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0E49030" wp14:paraId="2C078E63" wp14:textId="4A5539E4">
      <w:pPr>
        <w:pStyle w:val="Normal"/>
        <w:spacing w:line="480" w:lineRule="auto"/>
        <w:jc w:val="center"/>
        <w:rPr>
          <w:rFonts w:ascii="Calibri" w:hAnsi="Calibri" w:eastAsia="Calibri" w:cs="Calibri"/>
          <w:b w:val="1"/>
          <w:bCs w:val="1"/>
          <w:i w:val="0"/>
          <w:iCs w:val="0"/>
          <w:caps w:val="0"/>
          <w:smallCaps w:val="0"/>
          <w:strike w:val="0"/>
          <w:dstrike w:val="0"/>
          <w:noProof w:val="0"/>
          <w:color w:val="000000" w:themeColor="text1" w:themeTint="FF" w:themeShade="FF"/>
          <w:sz w:val="32"/>
          <w:szCs w:val="32"/>
          <w:u w:val="none"/>
          <w:vertAlign w:val="superscript"/>
          <w:lang w:val="en-US"/>
        </w:rPr>
      </w:pPr>
      <w:r w:rsidRPr="40E49030" w:rsidR="71105198">
        <w:rPr>
          <w:rFonts w:ascii="Calibri" w:hAnsi="Calibri" w:eastAsia="Calibri" w:cs="Calibri"/>
          <w:b w:val="1"/>
          <w:bCs w:val="1"/>
          <w:i w:val="0"/>
          <w:iCs w:val="0"/>
          <w:caps w:val="0"/>
          <w:smallCaps w:val="0"/>
          <w:strike w:val="0"/>
          <w:dstrike w:val="0"/>
          <w:color w:val="000000" w:themeColor="text1" w:themeTint="FF" w:themeShade="FF"/>
          <w:sz w:val="32"/>
          <w:szCs w:val="32"/>
          <w:u w:val="none"/>
          <w:vertAlign w:val="superscript"/>
        </w:rPr>
        <w:t>Professional Practice: Principles and Contexts of Work with Young People</w:t>
      </w:r>
    </w:p>
    <w:p w:rsidR="02D495DF" w:rsidP="40E49030" w:rsidRDefault="02D495DF" w14:paraId="2C77F1E1" w14:textId="06ADDCE5">
      <w:pPr>
        <w:pStyle w:val="Normal"/>
        <w:spacing w:line="480" w:lineRule="auto"/>
        <w:jc w:val="center"/>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vertAlign w:val="superscript"/>
          <w:lang w:val="en-US"/>
        </w:rPr>
      </w:pPr>
      <w:r w:rsidRPr="40E49030" w:rsidR="71105198">
        <w:rPr>
          <w:rFonts w:ascii="Calibri" w:hAnsi="Calibri" w:eastAsia="Calibri" w:cs="Calibri"/>
          <w:b w:val="0"/>
          <w:bCs w:val="0"/>
          <w:i w:val="0"/>
          <w:iCs w:val="0"/>
          <w:caps w:val="0"/>
          <w:smallCaps w:val="0"/>
          <w:strike w:val="0"/>
          <w:dstrike w:val="0"/>
          <w:color w:val="000000" w:themeColor="text1" w:themeTint="FF" w:themeShade="FF"/>
          <w:sz w:val="32"/>
          <w:szCs w:val="32"/>
          <w:u w:val="single"/>
          <w:vertAlign w:val="superscript"/>
        </w:rPr>
        <w:t>Script.</w:t>
      </w:r>
    </w:p>
    <w:p w:rsidR="3BFC55A6" w:rsidP="40E49030" w:rsidRDefault="3BFC55A6" w14:paraId="6BC82BA7" w14:textId="0F172628">
      <w:pPr>
        <w:pStyle w:val="Normal"/>
        <w:spacing w:line="480"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vertAlign w:val="superscript"/>
          <w:lang w:val="en-US"/>
        </w:rPr>
      </w:pPr>
      <w:r w:rsidRPr="40E49030" w:rsidR="6368A2D5">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Good morning,</w:t>
      </w:r>
      <w:r w:rsidRPr="40E49030" w:rsidR="5C810A6C">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my name is Melanie </w:t>
      </w:r>
      <w:r w:rsidRPr="40E49030" w:rsidR="36F4C885">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Foxall, this</w:t>
      </w:r>
      <w:r w:rsidRPr="40E49030" w:rsidR="0B40AD00">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morning </w:t>
      </w:r>
      <w:r w:rsidRPr="40E49030" w:rsidR="7A38F9AE">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I would</w:t>
      </w:r>
      <w:r w:rsidRPr="40E49030" w:rsidR="0B40AD00">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like to take you with me </w:t>
      </w:r>
      <w:r w:rsidRPr="40E49030" w:rsidR="65D902BE">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and </w:t>
      </w:r>
      <w:r w:rsidRPr="40E49030" w:rsidR="0B40AD00">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look at what life would have been like for young people in the 196</w:t>
      </w:r>
      <w:r w:rsidRPr="40E49030" w:rsidR="4BF71F33">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0</w:t>
      </w:r>
      <w:r w:rsidRPr="40E49030" w:rsidR="0B40AD00">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s</w:t>
      </w:r>
      <w:r w:rsidRPr="40E49030" w:rsidR="52C949FF">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t>
      </w:r>
    </w:p>
    <w:p w:rsidR="431F00D3" w:rsidP="40E49030" w:rsidRDefault="431F00D3" w14:paraId="1C95A396" w14:textId="7EF55411">
      <w:pPr>
        <w:pStyle w:val="Normal"/>
        <w:spacing w:line="480" w:lineRule="auto"/>
        <w:jc w:val="left"/>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pPr>
      <w:r w:rsidRPr="40E49030" w:rsidR="431F00D3">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With in this presentation, I would like to explore firstly the culture of the 1960s </w:t>
      </w:r>
      <w:r w:rsidRPr="40E49030" w:rsidR="1DB2E969">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followed by the effects of fashion music and drugs how </w:t>
      </w:r>
      <w:r w:rsidRPr="40E49030" w:rsidR="1DB2E969">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that's</w:t>
      </w:r>
      <w:r w:rsidRPr="40E49030" w:rsidR="1DB2E969">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effected young people.</w:t>
      </w:r>
      <w:r w:rsidRPr="40E49030" w:rsidR="5F1BA8D6">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Following on </w:t>
      </w:r>
      <w:r w:rsidRPr="40E49030" w:rsidR="10B991D6">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I'd</w:t>
      </w:r>
      <w:r w:rsidRPr="40E49030" w:rsidR="5F1BA8D6">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like to look at law and </w:t>
      </w:r>
      <w:r w:rsidRPr="40E49030" w:rsidR="11B240DF">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policie</w:t>
      </w:r>
      <w:r w:rsidRPr="40E49030" w:rsidR="7D2590AC">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s,</w:t>
      </w:r>
      <w:r w:rsidRPr="40E49030" w:rsidR="5F1BA8D6">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t>
      </w:r>
      <w:r w:rsidRPr="40E49030" w:rsidR="1D2E2E4D">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come to a close</w:t>
      </w:r>
      <w:r w:rsidRPr="40E49030" w:rsidR="1D2E2E4D">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t>
      </w:r>
      <w:r w:rsidRPr="40E49030" w:rsidR="5F1BA8D6">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with a</w:t>
      </w:r>
      <w:r w:rsidRPr="40E49030" w:rsidR="285F8CC5">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piece of primary research and finish with video clip to reflect </w:t>
      </w:r>
      <w:r w:rsidRPr="40E49030" w:rsidR="285F8CC5">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Apone.</w:t>
      </w:r>
    </w:p>
    <w:p w:rsidR="30ADD714" w:rsidP="40E49030" w:rsidRDefault="30ADD714" w14:paraId="62BF651C" w14:textId="3A8491BE">
      <w:pPr>
        <w:pStyle w:val="Normal"/>
        <w:spacing w:line="480" w:lineRule="auto"/>
        <w:jc w:val="left"/>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pPr>
      <w:r w:rsidRPr="40E49030" w:rsidR="30ADD714">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Firstly </w:t>
      </w:r>
    </w:p>
    <w:p w:rsidR="06D4C08C" w:rsidP="40E49030" w:rsidRDefault="06D4C08C" w14:paraId="2412FC8D" w14:textId="7F56B9A1">
      <w:pPr>
        <w:pStyle w:val="Normal"/>
        <w:spacing w:line="480" w:lineRule="auto"/>
        <w:jc w:val="left"/>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pPr>
      <w:r w:rsidRPr="40E49030" w:rsidR="06D4C08C">
        <w:rPr>
          <w:rFonts w:ascii="Calibri" w:hAnsi="Calibri" w:eastAsia="Calibri" w:cs="Calibri"/>
          <w:b w:val="0"/>
          <w:bCs w:val="0"/>
          <w:i w:val="0"/>
          <w:iCs w:val="0"/>
          <w:caps w:val="0"/>
          <w:smallCaps w:val="0"/>
          <w:strike w:val="0"/>
          <w:dstrike w:val="0"/>
          <w:color w:val="FF0000"/>
          <w:sz w:val="32"/>
          <w:szCs w:val="32"/>
          <w:u w:val="none"/>
          <w:vertAlign w:val="superscript"/>
        </w:rPr>
        <w:t>W</w:t>
      </w:r>
      <w:r w:rsidRPr="40E49030" w:rsidR="100AD35E">
        <w:rPr>
          <w:rFonts w:ascii="Calibri" w:hAnsi="Calibri" w:eastAsia="Calibri" w:cs="Calibri"/>
          <w:b w:val="0"/>
          <w:bCs w:val="0"/>
          <w:i w:val="0"/>
          <w:iCs w:val="0"/>
          <w:caps w:val="0"/>
          <w:smallCaps w:val="0"/>
          <w:strike w:val="0"/>
          <w:dstrike w:val="0"/>
          <w:color w:val="FF0000"/>
          <w:sz w:val="32"/>
          <w:szCs w:val="32"/>
          <w:u w:val="none"/>
          <w:vertAlign w:val="superscript"/>
        </w:rPr>
        <w:t xml:space="preserve">hat </w:t>
      </w:r>
      <w:r w:rsidRPr="40E49030" w:rsidR="47761DA8">
        <w:rPr>
          <w:rFonts w:ascii="Calibri" w:hAnsi="Calibri" w:eastAsia="Calibri" w:cs="Calibri"/>
          <w:b w:val="0"/>
          <w:bCs w:val="0"/>
          <w:i w:val="0"/>
          <w:iCs w:val="0"/>
          <w:caps w:val="0"/>
          <w:smallCaps w:val="0"/>
          <w:strike w:val="0"/>
          <w:dstrike w:val="0"/>
          <w:color w:val="FF0000"/>
          <w:sz w:val="32"/>
          <w:szCs w:val="32"/>
          <w:u w:val="none"/>
          <w:vertAlign w:val="superscript"/>
        </w:rPr>
        <w:t>do you</w:t>
      </w:r>
      <w:r w:rsidRPr="40E49030" w:rsidR="100AD35E">
        <w:rPr>
          <w:rFonts w:ascii="Calibri" w:hAnsi="Calibri" w:eastAsia="Calibri" w:cs="Calibri"/>
          <w:b w:val="0"/>
          <w:bCs w:val="0"/>
          <w:i w:val="0"/>
          <w:iCs w:val="0"/>
          <w:caps w:val="0"/>
          <w:smallCaps w:val="0"/>
          <w:strike w:val="0"/>
          <w:dstrike w:val="0"/>
          <w:color w:val="FF0000"/>
          <w:sz w:val="32"/>
          <w:szCs w:val="32"/>
          <w:u w:val="none"/>
          <w:vertAlign w:val="superscript"/>
        </w:rPr>
        <w:t xml:space="preserve"> </w:t>
      </w:r>
      <w:r w:rsidRPr="40E49030" w:rsidR="1E8C8FEE">
        <w:rPr>
          <w:rFonts w:ascii="Calibri" w:hAnsi="Calibri" w:eastAsia="Calibri" w:cs="Calibri"/>
          <w:b w:val="0"/>
          <w:bCs w:val="0"/>
          <w:i w:val="0"/>
          <w:iCs w:val="0"/>
          <w:caps w:val="0"/>
          <w:smallCaps w:val="0"/>
          <w:strike w:val="0"/>
          <w:dstrike w:val="0"/>
          <w:color w:val="FF0000"/>
          <w:sz w:val="32"/>
          <w:szCs w:val="32"/>
          <w:u w:val="none"/>
          <w:vertAlign w:val="superscript"/>
        </w:rPr>
        <w:t>think</w:t>
      </w:r>
      <w:r w:rsidRPr="40E49030" w:rsidR="100AD35E">
        <w:rPr>
          <w:rFonts w:ascii="Calibri" w:hAnsi="Calibri" w:eastAsia="Calibri" w:cs="Calibri"/>
          <w:b w:val="0"/>
          <w:bCs w:val="0"/>
          <w:i w:val="0"/>
          <w:iCs w:val="0"/>
          <w:caps w:val="0"/>
          <w:smallCaps w:val="0"/>
          <w:strike w:val="0"/>
          <w:dstrike w:val="0"/>
          <w:color w:val="FF0000"/>
          <w:sz w:val="32"/>
          <w:szCs w:val="32"/>
          <w:u w:val="none"/>
          <w:vertAlign w:val="superscript"/>
        </w:rPr>
        <w:t xml:space="preserve"> life in the 1960s would have looked like for youth</w:t>
      </w:r>
      <w:r w:rsidRPr="40E49030" w:rsidR="591F0467">
        <w:rPr>
          <w:rFonts w:ascii="Calibri" w:hAnsi="Calibri" w:eastAsia="Calibri" w:cs="Calibri"/>
          <w:b w:val="0"/>
          <w:bCs w:val="0"/>
          <w:i w:val="0"/>
          <w:iCs w:val="0"/>
          <w:caps w:val="0"/>
          <w:smallCaps w:val="0"/>
          <w:strike w:val="0"/>
          <w:dstrike w:val="0"/>
          <w:color w:val="FF0000"/>
          <w:sz w:val="32"/>
          <w:szCs w:val="32"/>
          <w:u w:val="none"/>
          <w:vertAlign w:val="superscript"/>
        </w:rPr>
        <w:t>s?</w:t>
      </w:r>
    </w:p>
    <w:p w:rsidR="77A10A26" w:rsidP="40E49030" w:rsidRDefault="77A10A26" w14:paraId="77322927" w14:textId="501431FD">
      <w:pPr>
        <w:pStyle w:val="Normal"/>
        <w:spacing w:line="480" w:lineRule="auto"/>
        <w:jc w:val="left"/>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pPr>
      <w:r w:rsidRPr="40E49030" w:rsidR="77A10A26">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Let's</w:t>
      </w:r>
      <w:r w:rsidRPr="40E49030" w:rsidR="77A10A26">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look!</w:t>
      </w:r>
    </w:p>
    <w:p w:rsidR="3425F8CE" w:rsidP="40E49030" w:rsidRDefault="3425F8CE" w14:paraId="16100B83" w14:textId="18C3D86F">
      <w:pPr>
        <w:pStyle w:val="Normal"/>
        <w:spacing w:line="480" w:lineRule="auto"/>
        <w:jc w:val="left"/>
        <w:rPr>
          <w:rFonts w:ascii="Calibri" w:hAnsi="Calibri" w:eastAsia="Calibri" w:cs="Calibri"/>
          <w:sz w:val="24"/>
          <w:szCs w:val="24"/>
        </w:rPr>
      </w:pPr>
      <w:r w:rsidRPr="40E49030" w:rsidR="62ED5052">
        <w:rPr>
          <w:rFonts w:ascii="Calibri" w:hAnsi="Calibri" w:eastAsia="Calibri" w:cs="Calibri"/>
          <w:sz w:val="24"/>
          <w:szCs w:val="24"/>
        </w:rPr>
        <w:t>M</w:t>
      </w:r>
      <w:r w:rsidRPr="40E49030" w:rsidR="431B8A15">
        <w:rPr>
          <w:rFonts w:ascii="Calibri" w:hAnsi="Calibri" w:eastAsia="Calibri" w:cs="Calibri"/>
          <w:sz w:val="24"/>
          <w:szCs w:val="24"/>
        </w:rPr>
        <w:t xml:space="preserve">ove over black and white from the fifties. tie-dye and colour were about to take over </w:t>
      </w:r>
      <w:r w:rsidRPr="40E49030" w:rsidR="431B8A15">
        <w:rPr>
          <w:rFonts w:ascii="Calibri" w:hAnsi="Calibri" w:eastAsia="Calibri" w:cs="Calibri"/>
          <w:sz w:val="24"/>
          <w:szCs w:val="24"/>
        </w:rPr>
        <w:t xml:space="preserve">the sixties. For Britain, the "Swinging Sixties" continues to be the significant decade. In just ten years, London had gone from being a troubling, conservative city that was only beginning to get past its difficulties of the Second World War to becoming the world's capital, bursting with freedom, </w:t>
      </w:r>
      <w:r w:rsidRPr="40E49030" w:rsidR="6885F933">
        <w:rPr>
          <w:rFonts w:ascii="Calibri" w:hAnsi="Calibri" w:eastAsia="Calibri" w:cs="Calibri"/>
          <w:sz w:val="24"/>
          <w:szCs w:val="24"/>
        </w:rPr>
        <w:t>promise. Everything</w:t>
      </w:r>
      <w:r w:rsidRPr="40E49030" w:rsidR="431B8A15">
        <w:rPr>
          <w:rFonts w:ascii="Calibri" w:hAnsi="Calibri" w:eastAsia="Calibri" w:cs="Calibri"/>
          <w:sz w:val="24"/>
          <w:szCs w:val="24"/>
        </w:rPr>
        <w:t xml:space="preserve"> was possible</w:t>
      </w:r>
      <w:r w:rsidRPr="40E49030" w:rsidR="431B8A15">
        <w:rPr>
          <w:rFonts w:ascii="Calibri" w:hAnsi="Calibri" w:eastAsia="Calibri" w:cs="Calibri"/>
          <w:sz w:val="24"/>
          <w:szCs w:val="24"/>
        </w:rPr>
        <w:t xml:space="preserve"> </w:t>
      </w:r>
      <w:r w:rsidRPr="40E49030" w:rsidR="2CF3381E">
        <w:rPr>
          <w:rFonts w:ascii="Calibri" w:hAnsi="Calibri" w:eastAsia="Calibri" w:cs="Calibri"/>
          <w:sz w:val="24"/>
          <w:szCs w:val="24"/>
        </w:rPr>
        <w:t xml:space="preserve">according to (Watson, 2015). </w:t>
      </w:r>
    </w:p>
    <w:p w:rsidR="2F3A1CD0" w:rsidP="40E49030" w:rsidRDefault="2F3A1CD0" w14:paraId="6423FED7" w14:textId="2237C187">
      <w:pPr>
        <w:pStyle w:val="Normal"/>
        <w:spacing w:line="480" w:lineRule="auto"/>
        <w:jc w:val="left"/>
        <w:rPr>
          <w:rFonts w:ascii="Calibri" w:hAnsi="Calibri" w:eastAsia="Calibri" w:cs="Calibri"/>
          <w:b w:val="0"/>
          <w:bCs w:val="0"/>
          <w:i w:val="0"/>
          <w:iCs w:val="0"/>
          <w:caps w:val="0"/>
          <w:smallCaps w:val="0"/>
          <w:strike w:val="0"/>
          <w:dstrike w:val="0"/>
          <w:color w:val="000000" w:themeColor="text1" w:themeTint="FF" w:themeShade="FF"/>
          <w:sz w:val="24"/>
          <w:szCs w:val="24"/>
          <w:u w:val="none"/>
        </w:rPr>
      </w:pPr>
      <w:r w:rsidRPr="40E49030" w:rsidR="2CF3381E">
        <w:rPr>
          <w:rFonts w:ascii="Calibri" w:hAnsi="Calibri" w:eastAsia="Calibri" w:cs="Calibri"/>
          <w:sz w:val="24"/>
          <w:szCs w:val="24"/>
        </w:rPr>
        <w:t xml:space="preserve">He continues to say that </w:t>
      </w:r>
      <w:r w:rsidRPr="40E49030" w:rsidR="4FE529DC">
        <w:rPr>
          <w:rFonts w:ascii="Calibri" w:hAnsi="Calibri" w:eastAsia="Calibri" w:cs="Calibri"/>
          <w:b w:val="0"/>
          <w:bCs w:val="0"/>
          <w:i w:val="0"/>
          <w:iCs w:val="0"/>
          <w:caps w:val="0"/>
          <w:smallCaps w:val="0"/>
          <w:strike w:val="0"/>
          <w:dstrike w:val="0"/>
          <w:color w:val="000000" w:themeColor="text1" w:themeTint="FF" w:themeShade="FF"/>
          <w:sz w:val="24"/>
          <w:szCs w:val="24"/>
          <w:u w:val="none"/>
        </w:rPr>
        <w:t>in</w:t>
      </w:r>
      <w:r w:rsidRPr="40E49030" w:rsidR="1C4B477B">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terms of music, sexuality, drugs, and politics, there was a revolution in views and values during the 1960s. The hippie, anti-war, civil rights, and the gay rights movement were some of the revolutionary movements that </w:t>
      </w:r>
      <w:r w:rsidRPr="40E49030" w:rsidR="065D81EC">
        <w:rPr>
          <w:rFonts w:ascii="Calibri" w:hAnsi="Calibri" w:eastAsia="Calibri" w:cs="Calibri"/>
          <w:b w:val="0"/>
          <w:bCs w:val="0"/>
          <w:i w:val="0"/>
          <w:iCs w:val="0"/>
          <w:caps w:val="0"/>
          <w:smallCaps w:val="0"/>
          <w:strike w:val="0"/>
          <w:dstrike w:val="0"/>
          <w:color w:val="000000" w:themeColor="text1" w:themeTint="FF" w:themeShade="FF"/>
          <w:sz w:val="24"/>
          <w:szCs w:val="24"/>
          <w:u w:val="none"/>
        </w:rPr>
        <w:t>sparked changes</w:t>
      </w:r>
      <w:r w:rsidRPr="40E49030" w:rsidR="1C4B477B">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in society. The so-called baby boomers, who grew up during this revolution, are recognized for having broken the traditional mould and drastically </w:t>
      </w:r>
      <w:r w:rsidRPr="40E49030" w:rsidR="474013B2">
        <w:rPr>
          <w:rFonts w:ascii="Calibri" w:hAnsi="Calibri" w:eastAsia="Calibri" w:cs="Calibri"/>
          <w:b w:val="0"/>
          <w:bCs w:val="0"/>
          <w:i w:val="0"/>
          <w:iCs w:val="0"/>
          <w:caps w:val="0"/>
          <w:smallCaps w:val="0"/>
          <w:strike w:val="0"/>
          <w:dstrike w:val="0"/>
          <w:color w:val="000000" w:themeColor="text1" w:themeTint="FF" w:themeShade="FF"/>
          <w:sz w:val="24"/>
          <w:szCs w:val="24"/>
          <w:u w:val="none"/>
        </w:rPr>
        <w:t>changing social</w:t>
      </w:r>
      <w:r w:rsidRPr="40E49030" w:rsidR="1C4B477B">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norms.</w:t>
      </w:r>
    </w:p>
    <w:p w:rsidR="093C29FC" w:rsidP="40E49030" w:rsidRDefault="093C29FC" w14:paraId="6F7829E0" w14:textId="625A6B7F">
      <w:pPr>
        <w:pStyle w:val="Normal"/>
        <w:spacing w:line="480" w:lineRule="auto"/>
        <w:jc w:val="left"/>
        <w:rPr>
          <w:rFonts w:ascii="Calibri" w:hAnsi="Calibri" w:eastAsia="Calibri" w:cs="Calibri"/>
          <w:b w:val="0"/>
          <w:bCs w:val="0"/>
          <w:i w:val="0"/>
          <w:iCs w:val="0"/>
          <w:caps w:val="0"/>
          <w:smallCaps w:val="0"/>
          <w:strike w:val="0"/>
          <w:dstrike w:val="0"/>
          <w:color w:val="FF0000" w:themeColor="accent5" w:themeTint="FF" w:themeShade="FF"/>
          <w:sz w:val="32"/>
          <w:szCs w:val="32"/>
          <w:u w:val="none"/>
          <w:vertAlign w:val="superscript"/>
        </w:rPr>
      </w:pPr>
      <w:r w:rsidRPr="40E49030" w:rsidR="7BFE0958">
        <w:rPr>
          <w:rFonts w:ascii="Calibri" w:hAnsi="Calibri" w:eastAsia="Calibri" w:cs="Calibri"/>
          <w:b w:val="0"/>
          <w:bCs w:val="0"/>
          <w:i w:val="0"/>
          <w:iCs w:val="0"/>
          <w:caps w:val="0"/>
          <w:smallCaps w:val="0"/>
          <w:strike w:val="0"/>
          <w:dstrike w:val="0"/>
          <w:color w:val="FF0000"/>
          <w:sz w:val="32"/>
          <w:szCs w:val="32"/>
          <w:u w:val="none"/>
          <w:vertAlign w:val="superscript"/>
        </w:rPr>
        <w:t xml:space="preserve">1960 fashion </w:t>
      </w:r>
    </w:p>
    <w:p w:rsidR="093C29FC" w:rsidP="40E49030" w:rsidRDefault="093C29FC" w14:paraId="6B2B138B" w14:textId="158719C3">
      <w:pPr>
        <w:pStyle w:val="Normal"/>
        <w:spacing w:line="480" w:lineRule="auto"/>
        <w:jc w:val="left"/>
        <w:rPr>
          <w:rFonts w:ascii="Calibri" w:hAnsi="Calibri" w:eastAsia="Calibri" w:cs="Calibri"/>
          <w:b w:val="0"/>
          <w:bCs w:val="0"/>
          <w:i w:val="0"/>
          <w:iCs w:val="0"/>
          <w:caps w:val="0"/>
          <w:smallCaps w:val="0"/>
          <w:strike w:val="0"/>
          <w:dstrike w:val="0"/>
          <w:color w:val="000000" w:themeColor="text1" w:themeTint="FF" w:themeShade="FF"/>
          <w:sz w:val="24"/>
          <w:szCs w:val="24"/>
          <w:u w:val="none"/>
        </w:rPr>
      </w:pPr>
      <w:r w:rsidRPr="40E49030" w:rsidR="7BFE0958">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The 1960s are regarded as a decade of </w:t>
      </w:r>
      <w:r w:rsidRPr="40E49030" w:rsidR="7BFE0958">
        <w:rPr>
          <w:rFonts w:ascii="Calibri" w:hAnsi="Calibri" w:eastAsia="Calibri" w:cs="Calibri"/>
          <w:b w:val="0"/>
          <w:bCs w:val="0"/>
          <w:i w:val="0"/>
          <w:iCs w:val="0"/>
          <w:caps w:val="0"/>
          <w:smallCaps w:val="0"/>
          <w:strike w:val="0"/>
          <w:dstrike w:val="0"/>
          <w:color w:val="000000" w:themeColor="text1" w:themeTint="FF" w:themeShade="FF"/>
          <w:sz w:val="24"/>
          <w:szCs w:val="24"/>
          <w:u w:val="none"/>
        </w:rPr>
        <w:t>significant change</w:t>
      </w:r>
      <w:r w:rsidRPr="40E49030" w:rsidR="7BFE0958">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in society, where established hierarchies started to fall apart, and the modern era began to </w:t>
      </w:r>
      <w:r w:rsidRPr="40E49030" w:rsidR="7BFE0958">
        <w:rPr>
          <w:rFonts w:ascii="Calibri" w:hAnsi="Calibri" w:eastAsia="Calibri" w:cs="Calibri"/>
          <w:b w:val="0"/>
          <w:bCs w:val="0"/>
          <w:i w:val="0"/>
          <w:iCs w:val="0"/>
          <w:caps w:val="0"/>
          <w:smallCaps w:val="0"/>
          <w:strike w:val="0"/>
          <w:dstrike w:val="0"/>
          <w:color w:val="000000" w:themeColor="text1" w:themeTint="FF" w:themeShade="FF"/>
          <w:sz w:val="24"/>
          <w:szCs w:val="24"/>
          <w:u w:val="none"/>
        </w:rPr>
        <w:t>emerge</w:t>
      </w:r>
      <w:r w:rsidRPr="40E49030" w:rsidR="7BFE0958">
        <w:rPr>
          <w:rFonts w:ascii="Calibri" w:hAnsi="Calibri" w:eastAsia="Calibri" w:cs="Calibri"/>
          <w:b w:val="0"/>
          <w:bCs w:val="0"/>
          <w:i w:val="0"/>
          <w:iCs w:val="0"/>
          <w:caps w:val="0"/>
          <w:smallCaps w:val="0"/>
          <w:strike w:val="0"/>
          <w:dstrike w:val="0"/>
          <w:color w:val="000000" w:themeColor="text1" w:themeTint="FF" w:themeShade="FF"/>
          <w:sz w:val="24"/>
          <w:szCs w:val="24"/>
          <w:u w:val="none"/>
        </w:rPr>
        <w:t>. One clear sign of evolving attitudes was the way people dressed. Many people made the very public decision to start drifting from the norm in the 1960s. A new market for teenage fashion was created (Victoria and Albert Museum, 2017).</w:t>
      </w:r>
      <w:r w:rsidRPr="40E49030" w:rsidR="366B44FB">
        <w:rPr>
          <w:rFonts w:ascii="Calibri" w:hAnsi="Calibri" w:eastAsia="Calibri" w:cs="Calibri"/>
          <w:b w:val="0"/>
          <w:bCs w:val="0"/>
          <w:i w:val="0"/>
          <w:iCs w:val="0"/>
          <w:caps w:val="0"/>
          <w:smallCaps w:val="0"/>
          <w:strike w:val="0"/>
          <w:dstrike w:val="0"/>
          <w:color w:val="000000" w:themeColor="text1" w:themeTint="FF" w:themeShade="FF"/>
          <w:sz w:val="24"/>
          <w:szCs w:val="24"/>
          <w:u w:val="none"/>
        </w:rPr>
        <w:t xml:space="preserve"> Moving on</w:t>
      </w:r>
      <w:r w:rsidRPr="40E49030" w:rsidR="366B44FB">
        <w:rPr>
          <w:rFonts w:ascii="Calibri" w:hAnsi="Calibri" w:eastAsia="Calibri" w:cs="Calibri"/>
          <w:b w:val="0"/>
          <w:bCs w:val="0"/>
          <w:i w:val="0"/>
          <w:iCs w:val="0"/>
          <w:caps w:val="0"/>
          <w:smallCaps w:val="0"/>
          <w:strike w:val="0"/>
          <w:dstrike w:val="0"/>
          <w:color w:val="000000" w:themeColor="text1" w:themeTint="FF" w:themeShade="FF"/>
          <w:sz w:val="24"/>
          <w:szCs w:val="24"/>
          <w:u w:val="none"/>
        </w:rPr>
        <w:t>......</w:t>
      </w:r>
    </w:p>
    <w:p w:rsidR="522F5F2D" w:rsidP="40E49030" w:rsidRDefault="522F5F2D" w14:paraId="3C3055B3" w14:textId="4CCABEE2">
      <w:pPr>
        <w:pStyle w:val="Normal"/>
        <w:spacing w:line="480" w:lineRule="auto"/>
        <w:jc w:val="left"/>
        <w:rPr>
          <w:rFonts w:ascii="Calibri" w:hAnsi="Calibri" w:eastAsia="Calibri" w:cs="Calibri"/>
          <w:color w:val="FF0000"/>
          <w:sz w:val="24"/>
          <w:szCs w:val="24"/>
        </w:rPr>
      </w:pPr>
      <w:r w:rsidRPr="40E49030" w:rsidR="2DA86E2B">
        <w:rPr>
          <w:rFonts w:ascii="Calibri" w:hAnsi="Calibri" w:eastAsia="Calibri" w:cs="Calibri"/>
          <w:color w:val="FF0000"/>
          <w:sz w:val="24"/>
          <w:szCs w:val="24"/>
        </w:rPr>
        <w:t xml:space="preserve">Welcome the miniskirt </w:t>
      </w:r>
    </w:p>
    <w:p w:rsidR="75D612D7" w:rsidP="40E49030" w:rsidRDefault="75D612D7" w14:paraId="11E57072" w14:textId="4F3F313C">
      <w:pPr>
        <w:pStyle w:val="Normal"/>
        <w:spacing w:line="480" w:lineRule="auto"/>
        <w:jc w:val="left"/>
        <w:rPr>
          <w:rFonts w:ascii="Calibri" w:hAnsi="Calibri" w:eastAsia="Calibri" w:cs="Calibri"/>
          <w:noProof w:val="0"/>
          <w:sz w:val="24"/>
          <w:szCs w:val="24"/>
          <w:lang w:val="en-GB"/>
        </w:rPr>
      </w:pPr>
      <w:r w:rsidRPr="40E49030" w:rsidR="3B1ED0C0">
        <w:rPr>
          <w:rFonts w:ascii="Calibri" w:hAnsi="Calibri" w:eastAsia="Calibri" w:cs="Calibri"/>
          <w:sz w:val="24"/>
          <w:szCs w:val="24"/>
        </w:rPr>
        <w:t>A</w:t>
      </w:r>
      <w:r w:rsidRPr="40E49030" w:rsidR="2DA86E2B">
        <w:rPr>
          <w:rFonts w:ascii="Calibri" w:hAnsi="Calibri" w:eastAsia="Calibri" w:cs="Calibri"/>
          <w:sz w:val="24"/>
          <w:szCs w:val="24"/>
        </w:rPr>
        <w:t xml:space="preserve">lthough the miniskirt gradually worked its way into society through films from the 1950s, it was during the revolutionary and swinging 1960s that the miniskirt blossomed into the </w:t>
      </w:r>
      <w:r w:rsidRPr="40E49030" w:rsidR="2DA86E2B">
        <w:rPr>
          <w:rFonts w:ascii="Calibri" w:hAnsi="Calibri" w:eastAsia="Calibri" w:cs="Calibri"/>
          <w:sz w:val="24"/>
          <w:szCs w:val="24"/>
        </w:rPr>
        <w:t>cutting-edge</w:t>
      </w:r>
      <w:r w:rsidRPr="40E49030" w:rsidR="2DA86E2B">
        <w:rPr>
          <w:rFonts w:ascii="Calibri" w:hAnsi="Calibri" w:eastAsia="Calibri" w:cs="Calibri"/>
          <w:sz w:val="24"/>
          <w:szCs w:val="24"/>
        </w:rPr>
        <w:t xml:space="preserve"> popular icon that it is today. Teenagers no longer aspired to dress like their parents, which was a symptom of a political youth movement. The miniskirt was a fun, defiant piece of clothing that symbolised the change in society</w:t>
      </w:r>
      <w:r w:rsidRPr="40E49030" w:rsidR="215C6E17">
        <w:rPr>
          <w:rFonts w:ascii="Calibri" w:hAnsi="Calibri" w:eastAsia="Calibri" w:cs="Calibri"/>
          <w:sz w:val="24"/>
          <w:szCs w:val="24"/>
        </w:rPr>
        <w:t xml:space="preserve">, in the same way </w:t>
      </w:r>
      <w:r w:rsidRPr="40E49030" w:rsidR="60335460">
        <w:rPr>
          <w:rFonts w:ascii="Calibri" w:hAnsi="Calibri" w:eastAsia="Calibri" w:cs="Calibri"/>
          <w:sz w:val="24"/>
          <w:szCs w:val="24"/>
        </w:rPr>
        <w:t xml:space="preserve">as todays fashion for young people </w:t>
      </w:r>
      <w:r w:rsidRPr="40E49030" w:rsidR="0E7F559D">
        <w:rPr>
          <w:rFonts w:ascii="Calibri" w:hAnsi="Calibri" w:eastAsia="Calibri" w:cs="Calibri"/>
          <w:sz w:val="24"/>
          <w:szCs w:val="24"/>
        </w:rPr>
        <w:t>it's</w:t>
      </w:r>
      <w:r w:rsidRPr="40E49030" w:rsidR="60335460">
        <w:rPr>
          <w:rFonts w:ascii="Calibri" w:hAnsi="Calibri" w:eastAsia="Calibri" w:cs="Calibri"/>
          <w:sz w:val="24"/>
          <w:szCs w:val="24"/>
        </w:rPr>
        <w:t xml:space="preserve"> a way </w:t>
      </w:r>
      <w:r w:rsidRPr="40E49030" w:rsidR="7065C338">
        <w:rPr>
          <w:rFonts w:ascii="Calibri" w:hAnsi="Calibri" w:eastAsia="Calibri" w:cs="Calibri"/>
          <w:sz w:val="24"/>
          <w:szCs w:val="24"/>
        </w:rPr>
        <w:t>for young people to</w:t>
      </w:r>
      <w:r w:rsidRPr="40E49030" w:rsidR="60335460">
        <w:rPr>
          <w:rFonts w:ascii="Calibri" w:hAnsi="Calibri" w:eastAsia="Calibri" w:cs="Calibri"/>
          <w:sz w:val="24"/>
          <w:szCs w:val="24"/>
        </w:rPr>
        <w:t xml:space="preserve"> </w:t>
      </w:r>
      <w:r w:rsidRPr="40E49030" w:rsidR="33BB8640">
        <w:rPr>
          <w:rFonts w:ascii="Calibri" w:hAnsi="Calibri" w:eastAsia="Calibri" w:cs="Calibri"/>
          <w:sz w:val="24"/>
          <w:szCs w:val="24"/>
        </w:rPr>
        <w:t>represent</w:t>
      </w:r>
      <w:r w:rsidRPr="40E49030" w:rsidR="33BB8640">
        <w:rPr>
          <w:rFonts w:ascii="Calibri" w:hAnsi="Calibri" w:eastAsia="Calibri" w:cs="Calibri"/>
          <w:sz w:val="24"/>
          <w:szCs w:val="24"/>
        </w:rPr>
        <w:t>,</w:t>
      </w:r>
      <w:r w:rsidRPr="40E49030" w:rsidR="60335460">
        <w:rPr>
          <w:rFonts w:ascii="Calibri" w:hAnsi="Calibri" w:eastAsia="Calibri" w:cs="Calibri"/>
          <w:sz w:val="24"/>
          <w:szCs w:val="24"/>
        </w:rPr>
        <w:t xml:space="preserve"> t</w:t>
      </w:r>
      <w:r w:rsidRPr="40E49030" w:rsidR="3C356499">
        <w:rPr>
          <w:rFonts w:ascii="Calibri" w:hAnsi="Calibri" w:eastAsia="Calibri" w:cs="Calibri"/>
          <w:sz w:val="24"/>
          <w:szCs w:val="24"/>
        </w:rPr>
        <w:t>here</w:t>
      </w:r>
      <w:r w:rsidRPr="40E49030" w:rsidR="60335460">
        <w:rPr>
          <w:rFonts w:ascii="Calibri" w:hAnsi="Calibri" w:eastAsia="Calibri" w:cs="Calibri"/>
          <w:sz w:val="24"/>
          <w:szCs w:val="24"/>
        </w:rPr>
        <w:t xml:space="preserve"> </w:t>
      </w:r>
      <w:r w:rsidRPr="40E49030" w:rsidR="4AF56F2F">
        <w:rPr>
          <w:rFonts w:ascii="Calibri" w:hAnsi="Calibri" w:eastAsia="Calibri" w:cs="Calibri"/>
          <w:sz w:val="24"/>
          <w:szCs w:val="24"/>
        </w:rPr>
        <w:t>values</w:t>
      </w:r>
      <w:r w:rsidRPr="40E49030" w:rsidR="60335460">
        <w:rPr>
          <w:rFonts w:ascii="Calibri" w:hAnsi="Calibri" w:eastAsia="Calibri" w:cs="Calibri"/>
          <w:sz w:val="24"/>
          <w:szCs w:val="24"/>
        </w:rPr>
        <w:t xml:space="preserve"> and </w:t>
      </w:r>
      <w:r w:rsidRPr="40E49030" w:rsidR="76A1F88E">
        <w:rPr>
          <w:rFonts w:ascii="Calibri" w:hAnsi="Calibri" w:eastAsia="Calibri" w:cs="Calibri"/>
          <w:sz w:val="24"/>
          <w:szCs w:val="24"/>
        </w:rPr>
        <w:t>identity</w:t>
      </w:r>
      <w:r w:rsidRPr="40E49030" w:rsidR="60335460">
        <w:rPr>
          <w:rFonts w:ascii="Calibri" w:hAnsi="Calibri" w:eastAsia="Calibri" w:cs="Calibri"/>
          <w:sz w:val="24"/>
          <w:szCs w:val="24"/>
        </w:rPr>
        <w:t>.</w:t>
      </w:r>
      <w:r w:rsidRPr="40E49030" w:rsidR="7F9A0486">
        <w:rPr>
          <w:rFonts w:ascii="Calibri" w:hAnsi="Calibri" w:eastAsia="Calibri" w:cs="Calibri"/>
          <w:sz w:val="24"/>
          <w:szCs w:val="24"/>
        </w:rPr>
        <w:t xml:space="preserve"> </w:t>
      </w:r>
      <w:r w:rsidRPr="40E49030" w:rsidR="31F4226B">
        <w:rPr>
          <w:rFonts w:ascii="Calibri" w:hAnsi="Calibri" w:eastAsia="Calibri" w:cs="Calibri"/>
          <w:sz w:val="24"/>
          <w:szCs w:val="24"/>
        </w:rPr>
        <w:t xml:space="preserve">Fashion can also be </w:t>
      </w:r>
      <w:r w:rsidRPr="40E49030" w:rsidR="09BE034A">
        <w:rPr>
          <w:rFonts w:ascii="Calibri" w:hAnsi="Calibri" w:eastAsia="Calibri" w:cs="Calibri"/>
          <w:sz w:val="24"/>
          <w:szCs w:val="24"/>
        </w:rPr>
        <w:t>a powerful</w:t>
      </w:r>
      <w:r w:rsidRPr="40E49030" w:rsidR="31F4226B">
        <w:rPr>
          <w:rFonts w:ascii="Calibri" w:hAnsi="Calibri" w:eastAsia="Calibri" w:cs="Calibri"/>
          <w:sz w:val="24"/>
          <w:szCs w:val="24"/>
        </w:rPr>
        <w:t xml:space="preserve"> tool for boosting confidence</w:t>
      </w:r>
      <w:r w:rsidRPr="40E49030" w:rsidR="721E820B">
        <w:rPr>
          <w:rFonts w:ascii="Calibri" w:hAnsi="Calibri" w:eastAsia="Calibri" w:cs="Calibri"/>
          <w:sz w:val="24"/>
          <w:szCs w:val="24"/>
        </w:rPr>
        <w:t xml:space="preserve"> </w:t>
      </w:r>
      <w:r w:rsidRPr="40E49030" w:rsidR="721E820B">
        <w:rPr>
          <w:rFonts w:ascii="Calibri" w:hAnsi="Calibri" w:eastAsia="Calibri" w:cs="Calibri"/>
          <w:noProof w:val="0"/>
          <w:sz w:val="24"/>
          <w:szCs w:val="24"/>
          <w:lang w:val="en-GB"/>
        </w:rPr>
        <w:t>(S</w:t>
      </w:r>
      <w:r w:rsidRPr="40E49030" w:rsidR="721E820B">
        <w:rPr>
          <w:rFonts w:ascii="Calibri" w:hAnsi="Calibri" w:eastAsia="Calibri" w:cs="Calibri"/>
          <w:noProof w:val="0"/>
          <w:sz w:val="24"/>
          <w:szCs w:val="24"/>
          <w:lang w:val="en-GB"/>
        </w:rPr>
        <w:t>amsher</w:t>
      </w:r>
      <w:r w:rsidRPr="40E49030" w:rsidR="721E820B">
        <w:rPr>
          <w:rFonts w:ascii="Calibri" w:hAnsi="Calibri" w:eastAsia="Calibri" w:cs="Calibri"/>
          <w:noProof w:val="0"/>
          <w:sz w:val="24"/>
          <w:szCs w:val="24"/>
          <w:lang w:val="en-GB"/>
        </w:rPr>
        <w:t>, 2023).</w:t>
      </w:r>
      <w:r w:rsidRPr="40E49030" w:rsidR="7F192F52">
        <w:rPr>
          <w:rFonts w:ascii="Calibri" w:hAnsi="Calibri" w:eastAsia="Calibri" w:cs="Calibri"/>
          <w:noProof w:val="0"/>
          <w:sz w:val="24"/>
          <w:szCs w:val="24"/>
          <w:lang w:val="en-GB"/>
        </w:rPr>
        <w:t xml:space="preserve"> Turning to.........</w:t>
      </w:r>
    </w:p>
    <w:p w:rsidR="6CF92608" w:rsidP="40E49030" w:rsidRDefault="6CF92608" w14:paraId="3AB892E7" w14:textId="6CE5C431">
      <w:pPr>
        <w:pStyle w:val="Normal"/>
        <w:spacing w:line="480" w:lineRule="auto"/>
        <w:jc w:val="left"/>
        <w:rPr>
          <w:rFonts w:ascii="Calibri" w:hAnsi="Calibri" w:eastAsia="Calibri" w:cs="Calibri"/>
          <w:noProof w:val="0"/>
          <w:color w:val="FF0000"/>
          <w:sz w:val="24"/>
          <w:szCs w:val="24"/>
          <w:lang w:val="en-GB"/>
        </w:rPr>
      </w:pPr>
      <w:r w:rsidRPr="40E49030" w:rsidR="68034647">
        <w:rPr>
          <w:rFonts w:ascii="Calibri" w:hAnsi="Calibri" w:eastAsia="Calibri" w:cs="Calibri"/>
          <w:noProof w:val="0"/>
          <w:color w:val="FF0000"/>
          <w:sz w:val="24"/>
          <w:szCs w:val="24"/>
          <w:lang w:val="en-GB"/>
        </w:rPr>
        <w:t xml:space="preserve">Music and drugs </w:t>
      </w:r>
    </w:p>
    <w:p w:rsidR="6CF92608" w:rsidP="40E49030" w:rsidRDefault="6CF92608" w14:paraId="6E08AE28" w14:textId="770FA436">
      <w:pPr>
        <w:pStyle w:val="Normal"/>
        <w:spacing w:line="480" w:lineRule="auto"/>
        <w:jc w:val="left"/>
        <w:rPr>
          <w:rFonts w:ascii="Calibri" w:hAnsi="Calibri" w:eastAsia="Calibri" w:cs="Calibri"/>
          <w:noProof w:val="0"/>
          <w:sz w:val="24"/>
          <w:szCs w:val="24"/>
          <w:lang w:val="en-GB"/>
        </w:rPr>
      </w:pPr>
      <w:r w:rsidRPr="40E49030" w:rsidR="68034647">
        <w:rPr>
          <w:rFonts w:ascii="Calibri" w:hAnsi="Calibri" w:eastAsia="Calibri" w:cs="Calibri"/>
          <w:noProof w:val="0"/>
          <w:sz w:val="24"/>
          <w:szCs w:val="24"/>
          <w:lang w:val="en-GB"/>
        </w:rPr>
        <w:t xml:space="preserve">Music was one of the most significant and defining features of the 1960s. Even </w:t>
      </w:r>
      <w:r w:rsidRPr="40E49030" w:rsidR="0557C8E2">
        <w:rPr>
          <w:rFonts w:ascii="Calibri" w:hAnsi="Calibri" w:eastAsia="Calibri" w:cs="Calibri"/>
          <w:noProof w:val="0"/>
          <w:sz w:val="24"/>
          <w:szCs w:val="24"/>
          <w:lang w:val="en-GB"/>
        </w:rPr>
        <w:t>though</w:t>
      </w:r>
      <w:r w:rsidRPr="40E49030" w:rsidR="68034647">
        <w:rPr>
          <w:rFonts w:ascii="Calibri" w:hAnsi="Calibri" w:eastAsia="Calibri" w:cs="Calibri"/>
          <w:noProof w:val="0"/>
          <w:sz w:val="24"/>
          <w:szCs w:val="24"/>
          <w:lang w:val="en-GB"/>
        </w:rPr>
        <w:t xml:space="preserve"> rock and roll started to have an impact on Britain in the 1950s, the most revolutionary shifts in music </w:t>
      </w:r>
      <w:r w:rsidRPr="40E49030" w:rsidR="68034647">
        <w:rPr>
          <w:rFonts w:ascii="Calibri" w:hAnsi="Calibri" w:eastAsia="Calibri" w:cs="Calibri"/>
          <w:noProof w:val="0"/>
          <w:sz w:val="24"/>
          <w:szCs w:val="24"/>
          <w:lang w:val="en-GB"/>
        </w:rPr>
        <w:t>didn't</w:t>
      </w:r>
      <w:r w:rsidRPr="40E49030" w:rsidR="68034647">
        <w:rPr>
          <w:rFonts w:ascii="Calibri" w:hAnsi="Calibri" w:eastAsia="Calibri" w:cs="Calibri"/>
          <w:noProof w:val="0"/>
          <w:sz w:val="24"/>
          <w:szCs w:val="24"/>
          <w:lang w:val="en-GB"/>
        </w:rPr>
        <w:t xml:space="preserve"> start until the early 1960s, when bands like The Beatles came to fame. The Beatles are a prime illustration of how young Britons' lives were </w:t>
      </w:r>
      <w:r w:rsidRPr="40E49030" w:rsidR="68034647">
        <w:rPr>
          <w:rFonts w:ascii="Calibri" w:hAnsi="Calibri" w:eastAsia="Calibri" w:cs="Calibri"/>
          <w:noProof w:val="0"/>
          <w:sz w:val="24"/>
          <w:szCs w:val="24"/>
          <w:lang w:val="en-GB"/>
        </w:rPr>
        <w:t>impacted</w:t>
      </w:r>
      <w:r w:rsidRPr="40E49030" w:rsidR="68034647">
        <w:rPr>
          <w:rFonts w:ascii="Calibri" w:hAnsi="Calibri" w:eastAsia="Calibri" w:cs="Calibri"/>
          <w:noProof w:val="0"/>
          <w:sz w:val="24"/>
          <w:szCs w:val="24"/>
          <w:lang w:val="en-GB"/>
        </w:rPr>
        <w:t xml:space="preserve"> by music. Their later albums had lyrics that encouraged rebellion against the authorities, as </w:t>
      </w:r>
      <w:r w:rsidRPr="40E49030" w:rsidR="68034647">
        <w:rPr>
          <w:rFonts w:ascii="Calibri" w:hAnsi="Calibri" w:eastAsia="Calibri" w:cs="Calibri"/>
          <w:noProof w:val="0"/>
          <w:sz w:val="24"/>
          <w:szCs w:val="24"/>
          <w:lang w:val="en-GB"/>
        </w:rPr>
        <w:t>evidenced</w:t>
      </w:r>
      <w:r w:rsidRPr="40E49030" w:rsidR="68034647">
        <w:rPr>
          <w:rFonts w:ascii="Calibri" w:hAnsi="Calibri" w:eastAsia="Calibri" w:cs="Calibri"/>
          <w:noProof w:val="0"/>
          <w:sz w:val="24"/>
          <w:szCs w:val="24"/>
          <w:lang w:val="en-GB"/>
        </w:rPr>
        <w:t xml:space="preserve"> in "Revolution," even though they carried on the rock and roll style of the 1950s during the first part of the decade. Young people started to defend their individualism and values</w:t>
      </w:r>
      <w:r w:rsidRPr="40E49030" w:rsidR="2DF1DCE3">
        <w:rPr>
          <w:rFonts w:ascii="Calibri" w:hAnsi="Calibri" w:eastAsia="Calibri" w:cs="Calibri"/>
          <w:noProof w:val="0"/>
          <w:sz w:val="24"/>
          <w:szCs w:val="24"/>
          <w:lang w:val="en-GB"/>
        </w:rPr>
        <w:t xml:space="preserve"> according to </w:t>
      </w:r>
      <w:r w:rsidRPr="40E49030" w:rsidR="2DF1DCE3">
        <w:rPr>
          <w:rFonts w:ascii="Calibri" w:hAnsi="Calibri" w:eastAsia="Calibri" w:cs="Calibri"/>
          <w:noProof w:val="0"/>
          <w:sz w:val="24"/>
          <w:szCs w:val="24"/>
          <w:lang w:val="en-GB"/>
        </w:rPr>
        <w:t xml:space="preserve">(Watson, 2015). </w:t>
      </w:r>
    </w:p>
    <w:p w:rsidR="6CF92608" w:rsidP="40E49030" w:rsidRDefault="6CF92608" w14:paraId="2F4C08C1" w14:textId="5BAFF2B6">
      <w:pPr>
        <w:pStyle w:val="Normal"/>
        <w:spacing w:line="480" w:lineRule="auto"/>
        <w:jc w:val="left"/>
        <w:rPr>
          <w:rFonts w:ascii="Calibri" w:hAnsi="Calibri" w:eastAsia="Calibri" w:cs="Calibri"/>
          <w:noProof w:val="0"/>
          <w:sz w:val="24"/>
          <w:szCs w:val="24"/>
          <w:lang w:val="en-GB"/>
        </w:rPr>
      </w:pPr>
      <w:r w:rsidRPr="40E49030" w:rsidR="2DF1DCE3">
        <w:rPr>
          <w:rFonts w:ascii="Calibri" w:hAnsi="Calibri" w:eastAsia="Calibri" w:cs="Calibri"/>
          <w:noProof w:val="0"/>
          <w:sz w:val="24"/>
          <w:szCs w:val="24"/>
          <w:lang w:val="en-GB"/>
        </w:rPr>
        <w:t xml:space="preserve">He continues to </w:t>
      </w:r>
      <w:r w:rsidRPr="40E49030" w:rsidR="2DF1DCE3">
        <w:rPr>
          <w:rFonts w:ascii="Calibri" w:hAnsi="Calibri" w:eastAsia="Calibri" w:cs="Calibri"/>
          <w:noProof w:val="0"/>
          <w:sz w:val="24"/>
          <w:szCs w:val="24"/>
          <w:lang w:val="en-GB"/>
        </w:rPr>
        <w:t>state</w:t>
      </w:r>
      <w:r w:rsidRPr="40E49030" w:rsidR="2DF1DCE3">
        <w:rPr>
          <w:rFonts w:ascii="Calibri" w:hAnsi="Calibri" w:eastAsia="Calibri" w:cs="Calibri"/>
          <w:noProof w:val="0"/>
          <w:sz w:val="24"/>
          <w:szCs w:val="24"/>
          <w:lang w:val="en-GB"/>
        </w:rPr>
        <w:t xml:space="preserve"> </w:t>
      </w:r>
      <w:r w:rsidRPr="40E49030" w:rsidR="2E540947">
        <w:rPr>
          <w:rFonts w:ascii="Calibri" w:hAnsi="Calibri" w:eastAsia="Calibri" w:cs="Calibri"/>
          <w:noProof w:val="0"/>
          <w:sz w:val="24"/>
          <w:szCs w:val="24"/>
          <w:lang w:val="en-GB"/>
        </w:rPr>
        <w:t>that the</w:t>
      </w:r>
      <w:r w:rsidRPr="40E49030" w:rsidR="2DF1DCE3">
        <w:rPr>
          <w:rFonts w:ascii="Calibri" w:hAnsi="Calibri" w:eastAsia="Calibri" w:cs="Calibri"/>
          <w:noProof w:val="0"/>
          <w:sz w:val="24"/>
          <w:szCs w:val="24"/>
          <w:lang w:val="en-GB"/>
        </w:rPr>
        <w:t xml:space="preserve"> 1960s were also known for recreational drugs, which gained popularity in the latter half of the decade. Pictures from the Woodstock festival show people dancing in fields while high on LSD and marijuana. </w:t>
      </w:r>
      <w:r w:rsidRPr="40E49030" w:rsidR="350AFD56">
        <w:rPr>
          <w:rFonts w:ascii="Calibri" w:hAnsi="Calibri" w:eastAsia="Calibri" w:cs="Calibri"/>
          <w:noProof w:val="0"/>
          <w:sz w:val="24"/>
          <w:szCs w:val="24"/>
          <w:lang w:val="en-GB"/>
        </w:rPr>
        <w:t>Many celebrities found it</w:t>
      </w:r>
      <w:r w:rsidRPr="40E49030" w:rsidR="2DF1DCE3">
        <w:rPr>
          <w:rFonts w:ascii="Calibri" w:hAnsi="Calibri" w:eastAsia="Calibri" w:cs="Calibri"/>
          <w:noProof w:val="0"/>
          <w:sz w:val="24"/>
          <w:szCs w:val="24"/>
          <w:lang w:val="en-GB"/>
        </w:rPr>
        <w:t xml:space="preserve"> impossible to resist getting involved with drugs, and young people seeking entertainment were easily influenced to follow their celebrities and use hallucinogenic substances. LSD contributed to the start of the "hippie" movement. </w:t>
      </w:r>
      <w:r w:rsidRPr="40E49030" w:rsidR="3B40F195">
        <w:rPr>
          <w:rFonts w:ascii="Calibri" w:hAnsi="Calibri" w:eastAsia="Calibri" w:cs="Calibri"/>
          <w:noProof w:val="0"/>
          <w:sz w:val="24"/>
          <w:szCs w:val="24"/>
          <w:lang w:val="en-GB"/>
        </w:rPr>
        <w:t xml:space="preserve">Moving on........ </w:t>
      </w:r>
    </w:p>
    <w:p w:rsidR="6CF92608" w:rsidP="40E49030" w:rsidRDefault="6CF92608" w14:paraId="2CCDAB7E" w14:textId="2E7E5D67">
      <w:pPr>
        <w:pStyle w:val="Normal"/>
        <w:spacing w:line="480" w:lineRule="auto"/>
        <w:jc w:val="left"/>
        <w:rPr>
          <w:rFonts w:ascii="Calibri" w:hAnsi="Calibri" w:eastAsia="Calibri" w:cs="Calibri"/>
          <w:color w:val="FF0000"/>
        </w:rPr>
      </w:pPr>
      <w:r w:rsidRPr="40E49030" w:rsidR="2041318E">
        <w:rPr>
          <w:rFonts w:ascii="Calibri" w:hAnsi="Calibri" w:eastAsia="Calibri" w:cs="Calibri"/>
          <w:color w:val="FF0000"/>
        </w:rPr>
        <w:t>laws pass</w:t>
      </w:r>
      <w:r w:rsidRPr="40E49030" w:rsidR="1A79E1F0">
        <w:rPr>
          <w:rFonts w:ascii="Calibri" w:hAnsi="Calibri" w:eastAsia="Calibri" w:cs="Calibri"/>
          <w:color w:val="FF0000"/>
        </w:rPr>
        <w:t>ed</w:t>
      </w:r>
      <w:r w:rsidRPr="40E49030" w:rsidR="2041318E">
        <w:rPr>
          <w:rFonts w:ascii="Calibri" w:hAnsi="Calibri" w:eastAsia="Calibri" w:cs="Calibri"/>
          <w:color w:val="FF0000"/>
        </w:rPr>
        <w:t xml:space="preserve"> during the 1960s and 202</w:t>
      </w:r>
      <w:r w:rsidRPr="40E49030" w:rsidR="1284B552">
        <w:rPr>
          <w:rFonts w:ascii="Calibri" w:hAnsi="Calibri" w:eastAsia="Calibri" w:cs="Calibri"/>
          <w:color w:val="FF0000"/>
        </w:rPr>
        <w:t>2</w:t>
      </w:r>
      <w:r w:rsidRPr="40E49030" w:rsidR="2041318E">
        <w:rPr>
          <w:rFonts w:ascii="Calibri" w:hAnsi="Calibri" w:eastAsia="Calibri" w:cs="Calibri"/>
          <w:color w:val="FF0000"/>
        </w:rPr>
        <w:t xml:space="preserve">s </w:t>
      </w:r>
    </w:p>
    <w:p w:rsidR="6CF92608" w:rsidP="40E49030" w:rsidRDefault="6CF92608" w14:paraId="7A83858C" w14:textId="6C25C9DA">
      <w:pPr>
        <w:pStyle w:val="Normal"/>
        <w:spacing w:line="48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1960s</w:t>
      </w:r>
    </w:p>
    <w:p w:rsidR="6CF92608" w:rsidP="40E49030" w:rsidRDefault="6CF92608" w14:paraId="465D6486" w14:textId="400CB0D9">
      <w:pPr>
        <w:pStyle w:val="Normal"/>
        <w:spacing w:line="48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Children and young </w:t>
      </w: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person's</w:t>
      </w: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act 1963</w:t>
      </w:r>
    </w:p>
    <w:p w:rsidR="6CF92608" w:rsidP="40E49030" w:rsidRDefault="6CF92608" w14:paraId="70EEAB1A" w14:textId="6D147F2E">
      <w:pPr>
        <w:pStyle w:val="Normal"/>
        <w:spacing w:line="48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Drugs </w:t>
      </w: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(prevention</w:t>
      </w: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misuse) act 1964</w:t>
      </w:r>
    </w:p>
    <w:p w:rsidR="6CF92608" w:rsidP="40E49030" w:rsidRDefault="6CF92608" w14:paraId="59ED58FF" w14:textId="317E7371">
      <w:pPr>
        <w:pStyle w:val="Normal"/>
        <w:spacing w:line="48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Family law reform act 1969</w:t>
      </w:r>
    </w:p>
    <w:p w:rsidR="6CF92608" w:rsidP="40E49030" w:rsidRDefault="6CF92608" w14:paraId="0030E830" w14:textId="439F34C8">
      <w:pPr>
        <w:pStyle w:val="Normal"/>
        <w:spacing w:line="48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2022s </w:t>
      </w:r>
    </w:p>
    <w:p w:rsidR="6CF92608" w:rsidP="40E49030" w:rsidRDefault="6CF92608" w14:paraId="18277305" w14:textId="65F8EFD5">
      <w:pPr>
        <w:pStyle w:val="Normal"/>
        <w:spacing w:line="48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Finance act 2022</w:t>
      </w:r>
    </w:p>
    <w:p w:rsidR="6CF92608" w:rsidP="40E49030" w:rsidRDefault="6CF92608" w14:paraId="0A65D511" w14:textId="6CE9B7CE">
      <w:pPr>
        <w:pStyle w:val="Normal"/>
        <w:spacing w:line="48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Online safety act 2023</w:t>
      </w:r>
    </w:p>
    <w:p w:rsidR="6CF92608" w:rsidP="40E49030" w:rsidRDefault="6CF92608" w14:paraId="0AC7CFB1" w14:textId="1D2707FE">
      <w:pPr>
        <w:pStyle w:val="Normal"/>
        <w:spacing w:line="48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Social security (</w:t>
      </w: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additional</w:t>
      </w: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payments)</w:t>
      </w:r>
      <w:r w:rsidRPr="40E49030" w:rsidR="2B3259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act 2023 </w:t>
      </w:r>
    </w:p>
    <w:p w:rsidR="6CF92608" w:rsidP="40E49030" w:rsidRDefault="6CF92608" w14:paraId="7AA6869C" w14:textId="769852CF">
      <w:pPr>
        <w:pStyle w:val="Normal"/>
        <w:spacing w:line="480" w:lineRule="auto"/>
        <w:jc w:val="left"/>
        <w:rPr>
          <w:rFonts w:ascii="Calibri" w:hAnsi="Calibri" w:eastAsia="Calibri" w:cs="Calibri"/>
          <w:noProof w:val="0"/>
          <w:sz w:val="24"/>
          <w:szCs w:val="24"/>
          <w:lang w:val="en-GB"/>
        </w:rPr>
      </w:pPr>
      <w:r w:rsidRPr="40E49030" w:rsidR="6BCC5B52">
        <w:rPr>
          <w:rFonts w:ascii="Calibri" w:hAnsi="Calibri" w:eastAsia="Calibri" w:cs="Calibri"/>
          <w:b w:val="0"/>
          <w:bCs w:val="0"/>
          <w:i w:val="0"/>
          <w:iCs w:val="0"/>
          <w:caps w:val="0"/>
          <w:smallCaps w:val="0"/>
          <w:noProof w:val="0"/>
          <w:color w:val="000000" w:themeColor="text1" w:themeTint="FF" w:themeShade="FF"/>
          <w:sz w:val="24"/>
          <w:szCs w:val="24"/>
          <w:lang w:val="en-GB"/>
        </w:rPr>
        <w:t>Similarly to the 1960s and today</w:t>
      </w:r>
      <w:r w:rsidRPr="40E49030" w:rsidR="424B168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any law passed</w:t>
      </w:r>
      <w:r w:rsidRPr="40E49030" w:rsidR="078DF5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from government</w:t>
      </w:r>
      <w:r w:rsidRPr="40E49030" w:rsidR="424B168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will </w:t>
      </w:r>
      <w:r w:rsidRPr="40E49030" w:rsidR="4E10A051">
        <w:rPr>
          <w:rFonts w:ascii="Calibri" w:hAnsi="Calibri" w:eastAsia="Calibri" w:cs="Calibri"/>
          <w:b w:val="0"/>
          <w:bCs w:val="0"/>
          <w:i w:val="0"/>
          <w:iCs w:val="0"/>
          <w:caps w:val="0"/>
          <w:smallCaps w:val="0"/>
          <w:noProof w:val="0"/>
          <w:color w:val="000000" w:themeColor="text1" w:themeTint="FF" w:themeShade="FF"/>
          <w:sz w:val="24"/>
          <w:szCs w:val="24"/>
          <w:lang w:val="en-GB"/>
        </w:rPr>
        <w:t>affect</w:t>
      </w:r>
      <w:r w:rsidRPr="40E49030" w:rsidR="424B168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young people and society.</w:t>
      </w:r>
      <w:r w:rsidRPr="40E49030" w:rsidR="3F64C7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0E49030" w:rsidR="583D1AF8">
        <w:rPr>
          <w:rFonts w:ascii="Calibri" w:hAnsi="Calibri" w:eastAsia="Calibri" w:cs="Calibri"/>
          <w:b w:val="0"/>
          <w:bCs w:val="0"/>
          <w:i w:val="0"/>
          <w:iCs w:val="0"/>
          <w:caps w:val="0"/>
          <w:smallCaps w:val="0"/>
          <w:noProof w:val="0"/>
          <w:color w:val="000000" w:themeColor="text1" w:themeTint="FF" w:themeShade="FF"/>
          <w:sz w:val="24"/>
          <w:szCs w:val="24"/>
          <w:lang w:val="en-GB"/>
        </w:rPr>
        <w:t>Their duties</w:t>
      </w:r>
      <w:r w:rsidRPr="40E49030" w:rsidR="3F64C7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responsibilities influence the future, young </w:t>
      </w:r>
      <w:r w:rsidRPr="40E49030" w:rsidR="3F64C732">
        <w:rPr>
          <w:rFonts w:ascii="Calibri" w:hAnsi="Calibri" w:eastAsia="Calibri" w:cs="Calibri"/>
          <w:b w:val="0"/>
          <w:bCs w:val="0"/>
          <w:i w:val="0"/>
          <w:iCs w:val="0"/>
          <w:caps w:val="0"/>
          <w:smallCaps w:val="0"/>
          <w:noProof w:val="0"/>
          <w:color w:val="000000" w:themeColor="text1" w:themeTint="FF" w:themeShade="FF"/>
          <w:sz w:val="24"/>
          <w:szCs w:val="24"/>
          <w:lang w:val="en-GB"/>
        </w:rPr>
        <w:t>people</w:t>
      </w:r>
      <w:r w:rsidRPr="40E49030" w:rsidR="1740C4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40E49030" w:rsidR="3F64C7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society, </w:t>
      </w:r>
      <w:r w:rsidRPr="40E49030" w:rsidR="3EE6FC1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yet </w:t>
      </w:r>
      <w:r w:rsidRPr="40E49030" w:rsidR="34ED4342">
        <w:rPr>
          <w:rFonts w:ascii="Calibri" w:hAnsi="Calibri" w:eastAsia="Calibri" w:cs="Calibri"/>
          <w:noProof w:val="0"/>
          <w:sz w:val="24"/>
          <w:szCs w:val="24"/>
          <w:lang w:val="en-GB"/>
        </w:rPr>
        <w:t xml:space="preserve">they </w:t>
      </w:r>
      <w:r w:rsidRPr="40E49030" w:rsidR="3F64C732">
        <w:rPr>
          <w:rFonts w:ascii="Calibri" w:hAnsi="Calibri" w:eastAsia="Calibri" w:cs="Calibri"/>
          <w:noProof w:val="0"/>
          <w:sz w:val="24"/>
          <w:szCs w:val="24"/>
          <w:lang w:val="en-GB"/>
        </w:rPr>
        <w:t xml:space="preserve">are all interconnected. Because each </w:t>
      </w:r>
      <w:r w:rsidRPr="40E49030" w:rsidR="764C46E0">
        <w:rPr>
          <w:rFonts w:ascii="Calibri" w:hAnsi="Calibri" w:eastAsia="Calibri" w:cs="Calibri"/>
          <w:noProof w:val="0"/>
          <w:sz w:val="24"/>
          <w:szCs w:val="24"/>
          <w:lang w:val="en-GB"/>
        </w:rPr>
        <w:t>influence</w:t>
      </w:r>
      <w:r w:rsidRPr="40E49030" w:rsidR="3F64C732">
        <w:rPr>
          <w:rFonts w:ascii="Calibri" w:hAnsi="Calibri" w:eastAsia="Calibri" w:cs="Calibri"/>
          <w:noProof w:val="0"/>
          <w:sz w:val="24"/>
          <w:szCs w:val="24"/>
          <w:lang w:val="en-GB"/>
        </w:rPr>
        <w:t xml:space="preserve"> and encourages</w:t>
      </w:r>
      <w:r w:rsidRPr="40E49030" w:rsidR="44E9DDA3">
        <w:rPr>
          <w:rFonts w:ascii="Calibri" w:hAnsi="Calibri" w:eastAsia="Calibri" w:cs="Calibri"/>
          <w:noProof w:val="0"/>
          <w:sz w:val="24"/>
          <w:szCs w:val="24"/>
          <w:lang w:val="en-GB"/>
        </w:rPr>
        <w:t xml:space="preserve"> </w:t>
      </w:r>
      <w:r w:rsidRPr="40E49030" w:rsidR="3F64C732">
        <w:rPr>
          <w:rFonts w:ascii="Calibri" w:hAnsi="Calibri" w:eastAsia="Calibri" w:cs="Calibri"/>
          <w:noProof w:val="0"/>
          <w:sz w:val="24"/>
          <w:szCs w:val="24"/>
          <w:lang w:val="en-GB"/>
        </w:rPr>
        <w:t xml:space="preserve">the other, the relationship is dynamic and vital to </w:t>
      </w:r>
      <w:r w:rsidRPr="40E49030" w:rsidR="20300EC4">
        <w:rPr>
          <w:rFonts w:ascii="Calibri" w:hAnsi="Calibri" w:eastAsia="Calibri" w:cs="Calibri"/>
          <w:noProof w:val="0"/>
          <w:sz w:val="24"/>
          <w:szCs w:val="24"/>
          <w:lang w:val="en-GB"/>
        </w:rPr>
        <w:t>progress.</w:t>
      </w:r>
      <w:r w:rsidRPr="40E49030" w:rsidR="7CADE36D">
        <w:rPr>
          <w:rFonts w:ascii="Calibri" w:hAnsi="Calibri" w:eastAsia="Calibri" w:cs="Calibri"/>
          <w:noProof w:val="0"/>
          <w:sz w:val="24"/>
          <w:szCs w:val="24"/>
          <w:lang w:val="en-GB"/>
        </w:rPr>
        <w:t xml:space="preserve"> </w:t>
      </w:r>
      <w:bookmarkStart w:name="_Int_dmKJmczT" w:id="724313805"/>
      <w:r w:rsidRPr="40E49030" w:rsidR="7CADE36D">
        <w:rPr>
          <w:rFonts w:ascii="Calibri" w:hAnsi="Calibri" w:eastAsia="Calibri" w:cs="Calibri"/>
          <w:noProof w:val="0"/>
          <w:sz w:val="24"/>
          <w:szCs w:val="24"/>
          <w:lang w:val="en-GB"/>
        </w:rPr>
        <w:t>In regard to</w:t>
      </w:r>
      <w:bookmarkEnd w:id="724313805"/>
      <w:r w:rsidRPr="40E49030" w:rsidR="7CADE36D">
        <w:rPr>
          <w:rFonts w:ascii="Calibri" w:hAnsi="Calibri" w:eastAsia="Calibri" w:cs="Calibri"/>
          <w:noProof w:val="0"/>
          <w:sz w:val="24"/>
          <w:szCs w:val="24"/>
          <w:lang w:val="en-GB"/>
        </w:rPr>
        <w:t>......</w:t>
      </w:r>
      <w:r w:rsidRPr="40E49030" w:rsidR="7CADE36D">
        <w:rPr>
          <w:rFonts w:ascii="Calibri" w:hAnsi="Calibri" w:eastAsia="Calibri" w:cs="Calibri"/>
          <w:noProof w:val="0"/>
          <w:sz w:val="24"/>
          <w:szCs w:val="24"/>
          <w:lang w:val="en-GB"/>
        </w:rPr>
        <w:t xml:space="preserve"> </w:t>
      </w:r>
    </w:p>
    <w:p w:rsidR="6CF92608" w:rsidP="40E49030" w:rsidRDefault="6CF92608" w14:paraId="2AC7D3D2" w14:textId="3453DC75">
      <w:pPr>
        <w:pStyle w:val="Normal"/>
        <w:spacing w:line="480" w:lineRule="auto"/>
        <w:jc w:val="left"/>
        <w:rPr>
          <w:rFonts w:ascii="Calibri" w:hAnsi="Calibri" w:eastAsia="Calibri" w:cs="Calibri"/>
          <w:noProof w:val="0"/>
          <w:color w:val="FF0000"/>
          <w:sz w:val="24"/>
          <w:szCs w:val="24"/>
          <w:lang w:val="en-GB"/>
        </w:rPr>
      </w:pPr>
      <w:r w:rsidRPr="40E49030" w:rsidR="7CADE36D">
        <w:rPr>
          <w:rFonts w:ascii="Calibri" w:hAnsi="Calibri" w:eastAsia="Calibri" w:cs="Calibri"/>
          <w:noProof w:val="0"/>
          <w:color w:val="FF0000"/>
          <w:sz w:val="24"/>
          <w:szCs w:val="24"/>
          <w:lang w:val="en-GB"/>
        </w:rPr>
        <w:t xml:space="preserve">The </w:t>
      </w:r>
      <w:r w:rsidRPr="40E49030" w:rsidR="6CF92608">
        <w:rPr>
          <w:rFonts w:ascii="Calibri" w:hAnsi="Calibri" w:eastAsia="Calibri" w:cs="Calibri"/>
          <w:noProof w:val="0"/>
          <w:color w:val="FF0000"/>
          <w:sz w:val="24"/>
          <w:szCs w:val="24"/>
          <w:lang w:val="en-GB"/>
        </w:rPr>
        <w:t xml:space="preserve">Albermarle report </w:t>
      </w:r>
    </w:p>
    <w:p w:rsidR="50626804" w:rsidP="40E49030" w:rsidRDefault="50626804" w14:paraId="44A51989" w14:textId="08018776">
      <w:pPr>
        <w:pStyle w:val="Normal"/>
        <w:spacing w:line="480" w:lineRule="auto"/>
        <w:jc w:val="left"/>
        <w:rPr>
          <w:rFonts w:ascii="Calibri" w:hAnsi="Calibri" w:eastAsia="Calibri" w:cs="Calibri"/>
          <w:noProof w:val="0"/>
          <w:sz w:val="24"/>
          <w:szCs w:val="24"/>
          <w:lang w:val="en-GB"/>
        </w:rPr>
      </w:pPr>
      <w:r w:rsidRPr="40E49030" w:rsidR="50626804">
        <w:rPr>
          <w:rFonts w:ascii="Calibri" w:hAnsi="Calibri" w:eastAsia="Calibri" w:cs="Calibri"/>
          <w:noProof w:val="0"/>
          <w:sz w:val="24"/>
          <w:szCs w:val="24"/>
          <w:lang w:val="en-GB"/>
        </w:rPr>
        <w:t>A landmark report that profoundly impacted youth work in England and Wales.</w:t>
      </w:r>
    </w:p>
    <w:p w:rsidR="6CF92608" w:rsidP="40E49030" w:rsidRDefault="6CF92608" w14:paraId="14615BF0" w14:textId="1E164B76">
      <w:pPr>
        <w:spacing w:before="300" w:beforeAutospacing="off" w:after="300" w:afterAutospacing="off" w:line="480" w:lineRule="auto"/>
        <w:jc w:val="left"/>
        <w:rPr>
          <w:rFonts w:ascii="Calibri" w:hAnsi="Calibri" w:eastAsia="Calibri" w:cs="Calibri"/>
          <w:noProof w:val="0"/>
          <w:sz w:val="24"/>
          <w:szCs w:val="24"/>
          <w:lang w:val="en-GB"/>
        </w:rPr>
      </w:pPr>
      <w:r w:rsidRPr="40E49030" w:rsidR="6CF92608">
        <w:rPr>
          <w:rFonts w:ascii="Calibri" w:hAnsi="Calibri" w:eastAsia="Calibri" w:cs="Calibri"/>
          <w:noProof w:val="0"/>
          <w:sz w:val="24"/>
          <w:szCs w:val="24"/>
          <w:lang w:val="en-GB"/>
        </w:rPr>
        <w:t>In 1958 a review of the youth services was carried out. The results were published in 1960.</w:t>
      </w:r>
      <w:r w:rsidRPr="40E49030" w:rsidR="2634D9E3">
        <w:rPr>
          <w:rFonts w:ascii="Calibri" w:hAnsi="Calibri" w:eastAsia="Calibri" w:cs="Calibri"/>
          <w:noProof w:val="0"/>
          <w:sz w:val="24"/>
          <w:szCs w:val="24"/>
          <w:lang w:val="en-GB"/>
        </w:rPr>
        <w:t xml:space="preserve">following this report </w:t>
      </w:r>
    </w:p>
    <w:p w:rsidR="6CF92608" w:rsidP="40E49030" w:rsidRDefault="6CF92608" w14:paraId="496FBED8" w14:textId="1385DA65">
      <w:pPr>
        <w:spacing w:before="300" w:beforeAutospacing="off" w:after="300" w:afterAutospacing="off" w:line="480" w:lineRule="auto"/>
        <w:jc w:val="left"/>
        <w:rPr>
          <w:rFonts w:ascii="Calibri" w:hAnsi="Calibri" w:eastAsia="Calibri" w:cs="Calibri"/>
          <w:noProof w:val="0"/>
          <w:sz w:val="24"/>
          <w:szCs w:val="24"/>
          <w:lang w:val="en-GB"/>
        </w:rPr>
      </w:pPr>
      <w:r w:rsidRPr="40E49030" w:rsidR="6CF92608">
        <w:rPr>
          <w:rFonts w:ascii="Calibri" w:hAnsi="Calibri" w:eastAsia="Calibri" w:cs="Calibri"/>
          <w:noProof w:val="0"/>
          <w:sz w:val="24"/>
          <w:szCs w:val="24"/>
          <w:lang w:val="en-GB"/>
        </w:rPr>
        <w:t xml:space="preserve"> The National College for the Training of Youth Leaders was founded </w:t>
      </w:r>
      <w:bookmarkStart w:name="_Int_9dx2bZdT" w:id="1988881370"/>
      <w:r w:rsidRPr="40E49030" w:rsidR="6CF92608">
        <w:rPr>
          <w:rFonts w:ascii="Calibri" w:hAnsi="Calibri" w:eastAsia="Calibri" w:cs="Calibri"/>
          <w:noProof w:val="0"/>
          <w:sz w:val="24"/>
          <w:szCs w:val="24"/>
          <w:lang w:val="en-GB"/>
        </w:rPr>
        <w:t>as a result o</w:t>
      </w:r>
      <w:r w:rsidRPr="40E49030" w:rsidR="6CF92608">
        <w:rPr>
          <w:rFonts w:ascii="Calibri" w:hAnsi="Calibri" w:eastAsia="Calibri" w:cs="Calibri"/>
          <w:noProof w:val="0"/>
          <w:sz w:val="24"/>
          <w:szCs w:val="24"/>
          <w:lang w:val="en-GB"/>
        </w:rPr>
        <w:t>f</w:t>
      </w:r>
      <w:bookmarkEnd w:id="1988881370"/>
      <w:r w:rsidRPr="40E49030" w:rsidR="6CF92608">
        <w:rPr>
          <w:rFonts w:ascii="Calibri" w:hAnsi="Calibri" w:eastAsia="Calibri" w:cs="Calibri"/>
          <w:noProof w:val="0"/>
          <w:sz w:val="24"/>
          <w:szCs w:val="24"/>
          <w:lang w:val="en-GB"/>
        </w:rPr>
        <w:t xml:space="preserve"> the Albemarl</w:t>
      </w:r>
      <w:r w:rsidRPr="40E49030" w:rsidR="6CF92608">
        <w:rPr>
          <w:rFonts w:ascii="Calibri" w:hAnsi="Calibri" w:eastAsia="Calibri" w:cs="Calibri"/>
          <w:noProof w:val="0"/>
          <w:sz w:val="24"/>
          <w:szCs w:val="24"/>
          <w:lang w:val="en-GB"/>
        </w:rPr>
        <w:t xml:space="preserve">e Report. </w:t>
      </w:r>
      <w:r w:rsidRPr="40E49030" w:rsidR="6CF92608">
        <w:rPr>
          <w:rFonts w:ascii="Calibri" w:hAnsi="Calibri" w:eastAsia="Calibri" w:cs="Calibri"/>
          <w:noProof w:val="0"/>
          <w:sz w:val="24"/>
          <w:szCs w:val="24"/>
          <w:lang w:val="en-GB"/>
        </w:rPr>
        <w:t>Additional</w:t>
      </w:r>
      <w:r w:rsidRPr="40E49030" w:rsidR="6CF92608">
        <w:rPr>
          <w:rFonts w:ascii="Calibri" w:hAnsi="Calibri" w:eastAsia="Calibri" w:cs="Calibri"/>
          <w:noProof w:val="0"/>
          <w:sz w:val="24"/>
          <w:szCs w:val="24"/>
          <w:lang w:val="en-GB"/>
        </w:rPr>
        <w:t xml:space="preserve"> de</w:t>
      </w:r>
      <w:r w:rsidRPr="40E49030" w:rsidR="6CF92608">
        <w:rPr>
          <w:rFonts w:ascii="Calibri" w:hAnsi="Calibri" w:eastAsia="Calibri" w:cs="Calibri"/>
          <w:noProof w:val="0"/>
          <w:sz w:val="24"/>
          <w:szCs w:val="24"/>
          <w:lang w:val="en-GB"/>
        </w:rPr>
        <w:t>velopments</w:t>
      </w:r>
      <w:r w:rsidRPr="40E49030" w:rsidR="6CF92608">
        <w:rPr>
          <w:rFonts w:ascii="Calibri" w:hAnsi="Calibri" w:eastAsia="Calibri" w:cs="Calibri"/>
          <w:noProof w:val="0"/>
          <w:sz w:val="24"/>
          <w:szCs w:val="24"/>
          <w:lang w:val="en-GB"/>
        </w:rPr>
        <w:t xml:space="preserve"> were as follows: </w:t>
      </w:r>
    </w:p>
    <w:p w:rsidR="6CF92608" w:rsidP="40E49030" w:rsidRDefault="6CF92608" w14:paraId="0BEE2B04" w14:textId="1E23D85F">
      <w:pPr>
        <w:spacing w:before="0" w:beforeAutospacing="off" w:after="160" w:afterAutospacing="off" w:line="480" w:lineRule="auto"/>
        <w:jc w:val="left"/>
        <w:rPr>
          <w:rFonts w:ascii="Calibri" w:hAnsi="Calibri" w:eastAsia="Calibri" w:cs="Calibri"/>
          <w:noProof w:val="0"/>
          <w:sz w:val="24"/>
          <w:szCs w:val="24"/>
          <w:lang w:val="en-GB"/>
        </w:rPr>
      </w:pPr>
      <w:r w:rsidRPr="40E49030" w:rsidR="6CF92608">
        <w:rPr>
          <w:rFonts w:ascii="Calibri" w:hAnsi="Calibri" w:eastAsia="Calibri" w:cs="Calibri"/>
          <w:noProof w:val="0"/>
          <w:sz w:val="24"/>
          <w:szCs w:val="24"/>
          <w:lang w:val="en-GB"/>
        </w:rPr>
        <w:t xml:space="preserve">Between 1960 and 1968, £28 million was invested in 3000 construction projects. </w:t>
      </w:r>
    </w:p>
    <w:p w:rsidR="6CF92608" w:rsidP="40E49030" w:rsidRDefault="6CF92608" w14:paraId="63F3AE79" w14:textId="76257761">
      <w:pPr>
        <w:pStyle w:val="Normal"/>
        <w:spacing w:line="480" w:lineRule="auto"/>
        <w:jc w:val="left"/>
        <w:rPr>
          <w:rFonts w:ascii="Calibri" w:hAnsi="Calibri" w:eastAsia="Calibri" w:cs="Calibri"/>
          <w:noProof w:val="0"/>
          <w:sz w:val="24"/>
          <w:szCs w:val="24"/>
          <w:lang w:val="en-GB"/>
        </w:rPr>
      </w:pPr>
      <w:bookmarkStart w:name="_Int_9FFRA8rY" w:id="1276197961"/>
      <w:r w:rsidRPr="40E49030" w:rsidR="6CF92608">
        <w:rPr>
          <w:rFonts w:ascii="Calibri" w:hAnsi="Calibri" w:eastAsia="Calibri" w:cs="Calibri"/>
          <w:noProof w:val="0"/>
          <w:sz w:val="24"/>
          <w:szCs w:val="24"/>
          <w:lang w:val="en-GB"/>
        </w:rPr>
        <w:t xml:space="preserve">The Experimental Projects Fund was created to promote innovation. </w:t>
      </w:r>
      <w:bookmarkEnd w:id="1276197961"/>
      <w:r w:rsidRPr="40E49030" w:rsidR="39DDC40C">
        <w:rPr>
          <w:rFonts w:ascii="Calibri" w:hAnsi="Calibri" w:eastAsia="Calibri" w:cs="Calibri"/>
          <w:noProof w:val="0"/>
          <w:sz w:val="24"/>
          <w:szCs w:val="24"/>
          <w:lang w:val="en-GB"/>
        </w:rPr>
        <w:t>In the decade that followed the Report's release, the total number of full-time workers more than doubled.</w:t>
      </w:r>
    </w:p>
    <w:p w:rsidR="3BFC55A6" w:rsidP="40E49030" w:rsidRDefault="3BFC55A6" w14:paraId="443D3C28" w14:textId="1504D7BE">
      <w:pPr>
        <w:pStyle w:val="Normal"/>
        <w:spacing w:line="480" w:lineRule="auto"/>
        <w:jc w:val="left"/>
        <w:rPr>
          <w:rFonts w:ascii="Calibri" w:hAnsi="Calibri" w:eastAsia="Calibri" w:cs="Calibri"/>
          <w:noProof w:val="0"/>
          <w:sz w:val="24"/>
          <w:szCs w:val="24"/>
          <w:lang w:val="en-GB"/>
        </w:rPr>
      </w:pPr>
      <w:r w:rsidRPr="40E49030" w:rsidR="07F4FC80">
        <w:rPr>
          <w:rFonts w:ascii="Calibri" w:hAnsi="Calibri" w:eastAsia="Calibri" w:cs="Calibri"/>
          <w:noProof w:val="0"/>
          <w:sz w:val="24"/>
          <w:szCs w:val="24"/>
          <w:lang w:val="en-GB"/>
        </w:rPr>
        <w:t xml:space="preserve">Despite being 65 years old, the Albermarle Report's core principles </w:t>
      </w:r>
      <w:r w:rsidRPr="40E49030" w:rsidR="06F3CACC">
        <w:rPr>
          <w:rFonts w:ascii="Calibri" w:hAnsi="Calibri" w:eastAsia="Calibri" w:cs="Calibri"/>
          <w:noProof w:val="0"/>
          <w:sz w:val="24"/>
          <w:szCs w:val="24"/>
          <w:lang w:val="en-GB"/>
        </w:rPr>
        <w:t>remain</w:t>
      </w:r>
      <w:r w:rsidRPr="40E49030" w:rsidR="06F3CACC">
        <w:rPr>
          <w:rFonts w:ascii="Calibri" w:hAnsi="Calibri" w:eastAsia="Calibri" w:cs="Calibri"/>
          <w:noProof w:val="0"/>
          <w:sz w:val="24"/>
          <w:szCs w:val="24"/>
          <w:lang w:val="en-GB"/>
        </w:rPr>
        <w:t xml:space="preserve"> just as important today</w:t>
      </w:r>
      <w:r w:rsidRPr="40E49030" w:rsidR="5006B7CC">
        <w:rPr>
          <w:rFonts w:ascii="Calibri" w:hAnsi="Calibri" w:eastAsia="Calibri" w:cs="Calibri"/>
          <w:noProof w:val="0"/>
          <w:sz w:val="24"/>
          <w:szCs w:val="24"/>
          <w:lang w:val="en-GB"/>
        </w:rPr>
        <w:t>.</w:t>
      </w:r>
      <w:r w:rsidRPr="40E49030" w:rsidR="29796CC9">
        <w:rPr>
          <w:rFonts w:ascii="Calibri" w:hAnsi="Calibri" w:eastAsia="Calibri" w:cs="Calibri"/>
          <w:noProof w:val="0"/>
          <w:sz w:val="24"/>
          <w:szCs w:val="24"/>
          <w:lang w:val="en-GB"/>
        </w:rPr>
        <w:t xml:space="preserve"> It is the core </w:t>
      </w:r>
      <w:r w:rsidRPr="40E49030" w:rsidR="5E9A5FEC">
        <w:rPr>
          <w:rFonts w:ascii="Calibri" w:hAnsi="Calibri" w:eastAsia="Calibri" w:cs="Calibri"/>
          <w:noProof w:val="0"/>
          <w:sz w:val="24"/>
          <w:szCs w:val="24"/>
          <w:lang w:val="en-GB"/>
        </w:rPr>
        <w:t xml:space="preserve">principles </w:t>
      </w:r>
      <w:r w:rsidRPr="40E49030" w:rsidR="37B860D4">
        <w:rPr>
          <w:rFonts w:ascii="Calibri" w:hAnsi="Calibri" w:eastAsia="Calibri" w:cs="Calibri"/>
          <w:noProof w:val="0"/>
          <w:sz w:val="24"/>
          <w:szCs w:val="24"/>
          <w:lang w:val="en-GB"/>
        </w:rPr>
        <w:t xml:space="preserve">such as </w:t>
      </w:r>
      <w:r w:rsidRPr="40E49030" w:rsidR="37B860D4">
        <w:rPr>
          <w:rFonts w:ascii="Calibri" w:hAnsi="Calibri" w:eastAsia="Calibri" w:cs="Calibri"/>
          <w:noProof w:val="0"/>
          <w:sz w:val="24"/>
          <w:szCs w:val="24"/>
          <w:lang w:val="en-GB"/>
        </w:rPr>
        <w:t xml:space="preserve">Equality of Opportunity, Active Participation and Engagement and Encouragement of Personal </w:t>
      </w:r>
      <w:r w:rsidRPr="40E49030" w:rsidR="49DDCE40">
        <w:rPr>
          <w:rFonts w:ascii="Calibri" w:hAnsi="Calibri" w:eastAsia="Calibri" w:cs="Calibri"/>
          <w:noProof w:val="0"/>
          <w:sz w:val="24"/>
          <w:szCs w:val="24"/>
          <w:lang w:val="en-GB"/>
        </w:rPr>
        <w:t>Development remain</w:t>
      </w:r>
      <w:r w:rsidRPr="40E49030" w:rsidR="5E9A5FEC">
        <w:rPr>
          <w:rFonts w:ascii="Calibri" w:hAnsi="Calibri" w:eastAsia="Calibri" w:cs="Calibri"/>
          <w:noProof w:val="0"/>
          <w:sz w:val="24"/>
          <w:szCs w:val="24"/>
          <w:lang w:val="en-GB"/>
        </w:rPr>
        <w:t xml:space="preserve"> just as important today and drive youth work practice</w:t>
      </w:r>
      <w:r w:rsidRPr="40E49030" w:rsidR="2F173839">
        <w:rPr>
          <w:rFonts w:ascii="Calibri" w:hAnsi="Calibri" w:eastAsia="Calibri" w:cs="Calibri"/>
          <w:noProof w:val="0"/>
          <w:sz w:val="24"/>
          <w:szCs w:val="24"/>
          <w:lang w:val="en-GB"/>
        </w:rPr>
        <w:t>.</w:t>
      </w:r>
      <w:r w:rsidRPr="40E49030" w:rsidR="2FD2794E">
        <w:rPr>
          <w:rFonts w:ascii="Calibri" w:hAnsi="Calibri" w:eastAsia="Calibri" w:cs="Calibri"/>
          <w:noProof w:val="0"/>
          <w:sz w:val="24"/>
          <w:szCs w:val="24"/>
          <w:lang w:val="en-GB"/>
        </w:rPr>
        <w:t xml:space="preserve"> </w:t>
      </w:r>
    </w:p>
    <w:p w:rsidR="3BFC55A6" w:rsidP="40E49030" w:rsidRDefault="3BFC55A6" w14:paraId="5BA19810" w14:textId="1830321D">
      <w:pPr>
        <w:pStyle w:val="Normal"/>
        <w:spacing w:line="480" w:lineRule="auto"/>
        <w:jc w:val="left"/>
        <w:rPr>
          <w:rFonts w:ascii="Calibri" w:hAnsi="Calibri" w:eastAsia="Calibri" w:cs="Calibri"/>
          <w:noProof w:val="0"/>
          <w:sz w:val="24"/>
          <w:szCs w:val="24"/>
          <w:lang w:val="en-GB"/>
        </w:rPr>
      </w:pPr>
      <w:r w:rsidRPr="40E49030" w:rsidR="2FD2794E">
        <w:rPr>
          <w:rFonts w:ascii="Calibri" w:hAnsi="Calibri" w:eastAsia="Calibri" w:cs="Calibri"/>
          <w:noProof w:val="0"/>
          <w:sz w:val="24"/>
          <w:szCs w:val="24"/>
          <w:lang w:val="en-GB"/>
        </w:rPr>
        <w:t>Moving on while researching the decade of my choice I carried out some primary research</w:t>
      </w:r>
      <w:r w:rsidRPr="40E49030" w:rsidR="3F781E9A">
        <w:rPr>
          <w:rFonts w:ascii="Calibri" w:hAnsi="Calibri" w:eastAsia="Calibri" w:cs="Calibri"/>
          <w:noProof w:val="0"/>
          <w:sz w:val="24"/>
          <w:szCs w:val="24"/>
          <w:lang w:val="en-GB"/>
        </w:rPr>
        <w:t>.</w:t>
      </w:r>
    </w:p>
    <w:p w:rsidR="3BFC55A6" w:rsidP="40E49030" w:rsidRDefault="3BFC55A6" w14:paraId="080F0767" w14:textId="13286ADE">
      <w:pPr>
        <w:pStyle w:val="Normal"/>
        <w:spacing w:line="480" w:lineRule="auto"/>
        <w:jc w:val="left"/>
        <w:rPr>
          <w:rFonts w:ascii="Calibri" w:hAnsi="Calibri" w:eastAsia="Calibri" w:cs="Calibri"/>
          <w:b w:val="0"/>
          <w:bCs w:val="0"/>
          <w:i w:val="0"/>
          <w:iCs w:val="0"/>
          <w:caps w:val="0"/>
          <w:smallCaps w:val="0"/>
          <w:strike w:val="0"/>
          <w:dstrike w:val="0"/>
          <w:noProof w:val="0"/>
          <w:color w:val="FF0000" w:themeColor="text1" w:themeTint="FF" w:themeShade="FF"/>
          <w:sz w:val="32"/>
          <w:szCs w:val="32"/>
          <w:u w:val="none"/>
          <w:vertAlign w:val="superscript"/>
          <w:lang w:val="en-US"/>
        </w:rPr>
      </w:pPr>
      <w:r w:rsidRPr="40E49030" w:rsidR="40FE97B1">
        <w:rPr>
          <w:rFonts w:ascii="Calibri" w:hAnsi="Calibri" w:eastAsia="Calibri" w:cs="Calibri"/>
          <w:b w:val="0"/>
          <w:bCs w:val="0"/>
          <w:i w:val="0"/>
          <w:iCs w:val="0"/>
          <w:caps w:val="0"/>
          <w:smallCaps w:val="0"/>
          <w:strike w:val="0"/>
          <w:dstrike w:val="0"/>
          <w:color w:val="FF0000"/>
          <w:sz w:val="32"/>
          <w:szCs w:val="32"/>
          <w:u w:val="none"/>
          <w:vertAlign w:val="superscript"/>
        </w:rPr>
        <w:t xml:space="preserve">Family members 1960 </w:t>
      </w:r>
      <w:r w:rsidRPr="40E49030" w:rsidR="40FE97B1">
        <w:rPr>
          <w:rFonts w:ascii="Calibri" w:hAnsi="Calibri" w:eastAsia="Calibri" w:cs="Calibri"/>
          <w:b w:val="0"/>
          <w:bCs w:val="0"/>
          <w:i w:val="0"/>
          <w:iCs w:val="0"/>
          <w:caps w:val="0"/>
          <w:smallCaps w:val="0"/>
          <w:strike w:val="0"/>
          <w:dstrike w:val="0"/>
          <w:color w:val="FF0000"/>
          <w:sz w:val="32"/>
          <w:szCs w:val="32"/>
          <w:u w:val="none"/>
          <w:vertAlign w:val="superscript"/>
        </w:rPr>
        <w:t>experience</w:t>
      </w:r>
      <w:r w:rsidRPr="40E49030" w:rsidR="40FE97B1">
        <w:rPr>
          <w:rFonts w:ascii="Calibri" w:hAnsi="Calibri" w:eastAsia="Calibri" w:cs="Calibri"/>
          <w:b w:val="0"/>
          <w:bCs w:val="0"/>
          <w:i w:val="0"/>
          <w:iCs w:val="0"/>
          <w:caps w:val="0"/>
          <w:smallCaps w:val="0"/>
          <w:strike w:val="0"/>
          <w:dstrike w:val="0"/>
          <w:color w:val="FF0000"/>
          <w:sz w:val="32"/>
          <w:szCs w:val="32"/>
          <w:u w:val="none"/>
          <w:vertAlign w:val="superscript"/>
        </w:rPr>
        <w:t xml:space="preserve"> </w:t>
      </w:r>
    </w:p>
    <w:p w:rsidR="7940CDA2" w:rsidP="40E49030" w:rsidRDefault="7940CDA2" w14:paraId="4A3AAFE2" w14:textId="386F018F">
      <w:pPr>
        <w:pStyle w:val="Normal"/>
        <w:spacing w:line="480" w:lineRule="auto"/>
        <w:jc w:val="left"/>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pP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What a decade to transition from a child to Adulthood. Waking up to the Frost on the inside of the bedroom windows freezing when you jumped out the bed no central heating or double glazing. we were lucky as we had carpet on the bedroom floor but some of my friends had lino and a Rag rug. I </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couldn't</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wait to finish school to start work I </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didn't</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have to wait long as the school leaving age was 15</w:t>
      </w:r>
      <w:r w:rsidRPr="40E49030" w:rsidR="5291C4BD">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mid 60s was still a time of play though </w:t>
      </w:r>
      <w:r w:rsidRPr="40E49030" w:rsidR="7A0E123D">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I'd</w:t>
      </w:r>
      <w:r w:rsidRPr="40E49030" w:rsidR="606BDBD4">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go </w:t>
      </w:r>
      <w:r w:rsidRPr="40E49030" w:rsidR="4A078C69">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to</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the park with friends </w:t>
      </w:r>
      <w:r w:rsidRPr="40E49030" w:rsidR="6A2C0D63">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rush over </w:t>
      </w:r>
      <w:r w:rsidRPr="40E49030" w:rsidR="664950ED">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to the</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big slide which was nothing short of a death trap</w:t>
      </w:r>
      <w:r w:rsidRPr="40E49030" w:rsidR="229CD7C3">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t>
      </w:r>
      <w:r w:rsidRPr="40E49030" w:rsidR="0ED4B0E5">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N</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ighttime looking back was far more geared to the local community</w:t>
      </w:r>
      <w:r w:rsidRPr="40E49030" w:rsidR="064EA2BB">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the mining village where I was born although most the pits had closed by the 60s was still tight knit community</w:t>
      </w:r>
      <w:r w:rsidRPr="40E49030" w:rsidR="78F0B37C">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there was a local jazz band</w:t>
      </w:r>
      <w:r w:rsidRPr="40E49030" w:rsidR="1F214420">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which most children seem to </w:t>
      </w:r>
      <w:r w:rsidRPr="40E49030" w:rsidR="2BA7E8B8">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join. The</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church hall had a </w:t>
      </w:r>
      <w:r w:rsidRPr="40E49030" w:rsidR="49A59BEB">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youth club night</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which all the teenagers look forward </w:t>
      </w:r>
      <w:r w:rsidRPr="40E49030" w:rsidR="6A81C795">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to. </w:t>
      </w:r>
      <w:r w:rsidRPr="40E49030" w:rsidR="5AF9DBAA">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Later</w:t>
      </w:r>
      <w:r w:rsidRPr="40E49030" w:rsidR="677E2F74">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in the decade the church hall moved towards teenage discos at least they moved with the Times</w:t>
      </w:r>
      <w:r w:rsidRPr="40E49030" w:rsidR="6AFF51FE">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although my village was only small</w:t>
      </w:r>
      <w:r w:rsidRPr="40E49030" w:rsidR="19F279AB">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every year big events and would happen like the summer carnival</w:t>
      </w:r>
      <w:r w:rsidRPr="40E49030" w:rsidR="06AE80A5">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floats after floats which were normally your local coal Mergent </w:t>
      </w:r>
      <w:r w:rsidRPr="40E49030" w:rsidR="36A9D3B3">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lorries filled</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with children and parents dressed up as </w:t>
      </w:r>
      <w:r w:rsidRPr="40E49030" w:rsidR="5FAEC1B7">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Elvis, </w:t>
      </w:r>
      <w:r w:rsidRPr="40E49030" w:rsidR="5FAEC1B7">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nurses</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and </w:t>
      </w:r>
      <w:r w:rsidRPr="40E49030" w:rsidR="2B81E3F0">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doctors. A large</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t>
      </w:r>
      <w:r w:rsidRPr="40E49030" w:rsidR="41E571ED">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fair came</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every year</w:t>
      </w:r>
      <w:r w:rsidRPr="40E49030" w:rsidR="488CCB1F">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if you were </w:t>
      </w:r>
      <w:r w:rsidRPr="40E49030" w:rsidR="4A56DFBD">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lucky,</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you could hook a duck and win a </w:t>
      </w:r>
      <w:r w:rsidRPr="40E49030" w:rsidR="73ED786F">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goldfish,</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I suspect many of them ended up down the </w:t>
      </w:r>
      <w:r w:rsidRPr="40E49030" w:rsidR="798C4260">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toilet,</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but we had little </w:t>
      </w:r>
      <w:r w:rsidRPr="40E49030" w:rsidR="346FC5BD">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fishpond</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in the back garden so the goldfish </w:t>
      </w:r>
      <w:r w:rsidRPr="40E49030" w:rsidR="0D0EBB03">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I</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t>
      </w:r>
      <w:r w:rsidRPr="40E49030" w:rsidR="7BC4AA6A">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w:t>
      </w:r>
      <w:r w:rsidRPr="40E49030" w:rsidR="7940CDA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on were lucky to survive.</w:t>
      </w:r>
    </w:p>
    <w:p w:rsidR="3BFC55A6" w:rsidP="40E49030" w:rsidRDefault="3BFC55A6" w14:paraId="6241F06E" w14:textId="257EBEAB">
      <w:pPr>
        <w:pStyle w:val="Normal"/>
        <w:spacing w:line="480" w:lineRule="auto"/>
        <w:jc w:val="left"/>
        <w:rPr>
          <w:rFonts w:ascii="Calibri" w:hAnsi="Calibri" w:eastAsia="Calibri" w:cs="Calibri"/>
          <w:b w:val="0"/>
          <w:bCs w:val="0"/>
          <w:i w:val="0"/>
          <w:iCs w:val="0"/>
          <w:caps w:val="0"/>
          <w:smallCaps w:val="0"/>
          <w:strike w:val="0"/>
          <w:dstrike w:val="0"/>
          <w:noProof w:val="0"/>
          <w:color w:val="FF0000"/>
          <w:sz w:val="32"/>
          <w:szCs w:val="32"/>
          <w:u w:val="none"/>
          <w:vertAlign w:val="superscript"/>
          <w:lang w:val="en-US"/>
        </w:rPr>
      </w:pPr>
      <w:r w:rsidRPr="40E49030" w:rsidR="18F9972F">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In the 1960s there were three events that stuck </w:t>
      </w:r>
      <w:r w:rsidRPr="40E49030" w:rsidR="4DFCA598">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out</w:t>
      </w:r>
      <w:r w:rsidRPr="40E49030" w:rsidR="30145DC6">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t>
      </w:r>
      <w:r w:rsidRPr="40E49030" w:rsidR="4DFCA598">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Gathering</w:t>
      </w:r>
      <w:r w:rsidRPr="40E49030" w:rsidR="18F9972F">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around our tiny black and white TVs to watch England beat Germany</w:t>
      </w:r>
      <w:r w:rsidRPr="40E49030" w:rsidR="150BE829">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t>
      </w:r>
      <w:r w:rsidRPr="40E49030" w:rsidR="361C3AD8">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and lift</w:t>
      </w:r>
      <w:r w:rsidRPr="40E49030" w:rsidR="36F24B72">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the</w:t>
      </w:r>
      <w:r w:rsidRPr="40E49030" w:rsidR="18F9972F">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World Cup</w:t>
      </w:r>
      <w:r w:rsidRPr="40E49030" w:rsidR="4D133F20">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t>
      </w:r>
      <w:r w:rsidRPr="40E49030" w:rsidR="18F9972F">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it </w:t>
      </w:r>
      <w:r w:rsidRPr="40E49030" w:rsidR="18F9972F">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seemed to </w:t>
      </w:r>
      <w:r w:rsidRPr="40E49030" w:rsidR="37911C58">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instil</w:t>
      </w:r>
      <w:r w:rsidRPr="40E49030" w:rsidR="18F9972F">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Pride in everyone from children to grandparents. </w:t>
      </w:r>
      <w:r w:rsidRPr="40E49030" w:rsidR="3F435F64">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That's</w:t>
      </w:r>
      <w:r w:rsidRPr="40E49030" w:rsidR="3F435F64">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excitement was tainted by a terrible Welsh disaster </w:t>
      </w:r>
      <w:r w:rsidRPr="40E49030" w:rsidR="482F5EF8">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Aberfan</w:t>
      </w:r>
      <w:r w:rsidRPr="40E49030" w:rsidR="3F435F64">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I </w:t>
      </w:r>
      <w:r w:rsidRPr="40E49030" w:rsidR="4193377B">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think my</w:t>
      </w:r>
      <w:r w:rsidRPr="40E49030" w:rsidR="3F435F64">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village sprung up because of all the coal mines in the area</w:t>
      </w:r>
      <w:r w:rsidRPr="40E49030" w:rsidR="75AF68F3">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In</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t>
      </w:r>
      <w:r w:rsidRPr="40E49030" w:rsidR="6C036647">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fact,</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I remember old minders traveling there on one of the local haulers buses to offer their help digging out </w:t>
      </w:r>
      <w:r w:rsidRPr="40E49030" w:rsidR="65F98025">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Aberfan</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children and </w:t>
      </w:r>
      <w:r w:rsidRPr="40E49030" w:rsidR="5C7C6465">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teachers.</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t>
      </w:r>
      <w:r w:rsidRPr="40E49030" w:rsidR="33526336">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T</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he Decades carried on concluding and the very last year as I was at work by then I remember man landing on the moon and the papers that covered the story for weeks and to see it actually happened in front of your eyes on the big 22 inch screen was unbelievable never had this been achieved before</w:t>
      </w:r>
      <w:r w:rsidRPr="40E49030" w:rsidR="2A9B5106">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The 1960s</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t>
      </w:r>
      <w:r w:rsidRPr="40E49030" w:rsidR="0FC4218C">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was </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a time where everything seem</w:t>
      </w:r>
      <w:r w:rsidRPr="40E49030" w:rsidR="4F72365D">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ed</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t>
      </w:r>
      <w:r w:rsidRPr="40E49030" w:rsidR="3BB9502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possible,</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I </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wou</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ldn't</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ha</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ve chang</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ed my teenage</w:t>
      </w:r>
      <w:r w:rsidRPr="40E49030" w:rsidR="3EB55A1D">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years f</w:t>
      </w:r>
      <w:r w:rsidRPr="40E49030" w:rsidR="686ABF9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or anything.</w:t>
      </w:r>
      <w:r w:rsidRPr="40E49030" w:rsidR="18F9972F">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t>
      </w:r>
      <w:r w:rsidRPr="40E49030" w:rsidR="7FACA62E">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Thank </w:t>
      </w:r>
      <w:r w:rsidRPr="40E49030" w:rsidR="7C6751BE">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you, Yvette steer,</w:t>
      </w:r>
      <w:r w:rsidRPr="40E49030" w:rsidR="7FACA62E">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for allowing me to share some of your </w:t>
      </w:r>
      <w:r w:rsidRPr="40E49030" w:rsidR="3DE1467B">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memories. Finally </w:t>
      </w:r>
      <w:r w:rsidRPr="40E49030" w:rsidR="321F4411">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let's</w:t>
      </w:r>
      <w:r w:rsidRPr="40E49030" w:rsidR="3DE1467B">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t>
      </w:r>
      <w:r w:rsidRPr="40E49030" w:rsidR="7C4419CF">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look</w:t>
      </w:r>
      <w:r w:rsidRPr="40E49030" w:rsidR="3DE1467B">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at a </w:t>
      </w:r>
      <w:r w:rsidRPr="40E49030" w:rsidR="70C86947">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short</w:t>
      </w:r>
      <w:r w:rsidRPr="40E49030" w:rsidR="3DE1467B">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 </w:t>
      </w:r>
      <w:r w:rsidRPr="40E49030" w:rsidR="3DE1467B">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 xml:space="preserve">video </w:t>
      </w:r>
      <w:r w:rsidRPr="40E49030" w:rsidR="69F3292B">
        <w:rPr>
          <w:rFonts w:ascii="Calibri" w:hAnsi="Calibri" w:eastAsia="Calibri" w:cs="Calibri"/>
          <w:b w:val="0"/>
          <w:bCs w:val="0"/>
          <w:i w:val="0"/>
          <w:iCs w:val="0"/>
          <w:caps w:val="0"/>
          <w:smallCaps w:val="0"/>
          <w:strike w:val="0"/>
          <w:dstrike w:val="0"/>
          <w:color w:val="000000" w:themeColor="text1" w:themeTint="FF" w:themeShade="FF"/>
          <w:sz w:val="32"/>
          <w:szCs w:val="32"/>
          <w:u w:val="none"/>
          <w:vertAlign w:val="superscript"/>
        </w:rPr>
        <w:t>of what life looked at in the 1960s.</w:t>
      </w:r>
    </w:p>
    <w:p w:rsidR="3BFC55A6" w:rsidP="40E49030" w:rsidRDefault="3BFC55A6" w14:paraId="6B03D122" w14:textId="3B4EDD7B">
      <w:pPr>
        <w:pStyle w:val="Normal"/>
        <w:spacing w:line="480" w:lineRule="auto"/>
        <w:jc w:val="left"/>
        <w:rPr>
          <w:rFonts w:ascii="Calibri" w:hAnsi="Calibri" w:eastAsia="Calibri" w:cs="Calibri"/>
          <w:b w:val="0"/>
          <w:bCs w:val="0"/>
          <w:i w:val="0"/>
          <w:iCs w:val="0"/>
          <w:caps w:val="0"/>
          <w:smallCaps w:val="0"/>
          <w:strike w:val="0"/>
          <w:dstrike w:val="0"/>
          <w:noProof w:val="0"/>
          <w:color w:val="FF0000"/>
          <w:sz w:val="32"/>
          <w:szCs w:val="32"/>
          <w:u w:val="none"/>
          <w:vertAlign w:val="superscript"/>
          <w:lang w:val="en-US"/>
        </w:rPr>
      </w:pPr>
      <w:r w:rsidRPr="40E49030" w:rsidR="284DCB25">
        <w:rPr>
          <w:rFonts w:ascii="Calibri" w:hAnsi="Calibri" w:eastAsia="Calibri" w:cs="Calibri"/>
          <w:b w:val="0"/>
          <w:bCs w:val="0"/>
          <w:i w:val="0"/>
          <w:iCs w:val="0"/>
          <w:caps w:val="0"/>
          <w:smallCaps w:val="0"/>
          <w:strike w:val="0"/>
          <w:dstrike w:val="0"/>
          <w:color w:val="FF0000"/>
          <w:sz w:val="32"/>
          <w:szCs w:val="32"/>
          <w:u w:val="none"/>
          <w:vertAlign w:val="superscript"/>
        </w:rPr>
        <w:t xml:space="preserve">Now show a short video of what life looked at in the 1960s </w:t>
      </w:r>
    </w:p>
    <w:p w:rsidR="284DCB25" w:rsidP="40E49030" w:rsidRDefault="284DCB25" w14:paraId="4E8D9673" w14:textId="0A0B28CC">
      <w:pPr>
        <w:pStyle w:val="Normal"/>
        <w:spacing w:line="480" w:lineRule="auto"/>
        <w:rPr>
          <w:rFonts w:ascii="Calibri" w:hAnsi="Calibri" w:eastAsia="Calibri" w:cs="Calibri"/>
          <w:b w:val="0"/>
          <w:bCs w:val="0"/>
          <w:i w:val="0"/>
          <w:iCs w:val="0"/>
          <w:caps w:val="0"/>
          <w:smallCaps w:val="0"/>
          <w:strike w:val="0"/>
          <w:dstrike w:val="0"/>
          <w:color w:val="auto"/>
          <w:sz w:val="24"/>
          <w:szCs w:val="24"/>
          <w:u w:val="none"/>
          <w:vertAlign w:val="superscript"/>
        </w:rPr>
      </w:pPr>
      <w:r w:rsidR="284DCB25">
        <w:rPr/>
        <w:t xml:space="preserve">Ask the audience the same question... what you think life was like for young </w:t>
      </w:r>
      <w:r w:rsidR="284DCB25">
        <w:rPr/>
        <w:t>people</w:t>
      </w:r>
      <w:r w:rsidR="284DCB25">
        <w:rPr/>
        <w:t xml:space="preserve"> in the 1960s </w:t>
      </w:r>
    </w:p>
    <w:p w:rsidR="1F4D9CFB" w:rsidP="40E49030" w:rsidRDefault="1F4D9CFB" w14:paraId="017AA166" w14:textId="48D257B8">
      <w:pPr>
        <w:pStyle w:val="Normal"/>
        <w:spacing w:line="480" w:lineRule="auto"/>
      </w:pPr>
      <w:r w:rsidR="1F4D9CFB">
        <w:rPr/>
        <w:t>Any questions?</w:t>
      </w:r>
    </w:p>
    <w:p w:rsidR="29CB852E" w:rsidP="40E49030" w:rsidRDefault="29CB852E" w14:paraId="38ED2FF2" w14:textId="2FF11410">
      <w:pPr>
        <w:pStyle w:val="Normal"/>
        <w:spacing w:line="480" w:lineRule="auto"/>
        <w:rPr>
          <w:rFonts w:ascii="Calibri" w:hAnsi="Calibri" w:eastAsia="Calibri" w:cs="Calibri"/>
          <w:b w:val="0"/>
          <w:bCs w:val="0"/>
          <w:i w:val="0"/>
          <w:iCs w:val="0"/>
          <w:caps w:val="0"/>
          <w:smallCaps w:val="0"/>
          <w:strike w:val="0"/>
          <w:dstrike w:val="0"/>
          <w:noProof w:val="0"/>
          <w:color w:val="auto"/>
          <w:sz w:val="24"/>
          <w:szCs w:val="24"/>
          <w:u w:val="none"/>
          <w:vertAlign w:val="superscript"/>
          <w:lang w:val="en-US"/>
        </w:rPr>
      </w:pPr>
      <w:r w:rsidR="29CB852E">
        <w:rPr/>
        <w:t>Thank you</w:t>
      </w:r>
      <w:r w:rsidR="779D8FA4">
        <w:rPr/>
        <w:t>!</w:t>
      </w:r>
    </w:p>
    <w:p w:rsidR="3BFC55A6" w:rsidP="40E49030" w:rsidRDefault="3BFC55A6" w14:paraId="51C15927" w14:textId="09592A7A">
      <w:pPr>
        <w:pStyle w:val="Normal"/>
        <w:spacing w:line="480" w:lineRule="auto"/>
        <w:jc w:val="left"/>
        <w:rPr>
          <w:rFonts w:ascii="Calibri" w:hAnsi="Calibri" w:eastAsia="Calibri" w:cs="Calibri"/>
          <w:b w:val="0"/>
          <w:bCs w:val="0"/>
          <w:i w:val="0"/>
          <w:iCs w:val="0"/>
          <w:caps w:val="0"/>
          <w:smallCaps w:val="0"/>
          <w:strike w:val="0"/>
          <w:dstrike w:val="0"/>
          <w:noProof w:val="0"/>
          <w:color w:val="0E2740" w:themeColor="text2" w:themeTint="BF" w:themeShade="FF"/>
          <w:sz w:val="24"/>
          <w:szCs w:val="24"/>
          <w:u w:val="none"/>
          <w:vertAlign w:val="superscript"/>
          <w:lang w:val="en-US"/>
        </w:rPr>
      </w:pPr>
    </w:p>
    <w:p w:rsidR="40E49030" w:rsidP="40E49030" w:rsidRDefault="40E49030" w14:paraId="4F66AD20" w14:textId="04F7F7E8">
      <w:pPr>
        <w:pStyle w:val="Normal"/>
        <w:jc w:val="left"/>
        <w:rPr>
          <w:rFonts w:ascii="Calibri" w:hAnsi="Calibri" w:eastAsia="Calibri" w:cs="Calibri"/>
          <w:b w:val="0"/>
          <w:bCs w:val="0"/>
          <w:i w:val="0"/>
          <w:iCs w:val="0"/>
          <w:caps w:val="0"/>
          <w:smallCaps w:val="0"/>
          <w:strike w:val="0"/>
          <w:dstrike w:val="0"/>
          <w:noProof w:val="0"/>
          <w:color w:val="0E2740"/>
          <w:sz w:val="24"/>
          <w:szCs w:val="24"/>
          <w:u w:val="none"/>
          <w:vertAlign w:val="superscript"/>
          <w:lang w:val="en-US"/>
        </w:rPr>
      </w:pPr>
    </w:p>
    <w:p w:rsidR="40E49030" w:rsidP="40E49030" w:rsidRDefault="40E49030" w14:paraId="535F849C" w14:textId="40500181">
      <w:pPr>
        <w:pStyle w:val="Normal"/>
        <w:jc w:val="left"/>
        <w:rPr>
          <w:rFonts w:ascii="Calibri" w:hAnsi="Calibri" w:eastAsia="Calibri" w:cs="Calibri"/>
          <w:b w:val="0"/>
          <w:bCs w:val="0"/>
          <w:i w:val="0"/>
          <w:iCs w:val="0"/>
          <w:caps w:val="0"/>
          <w:smallCaps w:val="0"/>
          <w:strike w:val="0"/>
          <w:dstrike w:val="0"/>
          <w:noProof w:val="0"/>
          <w:color w:val="0E2740"/>
          <w:sz w:val="24"/>
          <w:szCs w:val="24"/>
          <w:u w:val="none"/>
          <w:vertAlign w:val="superscript"/>
          <w:lang w:val="en-US"/>
        </w:rPr>
      </w:pPr>
    </w:p>
    <w:p w:rsidR="4F3C24C3" w:rsidP="40E49030" w:rsidRDefault="4F3C24C3" w14:paraId="3303D379" w14:textId="6C2D4F49">
      <w:pPr>
        <w:pStyle w:val="Normal"/>
        <w:jc w:val="left"/>
        <w:rPr>
          <w:rFonts w:ascii="Calibri" w:hAnsi="Calibri" w:eastAsia="Calibri" w:cs="Calibri"/>
          <w:b w:val="1"/>
          <w:bCs w:val="1"/>
          <w:noProof w:val="0"/>
          <w:sz w:val="24"/>
          <w:szCs w:val="24"/>
          <w:lang w:val="en-US"/>
        </w:rPr>
      </w:pPr>
      <w:r w:rsidRPr="40E49030" w:rsidR="4F3C24C3">
        <w:rPr>
          <w:rFonts w:ascii="Calibri" w:hAnsi="Calibri" w:eastAsia="Calibri" w:cs="Calibri"/>
          <w:noProof w:val="0"/>
          <w:lang w:val="en-US"/>
        </w:rPr>
        <w:t>Reference list</w:t>
      </w:r>
    </w:p>
    <w:p w:rsidR="4F3C24C3" w:rsidP="40E49030" w:rsidRDefault="4F3C24C3" w14:paraId="4797B40C" w14:textId="7E649877">
      <w:pPr>
        <w:pStyle w:val="Normal"/>
        <w:rPr>
          <w:rFonts w:ascii="Calibri" w:hAnsi="Calibri" w:eastAsia="Calibri" w:cs="Calibri"/>
          <w:noProof w:val="0"/>
          <w:sz w:val="24"/>
          <w:szCs w:val="24"/>
          <w:lang w:val="en-US"/>
        </w:rPr>
      </w:pPr>
      <w:r w:rsidRPr="40E49030" w:rsidR="4F3C24C3">
        <w:rPr>
          <w:rFonts w:ascii="Calibri" w:hAnsi="Calibri" w:eastAsia="Calibri" w:cs="Calibri"/>
          <w:noProof w:val="0"/>
          <w:lang w:val="en-US"/>
        </w:rPr>
        <w:t xml:space="preserve">Danielle, J. (2018). </w:t>
      </w:r>
      <w:r w:rsidRPr="40E49030" w:rsidR="4F3C24C3">
        <w:rPr>
          <w:rFonts w:ascii="Calibri" w:hAnsi="Calibri" w:eastAsia="Calibri" w:cs="Calibri"/>
          <w:noProof w:val="0"/>
          <w:lang w:val="en-US"/>
        </w:rPr>
        <w:t>Contrado Blog</w:t>
      </w:r>
      <w:r w:rsidRPr="40E49030" w:rsidR="4F3C24C3">
        <w:rPr>
          <w:rFonts w:ascii="Calibri" w:hAnsi="Calibri" w:eastAsia="Calibri" w:cs="Calibri"/>
          <w:noProof w:val="0"/>
          <w:lang w:val="en-US"/>
        </w:rPr>
        <w:t xml:space="preserve">. </w:t>
      </w:r>
      <w:r w:rsidRPr="40E49030" w:rsidR="2EBDF846">
        <w:rPr>
          <w:rFonts w:ascii="Calibri" w:hAnsi="Calibri" w:eastAsia="Calibri" w:cs="Calibri"/>
          <w:noProof w:val="0"/>
          <w:lang w:val="en-US"/>
        </w:rPr>
        <w:t>(</w:t>
      </w:r>
      <w:r w:rsidRPr="40E49030" w:rsidR="4F3C24C3">
        <w:rPr>
          <w:rFonts w:ascii="Calibri" w:hAnsi="Calibri" w:eastAsia="Calibri" w:cs="Calibri"/>
          <w:noProof w:val="0"/>
          <w:lang w:val="en-US"/>
        </w:rPr>
        <w:t>online</w:t>
      </w:r>
      <w:r w:rsidRPr="40E49030" w:rsidR="2D5560D7">
        <w:rPr>
          <w:rFonts w:ascii="Calibri" w:hAnsi="Calibri" w:eastAsia="Calibri" w:cs="Calibri"/>
          <w:noProof w:val="0"/>
          <w:lang w:val="en-US"/>
        </w:rPr>
        <w:t>)</w:t>
      </w:r>
      <w:r w:rsidRPr="40E49030" w:rsidR="4F3C24C3">
        <w:rPr>
          <w:rFonts w:ascii="Calibri" w:hAnsi="Calibri" w:eastAsia="Calibri" w:cs="Calibri"/>
          <w:noProof w:val="0"/>
          <w:lang w:val="en-US"/>
        </w:rPr>
        <w:t xml:space="preserve"> Contrado Blog. Available at: </w:t>
      </w:r>
      <w:hyperlink r:id="R868ac3e739aa4306">
        <w:r w:rsidRPr="40E49030" w:rsidR="4F3C24C3">
          <w:rPr>
            <w:rStyle w:val="Hyperlink"/>
            <w:rFonts w:ascii="Calibri" w:hAnsi="Calibri" w:eastAsia="Calibri" w:cs="Calibri"/>
            <w:noProof w:val="0"/>
            <w:lang w:val="en-US"/>
          </w:rPr>
          <w:t>https://www.contrado.co.uk/blog/history-of-the-miniskirt/</w:t>
        </w:r>
      </w:hyperlink>
      <w:r w:rsidRPr="40E49030" w:rsidR="4F3C24C3">
        <w:rPr>
          <w:rFonts w:ascii="Calibri" w:hAnsi="Calibri" w:eastAsia="Calibri" w:cs="Calibri"/>
          <w:noProof w:val="0"/>
          <w:lang w:val="en-US"/>
        </w:rPr>
        <w:t xml:space="preserve"> </w:t>
      </w:r>
      <w:r w:rsidRPr="40E49030" w:rsidR="0A8445C2">
        <w:rPr>
          <w:rFonts w:ascii="Calibri" w:hAnsi="Calibri" w:eastAsia="Calibri" w:cs="Calibri"/>
          <w:noProof w:val="0"/>
          <w:lang w:val="en-US"/>
        </w:rPr>
        <w:t>(</w:t>
      </w:r>
      <w:r w:rsidRPr="40E49030" w:rsidR="4F3C24C3">
        <w:rPr>
          <w:rFonts w:ascii="Calibri" w:hAnsi="Calibri" w:eastAsia="Calibri" w:cs="Calibri"/>
          <w:noProof w:val="0"/>
          <w:lang w:val="en-US"/>
        </w:rPr>
        <w:t>Accessed 8 Jan. 2025</w:t>
      </w:r>
      <w:r w:rsidRPr="40E49030" w:rsidR="6245924D">
        <w:rPr>
          <w:rFonts w:ascii="Calibri" w:hAnsi="Calibri" w:eastAsia="Calibri" w:cs="Calibri"/>
          <w:noProof w:val="0"/>
          <w:lang w:val="en-US"/>
        </w:rPr>
        <w:t>)</w:t>
      </w:r>
      <w:r w:rsidRPr="40E49030" w:rsidR="4F3C24C3">
        <w:rPr>
          <w:rFonts w:ascii="Calibri" w:hAnsi="Calibri" w:eastAsia="Calibri" w:cs="Calibri"/>
          <w:noProof w:val="0"/>
          <w:lang w:val="en-US"/>
        </w:rPr>
        <w:t>.</w:t>
      </w:r>
    </w:p>
    <w:p w:rsidR="4F3C24C3" w:rsidP="40E49030" w:rsidRDefault="4F3C24C3" w14:paraId="00B8C214" w14:textId="08F8C27C">
      <w:pPr>
        <w:pStyle w:val="Normal"/>
        <w:rPr>
          <w:rFonts w:ascii="Calibri" w:hAnsi="Calibri" w:eastAsia="Calibri" w:cs="Calibri"/>
          <w:noProof w:val="0"/>
          <w:sz w:val="24"/>
          <w:szCs w:val="24"/>
          <w:lang w:val="en-US"/>
        </w:rPr>
      </w:pPr>
      <w:r w:rsidRPr="40E49030" w:rsidR="4F3C24C3">
        <w:rPr>
          <w:rFonts w:ascii="Calibri" w:hAnsi="Calibri" w:eastAsia="Calibri" w:cs="Calibri"/>
          <w:noProof w:val="0"/>
          <w:lang w:val="en-US"/>
        </w:rPr>
        <w:t xml:space="preserve">Marshall, J. (2017). </w:t>
      </w:r>
      <w:r w:rsidRPr="40E49030" w:rsidR="4F3C24C3">
        <w:rPr>
          <w:rFonts w:ascii="Calibri" w:hAnsi="Calibri" w:eastAsia="Calibri" w:cs="Calibri"/>
          <w:noProof w:val="0"/>
          <w:lang w:val="en-US"/>
        </w:rPr>
        <w:t xml:space="preserve">Haight Street San Francisco </w:t>
      </w:r>
      <w:r w:rsidRPr="40E49030" w:rsidR="4F3C24C3">
        <w:rPr>
          <w:rFonts w:ascii="Calibri" w:hAnsi="Calibri" w:eastAsia="Calibri" w:cs="Calibri"/>
          <w:noProof w:val="0"/>
          <w:lang w:val="en-US"/>
        </w:rPr>
        <w:t xml:space="preserve">1967 </w:t>
      </w:r>
      <w:r w:rsidRPr="40E49030" w:rsidR="4F3C24C3">
        <w:rPr>
          <w:rFonts w:ascii="Calibri" w:hAnsi="Calibri" w:eastAsia="Calibri" w:cs="Calibri"/>
          <w:noProof w:val="0"/>
          <w:lang w:val="en-US"/>
        </w:rPr>
        <w:t>.</w:t>
      </w:r>
      <w:r w:rsidRPr="40E49030" w:rsidR="4F3C24C3">
        <w:rPr>
          <w:rFonts w:ascii="Calibri" w:hAnsi="Calibri" w:eastAsia="Calibri" w:cs="Calibri"/>
          <w:noProof w:val="0"/>
          <w:lang w:val="en-US"/>
        </w:rPr>
        <w:t xml:space="preserve"> </w:t>
      </w:r>
      <w:r w:rsidRPr="40E49030" w:rsidR="2BFC731B">
        <w:rPr>
          <w:rFonts w:ascii="Calibri" w:hAnsi="Calibri" w:eastAsia="Calibri" w:cs="Calibri"/>
          <w:noProof w:val="0"/>
          <w:lang w:val="en-US"/>
        </w:rPr>
        <w:t>(</w:t>
      </w:r>
      <w:r w:rsidRPr="40E49030" w:rsidR="4F3C24C3">
        <w:rPr>
          <w:rFonts w:ascii="Calibri" w:hAnsi="Calibri" w:eastAsia="Calibri" w:cs="Calibri"/>
          <w:noProof w:val="0"/>
          <w:lang w:val="en-US"/>
        </w:rPr>
        <w:t xml:space="preserve">Online </w:t>
      </w:r>
      <w:r w:rsidRPr="40E49030" w:rsidR="4F3C24C3">
        <w:rPr>
          <w:rFonts w:ascii="Calibri" w:hAnsi="Calibri" w:eastAsia="Calibri" w:cs="Calibri"/>
          <w:noProof w:val="0"/>
          <w:lang w:val="en-US"/>
        </w:rPr>
        <w:t xml:space="preserve">Image </w:t>
      </w:r>
      <w:r w:rsidRPr="40E49030" w:rsidR="61567CFD">
        <w:rPr>
          <w:rFonts w:ascii="Calibri" w:hAnsi="Calibri" w:eastAsia="Calibri" w:cs="Calibri"/>
          <w:noProof w:val="0"/>
          <w:lang w:val="en-US"/>
        </w:rPr>
        <w:t>)</w:t>
      </w:r>
      <w:r w:rsidRPr="40E49030" w:rsidR="4F3C24C3">
        <w:rPr>
          <w:rFonts w:ascii="Calibri" w:hAnsi="Calibri" w:eastAsia="Calibri" w:cs="Calibri"/>
          <w:noProof w:val="0"/>
          <w:lang w:val="en-US"/>
        </w:rPr>
        <w:t xml:space="preserve"> </w:t>
      </w:r>
      <w:hyperlink r:id="R0548efa87da74970">
        <w:r w:rsidRPr="40E49030" w:rsidR="4F3C24C3">
          <w:rPr>
            <w:rStyle w:val="Hyperlink"/>
            <w:rFonts w:ascii="Calibri" w:hAnsi="Calibri" w:eastAsia="Calibri" w:cs="Calibri"/>
            <w:noProof w:val="0"/>
            <w:lang w:val="en-US"/>
          </w:rPr>
          <w:t>https://www.insidehook.com/culture/recalling-birth-peace-60s-unseen-photographs</w:t>
        </w:r>
      </w:hyperlink>
      <w:r w:rsidRPr="40E49030" w:rsidR="4F3C24C3">
        <w:rPr>
          <w:rFonts w:ascii="Calibri" w:hAnsi="Calibri" w:eastAsia="Calibri" w:cs="Calibri"/>
          <w:noProof w:val="0"/>
          <w:lang w:val="en-US"/>
        </w:rPr>
        <w:t>.</w:t>
      </w:r>
    </w:p>
    <w:p w:rsidR="4F3C24C3" w:rsidP="40E49030" w:rsidRDefault="4F3C24C3" w14:paraId="7AA6AE6A" w14:textId="047A2EE6">
      <w:pPr>
        <w:pStyle w:val="Normal"/>
        <w:rPr>
          <w:rFonts w:ascii="Calibri" w:hAnsi="Calibri" w:eastAsia="Calibri" w:cs="Calibri"/>
          <w:noProof w:val="0"/>
          <w:sz w:val="24"/>
          <w:szCs w:val="24"/>
          <w:lang w:val="en-US"/>
        </w:rPr>
      </w:pPr>
      <w:r w:rsidRPr="40E49030" w:rsidR="4F3C24C3">
        <w:rPr>
          <w:rFonts w:ascii="Calibri" w:hAnsi="Calibri" w:eastAsia="Calibri" w:cs="Calibri"/>
          <w:noProof w:val="0"/>
          <w:lang w:val="en-US"/>
        </w:rPr>
        <w:t xml:space="preserve">Mork, C. (2013). </w:t>
      </w:r>
      <w:r w:rsidRPr="40E49030" w:rsidR="4F3C24C3">
        <w:rPr>
          <w:rFonts w:ascii="Calibri" w:hAnsi="Calibri" w:eastAsia="Calibri" w:cs="Calibri"/>
          <w:noProof w:val="0"/>
          <w:lang w:val="en-US"/>
        </w:rPr>
        <w:t>Life In 60’s Britain</w:t>
      </w:r>
      <w:r w:rsidRPr="40E49030" w:rsidR="4F3C24C3">
        <w:rPr>
          <w:rFonts w:ascii="Calibri" w:hAnsi="Calibri" w:eastAsia="Calibri" w:cs="Calibri"/>
          <w:noProof w:val="0"/>
          <w:lang w:val="en-US"/>
        </w:rPr>
        <w:t xml:space="preserve">. </w:t>
      </w:r>
      <w:r w:rsidRPr="40E49030" w:rsidR="4F3C24C3">
        <w:rPr>
          <w:rFonts w:ascii="Calibri" w:hAnsi="Calibri" w:eastAsia="Calibri" w:cs="Calibri"/>
          <w:noProof w:val="0"/>
          <w:lang w:val="en-US"/>
        </w:rPr>
        <w:t>YouTube</w:t>
      </w:r>
      <w:r w:rsidRPr="40E49030" w:rsidR="4F3C24C3">
        <w:rPr>
          <w:rFonts w:ascii="Calibri" w:hAnsi="Calibri" w:eastAsia="Calibri" w:cs="Calibri"/>
          <w:noProof w:val="0"/>
          <w:lang w:val="en-US"/>
        </w:rPr>
        <w:t xml:space="preserve">. Available at: </w:t>
      </w:r>
      <w:hyperlink r:id="Rba9f1be0f0744048">
        <w:r w:rsidRPr="40E49030" w:rsidR="4F3C24C3">
          <w:rPr>
            <w:rStyle w:val="Hyperlink"/>
            <w:rFonts w:ascii="Calibri" w:hAnsi="Calibri" w:eastAsia="Calibri" w:cs="Calibri"/>
            <w:noProof w:val="0"/>
            <w:lang w:val="en-US"/>
          </w:rPr>
          <w:t>https://www.youtube.com/watch?v=pH0kvxCfvG8</w:t>
        </w:r>
      </w:hyperlink>
      <w:r w:rsidRPr="40E49030" w:rsidR="4F3C24C3">
        <w:rPr>
          <w:rFonts w:ascii="Calibri" w:hAnsi="Calibri" w:eastAsia="Calibri" w:cs="Calibri"/>
          <w:noProof w:val="0"/>
          <w:lang w:val="en-US"/>
        </w:rPr>
        <w:t xml:space="preserve"> </w:t>
      </w:r>
      <w:r w:rsidRPr="40E49030" w:rsidR="2464D238">
        <w:rPr>
          <w:rFonts w:ascii="Calibri" w:hAnsi="Calibri" w:eastAsia="Calibri" w:cs="Calibri"/>
          <w:noProof w:val="0"/>
          <w:lang w:val="en-US"/>
        </w:rPr>
        <w:t>(</w:t>
      </w:r>
      <w:r w:rsidRPr="40E49030" w:rsidR="4F3C24C3">
        <w:rPr>
          <w:rFonts w:ascii="Calibri" w:hAnsi="Calibri" w:eastAsia="Calibri" w:cs="Calibri"/>
          <w:noProof w:val="0"/>
          <w:lang w:val="en-US"/>
        </w:rPr>
        <w:t>Accessed 7 Jan. 2025</w:t>
      </w:r>
      <w:r w:rsidRPr="40E49030" w:rsidR="02167038">
        <w:rPr>
          <w:rFonts w:ascii="Calibri" w:hAnsi="Calibri" w:eastAsia="Calibri" w:cs="Calibri"/>
          <w:noProof w:val="0"/>
          <w:lang w:val="en-US"/>
        </w:rPr>
        <w:t>)</w:t>
      </w:r>
      <w:r w:rsidRPr="40E49030" w:rsidR="4F3C24C3">
        <w:rPr>
          <w:rFonts w:ascii="Calibri" w:hAnsi="Calibri" w:eastAsia="Calibri" w:cs="Calibri"/>
          <w:noProof w:val="0"/>
          <w:lang w:val="en-US"/>
        </w:rPr>
        <w:t>.</w:t>
      </w:r>
    </w:p>
    <w:p w:rsidR="4F3C24C3" w:rsidP="40E49030" w:rsidRDefault="4F3C24C3" w14:paraId="64A30B6D" w14:textId="47C93FB8">
      <w:pPr>
        <w:pStyle w:val="Normal"/>
        <w:rPr>
          <w:rFonts w:ascii="Calibri" w:hAnsi="Calibri" w:eastAsia="Calibri" w:cs="Calibri"/>
          <w:noProof w:val="0"/>
          <w:sz w:val="24"/>
          <w:szCs w:val="24"/>
          <w:lang w:val="en-US"/>
        </w:rPr>
      </w:pPr>
      <w:r w:rsidRPr="40E49030" w:rsidR="4F3C24C3">
        <w:rPr>
          <w:rFonts w:ascii="Calibri" w:hAnsi="Calibri" w:eastAsia="Calibri" w:cs="Calibri"/>
          <w:noProof w:val="0"/>
          <w:lang w:val="en-US"/>
        </w:rPr>
        <w:t xml:space="preserve">Muirhead, A. (2020). </w:t>
      </w:r>
      <w:r w:rsidRPr="40E49030" w:rsidR="4F3C24C3">
        <w:rPr>
          <w:rFonts w:ascii="Calibri" w:hAnsi="Calibri" w:eastAsia="Calibri" w:cs="Calibri"/>
          <w:noProof w:val="0"/>
          <w:lang w:val="en-US"/>
        </w:rPr>
        <w:t>The Albemarle Report, 1960</w:t>
      </w:r>
      <w:r w:rsidRPr="40E49030" w:rsidR="4F3C24C3">
        <w:rPr>
          <w:rFonts w:ascii="Calibri" w:hAnsi="Calibri" w:eastAsia="Calibri" w:cs="Calibri"/>
          <w:noProof w:val="0"/>
          <w:lang w:val="en-US"/>
        </w:rPr>
        <w:t xml:space="preserve">. </w:t>
      </w:r>
      <w:r w:rsidRPr="40E49030" w:rsidR="4BF96927">
        <w:rPr>
          <w:rFonts w:ascii="Calibri" w:hAnsi="Calibri" w:eastAsia="Calibri" w:cs="Calibri"/>
          <w:noProof w:val="0"/>
          <w:lang w:val="en-US"/>
        </w:rPr>
        <w:t>(</w:t>
      </w:r>
      <w:r w:rsidRPr="40E49030" w:rsidR="4F3C24C3">
        <w:rPr>
          <w:rFonts w:ascii="Calibri" w:hAnsi="Calibri" w:eastAsia="Calibri" w:cs="Calibri"/>
          <w:noProof w:val="0"/>
          <w:lang w:val="en-US"/>
        </w:rPr>
        <w:t>online</w:t>
      </w:r>
      <w:r w:rsidRPr="40E49030" w:rsidR="4C8D1830">
        <w:rPr>
          <w:rFonts w:ascii="Calibri" w:hAnsi="Calibri" w:eastAsia="Calibri" w:cs="Calibri"/>
          <w:noProof w:val="0"/>
          <w:lang w:val="en-US"/>
        </w:rPr>
        <w:t>)</w:t>
      </w:r>
      <w:r w:rsidRPr="40E49030" w:rsidR="4F3C24C3">
        <w:rPr>
          <w:rFonts w:ascii="Calibri" w:hAnsi="Calibri" w:eastAsia="Calibri" w:cs="Calibri"/>
          <w:noProof w:val="0"/>
          <w:lang w:val="en-US"/>
        </w:rPr>
        <w:t xml:space="preserve"> Youth &amp; Policy. Available at: </w:t>
      </w:r>
      <w:hyperlink r:id="Rf2c135e2e3ce4037">
        <w:r w:rsidRPr="40E49030" w:rsidR="4F3C24C3">
          <w:rPr>
            <w:rStyle w:val="Hyperlink"/>
            <w:rFonts w:ascii="Calibri" w:hAnsi="Calibri" w:eastAsia="Calibri" w:cs="Calibri"/>
            <w:noProof w:val="0"/>
            <w:lang w:val="en-US"/>
          </w:rPr>
          <w:t>https://www.youthandpolicy.org/articles/the-albemarle-report-1960/</w:t>
        </w:r>
      </w:hyperlink>
      <w:r w:rsidRPr="40E49030" w:rsidR="4F3C24C3">
        <w:rPr>
          <w:rFonts w:ascii="Calibri" w:hAnsi="Calibri" w:eastAsia="Calibri" w:cs="Calibri"/>
          <w:noProof w:val="0"/>
          <w:lang w:val="en-US"/>
        </w:rPr>
        <w:t xml:space="preserve"> </w:t>
      </w:r>
      <w:r w:rsidRPr="40E49030" w:rsidR="121A9A5E">
        <w:rPr>
          <w:rFonts w:ascii="Calibri" w:hAnsi="Calibri" w:eastAsia="Calibri" w:cs="Calibri"/>
          <w:noProof w:val="0"/>
          <w:lang w:val="en-US"/>
        </w:rPr>
        <w:t>(</w:t>
      </w:r>
      <w:r w:rsidRPr="40E49030" w:rsidR="4F3C24C3">
        <w:rPr>
          <w:rFonts w:ascii="Calibri" w:hAnsi="Calibri" w:eastAsia="Calibri" w:cs="Calibri"/>
          <w:noProof w:val="0"/>
          <w:lang w:val="en-US"/>
        </w:rPr>
        <w:t>Accessed 12 Jan. 2025</w:t>
      </w:r>
      <w:r w:rsidRPr="40E49030" w:rsidR="73183D8D">
        <w:rPr>
          <w:rFonts w:ascii="Calibri" w:hAnsi="Calibri" w:eastAsia="Calibri" w:cs="Calibri"/>
          <w:noProof w:val="0"/>
          <w:lang w:val="en-US"/>
        </w:rPr>
        <w:t>)</w:t>
      </w:r>
      <w:r w:rsidRPr="40E49030" w:rsidR="4F3C24C3">
        <w:rPr>
          <w:rFonts w:ascii="Calibri" w:hAnsi="Calibri" w:eastAsia="Calibri" w:cs="Calibri"/>
          <w:noProof w:val="0"/>
          <w:lang w:val="en-US"/>
        </w:rPr>
        <w:t>.</w:t>
      </w:r>
    </w:p>
    <w:p w:rsidR="4F3C24C3" w:rsidP="40E49030" w:rsidRDefault="4F3C24C3" w14:paraId="30DA2C04" w14:textId="023816E3">
      <w:pPr>
        <w:pStyle w:val="Normal"/>
        <w:rPr>
          <w:rFonts w:ascii="Calibri" w:hAnsi="Calibri" w:eastAsia="Calibri" w:cs="Calibri"/>
          <w:noProof w:val="0"/>
          <w:sz w:val="24"/>
          <w:szCs w:val="24"/>
          <w:lang w:val="en-US"/>
        </w:rPr>
      </w:pPr>
      <w:r w:rsidRPr="40E49030" w:rsidR="4F3C24C3">
        <w:rPr>
          <w:rFonts w:ascii="Calibri" w:hAnsi="Calibri" w:eastAsia="Calibri" w:cs="Calibri"/>
          <w:noProof w:val="0"/>
          <w:lang w:val="en-US"/>
        </w:rPr>
        <w:t xml:space="preserve">NYA (2018). </w:t>
      </w:r>
      <w:r w:rsidRPr="40E49030" w:rsidR="4F3C24C3">
        <w:rPr>
          <w:rFonts w:ascii="Calibri" w:hAnsi="Calibri" w:eastAsia="Calibri" w:cs="Calibri"/>
          <w:noProof w:val="0"/>
          <w:lang w:val="en-US"/>
        </w:rPr>
        <w:t>Prepare for Life| National Youth Agency</w:t>
      </w:r>
      <w:r w:rsidRPr="40E49030" w:rsidR="4F3C24C3">
        <w:rPr>
          <w:rFonts w:ascii="Calibri" w:hAnsi="Calibri" w:eastAsia="Calibri" w:cs="Calibri"/>
          <w:noProof w:val="0"/>
          <w:lang w:val="en-US"/>
        </w:rPr>
        <w:t xml:space="preserve">. </w:t>
      </w:r>
      <w:r w:rsidRPr="40E49030" w:rsidR="10957684">
        <w:rPr>
          <w:rFonts w:ascii="Calibri" w:hAnsi="Calibri" w:eastAsia="Calibri" w:cs="Calibri"/>
          <w:noProof w:val="0"/>
          <w:lang w:val="en-US"/>
        </w:rPr>
        <w:t>(</w:t>
      </w:r>
      <w:r w:rsidRPr="40E49030" w:rsidR="4F3C24C3">
        <w:rPr>
          <w:rFonts w:ascii="Calibri" w:hAnsi="Calibri" w:eastAsia="Calibri" w:cs="Calibri"/>
          <w:noProof w:val="0"/>
          <w:lang w:val="en-US"/>
        </w:rPr>
        <w:t>online</w:t>
      </w:r>
      <w:r w:rsidRPr="40E49030" w:rsidR="52B18C90">
        <w:rPr>
          <w:rFonts w:ascii="Calibri" w:hAnsi="Calibri" w:eastAsia="Calibri" w:cs="Calibri"/>
          <w:noProof w:val="0"/>
          <w:lang w:val="en-US"/>
        </w:rPr>
        <w:t>)</w:t>
      </w:r>
      <w:r w:rsidRPr="40E49030" w:rsidR="4F3C24C3">
        <w:rPr>
          <w:rFonts w:ascii="Calibri" w:hAnsi="Calibri" w:eastAsia="Calibri" w:cs="Calibri"/>
          <w:noProof w:val="0"/>
          <w:lang w:val="en-US"/>
        </w:rPr>
        <w:t xml:space="preserve"> NYA. Available at: </w:t>
      </w:r>
      <w:hyperlink r:id="R697d8901b5b8446b">
        <w:r w:rsidRPr="40E49030" w:rsidR="4F3C24C3">
          <w:rPr>
            <w:rStyle w:val="Hyperlink"/>
            <w:rFonts w:ascii="Calibri" w:hAnsi="Calibri" w:eastAsia="Calibri" w:cs="Calibri"/>
            <w:noProof w:val="0"/>
            <w:lang w:val="en-US"/>
          </w:rPr>
          <w:t>https://nya.org.uk/</w:t>
        </w:r>
      </w:hyperlink>
      <w:r w:rsidRPr="40E49030" w:rsidR="4F3C24C3">
        <w:rPr>
          <w:rFonts w:ascii="Calibri" w:hAnsi="Calibri" w:eastAsia="Calibri" w:cs="Calibri"/>
          <w:noProof w:val="0"/>
          <w:lang w:val="en-US"/>
        </w:rPr>
        <w:t xml:space="preserve"> </w:t>
      </w:r>
      <w:r w:rsidRPr="40E49030" w:rsidR="4F574805">
        <w:rPr>
          <w:rFonts w:ascii="Calibri" w:hAnsi="Calibri" w:eastAsia="Calibri" w:cs="Calibri"/>
          <w:noProof w:val="0"/>
          <w:lang w:val="en-US"/>
        </w:rPr>
        <w:t>(</w:t>
      </w:r>
      <w:r w:rsidRPr="40E49030" w:rsidR="4F3C24C3">
        <w:rPr>
          <w:rFonts w:ascii="Calibri" w:hAnsi="Calibri" w:eastAsia="Calibri" w:cs="Calibri"/>
          <w:noProof w:val="0"/>
          <w:lang w:val="en-US"/>
        </w:rPr>
        <w:t>Accessed 12 Jan. 2025</w:t>
      </w:r>
      <w:r w:rsidRPr="40E49030" w:rsidR="75F104DD">
        <w:rPr>
          <w:rFonts w:ascii="Calibri" w:hAnsi="Calibri" w:eastAsia="Calibri" w:cs="Calibri"/>
          <w:noProof w:val="0"/>
          <w:lang w:val="en-US"/>
        </w:rPr>
        <w:t>)</w:t>
      </w:r>
      <w:r w:rsidRPr="40E49030" w:rsidR="4F3C24C3">
        <w:rPr>
          <w:rFonts w:ascii="Calibri" w:hAnsi="Calibri" w:eastAsia="Calibri" w:cs="Calibri"/>
          <w:noProof w:val="0"/>
          <w:lang w:val="en-US"/>
        </w:rPr>
        <w:t>.</w:t>
      </w:r>
    </w:p>
    <w:p w:rsidR="4F3C24C3" w:rsidP="40E49030" w:rsidRDefault="4F3C24C3" w14:paraId="4FC21D95" w14:textId="06876E10">
      <w:pPr>
        <w:pStyle w:val="Normal"/>
        <w:rPr>
          <w:rFonts w:ascii="Calibri" w:hAnsi="Calibri" w:eastAsia="Calibri" w:cs="Calibri"/>
          <w:noProof w:val="0"/>
          <w:sz w:val="24"/>
          <w:szCs w:val="24"/>
          <w:lang w:val="en-US"/>
        </w:rPr>
      </w:pPr>
      <w:r w:rsidRPr="40E49030" w:rsidR="4F3C24C3">
        <w:rPr>
          <w:rFonts w:ascii="Calibri" w:hAnsi="Calibri" w:eastAsia="Calibri" w:cs="Calibri"/>
          <w:noProof w:val="0"/>
          <w:lang w:val="en-US"/>
        </w:rPr>
        <w:t>samsher</w:t>
      </w:r>
      <w:r w:rsidRPr="40E49030" w:rsidR="4F3C24C3">
        <w:rPr>
          <w:rFonts w:ascii="Calibri" w:hAnsi="Calibri" w:eastAsia="Calibri" w:cs="Calibri"/>
          <w:noProof w:val="0"/>
          <w:lang w:val="en-US"/>
        </w:rPr>
        <w:t xml:space="preserve"> (2023). </w:t>
      </w:r>
      <w:r w:rsidRPr="40E49030" w:rsidR="4F3C24C3">
        <w:rPr>
          <w:rFonts w:ascii="Calibri" w:hAnsi="Calibri" w:eastAsia="Calibri" w:cs="Calibri"/>
          <w:noProof w:val="0"/>
          <w:lang w:val="en-US"/>
        </w:rPr>
        <w:t xml:space="preserve">Why Fashion is Important for the Youth of Today - </w:t>
      </w:r>
      <w:r w:rsidRPr="40E49030" w:rsidR="4F3C24C3">
        <w:rPr>
          <w:rFonts w:ascii="Calibri" w:hAnsi="Calibri" w:eastAsia="Calibri" w:cs="Calibri"/>
          <w:noProof w:val="0"/>
          <w:lang w:val="en-US"/>
        </w:rPr>
        <w:t>GreenSuggest</w:t>
      </w:r>
      <w:r w:rsidRPr="40E49030" w:rsidR="4F3C24C3">
        <w:rPr>
          <w:rFonts w:ascii="Calibri" w:hAnsi="Calibri" w:eastAsia="Calibri" w:cs="Calibri"/>
          <w:noProof w:val="0"/>
          <w:lang w:val="en-US"/>
        </w:rPr>
        <w:t xml:space="preserve">. [online] </w:t>
      </w:r>
      <w:r w:rsidRPr="40E49030" w:rsidR="4F3C24C3">
        <w:rPr>
          <w:rFonts w:ascii="Calibri" w:hAnsi="Calibri" w:eastAsia="Calibri" w:cs="Calibri"/>
          <w:noProof w:val="0"/>
          <w:lang w:val="en-US"/>
        </w:rPr>
        <w:t>GreenSuggest</w:t>
      </w:r>
      <w:r w:rsidRPr="40E49030" w:rsidR="4F3C24C3">
        <w:rPr>
          <w:rFonts w:ascii="Calibri" w:hAnsi="Calibri" w:eastAsia="Calibri" w:cs="Calibri"/>
          <w:noProof w:val="0"/>
          <w:lang w:val="en-US"/>
        </w:rPr>
        <w:t xml:space="preserve">. Available at: </w:t>
      </w:r>
      <w:hyperlink r:id="R0b48b1f94ec0477d">
        <w:r w:rsidRPr="40E49030" w:rsidR="4F3C24C3">
          <w:rPr>
            <w:rStyle w:val="Hyperlink"/>
            <w:rFonts w:ascii="Calibri" w:hAnsi="Calibri" w:eastAsia="Calibri" w:cs="Calibri"/>
            <w:noProof w:val="0"/>
            <w:lang w:val="en-US"/>
          </w:rPr>
          <w:t>https://greensuggest.com/why-fashion-is-important-for-the-youth-of-today/</w:t>
        </w:r>
      </w:hyperlink>
      <w:r w:rsidRPr="40E49030" w:rsidR="4F3C24C3">
        <w:rPr>
          <w:rFonts w:ascii="Calibri" w:hAnsi="Calibri" w:eastAsia="Calibri" w:cs="Calibri"/>
          <w:noProof w:val="0"/>
          <w:lang w:val="en-US"/>
        </w:rPr>
        <w:t xml:space="preserve"> </w:t>
      </w:r>
      <w:r w:rsidRPr="40E49030" w:rsidR="4998212E">
        <w:rPr>
          <w:rFonts w:ascii="Calibri" w:hAnsi="Calibri" w:eastAsia="Calibri" w:cs="Calibri"/>
          <w:noProof w:val="0"/>
          <w:lang w:val="en-US"/>
        </w:rPr>
        <w:t>(</w:t>
      </w:r>
      <w:r w:rsidRPr="40E49030" w:rsidR="4F3C24C3">
        <w:rPr>
          <w:rFonts w:ascii="Calibri" w:hAnsi="Calibri" w:eastAsia="Calibri" w:cs="Calibri"/>
          <w:noProof w:val="0"/>
          <w:lang w:val="en-US"/>
        </w:rPr>
        <w:t>Accessed 12 Jan. 2025</w:t>
      </w:r>
      <w:r w:rsidRPr="40E49030" w:rsidR="057B4AF1">
        <w:rPr>
          <w:rFonts w:ascii="Calibri" w:hAnsi="Calibri" w:eastAsia="Calibri" w:cs="Calibri"/>
          <w:noProof w:val="0"/>
          <w:lang w:val="en-US"/>
        </w:rPr>
        <w:t>)</w:t>
      </w:r>
      <w:r w:rsidRPr="40E49030" w:rsidR="4F3C24C3">
        <w:rPr>
          <w:rFonts w:ascii="Calibri" w:hAnsi="Calibri" w:eastAsia="Calibri" w:cs="Calibri"/>
          <w:noProof w:val="0"/>
          <w:lang w:val="en-US"/>
        </w:rPr>
        <w:t>.</w:t>
      </w:r>
    </w:p>
    <w:p w:rsidR="4F3C24C3" w:rsidP="40E49030" w:rsidRDefault="4F3C24C3" w14:paraId="3BAC1A70" w14:textId="55399D9B">
      <w:pPr>
        <w:pStyle w:val="Normal"/>
        <w:rPr>
          <w:rFonts w:ascii="Calibri" w:hAnsi="Calibri" w:eastAsia="Calibri" w:cs="Calibri"/>
          <w:noProof w:val="0"/>
          <w:sz w:val="24"/>
          <w:szCs w:val="24"/>
          <w:lang w:val="en-US"/>
        </w:rPr>
      </w:pPr>
      <w:r w:rsidRPr="40E49030" w:rsidR="4F3C24C3">
        <w:rPr>
          <w:rFonts w:ascii="Calibri" w:hAnsi="Calibri" w:eastAsia="Calibri" w:cs="Calibri"/>
          <w:noProof w:val="0"/>
          <w:lang w:val="en-US"/>
        </w:rPr>
        <w:t xml:space="preserve">Street, J. (2019). </w:t>
      </w:r>
      <w:r w:rsidRPr="40E49030" w:rsidR="4F3C24C3">
        <w:rPr>
          <w:rFonts w:ascii="Calibri" w:hAnsi="Calibri" w:eastAsia="Calibri" w:cs="Calibri"/>
          <w:noProof w:val="0"/>
          <w:lang w:val="en-US"/>
        </w:rPr>
        <w:t>Hippies - Museum of Youth Culture</w:t>
      </w:r>
      <w:r w:rsidRPr="40E49030" w:rsidR="4F3C24C3">
        <w:rPr>
          <w:rFonts w:ascii="Calibri" w:hAnsi="Calibri" w:eastAsia="Calibri" w:cs="Calibri"/>
          <w:noProof w:val="0"/>
          <w:lang w:val="en-US"/>
        </w:rPr>
        <w:t xml:space="preserve">. </w:t>
      </w:r>
      <w:r w:rsidRPr="40E49030" w:rsidR="30430517">
        <w:rPr>
          <w:rFonts w:ascii="Calibri" w:hAnsi="Calibri" w:eastAsia="Calibri" w:cs="Calibri"/>
          <w:noProof w:val="0"/>
          <w:lang w:val="en-US"/>
        </w:rPr>
        <w:t>(</w:t>
      </w:r>
      <w:r w:rsidRPr="40E49030" w:rsidR="4F3C24C3">
        <w:rPr>
          <w:rFonts w:ascii="Calibri" w:hAnsi="Calibri" w:eastAsia="Calibri" w:cs="Calibri"/>
          <w:noProof w:val="0"/>
          <w:lang w:val="en-US"/>
        </w:rPr>
        <w:t>online</w:t>
      </w:r>
      <w:r w:rsidRPr="40E49030" w:rsidR="18F0708D">
        <w:rPr>
          <w:rFonts w:ascii="Calibri" w:hAnsi="Calibri" w:eastAsia="Calibri" w:cs="Calibri"/>
          <w:noProof w:val="0"/>
          <w:lang w:val="en-US"/>
        </w:rPr>
        <w:t>)</w:t>
      </w:r>
      <w:r w:rsidRPr="40E49030" w:rsidR="4F3C24C3">
        <w:rPr>
          <w:rFonts w:ascii="Calibri" w:hAnsi="Calibri" w:eastAsia="Calibri" w:cs="Calibri"/>
          <w:noProof w:val="0"/>
          <w:lang w:val="en-US"/>
        </w:rPr>
        <w:t xml:space="preserve"> </w:t>
      </w:r>
      <w:hyperlink r:id="Rbabe48ad3ae34bac">
        <w:r w:rsidRPr="40E49030" w:rsidR="4F3C24C3">
          <w:rPr>
            <w:rStyle w:val="Hyperlink"/>
            <w:rFonts w:ascii="Calibri" w:hAnsi="Calibri" w:eastAsia="Calibri" w:cs="Calibri"/>
            <w:noProof w:val="0"/>
            <w:lang w:val="en-US"/>
          </w:rPr>
          <w:t>www.museumofyouthculture.com</w:t>
        </w:r>
      </w:hyperlink>
      <w:r w:rsidRPr="40E49030" w:rsidR="4F3C24C3">
        <w:rPr>
          <w:rFonts w:ascii="Calibri" w:hAnsi="Calibri" w:eastAsia="Calibri" w:cs="Calibri"/>
          <w:noProof w:val="0"/>
          <w:lang w:val="en-US"/>
        </w:rPr>
        <w:t xml:space="preserve">. Available at: </w:t>
      </w:r>
      <w:hyperlink r:id="Ra5da9a3a890d4368">
        <w:r w:rsidRPr="40E49030" w:rsidR="4F3C24C3">
          <w:rPr>
            <w:rStyle w:val="Hyperlink"/>
            <w:rFonts w:ascii="Calibri" w:hAnsi="Calibri" w:eastAsia="Calibri" w:cs="Calibri"/>
            <w:noProof w:val="0"/>
            <w:lang w:val="en-US"/>
          </w:rPr>
          <w:t>https://www.museumofyouthculture.com/hippies/</w:t>
        </w:r>
      </w:hyperlink>
      <w:r w:rsidRPr="40E49030" w:rsidR="4F3C24C3">
        <w:rPr>
          <w:rFonts w:ascii="Calibri" w:hAnsi="Calibri" w:eastAsia="Calibri" w:cs="Calibri"/>
          <w:noProof w:val="0"/>
          <w:lang w:val="en-US"/>
        </w:rPr>
        <w:t xml:space="preserve"> </w:t>
      </w:r>
      <w:r w:rsidRPr="40E49030" w:rsidR="67BC22EC">
        <w:rPr>
          <w:rFonts w:ascii="Calibri" w:hAnsi="Calibri" w:eastAsia="Calibri" w:cs="Calibri"/>
          <w:noProof w:val="0"/>
          <w:lang w:val="en-US"/>
        </w:rPr>
        <w:t>(</w:t>
      </w:r>
      <w:r w:rsidRPr="40E49030" w:rsidR="4F3C24C3">
        <w:rPr>
          <w:rFonts w:ascii="Calibri" w:hAnsi="Calibri" w:eastAsia="Calibri" w:cs="Calibri"/>
          <w:noProof w:val="0"/>
          <w:lang w:val="en-US"/>
        </w:rPr>
        <w:t>Accessed 10 Jan. 2025</w:t>
      </w:r>
      <w:r w:rsidRPr="40E49030" w:rsidR="1D7F7EC4">
        <w:rPr>
          <w:rFonts w:ascii="Calibri" w:hAnsi="Calibri" w:eastAsia="Calibri" w:cs="Calibri"/>
          <w:noProof w:val="0"/>
          <w:lang w:val="en-US"/>
        </w:rPr>
        <w:t>)</w:t>
      </w:r>
      <w:r w:rsidRPr="40E49030" w:rsidR="4F3C24C3">
        <w:rPr>
          <w:rFonts w:ascii="Calibri" w:hAnsi="Calibri" w:eastAsia="Calibri" w:cs="Calibri"/>
          <w:noProof w:val="0"/>
          <w:lang w:val="en-US"/>
        </w:rPr>
        <w:t>.</w:t>
      </w:r>
    </w:p>
    <w:p w:rsidR="4F3C24C3" w:rsidP="40E49030" w:rsidRDefault="4F3C24C3" w14:paraId="71D7B555" w14:textId="6AF77CB9">
      <w:pPr>
        <w:pStyle w:val="Normal"/>
        <w:rPr>
          <w:rFonts w:ascii="Calibri" w:hAnsi="Calibri" w:eastAsia="Calibri" w:cs="Calibri"/>
          <w:noProof w:val="0"/>
          <w:sz w:val="24"/>
          <w:szCs w:val="24"/>
          <w:lang w:val="en-US"/>
        </w:rPr>
      </w:pPr>
      <w:r w:rsidRPr="40E49030" w:rsidR="4F3C24C3">
        <w:rPr>
          <w:rFonts w:ascii="Calibri" w:hAnsi="Calibri" w:eastAsia="Calibri" w:cs="Calibri"/>
          <w:noProof w:val="0"/>
          <w:lang w:val="en-US"/>
        </w:rPr>
        <w:t xml:space="preserve">Tunney, O., </w:t>
      </w:r>
      <w:r w:rsidRPr="40E49030" w:rsidR="4F3C24C3">
        <w:rPr>
          <w:rFonts w:ascii="Calibri" w:hAnsi="Calibri" w:eastAsia="Calibri" w:cs="Calibri"/>
          <w:noProof w:val="0"/>
          <w:lang w:val="en-US"/>
        </w:rPr>
        <w:t>Henkens</w:t>
      </w:r>
      <w:r w:rsidRPr="40E49030" w:rsidR="4F3C24C3">
        <w:rPr>
          <w:rFonts w:ascii="Calibri" w:hAnsi="Calibri" w:eastAsia="Calibri" w:cs="Calibri"/>
          <w:noProof w:val="0"/>
          <w:lang w:val="en-US"/>
        </w:rPr>
        <w:t xml:space="preserve">, K. and van </w:t>
      </w:r>
      <w:r w:rsidRPr="40E49030" w:rsidR="4F3C24C3">
        <w:rPr>
          <w:rFonts w:ascii="Calibri" w:hAnsi="Calibri" w:eastAsia="Calibri" w:cs="Calibri"/>
          <w:noProof w:val="0"/>
          <w:lang w:val="en-US"/>
        </w:rPr>
        <w:t>Solinge</w:t>
      </w:r>
      <w:r w:rsidRPr="40E49030" w:rsidR="4F3C24C3">
        <w:rPr>
          <w:rFonts w:ascii="Calibri" w:hAnsi="Calibri" w:eastAsia="Calibri" w:cs="Calibri"/>
          <w:noProof w:val="0"/>
          <w:lang w:val="en-US"/>
        </w:rPr>
        <w:t xml:space="preserve">, H. (2022). Children of the Revolution: The Impact of 1960s and 1970s Cultural Identification on Baby Boomers’ Views on Retirement. </w:t>
      </w:r>
      <w:r w:rsidRPr="40E49030" w:rsidR="4F3C24C3">
        <w:rPr>
          <w:rFonts w:ascii="Calibri" w:hAnsi="Calibri" w:eastAsia="Calibri" w:cs="Calibri"/>
          <w:noProof w:val="0"/>
          <w:lang w:val="en-US"/>
        </w:rPr>
        <w:t>Research on Aging</w:t>
      </w:r>
      <w:r w:rsidRPr="40E49030" w:rsidR="4F3C24C3">
        <w:rPr>
          <w:rFonts w:ascii="Calibri" w:hAnsi="Calibri" w:eastAsia="Calibri" w:cs="Calibri"/>
          <w:noProof w:val="0"/>
          <w:lang w:val="en-US"/>
        </w:rPr>
        <w:t xml:space="preserve">, 44(9-10), pp.747–757. </w:t>
      </w:r>
      <w:r w:rsidRPr="40E49030" w:rsidR="4F3C24C3">
        <w:rPr>
          <w:rFonts w:ascii="Calibri" w:hAnsi="Calibri" w:eastAsia="Calibri" w:cs="Calibri"/>
          <w:noProof w:val="0"/>
          <w:lang w:val="en-US"/>
        </w:rPr>
        <w:t>doi:https</w:t>
      </w:r>
      <w:r w:rsidRPr="40E49030" w:rsidR="4F3C24C3">
        <w:rPr>
          <w:rFonts w:ascii="Calibri" w:hAnsi="Calibri" w:eastAsia="Calibri" w:cs="Calibri"/>
          <w:noProof w:val="0"/>
          <w:lang w:val="en-US"/>
        </w:rPr>
        <w:t>://doi.org/10.1177/01640275211068456.</w:t>
      </w:r>
    </w:p>
    <w:p w:rsidR="4F3C24C3" w:rsidP="40E49030" w:rsidRDefault="4F3C24C3" w14:paraId="41BDC4FD" w14:textId="26673285">
      <w:pPr>
        <w:pStyle w:val="Normal"/>
        <w:rPr>
          <w:rFonts w:ascii="Calibri" w:hAnsi="Calibri" w:eastAsia="Calibri" w:cs="Calibri"/>
          <w:noProof w:val="0"/>
          <w:sz w:val="24"/>
          <w:szCs w:val="24"/>
          <w:lang w:val="en-US"/>
        </w:rPr>
      </w:pPr>
      <w:r w:rsidRPr="40E49030" w:rsidR="4F3C24C3">
        <w:rPr>
          <w:rFonts w:ascii="Calibri" w:hAnsi="Calibri" w:eastAsia="Calibri" w:cs="Calibri"/>
          <w:noProof w:val="0"/>
          <w:lang w:val="en-US"/>
        </w:rPr>
        <w:t xml:space="preserve">Victoria and Albert Museum (2017). </w:t>
      </w:r>
      <w:r w:rsidRPr="40E49030" w:rsidR="4F3C24C3">
        <w:rPr>
          <w:rFonts w:ascii="Calibri" w:hAnsi="Calibri" w:eastAsia="Calibri" w:cs="Calibri"/>
          <w:noProof w:val="0"/>
          <w:lang w:val="en-US"/>
        </w:rPr>
        <w:t>V&amp;A · An introduction to 1960s fashion</w:t>
      </w:r>
      <w:r w:rsidRPr="40E49030" w:rsidR="4F3C24C3">
        <w:rPr>
          <w:rFonts w:ascii="Calibri" w:hAnsi="Calibri" w:eastAsia="Calibri" w:cs="Calibri"/>
          <w:noProof w:val="0"/>
          <w:lang w:val="en-US"/>
        </w:rPr>
        <w:t xml:space="preserve">. </w:t>
      </w:r>
      <w:r w:rsidRPr="40E49030" w:rsidR="5939E91E">
        <w:rPr>
          <w:rFonts w:ascii="Calibri" w:hAnsi="Calibri" w:eastAsia="Calibri" w:cs="Calibri"/>
          <w:noProof w:val="0"/>
          <w:lang w:val="en-US"/>
        </w:rPr>
        <w:t>(</w:t>
      </w:r>
      <w:r w:rsidRPr="40E49030" w:rsidR="4F3C24C3">
        <w:rPr>
          <w:rFonts w:ascii="Calibri" w:hAnsi="Calibri" w:eastAsia="Calibri" w:cs="Calibri"/>
          <w:noProof w:val="0"/>
          <w:lang w:val="en-US"/>
        </w:rPr>
        <w:t>online</w:t>
      </w:r>
      <w:r w:rsidRPr="40E49030" w:rsidR="7A0B7B23">
        <w:rPr>
          <w:rFonts w:ascii="Calibri" w:hAnsi="Calibri" w:eastAsia="Calibri" w:cs="Calibri"/>
          <w:noProof w:val="0"/>
          <w:lang w:val="en-US"/>
        </w:rPr>
        <w:t>)</w:t>
      </w:r>
      <w:r w:rsidRPr="40E49030" w:rsidR="4F3C24C3">
        <w:rPr>
          <w:rFonts w:ascii="Calibri" w:hAnsi="Calibri" w:eastAsia="Calibri" w:cs="Calibri"/>
          <w:noProof w:val="0"/>
          <w:lang w:val="en-US"/>
        </w:rPr>
        <w:t xml:space="preserve"> Victoria and Albert Museum. Available at: </w:t>
      </w:r>
      <w:hyperlink r:id="Re0b84433540e4f22">
        <w:r w:rsidRPr="40E49030" w:rsidR="4F3C24C3">
          <w:rPr>
            <w:rStyle w:val="Hyperlink"/>
            <w:rFonts w:ascii="Calibri" w:hAnsi="Calibri" w:eastAsia="Calibri" w:cs="Calibri"/>
            <w:noProof w:val="0"/>
            <w:lang w:val="en-US"/>
          </w:rPr>
          <w:t>https://www.vam.ac.uk/articles/an-introduction-to-1960s-fashion</w:t>
        </w:r>
      </w:hyperlink>
      <w:r w:rsidRPr="40E49030" w:rsidR="4F3C24C3">
        <w:rPr>
          <w:rFonts w:ascii="Calibri" w:hAnsi="Calibri" w:eastAsia="Calibri" w:cs="Calibri"/>
          <w:noProof w:val="0"/>
          <w:lang w:val="en-US"/>
        </w:rPr>
        <w:t xml:space="preserve"> </w:t>
      </w:r>
      <w:r w:rsidRPr="40E49030" w:rsidR="6BFF68BE">
        <w:rPr>
          <w:rFonts w:ascii="Calibri" w:hAnsi="Calibri" w:eastAsia="Calibri" w:cs="Calibri"/>
          <w:noProof w:val="0"/>
          <w:lang w:val="en-US"/>
        </w:rPr>
        <w:t>(</w:t>
      </w:r>
      <w:r w:rsidRPr="40E49030" w:rsidR="4F3C24C3">
        <w:rPr>
          <w:rFonts w:ascii="Calibri" w:hAnsi="Calibri" w:eastAsia="Calibri" w:cs="Calibri"/>
          <w:noProof w:val="0"/>
          <w:lang w:val="en-US"/>
        </w:rPr>
        <w:t>Accessed 8 Jan. 2025</w:t>
      </w:r>
      <w:r w:rsidRPr="40E49030" w:rsidR="1FFAEE9A">
        <w:rPr>
          <w:rFonts w:ascii="Calibri" w:hAnsi="Calibri" w:eastAsia="Calibri" w:cs="Calibri"/>
          <w:noProof w:val="0"/>
          <w:lang w:val="en-US"/>
        </w:rPr>
        <w:t>)</w:t>
      </w:r>
      <w:r w:rsidRPr="40E49030" w:rsidR="4F3C24C3">
        <w:rPr>
          <w:rFonts w:ascii="Calibri" w:hAnsi="Calibri" w:eastAsia="Calibri" w:cs="Calibri"/>
          <w:noProof w:val="0"/>
          <w:lang w:val="en-US"/>
        </w:rPr>
        <w:t>.</w:t>
      </w:r>
    </w:p>
    <w:p w:rsidR="4F3C24C3" w:rsidP="40E49030" w:rsidRDefault="4F3C24C3" w14:paraId="54981A3F" w14:textId="301EE722">
      <w:pPr>
        <w:pStyle w:val="Normal"/>
        <w:rPr>
          <w:rFonts w:ascii="Calibri" w:hAnsi="Calibri" w:eastAsia="Calibri" w:cs="Calibri"/>
          <w:noProof w:val="0"/>
          <w:sz w:val="24"/>
          <w:szCs w:val="24"/>
          <w:lang w:val="en-US"/>
        </w:rPr>
      </w:pPr>
      <w:r w:rsidRPr="40E49030" w:rsidR="4F3C24C3">
        <w:rPr>
          <w:rFonts w:ascii="Calibri" w:hAnsi="Calibri" w:eastAsia="Calibri" w:cs="Calibri"/>
          <w:noProof w:val="0"/>
          <w:lang w:val="en-US"/>
        </w:rPr>
        <w:t xml:space="preserve">Watson, K. (2015). </w:t>
      </w:r>
      <w:r w:rsidRPr="40E49030" w:rsidR="4F3C24C3">
        <w:rPr>
          <w:rFonts w:ascii="Calibri" w:hAnsi="Calibri" w:eastAsia="Calibri" w:cs="Calibri"/>
          <w:noProof w:val="0"/>
          <w:lang w:val="en-US"/>
        </w:rPr>
        <w:t>The 1960s, The Decade that Shook Britain</w:t>
      </w:r>
      <w:r w:rsidRPr="40E49030" w:rsidR="4F3C24C3">
        <w:rPr>
          <w:rFonts w:ascii="Calibri" w:hAnsi="Calibri" w:eastAsia="Calibri" w:cs="Calibri"/>
          <w:noProof w:val="0"/>
          <w:lang w:val="en-US"/>
        </w:rPr>
        <w:t xml:space="preserve">. </w:t>
      </w:r>
      <w:r w:rsidRPr="40E49030" w:rsidR="78BB0898">
        <w:rPr>
          <w:rFonts w:ascii="Calibri" w:hAnsi="Calibri" w:eastAsia="Calibri" w:cs="Calibri"/>
          <w:noProof w:val="0"/>
          <w:lang w:val="en-US"/>
        </w:rPr>
        <w:t>(</w:t>
      </w:r>
      <w:r w:rsidRPr="40E49030" w:rsidR="4F3C24C3">
        <w:rPr>
          <w:rFonts w:ascii="Calibri" w:hAnsi="Calibri" w:eastAsia="Calibri" w:cs="Calibri"/>
          <w:noProof w:val="0"/>
          <w:lang w:val="en-US"/>
        </w:rPr>
        <w:t>online</w:t>
      </w:r>
      <w:r w:rsidRPr="40E49030" w:rsidR="6B05B471">
        <w:rPr>
          <w:rFonts w:ascii="Calibri" w:hAnsi="Calibri" w:eastAsia="Calibri" w:cs="Calibri"/>
          <w:noProof w:val="0"/>
          <w:lang w:val="en-US"/>
        </w:rPr>
        <w:t>)</w:t>
      </w:r>
      <w:r w:rsidRPr="40E49030" w:rsidR="4F3C24C3">
        <w:rPr>
          <w:rFonts w:ascii="Calibri" w:hAnsi="Calibri" w:eastAsia="Calibri" w:cs="Calibri"/>
          <w:noProof w:val="0"/>
          <w:lang w:val="en-US"/>
        </w:rPr>
        <w:t xml:space="preserve"> Historic UK. Available at: </w:t>
      </w:r>
      <w:hyperlink r:id="Rfe6d9ec3bd114600">
        <w:r w:rsidRPr="40E49030" w:rsidR="4F3C24C3">
          <w:rPr>
            <w:rStyle w:val="Hyperlink"/>
            <w:rFonts w:ascii="Calibri" w:hAnsi="Calibri" w:eastAsia="Calibri" w:cs="Calibri"/>
            <w:noProof w:val="0"/>
            <w:lang w:val="en-US"/>
          </w:rPr>
          <w:t>https://www.historic-uk.com/CultureUK/The-1960s-The-Decade-that-Shook-Britain/</w:t>
        </w:r>
      </w:hyperlink>
      <w:r w:rsidRPr="40E49030" w:rsidR="4F3C24C3">
        <w:rPr>
          <w:rFonts w:ascii="Calibri" w:hAnsi="Calibri" w:eastAsia="Calibri" w:cs="Calibri"/>
          <w:noProof w:val="0"/>
          <w:lang w:val="en-US"/>
        </w:rPr>
        <w:t xml:space="preserve"> </w:t>
      </w:r>
      <w:r w:rsidRPr="40E49030" w:rsidR="0C23BE13">
        <w:rPr>
          <w:rFonts w:ascii="Calibri" w:hAnsi="Calibri" w:eastAsia="Calibri" w:cs="Calibri"/>
          <w:noProof w:val="0"/>
          <w:lang w:val="en-US"/>
        </w:rPr>
        <w:t>(</w:t>
      </w:r>
      <w:r w:rsidRPr="40E49030" w:rsidR="4F3C24C3">
        <w:rPr>
          <w:rFonts w:ascii="Calibri" w:hAnsi="Calibri" w:eastAsia="Calibri" w:cs="Calibri"/>
          <w:noProof w:val="0"/>
          <w:lang w:val="en-US"/>
        </w:rPr>
        <w:t>Accessed 8 Jan. 2025</w:t>
      </w:r>
      <w:r w:rsidRPr="40E49030" w:rsidR="7C6F5FB3">
        <w:rPr>
          <w:rFonts w:ascii="Calibri" w:hAnsi="Calibri" w:eastAsia="Calibri" w:cs="Calibri"/>
          <w:noProof w:val="0"/>
          <w:lang w:val="en-US"/>
        </w:rPr>
        <w:t>)</w:t>
      </w:r>
      <w:r w:rsidRPr="40E49030" w:rsidR="4F3C24C3">
        <w:rPr>
          <w:rFonts w:ascii="Calibri" w:hAnsi="Calibri" w:eastAsia="Calibri" w:cs="Calibri"/>
          <w:noProof w:val="0"/>
          <w:lang w:val="en-US"/>
        </w:rPr>
        <w:t>.</w:t>
      </w:r>
    </w:p>
    <w:p w:rsidR="4F3C24C3" w:rsidP="40E49030" w:rsidRDefault="4F3C24C3" w14:paraId="22CC02E2" w14:textId="774D3D8F">
      <w:pPr>
        <w:pStyle w:val="Normal"/>
        <w:rPr>
          <w:rFonts w:ascii="Calibri" w:hAnsi="Calibri" w:eastAsia="Calibri" w:cs="Calibri"/>
          <w:noProof w:val="0"/>
          <w:sz w:val="24"/>
          <w:szCs w:val="24"/>
          <w:lang w:val="en-US"/>
        </w:rPr>
      </w:pPr>
      <w:r w:rsidRPr="40E49030" w:rsidR="4F3C24C3">
        <w:rPr>
          <w:rFonts w:ascii="Calibri" w:hAnsi="Calibri" w:eastAsia="Calibri" w:cs="Calibri"/>
          <w:noProof w:val="0"/>
          <w:lang w:val="en-US"/>
        </w:rPr>
        <w:t xml:space="preserve">Wilts (2018). </w:t>
      </w:r>
      <w:r w:rsidRPr="40E49030" w:rsidR="4F3C24C3">
        <w:rPr>
          <w:rFonts w:ascii="Calibri" w:hAnsi="Calibri" w:eastAsia="Calibri" w:cs="Calibri"/>
          <w:noProof w:val="0"/>
          <w:lang w:val="en-US"/>
        </w:rPr>
        <w:t>Cirencester Carnival queens from the 1960s</w:t>
      </w:r>
      <w:r w:rsidRPr="40E49030" w:rsidR="4F3C24C3">
        <w:rPr>
          <w:rFonts w:ascii="Calibri" w:hAnsi="Calibri" w:eastAsia="Calibri" w:cs="Calibri"/>
          <w:noProof w:val="0"/>
          <w:lang w:val="en-US"/>
        </w:rPr>
        <w:t xml:space="preserve">. </w:t>
      </w:r>
      <w:r w:rsidRPr="40E49030" w:rsidR="6DE0E1C2">
        <w:rPr>
          <w:rFonts w:ascii="Calibri" w:hAnsi="Calibri" w:eastAsia="Calibri" w:cs="Calibri"/>
          <w:noProof w:val="0"/>
          <w:lang w:val="en-US"/>
        </w:rPr>
        <w:t>(</w:t>
      </w:r>
      <w:r w:rsidRPr="40E49030" w:rsidR="4F3C24C3">
        <w:rPr>
          <w:rFonts w:ascii="Calibri" w:hAnsi="Calibri" w:eastAsia="Calibri" w:cs="Calibri"/>
          <w:noProof w:val="0"/>
          <w:lang w:val="en-US"/>
        </w:rPr>
        <w:t>online</w:t>
      </w:r>
      <w:r w:rsidRPr="40E49030" w:rsidR="1ECE9E71">
        <w:rPr>
          <w:rFonts w:ascii="Calibri" w:hAnsi="Calibri" w:eastAsia="Calibri" w:cs="Calibri"/>
          <w:noProof w:val="0"/>
          <w:lang w:val="en-US"/>
        </w:rPr>
        <w:t>)</w:t>
      </w:r>
      <w:r w:rsidRPr="40E49030" w:rsidR="4F3C24C3">
        <w:rPr>
          <w:rFonts w:ascii="Calibri" w:hAnsi="Calibri" w:eastAsia="Calibri" w:cs="Calibri"/>
          <w:noProof w:val="0"/>
          <w:lang w:val="en-US"/>
        </w:rPr>
        <w:t xml:space="preserve"> Wilts and Gloucestershire Standard. Available at: </w:t>
      </w:r>
      <w:hyperlink r:id="R71444b915bac4e91">
        <w:r w:rsidRPr="40E49030" w:rsidR="4F3C24C3">
          <w:rPr>
            <w:rStyle w:val="Hyperlink"/>
            <w:rFonts w:ascii="Calibri" w:hAnsi="Calibri" w:eastAsia="Calibri" w:cs="Calibri"/>
            <w:noProof w:val="0"/>
            <w:lang w:val="en-US"/>
          </w:rPr>
          <w:t>https://www.wiltsglosstandard.co.uk/news/16353427.cirencester-carnival-queens-1960s/</w:t>
        </w:r>
      </w:hyperlink>
      <w:r w:rsidRPr="40E49030" w:rsidR="4F3C24C3">
        <w:rPr>
          <w:rFonts w:ascii="Calibri" w:hAnsi="Calibri" w:eastAsia="Calibri" w:cs="Calibri"/>
          <w:noProof w:val="0"/>
          <w:lang w:val="en-US"/>
        </w:rPr>
        <w:t xml:space="preserve"> </w:t>
      </w:r>
      <w:r w:rsidRPr="40E49030" w:rsidR="7258A699">
        <w:rPr>
          <w:rFonts w:ascii="Calibri" w:hAnsi="Calibri" w:eastAsia="Calibri" w:cs="Calibri"/>
          <w:noProof w:val="0"/>
          <w:lang w:val="en-US"/>
        </w:rPr>
        <w:t>(</w:t>
      </w:r>
      <w:r w:rsidRPr="40E49030" w:rsidR="4F3C24C3">
        <w:rPr>
          <w:rFonts w:ascii="Calibri" w:hAnsi="Calibri" w:eastAsia="Calibri" w:cs="Calibri"/>
          <w:noProof w:val="0"/>
          <w:lang w:val="en-US"/>
        </w:rPr>
        <w:t>Accessed 12 Jan. 2025</w:t>
      </w:r>
      <w:r w:rsidRPr="40E49030" w:rsidR="32232AA5">
        <w:rPr>
          <w:rFonts w:ascii="Calibri" w:hAnsi="Calibri" w:eastAsia="Calibri" w:cs="Calibri"/>
          <w:noProof w:val="0"/>
          <w:lang w:val="en-US"/>
        </w:rPr>
        <w:t>)</w:t>
      </w:r>
      <w:r w:rsidRPr="40E49030" w:rsidR="4F3C24C3">
        <w:rPr>
          <w:rFonts w:ascii="Calibri" w:hAnsi="Calibri" w:eastAsia="Calibri" w:cs="Calibri"/>
          <w:noProof w:val="0"/>
          <w:lang w:val="en-US"/>
        </w:rPr>
        <w:t>.</w:t>
      </w:r>
    </w:p>
    <w:p w:rsidR="40E49030" w:rsidP="40E49030" w:rsidRDefault="40E49030" w14:paraId="471C39F6" w14:textId="10525B93">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32"/>
          <w:szCs w:val="32"/>
          <w:u w:val="none"/>
          <w:vertAlign w:val="superscript"/>
          <w:lang w:val="en-US"/>
        </w:rPr>
      </w:pPr>
    </w:p>
    <w:p w:rsidR="40E49030" w:rsidP="40E49030" w:rsidRDefault="40E49030" w14:paraId="061299AD" w14:textId="1BDFECFD">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32"/>
          <w:szCs w:val="32"/>
          <w:u w:val="none"/>
          <w:vertAlign w:val="superscript"/>
          <w:lang w:val="en-US"/>
        </w:rPr>
      </w:pPr>
    </w:p>
    <w:sectPr>
      <w:pgSz w:w="12240" w:h="15840" w:orient="portrait"/>
      <w:pgMar w:top="1440" w:right="1440" w:bottom="1440" w:left="1440" w:header="720" w:footer="720" w:gutter="0"/>
      <w:cols w:space="720"/>
      <w:docGrid w:linePitch="360"/>
      <w:headerReference w:type="default" r:id="R4bc37d05d84e4d0f"/>
      <w:footerReference w:type="default" r:id="R2e85eed7129f43d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0E89422" w:rsidTr="70E89422" w14:paraId="765F8333">
      <w:trPr>
        <w:trHeight w:val="300"/>
      </w:trPr>
      <w:tc>
        <w:tcPr>
          <w:tcW w:w="3120" w:type="dxa"/>
          <w:tcMar/>
        </w:tcPr>
        <w:p w:rsidR="70E89422" w:rsidP="70E89422" w:rsidRDefault="70E89422" w14:paraId="1165D6A3" w14:textId="7B2D2B38">
          <w:pPr>
            <w:pStyle w:val="Header"/>
            <w:bidi w:val="0"/>
            <w:ind w:left="-115"/>
            <w:jc w:val="left"/>
          </w:pPr>
        </w:p>
      </w:tc>
      <w:tc>
        <w:tcPr>
          <w:tcW w:w="3120" w:type="dxa"/>
          <w:tcMar/>
        </w:tcPr>
        <w:p w:rsidR="70E89422" w:rsidP="70E89422" w:rsidRDefault="70E89422" w14:paraId="51FAEC14" w14:textId="77FD0EFB">
          <w:pPr>
            <w:pStyle w:val="Header"/>
            <w:bidi w:val="0"/>
            <w:jc w:val="center"/>
          </w:pPr>
          <w:r>
            <w:fldChar w:fldCharType="begin"/>
          </w:r>
          <w:r>
            <w:instrText xml:space="preserve">PAGE</w:instrText>
          </w:r>
          <w:r>
            <w:fldChar w:fldCharType="separate"/>
          </w:r>
          <w:r>
            <w:fldChar w:fldCharType="end"/>
          </w:r>
        </w:p>
        <w:p w:rsidR="70E89422" w:rsidP="70E89422" w:rsidRDefault="70E89422" w14:paraId="3AA7F78A" w14:textId="7D984056">
          <w:pPr>
            <w:pStyle w:val="Header"/>
            <w:bidi w:val="0"/>
            <w:jc w:val="center"/>
          </w:pPr>
        </w:p>
      </w:tc>
      <w:tc>
        <w:tcPr>
          <w:tcW w:w="3120" w:type="dxa"/>
          <w:tcMar/>
        </w:tcPr>
        <w:p w:rsidR="70E89422" w:rsidP="70E89422" w:rsidRDefault="70E89422" w14:paraId="6130D904" w14:textId="3D16AAB8">
          <w:pPr>
            <w:pStyle w:val="Header"/>
            <w:bidi w:val="0"/>
            <w:ind w:right="-115"/>
            <w:jc w:val="right"/>
          </w:pPr>
        </w:p>
      </w:tc>
    </w:tr>
  </w:tbl>
  <w:p w:rsidR="70E89422" w:rsidP="70E89422" w:rsidRDefault="70E89422" w14:paraId="28A6AFC2" w14:textId="0366A0B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0E89422" w:rsidTr="70E89422" w14:paraId="2508DA3B">
      <w:trPr>
        <w:trHeight w:val="300"/>
      </w:trPr>
      <w:tc>
        <w:tcPr>
          <w:tcW w:w="3120" w:type="dxa"/>
          <w:tcMar/>
        </w:tcPr>
        <w:p w:rsidR="70E89422" w:rsidP="70E89422" w:rsidRDefault="70E89422" w14:paraId="79FF2AB1" w14:textId="2039346D">
          <w:pPr>
            <w:pStyle w:val="Header"/>
            <w:bidi w:val="0"/>
            <w:ind w:left="-115"/>
            <w:jc w:val="left"/>
            <w:rPr>
              <w:rFonts w:ascii="Arial" w:hAnsi="Arial" w:eastAsia="Arial" w:cs="Arial"/>
              <w:b w:val="1"/>
              <w:bCs w:val="1"/>
              <w:i w:val="0"/>
              <w:iCs w:val="0"/>
              <w:caps w:val="1"/>
              <w:strike w:val="0"/>
              <w:dstrike w:val="0"/>
              <w:color w:val="000000" w:themeColor="text1" w:themeTint="FF" w:themeShade="FF"/>
              <w:sz w:val="24"/>
              <w:szCs w:val="24"/>
              <w:u w:val="none"/>
              <w:vertAlign w:val="superscript"/>
            </w:rPr>
          </w:pPr>
          <w:r w:rsidRPr="70E89422" w:rsidR="70E89422">
            <w:rPr>
              <w:rFonts w:ascii="Arial" w:hAnsi="Arial" w:eastAsia="Arial" w:cs="Arial"/>
              <w:b w:val="1"/>
              <w:bCs w:val="1"/>
              <w:i w:val="0"/>
              <w:iCs w:val="0"/>
              <w:caps w:val="1"/>
              <w:strike w:val="0"/>
              <w:dstrike w:val="0"/>
              <w:color w:val="000000" w:themeColor="text1" w:themeTint="FF" w:themeShade="FF"/>
              <w:sz w:val="24"/>
              <w:szCs w:val="24"/>
              <w:u w:val="none"/>
              <w:vertAlign w:val="superscript"/>
            </w:rPr>
            <w:t>ECYW4002</w:t>
          </w:r>
        </w:p>
      </w:tc>
      <w:tc>
        <w:tcPr>
          <w:tcW w:w="3120" w:type="dxa"/>
          <w:tcMar/>
        </w:tcPr>
        <w:p w:rsidR="70E89422" w:rsidP="70E89422" w:rsidRDefault="70E89422" w14:paraId="5B9C0500" w14:textId="4A29A0E7">
          <w:pPr>
            <w:pStyle w:val="Header"/>
            <w:bidi w:val="0"/>
            <w:jc w:val="center"/>
          </w:pPr>
        </w:p>
      </w:tc>
      <w:tc>
        <w:tcPr>
          <w:tcW w:w="3120" w:type="dxa"/>
          <w:tcMar/>
        </w:tcPr>
        <w:p w:rsidR="70E89422" w:rsidP="70E89422" w:rsidRDefault="70E89422" w14:paraId="2425A923" w14:textId="494B537B">
          <w:pPr>
            <w:pStyle w:val="Header"/>
            <w:bidi w:val="0"/>
            <w:ind w:right="-115"/>
            <w:jc w:val="right"/>
            <w:rPr>
              <w:rFonts w:ascii="Arial" w:hAnsi="Arial" w:eastAsia="Arial" w:cs="Arial"/>
              <w:b w:val="1"/>
              <w:bCs w:val="1"/>
              <w:i w:val="0"/>
              <w:iCs w:val="0"/>
              <w:caps w:val="1"/>
              <w:strike w:val="0"/>
              <w:dstrike w:val="0"/>
              <w:color w:val="000000" w:themeColor="text1" w:themeTint="FF" w:themeShade="FF"/>
              <w:sz w:val="24"/>
              <w:szCs w:val="24"/>
              <w:u w:val="none"/>
              <w:vertAlign w:val="superscript"/>
            </w:rPr>
          </w:pPr>
          <w:r w:rsidRPr="70E89422" w:rsidR="70E89422">
            <w:rPr>
              <w:rFonts w:ascii="Arial" w:hAnsi="Arial" w:eastAsia="Arial" w:cs="Arial"/>
              <w:b w:val="1"/>
              <w:bCs w:val="1"/>
              <w:i w:val="0"/>
              <w:iCs w:val="0"/>
              <w:caps w:val="1"/>
              <w:strike w:val="0"/>
              <w:dstrike w:val="0"/>
              <w:color w:val="000000" w:themeColor="text1" w:themeTint="FF" w:themeShade="FF"/>
              <w:sz w:val="24"/>
              <w:szCs w:val="24"/>
              <w:u w:val="none"/>
              <w:vertAlign w:val="superscript"/>
            </w:rPr>
            <w:t>2405523</w:t>
          </w:r>
        </w:p>
      </w:tc>
    </w:tr>
  </w:tbl>
  <w:p w:rsidR="70E89422" w:rsidP="70E89422" w:rsidRDefault="70E89422" w14:paraId="191B0DBA" w14:textId="59705491">
    <w:pPr>
      <w:pStyle w:val="Header"/>
      <w:bidi w:val="0"/>
    </w:pPr>
  </w:p>
</w:hdr>
</file>

<file path=word/intelligence2.xml><?xml version="1.0" encoding="utf-8"?>
<int2:intelligence xmlns:int2="http://schemas.microsoft.com/office/intelligence/2020/intelligence">
  <int2:observations>
    <int2:bookmark int2:bookmarkName="_Int_dmKJmczT" int2:invalidationBookmarkName="" int2:hashCode="D4JDEQ/HN5+s4C" int2:id="b1rjK8Kl">
      <int2:state int2:type="AugLoop_Text_Critique" int2:value="Rejected"/>
    </int2:bookmark>
    <int2:bookmark int2:bookmarkName="_Int_9FFRA8rY" int2:invalidationBookmarkName="" int2:hashCode="z7a+AQKiPNzVfs" int2:id="MkFbmByE">
      <int2:state int2:type="WordDesignerDefaultAnnotation" int2:value="Rejected"/>
    </int2:bookmark>
    <int2:bookmark int2:bookmarkName="_Int_9dx2bZdT" int2:invalidationBookmarkName="" int2:hashCode="VRd/LyDcPFdCnc" int2:id="XPCwKTqv">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E10CBF"/>
    <w:rsid w:val="004EE99F"/>
    <w:rsid w:val="006740E9"/>
    <w:rsid w:val="019F95EC"/>
    <w:rsid w:val="02167038"/>
    <w:rsid w:val="022FAFE8"/>
    <w:rsid w:val="025EB085"/>
    <w:rsid w:val="02D495DF"/>
    <w:rsid w:val="0401A42A"/>
    <w:rsid w:val="04DB346E"/>
    <w:rsid w:val="0503FD54"/>
    <w:rsid w:val="0557C8E2"/>
    <w:rsid w:val="057B4AF1"/>
    <w:rsid w:val="05AECFBC"/>
    <w:rsid w:val="05B04647"/>
    <w:rsid w:val="05BD0B74"/>
    <w:rsid w:val="06055CF1"/>
    <w:rsid w:val="060C33BD"/>
    <w:rsid w:val="064EA2BB"/>
    <w:rsid w:val="065D81EC"/>
    <w:rsid w:val="06AE80A5"/>
    <w:rsid w:val="06D4C08C"/>
    <w:rsid w:val="06EEDD2D"/>
    <w:rsid w:val="06F3CACC"/>
    <w:rsid w:val="06FF34A8"/>
    <w:rsid w:val="0748EC59"/>
    <w:rsid w:val="078DF570"/>
    <w:rsid w:val="07F4FC80"/>
    <w:rsid w:val="07FDAD56"/>
    <w:rsid w:val="083BA71C"/>
    <w:rsid w:val="08757B53"/>
    <w:rsid w:val="08CEA702"/>
    <w:rsid w:val="08F5C1A9"/>
    <w:rsid w:val="08F9FE7B"/>
    <w:rsid w:val="092C6279"/>
    <w:rsid w:val="093C29FC"/>
    <w:rsid w:val="097BEE95"/>
    <w:rsid w:val="09BE034A"/>
    <w:rsid w:val="09E879DB"/>
    <w:rsid w:val="0A255177"/>
    <w:rsid w:val="0A2F3323"/>
    <w:rsid w:val="0A8445C2"/>
    <w:rsid w:val="0AA948A8"/>
    <w:rsid w:val="0B40AD00"/>
    <w:rsid w:val="0C23BE13"/>
    <w:rsid w:val="0C7D1BC0"/>
    <w:rsid w:val="0C82A700"/>
    <w:rsid w:val="0C85A5D8"/>
    <w:rsid w:val="0CADE03A"/>
    <w:rsid w:val="0CBC88B8"/>
    <w:rsid w:val="0CDC9B73"/>
    <w:rsid w:val="0CF7B740"/>
    <w:rsid w:val="0D0EBB03"/>
    <w:rsid w:val="0DB1F1BC"/>
    <w:rsid w:val="0E7F559D"/>
    <w:rsid w:val="0ED4B0E5"/>
    <w:rsid w:val="0F0FB733"/>
    <w:rsid w:val="0FC4218C"/>
    <w:rsid w:val="0FD72E81"/>
    <w:rsid w:val="100AD35E"/>
    <w:rsid w:val="105AD41C"/>
    <w:rsid w:val="1060B32D"/>
    <w:rsid w:val="107F423E"/>
    <w:rsid w:val="10957684"/>
    <w:rsid w:val="10B991D6"/>
    <w:rsid w:val="115E79C3"/>
    <w:rsid w:val="116A0364"/>
    <w:rsid w:val="11B240DF"/>
    <w:rsid w:val="1208E885"/>
    <w:rsid w:val="121A9A5E"/>
    <w:rsid w:val="1284B552"/>
    <w:rsid w:val="1372CB42"/>
    <w:rsid w:val="13E243D7"/>
    <w:rsid w:val="14F1AD8A"/>
    <w:rsid w:val="150BE829"/>
    <w:rsid w:val="1522D029"/>
    <w:rsid w:val="162B3274"/>
    <w:rsid w:val="16B1B049"/>
    <w:rsid w:val="16C75C84"/>
    <w:rsid w:val="16E32794"/>
    <w:rsid w:val="16E7885F"/>
    <w:rsid w:val="170BE218"/>
    <w:rsid w:val="1740C4EB"/>
    <w:rsid w:val="17671FE2"/>
    <w:rsid w:val="17E19101"/>
    <w:rsid w:val="182B5ECB"/>
    <w:rsid w:val="184FA167"/>
    <w:rsid w:val="1865666A"/>
    <w:rsid w:val="18F0708D"/>
    <w:rsid w:val="18F731FC"/>
    <w:rsid w:val="18F9972F"/>
    <w:rsid w:val="196DA035"/>
    <w:rsid w:val="19738278"/>
    <w:rsid w:val="19F279AB"/>
    <w:rsid w:val="1A5808F3"/>
    <w:rsid w:val="1A58C338"/>
    <w:rsid w:val="1A5B00B7"/>
    <w:rsid w:val="1A69F570"/>
    <w:rsid w:val="1A79E1F0"/>
    <w:rsid w:val="1ABA1DF5"/>
    <w:rsid w:val="1ACCDD6E"/>
    <w:rsid w:val="1C4B477B"/>
    <w:rsid w:val="1CD46CC0"/>
    <w:rsid w:val="1CD5CE1D"/>
    <w:rsid w:val="1D084742"/>
    <w:rsid w:val="1D2E2E4D"/>
    <w:rsid w:val="1D34B4F0"/>
    <w:rsid w:val="1D5A1319"/>
    <w:rsid w:val="1D604C1A"/>
    <w:rsid w:val="1D7F7EC4"/>
    <w:rsid w:val="1D91EC17"/>
    <w:rsid w:val="1DB2E969"/>
    <w:rsid w:val="1E01B88A"/>
    <w:rsid w:val="1E081EEF"/>
    <w:rsid w:val="1E604648"/>
    <w:rsid w:val="1E8C8FEE"/>
    <w:rsid w:val="1EB82D8F"/>
    <w:rsid w:val="1ECE9E71"/>
    <w:rsid w:val="1EF5A17A"/>
    <w:rsid w:val="1F214420"/>
    <w:rsid w:val="1F4D9CFB"/>
    <w:rsid w:val="1FAE1175"/>
    <w:rsid w:val="1FFAEE9A"/>
    <w:rsid w:val="20300EC4"/>
    <w:rsid w:val="2041318E"/>
    <w:rsid w:val="204BF20A"/>
    <w:rsid w:val="215C6E17"/>
    <w:rsid w:val="21BE083C"/>
    <w:rsid w:val="220F28AB"/>
    <w:rsid w:val="225DCA95"/>
    <w:rsid w:val="229CD7C3"/>
    <w:rsid w:val="22BD8E80"/>
    <w:rsid w:val="22F9F806"/>
    <w:rsid w:val="2300EF56"/>
    <w:rsid w:val="2361B8BD"/>
    <w:rsid w:val="2438CD4A"/>
    <w:rsid w:val="245FE963"/>
    <w:rsid w:val="2464D238"/>
    <w:rsid w:val="24BD152C"/>
    <w:rsid w:val="24FD6462"/>
    <w:rsid w:val="2536E30D"/>
    <w:rsid w:val="259F98C3"/>
    <w:rsid w:val="25C9C269"/>
    <w:rsid w:val="260E4FDA"/>
    <w:rsid w:val="261A979C"/>
    <w:rsid w:val="2634D9E3"/>
    <w:rsid w:val="26BD39DB"/>
    <w:rsid w:val="272FF964"/>
    <w:rsid w:val="27A0F327"/>
    <w:rsid w:val="27C16D8E"/>
    <w:rsid w:val="280C6FBA"/>
    <w:rsid w:val="284DCB25"/>
    <w:rsid w:val="285F8CC5"/>
    <w:rsid w:val="2871AC0A"/>
    <w:rsid w:val="28A57BB5"/>
    <w:rsid w:val="28A99E59"/>
    <w:rsid w:val="28C5F5DA"/>
    <w:rsid w:val="291E13D3"/>
    <w:rsid w:val="29796CC9"/>
    <w:rsid w:val="299B5420"/>
    <w:rsid w:val="29CB852E"/>
    <w:rsid w:val="2A15F4CB"/>
    <w:rsid w:val="2A1AFF7D"/>
    <w:rsid w:val="2A7D312D"/>
    <w:rsid w:val="2A8354C6"/>
    <w:rsid w:val="2A8E56E1"/>
    <w:rsid w:val="2A9B5106"/>
    <w:rsid w:val="2ABBE7FE"/>
    <w:rsid w:val="2AD785F5"/>
    <w:rsid w:val="2AF82F6B"/>
    <w:rsid w:val="2B325954"/>
    <w:rsid w:val="2B81E3F0"/>
    <w:rsid w:val="2B938E71"/>
    <w:rsid w:val="2BA7E8B8"/>
    <w:rsid w:val="2BE77645"/>
    <w:rsid w:val="2BFC731B"/>
    <w:rsid w:val="2C396626"/>
    <w:rsid w:val="2C9FED78"/>
    <w:rsid w:val="2CF3381E"/>
    <w:rsid w:val="2D5560D7"/>
    <w:rsid w:val="2DA86E2B"/>
    <w:rsid w:val="2DDEC5D0"/>
    <w:rsid w:val="2DF1DCE3"/>
    <w:rsid w:val="2E3C1E4A"/>
    <w:rsid w:val="2E540947"/>
    <w:rsid w:val="2EBDF846"/>
    <w:rsid w:val="2ECB70FA"/>
    <w:rsid w:val="2ECC5375"/>
    <w:rsid w:val="2EE62AFC"/>
    <w:rsid w:val="2EE6C168"/>
    <w:rsid w:val="2F173839"/>
    <w:rsid w:val="2F3571C9"/>
    <w:rsid w:val="2F3A1CD0"/>
    <w:rsid w:val="2FC9B13E"/>
    <w:rsid w:val="2FD2794E"/>
    <w:rsid w:val="30145DC6"/>
    <w:rsid w:val="30430517"/>
    <w:rsid w:val="307C7F8F"/>
    <w:rsid w:val="30ADD714"/>
    <w:rsid w:val="30B17DAB"/>
    <w:rsid w:val="30C4A435"/>
    <w:rsid w:val="30CF424B"/>
    <w:rsid w:val="31919FC0"/>
    <w:rsid w:val="319A2C7F"/>
    <w:rsid w:val="31AE380B"/>
    <w:rsid w:val="31CF3F3B"/>
    <w:rsid w:val="31F4226B"/>
    <w:rsid w:val="321A0EF4"/>
    <w:rsid w:val="321F4411"/>
    <w:rsid w:val="32232AA5"/>
    <w:rsid w:val="325431EE"/>
    <w:rsid w:val="32ACD94B"/>
    <w:rsid w:val="33118402"/>
    <w:rsid w:val="33526336"/>
    <w:rsid w:val="33BB8640"/>
    <w:rsid w:val="340B8ED9"/>
    <w:rsid w:val="3425F8CE"/>
    <w:rsid w:val="346FC5BD"/>
    <w:rsid w:val="347110FF"/>
    <w:rsid w:val="347D7B86"/>
    <w:rsid w:val="34ED0BAF"/>
    <w:rsid w:val="34ED4342"/>
    <w:rsid w:val="34FD96F6"/>
    <w:rsid w:val="3509B08A"/>
    <w:rsid w:val="350AFD56"/>
    <w:rsid w:val="351F7F79"/>
    <w:rsid w:val="356687F5"/>
    <w:rsid w:val="361C3AD8"/>
    <w:rsid w:val="36325894"/>
    <w:rsid w:val="3645FDF0"/>
    <w:rsid w:val="366B44FB"/>
    <w:rsid w:val="36A9D3B3"/>
    <w:rsid w:val="36D5D95C"/>
    <w:rsid w:val="36F24B72"/>
    <w:rsid w:val="36F4C885"/>
    <w:rsid w:val="373386B8"/>
    <w:rsid w:val="37911C58"/>
    <w:rsid w:val="37B0EBE7"/>
    <w:rsid w:val="37B860D4"/>
    <w:rsid w:val="37CAB36A"/>
    <w:rsid w:val="381DA34F"/>
    <w:rsid w:val="382D44CF"/>
    <w:rsid w:val="3849169B"/>
    <w:rsid w:val="387CCC12"/>
    <w:rsid w:val="3948CB0C"/>
    <w:rsid w:val="399CB368"/>
    <w:rsid w:val="39B299B1"/>
    <w:rsid w:val="39DDC40C"/>
    <w:rsid w:val="39E39897"/>
    <w:rsid w:val="3A0092E0"/>
    <w:rsid w:val="3AFE6E6A"/>
    <w:rsid w:val="3B1ED0C0"/>
    <w:rsid w:val="3B342459"/>
    <w:rsid w:val="3B40F195"/>
    <w:rsid w:val="3B57E091"/>
    <w:rsid w:val="3BB95021"/>
    <w:rsid w:val="3BDA7079"/>
    <w:rsid w:val="3BE34ACF"/>
    <w:rsid w:val="3BE496DE"/>
    <w:rsid w:val="3BFC55A6"/>
    <w:rsid w:val="3C06C6D9"/>
    <w:rsid w:val="3C356499"/>
    <w:rsid w:val="3C658307"/>
    <w:rsid w:val="3C6AEDF1"/>
    <w:rsid w:val="3C899D90"/>
    <w:rsid w:val="3CA6D153"/>
    <w:rsid w:val="3CEE7995"/>
    <w:rsid w:val="3D0BE537"/>
    <w:rsid w:val="3D3A2A64"/>
    <w:rsid w:val="3DA7A784"/>
    <w:rsid w:val="3DE1467B"/>
    <w:rsid w:val="3EB55A1D"/>
    <w:rsid w:val="3EE0C2D4"/>
    <w:rsid w:val="3EE6FC13"/>
    <w:rsid w:val="3EE7AF71"/>
    <w:rsid w:val="3F435F64"/>
    <w:rsid w:val="3F64C732"/>
    <w:rsid w:val="3F781E9A"/>
    <w:rsid w:val="3F994516"/>
    <w:rsid w:val="40611159"/>
    <w:rsid w:val="4065D30E"/>
    <w:rsid w:val="40787A88"/>
    <w:rsid w:val="40A56E3E"/>
    <w:rsid w:val="40BD7558"/>
    <w:rsid w:val="40E49030"/>
    <w:rsid w:val="40FE97B1"/>
    <w:rsid w:val="4193377B"/>
    <w:rsid w:val="41E571ED"/>
    <w:rsid w:val="424B168A"/>
    <w:rsid w:val="424C0DFF"/>
    <w:rsid w:val="4286CA83"/>
    <w:rsid w:val="4299F834"/>
    <w:rsid w:val="42C0A4B5"/>
    <w:rsid w:val="42ED2FFF"/>
    <w:rsid w:val="42FD637D"/>
    <w:rsid w:val="431B8A15"/>
    <w:rsid w:val="431F00D3"/>
    <w:rsid w:val="43514EFC"/>
    <w:rsid w:val="43675EFA"/>
    <w:rsid w:val="43764A9C"/>
    <w:rsid w:val="43967878"/>
    <w:rsid w:val="43C20FE8"/>
    <w:rsid w:val="447DEA29"/>
    <w:rsid w:val="44CF4344"/>
    <w:rsid w:val="44E9DDA3"/>
    <w:rsid w:val="44EB5A3A"/>
    <w:rsid w:val="4599C8BE"/>
    <w:rsid w:val="47030AFA"/>
    <w:rsid w:val="47050F11"/>
    <w:rsid w:val="474013B2"/>
    <w:rsid w:val="47761DA8"/>
    <w:rsid w:val="480C5CA4"/>
    <w:rsid w:val="4810EB7A"/>
    <w:rsid w:val="4821EC56"/>
    <w:rsid w:val="482F5EF8"/>
    <w:rsid w:val="488CCB1F"/>
    <w:rsid w:val="48CBF7D6"/>
    <w:rsid w:val="492B495B"/>
    <w:rsid w:val="498C5199"/>
    <w:rsid w:val="4998212E"/>
    <w:rsid w:val="49A59BEB"/>
    <w:rsid w:val="49C0332D"/>
    <w:rsid w:val="49C7F472"/>
    <w:rsid w:val="49DDCE40"/>
    <w:rsid w:val="4A078C69"/>
    <w:rsid w:val="4A1A17C1"/>
    <w:rsid w:val="4A418467"/>
    <w:rsid w:val="4A56DFBD"/>
    <w:rsid w:val="4A56EEB2"/>
    <w:rsid w:val="4A9C0604"/>
    <w:rsid w:val="4AF56F2F"/>
    <w:rsid w:val="4B311F6D"/>
    <w:rsid w:val="4B70A9E6"/>
    <w:rsid w:val="4BF71F33"/>
    <w:rsid w:val="4BF96927"/>
    <w:rsid w:val="4C8D1830"/>
    <w:rsid w:val="4C90D602"/>
    <w:rsid w:val="4CFE2A02"/>
    <w:rsid w:val="4D133F20"/>
    <w:rsid w:val="4D13C1A0"/>
    <w:rsid w:val="4D38CC14"/>
    <w:rsid w:val="4DFCA598"/>
    <w:rsid w:val="4E10A051"/>
    <w:rsid w:val="4E46887A"/>
    <w:rsid w:val="4E4D63A9"/>
    <w:rsid w:val="4E63FCEA"/>
    <w:rsid w:val="4E980A20"/>
    <w:rsid w:val="4F3C24C3"/>
    <w:rsid w:val="4F574805"/>
    <w:rsid w:val="4F72365D"/>
    <w:rsid w:val="4F8847DA"/>
    <w:rsid w:val="4FD3873B"/>
    <w:rsid w:val="4FE529DC"/>
    <w:rsid w:val="5006B7CC"/>
    <w:rsid w:val="50626804"/>
    <w:rsid w:val="50D52DA6"/>
    <w:rsid w:val="51598FDE"/>
    <w:rsid w:val="5225CD6D"/>
    <w:rsid w:val="522F5F2D"/>
    <w:rsid w:val="525BADE2"/>
    <w:rsid w:val="528FE4D3"/>
    <w:rsid w:val="5291C4BD"/>
    <w:rsid w:val="52B18C90"/>
    <w:rsid w:val="52C949FF"/>
    <w:rsid w:val="52C9F7D3"/>
    <w:rsid w:val="53E8D712"/>
    <w:rsid w:val="54A01B52"/>
    <w:rsid w:val="54AC6CCC"/>
    <w:rsid w:val="54FB9F68"/>
    <w:rsid w:val="5513855E"/>
    <w:rsid w:val="5520FE98"/>
    <w:rsid w:val="552633DC"/>
    <w:rsid w:val="55877420"/>
    <w:rsid w:val="55C60747"/>
    <w:rsid w:val="55EFC78D"/>
    <w:rsid w:val="56A92366"/>
    <w:rsid w:val="56E04DCE"/>
    <w:rsid w:val="58110244"/>
    <w:rsid w:val="581F1D64"/>
    <w:rsid w:val="583D1AF8"/>
    <w:rsid w:val="5865C5B8"/>
    <w:rsid w:val="588D036B"/>
    <w:rsid w:val="58C0A157"/>
    <w:rsid w:val="591F0467"/>
    <w:rsid w:val="5939E91E"/>
    <w:rsid w:val="595CEA8E"/>
    <w:rsid w:val="596DCFFA"/>
    <w:rsid w:val="5975FE30"/>
    <w:rsid w:val="597EB231"/>
    <w:rsid w:val="59AC3DC5"/>
    <w:rsid w:val="59ADB953"/>
    <w:rsid w:val="59DED741"/>
    <w:rsid w:val="59F9C56D"/>
    <w:rsid w:val="5A1B6D5F"/>
    <w:rsid w:val="5A279F25"/>
    <w:rsid w:val="5A457574"/>
    <w:rsid w:val="5A694E2E"/>
    <w:rsid w:val="5AC459B4"/>
    <w:rsid w:val="5ADE34B5"/>
    <w:rsid w:val="5AF9DBAA"/>
    <w:rsid w:val="5AFEF73E"/>
    <w:rsid w:val="5B90438C"/>
    <w:rsid w:val="5BCAE5A8"/>
    <w:rsid w:val="5BCD22A5"/>
    <w:rsid w:val="5BF4A763"/>
    <w:rsid w:val="5C7C6465"/>
    <w:rsid w:val="5C7E67E2"/>
    <w:rsid w:val="5C810A6C"/>
    <w:rsid w:val="5C818766"/>
    <w:rsid w:val="5D34151F"/>
    <w:rsid w:val="5D4C4477"/>
    <w:rsid w:val="5D9614CB"/>
    <w:rsid w:val="5DEB5A0F"/>
    <w:rsid w:val="5DFDE10C"/>
    <w:rsid w:val="5E9A5FEC"/>
    <w:rsid w:val="5EE398FB"/>
    <w:rsid w:val="5F1BA8D6"/>
    <w:rsid w:val="5F49D40F"/>
    <w:rsid w:val="5F5AB573"/>
    <w:rsid w:val="5F932EBD"/>
    <w:rsid w:val="5FAEC1B7"/>
    <w:rsid w:val="60178298"/>
    <w:rsid w:val="60263712"/>
    <w:rsid w:val="60335460"/>
    <w:rsid w:val="606BDBD4"/>
    <w:rsid w:val="612E0362"/>
    <w:rsid w:val="61493F93"/>
    <w:rsid w:val="6149DC2E"/>
    <w:rsid w:val="61567CFD"/>
    <w:rsid w:val="616C790F"/>
    <w:rsid w:val="61BBEA08"/>
    <w:rsid w:val="61BEC62A"/>
    <w:rsid w:val="6245924D"/>
    <w:rsid w:val="6276CFBB"/>
    <w:rsid w:val="62ED5052"/>
    <w:rsid w:val="6368A2D5"/>
    <w:rsid w:val="63948D63"/>
    <w:rsid w:val="63F64C33"/>
    <w:rsid w:val="6410A727"/>
    <w:rsid w:val="649E54C5"/>
    <w:rsid w:val="64B67F7F"/>
    <w:rsid w:val="64B83A52"/>
    <w:rsid w:val="64BA467D"/>
    <w:rsid w:val="64BBBAD7"/>
    <w:rsid w:val="64E49769"/>
    <w:rsid w:val="657243E2"/>
    <w:rsid w:val="65D902BE"/>
    <w:rsid w:val="65F98025"/>
    <w:rsid w:val="664117A6"/>
    <w:rsid w:val="664950ED"/>
    <w:rsid w:val="66578A8A"/>
    <w:rsid w:val="66A82E18"/>
    <w:rsid w:val="66AE18BF"/>
    <w:rsid w:val="66BFD979"/>
    <w:rsid w:val="66E31926"/>
    <w:rsid w:val="675B9298"/>
    <w:rsid w:val="677E2F74"/>
    <w:rsid w:val="677E95CB"/>
    <w:rsid w:val="677EB743"/>
    <w:rsid w:val="67BC22EC"/>
    <w:rsid w:val="68034647"/>
    <w:rsid w:val="681111A4"/>
    <w:rsid w:val="6825C9EC"/>
    <w:rsid w:val="686ABF91"/>
    <w:rsid w:val="6885F933"/>
    <w:rsid w:val="68BEDEED"/>
    <w:rsid w:val="69A685B9"/>
    <w:rsid w:val="69F3292B"/>
    <w:rsid w:val="6A2C0D63"/>
    <w:rsid w:val="6A6215B6"/>
    <w:rsid w:val="6A81C795"/>
    <w:rsid w:val="6A980C82"/>
    <w:rsid w:val="6AA9592B"/>
    <w:rsid w:val="6ADB89FF"/>
    <w:rsid w:val="6AE6E4C0"/>
    <w:rsid w:val="6AFF51FE"/>
    <w:rsid w:val="6B05B471"/>
    <w:rsid w:val="6B65B264"/>
    <w:rsid w:val="6B74F935"/>
    <w:rsid w:val="6BCC5B52"/>
    <w:rsid w:val="6BE6DF24"/>
    <w:rsid w:val="6BFF68BE"/>
    <w:rsid w:val="6C036647"/>
    <w:rsid w:val="6C0C1F53"/>
    <w:rsid w:val="6C9A1359"/>
    <w:rsid w:val="6CF92608"/>
    <w:rsid w:val="6D0E1268"/>
    <w:rsid w:val="6D4C85DE"/>
    <w:rsid w:val="6D74595E"/>
    <w:rsid w:val="6D773050"/>
    <w:rsid w:val="6D8E1124"/>
    <w:rsid w:val="6DB9F691"/>
    <w:rsid w:val="6DC015E8"/>
    <w:rsid w:val="6DC9F19E"/>
    <w:rsid w:val="6DE0E1C2"/>
    <w:rsid w:val="6E03A2C5"/>
    <w:rsid w:val="6E08B69A"/>
    <w:rsid w:val="6E0988D6"/>
    <w:rsid w:val="6EC19F28"/>
    <w:rsid w:val="6F1E622B"/>
    <w:rsid w:val="6F3C47D8"/>
    <w:rsid w:val="6FC37489"/>
    <w:rsid w:val="7065C338"/>
    <w:rsid w:val="7098123C"/>
    <w:rsid w:val="70C86947"/>
    <w:rsid w:val="70E89422"/>
    <w:rsid w:val="71105198"/>
    <w:rsid w:val="71345A72"/>
    <w:rsid w:val="717E7773"/>
    <w:rsid w:val="721E820B"/>
    <w:rsid w:val="7243FDD5"/>
    <w:rsid w:val="7258A699"/>
    <w:rsid w:val="72C1A822"/>
    <w:rsid w:val="73183D8D"/>
    <w:rsid w:val="73AACF7A"/>
    <w:rsid w:val="73ECD091"/>
    <w:rsid w:val="73ED786F"/>
    <w:rsid w:val="740E2F79"/>
    <w:rsid w:val="74522923"/>
    <w:rsid w:val="747C9019"/>
    <w:rsid w:val="74997625"/>
    <w:rsid w:val="74E10CBF"/>
    <w:rsid w:val="753DA104"/>
    <w:rsid w:val="755A9582"/>
    <w:rsid w:val="7566F2E0"/>
    <w:rsid w:val="7582E438"/>
    <w:rsid w:val="75AF68F3"/>
    <w:rsid w:val="75B6ABE3"/>
    <w:rsid w:val="75D612D7"/>
    <w:rsid w:val="75DE975C"/>
    <w:rsid w:val="75EE7163"/>
    <w:rsid w:val="75F104DD"/>
    <w:rsid w:val="76293883"/>
    <w:rsid w:val="764C46E0"/>
    <w:rsid w:val="76A1F88E"/>
    <w:rsid w:val="76A2F251"/>
    <w:rsid w:val="7729E402"/>
    <w:rsid w:val="779D8FA4"/>
    <w:rsid w:val="77A10A26"/>
    <w:rsid w:val="77D19DF9"/>
    <w:rsid w:val="78BB0898"/>
    <w:rsid w:val="78F0B37C"/>
    <w:rsid w:val="79186D06"/>
    <w:rsid w:val="79209046"/>
    <w:rsid w:val="7940CDA2"/>
    <w:rsid w:val="798C4260"/>
    <w:rsid w:val="7A0B7B23"/>
    <w:rsid w:val="7A0E123D"/>
    <w:rsid w:val="7A38F9AE"/>
    <w:rsid w:val="7A4F0C3E"/>
    <w:rsid w:val="7A9CE736"/>
    <w:rsid w:val="7AE75E4E"/>
    <w:rsid w:val="7BC4AA6A"/>
    <w:rsid w:val="7BFE0958"/>
    <w:rsid w:val="7C4419CF"/>
    <w:rsid w:val="7C6751BE"/>
    <w:rsid w:val="7C6F5FB3"/>
    <w:rsid w:val="7CADE36D"/>
    <w:rsid w:val="7CC3C635"/>
    <w:rsid w:val="7D2590AC"/>
    <w:rsid w:val="7D311D62"/>
    <w:rsid w:val="7D851AA2"/>
    <w:rsid w:val="7E30C3A2"/>
    <w:rsid w:val="7E947104"/>
    <w:rsid w:val="7F192F52"/>
    <w:rsid w:val="7F35C88B"/>
    <w:rsid w:val="7F5A05B3"/>
    <w:rsid w:val="7F746B18"/>
    <w:rsid w:val="7F9A0486"/>
    <w:rsid w:val="7FA8AE96"/>
    <w:rsid w:val="7FACA62E"/>
    <w:rsid w:val="7FCBB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10CBF"/>
  <w15:chartTrackingRefBased/>
  <w15:docId w15:val="{CBB6A385-C411-4639-ACB3-875EEFB188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0E8942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0E8942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0E8942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0E8942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0E8942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0E8942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0E8942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0E8942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0E8942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0E8942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0E8942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0E8942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0E8942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0E8942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70E89422"/>
    <w:pPr>
      <w:tabs>
        <w:tab w:val="center" w:leader="none" w:pos="4680"/>
        <w:tab w:val="right" w:leader="none" w:pos="9360"/>
      </w:tabs>
      <w:spacing w:after="0" w:line="240" w:lineRule="auto"/>
    </w:pPr>
  </w:style>
  <w:style w:type="paragraph" w:styleId="Footer">
    <w:uiPriority w:val="99"/>
    <w:name w:val="footer"/>
    <w:basedOn w:val="Normal"/>
    <w:unhideWhenUsed/>
    <w:rsid w:val="70E8942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0E4903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bc37d05d84e4d0f" /><Relationship Type="http://schemas.openxmlformats.org/officeDocument/2006/relationships/footer" Target="footer.xml" Id="R2e85eed7129f43d0" /><Relationship Type="http://schemas.microsoft.com/office/2020/10/relationships/intelligence" Target="intelligence2.xml" Id="R3605f7b070554123" /><Relationship Type="http://schemas.openxmlformats.org/officeDocument/2006/relationships/hyperlink" Target="https://www.contrado.co.uk/blog/history-of-the-miniskirt/" TargetMode="External" Id="R868ac3e739aa4306" /><Relationship Type="http://schemas.openxmlformats.org/officeDocument/2006/relationships/hyperlink" Target="https://www.insidehook.com/culture/recalling-birth-peace-60s-unseen-photographs" TargetMode="External" Id="R0548efa87da74970" /><Relationship Type="http://schemas.openxmlformats.org/officeDocument/2006/relationships/hyperlink" Target="https://www.youtube.com/watch?v=pH0kvxCfvG8" TargetMode="External" Id="Rba9f1be0f0744048" /><Relationship Type="http://schemas.openxmlformats.org/officeDocument/2006/relationships/hyperlink" Target="https://www.youthandpolicy.org/articles/the-albemarle-report-1960/" TargetMode="External" Id="Rf2c135e2e3ce4037" /><Relationship Type="http://schemas.openxmlformats.org/officeDocument/2006/relationships/hyperlink" Target="https://nya.org.uk/" TargetMode="External" Id="R697d8901b5b8446b" /><Relationship Type="http://schemas.openxmlformats.org/officeDocument/2006/relationships/hyperlink" Target="https://greensuggest.com/why-fashion-is-important-for-the-youth-of-today/" TargetMode="External" Id="R0b48b1f94ec0477d" /><Relationship Type="http://schemas.openxmlformats.org/officeDocument/2006/relationships/hyperlink" Target="https://www.museumofyouthculture.com" TargetMode="External" Id="Rbabe48ad3ae34bac" /><Relationship Type="http://schemas.openxmlformats.org/officeDocument/2006/relationships/hyperlink" Target="https://www.museumofyouthculture.com/hippies/" TargetMode="External" Id="Ra5da9a3a890d4368" /><Relationship Type="http://schemas.openxmlformats.org/officeDocument/2006/relationships/hyperlink" Target="https://www.vam.ac.uk/articles/an-introduction-to-1960s-fashion" TargetMode="External" Id="Re0b84433540e4f22" /><Relationship Type="http://schemas.openxmlformats.org/officeDocument/2006/relationships/hyperlink" Target="https://www.historic-uk.com/CultureUK/The-1960s-The-Decade-that-Shook-Britain/" TargetMode="External" Id="Rfe6d9ec3bd114600" /><Relationship Type="http://schemas.openxmlformats.org/officeDocument/2006/relationships/hyperlink" Target="https://www.wiltsglosstandard.co.uk/news/16353427.cirencester-carnival-queens-1960s/" TargetMode="External" Id="R71444b915bac4e9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2024-12-19T19:11:55.6365224Z</dcterms:created>
  <dcterms:modified xsi:type="dcterms:W3CDTF">2025-01-15T12:16:40.6668881Z</dcterms:modified>
  <dc:creator>Mel Foxall (2405523)</dc:creator>
  <lastModifiedBy>Mel Foxall (2405523)</lastModifiedBy>
</coreProperties>
</file>