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87084" w14:textId="77777777" w:rsidR="00F97241" w:rsidRDefault="00F97241" w:rsidP="00F97241">
      <w:pPr>
        <w:pStyle w:val="Default"/>
        <w:rPr>
          <w:sz w:val="22"/>
          <w:szCs w:val="22"/>
        </w:rPr>
      </w:pPr>
      <w:r>
        <w:rPr>
          <w:b/>
          <w:bCs/>
          <w:sz w:val="22"/>
          <w:szCs w:val="22"/>
        </w:rPr>
        <w:t xml:space="preserve">Essay one: </w:t>
      </w:r>
    </w:p>
    <w:p w14:paraId="32A03E6A" w14:textId="77777777" w:rsidR="005D343D" w:rsidRDefault="005D343D" w:rsidP="00F97241"/>
    <w:p w14:paraId="4AE1CB7C" w14:textId="6E7C5FE8" w:rsidR="00B94A9D" w:rsidRDefault="005D343D" w:rsidP="00F97241">
      <w:r>
        <w:t xml:space="preserve">The </w:t>
      </w:r>
      <w:r w:rsidR="00570A03">
        <w:t>C</w:t>
      </w:r>
      <w:r>
        <w:t xml:space="preserve">ode of </w:t>
      </w:r>
      <w:r w:rsidR="00570A03">
        <w:t>E</w:t>
      </w:r>
      <w:r>
        <w:t xml:space="preserve">thics </w:t>
      </w:r>
      <w:r w:rsidR="00A176D9">
        <w:t>are examples</w:t>
      </w:r>
      <w:r w:rsidR="00265C4B">
        <w:t xml:space="preserve"> of standards</w:t>
      </w:r>
      <w:r w:rsidR="007F1D53">
        <w:t xml:space="preserve"> which display </w:t>
      </w:r>
      <w:r w:rsidR="00416708">
        <w:t xml:space="preserve">vital </w:t>
      </w:r>
      <w:r w:rsidR="006E6520">
        <w:t>behaviours</w:t>
      </w:r>
      <w:r w:rsidR="00A176D9">
        <w:t xml:space="preserve"> and </w:t>
      </w:r>
      <w:r w:rsidR="007F1D53">
        <w:t>guidelines</w:t>
      </w:r>
      <w:r w:rsidR="00416708">
        <w:t xml:space="preserve"> </w:t>
      </w:r>
      <w:r w:rsidR="001A34F8">
        <w:t xml:space="preserve">with </w:t>
      </w:r>
      <w:r w:rsidR="00416708">
        <w:t>which police officers adhere too</w:t>
      </w:r>
      <w:r w:rsidR="001C53EB">
        <w:t xml:space="preserve">. </w:t>
      </w:r>
      <w:r w:rsidR="00416708">
        <w:t xml:space="preserve"> </w:t>
      </w:r>
      <w:r w:rsidR="006B1B3B">
        <w:t>These are s</w:t>
      </w:r>
      <w:r w:rsidR="00E40031">
        <w:t xml:space="preserve">tandards </w:t>
      </w:r>
      <w:r w:rsidR="003A4E2B">
        <w:t xml:space="preserve">are essential in police officers </w:t>
      </w:r>
      <w:r w:rsidR="00980874">
        <w:t xml:space="preserve">reducing </w:t>
      </w:r>
      <w:r w:rsidR="00D872A0">
        <w:t>misconduct incidences</w:t>
      </w:r>
      <w:r w:rsidR="00416708">
        <w:t>.</w:t>
      </w:r>
      <w:r w:rsidR="00206388">
        <w:t xml:space="preserve"> </w:t>
      </w:r>
      <w:r w:rsidR="00462BD8">
        <w:t>Police officers are entrusted with</w:t>
      </w:r>
      <w:r w:rsidR="00936A65">
        <w:t xml:space="preserve"> the law and authority over the public, </w:t>
      </w:r>
      <w:r w:rsidR="00AA07DD">
        <w:t>including using physical force</w:t>
      </w:r>
      <w:r w:rsidR="00A64E8B">
        <w:t xml:space="preserve">, cases of </w:t>
      </w:r>
      <w:r w:rsidR="00AD5832">
        <w:t>misconduct</w:t>
      </w:r>
      <w:r w:rsidR="00A64E8B">
        <w:t xml:space="preserve"> </w:t>
      </w:r>
      <w:r w:rsidR="00FC72EC">
        <w:t xml:space="preserve">reduce the community trust and legitimacy of the </w:t>
      </w:r>
      <w:r w:rsidR="00AD5832">
        <w:t>police</w:t>
      </w:r>
      <w:r w:rsidR="00FC72EC">
        <w:t xml:space="preserve"> (</w:t>
      </w:r>
      <w:proofErr w:type="spellStart"/>
      <w:r w:rsidR="00FC72EC">
        <w:t>W</w:t>
      </w:r>
      <w:r w:rsidR="00AD5832">
        <w:t>eitzer</w:t>
      </w:r>
      <w:proofErr w:type="spellEnd"/>
      <w:r w:rsidR="00AD5832">
        <w:t xml:space="preserve"> 2002).</w:t>
      </w:r>
      <w:r w:rsidR="00703194">
        <w:t xml:space="preserve"> </w:t>
      </w:r>
      <w:r w:rsidR="00031DA9">
        <w:t xml:space="preserve">The community’s </w:t>
      </w:r>
      <w:r w:rsidR="005D30FA">
        <w:t xml:space="preserve">ongoing participation with the police is essential in reducing crime </w:t>
      </w:r>
      <w:r w:rsidR="004B37A2">
        <w:t xml:space="preserve">as we need the public to report offences to the police instead of taking the law into their own </w:t>
      </w:r>
      <w:r w:rsidR="008E6878">
        <w:t>hands.</w:t>
      </w:r>
      <w:r w:rsidR="00AD5832">
        <w:t xml:space="preserve"> </w:t>
      </w:r>
      <w:r w:rsidR="00416708">
        <w:t xml:space="preserve"> </w:t>
      </w:r>
      <w:r w:rsidR="00EE7F58">
        <w:t>Col</w:t>
      </w:r>
      <w:r w:rsidR="008C7A3B">
        <w:t>lege</w:t>
      </w:r>
      <w:r w:rsidR="00EE7F58">
        <w:t xml:space="preserve"> of </w:t>
      </w:r>
      <w:r w:rsidR="00FD38F9">
        <w:t>P</w:t>
      </w:r>
      <w:r w:rsidR="00EE7F58">
        <w:t xml:space="preserve">olicing states that the </w:t>
      </w:r>
      <w:r w:rsidR="00FD38F9">
        <w:t>C</w:t>
      </w:r>
      <w:r w:rsidR="00E3713E">
        <w:t xml:space="preserve">ode of </w:t>
      </w:r>
      <w:r w:rsidR="00FD38F9">
        <w:t>E</w:t>
      </w:r>
      <w:r w:rsidR="00E3713E">
        <w:t xml:space="preserve">thics is a </w:t>
      </w:r>
      <w:r w:rsidR="002D1E73">
        <w:t>self-awareness</w:t>
      </w:r>
      <w:r w:rsidR="00E3713E">
        <w:t xml:space="preserve"> tool which has been put into place to allow officers to be confident enough</w:t>
      </w:r>
      <w:r w:rsidR="00AD594D">
        <w:t>,</w:t>
      </w:r>
      <w:r w:rsidR="00E3713E">
        <w:t xml:space="preserve"> to challenge </w:t>
      </w:r>
      <w:r w:rsidR="00707199">
        <w:t>colleagues</w:t>
      </w:r>
      <w:r w:rsidR="002D1E73">
        <w:t xml:space="preserve"> to ensure they are </w:t>
      </w:r>
      <w:r w:rsidR="00707199">
        <w:t xml:space="preserve">doing the right thing irrespective of their rank or position within the police </w:t>
      </w:r>
      <w:r w:rsidR="006A77BD">
        <w:t>(Coll</w:t>
      </w:r>
      <w:r w:rsidR="0013541F">
        <w:t>e</w:t>
      </w:r>
      <w:r w:rsidR="006A77BD">
        <w:t>ge</w:t>
      </w:r>
      <w:r w:rsidR="002D2173">
        <w:t xml:space="preserve"> of </w:t>
      </w:r>
      <w:r w:rsidR="00AD594D">
        <w:t>P</w:t>
      </w:r>
      <w:r w:rsidR="002D2173">
        <w:t xml:space="preserve">olicing 2014). </w:t>
      </w:r>
      <w:r w:rsidR="006A77BD">
        <w:t xml:space="preserve">Challenging inappropriate behaviour </w:t>
      </w:r>
      <w:r w:rsidR="00BC57B5">
        <w:t>and hav</w:t>
      </w:r>
      <w:r w:rsidR="00A073BA">
        <w:t>ing</w:t>
      </w:r>
      <w:r w:rsidR="00BC57B5">
        <w:t xml:space="preserve"> the authority and power to do t</w:t>
      </w:r>
      <w:r w:rsidR="0076129C">
        <w:t>his</w:t>
      </w:r>
      <w:r w:rsidR="00BC57B5">
        <w:t xml:space="preserve"> within an organisation allows the </w:t>
      </w:r>
      <w:r w:rsidR="008338E6">
        <w:t>colleagues</w:t>
      </w:r>
      <w:r w:rsidR="00BC57B5">
        <w:t xml:space="preserve"> within that set up to be able to drive </w:t>
      </w:r>
      <w:r w:rsidR="008338E6">
        <w:t>professional standards.</w:t>
      </w:r>
    </w:p>
    <w:p w14:paraId="567C2C0E" w14:textId="3549502F" w:rsidR="004D385C" w:rsidRDefault="004D385C" w:rsidP="00F97241">
      <w:r>
        <w:t xml:space="preserve">The importance of </w:t>
      </w:r>
      <w:r w:rsidR="00961831">
        <w:t>reducing police misconduct within</w:t>
      </w:r>
      <w:r w:rsidR="0013541F">
        <w:t xml:space="preserve"> </w:t>
      </w:r>
      <w:r w:rsidR="00A94738">
        <w:t>P</w:t>
      </w:r>
      <w:r w:rsidR="00961831">
        <w:t xml:space="preserve">olice is vital in helping the public build trust within the police. Misconduct within the police workplace </w:t>
      </w:r>
      <w:r w:rsidR="00992317">
        <w:t xml:space="preserve">do not necessarily </w:t>
      </w:r>
      <w:r w:rsidR="004B63C4">
        <w:t xml:space="preserve">mean an individual committing a criminal </w:t>
      </w:r>
      <w:r w:rsidR="00EC7AEC">
        <w:t>offence but</w:t>
      </w:r>
      <w:r w:rsidR="004B63C4">
        <w:t xml:space="preserve"> abusing </w:t>
      </w:r>
      <w:r w:rsidR="00C825BF">
        <w:t>their</w:t>
      </w:r>
      <w:r w:rsidR="004B63C4">
        <w:t xml:space="preserve"> </w:t>
      </w:r>
      <w:r w:rsidR="00C825BF">
        <w:t>power as a constable or utilising their own discretion to be deviant or cause corruption (</w:t>
      </w:r>
      <w:proofErr w:type="spellStart"/>
      <w:r w:rsidR="00C825BF">
        <w:t>Kapp</w:t>
      </w:r>
      <w:r w:rsidR="00EC7AEC">
        <w:t>eler</w:t>
      </w:r>
      <w:proofErr w:type="spellEnd"/>
      <w:r w:rsidR="00EC7AEC">
        <w:t xml:space="preserve"> et al 1998). This will negatively </w:t>
      </w:r>
      <w:r w:rsidR="00B00CC7">
        <w:t xml:space="preserve">allow the public as they will see a divide between themselves and the public, which will help create a barrier which the police do not want as it is counterproductive, as less crime is likely to be reported. </w:t>
      </w:r>
      <w:r w:rsidR="00C825BF">
        <w:t xml:space="preserve"> </w:t>
      </w:r>
      <w:r w:rsidR="00E53B98">
        <w:t xml:space="preserve">The effects of police misconduct on the </w:t>
      </w:r>
      <w:r w:rsidR="00B549E8">
        <w:t>public’s</w:t>
      </w:r>
      <w:r w:rsidR="00E53B98">
        <w:t xml:space="preserve"> perception</w:t>
      </w:r>
      <w:r w:rsidR="00F33339">
        <w:t xml:space="preserve"> can cause</w:t>
      </w:r>
      <w:r w:rsidR="00E53B98">
        <w:t xml:space="preserve"> </w:t>
      </w:r>
      <w:r w:rsidR="00C47050">
        <w:t>reputational damage</w:t>
      </w:r>
      <w:r w:rsidR="00F33339">
        <w:t xml:space="preserve">, </w:t>
      </w:r>
      <w:r w:rsidR="000E608A">
        <w:t>physical</w:t>
      </w:r>
      <w:r w:rsidR="00F33339">
        <w:t xml:space="preserve"> injury to the public</w:t>
      </w:r>
      <w:r w:rsidR="00C47050">
        <w:t xml:space="preserve">, </w:t>
      </w:r>
      <w:r w:rsidR="00F33339">
        <w:t xml:space="preserve">with also emotional damage and </w:t>
      </w:r>
      <w:r w:rsidR="000E608A">
        <w:t xml:space="preserve">with a potential loss of </w:t>
      </w:r>
      <w:r w:rsidR="00C47050">
        <w:t>earnings</w:t>
      </w:r>
      <w:r w:rsidR="000E608A">
        <w:t xml:space="preserve"> for the public</w:t>
      </w:r>
      <w:r w:rsidR="00C47050">
        <w:t xml:space="preserve"> who were subjected to the misconduct </w:t>
      </w:r>
      <w:r w:rsidR="00B549E8">
        <w:t>incident (</w:t>
      </w:r>
      <w:r w:rsidR="00A53F52">
        <w:t>Lavender</w:t>
      </w:r>
      <w:r w:rsidR="004C4BCF">
        <w:t xml:space="preserve"> </w:t>
      </w:r>
      <w:proofErr w:type="gramStart"/>
      <w:r w:rsidR="00EC7AEC">
        <w:t>N,D</w:t>
      </w:r>
      <w:proofErr w:type="gramEnd"/>
      <w:r w:rsidR="004C4BCF">
        <w:t>).</w:t>
      </w:r>
      <w:r w:rsidR="00C12875">
        <w:t xml:space="preserve"> The </w:t>
      </w:r>
      <w:r w:rsidR="008A04FC">
        <w:t>C</w:t>
      </w:r>
      <w:r w:rsidR="00C12875">
        <w:t xml:space="preserve">ode of </w:t>
      </w:r>
      <w:r w:rsidR="008A04FC">
        <w:t>E</w:t>
      </w:r>
      <w:r w:rsidR="00C12875">
        <w:t xml:space="preserve">thics has been </w:t>
      </w:r>
      <w:r w:rsidR="00897468">
        <w:t>put</w:t>
      </w:r>
      <w:r w:rsidR="00C12875">
        <w:t xml:space="preserve"> into place</w:t>
      </w:r>
      <w:r w:rsidR="009762DF">
        <w:t xml:space="preserve"> </w:t>
      </w:r>
      <w:r w:rsidR="00B044F6">
        <w:t>to help prevent</w:t>
      </w:r>
      <w:r w:rsidR="00C12875">
        <w:t xml:space="preserve"> any of these incidents occurring</w:t>
      </w:r>
      <w:r w:rsidR="00C236A6">
        <w:t>,</w:t>
      </w:r>
      <w:r w:rsidR="00C12875">
        <w:t xml:space="preserve"> to </w:t>
      </w:r>
      <w:r w:rsidR="005A7DF1">
        <w:t xml:space="preserve">not only protect the police officers and </w:t>
      </w:r>
      <w:r w:rsidR="00032131">
        <w:t>their</w:t>
      </w:r>
      <w:r w:rsidR="005A7DF1">
        <w:t xml:space="preserve"> jobs, but also the public</w:t>
      </w:r>
      <w:r w:rsidR="00DB0645">
        <w:t>’</w:t>
      </w:r>
      <w:r w:rsidR="005A7DF1">
        <w:t xml:space="preserve">s perception of the police. </w:t>
      </w:r>
      <w:r w:rsidR="00DF2A99">
        <w:t xml:space="preserve">The total volume of </w:t>
      </w:r>
      <w:r w:rsidR="00E82905">
        <w:t>complaints</w:t>
      </w:r>
      <w:r w:rsidR="00DF2A99">
        <w:t xml:space="preserve"> received from the public from 2021 to 2</w:t>
      </w:r>
      <w:r w:rsidR="00E82905">
        <w:t>022 rose by 11</w:t>
      </w:r>
      <w:proofErr w:type="gramStart"/>
      <w:r w:rsidR="00E82905">
        <w:t>%(</w:t>
      </w:r>
      <w:proofErr w:type="gramEnd"/>
      <w:r w:rsidR="00FD639F" w:rsidRPr="00FD639F">
        <w:t>www.policeconduct.gov.uk</w:t>
      </w:r>
      <w:r w:rsidR="00FD639F">
        <w:t xml:space="preserve"> , N.D). </w:t>
      </w:r>
      <w:r w:rsidR="009E5546">
        <w:t xml:space="preserve">These investigations are </w:t>
      </w:r>
      <w:r w:rsidR="00A723DB">
        <w:t xml:space="preserve">being resolved a lot faster due to new systems the police have put into place to investigate incidences of potential police misconduct. </w:t>
      </w:r>
    </w:p>
    <w:p w14:paraId="67A3773B" w14:textId="13C5CACA" w:rsidR="00CA731A" w:rsidRDefault="008338E6" w:rsidP="00F97241">
      <w:r>
        <w:t xml:space="preserve"> </w:t>
      </w:r>
      <w:r w:rsidR="005152E4">
        <w:t xml:space="preserve">One </w:t>
      </w:r>
      <w:r w:rsidR="00997BC8">
        <w:t xml:space="preserve">of the standards of professional behaviour which is set out in the </w:t>
      </w:r>
      <w:r w:rsidR="00DB0645">
        <w:t>C</w:t>
      </w:r>
      <w:r w:rsidR="00997BC8">
        <w:t xml:space="preserve">ode of </w:t>
      </w:r>
      <w:r w:rsidR="00DB0645">
        <w:t>E</w:t>
      </w:r>
      <w:r w:rsidR="00265C4B">
        <w:t>thics</w:t>
      </w:r>
      <w:r w:rsidR="00997BC8">
        <w:t xml:space="preserve"> is </w:t>
      </w:r>
      <w:r w:rsidR="00723515">
        <w:t>equality and diversity</w:t>
      </w:r>
      <w:r w:rsidR="00997BC8">
        <w:t xml:space="preserve">. </w:t>
      </w:r>
      <w:r w:rsidR="00723515">
        <w:t>E</w:t>
      </w:r>
      <w:r w:rsidR="0087537B">
        <w:t>quality and diversity</w:t>
      </w:r>
      <w:r w:rsidR="00B7353E">
        <w:t xml:space="preserve"> </w:t>
      </w:r>
      <w:r w:rsidR="004814F5">
        <w:t>are</w:t>
      </w:r>
      <w:r w:rsidR="005D0C1A">
        <w:t xml:space="preserve"> essential in increasing public confidence </w:t>
      </w:r>
      <w:r w:rsidR="00723515">
        <w:t xml:space="preserve">as </w:t>
      </w:r>
      <w:r w:rsidR="0087537B">
        <w:t>studies show the community engage</w:t>
      </w:r>
      <w:r w:rsidR="00650840">
        <w:t xml:space="preserve"> at a lot higher level</w:t>
      </w:r>
      <w:r w:rsidR="0087537B">
        <w:t xml:space="preserve"> </w:t>
      </w:r>
      <w:r w:rsidR="00CA1D07">
        <w:t xml:space="preserve">with police officers who represent </w:t>
      </w:r>
      <w:r w:rsidR="00EF1505">
        <w:t>their</w:t>
      </w:r>
      <w:r w:rsidR="00CA1D07">
        <w:t xml:space="preserve"> own community </w:t>
      </w:r>
      <w:r w:rsidR="00EB09B9">
        <w:t xml:space="preserve">and embed themselves </w:t>
      </w:r>
      <w:r w:rsidR="00CA731A">
        <w:t>within the neighbourhood and understand similar issues to which they are experiencing (</w:t>
      </w:r>
      <w:r w:rsidR="004814F5">
        <w:t xml:space="preserve">Rix et al 2009). </w:t>
      </w:r>
      <w:r w:rsidR="007E375D">
        <w:t xml:space="preserve">Gwent </w:t>
      </w:r>
      <w:r w:rsidR="001F6D88">
        <w:t>P</w:t>
      </w:r>
      <w:r w:rsidR="007E375D">
        <w:t>olice understand this an</w:t>
      </w:r>
      <w:r w:rsidR="00A10EA6">
        <w:t>d as a result have a very diverse workforce which represents the community</w:t>
      </w:r>
      <w:r w:rsidR="00B94A9D">
        <w:t xml:space="preserve"> and the people living within Gwent.</w:t>
      </w:r>
      <w:r w:rsidR="00DC5DB9">
        <w:t xml:space="preserve"> </w:t>
      </w:r>
    </w:p>
    <w:p w14:paraId="1AD7D41B" w14:textId="702D001F" w:rsidR="007A7D38" w:rsidRDefault="001247D0" w:rsidP="00F97241">
      <w:r>
        <w:t xml:space="preserve">Another </w:t>
      </w:r>
      <w:r w:rsidR="00B50560">
        <w:t xml:space="preserve">principle of the </w:t>
      </w:r>
      <w:r w:rsidR="00D96EAE">
        <w:t>C</w:t>
      </w:r>
      <w:r w:rsidR="00B50560">
        <w:t xml:space="preserve">ode of </w:t>
      </w:r>
      <w:r w:rsidR="00D96EAE">
        <w:t>E</w:t>
      </w:r>
      <w:r w:rsidR="00B50560">
        <w:t xml:space="preserve">thics is being accountable for all actions which </w:t>
      </w:r>
      <w:r w:rsidR="00A129E9">
        <w:t>the police</w:t>
      </w:r>
      <w:r w:rsidR="00B50560">
        <w:t xml:space="preserve"> </w:t>
      </w:r>
      <w:r w:rsidR="00A535AC">
        <w:t xml:space="preserve">undertake. This is not only in </w:t>
      </w:r>
      <w:r w:rsidR="00021475">
        <w:t>their</w:t>
      </w:r>
      <w:r w:rsidR="00A535AC">
        <w:t xml:space="preserve"> professional work life but also within your everyday lives too. </w:t>
      </w:r>
      <w:r w:rsidR="002F0A7A">
        <w:t xml:space="preserve">Being accountable </w:t>
      </w:r>
      <w:r w:rsidR="00D96EAE">
        <w:t xml:space="preserve">for </w:t>
      </w:r>
      <w:r w:rsidR="00021475">
        <w:t>their</w:t>
      </w:r>
      <w:r w:rsidR="002F0A7A">
        <w:t xml:space="preserve"> actions helps minimise </w:t>
      </w:r>
      <w:r w:rsidR="0000385E">
        <w:t>external scrutiny which may arise if you do not take ownership to your actions and potential mistakes (</w:t>
      </w:r>
      <w:proofErr w:type="spellStart"/>
      <w:r w:rsidR="00A212CF">
        <w:t>Mulgan</w:t>
      </w:r>
      <w:proofErr w:type="spellEnd"/>
      <w:r w:rsidR="00A212CF">
        <w:t>, R 2000).</w:t>
      </w:r>
      <w:r w:rsidR="00FF3C56">
        <w:t xml:space="preserve"> </w:t>
      </w:r>
      <w:r w:rsidR="00131986">
        <w:t>Using this core principle of the</w:t>
      </w:r>
      <w:r w:rsidR="006213C8">
        <w:t xml:space="preserve"> C</w:t>
      </w:r>
      <w:r w:rsidR="00131986">
        <w:t xml:space="preserve">ode of </w:t>
      </w:r>
      <w:r w:rsidR="006213C8">
        <w:t>E</w:t>
      </w:r>
      <w:r w:rsidR="00131986">
        <w:t xml:space="preserve">thics can help </w:t>
      </w:r>
      <w:r w:rsidR="00021475">
        <w:t xml:space="preserve">them </w:t>
      </w:r>
      <w:r w:rsidR="0078134C">
        <w:t>be conscious while making decision</w:t>
      </w:r>
      <w:r w:rsidR="004F5ABD">
        <w:t>, which can hel</w:t>
      </w:r>
      <w:r w:rsidR="00A352EE">
        <w:t>p</w:t>
      </w:r>
      <w:r w:rsidR="004F5ABD">
        <w:t xml:space="preserve"> </w:t>
      </w:r>
      <w:r w:rsidR="00021475">
        <w:t>them</w:t>
      </w:r>
      <w:r w:rsidR="004F5ABD">
        <w:t xml:space="preserve"> work with high levels of integrity. It can help </w:t>
      </w:r>
      <w:r w:rsidR="00802569">
        <w:t xml:space="preserve">to </w:t>
      </w:r>
      <w:r w:rsidR="004F5ABD">
        <w:t xml:space="preserve">reduce the </w:t>
      </w:r>
      <w:r w:rsidR="00A352EE">
        <w:t xml:space="preserve">risk of facing disciplinary action and incidences of professional misconduct as </w:t>
      </w:r>
      <w:r w:rsidR="00021475">
        <w:t>they</w:t>
      </w:r>
      <w:r w:rsidR="00A352EE">
        <w:t xml:space="preserve"> are aware that you take full responsibility for all actions which </w:t>
      </w:r>
      <w:r w:rsidR="00021475">
        <w:t>they</w:t>
      </w:r>
      <w:r w:rsidR="00A352EE">
        <w:t xml:space="preserve"> carry out. </w:t>
      </w:r>
      <w:r w:rsidR="007A7D38">
        <w:t xml:space="preserve">Accountability is very closely linked with integrity within the </w:t>
      </w:r>
      <w:r w:rsidR="000078D6">
        <w:t>C</w:t>
      </w:r>
      <w:r w:rsidR="007A7D38">
        <w:t xml:space="preserve">ode of </w:t>
      </w:r>
      <w:r w:rsidR="000078D6">
        <w:t>E</w:t>
      </w:r>
      <w:r w:rsidR="007A7D38">
        <w:t xml:space="preserve">thics. </w:t>
      </w:r>
      <w:r w:rsidR="006B1467">
        <w:t xml:space="preserve">Integrity is about being completely honest and staying true to your core morals and principles and not being </w:t>
      </w:r>
      <w:r w:rsidR="001443CD">
        <w:t>swayed to change from these (</w:t>
      </w:r>
      <w:r w:rsidR="004F5599">
        <w:t xml:space="preserve">Cambridge Dictionary </w:t>
      </w:r>
      <w:r w:rsidR="009C1F01">
        <w:t xml:space="preserve">2019). </w:t>
      </w:r>
      <w:r w:rsidR="008C560F">
        <w:t xml:space="preserve">Being integral while dealing with the public is essential </w:t>
      </w:r>
      <w:r w:rsidR="00021475">
        <w:t>i</w:t>
      </w:r>
      <w:r w:rsidR="008C560F">
        <w:t xml:space="preserve">n building confidence with the community. </w:t>
      </w:r>
      <w:r w:rsidR="00EA5846">
        <w:t xml:space="preserve">Being transparent and honest with the community regarding </w:t>
      </w:r>
      <w:r w:rsidR="00F47099">
        <w:t xml:space="preserve">issues that are </w:t>
      </w:r>
      <w:r w:rsidR="00021475">
        <w:t>ongoing</w:t>
      </w:r>
      <w:r w:rsidR="00F47099">
        <w:t xml:space="preserve"> in the area and what the police are trying to do to combat these issues helps the community feel as if they have a part to play within the justice </w:t>
      </w:r>
      <w:r w:rsidR="00F47099">
        <w:lastRenderedPageBreak/>
        <w:t xml:space="preserve">system. </w:t>
      </w:r>
      <w:r w:rsidR="00E43475">
        <w:t xml:space="preserve">Police </w:t>
      </w:r>
      <w:r w:rsidR="00CA34A7">
        <w:t xml:space="preserve">can only carry out </w:t>
      </w:r>
      <w:r w:rsidR="00E05FFF">
        <w:t>their</w:t>
      </w:r>
      <w:r w:rsidR="00CA34A7">
        <w:t xml:space="preserve"> job by policing by consent, they need the willing cooperation from the public to </w:t>
      </w:r>
      <w:r w:rsidR="00E05FFF">
        <w:t>observe and stick to the laws which are set out (</w:t>
      </w:r>
      <w:r w:rsidR="00025E9A">
        <w:t xml:space="preserve">Home office 2012). </w:t>
      </w:r>
      <w:r w:rsidR="004271F8">
        <w:t xml:space="preserve">The </w:t>
      </w:r>
      <w:r w:rsidR="00FE71E6">
        <w:t>C</w:t>
      </w:r>
      <w:r w:rsidR="004271F8">
        <w:t xml:space="preserve">ode of </w:t>
      </w:r>
      <w:r w:rsidR="00FE71E6">
        <w:t>E</w:t>
      </w:r>
      <w:r w:rsidR="004271F8">
        <w:t xml:space="preserve">thics principles such as being honest and transparent help the police to gain and secure this willing cooperation. </w:t>
      </w:r>
      <w:r w:rsidR="00CC3D60">
        <w:t xml:space="preserve">Leadership is also an essential </w:t>
      </w:r>
      <w:r w:rsidR="00B6486A">
        <w:t xml:space="preserve">principle within the </w:t>
      </w:r>
      <w:r w:rsidR="00FE71E6">
        <w:t>C</w:t>
      </w:r>
      <w:r w:rsidR="00B6486A">
        <w:t xml:space="preserve">ode of </w:t>
      </w:r>
      <w:r w:rsidR="00FE71E6">
        <w:t>E</w:t>
      </w:r>
      <w:r w:rsidR="00B6486A">
        <w:t xml:space="preserve">thics. </w:t>
      </w:r>
      <w:r w:rsidR="000F4BF2">
        <w:t xml:space="preserve">Leadership skills are essential while working with the public, as </w:t>
      </w:r>
      <w:r w:rsidR="004042A1">
        <w:t>the police</w:t>
      </w:r>
      <w:r w:rsidR="000F4BF2">
        <w:t xml:space="preserve"> are the role models for the whole of the community. </w:t>
      </w:r>
      <w:r w:rsidR="00D00670">
        <w:t xml:space="preserve">Leadership within the police </w:t>
      </w:r>
      <w:r w:rsidR="001F310B">
        <w:t>needs to be evidence based,</w:t>
      </w:r>
      <w:r w:rsidR="009F0860">
        <w:t xml:space="preserve"> and</w:t>
      </w:r>
      <w:r w:rsidR="001F310B">
        <w:t xml:space="preserve"> ethically serving as we work in a diverse and de</w:t>
      </w:r>
      <w:r w:rsidR="009F0860">
        <w:t xml:space="preserve">mocratic </w:t>
      </w:r>
      <w:r w:rsidR="005B54C4">
        <w:t>society (</w:t>
      </w:r>
      <w:r w:rsidR="00AC3147">
        <w:t>Coll</w:t>
      </w:r>
      <w:r w:rsidR="00021475">
        <w:t>e</w:t>
      </w:r>
      <w:r w:rsidR="00AC3147">
        <w:t xml:space="preserve">ge of </w:t>
      </w:r>
      <w:r w:rsidR="00BF2E91">
        <w:t>P</w:t>
      </w:r>
      <w:r w:rsidR="00AC3147">
        <w:t xml:space="preserve">olicing 2015). </w:t>
      </w:r>
      <w:r w:rsidR="005B54C4">
        <w:t xml:space="preserve">Police who show these attributes </w:t>
      </w:r>
      <w:r w:rsidR="00EC33A8">
        <w:t>can help the public look at the police in a more positive light and follow their behaviours which they demonstrate</w:t>
      </w:r>
      <w:r w:rsidR="00CD3192">
        <w:t xml:space="preserve"> as they are </w:t>
      </w:r>
      <w:r w:rsidR="00CB79E1">
        <w:t>positive role models to the public and younger generation.</w:t>
      </w:r>
      <w:r w:rsidR="00EC33A8">
        <w:t xml:space="preserve"> This in turn builds police confidence. </w:t>
      </w:r>
    </w:p>
    <w:p w14:paraId="7BAE0BE9" w14:textId="24968591" w:rsidR="005D6678" w:rsidRDefault="00E17C09" w:rsidP="00F97241">
      <w:r>
        <w:t>Overall,</w:t>
      </w:r>
      <w:r w:rsidR="006573DD">
        <w:t xml:space="preserve"> the </w:t>
      </w:r>
      <w:r w:rsidR="009961EB">
        <w:t>C</w:t>
      </w:r>
      <w:r w:rsidR="00522D2F">
        <w:t xml:space="preserve">ode of </w:t>
      </w:r>
      <w:r w:rsidR="009961EB">
        <w:t>E</w:t>
      </w:r>
      <w:r w:rsidR="00522D2F">
        <w:t xml:space="preserve">thics </w:t>
      </w:r>
      <w:r w:rsidR="009823A5">
        <w:t>is a useful tool which makes</w:t>
      </w:r>
      <w:r w:rsidR="00522D2F">
        <w:t xml:space="preserve"> all police officers </w:t>
      </w:r>
      <w:r w:rsidR="00B31EA6">
        <w:t xml:space="preserve">aware that they have many ethical and moral responsibilities which they </w:t>
      </w:r>
      <w:r w:rsidR="00912368">
        <w:t>must</w:t>
      </w:r>
      <w:r w:rsidR="00B31EA6">
        <w:t xml:space="preserve"> adhere too, not only in work but also </w:t>
      </w:r>
      <w:r w:rsidR="00905E4D">
        <w:t xml:space="preserve">throughout their whole livelihood. </w:t>
      </w:r>
      <w:r w:rsidR="00C514DE">
        <w:t xml:space="preserve">These core principles </w:t>
      </w:r>
      <w:r w:rsidR="00002341">
        <w:t>act as template f</w:t>
      </w:r>
      <w:r w:rsidR="00896581">
        <w:t>or the</w:t>
      </w:r>
      <w:r w:rsidR="00002341">
        <w:t xml:space="preserve"> police to follow to ensure they are </w:t>
      </w:r>
      <w:r w:rsidR="00912368">
        <w:t xml:space="preserve">working to the highest of professional standards. </w:t>
      </w:r>
      <w:r w:rsidR="00731637">
        <w:t xml:space="preserve">The standards set out in the </w:t>
      </w:r>
      <w:r w:rsidR="009F0122">
        <w:t>C</w:t>
      </w:r>
      <w:r w:rsidR="00731637">
        <w:t xml:space="preserve">ode of </w:t>
      </w:r>
      <w:r w:rsidR="009F0122">
        <w:t>E</w:t>
      </w:r>
      <w:r w:rsidR="00731637">
        <w:t xml:space="preserve">thics are key </w:t>
      </w:r>
      <w:r w:rsidR="00693801">
        <w:t>behaviours</w:t>
      </w:r>
      <w:r w:rsidR="00731637">
        <w:t xml:space="preserve"> such as </w:t>
      </w:r>
      <w:r w:rsidR="00693801">
        <w:t>accountability</w:t>
      </w:r>
      <w:r w:rsidR="00731637">
        <w:t xml:space="preserve">, </w:t>
      </w:r>
      <w:r w:rsidR="00693801">
        <w:t>honesty</w:t>
      </w:r>
      <w:r w:rsidR="00731637">
        <w:t xml:space="preserve">, </w:t>
      </w:r>
      <w:r w:rsidR="00693801">
        <w:t>integrity,</w:t>
      </w:r>
      <w:r w:rsidR="00AC5870">
        <w:t xml:space="preserve"> and respect which all will </w:t>
      </w:r>
      <w:r w:rsidR="00693801">
        <w:t>assist</w:t>
      </w:r>
      <w:r w:rsidR="00AC5870">
        <w:t xml:space="preserve"> in </w:t>
      </w:r>
      <w:r w:rsidR="00693801">
        <w:t xml:space="preserve">reducing the incidence of policing misconduct, </w:t>
      </w:r>
      <w:r w:rsidR="00B075F3">
        <w:t xml:space="preserve">while </w:t>
      </w:r>
      <w:r w:rsidR="00693801">
        <w:t xml:space="preserve">hand in hand increasing the public confidence within the police. </w:t>
      </w:r>
      <w:r w:rsidR="00F84CA6">
        <w:t xml:space="preserve">As stated in this essay, police only can do their role with the willing participation of the public, this is set out within the </w:t>
      </w:r>
      <w:proofErr w:type="spellStart"/>
      <w:r w:rsidR="001D3FB8">
        <w:t>P</w:t>
      </w:r>
      <w:r w:rsidR="00F84CA6">
        <w:t>eelian</w:t>
      </w:r>
      <w:proofErr w:type="spellEnd"/>
      <w:r w:rsidR="00F84CA6">
        <w:t xml:space="preserve"> principles. </w:t>
      </w:r>
      <w:r w:rsidR="00FD1D74">
        <w:t xml:space="preserve">The police are constantly striving to gain the trust of the public, so they are willing to disclose offences and speak to officers. </w:t>
      </w:r>
    </w:p>
    <w:p w14:paraId="2C3BDF52" w14:textId="77777777" w:rsidR="00FD1D74" w:rsidRDefault="00FD1D74" w:rsidP="00F97241"/>
    <w:p w14:paraId="7960B6BC" w14:textId="052A03A0" w:rsidR="00FD1D74" w:rsidRDefault="00FD1D74" w:rsidP="00F97241">
      <w:r>
        <w:t>WORD COUNT: 9</w:t>
      </w:r>
      <w:r w:rsidR="00C43370">
        <w:t>98</w:t>
      </w:r>
    </w:p>
    <w:p w14:paraId="7C32F96C" w14:textId="77777777" w:rsidR="00AB05B0" w:rsidRDefault="00AB05B0" w:rsidP="00F97241"/>
    <w:p w14:paraId="67D19DE4" w14:textId="77777777" w:rsidR="00CA7E4F" w:rsidRDefault="00CA7E4F" w:rsidP="00F97241"/>
    <w:p w14:paraId="158B9F66" w14:textId="77777777" w:rsidR="00F97241" w:rsidRDefault="00F97241" w:rsidP="00F97241">
      <w:pPr>
        <w:pStyle w:val="Default"/>
        <w:rPr>
          <w:sz w:val="22"/>
          <w:szCs w:val="22"/>
        </w:rPr>
      </w:pPr>
      <w:r>
        <w:rPr>
          <w:b/>
          <w:bCs/>
          <w:sz w:val="22"/>
          <w:szCs w:val="22"/>
        </w:rPr>
        <w:t xml:space="preserve">Essay two: </w:t>
      </w:r>
    </w:p>
    <w:p w14:paraId="0D0B4E98" w14:textId="77777777" w:rsidR="004E4DB5" w:rsidRDefault="004E4DB5" w:rsidP="00F97241"/>
    <w:p w14:paraId="4DFAAB0E" w14:textId="0A55531C" w:rsidR="00D01773" w:rsidRDefault="00FD33B0" w:rsidP="00F97241">
      <w:r>
        <w:t xml:space="preserve">A </w:t>
      </w:r>
      <w:r w:rsidR="003E22D7">
        <w:t xml:space="preserve">multi-agency approach </w:t>
      </w:r>
      <w:r w:rsidR="00721CDD">
        <w:t xml:space="preserve">allows the police to share information with </w:t>
      </w:r>
      <w:r w:rsidR="00433A4E">
        <w:t xml:space="preserve">alternative services such as </w:t>
      </w:r>
      <w:r w:rsidR="00D179EF">
        <w:t>S</w:t>
      </w:r>
      <w:r w:rsidR="00433A4E">
        <w:t xml:space="preserve">ocial </w:t>
      </w:r>
      <w:r w:rsidR="00D179EF">
        <w:t>S</w:t>
      </w:r>
      <w:r w:rsidR="00433A4E">
        <w:t xml:space="preserve">ervices and the council to allow joint decision making </w:t>
      </w:r>
      <w:r w:rsidR="007234B5">
        <w:t xml:space="preserve">between all partners to make a coordinated plan of attack. </w:t>
      </w:r>
      <w:r w:rsidR="00665274">
        <w:t xml:space="preserve">The </w:t>
      </w:r>
      <w:r w:rsidR="00A1546A">
        <w:t>C</w:t>
      </w:r>
      <w:r w:rsidR="00665274">
        <w:t xml:space="preserve">rime and </w:t>
      </w:r>
      <w:r w:rsidR="00A1546A">
        <w:t>D</w:t>
      </w:r>
      <w:r w:rsidR="00665274">
        <w:t xml:space="preserve">isorder </w:t>
      </w:r>
      <w:r w:rsidR="00A1546A">
        <w:t>A</w:t>
      </w:r>
      <w:r w:rsidR="00665274">
        <w:t>ct</w:t>
      </w:r>
      <w:r w:rsidR="00594DBC">
        <w:t xml:space="preserve"> </w:t>
      </w:r>
      <w:r w:rsidR="00665274">
        <w:t xml:space="preserve">(1998) </w:t>
      </w:r>
      <w:r w:rsidR="00594DBC">
        <w:t xml:space="preserve">gives a list of the multiple agencies which </w:t>
      </w:r>
      <w:r w:rsidR="00834B04">
        <w:t xml:space="preserve">are affiliated with the police and </w:t>
      </w:r>
      <w:r w:rsidR="00C56F07">
        <w:t>their</w:t>
      </w:r>
      <w:r w:rsidR="00834B04">
        <w:t xml:space="preserve"> roles and </w:t>
      </w:r>
      <w:r w:rsidR="00C56F07">
        <w:t>functions</w:t>
      </w:r>
      <w:r w:rsidR="00834B04">
        <w:t xml:space="preserve"> in assisting the police in </w:t>
      </w:r>
      <w:r w:rsidR="00C56F07">
        <w:t>fighting crime and protecting vulnerable people (</w:t>
      </w:r>
      <w:r w:rsidR="001C1444">
        <w:t xml:space="preserve">Berry, G at </w:t>
      </w:r>
      <w:proofErr w:type="spellStart"/>
      <w:r w:rsidR="001C1444">
        <w:t>el</w:t>
      </w:r>
      <w:proofErr w:type="spellEnd"/>
      <w:r w:rsidR="001C1444">
        <w:t xml:space="preserve"> 2011).</w:t>
      </w:r>
      <w:r w:rsidR="00856941">
        <w:t xml:space="preserve"> </w:t>
      </w:r>
      <w:r w:rsidR="004C2DF4">
        <w:t xml:space="preserve">The police rely heavily on partner </w:t>
      </w:r>
      <w:r w:rsidR="00F85A38">
        <w:t xml:space="preserve">agencies when trying to safeguard victims and prevent further offences being committed. </w:t>
      </w:r>
      <w:r w:rsidR="00F14696">
        <w:t xml:space="preserve">This essay will identify </w:t>
      </w:r>
      <w:r w:rsidR="00452FF1">
        <w:t>how effectiv</w:t>
      </w:r>
      <w:r w:rsidR="008B7FA4">
        <w:t xml:space="preserve">e MAPPA </w:t>
      </w:r>
      <w:r w:rsidR="00F74D11">
        <w:t>(Multi</w:t>
      </w:r>
      <w:r w:rsidR="008B7FA4">
        <w:t xml:space="preserve"> agency </w:t>
      </w:r>
      <w:r w:rsidR="008B752D">
        <w:t>public protection arrangements) and MOSOVO (</w:t>
      </w:r>
      <w:r w:rsidR="00C25741">
        <w:t xml:space="preserve">Management of sexual or violent offenders) </w:t>
      </w:r>
      <w:r w:rsidR="00016EE9">
        <w:t>are as</w:t>
      </w:r>
      <w:r w:rsidR="00C25741">
        <w:t xml:space="preserve"> examples of partner agency work in dealing </w:t>
      </w:r>
      <w:r w:rsidR="00C65E6F">
        <w:t xml:space="preserve">with such offenders, by reviewing statistical </w:t>
      </w:r>
      <w:r w:rsidR="00CF3744">
        <w:t>evidence from academic research</w:t>
      </w:r>
      <w:r w:rsidR="003B768A">
        <w:t xml:space="preserve"> and relevant case studies</w:t>
      </w:r>
      <w:r w:rsidR="00F74D11">
        <w:t xml:space="preserve">. </w:t>
      </w:r>
      <w:r w:rsidR="00C65E6F">
        <w:t xml:space="preserve"> </w:t>
      </w:r>
    </w:p>
    <w:p w14:paraId="5D640217" w14:textId="77777777" w:rsidR="00A0790E" w:rsidRDefault="00A0790E" w:rsidP="00F97241"/>
    <w:p w14:paraId="03CB8C62" w14:textId="4114C77E" w:rsidR="00A0790E" w:rsidRDefault="00A0790E" w:rsidP="00F97241">
      <w:r>
        <w:t>A</w:t>
      </w:r>
      <w:r w:rsidR="00BB6638">
        <w:t>n</w:t>
      </w:r>
      <w:r>
        <w:t xml:space="preserve"> </w:t>
      </w:r>
      <w:r w:rsidR="009C2D35">
        <w:t xml:space="preserve">incident which has been heavily </w:t>
      </w:r>
      <w:r w:rsidR="00A0277E">
        <w:t>scrutinised</w:t>
      </w:r>
      <w:r w:rsidR="009C2D35">
        <w:t xml:space="preserve"> </w:t>
      </w:r>
      <w:r w:rsidR="00A0277E">
        <w:t xml:space="preserve">by </w:t>
      </w:r>
      <w:r w:rsidR="002F3BE2">
        <w:t>external and internal sources within the police</w:t>
      </w:r>
      <w:r>
        <w:t xml:space="preserve"> </w:t>
      </w:r>
      <w:r w:rsidR="009C2D35">
        <w:t>involving Ian Huntley</w:t>
      </w:r>
      <w:r w:rsidR="002F3BE2">
        <w:t>,</w:t>
      </w:r>
      <w:r w:rsidR="009C2D35">
        <w:t xml:space="preserve"> is</w:t>
      </w:r>
      <w:r w:rsidR="002F3BE2">
        <w:t xml:space="preserve"> one reason why multi agency approaches have developed into the way they have today. The police reviewed the incident which had taken </w:t>
      </w:r>
      <w:r w:rsidR="00061542">
        <w:t>place and</w:t>
      </w:r>
      <w:r w:rsidR="002F3BE2">
        <w:t xml:space="preserve"> reanalysed that agencies did not communicate </w:t>
      </w:r>
      <w:r w:rsidR="00061542">
        <w:t>the</w:t>
      </w:r>
      <w:r w:rsidR="002F3BE2">
        <w:t xml:space="preserve"> information they had on individuals effectively with different agencies. Huntley had been involved in seven allegation</w:t>
      </w:r>
      <w:r w:rsidR="00061542">
        <w:t>s</w:t>
      </w:r>
      <w:r w:rsidR="002F3BE2">
        <w:t xml:space="preserve"> of </w:t>
      </w:r>
      <w:r w:rsidR="00061542">
        <w:t>assault and sexual assault against minors which he was never charged with but was interviewed about. Due to poor communication between partner agencies</w:t>
      </w:r>
      <w:r w:rsidR="00221D04">
        <w:t>,</w:t>
      </w:r>
      <w:r w:rsidR="00061542">
        <w:t xml:space="preserve"> Huntley was able to </w:t>
      </w:r>
      <w:r w:rsidR="001D347C">
        <w:t>obtain a</w:t>
      </w:r>
      <w:r w:rsidR="00061542">
        <w:t xml:space="preserve"> job at a school as a caretaker which ultimately led him to gaining the trust of two young girls, which he murdered. </w:t>
      </w:r>
      <w:r w:rsidR="00BC68BA">
        <w:t xml:space="preserve">The National Policing Improvement Agency </w:t>
      </w:r>
      <w:r w:rsidR="00BC68BA">
        <w:lastRenderedPageBreak/>
        <w:t xml:space="preserve">has stated </w:t>
      </w:r>
      <w:r w:rsidR="001F5060">
        <w:t xml:space="preserve">that since this incident </w:t>
      </w:r>
      <w:r w:rsidR="005E74FD">
        <w:t xml:space="preserve">the Police National Database </w:t>
      </w:r>
      <w:r w:rsidR="003E631D">
        <w:t>is able to be viewed by all forces</w:t>
      </w:r>
      <w:r w:rsidR="001A4D02">
        <w:t xml:space="preserve"> within the </w:t>
      </w:r>
      <w:r w:rsidR="00BB6638">
        <w:t>UK (</w:t>
      </w:r>
      <w:r w:rsidR="001A4D02">
        <w:t>and outside the UK with authority)</w:t>
      </w:r>
      <w:r w:rsidR="003E631D">
        <w:t xml:space="preserve">, which enables </w:t>
      </w:r>
      <w:r w:rsidR="001A4D02">
        <w:t>officers</w:t>
      </w:r>
      <w:r w:rsidR="003E631D">
        <w:t xml:space="preserve"> to respond and share information with other </w:t>
      </w:r>
      <w:r w:rsidR="001A4D02">
        <w:t>agencies</w:t>
      </w:r>
      <w:r w:rsidR="003E631D">
        <w:t xml:space="preserve"> more effective</w:t>
      </w:r>
      <w:r w:rsidR="001A4D02">
        <w:t xml:space="preserve"> to be able to vet </w:t>
      </w:r>
      <w:r w:rsidR="00BB6638">
        <w:t>people for suitable jobs more effectively</w:t>
      </w:r>
      <w:r w:rsidR="003E631D">
        <w:t xml:space="preserve"> </w:t>
      </w:r>
      <w:r w:rsidR="001A4D02">
        <w:t>(</w:t>
      </w:r>
      <w:r w:rsidR="00BB6638">
        <w:t xml:space="preserve">Evening Standard 2012). </w:t>
      </w:r>
    </w:p>
    <w:p w14:paraId="30503EC9" w14:textId="77777777" w:rsidR="001A15DC" w:rsidRDefault="001A15DC" w:rsidP="00F97241"/>
    <w:p w14:paraId="481E9E14" w14:textId="6A444310" w:rsidR="001A15DC" w:rsidRDefault="00471652" w:rsidP="00F97241">
      <w:r>
        <w:t xml:space="preserve">MAPPA </w:t>
      </w:r>
      <w:r w:rsidR="00633A5A">
        <w:t>are</w:t>
      </w:r>
      <w:r w:rsidR="000C6AE3">
        <w:t xml:space="preserve"> the term used </w:t>
      </w:r>
      <w:r w:rsidR="003F1720">
        <w:t xml:space="preserve">for the </w:t>
      </w:r>
      <w:r w:rsidR="00E3273C">
        <w:t>collaborative</w:t>
      </w:r>
      <w:r w:rsidR="003F1720">
        <w:t xml:space="preserve"> effort which is used between the police and other closely linked services such as</w:t>
      </w:r>
      <w:r w:rsidR="00E3273C">
        <w:t xml:space="preserve"> </w:t>
      </w:r>
      <w:r w:rsidR="00502AB7">
        <w:t xml:space="preserve">the </w:t>
      </w:r>
      <w:r w:rsidR="0097583B">
        <w:t>P</w:t>
      </w:r>
      <w:r w:rsidR="00633A5A">
        <w:t xml:space="preserve">robation </w:t>
      </w:r>
      <w:r w:rsidR="0097583B">
        <w:t>O</w:t>
      </w:r>
      <w:r w:rsidR="003E08A9">
        <w:t>fficers</w:t>
      </w:r>
      <w:r w:rsidR="00633A5A">
        <w:t xml:space="preserve"> to help mitigate risk of these offenders </w:t>
      </w:r>
      <w:r w:rsidR="003E08A9">
        <w:t xml:space="preserve">reoffending and causing more harm within the community. </w:t>
      </w:r>
      <w:r w:rsidR="0009092C">
        <w:t xml:space="preserve">There are three </w:t>
      </w:r>
      <w:r w:rsidR="006F3188">
        <w:t>categories to MAPPA</w:t>
      </w:r>
      <w:r w:rsidR="001B2813">
        <w:t xml:space="preserve"> which vary on the levels of</w:t>
      </w:r>
      <w:r w:rsidR="00BB4652">
        <w:t xml:space="preserve"> how dangerous the offender is, </w:t>
      </w:r>
      <w:r w:rsidR="00351E8F">
        <w:t xml:space="preserve">which in turn provides a level of management needed </w:t>
      </w:r>
      <w:r w:rsidR="004616D2">
        <w:t>for overseeing the offenders.</w:t>
      </w:r>
      <w:r w:rsidR="007C510F">
        <w:t xml:space="preserve"> </w:t>
      </w:r>
      <w:r w:rsidR="00550D96">
        <w:t xml:space="preserve">One </w:t>
      </w:r>
      <w:r w:rsidR="00FB0D6D">
        <w:t>academic source</w:t>
      </w:r>
      <w:r w:rsidR="00016738">
        <w:t xml:space="preserve"> </w:t>
      </w:r>
      <w:r w:rsidR="007C510F">
        <w:t>state</w:t>
      </w:r>
      <w:r w:rsidR="00016738">
        <w:t xml:space="preserve"> that there are many positives to </w:t>
      </w:r>
      <w:r w:rsidR="00082EAF">
        <w:t xml:space="preserve">the formation of MAPPA such as improved information sharing </w:t>
      </w:r>
      <w:r w:rsidR="00DE7993">
        <w:t xml:space="preserve">and </w:t>
      </w:r>
      <w:r w:rsidR="005616F6">
        <w:t xml:space="preserve">was a good way to systemise the </w:t>
      </w:r>
      <w:r w:rsidR="00C62B3D">
        <w:t xml:space="preserve">method of </w:t>
      </w:r>
      <w:r w:rsidR="007C13A6">
        <w:t xml:space="preserve">keeping watch of </w:t>
      </w:r>
      <w:r w:rsidR="00AD3170">
        <w:t>offenders</w:t>
      </w:r>
      <w:r w:rsidR="007C13A6">
        <w:t xml:space="preserve">, however the outcome of </w:t>
      </w:r>
      <w:r w:rsidR="00AD3170">
        <w:t>victims and offenders being involved in further violence did not change substantially (</w:t>
      </w:r>
      <w:r w:rsidR="002D23B0">
        <w:t xml:space="preserve">Her Majesty’s Inspectorate </w:t>
      </w:r>
      <w:r w:rsidR="00E5258C">
        <w:t>of Probation 2021).</w:t>
      </w:r>
      <w:r w:rsidR="00D478E4">
        <w:t xml:space="preserve"> </w:t>
      </w:r>
      <w:r w:rsidR="00BD4C66">
        <w:t xml:space="preserve">MAPPA was formed in 2001 so </w:t>
      </w:r>
      <w:r w:rsidR="00DE0062">
        <w:t xml:space="preserve">is still evolving and learning how best to safeguard the victims of violence while </w:t>
      </w:r>
      <w:r w:rsidR="00FA4B5F">
        <w:t xml:space="preserve">trying to prevent the </w:t>
      </w:r>
      <w:r w:rsidR="00AF2A47">
        <w:t>offenders</w:t>
      </w:r>
      <w:r w:rsidR="00FA4B5F">
        <w:t xml:space="preserve"> who are under the watch of MAPPA to not return to any offences </w:t>
      </w:r>
      <w:r w:rsidR="00AF2A47">
        <w:t xml:space="preserve">where violence is involved. </w:t>
      </w:r>
      <w:r w:rsidR="00E507C7">
        <w:t xml:space="preserve">The HMIC </w:t>
      </w:r>
      <w:proofErr w:type="gramStart"/>
      <w:r w:rsidR="00E507C7">
        <w:t xml:space="preserve">( </w:t>
      </w:r>
      <w:r w:rsidR="0018520F">
        <w:t>Her</w:t>
      </w:r>
      <w:proofErr w:type="gramEnd"/>
      <w:r w:rsidR="0018520F">
        <w:t xml:space="preserve"> Majesty Inspector</w:t>
      </w:r>
      <w:r w:rsidR="007E53D9">
        <w:t xml:space="preserve">ate constabulary) </w:t>
      </w:r>
      <w:r w:rsidR="003B15C9">
        <w:t xml:space="preserve">reviewed and </w:t>
      </w:r>
      <w:r w:rsidR="007E53D9">
        <w:t xml:space="preserve">reported that MAPPA was not as effective as they could be, as there were a lack of home visits </w:t>
      </w:r>
      <w:r w:rsidR="003B15C9">
        <w:t>and a lack of reviews</w:t>
      </w:r>
      <w:r w:rsidR="00774CFA">
        <w:t>, with little to no follow up on failed actions and a look into the reasons why an offender would reoffend (</w:t>
      </w:r>
      <w:proofErr w:type="spellStart"/>
      <w:r w:rsidR="00000925">
        <w:t>Kemshall</w:t>
      </w:r>
      <w:proofErr w:type="spellEnd"/>
      <w:r w:rsidR="00000925">
        <w:t xml:space="preserve">, H </w:t>
      </w:r>
      <w:r w:rsidR="00D119CE">
        <w:t xml:space="preserve">2010). </w:t>
      </w:r>
      <w:r w:rsidR="00465C48">
        <w:t>This shows the joint agency work is not as effectiv</w:t>
      </w:r>
      <w:r w:rsidR="006971C4">
        <w:t>e</w:t>
      </w:r>
      <w:r w:rsidR="00465C48">
        <w:t xml:space="preserve"> as it could be and needs to review </w:t>
      </w:r>
      <w:proofErr w:type="spellStart"/>
      <w:r w:rsidR="006971C4">
        <w:t>there</w:t>
      </w:r>
      <w:proofErr w:type="spellEnd"/>
      <w:r w:rsidR="006971C4">
        <w:t xml:space="preserve"> work as a multi-agency approach to see where they can improve, </w:t>
      </w:r>
      <w:r w:rsidR="005A509C">
        <w:t xml:space="preserve">to help reduce reoffending. </w:t>
      </w:r>
      <w:r w:rsidR="006971C4">
        <w:t xml:space="preserve"> </w:t>
      </w:r>
    </w:p>
    <w:p w14:paraId="531A8882" w14:textId="77777777" w:rsidR="00FF3058" w:rsidRDefault="00FF3058" w:rsidP="00F97241"/>
    <w:p w14:paraId="2C7A20DB" w14:textId="66696C31" w:rsidR="004C0882" w:rsidRDefault="00FF3058" w:rsidP="00F97241">
      <w:r>
        <w:t xml:space="preserve">MOSOVO </w:t>
      </w:r>
      <w:r w:rsidR="00FC0544">
        <w:t xml:space="preserve">are another multi agency approach which is led by the police </w:t>
      </w:r>
      <w:r w:rsidR="000B50E3">
        <w:t>who</w:t>
      </w:r>
      <w:r w:rsidR="00FC0544">
        <w:t xml:space="preserve"> identify the risk of </w:t>
      </w:r>
      <w:r w:rsidR="000B50E3">
        <w:t xml:space="preserve">convicted sexual and violent </w:t>
      </w:r>
      <w:r w:rsidR="007C5DE0">
        <w:t>offenders</w:t>
      </w:r>
      <w:r w:rsidR="000B50E3">
        <w:t xml:space="preserve"> and help manage the risk </w:t>
      </w:r>
      <w:r w:rsidR="007C5DE0">
        <w:t>while</w:t>
      </w:r>
      <w:r w:rsidR="000B50E3">
        <w:t xml:space="preserve"> they are in the community </w:t>
      </w:r>
      <w:r w:rsidR="007C5DE0">
        <w:t xml:space="preserve">to help protect the public. </w:t>
      </w:r>
      <w:r w:rsidR="000B50E3">
        <w:t xml:space="preserve"> </w:t>
      </w:r>
      <w:r w:rsidR="000D0DCF">
        <w:t xml:space="preserve">The amount of registered </w:t>
      </w:r>
      <w:r w:rsidR="00CE522F">
        <w:t xml:space="preserve">sex offenders </w:t>
      </w:r>
      <w:r w:rsidR="0045687A">
        <w:t xml:space="preserve">has </w:t>
      </w:r>
      <w:r w:rsidR="002B7482">
        <w:t xml:space="preserve">risen from 2006 </w:t>
      </w:r>
      <w:r w:rsidR="00F4662C">
        <w:t>to 2023 by over 64,000, which is a 111% increase (</w:t>
      </w:r>
      <w:r w:rsidR="00F05964">
        <w:t xml:space="preserve">GOV.UK </w:t>
      </w:r>
      <w:r w:rsidR="00D15E1C">
        <w:t>2021).</w:t>
      </w:r>
      <w:r w:rsidR="00197A9D">
        <w:t xml:space="preserve"> </w:t>
      </w:r>
      <w:r w:rsidR="00C47D3D">
        <w:t xml:space="preserve">MOSOVO utilise an Active </w:t>
      </w:r>
      <w:r w:rsidR="00CF6584">
        <w:t xml:space="preserve">Risk Management </w:t>
      </w:r>
      <w:r w:rsidR="009D372E">
        <w:t>System (</w:t>
      </w:r>
      <w:r w:rsidR="00CF6584">
        <w:t xml:space="preserve">ARMS) to be able to risk assess </w:t>
      </w:r>
      <w:r w:rsidR="00535F85">
        <w:t xml:space="preserve">sexual offenders from there past convictions but also dynamically, </w:t>
      </w:r>
      <w:r w:rsidR="00206AF4">
        <w:t xml:space="preserve">with what intelligence and information they are receiving in current time. </w:t>
      </w:r>
      <w:r w:rsidR="00C05708">
        <w:t>Al</w:t>
      </w:r>
      <w:r w:rsidR="000400F6">
        <w:t xml:space="preserve">though these multi agency partnerships are in place to help stop </w:t>
      </w:r>
      <w:r w:rsidR="00D322F7">
        <w:t>offenders</w:t>
      </w:r>
      <w:r w:rsidR="000400F6">
        <w:t xml:space="preserve"> reoffending, the reoffending rate between July 202</w:t>
      </w:r>
      <w:r w:rsidR="004D50EA">
        <w:t>1</w:t>
      </w:r>
      <w:r w:rsidR="000400F6">
        <w:t xml:space="preserve"> and September 2023 was 25.2%, which is a 1.7% increase from the same quarter </w:t>
      </w:r>
      <w:r w:rsidR="004D50EA">
        <w:t xml:space="preserve">of 2020 (GOV.UK </w:t>
      </w:r>
      <w:r w:rsidR="00D322F7">
        <w:t xml:space="preserve">2021). </w:t>
      </w:r>
      <w:r w:rsidR="006A6DAB">
        <w:t xml:space="preserve">This shows that re-offending rates are still on the rise, therefore the </w:t>
      </w:r>
      <w:r w:rsidR="00C63ED6">
        <w:t>multi-agency</w:t>
      </w:r>
      <w:r w:rsidR="006A6DAB">
        <w:t xml:space="preserve"> approach needs to be reviewed and assessed as </w:t>
      </w:r>
      <w:r w:rsidR="00C63ED6">
        <w:t>their</w:t>
      </w:r>
      <w:r w:rsidR="006A6DAB">
        <w:t xml:space="preserve"> desired outcome of reducing reoffending </w:t>
      </w:r>
      <w:r w:rsidR="00C63ED6">
        <w:t>has not been accomplished by the</w:t>
      </w:r>
      <w:r w:rsidR="00083540">
        <w:t>ir</w:t>
      </w:r>
      <w:r w:rsidR="00C63ED6">
        <w:t xml:space="preserve"> joint approach. </w:t>
      </w:r>
    </w:p>
    <w:p w14:paraId="4864D843" w14:textId="77777777" w:rsidR="007A2E9E" w:rsidRDefault="007A2E9E" w:rsidP="00F97241"/>
    <w:p w14:paraId="4A890664" w14:textId="7C4BE590" w:rsidR="007A2E9E" w:rsidRDefault="007A2E9E" w:rsidP="00F97241">
      <w:r>
        <w:t xml:space="preserve">Overall </w:t>
      </w:r>
      <w:r w:rsidR="001B6BFB">
        <w:t>MAPPA and MOSOVO have proven to be a systematic approach to when dealing and man</w:t>
      </w:r>
      <w:r w:rsidR="00431DB9">
        <w:t>a</w:t>
      </w:r>
      <w:r w:rsidR="001B6BFB">
        <w:t xml:space="preserve">ging with violent and sexual </w:t>
      </w:r>
      <w:r w:rsidR="00270936">
        <w:t>offenders</w:t>
      </w:r>
      <w:r w:rsidR="001B6BFB">
        <w:t xml:space="preserve">. It has a </w:t>
      </w:r>
      <w:r w:rsidR="00A82299">
        <w:t xml:space="preserve">very </w:t>
      </w:r>
      <w:r w:rsidR="00FA3571">
        <w:t>well-developed</w:t>
      </w:r>
      <w:r w:rsidR="00A82299">
        <w:t xml:space="preserve"> risk assessment system which allows partner agencies to all contribute </w:t>
      </w:r>
      <w:r w:rsidR="00F65243">
        <w:t xml:space="preserve">to assisting in managing the offender and help safeguard potential victims in the community. However academic resources do not provide </w:t>
      </w:r>
      <w:r w:rsidR="00B77436">
        <w:t xml:space="preserve">any literature on how effective MAPPA and MOSOVO have been since forming in 2001. To the contrary, </w:t>
      </w:r>
      <w:r w:rsidR="00B04847">
        <w:t xml:space="preserve">reoffending has increased in the last few years </w:t>
      </w:r>
      <w:r w:rsidR="00FA3571">
        <w:t>proving</w:t>
      </w:r>
      <w:r w:rsidR="00B04847">
        <w:t xml:space="preserve"> that these multi agency </w:t>
      </w:r>
      <w:r w:rsidR="00FA3571">
        <w:t>approaches</w:t>
      </w:r>
      <w:r w:rsidR="00B04847">
        <w:t xml:space="preserve"> are not </w:t>
      </w:r>
      <w:r w:rsidR="00FA3571">
        <w:t xml:space="preserve">necessarily effective to prevent reoffending. Information sharing however has improved greatly and allows </w:t>
      </w:r>
      <w:r w:rsidR="0064084C">
        <w:t xml:space="preserve">various jobs and vacancies in specialised </w:t>
      </w:r>
      <w:r w:rsidR="00FF0889">
        <w:t>jobs (such</w:t>
      </w:r>
      <w:r w:rsidR="0064084C">
        <w:t xml:space="preserve"> as working with children</w:t>
      </w:r>
      <w:r w:rsidR="00171B9E">
        <w:t xml:space="preserve"> and care like settings</w:t>
      </w:r>
      <w:r w:rsidR="0064084C">
        <w:t xml:space="preserve">) to be able to vet potential </w:t>
      </w:r>
      <w:r w:rsidR="00FF0889">
        <w:t xml:space="preserve">employees to an enhanced level using the </w:t>
      </w:r>
      <w:r w:rsidR="00723F33">
        <w:t>P</w:t>
      </w:r>
      <w:r w:rsidR="00FF0889">
        <w:t xml:space="preserve">olice </w:t>
      </w:r>
      <w:r w:rsidR="00723F33">
        <w:t>N</w:t>
      </w:r>
      <w:r w:rsidR="00FF0889">
        <w:t xml:space="preserve">ational </w:t>
      </w:r>
      <w:r w:rsidR="00085736">
        <w:t>D</w:t>
      </w:r>
      <w:r w:rsidR="00FF0889">
        <w:t>atabase and other resources from different agencies</w:t>
      </w:r>
      <w:r w:rsidR="00136B3F">
        <w:t xml:space="preserve">, to understand the full background of an </w:t>
      </w:r>
      <w:r w:rsidR="00136B3F">
        <w:lastRenderedPageBreak/>
        <w:t>individual</w:t>
      </w:r>
      <w:r w:rsidR="0064084C">
        <w:t xml:space="preserve">. This </w:t>
      </w:r>
      <w:r w:rsidR="00C01A03">
        <w:t xml:space="preserve">is important to help reduce and prevent any incidences such as the Ian Huntley incident in </w:t>
      </w:r>
      <w:r w:rsidR="00FF0889">
        <w:t>200</w:t>
      </w:r>
      <w:r w:rsidR="00085736">
        <w:t>2</w:t>
      </w:r>
      <w:r w:rsidR="00FF0889">
        <w:t xml:space="preserve">. </w:t>
      </w:r>
    </w:p>
    <w:p w14:paraId="1EDB3604" w14:textId="77777777" w:rsidR="00E26BC9" w:rsidRDefault="00E26BC9" w:rsidP="00F97241"/>
    <w:p w14:paraId="47AC6B91" w14:textId="0A6BD90B" w:rsidR="00E26BC9" w:rsidRDefault="00E26BC9" w:rsidP="00F97241">
      <w:r>
        <w:t>Word Count:</w:t>
      </w:r>
      <w:r w:rsidR="000809FD">
        <w:t xml:space="preserve"> 90</w:t>
      </w:r>
      <w:r w:rsidR="005A509C">
        <w:t>1</w:t>
      </w:r>
    </w:p>
    <w:p w14:paraId="711FC2EE" w14:textId="77777777" w:rsidR="00C63ED6" w:rsidRDefault="00C63ED6" w:rsidP="00F97241"/>
    <w:p w14:paraId="372DE006" w14:textId="77777777" w:rsidR="00C63ED6" w:rsidRDefault="00C63ED6" w:rsidP="00F97241"/>
    <w:p w14:paraId="4D16B39B" w14:textId="77777777" w:rsidR="00C63ED6" w:rsidRDefault="00C63ED6" w:rsidP="00F97241"/>
    <w:p w14:paraId="2F7129A3" w14:textId="77777777" w:rsidR="00F97241" w:rsidRDefault="00F97241" w:rsidP="00F97241">
      <w:pPr>
        <w:pStyle w:val="Default"/>
        <w:rPr>
          <w:sz w:val="22"/>
          <w:szCs w:val="22"/>
        </w:rPr>
      </w:pPr>
      <w:r>
        <w:rPr>
          <w:b/>
          <w:bCs/>
          <w:sz w:val="22"/>
          <w:szCs w:val="22"/>
        </w:rPr>
        <w:t xml:space="preserve">Essay three: </w:t>
      </w:r>
    </w:p>
    <w:p w14:paraId="00349D66" w14:textId="77777777" w:rsidR="000809FD" w:rsidRDefault="000809FD" w:rsidP="00F97241"/>
    <w:p w14:paraId="37805998" w14:textId="2B70AB8B" w:rsidR="00FB1681" w:rsidRDefault="00BD5D44" w:rsidP="00F97241">
      <w:r>
        <w:t xml:space="preserve">Victims are </w:t>
      </w:r>
      <w:r w:rsidR="002F32C3">
        <w:t>entitled</w:t>
      </w:r>
      <w:r w:rsidR="005226AB">
        <w:t xml:space="preserve"> to </w:t>
      </w:r>
      <w:r w:rsidR="0066605B">
        <w:t xml:space="preserve">the “Victims </w:t>
      </w:r>
      <w:r w:rsidR="003F4668">
        <w:t>C</w:t>
      </w:r>
      <w:r w:rsidR="0066605B">
        <w:t>ode”</w:t>
      </w:r>
      <w:r w:rsidR="002F32C3">
        <w:t>,</w:t>
      </w:r>
      <w:r w:rsidR="0066605B">
        <w:t xml:space="preserve"> </w:t>
      </w:r>
      <w:r w:rsidR="002F32C3">
        <w:t>which</w:t>
      </w:r>
      <w:r w:rsidR="0066605B">
        <w:t xml:space="preserve"> is a set of key rights which enable them to </w:t>
      </w:r>
      <w:r w:rsidR="002F32C3">
        <w:t>ensure</w:t>
      </w:r>
      <w:r w:rsidR="0066605B">
        <w:t xml:space="preserve"> they are being treated fairly and</w:t>
      </w:r>
      <w:r w:rsidR="002F32C3">
        <w:t xml:space="preserve"> are being supported correctly by the police or </w:t>
      </w:r>
      <w:r w:rsidR="00DF660A">
        <w:t xml:space="preserve">other </w:t>
      </w:r>
      <w:r w:rsidR="002F32C3">
        <w:t>relative agenc</w:t>
      </w:r>
      <w:r w:rsidR="00DF660A">
        <w:t>ies</w:t>
      </w:r>
      <w:r w:rsidR="002F32C3">
        <w:t>.</w:t>
      </w:r>
      <w:r w:rsidR="00F079E2">
        <w:t xml:space="preserve"> There </w:t>
      </w:r>
      <w:r w:rsidR="0074331E">
        <w:t xml:space="preserve">are twelve key rights which the police must adhere too, to ensure they are dealing with victims appropriately. </w:t>
      </w:r>
      <w:r w:rsidR="002F32C3">
        <w:t xml:space="preserve"> The victims code </w:t>
      </w:r>
      <w:r w:rsidR="00512FC2">
        <w:t>identifies</w:t>
      </w:r>
      <w:r w:rsidR="002F32C3">
        <w:t xml:space="preserve"> what the police consider a vu</w:t>
      </w:r>
      <w:r w:rsidR="00DD71CB">
        <w:t>lnerable victim to be</w:t>
      </w:r>
      <w:r w:rsidR="00512FC2">
        <w:t xml:space="preserve">. </w:t>
      </w:r>
      <w:r w:rsidR="00D27072">
        <w:t xml:space="preserve">Legislation classifies them as anyone under the age of 17, </w:t>
      </w:r>
      <w:r w:rsidR="00C52EE0">
        <w:t xml:space="preserve">a person with a mental disorder which is listed in the Mental </w:t>
      </w:r>
      <w:r w:rsidR="00C8027B">
        <w:t>H</w:t>
      </w:r>
      <w:r w:rsidR="00C52EE0">
        <w:t xml:space="preserve">ealth </w:t>
      </w:r>
      <w:r w:rsidR="00C8027B">
        <w:t>A</w:t>
      </w:r>
      <w:r w:rsidR="00C52EE0">
        <w:t xml:space="preserve">ct 1983, </w:t>
      </w:r>
      <w:r w:rsidR="002B2756">
        <w:t>a person with a significant learning difficulty or social skill and anyone else who is disabled or suffers from a mental disorder (</w:t>
      </w:r>
      <w:r w:rsidR="00E44D41">
        <w:t xml:space="preserve">Action Fraud </w:t>
      </w:r>
      <w:r w:rsidR="005513FD">
        <w:t>2021).</w:t>
      </w:r>
      <w:r w:rsidR="002C49B0">
        <w:t xml:space="preserve"> </w:t>
      </w:r>
      <w:r w:rsidR="00190B9B">
        <w:t xml:space="preserve">Victims who fall under the vulnerable category </w:t>
      </w:r>
      <w:r w:rsidR="00F636FC">
        <w:t>can</w:t>
      </w:r>
      <w:r w:rsidR="00190B9B">
        <w:t xml:space="preserve"> apply for special measures </w:t>
      </w:r>
      <w:r w:rsidR="00C1650A">
        <w:t xml:space="preserve">when reporting crime and giving evidence if they had to attend court, this helps increase </w:t>
      </w:r>
      <w:r w:rsidR="00900C24">
        <w:t xml:space="preserve">complaint led </w:t>
      </w:r>
      <w:r w:rsidR="00C1650A">
        <w:t>prosecution</w:t>
      </w:r>
      <w:r w:rsidR="00900C24">
        <w:t>s</w:t>
      </w:r>
      <w:r w:rsidR="00C1650A">
        <w:t xml:space="preserve"> which have a higher success rate then evidence led </w:t>
      </w:r>
      <w:r w:rsidR="00900C24">
        <w:t>prosecutions</w:t>
      </w:r>
      <w:r w:rsidR="00F636FC">
        <w:t xml:space="preserve">, when convicting an offender for a certain crime. </w:t>
      </w:r>
      <w:r w:rsidR="00E314FC">
        <w:t xml:space="preserve">The Youth Justice and Criminal Evidence Act </w:t>
      </w:r>
      <w:r w:rsidR="003A7AAB">
        <w:t xml:space="preserve">1999 defines the </w:t>
      </w:r>
      <w:r w:rsidR="002872AF">
        <w:t>special</w:t>
      </w:r>
      <w:r w:rsidR="003A7AAB">
        <w:t xml:space="preserve"> measures </w:t>
      </w:r>
      <w:r w:rsidR="002872AF">
        <w:t>available</w:t>
      </w:r>
      <w:r w:rsidR="003A7AAB">
        <w:t xml:space="preserve"> to victims, such as giving evidence in private and having a screen up in </w:t>
      </w:r>
      <w:r w:rsidR="002872AF">
        <w:t>court to prevent them seeing the offender (</w:t>
      </w:r>
      <w:r w:rsidR="003551E5">
        <w:t>Crown Prosecution Service 2021).</w:t>
      </w:r>
      <w:r w:rsidR="00900C24">
        <w:t xml:space="preserve"> </w:t>
      </w:r>
      <w:r w:rsidR="005D338A">
        <w:t xml:space="preserve">Victims under this category </w:t>
      </w:r>
      <w:r w:rsidR="005E0DBB">
        <w:t>are</w:t>
      </w:r>
      <w:r w:rsidR="00023933">
        <w:t xml:space="preserve"> at a higher risk of becoming a victim o</w:t>
      </w:r>
      <w:r w:rsidR="001A63C8">
        <w:t xml:space="preserve">f serious and organised crime. The ONS have published statistics which show </w:t>
      </w:r>
      <w:r w:rsidR="007B4AA6">
        <w:t xml:space="preserve">in the year ending 2019, 14.1% of </w:t>
      </w:r>
      <w:r w:rsidR="006021EA">
        <w:t xml:space="preserve">disabled or mentally impaired adults were subjected to </w:t>
      </w:r>
      <w:r w:rsidR="00900E4C">
        <w:t>domestic abuse, compared to 5.4% with no disability (</w:t>
      </w:r>
      <w:r w:rsidR="00491C07">
        <w:t xml:space="preserve">Davis J 2019). </w:t>
      </w:r>
      <w:r w:rsidR="006E6B1F">
        <w:t xml:space="preserve">This shows that vulnerable individuals are more likely to be targeted due to them becoming easy targets, and the belief that law enforcement may not believe them. </w:t>
      </w:r>
    </w:p>
    <w:p w14:paraId="7AA9CE6A" w14:textId="77777777" w:rsidR="00FB1681" w:rsidRDefault="00FB1681" w:rsidP="00F97241"/>
    <w:p w14:paraId="4078DDBE" w14:textId="2E4B080E" w:rsidR="000809FD" w:rsidRDefault="00BA4479" w:rsidP="00F97241">
      <w:r>
        <w:t>There</w:t>
      </w:r>
      <w:r w:rsidR="009F39F8">
        <w:t xml:space="preserve"> are three main theories </w:t>
      </w:r>
      <w:r w:rsidR="00665041">
        <w:t xml:space="preserve">of </w:t>
      </w:r>
      <w:r w:rsidR="00A00284">
        <w:t>victimology</w:t>
      </w:r>
      <w:r w:rsidR="00665041">
        <w:t xml:space="preserve">, </w:t>
      </w:r>
      <w:r w:rsidR="00A00284">
        <w:t>these</w:t>
      </w:r>
      <w:r w:rsidR="00665041">
        <w:t xml:space="preserve"> are the </w:t>
      </w:r>
      <w:r w:rsidR="00A00284">
        <w:t>V</w:t>
      </w:r>
      <w:r w:rsidR="00665041">
        <w:t xml:space="preserve">ictim </w:t>
      </w:r>
      <w:r w:rsidR="00A00284">
        <w:t>P</w:t>
      </w:r>
      <w:r w:rsidR="00665041">
        <w:t xml:space="preserve">recipitation </w:t>
      </w:r>
      <w:r w:rsidR="00A00284">
        <w:t>T</w:t>
      </w:r>
      <w:r w:rsidR="00665041">
        <w:t xml:space="preserve">heory, the </w:t>
      </w:r>
      <w:r w:rsidR="00A00284">
        <w:t>L</w:t>
      </w:r>
      <w:r w:rsidR="00665041">
        <w:t xml:space="preserve">ifestyle </w:t>
      </w:r>
      <w:r w:rsidR="00A21914">
        <w:t>Theory,</w:t>
      </w:r>
      <w:r w:rsidR="00665041">
        <w:t xml:space="preserve"> and the </w:t>
      </w:r>
      <w:r w:rsidR="00A00284">
        <w:t>Deviant Place Theory. The V</w:t>
      </w:r>
      <w:r w:rsidR="00166BD0">
        <w:t>ictim Precipitation theory is a concept which suggests the characteristics</w:t>
      </w:r>
      <w:r w:rsidR="00A21914">
        <w:t xml:space="preserve"> of an individual</w:t>
      </w:r>
      <w:r w:rsidR="00166BD0">
        <w:t xml:space="preserve"> such as </w:t>
      </w:r>
      <w:r w:rsidR="00A21914">
        <w:t xml:space="preserve">the ethnicity, race, sexual orientation or gender of a person may make them more likely to be subjected to crime </w:t>
      </w:r>
      <w:proofErr w:type="gramStart"/>
      <w:r w:rsidR="00A21914">
        <w:t xml:space="preserve">( </w:t>
      </w:r>
      <w:r w:rsidR="0024054F">
        <w:t>GCU</w:t>
      </w:r>
      <w:proofErr w:type="gramEnd"/>
      <w:r w:rsidR="0024054F">
        <w:t xml:space="preserve"> 2019). </w:t>
      </w:r>
      <w:r w:rsidR="00B275E0">
        <w:t>However,</w:t>
      </w:r>
      <w:r w:rsidR="00120927">
        <w:t xml:space="preserve"> this theory </w:t>
      </w:r>
      <w:r w:rsidR="000D0223">
        <w:t>does not include hate crimes.</w:t>
      </w:r>
      <w:r w:rsidR="00A14932">
        <w:t xml:space="preserve"> The theory suggests that the victim either actively or </w:t>
      </w:r>
      <w:r w:rsidR="00F8178F">
        <w:t>passively</w:t>
      </w:r>
      <w:r w:rsidR="00A14932">
        <w:t xml:space="preserve"> causes themselves to be subjected to crimes</w:t>
      </w:r>
      <w:r w:rsidR="00F8178F">
        <w:t xml:space="preserve">. This can be </w:t>
      </w:r>
      <w:r w:rsidR="00E95A84">
        <w:t xml:space="preserve">when the victim knowingly </w:t>
      </w:r>
      <w:r w:rsidR="00B275E0">
        <w:t>antagonises</w:t>
      </w:r>
      <w:r w:rsidR="00E95A84">
        <w:t xml:space="preserve"> the offender by being </w:t>
      </w:r>
      <w:r w:rsidR="00B275E0">
        <w:t>provocative</w:t>
      </w:r>
      <w:r w:rsidR="00E95A84">
        <w:t xml:space="preserve"> in their manner, or </w:t>
      </w:r>
      <w:r w:rsidR="00B275E0">
        <w:t>unknowingly motivates</w:t>
      </w:r>
      <w:r w:rsidR="0023488F">
        <w:t xml:space="preserve"> their attacker </w:t>
      </w:r>
      <w:r w:rsidR="00B275E0">
        <w:t xml:space="preserve">but still causing them to be subjected to crime. </w:t>
      </w:r>
      <w:r w:rsidR="000D0223">
        <w:t xml:space="preserve"> </w:t>
      </w:r>
      <w:r w:rsidR="00383FC4">
        <w:t xml:space="preserve">The second theory </w:t>
      </w:r>
      <w:r w:rsidR="00162B37">
        <w:t xml:space="preserve">is the Deviant Place </w:t>
      </w:r>
      <w:r w:rsidR="00B275E0">
        <w:t>theory.</w:t>
      </w:r>
      <w:r w:rsidR="00162B37">
        <w:t xml:space="preserve"> </w:t>
      </w:r>
      <w:r w:rsidR="001F0E5C">
        <w:t xml:space="preserve">This theory suggests that an individual </w:t>
      </w:r>
      <w:r w:rsidR="003B232E">
        <w:t>is more prone to being a victim of crime due to their location and environment</w:t>
      </w:r>
      <w:r w:rsidR="00BA0B73">
        <w:t>,</w:t>
      </w:r>
      <w:r w:rsidR="009B4719">
        <w:t xml:space="preserve"> which </w:t>
      </w:r>
      <w:r w:rsidR="00BA71A5">
        <w:t xml:space="preserve">have high crime rates, which increases the chances of these individuals of </w:t>
      </w:r>
      <w:r w:rsidR="00BA0B73">
        <w:t>meeting</w:t>
      </w:r>
      <w:r w:rsidR="00BA71A5">
        <w:t xml:space="preserve"> criminals (</w:t>
      </w:r>
      <w:r w:rsidR="00890B52">
        <w:t xml:space="preserve">Free Essays- PhDessay.com 2016). </w:t>
      </w:r>
      <w:r w:rsidR="00E86B1D">
        <w:t>People can min</w:t>
      </w:r>
      <w:r w:rsidR="00A04CBE">
        <w:t xml:space="preserve">imise these risks by reducing the amount of time they spend in a particular </w:t>
      </w:r>
      <w:r w:rsidR="00986D81">
        <w:t xml:space="preserve">crime prevalent area, or </w:t>
      </w:r>
      <w:r w:rsidR="00BA7826">
        <w:t xml:space="preserve">being </w:t>
      </w:r>
      <w:r w:rsidR="00D62A6F">
        <w:t>mindful what time,</w:t>
      </w:r>
      <w:r w:rsidR="00CA43C5">
        <w:t xml:space="preserve"> </w:t>
      </w:r>
      <w:r w:rsidR="00BA7826">
        <w:t>they visit these areas as crime rates do tend</w:t>
      </w:r>
      <w:r w:rsidR="00502774">
        <w:t xml:space="preserve"> to increase as the light diminishes. The third </w:t>
      </w:r>
      <w:r w:rsidR="00D62A6F">
        <w:t xml:space="preserve">theory </w:t>
      </w:r>
      <w:r w:rsidR="00AA2235">
        <w:t xml:space="preserve">is the Lifestyle theory. </w:t>
      </w:r>
      <w:r w:rsidR="002177F8">
        <w:t>T</w:t>
      </w:r>
      <w:r w:rsidR="00AA2235">
        <w:t xml:space="preserve">his </w:t>
      </w:r>
      <w:proofErr w:type="gramStart"/>
      <w:r w:rsidR="00AA2235">
        <w:t>essay  will</w:t>
      </w:r>
      <w:proofErr w:type="gramEnd"/>
      <w:r w:rsidR="00AA2235">
        <w:t xml:space="preserve"> be </w:t>
      </w:r>
      <w:r w:rsidR="001F0C0D">
        <w:t xml:space="preserve">looking to what extent the Lifestyle theory has on a victim </w:t>
      </w:r>
      <w:r w:rsidR="00234905">
        <w:t>becoming vulnerable to being</w:t>
      </w:r>
      <w:r w:rsidR="00FB1681">
        <w:t xml:space="preserve"> </w:t>
      </w:r>
      <w:r w:rsidR="00234905">
        <w:t xml:space="preserve">subjected to serious or organised crime. </w:t>
      </w:r>
    </w:p>
    <w:p w14:paraId="132D1339" w14:textId="77777777" w:rsidR="00234905" w:rsidRDefault="00234905" w:rsidP="00F97241"/>
    <w:p w14:paraId="2522A02C" w14:textId="77777777" w:rsidR="0027783D" w:rsidRDefault="00234905" w:rsidP="00F97241">
      <w:r>
        <w:t xml:space="preserve">The lifestyle theory </w:t>
      </w:r>
      <w:r w:rsidR="00146BC3">
        <w:t>states that certain behaviours</w:t>
      </w:r>
      <w:r w:rsidR="00161568">
        <w:t xml:space="preserve"> and</w:t>
      </w:r>
      <w:r w:rsidR="003B7F3C">
        <w:t xml:space="preserve"> lifestyle choices</w:t>
      </w:r>
      <w:r w:rsidR="00146BC3">
        <w:t xml:space="preserve"> of an </w:t>
      </w:r>
      <w:r w:rsidR="00A54229">
        <w:t>individual</w:t>
      </w:r>
      <w:r w:rsidR="00146BC3">
        <w:t xml:space="preserve"> may increase </w:t>
      </w:r>
      <w:r w:rsidR="00A54229">
        <w:t>the</w:t>
      </w:r>
      <w:r w:rsidR="00146BC3">
        <w:t xml:space="preserve"> </w:t>
      </w:r>
      <w:r w:rsidR="00A54229">
        <w:t>likelihood</w:t>
      </w:r>
      <w:r w:rsidR="00146BC3">
        <w:t xml:space="preserve"> in </w:t>
      </w:r>
      <w:r w:rsidR="00A54229">
        <w:t xml:space="preserve">themselves </w:t>
      </w:r>
      <w:r w:rsidR="00457078">
        <w:t>becoming a</w:t>
      </w:r>
      <w:r w:rsidR="00146BC3">
        <w:t xml:space="preserve"> victim of </w:t>
      </w:r>
      <w:r w:rsidR="00074EEC">
        <w:t xml:space="preserve">a </w:t>
      </w:r>
      <w:r w:rsidR="00146BC3">
        <w:t xml:space="preserve">crime. </w:t>
      </w:r>
      <w:r w:rsidR="003102D9">
        <w:t xml:space="preserve">An example of a lifestyle choice which would increase </w:t>
      </w:r>
      <w:r w:rsidR="000A390C">
        <w:t>their</w:t>
      </w:r>
      <w:r w:rsidR="003102D9">
        <w:t xml:space="preserve"> chances of being a victim, would be choosing to associate or become friends with a </w:t>
      </w:r>
      <w:r w:rsidR="0013783E">
        <w:t>well-known</w:t>
      </w:r>
      <w:r w:rsidR="003102D9">
        <w:t xml:space="preserve"> offender</w:t>
      </w:r>
      <w:r w:rsidR="0013783E">
        <w:t>, who is currently committing crime</w:t>
      </w:r>
      <w:r w:rsidR="00146BC3">
        <w:t xml:space="preserve"> </w:t>
      </w:r>
      <w:r w:rsidR="0013783E">
        <w:t xml:space="preserve">and is actively being investigated by the police. </w:t>
      </w:r>
      <w:r w:rsidR="000A390C">
        <w:t xml:space="preserve">Research has </w:t>
      </w:r>
      <w:r w:rsidR="00CD08EB">
        <w:t xml:space="preserve">cited that both victims and </w:t>
      </w:r>
      <w:r w:rsidR="00EE17DA">
        <w:t>perpetrators</w:t>
      </w:r>
      <w:r w:rsidR="00CD08EB">
        <w:t xml:space="preserve"> share </w:t>
      </w:r>
      <w:r w:rsidR="00B93D4F">
        <w:t>similarities</w:t>
      </w:r>
      <w:r w:rsidR="00CD08EB">
        <w:t xml:space="preserve"> in personalities, such as impulsivity and </w:t>
      </w:r>
      <w:r w:rsidR="00EE17DA">
        <w:t xml:space="preserve">poor ego and </w:t>
      </w:r>
      <w:r w:rsidR="007A05AD">
        <w:t>self-esteem</w:t>
      </w:r>
      <w:r w:rsidR="00EE17DA">
        <w:t xml:space="preserve"> (Siegel 2006). </w:t>
      </w:r>
      <w:r w:rsidR="000A390C">
        <w:t xml:space="preserve"> </w:t>
      </w:r>
      <w:r w:rsidR="00B915EC">
        <w:t xml:space="preserve">These factors may play a role </w:t>
      </w:r>
      <w:r w:rsidR="002117ED">
        <w:t xml:space="preserve">in increasing </w:t>
      </w:r>
      <w:r w:rsidR="00FB1681">
        <w:t>their</w:t>
      </w:r>
      <w:r w:rsidR="002117ED">
        <w:t xml:space="preserve"> risk for victimisation, as they live more of a </w:t>
      </w:r>
      <w:r w:rsidR="00403F51">
        <w:t>risk-free</w:t>
      </w:r>
      <w:r w:rsidR="00FB1681">
        <w:t xml:space="preserve"> lifestyle then a conservative one. </w:t>
      </w:r>
      <w:r w:rsidR="003F3A39">
        <w:t xml:space="preserve">The lifestyle theory </w:t>
      </w:r>
      <w:r w:rsidR="003B7F3C">
        <w:t xml:space="preserve">shows that a person who </w:t>
      </w:r>
      <w:r w:rsidR="00812F85">
        <w:t xml:space="preserve">engages in substance misuse and is in regular connection with criminal activity, increases </w:t>
      </w:r>
      <w:r w:rsidR="002C132E">
        <w:t>their</w:t>
      </w:r>
      <w:r w:rsidR="00812F85">
        <w:t xml:space="preserve"> exposure to </w:t>
      </w:r>
      <w:r w:rsidR="00F04F24">
        <w:t xml:space="preserve">potential offenders which makes them to be at a higher risk to being subjected to crime </w:t>
      </w:r>
      <w:r w:rsidR="00C713C0">
        <w:t xml:space="preserve">themselves (Engstrom 2020). </w:t>
      </w:r>
      <w:r w:rsidR="000071CF">
        <w:t>However,</w:t>
      </w:r>
      <w:r w:rsidR="002C132E">
        <w:t xml:space="preserve"> this is not always the case and research </w:t>
      </w:r>
      <w:r w:rsidR="000071CF">
        <w:t>show</w:t>
      </w:r>
      <w:r w:rsidR="002C132E">
        <w:t xml:space="preserve"> that this evidence is limited. Research shows </w:t>
      </w:r>
      <w:r w:rsidR="000071CF">
        <w:t xml:space="preserve">that </w:t>
      </w:r>
      <w:r w:rsidR="00F01C7B">
        <w:t xml:space="preserve">research is very much focused on the riskiest </w:t>
      </w:r>
      <w:r w:rsidR="00B81AF6">
        <w:t xml:space="preserve">behaviours taken by individuals such as </w:t>
      </w:r>
      <w:r w:rsidR="000E2B95">
        <w:t>high-level</w:t>
      </w:r>
      <w:r w:rsidR="00B81AF6">
        <w:t xml:space="preserve"> crime and </w:t>
      </w:r>
      <w:r w:rsidR="00307A02">
        <w:t xml:space="preserve">substance misuse, </w:t>
      </w:r>
      <w:r w:rsidR="005611A3">
        <w:t>without</w:t>
      </w:r>
      <w:r w:rsidR="00307A02">
        <w:t xml:space="preserve"> taken into any consideration</w:t>
      </w:r>
      <w:r w:rsidR="005611A3">
        <w:t xml:space="preserve"> where and who they were with when these lifestyle choices were made</w:t>
      </w:r>
      <w:r w:rsidR="00307A02">
        <w:t xml:space="preserve"> (</w:t>
      </w:r>
      <w:r w:rsidR="005611A3">
        <w:t>Gott</w:t>
      </w:r>
      <w:r w:rsidR="00765233">
        <w:t xml:space="preserve">fredson 1984). </w:t>
      </w:r>
    </w:p>
    <w:p w14:paraId="6B358A20" w14:textId="77777777" w:rsidR="0027783D" w:rsidRDefault="0027783D" w:rsidP="00F97241"/>
    <w:p w14:paraId="5B279ACA" w14:textId="03D01D9C" w:rsidR="008917D1" w:rsidRDefault="00451FFC" w:rsidP="00F97241">
      <w:r>
        <w:t xml:space="preserve">This shows that when lifestyle theory was researched, it did not take into consideration the other two types of </w:t>
      </w:r>
      <w:r w:rsidR="008917D1">
        <w:t>victimisations</w:t>
      </w:r>
      <w:r>
        <w:t xml:space="preserve">. It is hard to determine </w:t>
      </w:r>
      <w:r w:rsidR="008917D1">
        <w:t xml:space="preserve">during research what factor had the biggest role to play in an individual becoming a victim of </w:t>
      </w:r>
      <w:r w:rsidR="001A399D">
        <w:t xml:space="preserve">crime. </w:t>
      </w:r>
      <w:r w:rsidR="0027783D">
        <w:t xml:space="preserve">All </w:t>
      </w:r>
      <w:r w:rsidR="003F571B">
        <w:t xml:space="preserve">factors </w:t>
      </w:r>
      <w:r w:rsidR="00E60DDF">
        <w:t xml:space="preserve">such as the location, </w:t>
      </w:r>
      <w:r w:rsidR="00366779">
        <w:t xml:space="preserve">the time of day and </w:t>
      </w:r>
      <w:r w:rsidR="009F721F">
        <w:t>who</w:t>
      </w:r>
      <w:r w:rsidR="00366779">
        <w:t xml:space="preserve"> is present, are all have factors to whether an individual becomes a victim of a crime. </w:t>
      </w:r>
      <w:r w:rsidR="00536C65">
        <w:t xml:space="preserve">Research throughout this essay how shown people with disabilities are more likely to be subjected to crime, for many reasons such as them not being believed by law </w:t>
      </w:r>
      <w:r w:rsidR="00F501FF">
        <w:t>enforcements</w:t>
      </w:r>
      <w:r w:rsidR="00536C65">
        <w:t xml:space="preserve">, or </w:t>
      </w:r>
      <w:r w:rsidR="00F501FF">
        <w:t xml:space="preserve">as there vulnerable easier to intimidate and scare to prevent them reporting crime to the police. Serious and organised crime groups do </w:t>
      </w:r>
      <w:r w:rsidR="009F721F">
        <w:t xml:space="preserve">pray on the vulnerable in society, as they believe it is easier to benefit from themselves. </w:t>
      </w:r>
      <w:r w:rsidR="00760674">
        <w:t>However,</w:t>
      </w:r>
      <w:r w:rsidR="009F721F">
        <w:t xml:space="preserve"> there is not one factor that </w:t>
      </w:r>
      <w:r w:rsidR="00760674">
        <w:t xml:space="preserve">is the leading cause to a vulnerable person being subjected to a crime of any nature. </w:t>
      </w:r>
      <w:r w:rsidR="00C70008">
        <w:t xml:space="preserve">Special measures are key in the criminal justice system to help promote vulnerable people </w:t>
      </w:r>
      <w:r w:rsidR="002254B1">
        <w:t xml:space="preserve">in reporting crime against these serious and </w:t>
      </w:r>
      <w:r w:rsidR="00CC6165">
        <w:t>organised</w:t>
      </w:r>
      <w:r w:rsidR="002254B1">
        <w:t xml:space="preserve"> groups, which will help in the future to deter these </w:t>
      </w:r>
      <w:r w:rsidR="00CC6165">
        <w:t xml:space="preserve">criminals in preying on the most vulnerable in society. </w:t>
      </w:r>
    </w:p>
    <w:p w14:paraId="1B37527C" w14:textId="77777777" w:rsidR="00CC6165" w:rsidRDefault="00CC6165" w:rsidP="00F97241"/>
    <w:p w14:paraId="006EF61A" w14:textId="7C0B17AD" w:rsidR="00CC6165" w:rsidRDefault="00CC6165" w:rsidP="00F97241">
      <w:r>
        <w:t>Word Count: 9</w:t>
      </w:r>
      <w:r w:rsidR="00117AEF">
        <w:t>29</w:t>
      </w:r>
    </w:p>
    <w:p w14:paraId="53A983DD" w14:textId="77777777" w:rsidR="00CC6165" w:rsidRDefault="00CC6165" w:rsidP="00F97241"/>
    <w:p w14:paraId="5F7ABAC5" w14:textId="77777777" w:rsidR="00CC6165" w:rsidRDefault="00CC6165" w:rsidP="00F97241"/>
    <w:p w14:paraId="06E624AB" w14:textId="77777777" w:rsidR="0075599C" w:rsidRDefault="0075599C" w:rsidP="00F97241"/>
    <w:p w14:paraId="4F6B2974" w14:textId="77777777" w:rsidR="000809FD" w:rsidRDefault="000809FD" w:rsidP="00F97241"/>
    <w:p w14:paraId="00E51408" w14:textId="77777777" w:rsidR="000809FD" w:rsidRDefault="000809FD" w:rsidP="00F97241"/>
    <w:p w14:paraId="531332ED" w14:textId="77777777" w:rsidR="00F97241" w:rsidRDefault="00F97241" w:rsidP="00F97241">
      <w:pPr>
        <w:pStyle w:val="Default"/>
        <w:rPr>
          <w:sz w:val="22"/>
          <w:szCs w:val="22"/>
        </w:rPr>
      </w:pPr>
      <w:r>
        <w:rPr>
          <w:b/>
          <w:bCs/>
          <w:sz w:val="22"/>
          <w:szCs w:val="22"/>
        </w:rPr>
        <w:t xml:space="preserve">Essay four: </w:t>
      </w:r>
    </w:p>
    <w:p w14:paraId="0B72BED4" w14:textId="77777777" w:rsidR="002D2DC2" w:rsidRDefault="002D2DC2" w:rsidP="00F97241"/>
    <w:p w14:paraId="075AF1A2" w14:textId="2B25616E" w:rsidR="002D2DC2" w:rsidRDefault="00203D89" w:rsidP="00F97241">
      <w:r>
        <w:t xml:space="preserve">Police work with a variety of </w:t>
      </w:r>
      <w:r w:rsidR="001924E7">
        <w:t>services</w:t>
      </w:r>
      <w:r w:rsidR="00B70743">
        <w:t xml:space="preserve">, </w:t>
      </w:r>
      <w:r w:rsidR="001924E7">
        <w:t>who they work in partnership</w:t>
      </w:r>
      <w:r w:rsidR="00B670D4">
        <w:t xml:space="preserve"> when dealing with offenders and </w:t>
      </w:r>
      <w:r w:rsidR="00B70743">
        <w:t>the community in reducing crime and safeguarding individuals within the community. The police work with many services such as Social Service</w:t>
      </w:r>
      <w:r w:rsidR="001265C7">
        <w:t xml:space="preserve">s, </w:t>
      </w:r>
      <w:r w:rsidR="00697D31">
        <w:t xml:space="preserve">the </w:t>
      </w:r>
      <w:r w:rsidR="001265C7">
        <w:t>Fire department, Ambulance</w:t>
      </w:r>
      <w:r w:rsidR="00697D31">
        <w:t xml:space="preserve"> services, the Crown Prosecution </w:t>
      </w:r>
      <w:r w:rsidR="001403D9">
        <w:t>Service (</w:t>
      </w:r>
      <w:r w:rsidR="00697D31">
        <w:t>CPS), Motor insurers</w:t>
      </w:r>
      <w:r w:rsidR="00AD442C">
        <w:t xml:space="preserve">, </w:t>
      </w:r>
      <w:r w:rsidR="00697D31">
        <w:t xml:space="preserve">and many more. Working alongside these agencies </w:t>
      </w:r>
      <w:r w:rsidR="00697D31">
        <w:lastRenderedPageBreak/>
        <w:t xml:space="preserve">allow </w:t>
      </w:r>
      <w:r w:rsidR="001403D9">
        <w:t xml:space="preserve">the </w:t>
      </w:r>
      <w:r w:rsidR="00697D31">
        <w:t xml:space="preserve">police to </w:t>
      </w:r>
      <w:r w:rsidR="001403D9">
        <w:t xml:space="preserve">gain greater insight into different specialised </w:t>
      </w:r>
      <w:r w:rsidR="00280E83">
        <w:t>areas and</w:t>
      </w:r>
      <w:r w:rsidR="001403D9">
        <w:t xml:space="preserve"> utilises these specialties to best suit the situations</w:t>
      </w:r>
      <w:r w:rsidR="00AD442C">
        <w:t xml:space="preserve"> at hand</w:t>
      </w:r>
      <w:r w:rsidR="001403D9">
        <w:t xml:space="preserve"> and to assist in safeguarding</w:t>
      </w:r>
      <w:r w:rsidR="00AD442C">
        <w:t>,</w:t>
      </w:r>
      <w:r w:rsidR="001403D9">
        <w:t xml:space="preserve"> or </w:t>
      </w:r>
      <w:r w:rsidR="00AD442C">
        <w:t xml:space="preserve">to </w:t>
      </w:r>
      <w:r w:rsidR="001C3EAE">
        <w:t xml:space="preserve">prevent a crime from occurring, by helping the </w:t>
      </w:r>
      <w:r w:rsidR="00FB0DD2">
        <w:t xml:space="preserve">either an individual with extra support or provide the community with the right resources to maintain a safer community. </w:t>
      </w:r>
      <w:r w:rsidR="008F6DD4">
        <w:t>The collage of policing states that’s partnershi</w:t>
      </w:r>
      <w:r w:rsidR="00973411">
        <w:t xml:space="preserve">ps between agencies provides efficient information </w:t>
      </w:r>
      <w:r w:rsidR="00F93FED">
        <w:t xml:space="preserve">and intelligence sharing environments, </w:t>
      </w:r>
      <w:r w:rsidR="000F6F9D">
        <w:t>while also helping a coordinated</w:t>
      </w:r>
      <w:r w:rsidR="00DE3F51">
        <w:t xml:space="preserve"> a</w:t>
      </w:r>
      <w:r w:rsidR="000F6F9D">
        <w:t xml:space="preserve"> plan and assessment while trying to safeguard an indi</w:t>
      </w:r>
      <w:r w:rsidR="00DE3F51">
        <w:t>vidual</w:t>
      </w:r>
      <w:r w:rsidR="00973411">
        <w:t xml:space="preserve"> </w:t>
      </w:r>
      <w:r w:rsidR="00DE3F51">
        <w:t xml:space="preserve">without duplicating the workload for </w:t>
      </w:r>
      <w:r w:rsidR="00A13E1F">
        <w:t>all</w:t>
      </w:r>
      <w:r w:rsidR="00DE3F51">
        <w:t xml:space="preserve"> the agencies as they are all working as one unity (</w:t>
      </w:r>
      <w:r w:rsidR="0069731F">
        <w:t>Collage of policing 2020).</w:t>
      </w:r>
      <w:r w:rsidR="004A7850">
        <w:t xml:space="preserve"> </w:t>
      </w:r>
      <w:r w:rsidR="00E73100">
        <w:t xml:space="preserve">In this essay I will </w:t>
      </w:r>
      <w:r w:rsidR="00A40725">
        <w:t xml:space="preserve">show how partnership services work together and the </w:t>
      </w:r>
      <w:r w:rsidR="00655839">
        <w:t>model</w:t>
      </w:r>
      <w:r w:rsidR="00A40725">
        <w:t xml:space="preserve"> they all </w:t>
      </w:r>
      <w:r w:rsidR="00655839">
        <w:t xml:space="preserve">follow and show how effective it is in preventing re offending. </w:t>
      </w:r>
    </w:p>
    <w:p w14:paraId="5D8488D4" w14:textId="77777777" w:rsidR="00E73100" w:rsidRDefault="00E73100" w:rsidP="00F97241"/>
    <w:p w14:paraId="5AA38AD2" w14:textId="4E0DD93B" w:rsidR="00E73100" w:rsidRDefault="00E73100" w:rsidP="00F97241">
      <w:r>
        <w:t xml:space="preserve">Partnerships </w:t>
      </w:r>
      <w:r w:rsidR="00655839">
        <w:t xml:space="preserve">all </w:t>
      </w:r>
      <w:r>
        <w:t xml:space="preserve">use a </w:t>
      </w:r>
      <w:r w:rsidR="00655839">
        <w:t xml:space="preserve">common </w:t>
      </w:r>
      <w:r w:rsidR="009F1D02">
        <w:t>problem-solving</w:t>
      </w:r>
      <w:r w:rsidR="000B0EF8">
        <w:t xml:space="preserve"> acronym to help </w:t>
      </w:r>
      <w:r w:rsidR="0082127D">
        <w:t xml:space="preserve">when </w:t>
      </w:r>
      <w:r w:rsidR="009F1D02">
        <w:t>evaluating a situation. The SARA</w:t>
      </w:r>
      <w:r w:rsidR="003329D1">
        <w:t xml:space="preserve"> </w:t>
      </w:r>
      <w:r w:rsidR="003A3494">
        <w:t xml:space="preserve">model </w:t>
      </w:r>
      <w:r w:rsidR="00946412">
        <w:t>(Scanning</w:t>
      </w:r>
      <w:r w:rsidR="003A3494">
        <w:t xml:space="preserve">, Analysis, Response, </w:t>
      </w:r>
      <w:r w:rsidR="00E852EF">
        <w:t>Assessment) is</w:t>
      </w:r>
      <w:r w:rsidR="003329D1">
        <w:t xml:space="preserve"> utilised by all services to help </w:t>
      </w:r>
      <w:r w:rsidR="00077106">
        <w:t xml:space="preserve">make informed </w:t>
      </w:r>
      <w:r w:rsidR="00884EFC">
        <w:t>decision-making</w:t>
      </w:r>
      <w:r w:rsidR="00077106">
        <w:t xml:space="preserve"> </w:t>
      </w:r>
      <w:r w:rsidR="006E52A6">
        <w:t>decisions, which</w:t>
      </w:r>
      <w:r w:rsidR="00077106">
        <w:t xml:space="preserve"> </w:t>
      </w:r>
      <w:r w:rsidR="00E01CA5">
        <w:t>incorporates</w:t>
      </w:r>
      <w:r w:rsidR="00077106">
        <w:t xml:space="preserve"> research and </w:t>
      </w:r>
      <w:r w:rsidR="00E01CA5">
        <w:t>analysis</w:t>
      </w:r>
      <w:r w:rsidR="00077106">
        <w:t xml:space="preserve">, </w:t>
      </w:r>
      <w:r w:rsidR="00E01CA5">
        <w:t xml:space="preserve">giving a tailored response which is monitored and assessed how successful it </w:t>
      </w:r>
      <w:r w:rsidR="00DA7A56">
        <w:t xml:space="preserve">had been presented (Evidence Based Policing App </w:t>
      </w:r>
      <w:r w:rsidR="00013F8F">
        <w:t xml:space="preserve">2020). </w:t>
      </w:r>
      <w:r w:rsidR="00E01CA5">
        <w:t xml:space="preserve"> </w:t>
      </w:r>
      <w:r w:rsidR="006E52A6">
        <w:t>This model outlines the process</w:t>
      </w:r>
      <w:r w:rsidR="002E57A3">
        <w:t xml:space="preserve">es which are universally used and known by all services, allowing the process to be streamlined and </w:t>
      </w:r>
      <w:r w:rsidR="00884EFC">
        <w:t>efficient when communicating and sharing findings with counter agencies.</w:t>
      </w:r>
      <w:r w:rsidR="00E54D9F">
        <w:t xml:space="preserve"> </w:t>
      </w:r>
      <w:r w:rsidR="00BB6D70">
        <w:t>The cycle is continuous</w:t>
      </w:r>
      <w:r w:rsidR="00AE126F">
        <w:t xml:space="preserve">. </w:t>
      </w:r>
      <w:r w:rsidR="007C2BF6">
        <w:t>The SARA model</w:t>
      </w:r>
      <w:r w:rsidR="008E0892">
        <w:t xml:space="preserve"> and partner orientated policing</w:t>
      </w:r>
      <w:r w:rsidR="007C2BF6">
        <w:t xml:space="preserve"> was measured and </w:t>
      </w:r>
      <w:r w:rsidR="00B3418B">
        <w:t>analysed</w:t>
      </w:r>
      <w:r w:rsidR="007C2BF6">
        <w:t xml:space="preserve"> </w:t>
      </w:r>
      <w:r w:rsidR="00B3418B">
        <w:t xml:space="preserve">by surveys and interview from San Diego police </w:t>
      </w:r>
      <w:r w:rsidR="00E605EA">
        <w:t xml:space="preserve">officers, </w:t>
      </w:r>
      <w:r w:rsidR="002D7427">
        <w:t xml:space="preserve">which found that the process </w:t>
      </w:r>
      <w:r w:rsidR="00E605EA">
        <w:t xml:space="preserve">of the model </w:t>
      </w:r>
      <w:r w:rsidR="00483745">
        <w:t xml:space="preserve">was too </w:t>
      </w:r>
      <w:r w:rsidR="00E605EA">
        <w:t xml:space="preserve">time </w:t>
      </w:r>
      <w:r w:rsidR="0047638C">
        <w:t>consuming,</w:t>
      </w:r>
      <w:r w:rsidR="00E605EA">
        <w:t xml:space="preserve"> and officers </w:t>
      </w:r>
      <w:r w:rsidR="008E0892">
        <w:t>believed it was unreasonable to implement i</w:t>
      </w:r>
      <w:r w:rsidR="00483745">
        <w:t xml:space="preserve">t </w:t>
      </w:r>
      <w:r w:rsidR="00837D66">
        <w:t>into</w:t>
      </w:r>
      <w:r w:rsidR="00483745">
        <w:t xml:space="preserve"> their work lives (</w:t>
      </w:r>
      <w:proofErr w:type="spellStart"/>
      <w:r w:rsidR="00954C41">
        <w:t>Cordner</w:t>
      </w:r>
      <w:proofErr w:type="spellEnd"/>
      <w:r w:rsidR="00954C41">
        <w:t xml:space="preserve">, G et al 2005). </w:t>
      </w:r>
      <w:r w:rsidR="0047638C">
        <w:t>This shows that</w:t>
      </w:r>
      <w:r w:rsidR="00175F54">
        <w:t xml:space="preserve"> the theory of partner orientated policing is effective, however in real terms </w:t>
      </w:r>
      <w:r w:rsidR="00837D66">
        <w:t xml:space="preserve">a lack of resources and work power prevent this approach being as effective as it potentially can be. </w:t>
      </w:r>
    </w:p>
    <w:p w14:paraId="7DABBD19" w14:textId="77777777" w:rsidR="004973BA" w:rsidRDefault="004973BA" w:rsidP="00F97241"/>
    <w:p w14:paraId="7B0940B7" w14:textId="0617E677" w:rsidR="004973BA" w:rsidRDefault="005272B9" w:rsidP="00F97241">
      <w:r>
        <w:t>The government website states t</w:t>
      </w:r>
      <w:r w:rsidR="00A92424">
        <w:t xml:space="preserve">here is a </w:t>
      </w:r>
      <w:r w:rsidR="0017399D">
        <w:t>N</w:t>
      </w:r>
      <w:r w:rsidR="00A92424">
        <w:t xml:space="preserve">ational </w:t>
      </w:r>
      <w:r w:rsidR="0017399D">
        <w:t>P</w:t>
      </w:r>
      <w:r w:rsidR="00A92424">
        <w:t xml:space="preserve">artnership </w:t>
      </w:r>
      <w:r w:rsidR="0017399D">
        <w:t>A</w:t>
      </w:r>
      <w:r w:rsidR="00A92424">
        <w:t xml:space="preserve">greement </w:t>
      </w:r>
      <w:r>
        <w:t>with all joint</w:t>
      </w:r>
      <w:r w:rsidR="0017399D">
        <w:t xml:space="preserve"> relevant</w:t>
      </w:r>
      <w:r>
        <w:t xml:space="preserve"> services which </w:t>
      </w:r>
      <w:r w:rsidR="0017399D">
        <w:t xml:space="preserve">will all drive rehabilitation and reduce the reoffending rate: by </w:t>
      </w:r>
      <w:r w:rsidR="00B91C1A">
        <w:t xml:space="preserve">ensuring there is enough help </w:t>
      </w:r>
      <w:r w:rsidR="00315F25">
        <w:t>with access to trainin</w:t>
      </w:r>
      <w:r w:rsidR="008B2C3E">
        <w:t>g, plenty of support with resettlement processes and help to create bank accounts and additional information necessary to have a stable job back within the community (</w:t>
      </w:r>
      <w:r w:rsidR="00567FBE">
        <w:t xml:space="preserve">GOV.UK </w:t>
      </w:r>
      <w:r w:rsidR="0084445E">
        <w:t xml:space="preserve">2019). </w:t>
      </w:r>
      <w:r w:rsidR="0011336C">
        <w:t xml:space="preserve"> </w:t>
      </w:r>
      <w:r w:rsidR="00C80A36">
        <w:t xml:space="preserve">This agreement has been funded with an extra 70 million pound </w:t>
      </w:r>
      <w:r w:rsidR="006668A4">
        <w:t xml:space="preserve">from the government </w:t>
      </w:r>
      <w:r w:rsidR="00C80A36">
        <w:t xml:space="preserve">to help fund extra resources </w:t>
      </w:r>
      <w:r w:rsidR="006668A4">
        <w:t xml:space="preserve">in helping offenders to rehabilitate and not reoffend. </w:t>
      </w:r>
      <w:r w:rsidR="00753142">
        <w:t xml:space="preserve">There has also in 2018 been an introduction of a new scheme called the Education and Employment strategy for offenders who have been released from prison. </w:t>
      </w:r>
      <w:r w:rsidR="00FD7828">
        <w:t xml:space="preserve">Within prisons before </w:t>
      </w:r>
      <w:r w:rsidR="003401D9">
        <w:t>offenders</w:t>
      </w:r>
      <w:r w:rsidR="00FD7828">
        <w:t xml:space="preserve"> are </w:t>
      </w:r>
      <w:r w:rsidR="003401D9">
        <w:t>released,</w:t>
      </w:r>
      <w:r w:rsidR="00FD7828">
        <w:t xml:space="preserve"> they are introduced to </w:t>
      </w:r>
      <w:r w:rsidR="008C7A91">
        <w:t>government-based</w:t>
      </w:r>
      <w:r w:rsidR="00FD7828">
        <w:t xml:space="preserve"> workplaces </w:t>
      </w:r>
      <w:r w:rsidR="003401D9">
        <w:t xml:space="preserve">and industries. Studies show from 2011 where 7,500 </w:t>
      </w:r>
      <w:r w:rsidR="008C7A91">
        <w:t xml:space="preserve">prisoners </w:t>
      </w:r>
      <w:r w:rsidR="003401D9">
        <w:t>were engaged in work, compared to 2016 where 11,000 p</w:t>
      </w:r>
      <w:r w:rsidR="008C7A91">
        <w:t>risoners</w:t>
      </w:r>
      <w:r w:rsidR="003401D9">
        <w:t xml:space="preserve"> were now committed to learning new skills and </w:t>
      </w:r>
      <w:r w:rsidR="008C7A91">
        <w:t>acquiring</w:t>
      </w:r>
      <w:r w:rsidR="003401D9">
        <w:t xml:space="preserve"> vast </w:t>
      </w:r>
      <w:r w:rsidR="008C7A91">
        <w:t>experience</w:t>
      </w:r>
      <w:r w:rsidR="003401D9">
        <w:t xml:space="preserve"> which will help them gain a job </w:t>
      </w:r>
      <w:r w:rsidR="008C7A91">
        <w:t xml:space="preserve">once they are released, this innovative over the 5 years has shown an </w:t>
      </w:r>
      <w:r w:rsidR="006E7CA0">
        <w:t>68% increase in participation (</w:t>
      </w:r>
      <w:r w:rsidR="007B6FCB">
        <w:t xml:space="preserve">Education and Employment strategy 2018). </w:t>
      </w:r>
      <w:r w:rsidR="00230F59">
        <w:t xml:space="preserve">This shows not only outside of the prison service but also while inside, prisoners are </w:t>
      </w:r>
      <w:r w:rsidR="00FA5963">
        <w:t xml:space="preserve">gaining valuable experience needed to </w:t>
      </w:r>
      <w:r w:rsidR="00557F8C">
        <w:t>gain a</w:t>
      </w:r>
      <w:r w:rsidR="00FA5963">
        <w:t xml:space="preserve"> job while outside of prison. </w:t>
      </w:r>
      <w:r w:rsidR="009B4765">
        <w:t xml:space="preserve">A paper written by Shadd </w:t>
      </w:r>
      <w:proofErr w:type="spellStart"/>
      <w:r w:rsidR="009B4765">
        <w:t>Maruna</w:t>
      </w:r>
      <w:proofErr w:type="spellEnd"/>
      <w:r w:rsidR="009B4765">
        <w:t xml:space="preserve"> states that </w:t>
      </w:r>
      <w:r w:rsidR="007C2808">
        <w:t xml:space="preserve">it is not only the partnership agencies will help deter reoffending, but also social </w:t>
      </w:r>
      <w:r w:rsidR="00480FDB">
        <w:t xml:space="preserve">and internal factors such as family support and getting older and more </w:t>
      </w:r>
      <w:r w:rsidR="00E37B27">
        <w:t>mature.</w:t>
      </w:r>
      <w:r w:rsidR="00480FDB">
        <w:t xml:space="preserve"> </w:t>
      </w:r>
    </w:p>
    <w:p w14:paraId="16447FB6" w14:textId="77777777" w:rsidR="00557F8C" w:rsidRDefault="00557F8C" w:rsidP="00F97241"/>
    <w:p w14:paraId="038245FA" w14:textId="5E1C89FD" w:rsidR="00480FDB" w:rsidRPr="00480FDB" w:rsidRDefault="00557F8C" w:rsidP="00480FDB">
      <w:r>
        <w:t xml:space="preserve">Partnership </w:t>
      </w:r>
      <w:r w:rsidR="00EC666C">
        <w:t xml:space="preserve">working includes working with the youth referral service who can help deal with anyone under the age of 18. </w:t>
      </w:r>
      <w:r w:rsidR="00791C2F">
        <w:t>Research shows that t</w:t>
      </w:r>
      <w:r w:rsidR="00EC666C">
        <w:t xml:space="preserve">hese services have found by working closely with the police and </w:t>
      </w:r>
      <w:r w:rsidR="001F105D">
        <w:t>their</w:t>
      </w:r>
      <w:r w:rsidR="00791C2F">
        <w:t xml:space="preserve"> local authority and </w:t>
      </w:r>
      <w:r w:rsidR="00C74F92">
        <w:t>schools, that</w:t>
      </w:r>
      <w:r w:rsidR="00EC666C">
        <w:t xml:space="preserve"> violent and serious crime of the young </w:t>
      </w:r>
      <w:r w:rsidR="00791C2F">
        <w:t>offenders</w:t>
      </w:r>
      <w:r w:rsidR="00EC666C">
        <w:t xml:space="preserve"> </w:t>
      </w:r>
      <w:r w:rsidR="00791C2F">
        <w:t xml:space="preserve">of </w:t>
      </w:r>
      <w:r w:rsidR="00791C2F">
        <w:lastRenderedPageBreak/>
        <w:t xml:space="preserve">who are </w:t>
      </w:r>
      <w:r w:rsidR="00EC666C">
        <w:t>admitted, has decreased by 30%</w:t>
      </w:r>
      <w:r w:rsidR="00791C2F">
        <w:t xml:space="preserve"> (</w:t>
      </w:r>
      <w:proofErr w:type="spellStart"/>
      <w:r w:rsidR="00565744">
        <w:t>Manica</w:t>
      </w:r>
      <w:proofErr w:type="spellEnd"/>
      <w:r w:rsidR="00565744">
        <w:t xml:space="preserve">, M </w:t>
      </w:r>
      <w:r w:rsidR="006F0968">
        <w:t>2021).</w:t>
      </w:r>
      <w:r w:rsidR="00C74F92">
        <w:t xml:space="preserve"> This shows how working with the relevant services and </w:t>
      </w:r>
      <w:r w:rsidR="00DA3CB4">
        <w:t xml:space="preserve">utilising partnership specialities, it has the capability to reduce reoffending by vast amounts. </w:t>
      </w:r>
      <w:r w:rsidR="00923625">
        <w:t xml:space="preserve">They are only able to do this as they </w:t>
      </w:r>
      <w:r w:rsidR="009F5BDB">
        <w:t>school</w:t>
      </w:r>
      <w:r w:rsidR="00CB4C2C">
        <w:t xml:space="preserve"> and the local council provide resources to the youth system, to help occupy and prevent the young offender from committing anymore crime. This means that not all of</w:t>
      </w:r>
      <w:r w:rsidR="00BF3A41">
        <w:t xml:space="preserve"> one specific services </w:t>
      </w:r>
      <w:r w:rsidR="009F5BDB">
        <w:t>resource</w:t>
      </w:r>
      <w:r w:rsidR="00BF3A41">
        <w:t xml:space="preserve"> are used, but it is spread through many</w:t>
      </w:r>
      <w:r w:rsidR="009F5BDB">
        <w:t xml:space="preserve">. This is also a benefit as it can utilise different specialities within different </w:t>
      </w:r>
      <w:r w:rsidR="004C4D90">
        <w:t>services and</w:t>
      </w:r>
      <w:r w:rsidR="009F5BDB">
        <w:t xml:space="preserve"> does not affect just one of the </w:t>
      </w:r>
      <w:r w:rsidR="00E54D9F">
        <w:t>services budgets</w:t>
      </w:r>
      <w:r w:rsidR="004C4D90">
        <w:t xml:space="preserve">. </w:t>
      </w:r>
      <w:r w:rsidR="00480FDB" w:rsidRPr="00480FDB">
        <w:t xml:space="preserve">A </w:t>
      </w:r>
      <w:r w:rsidR="00404B96">
        <w:t xml:space="preserve">study of reoffending for youths </w:t>
      </w:r>
      <w:r w:rsidR="00480FDB" w:rsidRPr="00480FDB">
        <w:t>states that it is not only the partnership agencies will help deter reoffending, but also social and internal factors such as family support and getting older and more mature</w:t>
      </w:r>
      <w:r w:rsidR="00480FDB">
        <w:t xml:space="preserve"> (</w:t>
      </w:r>
      <w:proofErr w:type="spellStart"/>
      <w:proofErr w:type="gramStart"/>
      <w:r w:rsidR="00404B96">
        <w:t>Gri</w:t>
      </w:r>
      <w:r w:rsidR="00CD3E29">
        <w:t>mwood</w:t>
      </w:r>
      <w:proofErr w:type="spellEnd"/>
      <w:r w:rsidR="00CD3E29">
        <w:t xml:space="preserve"> ,</w:t>
      </w:r>
      <w:proofErr w:type="gramEnd"/>
      <w:r w:rsidR="00CD3E29">
        <w:t xml:space="preserve"> G 2012). This could be an element why youth services appear to be so beneficial, </w:t>
      </w:r>
      <w:r w:rsidR="00507E6E">
        <w:t xml:space="preserve">as other factors such as age and brains maturing at a later age lowers the level of reoffending. </w:t>
      </w:r>
    </w:p>
    <w:p w14:paraId="4F4FBC67" w14:textId="37C32E69" w:rsidR="00DA3CB4" w:rsidRDefault="00DA3CB4" w:rsidP="00F97241"/>
    <w:p w14:paraId="29B99829" w14:textId="77777777" w:rsidR="00741377" w:rsidRDefault="00741377" w:rsidP="00F97241"/>
    <w:p w14:paraId="70C53236" w14:textId="208DE668" w:rsidR="00741377" w:rsidRDefault="00741377" w:rsidP="00F97241">
      <w:r>
        <w:t>However, even with all</w:t>
      </w:r>
      <w:r w:rsidR="00384F88">
        <w:t xml:space="preserve"> the funding and partnership agencies working together to help reduce </w:t>
      </w:r>
      <w:r w:rsidR="00145213">
        <w:t>reoffending, from July to September 2021 there was a 25.2% rate of reoffending, which was a 1.7%</w:t>
      </w:r>
      <w:r w:rsidR="002D7435">
        <w:t xml:space="preserve"> increase in reoffending from the same quarter the previous year </w:t>
      </w:r>
      <w:proofErr w:type="gramStart"/>
      <w:r w:rsidR="002D7435">
        <w:t xml:space="preserve">( </w:t>
      </w:r>
      <w:r w:rsidR="00DC4AAD">
        <w:t>GOV.UK</w:t>
      </w:r>
      <w:proofErr w:type="gramEnd"/>
      <w:r w:rsidR="00DC4AAD">
        <w:t xml:space="preserve"> 2021). </w:t>
      </w:r>
      <w:r w:rsidR="00384F88">
        <w:t xml:space="preserve"> </w:t>
      </w:r>
      <w:r w:rsidR="0020648B">
        <w:t xml:space="preserve">This shows that work from all agencies still needs to improve to reduce reoffending. There are many factors as such are outlined within this essay which all constitute to an offender reoffending. </w:t>
      </w:r>
      <w:r w:rsidR="00181F04">
        <w:t xml:space="preserve">All agencies have a set model (SARA) which helps streamline </w:t>
      </w:r>
      <w:r w:rsidR="00287AF4">
        <w:t>processes and</w:t>
      </w:r>
      <w:r w:rsidR="00B2353E">
        <w:t xml:space="preserve"> make</w:t>
      </w:r>
      <w:r w:rsidR="000E753C">
        <w:t xml:space="preserve">s the process universal for all </w:t>
      </w:r>
      <w:r w:rsidR="00287AF4">
        <w:t xml:space="preserve">services. </w:t>
      </w:r>
      <w:r w:rsidR="002609E8">
        <w:t xml:space="preserve">The police and probation </w:t>
      </w:r>
      <w:r w:rsidR="00B3371D">
        <w:t xml:space="preserve">service has </w:t>
      </w:r>
      <w:r w:rsidR="005A4EA5">
        <w:t xml:space="preserve">increased </w:t>
      </w:r>
      <w:r w:rsidR="00DB1DE6">
        <w:t>their</w:t>
      </w:r>
      <w:r w:rsidR="005A4EA5">
        <w:t xml:space="preserve"> resources with an additional 20,000 officers to help facilitate demand, and </w:t>
      </w:r>
      <w:r w:rsidR="00D84719">
        <w:t xml:space="preserve">to help reduce reoffending by working with </w:t>
      </w:r>
      <w:r w:rsidR="004C4D90">
        <w:t>additional agencies</w:t>
      </w:r>
      <w:r w:rsidR="00D84719">
        <w:t xml:space="preserve">. </w:t>
      </w:r>
    </w:p>
    <w:p w14:paraId="321135A9" w14:textId="77777777" w:rsidR="004C4D90" w:rsidRDefault="004C4D90" w:rsidP="00F97241"/>
    <w:p w14:paraId="2F1DDE4D" w14:textId="3C186AC1" w:rsidR="004C4D90" w:rsidRDefault="004C4D90" w:rsidP="00F97241">
      <w:r>
        <w:t>Word count: 9</w:t>
      </w:r>
      <w:r w:rsidR="00117AEF">
        <w:t>60</w:t>
      </w:r>
    </w:p>
    <w:p w14:paraId="5262CFDC" w14:textId="77777777" w:rsidR="006668A4" w:rsidRDefault="006668A4" w:rsidP="00F97241"/>
    <w:p w14:paraId="2547FF6F" w14:textId="77777777" w:rsidR="004973BA" w:rsidRDefault="004973BA" w:rsidP="00F97241"/>
    <w:p w14:paraId="1058CC98" w14:textId="77777777" w:rsidR="00AE126F" w:rsidRDefault="00AE126F" w:rsidP="00F97241"/>
    <w:p w14:paraId="5746909F" w14:textId="77777777" w:rsidR="00AE126F" w:rsidRDefault="00AE126F" w:rsidP="00F97241"/>
    <w:p w14:paraId="3F9321DE" w14:textId="77777777" w:rsidR="00884EFC" w:rsidRDefault="00884EFC" w:rsidP="00F97241"/>
    <w:p w14:paraId="7B6D2522" w14:textId="0FC2A311" w:rsidR="00884EFC" w:rsidRDefault="00884EFC" w:rsidP="00F97241"/>
    <w:p w14:paraId="0389CD02" w14:textId="77777777" w:rsidR="00086FC9" w:rsidRDefault="00086FC9" w:rsidP="00F97241"/>
    <w:p w14:paraId="5583589A" w14:textId="77777777" w:rsidR="00086FC9" w:rsidRDefault="00086FC9" w:rsidP="00F97241"/>
    <w:p w14:paraId="0B7B0606" w14:textId="77777777" w:rsidR="00EE1B84" w:rsidRDefault="00EE1B84" w:rsidP="00F97241"/>
    <w:p w14:paraId="2AE7E1EC" w14:textId="77777777" w:rsidR="00EE1B84" w:rsidRDefault="00EE1B84" w:rsidP="00F97241">
      <w:pPr>
        <w:rPr>
          <w:b/>
          <w:bCs/>
        </w:rPr>
      </w:pPr>
    </w:p>
    <w:p w14:paraId="43CAD15B" w14:textId="77777777" w:rsidR="006A77BD" w:rsidRPr="006A77BD" w:rsidRDefault="006A77BD" w:rsidP="006A77BD"/>
    <w:p w14:paraId="49F7B4C0" w14:textId="77777777" w:rsidR="006A77BD" w:rsidRDefault="006A77BD" w:rsidP="006A77BD">
      <w:pPr>
        <w:rPr>
          <w:b/>
          <w:bCs/>
        </w:rPr>
      </w:pPr>
    </w:p>
    <w:p w14:paraId="653CB509" w14:textId="7D910C21" w:rsidR="006A77BD" w:rsidRDefault="006A77BD" w:rsidP="006A77BD">
      <w:r w:rsidRPr="006A77BD">
        <w:t>College of Policing (2014). </w:t>
      </w:r>
      <w:r w:rsidRPr="006A77BD">
        <w:rPr>
          <w:i/>
          <w:iCs/>
        </w:rPr>
        <w:t>Code of Ethics</w:t>
      </w:r>
      <w:r w:rsidRPr="006A77BD">
        <w:t xml:space="preserve">. [online] College of Policing. Available at: </w:t>
      </w:r>
      <w:hyperlink r:id="rId9" w:history="1">
        <w:r w:rsidRPr="00B71BFF">
          <w:rPr>
            <w:rStyle w:val="Hyperlink"/>
          </w:rPr>
          <w:t>https://www.college.police.uk/ethics/code-of-ethics</w:t>
        </w:r>
      </w:hyperlink>
      <w:r w:rsidRPr="006A77BD">
        <w:t>.</w:t>
      </w:r>
      <w:r>
        <w:t xml:space="preserve"> (Accessed on: 7</w:t>
      </w:r>
      <w:r w:rsidRPr="006A77BD">
        <w:rPr>
          <w:vertAlign w:val="superscript"/>
        </w:rPr>
        <w:t>th</w:t>
      </w:r>
      <w:r>
        <w:t xml:space="preserve"> September 2023)</w:t>
      </w:r>
    </w:p>
    <w:p w14:paraId="4AE1A45F" w14:textId="77777777" w:rsidR="004814F5" w:rsidRDefault="004814F5" w:rsidP="004814F5"/>
    <w:p w14:paraId="0BF79EBF" w14:textId="1832AFAC" w:rsidR="004814F5" w:rsidRDefault="004814F5" w:rsidP="004814F5">
      <w:r w:rsidRPr="004814F5">
        <w:t>Rix, A., Joshua, F. and Morton, S. (2009). </w:t>
      </w:r>
      <w:r w:rsidRPr="004814F5">
        <w:rPr>
          <w:i/>
          <w:iCs/>
        </w:rPr>
        <w:t>Improving public confidence in the police: a review of the evidence</w:t>
      </w:r>
      <w:r w:rsidRPr="004814F5">
        <w:t xml:space="preserve">. [online] Available at: </w:t>
      </w:r>
      <w:hyperlink r:id="rId10" w:history="1">
        <w:r w:rsidRPr="004814F5">
          <w:rPr>
            <w:rStyle w:val="Hyperlink"/>
          </w:rPr>
          <w:t>https://assets.publishing.service.gov.uk/government/uploads/system/uploads/attachment_data/file/115846/horr28-key-implications.pdf</w:t>
        </w:r>
      </w:hyperlink>
      <w:r w:rsidRPr="004814F5">
        <w:t>.</w:t>
      </w:r>
      <w:r>
        <w:t xml:space="preserve">  (Accessed on: 7</w:t>
      </w:r>
      <w:r w:rsidRPr="004814F5">
        <w:rPr>
          <w:vertAlign w:val="superscript"/>
        </w:rPr>
        <w:t>th</w:t>
      </w:r>
      <w:r>
        <w:t xml:space="preserve"> September 2023)</w:t>
      </w:r>
    </w:p>
    <w:p w14:paraId="7E2EF6C0" w14:textId="77777777" w:rsidR="00A212CF" w:rsidRDefault="00A212CF" w:rsidP="004814F5"/>
    <w:p w14:paraId="35259F5F" w14:textId="3334A0A7" w:rsidR="004814F5" w:rsidRDefault="00D56732" w:rsidP="004814F5">
      <w:proofErr w:type="spellStart"/>
      <w:r w:rsidRPr="00D56732">
        <w:t>Mulgan</w:t>
      </w:r>
      <w:proofErr w:type="spellEnd"/>
      <w:r w:rsidRPr="00D56732">
        <w:t xml:space="preserve">, R., 2000. ‘Accountability’: an ever‐expanding </w:t>
      </w:r>
      <w:proofErr w:type="gramStart"/>
      <w:r w:rsidRPr="00D56732">
        <w:t>concept?.</w:t>
      </w:r>
      <w:proofErr w:type="gramEnd"/>
      <w:r w:rsidRPr="00D56732">
        <w:t> </w:t>
      </w:r>
      <w:r w:rsidRPr="00D56732">
        <w:rPr>
          <w:i/>
          <w:iCs/>
        </w:rPr>
        <w:t>Public administration</w:t>
      </w:r>
      <w:r w:rsidRPr="00D56732">
        <w:t>, </w:t>
      </w:r>
      <w:r w:rsidRPr="00D56732">
        <w:rPr>
          <w:i/>
          <w:iCs/>
        </w:rPr>
        <w:t>78</w:t>
      </w:r>
      <w:r w:rsidRPr="00D56732">
        <w:t>(3), pp.555-573.</w:t>
      </w:r>
      <w:r>
        <w:t xml:space="preserve"> Available at: </w:t>
      </w:r>
      <w:hyperlink r:id="rId11" w:history="1">
        <w:r w:rsidRPr="00D56732">
          <w:rPr>
            <w:rStyle w:val="Hyperlink"/>
          </w:rPr>
          <w:t xml:space="preserve">‘Accountability’: An Ever‐Expanding Concept? - </w:t>
        </w:r>
        <w:proofErr w:type="spellStart"/>
        <w:r w:rsidRPr="00D56732">
          <w:rPr>
            <w:rStyle w:val="Hyperlink"/>
          </w:rPr>
          <w:t>Mulgan</w:t>
        </w:r>
        <w:proofErr w:type="spellEnd"/>
        <w:r w:rsidRPr="00D56732">
          <w:rPr>
            <w:rStyle w:val="Hyperlink"/>
          </w:rPr>
          <w:t xml:space="preserve"> - 2000 - Public Administration - Wiley Online Library</w:t>
        </w:r>
      </w:hyperlink>
      <w:r>
        <w:t xml:space="preserve">  (Accessed on: </w:t>
      </w:r>
      <w:r w:rsidR="00D43BE7">
        <w:t>17</w:t>
      </w:r>
      <w:r w:rsidR="00D43BE7" w:rsidRPr="00D43BE7">
        <w:rPr>
          <w:vertAlign w:val="superscript"/>
        </w:rPr>
        <w:t>th</w:t>
      </w:r>
      <w:r w:rsidR="00D43BE7">
        <w:t xml:space="preserve"> September 2023)</w:t>
      </w:r>
    </w:p>
    <w:p w14:paraId="7128B647" w14:textId="77777777" w:rsidR="009C1F01" w:rsidRDefault="009C1F01" w:rsidP="004814F5"/>
    <w:p w14:paraId="25840E7E" w14:textId="05D54DF4" w:rsidR="009C1F01" w:rsidRDefault="009C1F01" w:rsidP="004814F5">
      <w:r w:rsidRPr="009C1F01">
        <w:t>Cambridge Dictionary (2019). </w:t>
      </w:r>
      <w:r w:rsidRPr="009C1F01">
        <w:rPr>
          <w:i/>
          <w:iCs/>
        </w:rPr>
        <w:t>INTEGRITY | meaning in the Cambridge English Dictionary</w:t>
      </w:r>
      <w:r w:rsidRPr="009C1F01">
        <w:t xml:space="preserve">. [online] Cambridge.org. Available at: </w:t>
      </w:r>
      <w:hyperlink r:id="rId12" w:history="1">
        <w:r w:rsidRPr="001E6773">
          <w:rPr>
            <w:rStyle w:val="Hyperlink"/>
          </w:rPr>
          <w:t>https://dictionary.cambridge.org/dictionary/english/integrity</w:t>
        </w:r>
      </w:hyperlink>
      <w:r w:rsidRPr="009C1F01">
        <w:t>.</w:t>
      </w:r>
      <w:r>
        <w:t xml:space="preserve"> (Accessed on: 17</w:t>
      </w:r>
      <w:r w:rsidRPr="009C1F01">
        <w:rPr>
          <w:vertAlign w:val="superscript"/>
        </w:rPr>
        <w:t>th</w:t>
      </w:r>
      <w:r>
        <w:t xml:space="preserve"> September 2023)</w:t>
      </w:r>
    </w:p>
    <w:p w14:paraId="52225C2D" w14:textId="77777777" w:rsidR="00025E9A" w:rsidRDefault="00025E9A" w:rsidP="004814F5"/>
    <w:p w14:paraId="57104979" w14:textId="7B8F5E58" w:rsidR="00025E9A" w:rsidRDefault="00025E9A" w:rsidP="004814F5">
      <w:r w:rsidRPr="00025E9A">
        <w:t>Home Office (2012). </w:t>
      </w:r>
      <w:r w:rsidRPr="00025E9A">
        <w:rPr>
          <w:i/>
          <w:iCs/>
        </w:rPr>
        <w:t>Definition of Policing by Consent</w:t>
      </w:r>
      <w:r w:rsidRPr="00025E9A">
        <w:t xml:space="preserve">. [online] gov.uk. Available at: </w:t>
      </w:r>
      <w:hyperlink r:id="rId13" w:history="1">
        <w:r w:rsidRPr="001E6773">
          <w:rPr>
            <w:rStyle w:val="Hyperlink"/>
          </w:rPr>
          <w:t>https://www.gov.uk/government/publications/policing-by-consent/definition-of-policing-by-consent</w:t>
        </w:r>
      </w:hyperlink>
      <w:r w:rsidRPr="00025E9A">
        <w:t>.</w:t>
      </w:r>
      <w:r>
        <w:t xml:space="preserve">  (Accessed on: 17</w:t>
      </w:r>
      <w:r w:rsidRPr="00025E9A">
        <w:rPr>
          <w:vertAlign w:val="superscript"/>
        </w:rPr>
        <w:t>th</w:t>
      </w:r>
      <w:r>
        <w:t xml:space="preserve"> September 2023)</w:t>
      </w:r>
    </w:p>
    <w:p w14:paraId="1CEDD3C2" w14:textId="77777777" w:rsidR="00B549E8" w:rsidRDefault="00B549E8" w:rsidP="004814F5"/>
    <w:p w14:paraId="6A114547" w14:textId="33858BCF" w:rsidR="00B549E8" w:rsidRDefault="00B549E8" w:rsidP="004814F5">
      <w:r w:rsidRPr="00B549E8">
        <w:t>Lavender, J. (n.d.). </w:t>
      </w:r>
      <w:r w:rsidRPr="00B549E8">
        <w:rPr>
          <w:i/>
          <w:iCs/>
        </w:rPr>
        <w:t>What constitutes police gross misconduct?</w:t>
      </w:r>
      <w:r w:rsidRPr="00B549E8">
        <w:t xml:space="preserve"> [online] Available at: </w:t>
      </w:r>
      <w:hyperlink r:id="rId14" w:history="1">
        <w:r w:rsidRPr="001E6773">
          <w:rPr>
            <w:rStyle w:val="Hyperlink"/>
          </w:rPr>
          <w:t>https://hnksolicitors.com/uncategorized/what-constitutes-police-gross-misconduct/</w:t>
        </w:r>
      </w:hyperlink>
      <w:r w:rsidRPr="00B549E8">
        <w:t>.</w:t>
      </w:r>
      <w:r>
        <w:t xml:space="preserve">  (Accessed on: 17</w:t>
      </w:r>
      <w:r w:rsidRPr="00B549E8">
        <w:rPr>
          <w:vertAlign w:val="superscript"/>
        </w:rPr>
        <w:t>th</w:t>
      </w:r>
      <w:r>
        <w:t xml:space="preserve"> September 2023)</w:t>
      </w:r>
    </w:p>
    <w:p w14:paraId="1B6024B0" w14:textId="77777777" w:rsidR="009E5546" w:rsidRDefault="009E5546" w:rsidP="004814F5"/>
    <w:p w14:paraId="1EFC47F6" w14:textId="03CB74DD" w:rsidR="009E5546" w:rsidRDefault="009E5546" w:rsidP="004814F5">
      <w:r w:rsidRPr="009E5546">
        <w:t>www.policeconduct.gov.uk. (n.d.). </w:t>
      </w:r>
      <w:r w:rsidRPr="009E5546">
        <w:rPr>
          <w:i/>
          <w:iCs/>
        </w:rPr>
        <w:t>Police complaints statistics | Independent Office for Police Conduct (IOPC)</w:t>
      </w:r>
      <w:r w:rsidRPr="009E5546">
        <w:t xml:space="preserve">. [online] Available at: </w:t>
      </w:r>
      <w:hyperlink r:id="rId15" w:history="1">
        <w:r w:rsidRPr="001E6773">
          <w:rPr>
            <w:rStyle w:val="Hyperlink"/>
          </w:rPr>
          <w:t>https://www.policeconduct.gov.uk/our-work/research-and-statistics/police-complaints-statistics</w:t>
        </w:r>
      </w:hyperlink>
      <w:r w:rsidRPr="009E5546">
        <w:t>.</w:t>
      </w:r>
      <w:r>
        <w:t xml:space="preserve">  (Accessed on: 17</w:t>
      </w:r>
      <w:r w:rsidRPr="009E5546">
        <w:rPr>
          <w:vertAlign w:val="superscript"/>
        </w:rPr>
        <w:t>th</w:t>
      </w:r>
      <w:r>
        <w:t xml:space="preserve"> September 2023)</w:t>
      </w:r>
    </w:p>
    <w:p w14:paraId="49023369" w14:textId="77777777" w:rsidR="00AC3147" w:rsidRDefault="00AC3147" w:rsidP="004814F5"/>
    <w:p w14:paraId="318F92A2" w14:textId="229F2B8C" w:rsidR="00AC3147" w:rsidRDefault="005B54C4" w:rsidP="004814F5">
      <w:r w:rsidRPr="005B54C4">
        <w:t>College of Policing (2015). </w:t>
      </w:r>
      <w:r w:rsidRPr="005B54C4">
        <w:rPr>
          <w:i/>
          <w:iCs/>
        </w:rPr>
        <w:t>Leadership Review</w:t>
      </w:r>
      <w:r w:rsidRPr="005B54C4">
        <w:t xml:space="preserve">. [online] Available at: </w:t>
      </w:r>
      <w:hyperlink r:id="rId16" w:history="1">
        <w:r w:rsidRPr="001E6773">
          <w:rPr>
            <w:rStyle w:val="Hyperlink"/>
          </w:rPr>
          <w:t>https://assets.college.police.uk/s3fs-public/2021-03/cop-leadership-review-2015.pdf</w:t>
        </w:r>
      </w:hyperlink>
      <w:r w:rsidRPr="005B54C4">
        <w:t>.</w:t>
      </w:r>
      <w:r>
        <w:t xml:space="preserve">  (Accessed on: 17</w:t>
      </w:r>
      <w:r w:rsidRPr="005B54C4">
        <w:rPr>
          <w:vertAlign w:val="superscript"/>
        </w:rPr>
        <w:t>th</w:t>
      </w:r>
      <w:r>
        <w:t xml:space="preserve"> September 2023)</w:t>
      </w:r>
    </w:p>
    <w:p w14:paraId="0E6E2B58" w14:textId="77777777" w:rsidR="00121FC6" w:rsidRDefault="00121FC6" w:rsidP="004814F5"/>
    <w:p w14:paraId="0D925D44" w14:textId="3DEA87CA" w:rsidR="00121FC6" w:rsidRDefault="00121FC6" w:rsidP="004814F5">
      <w:r w:rsidRPr="00121FC6">
        <w:t xml:space="preserve">Berry, G., Briggs, P., Erol, R. and Van </w:t>
      </w:r>
      <w:proofErr w:type="spellStart"/>
      <w:r w:rsidRPr="00121FC6">
        <w:t>Staden</w:t>
      </w:r>
      <w:proofErr w:type="spellEnd"/>
      <w:r w:rsidRPr="00121FC6">
        <w:t>, L. (2011). </w:t>
      </w:r>
      <w:r w:rsidRPr="00121FC6">
        <w:rPr>
          <w:i/>
          <w:iCs/>
        </w:rPr>
        <w:t>The effectiveness of partnership working in a crime and disorder context A rapid evidence assessment</w:t>
      </w:r>
      <w:r w:rsidRPr="00121FC6">
        <w:t xml:space="preserve">. [online] Available at: </w:t>
      </w:r>
      <w:hyperlink r:id="rId17" w:history="1">
        <w:r w:rsidRPr="00E54F77">
          <w:rPr>
            <w:rStyle w:val="Hyperlink"/>
          </w:rPr>
          <w:t>https://assets.publishing.service.gov.uk/government/uploads/system/uploads/attachment_data/file/116548/horr52-summary.pdf</w:t>
        </w:r>
      </w:hyperlink>
      <w:r w:rsidRPr="00121FC6">
        <w:t>.</w:t>
      </w:r>
      <w:r>
        <w:t xml:space="preserve"> (Accessed on: 26</w:t>
      </w:r>
      <w:r w:rsidRPr="00121FC6">
        <w:rPr>
          <w:vertAlign w:val="superscript"/>
        </w:rPr>
        <w:t>th</w:t>
      </w:r>
      <w:r>
        <w:t xml:space="preserve"> September 2023)</w:t>
      </w:r>
    </w:p>
    <w:p w14:paraId="7E56AC43" w14:textId="77777777" w:rsidR="003B2067" w:rsidRDefault="003B2067" w:rsidP="004814F5"/>
    <w:p w14:paraId="5DC3B9BF" w14:textId="77777777" w:rsidR="003B2067" w:rsidRDefault="003B2067" w:rsidP="004814F5"/>
    <w:p w14:paraId="48380367" w14:textId="41DC6A62" w:rsidR="003B2067" w:rsidRDefault="003B2067" w:rsidP="004814F5">
      <w:r w:rsidRPr="003B2067">
        <w:t>Criminal Justice Joint Inspection (2022). </w:t>
      </w:r>
      <w:r w:rsidRPr="003B2067">
        <w:rPr>
          <w:i/>
          <w:iCs/>
        </w:rPr>
        <w:t xml:space="preserve">A joint thematic inspection of Multi-Agency Public Protection Arrangements Twenty years on, is MAPPA achieving its objectives? A joint thematic inspection of </w:t>
      </w:r>
      <w:r w:rsidRPr="003B2067">
        <w:rPr>
          <w:i/>
          <w:iCs/>
        </w:rPr>
        <w:lastRenderedPageBreak/>
        <w:t>Multi-Agency Public Protection Arrangements</w:t>
      </w:r>
      <w:r w:rsidRPr="003B2067">
        <w:t xml:space="preserve">. [online] Available at: </w:t>
      </w:r>
      <w:hyperlink r:id="rId18" w:history="1">
        <w:r w:rsidRPr="00B57A7D">
          <w:rPr>
            <w:rStyle w:val="Hyperlink"/>
          </w:rPr>
          <w:t>https://www.justiceinspectorates.gov.uk/hmiprobation/wp-content/uploads/sites/5/2022/07/A-joint-thematic-inspection-of-Multi-Agency-Public-Protection-Arrangements.pdf</w:t>
        </w:r>
      </w:hyperlink>
      <w:r w:rsidRPr="003B2067">
        <w:t>.</w:t>
      </w:r>
      <w:r>
        <w:t xml:space="preserve"> (Accessed on: 26</w:t>
      </w:r>
      <w:r w:rsidRPr="003B2067">
        <w:rPr>
          <w:vertAlign w:val="superscript"/>
        </w:rPr>
        <w:t>th</w:t>
      </w:r>
      <w:r>
        <w:t xml:space="preserve"> September 2023)</w:t>
      </w:r>
    </w:p>
    <w:p w14:paraId="4C188CF8" w14:textId="77777777" w:rsidR="00E5258C" w:rsidRDefault="00E5258C" w:rsidP="004814F5"/>
    <w:p w14:paraId="3DA30C26" w14:textId="77777777" w:rsidR="00E5258C" w:rsidRDefault="00E5258C" w:rsidP="004814F5"/>
    <w:p w14:paraId="6A02BB02" w14:textId="154A2882" w:rsidR="00E5258C" w:rsidRDefault="00E5258C" w:rsidP="004814F5">
      <w:r w:rsidRPr="00E5258C">
        <w:t>Her Majesty's Inspectorate of Probation (2021). </w:t>
      </w:r>
      <w:r w:rsidRPr="00E5258C">
        <w:rPr>
          <w:i/>
          <w:iCs/>
        </w:rPr>
        <w:t>Multi-agency public protection arrangements</w:t>
      </w:r>
      <w:r w:rsidRPr="00E5258C">
        <w:t xml:space="preserve">. [online] www.justiceinspectorates.gov.uk. Available at: </w:t>
      </w:r>
      <w:hyperlink r:id="rId19" w:history="1">
        <w:r w:rsidRPr="00B57A7D">
          <w:rPr>
            <w:rStyle w:val="Hyperlink"/>
          </w:rPr>
          <w:t>https://www.justiceinspectorates.gov.uk/hmiprobation/research/the-evidence-base-probation/specific-types-of-delivery/mappa/</w:t>
        </w:r>
      </w:hyperlink>
      <w:r w:rsidRPr="00E5258C">
        <w:t>.</w:t>
      </w:r>
      <w:r>
        <w:t xml:space="preserve">  </w:t>
      </w:r>
      <w:r w:rsidR="00D15E1C">
        <w:t>(Accessed on: 26</w:t>
      </w:r>
      <w:r w:rsidR="00D15E1C" w:rsidRPr="00D15E1C">
        <w:rPr>
          <w:vertAlign w:val="superscript"/>
        </w:rPr>
        <w:t>th</w:t>
      </w:r>
      <w:r w:rsidR="00D15E1C">
        <w:t xml:space="preserve"> September 2023)</w:t>
      </w:r>
    </w:p>
    <w:p w14:paraId="48299AE3" w14:textId="77777777" w:rsidR="00D322F7" w:rsidRDefault="00D322F7" w:rsidP="004814F5"/>
    <w:p w14:paraId="0F3F3D18" w14:textId="68636514" w:rsidR="00D15E1C" w:rsidRDefault="00693E37" w:rsidP="004814F5">
      <w:r w:rsidRPr="00693E37">
        <w:t>GOV.UK. (n.d.). </w:t>
      </w:r>
      <w:r w:rsidRPr="00693E37">
        <w:rPr>
          <w:i/>
          <w:iCs/>
        </w:rPr>
        <w:t>Independent review into the police-led management of registered sex offenders in the community: executive summary (</w:t>
      </w:r>
      <w:proofErr w:type="spellStart"/>
      <w:r w:rsidRPr="00693E37">
        <w:rPr>
          <w:i/>
          <w:iCs/>
        </w:rPr>
        <w:t>accessibe</w:t>
      </w:r>
      <w:proofErr w:type="spellEnd"/>
      <w:r w:rsidRPr="00693E37">
        <w:rPr>
          <w:i/>
          <w:iCs/>
        </w:rPr>
        <w:t xml:space="preserve"> version)</w:t>
      </w:r>
      <w:r w:rsidRPr="00693E37">
        <w:t xml:space="preserve">. [online] Available at: </w:t>
      </w:r>
      <w:hyperlink r:id="rId20" w:history="1">
        <w:r w:rsidRPr="00B57A7D">
          <w:rPr>
            <w:rStyle w:val="Hyperlink"/>
          </w:rPr>
          <w:t>https://www.gov.uk/government/publications/independent-review-of-police-led-sex-offender-management/independent-review-into-the-police-led-management-of-registered-sex-offenders-in-the-community-executive-summary-accessibe-version</w:t>
        </w:r>
      </w:hyperlink>
      <w:r w:rsidRPr="00693E37">
        <w:t>.</w:t>
      </w:r>
      <w:r>
        <w:t xml:space="preserve">  (Accessed on: 26</w:t>
      </w:r>
      <w:r w:rsidRPr="00693E37">
        <w:rPr>
          <w:vertAlign w:val="superscript"/>
        </w:rPr>
        <w:t>th</w:t>
      </w:r>
      <w:r>
        <w:t xml:space="preserve"> September 2023)</w:t>
      </w:r>
    </w:p>
    <w:p w14:paraId="38299295" w14:textId="77777777" w:rsidR="00D322F7" w:rsidRDefault="00D322F7" w:rsidP="004814F5"/>
    <w:p w14:paraId="666E3E44" w14:textId="6BF0D446" w:rsidR="00D322F7" w:rsidRDefault="00D322F7" w:rsidP="004814F5">
      <w:r w:rsidRPr="00D322F7">
        <w:t>GOV.UK. (n.d.). </w:t>
      </w:r>
      <w:r w:rsidRPr="00D322F7">
        <w:rPr>
          <w:i/>
          <w:iCs/>
        </w:rPr>
        <w:t>Proven reoffending statistics: July to September 2021</w:t>
      </w:r>
      <w:r w:rsidRPr="00D322F7">
        <w:t xml:space="preserve">. [online] Available at: </w:t>
      </w:r>
      <w:hyperlink r:id="rId21" w:history="1">
        <w:r w:rsidRPr="00B57A7D">
          <w:rPr>
            <w:rStyle w:val="Hyperlink"/>
          </w:rPr>
          <w:t>https://www.gov.uk/government/statistics/proven-reoffending-statistics-july-to-september-2021/proven-reoffending-statistics-july-to-september-2021</w:t>
        </w:r>
      </w:hyperlink>
      <w:r w:rsidRPr="00D322F7">
        <w:t>.</w:t>
      </w:r>
      <w:r>
        <w:t xml:space="preserve">  (Accessed on: 26</w:t>
      </w:r>
      <w:r w:rsidRPr="00D322F7">
        <w:rPr>
          <w:vertAlign w:val="superscript"/>
        </w:rPr>
        <w:t>th</w:t>
      </w:r>
      <w:r>
        <w:t xml:space="preserve"> September 2023)</w:t>
      </w:r>
    </w:p>
    <w:p w14:paraId="2F3350C5" w14:textId="77777777" w:rsidR="00BB6638" w:rsidRDefault="00BB6638" w:rsidP="004814F5"/>
    <w:p w14:paraId="64D24781" w14:textId="75CF7A20" w:rsidR="00BB6638" w:rsidRDefault="007A2E9E" w:rsidP="004814F5">
      <w:r w:rsidRPr="007A2E9E">
        <w:t>Evening Standard. (2012). </w:t>
      </w:r>
      <w:r w:rsidRPr="007A2E9E">
        <w:rPr>
          <w:i/>
          <w:iCs/>
        </w:rPr>
        <w:t>Soham murders prompted policing revolution</w:t>
      </w:r>
      <w:r w:rsidRPr="007A2E9E">
        <w:t xml:space="preserve">. [online] Available at: </w:t>
      </w:r>
      <w:hyperlink r:id="rId22" w:history="1">
        <w:r w:rsidRPr="00B57A7D">
          <w:rPr>
            <w:rStyle w:val="Hyperlink"/>
          </w:rPr>
          <w:t>https://www.standard.co.uk/news/crime/soham-murders-prompted-policing-revolution-8045802.html</w:t>
        </w:r>
      </w:hyperlink>
      <w:r w:rsidRPr="007A2E9E">
        <w:t>.</w:t>
      </w:r>
      <w:r>
        <w:t xml:space="preserve">  (Accessed on: 26</w:t>
      </w:r>
      <w:r w:rsidRPr="007A2E9E">
        <w:rPr>
          <w:vertAlign w:val="superscript"/>
        </w:rPr>
        <w:t>th</w:t>
      </w:r>
      <w:r>
        <w:t xml:space="preserve"> September 2023)</w:t>
      </w:r>
    </w:p>
    <w:p w14:paraId="182E2599" w14:textId="77777777" w:rsidR="001E45ED" w:rsidRDefault="001E45ED" w:rsidP="004814F5"/>
    <w:p w14:paraId="6C0A9D3F" w14:textId="3CE0BDED" w:rsidR="001E45ED" w:rsidRDefault="001E45ED" w:rsidP="004814F5">
      <w:r w:rsidRPr="001E45ED">
        <w:t>GCU. (2019). </w:t>
      </w:r>
      <w:r w:rsidRPr="001E45ED">
        <w:rPr>
          <w:i/>
          <w:iCs/>
        </w:rPr>
        <w:t>3 Modern Theories of Victimology</w:t>
      </w:r>
      <w:r w:rsidRPr="001E45ED">
        <w:t xml:space="preserve">. [online] Available at: </w:t>
      </w:r>
      <w:hyperlink r:id="rId23" w:anchor=":~:text=Lifestyle%20theory%20suggests%20that%20certain" w:history="1">
        <w:r w:rsidRPr="004B61B2">
          <w:rPr>
            <w:rStyle w:val="Hyperlink"/>
          </w:rPr>
          <w:t>https://www.gcu.edu/blog/criminal-justice-government-and-public-administration/3-modern-theories-victimology#:~:text=Lifestyle%20theory%20suggests%20that%20certain</w:t>
        </w:r>
      </w:hyperlink>
      <w:r w:rsidRPr="001E45ED">
        <w:t>.</w:t>
      </w:r>
      <w:r>
        <w:t xml:space="preserve"> (Accessed on: 6</w:t>
      </w:r>
      <w:r w:rsidRPr="001E45ED">
        <w:rPr>
          <w:vertAlign w:val="superscript"/>
        </w:rPr>
        <w:t>th</w:t>
      </w:r>
      <w:r>
        <w:t xml:space="preserve"> October 2023)</w:t>
      </w:r>
    </w:p>
    <w:p w14:paraId="54573849" w14:textId="77777777" w:rsidR="001D251C" w:rsidRDefault="001D251C" w:rsidP="004814F5"/>
    <w:p w14:paraId="7D9E0774" w14:textId="2EAC1568" w:rsidR="00AF6743" w:rsidRDefault="001D251C" w:rsidP="004814F5">
      <w:r w:rsidRPr="001D251C">
        <w:t>Free Essays - PhDessay.com. (2016). </w:t>
      </w:r>
      <w:r w:rsidRPr="001D251C">
        <w:rPr>
          <w:i/>
          <w:iCs/>
        </w:rPr>
        <w:t>Victimology: Crime and Deviant Place Theory - PHDessay.com</w:t>
      </w:r>
      <w:r w:rsidRPr="001D251C">
        <w:t xml:space="preserve">. [online] Available at: </w:t>
      </w:r>
      <w:hyperlink r:id="rId24" w:history="1">
        <w:r w:rsidRPr="004B61B2">
          <w:rPr>
            <w:rStyle w:val="Hyperlink"/>
          </w:rPr>
          <w:t>https://phdessay.com/victimology-crime-and-deviant-place-theory/</w:t>
        </w:r>
      </w:hyperlink>
      <w:r w:rsidRPr="001D251C">
        <w:t>.</w:t>
      </w:r>
      <w:r>
        <w:t xml:space="preserve">  (Accessed on: 6</w:t>
      </w:r>
      <w:r w:rsidRPr="001D251C">
        <w:rPr>
          <w:vertAlign w:val="superscript"/>
        </w:rPr>
        <w:t>th</w:t>
      </w:r>
      <w:r>
        <w:t xml:space="preserve"> Oct</w:t>
      </w:r>
      <w:r w:rsidR="00AF6743">
        <w:t>ober 2023</w:t>
      </w:r>
    </w:p>
    <w:p w14:paraId="076582E3" w14:textId="77777777" w:rsidR="00AF6743" w:rsidRDefault="00AF6743" w:rsidP="004814F5"/>
    <w:p w14:paraId="28EC319F" w14:textId="43D22F4F" w:rsidR="00AF6743" w:rsidRDefault="00AF6743" w:rsidP="004814F5">
      <w:r w:rsidRPr="00AF6743">
        <w:t>Laine Harper (2014). </w:t>
      </w:r>
      <w:r w:rsidRPr="00AF6743">
        <w:rPr>
          <w:i/>
          <w:iCs/>
        </w:rPr>
        <w:t>The Four Theories of Victimization</w:t>
      </w:r>
      <w:r w:rsidRPr="00AF6743">
        <w:t xml:space="preserve">. [online] </w:t>
      </w:r>
      <w:proofErr w:type="spellStart"/>
      <w:r w:rsidRPr="00AF6743">
        <w:t>Soapboxie</w:t>
      </w:r>
      <w:proofErr w:type="spellEnd"/>
      <w:r w:rsidRPr="00AF6743">
        <w:t xml:space="preserve">. Available at: </w:t>
      </w:r>
      <w:hyperlink r:id="rId25" w:history="1">
        <w:r w:rsidRPr="004B61B2">
          <w:rPr>
            <w:rStyle w:val="Hyperlink"/>
          </w:rPr>
          <w:t>https://soapboxie.com/government/The-Four-Theories-of-Victimization</w:t>
        </w:r>
      </w:hyperlink>
      <w:r w:rsidRPr="00AF6743">
        <w:t>.</w:t>
      </w:r>
      <w:r>
        <w:t xml:space="preserve">  (Accessed on: 6</w:t>
      </w:r>
      <w:r w:rsidRPr="00AF6743">
        <w:rPr>
          <w:vertAlign w:val="superscript"/>
        </w:rPr>
        <w:t>th</w:t>
      </w:r>
      <w:r>
        <w:t xml:space="preserve"> October 2023) </w:t>
      </w:r>
    </w:p>
    <w:p w14:paraId="2D439C4F" w14:textId="77777777" w:rsidR="005513FD" w:rsidRDefault="005513FD" w:rsidP="004814F5"/>
    <w:p w14:paraId="7604E598" w14:textId="1BBB5AF4" w:rsidR="005513FD" w:rsidRDefault="00E43A0B" w:rsidP="004814F5">
      <w:r w:rsidRPr="00E43A0B">
        <w:lastRenderedPageBreak/>
        <w:t>Action Fraud. (</w:t>
      </w:r>
      <w:r>
        <w:t>2021</w:t>
      </w:r>
      <w:r w:rsidRPr="00E43A0B">
        <w:t>). </w:t>
      </w:r>
      <w:r w:rsidRPr="00E43A0B">
        <w:rPr>
          <w:i/>
          <w:iCs/>
        </w:rPr>
        <w:t>Vulnerable victims and the Victims’ Code</w:t>
      </w:r>
      <w:r w:rsidRPr="00E43A0B">
        <w:t xml:space="preserve">. [online] Available at: </w:t>
      </w:r>
      <w:hyperlink r:id="rId26" w:history="1">
        <w:r w:rsidRPr="004B61B2">
          <w:rPr>
            <w:rStyle w:val="Hyperlink"/>
          </w:rPr>
          <w:t>https://www.actionfraud.police.uk/vulnerable-victims-and-the-victims-code</w:t>
        </w:r>
      </w:hyperlink>
      <w:r w:rsidRPr="00E43A0B">
        <w:t>.</w:t>
      </w:r>
      <w:r>
        <w:t xml:space="preserve">  (Accessed </w:t>
      </w:r>
      <w:proofErr w:type="gramStart"/>
      <w:r>
        <w:t>on :</w:t>
      </w:r>
      <w:proofErr w:type="gramEnd"/>
      <w:r>
        <w:t xml:space="preserve"> 6</w:t>
      </w:r>
      <w:r w:rsidRPr="00E43A0B">
        <w:rPr>
          <w:vertAlign w:val="superscript"/>
        </w:rPr>
        <w:t>th</w:t>
      </w:r>
      <w:r>
        <w:t xml:space="preserve"> October 2023)</w:t>
      </w:r>
    </w:p>
    <w:p w14:paraId="32AA79DB" w14:textId="77777777" w:rsidR="00AF6743" w:rsidRDefault="00AF6743" w:rsidP="004814F5"/>
    <w:p w14:paraId="0F7BACBC" w14:textId="10057185" w:rsidR="001E45ED" w:rsidRDefault="004F5636" w:rsidP="004814F5">
      <w:r w:rsidRPr="004F5636">
        <w:t>Davis, J. (2019). </w:t>
      </w:r>
      <w:r w:rsidRPr="004F5636">
        <w:rPr>
          <w:i/>
          <w:iCs/>
        </w:rPr>
        <w:t>Disability and crime, UK - Office for National Statistics</w:t>
      </w:r>
      <w:r w:rsidRPr="004F5636">
        <w:t xml:space="preserve">. [online] Ons.gov.uk. Available at: </w:t>
      </w:r>
      <w:hyperlink r:id="rId27" w:history="1">
        <w:r w:rsidRPr="004B61B2">
          <w:rPr>
            <w:rStyle w:val="Hyperlink"/>
          </w:rPr>
          <w:t>https://www.ons.gov.uk/peoplepopulationandcommunity/healthandsocialcare/disability/bulletins/disabilityandcrimeuk/2019</w:t>
        </w:r>
      </w:hyperlink>
      <w:r w:rsidRPr="004F5636">
        <w:t>.</w:t>
      </w:r>
      <w:r>
        <w:t xml:space="preserve"> (Accessed on: 6</w:t>
      </w:r>
      <w:r w:rsidRPr="004F5636">
        <w:rPr>
          <w:vertAlign w:val="superscript"/>
        </w:rPr>
        <w:t>th</w:t>
      </w:r>
      <w:r>
        <w:t xml:space="preserve"> October 2023)</w:t>
      </w:r>
    </w:p>
    <w:p w14:paraId="2CDE7626" w14:textId="77777777" w:rsidR="007A05AD" w:rsidRDefault="007A05AD" w:rsidP="004814F5"/>
    <w:p w14:paraId="3083D0B0" w14:textId="3B774F72" w:rsidR="007A05AD" w:rsidRDefault="007A05AD" w:rsidP="004814F5">
      <w:r w:rsidRPr="007A05AD">
        <w:t>Crown Prosecution Service (2021). </w:t>
      </w:r>
      <w:r w:rsidRPr="007A05AD">
        <w:rPr>
          <w:i/>
          <w:iCs/>
        </w:rPr>
        <w:t>Special Measures | the Crown Prosecution Service</w:t>
      </w:r>
      <w:r w:rsidRPr="007A05AD">
        <w:t xml:space="preserve">. [online] Cps.gov.uk. Available at: </w:t>
      </w:r>
      <w:hyperlink r:id="rId28" w:history="1">
        <w:r w:rsidRPr="00811949">
          <w:rPr>
            <w:rStyle w:val="Hyperlink"/>
          </w:rPr>
          <w:t>https://www.cps.gov.uk/legal-guidance/special-measures</w:t>
        </w:r>
      </w:hyperlink>
      <w:r w:rsidRPr="007A05AD">
        <w:t>.</w:t>
      </w:r>
      <w:r>
        <w:t xml:space="preserve">  </w:t>
      </w:r>
      <w:proofErr w:type="gramStart"/>
      <w:r>
        <w:t>( Accessed</w:t>
      </w:r>
      <w:proofErr w:type="gramEnd"/>
      <w:r>
        <w:t xml:space="preserve"> on: 8</w:t>
      </w:r>
      <w:r w:rsidRPr="007A05AD">
        <w:rPr>
          <w:vertAlign w:val="superscript"/>
        </w:rPr>
        <w:t>th</w:t>
      </w:r>
      <w:r>
        <w:t xml:space="preserve"> October 2023) </w:t>
      </w:r>
    </w:p>
    <w:p w14:paraId="37D4E310" w14:textId="77777777" w:rsidR="00327FD2" w:rsidRDefault="00327FD2" w:rsidP="004814F5"/>
    <w:p w14:paraId="6CA81895" w14:textId="130E660F" w:rsidR="00327FD2" w:rsidRDefault="00327FD2" w:rsidP="004814F5">
      <w:proofErr w:type="spellStart"/>
      <w:r w:rsidRPr="00327FD2">
        <w:t>Engström</w:t>
      </w:r>
      <w:proofErr w:type="spellEnd"/>
      <w:r w:rsidRPr="00327FD2">
        <w:t>, A. (2020). Conceptualizing lifestyle and routine activities in the early 21st century: A systematic review of self-report measures in studies on direct-contact offenses in young populations. </w:t>
      </w:r>
      <w:r w:rsidRPr="00327FD2">
        <w:rPr>
          <w:i/>
          <w:iCs/>
        </w:rPr>
        <w:t>Crime &amp; Delinquency</w:t>
      </w:r>
      <w:r w:rsidRPr="00327FD2">
        <w:t xml:space="preserve">, 67(5), p.001112872093764. </w:t>
      </w:r>
      <w:proofErr w:type="spellStart"/>
      <w:proofErr w:type="gramStart"/>
      <w:r w:rsidRPr="00327FD2">
        <w:t>doi:https</w:t>
      </w:r>
      <w:proofErr w:type="spellEnd"/>
      <w:r w:rsidRPr="00327FD2">
        <w:t>://doi.org/10.1177/0011128720937640</w:t>
      </w:r>
      <w:proofErr w:type="gramEnd"/>
      <w:r w:rsidRPr="00327FD2">
        <w:t>.</w:t>
      </w:r>
      <w:r>
        <w:t xml:space="preserve">  </w:t>
      </w:r>
      <w:proofErr w:type="gramStart"/>
      <w:r>
        <w:t>( Accessed</w:t>
      </w:r>
      <w:proofErr w:type="gramEnd"/>
      <w:r>
        <w:t xml:space="preserve"> on: </w:t>
      </w:r>
      <w:r w:rsidR="00D42116">
        <w:t>8</w:t>
      </w:r>
      <w:r w:rsidR="00D42116" w:rsidRPr="00D42116">
        <w:rPr>
          <w:vertAlign w:val="superscript"/>
        </w:rPr>
        <w:t>th</w:t>
      </w:r>
      <w:r w:rsidR="00D42116">
        <w:t xml:space="preserve"> October 2023)</w:t>
      </w:r>
    </w:p>
    <w:p w14:paraId="1164BA5F" w14:textId="77777777" w:rsidR="000C4451" w:rsidRDefault="000C4451" w:rsidP="004814F5"/>
    <w:p w14:paraId="42BD4BF7" w14:textId="77777777" w:rsidR="000C4451" w:rsidRDefault="000C4451" w:rsidP="004814F5"/>
    <w:p w14:paraId="09A3F20F" w14:textId="304729B8" w:rsidR="00D15E1C" w:rsidRDefault="000C4451" w:rsidP="004814F5">
      <w:r w:rsidRPr="000C4451">
        <w:t>Gottfredson M. R. (1984). </w:t>
      </w:r>
      <w:r w:rsidRPr="000C4451">
        <w:rPr>
          <w:i/>
          <w:iCs/>
        </w:rPr>
        <w:t>Victims of crime: The dimensions of risk</w:t>
      </w:r>
      <w:r w:rsidRPr="000C4451">
        <w:t>. Home Office Research Study No. 81, Her Majesty’s Stationery Office, London.</w:t>
      </w:r>
      <w:r>
        <w:t xml:space="preserve">  Available at: </w:t>
      </w:r>
      <w:hyperlink r:id="rId29" w:anchor="bibr40-0011128720937640" w:history="1">
        <w:r w:rsidR="000E2B95" w:rsidRPr="000E2B95">
          <w:rPr>
            <w:rStyle w:val="Hyperlink"/>
          </w:rPr>
          <w:t xml:space="preserve">Conceptualizing Lifestyle and Routine Activities in the Early 21st Century: A Systematic Review of Self-Report Measures in Studies on Direct-Contact Offenses in Young Populations - Alexander </w:t>
        </w:r>
        <w:proofErr w:type="spellStart"/>
        <w:r w:rsidR="000E2B95" w:rsidRPr="000E2B95">
          <w:rPr>
            <w:rStyle w:val="Hyperlink"/>
          </w:rPr>
          <w:t>Engström</w:t>
        </w:r>
        <w:proofErr w:type="spellEnd"/>
        <w:r w:rsidR="000E2B95" w:rsidRPr="000E2B95">
          <w:rPr>
            <w:rStyle w:val="Hyperlink"/>
          </w:rPr>
          <w:t>, 2021 (sagepub.com)</w:t>
        </w:r>
      </w:hyperlink>
      <w:r w:rsidR="000E2B95">
        <w:t xml:space="preserve"> ( Accessed on: 8</w:t>
      </w:r>
      <w:r w:rsidR="000E2B95" w:rsidRPr="000E2B95">
        <w:rPr>
          <w:vertAlign w:val="superscript"/>
        </w:rPr>
        <w:t>th</w:t>
      </w:r>
      <w:r w:rsidR="000E2B95">
        <w:t xml:space="preserve"> October 2023)</w:t>
      </w:r>
    </w:p>
    <w:p w14:paraId="5412A39D" w14:textId="77777777" w:rsidR="0069731F" w:rsidRDefault="0069731F" w:rsidP="004814F5"/>
    <w:p w14:paraId="3FB53D03" w14:textId="113C8FCB" w:rsidR="0069731F" w:rsidRDefault="00A13E1F" w:rsidP="004814F5">
      <w:r w:rsidRPr="00A13E1F">
        <w:t xml:space="preserve">College of Policing (2020). </w:t>
      </w:r>
      <w:r w:rsidRPr="00A13E1F">
        <w:rPr>
          <w:i/>
          <w:iCs/>
        </w:rPr>
        <w:t>Partnership working</w:t>
      </w:r>
      <w:r w:rsidRPr="00A13E1F">
        <w:t xml:space="preserve">. [online] College of Policing. Available at: </w:t>
      </w:r>
      <w:hyperlink r:id="rId30" w:history="1">
        <w:r w:rsidRPr="00A13E1F">
          <w:rPr>
            <w:rStyle w:val="Hyperlink"/>
          </w:rPr>
          <w:t>https://www.college.police.uk/app/major-investigation-and-public-protection/hate-crime/partnership-working</w:t>
        </w:r>
      </w:hyperlink>
      <w:r w:rsidRPr="00A13E1F">
        <w:t>.</w:t>
      </w:r>
      <w:r>
        <w:t xml:space="preserve"> (Accessed on 15</w:t>
      </w:r>
      <w:r w:rsidRPr="00A13E1F">
        <w:rPr>
          <w:vertAlign w:val="superscript"/>
        </w:rPr>
        <w:t>th</w:t>
      </w:r>
      <w:r>
        <w:t xml:space="preserve"> October 2023)</w:t>
      </w:r>
    </w:p>
    <w:p w14:paraId="7AA60D55" w14:textId="77777777" w:rsidR="00013F8F" w:rsidRDefault="00013F8F" w:rsidP="004814F5"/>
    <w:p w14:paraId="5C6B15A2" w14:textId="3492EDC3" w:rsidR="00013F8F" w:rsidRDefault="00013F8F" w:rsidP="004814F5">
      <w:r w:rsidRPr="00013F8F">
        <w:t>The Evidence Based Policing App (2020). </w:t>
      </w:r>
      <w:r w:rsidRPr="00013F8F">
        <w:rPr>
          <w:i/>
          <w:iCs/>
        </w:rPr>
        <w:t>SARA Model and Problem-Oriented Policing</w:t>
      </w:r>
      <w:r w:rsidRPr="00013F8F">
        <w:t xml:space="preserve">. [online] Evidence-basedpolicing.org. Available at: </w:t>
      </w:r>
      <w:hyperlink r:id="rId31" w:history="1">
        <w:r w:rsidRPr="00FE3564">
          <w:rPr>
            <w:rStyle w:val="Hyperlink"/>
          </w:rPr>
          <w:t>https://www.evidence-basedpolicing.org/refresher-sara-model-and-problem-oriented-policing/</w:t>
        </w:r>
      </w:hyperlink>
      <w:r w:rsidRPr="00013F8F">
        <w:t>.</w:t>
      </w:r>
      <w:r>
        <w:t xml:space="preserve"> (Accessed on: 15</w:t>
      </w:r>
      <w:r w:rsidRPr="00013F8F">
        <w:rPr>
          <w:vertAlign w:val="superscript"/>
        </w:rPr>
        <w:t>th</w:t>
      </w:r>
      <w:r>
        <w:t xml:space="preserve"> October 2023)</w:t>
      </w:r>
    </w:p>
    <w:p w14:paraId="3023CC05" w14:textId="77777777" w:rsidR="00272197" w:rsidRDefault="00272197" w:rsidP="004814F5"/>
    <w:p w14:paraId="60364EB4" w14:textId="77777777" w:rsidR="00272197" w:rsidRDefault="00272197" w:rsidP="004814F5"/>
    <w:p w14:paraId="7BEF853A" w14:textId="77777777" w:rsidR="0084445E" w:rsidRDefault="0084445E" w:rsidP="004814F5"/>
    <w:p w14:paraId="07DB5C10" w14:textId="77777777" w:rsidR="0084445E" w:rsidRDefault="0084445E" w:rsidP="004814F5"/>
    <w:p w14:paraId="6E99A340" w14:textId="76E64F96" w:rsidR="0084445E" w:rsidRDefault="00D573D5" w:rsidP="004814F5">
      <w:r w:rsidRPr="00D573D5">
        <w:lastRenderedPageBreak/>
        <w:t>GOV.UK. (n.d.). </w:t>
      </w:r>
      <w:r w:rsidRPr="00D573D5">
        <w:rPr>
          <w:i/>
          <w:iCs/>
        </w:rPr>
        <w:t>New partnership to boost offender rehabilitation</w:t>
      </w:r>
      <w:r w:rsidRPr="00D573D5">
        <w:t xml:space="preserve">. [online] Available at: </w:t>
      </w:r>
      <w:hyperlink r:id="rId32" w:history="1">
        <w:r w:rsidRPr="0044391E">
          <w:rPr>
            <w:rStyle w:val="Hyperlink"/>
          </w:rPr>
          <w:t>https://www.gov.uk/government/news/new-partnership-to-boost-offender-rehabilitation</w:t>
        </w:r>
      </w:hyperlink>
      <w:r w:rsidRPr="00D573D5">
        <w:t>.</w:t>
      </w:r>
      <w:r>
        <w:t xml:space="preserve"> (Accessed on: 16</w:t>
      </w:r>
      <w:r w:rsidRPr="00D573D5">
        <w:rPr>
          <w:vertAlign w:val="superscript"/>
        </w:rPr>
        <w:t>th</w:t>
      </w:r>
      <w:r>
        <w:t xml:space="preserve"> October 2023) </w:t>
      </w:r>
    </w:p>
    <w:p w14:paraId="5019987F" w14:textId="77777777" w:rsidR="007B6FCB" w:rsidRDefault="007B6FCB" w:rsidP="004814F5"/>
    <w:p w14:paraId="60D9B05F" w14:textId="242BFCBB" w:rsidR="007B6FCB" w:rsidRDefault="00375D37" w:rsidP="004814F5">
      <w:r w:rsidRPr="00375D37">
        <w:t>Education and Employment Strategy Cm 9621. (2018). Available at: https://assets.publishing.service.gov.uk/media/5b05783aed915d7c91f94be8/education-and-employment-strategy-2018.pdf [Accessed 16 Oct. 2023].</w:t>
      </w:r>
      <w:r>
        <w:t xml:space="preserve">  </w:t>
      </w:r>
      <w:proofErr w:type="gramStart"/>
      <w:r>
        <w:t>( Accessed</w:t>
      </w:r>
      <w:proofErr w:type="gramEnd"/>
      <w:r>
        <w:t xml:space="preserve"> on: 16</w:t>
      </w:r>
      <w:r w:rsidRPr="00375D37">
        <w:rPr>
          <w:vertAlign w:val="superscript"/>
        </w:rPr>
        <w:t>th</w:t>
      </w:r>
      <w:r>
        <w:t xml:space="preserve"> October 2023)</w:t>
      </w:r>
    </w:p>
    <w:p w14:paraId="7256E864" w14:textId="77777777" w:rsidR="0007041A" w:rsidRDefault="0007041A" w:rsidP="004814F5"/>
    <w:p w14:paraId="1FD98DF4" w14:textId="76B2CCC8" w:rsidR="0007041A" w:rsidRDefault="0007041A" w:rsidP="004814F5">
      <w:proofErr w:type="spellStart"/>
      <w:r w:rsidRPr="0007041A">
        <w:t>Manica</w:t>
      </w:r>
      <w:proofErr w:type="spellEnd"/>
      <w:r w:rsidRPr="0007041A">
        <w:t>, M. (n.d.). </w:t>
      </w:r>
      <w:r w:rsidRPr="0007041A">
        <w:rPr>
          <w:i/>
          <w:iCs/>
        </w:rPr>
        <w:t>Effectiveness of Approaches to Prevent Re-Offending in Young People: A Rapid Review of the Evidence</w:t>
      </w:r>
      <w:r w:rsidRPr="0007041A">
        <w:t xml:space="preserve">. [online] Available at: </w:t>
      </w:r>
      <w:hyperlink r:id="rId33" w:history="1">
        <w:r w:rsidRPr="0044391E">
          <w:rPr>
            <w:rStyle w:val="Hyperlink"/>
          </w:rPr>
          <w:t>http://www.svru.co.uk/wp-content/uploads/2022/05/Martina-Manica-Approaches-to-reducing-violent-youth-offending-Evidence-Review-.pdf</w:t>
        </w:r>
      </w:hyperlink>
      <w:r w:rsidRPr="0007041A">
        <w:t>.</w:t>
      </w:r>
      <w:r>
        <w:t xml:space="preserve"> (Accessed on: 16</w:t>
      </w:r>
      <w:r w:rsidRPr="0007041A">
        <w:rPr>
          <w:vertAlign w:val="superscript"/>
        </w:rPr>
        <w:t>th</w:t>
      </w:r>
      <w:r>
        <w:t xml:space="preserve"> October 2023)</w:t>
      </w:r>
    </w:p>
    <w:p w14:paraId="038BB011" w14:textId="77777777" w:rsidR="00DC4AAD" w:rsidRDefault="00DC4AAD" w:rsidP="004814F5"/>
    <w:p w14:paraId="6D564373" w14:textId="77777777" w:rsidR="00DC4AAD" w:rsidRDefault="00DC4AAD" w:rsidP="004814F5"/>
    <w:p w14:paraId="73E2BE61" w14:textId="08A4279D" w:rsidR="00DC4AAD" w:rsidRDefault="0020648B" w:rsidP="004814F5">
      <w:r w:rsidRPr="0020648B">
        <w:t>GOV.UK. (</w:t>
      </w:r>
      <w:r>
        <w:t>2021</w:t>
      </w:r>
      <w:r w:rsidRPr="0020648B">
        <w:t>.). </w:t>
      </w:r>
      <w:r w:rsidRPr="0020648B">
        <w:rPr>
          <w:i/>
          <w:iCs/>
        </w:rPr>
        <w:t>Proven reoffending statistics: July to September 2021</w:t>
      </w:r>
      <w:r w:rsidRPr="0020648B">
        <w:t xml:space="preserve">. [online] Available at: </w:t>
      </w:r>
      <w:hyperlink r:id="rId34" w:history="1">
        <w:r w:rsidRPr="0044391E">
          <w:rPr>
            <w:rStyle w:val="Hyperlink"/>
          </w:rPr>
          <w:t>https://www.gov.uk/government/statistics/proven-reoffending-statistics-july-to-september-2021/proven-reoffending-statistics-july-to-september-2021</w:t>
        </w:r>
      </w:hyperlink>
      <w:r w:rsidRPr="0020648B">
        <w:t>.</w:t>
      </w:r>
      <w:r>
        <w:t xml:space="preserve"> </w:t>
      </w:r>
      <w:proofErr w:type="gramStart"/>
      <w:r>
        <w:t>( Accessed</w:t>
      </w:r>
      <w:proofErr w:type="gramEnd"/>
      <w:r>
        <w:t xml:space="preserve"> on: 16</w:t>
      </w:r>
      <w:r w:rsidRPr="0020648B">
        <w:rPr>
          <w:vertAlign w:val="superscript"/>
        </w:rPr>
        <w:t>th</w:t>
      </w:r>
      <w:r>
        <w:t xml:space="preserve"> October 2023)</w:t>
      </w:r>
    </w:p>
    <w:p w14:paraId="38ADB05C" w14:textId="77777777" w:rsidR="00272197" w:rsidRDefault="00272197" w:rsidP="004814F5"/>
    <w:p w14:paraId="74E33063" w14:textId="0FC41E8D" w:rsidR="00272197" w:rsidRDefault="00272197" w:rsidP="004814F5">
      <w:r w:rsidRPr="00272197">
        <w:t>Porter, L., 2021. Police misconduct. </w:t>
      </w:r>
      <w:r w:rsidRPr="00272197">
        <w:rPr>
          <w:i/>
          <w:iCs/>
        </w:rPr>
        <w:t>Critical Issues in Policing: Contemporary Readings</w:t>
      </w:r>
      <w:r w:rsidRPr="00272197">
        <w:t>, pp.261-278.</w:t>
      </w:r>
      <w:r>
        <w:t xml:space="preserve"> (Accessed on: </w:t>
      </w:r>
      <w:hyperlink r:id="rId35" w:anchor="v=onepage&amp;q=misconduct%20within%20the%20police&amp;f=false" w:history="1">
        <w:r w:rsidR="00E41D6F" w:rsidRPr="00E41D6F">
          <w:rPr>
            <w:rStyle w:val="Hyperlink"/>
          </w:rPr>
          <w:t>Critical Issues in Policing: Contemporary Readings, Eighth Edition - Roger G. Dunham, Geoffrey P. Alpert, Kyle D. McLean - Google Books</w:t>
        </w:r>
      </w:hyperlink>
      <w:r w:rsidR="00E41D6F">
        <w:t xml:space="preserve"> ) (Accessed on: 27</w:t>
      </w:r>
      <w:r w:rsidR="00E41D6F" w:rsidRPr="00E41D6F">
        <w:rPr>
          <w:vertAlign w:val="superscript"/>
        </w:rPr>
        <w:t>th</w:t>
      </w:r>
      <w:r w:rsidR="00E41D6F">
        <w:t xml:space="preserve"> October 2023) </w:t>
      </w:r>
    </w:p>
    <w:p w14:paraId="02C176AB" w14:textId="77777777" w:rsidR="00D119CE" w:rsidRDefault="00D119CE" w:rsidP="004814F5"/>
    <w:p w14:paraId="2F3D7994" w14:textId="77777777" w:rsidR="00D119CE" w:rsidRDefault="00D119CE" w:rsidP="004814F5"/>
    <w:p w14:paraId="6880EF00" w14:textId="1B82DC26" w:rsidR="00D119CE" w:rsidRDefault="00D119CE" w:rsidP="004814F5">
      <w:proofErr w:type="spellStart"/>
      <w:r w:rsidRPr="00D119CE">
        <w:t>Kemshall</w:t>
      </w:r>
      <w:proofErr w:type="spellEnd"/>
      <w:r w:rsidRPr="00D119CE">
        <w:t>, H., 2010. Community protection and multi-agency public protection arrangements. In </w:t>
      </w:r>
      <w:r w:rsidRPr="00D119CE">
        <w:rPr>
          <w:i/>
          <w:iCs/>
        </w:rPr>
        <w:t>Handbook of Public Protection</w:t>
      </w:r>
      <w:r w:rsidRPr="00D119CE">
        <w:t> (pp. 221-238). Willan.</w:t>
      </w:r>
      <w:r>
        <w:t xml:space="preserve"> (Accessed on: </w:t>
      </w:r>
      <w:hyperlink r:id="rId36" w:anchor="v=onepage&amp;q=How%20effective%20is%20mappa&amp;f=false" w:history="1">
        <w:r w:rsidR="004B418B" w:rsidRPr="004B418B">
          <w:rPr>
            <w:rStyle w:val="Hyperlink"/>
          </w:rPr>
          <w:t>Handbook of Public Protection - Google Books</w:t>
        </w:r>
      </w:hyperlink>
      <w:r w:rsidR="004B418B">
        <w:t xml:space="preserve"> ) Accessed on: 27</w:t>
      </w:r>
      <w:r w:rsidR="004B418B" w:rsidRPr="004B418B">
        <w:rPr>
          <w:vertAlign w:val="superscript"/>
        </w:rPr>
        <w:t>th</w:t>
      </w:r>
      <w:r w:rsidR="004B418B">
        <w:t xml:space="preserve"> October 2023</w:t>
      </w:r>
    </w:p>
    <w:p w14:paraId="791E3A2D" w14:textId="77777777" w:rsidR="001A3C74" w:rsidRDefault="001A3C74" w:rsidP="004814F5"/>
    <w:p w14:paraId="0C5DA203" w14:textId="77777777" w:rsidR="001A3C74" w:rsidRDefault="001A3C74" w:rsidP="004814F5"/>
    <w:p w14:paraId="1663AF95" w14:textId="35F4EF85" w:rsidR="001A3C74" w:rsidRDefault="001A3C74" w:rsidP="004814F5">
      <w:proofErr w:type="spellStart"/>
      <w:r w:rsidRPr="001A3C74">
        <w:t>Cordner</w:t>
      </w:r>
      <w:proofErr w:type="spellEnd"/>
      <w:r w:rsidRPr="001A3C74">
        <w:t xml:space="preserve">, G. and </w:t>
      </w:r>
      <w:proofErr w:type="spellStart"/>
      <w:r w:rsidRPr="001A3C74">
        <w:t>Biebel</w:t>
      </w:r>
      <w:proofErr w:type="spellEnd"/>
      <w:r w:rsidRPr="001A3C74">
        <w:t>, E.P., 2005. Problem‐oriented policing in practice. </w:t>
      </w:r>
      <w:r w:rsidRPr="001A3C74">
        <w:rPr>
          <w:i/>
          <w:iCs/>
        </w:rPr>
        <w:t>Criminology &amp; Public Policy</w:t>
      </w:r>
      <w:r w:rsidRPr="001A3C74">
        <w:t>, </w:t>
      </w:r>
      <w:r w:rsidRPr="001A3C74">
        <w:rPr>
          <w:i/>
          <w:iCs/>
        </w:rPr>
        <w:t>4</w:t>
      </w:r>
      <w:r w:rsidRPr="001A3C74">
        <w:t>(2), pp.155-180.</w:t>
      </w:r>
      <w:r>
        <w:t xml:space="preserve"> (Accessed on: </w:t>
      </w:r>
      <w:hyperlink r:id="rId37" w:history="1">
        <w:r w:rsidR="0075704D" w:rsidRPr="0075704D">
          <w:rPr>
            <w:rStyle w:val="Hyperlink"/>
          </w:rPr>
          <w:t>PROBLEM‐ORIENTED POLICING IN PRACTICE* - CORDNER - 2005 - Criminology &amp; Public Policy - Wiley Online Library</w:t>
        </w:r>
      </w:hyperlink>
      <w:r w:rsidR="0075704D">
        <w:t xml:space="preserve"> ) Accessed on : 28</w:t>
      </w:r>
      <w:r w:rsidR="0075704D" w:rsidRPr="0075704D">
        <w:rPr>
          <w:vertAlign w:val="superscript"/>
        </w:rPr>
        <w:t>th</w:t>
      </w:r>
      <w:r w:rsidR="0075704D">
        <w:t xml:space="preserve"> October 2023 </w:t>
      </w:r>
    </w:p>
    <w:p w14:paraId="0FA9D347" w14:textId="77777777" w:rsidR="00D573D5" w:rsidRDefault="00D573D5" w:rsidP="004814F5"/>
    <w:p w14:paraId="02128055" w14:textId="77777777" w:rsidR="00D573D5" w:rsidRPr="004814F5" w:rsidRDefault="00D573D5" w:rsidP="004814F5"/>
    <w:sectPr w:rsidR="00D573D5" w:rsidRPr="004814F5">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3F2C81" w14:textId="77777777" w:rsidR="00613F4E" w:rsidRDefault="00613F4E" w:rsidP="00613F4E">
      <w:pPr>
        <w:spacing w:after="0" w:line="240" w:lineRule="auto"/>
      </w:pPr>
      <w:r>
        <w:separator/>
      </w:r>
    </w:p>
  </w:endnote>
  <w:endnote w:type="continuationSeparator" w:id="0">
    <w:p w14:paraId="56DE5234" w14:textId="77777777" w:rsidR="00613F4E" w:rsidRDefault="00613F4E" w:rsidP="00613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109CD" w14:textId="77777777" w:rsidR="00613F4E" w:rsidRDefault="00613F4E" w:rsidP="00613F4E">
      <w:pPr>
        <w:spacing w:after="0" w:line="240" w:lineRule="auto"/>
      </w:pPr>
      <w:r>
        <w:separator/>
      </w:r>
    </w:p>
  </w:footnote>
  <w:footnote w:type="continuationSeparator" w:id="0">
    <w:p w14:paraId="79D54A05" w14:textId="77777777" w:rsidR="00613F4E" w:rsidRDefault="00613F4E" w:rsidP="00613F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719A0D" w14:textId="3C78419E" w:rsidR="00613F4E" w:rsidRDefault="00613F4E">
    <w:pPr>
      <w:pStyle w:val="Header"/>
    </w:pPr>
    <w:r>
      <w:t>2134404</w:t>
    </w:r>
  </w:p>
  <w:p w14:paraId="2259BD3C" w14:textId="77777777" w:rsidR="00613F4E" w:rsidRDefault="00613F4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241"/>
    <w:rsid w:val="00000925"/>
    <w:rsid w:val="00002341"/>
    <w:rsid w:val="0000385E"/>
    <w:rsid w:val="000071CF"/>
    <w:rsid w:val="000078D6"/>
    <w:rsid w:val="00013F8F"/>
    <w:rsid w:val="00016738"/>
    <w:rsid w:val="00016EE9"/>
    <w:rsid w:val="00021475"/>
    <w:rsid w:val="00022B9E"/>
    <w:rsid w:val="00023933"/>
    <w:rsid w:val="00025E9A"/>
    <w:rsid w:val="00030664"/>
    <w:rsid w:val="00031DA9"/>
    <w:rsid w:val="00032131"/>
    <w:rsid w:val="000379F2"/>
    <w:rsid w:val="000400F6"/>
    <w:rsid w:val="00040439"/>
    <w:rsid w:val="00061542"/>
    <w:rsid w:val="00061DC7"/>
    <w:rsid w:val="000671EE"/>
    <w:rsid w:val="0007041A"/>
    <w:rsid w:val="00074EEC"/>
    <w:rsid w:val="00077106"/>
    <w:rsid w:val="000809FD"/>
    <w:rsid w:val="00082EAF"/>
    <w:rsid w:val="00083540"/>
    <w:rsid w:val="00085736"/>
    <w:rsid w:val="00086FC9"/>
    <w:rsid w:val="0009092C"/>
    <w:rsid w:val="00091471"/>
    <w:rsid w:val="000958FC"/>
    <w:rsid w:val="000964C9"/>
    <w:rsid w:val="000A390C"/>
    <w:rsid w:val="000B0EF8"/>
    <w:rsid w:val="000B1A80"/>
    <w:rsid w:val="000B50E3"/>
    <w:rsid w:val="000C4451"/>
    <w:rsid w:val="000C6AE3"/>
    <w:rsid w:val="000D0223"/>
    <w:rsid w:val="000D0DCF"/>
    <w:rsid w:val="000E2B95"/>
    <w:rsid w:val="000E331B"/>
    <w:rsid w:val="000E608A"/>
    <w:rsid w:val="000E753C"/>
    <w:rsid w:val="000F4BF2"/>
    <w:rsid w:val="000F6F9D"/>
    <w:rsid w:val="001063CC"/>
    <w:rsid w:val="0011336C"/>
    <w:rsid w:val="00117AEF"/>
    <w:rsid w:val="00120927"/>
    <w:rsid w:val="00121FC6"/>
    <w:rsid w:val="001247D0"/>
    <w:rsid w:val="001265C7"/>
    <w:rsid w:val="00131986"/>
    <w:rsid w:val="0013541F"/>
    <w:rsid w:val="00136B3F"/>
    <w:rsid w:val="001370AF"/>
    <w:rsid w:val="0013783E"/>
    <w:rsid w:val="001403D9"/>
    <w:rsid w:val="001443CD"/>
    <w:rsid w:val="00145213"/>
    <w:rsid w:val="00146BC3"/>
    <w:rsid w:val="001519CC"/>
    <w:rsid w:val="00160675"/>
    <w:rsid w:val="00161568"/>
    <w:rsid w:val="00162B37"/>
    <w:rsid w:val="00166BD0"/>
    <w:rsid w:val="00171B9E"/>
    <w:rsid w:val="0017399D"/>
    <w:rsid w:val="00175F54"/>
    <w:rsid w:val="00181F04"/>
    <w:rsid w:val="0018520F"/>
    <w:rsid w:val="00190B9B"/>
    <w:rsid w:val="001924E7"/>
    <w:rsid w:val="00197A9D"/>
    <w:rsid w:val="001A15DC"/>
    <w:rsid w:val="001A34F8"/>
    <w:rsid w:val="001A399D"/>
    <w:rsid w:val="001A3C74"/>
    <w:rsid w:val="001A4D02"/>
    <w:rsid w:val="001A63C8"/>
    <w:rsid w:val="001B2813"/>
    <w:rsid w:val="001B6BFB"/>
    <w:rsid w:val="001C1444"/>
    <w:rsid w:val="001C2AB4"/>
    <w:rsid w:val="001C3EAE"/>
    <w:rsid w:val="001C53EB"/>
    <w:rsid w:val="001D110C"/>
    <w:rsid w:val="001D251C"/>
    <w:rsid w:val="001D347C"/>
    <w:rsid w:val="001D3FB8"/>
    <w:rsid w:val="001E45ED"/>
    <w:rsid w:val="001F0C0D"/>
    <w:rsid w:val="001F0E5C"/>
    <w:rsid w:val="001F105D"/>
    <w:rsid w:val="001F310B"/>
    <w:rsid w:val="001F5060"/>
    <w:rsid w:val="001F6D88"/>
    <w:rsid w:val="00203D89"/>
    <w:rsid w:val="00206388"/>
    <w:rsid w:val="0020648B"/>
    <w:rsid w:val="00206AF4"/>
    <w:rsid w:val="002117ED"/>
    <w:rsid w:val="002177F8"/>
    <w:rsid w:val="00221D04"/>
    <w:rsid w:val="002254B1"/>
    <w:rsid w:val="00226ABE"/>
    <w:rsid w:val="00230F59"/>
    <w:rsid w:val="0023488F"/>
    <w:rsid w:val="00234905"/>
    <w:rsid w:val="00235D19"/>
    <w:rsid w:val="0024054F"/>
    <w:rsid w:val="0024278D"/>
    <w:rsid w:val="00254665"/>
    <w:rsid w:val="002609E8"/>
    <w:rsid w:val="00265C4B"/>
    <w:rsid w:val="00270936"/>
    <w:rsid w:val="00271971"/>
    <w:rsid w:val="00272197"/>
    <w:rsid w:val="0027783D"/>
    <w:rsid w:val="00280E83"/>
    <w:rsid w:val="002841D1"/>
    <w:rsid w:val="002872AF"/>
    <w:rsid w:val="00287AF4"/>
    <w:rsid w:val="002B2756"/>
    <w:rsid w:val="002B7482"/>
    <w:rsid w:val="002C132E"/>
    <w:rsid w:val="002C49B0"/>
    <w:rsid w:val="002D1E73"/>
    <w:rsid w:val="002D2173"/>
    <w:rsid w:val="002D23B0"/>
    <w:rsid w:val="002D2DC2"/>
    <w:rsid w:val="002D7427"/>
    <w:rsid w:val="002D7435"/>
    <w:rsid w:val="002E57A3"/>
    <w:rsid w:val="002F0A7A"/>
    <w:rsid w:val="002F32C3"/>
    <w:rsid w:val="002F3BE2"/>
    <w:rsid w:val="00307A02"/>
    <w:rsid w:val="003102D9"/>
    <w:rsid w:val="00315F25"/>
    <w:rsid w:val="00325BAB"/>
    <w:rsid w:val="00327FD2"/>
    <w:rsid w:val="0033042B"/>
    <w:rsid w:val="003329D1"/>
    <w:rsid w:val="003401D9"/>
    <w:rsid w:val="00343CC0"/>
    <w:rsid w:val="00351E8F"/>
    <w:rsid w:val="003551E5"/>
    <w:rsid w:val="00366779"/>
    <w:rsid w:val="00375D37"/>
    <w:rsid w:val="00383FC4"/>
    <w:rsid w:val="00384F88"/>
    <w:rsid w:val="003875EE"/>
    <w:rsid w:val="003A3494"/>
    <w:rsid w:val="003A4E2B"/>
    <w:rsid w:val="003A5936"/>
    <w:rsid w:val="003A7AAB"/>
    <w:rsid w:val="003B15C9"/>
    <w:rsid w:val="003B2067"/>
    <w:rsid w:val="003B232E"/>
    <w:rsid w:val="003B4C13"/>
    <w:rsid w:val="003B768A"/>
    <w:rsid w:val="003B7F3C"/>
    <w:rsid w:val="003E08A9"/>
    <w:rsid w:val="003E22D7"/>
    <w:rsid w:val="003E631D"/>
    <w:rsid w:val="003F1720"/>
    <w:rsid w:val="003F3A39"/>
    <w:rsid w:val="003F406F"/>
    <w:rsid w:val="003F4668"/>
    <w:rsid w:val="003F571B"/>
    <w:rsid w:val="00403F51"/>
    <w:rsid w:val="004042A1"/>
    <w:rsid w:val="00404B96"/>
    <w:rsid w:val="00416708"/>
    <w:rsid w:val="00417150"/>
    <w:rsid w:val="004271F8"/>
    <w:rsid w:val="00431DB9"/>
    <w:rsid w:val="00433A4E"/>
    <w:rsid w:val="00433B1E"/>
    <w:rsid w:val="00451FFC"/>
    <w:rsid w:val="00452FF1"/>
    <w:rsid w:val="0045687A"/>
    <w:rsid w:val="00457078"/>
    <w:rsid w:val="004616D2"/>
    <w:rsid w:val="00462BD8"/>
    <w:rsid w:val="00465C48"/>
    <w:rsid w:val="00471652"/>
    <w:rsid w:val="00473D08"/>
    <w:rsid w:val="0047638C"/>
    <w:rsid w:val="00480FDB"/>
    <w:rsid w:val="004814F5"/>
    <w:rsid w:val="0048248D"/>
    <w:rsid w:val="00483745"/>
    <w:rsid w:val="00491C07"/>
    <w:rsid w:val="004973BA"/>
    <w:rsid w:val="004A4AB2"/>
    <w:rsid w:val="004A7850"/>
    <w:rsid w:val="004B37A2"/>
    <w:rsid w:val="004B418B"/>
    <w:rsid w:val="004B63C4"/>
    <w:rsid w:val="004C0882"/>
    <w:rsid w:val="004C2DF4"/>
    <w:rsid w:val="004C4BCF"/>
    <w:rsid w:val="004C4D90"/>
    <w:rsid w:val="004D385C"/>
    <w:rsid w:val="004D50EA"/>
    <w:rsid w:val="004E4DB5"/>
    <w:rsid w:val="004F5599"/>
    <w:rsid w:val="004F5636"/>
    <w:rsid w:val="004F5ABD"/>
    <w:rsid w:val="00500BBA"/>
    <w:rsid w:val="00502774"/>
    <w:rsid w:val="00502AB7"/>
    <w:rsid w:val="00507E6E"/>
    <w:rsid w:val="00512FC2"/>
    <w:rsid w:val="005152E4"/>
    <w:rsid w:val="0051763D"/>
    <w:rsid w:val="005226AB"/>
    <w:rsid w:val="00522D2F"/>
    <w:rsid w:val="005272B9"/>
    <w:rsid w:val="00535F85"/>
    <w:rsid w:val="00536C65"/>
    <w:rsid w:val="00550D96"/>
    <w:rsid w:val="005513FD"/>
    <w:rsid w:val="0055583A"/>
    <w:rsid w:val="00557F8C"/>
    <w:rsid w:val="005611A3"/>
    <w:rsid w:val="005616F6"/>
    <w:rsid w:val="0056390F"/>
    <w:rsid w:val="00565744"/>
    <w:rsid w:val="00567FBE"/>
    <w:rsid w:val="00570A03"/>
    <w:rsid w:val="00594DBC"/>
    <w:rsid w:val="005A4EA5"/>
    <w:rsid w:val="005A509C"/>
    <w:rsid w:val="005A7DF1"/>
    <w:rsid w:val="005B54C4"/>
    <w:rsid w:val="005D0C1A"/>
    <w:rsid w:val="005D30FA"/>
    <w:rsid w:val="005D338A"/>
    <w:rsid w:val="005D343D"/>
    <w:rsid w:val="005D6678"/>
    <w:rsid w:val="005E0DBB"/>
    <w:rsid w:val="005E74FD"/>
    <w:rsid w:val="005F1260"/>
    <w:rsid w:val="006021EA"/>
    <w:rsid w:val="00613F4E"/>
    <w:rsid w:val="006213C8"/>
    <w:rsid w:val="00633A5A"/>
    <w:rsid w:val="0064084C"/>
    <w:rsid w:val="00650840"/>
    <w:rsid w:val="00655839"/>
    <w:rsid w:val="006573DD"/>
    <w:rsid w:val="00665041"/>
    <w:rsid w:val="00665274"/>
    <w:rsid w:val="0066605B"/>
    <w:rsid w:val="006668A4"/>
    <w:rsid w:val="006863B5"/>
    <w:rsid w:val="00693801"/>
    <w:rsid w:val="00693E37"/>
    <w:rsid w:val="006971C4"/>
    <w:rsid w:val="0069731F"/>
    <w:rsid w:val="00697D31"/>
    <w:rsid w:val="006A1C50"/>
    <w:rsid w:val="006A6DAB"/>
    <w:rsid w:val="006A77BD"/>
    <w:rsid w:val="006B1467"/>
    <w:rsid w:val="006B1B3B"/>
    <w:rsid w:val="006E52A6"/>
    <w:rsid w:val="006E6520"/>
    <w:rsid w:val="006E6B1F"/>
    <w:rsid w:val="006E7CA0"/>
    <w:rsid w:val="006F0968"/>
    <w:rsid w:val="006F3188"/>
    <w:rsid w:val="00703194"/>
    <w:rsid w:val="00707199"/>
    <w:rsid w:val="00721CDD"/>
    <w:rsid w:val="00722D13"/>
    <w:rsid w:val="007234B5"/>
    <w:rsid w:val="00723515"/>
    <w:rsid w:val="00723F33"/>
    <w:rsid w:val="00731637"/>
    <w:rsid w:val="00741377"/>
    <w:rsid w:val="0074331E"/>
    <w:rsid w:val="00753142"/>
    <w:rsid w:val="0075599C"/>
    <w:rsid w:val="00755D9C"/>
    <w:rsid w:val="0075704D"/>
    <w:rsid w:val="00760674"/>
    <w:rsid w:val="0076129C"/>
    <w:rsid w:val="00765233"/>
    <w:rsid w:val="00774CFA"/>
    <w:rsid w:val="0078134C"/>
    <w:rsid w:val="007876CE"/>
    <w:rsid w:val="00791C2F"/>
    <w:rsid w:val="007A05AD"/>
    <w:rsid w:val="007A2E9E"/>
    <w:rsid w:val="007A7D38"/>
    <w:rsid w:val="007B4AA6"/>
    <w:rsid w:val="007B6FCB"/>
    <w:rsid w:val="007C07E6"/>
    <w:rsid w:val="007C13A6"/>
    <w:rsid w:val="007C2808"/>
    <w:rsid w:val="007C2BF6"/>
    <w:rsid w:val="007C510F"/>
    <w:rsid w:val="007C5DE0"/>
    <w:rsid w:val="007E375D"/>
    <w:rsid w:val="007E53D9"/>
    <w:rsid w:val="007F1D53"/>
    <w:rsid w:val="00802569"/>
    <w:rsid w:val="00812F85"/>
    <w:rsid w:val="0082127D"/>
    <w:rsid w:val="00822575"/>
    <w:rsid w:val="008279DA"/>
    <w:rsid w:val="008338E6"/>
    <w:rsid w:val="00834B04"/>
    <w:rsid w:val="00837D66"/>
    <w:rsid w:val="00844111"/>
    <w:rsid w:val="0084445E"/>
    <w:rsid w:val="00850778"/>
    <w:rsid w:val="00856941"/>
    <w:rsid w:val="008708D2"/>
    <w:rsid w:val="0087537B"/>
    <w:rsid w:val="00880D00"/>
    <w:rsid w:val="00884EFC"/>
    <w:rsid w:val="00890B52"/>
    <w:rsid w:val="008917D1"/>
    <w:rsid w:val="00896581"/>
    <w:rsid w:val="00897468"/>
    <w:rsid w:val="008A04FC"/>
    <w:rsid w:val="008B2C3E"/>
    <w:rsid w:val="008B752D"/>
    <w:rsid w:val="008B7FA4"/>
    <w:rsid w:val="008C560F"/>
    <w:rsid w:val="008C7A3B"/>
    <w:rsid w:val="008C7A91"/>
    <w:rsid w:val="008E0892"/>
    <w:rsid w:val="008E2419"/>
    <w:rsid w:val="008E6878"/>
    <w:rsid w:val="008F6DD4"/>
    <w:rsid w:val="00900C24"/>
    <w:rsid w:val="00900E4C"/>
    <w:rsid w:val="00905E4D"/>
    <w:rsid w:val="00912368"/>
    <w:rsid w:val="00923625"/>
    <w:rsid w:val="00936A65"/>
    <w:rsid w:val="0094063C"/>
    <w:rsid w:val="00946412"/>
    <w:rsid w:val="00954C41"/>
    <w:rsid w:val="00961831"/>
    <w:rsid w:val="00973411"/>
    <w:rsid w:val="0097583B"/>
    <w:rsid w:val="009762DF"/>
    <w:rsid w:val="00980874"/>
    <w:rsid w:val="009823A5"/>
    <w:rsid w:val="00986D81"/>
    <w:rsid w:val="00992317"/>
    <w:rsid w:val="009961EB"/>
    <w:rsid w:val="00997BC8"/>
    <w:rsid w:val="009A6076"/>
    <w:rsid w:val="009B4719"/>
    <w:rsid w:val="009B4765"/>
    <w:rsid w:val="009C1F01"/>
    <w:rsid w:val="009C2D35"/>
    <w:rsid w:val="009D372E"/>
    <w:rsid w:val="009E43CC"/>
    <w:rsid w:val="009E5075"/>
    <w:rsid w:val="009E5546"/>
    <w:rsid w:val="009F0122"/>
    <w:rsid w:val="009F0860"/>
    <w:rsid w:val="009F1D02"/>
    <w:rsid w:val="009F39F8"/>
    <w:rsid w:val="009F54B8"/>
    <w:rsid w:val="009F5BDB"/>
    <w:rsid w:val="009F6B37"/>
    <w:rsid w:val="009F721F"/>
    <w:rsid w:val="00A00284"/>
    <w:rsid w:val="00A0277E"/>
    <w:rsid w:val="00A04CBE"/>
    <w:rsid w:val="00A073BA"/>
    <w:rsid w:val="00A0790E"/>
    <w:rsid w:val="00A10EA6"/>
    <w:rsid w:val="00A129E9"/>
    <w:rsid w:val="00A13E1F"/>
    <w:rsid w:val="00A14932"/>
    <w:rsid w:val="00A1546A"/>
    <w:rsid w:val="00A176D9"/>
    <w:rsid w:val="00A212CF"/>
    <w:rsid w:val="00A21914"/>
    <w:rsid w:val="00A22B74"/>
    <w:rsid w:val="00A352EE"/>
    <w:rsid w:val="00A40725"/>
    <w:rsid w:val="00A535AC"/>
    <w:rsid w:val="00A53F52"/>
    <w:rsid w:val="00A54229"/>
    <w:rsid w:val="00A64E8B"/>
    <w:rsid w:val="00A723DB"/>
    <w:rsid w:val="00A82299"/>
    <w:rsid w:val="00A829AD"/>
    <w:rsid w:val="00A85DFC"/>
    <w:rsid w:val="00A92424"/>
    <w:rsid w:val="00A94738"/>
    <w:rsid w:val="00AA07DD"/>
    <w:rsid w:val="00AA2235"/>
    <w:rsid w:val="00AA535D"/>
    <w:rsid w:val="00AB05B0"/>
    <w:rsid w:val="00AC3147"/>
    <w:rsid w:val="00AC5870"/>
    <w:rsid w:val="00AD2A9E"/>
    <w:rsid w:val="00AD3131"/>
    <w:rsid w:val="00AD3170"/>
    <w:rsid w:val="00AD442C"/>
    <w:rsid w:val="00AD5832"/>
    <w:rsid w:val="00AD594D"/>
    <w:rsid w:val="00AE126F"/>
    <w:rsid w:val="00AF2A47"/>
    <w:rsid w:val="00AF6743"/>
    <w:rsid w:val="00B00CC7"/>
    <w:rsid w:val="00B044F6"/>
    <w:rsid w:val="00B04847"/>
    <w:rsid w:val="00B05EA0"/>
    <w:rsid w:val="00B075F3"/>
    <w:rsid w:val="00B12895"/>
    <w:rsid w:val="00B2353E"/>
    <w:rsid w:val="00B27408"/>
    <w:rsid w:val="00B275E0"/>
    <w:rsid w:val="00B31EA6"/>
    <w:rsid w:val="00B3371D"/>
    <w:rsid w:val="00B3418B"/>
    <w:rsid w:val="00B50560"/>
    <w:rsid w:val="00B549E8"/>
    <w:rsid w:val="00B6486A"/>
    <w:rsid w:val="00B670D4"/>
    <w:rsid w:val="00B70743"/>
    <w:rsid w:val="00B7353E"/>
    <w:rsid w:val="00B77436"/>
    <w:rsid w:val="00B81AF6"/>
    <w:rsid w:val="00B915EC"/>
    <w:rsid w:val="00B91C1A"/>
    <w:rsid w:val="00B93D4F"/>
    <w:rsid w:val="00B94214"/>
    <w:rsid w:val="00B94A9D"/>
    <w:rsid w:val="00BA0B73"/>
    <w:rsid w:val="00BA4479"/>
    <w:rsid w:val="00BA71A5"/>
    <w:rsid w:val="00BA7826"/>
    <w:rsid w:val="00BB4652"/>
    <w:rsid w:val="00BB6638"/>
    <w:rsid w:val="00BB6D70"/>
    <w:rsid w:val="00BC57B5"/>
    <w:rsid w:val="00BC68BA"/>
    <w:rsid w:val="00BD4C66"/>
    <w:rsid w:val="00BD5D44"/>
    <w:rsid w:val="00BF2E91"/>
    <w:rsid w:val="00BF3A41"/>
    <w:rsid w:val="00C01A03"/>
    <w:rsid w:val="00C05708"/>
    <w:rsid w:val="00C12875"/>
    <w:rsid w:val="00C1650A"/>
    <w:rsid w:val="00C20C48"/>
    <w:rsid w:val="00C236A6"/>
    <w:rsid w:val="00C25741"/>
    <w:rsid w:val="00C43370"/>
    <w:rsid w:val="00C47050"/>
    <w:rsid w:val="00C47D3D"/>
    <w:rsid w:val="00C514DE"/>
    <w:rsid w:val="00C52EE0"/>
    <w:rsid w:val="00C56F07"/>
    <w:rsid w:val="00C62B3D"/>
    <w:rsid w:val="00C62B44"/>
    <w:rsid w:val="00C63ED6"/>
    <w:rsid w:val="00C65E6F"/>
    <w:rsid w:val="00C70008"/>
    <w:rsid w:val="00C713C0"/>
    <w:rsid w:val="00C74F92"/>
    <w:rsid w:val="00C8027B"/>
    <w:rsid w:val="00C80A36"/>
    <w:rsid w:val="00C825BF"/>
    <w:rsid w:val="00C85642"/>
    <w:rsid w:val="00CA1D07"/>
    <w:rsid w:val="00CA34A7"/>
    <w:rsid w:val="00CA43C5"/>
    <w:rsid w:val="00CA731A"/>
    <w:rsid w:val="00CA7E4F"/>
    <w:rsid w:val="00CB4C2C"/>
    <w:rsid w:val="00CB79E1"/>
    <w:rsid w:val="00CC3D60"/>
    <w:rsid w:val="00CC6165"/>
    <w:rsid w:val="00CD08EB"/>
    <w:rsid w:val="00CD3192"/>
    <w:rsid w:val="00CD3E29"/>
    <w:rsid w:val="00CD4B77"/>
    <w:rsid w:val="00CE522F"/>
    <w:rsid w:val="00CF3744"/>
    <w:rsid w:val="00CF6584"/>
    <w:rsid w:val="00D00670"/>
    <w:rsid w:val="00D01773"/>
    <w:rsid w:val="00D119CE"/>
    <w:rsid w:val="00D14294"/>
    <w:rsid w:val="00D15E1C"/>
    <w:rsid w:val="00D179EF"/>
    <w:rsid w:val="00D27072"/>
    <w:rsid w:val="00D30D57"/>
    <w:rsid w:val="00D322F7"/>
    <w:rsid w:val="00D42116"/>
    <w:rsid w:val="00D43BE7"/>
    <w:rsid w:val="00D478E4"/>
    <w:rsid w:val="00D554DF"/>
    <w:rsid w:val="00D56732"/>
    <w:rsid w:val="00D573D5"/>
    <w:rsid w:val="00D62A6F"/>
    <w:rsid w:val="00D84719"/>
    <w:rsid w:val="00D872A0"/>
    <w:rsid w:val="00D96EAE"/>
    <w:rsid w:val="00DA3CB4"/>
    <w:rsid w:val="00DA5446"/>
    <w:rsid w:val="00DA7A56"/>
    <w:rsid w:val="00DB0645"/>
    <w:rsid w:val="00DB1DE6"/>
    <w:rsid w:val="00DC4AAD"/>
    <w:rsid w:val="00DC5DB9"/>
    <w:rsid w:val="00DD71CB"/>
    <w:rsid w:val="00DE0062"/>
    <w:rsid w:val="00DE3F51"/>
    <w:rsid w:val="00DE7993"/>
    <w:rsid w:val="00DF2A99"/>
    <w:rsid w:val="00DF660A"/>
    <w:rsid w:val="00E01CA5"/>
    <w:rsid w:val="00E04D4E"/>
    <w:rsid w:val="00E05FFF"/>
    <w:rsid w:val="00E17C09"/>
    <w:rsid w:val="00E26BC9"/>
    <w:rsid w:val="00E314FC"/>
    <w:rsid w:val="00E3273C"/>
    <w:rsid w:val="00E3713E"/>
    <w:rsid w:val="00E37B27"/>
    <w:rsid w:val="00E40031"/>
    <w:rsid w:val="00E41D6F"/>
    <w:rsid w:val="00E43475"/>
    <w:rsid w:val="00E43796"/>
    <w:rsid w:val="00E43A0B"/>
    <w:rsid w:val="00E44D41"/>
    <w:rsid w:val="00E507C7"/>
    <w:rsid w:val="00E5258C"/>
    <w:rsid w:val="00E53B98"/>
    <w:rsid w:val="00E54D9F"/>
    <w:rsid w:val="00E605EA"/>
    <w:rsid w:val="00E60DDF"/>
    <w:rsid w:val="00E711FA"/>
    <w:rsid w:val="00E71822"/>
    <w:rsid w:val="00E73100"/>
    <w:rsid w:val="00E82905"/>
    <w:rsid w:val="00E852EF"/>
    <w:rsid w:val="00E86B1D"/>
    <w:rsid w:val="00E95A84"/>
    <w:rsid w:val="00EA5846"/>
    <w:rsid w:val="00EB09B9"/>
    <w:rsid w:val="00EB24AD"/>
    <w:rsid w:val="00EB501B"/>
    <w:rsid w:val="00EC33A8"/>
    <w:rsid w:val="00EC666C"/>
    <w:rsid w:val="00EC7AEC"/>
    <w:rsid w:val="00ED1968"/>
    <w:rsid w:val="00EE17DA"/>
    <w:rsid w:val="00EE1B84"/>
    <w:rsid w:val="00EE7F58"/>
    <w:rsid w:val="00EF1505"/>
    <w:rsid w:val="00F01C7B"/>
    <w:rsid w:val="00F03AFF"/>
    <w:rsid w:val="00F04F24"/>
    <w:rsid w:val="00F05964"/>
    <w:rsid w:val="00F079E2"/>
    <w:rsid w:val="00F14696"/>
    <w:rsid w:val="00F33339"/>
    <w:rsid w:val="00F4662C"/>
    <w:rsid w:val="00F47099"/>
    <w:rsid w:val="00F501FF"/>
    <w:rsid w:val="00F636FC"/>
    <w:rsid w:val="00F65243"/>
    <w:rsid w:val="00F74D11"/>
    <w:rsid w:val="00F8178F"/>
    <w:rsid w:val="00F84CA6"/>
    <w:rsid w:val="00F85A38"/>
    <w:rsid w:val="00F93FED"/>
    <w:rsid w:val="00F97241"/>
    <w:rsid w:val="00FA3571"/>
    <w:rsid w:val="00FA4B5F"/>
    <w:rsid w:val="00FA5963"/>
    <w:rsid w:val="00FB0D6D"/>
    <w:rsid w:val="00FB0DD2"/>
    <w:rsid w:val="00FB1681"/>
    <w:rsid w:val="00FC0544"/>
    <w:rsid w:val="00FC72EC"/>
    <w:rsid w:val="00FD1D74"/>
    <w:rsid w:val="00FD33B0"/>
    <w:rsid w:val="00FD38F9"/>
    <w:rsid w:val="00FD639F"/>
    <w:rsid w:val="00FD7828"/>
    <w:rsid w:val="00FE71E6"/>
    <w:rsid w:val="00FF0889"/>
    <w:rsid w:val="00FF3058"/>
    <w:rsid w:val="00FF3C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66A78"/>
  <w15:chartTrackingRefBased/>
  <w15:docId w15:val="{288DF224-A63A-497F-9A97-BEDDBD22D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97241"/>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6A77BD"/>
    <w:rPr>
      <w:color w:val="0563C1" w:themeColor="hyperlink"/>
      <w:u w:val="single"/>
    </w:rPr>
  </w:style>
  <w:style w:type="character" w:styleId="UnresolvedMention">
    <w:name w:val="Unresolved Mention"/>
    <w:basedOn w:val="DefaultParagraphFont"/>
    <w:uiPriority w:val="99"/>
    <w:semiHidden/>
    <w:unhideWhenUsed/>
    <w:rsid w:val="006A77BD"/>
    <w:rPr>
      <w:color w:val="605E5C"/>
      <w:shd w:val="clear" w:color="auto" w:fill="E1DFDD"/>
    </w:rPr>
  </w:style>
  <w:style w:type="character" w:styleId="FollowedHyperlink">
    <w:name w:val="FollowedHyperlink"/>
    <w:basedOn w:val="DefaultParagraphFont"/>
    <w:uiPriority w:val="99"/>
    <w:semiHidden/>
    <w:unhideWhenUsed/>
    <w:rsid w:val="00B93D4F"/>
    <w:rPr>
      <w:color w:val="954F72" w:themeColor="followedHyperlink"/>
      <w:u w:val="single"/>
    </w:rPr>
  </w:style>
  <w:style w:type="paragraph" w:styleId="Header">
    <w:name w:val="header"/>
    <w:basedOn w:val="Normal"/>
    <w:link w:val="HeaderChar"/>
    <w:uiPriority w:val="99"/>
    <w:unhideWhenUsed/>
    <w:rsid w:val="00613F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3F4E"/>
  </w:style>
  <w:style w:type="paragraph" w:styleId="Footer">
    <w:name w:val="footer"/>
    <w:basedOn w:val="Normal"/>
    <w:link w:val="FooterChar"/>
    <w:uiPriority w:val="99"/>
    <w:unhideWhenUsed/>
    <w:rsid w:val="00613F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3F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949368">
      <w:bodyDiv w:val="1"/>
      <w:marLeft w:val="0"/>
      <w:marRight w:val="0"/>
      <w:marTop w:val="0"/>
      <w:marBottom w:val="0"/>
      <w:divBdr>
        <w:top w:val="none" w:sz="0" w:space="0" w:color="auto"/>
        <w:left w:val="none" w:sz="0" w:space="0" w:color="auto"/>
        <w:bottom w:val="none" w:sz="0" w:space="0" w:color="auto"/>
        <w:right w:val="none" w:sz="0" w:space="0" w:color="auto"/>
      </w:divBdr>
      <w:divsChild>
        <w:div w:id="2111656923">
          <w:marLeft w:val="0"/>
          <w:marRight w:val="0"/>
          <w:marTop w:val="0"/>
          <w:marBottom w:val="0"/>
          <w:divBdr>
            <w:top w:val="none" w:sz="0" w:space="0" w:color="auto"/>
            <w:left w:val="none" w:sz="0" w:space="0" w:color="auto"/>
            <w:bottom w:val="none" w:sz="0" w:space="0" w:color="auto"/>
            <w:right w:val="none" w:sz="0" w:space="0" w:color="auto"/>
          </w:divBdr>
        </w:div>
      </w:divsChild>
    </w:div>
    <w:div w:id="689570109">
      <w:bodyDiv w:val="1"/>
      <w:marLeft w:val="0"/>
      <w:marRight w:val="0"/>
      <w:marTop w:val="0"/>
      <w:marBottom w:val="0"/>
      <w:divBdr>
        <w:top w:val="none" w:sz="0" w:space="0" w:color="auto"/>
        <w:left w:val="none" w:sz="0" w:space="0" w:color="auto"/>
        <w:bottom w:val="none" w:sz="0" w:space="0" w:color="auto"/>
        <w:right w:val="none" w:sz="0" w:space="0" w:color="auto"/>
      </w:divBdr>
      <w:divsChild>
        <w:div w:id="237137912">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government/publications/policing-by-consent/definition-of-policing-by-consent" TargetMode="External"/><Relationship Id="rId18" Type="http://schemas.openxmlformats.org/officeDocument/2006/relationships/hyperlink" Target="https://www.justiceinspectorates.gov.uk/hmiprobation/wp-content/uploads/sites/5/2022/07/A-joint-thematic-inspection-of-Multi-Agency-Public-Protection-Arrangements.pdf" TargetMode="External"/><Relationship Id="rId26" Type="http://schemas.openxmlformats.org/officeDocument/2006/relationships/hyperlink" Target="https://www.actionfraud.police.uk/vulnerable-victims-and-the-victims-code"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gov.uk/government/statistics/proven-reoffending-statistics-july-to-september-2021/proven-reoffending-statistics-july-to-september-2021" TargetMode="External"/><Relationship Id="rId34" Type="http://schemas.openxmlformats.org/officeDocument/2006/relationships/hyperlink" Target="https://www.gov.uk/government/statistics/proven-reoffending-statistics-july-to-september-2021/proven-reoffending-statistics-july-to-september-2021" TargetMode="External"/><Relationship Id="rId7" Type="http://schemas.openxmlformats.org/officeDocument/2006/relationships/footnotes" Target="footnotes.xml"/><Relationship Id="rId12" Type="http://schemas.openxmlformats.org/officeDocument/2006/relationships/hyperlink" Target="https://dictionary.cambridge.org/dictionary/english/integrity" TargetMode="External"/><Relationship Id="rId17" Type="http://schemas.openxmlformats.org/officeDocument/2006/relationships/hyperlink" Target="https://assets.publishing.service.gov.uk/government/uploads/system/uploads/attachment_data/file/116548/horr52-summary.pdf" TargetMode="External"/><Relationship Id="rId25" Type="http://schemas.openxmlformats.org/officeDocument/2006/relationships/hyperlink" Target="https://soapboxie.com/government/The-Four-Theories-of-Victimization" TargetMode="External"/><Relationship Id="rId33" Type="http://schemas.openxmlformats.org/officeDocument/2006/relationships/hyperlink" Target="http://www.svru.co.uk/wp-content/uploads/2022/05/Martina-Manica-Approaches-to-reducing-violent-youth-offending-Evidence-Review-.pdf" TargetMode="External"/><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assets.college.police.uk/s3fs-public/2021-03/cop-leadership-review-2015.pdf" TargetMode="External"/><Relationship Id="rId20" Type="http://schemas.openxmlformats.org/officeDocument/2006/relationships/hyperlink" Target="https://www.gov.uk/government/publications/independent-review-of-police-led-sex-offender-management/independent-review-into-the-police-led-management-of-registered-sex-offenders-in-the-community-executive-summary-accessibe-version" TargetMode="External"/><Relationship Id="rId29" Type="http://schemas.openxmlformats.org/officeDocument/2006/relationships/hyperlink" Target="https://journals.sagepub.com/doi/full/10.1177/001112872093764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onlinelibrary.wiley.com/doi/abs/10.1111/1467-9299.00218" TargetMode="External"/><Relationship Id="rId24" Type="http://schemas.openxmlformats.org/officeDocument/2006/relationships/hyperlink" Target="https://phdessay.com/victimology-crime-and-deviant-place-theory/" TargetMode="External"/><Relationship Id="rId32" Type="http://schemas.openxmlformats.org/officeDocument/2006/relationships/hyperlink" Target="https://www.gov.uk/government/news/new-partnership-to-boost-offender-rehabilitation" TargetMode="External"/><Relationship Id="rId37" Type="http://schemas.openxmlformats.org/officeDocument/2006/relationships/hyperlink" Target="https://onlinelibrary.wiley.com/doi/abs/10.1111/j.1745-9133.2005.00013.x"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policeconduct.gov.uk/our-work/research-and-statistics/police-complaints-statistics" TargetMode="External"/><Relationship Id="rId23" Type="http://schemas.openxmlformats.org/officeDocument/2006/relationships/hyperlink" Target="https://www.gcu.edu/blog/criminal-justice-government-and-public-administration/3-modern-theories-victimology" TargetMode="External"/><Relationship Id="rId28" Type="http://schemas.openxmlformats.org/officeDocument/2006/relationships/hyperlink" Target="https://www.cps.gov.uk/legal-guidance/special-measures" TargetMode="External"/><Relationship Id="rId36" Type="http://schemas.openxmlformats.org/officeDocument/2006/relationships/hyperlink" Target="https://books.google.co.uk/books?hl=en&amp;lr=&amp;id=hnirAgAAQBAJ&amp;oi=fnd&amp;pg=PA199&amp;dq=How+effective+is+mappa&amp;ots=ZgTWPxn1vD&amp;sig=d683znPuab1g_2POwlIPjCgyN9U&amp;redir_esc=y" TargetMode="External"/><Relationship Id="rId10" Type="http://schemas.openxmlformats.org/officeDocument/2006/relationships/hyperlink" Target="https://assets.publishing.service.gov.uk/government/uploads/system/uploads/attachment_data/file/115846/horr28-key-implications.pdf" TargetMode="External"/><Relationship Id="rId19" Type="http://schemas.openxmlformats.org/officeDocument/2006/relationships/hyperlink" Target="https://www.justiceinspectorates.gov.uk/hmiprobation/research/the-evidence-base-probation/specific-types-of-delivery/mappa/" TargetMode="External"/><Relationship Id="rId31" Type="http://schemas.openxmlformats.org/officeDocument/2006/relationships/hyperlink" Target="https://www.evidence-basedpolicing.org/refresher-sara-model-and-problem-oriented-policing/" TargetMode="External"/><Relationship Id="rId4" Type="http://schemas.openxmlformats.org/officeDocument/2006/relationships/styles" Target="styles.xml"/><Relationship Id="rId9" Type="http://schemas.openxmlformats.org/officeDocument/2006/relationships/hyperlink" Target="https://www.college.police.uk/ethics/code-of-ethics" TargetMode="External"/><Relationship Id="rId14" Type="http://schemas.openxmlformats.org/officeDocument/2006/relationships/hyperlink" Target="https://hnksolicitors.com/uncategorized/what-constitutes-police-gross-misconduct/" TargetMode="External"/><Relationship Id="rId22" Type="http://schemas.openxmlformats.org/officeDocument/2006/relationships/hyperlink" Target="https://www.standard.co.uk/news/crime/soham-murders-prompted-policing-revolution-8045802.html" TargetMode="External"/><Relationship Id="rId27" Type="http://schemas.openxmlformats.org/officeDocument/2006/relationships/hyperlink" Target="https://www.ons.gov.uk/peoplepopulationandcommunity/healthandsocialcare/disability/bulletins/disabilityandcrimeuk/2019" TargetMode="External"/><Relationship Id="rId30" Type="http://schemas.openxmlformats.org/officeDocument/2006/relationships/hyperlink" Target="https://www.college.police.uk/app/major-investigation-and-public-protection/hate-crime/partnership-working" TargetMode="External"/><Relationship Id="rId35" Type="http://schemas.openxmlformats.org/officeDocument/2006/relationships/hyperlink" Target="https://books.google.co.uk/books?hl=en&amp;lr=&amp;id=l6LwDwAAQBAJ&amp;oi=fnd&amp;pg=PA261&amp;dq=misconduct+within+the+police&amp;ots=Qq9doW5nU6&amp;sig=lL4k6ZrKyZ-owpBYFv_NcBko-14&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1D4C16265B14C4FAC6CAB022E2163B3" ma:contentTypeVersion="12" ma:contentTypeDescription="Create a new document." ma:contentTypeScope="" ma:versionID="a063f1c58c6f8a8263d38ba985ec141b">
  <xsd:schema xmlns:xsd="http://www.w3.org/2001/XMLSchema" xmlns:xs="http://www.w3.org/2001/XMLSchema" xmlns:p="http://schemas.microsoft.com/office/2006/metadata/properties" xmlns:ns3="627e797c-4fb4-4db6-98ba-0b3275687411" xmlns:ns4="a009ffaf-daef-4566-8b5a-5d730c96ca09" targetNamespace="http://schemas.microsoft.com/office/2006/metadata/properties" ma:root="true" ma:fieldsID="e71538389ac6d782184e8562eb123968" ns3:_="" ns4:_="">
    <xsd:import namespace="627e797c-4fb4-4db6-98ba-0b3275687411"/>
    <xsd:import namespace="a009ffaf-daef-4566-8b5a-5d730c96ca0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7e797c-4fb4-4db6-98ba-0b32756874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09ffaf-daef-4566-8b5a-5d730c96ca0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27e797c-4fb4-4db6-98ba-0b3275687411" xsi:nil="true"/>
  </documentManagement>
</p:properties>
</file>

<file path=customXml/itemProps1.xml><?xml version="1.0" encoding="utf-8"?>
<ds:datastoreItem xmlns:ds="http://schemas.openxmlformats.org/officeDocument/2006/customXml" ds:itemID="{D9A1A7E9-E543-4F71-930A-6FF41C78E7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7e797c-4fb4-4db6-98ba-0b3275687411"/>
    <ds:schemaRef ds:uri="a009ffaf-daef-4566-8b5a-5d730c96ca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EEA19C-45BF-4049-8C19-5370369E18FE}">
  <ds:schemaRefs>
    <ds:schemaRef ds:uri="http://schemas.microsoft.com/sharepoint/v3/contenttype/forms"/>
  </ds:schemaRefs>
</ds:datastoreItem>
</file>

<file path=customXml/itemProps3.xml><?xml version="1.0" encoding="utf-8"?>
<ds:datastoreItem xmlns:ds="http://schemas.openxmlformats.org/officeDocument/2006/customXml" ds:itemID="{1710C10D-51FC-484C-8583-EB6197E0782A}">
  <ds:schemaRefs>
    <ds:schemaRef ds:uri="http://schemas.microsoft.com/office/2006/metadata/properties"/>
    <ds:schemaRef ds:uri="http://schemas.microsoft.com/office/infopath/2007/PartnerControls"/>
    <ds:schemaRef ds:uri="627e797c-4fb4-4db6-98ba-0b32756874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5317</Words>
  <Characters>30310</Characters>
  <Application>Microsoft Office Word</Application>
  <DocSecurity>0</DocSecurity>
  <Lines>252</Lines>
  <Paragraphs>71</Paragraphs>
  <ScaleCrop>false</ScaleCrop>
  <Company>Gwent Police</Company>
  <LinksUpToDate>false</LinksUpToDate>
  <CharactersWithSpaces>35556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Babos, Daniel</dc:creator>
  <cp:keywords/>
  <dc:description/>
  <cp:lastModifiedBy>Babos, Daniel</cp:lastModifiedBy>
  <cp:revision>2</cp:revision>
  <dcterms:created xsi:type="dcterms:W3CDTF">2023-10-28T11:52:00Z</dcterms:created>
  <dcterms:modified xsi:type="dcterms:W3CDTF">2023-10-28T11:52:00Z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2023-09-07T12:45:19Z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ed39f53a-94c3-4a75-91c9-1c407f891bab</vt:lpwstr>
  </property>
  <property fmtid="{D5CDD505-2E9C-101B-9397-08002B2CF9AE}" pid="8" name="MSIP_Label_f2acd28b-79a3-4a0f-b0ff-4b75658b1549_ContentBits">
    <vt:lpwstr>0</vt:lpwstr>
  </property>
  <property fmtid="{D5CDD505-2E9C-101B-9397-08002B2CF9AE}" pid="9" name="ContentTypeId">
    <vt:lpwstr>0x01010001D4C16265B14C4FAC6CAB022E2163B3</vt:lpwstr>
  </property>
</Properties>
</file>