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52208148"/>
        <w:docPartObj>
          <w:docPartGallery w:val="Cover Pages"/>
          <w:docPartUnique/>
        </w:docPartObj>
      </w:sdtPr>
      <w:sdtContent>
        <w:p w14:paraId="02E8DB5F" w14:textId="1270B3D0" w:rsidR="00A55D06" w:rsidRDefault="00A55D06"/>
        <w:tbl>
          <w:tblPr>
            <w:tblpPr w:leftFromText="187" w:rightFromText="187" w:horzAnchor="margin" w:tblpXSpec="center" w:tblpY="2881"/>
            <w:tblW w:w="4274" w:type="pct"/>
            <w:tblBorders>
              <w:left w:val="single" w:sz="12" w:space="0" w:color="156082" w:themeColor="accent1"/>
            </w:tblBorders>
            <w:tblCellMar>
              <w:left w:w="144" w:type="dxa"/>
              <w:right w:w="115" w:type="dxa"/>
            </w:tblCellMar>
            <w:tblLook w:val="04A0" w:firstRow="1" w:lastRow="0" w:firstColumn="1" w:lastColumn="0" w:noHBand="0" w:noVBand="1"/>
          </w:tblPr>
          <w:tblGrid>
            <w:gridCol w:w="7703"/>
          </w:tblGrid>
          <w:tr w:rsidR="00A55D06" w14:paraId="08B6BB95" w14:textId="77777777" w:rsidTr="00432AB4">
            <w:trPr>
              <w:trHeight w:val="377"/>
            </w:trPr>
            <w:sdt>
              <w:sdtPr>
                <w:rPr>
                  <w:color w:val="0F4761" w:themeColor="accent1" w:themeShade="BF"/>
                  <w:sz w:val="24"/>
                  <w:szCs w:val="24"/>
                </w:rPr>
                <w:alias w:val="Company"/>
                <w:id w:val="13406915"/>
                <w:placeholder>
                  <w:docPart w:val="ABE7532B4AB24E158CED9D269A51AD8B"/>
                </w:placeholder>
                <w:dataBinding w:prefixMappings="xmlns:ns0='http://schemas.openxmlformats.org/officeDocument/2006/extended-properties'" w:xpath="/ns0:Properties[1]/ns0:Company[1]" w:storeItemID="{6668398D-A668-4E3E-A5EB-62B293D839F1}"/>
                <w:text/>
              </w:sdtPr>
              <w:sdtContent>
                <w:tc>
                  <w:tcPr>
                    <w:tcW w:w="7703" w:type="dxa"/>
                    <w:tcMar>
                      <w:top w:w="216" w:type="dxa"/>
                      <w:left w:w="115" w:type="dxa"/>
                      <w:bottom w:w="216" w:type="dxa"/>
                      <w:right w:w="115" w:type="dxa"/>
                    </w:tcMar>
                  </w:tcPr>
                  <w:p w14:paraId="3A346FED" w14:textId="3DF3CA1B" w:rsidR="00A55D06" w:rsidRDefault="00A55D06">
                    <w:pPr>
                      <w:pStyle w:val="NoSpacing"/>
                      <w:rPr>
                        <w:color w:val="0F4761" w:themeColor="accent1" w:themeShade="BF"/>
                        <w:sz w:val="24"/>
                      </w:rPr>
                    </w:pPr>
                    <w:r>
                      <w:rPr>
                        <w:color w:val="0F4761" w:themeColor="accent1" w:themeShade="BF"/>
                        <w:sz w:val="24"/>
                        <w:szCs w:val="24"/>
                      </w:rPr>
                      <w:t>UWTSD</w:t>
                    </w:r>
                  </w:p>
                </w:tc>
              </w:sdtContent>
            </w:sdt>
          </w:tr>
          <w:tr w:rsidR="00A55D06" w14:paraId="6F77DE14" w14:textId="77777777" w:rsidTr="00432AB4">
            <w:trPr>
              <w:trHeight w:val="2433"/>
            </w:trPr>
            <w:tc>
              <w:tcPr>
                <w:tcW w:w="7703" w:type="dxa"/>
              </w:tcPr>
              <w:sdt>
                <w:sdtPr>
                  <w:rPr>
                    <w:rFonts w:asciiTheme="majorHAnsi" w:eastAsiaTheme="majorEastAsia" w:hAnsiTheme="majorHAnsi" w:cstheme="majorBidi"/>
                    <w:color w:val="156082" w:themeColor="accent1"/>
                    <w:sz w:val="88"/>
                    <w:szCs w:val="88"/>
                  </w:rPr>
                  <w:alias w:val="Title"/>
                  <w:id w:val="13406919"/>
                  <w:placeholder>
                    <w:docPart w:val="C122C5D248AF429F997306D7349407C9"/>
                  </w:placeholder>
                  <w:dataBinding w:prefixMappings="xmlns:ns0='http://schemas.openxmlformats.org/package/2006/metadata/core-properties' xmlns:ns1='http://purl.org/dc/elements/1.1/'" w:xpath="/ns0:coreProperties[1]/ns1:title[1]" w:storeItemID="{6C3C8BC8-F283-45AE-878A-BAB7291924A1}"/>
                  <w:text/>
                </w:sdtPr>
                <w:sdtContent>
                  <w:p w14:paraId="6546FD7F" w14:textId="6D641050" w:rsidR="00A55D06" w:rsidRDefault="00A55D06">
                    <w:pPr>
                      <w:pStyle w:val="NoSpacing"/>
                      <w:spacing w:line="216" w:lineRule="auto"/>
                      <w:rPr>
                        <w:rFonts w:asciiTheme="majorHAnsi" w:eastAsiaTheme="majorEastAsia" w:hAnsiTheme="majorHAnsi" w:cstheme="majorBidi"/>
                        <w:color w:val="156082" w:themeColor="accent1"/>
                        <w:sz w:val="88"/>
                        <w:szCs w:val="88"/>
                      </w:rPr>
                    </w:pPr>
                    <w:r>
                      <w:rPr>
                        <w:rFonts w:asciiTheme="majorHAnsi" w:eastAsiaTheme="majorEastAsia" w:hAnsiTheme="majorHAnsi" w:cstheme="majorBidi"/>
                        <w:color w:val="156082" w:themeColor="accent1"/>
                        <w:sz w:val="88"/>
                        <w:szCs w:val="88"/>
                      </w:rPr>
                      <w:t>Reflective Writing Report</w:t>
                    </w:r>
                  </w:p>
                </w:sdtContent>
              </w:sdt>
            </w:tc>
          </w:tr>
          <w:tr w:rsidR="00A55D06" w14:paraId="7666F75B" w14:textId="77777777" w:rsidTr="00432AB4">
            <w:trPr>
              <w:trHeight w:val="396"/>
            </w:trPr>
            <w:sdt>
              <w:sdtPr>
                <w:rPr>
                  <w:color w:val="0F4761" w:themeColor="accent1" w:themeShade="BF"/>
                  <w:sz w:val="24"/>
                  <w:szCs w:val="24"/>
                </w:rPr>
                <w:alias w:val="Subtitle"/>
                <w:id w:val="13406923"/>
                <w:placeholder>
                  <w:docPart w:val="FCA0BF6B45F94C29BB566AA51CA798EC"/>
                </w:placeholder>
                <w:dataBinding w:prefixMappings="xmlns:ns0='http://schemas.openxmlformats.org/package/2006/metadata/core-properties' xmlns:ns1='http://purl.org/dc/elements/1.1/'" w:xpath="/ns0:coreProperties[1]/ns1:subject[1]" w:storeItemID="{6C3C8BC8-F283-45AE-878A-BAB7291924A1}"/>
                <w:text/>
              </w:sdtPr>
              <w:sdtContent>
                <w:tc>
                  <w:tcPr>
                    <w:tcW w:w="7703" w:type="dxa"/>
                    <w:tcMar>
                      <w:top w:w="216" w:type="dxa"/>
                      <w:left w:w="115" w:type="dxa"/>
                      <w:bottom w:w="216" w:type="dxa"/>
                      <w:right w:w="115" w:type="dxa"/>
                    </w:tcMar>
                  </w:tcPr>
                  <w:p w14:paraId="648FA983" w14:textId="2E75E1A1" w:rsidR="00A55D06" w:rsidRDefault="00A55D06">
                    <w:pPr>
                      <w:pStyle w:val="NoSpacing"/>
                      <w:rPr>
                        <w:color w:val="0F4761" w:themeColor="accent1" w:themeShade="BF"/>
                        <w:sz w:val="24"/>
                      </w:rPr>
                    </w:pPr>
                    <w:r>
                      <w:rPr>
                        <w:color w:val="0F4761" w:themeColor="accent1" w:themeShade="BF"/>
                        <w:sz w:val="24"/>
                        <w:szCs w:val="24"/>
                      </w:rPr>
                      <w:t>Academic Skills LCLM400</w:t>
                    </w:r>
                    <w:r w:rsidR="00667F56">
                      <w:rPr>
                        <w:color w:val="0F4761" w:themeColor="accent1" w:themeShade="BF"/>
                        <w:sz w:val="24"/>
                        <w:szCs w:val="24"/>
                      </w:rPr>
                      <w:t>1</w:t>
                    </w:r>
                    <w:r w:rsidR="00432AB4">
                      <w:rPr>
                        <w:color w:val="0F4761" w:themeColor="accent1" w:themeShade="BF"/>
                        <w:sz w:val="24"/>
                        <w:szCs w:val="24"/>
                      </w:rPr>
                      <w:t xml:space="preserve"> Gregory Cowan</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A55D06" w14:paraId="2F9F396B" w14:textId="77777777">
            <w:tc>
              <w:tcPr>
                <w:tcW w:w="7221" w:type="dxa"/>
                <w:tcMar>
                  <w:top w:w="216" w:type="dxa"/>
                  <w:left w:w="115" w:type="dxa"/>
                  <w:bottom w:w="216" w:type="dxa"/>
                  <w:right w:w="115" w:type="dxa"/>
                </w:tcMar>
              </w:tcPr>
              <w:sdt>
                <w:sdtPr>
                  <w:rPr>
                    <w:color w:val="156082" w:themeColor="accent1"/>
                    <w:sz w:val="28"/>
                    <w:szCs w:val="28"/>
                  </w:rPr>
                  <w:alias w:val="Author"/>
                  <w:id w:val="13406928"/>
                  <w:placeholder>
                    <w:docPart w:val="4AB80C5975914DD79AFF27D47760418A"/>
                  </w:placeholder>
                  <w:dataBinding w:prefixMappings="xmlns:ns0='http://schemas.openxmlformats.org/package/2006/metadata/core-properties' xmlns:ns1='http://purl.org/dc/elements/1.1/'" w:xpath="/ns0:coreProperties[1]/ns1:creator[1]" w:storeItemID="{6C3C8BC8-F283-45AE-878A-BAB7291924A1}"/>
                  <w:text/>
                </w:sdtPr>
                <w:sdtContent>
                  <w:p w14:paraId="28888BC9" w14:textId="37A4E629" w:rsidR="00A55D06" w:rsidRDefault="00A55D06">
                    <w:pPr>
                      <w:pStyle w:val="NoSpacing"/>
                      <w:rPr>
                        <w:color w:val="156082" w:themeColor="accent1"/>
                        <w:sz w:val="28"/>
                        <w:szCs w:val="28"/>
                      </w:rPr>
                    </w:pPr>
                    <w:r>
                      <w:rPr>
                        <w:color w:val="156082" w:themeColor="accent1"/>
                        <w:sz w:val="28"/>
                        <w:szCs w:val="28"/>
                      </w:rPr>
                      <w:t>John Shanks Paton (2336252)</w:t>
                    </w:r>
                  </w:p>
                </w:sdtContent>
              </w:sdt>
              <w:p w14:paraId="19676BCC" w14:textId="77777777" w:rsidR="00A55D06" w:rsidRDefault="00A55D06">
                <w:pPr>
                  <w:pStyle w:val="NoSpacing"/>
                  <w:rPr>
                    <w:color w:val="156082" w:themeColor="accent1"/>
                  </w:rPr>
                </w:pPr>
              </w:p>
            </w:tc>
          </w:tr>
        </w:tbl>
        <w:p w14:paraId="269EF6FE" w14:textId="41DE9115" w:rsidR="00A55D06" w:rsidRDefault="00A55D06">
          <w:r>
            <w:br w:type="page"/>
          </w:r>
        </w:p>
      </w:sdtContent>
    </w:sdt>
    <w:sdt>
      <w:sdtPr>
        <w:rPr>
          <w:rFonts w:asciiTheme="minorHAnsi" w:eastAsiaTheme="minorHAnsi" w:hAnsiTheme="minorHAnsi" w:cstheme="minorBidi"/>
          <w:color w:val="auto"/>
          <w:kern w:val="2"/>
          <w:sz w:val="24"/>
          <w:szCs w:val="24"/>
          <w:lang w:eastAsia="en-US"/>
          <w14:ligatures w14:val="standardContextual"/>
        </w:rPr>
        <w:id w:val="1862864406"/>
        <w:docPartObj>
          <w:docPartGallery w:val="Table of Contents"/>
          <w:docPartUnique/>
        </w:docPartObj>
      </w:sdtPr>
      <w:sdtEndPr>
        <w:rPr>
          <w:b/>
          <w:bCs/>
        </w:rPr>
      </w:sdtEndPr>
      <w:sdtContent>
        <w:p w14:paraId="570C4F4A" w14:textId="77777777" w:rsidR="00AE58C5" w:rsidRDefault="00AE58C5" w:rsidP="00045C90">
          <w:pPr>
            <w:pStyle w:val="TOCHeading"/>
            <w:rPr>
              <w:rFonts w:asciiTheme="minorHAnsi" w:eastAsiaTheme="minorHAnsi" w:hAnsiTheme="minorHAnsi" w:cstheme="minorBidi"/>
              <w:color w:val="auto"/>
              <w:kern w:val="2"/>
              <w:sz w:val="24"/>
              <w:szCs w:val="24"/>
              <w:lang w:eastAsia="en-US"/>
              <w14:ligatures w14:val="standardContextual"/>
            </w:rPr>
          </w:pPr>
        </w:p>
        <w:p w14:paraId="612CD9BB" w14:textId="77777777" w:rsidR="00AE58C5" w:rsidRDefault="00AE58C5" w:rsidP="00045C90">
          <w:pPr>
            <w:pStyle w:val="TOCHeading"/>
            <w:rPr>
              <w:rFonts w:asciiTheme="minorHAnsi" w:eastAsiaTheme="minorHAnsi" w:hAnsiTheme="minorHAnsi" w:cstheme="minorBidi"/>
              <w:color w:val="auto"/>
              <w:kern w:val="2"/>
              <w:sz w:val="24"/>
              <w:szCs w:val="24"/>
              <w:lang w:eastAsia="en-US"/>
              <w14:ligatures w14:val="standardContextual"/>
            </w:rPr>
          </w:pPr>
        </w:p>
        <w:p w14:paraId="5ACDB2FD" w14:textId="77777777" w:rsidR="00AE58C5" w:rsidRDefault="00AE58C5" w:rsidP="00045C90">
          <w:pPr>
            <w:pStyle w:val="TOCHeading"/>
            <w:rPr>
              <w:rFonts w:asciiTheme="minorHAnsi" w:eastAsiaTheme="minorHAnsi" w:hAnsiTheme="minorHAnsi" w:cstheme="minorBidi"/>
              <w:color w:val="auto"/>
              <w:kern w:val="2"/>
              <w:sz w:val="24"/>
              <w:szCs w:val="24"/>
              <w:lang w:eastAsia="en-US"/>
              <w14:ligatures w14:val="standardContextual"/>
            </w:rPr>
          </w:pPr>
        </w:p>
        <w:p w14:paraId="7A99DA60" w14:textId="77777777" w:rsidR="00AE58C5" w:rsidRDefault="00AE58C5" w:rsidP="00045C90">
          <w:pPr>
            <w:pStyle w:val="TOCHeading"/>
            <w:rPr>
              <w:rFonts w:asciiTheme="minorHAnsi" w:eastAsiaTheme="minorHAnsi" w:hAnsiTheme="minorHAnsi" w:cstheme="minorBidi"/>
              <w:color w:val="auto"/>
              <w:kern w:val="2"/>
              <w:sz w:val="24"/>
              <w:szCs w:val="24"/>
              <w:lang w:eastAsia="en-US"/>
              <w14:ligatures w14:val="standardContextual"/>
            </w:rPr>
          </w:pPr>
        </w:p>
        <w:p w14:paraId="04F140BE" w14:textId="77777777" w:rsidR="00AE58C5" w:rsidRDefault="00AE58C5" w:rsidP="00045C90">
          <w:pPr>
            <w:pStyle w:val="TOCHeading"/>
            <w:rPr>
              <w:rFonts w:asciiTheme="minorHAnsi" w:eastAsiaTheme="minorHAnsi" w:hAnsiTheme="minorHAnsi" w:cstheme="minorBidi"/>
              <w:color w:val="auto"/>
              <w:kern w:val="2"/>
              <w:sz w:val="24"/>
              <w:szCs w:val="24"/>
              <w:lang w:eastAsia="en-US"/>
              <w14:ligatures w14:val="standardContextual"/>
            </w:rPr>
          </w:pPr>
        </w:p>
        <w:p w14:paraId="51934FD4" w14:textId="77777777" w:rsidR="00AE58C5" w:rsidRDefault="00AE58C5" w:rsidP="00045C90">
          <w:pPr>
            <w:pStyle w:val="TOCHeading"/>
            <w:rPr>
              <w:rFonts w:asciiTheme="minorHAnsi" w:eastAsiaTheme="minorHAnsi" w:hAnsiTheme="minorHAnsi" w:cstheme="minorBidi"/>
              <w:color w:val="auto"/>
              <w:kern w:val="2"/>
              <w:sz w:val="24"/>
              <w:szCs w:val="24"/>
              <w:lang w:eastAsia="en-US"/>
              <w14:ligatures w14:val="standardContextual"/>
            </w:rPr>
          </w:pPr>
        </w:p>
        <w:p w14:paraId="5AA4BB47" w14:textId="77777777" w:rsidR="00AE58C5" w:rsidRDefault="00AE58C5" w:rsidP="00045C90">
          <w:pPr>
            <w:pStyle w:val="TOCHeading"/>
            <w:rPr>
              <w:rFonts w:asciiTheme="minorHAnsi" w:eastAsiaTheme="minorHAnsi" w:hAnsiTheme="minorHAnsi" w:cstheme="minorBidi"/>
              <w:color w:val="auto"/>
              <w:kern w:val="2"/>
              <w:sz w:val="24"/>
              <w:szCs w:val="24"/>
              <w:lang w:eastAsia="en-US"/>
              <w14:ligatures w14:val="standardContextual"/>
            </w:rPr>
          </w:pPr>
        </w:p>
        <w:p w14:paraId="40FFADBA" w14:textId="77777777" w:rsidR="00AE58C5" w:rsidRDefault="00AE58C5" w:rsidP="00045C90">
          <w:pPr>
            <w:pStyle w:val="TOCHeading"/>
            <w:rPr>
              <w:rFonts w:asciiTheme="minorHAnsi" w:eastAsiaTheme="minorHAnsi" w:hAnsiTheme="minorHAnsi" w:cstheme="minorBidi"/>
              <w:color w:val="auto"/>
              <w:kern w:val="2"/>
              <w:sz w:val="24"/>
              <w:szCs w:val="24"/>
              <w:lang w:eastAsia="en-US"/>
              <w14:ligatures w14:val="standardContextual"/>
            </w:rPr>
          </w:pPr>
        </w:p>
        <w:p w14:paraId="690D65C8" w14:textId="7CB1831B" w:rsidR="00045C90" w:rsidRDefault="00A55D06" w:rsidP="00045C90">
          <w:pPr>
            <w:pStyle w:val="TOCHeading"/>
          </w:pPr>
          <w:r>
            <w:t>Table of Contents</w:t>
          </w:r>
        </w:p>
        <w:p w14:paraId="0FEC656E" w14:textId="77777777" w:rsidR="00045C90" w:rsidRDefault="00045C90" w:rsidP="00045C90">
          <w:pPr>
            <w:rPr>
              <w:lang w:eastAsia="en-GB"/>
            </w:rPr>
          </w:pPr>
        </w:p>
        <w:p w14:paraId="5AC7FF55" w14:textId="48106F14" w:rsidR="00045C90" w:rsidRDefault="00045C90" w:rsidP="00045C90">
          <w:pPr>
            <w:rPr>
              <w:lang w:eastAsia="en-GB"/>
            </w:rPr>
          </w:pPr>
          <w:r>
            <w:rPr>
              <w:lang w:eastAsia="en-GB"/>
            </w:rPr>
            <w:t>Paragraph 1: Introduction</w:t>
          </w:r>
          <w:r w:rsidR="00AE58C5">
            <w:rPr>
              <w:lang w:eastAsia="en-GB"/>
            </w:rPr>
            <w:t>. Page 2</w:t>
          </w:r>
        </w:p>
        <w:p w14:paraId="1962AE27" w14:textId="246D8A95" w:rsidR="00045C90" w:rsidRDefault="00045C90" w:rsidP="00045C90">
          <w:pPr>
            <w:rPr>
              <w:lang w:eastAsia="en-GB"/>
            </w:rPr>
          </w:pPr>
          <w:r>
            <w:rPr>
              <w:lang w:eastAsia="en-GB"/>
            </w:rPr>
            <w:t xml:space="preserve">Paragraph 2: </w:t>
          </w:r>
          <w:r w:rsidR="00AE58C5">
            <w:rPr>
              <w:lang w:eastAsia="en-GB"/>
            </w:rPr>
            <w:t>Something happened on the way to work. Page 2</w:t>
          </w:r>
        </w:p>
        <w:p w14:paraId="1B5E1BDD" w14:textId="5E51FCBF" w:rsidR="00045C90" w:rsidRDefault="00045C90" w:rsidP="00045C90">
          <w:pPr>
            <w:rPr>
              <w:lang w:eastAsia="en-GB"/>
            </w:rPr>
          </w:pPr>
          <w:r>
            <w:rPr>
              <w:lang w:eastAsia="en-GB"/>
            </w:rPr>
            <w:t>Paragraph 3: Referencing, something borrowed, something new</w:t>
          </w:r>
          <w:r w:rsidR="00AE58C5">
            <w:rPr>
              <w:lang w:eastAsia="en-GB"/>
            </w:rPr>
            <w:t>. Page 2</w:t>
          </w:r>
        </w:p>
        <w:p w14:paraId="3C935738" w14:textId="3BC8168C" w:rsidR="00045C90" w:rsidRDefault="00045C90" w:rsidP="00045C90">
          <w:pPr>
            <w:rPr>
              <w:lang w:eastAsia="en-GB"/>
            </w:rPr>
          </w:pPr>
          <w:r>
            <w:rPr>
              <w:lang w:eastAsia="en-GB"/>
            </w:rPr>
            <w:t>Paragraph 4: Note-taking, I don’t have to write this down, I’ll remember it</w:t>
          </w:r>
          <w:r w:rsidR="00AE58C5">
            <w:rPr>
              <w:lang w:eastAsia="en-GB"/>
            </w:rPr>
            <w:t>. Page 3</w:t>
          </w:r>
        </w:p>
        <w:p w14:paraId="01817BB9" w14:textId="241C4356" w:rsidR="00045C90" w:rsidRDefault="00045C90" w:rsidP="00045C90">
          <w:pPr>
            <w:rPr>
              <w:lang w:eastAsia="en-GB"/>
            </w:rPr>
          </w:pPr>
          <w:r>
            <w:rPr>
              <w:lang w:eastAsia="en-GB"/>
            </w:rPr>
            <w:t>Paragraph 5: Research, research, research</w:t>
          </w:r>
          <w:r w:rsidR="00AE58C5">
            <w:rPr>
              <w:lang w:eastAsia="en-GB"/>
            </w:rPr>
            <w:t>. Page 3</w:t>
          </w:r>
        </w:p>
        <w:p w14:paraId="2E65566D" w14:textId="0F62B423" w:rsidR="00A55D06" w:rsidRPr="00045C90" w:rsidRDefault="00045C90" w:rsidP="00045C90">
          <w:pPr>
            <w:rPr>
              <w:lang w:eastAsia="en-GB"/>
            </w:rPr>
          </w:pPr>
          <w:r>
            <w:rPr>
              <w:lang w:eastAsia="en-GB"/>
            </w:rPr>
            <w:t>Paragraph 6: Conclusion, reflections of the way we used to be</w:t>
          </w:r>
          <w:r w:rsidR="00AE58C5">
            <w:rPr>
              <w:lang w:eastAsia="en-GB"/>
            </w:rPr>
            <w:t>. Page 4</w:t>
          </w:r>
        </w:p>
      </w:sdtContent>
    </w:sdt>
    <w:p w14:paraId="4C736B51" w14:textId="45386AD9" w:rsidR="00A55D06" w:rsidRDefault="00A55D06"/>
    <w:p w14:paraId="2067E5FE" w14:textId="77777777" w:rsidR="00A55D06" w:rsidRDefault="00A55D06">
      <w:r>
        <w:br w:type="page"/>
      </w:r>
    </w:p>
    <w:p w14:paraId="4A1FE8F2" w14:textId="7FDC0860" w:rsidR="00A55D06" w:rsidRDefault="00A55D06">
      <w:r>
        <w:lastRenderedPageBreak/>
        <w:t>I would never describe myself as academic. Intelligent, somewhat. Inquisitive, definitely</w:t>
      </w:r>
      <w:r w:rsidR="00C578CC">
        <w:t>.</w:t>
      </w:r>
      <w:r w:rsidR="00AC69E1">
        <w:t xml:space="preserve"> Hard-working, instinctively.</w:t>
      </w:r>
      <w:r w:rsidR="006A33BE">
        <w:t xml:space="preserve"> So, when I discovered that these attributes would put me in good stead, I was pleasantly surprised.</w:t>
      </w:r>
      <w:r w:rsidR="00C578CC">
        <w:t xml:space="preserve"> I left high school in my final year</w:t>
      </w:r>
      <w:r w:rsidR="00CE5D78">
        <w:t>.</w:t>
      </w:r>
      <w:r w:rsidR="00C578CC">
        <w:t xml:space="preserve"> to move to Britain</w:t>
      </w:r>
      <w:r w:rsidR="00CE5D78">
        <w:t>,</w:t>
      </w:r>
      <w:r w:rsidR="00C578CC">
        <w:t xml:space="preserve"> with no qualifications. They say, “youth is wasted on the young”</w:t>
      </w:r>
      <w:r w:rsidR="006A33BE">
        <w:t>, while I made some mistakes, I don’t feel like I wasted my time.</w:t>
      </w:r>
      <w:r w:rsidR="00C578CC">
        <w:t xml:space="preserve"> I feel like my </w:t>
      </w:r>
      <w:r w:rsidR="006A33BE">
        <w:t xml:space="preserve">academic </w:t>
      </w:r>
      <w:r w:rsidR="00C578CC">
        <w:t xml:space="preserve">potential was just </w:t>
      </w:r>
      <w:r w:rsidR="006A33BE">
        <w:t>lying</w:t>
      </w:r>
      <w:r w:rsidR="00C578CC">
        <w:t xml:space="preserve"> dormant. I started working in an Irish bar when I was 18 and while it wasn’t a dream job, it was a gateway into another job. A job that I would </w:t>
      </w:r>
      <w:r w:rsidR="00CE5D78">
        <w:t xml:space="preserve">teach me about life, friendship and above all, how to communicate. Over the next 10 years, I interacted with hundreds of people every day. Working as a bartender is a unique experience, complete strangers would tell </w:t>
      </w:r>
      <w:r w:rsidR="00BC7C08">
        <w:t>me</w:t>
      </w:r>
      <w:r w:rsidR="00CE5D78">
        <w:t xml:space="preserve"> things that they couldn’t tell their closest friends. Most of the time, they just wanted someone to listen.</w:t>
      </w:r>
      <w:r w:rsidR="006A33BE" w:rsidRPr="006A33BE">
        <w:t xml:space="preserve"> </w:t>
      </w:r>
      <w:r w:rsidR="006A33BE">
        <w:t>Sometimes</w:t>
      </w:r>
      <w:r w:rsidR="006A33BE" w:rsidRPr="006A33BE">
        <w:t xml:space="preserve"> </w:t>
      </w:r>
      <w:r w:rsidR="006A33BE">
        <w:t xml:space="preserve">they were just looking to unburden </w:t>
      </w:r>
      <w:r w:rsidR="0067210E">
        <w:t>themselves. I</w:t>
      </w:r>
      <w:r w:rsidR="00CE5D78">
        <w:t xml:space="preserve"> didn’t know it at the time, but my ability to listen, sympathise and show compassion would become skills that couldn’t be taught, they could only be learnt.</w:t>
      </w:r>
      <w:r w:rsidR="00AC69E1">
        <w:t xml:space="preserve"> These skills would become highly desirable in the job market, the problem was that I didn’t have a certificate to prove my ability.</w:t>
      </w:r>
    </w:p>
    <w:p w14:paraId="4E517AB2" w14:textId="3BACC899" w:rsidR="00AC69E1" w:rsidRDefault="00B718B5">
      <w:r>
        <w:t>In the canteen at my workplace there was a poster encouraging employees to ask about apprenticeships</w:t>
      </w:r>
      <w:r w:rsidR="00AC69E1">
        <w:t xml:space="preserve">. I had enrolled, on-boarded and applied myself seamlessly. The lecturer had encouraged me to go for a distinction, saying that I had potential. I </w:t>
      </w:r>
      <w:r w:rsidR="00BC7C08">
        <w:t>was up to date with</w:t>
      </w:r>
      <w:r w:rsidR="00AC69E1">
        <w:t xml:space="preserve"> all the </w:t>
      </w:r>
      <w:r w:rsidR="00BC7C08">
        <w:t>assignments and</w:t>
      </w:r>
      <w:r w:rsidR="00AC69E1">
        <w:t xml:space="preserve"> </w:t>
      </w:r>
      <w:r w:rsidR="00BC7C08">
        <w:t>was enjoying the experience</w:t>
      </w:r>
      <w:r w:rsidR="008F1F49">
        <w:t>. With every passing week, my confidence grew. However, on 5</w:t>
      </w:r>
      <w:r w:rsidR="008F1F49" w:rsidRPr="008F1F49">
        <w:rPr>
          <w:vertAlign w:val="superscript"/>
        </w:rPr>
        <w:t>th</w:t>
      </w:r>
      <w:r w:rsidR="0017478F">
        <w:rPr>
          <w:vertAlign w:val="superscript"/>
        </w:rPr>
        <w:t xml:space="preserve"> of</w:t>
      </w:r>
      <w:r w:rsidR="008F1F49">
        <w:t xml:space="preserve"> March 2023, just weeks away from completion, everything changed. That </w:t>
      </w:r>
      <w:r w:rsidR="00BC7C08">
        <w:t>morning,</w:t>
      </w:r>
      <w:r w:rsidR="008F1F49">
        <w:t xml:space="preserve"> I went to work as usual, although I hadn’t been feeling well. I didn’t wake up until the 16</w:t>
      </w:r>
      <w:r w:rsidR="008F1F49" w:rsidRPr="008F1F49">
        <w:rPr>
          <w:vertAlign w:val="superscript"/>
        </w:rPr>
        <w:t>th of</w:t>
      </w:r>
      <w:r w:rsidR="008F1F49">
        <w:t xml:space="preserve"> March in a hospital bed. I had suffered a bacterial brain </w:t>
      </w:r>
      <w:r w:rsidR="0067210E">
        <w:t>infection;</w:t>
      </w:r>
      <w:r w:rsidR="008F1F49">
        <w:t xml:space="preserve"> I was paralysed down the right side of my body. I had lost the ability to speak and was only able to communicate through grunts and pointing.</w:t>
      </w:r>
      <w:r w:rsidR="0017478F">
        <w:t xml:space="preserve"> Fortunately, my recovery was quick, and I was soon</w:t>
      </w:r>
      <w:r w:rsidR="0067210E">
        <w:t xml:space="preserve"> moving about, interacting with medical staff, other patients and visitors</w:t>
      </w:r>
      <w:r w:rsidR="0017478F">
        <w:t>. Unfortunately, when you are hospitalized for several weeks, there isn’t much to do. I wanted to use the time to catch up with my course, however as I was on sick leave and the learning was provided through my employer, I wouldn’t be able to hand in any work. I still had access to the learning material but discovered very quickly that due to brain damage, learning on-line had become extremely difficult.</w:t>
      </w:r>
      <w:r w:rsidR="00BC7C08">
        <w:t xml:space="preserve"> My attention span and ability to retain knowledge had been affected.</w:t>
      </w:r>
      <w:r w:rsidR="0017478F">
        <w:t xml:space="preserve"> I </w:t>
      </w:r>
      <w:r w:rsidR="00BC7C08">
        <w:t>felt the only way to overcome these new obstacles would be to continue my education in person.</w:t>
      </w:r>
    </w:p>
    <w:p w14:paraId="766E4D8A" w14:textId="292B32CC" w:rsidR="000732D7" w:rsidRDefault="00BC7C08">
      <w:r>
        <w:t xml:space="preserve">I had always felt that the realm of higher education </w:t>
      </w:r>
      <w:r w:rsidR="0067210E">
        <w:t>was</w:t>
      </w:r>
      <w:r>
        <w:t xml:space="preserve"> out of reach</w:t>
      </w:r>
      <w:r w:rsidR="00F03D2C">
        <w:t>. I felt that I wasn’t disciplined enough and that I lacked the intellect to succeed</w:t>
      </w:r>
      <w:r w:rsidR="000732D7">
        <w:t xml:space="preserve"> however, my </w:t>
      </w:r>
      <w:r w:rsidR="00F03D2C">
        <w:t>experience with my apprenticeship had offered some encouragement</w:t>
      </w:r>
      <w:r w:rsidR="000732D7">
        <w:t>.</w:t>
      </w:r>
      <w:r w:rsidR="0067210E">
        <w:t xml:space="preserve"> When I applied</w:t>
      </w:r>
      <w:r w:rsidR="002F6D40">
        <w:t xml:space="preserve"> for the course, I was apprehensive.</w:t>
      </w:r>
      <w:r w:rsidR="00F03D2C">
        <w:t xml:space="preserve"> </w:t>
      </w:r>
      <w:r w:rsidR="002F6D40">
        <w:t>So,</w:t>
      </w:r>
      <w:r w:rsidR="00F03D2C">
        <w:t xml:space="preserve"> when I received my acceptance email, I was elated.</w:t>
      </w:r>
      <w:r w:rsidR="000732D7">
        <w:t xml:space="preserve"> On the day of my induction</w:t>
      </w:r>
      <w:r w:rsidR="003468CD">
        <w:t>, I</w:t>
      </w:r>
      <w:r w:rsidR="000732D7">
        <w:t xml:space="preserve"> had felt really calm and </w:t>
      </w:r>
      <w:r w:rsidR="003468CD">
        <w:t>there was even</w:t>
      </w:r>
      <w:r w:rsidR="000732D7">
        <w:t xml:space="preserve"> a sense of belonging. My first day of class was </w:t>
      </w:r>
      <w:r w:rsidR="00CA2AA4">
        <w:t>straightforward</w:t>
      </w:r>
      <w:r w:rsidR="000732D7">
        <w:t xml:space="preserve">, everything that was expected of me was </w:t>
      </w:r>
      <w:r w:rsidR="000732D7">
        <w:lastRenderedPageBreak/>
        <w:t>attainable</w:t>
      </w:r>
      <w:r w:rsidR="00CA2AA4">
        <w:t>. Show up on time, listen, answer questions and express my opinion. I wasn’t quite sure how all the parts moved but I was sure that once explained, I had the skills to achieve.</w:t>
      </w:r>
      <w:r w:rsidR="00282E2F">
        <w:t xml:space="preserve"> It was made clear from the beginning that referencing would be important in any work that I submitted. Having only ever had to use referencing when quoting a movie or song, I was concerned by this new concept. I am one of those people that don’t only need to know how to do something, I also need to know why it is necessary. While I believe that most people share thoughts and ideas</w:t>
      </w:r>
      <w:r w:rsidR="00AC10ED">
        <w:t xml:space="preserve"> to inspire others to have thoughts and ideas, one also wants recognition for that inspiration. The philosophical idea that “helping others is the most selfish you can do”, isn’t based </w:t>
      </w:r>
      <w:r w:rsidR="00B718B5">
        <w:t>o</w:t>
      </w:r>
      <w:r w:rsidR="00AC10ED">
        <w:t xml:space="preserve">n science but there is </w:t>
      </w:r>
      <w:r w:rsidR="001B7A17">
        <w:t>satisfaction</w:t>
      </w:r>
      <w:r w:rsidR="00AC10ED">
        <w:t xml:space="preserve"> in knowing that one has helped others to learn something new. I also came to realise that refer</w:t>
      </w:r>
      <w:r w:rsidR="00C81D6F">
        <w:t xml:space="preserve">encing was essential to check if the source was credible and the information could be corroborated. </w:t>
      </w:r>
    </w:p>
    <w:p w14:paraId="18ADFF30" w14:textId="77777777" w:rsidR="001B7A17" w:rsidRDefault="001B7A17"/>
    <w:p w14:paraId="7F2FCA80" w14:textId="631CA934" w:rsidR="001B7A17" w:rsidRDefault="001B7A17">
      <w:r>
        <w:t>One aspect of my academic learning that I was unsure about was note-taking. It is something that was under utilised in my first term</w:t>
      </w:r>
      <w:r w:rsidR="009A5E5E">
        <w:t xml:space="preserve"> but, I felt confident of my ability to understand the subjects. Going forward, I will need to get into the habit of using this tool. M</w:t>
      </w:r>
      <w:r w:rsidR="002561D6">
        <w:t xml:space="preserve">ore </w:t>
      </w:r>
      <w:r w:rsidR="009A5E5E">
        <w:t>note taking would have been particularly helpful when writing a reflective report, lesson learnt.</w:t>
      </w:r>
      <w:r w:rsidR="002561D6">
        <w:t xml:space="preserve"> As the different note-taking techniques were being introduced in class, I found myself being drawn to the “sentence” and “mapping” techniques. Combining the two together made me feel like I was paying attention to what was being presented and at the same time I was able to form my own relationships between the ideas.  When I typed “note taking methods” there were over 620,000 search returns, most articles ranged between </w:t>
      </w:r>
      <w:r w:rsidR="00B80F2E">
        <w:t xml:space="preserve">5 to 13 most effective methods. While scanning through the articles, I quickly identified which methods appealed to my way of learning. I don’t see myself having a preferred method, rather combining them together. Of course, as with any new skill, I will need to practice and form habits. </w:t>
      </w:r>
    </w:p>
    <w:p w14:paraId="71D07F7B" w14:textId="3AEDB951" w:rsidR="00846FEA" w:rsidRDefault="00846FEA">
      <w:r>
        <w:t xml:space="preserve">When it comes to research, I feel confident in my ability to seek out information. I am able to navigate my way through a search to get the results I’m looking for. I listen to many explainer podcasts and one bit of advice that every researcher gives is, if a fact has only one source, then don’t use it. Always cite multiple sources to back your evidence. </w:t>
      </w:r>
      <w:r w:rsidR="00CD2ADD">
        <w:t xml:space="preserve">I am an avid Wikipedia user, which has a reputation of being unreliable. However, due to its unique editing method, Wikipedia has become more reliable. It has an accuracy rating of 80% but is generally a good starting point for </w:t>
      </w:r>
      <w:r w:rsidR="00707DA5">
        <w:t xml:space="preserve">most subjects. </w:t>
      </w:r>
      <w:r w:rsidR="00CD2ADD">
        <w:t>Trolls and agitators now have social media to spread false information.</w:t>
      </w:r>
      <w:r w:rsidR="00707DA5">
        <w:t xml:space="preserve"> Going back to my earlier point, I wouldn’t use Wikipedia as a sole source of information and wouldn’t use it for sensitive or specialised subjects. Fortunately, I enjoy reading and acquiring new knowledge, so research gives me the opportunity to relax. I feel that along with soft skills, researching is the best way for me to succeed. </w:t>
      </w:r>
    </w:p>
    <w:p w14:paraId="773EBD80" w14:textId="6039F350" w:rsidR="00707DA5" w:rsidRPr="00A660FC" w:rsidRDefault="00707DA5">
      <w:pPr>
        <w:rPr>
          <w:rFonts w:ascii="Arial" w:hAnsi="Arial" w:cs="Arial"/>
        </w:rPr>
      </w:pPr>
      <w:r>
        <w:lastRenderedPageBreak/>
        <w:t xml:space="preserve">In conclusion, I feel that I have in no way excelled in my first term, I </w:t>
      </w:r>
      <w:r w:rsidR="00A660FC">
        <w:t xml:space="preserve">enjoyed myself. Punctuality, reliability and curiosity will get me to an acceptable level. However, want to go further than acceptable. I will strive to make the most of every lesson, engage with my lecturers and support my fellow students. I know that my ability to avoid distractions will be tested at times, but I will endeavour to keep myself focused on the goal. </w:t>
      </w:r>
      <w:r w:rsidR="00D67211">
        <w:t xml:space="preserve">This is my opportunity to achieve something that I never thought possible, not because it was impossible but because I didn’t have the desire to be successful. My success will not be measured by those next to me but by the voice in my head, driving me on to be better every day, but also telling me to take a break occasionally because I deserve it. I am fortunate to have friends and family that are supporting me, they will keep me focused and grounded. </w:t>
      </w:r>
      <w:r w:rsidR="00045C90">
        <w:t>I have everything I need to fulfil my potential and I go into my second term full of confidence.</w:t>
      </w:r>
    </w:p>
    <w:p w14:paraId="07ACAD4F" w14:textId="77777777" w:rsidR="00846FEA" w:rsidRDefault="00846FEA"/>
    <w:p w14:paraId="5A2A49D2" w14:textId="77777777" w:rsidR="00846FEA" w:rsidRDefault="00846FEA"/>
    <w:p w14:paraId="089DDC98" w14:textId="77777777" w:rsidR="00846FEA" w:rsidRDefault="00846FEA"/>
    <w:p w14:paraId="30113A7D" w14:textId="77777777" w:rsidR="00846FEA" w:rsidRDefault="00846FEA"/>
    <w:p w14:paraId="61F7890F" w14:textId="77777777" w:rsidR="00846FEA" w:rsidRDefault="00846FEA"/>
    <w:p w14:paraId="0F95D0E3" w14:textId="77777777" w:rsidR="00846FEA" w:rsidRDefault="00846FEA"/>
    <w:p w14:paraId="7110BF65" w14:textId="77777777" w:rsidR="00846FEA" w:rsidRDefault="00846FEA"/>
    <w:p w14:paraId="41806ED0" w14:textId="77777777" w:rsidR="00846FEA" w:rsidRDefault="00846FEA"/>
    <w:p w14:paraId="50C833EA" w14:textId="77777777" w:rsidR="00846FEA" w:rsidRDefault="00846FEA"/>
    <w:p w14:paraId="5EB2B451" w14:textId="77777777" w:rsidR="00846FEA" w:rsidRDefault="00846FEA"/>
    <w:p w14:paraId="3DA7427B" w14:textId="77777777" w:rsidR="00846FEA" w:rsidRDefault="00846FEA"/>
    <w:p w14:paraId="39BCBD10" w14:textId="77777777" w:rsidR="00846FEA" w:rsidRDefault="00846FEA"/>
    <w:p w14:paraId="61D1AB34" w14:textId="77777777" w:rsidR="00846FEA" w:rsidRDefault="00846FEA"/>
    <w:p w14:paraId="2FEFEDD5" w14:textId="77777777" w:rsidR="00846FEA" w:rsidRDefault="00846FEA"/>
    <w:p w14:paraId="342B0778" w14:textId="77777777" w:rsidR="00846FEA" w:rsidRDefault="00846FEA"/>
    <w:p w14:paraId="78BA9DA4" w14:textId="77777777" w:rsidR="00F03D2C" w:rsidRDefault="00F03D2C"/>
    <w:p w14:paraId="28DD79B4" w14:textId="77777777" w:rsidR="001B7A17" w:rsidRDefault="001B7A17"/>
    <w:p w14:paraId="413ACF8E" w14:textId="77777777" w:rsidR="001B7A17" w:rsidRDefault="001B7A17"/>
    <w:p w14:paraId="7E01F7B8" w14:textId="77777777" w:rsidR="00C81D6F" w:rsidRDefault="00C81D6F"/>
    <w:p w14:paraId="2A7874A0" w14:textId="77777777" w:rsidR="00C81D6F" w:rsidRDefault="00C81D6F"/>
    <w:p w14:paraId="5A19DEB4" w14:textId="77777777" w:rsidR="00AC69E1" w:rsidRDefault="00AC69E1"/>
    <w:p w14:paraId="5A6825DD" w14:textId="77777777" w:rsidR="00AC69E1" w:rsidRDefault="00AC69E1"/>
    <w:sectPr w:rsidR="00AC69E1" w:rsidSect="00A55D06">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BC511A" w14:textId="77777777" w:rsidR="003D4D30" w:rsidRDefault="003D4D30" w:rsidP="00A55D06">
      <w:pPr>
        <w:spacing w:after="0" w:line="240" w:lineRule="auto"/>
      </w:pPr>
      <w:r>
        <w:separator/>
      </w:r>
    </w:p>
  </w:endnote>
  <w:endnote w:type="continuationSeparator" w:id="0">
    <w:p w14:paraId="25F4917B" w14:textId="77777777" w:rsidR="003D4D30" w:rsidRDefault="003D4D30" w:rsidP="00A55D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01513716"/>
      <w:docPartObj>
        <w:docPartGallery w:val="Page Numbers (Bottom of Page)"/>
        <w:docPartUnique/>
      </w:docPartObj>
    </w:sdtPr>
    <w:sdtContent>
      <w:p w14:paraId="077AC623" w14:textId="370F51B2" w:rsidR="00A55D06" w:rsidRDefault="00A55D06" w:rsidP="00A55D06">
        <w:pPr>
          <w:pStyle w:val="Footer"/>
          <w:jc w:val="right"/>
        </w:pPr>
      </w:p>
      <w:p w14:paraId="4B78FA2E" w14:textId="5944D436" w:rsidR="00A55D06" w:rsidRDefault="00A55D06">
        <w:pPr>
          <w:pStyle w:val="Footer"/>
          <w:jc w:val="right"/>
        </w:pPr>
        <w:r>
          <w:fldChar w:fldCharType="begin"/>
        </w:r>
        <w:r>
          <w:instrText>PAGE   \* MERGEFORMAT</w:instrText>
        </w:r>
        <w:r>
          <w:fldChar w:fldCharType="separate"/>
        </w:r>
        <w:r>
          <w:t>2</w:t>
        </w:r>
        <w:r>
          <w:fldChar w:fldCharType="end"/>
        </w:r>
      </w:p>
    </w:sdtContent>
  </w:sdt>
  <w:p w14:paraId="71A56320" w14:textId="77777777" w:rsidR="00A55D06" w:rsidRDefault="00A55D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77936D" w14:textId="77777777" w:rsidR="003D4D30" w:rsidRDefault="003D4D30" w:rsidP="00A55D06">
      <w:pPr>
        <w:spacing w:after="0" w:line="240" w:lineRule="auto"/>
      </w:pPr>
      <w:r>
        <w:separator/>
      </w:r>
    </w:p>
  </w:footnote>
  <w:footnote w:type="continuationSeparator" w:id="0">
    <w:p w14:paraId="342C0090" w14:textId="77777777" w:rsidR="003D4D30" w:rsidRDefault="003D4D30" w:rsidP="00A55D0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D06"/>
    <w:rsid w:val="00045C90"/>
    <w:rsid w:val="000732D7"/>
    <w:rsid w:val="0017478F"/>
    <w:rsid w:val="001B7A17"/>
    <w:rsid w:val="002561D6"/>
    <w:rsid w:val="00282E2F"/>
    <w:rsid w:val="002F6D40"/>
    <w:rsid w:val="003468CD"/>
    <w:rsid w:val="003D4D30"/>
    <w:rsid w:val="00432AB4"/>
    <w:rsid w:val="005A751B"/>
    <w:rsid w:val="00667F56"/>
    <w:rsid w:val="0067210E"/>
    <w:rsid w:val="006A33BE"/>
    <w:rsid w:val="00707DA5"/>
    <w:rsid w:val="007F4A42"/>
    <w:rsid w:val="00846FEA"/>
    <w:rsid w:val="008863DC"/>
    <w:rsid w:val="008F1F49"/>
    <w:rsid w:val="009A5E5E"/>
    <w:rsid w:val="00A55D06"/>
    <w:rsid w:val="00A660FC"/>
    <w:rsid w:val="00AC10ED"/>
    <w:rsid w:val="00AC69E1"/>
    <w:rsid w:val="00AE58C5"/>
    <w:rsid w:val="00B718B5"/>
    <w:rsid w:val="00B80F2E"/>
    <w:rsid w:val="00BB650B"/>
    <w:rsid w:val="00BC7C08"/>
    <w:rsid w:val="00C578CC"/>
    <w:rsid w:val="00C81D6F"/>
    <w:rsid w:val="00CA2AA4"/>
    <w:rsid w:val="00CA60CD"/>
    <w:rsid w:val="00CD2ADD"/>
    <w:rsid w:val="00CE5D78"/>
    <w:rsid w:val="00D67211"/>
    <w:rsid w:val="00F03D2C"/>
    <w:rsid w:val="00F233BA"/>
    <w:rsid w:val="00FF01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B9CA2D"/>
  <w15:chartTrackingRefBased/>
  <w15:docId w15:val="{6A603C92-031D-4E7B-A1D3-B3944D0BC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5D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5D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5D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5D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5D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5D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5D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5D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5D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5D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5D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5D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5D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5D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5D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5D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5D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5D06"/>
    <w:rPr>
      <w:rFonts w:eastAsiaTheme="majorEastAsia" w:cstheme="majorBidi"/>
      <w:color w:val="272727" w:themeColor="text1" w:themeTint="D8"/>
    </w:rPr>
  </w:style>
  <w:style w:type="paragraph" w:styleId="Title">
    <w:name w:val="Title"/>
    <w:basedOn w:val="Normal"/>
    <w:next w:val="Normal"/>
    <w:link w:val="TitleChar"/>
    <w:uiPriority w:val="10"/>
    <w:qFormat/>
    <w:rsid w:val="00A55D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5D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5D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5D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5D06"/>
    <w:pPr>
      <w:spacing w:before="160"/>
      <w:jc w:val="center"/>
    </w:pPr>
    <w:rPr>
      <w:i/>
      <w:iCs/>
      <w:color w:val="404040" w:themeColor="text1" w:themeTint="BF"/>
    </w:rPr>
  </w:style>
  <w:style w:type="character" w:customStyle="1" w:styleId="QuoteChar">
    <w:name w:val="Quote Char"/>
    <w:basedOn w:val="DefaultParagraphFont"/>
    <w:link w:val="Quote"/>
    <w:uiPriority w:val="29"/>
    <w:rsid w:val="00A55D06"/>
    <w:rPr>
      <w:i/>
      <w:iCs/>
      <w:color w:val="404040" w:themeColor="text1" w:themeTint="BF"/>
    </w:rPr>
  </w:style>
  <w:style w:type="paragraph" w:styleId="ListParagraph">
    <w:name w:val="List Paragraph"/>
    <w:basedOn w:val="Normal"/>
    <w:uiPriority w:val="34"/>
    <w:qFormat/>
    <w:rsid w:val="00A55D06"/>
    <w:pPr>
      <w:ind w:left="720"/>
      <w:contextualSpacing/>
    </w:pPr>
  </w:style>
  <w:style w:type="character" w:styleId="IntenseEmphasis">
    <w:name w:val="Intense Emphasis"/>
    <w:basedOn w:val="DefaultParagraphFont"/>
    <w:uiPriority w:val="21"/>
    <w:qFormat/>
    <w:rsid w:val="00A55D06"/>
    <w:rPr>
      <w:i/>
      <w:iCs/>
      <w:color w:val="0F4761" w:themeColor="accent1" w:themeShade="BF"/>
    </w:rPr>
  </w:style>
  <w:style w:type="paragraph" w:styleId="IntenseQuote">
    <w:name w:val="Intense Quote"/>
    <w:basedOn w:val="Normal"/>
    <w:next w:val="Normal"/>
    <w:link w:val="IntenseQuoteChar"/>
    <w:uiPriority w:val="30"/>
    <w:qFormat/>
    <w:rsid w:val="00A55D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5D06"/>
    <w:rPr>
      <w:i/>
      <w:iCs/>
      <w:color w:val="0F4761" w:themeColor="accent1" w:themeShade="BF"/>
    </w:rPr>
  </w:style>
  <w:style w:type="character" w:styleId="IntenseReference">
    <w:name w:val="Intense Reference"/>
    <w:basedOn w:val="DefaultParagraphFont"/>
    <w:uiPriority w:val="32"/>
    <w:qFormat/>
    <w:rsid w:val="00A55D06"/>
    <w:rPr>
      <w:b/>
      <w:bCs/>
      <w:smallCaps/>
      <w:color w:val="0F4761" w:themeColor="accent1" w:themeShade="BF"/>
      <w:spacing w:val="5"/>
    </w:rPr>
  </w:style>
  <w:style w:type="paragraph" w:styleId="NoSpacing">
    <w:name w:val="No Spacing"/>
    <w:link w:val="NoSpacingChar"/>
    <w:uiPriority w:val="1"/>
    <w:qFormat/>
    <w:rsid w:val="00A55D06"/>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A55D06"/>
    <w:rPr>
      <w:rFonts w:eastAsiaTheme="minorEastAsia"/>
      <w:kern w:val="0"/>
      <w:sz w:val="22"/>
      <w:szCs w:val="22"/>
      <w:lang w:eastAsia="en-GB"/>
      <w14:ligatures w14:val="none"/>
    </w:rPr>
  </w:style>
  <w:style w:type="paragraph" w:styleId="Header">
    <w:name w:val="header"/>
    <w:basedOn w:val="Normal"/>
    <w:link w:val="HeaderChar"/>
    <w:uiPriority w:val="99"/>
    <w:unhideWhenUsed/>
    <w:rsid w:val="00A55D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D06"/>
  </w:style>
  <w:style w:type="paragraph" w:styleId="Footer">
    <w:name w:val="footer"/>
    <w:basedOn w:val="Normal"/>
    <w:link w:val="FooterChar"/>
    <w:uiPriority w:val="99"/>
    <w:unhideWhenUsed/>
    <w:rsid w:val="00A55D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D06"/>
  </w:style>
  <w:style w:type="paragraph" w:styleId="TOCHeading">
    <w:name w:val="TOC Heading"/>
    <w:basedOn w:val="Heading1"/>
    <w:next w:val="Normal"/>
    <w:uiPriority w:val="39"/>
    <w:unhideWhenUsed/>
    <w:qFormat/>
    <w:rsid w:val="00A55D06"/>
    <w:pPr>
      <w:spacing w:before="240" w:after="0" w:line="259" w:lineRule="auto"/>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BE7532B4AB24E158CED9D269A51AD8B"/>
        <w:category>
          <w:name w:val="General"/>
          <w:gallery w:val="placeholder"/>
        </w:category>
        <w:types>
          <w:type w:val="bbPlcHdr"/>
        </w:types>
        <w:behaviors>
          <w:behavior w:val="content"/>
        </w:behaviors>
        <w:guid w:val="{874AB28E-5CB0-44B0-AF00-A6EDC4C65FF7}"/>
      </w:docPartPr>
      <w:docPartBody>
        <w:p w:rsidR="008E7350" w:rsidRDefault="004D7F05" w:rsidP="004D7F05">
          <w:pPr>
            <w:pStyle w:val="ABE7532B4AB24E158CED9D269A51AD8B"/>
          </w:pPr>
          <w:r>
            <w:rPr>
              <w:color w:val="0F4761" w:themeColor="accent1" w:themeShade="BF"/>
            </w:rPr>
            <w:t>[Company name]</w:t>
          </w:r>
        </w:p>
      </w:docPartBody>
    </w:docPart>
    <w:docPart>
      <w:docPartPr>
        <w:name w:val="C122C5D248AF429F997306D7349407C9"/>
        <w:category>
          <w:name w:val="General"/>
          <w:gallery w:val="placeholder"/>
        </w:category>
        <w:types>
          <w:type w:val="bbPlcHdr"/>
        </w:types>
        <w:behaviors>
          <w:behavior w:val="content"/>
        </w:behaviors>
        <w:guid w:val="{CC2EFA76-195C-48F5-B869-8BB04ACB4730}"/>
      </w:docPartPr>
      <w:docPartBody>
        <w:p w:rsidR="008E7350" w:rsidRDefault="004D7F05" w:rsidP="004D7F05">
          <w:pPr>
            <w:pStyle w:val="C122C5D248AF429F997306D7349407C9"/>
          </w:pPr>
          <w:r>
            <w:rPr>
              <w:rFonts w:asciiTheme="majorHAnsi" w:eastAsiaTheme="majorEastAsia" w:hAnsiTheme="majorHAnsi" w:cstheme="majorBidi"/>
              <w:color w:val="156082" w:themeColor="accent1"/>
              <w:sz w:val="88"/>
              <w:szCs w:val="88"/>
            </w:rPr>
            <w:t>[Document title]</w:t>
          </w:r>
        </w:p>
      </w:docPartBody>
    </w:docPart>
    <w:docPart>
      <w:docPartPr>
        <w:name w:val="FCA0BF6B45F94C29BB566AA51CA798EC"/>
        <w:category>
          <w:name w:val="General"/>
          <w:gallery w:val="placeholder"/>
        </w:category>
        <w:types>
          <w:type w:val="bbPlcHdr"/>
        </w:types>
        <w:behaviors>
          <w:behavior w:val="content"/>
        </w:behaviors>
        <w:guid w:val="{0DF6A69E-05E3-474B-AF27-0F65E908E326}"/>
      </w:docPartPr>
      <w:docPartBody>
        <w:p w:rsidR="008E7350" w:rsidRDefault="004D7F05" w:rsidP="004D7F05">
          <w:pPr>
            <w:pStyle w:val="FCA0BF6B45F94C29BB566AA51CA798EC"/>
          </w:pPr>
          <w:r>
            <w:rPr>
              <w:color w:val="0F4761" w:themeColor="accent1" w:themeShade="BF"/>
            </w:rPr>
            <w:t>[Document subtitle]</w:t>
          </w:r>
        </w:p>
      </w:docPartBody>
    </w:docPart>
    <w:docPart>
      <w:docPartPr>
        <w:name w:val="4AB80C5975914DD79AFF27D47760418A"/>
        <w:category>
          <w:name w:val="General"/>
          <w:gallery w:val="placeholder"/>
        </w:category>
        <w:types>
          <w:type w:val="bbPlcHdr"/>
        </w:types>
        <w:behaviors>
          <w:behavior w:val="content"/>
        </w:behaviors>
        <w:guid w:val="{8C0BB577-73EE-4081-9061-B53D4D4E9CA5}"/>
      </w:docPartPr>
      <w:docPartBody>
        <w:p w:rsidR="008E7350" w:rsidRDefault="004D7F05" w:rsidP="004D7F05">
          <w:pPr>
            <w:pStyle w:val="4AB80C5975914DD79AFF27D47760418A"/>
          </w:pPr>
          <w:r>
            <w:rPr>
              <w:color w:val="156082"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F05"/>
    <w:rsid w:val="00011672"/>
    <w:rsid w:val="004D7F05"/>
    <w:rsid w:val="005A751B"/>
    <w:rsid w:val="00781F8A"/>
    <w:rsid w:val="00784684"/>
    <w:rsid w:val="008E7350"/>
    <w:rsid w:val="00BB650B"/>
    <w:rsid w:val="00FF01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E7532B4AB24E158CED9D269A51AD8B">
    <w:name w:val="ABE7532B4AB24E158CED9D269A51AD8B"/>
    <w:rsid w:val="004D7F05"/>
  </w:style>
  <w:style w:type="paragraph" w:customStyle="1" w:styleId="C122C5D248AF429F997306D7349407C9">
    <w:name w:val="C122C5D248AF429F997306D7349407C9"/>
    <w:rsid w:val="004D7F05"/>
  </w:style>
  <w:style w:type="paragraph" w:customStyle="1" w:styleId="FCA0BF6B45F94C29BB566AA51CA798EC">
    <w:name w:val="FCA0BF6B45F94C29BB566AA51CA798EC"/>
    <w:rsid w:val="004D7F05"/>
  </w:style>
  <w:style w:type="paragraph" w:customStyle="1" w:styleId="4AB80C5975914DD79AFF27D47760418A">
    <w:name w:val="4AB80C5975914DD79AFF27D47760418A"/>
    <w:rsid w:val="004D7F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45A3B-640D-4DF7-85C4-7C190D817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1824</TotalTime>
  <Pages>6</Pages>
  <Words>1174</Words>
  <Characters>6693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Reflective Writing Report</vt:lpstr>
    </vt:vector>
  </TitlesOfParts>
  <Company>UWTSD</Company>
  <LinksUpToDate>false</LinksUpToDate>
  <CharactersWithSpaces>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Writing Report</dc:title>
  <dc:subject>Academic Skills LCLM4002 Gregory Cowan</dc:subject>
  <dc:creator>John Shanks Paton (2336252)</dc:creator>
  <cp:keywords/>
  <dc:description/>
  <cp:lastModifiedBy>John Shanks Paton (2336252)</cp:lastModifiedBy>
  <cp:revision>6</cp:revision>
  <dcterms:created xsi:type="dcterms:W3CDTF">2024-08-20T09:10:00Z</dcterms:created>
  <dcterms:modified xsi:type="dcterms:W3CDTF">2024-08-21T16:25:00Z</dcterms:modified>
</cp:coreProperties>
</file>