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237"/>
      </w:tblGrid>
      <w:tr w:rsidR="00A81248" w:rsidRPr="00F50E51" w14:paraId="35D4BCF6" w14:textId="77777777" w:rsidTr="00A31A5B">
        <w:tc>
          <w:tcPr>
            <w:tcW w:w="5395" w:type="dxa"/>
          </w:tcPr>
          <w:p w14:paraId="5A09C290" w14:textId="77777777" w:rsidR="00A81248" w:rsidRPr="00F50E51" w:rsidRDefault="00A81248" w:rsidP="00A81248">
            <w:pPr>
              <w:pStyle w:val="GraphicAnchor"/>
              <w:rPr>
                <w:noProof/>
                <w:lang w:val="en-GB"/>
              </w:rPr>
            </w:pPr>
          </w:p>
        </w:tc>
        <w:tc>
          <w:tcPr>
            <w:tcW w:w="5237" w:type="dxa"/>
          </w:tcPr>
          <w:p w14:paraId="4379E1B5" w14:textId="77777777" w:rsidR="00A81248" w:rsidRPr="00F50E51" w:rsidRDefault="00A81248" w:rsidP="00A81248">
            <w:pPr>
              <w:pStyle w:val="GraphicAnchor"/>
              <w:rPr>
                <w:noProof/>
                <w:lang w:val="en-GB"/>
              </w:rPr>
            </w:pPr>
          </w:p>
        </w:tc>
      </w:tr>
      <w:tr w:rsidR="00A81248" w:rsidRPr="00F50E51" w14:paraId="499A2DCE" w14:textId="77777777" w:rsidTr="00A31A5B">
        <w:trPr>
          <w:trHeight w:val="2719"/>
        </w:trPr>
        <w:tc>
          <w:tcPr>
            <w:tcW w:w="5395" w:type="dxa"/>
          </w:tcPr>
          <w:p w14:paraId="1173818B" w14:textId="77777777" w:rsidR="00732FD5" w:rsidRPr="00732FD5" w:rsidRDefault="00732FD5" w:rsidP="00C66528">
            <w:pPr>
              <w:pStyle w:val="Heading1"/>
              <w:rPr>
                <w:noProof/>
                <w:sz w:val="56"/>
                <w:szCs w:val="56"/>
                <w:lang w:val="en-GB"/>
              </w:rPr>
            </w:pPr>
            <w:r w:rsidRPr="00732FD5">
              <w:rPr>
                <w:noProof/>
                <w:sz w:val="56"/>
                <w:szCs w:val="56"/>
                <w:lang w:val="en-GB"/>
              </w:rPr>
              <w:t>Implementation Plan</w:t>
            </w:r>
          </w:p>
          <w:p w14:paraId="3D620BE6" w14:textId="0B759485" w:rsidR="00A81248" w:rsidRPr="00732FD5" w:rsidRDefault="00732FD5" w:rsidP="00C66528">
            <w:pPr>
              <w:pStyle w:val="Heading1"/>
              <w:rPr>
                <w:noProof/>
                <w:sz w:val="56"/>
                <w:szCs w:val="56"/>
                <w:lang w:val="en-GB"/>
              </w:rPr>
            </w:pPr>
            <w:r w:rsidRPr="00732FD5">
              <w:rPr>
                <w:noProof/>
                <w:sz w:val="56"/>
                <w:szCs w:val="56"/>
                <w:lang w:val="en-GB"/>
              </w:rPr>
              <w:t xml:space="preserve">Report. </w:t>
            </w:r>
          </w:p>
        </w:tc>
        <w:tc>
          <w:tcPr>
            <w:tcW w:w="5237" w:type="dxa"/>
          </w:tcPr>
          <w:p w14:paraId="756F4AEC" w14:textId="77777777" w:rsidR="00A81248" w:rsidRPr="00F50E51" w:rsidRDefault="00A81248">
            <w:pPr>
              <w:rPr>
                <w:noProof/>
                <w:lang w:val="en-GB"/>
              </w:rPr>
            </w:pPr>
          </w:p>
        </w:tc>
      </w:tr>
      <w:tr w:rsidR="00A81248" w:rsidRPr="00F50E51" w14:paraId="0B16941D" w14:textId="77777777" w:rsidTr="00A31A5B">
        <w:trPr>
          <w:trHeight w:val="8865"/>
        </w:trPr>
        <w:tc>
          <w:tcPr>
            <w:tcW w:w="5395" w:type="dxa"/>
          </w:tcPr>
          <w:p w14:paraId="3ADC0B3B" w14:textId="77777777" w:rsidR="00A81248" w:rsidRPr="00F50E51" w:rsidRDefault="00A81248">
            <w:pPr>
              <w:rPr>
                <w:noProof/>
                <w:lang w:val="en-GB"/>
              </w:rPr>
            </w:pPr>
            <w:r w:rsidRPr="00F50E51">
              <w:rPr>
                <w:noProof/>
                <w:lang w:val="en-GB" w:bidi="en-GB"/>
              </w:rPr>
              <mc:AlternateContent>
                <mc:Choice Requires="wpg">
                  <w:drawing>
                    <wp:anchor distT="0" distB="0" distL="114300" distR="114300" simplePos="0" relativeHeight="251659264" behindDoc="1" locked="0" layoutInCell="1" allowOverlap="1" wp14:anchorId="263DCA4D" wp14:editId="2B86BCBF">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5C02BBDA"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26A7B6A5" w14:textId="77777777" w:rsidR="00A81248" w:rsidRPr="00F50E51" w:rsidRDefault="00A81248">
            <w:pPr>
              <w:rPr>
                <w:noProof/>
                <w:lang w:val="en-GB"/>
              </w:rPr>
            </w:pPr>
          </w:p>
        </w:tc>
      </w:tr>
      <w:tr w:rsidR="00A81248" w:rsidRPr="00F50E51" w14:paraId="6B98A4BA" w14:textId="77777777" w:rsidTr="00A31A5B">
        <w:trPr>
          <w:trHeight w:val="1299"/>
        </w:trPr>
        <w:tc>
          <w:tcPr>
            <w:tcW w:w="5395" w:type="dxa"/>
          </w:tcPr>
          <w:p w14:paraId="7C3CCA8A" w14:textId="77777777" w:rsidR="00A81248" w:rsidRPr="00F50E51" w:rsidRDefault="00A81248">
            <w:pPr>
              <w:rPr>
                <w:noProof/>
                <w:lang w:val="en-GB"/>
              </w:rPr>
            </w:pPr>
          </w:p>
        </w:tc>
        <w:tc>
          <w:tcPr>
            <w:tcW w:w="5237" w:type="dxa"/>
          </w:tcPr>
          <w:p w14:paraId="4332FE34" w14:textId="293ABBE0" w:rsidR="00A81248" w:rsidRPr="00F50E51" w:rsidRDefault="00732FD5" w:rsidP="00A81248">
            <w:pPr>
              <w:pStyle w:val="Heading2"/>
              <w:rPr>
                <w:noProof/>
                <w:lang w:val="en-GB"/>
              </w:rPr>
            </w:pPr>
            <w:r>
              <w:rPr>
                <w:noProof/>
                <w:lang w:val="en-GB"/>
              </w:rPr>
              <w:t>Friday 1</w:t>
            </w:r>
            <w:r w:rsidRPr="00732FD5">
              <w:rPr>
                <w:noProof/>
                <w:vertAlign w:val="superscript"/>
                <w:lang w:val="en-GB"/>
              </w:rPr>
              <w:t>st</w:t>
            </w:r>
            <w:r>
              <w:rPr>
                <w:noProof/>
                <w:lang w:val="en-GB"/>
              </w:rPr>
              <w:t xml:space="preserve"> March 2024</w:t>
            </w:r>
          </w:p>
          <w:p w14:paraId="164EE44A" w14:textId="038C5866" w:rsidR="00A81248" w:rsidRPr="00F50E51" w:rsidRDefault="00732FD5" w:rsidP="00C66528">
            <w:pPr>
              <w:pStyle w:val="Heading2"/>
              <w:rPr>
                <w:noProof/>
                <w:lang w:val="en-GB"/>
              </w:rPr>
            </w:pPr>
            <w:r>
              <w:rPr>
                <w:noProof/>
                <w:lang w:val="en-GB"/>
              </w:rPr>
              <w:t xml:space="preserve">Internship and volunteerism. </w:t>
            </w:r>
          </w:p>
        </w:tc>
      </w:tr>
      <w:tr w:rsidR="00A81248" w:rsidRPr="00F50E51" w14:paraId="1AD28811" w14:textId="77777777" w:rsidTr="00A31A5B">
        <w:trPr>
          <w:trHeight w:val="1402"/>
        </w:trPr>
        <w:tc>
          <w:tcPr>
            <w:tcW w:w="5395" w:type="dxa"/>
          </w:tcPr>
          <w:p w14:paraId="59F4561A" w14:textId="77777777" w:rsidR="00A81248" w:rsidRPr="00F50E51" w:rsidRDefault="00A81248">
            <w:pPr>
              <w:rPr>
                <w:noProof/>
                <w:lang w:val="en-GB"/>
              </w:rPr>
            </w:pPr>
          </w:p>
        </w:tc>
        <w:tc>
          <w:tcPr>
            <w:tcW w:w="5237" w:type="dxa"/>
          </w:tcPr>
          <w:p w14:paraId="0D97F7E5" w14:textId="07F62CD5" w:rsidR="00A81248" w:rsidRPr="00F50E51" w:rsidRDefault="00732FD5" w:rsidP="00A81248">
            <w:pPr>
              <w:pStyle w:val="Heading2"/>
              <w:rPr>
                <w:noProof/>
                <w:lang w:val="en-GB"/>
              </w:rPr>
            </w:pPr>
            <w:r>
              <w:rPr>
                <w:noProof/>
                <w:lang w:val="en-GB"/>
              </w:rPr>
              <w:t>Donna Fisher</w:t>
            </w:r>
            <w:r w:rsidR="00C66528" w:rsidRPr="00F50E51">
              <w:rPr>
                <w:noProof/>
                <w:lang w:val="en-GB" w:bidi="en-GB"/>
              </w:rPr>
              <w:t xml:space="preserve"> </w:t>
            </w:r>
          </w:p>
          <w:p w14:paraId="1A0DB481" w14:textId="09BC1796" w:rsidR="00A81248" w:rsidRPr="00F50E51" w:rsidRDefault="00A81248" w:rsidP="00A81248">
            <w:pPr>
              <w:pStyle w:val="Heading2"/>
              <w:rPr>
                <w:noProof/>
                <w:lang w:val="en-GB"/>
              </w:rPr>
            </w:pPr>
          </w:p>
        </w:tc>
      </w:tr>
    </w:tbl>
    <w:p w14:paraId="19BAA76E" w14:textId="77777777" w:rsidR="000C4ED1" w:rsidRDefault="000C4ED1" w:rsidP="00337E75">
      <w:pPr>
        <w:jc w:val="center"/>
        <w:rPr>
          <w:noProof/>
          <w:lang w:val="en-GB"/>
        </w:rPr>
      </w:pPr>
    </w:p>
    <w:p w14:paraId="249DA1AC" w14:textId="77777777" w:rsidR="00337E75" w:rsidRDefault="00337E75" w:rsidP="00337E75">
      <w:pPr>
        <w:jc w:val="center"/>
        <w:rPr>
          <w:noProof/>
          <w:lang w:val="en-GB"/>
        </w:rPr>
      </w:pPr>
    </w:p>
    <w:p w14:paraId="6E741982" w14:textId="77777777" w:rsidR="00337E75" w:rsidRDefault="00337E75" w:rsidP="00337E75">
      <w:pPr>
        <w:jc w:val="center"/>
        <w:rPr>
          <w:noProof/>
          <w:lang w:val="en-GB"/>
        </w:rPr>
      </w:pPr>
    </w:p>
    <w:p w14:paraId="5D728D05" w14:textId="77F7EC69" w:rsidR="00337E75" w:rsidRPr="00337E75" w:rsidRDefault="00337E75" w:rsidP="00337E75">
      <w:pPr>
        <w:pStyle w:val="Heading2"/>
        <w:jc w:val="center"/>
        <w:rPr>
          <w:noProof/>
          <w:sz w:val="32"/>
          <w:szCs w:val="32"/>
          <w:u w:val="single"/>
          <w:lang w:val="en-GB"/>
        </w:rPr>
      </w:pPr>
      <w:r w:rsidRPr="00337E75">
        <w:rPr>
          <w:noProof/>
          <w:sz w:val="32"/>
          <w:szCs w:val="32"/>
          <w:u w:val="single"/>
          <w:lang w:val="en-GB"/>
        </w:rPr>
        <w:t>Implementation Plan</w:t>
      </w:r>
    </w:p>
    <w:p w14:paraId="3503AF6A" w14:textId="77777777" w:rsidR="00337E75" w:rsidRDefault="00337E75" w:rsidP="00337E75">
      <w:pPr>
        <w:pStyle w:val="Heading2"/>
        <w:rPr>
          <w:noProof/>
          <w:sz w:val="32"/>
          <w:szCs w:val="32"/>
          <w:lang w:val="en-GB"/>
        </w:rPr>
      </w:pPr>
    </w:p>
    <w:p w14:paraId="1EB10193" w14:textId="5688444F" w:rsidR="00FB65B8" w:rsidRDefault="00337E75" w:rsidP="00337E75">
      <w:pPr>
        <w:pStyle w:val="Heading2"/>
        <w:rPr>
          <w:noProof/>
          <w:sz w:val="32"/>
          <w:szCs w:val="32"/>
          <w:lang w:val="en-GB"/>
        </w:rPr>
      </w:pPr>
      <w:r w:rsidRPr="00337E75">
        <w:rPr>
          <w:noProof/>
          <w:sz w:val="32"/>
          <w:szCs w:val="32"/>
          <w:u w:val="single"/>
          <w:lang w:val="en-GB"/>
        </w:rPr>
        <w:t>Introduction</w:t>
      </w:r>
      <w:r>
        <w:rPr>
          <w:noProof/>
          <w:sz w:val="32"/>
          <w:szCs w:val="32"/>
          <w:lang w:val="en-GB"/>
        </w:rPr>
        <w:t>.</w:t>
      </w:r>
    </w:p>
    <w:p w14:paraId="20256B0B" w14:textId="77777777" w:rsidR="00337E75" w:rsidRDefault="00337E75" w:rsidP="00337E75">
      <w:pPr>
        <w:rPr>
          <w:lang w:val="en-GB"/>
        </w:rPr>
      </w:pPr>
    </w:p>
    <w:p w14:paraId="64CF601E" w14:textId="77777777" w:rsidR="00260869" w:rsidRPr="00260869" w:rsidRDefault="00260869" w:rsidP="00260869">
      <w:pPr>
        <w:rPr>
          <w:lang w:val="en-GB"/>
        </w:rPr>
      </w:pPr>
      <w:r w:rsidRPr="00260869">
        <w:rPr>
          <w:lang w:val="en-GB"/>
        </w:rPr>
        <w:t xml:space="preserve">This report provides a comprehensive overview of the goals and objectives set for my placement, with an additional focus on my personal goals for future development. The discussion will </w:t>
      </w:r>
      <w:proofErr w:type="spellStart"/>
      <w:r w:rsidRPr="00260869">
        <w:rPr>
          <w:lang w:val="en-GB"/>
        </w:rPr>
        <w:t>center</w:t>
      </w:r>
      <w:proofErr w:type="spellEnd"/>
      <w:r w:rsidRPr="00260869">
        <w:rPr>
          <w:lang w:val="en-GB"/>
        </w:rPr>
        <w:t xml:space="preserve"> around the chosen role within the placement, highlighting the strategies employed to achieve these goals.</w:t>
      </w:r>
    </w:p>
    <w:p w14:paraId="02A749C0" w14:textId="77777777" w:rsidR="00260869" w:rsidRPr="00260869" w:rsidRDefault="00260869" w:rsidP="00260869">
      <w:pPr>
        <w:rPr>
          <w:lang w:val="en-GB"/>
        </w:rPr>
      </w:pPr>
    </w:p>
    <w:p w14:paraId="66C4FEF9" w14:textId="4A92A2E1" w:rsidR="00260869" w:rsidRPr="00260869" w:rsidRDefault="00542B73" w:rsidP="00260869">
      <w:pPr>
        <w:rPr>
          <w:lang w:val="en-GB"/>
        </w:rPr>
      </w:pPr>
      <w:r>
        <w:rPr>
          <w:lang w:val="en-GB"/>
        </w:rPr>
        <w:t>1.</w:t>
      </w:r>
      <w:r w:rsidR="008121B1">
        <w:rPr>
          <w:lang w:val="en-GB"/>
        </w:rPr>
        <w:t xml:space="preserve"> </w:t>
      </w:r>
      <w:r w:rsidR="00260869" w:rsidRPr="00260869">
        <w:rPr>
          <w:lang w:val="en-GB"/>
        </w:rPr>
        <w:t>Placement Goals and Objectives:</w:t>
      </w:r>
    </w:p>
    <w:p w14:paraId="2E768774" w14:textId="77777777" w:rsidR="00260869" w:rsidRPr="00260869" w:rsidRDefault="00260869" w:rsidP="00260869">
      <w:pPr>
        <w:rPr>
          <w:lang w:val="en-GB"/>
        </w:rPr>
      </w:pPr>
      <w:r w:rsidRPr="00260869">
        <w:rPr>
          <w:lang w:val="en-GB"/>
        </w:rPr>
        <w:t>Outline the initial goals and objectives set for the placement, emphasizing the alignment with organizational expectations and personal growth.</w:t>
      </w:r>
    </w:p>
    <w:p w14:paraId="14373453" w14:textId="77777777" w:rsidR="00260869" w:rsidRPr="00260869" w:rsidRDefault="00260869" w:rsidP="00260869">
      <w:pPr>
        <w:rPr>
          <w:lang w:val="en-GB"/>
        </w:rPr>
      </w:pPr>
    </w:p>
    <w:p w14:paraId="24DF1D0F" w14:textId="3C399312" w:rsidR="00260869" w:rsidRPr="00260869" w:rsidRDefault="00542B73" w:rsidP="00260869">
      <w:pPr>
        <w:rPr>
          <w:lang w:val="en-GB"/>
        </w:rPr>
      </w:pPr>
      <w:r>
        <w:rPr>
          <w:lang w:val="en-GB"/>
        </w:rPr>
        <w:t>2.</w:t>
      </w:r>
      <w:r w:rsidR="00C901F0">
        <w:rPr>
          <w:lang w:val="en-GB"/>
        </w:rPr>
        <w:t xml:space="preserve"> </w:t>
      </w:r>
      <w:r w:rsidR="00260869" w:rsidRPr="00260869">
        <w:rPr>
          <w:lang w:val="en-GB"/>
        </w:rPr>
        <w:t>Role Discussion:</w:t>
      </w:r>
    </w:p>
    <w:p w14:paraId="1E6A982D" w14:textId="77777777" w:rsidR="00260869" w:rsidRPr="00260869" w:rsidRDefault="00260869" w:rsidP="00260869">
      <w:pPr>
        <w:rPr>
          <w:lang w:val="en-GB"/>
        </w:rPr>
      </w:pPr>
      <w:r w:rsidRPr="00260869">
        <w:rPr>
          <w:lang w:val="en-GB"/>
        </w:rPr>
        <w:t>Provide an in-depth analysis of the selected role within the placement, detailing responsibilities, challenges faced, and key contributions made. Use specific examples to illustrate achievements and learning experiences.</w:t>
      </w:r>
    </w:p>
    <w:p w14:paraId="7A5CB403" w14:textId="77777777" w:rsidR="00260869" w:rsidRPr="00260869" w:rsidRDefault="00260869" w:rsidP="00260869">
      <w:pPr>
        <w:rPr>
          <w:lang w:val="en-GB"/>
        </w:rPr>
      </w:pPr>
    </w:p>
    <w:p w14:paraId="5172C3BC" w14:textId="3451ABD3" w:rsidR="00260869" w:rsidRPr="00260869" w:rsidRDefault="00542B73" w:rsidP="00260869">
      <w:pPr>
        <w:rPr>
          <w:lang w:val="en-GB"/>
        </w:rPr>
      </w:pPr>
      <w:r>
        <w:rPr>
          <w:lang w:val="en-GB"/>
        </w:rPr>
        <w:t>3.</w:t>
      </w:r>
      <w:r w:rsidR="00C901F0">
        <w:rPr>
          <w:lang w:val="en-GB"/>
        </w:rPr>
        <w:t xml:space="preserve"> </w:t>
      </w:r>
      <w:r w:rsidR="00260869" w:rsidRPr="00260869">
        <w:rPr>
          <w:lang w:val="en-GB"/>
        </w:rPr>
        <w:t>Weekly Progress via Gantt Chart:</w:t>
      </w:r>
    </w:p>
    <w:p w14:paraId="3ACBEBD3" w14:textId="36AC1D41" w:rsidR="00260869" w:rsidRPr="00260869" w:rsidRDefault="00260869" w:rsidP="00260869">
      <w:pPr>
        <w:rPr>
          <w:lang w:val="en-GB"/>
        </w:rPr>
      </w:pPr>
      <w:r w:rsidRPr="00260869">
        <w:rPr>
          <w:lang w:val="en-GB"/>
        </w:rPr>
        <w:t xml:space="preserve">Organize a Gantt chart to visually represent the weekly tasks and activities undertaken to achieve placement goals. </w:t>
      </w:r>
      <w:r w:rsidR="00C901F0">
        <w:rPr>
          <w:lang w:val="en-GB"/>
        </w:rPr>
        <w:t>Indicate</w:t>
      </w:r>
      <w:r w:rsidRPr="00260869">
        <w:rPr>
          <w:lang w:val="en-GB"/>
        </w:rPr>
        <w:t xml:space="preserve"> milestones, deadlines, and dependencies to showcase the strategic planning and execution throughout the placement.</w:t>
      </w:r>
    </w:p>
    <w:p w14:paraId="3C22C00A" w14:textId="77777777" w:rsidR="00260869" w:rsidRPr="00260869" w:rsidRDefault="00260869" w:rsidP="00260869">
      <w:pPr>
        <w:rPr>
          <w:lang w:val="en-GB"/>
        </w:rPr>
      </w:pPr>
    </w:p>
    <w:p w14:paraId="21929C12" w14:textId="38D090D9" w:rsidR="00260869" w:rsidRPr="00260869" w:rsidRDefault="00C901F0" w:rsidP="00260869">
      <w:pPr>
        <w:rPr>
          <w:lang w:val="en-GB"/>
        </w:rPr>
      </w:pPr>
      <w:r>
        <w:rPr>
          <w:lang w:val="en-GB"/>
        </w:rPr>
        <w:t>4</w:t>
      </w:r>
      <w:r w:rsidR="00542B73">
        <w:rPr>
          <w:lang w:val="en-GB"/>
        </w:rPr>
        <w:t>.</w:t>
      </w:r>
      <w:r>
        <w:rPr>
          <w:lang w:val="en-GB"/>
        </w:rPr>
        <w:t xml:space="preserve"> </w:t>
      </w:r>
      <w:r w:rsidR="00260869" w:rsidRPr="00260869">
        <w:rPr>
          <w:lang w:val="en-GB"/>
        </w:rPr>
        <w:t>Personal Goals for Future Development:</w:t>
      </w:r>
    </w:p>
    <w:p w14:paraId="107A2EF1" w14:textId="77777777" w:rsidR="00260869" w:rsidRPr="00260869" w:rsidRDefault="00260869" w:rsidP="00260869">
      <w:pPr>
        <w:rPr>
          <w:lang w:val="en-GB"/>
        </w:rPr>
      </w:pPr>
      <w:r w:rsidRPr="00260869">
        <w:rPr>
          <w:lang w:val="en-GB"/>
        </w:rPr>
        <w:t>Share insights into personal goals for future development, both within and beyond the scope of the placement. Discuss how the placement experience contributed to skill enhancement and professional growth.</w:t>
      </w:r>
    </w:p>
    <w:p w14:paraId="3A678335" w14:textId="77777777" w:rsidR="00260869" w:rsidRPr="00260869" w:rsidRDefault="00260869" w:rsidP="00260869">
      <w:pPr>
        <w:rPr>
          <w:lang w:val="en-GB"/>
        </w:rPr>
      </w:pPr>
    </w:p>
    <w:p w14:paraId="692AB3BA" w14:textId="2B85972B" w:rsidR="00A81248" w:rsidRDefault="00542B73" w:rsidP="00C901F0">
      <w:pPr>
        <w:pStyle w:val="Heading2"/>
        <w:rPr>
          <w:sz w:val="32"/>
          <w:szCs w:val="32"/>
          <w:u w:val="single"/>
          <w:lang w:val="en-GB"/>
        </w:rPr>
      </w:pPr>
      <w:r w:rsidRPr="00542B73">
        <w:rPr>
          <w:sz w:val="32"/>
          <w:szCs w:val="32"/>
          <w:u w:val="single"/>
          <w:lang w:val="en-GB"/>
        </w:rPr>
        <w:t>Placement goals and objectives</w:t>
      </w:r>
    </w:p>
    <w:p w14:paraId="6F933F10" w14:textId="77777777" w:rsidR="00542B73" w:rsidRDefault="00542B73" w:rsidP="00542B73">
      <w:pPr>
        <w:rPr>
          <w:lang w:val="en-GB"/>
        </w:rPr>
      </w:pPr>
    </w:p>
    <w:p w14:paraId="415ED810" w14:textId="75EF648E" w:rsidR="00C901F0" w:rsidRPr="00C901F0" w:rsidRDefault="00C901F0" w:rsidP="00C901F0">
      <w:pPr>
        <w:rPr>
          <w:lang w:val="en-GB"/>
        </w:rPr>
      </w:pPr>
      <w:r w:rsidRPr="00C901F0">
        <w:rPr>
          <w:lang w:val="en-GB"/>
        </w:rPr>
        <w:t xml:space="preserve">I embarked on a placement dedicated to the care of diverse dog breeds, emphasizing their overall well-being, and specializing in the re-training of dogs exhibiting challenging </w:t>
      </w:r>
      <w:proofErr w:type="spellStart"/>
      <w:r w:rsidRPr="00C901F0">
        <w:rPr>
          <w:lang w:val="en-GB"/>
        </w:rPr>
        <w:t>behaviors</w:t>
      </w:r>
      <w:proofErr w:type="spellEnd"/>
      <w:r w:rsidRPr="00C901F0">
        <w:rPr>
          <w:lang w:val="en-GB"/>
        </w:rPr>
        <w:t xml:space="preserve"> with the ultimate goal of securing their perfect forever homes. The organization relies on unconventional funding methods, primarily driven by societal support through social media campaigns and engaging in various fundraising activities such as fairs and car boots. Interestingly, the organization has opted not to pursue registration as a charity, citing concerns about </w:t>
      </w:r>
      <w:r>
        <w:rPr>
          <w:lang w:val="en-GB"/>
        </w:rPr>
        <w:t xml:space="preserve">the </w:t>
      </w:r>
      <w:r w:rsidRPr="00C901F0">
        <w:rPr>
          <w:lang w:val="en-GB"/>
        </w:rPr>
        <w:t>potential loss of autonomy and rights associated with committee involvement.</w:t>
      </w:r>
    </w:p>
    <w:p w14:paraId="6E93A85D" w14:textId="77777777" w:rsidR="00C901F0" w:rsidRPr="00C901F0" w:rsidRDefault="00C901F0" w:rsidP="00C901F0">
      <w:pPr>
        <w:rPr>
          <w:lang w:val="en-GB"/>
        </w:rPr>
      </w:pPr>
    </w:p>
    <w:p w14:paraId="31AEEDB9" w14:textId="5DCCF005" w:rsidR="00C901F0" w:rsidRPr="00C901F0" w:rsidRDefault="00C901F0" w:rsidP="00C901F0">
      <w:pPr>
        <w:rPr>
          <w:lang w:val="en-GB"/>
        </w:rPr>
      </w:pPr>
      <w:r w:rsidRPr="00C901F0">
        <w:rPr>
          <w:lang w:val="en-GB"/>
        </w:rPr>
        <w:t>Financial Model:</w:t>
      </w:r>
    </w:p>
    <w:p w14:paraId="1EE2A874" w14:textId="7DD1BE8F" w:rsidR="00C901F0" w:rsidRPr="00C901F0" w:rsidRDefault="00C901F0" w:rsidP="00C901F0">
      <w:pPr>
        <w:rPr>
          <w:lang w:val="en-GB"/>
        </w:rPr>
      </w:pPr>
      <w:r w:rsidRPr="00C901F0">
        <w:rPr>
          <w:lang w:val="en-GB"/>
        </w:rPr>
        <w:t>Unlike traditional charitable organizations, our placement is sustained by the generosity of the community. Through strategic use of social media, we harness the power of online platforms to disseminate our mission and secure funds. Events such as fates and car boots serve as crucial avenues for raising additional financial support, ensuring the continuous operation of the organization's initiatives.</w:t>
      </w:r>
    </w:p>
    <w:p w14:paraId="03917C4A" w14:textId="77777777" w:rsidR="0028048E" w:rsidRDefault="0028048E" w:rsidP="00C901F0">
      <w:pPr>
        <w:rPr>
          <w:lang w:val="en-GB"/>
        </w:rPr>
      </w:pPr>
    </w:p>
    <w:p w14:paraId="36D45E53" w14:textId="77777777" w:rsidR="0028048E" w:rsidRDefault="0028048E" w:rsidP="00C901F0">
      <w:pPr>
        <w:rPr>
          <w:lang w:val="en-GB"/>
        </w:rPr>
      </w:pPr>
    </w:p>
    <w:p w14:paraId="2AF2053E" w14:textId="77777777" w:rsidR="0028048E" w:rsidRDefault="0028048E" w:rsidP="00C901F0">
      <w:pPr>
        <w:rPr>
          <w:lang w:val="en-GB"/>
        </w:rPr>
      </w:pPr>
    </w:p>
    <w:p w14:paraId="59776203" w14:textId="77777777" w:rsidR="0028048E" w:rsidRDefault="0028048E" w:rsidP="00C901F0">
      <w:pPr>
        <w:rPr>
          <w:lang w:val="en-GB"/>
        </w:rPr>
      </w:pPr>
    </w:p>
    <w:p w14:paraId="69883CF0" w14:textId="77777777" w:rsidR="0028048E" w:rsidRDefault="0028048E" w:rsidP="00C901F0">
      <w:pPr>
        <w:rPr>
          <w:lang w:val="en-GB"/>
        </w:rPr>
      </w:pPr>
    </w:p>
    <w:p w14:paraId="7500A2EE" w14:textId="77777777" w:rsidR="0028048E" w:rsidRDefault="0028048E" w:rsidP="00C901F0">
      <w:pPr>
        <w:rPr>
          <w:lang w:val="en-GB"/>
        </w:rPr>
      </w:pPr>
    </w:p>
    <w:p w14:paraId="63F62FDF" w14:textId="77777777" w:rsidR="0028048E" w:rsidRDefault="0028048E" w:rsidP="00C901F0">
      <w:pPr>
        <w:rPr>
          <w:lang w:val="en-GB"/>
        </w:rPr>
      </w:pPr>
    </w:p>
    <w:p w14:paraId="5A92A38B" w14:textId="347768A4" w:rsidR="00C901F0" w:rsidRPr="00C901F0" w:rsidRDefault="00C901F0" w:rsidP="00C901F0">
      <w:pPr>
        <w:rPr>
          <w:lang w:val="en-GB"/>
        </w:rPr>
      </w:pPr>
      <w:r w:rsidRPr="00C901F0">
        <w:rPr>
          <w:lang w:val="en-GB"/>
        </w:rPr>
        <w:t>Volunteer Engagement:</w:t>
      </w:r>
    </w:p>
    <w:p w14:paraId="72D5C3D5" w14:textId="77777777" w:rsidR="0028048E" w:rsidRDefault="00C901F0" w:rsidP="00C901F0">
      <w:pPr>
        <w:rPr>
          <w:lang w:val="en-GB"/>
        </w:rPr>
      </w:pPr>
      <w:r w:rsidRPr="00C901F0">
        <w:rPr>
          <w:lang w:val="en-GB"/>
        </w:rPr>
        <w:t xml:space="preserve">A small yet dedicated group of volunteers forms the backbone of </w:t>
      </w:r>
      <w:r>
        <w:rPr>
          <w:lang w:val="en-GB"/>
        </w:rPr>
        <w:t>the</w:t>
      </w:r>
      <w:r w:rsidRPr="00C901F0">
        <w:rPr>
          <w:lang w:val="en-GB"/>
        </w:rPr>
        <w:t xml:space="preserve"> operations. These individuals contribute not only their time and efforts but also play a vital role in collecting donated items from </w:t>
      </w:r>
    </w:p>
    <w:p w14:paraId="4698EE2D" w14:textId="39A98577" w:rsidR="00C901F0" w:rsidRPr="00C901F0" w:rsidRDefault="00C901F0" w:rsidP="00C901F0">
      <w:pPr>
        <w:rPr>
          <w:lang w:val="en-GB"/>
        </w:rPr>
      </w:pPr>
      <w:r w:rsidRPr="00C901F0">
        <w:rPr>
          <w:lang w:val="en-GB"/>
        </w:rPr>
        <w:t xml:space="preserve">various shops and veterinarians across Wales. Their commitment underscores the collaborative nature of </w:t>
      </w:r>
      <w:r>
        <w:rPr>
          <w:lang w:val="en-GB"/>
        </w:rPr>
        <w:t>their</w:t>
      </w:r>
      <w:r w:rsidRPr="00C901F0">
        <w:rPr>
          <w:lang w:val="en-GB"/>
        </w:rPr>
        <w:t xml:space="preserve"> mission, demonstrating that even with limited resources, </w:t>
      </w:r>
      <w:r>
        <w:rPr>
          <w:lang w:val="en-GB"/>
        </w:rPr>
        <w:t>they</w:t>
      </w:r>
      <w:r w:rsidRPr="00C901F0">
        <w:rPr>
          <w:lang w:val="en-GB"/>
        </w:rPr>
        <w:t xml:space="preserve"> can make a significant impact.</w:t>
      </w:r>
    </w:p>
    <w:p w14:paraId="73F616A7" w14:textId="77777777" w:rsidR="00C901F0" w:rsidRPr="00C901F0" w:rsidRDefault="00C901F0" w:rsidP="00C901F0">
      <w:pPr>
        <w:rPr>
          <w:lang w:val="en-GB"/>
        </w:rPr>
      </w:pPr>
    </w:p>
    <w:p w14:paraId="42CFEA7F" w14:textId="77777777" w:rsidR="00C901F0" w:rsidRPr="00C901F0" w:rsidRDefault="00C901F0" w:rsidP="00C901F0">
      <w:pPr>
        <w:rPr>
          <w:lang w:val="en-GB"/>
        </w:rPr>
      </w:pPr>
      <w:r w:rsidRPr="00C901F0">
        <w:rPr>
          <w:lang w:val="en-GB"/>
        </w:rPr>
        <w:t>Growth Strategy:</w:t>
      </w:r>
    </w:p>
    <w:p w14:paraId="062E9B24" w14:textId="4B85F7C0" w:rsidR="00542B73" w:rsidRDefault="00C901F0" w:rsidP="00C901F0">
      <w:pPr>
        <w:rPr>
          <w:lang w:val="en-GB"/>
        </w:rPr>
      </w:pPr>
      <w:r>
        <w:rPr>
          <w:lang w:val="en-GB"/>
        </w:rPr>
        <w:t>The</w:t>
      </w:r>
      <w:r w:rsidRPr="00C901F0">
        <w:rPr>
          <w:lang w:val="en-GB"/>
        </w:rPr>
        <w:t xml:space="preserve"> organization's growth is intricately tied to the digital landscape. By actively sharing engaging posts and updates about the kennels through social media, </w:t>
      </w:r>
      <w:r>
        <w:rPr>
          <w:lang w:val="en-GB"/>
        </w:rPr>
        <w:t>they</w:t>
      </w:r>
      <w:r w:rsidRPr="00C901F0">
        <w:rPr>
          <w:lang w:val="en-GB"/>
        </w:rPr>
        <w:t xml:space="preserve"> expand our reach, attract support, and create awareness about </w:t>
      </w:r>
      <w:r>
        <w:rPr>
          <w:lang w:val="en-GB"/>
        </w:rPr>
        <w:t>their</w:t>
      </w:r>
      <w:r w:rsidRPr="00C901F0">
        <w:rPr>
          <w:lang w:val="en-GB"/>
        </w:rPr>
        <w:t xml:space="preserve"> cause</w:t>
      </w:r>
      <w:r>
        <w:rPr>
          <w:lang w:val="en-GB"/>
        </w:rPr>
        <w:t>s</w:t>
      </w:r>
      <w:r w:rsidRPr="00C901F0">
        <w:rPr>
          <w:lang w:val="en-GB"/>
        </w:rPr>
        <w:t>. Despite the opportunity to become a registered charity, our founder, Linda White</w:t>
      </w:r>
      <w:r>
        <w:rPr>
          <w:lang w:val="en-GB"/>
        </w:rPr>
        <w:t xml:space="preserve"> (Owner)</w:t>
      </w:r>
      <w:r w:rsidRPr="00C901F0">
        <w:rPr>
          <w:lang w:val="en-GB"/>
        </w:rPr>
        <w:t>, has deliberately chosen to remain unregistered to safeguard the organization's autonomy and resist potential constraints imposed by external committees.</w:t>
      </w:r>
    </w:p>
    <w:p w14:paraId="1D78DA15" w14:textId="77777777" w:rsidR="00C901F0" w:rsidRDefault="00C901F0" w:rsidP="00C901F0">
      <w:pPr>
        <w:rPr>
          <w:lang w:val="en-GB"/>
        </w:rPr>
      </w:pPr>
    </w:p>
    <w:p w14:paraId="3A724BBC" w14:textId="77777777" w:rsidR="0081681A" w:rsidRPr="008121B1" w:rsidRDefault="0081681A" w:rsidP="0081681A">
      <w:pPr>
        <w:pStyle w:val="Heading2"/>
        <w:rPr>
          <w:sz w:val="32"/>
          <w:szCs w:val="32"/>
          <w:u w:val="single"/>
          <w:lang w:val="en-GB"/>
        </w:rPr>
      </w:pPr>
      <w:r w:rsidRPr="008121B1">
        <w:rPr>
          <w:sz w:val="32"/>
          <w:szCs w:val="32"/>
          <w:u w:val="single"/>
          <w:lang w:val="en-GB"/>
        </w:rPr>
        <w:t>Role Overview for Chosen Placement: Canine Care and Rehabilitation</w:t>
      </w:r>
    </w:p>
    <w:p w14:paraId="4DD04356" w14:textId="77777777" w:rsidR="0081681A" w:rsidRPr="0081681A" w:rsidRDefault="0081681A" w:rsidP="0081681A">
      <w:pPr>
        <w:pStyle w:val="Heading2"/>
        <w:rPr>
          <w:sz w:val="32"/>
          <w:szCs w:val="32"/>
          <w:lang w:val="en-GB"/>
        </w:rPr>
      </w:pPr>
    </w:p>
    <w:p w14:paraId="49B4247E" w14:textId="385A7D3E" w:rsidR="0081681A" w:rsidRPr="0081681A" w:rsidRDefault="0081681A" w:rsidP="0081681A">
      <w:pPr>
        <w:rPr>
          <w:lang w:val="en-GB"/>
        </w:rPr>
      </w:pPr>
      <w:r w:rsidRPr="0081681A">
        <w:rPr>
          <w:lang w:val="en-GB"/>
        </w:rPr>
        <w:t xml:space="preserve">In my designated role for the chosen placement, my responsibilities encompass a multifaceted approach to ensure the well-being and rehabilitation of </w:t>
      </w:r>
      <w:r>
        <w:rPr>
          <w:lang w:val="en-GB"/>
        </w:rPr>
        <w:t>their</w:t>
      </w:r>
      <w:r w:rsidRPr="0081681A">
        <w:rPr>
          <w:lang w:val="en-GB"/>
        </w:rPr>
        <w:t xml:space="preserve"> canine residents. The key facets of my role include:</w:t>
      </w:r>
    </w:p>
    <w:p w14:paraId="1EE8BEFB" w14:textId="77777777" w:rsidR="0081681A" w:rsidRPr="0081681A" w:rsidRDefault="0081681A" w:rsidP="0081681A">
      <w:pPr>
        <w:rPr>
          <w:lang w:val="en-GB"/>
        </w:rPr>
      </w:pPr>
    </w:p>
    <w:p w14:paraId="61F3686A" w14:textId="77777777" w:rsidR="0081681A" w:rsidRPr="0081681A" w:rsidRDefault="0081681A" w:rsidP="0081681A">
      <w:pPr>
        <w:rPr>
          <w:lang w:val="en-GB"/>
        </w:rPr>
      </w:pPr>
      <w:r w:rsidRPr="0081681A">
        <w:rPr>
          <w:lang w:val="en-GB"/>
        </w:rPr>
        <w:t>1. Kennel Maintenance:</w:t>
      </w:r>
    </w:p>
    <w:p w14:paraId="51F9A46A" w14:textId="77777777" w:rsidR="0081681A" w:rsidRPr="0081681A" w:rsidRDefault="0081681A" w:rsidP="0081681A">
      <w:pPr>
        <w:rPr>
          <w:lang w:val="en-GB"/>
        </w:rPr>
      </w:pPr>
      <w:r w:rsidRPr="0081681A">
        <w:rPr>
          <w:lang w:val="en-GB"/>
        </w:rPr>
        <w:t>Each morning, I diligently undertake the task of maintaining a clean and sanitized environment for our canine companions. This involves thoroughly cleaning and washing down all kennels, creating a safe and hygienic space for our dogs to thrive.</w:t>
      </w:r>
    </w:p>
    <w:p w14:paraId="712564A6" w14:textId="77777777" w:rsidR="0081681A" w:rsidRPr="0081681A" w:rsidRDefault="0081681A" w:rsidP="0081681A">
      <w:pPr>
        <w:rPr>
          <w:lang w:val="en-GB"/>
        </w:rPr>
      </w:pPr>
    </w:p>
    <w:p w14:paraId="429334F5" w14:textId="77777777" w:rsidR="0081681A" w:rsidRPr="0081681A" w:rsidRDefault="0081681A" w:rsidP="0081681A">
      <w:pPr>
        <w:rPr>
          <w:lang w:val="en-GB"/>
        </w:rPr>
      </w:pPr>
      <w:r w:rsidRPr="0081681A">
        <w:rPr>
          <w:lang w:val="en-GB"/>
        </w:rPr>
        <w:t>2. Canine Interaction and Exercise:</w:t>
      </w:r>
    </w:p>
    <w:p w14:paraId="24637033" w14:textId="77777777" w:rsidR="0081681A" w:rsidRPr="0081681A" w:rsidRDefault="0081681A" w:rsidP="0081681A">
      <w:pPr>
        <w:rPr>
          <w:lang w:val="en-GB"/>
        </w:rPr>
      </w:pPr>
      <w:r w:rsidRPr="0081681A">
        <w:rPr>
          <w:lang w:val="en-GB"/>
        </w:rPr>
        <w:t>I actively engage with dogs of various breeds, dedicating time to walks and providing companionship. This not only contributes to their physical well-being but also nurtures their emotional and social needs. By spending quality time with each dog, I aim to create a positive and enriching environment within the kennels.</w:t>
      </w:r>
    </w:p>
    <w:p w14:paraId="15D41C29" w14:textId="77777777" w:rsidR="0081681A" w:rsidRPr="0081681A" w:rsidRDefault="0081681A" w:rsidP="0081681A">
      <w:pPr>
        <w:rPr>
          <w:lang w:val="en-GB"/>
        </w:rPr>
      </w:pPr>
    </w:p>
    <w:p w14:paraId="05491D40" w14:textId="77777777" w:rsidR="0081681A" w:rsidRPr="0081681A" w:rsidRDefault="0081681A" w:rsidP="0081681A">
      <w:pPr>
        <w:rPr>
          <w:lang w:val="en-GB"/>
        </w:rPr>
      </w:pPr>
      <w:r w:rsidRPr="0081681A">
        <w:rPr>
          <w:lang w:val="en-GB"/>
        </w:rPr>
        <w:t>3. Training Initiatives:</w:t>
      </w:r>
    </w:p>
    <w:p w14:paraId="60F3D73F" w14:textId="1289D975" w:rsidR="0081681A" w:rsidRPr="0081681A" w:rsidRDefault="0081681A" w:rsidP="0081681A">
      <w:pPr>
        <w:rPr>
          <w:lang w:val="en-GB"/>
        </w:rPr>
      </w:pPr>
      <w:r w:rsidRPr="0081681A">
        <w:rPr>
          <w:lang w:val="en-GB"/>
        </w:rPr>
        <w:t xml:space="preserve">An integral part of my role involves preparing our canine residents for their journey to a new forever home. I participate in training sessions, addressing </w:t>
      </w:r>
      <w:proofErr w:type="spellStart"/>
      <w:r>
        <w:rPr>
          <w:lang w:val="en-GB"/>
        </w:rPr>
        <w:t>behavioral</w:t>
      </w:r>
      <w:proofErr w:type="spellEnd"/>
      <w:r w:rsidRPr="0081681A">
        <w:rPr>
          <w:lang w:val="en-GB"/>
        </w:rPr>
        <w:t xml:space="preserve"> </w:t>
      </w:r>
      <w:proofErr w:type="gramStart"/>
      <w:r w:rsidRPr="0081681A">
        <w:rPr>
          <w:lang w:val="en-GB"/>
        </w:rPr>
        <w:t>challenges</w:t>
      </w:r>
      <w:proofErr w:type="gramEnd"/>
      <w:r w:rsidRPr="0081681A">
        <w:rPr>
          <w:lang w:val="en-GB"/>
        </w:rPr>
        <w:t xml:space="preserve"> and instilling positive habits that enhance their adoptability. This training process is tailored to the unique needs of each dog, ensuring a personalized approach to their rehabilitation.</w:t>
      </w:r>
    </w:p>
    <w:p w14:paraId="0595722B" w14:textId="77777777" w:rsidR="0081681A" w:rsidRPr="0081681A" w:rsidRDefault="0081681A" w:rsidP="0081681A">
      <w:pPr>
        <w:rPr>
          <w:lang w:val="en-GB"/>
        </w:rPr>
      </w:pPr>
    </w:p>
    <w:p w14:paraId="51498CC6" w14:textId="77777777" w:rsidR="0081681A" w:rsidRPr="0081681A" w:rsidRDefault="0081681A" w:rsidP="0081681A">
      <w:pPr>
        <w:rPr>
          <w:lang w:val="en-GB"/>
        </w:rPr>
      </w:pPr>
      <w:r w:rsidRPr="0081681A">
        <w:rPr>
          <w:lang w:val="en-GB"/>
        </w:rPr>
        <w:t>4. Rescue and Rehoming Efforts:</w:t>
      </w:r>
    </w:p>
    <w:p w14:paraId="0DAA67C4" w14:textId="77777777" w:rsidR="0081681A" w:rsidRPr="0081681A" w:rsidRDefault="0081681A" w:rsidP="0081681A">
      <w:pPr>
        <w:rPr>
          <w:lang w:val="en-GB"/>
        </w:rPr>
      </w:pPr>
      <w:r w:rsidRPr="0081681A">
        <w:rPr>
          <w:lang w:val="en-GB"/>
        </w:rPr>
        <w:t>In addition to daily care routines, I actively participate in the collection and rehoming of dogs in various circumstances. This includes rescuing stray dogs and assisting in the rehoming process for those facing different challenges. By addressing the individual needs of each dog, our goal is to find suitable forever homes that align with their specific requirements.</w:t>
      </w:r>
    </w:p>
    <w:p w14:paraId="5D5B89E4" w14:textId="77777777" w:rsidR="0081681A" w:rsidRPr="0081681A" w:rsidRDefault="0081681A" w:rsidP="0081681A">
      <w:pPr>
        <w:rPr>
          <w:lang w:val="en-GB"/>
        </w:rPr>
      </w:pPr>
    </w:p>
    <w:p w14:paraId="1BC5D8CE" w14:textId="77777777" w:rsidR="0081681A" w:rsidRPr="0081681A" w:rsidRDefault="0081681A" w:rsidP="0081681A">
      <w:pPr>
        <w:rPr>
          <w:lang w:val="en-GB"/>
        </w:rPr>
      </w:pPr>
      <w:r w:rsidRPr="0081681A">
        <w:rPr>
          <w:lang w:val="en-GB"/>
        </w:rPr>
        <w:t xml:space="preserve">Through these diverse responsibilities, my role in the chosen placement is aimed at creating a nurturing and supportive environment for dogs, facilitating their physical and </w:t>
      </w:r>
      <w:proofErr w:type="spellStart"/>
      <w:r w:rsidRPr="0081681A">
        <w:rPr>
          <w:lang w:val="en-GB"/>
        </w:rPr>
        <w:t>behavioral</w:t>
      </w:r>
      <w:proofErr w:type="spellEnd"/>
      <w:r w:rsidRPr="0081681A">
        <w:rPr>
          <w:lang w:val="en-GB"/>
        </w:rPr>
        <w:t xml:space="preserve"> well-being, and ultimately contributing to their successful rehoming.</w:t>
      </w:r>
    </w:p>
    <w:p w14:paraId="101B1CAC" w14:textId="77777777" w:rsidR="0081681A" w:rsidRPr="0081681A" w:rsidRDefault="0081681A" w:rsidP="0081681A">
      <w:pPr>
        <w:rPr>
          <w:lang w:val="en-GB"/>
        </w:rPr>
      </w:pPr>
    </w:p>
    <w:p w14:paraId="6510D8E2" w14:textId="77777777" w:rsidR="008121B1" w:rsidRDefault="008121B1" w:rsidP="008121B1">
      <w:pPr>
        <w:rPr>
          <w:lang w:val="en-GB"/>
        </w:rPr>
      </w:pPr>
    </w:p>
    <w:p w14:paraId="3B34027A" w14:textId="77777777" w:rsidR="0028048E" w:rsidRDefault="0028048E" w:rsidP="008121B1">
      <w:pPr>
        <w:rPr>
          <w:lang w:val="en-GB"/>
        </w:rPr>
      </w:pPr>
    </w:p>
    <w:p w14:paraId="709BE6A5" w14:textId="77777777" w:rsidR="0028048E" w:rsidRDefault="0028048E" w:rsidP="008121B1">
      <w:pPr>
        <w:rPr>
          <w:lang w:val="en-GB"/>
        </w:rPr>
      </w:pPr>
    </w:p>
    <w:p w14:paraId="2E5C27FB" w14:textId="77777777" w:rsidR="0028048E" w:rsidRDefault="0028048E" w:rsidP="008121B1">
      <w:pPr>
        <w:rPr>
          <w:lang w:val="en-GB"/>
        </w:rPr>
      </w:pPr>
    </w:p>
    <w:p w14:paraId="7FF0CBD8" w14:textId="77777777" w:rsidR="0028048E" w:rsidRDefault="0028048E" w:rsidP="008121B1">
      <w:pPr>
        <w:rPr>
          <w:lang w:val="en-GB"/>
        </w:rPr>
      </w:pPr>
    </w:p>
    <w:p w14:paraId="631A1CF6" w14:textId="77777777" w:rsidR="0028048E" w:rsidRDefault="0028048E" w:rsidP="008121B1">
      <w:pPr>
        <w:rPr>
          <w:lang w:val="en-GB"/>
        </w:rPr>
      </w:pPr>
    </w:p>
    <w:p w14:paraId="57F5D45D" w14:textId="77777777" w:rsidR="0028048E" w:rsidRDefault="0028048E" w:rsidP="008121B1">
      <w:pPr>
        <w:rPr>
          <w:lang w:val="en-GB"/>
        </w:rPr>
      </w:pPr>
    </w:p>
    <w:p w14:paraId="3F7B6DC1" w14:textId="77777777" w:rsidR="0028048E" w:rsidRPr="0028048E" w:rsidRDefault="0028048E" w:rsidP="0028048E">
      <w:pPr>
        <w:pStyle w:val="Heading2"/>
        <w:rPr>
          <w:sz w:val="32"/>
          <w:szCs w:val="32"/>
          <w:u w:val="single"/>
          <w:lang w:val="en-GB"/>
        </w:rPr>
      </w:pPr>
      <w:r w:rsidRPr="0028048E">
        <w:rPr>
          <w:sz w:val="32"/>
          <w:szCs w:val="32"/>
          <w:u w:val="single"/>
          <w:lang w:val="en-GB"/>
        </w:rPr>
        <w:t>Articulation of Future Goals and Gratitude for Mentorship</w:t>
      </w:r>
    </w:p>
    <w:p w14:paraId="7D2E4F97" w14:textId="77777777" w:rsidR="0028048E" w:rsidRPr="0028048E" w:rsidRDefault="0028048E" w:rsidP="0028048E">
      <w:pPr>
        <w:pStyle w:val="Heading2"/>
        <w:rPr>
          <w:sz w:val="32"/>
          <w:szCs w:val="32"/>
          <w:u w:val="single"/>
          <w:lang w:val="en-GB"/>
        </w:rPr>
      </w:pPr>
    </w:p>
    <w:p w14:paraId="74B042D2" w14:textId="77777777" w:rsidR="0028048E" w:rsidRPr="0028048E" w:rsidRDefault="0028048E" w:rsidP="0028048E">
      <w:pPr>
        <w:rPr>
          <w:lang w:val="en-GB"/>
        </w:rPr>
      </w:pPr>
      <w:r w:rsidRPr="0028048E">
        <w:rPr>
          <w:lang w:val="en-GB"/>
        </w:rPr>
        <w:t>Reflecting on my experiences within the dog kennels, I have crystallized a profound future goal - to establish and own dog kennels while concurrently serving as an animal trainer for those in need. The heart-wrenching sight of dogs arriving as strays, some in distressing conditions, has ignited a deep-seated passion within me to make a lasting impact in their lives.</w:t>
      </w:r>
    </w:p>
    <w:p w14:paraId="290072F1" w14:textId="77777777" w:rsidR="0028048E" w:rsidRPr="0028048E" w:rsidRDefault="0028048E" w:rsidP="0028048E">
      <w:pPr>
        <w:rPr>
          <w:lang w:val="en-GB"/>
        </w:rPr>
      </w:pPr>
    </w:p>
    <w:p w14:paraId="11465CBF" w14:textId="392FCA1D" w:rsidR="0028048E" w:rsidRPr="0028048E" w:rsidRDefault="0028048E" w:rsidP="0028048E">
      <w:pPr>
        <w:rPr>
          <w:lang w:val="en-GB"/>
        </w:rPr>
      </w:pPr>
      <w:r w:rsidRPr="0028048E">
        <w:rPr>
          <w:lang w:val="en-GB"/>
        </w:rPr>
        <w:t xml:space="preserve">Conversations with Linda White, a pivotal mentor in this journey, have been instrumental in shaping my aspirations. Linda, with her wealth of experience, not only provided invaluable guidance on initiating the groundwork for my future business but also emphasized the emotional fortitude required in this </w:t>
      </w:r>
      <w:r>
        <w:rPr>
          <w:lang w:val="en-GB"/>
        </w:rPr>
        <w:t>work</w:t>
      </w:r>
      <w:r w:rsidRPr="0028048E">
        <w:rPr>
          <w:lang w:val="en-GB"/>
        </w:rPr>
        <w:t>. She candidly shared the harsh reality of having to make difficult decisions, such as the humane but challenging choice of euthanasia.</w:t>
      </w:r>
    </w:p>
    <w:p w14:paraId="5360D304" w14:textId="77777777" w:rsidR="0028048E" w:rsidRPr="0028048E" w:rsidRDefault="0028048E" w:rsidP="0028048E">
      <w:pPr>
        <w:rPr>
          <w:lang w:val="en-GB"/>
        </w:rPr>
      </w:pPr>
    </w:p>
    <w:p w14:paraId="448C332B" w14:textId="61C76191" w:rsidR="0028048E" w:rsidRPr="0028048E" w:rsidRDefault="0028048E" w:rsidP="0028048E">
      <w:pPr>
        <w:rPr>
          <w:lang w:val="en-GB"/>
        </w:rPr>
      </w:pPr>
      <w:r w:rsidRPr="0028048E">
        <w:rPr>
          <w:lang w:val="en-GB"/>
        </w:rPr>
        <w:t xml:space="preserve">My </w:t>
      </w:r>
      <w:r>
        <w:rPr>
          <w:lang w:val="en-GB"/>
        </w:rPr>
        <w:t>time</w:t>
      </w:r>
      <w:r w:rsidRPr="0028048E">
        <w:rPr>
          <w:lang w:val="en-GB"/>
        </w:rPr>
        <w:t xml:space="preserve"> in the dog kennels has been transformative, reinforcing my commitment to pursue these future goals. The 26 dogs under our care have become a source of inspiration, their resilience and affection serving as a constant reminder of the impact one can have in the lives of these incredible beings.</w:t>
      </w:r>
    </w:p>
    <w:p w14:paraId="5193D5FB" w14:textId="77777777" w:rsidR="0028048E" w:rsidRPr="0028048E" w:rsidRDefault="0028048E" w:rsidP="0028048E">
      <w:pPr>
        <w:rPr>
          <w:lang w:val="en-GB"/>
        </w:rPr>
      </w:pPr>
    </w:p>
    <w:p w14:paraId="2F84E476" w14:textId="77777777" w:rsidR="0028048E" w:rsidRPr="0028048E" w:rsidRDefault="0028048E" w:rsidP="0028048E">
      <w:pPr>
        <w:rPr>
          <w:lang w:val="en-GB"/>
        </w:rPr>
      </w:pPr>
      <w:r w:rsidRPr="0028048E">
        <w:rPr>
          <w:lang w:val="en-GB"/>
        </w:rPr>
        <w:t>Working alongside Linda White and the dedicated team of volunteers has been a privilege. Linda's mentorship has been a beacon, steering me toward the right path as a first-time business owner. Her generosity in sharing information and insights has been invaluable, laying a robust foundation for my entrepreneurial journey.</w:t>
      </w:r>
    </w:p>
    <w:p w14:paraId="183D5A63" w14:textId="77777777" w:rsidR="0028048E" w:rsidRPr="0028048E" w:rsidRDefault="0028048E" w:rsidP="0028048E">
      <w:pPr>
        <w:rPr>
          <w:lang w:val="en-GB"/>
        </w:rPr>
      </w:pPr>
    </w:p>
    <w:p w14:paraId="04C14170" w14:textId="77777777" w:rsidR="0028048E" w:rsidRPr="0028048E" w:rsidRDefault="0028048E" w:rsidP="0028048E">
      <w:pPr>
        <w:rPr>
          <w:lang w:val="en-GB"/>
        </w:rPr>
      </w:pPr>
      <w:r w:rsidRPr="0028048E">
        <w:rPr>
          <w:lang w:val="en-GB"/>
        </w:rPr>
        <w:t>One positive development stemming from this placement is the gracious offer from Linda White to join the kennels part-time. This opportunity not only enhances my hands-on experience but also serves as a stepping stone toward realizing my broader ambitions.</w:t>
      </w:r>
    </w:p>
    <w:p w14:paraId="04F82561" w14:textId="77777777" w:rsidR="0028048E" w:rsidRPr="0028048E" w:rsidRDefault="0028048E" w:rsidP="0028048E">
      <w:pPr>
        <w:rPr>
          <w:lang w:val="en-GB"/>
        </w:rPr>
      </w:pPr>
    </w:p>
    <w:p w14:paraId="295F6C3A" w14:textId="3EBEBCDA" w:rsidR="0028048E" w:rsidRDefault="0028048E" w:rsidP="0028048E">
      <w:pPr>
        <w:rPr>
          <w:lang w:val="en-GB"/>
        </w:rPr>
      </w:pPr>
      <w:r w:rsidRPr="0028048E">
        <w:rPr>
          <w:lang w:val="en-GB"/>
        </w:rPr>
        <w:t>As I set forth on this path, I am profoundly grateful for the guidance, support, and opportunities provided by Linda White and the entire team. With a renewed sense of purpose, I eagerly anticipate the challenges and joys that lie ahead in achieving my dreams of owning dog kennels and making a meaningful impact as an animal trainer.</w:t>
      </w:r>
    </w:p>
    <w:p w14:paraId="60A54CF0" w14:textId="77777777" w:rsidR="008121B1" w:rsidRDefault="008121B1" w:rsidP="008121B1">
      <w:pPr>
        <w:rPr>
          <w:lang w:val="en-GB"/>
        </w:rPr>
      </w:pPr>
    </w:p>
    <w:p w14:paraId="0E97ED26" w14:textId="77777777" w:rsidR="00BD2060" w:rsidRDefault="00BD2060" w:rsidP="008121B1">
      <w:pPr>
        <w:rPr>
          <w:lang w:val="en-GB"/>
        </w:rPr>
      </w:pPr>
    </w:p>
    <w:p w14:paraId="1F709189" w14:textId="77777777" w:rsidR="00BD2060" w:rsidRDefault="00BD2060" w:rsidP="008121B1">
      <w:pPr>
        <w:rPr>
          <w:lang w:val="en-GB"/>
        </w:rPr>
      </w:pPr>
    </w:p>
    <w:p w14:paraId="60F46C8E" w14:textId="77777777" w:rsidR="00BD2060" w:rsidRDefault="00BD2060" w:rsidP="008121B1">
      <w:pPr>
        <w:rPr>
          <w:lang w:val="en-GB"/>
        </w:rPr>
      </w:pPr>
    </w:p>
    <w:p w14:paraId="2F6FABE0" w14:textId="77777777" w:rsidR="00BD2060" w:rsidRDefault="00BD2060" w:rsidP="008121B1">
      <w:pPr>
        <w:rPr>
          <w:lang w:val="en-GB"/>
        </w:rPr>
      </w:pPr>
    </w:p>
    <w:p w14:paraId="1FEEDDA0" w14:textId="77777777" w:rsidR="00BD2060" w:rsidRDefault="00BD2060" w:rsidP="008121B1">
      <w:pPr>
        <w:rPr>
          <w:lang w:val="en-GB"/>
        </w:rPr>
      </w:pPr>
    </w:p>
    <w:p w14:paraId="3ACA61BC" w14:textId="77777777" w:rsidR="00BD2060" w:rsidRDefault="00BD2060" w:rsidP="008121B1">
      <w:pPr>
        <w:rPr>
          <w:lang w:val="en-GB"/>
        </w:rPr>
      </w:pPr>
    </w:p>
    <w:p w14:paraId="007A71BD" w14:textId="77777777" w:rsidR="00BD2060" w:rsidRDefault="00BD2060" w:rsidP="008121B1">
      <w:pPr>
        <w:rPr>
          <w:lang w:val="en-GB"/>
        </w:rPr>
      </w:pPr>
    </w:p>
    <w:p w14:paraId="2205DE90" w14:textId="77777777" w:rsidR="00BD2060" w:rsidRDefault="00BD2060" w:rsidP="008121B1">
      <w:pPr>
        <w:rPr>
          <w:lang w:val="en-GB"/>
        </w:rPr>
      </w:pPr>
    </w:p>
    <w:p w14:paraId="3F0B3D9E" w14:textId="77777777" w:rsidR="00BD2060" w:rsidRDefault="00BD2060" w:rsidP="008121B1">
      <w:pPr>
        <w:rPr>
          <w:lang w:val="en-GB"/>
        </w:rPr>
      </w:pPr>
    </w:p>
    <w:p w14:paraId="32CADFA0" w14:textId="77777777" w:rsidR="00BD2060" w:rsidRDefault="00BD2060" w:rsidP="008121B1">
      <w:pPr>
        <w:rPr>
          <w:lang w:val="en-GB"/>
        </w:rPr>
      </w:pPr>
    </w:p>
    <w:p w14:paraId="76D95E85" w14:textId="77777777" w:rsidR="00BD2060" w:rsidRDefault="00BD2060" w:rsidP="008121B1">
      <w:pPr>
        <w:rPr>
          <w:lang w:val="en-GB"/>
        </w:rPr>
      </w:pPr>
    </w:p>
    <w:p w14:paraId="47C97510" w14:textId="77777777" w:rsidR="00BD2060" w:rsidRDefault="00BD2060" w:rsidP="008121B1">
      <w:pPr>
        <w:rPr>
          <w:lang w:val="en-GB"/>
        </w:rPr>
      </w:pPr>
    </w:p>
    <w:p w14:paraId="14EB4B9D" w14:textId="77777777" w:rsidR="00BD2060" w:rsidRDefault="00BD2060" w:rsidP="008121B1">
      <w:pPr>
        <w:rPr>
          <w:lang w:val="en-GB"/>
        </w:rPr>
      </w:pPr>
    </w:p>
    <w:p w14:paraId="6FF9C8A6" w14:textId="77777777" w:rsidR="00BD2060" w:rsidRDefault="00BD2060" w:rsidP="008121B1">
      <w:pPr>
        <w:rPr>
          <w:lang w:val="en-GB"/>
        </w:rPr>
      </w:pPr>
    </w:p>
    <w:p w14:paraId="1EF202B4" w14:textId="77777777" w:rsidR="00BD2060" w:rsidRDefault="00BD2060" w:rsidP="008121B1">
      <w:pPr>
        <w:rPr>
          <w:lang w:val="en-GB"/>
        </w:rPr>
      </w:pPr>
    </w:p>
    <w:p w14:paraId="532CB258" w14:textId="77777777" w:rsidR="00BD2060" w:rsidRDefault="00BD2060" w:rsidP="008121B1">
      <w:pPr>
        <w:rPr>
          <w:lang w:val="en-GB"/>
        </w:rPr>
      </w:pPr>
    </w:p>
    <w:p w14:paraId="6CCC3A1E" w14:textId="77777777" w:rsidR="00BD2060" w:rsidRDefault="00BD2060" w:rsidP="008121B1">
      <w:pPr>
        <w:rPr>
          <w:lang w:val="en-GB"/>
        </w:rPr>
      </w:pPr>
    </w:p>
    <w:p w14:paraId="01B96C79" w14:textId="77777777" w:rsidR="00BD2060" w:rsidRDefault="00BD2060" w:rsidP="008121B1">
      <w:pPr>
        <w:rPr>
          <w:lang w:val="en-GB"/>
        </w:rPr>
      </w:pPr>
    </w:p>
    <w:p w14:paraId="5C859DE5" w14:textId="77777777" w:rsidR="00BD2060" w:rsidRDefault="00BD2060" w:rsidP="008121B1">
      <w:pPr>
        <w:rPr>
          <w:lang w:val="en-GB"/>
        </w:rPr>
      </w:pPr>
    </w:p>
    <w:p w14:paraId="687247EE" w14:textId="77777777" w:rsidR="00BD2060" w:rsidRDefault="00BD2060" w:rsidP="008121B1">
      <w:pPr>
        <w:rPr>
          <w:lang w:val="en-GB"/>
        </w:rPr>
      </w:pPr>
    </w:p>
    <w:p w14:paraId="0B0D10C6" w14:textId="62EBBC4D" w:rsidR="00BD2060" w:rsidRDefault="00BD2060" w:rsidP="00BD2060">
      <w:pPr>
        <w:pStyle w:val="Heading2"/>
        <w:jc w:val="center"/>
        <w:rPr>
          <w:lang w:val="en-GB"/>
        </w:rPr>
      </w:pPr>
      <w:r w:rsidRPr="00BD2060">
        <w:rPr>
          <w:lang w:val="en-GB"/>
        </w:rPr>
        <w:t>Reference</w:t>
      </w:r>
    </w:p>
    <w:p w14:paraId="05006C64" w14:textId="77777777" w:rsidR="00BD2060" w:rsidRDefault="00BD2060" w:rsidP="00BD2060">
      <w:pPr>
        <w:rPr>
          <w:lang w:val="en-GB"/>
        </w:rPr>
      </w:pPr>
    </w:p>
    <w:p w14:paraId="5EA18DE6" w14:textId="77777777" w:rsidR="00BD2060" w:rsidRDefault="00BD2060" w:rsidP="00BD2060">
      <w:pPr>
        <w:rPr>
          <w:lang w:val="en-GB"/>
        </w:rPr>
      </w:pPr>
    </w:p>
    <w:p w14:paraId="479C06D8" w14:textId="0DC8E218" w:rsidR="00BD2060" w:rsidRDefault="00F54584" w:rsidP="00703019">
      <w:pPr>
        <w:pStyle w:val="ListParagraph"/>
        <w:numPr>
          <w:ilvl w:val="0"/>
          <w:numId w:val="3"/>
        </w:numPr>
        <w:rPr>
          <w:lang w:val="en-GB"/>
        </w:rPr>
      </w:pPr>
      <w:hyperlink r:id="rId11" w:history="1">
        <w:r w:rsidRPr="00F94E4C">
          <w:rPr>
            <w:rStyle w:val="Hyperlink"/>
            <w:lang w:val="en-GB"/>
          </w:rPr>
          <w:t>https://www.bing.com/search?q=Dog+kennels+bording+near+me&amp;qs=n&amp;form=QBRE&amp;sp=-1&amp;lq=0&amp;pq=dog+kennels+bording+near+me&amp;sc=10-27&amp;sk=&amp;cvid=D3A8E8B078914E1C9B11C0D10DC98DE6&amp;ghsh=0&amp;ghacc=0&amp;ghpl=</w:t>
        </w:r>
        <w:r w:rsidRPr="00F94E4C">
          <w:rPr>
            <w:rStyle w:val="Hyperlink"/>
            <w:lang w:val="en-GB"/>
          </w:rPr>
          <w:t>28th</w:t>
        </w:r>
      </w:hyperlink>
      <w:r>
        <w:rPr>
          <w:lang w:val="en-GB"/>
        </w:rPr>
        <w:t xml:space="preserve"> febuary2024</w:t>
      </w:r>
    </w:p>
    <w:p w14:paraId="1B11FB62" w14:textId="27EB155D" w:rsidR="00F54584" w:rsidRDefault="001C08FF" w:rsidP="00703019">
      <w:pPr>
        <w:pStyle w:val="ListParagraph"/>
        <w:numPr>
          <w:ilvl w:val="0"/>
          <w:numId w:val="3"/>
        </w:numPr>
        <w:rPr>
          <w:lang w:val="en-GB"/>
        </w:rPr>
      </w:pPr>
      <w:hyperlink r:id="rId12" w:history="1">
        <w:r w:rsidRPr="00F94E4C">
          <w:rPr>
            <w:rStyle w:val="Hyperlink"/>
            <w:lang w:val="en-GB"/>
          </w:rPr>
          <w:t>https://www.rover.com/uk/?utm_medium=cpc&amp;utm_source=bing&amp;utm_campaign=427091342&amp;utm_content=1223756932955759_76484939227587_38f659cf834d1d2395a33c2da61d978d&amp;utm_term=dog%20boarding%20near%20me_e&amp;adwordslocation=69174&amp;msclkid=38f659cf834d1d2395a33c2da61d978d</w:t>
        </w:r>
        <w:r w:rsidRPr="00F94E4C">
          <w:rPr>
            <w:rStyle w:val="Hyperlink"/>
            <w:lang w:val="en-GB"/>
          </w:rPr>
          <w:t>28thn</w:t>
        </w:r>
      </w:hyperlink>
      <w:r>
        <w:rPr>
          <w:lang w:val="en-GB"/>
        </w:rPr>
        <w:t xml:space="preserve"> February,2024</w:t>
      </w:r>
    </w:p>
    <w:p w14:paraId="7BB0F17D" w14:textId="572A7FAC" w:rsidR="001C08FF" w:rsidRDefault="00CB3F07" w:rsidP="00703019">
      <w:pPr>
        <w:pStyle w:val="ListParagraph"/>
        <w:numPr>
          <w:ilvl w:val="0"/>
          <w:numId w:val="3"/>
        </w:numPr>
        <w:rPr>
          <w:lang w:val="en-GB"/>
        </w:rPr>
      </w:pPr>
      <w:hyperlink r:id="rId13" w:history="1">
        <w:r w:rsidRPr="00F94E4C">
          <w:rPr>
            <w:rStyle w:val="Hyperlink"/>
            <w:lang w:val="en-GB"/>
          </w:rPr>
          <w:t>http://www.waunbricks.co.uk/services.html</w:t>
        </w:r>
        <w:r w:rsidRPr="00F94E4C">
          <w:rPr>
            <w:rStyle w:val="Hyperlink"/>
            <w:lang w:val="en-GB"/>
          </w:rPr>
          <w:t xml:space="preserve"> 28th febuary,2024</w:t>
        </w:r>
      </w:hyperlink>
    </w:p>
    <w:p w14:paraId="0E89614A" w14:textId="6DA81279" w:rsidR="00CB3F07" w:rsidRDefault="00072826" w:rsidP="00703019">
      <w:pPr>
        <w:pStyle w:val="ListParagraph"/>
        <w:numPr>
          <w:ilvl w:val="0"/>
          <w:numId w:val="3"/>
        </w:numPr>
        <w:rPr>
          <w:lang w:val="en-GB"/>
        </w:rPr>
      </w:pPr>
      <w:hyperlink r:id="rId14" w:history="1">
        <w:r w:rsidRPr="00F94E4C">
          <w:rPr>
            <w:rStyle w:val="Hyperlink"/>
            <w:lang w:val="en-GB"/>
          </w:rPr>
          <w:t>https://www.mountainviewboardingkennels.com/</w:t>
        </w:r>
      </w:hyperlink>
      <w:r>
        <w:rPr>
          <w:lang w:val="en-GB"/>
        </w:rPr>
        <w:t xml:space="preserve"> 28</w:t>
      </w:r>
      <w:r w:rsidRPr="00072826">
        <w:rPr>
          <w:vertAlign w:val="superscript"/>
          <w:lang w:val="en-GB"/>
        </w:rPr>
        <w:t>th</w:t>
      </w:r>
      <w:r>
        <w:rPr>
          <w:lang w:val="en-GB"/>
        </w:rPr>
        <w:t xml:space="preserve"> February 2024</w:t>
      </w:r>
    </w:p>
    <w:p w14:paraId="2F7DC05A" w14:textId="77777777" w:rsidR="00072826" w:rsidRPr="00703019" w:rsidRDefault="00072826" w:rsidP="00072826">
      <w:pPr>
        <w:pStyle w:val="ListParagraph"/>
        <w:rPr>
          <w:lang w:val="en-GB"/>
        </w:rPr>
      </w:pPr>
    </w:p>
    <w:sectPr w:rsidR="00072826" w:rsidRPr="00703019" w:rsidSect="0052653F">
      <w:headerReference w:type="default" r:id="rId15"/>
      <w:footerReference w:type="even" r:id="rId16"/>
      <w:footerReference w:type="default" r:id="rId17"/>
      <w:headerReference w:type="first" r:id="rId18"/>
      <w:footerReference w:type="first" r:id="rId19"/>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CB0B8" w14:textId="77777777" w:rsidR="0052653F" w:rsidRDefault="0052653F" w:rsidP="001205A1">
      <w:r>
        <w:separator/>
      </w:r>
    </w:p>
  </w:endnote>
  <w:endnote w:type="continuationSeparator" w:id="0">
    <w:p w14:paraId="3D272B9B" w14:textId="77777777" w:rsidR="0052653F" w:rsidRDefault="0052653F"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60DA2A57"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2C9738B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13813" w14:textId="5EDB86C0" w:rsidR="001205A1" w:rsidRPr="00F50E51" w:rsidRDefault="00337E75">
    <w:pPr>
      <w:pStyle w:val="Footer"/>
      <w:rPr>
        <w:noProof/>
        <w:lang w:val="en-GB"/>
      </w:rPr>
    </w:pPr>
    <w:r w:rsidRPr="00337E75">
      <w:rPr>
        <w:noProof/>
        <w:color w:val="123869" w:themeColor="accent1"/>
        <w:lang w:val="en-GB"/>
      </w:rPr>
      <mc:AlternateContent>
        <mc:Choice Requires="wps">
          <w:drawing>
            <wp:anchor distT="0" distB="0" distL="114300" distR="114300" simplePos="0" relativeHeight="251659264" behindDoc="0" locked="0" layoutInCell="1" allowOverlap="1" wp14:anchorId="26CD4B6B" wp14:editId="2CD30F47">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CA42003"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6b6969 [1614]" strokeweight="1.25pt">
              <w10:wrap anchorx="page" anchory="page"/>
            </v:rect>
          </w:pict>
        </mc:Fallback>
      </mc:AlternateContent>
    </w:r>
    <w:r w:rsidRPr="00337E75">
      <w:rPr>
        <w:noProof/>
        <w:color w:val="123869" w:themeColor="accent1"/>
        <w:lang w:val="en-GB"/>
      </w:rPr>
      <w:t xml:space="preserve"> </w:t>
    </w:r>
    <w:r w:rsidRPr="00337E75">
      <w:rPr>
        <w:rFonts w:eastAsiaTheme="majorEastAsia" w:cstheme="majorBidi"/>
        <w:noProof/>
        <w:color w:val="123869" w:themeColor="accent1"/>
        <w:szCs w:val="20"/>
        <w:lang w:val="en-GB"/>
      </w:rPr>
      <w:t xml:space="preserve">pg. </w:t>
    </w:r>
    <w:r w:rsidRPr="00337E75">
      <w:rPr>
        <w:rFonts w:asciiTheme="minorHAnsi" w:eastAsiaTheme="minorEastAsia" w:hAnsiTheme="minorHAnsi"/>
        <w:noProof/>
        <w:color w:val="123869" w:themeColor="accent1"/>
        <w:szCs w:val="20"/>
        <w:lang w:val="en-GB"/>
      </w:rPr>
      <w:fldChar w:fldCharType="begin"/>
    </w:r>
    <w:r w:rsidRPr="00337E75">
      <w:rPr>
        <w:noProof/>
        <w:color w:val="123869" w:themeColor="accent1"/>
        <w:szCs w:val="20"/>
        <w:lang w:val="en-GB"/>
      </w:rPr>
      <w:instrText xml:space="preserve"> PAGE    \* MERGEFORMAT </w:instrText>
    </w:r>
    <w:r w:rsidRPr="00337E75">
      <w:rPr>
        <w:rFonts w:asciiTheme="minorHAnsi" w:eastAsiaTheme="minorEastAsia" w:hAnsiTheme="minorHAnsi"/>
        <w:noProof/>
        <w:color w:val="123869" w:themeColor="accent1"/>
        <w:szCs w:val="20"/>
        <w:lang w:val="en-GB"/>
      </w:rPr>
      <w:fldChar w:fldCharType="separate"/>
    </w:r>
    <w:r w:rsidRPr="00337E75">
      <w:rPr>
        <w:rFonts w:eastAsiaTheme="majorEastAsia" w:cstheme="majorBidi"/>
        <w:noProof/>
        <w:color w:val="123869" w:themeColor="accent1"/>
        <w:szCs w:val="20"/>
        <w:lang w:val="en-GB"/>
      </w:rPr>
      <w:t>2</w:t>
    </w:r>
    <w:r w:rsidRPr="00337E75">
      <w:rPr>
        <w:rFonts w:eastAsiaTheme="majorEastAsia" w:cstheme="majorBidi"/>
        <w:noProof/>
        <w:color w:val="123869" w:themeColor="accent1"/>
        <w:szCs w:val="20"/>
        <w:lang w:val="en-GB"/>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2543190"/>
      <w:docPartObj>
        <w:docPartGallery w:val="Page Numbers (Bottom of Page)"/>
        <w:docPartUnique/>
      </w:docPartObj>
    </w:sdtPr>
    <w:sdtEndPr>
      <w:rPr>
        <w:noProof/>
      </w:rPr>
    </w:sdtEndPr>
    <w:sdtContent>
      <w:p w14:paraId="65AC1D74" w14:textId="7F528B1D" w:rsidR="00732FD5" w:rsidRDefault="00732FD5">
        <w:pPr>
          <w:pStyle w:val="Footer"/>
        </w:pPr>
        <w:r>
          <w:fldChar w:fldCharType="begin"/>
        </w:r>
        <w:r>
          <w:instrText xml:space="preserve"> PAGE   \* MERGEFORMAT </w:instrText>
        </w:r>
        <w:r>
          <w:fldChar w:fldCharType="separate"/>
        </w:r>
        <w:r>
          <w:rPr>
            <w:noProof/>
          </w:rPr>
          <w:t>2</w:t>
        </w:r>
        <w:r>
          <w:rPr>
            <w:noProof/>
          </w:rPr>
          <w:fldChar w:fldCharType="end"/>
        </w:r>
      </w:p>
    </w:sdtContent>
  </w:sdt>
  <w:p w14:paraId="239D4EFF" w14:textId="683F7659" w:rsidR="00732FD5" w:rsidRDefault="00732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B21AB" w14:textId="77777777" w:rsidR="0052653F" w:rsidRDefault="0052653F" w:rsidP="001205A1">
      <w:r>
        <w:separator/>
      </w:r>
    </w:p>
  </w:footnote>
  <w:footnote w:type="continuationSeparator" w:id="0">
    <w:p w14:paraId="262A7340" w14:textId="77777777" w:rsidR="0052653F" w:rsidRDefault="0052653F"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45A16" w14:textId="05031C15" w:rsidR="00337E75" w:rsidRDefault="00337E75">
    <w:pPr>
      <w:pStyle w:val="Header"/>
    </w:pPr>
    <w:r>
      <w:t>Donna Fisher</w:t>
    </w:r>
    <w:r>
      <w:ptab w:relativeTo="margin" w:alignment="center" w:leader="none"/>
    </w:r>
    <w:r>
      <w:t>BMSP5022</w:t>
    </w:r>
    <w:r>
      <w:ptab w:relativeTo="margin" w:alignment="right" w:leader="none"/>
    </w:r>
    <w:r>
      <w:t>22220576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C1713" w14:textId="45D17B86" w:rsidR="00732FD5" w:rsidRDefault="00732FD5">
    <w:pPr>
      <w:pStyle w:val="Header"/>
    </w:pPr>
    <w:r>
      <w:t>BMSP5002</w:t>
    </w:r>
    <w:r>
      <w:ptab w:relativeTo="margin" w:alignment="center" w:leader="none"/>
    </w:r>
    <w:r>
      <w:t>2220576</w:t>
    </w:r>
    <w:r>
      <w:ptab w:relativeTo="margin" w:alignment="right" w:leader="none"/>
    </w:r>
    <w:r>
      <w:t>222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73BFF"/>
    <w:multiLevelType w:val="hybridMultilevel"/>
    <w:tmpl w:val="E5BE6F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7624A"/>
    <w:multiLevelType w:val="hybridMultilevel"/>
    <w:tmpl w:val="9FAE8736"/>
    <w:lvl w:ilvl="0" w:tplc="8084CDE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E40AC9"/>
    <w:multiLevelType w:val="hybridMultilevel"/>
    <w:tmpl w:val="D5F225E8"/>
    <w:lvl w:ilvl="0" w:tplc="6D5CE2C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099827">
    <w:abstractNumId w:val="1"/>
  </w:num>
  <w:num w:numId="2" w16cid:durableId="810291295">
    <w:abstractNumId w:val="2"/>
  </w:num>
  <w:num w:numId="3" w16cid:durableId="2040857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FD5"/>
    <w:rsid w:val="00072826"/>
    <w:rsid w:val="00077E0F"/>
    <w:rsid w:val="000C4ED1"/>
    <w:rsid w:val="001205A1"/>
    <w:rsid w:val="001A4309"/>
    <w:rsid w:val="001C08FF"/>
    <w:rsid w:val="001F0D36"/>
    <w:rsid w:val="002560A5"/>
    <w:rsid w:val="00260869"/>
    <w:rsid w:val="0028048E"/>
    <w:rsid w:val="002877E8"/>
    <w:rsid w:val="002B0D15"/>
    <w:rsid w:val="002E7C4E"/>
    <w:rsid w:val="0031055C"/>
    <w:rsid w:val="00337E75"/>
    <w:rsid w:val="00371EE1"/>
    <w:rsid w:val="003A798E"/>
    <w:rsid w:val="00425A99"/>
    <w:rsid w:val="00480F97"/>
    <w:rsid w:val="0052653F"/>
    <w:rsid w:val="00542B73"/>
    <w:rsid w:val="005E6B25"/>
    <w:rsid w:val="005F4F46"/>
    <w:rsid w:val="006C60E6"/>
    <w:rsid w:val="006F2275"/>
    <w:rsid w:val="00703019"/>
    <w:rsid w:val="00722607"/>
    <w:rsid w:val="00732FD5"/>
    <w:rsid w:val="0075709A"/>
    <w:rsid w:val="007B0740"/>
    <w:rsid w:val="007C1BAB"/>
    <w:rsid w:val="008121B1"/>
    <w:rsid w:val="0081681A"/>
    <w:rsid w:val="008B7E0F"/>
    <w:rsid w:val="00A03344"/>
    <w:rsid w:val="00A15CF7"/>
    <w:rsid w:val="00A24793"/>
    <w:rsid w:val="00A31A5B"/>
    <w:rsid w:val="00A81248"/>
    <w:rsid w:val="00A84125"/>
    <w:rsid w:val="00BD2060"/>
    <w:rsid w:val="00BF1816"/>
    <w:rsid w:val="00C66528"/>
    <w:rsid w:val="00C673F6"/>
    <w:rsid w:val="00C901F0"/>
    <w:rsid w:val="00C915F0"/>
    <w:rsid w:val="00CB3F07"/>
    <w:rsid w:val="00DF1301"/>
    <w:rsid w:val="00F03A10"/>
    <w:rsid w:val="00F50E51"/>
    <w:rsid w:val="00F54584"/>
    <w:rsid w:val="00FB65B8"/>
    <w:rsid w:val="00FC49AE"/>
    <w:rsid w:val="00FD2FC3"/>
    <w:rsid w:val="00FE6E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6937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703019"/>
    <w:pPr>
      <w:ind w:left="720"/>
      <w:contextualSpacing/>
    </w:pPr>
  </w:style>
  <w:style w:type="character" w:styleId="Hyperlink">
    <w:name w:val="Hyperlink"/>
    <w:basedOn w:val="DefaultParagraphFont"/>
    <w:uiPriority w:val="99"/>
    <w:semiHidden/>
    <w:rsid w:val="00F54584"/>
    <w:rPr>
      <w:color w:val="0000FF" w:themeColor="hyperlink"/>
      <w:u w:val="single"/>
    </w:rPr>
  </w:style>
  <w:style w:type="character" w:styleId="UnresolvedMention">
    <w:name w:val="Unresolved Mention"/>
    <w:basedOn w:val="DefaultParagraphFont"/>
    <w:uiPriority w:val="99"/>
    <w:semiHidden/>
    <w:unhideWhenUsed/>
    <w:rsid w:val="00F545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waunbricks.co.uk/services.html%2028th%20febuary,2024"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rover.com/uk/?utm_medium=cpc&amp;utm_source=bing&amp;utm_campaign=427091342&amp;utm_content=1223756932955759_76484939227587_38f659cf834d1d2395a33c2da61d978d&amp;utm_term=dog%20boarding%20near%20me_e&amp;adwordslocation=69174&amp;msclkid=38f659cf834d1d2395a33c2da61d978d28thn"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ing.com/search?q=Dog+kennels+bording+near+me&amp;qs=n&amp;form=QBRE&amp;sp=-1&amp;lq=0&amp;pq=dog+kennels+bording+near+me&amp;sc=10-27&amp;sk=&amp;cvid=D3A8E8B078914E1C9B11C0D10DC98DE6&amp;ghsh=0&amp;ghacc=0&amp;ghpl=28th"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ountainviewboardingkennels.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msai\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6344F3-C787-4853-BDF1-DC0369167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5</Pages>
  <Words>1111</Words>
  <Characters>6935</Characters>
  <Application>Microsoft Office Word</Application>
  <DocSecurity>0</DocSecurity>
  <Lines>188</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2024-03-01T14:43:00Z</dcterms:created>
  <dcterms:modified xsi:type="dcterms:W3CDTF">2024-03-01T19:54:00Z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e51cb4be-d99e-466f-8e9f-a7c5bc4fc3b5</vt:lpwstr>
  </property>
</Properties>
</file>