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396DA8" w14:textId="77777777" w:rsidR="007F2C0E" w:rsidRDefault="00132E39" w:rsidP="002E2F2C">
      <w:pPr>
        <w:pStyle w:val="Title"/>
        <w:spacing w:line="276" w:lineRule="auto"/>
      </w:pPr>
      <w:r>
        <w:t>Organisational Leadership</w:t>
      </w:r>
    </w:p>
    <w:p w14:paraId="4142FE87" w14:textId="6394F6C0" w:rsidR="006254FE" w:rsidRPr="006254FE" w:rsidRDefault="00132E39" w:rsidP="006254FE">
      <w:pPr>
        <w:pStyle w:val="Subtitle"/>
        <w:spacing w:line="276" w:lineRule="auto"/>
      </w:pPr>
      <w:r>
        <w:t>Leadership Styles in the British Army</w:t>
      </w:r>
    </w:p>
    <w:p w14:paraId="79B8F28E" w14:textId="14DD422E" w:rsidR="006254FE" w:rsidRPr="00232E3E" w:rsidRDefault="00232E3E" w:rsidP="006254FE">
      <w:pPr>
        <w:pStyle w:val="Heading1"/>
        <w:spacing w:line="480" w:lineRule="auto"/>
        <w:rPr>
          <w:rStyle w:val="SubtleEmphasis"/>
        </w:rPr>
      </w:pPr>
      <w:bookmarkStart w:id="0" w:name="_Toc513156047"/>
      <w:r w:rsidRPr="00232E3E">
        <w:rPr>
          <w:rStyle w:val="SubtleEmphasis"/>
        </w:rPr>
        <w:t>Charlotte Louise Rowlands</w:t>
      </w:r>
      <w:bookmarkEnd w:id="0"/>
    </w:p>
    <w:p w14:paraId="3939966C" w14:textId="77777777" w:rsidR="006254FE" w:rsidRDefault="006254FE">
      <w:pPr>
        <w:rPr>
          <w:rFonts w:asciiTheme="majorHAnsi" w:eastAsiaTheme="majorEastAsia" w:hAnsiTheme="majorHAnsi" w:cstheme="majorBidi"/>
          <w:color w:val="2E74B5" w:themeColor="accent1" w:themeShade="BF"/>
          <w:sz w:val="32"/>
          <w:szCs w:val="32"/>
          <w:highlight w:val="yellow"/>
        </w:rPr>
      </w:pPr>
      <w:r>
        <w:rPr>
          <w:highlight w:val="yellow"/>
        </w:rPr>
        <w:br w:type="page"/>
      </w:r>
    </w:p>
    <w:sdt>
      <w:sdtPr>
        <w:rPr>
          <w:rFonts w:asciiTheme="minorHAnsi" w:eastAsiaTheme="minorHAnsi" w:hAnsiTheme="minorHAnsi" w:cstheme="minorBidi"/>
          <w:color w:val="auto"/>
          <w:sz w:val="22"/>
          <w:szCs w:val="22"/>
          <w:lang w:val="en-GB"/>
        </w:rPr>
        <w:id w:val="482978705"/>
        <w:docPartObj>
          <w:docPartGallery w:val="Table of Contents"/>
          <w:docPartUnique/>
        </w:docPartObj>
      </w:sdtPr>
      <w:sdtEndPr>
        <w:rPr>
          <w:b/>
          <w:bCs/>
          <w:noProof/>
        </w:rPr>
      </w:sdtEndPr>
      <w:sdtContent>
        <w:p w14:paraId="6D746454" w14:textId="5C260F0A" w:rsidR="006254FE" w:rsidRDefault="006254FE">
          <w:pPr>
            <w:pStyle w:val="TOCHeading"/>
          </w:pPr>
          <w:r>
            <w:t>Contents</w:t>
          </w:r>
        </w:p>
        <w:p w14:paraId="7EE4B871" w14:textId="77777777" w:rsidR="00363F74" w:rsidRDefault="006254F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156047" w:history="1">
            <w:r w:rsidR="00363F74" w:rsidRPr="006D3419">
              <w:rPr>
                <w:rStyle w:val="Hyperlink"/>
                <w:i/>
                <w:iCs/>
                <w:noProof/>
              </w:rPr>
              <w:t>Charlotte Louise Rowlands</w:t>
            </w:r>
            <w:r w:rsidR="00363F74">
              <w:rPr>
                <w:noProof/>
                <w:webHidden/>
              </w:rPr>
              <w:tab/>
            </w:r>
            <w:r w:rsidR="00363F74">
              <w:rPr>
                <w:noProof/>
                <w:webHidden/>
              </w:rPr>
              <w:fldChar w:fldCharType="begin"/>
            </w:r>
            <w:r w:rsidR="00363F74">
              <w:rPr>
                <w:noProof/>
                <w:webHidden/>
              </w:rPr>
              <w:instrText xml:space="preserve"> PAGEREF _Toc513156047 \h </w:instrText>
            </w:r>
            <w:r w:rsidR="00363F74">
              <w:rPr>
                <w:noProof/>
                <w:webHidden/>
              </w:rPr>
            </w:r>
            <w:r w:rsidR="00363F74">
              <w:rPr>
                <w:noProof/>
                <w:webHidden/>
              </w:rPr>
              <w:fldChar w:fldCharType="separate"/>
            </w:r>
            <w:r w:rsidR="00363F74">
              <w:rPr>
                <w:noProof/>
                <w:webHidden/>
              </w:rPr>
              <w:t>1</w:t>
            </w:r>
            <w:r w:rsidR="00363F74">
              <w:rPr>
                <w:noProof/>
                <w:webHidden/>
              </w:rPr>
              <w:fldChar w:fldCharType="end"/>
            </w:r>
          </w:hyperlink>
        </w:p>
        <w:p w14:paraId="2784B98B" w14:textId="77777777" w:rsidR="00363F74" w:rsidRDefault="00363F74">
          <w:pPr>
            <w:pStyle w:val="TOC1"/>
            <w:tabs>
              <w:tab w:val="right" w:leader="dot" w:pos="9016"/>
            </w:tabs>
            <w:rPr>
              <w:rFonts w:eastAsiaTheme="minorEastAsia"/>
              <w:noProof/>
              <w:lang w:eastAsia="en-GB"/>
            </w:rPr>
          </w:pPr>
          <w:hyperlink w:anchor="_Toc513156048" w:history="1">
            <w:r w:rsidRPr="006D3419">
              <w:rPr>
                <w:rStyle w:val="Hyperlink"/>
                <w:noProof/>
              </w:rPr>
              <w:t>Introduction 500w</w:t>
            </w:r>
            <w:r>
              <w:rPr>
                <w:noProof/>
                <w:webHidden/>
              </w:rPr>
              <w:tab/>
            </w:r>
            <w:r>
              <w:rPr>
                <w:noProof/>
                <w:webHidden/>
              </w:rPr>
              <w:fldChar w:fldCharType="begin"/>
            </w:r>
            <w:r>
              <w:rPr>
                <w:noProof/>
                <w:webHidden/>
              </w:rPr>
              <w:instrText xml:space="preserve"> PAGEREF _Toc513156048 \h </w:instrText>
            </w:r>
            <w:r>
              <w:rPr>
                <w:noProof/>
                <w:webHidden/>
              </w:rPr>
            </w:r>
            <w:r>
              <w:rPr>
                <w:noProof/>
                <w:webHidden/>
              </w:rPr>
              <w:fldChar w:fldCharType="separate"/>
            </w:r>
            <w:r>
              <w:rPr>
                <w:noProof/>
                <w:webHidden/>
              </w:rPr>
              <w:t>3</w:t>
            </w:r>
            <w:r>
              <w:rPr>
                <w:noProof/>
                <w:webHidden/>
              </w:rPr>
              <w:fldChar w:fldCharType="end"/>
            </w:r>
          </w:hyperlink>
        </w:p>
        <w:p w14:paraId="29CED1F4" w14:textId="77777777" w:rsidR="00363F74" w:rsidRDefault="00363F74">
          <w:pPr>
            <w:pStyle w:val="TOC1"/>
            <w:tabs>
              <w:tab w:val="right" w:leader="dot" w:pos="9016"/>
            </w:tabs>
            <w:rPr>
              <w:rFonts w:eastAsiaTheme="minorEastAsia"/>
              <w:noProof/>
              <w:lang w:eastAsia="en-GB"/>
            </w:rPr>
          </w:pPr>
          <w:hyperlink w:anchor="_Toc513156049" w:history="1">
            <w:r w:rsidRPr="006D3419">
              <w:rPr>
                <w:rStyle w:val="Hyperlink"/>
                <w:noProof/>
              </w:rPr>
              <w:t>Main Body 1300w</w:t>
            </w:r>
            <w:r>
              <w:rPr>
                <w:noProof/>
                <w:webHidden/>
              </w:rPr>
              <w:tab/>
            </w:r>
            <w:r>
              <w:rPr>
                <w:noProof/>
                <w:webHidden/>
              </w:rPr>
              <w:fldChar w:fldCharType="begin"/>
            </w:r>
            <w:r>
              <w:rPr>
                <w:noProof/>
                <w:webHidden/>
              </w:rPr>
              <w:instrText xml:space="preserve"> PAGEREF _Toc513156049 \h </w:instrText>
            </w:r>
            <w:r>
              <w:rPr>
                <w:noProof/>
                <w:webHidden/>
              </w:rPr>
            </w:r>
            <w:r>
              <w:rPr>
                <w:noProof/>
                <w:webHidden/>
              </w:rPr>
              <w:fldChar w:fldCharType="separate"/>
            </w:r>
            <w:r>
              <w:rPr>
                <w:noProof/>
                <w:webHidden/>
              </w:rPr>
              <w:t>4</w:t>
            </w:r>
            <w:r>
              <w:rPr>
                <w:noProof/>
                <w:webHidden/>
              </w:rPr>
              <w:fldChar w:fldCharType="end"/>
            </w:r>
          </w:hyperlink>
        </w:p>
        <w:p w14:paraId="7E5949EA" w14:textId="77777777" w:rsidR="00363F74" w:rsidRDefault="00363F74">
          <w:pPr>
            <w:pStyle w:val="TOC2"/>
            <w:tabs>
              <w:tab w:val="right" w:leader="dot" w:pos="9016"/>
            </w:tabs>
            <w:rPr>
              <w:rFonts w:eastAsiaTheme="minorEastAsia"/>
              <w:noProof/>
              <w:lang w:eastAsia="en-GB"/>
            </w:rPr>
          </w:pPr>
          <w:hyperlink w:anchor="_Toc513156050" w:history="1">
            <w:r w:rsidRPr="006D3419">
              <w:rPr>
                <w:rStyle w:val="Hyperlink"/>
                <w:noProof/>
              </w:rPr>
              <w:t>Leadership traits</w:t>
            </w:r>
            <w:r>
              <w:rPr>
                <w:noProof/>
                <w:webHidden/>
              </w:rPr>
              <w:tab/>
            </w:r>
            <w:r>
              <w:rPr>
                <w:noProof/>
                <w:webHidden/>
              </w:rPr>
              <w:fldChar w:fldCharType="begin"/>
            </w:r>
            <w:r>
              <w:rPr>
                <w:noProof/>
                <w:webHidden/>
              </w:rPr>
              <w:instrText xml:space="preserve"> PAGEREF _Toc513156050 \h </w:instrText>
            </w:r>
            <w:r>
              <w:rPr>
                <w:noProof/>
                <w:webHidden/>
              </w:rPr>
            </w:r>
            <w:r>
              <w:rPr>
                <w:noProof/>
                <w:webHidden/>
              </w:rPr>
              <w:fldChar w:fldCharType="separate"/>
            </w:r>
            <w:r>
              <w:rPr>
                <w:noProof/>
                <w:webHidden/>
              </w:rPr>
              <w:t>5</w:t>
            </w:r>
            <w:r>
              <w:rPr>
                <w:noProof/>
                <w:webHidden/>
              </w:rPr>
              <w:fldChar w:fldCharType="end"/>
            </w:r>
          </w:hyperlink>
        </w:p>
        <w:p w14:paraId="427592C3" w14:textId="77777777" w:rsidR="00363F74" w:rsidRDefault="00363F74">
          <w:pPr>
            <w:pStyle w:val="TOC2"/>
            <w:tabs>
              <w:tab w:val="right" w:leader="dot" w:pos="9016"/>
            </w:tabs>
            <w:rPr>
              <w:rFonts w:eastAsiaTheme="minorEastAsia"/>
              <w:noProof/>
              <w:lang w:eastAsia="en-GB"/>
            </w:rPr>
          </w:pPr>
          <w:hyperlink w:anchor="_Toc513156051" w:history="1">
            <w:r w:rsidRPr="006D3419">
              <w:rPr>
                <w:rStyle w:val="Hyperlink"/>
                <w:noProof/>
              </w:rPr>
              <w:t>Emerging leaders-</w:t>
            </w:r>
            <w:r>
              <w:rPr>
                <w:noProof/>
                <w:webHidden/>
              </w:rPr>
              <w:tab/>
            </w:r>
            <w:r>
              <w:rPr>
                <w:noProof/>
                <w:webHidden/>
              </w:rPr>
              <w:fldChar w:fldCharType="begin"/>
            </w:r>
            <w:r>
              <w:rPr>
                <w:noProof/>
                <w:webHidden/>
              </w:rPr>
              <w:instrText xml:space="preserve"> PAGEREF _Toc513156051 \h </w:instrText>
            </w:r>
            <w:r>
              <w:rPr>
                <w:noProof/>
                <w:webHidden/>
              </w:rPr>
            </w:r>
            <w:r>
              <w:rPr>
                <w:noProof/>
                <w:webHidden/>
              </w:rPr>
              <w:fldChar w:fldCharType="separate"/>
            </w:r>
            <w:r>
              <w:rPr>
                <w:noProof/>
                <w:webHidden/>
              </w:rPr>
              <w:t>5</w:t>
            </w:r>
            <w:r>
              <w:rPr>
                <w:noProof/>
                <w:webHidden/>
              </w:rPr>
              <w:fldChar w:fldCharType="end"/>
            </w:r>
          </w:hyperlink>
        </w:p>
        <w:p w14:paraId="338C2D50" w14:textId="77777777" w:rsidR="00363F74" w:rsidRDefault="00363F74">
          <w:pPr>
            <w:pStyle w:val="TOC2"/>
            <w:tabs>
              <w:tab w:val="right" w:leader="dot" w:pos="9016"/>
            </w:tabs>
            <w:rPr>
              <w:rFonts w:eastAsiaTheme="minorEastAsia"/>
              <w:noProof/>
              <w:lang w:eastAsia="en-GB"/>
            </w:rPr>
          </w:pPr>
          <w:hyperlink w:anchor="_Toc513156052" w:history="1">
            <w:r w:rsidRPr="006D3419">
              <w:rPr>
                <w:rStyle w:val="Hyperlink"/>
                <w:noProof/>
              </w:rPr>
              <w:t>Theory X and Y</w:t>
            </w:r>
            <w:r>
              <w:rPr>
                <w:noProof/>
                <w:webHidden/>
              </w:rPr>
              <w:tab/>
            </w:r>
            <w:r>
              <w:rPr>
                <w:noProof/>
                <w:webHidden/>
              </w:rPr>
              <w:fldChar w:fldCharType="begin"/>
            </w:r>
            <w:r>
              <w:rPr>
                <w:noProof/>
                <w:webHidden/>
              </w:rPr>
              <w:instrText xml:space="preserve"> PAGEREF _Toc513156052 \h </w:instrText>
            </w:r>
            <w:r>
              <w:rPr>
                <w:noProof/>
                <w:webHidden/>
              </w:rPr>
            </w:r>
            <w:r>
              <w:rPr>
                <w:noProof/>
                <w:webHidden/>
              </w:rPr>
              <w:fldChar w:fldCharType="separate"/>
            </w:r>
            <w:r>
              <w:rPr>
                <w:noProof/>
                <w:webHidden/>
              </w:rPr>
              <w:t>5</w:t>
            </w:r>
            <w:r>
              <w:rPr>
                <w:noProof/>
                <w:webHidden/>
              </w:rPr>
              <w:fldChar w:fldCharType="end"/>
            </w:r>
          </w:hyperlink>
        </w:p>
        <w:p w14:paraId="23B3342D" w14:textId="77777777" w:rsidR="00363F74" w:rsidRDefault="00363F74">
          <w:pPr>
            <w:pStyle w:val="TOC2"/>
            <w:tabs>
              <w:tab w:val="right" w:leader="dot" w:pos="9016"/>
            </w:tabs>
            <w:rPr>
              <w:rFonts w:eastAsiaTheme="minorEastAsia"/>
              <w:noProof/>
              <w:lang w:eastAsia="en-GB"/>
            </w:rPr>
          </w:pPr>
          <w:hyperlink w:anchor="_Toc513156053" w:history="1">
            <w:r w:rsidRPr="006D3419">
              <w:rPr>
                <w:rStyle w:val="Hyperlink"/>
                <w:noProof/>
              </w:rPr>
              <w:t>Tannenbaum and Schmidt</w:t>
            </w:r>
            <w:r>
              <w:rPr>
                <w:noProof/>
                <w:webHidden/>
              </w:rPr>
              <w:tab/>
            </w:r>
            <w:r>
              <w:rPr>
                <w:noProof/>
                <w:webHidden/>
              </w:rPr>
              <w:fldChar w:fldCharType="begin"/>
            </w:r>
            <w:r>
              <w:rPr>
                <w:noProof/>
                <w:webHidden/>
              </w:rPr>
              <w:instrText xml:space="preserve"> PAGEREF _Toc513156053 \h </w:instrText>
            </w:r>
            <w:r>
              <w:rPr>
                <w:noProof/>
                <w:webHidden/>
              </w:rPr>
            </w:r>
            <w:r>
              <w:rPr>
                <w:noProof/>
                <w:webHidden/>
              </w:rPr>
              <w:fldChar w:fldCharType="separate"/>
            </w:r>
            <w:r>
              <w:rPr>
                <w:noProof/>
                <w:webHidden/>
              </w:rPr>
              <w:t>6</w:t>
            </w:r>
            <w:r>
              <w:rPr>
                <w:noProof/>
                <w:webHidden/>
              </w:rPr>
              <w:fldChar w:fldCharType="end"/>
            </w:r>
          </w:hyperlink>
        </w:p>
        <w:p w14:paraId="2CE55B38" w14:textId="77777777" w:rsidR="00363F74" w:rsidRDefault="00363F74">
          <w:pPr>
            <w:pStyle w:val="TOC2"/>
            <w:tabs>
              <w:tab w:val="right" w:leader="dot" w:pos="9016"/>
            </w:tabs>
            <w:rPr>
              <w:rFonts w:eastAsiaTheme="minorEastAsia"/>
              <w:noProof/>
              <w:lang w:eastAsia="en-GB"/>
            </w:rPr>
          </w:pPr>
          <w:hyperlink w:anchor="_Toc513156054" w:history="1">
            <w:r w:rsidRPr="006D3419">
              <w:rPr>
                <w:rStyle w:val="Hyperlink"/>
                <w:noProof/>
              </w:rPr>
              <w:t>Rhossili</w:t>
            </w:r>
            <w:r>
              <w:rPr>
                <w:noProof/>
                <w:webHidden/>
              </w:rPr>
              <w:tab/>
            </w:r>
            <w:r>
              <w:rPr>
                <w:noProof/>
                <w:webHidden/>
              </w:rPr>
              <w:fldChar w:fldCharType="begin"/>
            </w:r>
            <w:r>
              <w:rPr>
                <w:noProof/>
                <w:webHidden/>
              </w:rPr>
              <w:instrText xml:space="preserve"> PAGEREF _Toc513156054 \h </w:instrText>
            </w:r>
            <w:r>
              <w:rPr>
                <w:noProof/>
                <w:webHidden/>
              </w:rPr>
            </w:r>
            <w:r>
              <w:rPr>
                <w:noProof/>
                <w:webHidden/>
              </w:rPr>
              <w:fldChar w:fldCharType="separate"/>
            </w:r>
            <w:r>
              <w:rPr>
                <w:noProof/>
                <w:webHidden/>
              </w:rPr>
              <w:t>6</w:t>
            </w:r>
            <w:r>
              <w:rPr>
                <w:noProof/>
                <w:webHidden/>
              </w:rPr>
              <w:fldChar w:fldCharType="end"/>
            </w:r>
          </w:hyperlink>
        </w:p>
        <w:p w14:paraId="75E94802" w14:textId="77777777" w:rsidR="00363F74" w:rsidRDefault="00363F74">
          <w:pPr>
            <w:pStyle w:val="TOC1"/>
            <w:tabs>
              <w:tab w:val="right" w:leader="dot" w:pos="9016"/>
            </w:tabs>
            <w:rPr>
              <w:rFonts w:eastAsiaTheme="minorEastAsia"/>
              <w:noProof/>
              <w:lang w:eastAsia="en-GB"/>
            </w:rPr>
          </w:pPr>
          <w:hyperlink w:anchor="_Toc513156055" w:history="1">
            <w:r w:rsidRPr="006D3419">
              <w:rPr>
                <w:rStyle w:val="Hyperlink"/>
                <w:noProof/>
              </w:rPr>
              <w:t>Conclusion 200w</w:t>
            </w:r>
            <w:r>
              <w:rPr>
                <w:noProof/>
                <w:webHidden/>
              </w:rPr>
              <w:tab/>
            </w:r>
            <w:r>
              <w:rPr>
                <w:noProof/>
                <w:webHidden/>
              </w:rPr>
              <w:fldChar w:fldCharType="begin"/>
            </w:r>
            <w:r>
              <w:rPr>
                <w:noProof/>
                <w:webHidden/>
              </w:rPr>
              <w:instrText xml:space="preserve"> PAGEREF _Toc513156055 \h </w:instrText>
            </w:r>
            <w:r>
              <w:rPr>
                <w:noProof/>
                <w:webHidden/>
              </w:rPr>
            </w:r>
            <w:r>
              <w:rPr>
                <w:noProof/>
                <w:webHidden/>
              </w:rPr>
              <w:fldChar w:fldCharType="separate"/>
            </w:r>
            <w:r>
              <w:rPr>
                <w:noProof/>
                <w:webHidden/>
              </w:rPr>
              <w:t>6</w:t>
            </w:r>
            <w:r>
              <w:rPr>
                <w:noProof/>
                <w:webHidden/>
              </w:rPr>
              <w:fldChar w:fldCharType="end"/>
            </w:r>
          </w:hyperlink>
        </w:p>
        <w:p w14:paraId="117C7EAC" w14:textId="77777777" w:rsidR="00363F74" w:rsidRDefault="00363F74">
          <w:pPr>
            <w:pStyle w:val="TOC1"/>
            <w:tabs>
              <w:tab w:val="right" w:leader="dot" w:pos="9016"/>
            </w:tabs>
            <w:rPr>
              <w:rFonts w:eastAsiaTheme="minorEastAsia"/>
              <w:noProof/>
              <w:lang w:eastAsia="en-GB"/>
            </w:rPr>
          </w:pPr>
          <w:hyperlink w:anchor="_Toc513156056" w:history="1">
            <w:r w:rsidRPr="006D3419">
              <w:rPr>
                <w:rStyle w:val="Hyperlink"/>
                <w:noProof/>
              </w:rPr>
              <w:t>Reflective Report</w:t>
            </w:r>
            <w:r>
              <w:rPr>
                <w:noProof/>
                <w:webHidden/>
              </w:rPr>
              <w:tab/>
            </w:r>
            <w:r>
              <w:rPr>
                <w:noProof/>
                <w:webHidden/>
              </w:rPr>
              <w:fldChar w:fldCharType="begin"/>
            </w:r>
            <w:r>
              <w:rPr>
                <w:noProof/>
                <w:webHidden/>
              </w:rPr>
              <w:instrText xml:space="preserve"> PAGEREF _Toc513156056 \h </w:instrText>
            </w:r>
            <w:r>
              <w:rPr>
                <w:noProof/>
                <w:webHidden/>
              </w:rPr>
            </w:r>
            <w:r>
              <w:rPr>
                <w:noProof/>
                <w:webHidden/>
              </w:rPr>
              <w:fldChar w:fldCharType="separate"/>
            </w:r>
            <w:r>
              <w:rPr>
                <w:noProof/>
                <w:webHidden/>
              </w:rPr>
              <w:t>6</w:t>
            </w:r>
            <w:r>
              <w:rPr>
                <w:noProof/>
                <w:webHidden/>
              </w:rPr>
              <w:fldChar w:fldCharType="end"/>
            </w:r>
          </w:hyperlink>
        </w:p>
        <w:p w14:paraId="70144F65" w14:textId="77777777" w:rsidR="00363F74" w:rsidRDefault="00363F74">
          <w:pPr>
            <w:pStyle w:val="TOC1"/>
            <w:tabs>
              <w:tab w:val="right" w:leader="dot" w:pos="9016"/>
            </w:tabs>
            <w:rPr>
              <w:rFonts w:eastAsiaTheme="minorEastAsia"/>
              <w:noProof/>
              <w:lang w:eastAsia="en-GB"/>
            </w:rPr>
          </w:pPr>
          <w:hyperlink w:anchor="_Toc513156057" w:history="1">
            <w:r w:rsidRPr="006D3419">
              <w:rPr>
                <w:rStyle w:val="Hyperlink"/>
                <w:noProof/>
              </w:rPr>
              <w:t>References</w:t>
            </w:r>
            <w:r>
              <w:rPr>
                <w:noProof/>
                <w:webHidden/>
              </w:rPr>
              <w:tab/>
            </w:r>
            <w:r>
              <w:rPr>
                <w:noProof/>
                <w:webHidden/>
              </w:rPr>
              <w:fldChar w:fldCharType="begin"/>
            </w:r>
            <w:r>
              <w:rPr>
                <w:noProof/>
                <w:webHidden/>
              </w:rPr>
              <w:instrText xml:space="preserve"> PAGEREF _Toc513156057 \h </w:instrText>
            </w:r>
            <w:r>
              <w:rPr>
                <w:noProof/>
                <w:webHidden/>
              </w:rPr>
            </w:r>
            <w:r>
              <w:rPr>
                <w:noProof/>
                <w:webHidden/>
              </w:rPr>
              <w:fldChar w:fldCharType="separate"/>
            </w:r>
            <w:r>
              <w:rPr>
                <w:noProof/>
                <w:webHidden/>
              </w:rPr>
              <w:t>9</w:t>
            </w:r>
            <w:r>
              <w:rPr>
                <w:noProof/>
                <w:webHidden/>
              </w:rPr>
              <w:fldChar w:fldCharType="end"/>
            </w:r>
          </w:hyperlink>
        </w:p>
        <w:p w14:paraId="2539D30B" w14:textId="7B0DD15E" w:rsidR="006254FE" w:rsidRDefault="006254FE">
          <w:r>
            <w:rPr>
              <w:b/>
              <w:bCs/>
              <w:noProof/>
            </w:rPr>
            <w:fldChar w:fldCharType="end"/>
          </w:r>
        </w:p>
      </w:sdtContent>
    </w:sdt>
    <w:p w14:paraId="3546432F" w14:textId="77777777" w:rsidR="006254FE" w:rsidRDefault="006254FE" w:rsidP="006254FE">
      <w:pPr>
        <w:pStyle w:val="Heading1"/>
        <w:spacing w:line="480" w:lineRule="auto"/>
        <w:rPr>
          <w:highlight w:val="yellow"/>
        </w:rPr>
      </w:pPr>
    </w:p>
    <w:p w14:paraId="14006769" w14:textId="54C7A170" w:rsidR="006254FE" w:rsidRDefault="006254FE" w:rsidP="006254FE">
      <w:pPr>
        <w:tabs>
          <w:tab w:val="left" w:pos="3510"/>
        </w:tabs>
        <w:rPr>
          <w:highlight w:val="yellow"/>
        </w:rPr>
      </w:pPr>
    </w:p>
    <w:p w14:paraId="09891ABC" w14:textId="192CAE48" w:rsidR="006254FE" w:rsidRDefault="006254FE" w:rsidP="006254FE">
      <w:pPr>
        <w:tabs>
          <w:tab w:val="left" w:pos="3510"/>
        </w:tabs>
        <w:rPr>
          <w:highlight w:val="yellow"/>
        </w:rPr>
      </w:pPr>
    </w:p>
    <w:p w14:paraId="20030FEA" w14:textId="77777777" w:rsidR="006254FE" w:rsidRPr="0006268C" w:rsidRDefault="006254FE" w:rsidP="006254FE">
      <w:pPr>
        <w:tabs>
          <w:tab w:val="left" w:pos="3510"/>
        </w:tabs>
        <w:rPr>
          <w:rFonts w:asciiTheme="majorHAnsi" w:eastAsiaTheme="majorEastAsia" w:hAnsiTheme="majorHAnsi" w:cstheme="majorBidi"/>
          <w:color w:val="2E74B5" w:themeColor="accent1" w:themeShade="BF"/>
          <w:sz w:val="32"/>
          <w:szCs w:val="32"/>
        </w:rPr>
      </w:pPr>
      <w:r w:rsidRPr="006254FE">
        <w:rPr>
          <w:highlight w:val="yellow"/>
        </w:rPr>
        <w:br w:type="page"/>
      </w:r>
      <w:r w:rsidRPr="0006268C">
        <w:lastRenderedPageBreak/>
        <w:tab/>
      </w:r>
    </w:p>
    <w:p w14:paraId="10F74EBB" w14:textId="3091AA7A" w:rsidR="006254FE" w:rsidRPr="006254FE" w:rsidRDefault="00132E39" w:rsidP="006254FE">
      <w:pPr>
        <w:pStyle w:val="Heading1"/>
        <w:spacing w:line="480" w:lineRule="auto"/>
      </w:pPr>
      <w:bookmarkStart w:id="1" w:name="_Toc513156048"/>
      <w:r w:rsidRPr="0006268C">
        <w:t>Introduction</w:t>
      </w:r>
      <w:bookmarkEnd w:id="1"/>
    </w:p>
    <w:p w14:paraId="4C7A6392" w14:textId="2297DF4F" w:rsidR="00B957C5" w:rsidRDefault="009A42D9" w:rsidP="002E2F2C">
      <w:pPr>
        <w:spacing w:line="480" w:lineRule="auto"/>
      </w:pPr>
      <w:r w:rsidRPr="00136064">
        <w:t>There are many key theories and leadership styles that can be seen and used in the work place environment</w:t>
      </w:r>
      <w:r w:rsidR="008175D8">
        <w:rPr>
          <w:rFonts w:ascii="Times New Roman" w:eastAsia="Calibri" w:hAnsi="Times New Roman" w:cs="Times New Roman"/>
          <w:color w:val="FF0000"/>
          <w:sz w:val="24"/>
        </w:rPr>
        <w:t xml:space="preserve"> </w:t>
      </w:r>
      <w:r w:rsidR="008175D8" w:rsidRPr="008175D8">
        <w:rPr>
          <w:rFonts w:ascii="Times New Roman" w:eastAsia="Calibri" w:hAnsi="Times New Roman" w:cs="Times New Roman"/>
          <w:sz w:val="24"/>
        </w:rPr>
        <w:t>(Y</w:t>
      </w:r>
      <w:r w:rsidR="00B957C5" w:rsidRPr="008175D8">
        <w:rPr>
          <w:rFonts w:ascii="Times New Roman" w:eastAsia="Calibri" w:hAnsi="Times New Roman" w:cs="Times New Roman"/>
          <w:sz w:val="24"/>
        </w:rPr>
        <w:t>ukl</w:t>
      </w:r>
      <w:r w:rsidR="008175D8" w:rsidRPr="008175D8">
        <w:rPr>
          <w:rFonts w:ascii="Times New Roman" w:eastAsia="Calibri" w:hAnsi="Times New Roman" w:cs="Times New Roman"/>
          <w:sz w:val="24"/>
        </w:rPr>
        <w:t>, 2010</w:t>
      </w:r>
      <w:r w:rsidR="008175D8">
        <w:rPr>
          <w:rFonts w:ascii="Times New Roman" w:eastAsia="Calibri" w:hAnsi="Times New Roman" w:cs="Times New Roman"/>
          <w:sz w:val="24"/>
        </w:rPr>
        <w:t>). T</w:t>
      </w:r>
      <w:r w:rsidR="008175D8" w:rsidRPr="008175D8">
        <w:rPr>
          <w:rFonts w:ascii="Times New Roman" w:eastAsia="Calibri" w:hAnsi="Times New Roman" w:cs="Times New Roman"/>
          <w:sz w:val="24"/>
        </w:rPr>
        <w:t>hrough</w:t>
      </w:r>
      <w:r w:rsidRPr="00136064">
        <w:t xml:space="preserve"> this assignment there will be a key analysis of leadership as well as the</w:t>
      </w:r>
      <w:r>
        <w:t xml:space="preserve"> theory behind leadership</w:t>
      </w:r>
      <w:r w:rsidR="001E536F" w:rsidRPr="001E536F">
        <w:t xml:space="preserve"> </w:t>
      </w:r>
      <w:r w:rsidR="001E536F">
        <w:t xml:space="preserve">styles and </w:t>
      </w:r>
      <w:r w:rsidR="00F06DFE">
        <w:t>strategies. There</w:t>
      </w:r>
      <w:r w:rsidR="00F06DFE" w:rsidRPr="00F06DFE">
        <w:t xml:space="preserve"> will be five main leadership styles to be briefly discussed are Democratic, autocratic, lassie faire, transformational and transiti</w:t>
      </w:r>
      <w:bookmarkStart w:id="2" w:name="_GoBack"/>
      <w:bookmarkEnd w:id="2"/>
      <w:r w:rsidR="00F06DFE" w:rsidRPr="00F06DFE">
        <w:t>onal, situational.</w:t>
      </w:r>
      <w:r w:rsidR="00F06DFE">
        <w:t xml:space="preserve"> With</w:t>
      </w:r>
      <w:r w:rsidR="009028CB">
        <w:t xml:space="preserve"> a brief summary as to why certain styles suit certain roles, responsibilities and personnel within the public and private sector.</w:t>
      </w:r>
    </w:p>
    <w:p w14:paraId="5B9AE059" w14:textId="77642D3D" w:rsidR="009630A8" w:rsidRDefault="009028CB" w:rsidP="002E2F2C">
      <w:pPr>
        <w:spacing w:line="480" w:lineRule="auto"/>
      </w:pPr>
      <w:r>
        <w:t xml:space="preserve"> </w:t>
      </w:r>
      <w:r w:rsidR="00C30003">
        <w:t xml:space="preserve">Historically </w:t>
      </w:r>
      <w:r w:rsidR="00BA4651">
        <w:t>t</w:t>
      </w:r>
      <w:r w:rsidR="009A42D9">
        <w:t>wo key styles of leadership</w:t>
      </w:r>
      <w:r w:rsidR="00330B39">
        <w:t xml:space="preserve"> that</w:t>
      </w:r>
      <w:r w:rsidR="009A42D9">
        <w:t xml:space="preserve"> have been used by </w:t>
      </w:r>
      <w:r w:rsidR="009A42D9" w:rsidRPr="001738DA">
        <w:t xml:space="preserve">the </w:t>
      </w:r>
      <w:r w:rsidR="00BA4651" w:rsidRPr="001738DA">
        <w:t>public services</w:t>
      </w:r>
      <w:r w:rsidR="00330B39" w:rsidRPr="001738DA">
        <w:t xml:space="preserve"> </w:t>
      </w:r>
      <w:r w:rsidR="00FB1421" w:rsidRPr="001738DA">
        <w:t xml:space="preserve">are </w:t>
      </w:r>
      <w:r w:rsidR="00052C31" w:rsidRPr="001738DA">
        <w:t>d</w:t>
      </w:r>
      <w:r w:rsidR="00FB1421" w:rsidRPr="001738DA">
        <w:t>emocracy and autocra</w:t>
      </w:r>
      <w:r w:rsidR="00052C31" w:rsidRPr="001738DA">
        <w:t>cy</w:t>
      </w:r>
      <w:r w:rsidR="00FB1421" w:rsidRPr="001738DA">
        <w:t xml:space="preserve">. </w:t>
      </w:r>
      <w:r w:rsidR="009A42D9" w:rsidRPr="001738DA">
        <w:t>Through this assignment there will be a comparison</w:t>
      </w:r>
      <w:r w:rsidR="00052C31" w:rsidRPr="001738DA">
        <w:t xml:space="preserve"> as</w:t>
      </w:r>
      <w:r w:rsidR="009A42D9" w:rsidRPr="001738DA">
        <w:t xml:space="preserve"> to how the public services have evolved their leadership</w:t>
      </w:r>
      <w:r w:rsidR="007C6FB6">
        <w:t>.</w:t>
      </w:r>
      <w:r w:rsidR="00FB1421">
        <w:t xml:space="preserve"> </w:t>
      </w:r>
    </w:p>
    <w:p w14:paraId="5F9D90FE" w14:textId="7F6FF947" w:rsidR="00132E39" w:rsidRDefault="009A42D9" w:rsidP="002E2F2C">
      <w:pPr>
        <w:spacing w:line="480" w:lineRule="auto"/>
      </w:pPr>
      <w:r>
        <w:t xml:space="preserve"> </w:t>
      </w:r>
      <w:r w:rsidR="00B957C5">
        <w:t xml:space="preserve">There can be seen a range of leadership theories and styles </w:t>
      </w:r>
      <w:r>
        <w:t>which show</w:t>
      </w:r>
      <w:r w:rsidR="00C30003">
        <w:t xml:space="preserve"> the</w:t>
      </w:r>
      <w:r>
        <w:t xml:space="preserve"> evolution of the public services</w:t>
      </w:r>
      <w:r w:rsidR="00B957C5">
        <w:t>. T</w:t>
      </w:r>
      <w:r>
        <w:t xml:space="preserve">he public service which is going to be analysed is the British Army, through this assignment there will be seen a comparison of leadership styles as well as an application of the theories and styles through a residential. </w:t>
      </w:r>
    </w:p>
    <w:p w14:paraId="449C519A" w14:textId="1157B2EC" w:rsidR="00835001" w:rsidRDefault="002505D8" w:rsidP="002E2F2C">
      <w:pPr>
        <w:spacing w:line="480" w:lineRule="auto"/>
      </w:pPr>
      <w:r>
        <w:t>There can be seen many different aspects of leadership with different styles and different traits that a leader has or uses, but how does this make them a leader for this a definition is key to understandi</w:t>
      </w:r>
      <w:r w:rsidR="00136064">
        <w:t>ng leadership</w:t>
      </w:r>
      <w:r w:rsidR="00B957C5">
        <w:t xml:space="preserve">. It can be difficult to define </w:t>
      </w:r>
      <w:r w:rsidR="00136064">
        <w:t xml:space="preserve">leadership. One definition states that leadership is </w:t>
      </w:r>
      <w:r w:rsidR="002E0ACA">
        <w:t>a</w:t>
      </w:r>
      <w:r w:rsidR="00136064">
        <w:t xml:space="preserve"> relationship amongst the team and team leader where by the leader has the most influence on a group </w:t>
      </w:r>
      <w:r w:rsidR="002E0ACA">
        <w:t>decisions,</w:t>
      </w:r>
      <w:r w:rsidR="00136064">
        <w:t xml:space="preserve"> through this there can be seen real changes and outcomes that the leader intend to bring about achieving what the team set out to do</w:t>
      </w:r>
      <w:r w:rsidR="009C3B96">
        <w:t xml:space="preserve">  (Daft, 2008)</w:t>
      </w:r>
      <w:r w:rsidR="00136064">
        <w:t xml:space="preserve"> An interpretation of leadership can be seen </w:t>
      </w:r>
      <w:r w:rsidR="00556F64">
        <w:t>as a</w:t>
      </w:r>
      <w:r w:rsidR="00136064">
        <w:t xml:space="preserve"> person who is able to take control of a team and be able to lead them, meeting the aims and objectives set out by the team or leader, the leader needs to be influential, motivational, do what’s right and what’s needed, have the power and control to take lead of the </w:t>
      </w:r>
      <w:r w:rsidR="00136064">
        <w:lastRenderedPageBreak/>
        <w:t>group making all the key decisions ensure discipline within the group and be able to accept failure by taking responsibility</w:t>
      </w:r>
      <w:r w:rsidR="009278BA">
        <w:t xml:space="preserve"> (</w:t>
      </w:r>
      <w:proofErr w:type="spellStart"/>
      <w:r w:rsidR="009278BA">
        <w:t>DuB</w:t>
      </w:r>
      <w:r w:rsidR="009C3B96">
        <w:t>rin</w:t>
      </w:r>
      <w:proofErr w:type="spellEnd"/>
      <w:r w:rsidR="009C3B96">
        <w:t>, 2013)</w:t>
      </w:r>
      <w:r w:rsidR="00136064">
        <w:t>.</w:t>
      </w:r>
      <w:r w:rsidR="00835001">
        <w:t xml:space="preserve">  </w:t>
      </w:r>
    </w:p>
    <w:p w14:paraId="434B8077" w14:textId="05710CA6" w:rsidR="002505D8" w:rsidRDefault="00835001" w:rsidP="002E2F2C">
      <w:pPr>
        <w:spacing w:line="480" w:lineRule="auto"/>
      </w:pPr>
      <w:r>
        <w:t xml:space="preserve">Through this assignment there will be an introduction to the British army </w:t>
      </w:r>
      <w:r w:rsidRPr="00835001">
        <w:t>hierarchy</w:t>
      </w:r>
      <w:r>
        <w:t>, through this there</w:t>
      </w:r>
      <w:r w:rsidRPr="00835001">
        <w:t xml:space="preserve"> will be analysed and evaluated looking at what the army look for Non-commissioned officer and commissioned officers and looking into whether a leader can be trained or are born (British Army, 2018).  </w:t>
      </w:r>
      <w:r w:rsidR="00023B5D">
        <w:t xml:space="preserve">   </w:t>
      </w:r>
    </w:p>
    <w:p w14:paraId="3AD0583C" w14:textId="267EE344" w:rsidR="00132E39" w:rsidRDefault="00132E39" w:rsidP="002E2F2C">
      <w:pPr>
        <w:pStyle w:val="Heading1"/>
        <w:spacing w:line="480" w:lineRule="auto"/>
      </w:pPr>
      <w:bookmarkStart w:id="3" w:name="_Toc513156049"/>
      <w:r>
        <w:t>Main Body</w:t>
      </w:r>
      <w:bookmarkEnd w:id="3"/>
    </w:p>
    <w:p w14:paraId="64DCC026" w14:textId="6A3CEEBE" w:rsidR="009278BA" w:rsidRPr="009278BA" w:rsidRDefault="004611E8" w:rsidP="009278BA">
      <w:pPr>
        <w:pStyle w:val="Heading2"/>
      </w:pPr>
      <w:r>
        <w:t>Leadership</w:t>
      </w:r>
      <w:r w:rsidR="009278BA">
        <w:t xml:space="preserve"> styles.</w:t>
      </w:r>
    </w:p>
    <w:p w14:paraId="6C77B3F1" w14:textId="30E9E41E" w:rsidR="009278BA" w:rsidRDefault="009278BA" w:rsidP="004611E8">
      <w:pPr>
        <w:spacing w:line="360" w:lineRule="auto"/>
      </w:pPr>
      <w:r>
        <w:t xml:space="preserve">A </w:t>
      </w:r>
      <w:r w:rsidR="007C6FB6" w:rsidRPr="007C6FB6">
        <w:t>Democratic</w:t>
      </w:r>
      <w:r>
        <w:t xml:space="preserve"> leader can be seen as someone who is elected by a group of people, through this the leader retains the power to have final say but will ask the group for answers and will then hold a vote to find out which is preferred by the group</w:t>
      </w:r>
      <w:r w:rsidR="00D90D7D">
        <w:t xml:space="preserve"> </w:t>
      </w:r>
      <w:r w:rsidR="00D90D7D" w:rsidRPr="00D90D7D">
        <w:t>(Tomlinson, 2010</w:t>
      </w:r>
      <w:r w:rsidR="00D90D7D">
        <w:t>)</w:t>
      </w:r>
      <w:r>
        <w:t>.</w:t>
      </w:r>
    </w:p>
    <w:p w14:paraId="6D4D0088" w14:textId="5B72001C" w:rsidR="009278BA" w:rsidRDefault="009278BA" w:rsidP="004611E8">
      <w:pPr>
        <w:spacing w:line="360" w:lineRule="auto"/>
      </w:pPr>
      <w:r>
        <w:t>Autocratic leaders are people who are not elected by the group and will enforce their power upon the group influencing them and taking control through power, through this style of leadership the autocratic leader retains all power to make decisions and will not speak to the group for options but rather tell them the plan</w:t>
      </w:r>
      <w:r w:rsidR="00D90D7D">
        <w:t xml:space="preserve"> (</w:t>
      </w:r>
      <w:r w:rsidR="00D90D7D" w:rsidRPr="00D90D7D">
        <w:t>Tomlinson</w:t>
      </w:r>
      <w:r w:rsidR="00D90D7D">
        <w:t>, 2010)</w:t>
      </w:r>
      <w:r>
        <w:t>.</w:t>
      </w:r>
    </w:p>
    <w:p w14:paraId="149E1551" w14:textId="31617602" w:rsidR="009278BA" w:rsidRDefault="009278BA" w:rsidP="004611E8">
      <w:pPr>
        <w:spacing w:line="360" w:lineRule="auto"/>
      </w:pPr>
      <w:r>
        <w:t xml:space="preserve"> Lassie faire can be seen as a leader who takes a step back from the gr</w:t>
      </w:r>
      <w:r w:rsidR="00F8787F">
        <w:t>o</w:t>
      </w:r>
      <w:r>
        <w:t>up allowing the group to have freedom of decision, with this style of leadership the leader will step in if needed making this a more relaxed form of leadership</w:t>
      </w:r>
      <w:r w:rsidR="000551DA">
        <w:t xml:space="preserve"> (Doyle, 2011)</w:t>
      </w:r>
      <w:r>
        <w:t>.</w:t>
      </w:r>
    </w:p>
    <w:p w14:paraId="34A9BE4E" w14:textId="3DBF3F13" w:rsidR="009278BA" w:rsidRDefault="009278BA" w:rsidP="004611E8">
      <w:pPr>
        <w:spacing w:line="360" w:lineRule="auto"/>
      </w:pPr>
      <w:r>
        <w:t xml:space="preserve"> Transformational </w:t>
      </w:r>
      <w:r w:rsidR="00F8787F">
        <w:t>leadership looks at leaders who are able to make an impact on an organisation to the point of where the culture starts to change and the organisation changes to the leadership style, through this a transformational leader looks at the specific needs of the team, charismatic and strives to encourage the team to do their best (</w:t>
      </w:r>
      <w:proofErr w:type="spellStart"/>
      <w:r w:rsidR="00F8787F">
        <w:t>Heery</w:t>
      </w:r>
      <w:proofErr w:type="spellEnd"/>
      <w:r w:rsidR="00F8787F">
        <w:t xml:space="preserve"> and Noon, 2008</w:t>
      </w:r>
      <w:proofErr w:type="gramStart"/>
      <w:r w:rsidR="00F8787F">
        <w:t>) .</w:t>
      </w:r>
      <w:proofErr w:type="gramEnd"/>
    </w:p>
    <w:p w14:paraId="346F3A59" w14:textId="3D09E1E8" w:rsidR="007C6FB6" w:rsidRDefault="00993815" w:rsidP="004611E8">
      <w:pPr>
        <w:spacing w:line="360" w:lineRule="auto"/>
      </w:pPr>
      <w:r>
        <w:t>Transactional leaders are task orientated looking at the task in hand giving the appropriate orders to their team or ranks</w:t>
      </w:r>
      <w:r w:rsidR="000551DA">
        <w:t xml:space="preserve">, through this it can be seen as being similar to authoritarian with having similar characteristics with decision making however the difference can be seen by the way the leader will treat their group through rewards for good work </w:t>
      </w:r>
      <w:r w:rsidR="000551DA" w:rsidRPr="000551DA">
        <w:t>(</w:t>
      </w:r>
      <w:proofErr w:type="spellStart"/>
      <w:r w:rsidR="000551DA" w:rsidRPr="000551DA">
        <w:t>Heery</w:t>
      </w:r>
      <w:proofErr w:type="spellEnd"/>
      <w:r w:rsidR="000551DA" w:rsidRPr="000551DA">
        <w:t xml:space="preserve"> and Noon, 2008)</w:t>
      </w:r>
      <w:r w:rsidR="000551DA">
        <w:t xml:space="preserve">. </w:t>
      </w:r>
    </w:p>
    <w:p w14:paraId="1C0797FB" w14:textId="77777777" w:rsidR="007C6FB6" w:rsidRPr="007C6FB6" w:rsidRDefault="007C6FB6" w:rsidP="007C6FB6"/>
    <w:p w14:paraId="5390272A" w14:textId="0EF6EC89" w:rsidR="00835001" w:rsidRDefault="00D62A1D" w:rsidP="00D62A1D">
      <w:pPr>
        <w:spacing w:line="480" w:lineRule="auto"/>
      </w:pPr>
      <w:r>
        <w:lastRenderedPageBreak/>
        <w:t xml:space="preserve">In the public services leadership has a high importance to the day to day running of the public services but can often be seen as being unclear or misunderstood as Gill 2006, describes the leadership in the public services as being </w:t>
      </w:r>
      <w:r w:rsidR="00F8787F">
        <w:t>“</w:t>
      </w:r>
      <w:r>
        <w:t>enigmatic</w:t>
      </w:r>
      <w:r w:rsidR="00F8787F">
        <w:t>”</w:t>
      </w:r>
      <w:r w:rsidR="00E84DF5">
        <w:t xml:space="preserve"> (Gill, 2006)</w:t>
      </w:r>
      <w:r>
        <w:t xml:space="preserve">. The leadership structure of </w:t>
      </w:r>
      <w:r w:rsidR="00835001">
        <w:t xml:space="preserve">the public services can be suggested </w:t>
      </w:r>
      <w:r>
        <w:t>as the puppet master and</w:t>
      </w:r>
      <w:r w:rsidR="00F8787F">
        <w:t xml:space="preserve"> puppet on strings where by an order is given from a high up </w:t>
      </w:r>
      <w:r w:rsidR="004611E8">
        <w:t>command or in politics who</w:t>
      </w:r>
      <w:r w:rsidR="00F8787F">
        <w:t xml:space="preserve"> is the puppet master w</w:t>
      </w:r>
      <w:r w:rsidR="004611E8">
        <w:t xml:space="preserve">hich is given to the employees or organisation </w:t>
      </w:r>
      <w:r w:rsidR="00F8787F">
        <w:t>who act as the puppet on the string carrying out the order</w:t>
      </w:r>
      <w:r w:rsidR="004611E8">
        <w:t xml:space="preserve"> (PIU, 2001, cited in Gill, 2006)</w:t>
      </w:r>
      <w:r w:rsidR="00F8787F">
        <w:t>.</w:t>
      </w:r>
    </w:p>
    <w:p w14:paraId="74D8D8E3" w14:textId="5C3B5364" w:rsidR="00D62A1D" w:rsidRDefault="00D62A1D" w:rsidP="00D62A1D">
      <w:pPr>
        <w:spacing w:line="480" w:lineRule="auto"/>
      </w:pPr>
      <w:r>
        <w:t xml:space="preserve"> However on the other hand the public services within themselves have their own leadership structure through the use of a </w:t>
      </w:r>
      <w:r w:rsidR="00A23B4C" w:rsidRPr="00363F74">
        <w:t>hi</w:t>
      </w:r>
      <w:r w:rsidR="00B957C5" w:rsidRPr="00363F74">
        <w:t>er</w:t>
      </w:r>
      <w:r w:rsidRPr="00363F74">
        <w:t>a</w:t>
      </w:r>
      <w:r w:rsidR="00A23B4C" w:rsidRPr="00363F74">
        <w:t>r</w:t>
      </w:r>
      <w:r w:rsidRPr="00363F74">
        <w:t xml:space="preserve">chy </w:t>
      </w:r>
      <w:r w:rsidR="00B957C5" w:rsidRPr="00363F74">
        <w:t xml:space="preserve"> </w:t>
      </w:r>
      <w:r>
        <w:t xml:space="preserve">system an example of this is the NHS , at the top of the structure there is “the sectary of state for health, the department of health,  NHS England, Clinical commissioning groups, health and wellbeing boards, public health England, vanguards and regulation safe guarding the interest of people” through this there can be an understanding of how a power structure can be necessary to the public services in order for them to be able to perform and provide a quality service for the consumer (NHS ,2016). </w:t>
      </w:r>
    </w:p>
    <w:p w14:paraId="49E3C97B" w14:textId="0EE9A518" w:rsidR="00371105" w:rsidRDefault="00D62A1D" w:rsidP="00D62A1D">
      <w:pPr>
        <w:spacing w:line="480" w:lineRule="auto"/>
      </w:pPr>
      <w:r>
        <w:t>The Army can be seen as having an authoritarian style of leadership</w:t>
      </w:r>
      <w:r w:rsidR="0064458D">
        <w:t>,</w:t>
      </w:r>
      <w:r>
        <w:t xml:space="preserve"> since before the war and u</w:t>
      </w:r>
      <w:r w:rsidR="00363F74">
        <w:t>p to modern day</w:t>
      </w:r>
      <w:r w:rsidR="00DA7752">
        <w:t xml:space="preserve"> however there can be seen other styles of leadership that are used by the Army and are preferred these are transactional and transformational, one being orders and task based the other being more encouraging and team based (CGC, 2015)</w:t>
      </w:r>
      <w:r w:rsidR="00363F74">
        <w:t xml:space="preserve">. </w:t>
      </w:r>
      <w:r w:rsidR="00835001">
        <w:t xml:space="preserve"> As part of the Briti</w:t>
      </w:r>
      <w:r w:rsidR="00DA7752">
        <w:t>sh Army ther</w:t>
      </w:r>
      <w:r w:rsidR="00835001">
        <w:t>e</w:t>
      </w:r>
      <w:r w:rsidR="00DA7752">
        <w:t xml:space="preserve"> can be seen a rank system which is also known as a</w:t>
      </w:r>
      <w:r w:rsidR="0064458D">
        <w:t xml:space="preserve"> hierarchy </w:t>
      </w:r>
      <w:r w:rsidR="0033619C">
        <w:t>system</w:t>
      </w:r>
      <w:r w:rsidR="00DA7752">
        <w:t xml:space="preserve"> this </w:t>
      </w:r>
      <w:r w:rsidR="0033619C">
        <w:t>can be suggested as being a level</w:t>
      </w:r>
      <w:r w:rsidR="00835001">
        <w:t xml:space="preserve"> </w:t>
      </w:r>
      <w:r w:rsidR="0033619C">
        <w:t>system when you look at it where the you</w:t>
      </w:r>
      <w:r w:rsidR="00DA7752">
        <w:t xml:space="preserve"> </w:t>
      </w:r>
      <w:r>
        <w:t>can be seen a hierarchy of power and command</w:t>
      </w:r>
      <w:r w:rsidR="00835001">
        <w:t xml:space="preserve">. </w:t>
      </w:r>
      <w:r>
        <w:t xml:space="preserve"> </w:t>
      </w:r>
      <w:r w:rsidR="007C6FB6" w:rsidRPr="007C6FB6">
        <w:t xml:space="preserve">Hierarchies can be seen as command and control delegating responsibility down the line </w:t>
      </w:r>
      <w:proofErr w:type="gramStart"/>
      <w:r w:rsidR="007C6FB6" w:rsidRPr="007C6FB6">
        <w:t>( Gill</w:t>
      </w:r>
      <w:proofErr w:type="gramEnd"/>
      <w:r w:rsidR="007C6FB6" w:rsidRPr="007C6FB6">
        <w:t xml:space="preserve">, 2006). Through this it can be seen that the British Army’s rank structurer holds different responsibilities at each level and different amounts of influence they may have on plans and decisions. When a solider first joins the Army they are known as private which is the lowest rank on the hierarchy reaching up </w:t>
      </w:r>
      <w:r w:rsidR="007C6FB6" w:rsidRPr="007C6FB6">
        <w:lastRenderedPageBreak/>
        <w:t>to a Warrant officer class one for non-commissioned ranks after this they become an officer cadet  which can lead up to the h</w:t>
      </w:r>
      <w:r w:rsidR="007C6FB6">
        <w:t>ighest</w:t>
      </w:r>
      <w:r w:rsidR="007C6FB6" w:rsidRPr="007C6FB6">
        <w:t xml:space="preserve"> commissioned rank of</w:t>
      </w:r>
      <w:r w:rsidR="007C6FB6">
        <w:t xml:space="preserve"> General ( British Army 2018)</w:t>
      </w:r>
    </w:p>
    <w:p w14:paraId="6EBB6C96" w14:textId="77777777" w:rsidR="00D62A1D" w:rsidRPr="00D62A1D" w:rsidRDefault="00D62A1D" w:rsidP="00D62A1D"/>
    <w:p w14:paraId="2D07032C" w14:textId="77777777" w:rsidR="00974C5B" w:rsidRDefault="00974C5B" w:rsidP="002E2F2C">
      <w:pPr>
        <w:spacing w:line="480" w:lineRule="auto"/>
      </w:pPr>
    </w:p>
    <w:p w14:paraId="03E7CDD2" w14:textId="2E9459AB" w:rsidR="00F3410A" w:rsidRDefault="000F3158" w:rsidP="00E84DF5">
      <w:pPr>
        <w:pStyle w:val="Heading2"/>
        <w:spacing w:line="480" w:lineRule="auto"/>
      </w:pPr>
      <w:bookmarkStart w:id="4" w:name="_Toc513156050"/>
      <w:r>
        <w:t>Leadership traits</w:t>
      </w:r>
      <w:bookmarkEnd w:id="4"/>
    </w:p>
    <w:p w14:paraId="707B1474" w14:textId="5E18F2F4" w:rsidR="004611E8" w:rsidRPr="004611E8" w:rsidRDefault="004611E8" w:rsidP="00E84DF5">
      <w:pPr>
        <w:spacing w:line="480" w:lineRule="auto"/>
      </w:pPr>
      <w:r>
        <w:t>There can be seen seven key traits that make up an effective leader these are according to Leigh, and Maynard</w:t>
      </w:r>
      <w:r w:rsidRPr="004611E8">
        <w:t xml:space="preserve"> (1996)</w:t>
      </w:r>
      <w:r w:rsidR="00897AA6">
        <w:t xml:space="preserve"> known as the seven I’s which are individuality, inspiration, insight, improvisation, initiative, involvement and implementation.  Through this it can be seen what a leader should have in order to achieve the best results as a leader</w:t>
      </w:r>
      <w:r w:rsidR="002A31A8">
        <w:t xml:space="preserve"> as these can be seen as individual skills suggesting that for an effective leader they need to be able to apply and all of the seven I’s together</w:t>
      </w:r>
      <w:r w:rsidR="002A31A8" w:rsidRPr="002A31A8">
        <w:t xml:space="preserve"> </w:t>
      </w:r>
      <w:r w:rsidR="002A31A8">
        <w:t>(</w:t>
      </w:r>
      <w:r w:rsidR="002A31A8" w:rsidRPr="002A31A8">
        <w:t>Leigh, and Maynard</w:t>
      </w:r>
      <w:r w:rsidR="002A31A8">
        <w:t xml:space="preserve"> , </w:t>
      </w:r>
      <w:r w:rsidR="002A31A8" w:rsidRPr="002A31A8">
        <w:t>1996)</w:t>
      </w:r>
      <w:r w:rsidR="00897AA6">
        <w:t xml:space="preserve">.  </w:t>
      </w:r>
      <w:r w:rsidR="002A31A8">
        <w:t xml:space="preserve">Looking at </w:t>
      </w:r>
      <w:r w:rsidR="00897AA6">
        <w:t xml:space="preserve">the British </w:t>
      </w:r>
      <w:r w:rsidR="002A31A8">
        <w:t xml:space="preserve">army they have suggested </w:t>
      </w:r>
      <w:r w:rsidR="00897AA6">
        <w:t xml:space="preserve"> behaviours </w:t>
      </w:r>
      <w:r w:rsidR="002A31A8">
        <w:t xml:space="preserve">expected </w:t>
      </w:r>
      <w:r w:rsidR="00A6152F">
        <w:t>of a leader</w:t>
      </w:r>
      <w:r w:rsidR="00897AA6">
        <w:t xml:space="preserve"> known as the </w:t>
      </w:r>
      <w:r w:rsidR="002A31A8">
        <w:t>Pneumonic “</w:t>
      </w:r>
      <w:r w:rsidR="00897AA6">
        <w:t>LEADERS” which stands for “lead by example</w:t>
      </w:r>
      <w:r w:rsidR="002A31A8">
        <w:t>, encourage</w:t>
      </w:r>
      <w:r w:rsidR="00897AA6">
        <w:t xml:space="preserve"> thinking</w:t>
      </w:r>
      <w:r w:rsidR="002A31A8">
        <w:t>, apply</w:t>
      </w:r>
      <w:r w:rsidR="00897AA6">
        <w:t xml:space="preserve"> reward and punishment, demand high performance, encourage confidence in the team, recognise individual strengths and weaknesses  and strive for team goals” (CGC, 2015. Pg15). </w:t>
      </w:r>
      <w:r w:rsidR="002A31A8">
        <w:t>By combining the traits of a leader and the behaviours a leader should display, there can be seen a picture of what a leader should look like generically and highlight the type of people the Army look for.</w:t>
      </w:r>
    </w:p>
    <w:p w14:paraId="46964DFE" w14:textId="77777777" w:rsidR="00A23EBF" w:rsidRDefault="00A23EBF" w:rsidP="002E2F2C">
      <w:pPr>
        <w:spacing w:line="480" w:lineRule="auto"/>
      </w:pPr>
    </w:p>
    <w:p w14:paraId="3C12FE45" w14:textId="6A5E449C" w:rsidR="00E06BD0" w:rsidRDefault="00D62A1D" w:rsidP="002E2F2C">
      <w:pPr>
        <w:pStyle w:val="Heading2"/>
        <w:spacing w:line="480" w:lineRule="auto"/>
      </w:pPr>
      <w:bookmarkStart w:id="5" w:name="_Toc513156051"/>
      <w:r>
        <w:t>Emerging leaders</w:t>
      </w:r>
      <w:bookmarkEnd w:id="5"/>
    </w:p>
    <w:p w14:paraId="7E2D55C0" w14:textId="1A7135B9" w:rsidR="00A6152F" w:rsidRDefault="00A6152F" w:rsidP="002E2F2C">
      <w:pPr>
        <w:spacing w:line="480" w:lineRule="auto"/>
      </w:pPr>
      <w:r>
        <w:t xml:space="preserve">Emerging leaders can be seen leader can be seen as a leader who shows the skills of leader who comes forward to lead or elected who processes the necessary traits or and Behaviours/ characteristics of a leader (Gill 2006). Through this it can be seen that leaders in the British Army can be seen as emergent leaders through the application of the seven behaviours suggesting that leaders may not just be born, but taught as well. According to Major General </w:t>
      </w:r>
      <w:proofErr w:type="spellStart"/>
      <w:r>
        <w:t>Skeates</w:t>
      </w:r>
      <w:proofErr w:type="spellEnd"/>
      <w:r>
        <w:t xml:space="preserve"> “leadership </w:t>
      </w:r>
      <w:r>
        <w:lastRenderedPageBreak/>
        <w:t>cannot be taught only learnt” (</w:t>
      </w:r>
      <w:proofErr w:type="spellStart"/>
      <w:r>
        <w:t>Skeates</w:t>
      </w:r>
      <w:proofErr w:type="spellEnd"/>
      <w:r>
        <w:t>, 2015, Cited in Scotney 2015)</w:t>
      </w:r>
      <w:r w:rsidR="00E84DF5">
        <w:t>this suggests that a person cannot teach another person to lead but through observation of a leader a person can learn to be a leader suggesting that not all leaders are born with the traits and behaviours but can be learnt.</w:t>
      </w:r>
    </w:p>
    <w:p w14:paraId="10F398EB" w14:textId="3E2829FD" w:rsidR="00E84DF5" w:rsidRDefault="00E84DF5" w:rsidP="00E84DF5">
      <w:pPr>
        <w:spacing w:line="480" w:lineRule="auto"/>
      </w:pPr>
      <w:bookmarkStart w:id="6" w:name="_Toc513156054"/>
      <w:r w:rsidRPr="00E84DF5">
        <w:t>Through looking at how the leadership evolved throughout the residential it can be seen that the way that the instructors changed the leadership styles can be linked the Tannenbaum and Schmidt continuum. This theory looks in to how a leader can adapt and change their style continuously to suit the g</w:t>
      </w:r>
      <w:r w:rsidR="00190916">
        <w:t>roup and tasks need (Law, 2009)</w:t>
      </w:r>
      <w:r w:rsidRPr="00E84DF5">
        <w:t>. Though the application of this theory by looking at the leader centred end of the spectrum to the subordinated centred there can be seen a shift of the line from autocratic to democratic and then to lassie faire throughout the</w:t>
      </w:r>
      <w:r>
        <w:t xml:space="preserve"> duration of the residential.  Through comparing this to the British Army there can be seen similarities</w:t>
      </w:r>
      <w:r w:rsidR="00190916">
        <w:t xml:space="preserve"> and </w:t>
      </w:r>
      <w:proofErr w:type="gramStart"/>
      <w:r w:rsidR="00190916">
        <w:t xml:space="preserve">differences </w:t>
      </w:r>
      <w:r>
        <w:t xml:space="preserve"> between</w:t>
      </w:r>
      <w:proofErr w:type="gramEnd"/>
      <w:r>
        <w:t xml:space="preserve"> the leadership styles of democracy; autocracy which were mainly used in the residential and transformational; tran</w:t>
      </w:r>
      <w:r w:rsidR="00190916">
        <w:t>sactional used by the British Army.</w:t>
      </w:r>
    </w:p>
    <w:p w14:paraId="1E45BD2C" w14:textId="29FA3EBB" w:rsidR="00190916" w:rsidRDefault="00E84DF5" w:rsidP="002E2F2C">
      <w:pPr>
        <w:spacing w:line="480" w:lineRule="auto"/>
      </w:pPr>
      <w:r>
        <w:t>The similarities can be seen</w:t>
      </w:r>
      <w:bookmarkEnd w:id="6"/>
      <w:r w:rsidR="00190916">
        <w:t xml:space="preserve"> between the autocratic and transactional style of leadership used by both the residential instructors and the British army through this is can be seen that, the leader, rank or instructor has a position of power and control over the group or employees. However the difference is that the authoritarian leader can be seen to be less rewarding when it comes to the group’s efforts, for example during the safety briefings the groups were told to listen and not talk as it was highly important that they listened to what the instructors said. Whereas the British army can offers rewards for good work such as promotion, bonuses and medals </w:t>
      </w:r>
      <w:r w:rsidR="00190916" w:rsidRPr="00190916">
        <w:t>(</w:t>
      </w:r>
      <w:proofErr w:type="spellStart"/>
      <w:r w:rsidR="00190916" w:rsidRPr="00190916">
        <w:t>Heery</w:t>
      </w:r>
      <w:proofErr w:type="spellEnd"/>
      <w:r w:rsidR="00190916" w:rsidRPr="00190916">
        <w:t xml:space="preserve"> and Noon, 2008</w:t>
      </w:r>
      <w:r w:rsidR="00190916">
        <w:t>:</w:t>
      </w:r>
      <w:r w:rsidR="00190916" w:rsidRPr="00190916">
        <w:t xml:space="preserve"> Tomlinson, 2010).</w:t>
      </w:r>
      <w:r w:rsidR="00190916">
        <w:t xml:space="preserve"> </w:t>
      </w:r>
      <w:r w:rsidR="00F941D6">
        <w:t xml:space="preserve"> Through further analysis there are no similarities between Democratic and Transformational  as both adopt a different style of leadership with one looking at how they can set the leadership trend for the organisation and the other looking at how the group can be involved in the decision making further </w:t>
      </w:r>
      <w:r w:rsidR="00F941D6" w:rsidRPr="00F941D6">
        <w:t>(</w:t>
      </w:r>
      <w:proofErr w:type="spellStart"/>
      <w:r w:rsidR="00F941D6" w:rsidRPr="00F941D6">
        <w:t>Heery</w:t>
      </w:r>
      <w:proofErr w:type="spellEnd"/>
      <w:r w:rsidR="00F941D6" w:rsidRPr="00F941D6">
        <w:t xml:space="preserve"> and Noon, 2008</w:t>
      </w:r>
      <w:r w:rsidR="00F941D6">
        <w:t xml:space="preserve">: </w:t>
      </w:r>
      <w:r w:rsidR="00F941D6" w:rsidRPr="00F941D6">
        <w:t xml:space="preserve">Tomlinson, 2010). </w:t>
      </w:r>
    </w:p>
    <w:p w14:paraId="78BFE070" w14:textId="6F98DB50" w:rsidR="00132E39" w:rsidRDefault="00132E39" w:rsidP="002E2F2C">
      <w:pPr>
        <w:pStyle w:val="Heading1"/>
        <w:spacing w:line="480" w:lineRule="auto"/>
      </w:pPr>
      <w:bookmarkStart w:id="7" w:name="_Toc513156055"/>
      <w:r>
        <w:lastRenderedPageBreak/>
        <w:t xml:space="preserve">Conclusion </w:t>
      </w:r>
      <w:bookmarkEnd w:id="7"/>
    </w:p>
    <w:p w14:paraId="1612EFAC" w14:textId="6D0946BA" w:rsidR="00F941D6" w:rsidRPr="00F941D6" w:rsidRDefault="00F941D6" w:rsidP="00F941D6">
      <w:r>
        <w:t xml:space="preserve">In conclusion there can be seen key </w:t>
      </w:r>
      <w:r w:rsidR="009F4FDD">
        <w:t>attributes</w:t>
      </w:r>
      <w:r>
        <w:t xml:space="preserve"> that a leader should have in order to be an effective leader, however these attributes can be seen as not being taught but learnt suggesting that a person can learn to be a leader. Through the report it is clear to see that the British army has two main </w:t>
      </w:r>
      <w:r w:rsidR="009F4FDD">
        <w:t>styles</w:t>
      </w:r>
      <w:r>
        <w:t xml:space="preserve"> of leadership that they </w:t>
      </w:r>
      <w:r w:rsidR="009F4FDD">
        <w:t>believe</w:t>
      </w:r>
      <w:r>
        <w:t xml:space="preserve"> to be effective</w:t>
      </w:r>
      <w:r w:rsidR="009F4FDD">
        <w:t>, these are transformational and transactional. As part of the report there has been an analysis of the leadership used by the instructors on the residential  which suggested that there were three main styles used on the residential these being Autocratic, democratic and lassiez fair. Through looking at these styles there can be seen similarities between them as well as differences.</w:t>
      </w:r>
    </w:p>
    <w:p w14:paraId="6F267F60" w14:textId="03887F31" w:rsidR="00916613" w:rsidRDefault="00132E39" w:rsidP="00CB47ED">
      <w:pPr>
        <w:pStyle w:val="Heading1"/>
        <w:spacing w:line="480" w:lineRule="auto"/>
      </w:pPr>
      <w:bookmarkStart w:id="8" w:name="_Toc513156056"/>
      <w:r>
        <w:t>Reflective Report</w:t>
      </w:r>
      <w:bookmarkEnd w:id="8"/>
      <w:r w:rsidRPr="00132E39">
        <w:t xml:space="preserve"> </w:t>
      </w:r>
    </w:p>
    <w:p w14:paraId="2370F300" w14:textId="77777777" w:rsidR="0033619C" w:rsidRDefault="00916613" w:rsidP="00C30003">
      <w:pPr>
        <w:spacing w:line="360" w:lineRule="auto"/>
      </w:pPr>
      <w:r>
        <w:t xml:space="preserve">During our time at </w:t>
      </w:r>
      <w:proofErr w:type="spellStart"/>
      <w:r>
        <w:t>Rhossi</w:t>
      </w:r>
      <w:r w:rsidR="00AA7C8A">
        <w:t>lli</w:t>
      </w:r>
      <w:proofErr w:type="spellEnd"/>
      <w:r w:rsidR="00AA7C8A">
        <w:t>, the groups were split in t</w:t>
      </w:r>
      <w:r>
        <w:t xml:space="preserve">o </w:t>
      </w:r>
      <w:r w:rsidR="00AA7C8A">
        <w:t xml:space="preserve">four with two groups then going onto the activities with two groups on rock climbing and two on Bush craft. When the groups were split into the activities the instructors took an autocratic approach to giving a briefing on fire procedures and safety as well as the plan for the day. </w:t>
      </w:r>
    </w:p>
    <w:p w14:paraId="5657A718" w14:textId="08BE338E" w:rsidR="00CB47ED" w:rsidRDefault="00AA7C8A" w:rsidP="00C30003">
      <w:pPr>
        <w:spacing w:line="360" w:lineRule="auto"/>
      </w:pPr>
      <w:r>
        <w:t xml:space="preserve"> As the groups got to the activity sites our group was giving a quick briefing on</w:t>
      </w:r>
      <w:r w:rsidR="0033619C">
        <w:t xml:space="preserve"> where the groups had to go to</w:t>
      </w:r>
      <w:r w:rsidR="00CB47ED">
        <w:t xml:space="preserve"> </w:t>
      </w:r>
      <w:r>
        <w:t xml:space="preserve">taking an autocratic approach to telling the group about the reference points and where to go too if there was a problem and where to meet them after the reference points were found. During the activity the </w:t>
      </w:r>
      <w:r w:rsidR="00167126">
        <w:t>instructors</w:t>
      </w:r>
      <w:r>
        <w:t xml:space="preserve"> took a </w:t>
      </w:r>
      <w:r w:rsidR="00CB47ED">
        <w:t>lassie</w:t>
      </w:r>
      <w:r>
        <w:t xml:space="preserve"> faire approach after the </w:t>
      </w:r>
      <w:r w:rsidR="00167126">
        <w:t>briefings</w:t>
      </w:r>
      <w:r>
        <w:t xml:space="preserve"> were completed leaving the groups to navigate and lead by </w:t>
      </w:r>
      <w:r w:rsidR="00167126">
        <w:t>themselves</w:t>
      </w:r>
      <w:r>
        <w:t xml:space="preserve">. During this activity there were </w:t>
      </w:r>
      <w:r w:rsidR="00167126">
        <w:t>emergent</w:t>
      </w:r>
      <w:r>
        <w:t xml:space="preserve"> leaders changing after each </w:t>
      </w:r>
      <w:r w:rsidR="00167126">
        <w:t>reference</w:t>
      </w:r>
      <w:r>
        <w:t xml:space="preserve"> point </w:t>
      </w:r>
      <w:r w:rsidR="00167126">
        <w:t>so that</w:t>
      </w:r>
      <w:r w:rsidR="0033619C">
        <w:t xml:space="preserve"> everyone got a chance to lead. Through</w:t>
      </w:r>
      <w:r>
        <w:t xml:space="preserve"> having personal </w:t>
      </w:r>
      <w:r w:rsidR="00167126">
        <w:t>experience</w:t>
      </w:r>
      <w:r>
        <w:t xml:space="preserve"> of leading a group before, the task was not daunting or unusual therefore there was a positive mind set keeping focused on the task but also the team. </w:t>
      </w:r>
    </w:p>
    <w:p w14:paraId="195A19E9" w14:textId="5B5B3D9D" w:rsidR="00CB47ED" w:rsidRDefault="00AA7C8A" w:rsidP="00C30003">
      <w:pPr>
        <w:spacing w:line="360" w:lineRule="auto"/>
      </w:pPr>
      <w:r>
        <w:t xml:space="preserve">During this time at a </w:t>
      </w:r>
      <w:r w:rsidR="00167126">
        <w:t>reference</w:t>
      </w:r>
      <w:r>
        <w:t xml:space="preserve"> point </w:t>
      </w:r>
      <w:r w:rsidR="00167126">
        <w:t xml:space="preserve">there was a brief difficulty find one of the triangles, which at this point the group was in the correct area but missed it. This shows that responsibility was personally taken and amended by later on going back to that grid and finding the reference point  slightly further up than were was first looked. Once all the check point were reached the group headed to the bush craft area where the instructors told us what to do taking a lassie faire approach leaving the group to make the camp fire, shelter and bread as well as hot drinks. Through this the group split further down with each activity with none of the group leading as there was more focus on doing the tasks </w:t>
      </w:r>
      <w:r w:rsidR="0033619C">
        <w:t>individually. The</w:t>
      </w:r>
      <w:r w:rsidR="00167126">
        <w:t xml:space="preserve"> second day consisted of rock climbing and surfing at the </w:t>
      </w:r>
      <w:r w:rsidR="0033619C">
        <w:t xml:space="preserve">beginning the </w:t>
      </w:r>
      <w:r w:rsidR="002519C8">
        <w:t>instructors</w:t>
      </w:r>
      <w:r w:rsidR="00167126">
        <w:t xml:space="preserve"> took a</w:t>
      </w:r>
      <w:r w:rsidR="002519C8">
        <w:t>n</w:t>
      </w:r>
      <w:r w:rsidR="00167126">
        <w:t xml:space="preserve"> autocratic style of leadership when they were giving the details </w:t>
      </w:r>
      <w:r w:rsidR="002519C8">
        <w:t>of activities</w:t>
      </w:r>
      <w:r w:rsidR="00167126">
        <w:t xml:space="preserve"> and safety instructions whilst handing the equipment out</w:t>
      </w:r>
      <w:r w:rsidR="002519C8">
        <w:t xml:space="preserve">. During the rock climbing the instructors remained at </w:t>
      </w:r>
      <w:proofErr w:type="spellStart"/>
      <w:r w:rsidR="002519C8">
        <w:t>a</w:t>
      </w:r>
      <w:proofErr w:type="spellEnd"/>
      <w:r w:rsidR="002519C8">
        <w:t xml:space="preserve"> autocratic style of leadership to maintain safety of the group as the route </w:t>
      </w:r>
      <w:r w:rsidR="002519C8">
        <w:lastRenderedPageBreak/>
        <w:t>to the location was dangerous due to the severity of the incline, the staff  ensured that there were people at points to show us were to zig zag down for maximum safety. Throughout the activity the staff had an autocratic and democratic style as they showed us how to put our equipment on and checked the equipment was in the correct place. Once the equipment was on and checked the leaders were belaying us on the wall they took a more democratic approach allowing the some or all of the group to climb depending on their preference.</w:t>
      </w:r>
    </w:p>
    <w:p w14:paraId="0CE8222B" w14:textId="77777777" w:rsidR="00CB47ED" w:rsidRDefault="002519C8" w:rsidP="00C30003">
      <w:pPr>
        <w:spacing w:line="360" w:lineRule="auto"/>
      </w:pPr>
      <w:r>
        <w:t xml:space="preserve"> The leaders were</w:t>
      </w:r>
      <w:r w:rsidR="0033619C">
        <w:rPr>
          <w:color w:val="FF0000"/>
        </w:rPr>
        <w:t xml:space="preserve"> </w:t>
      </w:r>
      <w:r w:rsidR="0033619C" w:rsidRPr="0033619C">
        <w:t>conscientious</w:t>
      </w:r>
      <w:r w:rsidRPr="0033619C">
        <w:t xml:space="preserve"> </w:t>
      </w:r>
      <w:r>
        <w:t xml:space="preserve">of the time and when the tide would come back in as the location was on the cliffs they went back to the autocratic leadership style. During this activity everyone showed support and the instructors gave guidance when people were stuck on the wall. </w:t>
      </w:r>
      <w:r w:rsidR="0033619C">
        <w:t xml:space="preserve"> </w:t>
      </w:r>
      <w:r>
        <w:t>After this the group headed back to the centre the staff at the centre waiting for the group to arrive took an autocratic style of leadership so that all equipment could be given back from the climbing and then the equipment for the surfing given out.</w:t>
      </w:r>
      <w:r w:rsidR="00F01902">
        <w:t xml:space="preserve">  When the group arrived at the beach the staff were autocratic showing the group how to get up on the surfboard, ensuring that we knew what we were doing.</w:t>
      </w:r>
    </w:p>
    <w:p w14:paraId="2905D5BE" w14:textId="3E3EDE6F" w:rsidR="00F01902" w:rsidRPr="0033619C" w:rsidRDefault="00F01902" w:rsidP="00C30003">
      <w:pPr>
        <w:spacing w:line="360" w:lineRule="auto"/>
      </w:pPr>
      <w:r>
        <w:t xml:space="preserve"> Once the group was in the water two of the staff took a lassie faire approach by staying on the beach and communicating from the beach using hand signa</w:t>
      </w:r>
      <w:r w:rsidR="0033619C">
        <w:t>ls to tell us when to come back.</w:t>
      </w:r>
      <w:r w:rsidR="0033619C">
        <w:rPr>
          <w:color w:val="FF0000"/>
        </w:rPr>
        <w:t xml:space="preserve"> </w:t>
      </w:r>
      <w:r w:rsidRPr="00C30003">
        <w:rPr>
          <w:color w:val="FF0000"/>
        </w:rPr>
        <w:t xml:space="preserve"> </w:t>
      </w:r>
      <w:r w:rsidR="0033619C" w:rsidRPr="0033619C">
        <w:t xml:space="preserve">During </w:t>
      </w:r>
      <w:r>
        <w:t xml:space="preserve">the surfing none of the group were leading as the group were focused on the individuals at this point there was a more democratic approach as anyone in the group that as too cold or tried to get out for a break, however those who stayed had the help of one of the staff members if they needed help getting on the board. </w:t>
      </w:r>
      <w:r w:rsidR="0033619C">
        <w:t xml:space="preserve"> </w:t>
      </w:r>
      <w:r>
        <w:t xml:space="preserve">At a couple of points personally had to ask for the help to get on the bored and catch a wave to try and stand up, showing a democratic form of leadership as people could ask for the help if they wanted or needed it. </w:t>
      </w:r>
      <w:r w:rsidR="0033619C">
        <w:t xml:space="preserve"> </w:t>
      </w:r>
      <w:r>
        <w:t xml:space="preserve">After the activity ended the staff took an autocratic approach to getting the equipment cleaned and put away during this the staff were </w:t>
      </w:r>
      <w:r w:rsidR="005E3EB7">
        <w:t>ensuring</w:t>
      </w:r>
      <w:r>
        <w:t xml:space="preserve"> that the equipment was </w:t>
      </w:r>
      <w:r w:rsidR="005E3EB7">
        <w:t>cleaned</w:t>
      </w:r>
      <w:r>
        <w:t xml:space="preserve"> properly by a staff member and then given to the group to take </w:t>
      </w:r>
      <w:r w:rsidR="005E3EB7">
        <w:t>down</w:t>
      </w:r>
      <w:r>
        <w:t xml:space="preserve"> to the container where a staff member was awaiting to put the boards away. To finish up the group headed back to the centre to wait for the bus.</w:t>
      </w:r>
    </w:p>
    <w:p w14:paraId="4FE94FF2" w14:textId="049473AA" w:rsidR="00167126" w:rsidRDefault="00190916" w:rsidP="00C30003">
      <w:pPr>
        <w:spacing w:line="360" w:lineRule="auto"/>
      </w:pPr>
      <w:r>
        <w:t xml:space="preserve"> The leadership of the instructors throughout the duration of the residential can be linked to the Tanenbaum and Schmidt Continuum. </w:t>
      </w:r>
      <w:r w:rsidR="0033619C">
        <w:t>Throughout the activity the leaders were changing the leadership styles based on the group’s skills and competency to do follow the instru</w:t>
      </w:r>
      <w:r w:rsidR="00F941D6">
        <w:t xml:space="preserve">ctions given in the briefings. </w:t>
      </w:r>
      <w:r w:rsidR="00E84DF5">
        <w:t xml:space="preserve"> </w:t>
      </w:r>
      <w:r w:rsidR="008E0AED">
        <w:t xml:space="preserve">The reason for the shift in the leadership </w:t>
      </w:r>
      <w:r w:rsidR="00993815">
        <w:t>style of the leaders can be suggested</w:t>
      </w:r>
      <w:r w:rsidR="008E0AED">
        <w:t xml:space="preserve"> due to the group having been briefed, gaining the skills then being competent in the activity to the point where can complete the activity without further instructions unless needed and a good example of </w:t>
      </w:r>
      <w:r w:rsidR="008E0AED">
        <w:lastRenderedPageBreak/>
        <w:t>this would be the surfing which incorporated a change between the three leadership styles of Autocratic, Democratic and Lassie faire</w:t>
      </w:r>
      <w:r w:rsidR="00767516">
        <w:t>, this is because at the beginning of the activity there was a safety brief and instructions given about how to safely get up on the boards, once the group were competent the leaders changed to democratic by saying to everyone to have at least one go of surfing and if they didn’t like it of got cold were able to get out the water by choice, after a period of about Twenty minutes the leadership style changed again to a more lassie faire approach as the instructors left us to our own devices in the water with one instructor with us to offer help if we needed or wanted as well as</w:t>
      </w:r>
      <w:r w:rsidR="00CB47ED">
        <w:t xml:space="preserve"> ensure the safety of every one.</w:t>
      </w:r>
    </w:p>
    <w:p w14:paraId="25B67C12" w14:textId="60CCE0BE" w:rsidR="00CB47ED" w:rsidRDefault="00CB47ED" w:rsidP="00C30003">
      <w:pPr>
        <w:spacing w:line="360" w:lineRule="auto"/>
      </w:pPr>
      <w:r>
        <w:t>On the basis of the residential the recommendations that can be made are.</w:t>
      </w:r>
    </w:p>
    <w:p w14:paraId="2ED6C9F1" w14:textId="08AD5D8F" w:rsidR="00CB47ED" w:rsidRDefault="00CB47ED" w:rsidP="00CB47ED">
      <w:pPr>
        <w:pStyle w:val="ListParagraph"/>
        <w:numPr>
          <w:ilvl w:val="0"/>
          <w:numId w:val="3"/>
        </w:numPr>
        <w:spacing w:line="360" w:lineRule="auto"/>
      </w:pPr>
      <w:r>
        <w:t>Having the equipment being ready the day before to ensure less time wasted in getting the equipment ready and on the mini busses.</w:t>
      </w:r>
    </w:p>
    <w:p w14:paraId="7DEADC7C" w14:textId="674A2645" w:rsidR="00CB47ED" w:rsidRDefault="00CB47ED" w:rsidP="00CB47ED">
      <w:pPr>
        <w:pStyle w:val="ListParagraph"/>
        <w:numPr>
          <w:ilvl w:val="0"/>
          <w:numId w:val="3"/>
        </w:numPr>
        <w:spacing w:line="360" w:lineRule="auto"/>
      </w:pPr>
      <w:r>
        <w:t>Ensuring that everyone is on the mini bus rather than cars to ensure everyone is there on time</w:t>
      </w:r>
      <w:r w:rsidR="00F941D6">
        <w:t xml:space="preserve"> so that there is no delay in starting the activities </w:t>
      </w:r>
      <w:r>
        <w:t xml:space="preserve"> and everyone is there after wards.</w:t>
      </w:r>
    </w:p>
    <w:p w14:paraId="22AB0607" w14:textId="77777777" w:rsidR="00F941D6" w:rsidRDefault="00F941D6" w:rsidP="00F941D6">
      <w:pPr>
        <w:pStyle w:val="ListParagraph"/>
        <w:spacing w:line="360" w:lineRule="auto"/>
      </w:pPr>
    </w:p>
    <w:p w14:paraId="736CDBA4" w14:textId="77777777" w:rsidR="00CB47ED" w:rsidRDefault="00CB47ED" w:rsidP="00C30003">
      <w:pPr>
        <w:spacing w:line="360" w:lineRule="auto"/>
      </w:pPr>
    </w:p>
    <w:p w14:paraId="3BCC4AB1" w14:textId="77777777" w:rsidR="00CB47ED" w:rsidRDefault="00CB47ED" w:rsidP="00C30003">
      <w:pPr>
        <w:spacing w:line="360" w:lineRule="auto"/>
      </w:pPr>
    </w:p>
    <w:p w14:paraId="4219BD2C" w14:textId="77777777" w:rsidR="004611E8" w:rsidRDefault="004611E8" w:rsidP="002E2F2C">
      <w:pPr>
        <w:pStyle w:val="Heading1"/>
        <w:spacing w:line="480" w:lineRule="auto"/>
      </w:pPr>
      <w:bookmarkStart w:id="9" w:name="_Toc513156057"/>
    </w:p>
    <w:p w14:paraId="64DA9071" w14:textId="77777777" w:rsidR="00A6152F" w:rsidRDefault="00A6152F" w:rsidP="002E2F2C">
      <w:pPr>
        <w:pStyle w:val="Heading1"/>
        <w:spacing w:line="480" w:lineRule="auto"/>
      </w:pPr>
    </w:p>
    <w:p w14:paraId="56D11071" w14:textId="77777777" w:rsidR="00132E39" w:rsidRDefault="00132E39" w:rsidP="002E2F2C">
      <w:pPr>
        <w:pStyle w:val="Heading1"/>
        <w:spacing w:line="480" w:lineRule="auto"/>
      </w:pPr>
      <w:r>
        <w:t>References</w:t>
      </w:r>
      <w:bookmarkEnd w:id="9"/>
    </w:p>
    <w:p w14:paraId="1D1A8435" w14:textId="61830B95" w:rsidR="003965D8" w:rsidRDefault="003965D8" w:rsidP="003965D8">
      <w:r w:rsidRPr="003965D8">
        <w:t xml:space="preserve">British Army (2018). </w:t>
      </w:r>
      <w:r w:rsidRPr="003965D8">
        <w:rPr>
          <w:i/>
          <w:iCs/>
        </w:rPr>
        <w:t>Ranks</w:t>
      </w:r>
      <w:r w:rsidRPr="003965D8">
        <w:t>. [</w:t>
      </w:r>
      <w:proofErr w:type="gramStart"/>
      <w:r w:rsidRPr="003965D8">
        <w:t>online</w:t>
      </w:r>
      <w:proofErr w:type="gramEnd"/>
      <w:r w:rsidRPr="003965D8">
        <w:t>] Army.mod.uk. Available at: https://www.army.mod.uk/who-we-are/our-people/ranks/ [Accessed 27 Apr. 2018].</w:t>
      </w:r>
    </w:p>
    <w:p w14:paraId="2F8302AD" w14:textId="339F779C" w:rsidR="00993815" w:rsidRDefault="00993815" w:rsidP="003965D8">
      <w:r w:rsidRPr="00993815">
        <w:t>CGC (2015). </w:t>
      </w:r>
      <w:r w:rsidRPr="00993815">
        <w:rPr>
          <w:i/>
          <w:iCs/>
        </w:rPr>
        <w:t>The Army Leadership Code An Introductory Guide</w:t>
      </w:r>
      <w:r w:rsidRPr="00993815">
        <w:t>. 1st ed. [</w:t>
      </w:r>
      <w:proofErr w:type="spellStart"/>
      <w:r w:rsidRPr="00993815">
        <w:t>ebook</w:t>
      </w:r>
      <w:proofErr w:type="spellEnd"/>
      <w:r w:rsidRPr="00993815">
        <w:t>] The British Army. Available at: https://www.army.mod.uk/media/2698/ac72021_the_army_leadership_code_an_introductory_guide.pdf [Accessed 3 May 2018].</w:t>
      </w:r>
    </w:p>
    <w:p w14:paraId="04C462A2" w14:textId="09946472" w:rsidR="003965D8" w:rsidRDefault="00CC53DF" w:rsidP="003965D8">
      <w:r w:rsidRPr="00CC53DF">
        <w:t xml:space="preserve">Daft, R. (2008). </w:t>
      </w:r>
      <w:r w:rsidRPr="00CC53DF">
        <w:rPr>
          <w:i/>
          <w:iCs/>
        </w:rPr>
        <w:t xml:space="preserve">The leadership </w:t>
      </w:r>
      <w:r w:rsidR="0033619C" w:rsidRPr="00CC53DF">
        <w:rPr>
          <w:i/>
          <w:iCs/>
        </w:rPr>
        <w:t>Experience</w:t>
      </w:r>
      <w:r w:rsidRPr="00CC53DF">
        <w:t>. 4th ed. United States of America: The Thompson Corporation.</w:t>
      </w:r>
    </w:p>
    <w:p w14:paraId="7BCE79EB" w14:textId="4DA9F24C" w:rsidR="000551DA" w:rsidRDefault="000551DA" w:rsidP="003965D8">
      <w:r w:rsidRPr="000551DA">
        <w:t>Doyle, C. (2011). </w:t>
      </w:r>
      <w:r w:rsidRPr="000551DA">
        <w:rPr>
          <w:i/>
          <w:iCs/>
        </w:rPr>
        <w:t>A dictionary of marketing</w:t>
      </w:r>
      <w:r w:rsidRPr="000551DA">
        <w:t>. 3rd ed. Oxford University press.</w:t>
      </w:r>
    </w:p>
    <w:p w14:paraId="3E917CB2" w14:textId="76CD33FB" w:rsidR="003965D8" w:rsidRDefault="003965D8" w:rsidP="003965D8">
      <w:proofErr w:type="spellStart"/>
      <w:r>
        <w:lastRenderedPageBreak/>
        <w:t>DuBrin</w:t>
      </w:r>
      <w:proofErr w:type="spellEnd"/>
      <w:r>
        <w:t>, A. (2013</w:t>
      </w:r>
      <w:r w:rsidRPr="003965D8">
        <w:t xml:space="preserve">). </w:t>
      </w:r>
      <w:r w:rsidR="00D90D7D">
        <w:rPr>
          <w:i/>
          <w:iCs/>
        </w:rPr>
        <w:t>P</w:t>
      </w:r>
      <w:r w:rsidRPr="003965D8">
        <w:rPr>
          <w:i/>
          <w:iCs/>
        </w:rPr>
        <w:t>rinciples of leadership</w:t>
      </w:r>
      <w:r w:rsidRPr="003965D8">
        <w:t xml:space="preserve">. 7th ed. China: South- western </w:t>
      </w:r>
      <w:proofErr w:type="spellStart"/>
      <w:r w:rsidRPr="003965D8">
        <w:t>censgage</w:t>
      </w:r>
      <w:proofErr w:type="spellEnd"/>
      <w:r w:rsidRPr="003965D8">
        <w:t xml:space="preserve"> learning.</w:t>
      </w:r>
    </w:p>
    <w:p w14:paraId="5F542DC0" w14:textId="5012986C" w:rsidR="003965D8" w:rsidRDefault="00D90D7D" w:rsidP="003965D8">
      <w:proofErr w:type="spellStart"/>
      <w:r>
        <w:t>Grint</w:t>
      </w:r>
      <w:proofErr w:type="spellEnd"/>
      <w:r>
        <w:t>, K. (1997). L</w:t>
      </w:r>
      <w:r w:rsidR="003965D8" w:rsidRPr="003965D8">
        <w:t xml:space="preserve">eadership. New </w:t>
      </w:r>
      <w:r w:rsidR="00E70663" w:rsidRPr="003965D8">
        <w:t>York</w:t>
      </w:r>
      <w:r w:rsidR="003965D8" w:rsidRPr="003965D8">
        <w:t>: Oxford university press.</w:t>
      </w:r>
    </w:p>
    <w:p w14:paraId="371BADBE" w14:textId="66386245" w:rsidR="003965D8" w:rsidRDefault="003965D8" w:rsidP="003965D8">
      <w:r w:rsidRPr="003965D8">
        <w:t xml:space="preserve">Gill, R. (2013). </w:t>
      </w:r>
      <w:r w:rsidRPr="003965D8">
        <w:rPr>
          <w:i/>
          <w:iCs/>
        </w:rPr>
        <w:t>Theory and practice of leadership</w:t>
      </w:r>
      <w:r w:rsidRPr="003965D8">
        <w:t>. London: Sage.</w:t>
      </w:r>
    </w:p>
    <w:p w14:paraId="44769F6E" w14:textId="4E65F89A" w:rsidR="00E70663" w:rsidRDefault="00E70663" w:rsidP="003965D8">
      <w:proofErr w:type="spellStart"/>
      <w:r w:rsidRPr="00E70663">
        <w:t>Heery</w:t>
      </w:r>
      <w:proofErr w:type="spellEnd"/>
      <w:r w:rsidRPr="00E70663">
        <w:t>, E. and Noon, M. (2008). </w:t>
      </w:r>
      <w:r w:rsidRPr="00E70663">
        <w:rPr>
          <w:i/>
          <w:iCs/>
        </w:rPr>
        <w:t>A dictionary of human resource management</w:t>
      </w:r>
      <w:r w:rsidRPr="00E70663">
        <w:t>. Oxford University Press.</w:t>
      </w:r>
    </w:p>
    <w:p w14:paraId="2594CB7A" w14:textId="7542A895" w:rsidR="00904C10" w:rsidRDefault="00904C10" w:rsidP="003965D8">
      <w:r>
        <w:t>Law, J</w:t>
      </w:r>
      <w:proofErr w:type="gramStart"/>
      <w:r>
        <w:t>.(</w:t>
      </w:r>
      <w:proofErr w:type="gramEnd"/>
      <w:r>
        <w:t>2009). A dictionary of business and environment. 5</w:t>
      </w:r>
      <w:r w:rsidRPr="00904C10">
        <w:rPr>
          <w:vertAlign w:val="superscript"/>
        </w:rPr>
        <w:t>th</w:t>
      </w:r>
      <w:r>
        <w:t xml:space="preserve"> ed. Oxford University Press.  </w:t>
      </w:r>
    </w:p>
    <w:p w14:paraId="7EEF54B4" w14:textId="689B36DE" w:rsidR="003965D8" w:rsidRDefault="00CC53DF" w:rsidP="003965D8">
      <w:r w:rsidRPr="00CC53DF">
        <w:t xml:space="preserve">Leigh, A. and Maynard, M. (1996). </w:t>
      </w:r>
      <w:r w:rsidRPr="00CC53DF">
        <w:rPr>
          <w:i/>
          <w:iCs/>
        </w:rPr>
        <w:t>The perfect Leader</w:t>
      </w:r>
      <w:r w:rsidRPr="00CC53DF">
        <w:t>. London: Arrow Books.</w:t>
      </w:r>
    </w:p>
    <w:p w14:paraId="51DA9F5C" w14:textId="477E1006" w:rsidR="003965D8" w:rsidRDefault="003965D8" w:rsidP="003965D8">
      <w:r w:rsidRPr="003965D8">
        <w:t>NHS (2016). The structure of the NHS in England - NHS Choices. [</w:t>
      </w:r>
      <w:proofErr w:type="gramStart"/>
      <w:r w:rsidRPr="003965D8">
        <w:t>online</w:t>
      </w:r>
      <w:proofErr w:type="gramEnd"/>
      <w:r w:rsidRPr="003965D8">
        <w:t>] Nhs.uk. Available at: https://www.nhs.uk/NHSEngland/thenhs/about/Pages/nhsstructure.aspx [Accessed 27 Apr. 2018].</w:t>
      </w:r>
    </w:p>
    <w:p w14:paraId="079B1FD1" w14:textId="7D4E1F0E" w:rsidR="00E84DF5" w:rsidRDefault="00E84DF5" w:rsidP="003965D8">
      <w:r w:rsidRPr="00E84DF5">
        <w:t>Scotney, K. (2015). </w:t>
      </w:r>
      <w:r w:rsidRPr="00E84DF5">
        <w:rPr>
          <w:i/>
          <w:iCs/>
        </w:rPr>
        <w:t>Leadership in the British Army</w:t>
      </w:r>
      <w:r w:rsidRPr="00E84DF5">
        <w:t>. [</w:t>
      </w:r>
      <w:proofErr w:type="gramStart"/>
      <w:r w:rsidRPr="00E84DF5">
        <w:t>online</w:t>
      </w:r>
      <w:proofErr w:type="gramEnd"/>
      <w:r w:rsidRPr="00E84DF5">
        <w:t>] Leedsbeckett.ac.uk. Available at: http://www.leedsbeckett.ac.uk/news/1115leadership-in-the-british-army/ [Accessed 4 May 2018].</w:t>
      </w:r>
    </w:p>
    <w:p w14:paraId="30B7E102" w14:textId="71FC1DAA" w:rsidR="00D90D7D" w:rsidRDefault="00D90D7D" w:rsidP="003965D8">
      <w:r w:rsidRPr="00D90D7D">
        <w:t>Tomlinson, A. (2010). </w:t>
      </w:r>
      <w:r w:rsidRPr="00D90D7D">
        <w:rPr>
          <w:i/>
          <w:iCs/>
        </w:rPr>
        <w:t>A dictionary of sports studies</w:t>
      </w:r>
      <w:r w:rsidRPr="00D90D7D">
        <w:t>. Oxford: Oxford Univ. Press.</w:t>
      </w:r>
    </w:p>
    <w:p w14:paraId="1DF2462D" w14:textId="4A62A324" w:rsidR="003965D8" w:rsidRDefault="003965D8" w:rsidP="003965D8">
      <w:proofErr w:type="spellStart"/>
      <w:r w:rsidRPr="003965D8">
        <w:t>Yukl</w:t>
      </w:r>
      <w:proofErr w:type="spellEnd"/>
      <w:r w:rsidRPr="003965D8">
        <w:t xml:space="preserve">, G. (2010). </w:t>
      </w:r>
      <w:proofErr w:type="gramStart"/>
      <w:r w:rsidRPr="003965D8">
        <w:rPr>
          <w:i/>
          <w:iCs/>
        </w:rPr>
        <w:t>leadership</w:t>
      </w:r>
      <w:proofErr w:type="gramEnd"/>
      <w:r w:rsidRPr="003965D8">
        <w:rPr>
          <w:i/>
          <w:iCs/>
        </w:rPr>
        <w:t xml:space="preserve"> in Organizations</w:t>
      </w:r>
      <w:r w:rsidRPr="003965D8">
        <w:t xml:space="preserve">. 7th </w:t>
      </w:r>
      <w:proofErr w:type="gramStart"/>
      <w:r w:rsidRPr="003965D8">
        <w:t>ed</w:t>
      </w:r>
      <w:proofErr w:type="gramEnd"/>
      <w:r w:rsidRPr="003965D8">
        <w:t xml:space="preserve">. New Jersey: Pearson </w:t>
      </w:r>
      <w:proofErr w:type="spellStart"/>
      <w:r w:rsidRPr="003965D8">
        <w:t>Eduation</w:t>
      </w:r>
      <w:proofErr w:type="spellEnd"/>
      <w:r w:rsidRPr="003965D8">
        <w:t>. INC.</w:t>
      </w:r>
    </w:p>
    <w:p w14:paraId="4A398E72" w14:textId="77777777" w:rsidR="003965D8" w:rsidRPr="003965D8" w:rsidRDefault="003965D8" w:rsidP="003965D8"/>
    <w:p w14:paraId="7A63D1B9" w14:textId="77777777" w:rsidR="00904C10" w:rsidRPr="00132E39" w:rsidRDefault="00904C10" w:rsidP="003965D8"/>
    <w:sectPr w:rsidR="00904C10" w:rsidRPr="00132E3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75A838" w14:textId="77777777" w:rsidR="00A949EC" w:rsidRDefault="00A949EC" w:rsidP="00132E39">
      <w:pPr>
        <w:spacing w:after="0" w:line="240" w:lineRule="auto"/>
      </w:pPr>
      <w:r>
        <w:separator/>
      </w:r>
    </w:p>
  </w:endnote>
  <w:endnote w:type="continuationSeparator" w:id="0">
    <w:p w14:paraId="35A75C64" w14:textId="77777777" w:rsidR="00A949EC" w:rsidRDefault="00A949EC" w:rsidP="00132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C0183" w14:textId="77777777" w:rsidR="00A949EC" w:rsidRDefault="00A949EC" w:rsidP="00132E39">
      <w:pPr>
        <w:spacing w:after="0" w:line="240" w:lineRule="auto"/>
      </w:pPr>
      <w:r>
        <w:separator/>
      </w:r>
    </w:p>
  </w:footnote>
  <w:footnote w:type="continuationSeparator" w:id="0">
    <w:p w14:paraId="78921883" w14:textId="77777777" w:rsidR="00A949EC" w:rsidRDefault="00A949EC" w:rsidP="00132E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7697763"/>
      <w:docPartObj>
        <w:docPartGallery w:val="Page Numbers (Top of Page)"/>
        <w:docPartUnique/>
      </w:docPartObj>
    </w:sdtPr>
    <w:sdtEndPr>
      <w:rPr>
        <w:noProof/>
      </w:rPr>
    </w:sdtEndPr>
    <w:sdtContent>
      <w:p w14:paraId="6C815A64" w14:textId="390DD353" w:rsidR="002E2F2C" w:rsidRDefault="002E2F2C">
        <w:pPr>
          <w:pStyle w:val="Header"/>
          <w:jc w:val="right"/>
        </w:pPr>
        <w:r>
          <w:fldChar w:fldCharType="begin"/>
        </w:r>
        <w:r>
          <w:instrText xml:space="preserve"> PAGE   \* MERGEFORMAT </w:instrText>
        </w:r>
        <w:r>
          <w:fldChar w:fldCharType="separate"/>
        </w:r>
        <w:r w:rsidR="00EE0976">
          <w:rPr>
            <w:noProof/>
          </w:rPr>
          <w:t>10</w:t>
        </w:r>
        <w:r>
          <w:rPr>
            <w:noProof/>
          </w:rPr>
          <w:fldChar w:fldCharType="end"/>
        </w:r>
      </w:p>
    </w:sdtContent>
  </w:sdt>
  <w:p w14:paraId="39759761" w14:textId="4E38E6B1" w:rsidR="00132E39" w:rsidRDefault="006254FE">
    <w:pPr>
      <w:pStyle w:val="Header"/>
    </w:pPr>
    <w:r>
      <w:t xml:space="preserve">Charlotte </w:t>
    </w:r>
    <w:r w:rsidR="00232E3E">
      <w:t xml:space="preserve">Louise </w:t>
    </w:r>
    <w:r>
      <w:t xml:space="preserve">Rowlands </w:t>
    </w:r>
  </w:p>
  <w:p w14:paraId="7076A3B7" w14:textId="26CB53CE" w:rsidR="006254FE" w:rsidRDefault="006254FE">
    <w:pPr>
      <w:pStyle w:val="Header"/>
    </w:pPr>
    <w:r>
      <w:t xml:space="preserve">P146644 </w:t>
    </w:r>
  </w:p>
  <w:p w14:paraId="615ADE06" w14:textId="1C9FC941" w:rsidR="006254FE" w:rsidRDefault="006254FE">
    <w:pPr>
      <w:pStyle w:val="Header"/>
    </w:pPr>
    <w:r>
      <w:t xml:space="preserve">Wynne Jones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55E2E"/>
    <w:multiLevelType w:val="hybridMultilevel"/>
    <w:tmpl w:val="B7ACF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5B6BEB"/>
    <w:multiLevelType w:val="hybridMultilevel"/>
    <w:tmpl w:val="C3B2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600E1B"/>
    <w:multiLevelType w:val="hybridMultilevel"/>
    <w:tmpl w:val="5C1AC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E39"/>
    <w:rsid w:val="00023B5D"/>
    <w:rsid w:val="000347B3"/>
    <w:rsid w:val="00040F4C"/>
    <w:rsid w:val="0004196F"/>
    <w:rsid w:val="00052C31"/>
    <w:rsid w:val="000551DA"/>
    <w:rsid w:val="0006268C"/>
    <w:rsid w:val="00083FF5"/>
    <w:rsid w:val="000A02AF"/>
    <w:rsid w:val="000B0576"/>
    <w:rsid w:val="000C184B"/>
    <w:rsid w:val="000C1D73"/>
    <w:rsid w:val="000F3158"/>
    <w:rsid w:val="00132E39"/>
    <w:rsid w:val="00136064"/>
    <w:rsid w:val="00167126"/>
    <w:rsid w:val="001738DA"/>
    <w:rsid w:val="00173C80"/>
    <w:rsid w:val="00190916"/>
    <w:rsid w:val="001E536F"/>
    <w:rsid w:val="001E6080"/>
    <w:rsid w:val="00232E3E"/>
    <w:rsid w:val="002505D8"/>
    <w:rsid w:val="002519C8"/>
    <w:rsid w:val="00266C39"/>
    <w:rsid w:val="00275CA4"/>
    <w:rsid w:val="002A31A8"/>
    <w:rsid w:val="002D08B5"/>
    <w:rsid w:val="002D5BAD"/>
    <w:rsid w:val="002D5E1E"/>
    <w:rsid w:val="002E0ACA"/>
    <w:rsid w:val="002E2F2C"/>
    <w:rsid w:val="00330B39"/>
    <w:rsid w:val="0033619C"/>
    <w:rsid w:val="003436C1"/>
    <w:rsid w:val="00363F74"/>
    <w:rsid w:val="00371105"/>
    <w:rsid w:val="00387D7A"/>
    <w:rsid w:val="003965D8"/>
    <w:rsid w:val="003D15C6"/>
    <w:rsid w:val="00403DD9"/>
    <w:rsid w:val="0040508B"/>
    <w:rsid w:val="004109E1"/>
    <w:rsid w:val="004611E8"/>
    <w:rsid w:val="0047073D"/>
    <w:rsid w:val="004936F2"/>
    <w:rsid w:val="004F5450"/>
    <w:rsid w:val="00523857"/>
    <w:rsid w:val="005275DD"/>
    <w:rsid w:val="00556F64"/>
    <w:rsid w:val="005642FB"/>
    <w:rsid w:val="005C3D1E"/>
    <w:rsid w:val="005E3EB7"/>
    <w:rsid w:val="006254FE"/>
    <w:rsid w:val="0064458D"/>
    <w:rsid w:val="007009A4"/>
    <w:rsid w:val="00737D28"/>
    <w:rsid w:val="00741CF0"/>
    <w:rsid w:val="00767516"/>
    <w:rsid w:val="007C6FB6"/>
    <w:rsid w:val="007F2C0E"/>
    <w:rsid w:val="008175D8"/>
    <w:rsid w:val="00835001"/>
    <w:rsid w:val="00841AB1"/>
    <w:rsid w:val="00854E1E"/>
    <w:rsid w:val="0085753B"/>
    <w:rsid w:val="00861D2C"/>
    <w:rsid w:val="00897AA6"/>
    <w:rsid w:val="008E0AED"/>
    <w:rsid w:val="008F7345"/>
    <w:rsid w:val="009028CB"/>
    <w:rsid w:val="00904C10"/>
    <w:rsid w:val="00916613"/>
    <w:rsid w:val="009211E1"/>
    <w:rsid w:val="009278BA"/>
    <w:rsid w:val="00946D5A"/>
    <w:rsid w:val="009630A8"/>
    <w:rsid w:val="00974C5B"/>
    <w:rsid w:val="00976AB0"/>
    <w:rsid w:val="00993815"/>
    <w:rsid w:val="009A42D9"/>
    <w:rsid w:val="009B1972"/>
    <w:rsid w:val="009C04E9"/>
    <w:rsid w:val="009C3B96"/>
    <w:rsid w:val="009E48E8"/>
    <w:rsid w:val="009E78D0"/>
    <w:rsid w:val="009F4FDD"/>
    <w:rsid w:val="00A23B4C"/>
    <w:rsid w:val="00A23EBF"/>
    <w:rsid w:val="00A6152F"/>
    <w:rsid w:val="00A746F5"/>
    <w:rsid w:val="00A949EC"/>
    <w:rsid w:val="00AA7C8A"/>
    <w:rsid w:val="00B1115C"/>
    <w:rsid w:val="00B957C5"/>
    <w:rsid w:val="00BA4651"/>
    <w:rsid w:val="00BD6983"/>
    <w:rsid w:val="00C30003"/>
    <w:rsid w:val="00C467F9"/>
    <w:rsid w:val="00C920AB"/>
    <w:rsid w:val="00C95609"/>
    <w:rsid w:val="00CB47ED"/>
    <w:rsid w:val="00CC53DF"/>
    <w:rsid w:val="00D62A1D"/>
    <w:rsid w:val="00D66AC5"/>
    <w:rsid w:val="00D90D7D"/>
    <w:rsid w:val="00DA4A48"/>
    <w:rsid w:val="00DA7752"/>
    <w:rsid w:val="00E06BD0"/>
    <w:rsid w:val="00E70663"/>
    <w:rsid w:val="00E75D0C"/>
    <w:rsid w:val="00E84DF5"/>
    <w:rsid w:val="00ED38F2"/>
    <w:rsid w:val="00EE0976"/>
    <w:rsid w:val="00F01902"/>
    <w:rsid w:val="00F06DFE"/>
    <w:rsid w:val="00F10866"/>
    <w:rsid w:val="00F3410A"/>
    <w:rsid w:val="00F8787F"/>
    <w:rsid w:val="00F941D6"/>
    <w:rsid w:val="00FB1421"/>
    <w:rsid w:val="00FF4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7D641"/>
  <w15:chartTrackingRefBased/>
  <w15:docId w15:val="{B9A25105-3E5F-490F-A759-E486B25C9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2E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74C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2E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2E3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32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E39"/>
  </w:style>
  <w:style w:type="paragraph" w:styleId="Footer">
    <w:name w:val="footer"/>
    <w:basedOn w:val="Normal"/>
    <w:link w:val="FooterChar"/>
    <w:uiPriority w:val="99"/>
    <w:unhideWhenUsed/>
    <w:rsid w:val="00132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E39"/>
  </w:style>
  <w:style w:type="character" w:customStyle="1" w:styleId="Heading1Char">
    <w:name w:val="Heading 1 Char"/>
    <w:basedOn w:val="DefaultParagraphFont"/>
    <w:link w:val="Heading1"/>
    <w:uiPriority w:val="9"/>
    <w:rsid w:val="00132E39"/>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uiPriority w:val="11"/>
    <w:qFormat/>
    <w:rsid w:val="00132E3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32E39"/>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9A42D9"/>
    <w:rPr>
      <w:sz w:val="16"/>
      <w:szCs w:val="16"/>
    </w:rPr>
  </w:style>
  <w:style w:type="paragraph" w:styleId="CommentText">
    <w:name w:val="annotation text"/>
    <w:basedOn w:val="Normal"/>
    <w:link w:val="CommentTextChar"/>
    <w:uiPriority w:val="99"/>
    <w:semiHidden/>
    <w:unhideWhenUsed/>
    <w:rsid w:val="009A42D9"/>
    <w:pPr>
      <w:spacing w:line="240" w:lineRule="auto"/>
    </w:pPr>
    <w:rPr>
      <w:sz w:val="20"/>
      <w:szCs w:val="20"/>
    </w:rPr>
  </w:style>
  <w:style w:type="character" w:customStyle="1" w:styleId="CommentTextChar">
    <w:name w:val="Comment Text Char"/>
    <w:basedOn w:val="DefaultParagraphFont"/>
    <w:link w:val="CommentText"/>
    <w:uiPriority w:val="99"/>
    <w:semiHidden/>
    <w:rsid w:val="009A42D9"/>
    <w:rPr>
      <w:sz w:val="20"/>
      <w:szCs w:val="20"/>
    </w:rPr>
  </w:style>
  <w:style w:type="paragraph" w:styleId="CommentSubject">
    <w:name w:val="annotation subject"/>
    <w:basedOn w:val="CommentText"/>
    <w:next w:val="CommentText"/>
    <w:link w:val="CommentSubjectChar"/>
    <w:uiPriority w:val="99"/>
    <w:semiHidden/>
    <w:unhideWhenUsed/>
    <w:rsid w:val="009A42D9"/>
    <w:rPr>
      <w:b/>
      <w:bCs/>
    </w:rPr>
  </w:style>
  <w:style w:type="character" w:customStyle="1" w:styleId="CommentSubjectChar">
    <w:name w:val="Comment Subject Char"/>
    <w:basedOn w:val="CommentTextChar"/>
    <w:link w:val="CommentSubject"/>
    <w:uiPriority w:val="99"/>
    <w:semiHidden/>
    <w:rsid w:val="009A42D9"/>
    <w:rPr>
      <w:b/>
      <w:bCs/>
      <w:sz w:val="20"/>
      <w:szCs w:val="20"/>
    </w:rPr>
  </w:style>
  <w:style w:type="paragraph" w:styleId="BalloonText">
    <w:name w:val="Balloon Text"/>
    <w:basedOn w:val="Normal"/>
    <w:link w:val="BalloonTextChar"/>
    <w:uiPriority w:val="99"/>
    <w:semiHidden/>
    <w:unhideWhenUsed/>
    <w:rsid w:val="009A42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42D9"/>
    <w:rPr>
      <w:rFonts w:ascii="Segoe UI" w:hAnsi="Segoe UI" w:cs="Segoe UI"/>
      <w:sz w:val="18"/>
      <w:szCs w:val="18"/>
    </w:rPr>
  </w:style>
  <w:style w:type="character" w:customStyle="1" w:styleId="Heading2Char">
    <w:name w:val="Heading 2 Char"/>
    <w:basedOn w:val="DefaultParagraphFont"/>
    <w:link w:val="Heading2"/>
    <w:uiPriority w:val="9"/>
    <w:rsid w:val="00974C5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E2F2C"/>
    <w:pPr>
      <w:ind w:left="720"/>
      <w:contextualSpacing/>
    </w:pPr>
  </w:style>
  <w:style w:type="character" w:styleId="Hyperlink">
    <w:name w:val="Hyperlink"/>
    <w:basedOn w:val="DefaultParagraphFont"/>
    <w:uiPriority w:val="99"/>
    <w:unhideWhenUsed/>
    <w:rsid w:val="00371105"/>
    <w:rPr>
      <w:color w:val="0563C1" w:themeColor="hyperlink"/>
      <w:u w:val="single"/>
    </w:rPr>
  </w:style>
  <w:style w:type="paragraph" w:styleId="TOCHeading">
    <w:name w:val="TOC Heading"/>
    <w:basedOn w:val="Heading1"/>
    <w:next w:val="Normal"/>
    <w:uiPriority w:val="39"/>
    <w:unhideWhenUsed/>
    <w:qFormat/>
    <w:rsid w:val="006254FE"/>
    <w:pPr>
      <w:outlineLvl w:val="9"/>
    </w:pPr>
    <w:rPr>
      <w:lang w:val="en-US"/>
    </w:rPr>
  </w:style>
  <w:style w:type="paragraph" w:styleId="TOC1">
    <w:name w:val="toc 1"/>
    <w:basedOn w:val="Normal"/>
    <w:next w:val="Normal"/>
    <w:autoRedefine/>
    <w:uiPriority w:val="39"/>
    <w:unhideWhenUsed/>
    <w:rsid w:val="006254FE"/>
    <w:pPr>
      <w:spacing w:after="100"/>
    </w:pPr>
  </w:style>
  <w:style w:type="paragraph" w:styleId="TOC2">
    <w:name w:val="toc 2"/>
    <w:basedOn w:val="Normal"/>
    <w:next w:val="Normal"/>
    <w:autoRedefine/>
    <w:uiPriority w:val="39"/>
    <w:unhideWhenUsed/>
    <w:rsid w:val="006254FE"/>
    <w:pPr>
      <w:spacing w:after="100"/>
      <w:ind w:left="220"/>
    </w:pPr>
  </w:style>
  <w:style w:type="character" w:styleId="SubtleEmphasis">
    <w:name w:val="Subtle Emphasis"/>
    <w:basedOn w:val="DefaultParagraphFont"/>
    <w:uiPriority w:val="19"/>
    <w:qFormat/>
    <w:rsid w:val="00232E3E"/>
    <w:rPr>
      <w:i/>
      <w:iCs/>
      <w:color w:val="404040" w:themeColor="text1" w:themeTint="BF"/>
    </w:rPr>
  </w:style>
  <w:style w:type="character" w:styleId="FollowedHyperlink">
    <w:name w:val="FollowedHyperlink"/>
    <w:basedOn w:val="DefaultParagraphFont"/>
    <w:uiPriority w:val="99"/>
    <w:semiHidden/>
    <w:unhideWhenUsed/>
    <w:rsid w:val="00A23E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774044">
      <w:bodyDiv w:val="1"/>
      <w:marLeft w:val="0"/>
      <w:marRight w:val="0"/>
      <w:marTop w:val="0"/>
      <w:marBottom w:val="0"/>
      <w:divBdr>
        <w:top w:val="none" w:sz="0" w:space="0" w:color="auto"/>
        <w:left w:val="none" w:sz="0" w:space="0" w:color="auto"/>
        <w:bottom w:val="none" w:sz="0" w:space="0" w:color="auto"/>
        <w:right w:val="none" w:sz="0" w:space="0" w:color="auto"/>
      </w:divBdr>
      <w:divsChild>
        <w:div w:id="324285823">
          <w:marLeft w:val="0"/>
          <w:marRight w:val="0"/>
          <w:marTop w:val="0"/>
          <w:marBottom w:val="0"/>
          <w:divBdr>
            <w:top w:val="none" w:sz="0" w:space="0" w:color="auto"/>
            <w:left w:val="none" w:sz="0" w:space="0" w:color="auto"/>
            <w:bottom w:val="none" w:sz="0" w:space="0" w:color="auto"/>
            <w:right w:val="none" w:sz="0" w:space="0" w:color="auto"/>
          </w:divBdr>
        </w:div>
        <w:div w:id="222911547">
          <w:marLeft w:val="0"/>
          <w:marRight w:val="0"/>
          <w:marTop w:val="0"/>
          <w:marBottom w:val="0"/>
          <w:divBdr>
            <w:top w:val="none" w:sz="0" w:space="0" w:color="auto"/>
            <w:left w:val="none" w:sz="0" w:space="0" w:color="auto"/>
            <w:bottom w:val="none" w:sz="0" w:space="0" w:color="auto"/>
            <w:right w:val="none" w:sz="0" w:space="0" w:color="auto"/>
          </w:divBdr>
        </w:div>
      </w:divsChild>
    </w:div>
    <w:div w:id="648289343">
      <w:bodyDiv w:val="1"/>
      <w:marLeft w:val="0"/>
      <w:marRight w:val="0"/>
      <w:marTop w:val="0"/>
      <w:marBottom w:val="0"/>
      <w:divBdr>
        <w:top w:val="none" w:sz="0" w:space="0" w:color="auto"/>
        <w:left w:val="none" w:sz="0" w:space="0" w:color="auto"/>
        <w:bottom w:val="none" w:sz="0" w:space="0" w:color="auto"/>
        <w:right w:val="none" w:sz="0" w:space="0" w:color="auto"/>
      </w:divBdr>
    </w:div>
    <w:div w:id="1111978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388EF-271E-4DF8-8C36-CA45E691B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11</Pages>
  <Words>2976</Words>
  <Characters>16966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Manton</dc:creator>
  <cp:keywords/>
  <dc:description/>
  <cp:lastModifiedBy>Charlotte Rowlands</cp:lastModifiedBy>
  <cp:revision>12</cp:revision>
  <dcterms:created xsi:type="dcterms:W3CDTF">2018-05-03T11:56:00Z</dcterms:created>
  <dcterms:modified xsi:type="dcterms:W3CDTF">2018-05-04T02:07:00Z</dcterms:modified>
</cp:coreProperties>
</file>