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2B78EE" w14:textId="77777777" w:rsidR="008C13BE" w:rsidRPr="008C13BE" w:rsidRDefault="008C13BE">
      <w:pPr>
        <w:rPr>
          <w:rFonts w:ascii="Times New Roman" w:hAnsi="Times New Roman" w:cs="Times New Roman"/>
        </w:rPr>
      </w:pPr>
    </w:p>
    <w:p w14:paraId="5B65CB28" w14:textId="77777777" w:rsidR="001F6303" w:rsidRDefault="001F6303" w:rsidP="008C13BE">
      <w:pPr>
        <w:spacing w:line="360" w:lineRule="auto"/>
        <w:rPr>
          <w:rFonts w:ascii="Times New Roman" w:eastAsia="Calibri" w:hAnsi="Times New Roman" w:cs="Times New Roman"/>
          <w:b/>
        </w:rPr>
      </w:pPr>
    </w:p>
    <w:p w14:paraId="1BC6C023" w14:textId="4AE06996" w:rsidR="00915B98" w:rsidRPr="0027447E" w:rsidRDefault="008C13BE" w:rsidP="008C13BE">
      <w:pPr>
        <w:spacing w:line="360" w:lineRule="auto"/>
        <w:rPr>
          <w:rFonts w:ascii="Times New Roman" w:eastAsia="Calibri" w:hAnsi="Times New Roman" w:cs="Times New Roman"/>
          <w:b/>
        </w:rPr>
      </w:pPr>
      <w:r w:rsidRPr="0027447E">
        <w:rPr>
          <w:rFonts w:ascii="Times New Roman" w:eastAsia="Calibri" w:hAnsi="Times New Roman" w:cs="Times New Roman"/>
          <w:b/>
        </w:rPr>
        <w:t>Aim</w:t>
      </w:r>
      <w:r w:rsidRPr="0027447E">
        <w:rPr>
          <w:rFonts w:ascii="Times New Roman" w:hAnsi="Times New Roman" w:cs="Times New Roman"/>
          <w:b/>
        </w:rPr>
        <w:t xml:space="preserve">, </w:t>
      </w:r>
      <w:r w:rsidRPr="0027447E">
        <w:rPr>
          <w:rFonts w:ascii="Times New Roman" w:eastAsia="Calibri" w:hAnsi="Times New Roman" w:cs="Times New Roman"/>
          <w:b/>
        </w:rPr>
        <w:t>Focus</w:t>
      </w:r>
      <w:r w:rsidRPr="0027447E">
        <w:rPr>
          <w:rFonts w:ascii="Times New Roman" w:hAnsi="Times New Roman" w:cs="Times New Roman"/>
          <w:b/>
        </w:rPr>
        <w:t xml:space="preserve"> </w:t>
      </w:r>
      <w:r w:rsidRPr="0027447E">
        <w:rPr>
          <w:rFonts w:ascii="Times New Roman" w:eastAsia="Calibri" w:hAnsi="Times New Roman" w:cs="Times New Roman"/>
          <w:b/>
        </w:rPr>
        <w:t>and</w:t>
      </w:r>
      <w:r w:rsidRPr="0027447E">
        <w:rPr>
          <w:rFonts w:ascii="Times New Roman" w:hAnsi="Times New Roman" w:cs="Times New Roman"/>
          <w:b/>
        </w:rPr>
        <w:t xml:space="preserve"> </w:t>
      </w:r>
      <w:r w:rsidRPr="0027447E">
        <w:rPr>
          <w:rFonts w:ascii="Times New Roman" w:eastAsia="Calibri" w:hAnsi="Times New Roman" w:cs="Times New Roman"/>
          <w:b/>
        </w:rPr>
        <w:t>purpose</w:t>
      </w:r>
      <w:r w:rsidRPr="0027447E">
        <w:rPr>
          <w:rFonts w:ascii="Times New Roman" w:hAnsi="Times New Roman" w:cs="Times New Roman"/>
          <w:b/>
        </w:rPr>
        <w:t xml:space="preserve"> </w:t>
      </w:r>
      <w:r w:rsidRPr="0027447E">
        <w:rPr>
          <w:rFonts w:ascii="Times New Roman" w:eastAsia="Calibri" w:hAnsi="Times New Roman" w:cs="Times New Roman"/>
          <w:b/>
        </w:rPr>
        <w:t>of</w:t>
      </w:r>
      <w:r w:rsidRPr="0027447E">
        <w:rPr>
          <w:rFonts w:ascii="Times New Roman" w:hAnsi="Times New Roman" w:cs="Times New Roman"/>
          <w:b/>
        </w:rPr>
        <w:t xml:space="preserve"> </w:t>
      </w:r>
      <w:r w:rsidRPr="0027447E">
        <w:rPr>
          <w:rFonts w:ascii="Times New Roman" w:eastAsia="Calibri" w:hAnsi="Times New Roman" w:cs="Times New Roman"/>
          <w:b/>
        </w:rPr>
        <w:t>the</w:t>
      </w:r>
      <w:r w:rsidRPr="0027447E">
        <w:rPr>
          <w:rFonts w:ascii="Times New Roman" w:hAnsi="Times New Roman" w:cs="Times New Roman"/>
          <w:b/>
        </w:rPr>
        <w:t xml:space="preserve"> </w:t>
      </w:r>
      <w:r w:rsidRPr="0027447E">
        <w:rPr>
          <w:rFonts w:ascii="Times New Roman" w:eastAsia="Calibri" w:hAnsi="Times New Roman" w:cs="Times New Roman"/>
          <w:b/>
        </w:rPr>
        <w:t>research</w:t>
      </w:r>
    </w:p>
    <w:p w14:paraId="1E3F8639" w14:textId="77777777" w:rsidR="00CF232F" w:rsidRDefault="00CF232F" w:rsidP="008C13BE">
      <w:pPr>
        <w:spacing w:line="360" w:lineRule="auto"/>
        <w:rPr>
          <w:rFonts w:ascii="Times New Roman" w:eastAsia="Calibri" w:hAnsi="Times New Roman" w:cs="Times New Roman"/>
        </w:rPr>
      </w:pPr>
    </w:p>
    <w:p w14:paraId="381794DE" w14:textId="5E05922D" w:rsidR="004D5E92" w:rsidRDefault="00AC279E" w:rsidP="008C13BE">
      <w:pPr>
        <w:spacing w:line="360" w:lineRule="auto"/>
        <w:rPr>
          <w:rFonts w:ascii="Times New Roman" w:eastAsia="Calibri" w:hAnsi="Times New Roman" w:cs="Times New Roman"/>
        </w:rPr>
      </w:pPr>
      <w:r>
        <w:rPr>
          <w:rFonts w:ascii="Times New Roman" w:eastAsia="Calibri" w:hAnsi="Times New Roman" w:cs="Times New Roman"/>
        </w:rPr>
        <w:t>The aim of this research is to conduct a small-scale research enquiry to</w:t>
      </w:r>
      <w:r w:rsidR="004D5E92">
        <w:rPr>
          <w:rFonts w:ascii="Times New Roman" w:eastAsia="Calibri" w:hAnsi="Times New Roman" w:cs="Times New Roman"/>
        </w:rPr>
        <w:t xml:space="preserve"> improve a personal aspect of the writers</w:t>
      </w:r>
      <w:r>
        <w:rPr>
          <w:rFonts w:ascii="Times New Roman" w:eastAsia="Calibri" w:hAnsi="Times New Roman" w:cs="Times New Roman"/>
        </w:rPr>
        <w:t xml:space="preserve"> practice. </w:t>
      </w:r>
      <w:r w:rsidR="004D5E92">
        <w:rPr>
          <w:rFonts w:ascii="Times New Roman" w:eastAsia="Calibri" w:hAnsi="Times New Roman" w:cs="Times New Roman"/>
        </w:rPr>
        <w:t>The research will be conducted by three student teachers. The topic</w:t>
      </w:r>
      <w:r w:rsidR="008C13BE">
        <w:rPr>
          <w:rFonts w:ascii="Times New Roman" w:eastAsia="Calibri" w:hAnsi="Times New Roman" w:cs="Times New Roman"/>
        </w:rPr>
        <w:t xml:space="preserve"> that interested</w:t>
      </w:r>
      <w:r w:rsidR="004D5E92">
        <w:rPr>
          <w:rFonts w:ascii="Times New Roman" w:eastAsia="Calibri" w:hAnsi="Times New Roman" w:cs="Times New Roman"/>
        </w:rPr>
        <w:t xml:space="preserve"> the triad</w:t>
      </w:r>
      <w:r>
        <w:rPr>
          <w:rFonts w:ascii="Times New Roman" w:eastAsia="Calibri" w:hAnsi="Times New Roman" w:cs="Times New Roman"/>
        </w:rPr>
        <w:t xml:space="preserve"> </w:t>
      </w:r>
      <w:r w:rsidR="004D5E92">
        <w:rPr>
          <w:rFonts w:ascii="Times New Roman" w:eastAsia="Calibri" w:hAnsi="Times New Roman" w:cs="Times New Roman"/>
        </w:rPr>
        <w:t>was story time. In the setting where the triad</w:t>
      </w:r>
      <w:r w:rsidR="008C13BE">
        <w:rPr>
          <w:rFonts w:ascii="Times New Roman" w:eastAsia="Calibri" w:hAnsi="Times New Roman" w:cs="Times New Roman"/>
        </w:rPr>
        <w:t xml:space="preserve"> completed Professional Teaching Experience 1 (PTE1) </w:t>
      </w:r>
      <w:r w:rsidR="00582891">
        <w:rPr>
          <w:rFonts w:ascii="Times New Roman" w:eastAsia="Calibri" w:hAnsi="Times New Roman" w:cs="Times New Roman"/>
        </w:rPr>
        <w:t>story time was</w:t>
      </w:r>
      <w:r w:rsidR="008C13BE">
        <w:rPr>
          <w:rFonts w:ascii="Times New Roman" w:eastAsia="Calibri" w:hAnsi="Times New Roman" w:cs="Times New Roman"/>
        </w:rPr>
        <w:t xml:space="preserve"> part of the daily routine. </w:t>
      </w:r>
      <w:r w:rsidR="004D5E92">
        <w:rPr>
          <w:rFonts w:ascii="Times New Roman" w:eastAsia="Calibri" w:hAnsi="Times New Roman" w:cs="Times New Roman"/>
        </w:rPr>
        <w:t>Each member of the triad found it particularly difficult to engage all children during the story time session. Therefore, the research would enable to triad</w:t>
      </w:r>
      <w:r w:rsidR="006339FB">
        <w:rPr>
          <w:rFonts w:ascii="Times New Roman" w:eastAsia="Calibri" w:hAnsi="Times New Roman" w:cs="Times New Roman"/>
        </w:rPr>
        <w:t xml:space="preserve"> to use three research based</w:t>
      </w:r>
      <w:r w:rsidR="004D5E92">
        <w:rPr>
          <w:rFonts w:ascii="Times New Roman" w:eastAsia="Calibri" w:hAnsi="Times New Roman" w:cs="Times New Roman"/>
        </w:rPr>
        <w:t xml:space="preserve"> story time techniques and evaluate their effectiveness in relation to children’s engagement and interpret whether they had any impact. </w:t>
      </w:r>
    </w:p>
    <w:p w14:paraId="32A5A0E0" w14:textId="77777777" w:rsidR="004D5E92" w:rsidRDefault="004D5E92" w:rsidP="008C13BE">
      <w:pPr>
        <w:spacing w:line="360" w:lineRule="auto"/>
        <w:rPr>
          <w:rFonts w:ascii="Times New Roman" w:eastAsia="Calibri" w:hAnsi="Times New Roman" w:cs="Times New Roman"/>
        </w:rPr>
      </w:pPr>
    </w:p>
    <w:p w14:paraId="5ED66E16" w14:textId="77777777" w:rsidR="00CC18BC" w:rsidRDefault="00CC18BC" w:rsidP="008C13BE">
      <w:pPr>
        <w:spacing w:line="360" w:lineRule="auto"/>
        <w:rPr>
          <w:rFonts w:ascii="Times New Roman" w:eastAsia="Calibri" w:hAnsi="Times New Roman" w:cs="Times New Roman"/>
        </w:rPr>
      </w:pPr>
    </w:p>
    <w:p w14:paraId="55E19A69" w14:textId="77777777" w:rsidR="008C13BE" w:rsidRDefault="008C13BE" w:rsidP="008C13BE">
      <w:pPr>
        <w:spacing w:line="360" w:lineRule="auto"/>
        <w:rPr>
          <w:rFonts w:ascii="Times New Roman" w:eastAsia="Calibri" w:hAnsi="Times New Roman" w:cs="Times New Roman"/>
        </w:rPr>
      </w:pPr>
    </w:p>
    <w:p w14:paraId="23825EA9" w14:textId="77777777" w:rsidR="001F6303" w:rsidRDefault="001F6303" w:rsidP="008C13BE">
      <w:pPr>
        <w:spacing w:line="360" w:lineRule="auto"/>
        <w:rPr>
          <w:rFonts w:ascii="Times New Roman" w:eastAsia="Calibri" w:hAnsi="Times New Roman" w:cs="Times New Roman"/>
          <w:b/>
        </w:rPr>
      </w:pPr>
    </w:p>
    <w:p w14:paraId="5B7640A6" w14:textId="77777777" w:rsidR="001F6303" w:rsidRDefault="001F6303" w:rsidP="008C13BE">
      <w:pPr>
        <w:spacing w:line="360" w:lineRule="auto"/>
        <w:rPr>
          <w:rFonts w:ascii="Times New Roman" w:eastAsia="Calibri" w:hAnsi="Times New Roman" w:cs="Times New Roman"/>
          <w:b/>
        </w:rPr>
      </w:pPr>
    </w:p>
    <w:p w14:paraId="629B168A" w14:textId="77777777" w:rsidR="001F6303" w:rsidRDefault="001F6303" w:rsidP="008C13BE">
      <w:pPr>
        <w:spacing w:line="360" w:lineRule="auto"/>
        <w:rPr>
          <w:rFonts w:ascii="Times New Roman" w:eastAsia="Calibri" w:hAnsi="Times New Roman" w:cs="Times New Roman"/>
          <w:b/>
        </w:rPr>
      </w:pPr>
    </w:p>
    <w:p w14:paraId="72BC9E19" w14:textId="77777777" w:rsidR="001F6303" w:rsidRDefault="001F6303" w:rsidP="008C13BE">
      <w:pPr>
        <w:spacing w:line="360" w:lineRule="auto"/>
        <w:rPr>
          <w:rFonts w:ascii="Times New Roman" w:eastAsia="Calibri" w:hAnsi="Times New Roman" w:cs="Times New Roman"/>
          <w:b/>
        </w:rPr>
      </w:pPr>
    </w:p>
    <w:p w14:paraId="490A097C" w14:textId="77777777" w:rsidR="001F6303" w:rsidRDefault="001F6303" w:rsidP="008C13BE">
      <w:pPr>
        <w:spacing w:line="360" w:lineRule="auto"/>
        <w:rPr>
          <w:rFonts w:ascii="Times New Roman" w:eastAsia="Calibri" w:hAnsi="Times New Roman" w:cs="Times New Roman"/>
          <w:b/>
        </w:rPr>
      </w:pPr>
    </w:p>
    <w:p w14:paraId="211AC32C" w14:textId="77777777" w:rsidR="001F6303" w:rsidRDefault="001F6303" w:rsidP="008C13BE">
      <w:pPr>
        <w:spacing w:line="360" w:lineRule="auto"/>
        <w:rPr>
          <w:rFonts w:ascii="Times New Roman" w:eastAsia="Calibri" w:hAnsi="Times New Roman" w:cs="Times New Roman"/>
          <w:b/>
        </w:rPr>
      </w:pPr>
    </w:p>
    <w:p w14:paraId="1ABE42C2" w14:textId="77777777" w:rsidR="001F6303" w:rsidRDefault="001F6303" w:rsidP="008C13BE">
      <w:pPr>
        <w:spacing w:line="360" w:lineRule="auto"/>
        <w:rPr>
          <w:rFonts w:ascii="Times New Roman" w:eastAsia="Calibri" w:hAnsi="Times New Roman" w:cs="Times New Roman"/>
          <w:b/>
        </w:rPr>
      </w:pPr>
    </w:p>
    <w:p w14:paraId="1013C2CE" w14:textId="77777777" w:rsidR="001F6303" w:rsidRDefault="001F6303" w:rsidP="008C13BE">
      <w:pPr>
        <w:spacing w:line="360" w:lineRule="auto"/>
        <w:rPr>
          <w:rFonts w:ascii="Times New Roman" w:eastAsia="Calibri" w:hAnsi="Times New Roman" w:cs="Times New Roman"/>
          <w:b/>
        </w:rPr>
      </w:pPr>
    </w:p>
    <w:p w14:paraId="61250065" w14:textId="77777777" w:rsidR="001F6303" w:rsidRDefault="001F6303" w:rsidP="008C13BE">
      <w:pPr>
        <w:spacing w:line="360" w:lineRule="auto"/>
        <w:rPr>
          <w:rFonts w:ascii="Times New Roman" w:eastAsia="Calibri" w:hAnsi="Times New Roman" w:cs="Times New Roman"/>
          <w:b/>
        </w:rPr>
      </w:pPr>
    </w:p>
    <w:p w14:paraId="638D1F4C" w14:textId="77777777" w:rsidR="001F6303" w:rsidRDefault="001F6303" w:rsidP="008C13BE">
      <w:pPr>
        <w:spacing w:line="360" w:lineRule="auto"/>
        <w:rPr>
          <w:rFonts w:ascii="Times New Roman" w:eastAsia="Calibri" w:hAnsi="Times New Roman" w:cs="Times New Roman"/>
          <w:b/>
        </w:rPr>
      </w:pPr>
    </w:p>
    <w:p w14:paraId="37F68312" w14:textId="77777777" w:rsidR="001F6303" w:rsidRDefault="001F6303" w:rsidP="008C13BE">
      <w:pPr>
        <w:spacing w:line="360" w:lineRule="auto"/>
        <w:rPr>
          <w:rFonts w:ascii="Times New Roman" w:eastAsia="Calibri" w:hAnsi="Times New Roman" w:cs="Times New Roman"/>
          <w:b/>
        </w:rPr>
      </w:pPr>
    </w:p>
    <w:p w14:paraId="070F28ED" w14:textId="77777777" w:rsidR="001F6303" w:rsidRDefault="001F6303" w:rsidP="008C13BE">
      <w:pPr>
        <w:spacing w:line="360" w:lineRule="auto"/>
        <w:rPr>
          <w:rFonts w:ascii="Times New Roman" w:eastAsia="Calibri" w:hAnsi="Times New Roman" w:cs="Times New Roman"/>
          <w:b/>
        </w:rPr>
      </w:pPr>
    </w:p>
    <w:p w14:paraId="6BA1C856" w14:textId="77777777" w:rsidR="001F6303" w:rsidRDefault="001F6303" w:rsidP="008C13BE">
      <w:pPr>
        <w:spacing w:line="360" w:lineRule="auto"/>
        <w:rPr>
          <w:rFonts w:ascii="Times New Roman" w:eastAsia="Calibri" w:hAnsi="Times New Roman" w:cs="Times New Roman"/>
          <w:b/>
        </w:rPr>
      </w:pPr>
    </w:p>
    <w:p w14:paraId="388F8CF2" w14:textId="77777777" w:rsidR="001F6303" w:rsidRDefault="001F6303" w:rsidP="008C13BE">
      <w:pPr>
        <w:spacing w:line="360" w:lineRule="auto"/>
        <w:rPr>
          <w:rFonts w:ascii="Times New Roman" w:eastAsia="Calibri" w:hAnsi="Times New Roman" w:cs="Times New Roman"/>
          <w:b/>
        </w:rPr>
      </w:pPr>
    </w:p>
    <w:p w14:paraId="761EE392" w14:textId="77777777" w:rsidR="001F6303" w:rsidRDefault="001F6303" w:rsidP="008C13BE">
      <w:pPr>
        <w:spacing w:line="360" w:lineRule="auto"/>
        <w:rPr>
          <w:rFonts w:ascii="Times New Roman" w:eastAsia="Calibri" w:hAnsi="Times New Roman" w:cs="Times New Roman"/>
          <w:b/>
        </w:rPr>
      </w:pPr>
    </w:p>
    <w:p w14:paraId="1A0D5911" w14:textId="77777777" w:rsidR="001F6303" w:rsidRDefault="001F6303" w:rsidP="008C13BE">
      <w:pPr>
        <w:spacing w:line="360" w:lineRule="auto"/>
        <w:rPr>
          <w:rFonts w:ascii="Times New Roman" w:eastAsia="Calibri" w:hAnsi="Times New Roman" w:cs="Times New Roman"/>
          <w:b/>
        </w:rPr>
      </w:pPr>
    </w:p>
    <w:p w14:paraId="0D1EB2ED" w14:textId="77777777" w:rsidR="001F6303" w:rsidRDefault="001F6303" w:rsidP="008C13BE">
      <w:pPr>
        <w:spacing w:line="360" w:lineRule="auto"/>
        <w:rPr>
          <w:rFonts w:ascii="Times New Roman" w:eastAsia="Calibri" w:hAnsi="Times New Roman" w:cs="Times New Roman"/>
          <w:b/>
        </w:rPr>
      </w:pPr>
    </w:p>
    <w:p w14:paraId="6DC2E817" w14:textId="77777777" w:rsidR="001F6303" w:rsidRDefault="001F6303" w:rsidP="008C13BE">
      <w:pPr>
        <w:spacing w:line="360" w:lineRule="auto"/>
        <w:rPr>
          <w:rFonts w:ascii="Times New Roman" w:eastAsia="Calibri" w:hAnsi="Times New Roman" w:cs="Times New Roman"/>
          <w:b/>
        </w:rPr>
      </w:pPr>
    </w:p>
    <w:p w14:paraId="694EAAD2" w14:textId="77777777" w:rsidR="001F6303" w:rsidRDefault="001F6303" w:rsidP="008C13BE">
      <w:pPr>
        <w:spacing w:line="360" w:lineRule="auto"/>
        <w:rPr>
          <w:rFonts w:ascii="Times New Roman" w:eastAsia="Calibri" w:hAnsi="Times New Roman" w:cs="Times New Roman"/>
          <w:b/>
        </w:rPr>
      </w:pPr>
    </w:p>
    <w:p w14:paraId="09FC2CDC" w14:textId="77777777" w:rsidR="001F6303" w:rsidRDefault="001F6303" w:rsidP="008C13BE">
      <w:pPr>
        <w:spacing w:line="360" w:lineRule="auto"/>
        <w:rPr>
          <w:rFonts w:ascii="Times New Roman" w:eastAsia="Calibri" w:hAnsi="Times New Roman" w:cs="Times New Roman"/>
          <w:b/>
        </w:rPr>
      </w:pPr>
    </w:p>
    <w:p w14:paraId="4AEDA162" w14:textId="77777777" w:rsidR="008C13BE" w:rsidRPr="0027447E" w:rsidRDefault="008C13BE" w:rsidP="008C13BE">
      <w:pPr>
        <w:spacing w:line="360" w:lineRule="auto"/>
        <w:rPr>
          <w:rFonts w:ascii="Times New Roman" w:eastAsia="Calibri" w:hAnsi="Times New Roman" w:cs="Times New Roman"/>
          <w:b/>
        </w:rPr>
      </w:pPr>
      <w:r w:rsidRPr="0027447E">
        <w:rPr>
          <w:rFonts w:ascii="Times New Roman" w:eastAsia="Calibri" w:hAnsi="Times New Roman" w:cs="Times New Roman"/>
          <w:b/>
        </w:rPr>
        <w:t>Research Context</w:t>
      </w:r>
    </w:p>
    <w:p w14:paraId="19551461" w14:textId="77777777" w:rsidR="008C13BE" w:rsidRDefault="008C13BE" w:rsidP="008C13BE">
      <w:pPr>
        <w:spacing w:line="360" w:lineRule="auto"/>
        <w:rPr>
          <w:rFonts w:ascii="Times New Roman" w:eastAsia="Calibri" w:hAnsi="Times New Roman" w:cs="Times New Roman"/>
        </w:rPr>
      </w:pPr>
    </w:p>
    <w:p w14:paraId="37CFE39B" w14:textId="1D3CAB9F" w:rsidR="00607E3E" w:rsidRDefault="00607E3E" w:rsidP="008C13BE">
      <w:pPr>
        <w:spacing w:line="360" w:lineRule="auto"/>
        <w:rPr>
          <w:rFonts w:ascii="Times New Roman" w:eastAsia="Calibri" w:hAnsi="Times New Roman" w:cs="Times New Roman"/>
        </w:rPr>
      </w:pPr>
      <w:r>
        <w:rPr>
          <w:rFonts w:ascii="Times New Roman" w:eastAsia="Calibri" w:hAnsi="Times New Roman" w:cs="Times New Roman"/>
        </w:rPr>
        <w:t>The research context will be in a large</w:t>
      </w:r>
      <w:r w:rsidR="00CF232F">
        <w:rPr>
          <w:rFonts w:ascii="Times New Roman" w:eastAsia="Calibri" w:hAnsi="Times New Roman" w:cs="Times New Roman"/>
        </w:rPr>
        <w:t xml:space="preserve"> suburban school in the B</w:t>
      </w:r>
      <w:r w:rsidR="00B429B4">
        <w:rPr>
          <w:rFonts w:ascii="Times New Roman" w:eastAsia="Calibri" w:hAnsi="Times New Roman" w:cs="Times New Roman"/>
        </w:rPr>
        <w:t xml:space="preserve">ridgend County Borough. </w:t>
      </w:r>
      <w:r>
        <w:rPr>
          <w:rFonts w:ascii="Times New Roman" w:eastAsia="Calibri" w:hAnsi="Times New Roman" w:cs="Times New Roman"/>
        </w:rPr>
        <w:t>There are around 440 pupils enrolled at the school between the ages of 3 and 11. 10% of the children are entitled to free school meals which is well below the natio</w:t>
      </w:r>
      <w:r w:rsidR="00582891">
        <w:rPr>
          <w:rFonts w:ascii="Times New Roman" w:eastAsia="Calibri" w:hAnsi="Times New Roman" w:cs="Times New Roman"/>
        </w:rPr>
        <w:t xml:space="preserve">nal average of 19%. The school has </w:t>
      </w:r>
      <w:r>
        <w:rPr>
          <w:rFonts w:ascii="Times New Roman" w:eastAsia="Calibri" w:hAnsi="Times New Roman" w:cs="Times New Roman"/>
        </w:rPr>
        <w:t>identified around 12% of pupils with Additional Learning Needs (ALN) which is also well below the national average of 25%.</w:t>
      </w:r>
    </w:p>
    <w:p w14:paraId="7A667473" w14:textId="77777777" w:rsidR="00607E3E" w:rsidRDefault="00607E3E" w:rsidP="008C13BE">
      <w:pPr>
        <w:spacing w:line="360" w:lineRule="auto"/>
        <w:rPr>
          <w:rFonts w:ascii="Times New Roman" w:eastAsia="Calibri" w:hAnsi="Times New Roman" w:cs="Times New Roman"/>
        </w:rPr>
      </w:pPr>
    </w:p>
    <w:p w14:paraId="060CED50" w14:textId="7759AF26" w:rsidR="00CF232F" w:rsidRDefault="00607E3E" w:rsidP="008C13BE">
      <w:pPr>
        <w:spacing w:line="360" w:lineRule="auto"/>
        <w:rPr>
          <w:rFonts w:ascii="Times New Roman" w:eastAsia="Calibri" w:hAnsi="Times New Roman" w:cs="Times New Roman"/>
        </w:rPr>
      </w:pPr>
      <w:r>
        <w:rPr>
          <w:rFonts w:ascii="Times New Roman" w:eastAsia="Calibri" w:hAnsi="Times New Roman" w:cs="Times New Roman"/>
        </w:rPr>
        <w:t xml:space="preserve">The research will take place in three classes in the Foundation Phase. There are on average 30 children in each class. Each class will participate in a story time session which is usually run on </w:t>
      </w:r>
      <w:r w:rsidR="009A51E6">
        <w:rPr>
          <w:rFonts w:ascii="Times New Roman" w:eastAsia="Calibri" w:hAnsi="Times New Roman" w:cs="Times New Roman"/>
        </w:rPr>
        <w:t xml:space="preserve">a </w:t>
      </w:r>
      <w:r>
        <w:rPr>
          <w:rFonts w:ascii="Times New Roman" w:eastAsia="Calibri" w:hAnsi="Times New Roman" w:cs="Times New Roman"/>
        </w:rPr>
        <w:t xml:space="preserve">daily basis as part of their normal school routine which will alleviate unfamiliarity for the children. </w:t>
      </w:r>
      <w:r w:rsidR="00582891">
        <w:rPr>
          <w:rFonts w:ascii="Times New Roman" w:eastAsia="Calibri" w:hAnsi="Times New Roman" w:cs="Times New Roman"/>
        </w:rPr>
        <w:t>The story time session will include 3 different techniques so that the research team can observe children’s engagement</w:t>
      </w:r>
      <w:r w:rsidR="009A51E6">
        <w:rPr>
          <w:rFonts w:ascii="Times New Roman" w:eastAsia="Calibri" w:hAnsi="Times New Roman" w:cs="Times New Roman"/>
        </w:rPr>
        <w:t xml:space="preserve"> whilst using them</w:t>
      </w:r>
      <w:r w:rsidR="00582891">
        <w:rPr>
          <w:rFonts w:ascii="Times New Roman" w:eastAsia="Calibri" w:hAnsi="Times New Roman" w:cs="Times New Roman"/>
        </w:rPr>
        <w:t>. The children who have been chosen specifically for the observation will also participate in a focus group interview which seeks to collect children’s opinions on these story time techniques.</w:t>
      </w:r>
    </w:p>
    <w:p w14:paraId="1695AB92" w14:textId="77777777" w:rsidR="00607E3E" w:rsidRDefault="00607E3E" w:rsidP="008C13BE">
      <w:pPr>
        <w:spacing w:line="360" w:lineRule="auto"/>
        <w:rPr>
          <w:rFonts w:ascii="Times New Roman" w:eastAsia="Calibri" w:hAnsi="Times New Roman" w:cs="Times New Roman"/>
        </w:rPr>
      </w:pPr>
    </w:p>
    <w:p w14:paraId="7FF794B3" w14:textId="77777777" w:rsidR="006954A4" w:rsidRDefault="006954A4" w:rsidP="008C13BE">
      <w:pPr>
        <w:spacing w:line="360" w:lineRule="auto"/>
        <w:rPr>
          <w:rFonts w:ascii="Times New Roman" w:eastAsia="Calibri" w:hAnsi="Times New Roman" w:cs="Times New Roman"/>
        </w:rPr>
      </w:pPr>
    </w:p>
    <w:p w14:paraId="5810895E" w14:textId="77777777" w:rsidR="006954A4" w:rsidRDefault="006954A4" w:rsidP="008C13BE">
      <w:pPr>
        <w:spacing w:line="360" w:lineRule="auto"/>
        <w:rPr>
          <w:rFonts w:ascii="Times New Roman" w:eastAsia="Calibri" w:hAnsi="Times New Roman" w:cs="Times New Roman"/>
        </w:rPr>
      </w:pPr>
    </w:p>
    <w:p w14:paraId="0D72BC2F" w14:textId="77777777" w:rsidR="006954A4" w:rsidRDefault="006954A4" w:rsidP="008C13BE">
      <w:pPr>
        <w:spacing w:line="360" w:lineRule="auto"/>
        <w:rPr>
          <w:rFonts w:ascii="Times New Roman" w:eastAsia="Calibri" w:hAnsi="Times New Roman" w:cs="Times New Roman"/>
        </w:rPr>
      </w:pPr>
    </w:p>
    <w:p w14:paraId="05AA132C" w14:textId="77777777" w:rsidR="006954A4" w:rsidRDefault="006954A4" w:rsidP="008C13BE">
      <w:pPr>
        <w:spacing w:line="360" w:lineRule="auto"/>
        <w:rPr>
          <w:rFonts w:ascii="Times New Roman" w:eastAsia="Calibri" w:hAnsi="Times New Roman" w:cs="Times New Roman"/>
        </w:rPr>
      </w:pPr>
    </w:p>
    <w:p w14:paraId="68AE2605" w14:textId="77777777" w:rsidR="006954A4" w:rsidRDefault="006954A4" w:rsidP="008C13BE">
      <w:pPr>
        <w:spacing w:line="360" w:lineRule="auto"/>
        <w:rPr>
          <w:rFonts w:ascii="Times New Roman" w:eastAsia="Calibri" w:hAnsi="Times New Roman" w:cs="Times New Roman"/>
        </w:rPr>
      </w:pPr>
    </w:p>
    <w:p w14:paraId="7BF58001" w14:textId="77777777" w:rsidR="006954A4" w:rsidRDefault="006954A4" w:rsidP="008C13BE">
      <w:pPr>
        <w:spacing w:line="360" w:lineRule="auto"/>
        <w:rPr>
          <w:rFonts w:ascii="Times New Roman" w:eastAsia="Calibri" w:hAnsi="Times New Roman" w:cs="Times New Roman"/>
        </w:rPr>
      </w:pPr>
    </w:p>
    <w:p w14:paraId="6B2FA468" w14:textId="77777777" w:rsidR="001F6303" w:rsidRDefault="001F6303" w:rsidP="008C13BE">
      <w:pPr>
        <w:spacing w:line="360" w:lineRule="auto"/>
        <w:rPr>
          <w:rFonts w:ascii="Times New Roman" w:eastAsia="Calibri" w:hAnsi="Times New Roman" w:cs="Times New Roman"/>
          <w:b/>
        </w:rPr>
      </w:pPr>
    </w:p>
    <w:p w14:paraId="1DC312AF" w14:textId="77777777" w:rsidR="001F6303" w:rsidRDefault="001F6303" w:rsidP="008C13BE">
      <w:pPr>
        <w:spacing w:line="360" w:lineRule="auto"/>
        <w:rPr>
          <w:rFonts w:ascii="Times New Roman" w:eastAsia="Calibri" w:hAnsi="Times New Roman" w:cs="Times New Roman"/>
          <w:b/>
        </w:rPr>
      </w:pPr>
    </w:p>
    <w:p w14:paraId="5FB08270" w14:textId="77777777" w:rsidR="001F6303" w:rsidRDefault="001F6303" w:rsidP="008C13BE">
      <w:pPr>
        <w:spacing w:line="360" w:lineRule="auto"/>
        <w:rPr>
          <w:rFonts w:ascii="Times New Roman" w:eastAsia="Calibri" w:hAnsi="Times New Roman" w:cs="Times New Roman"/>
          <w:b/>
        </w:rPr>
      </w:pPr>
    </w:p>
    <w:p w14:paraId="1188EBBD" w14:textId="77777777" w:rsidR="001F6303" w:rsidRDefault="001F6303" w:rsidP="008C13BE">
      <w:pPr>
        <w:spacing w:line="360" w:lineRule="auto"/>
        <w:rPr>
          <w:rFonts w:ascii="Times New Roman" w:eastAsia="Calibri" w:hAnsi="Times New Roman" w:cs="Times New Roman"/>
          <w:b/>
        </w:rPr>
      </w:pPr>
    </w:p>
    <w:p w14:paraId="4CC87E76" w14:textId="77777777" w:rsidR="001F6303" w:rsidRDefault="001F6303" w:rsidP="008C13BE">
      <w:pPr>
        <w:spacing w:line="360" w:lineRule="auto"/>
        <w:rPr>
          <w:rFonts w:ascii="Times New Roman" w:eastAsia="Calibri" w:hAnsi="Times New Roman" w:cs="Times New Roman"/>
          <w:b/>
        </w:rPr>
      </w:pPr>
    </w:p>
    <w:p w14:paraId="42A855AD" w14:textId="77777777" w:rsidR="001F6303" w:rsidRDefault="001F6303" w:rsidP="008C13BE">
      <w:pPr>
        <w:spacing w:line="360" w:lineRule="auto"/>
        <w:rPr>
          <w:rFonts w:ascii="Times New Roman" w:eastAsia="Calibri" w:hAnsi="Times New Roman" w:cs="Times New Roman"/>
          <w:b/>
        </w:rPr>
      </w:pPr>
    </w:p>
    <w:p w14:paraId="4EEB9B66" w14:textId="77777777" w:rsidR="001F6303" w:rsidRDefault="001F6303" w:rsidP="008C13BE">
      <w:pPr>
        <w:spacing w:line="360" w:lineRule="auto"/>
        <w:rPr>
          <w:rFonts w:ascii="Times New Roman" w:eastAsia="Calibri" w:hAnsi="Times New Roman" w:cs="Times New Roman"/>
          <w:b/>
        </w:rPr>
      </w:pPr>
    </w:p>
    <w:p w14:paraId="3FB571D2" w14:textId="77777777" w:rsidR="001F6303" w:rsidRDefault="001F6303" w:rsidP="008C13BE">
      <w:pPr>
        <w:spacing w:line="360" w:lineRule="auto"/>
        <w:rPr>
          <w:rFonts w:ascii="Times New Roman" w:eastAsia="Calibri" w:hAnsi="Times New Roman" w:cs="Times New Roman"/>
          <w:b/>
        </w:rPr>
      </w:pPr>
    </w:p>
    <w:p w14:paraId="2EDC4FFE" w14:textId="77777777" w:rsidR="001F6303" w:rsidRDefault="001F6303" w:rsidP="008C13BE">
      <w:pPr>
        <w:spacing w:line="360" w:lineRule="auto"/>
        <w:rPr>
          <w:rFonts w:ascii="Times New Roman" w:eastAsia="Calibri" w:hAnsi="Times New Roman" w:cs="Times New Roman"/>
          <w:b/>
        </w:rPr>
      </w:pPr>
    </w:p>
    <w:p w14:paraId="54F5A0C8" w14:textId="77777777" w:rsidR="001F6303" w:rsidRDefault="001F6303" w:rsidP="008C13BE">
      <w:pPr>
        <w:spacing w:line="360" w:lineRule="auto"/>
        <w:rPr>
          <w:rFonts w:ascii="Times New Roman" w:eastAsia="Calibri" w:hAnsi="Times New Roman" w:cs="Times New Roman"/>
          <w:b/>
        </w:rPr>
      </w:pPr>
    </w:p>
    <w:p w14:paraId="1681A347" w14:textId="77777777" w:rsidR="004D5E92" w:rsidRDefault="004D5E92" w:rsidP="008C13BE">
      <w:pPr>
        <w:spacing w:line="360" w:lineRule="auto"/>
        <w:rPr>
          <w:rFonts w:ascii="Times New Roman" w:eastAsia="Calibri" w:hAnsi="Times New Roman" w:cs="Times New Roman"/>
          <w:b/>
        </w:rPr>
      </w:pPr>
    </w:p>
    <w:p w14:paraId="066195D7" w14:textId="77777777" w:rsidR="004D5E92" w:rsidRDefault="004D5E92" w:rsidP="008C13BE">
      <w:pPr>
        <w:spacing w:line="360" w:lineRule="auto"/>
        <w:rPr>
          <w:rFonts w:ascii="Times New Roman" w:eastAsia="Calibri" w:hAnsi="Times New Roman" w:cs="Times New Roman"/>
          <w:b/>
        </w:rPr>
      </w:pPr>
    </w:p>
    <w:p w14:paraId="44C89649" w14:textId="5E3A4F40" w:rsidR="001F6303" w:rsidRPr="00B47F3C" w:rsidRDefault="00607E3E" w:rsidP="008C13BE">
      <w:pPr>
        <w:spacing w:line="360" w:lineRule="auto"/>
        <w:rPr>
          <w:rFonts w:ascii="Times New Roman" w:eastAsia="Calibri" w:hAnsi="Times New Roman" w:cs="Times New Roman"/>
          <w:b/>
        </w:rPr>
      </w:pPr>
      <w:r w:rsidRPr="00B47F3C">
        <w:rPr>
          <w:rFonts w:ascii="Times New Roman" w:eastAsia="Calibri" w:hAnsi="Times New Roman" w:cs="Times New Roman"/>
          <w:b/>
        </w:rPr>
        <w:t>Review of Literature</w:t>
      </w:r>
    </w:p>
    <w:p w14:paraId="7A5033A6" w14:textId="77777777" w:rsidR="006954A4" w:rsidRDefault="006954A4" w:rsidP="008C13BE">
      <w:pPr>
        <w:spacing w:line="360" w:lineRule="auto"/>
        <w:rPr>
          <w:rFonts w:ascii="Times New Roman" w:eastAsia="Calibri" w:hAnsi="Times New Roman" w:cs="Times New Roman"/>
        </w:rPr>
      </w:pPr>
    </w:p>
    <w:p w14:paraId="06E3CEDE" w14:textId="13F49E8F" w:rsidR="00607E3E" w:rsidRDefault="004844E4" w:rsidP="008C13BE">
      <w:pPr>
        <w:spacing w:line="360" w:lineRule="auto"/>
        <w:rPr>
          <w:rFonts w:ascii="Times New Roman" w:eastAsia="Calibri" w:hAnsi="Times New Roman" w:cs="Times New Roman"/>
        </w:rPr>
      </w:pPr>
      <w:r>
        <w:rPr>
          <w:rFonts w:ascii="Times New Roman" w:eastAsia="Calibri" w:hAnsi="Times New Roman" w:cs="Times New Roman"/>
        </w:rPr>
        <w:t xml:space="preserve">It is </w:t>
      </w:r>
      <w:r w:rsidR="0029699F">
        <w:rPr>
          <w:rFonts w:ascii="Times New Roman" w:eastAsia="Calibri" w:hAnsi="Times New Roman" w:cs="Times New Roman"/>
        </w:rPr>
        <w:t xml:space="preserve">researched widely </w:t>
      </w:r>
      <w:r w:rsidR="006954A4">
        <w:rPr>
          <w:rFonts w:ascii="Times New Roman" w:eastAsia="Calibri" w:hAnsi="Times New Roman" w:cs="Times New Roman"/>
        </w:rPr>
        <w:t>that engagement has an impact on children’s learning. However, how this is defined a</w:t>
      </w:r>
      <w:r w:rsidR="00501E6C">
        <w:rPr>
          <w:rFonts w:ascii="Times New Roman" w:eastAsia="Calibri" w:hAnsi="Times New Roman" w:cs="Times New Roman"/>
        </w:rPr>
        <w:t>nd measured is debated widely</w:t>
      </w:r>
      <w:r w:rsidR="006954A4">
        <w:rPr>
          <w:rFonts w:ascii="Times New Roman" w:eastAsia="Calibri" w:hAnsi="Times New Roman" w:cs="Times New Roman"/>
        </w:rPr>
        <w:t xml:space="preserve">. </w:t>
      </w:r>
      <w:proofErr w:type="spellStart"/>
      <w:r w:rsidR="006954A4">
        <w:rPr>
          <w:rFonts w:ascii="Times New Roman" w:eastAsia="Calibri" w:hAnsi="Times New Roman" w:cs="Times New Roman"/>
        </w:rPr>
        <w:t>Fredricks</w:t>
      </w:r>
      <w:proofErr w:type="spellEnd"/>
      <w:r w:rsidR="006954A4">
        <w:rPr>
          <w:rFonts w:ascii="Times New Roman" w:eastAsia="Calibri" w:hAnsi="Times New Roman" w:cs="Times New Roman"/>
        </w:rPr>
        <w:t xml:space="preserve"> et al (2004) defines engagement as a complex “mu</w:t>
      </w:r>
      <w:r w:rsidR="00D64306">
        <w:rPr>
          <w:rFonts w:ascii="Times New Roman" w:eastAsia="Calibri" w:hAnsi="Times New Roman" w:cs="Times New Roman"/>
        </w:rPr>
        <w:t>ltidimensional construct” (2004: p00). Dunne and Owen (2013</w:t>
      </w:r>
      <w:r w:rsidR="006954A4">
        <w:rPr>
          <w:rFonts w:ascii="Times New Roman" w:eastAsia="Calibri" w:hAnsi="Times New Roman" w:cs="Times New Roman"/>
        </w:rPr>
        <w:t>), however, define engagement as</w:t>
      </w:r>
      <w:r w:rsidR="00F41ED1">
        <w:rPr>
          <w:rFonts w:ascii="Times New Roman" w:eastAsia="Calibri" w:hAnsi="Times New Roman" w:cs="Times New Roman"/>
        </w:rPr>
        <w:t xml:space="preserve"> a</w:t>
      </w:r>
      <w:r w:rsidR="006954A4">
        <w:rPr>
          <w:rFonts w:ascii="Times New Roman" w:eastAsia="Calibri" w:hAnsi="Times New Roman" w:cs="Times New Roman"/>
        </w:rPr>
        <w:t xml:space="preserve"> social activity where children make their own</w:t>
      </w:r>
      <w:r w:rsidR="007012F0">
        <w:rPr>
          <w:rFonts w:ascii="Times New Roman" w:eastAsia="Calibri" w:hAnsi="Times New Roman" w:cs="Times New Roman"/>
        </w:rPr>
        <w:t xml:space="preserve"> connections to their learning. </w:t>
      </w:r>
    </w:p>
    <w:p w14:paraId="2A73833B" w14:textId="77777777" w:rsidR="0029699F" w:rsidRDefault="0029699F" w:rsidP="008C13BE">
      <w:pPr>
        <w:spacing w:line="360" w:lineRule="auto"/>
        <w:rPr>
          <w:rFonts w:ascii="Times New Roman" w:eastAsia="Calibri" w:hAnsi="Times New Roman" w:cs="Times New Roman"/>
        </w:rPr>
      </w:pPr>
    </w:p>
    <w:p w14:paraId="3BCE4BB1" w14:textId="2D139D06" w:rsidR="00ED3A11" w:rsidRDefault="00B55308" w:rsidP="008C13BE">
      <w:pPr>
        <w:spacing w:line="360" w:lineRule="auto"/>
        <w:rPr>
          <w:rFonts w:ascii="Times New Roman" w:eastAsia="Calibri" w:hAnsi="Times New Roman" w:cs="Times New Roman"/>
        </w:rPr>
      </w:pPr>
      <w:r>
        <w:rPr>
          <w:rFonts w:ascii="Times New Roman" w:eastAsia="Calibri" w:hAnsi="Times New Roman" w:cs="Times New Roman"/>
        </w:rPr>
        <w:t>The</w:t>
      </w:r>
      <w:r w:rsidR="000B035F">
        <w:rPr>
          <w:rFonts w:ascii="Times New Roman" w:eastAsia="Calibri" w:hAnsi="Times New Roman" w:cs="Times New Roman"/>
        </w:rPr>
        <w:t>re is a vast amount</w:t>
      </w:r>
      <w:r>
        <w:rPr>
          <w:rFonts w:ascii="Times New Roman" w:eastAsia="Calibri" w:hAnsi="Times New Roman" w:cs="Times New Roman"/>
        </w:rPr>
        <w:t xml:space="preserve"> of research that support the claim that there are strong correlations between student engagement and student achievement (</w:t>
      </w:r>
      <w:proofErr w:type="spellStart"/>
      <w:r>
        <w:rPr>
          <w:rFonts w:ascii="Times New Roman" w:eastAsia="Calibri" w:hAnsi="Times New Roman" w:cs="Times New Roman"/>
        </w:rPr>
        <w:t>Lahad</w:t>
      </w:r>
      <w:r w:rsidR="00B83BB1">
        <w:rPr>
          <w:rFonts w:ascii="Times New Roman" w:eastAsia="Calibri" w:hAnsi="Times New Roman" w:cs="Times New Roman"/>
        </w:rPr>
        <w:t>erne</w:t>
      </w:r>
      <w:proofErr w:type="spellEnd"/>
      <w:r w:rsidR="00B83BB1">
        <w:rPr>
          <w:rFonts w:ascii="Times New Roman" w:eastAsia="Calibri" w:hAnsi="Times New Roman" w:cs="Times New Roman"/>
        </w:rPr>
        <w:t>, 1968; Skinner et al 1990</w:t>
      </w:r>
      <w:r>
        <w:rPr>
          <w:rFonts w:ascii="Times New Roman" w:eastAsia="Calibri" w:hAnsi="Times New Roman" w:cs="Times New Roman"/>
        </w:rPr>
        <w:t xml:space="preserve">, </w:t>
      </w:r>
      <w:proofErr w:type="spellStart"/>
      <w:r w:rsidR="00B83BB1">
        <w:rPr>
          <w:rFonts w:ascii="Times New Roman" w:eastAsia="Calibri" w:hAnsi="Times New Roman" w:cs="Times New Roman"/>
        </w:rPr>
        <w:t>Gunuk</w:t>
      </w:r>
      <w:proofErr w:type="spellEnd"/>
      <w:r w:rsidR="00B83BB1">
        <w:rPr>
          <w:rFonts w:ascii="Times New Roman" w:eastAsia="Calibri" w:hAnsi="Times New Roman" w:cs="Times New Roman"/>
        </w:rPr>
        <w:t xml:space="preserve">, 2014). </w:t>
      </w:r>
      <w:proofErr w:type="spellStart"/>
      <w:r w:rsidR="00A971A2">
        <w:rPr>
          <w:rFonts w:ascii="Times New Roman" w:eastAsia="Calibri" w:hAnsi="Times New Roman" w:cs="Times New Roman"/>
        </w:rPr>
        <w:t>Steffani</w:t>
      </w:r>
      <w:proofErr w:type="spellEnd"/>
      <w:r w:rsidR="00A971A2">
        <w:rPr>
          <w:rFonts w:ascii="Times New Roman" w:eastAsia="Calibri" w:hAnsi="Times New Roman" w:cs="Times New Roman"/>
        </w:rPr>
        <w:t xml:space="preserve"> (2007) supports this, however, argues that to encourage student engagement and achievement requires a “holistic strategic response”. With the lack of research on how to establish engagement it is difficult for educational profes</w:t>
      </w:r>
      <w:r w:rsidR="0029699F">
        <w:rPr>
          <w:rFonts w:ascii="Times New Roman" w:eastAsia="Calibri" w:hAnsi="Times New Roman" w:cs="Times New Roman"/>
        </w:rPr>
        <w:t>sionals to achieve this (2007: 1</w:t>
      </w:r>
      <w:r w:rsidR="00104B0F">
        <w:rPr>
          <w:rFonts w:ascii="Times New Roman" w:eastAsia="Calibri" w:hAnsi="Times New Roman" w:cs="Times New Roman"/>
        </w:rPr>
        <w:t xml:space="preserve">). </w:t>
      </w:r>
    </w:p>
    <w:p w14:paraId="6F6FE14E" w14:textId="412DC69D" w:rsidR="0047214C" w:rsidRPr="001B5A28" w:rsidRDefault="00956D0A" w:rsidP="00610871">
      <w:pPr>
        <w:pStyle w:val="Heading5"/>
        <w:spacing w:before="150" w:beforeAutospacing="0" w:after="120" w:afterAutospacing="0" w:line="360" w:lineRule="auto"/>
        <w:rPr>
          <w:rFonts w:eastAsia="Calibri"/>
          <w:b w:val="0"/>
          <w:sz w:val="24"/>
          <w:szCs w:val="24"/>
        </w:rPr>
      </w:pPr>
      <w:r w:rsidRPr="00610871">
        <w:rPr>
          <w:rFonts w:eastAsia="Calibri"/>
          <w:b w:val="0"/>
          <w:sz w:val="24"/>
          <w:szCs w:val="24"/>
        </w:rPr>
        <w:t xml:space="preserve">Developing children’s literacy </w:t>
      </w:r>
      <w:r w:rsidR="00B02851" w:rsidRPr="00610871">
        <w:rPr>
          <w:rFonts w:eastAsia="Calibri"/>
          <w:b w:val="0"/>
          <w:sz w:val="24"/>
          <w:szCs w:val="24"/>
        </w:rPr>
        <w:t xml:space="preserve">is essential.  Lennox (2013) states there is substantial research that recognises </w:t>
      </w:r>
      <w:r w:rsidR="00DD7B76" w:rsidRPr="00610871">
        <w:rPr>
          <w:rFonts w:eastAsia="Calibri"/>
          <w:b w:val="0"/>
          <w:sz w:val="24"/>
          <w:szCs w:val="24"/>
        </w:rPr>
        <w:t xml:space="preserve">that </w:t>
      </w:r>
      <w:r w:rsidR="00B02851" w:rsidRPr="00610871">
        <w:rPr>
          <w:rFonts w:eastAsia="Calibri"/>
          <w:b w:val="0"/>
          <w:sz w:val="24"/>
          <w:szCs w:val="24"/>
        </w:rPr>
        <w:t>children’</w:t>
      </w:r>
      <w:r w:rsidR="00DD7B76" w:rsidRPr="00610871">
        <w:rPr>
          <w:rFonts w:eastAsia="Calibri"/>
          <w:b w:val="0"/>
          <w:sz w:val="24"/>
          <w:szCs w:val="24"/>
        </w:rPr>
        <w:t>s literacy skill</w:t>
      </w:r>
      <w:r w:rsidR="00610871">
        <w:rPr>
          <w:rFonts w:eastAsia="Calibri"/>
          <w:b w:val="0"/>
          <w:sz w:val="24"/>
          <w:szCs w:val="24"/>
        </w:rPr>
        <w:t>s</w:t>
      </w:r>
      <w:r w:rsidR="00B02851" w:rsidRPr="00610871">
        <w:rPr>
          <w:rFonts w:eastAsia="Calibri"/>
          <w:b w:val="0"/>
          <w:sz w:val="24"/>
          <w:szCs w:val="24"/>
        </w:rPr>
        <w:t xml:space="preserve"> can have a major impact on reading and future academic success. </w:t>
      </w:r>
      <w:r w:rsidR="00482441" w:rsidRPr="00610871">
        <w:rPr>
          <w:rFonts w:eastAsia="Calibri"/>
          <w:b w:val="0"/>
          <w:sz w:val="24"/>
          <w:szCs w:val="24"/>
        </w:rPr>
        <w:t>Furthermore, I</w:t>
      </w:r>
      <w:r w:rsidR="00501E6C">
        <w:rPr>
          <w:rFonts w:eastAsia="Calibri"/>
          <w:b w:val="0"/>
          <w:sz w:val="24"/>
          <w:szCs w:val="24"/>
        </w:rPr>
        <w:t>rwin et al (2012) stresses the concern</w:t>
      </w:r>
      <w:r w:rsidR="00482441" w:rsidRPr="00610871">
        <w:rPr>
          <w:rFonts w:eastAsia="Calibri"/>
          <w:b w:val="0"/>
          <w:sz w:val="24"/>
          <w:szCs w:val="24"/>
        </w:rPr>
        <w:t xml:space="preserve"> that children with poor reading acquisition </w:t>
      </w:r>
      <w:r w:rsidR="00DD7B76" w:rsidRPr="00610871">
        <w:rPr>
          <w:rFonts w:eastAsia="Calibri"/>
          <w:b w:val="0"/>
          <w:sz w:val="24"/>
          <w:szCs w:val="24"/>
        </w:rPr>
        <w:t xml:space="preserve">will never catch up. </w:t>
      </w:r>
      <w:r w:rsidR="006A4B95" w:rsidRPr="00610871">
        <w:rPr>
          <w:rFonts w:eastAsia="Calibri"/>
          <w:b w:val="0"/>
          <w:sz w:val="24"/>
          <w:szCs w:val="24"/>
        </w:rPr>
        <w:t xml:space="preserve"> </w:t>
      </w:r>
      <w:r w:rsidR="00D64306">
        <w:rPr>
          <w:rFonts w:eastAsia="Calibri"/>
          <w:b w:val="0"/>
          <w:sz w:val="24"/>
          <w:szCs w:val="24"/>
        </w:rPr>
        <w:t>Harris (2006</w:t>
      </w:r>
      <w:r w:rsidR="00580F78" w:rsidRPr="00610871">
        <w:rPr>
          <w:rFonts w:eastAsia="Calibri"/>
          <w:b w:val="0"/>
          <w:sz w:val="24"/>
          <w:szCs w:val="24"/>
        </w:rPr>
        <w:t xml:space="preserve">) believes that language learning is a social process and argues that children need to be immersed in language because language cannot be learnt in isolation. </w:t>
      </w:r>
      <w:proofErr w:type="spellStart"/>
      <w:r w:rsidR="00574C94" w:rsidRPr="00610871">
        <w:rPr>
          <w:rFonts w:eastAsia="Calibri"/>
          <w:b w:val="0"/>
          <w:sz w:val="24"/>
          <w:szCs w:val="24"/>
        </w:rPr>
        <w:t>Rhyner</w:t>
      </w:r>
      <w:proofErr w:type="spellEnd"/>
      <w:r w:rsidR="00574C94" w:rsidRPr="00610871">
        <w:rPr>
          <w:rFonts w:eastAsia="Calibri"/>
          <w:b w:val="0"/>
          <w:sz w:val="24"/>
          <w:szCs w:val="24"/>
        </w:rPr>
        <w:t xml:space="preserve"> (2009) </w:t>
      </w:r>
      <w:r w:rsidR="00610871">
        <w:rPr>
          <w:rFonts w:eastAsia="Calibri"/>
          <w:b w:val="0"/>
          <w:sz w:val="24"/>
          <w:szCs w:val="24"/>
        </w:rPr>
        <w:t xml:space="preserve">compliments this, however, </w:t>
      </w:r>
      <w:r w:rsidR="006A4B95" w:rsidRPr="00610871">
        <w:rPr>
          <w:rFonts w:eastAsia="Calibri"/>
          <w:b w:val="0"/>
          <w:sz w:val="24"/>
          <w:szCs w:val="24"/>
        </w:rPr>
        <w:t xml:space="preserve">proposes </w:t>
      </w:r>
      <w:r w:rsidR="00E92C86" w:rsidRPr="00610871">
        <w:rPr>
          <w:rFonts w:eastAsia="Calibri"/>
          <w:b w:val="0"/>
          <w:sz w:val="24"/>
          <w:szCs w:val="24"/>
        </w:rPr>
        <w:t>that before children can read and write they must have acqui</w:t>
      </w:r>
      <w:r w:rsidR="006A4B95" w:rsidRPr="00610871">
        <w:rPr>
          <w:rFonts w:eastAsia="Calibri"/>
          <w:b w:val="0"/>
          <w:sz w:val="24"/>
          <w:szCs w:val="24"/>
        </w:rPr>
        <w:t xml:space="preserve">red the skills to do this through emergent literacy. </w:t>
      </w:r>
      <w:r w:rsidR="00610871">
        <w:rPr>
          <w:rFonts w:eastAsia="Calibri"/>
          <w:b w:val="0"/>
          <w:sz w:val="24"/>
          <w:szCs w:val="24"/>
        </w:rPr>
        <w:t xml:space="preserve">According to </w:t>
      </w:r>
      <w:proofErr w:type="spellStart"/>
      <w:r w:rsidR="00610871">
        <w:rPr>
          <w:rFonts w:eastAsia="Calibri"/>
          <w:b w:val="0"/>
          <w:sz w:val="24"/>
          <w:szCs w:val="24"/>
        </w:rPr>
        <w:t>Raschke</w:t>
      </w:r>
      <w:proofErr w:type="spellEnd"/>
      <w:r w:rsidR="00610871">
        <w:rPr>
          <w:rFonts w:eastAsia="Calibri"/>
          <w:b w:val="0"/>
          <w:sz w:val="24"/>
          <w:szCs w:val="24"/>
        </w:rPr>
        <w:t xml:space="preserve"> et al (2008) </w:t>
      </w:r>
      <w:r w:rsidR="00610871" w:rsidRPr="00610871">
        <w:rPr>
          <w:rFonts w:eastAsia="Calibri"/>
          <w:b w:val="0"/>
          <w:sz w:val="24"/>
          <w:szCs w:val="24"/>
        </w:rPr>
        <w:t xml:space="preserve">“the emergent literacy perspective is based on cognitive and development psychology and social constructivism” </w:t>
      </w:r>
      <w:r w:rsidR="00610871">
        <w:rPr>
          <w:rFonts w:eastAsia="Calibri"/>
          <w:b w:val="0"/>
          <w:sz w:val="24"/>
          <w:szCs w:val="24"/>
        </w:rPr>
        <w:t>(</w:t>
      </w:r>
      <w:r w:rsidR="00D64306">
        <w:rPr>
          <w:rFonts w:eastAsia="Times New Roman"/>
          <w:b w:val="0"/>
          <w:bCs w:val="0"/>
          <w:color w:val="000000" w:themeColor="text1"/>
          <w:sz w:val="24"/>
          <w:szCs w:val="24"/>
        </w:rPr>
        <w:t xml:space="preserve">2008: </w:t>
      </w:r>
      <w:r w:rsidR="00610871" w:rsidRPr="00610871">
        <w:rPr>
          <w:rFonts w:eastAsia="Times New Roman"/>
          <w:b w:val="0"/>
          <w:bCs w:val="0"/>
          <w:color w:val="000000" w:themeColor="text1"/>
          <w:sz w:val="24"/>
          <w:szCs w:val="24"/>
        </w:rPr>
        <w:t>1</w:t>
      </w:r>
      <w:r w:rsidR="00610871" w:rsidRPr="00610871">
        <w:rPr>
          <w:rFonts w:eastAsia="Times New Roman"/>
          <w:b w:val="0"/>
          <w:bCs w:val="0"/>
          <w:color w:val="63666A"/>
          <w:sz w:val="24"/>
          <w:szCs w:val="24"/>
        </w:rPr>
        <w:t>)</w:t>
      </w:r>
      <w:r w:rsidR="00610871">
        <w:rPr>
          <w:rFonts w:eastAsia="Times New Roman"/>
          <w:b w:val="0"/>
          <w:bCs w:val="0"/>
          <w:color w:val="63666A"/>
          <w:sz w:val="24"/>
          <w:szCs w:val="24"/>
        </w:rPr>
        <w:t xml:space="preserve">. </w:t>
      </w:r>
      <w:r w:rsidR="00610871">
        <w:rPr>
          <w:rFonts w:eastAsia="Times New Roman"/>
          <w:b w:val="0"/>
          <w:bCs w:val="0"/>
          <w:color w:val="000000" w:themeColor="text1"/>
          <w:sz w:val="24"/>
          <w:szCs w:val="24"/>
        </w:rPr>
        <w:t xml:space="preserve">From these perspectives, children develop literacy best through being actively involved and engaged in activities that are meaningful and literacy based. Complimenting this, </w:t>
      </w:r>
      <w:r w:rsidR="0047214C">
        <w:rPr>
          <w:rFonts w:eastAsia="Times New Roman"/>
          <w:b w:val="0"/>
          <w:bCs w:val="0"/>
          <w:color w:val="000000" w:themeColor="text1"/>
          <w:sz w:val="24"/>
          <w:szCs w:val="24"/>
        </w:rPr>
        <w:t xml:space="preserve">Justice and </w:t>
      </w:r>
      <w:proofErr w:type="spellStart"/>
      <w:r w:rsidR="0047214C">
        <w:rPr>
          <w:rFonts w:eastAsia="Times New Roman"/>
          <w:b w:val="0"/>
          <w:bCs w:val="0"/>
          <w:color w:val="000000" w:themeColor="text1"/>
          <w:sz w:val="24"/>
          <w:szCs w:val="24"/>
        </w:rPr>
        <w:t>Kaderavek</w:t>
      </w:r>
      <w:proofErr w:type="spellEnd"/>
      <w:r w:rsidR="0047214C">
        <w:rPr>
          <w:rFonts w:eastAsia="Times New Roman"/>
          <w:b w:val="0"/>
          <w:bCs w:val="0"/>
          <w:color w:val="000000" w:themeColor="text1"/>
          <w:sz w:val="24"/>
          <w:szCs w:val="24"/>
        </w:rPr>
        <w:t xml:space="preserve"> (2002) propose that </w:t>
      </w:r>
      <w:r w:rsidR="00240094" w:rsidRPr="0047214C">
        <w:rPr>
          <w:rFonts w:eastAsia="Calibri"/>
          <w:b w:val="0"/>
          <w:sz w:val="24"/>
        </w:rPr>
        <w:t xml:space="preserve">Storytime is an effective way to promote </w:t>
      </w:r>
      <w:r w:rsidR="00B371FD">
        <w:rPr>
          <w:rFonts w:eastAsia="Calibri"/>
          <w:b w:val="0"/>
          <w:sz w:val="24"/>
        </w:rPr>
        <w:t>this</w:t>
      </w:r>
      <w:r w:rsidR="0047214C" w:rsidRPr="0047214C">
        <w:rPr>
          <w:rFonts w:eastAsia="Calibri"/>
          <w:b w:val="0"/>
          <w:sz w:val="24"/>
        </w:rPr>
        <w:t xml:space="preserve">. </w:t>
      </w:r>
    </w:p>
    <w:p w14:paraId="2C07568A" w14:textId="54AFB857" w:rsidR="00590F79" w:rsidRPr="00467F74" w:rsidRDefault="00467F74" w:rsidP="00610871">
      <w:pPr>
        <w:pStyle w:val="Heading5"/>
        <w:spacing w:before="150" w:beforeAutospacing="0" w:after="120" w:afterAutospacing="0" w:line="360" w:lineRule="auto"/>
        <w:rPr>
          <w:rFonts w:eastAsia="Calibri"/>
          <w:b w:val="0"/>
          <w:sz w:val="24"/>
        </w:rPr>
      </w:pPr>
      <w:r>
        <w:rPr>
          <w:rFonts w:eastAsia="Calibri"/>
          <w:b w:val="0"/>
          <w:sz w:val="24"/>
        </w:rPr>
        <w:t>According to research (</w:t>
      </w:r>
      <w:proofErr w:type="spellStart"/>
      <w:r>
        <w:rPr>
          <w:rFonts w:eastAsia="Calibri"/>
          <w:b w:val="0"/>
          <w:sz w:val="24"/>
        </w:rPr>
        <w:t>Paganelli</w:t>
      </w:r>
      <w:proofErr w:type="spellEnd"/>
      <w:r>
        <w:rPr>
          <w:rFonts w:eastAsia="Calibri"/>
          <w:b w:val="0"/>
          <w:sz w:val="24"/>
        </w:rPr>
        <w:t xml:space="preserve">, 2016, </w:t>
      </w:r>
      <w:proofErr w:type="spellStart"/>
      <w:r w:rsidR="00AD1B61">
        <w:rPr>
          <w:rFonts w:eastAsia="Calibri"/>
          <w:b w:val="0"/>
          <w:sz w:val="24"/>
        </w:rPr>
        <w:t>Agnello</w:t>
      </w:r>
      <w:proofErr w:type="spellEnd"/>
      <w:r w:rsidR="00AD1B61">
        <w:rPr>
          <w:rFonts w:eastAsia="Calibri"/>
          <w:b w:val="0"/>
          <w:sz w:val="24"/>
        </w:rPr>
        <w:t xml:space="preserve"> &amp; </w:t>
      </w:r>
      <w:proofErr w:type="spellStart"/>
      <w:r w:rsidR="00AD1B61">
        <w:rPr>
          <w:rFonts w:eastAsia="Calibri"/>
          <w:b w:val="0"/>
          <w:sz w:val="24"/>
        </w:rPr>
        <w:t>Yengle</w:t>
      </w:r>
      <w:proofErr w:type="spellEnd"/>
      <w:r w:rsidR="00AD1B61">
        <w:rPr>
          <w:rFonts w:eastAsia="Calibri"/>
          <w:b w:val="0"/>
          <w:sz w:val="24"/>
        </w:rPr>
        <w:t xml:space="preserve">, 2015, </w:t>
      </w:r>
      <w:proofErr w:type="spellStart"/>
      <w:r w:rsidR="00BF599C">
        <w:rPr>
          <w:rFonts w:eastAsia="Calibri"/>
          <w:b w:val="0"/>
          <w:sz w:val="24"/>
        </w:rPr>
        <w:t>Housten</w:t>
      </w:r>
      <w:proofErr w:type="spellEnd"/>
      <w:r w:rsidR="00BF599C">
        <w:rPr>
          <w:rFonts w:eastAsia="Calibri"/>
          <w:b w:val="0"/>
          <w:sz w:val="24"/>
        </w:rPr>
        <w:t>, 2016</w:t>
      </w:r>
      <w:r w:rsidR="00E50D04">
        <w:rPr>
          <w:rFonts w:eastAsia="Calibri"/>
          <w:b w:val="0"/>
          <w:sz w:val="24"/>
        </w:rPr>
        <w:t>, Kohen &amp; Goldsmith, 2016</w:t>
      </w:r>
      <w:r w:rsidR="00BF599C">
        <w:rPr>
          <w:rFonts w:eastAsia="Calibri"/>
          <w:b w:val="0"/>
          <w:sz w:val="24"/>
        </w:rPr>
        <w:t xml:space="preserve">) </w:t>
      </w:r>
      <w:r w:rsidR="00E50D04">
        <w:rPr>
          <w:rFonts w:eastAsia="Calibri"/>
          <w:b w:val="0"/>
          <w:sz w:val="24"/>
        </w:rPr>
        <w:t>Storytime</w:t>
      </w:r>
      <w:r w:rsidR="00BF599C">
        <w:rPr>
          <w:rFonts w:eastAsia="Calibri"/>
          <w:b w:val="0"/>
          <w:sz w:val="24"/>
        </w:rPr>
        <w:t xml:space="preserve"> is a useful strategy for children to develop the skills that build</w:t>
      </w:r>
      <w:r w:rsidR="00CD382D">
        <w:rPr>
          <w:rFonts w:eastAsia="Calibri"/>
          <w:b w:val="0"/>
          <w:sz w:val="24"/>
        </w:rPr>
        <w:t>s</w:t>
      </w:r>
      <w:r w:rsidR="00BF599C">
        <w:rPr>
          <w:rFonts w:eastAsia="Calibri"/>
          <w:b w:val="0"/>
          <w:sz w:val="24"/>
        </w:rPr>
        <w:t xml:space="preserve"> to reading. </w:t>
      </w:r>
      <w:r w:rsidR="00590F79">
        <w:rPr>
          <w:rFonts w:eastAsia="Calibri"/>
          <w:b w:val="0"/>
          <w:sz w:val="24"/>
        </w:rPr>
        <w:t>In contrast, Peck (2015) emphasises that story time achiev</w:t>
      </w:r>
      <w:r w:rsidR="0029699F">
        <w:rPr>
          <w:rFonts w:eastAsia="Calibri"/>
          <w:b w:val="0"/>
          <w:sz w:val="24"/>
        </w:rPr>
        <w:t>es more than this and proposes</w:t>
      </w:r>
      <w:r w:rsidR="00590F79">
        <w:rPr>
          <w:rFonts w:eastAsia="Calibri"/>
          <w:b w:val="0"/>
          <w:sz w:val="24"/>
        </w:rPr>
        <w:t xml:space="preserve"> it teaches children</w:t>
      </w:r>
      <w:r w:rsidR="00E50D04">
        <w:rPr>
          <w:rFonts w:eastAsia="Calibri"/>
          <w:b w:val="0"/>
          <w:sz w:val="24"/>
        </w:rPr>
        <w:t xml:space="preserve"> to convey meaning and develops</w:t>
      </w:r>
      <w:r w:rsidR="00590F79">
        <w:rPr>
          <w:rFonts w:eastAsia="Calibri"/>
          <w:b w:val="0"/>
          <w:sz w:val="24"/>
        </w:rPr>
        <w:t xml:space="preserve"> good social skills such as listening, taking part and being engaged</w:t>
      </w:r>
      <w:r w:rsidR="0029699F">
        <w:rPr>
          <w:rFonts w:eastAsia="Calibri"/>
          <w:b w:val="0"/>
          <w:sz w:val="24"/>
        </w:rPr>
        <w:t>. Additionally</w:t>
      </w:r>
      <w:r w:rsidR="00D64306">
        <w:rPr>
          <w:rFonts w:eastAsia="Calibri"/>
          <w:b w:val="0"/>
          <w:sz w:val="24"/>
        </w:rPr>
        <w:t>, Grove (2013</w:t>
      </w:r>
      <w:r w:rsidR="00D95A9B">
        <w:rPr>
          <w:rFonts w:eastAsia="Calibri"/>
          <w:b w:val="0"/>
          <w:sz w:val="24"/>
        </w:rPr>
        <w:t xml:space="preserve">) </w:t>
      </w:r>
      <w:r w:rsidR="001A3508">
        <w:rPr>
          <w:rFonts w:eastAsia="Calibri"/>
          <w:b w:val="0"/>
          <w:sz w:val="24"/>
        </w:rPr>
        <w:t xml:space="preserve">argues that </w:t>
      </w:r>
      <w:r w:rsidR="00DF06D7">
        <w:rPr>
          <w:rFonts w:eastAsia="Calibri"/>
          <w:b w:val="0"/>
          <w:sz w:val="24"/>
        </w:rPr>
        <w:t>Storytime</w:t>
      </w:r>
      <w:r w:rsidR="001A3508">
        <w:rPr>
          <w:rFonts w:eastAsia="Calibri"/>
          <w:b w:val="0"/>
          <w:sz w:val="24"/>
        </w:rPr>
        <w:t xml:space="preserve"> has a bigger influence beyond its use in literacy lessons. Although acknowledging it is a substantial tool to use to develop children’</w:t>
      </w:r>
      <w:r w:rsidR="00AB1B35">
        <w:rPr>
          <w:rFonts w:eastAsia="Calibri"/>
          <w:b w:val="0"/>
          <w:sz w:val="24"/>
        </w:rPr>
        <w:t xml:space="preserve">s literacy, </w:t>
      </w:r>
      <w:r w:rsidR="00DF06D7">
        <w:rPr>
          <w:rFonts w:eastAsia="Calibri"/>
          <w:b w:val="0"/>
          <w:sz w:val="24"/>
        </w:rPr>
        <w:t>Storytime</w:t>
      </w:r>
      <w:r w:rsidR="00AB1B35">
        <w:rPr>
          <w:rFonts w:eastAsia="Calibri"/>
          <w:b w:val="0"/>
          <w:sz w:val="24"/>
        </w:rPr>
        <w:t xml:space="preserve"> is also critical to children’s </w:t>
      </w:r>
      <w:r w:rsidR="00DF06D7">
        <w:rPr>
          <w:rFonts w:eastAsia="Calibri"/>
          <w:b w:val="0"/>
          <w:sz w:val="24"/>
        </w:rPr>
        <w:t xml:space="preserve">development of their ethical identities, social development and emotional development. </w:t>
      </w:r>
    </w:p>
    <w:p w14:paraId="2ADE9B58" w14:textId="4C423ACA" w:rsidR="005F63BC" w:rsidRDefault="003F350C" w:rsidP="008C13BE">
      <w:pPr>
        <w:spacing w:line="360" w:lineRule="auto"/>
        <w:rPr>
          <w:rFonts w:ascii="Times New Roman" w:eastAsia="Calibri" w:hAnsi="Times New Roman" w:cs="Times New Roman"/>
        </w:rPr>
      </w:pPr>
      <w:r>
        <w:rPr>
          <w:rFonts w:ascii="Times New Roman" w:eastAsia="Calibri" w:hAnsi="Times New Roman" w:cs="Times New Roman"/>
        </w:rPr>
        <w:t xml:space="preserve">Although supporting the benefits of </w:t>
      </w:r>
      <w:proofErr w:type="spellStart"/>
      <w:r>
        <w:rPr>
          <w:rFonts w:ascii="Times New Roman" w:eastAsia="Calibri" w:hAnsi="Times New Roman" w:cs="Times New Roman"/>
        </w:rPr>
        <w:t>storytime</w:t>
      </w:r>
      <w:proofErr w:type="spellEnd"/>
      <w:r>
        <w:rPr>
          <w:rFonts w:ascii="Times New Roman" w:eastAsia="Calibri" w:hAnsi="Times New Roman" w:cs="Times New Roman"/>
        </w:rPr>
        <w:t xml:space="preserve"> to children’s literacy skills, a variety of research (</w:t>
      </w:r>
      <w:r w:rsidR="00B371FD">
        <w:rPr>
          <w:rFonts w:ascii="Times New Roman" w:eastAsia="Calibri" w:hAnsi="Times New Roman" w:cs="Times New Roman"/>
        </w:rPr>
        <w:t>Lennox, 2013; Irwin et al, 2013</w:t>
      </w:r>
      <w:r w:rsidR="005F63BC">
        <w:rPr>
          <w:rFonts w:ascii="Times New Roman" w:eastAsia="Calibri" w:hAnsi="Times New Roman" w:cs="Times New Roman"/>
        </w:rPr>
        <w:t xml:space="preserve">) stresses the need of good quality </w:t>
      </w:r>
      <w:proofErr w:type="spellStart"/>
      <w:r w:rsidR="005F63BC">
        <w:rPr>
          <w:rFonts w:ascii="Times New Roman" w:eastAsia="Calibri" w:hAnsi="Times New Roman" w:cs="Times New Roman"/>
        </w:rPr>
        <w:t>storytime</w:t>
      </w:r>
      <w:proofErr w:type="spellEnd"/>
      <w:r w:rsidR="005F63BC">
        <w:rPr>
          <w:rFonts w:ascii="Times New Roman" w:eastAsia="Calibri" w:hAnsi="Times New Roman" w:cs="Times New Roman"/>
        </w:rPr>
        <w:t xml:space="preserve"> to have an effective and positive impact. Justice &amp; </w:t>
      </w:r>
      <w:proofErr w:type="spellStart"/>
      <w:r w:rsidR="005F63BC">
        <w:rPr>
          <w:rFonts w:ascii="Times New Roman" w:eastAsia="Calibri" w:hAnsi="Times New Roman" w:cs="Times New Roman"/>
        </w:rPr>
        <w:t>K</w:t>
      </w:r>
      <w:r w:rsidR="00B371FD">
        <w:rPr>
          <w:rFonts w:ascii="Times New Roman" w:eastAsia="Calibri" w:hAnsi="Times New Roman" w:cs="Times New Roman"/>
        </w:rPr>
        <w:t>aderavek</w:t>
      </w:r>
      <w:proofErr w:type="spellEnd"/>
      <w:r w:rsidR="00B371FD">
        <w:rPr>
          <w:rFonts w:ascii="Times New Roman" w:eastAsia="Calibri" w:hAnsi="Times New Roman" w:cs="Times New Roman"/>
        </w:rPr>
        <w:t xml:space="preserve"> (2002)</w:t>
      </w:r>
      <w:r w:rsidR="005F63BC">
        <w:rPr>
          <w:rFonts w:ascii="Times New Roman" w:eastAsia="Calibri" w:hAnsi="Times New Roman" w:cs="Times New Roman"/>
        </w:rPr>
        <w:t xml:space="preserve"> proposes that children</w:t>
      </w:r>
      <w:r w:rsidR="004319F8">
        <w:rPr>
          <w:rFonts w:ascii="Times New Roman" w:eastAsia="Calibri" w:hAnsi="Times New Roman" w:cs="Times New Roman"/>
        </w:rPr>
        <w:t xml:space="preserve"> must</w:t>
      </w:r>
      <w:r w:rsidR="005F63BC">
        <w:rPr>
          <w:rFonts w:ascii="Times New Roman" w:eastAsia="Calibri" w:hAnsi="Times New Roman" w:cs="Times New Roman"/>
        </w:rPr>
        <w:t xml:space="preserve"> find the activity highly engaging and interesting and that </w:t>
      </w:r>
      <w:proofErr w:type="spellStart"/>
      <w:r w:rsidR="005F63BC">
        <w:rPr>
          <w:rFonts w:ascii="Times New Roman" w:eastAsia="Calibri" w:hAnsi="Times New Roman" w:cs="Times New Roman"/>
        </w:rPr>
        <w:t>storytime</w:t>
      </w:r>
      <w:proofErr w:type="spellEnd"/>
      <w:r w:rsidR="007C7661">
        <w:rPr>
          <w:rFonts w:ascii="Times New Roman" w:eastAsia="Calibri" w:hAnsi="Times New Roman" w:cs="Times New Roman"/>
        </w:rPr>
        <w:t xml:space="preserve"> must allow</w:t>
      </w:r>
      <w:r w:rsidR="005F63BC">
        <w:rPr>
          <w:rFonts w:ascii="Times New Roman" w:eastAsia="Calibri" w:hAnsi="Times New Roman" w:cs="Times New Roman"/>
        </w:rPr>
        <w:t xml:space="preserve"> the children to become actively involved in the reading experience. </w:t>
      </w:r>
      <w:r w:rsidR="00623B31">
        <w:rPr>
          <w:rFonts w:ascii="Times New Roman" w:eastAsia="Calibri" w:hAnsi="Times New Roman" w:cs="Times New Roman"/>
        </w:rPr>
        <w:t xml:space="preserve">On the other hand, Irwin et al (2013) </w:t>
      </w:r>
      <w:r w:rsidR="005062BD">
        <w:rPr>
          <w:rFonts w:ascii="Times New Roman" w:eastAsia="Calibri" w:hAnsi="Times New Roman" w:cs="Times New Roman"/>
        </w:rPr>
        <w:t>proposes that “effective literacy inst</w:t>
      </w:r>
      <w:r w:rsidR="00D64306">
        <w:rPr>
          <w:rFonts w:ascii="Times New Roman" w:eastAsia="Calibri" w:hAnsi="Times New Roman" w:cs="Times New Roman"/>
        </w:rPr>
        <w:t xml:space="preserve">ruction is intentional” (2013: </w:t>
      </w:r>
      <w:r w:rsidR="005062BD">
        <w:rPr>
          <w:rFonts w:ascii="Times New Roman" w:eastAsia="Calibri" w:hAnsi="Times New Roman" w:cs="Times New Roman"/>
        </w:rPr>
        <w:t xml:space="preserve">1). </w:t>
      </w:r>
    </w:p>
    <w:p w14:paraId="6C83D16B" w14:textId="77777777" w:rsidR="00607E3E" w:rsidRDefault="00607E3E" w:rsidP="008C13BE">
      <w:pPr>
        <w:spacing w:line="360" w:lineRule="auto"/>
        <w:rPr>
          <w:rFonts w:ascii="Times New Roman" w:eastAsia="Calibri" w:hAnsi="Times New Roman" w:cs="Times New Roman"/>
        </w:rPr>
      </w:pPr>
    </w:p>
    <w:p w14:paraId="3C2F4FBD" w14:textId="261887D5" w:rsidR="00405A00" w:rsidRDefault="00B71EA5" w:rsidP="008C13BE">
      <w:pPr>
        <w:spacing w:line="360" w:lineRule="auto"/>
        <w:rPr>
          <w:rFonts w:ascii="Times New Roman" w:eastAsia="Calibri" w:hAnsi="Times New Roman" w:cs="Times New Roman"/>
        </w:rPr>
      </w:pPr>
      <w:r>
        <w:rPr>
          <w:rFonts w:ascii="Times New Roman" w:eastAsia="Calibri" w:hAnsi="Times New Roman" w:cs="Times New Roman"/>
        </w:rPr>
        <w:t xml:space="preserve">Research emphasises </w:t>
      </w:r>
      <w:r w:rsidR="00D476D0">
        <w:rPr>
          <w:rFonts w:ascii="Times New Roman" w:eastAsia="Calibri" w:hAnsi="Times New Roman" w:cs="Times New Roman"/>
        </w:rPr>
        <w:t>the importance of story time</w:t>
      </w:r>
      <w:r w:rsidR="003B33BF">
        <w:rPr>
          <w:rFonts w:ascii="Times New Roman" w:eastAsia="Calibri" w:hAnsi="Times New Roman" w:cs="Times New Roman"/>
        </w:rPr>
        <w:t xml:space="preserve"> for literacy development</w:t>
      </w:r>
      <w:r w:rsidR="0029699F">
        <w:rPr>
          <w:rFonts w:ascii="Times New Roman" w:eastAsia="Calibri" w:hAnsi="Times New Roman" w:cs="Times New Roman"/>
        </w:rPr>
        <w:t xml:space="preserve"> (</w:t>
      </w:r>
      <w:r w:rsidR="0029699F">
        <w:rPr>
          <w:rFonts w:eastAsia="Times New Roman"/>
          <w:color w:val="000000" w:themeColor="text1"/>
        </w:rPr>
        <w:t xml:space="preserve">Justice and </w:t>
      </w:r>
      <w:proofErr w:type="spellStart"/>
      <w:r w:rsidR="0029699F">
        <w:rPr>
          <w:rFonts w:eastAsia="Times New Roman"/>
          <w:color w:val="000000" w:themeColor="text1"/>
        </w:rPr>
        <w:t>Kaderavek</w:t>
      </w:r>
      <w:proofErr w:type="spellEnd"/>
      <w:r w:rsidR="0029699F">
        <w:rPr>
          <w:rFonts w:eastAsia="Times New Roman"/>
          <w:color w:val="000000" w:themeColor="text1"/>
        </w:rPr>
        <w:t xml:space="preserve">, </w:t>
      </w:r>
      <w:r w:rsidR="0029699F">
        <w:rPr>
          <w:rFonts w:eastAsia="Times New Roman"/>
          <w:color w:val="000000" w:themeColor="text1"/>
        </w:rPr>
        <w:t>2002)</w:t>
      </w:r>
      <w:r w:rsidR="00D476D0">
        <w:rPr>
          <w:rFonts w:ascii="Times New Roman" w:eastAsia="Calibri" w:hAnsi="Times New Roman" w:cs="Times New Roman"/>
        </w:rPr>
        <w:t xml:space="preserve"> but also acknowledges the difficulty in engaging all children. </w:t>
      </w:r>
      <w:r w:rsidR="00D14FAB">
        <w:rPr>
          <w:rFonts w:ascii="Times New Roman" w:eastAsia="Calibri" w:hAnsi="Times New Roman" w:cs="Times New Roman"/>
        </w:rPr>
        <w:t xml:space="preserve"> The use of </w:t>
      </w:r>
      <w:r w:rsidR="0024010E">
        <w:rPr>
          <w:rFonts w:ascii="Times New Roman" w:eastAsia="Calibri" w:hAnsi="Times New Roman" w:cs="Times New Roman"/>
        </w:rPr>
        <w:t xml:space="preserve">ICT can be a useful tool to engage children during story time. </w:t>
      </w:r>
      <w:proofErr w:type="spellStart"/>
      <w:r w:rsidR="00D64306">
        <w:rPr>
          <w:rFonts w:ascii="Times New Roman" w:eastAsia="Calibri" w:hAnsi="Times New Roman" w:cs="Times New Roman"/>
        </w:rPr>
        <w:t>Paganelli</w:t>
      </w:r>
      <w:proofErr w:type="spellEnd"/>
      <w:r w:rsidR="00D64306">
        <w:rPr>
          <w:rFonts w:ascii="Times New Roman" w:eastAsia="Calibri" w:hAnsi="Times New Roman" w:cs="Times New Roman"/>
        </w:rPr>
        <w:t xml:space="preserve"> (2016</w:t>
      </w:r>
      <w:r w:rsidR="005A40FD">
        <w:rPr>
          <w:rFonts w:ascii="Times New Roman" w:eastAsia="Calibri" w:hAnsi="Times New Roman" w:cs="Times New Roman"/>
        </w:rPr>
        <w:t xml:space="preserve">) supports the use of ICT as a platform for </w:t>
      </w:r>
      <w:r w:rsidR="00687B32">
        <w:rPr>
          <w:rFonts w:ascii="Times New Roman" w:eastAsia="Calibri" w:hAnsi="Times New Roman" w:cs="Times New Roman"/>
        </w:rPr>
        <w:t>story</w:t>
      </w:r>
      <w:r w:rsidR="001F6303">
        <w:rPr>
          <w:rFonts w:ascii="Times New Roman" w:eastAsia="Calibri" w:hAnsi="Times New Roman" w:cs="Times New Roman"/>
        </w:rPr>
        <w:t xml:space="preserve"> </w:t>
      </w:r>
      <w:r w:rsidR="00687B32">
        <w:rPr>
          <w:rFonts w:ascii="Times New Roman" w:eastAsia="Calibri" w:hAnsi="Times New Roman" w:cs="Times New Roman"/>
        </w:rPr>
        <w:t>time and proposes that the use of high quality materials and technologies can have a higher impact on engagement in compariso</w:t>
      </w:r>
      <w:r w:rsidR="00BB6DC6">
        <w:rPr>
          <w:rFonts w:ascii="Times New Roman" w:eastAsia="Calibri" w:hAnsi="Times New Roman" w:cs="Times New Roman"/>
        </w:rPr>
        <w:t>n to the traditional story</w:t>
      </w:r>
      <w:r w:rsidR="001F6303">
        <w:rPr>
          <w:rFonts w:ascii="Times New Roman" w:eastAsia="Calibri" w:hAnsi="Times New Roman" w:cs="Times New Roman"/>
        </w:rPr>
        <w:t xml:space="preserve"> </w:t>
      </w:r>
      <w:r w:rsidR="00BB6DC6">
        <w:rPr>
          <w:rFonts w:ascii="Times New Roman" w:eastAsia="Calibri" w:hAnsi="Times New Roman" w:cs="Times New Roman"/>
        </w:rPr>
        <w:t>time.</w:t>
      </w:r>
      <w:r>
        <w:rPr>
          <w:rFonts w:ascii="Times New Roman" w:eastAsia="Calibri" w:hAnsi="Times New Roman" w:cs="Times New Roman"/>
        </w:rPr>
        <w:t xml:space="preserve"> </w:t>
      </w:r>
      <w:r w:rsidR="00380BFF">
        <w:rPr>
          <w:rFonts w:ascii="Times New Roman" w:eastAsia="Calibri" w:hAnsi="Times New Roman" w:cs="Times New Roman"/>
        </w:rPr>
        <w:t>Although agreeing</w:t>
      </w:r>
      <w:r w:rsidR="00CF350E">
        <w:rPr>
          <w:rFonts w:ascii="Times New Roman" w:eastAsia="Calibri" w:hAnsi="Times New Roman" w:cs="Times New Roman"/>
        </w:rPr>
        <w:t xml:space="preserve">, </w:t>
      </w:r>
      <w:r w:rsidR="003F2910">
        <w:rPr>
          <w:rFonts w:ascii="Times New Roman" w:eastAsia="Calibri" w:hAnsi="Times New Roman" w:cs="Times New Roman"/>
        </w:rPr>
        <w:t>Mill</w:t>
      </w:r>
      <w:r w:rsidR="00CF350E">
        <w:rPr>
          <w:rFonts w:ascii="Times New Roman" w:eastAsia="Calibri" w:hAnsi="Times New Roman" w:cs="Times New Roman"/>
        </w:rPr>
        <w:t xml:space="preserve">er (2014) </w:t>
      </w:r>
      <w:r w:rsidR="003F2910">
        <w:rPr>
          <w:rFonts w:ascii="Times New Roman" w:eastAsia="Calibri" w:hAnsi="Times New Roman" w:cs="Times New Roman"/>
        </w:rPr>
        <w:t xml:space="preserve">argues that children need a balance of </w:t>
      </w:r>
      <w:r w:rsidR="003B33BF">
        <w:rPr>
          <w:rFonts w:ascii="Times New Roman" w:eastAsia="Calibri" w:hAnsi="Times New Roman" w:cs="Times New Roman"/>
        </w:rPr>
        <w:t xml:space="preserve">both </w:t>
      </w:r>
      <w:r w:rsidR="003F2910">
        <w:rPr>
          <w:rFonts w:ascii="Times New Roman" w:eastAsia="Calibri" w:hAnsi="Times New Roman" w:cs="Times New Roman"/>
        </w:rPr>
        <w:t xml:space="preserve">traditional story time and </w:t>
      </w:r>
      <w:r w:rsidR="00CF350E">
        <w:rPr>
          <w:rFonts w:ascii="Times New Roman" w:eastAsia="Calibri" w:hAnsi="Times New Roman" w:cs="Times New Roman"/>
        </w:rPr>
        <w:t>digital</w:t>
      </w:r>
      <w:r w:rsidR="003F2910">
        <w:rPr>
          <w:rFonts w:ascii="Times New Roman" w:eastAsia="Calibri" w:hAnsi="Times New Roman" w:cs="Times New Roman"/>
        </w:rPr>
        <w:t xml:space="preserve"> story time. This is to ensure that children have opportunities to experience a variety of language rich texts</w:t>
      </w:r>
      <w:r w:rsidR="00A403CE">
        <w:rPr>
          <w:rFonts w:ascii="Times New Roman" w:eastAsia="Calibri" w:hAnsi="Times New Roman" w:cs="Times New Roman"/>
        </w:rPr>
        <w:t xml:space="preserve"> in a digital and physical form</w:t>
      </w:r>
      <w:r w:rsidR="003F2910">
        <w:rPr>
          <w:rFonts w:ascii="Times New Roman" w:eastAsia="Calibri" w:hAnsi="Times New Roman" w:cs="Times New Roman"/>
        </w:rPr>
        <w:t xml:space="preserve">. </w:t>
      </w:r>
      <w:proofErr w:type="spellStart"/>
      <w:r w:rsidR="003B33BF">
        <w:rPr>
          <w:rFonts w:ascii="Times New Roman" w:eastAsia="Calibri" w:hAnsi="Times New Roman" w:cs="Times New Roman"/>
        </w:rPr>
        <w:t>Kleckner</w:t>
      </w:r>
      <w:proofErr w:type="spellEnd"/>
      <w:r w:rsidR="003B33BF">
        <w:rPr>
          <w:rFonts w:ascii="Times New Roman" w:eastAsia="Calibri" w:hAnsi="Times New Roman" w:cs="Times New Roman"/>
        </w:rPr>
        <w:t xml:space="preserve"> (2013) compliments this adding that traditional story time is supported by ample research proving that it supports children</w:t>
      </w:r>
      <w:r w:rsidR="001932B4">
        <w:rPr>
          <w:rFonts w:ascii="Times New Roman" w:eastAsia="Calibri" w:hAnsi="Times New Roman" w:cs="Times New Roman"/>
        </w:rPr>
        <w:t>’s</w:t>
      </w:r>
      <w:r w:rsidR="003B33BF">
        <w:rPr>
          <w:rFonts w:ascii="Times New Roman" w:eastAsia="Calibri" w:hAnsi="Times New Roman" w:cs="Times New Roman"/>
        </w:rPr>
        <w:t xml:space="preserve"> early literacy development. </w:t>
      </w:r>
      <w:r w:rsidR="005A40FD">
        <w:rPr>
          <w:rFonts w:ascii="Times New Roman" w:eastAsia="Calibri" w:hAnsi="Times New Roman" w:cs="Times New Roman"/>
        </w:rPr>
        <w:t>Research findings (Parish-Morris et al, 2013) challenges this statement</w:t>
      </w:r>
      <w:r w:rsidR="00CF350E">
        <w:rPr>
          <w:rFonts w:ascii="Times New Roman" w:eastAsia="Calibri" w:hAnsi="Times New Roman" w:cs="Times New Roman"/>
        </w:rPr>
        <w:t>,</w:t>
      </w:r>
      <w:r w:rsidR="005A40FD">
        <w:rPr>
          <w:rFonts w:ascii="Times New Roman" w:eastAsia="Calibri" w:hAnsi="Times New Roman" w:cs="Times New Roman"/>
        </w:rPr>
        <w:t xml:space="preserve"> as a study found that children who read stories in a traditional format and those who read in an electronic format both comprehended the story equally</w:t>
      </w:r>
      <w:r w:rsidR="00A403CE">
        <w:rPr>
          <w:rFonts w:ascii="Times New Roman" w:eastAsia="Calibri" w:hAnsi="Times New Roman" w:cs="Times New Roman"/>
        </w:rPr>
        <w:t xml:space="preserve"> as well</w:t>
      </w:r>
      <w:r w:rsidR="005A40FD">
        <w:rPr>
          <w:rFonts w:ascii="Times New Roman" w:eastAsia="Calibri" w:hAnsi="Times New Roman" w:cs="Times New Roman"/>
        </w:rPr>
        <w:t>.</w:t>
      </w:r>
      <w:r w:rsidR="00147D07">
        <w:rPr>
          <w:rFonts w:ascii="Times New Roman" w:eastAsia="Calibri" w:hAnsi="Times New Roman" w:cs="Times New Roman"/>
        </w:rPr>
        <w:t xml:space="preserve"> Furthermore</w:t>
      </w:r>
      <w:r w:rsidR="005A40FD">
        <w:rPr>
          <w:rFonts w:ascii="Times New Roman" w:eastAsia="Calibri" w:hAnsi="Times New Roman" w:cs="Times New Roman"/>
        </w:rPr>
        <w:t xml:space="preserve">, </w:t>
      </w:r>
      <w:proofErr w:type="spellStart"/>
      <w:r w:rsidR="00511CC1">
        <w:rPr>
          <w:rFonts w:ascii="Times New Roman" w:eastAsia="Calibri" w:hAnsi="Times New Roman" w:cs="Times New Roman"/>
        </w:rPr>
        <w:t>Paganelli</w:t>
      </w:r>
      <w:proofErr w:type="spellEnd"/>
      <w:r w:rsidR="00511CC1">
        <w:rPr>
          <w:rFonts w:ascii="Times New Roman" w:eastAsia="Calibri" w:hAnsi="Times New Roman" w:cs="Times New Roman"/>
        </w:rPr>
        <w:t xml:space="preserve"> (2016) argues that the use of </w:t>
      </w:r>
      <w:r w:rsidR="005F5542">
        <w:rPr>
          <w:rFonts w:ascii="Times New Roman" w:eastAsia="Calibri" w:hAnsi="Times New Roman" w:cs="Times New Roman"/>
        </w:rPr>
        <w:t>ICT “is</w:t>
      </w:r>
      <w:r w:rsidR="00511CC1">
        <w:rPr>
          <w:rFonts w:ascii="Times New Roman" w:eastAsia="Calibri" w:hAnsi="Times New Roman" w:cs="Times New Roman"/>
        </w:rPr>
        <w:t xml:space="preserve"> a part of our personal, professional and educational landscapes”</w:t>
      </w:r>
      <w:r w:rsidR="005F5542">
        <w:rPr>
          <w:rFonts w:ascii="Times New Roman" w:eastAsia="Calibri" w:hAnsi="Times New Roman" w:cs="Times New Roman"/>
        </w:rPr>
        <w:t>, therefore it is something we must use cross curricular</w:t>
      </w:r>
      <w:r w:rsidR="00511CC1">
        <w:rPr>
          <w:rFonts w:ascii="Times New Roman" w:eastAsia="Calibri" w:hAnsi="Times New Roman" w:cs="Times New Roman"/>
        </w:rPr>
        <w:t xml:space="preserve"> (2016, p11). Furthermo</w:t>
      </w:r>
      <w:bookmarkStart w:id="0" w:name="_GoBack"/>
      <w:bookmarkEnd w:id="0"/>
      <w:r w:rsidR="00511CC1">
        <w:rPr>
          <w:rFonts w:ascii="Times New Roman" w:eastAsia="Calibri" w:hAnsi="Times New Roman" w:cs="Times New Roman"/>
        </w:rPr>
        <w:t xml:space="preserve">re, </w:t>
      </w:r>
      <w:proofErr w:type="spellStart"/>
      <w:r w:rsidR="00511CC1">
        <w:rPr>
          <w:rFonts w:ascii="Times New Roman" w:eastAsia="Calibri" w:hAnsi="Times New Roman" w:cs="Times New Roman"/>
        </w:rPr>
        <w:t>Topo</w:t>
      </w:r>
      <w:proofErr w:type="spellEnd"/>
      <w:r w:rsidR="00511CC1">
        <w:rPr>
          <w:rFonts w:ascii="Times New Roman" w:eastAsia="Calibri" w:hAnsi="Times New Roman" w:cs="Times New Roman"/>
        </w:rPr>
        <w:t xml:space="preserve"> (2015) adds</w:t>
      </w:r>
      <w:r w:rsidR="005F5542">
        <w:rPr>
          <w:rFonts w:ascii="Times New Roman" w:eastAsia="Calibri" w:hAnsi="Times New Roman" w:cs="Times New Roman"/>
        </w:rPr>
        <w:t xml:space="preserve"> that digital story time creates</w:t>
      </w:r>
      <w:r w:rsidR="00511CC1">
        <w:rPr>
          <w:rFonts w:ascii="Times New Roman" w:eastAsia="Calibri" w:hAnsi="Times New Roman" w:cs="Times New Roman"/>
        </w:rPr>
        <w:t xml:space="preserve"> an environment of excitement and also reenergizes children’s interests</w:t>
      </w:r>
      <w:r w:rsidR="005F5542">
        <w:rPr>
          <w:rFonts w:ascii="Times New Roman" w:eastAsia="Calibri" w:hAnsi="Times New Roman" w:cs="Times New Roman"/>
        </w:rPr>
        <w:t xml:space="preserve"> in stories</w:t>
      </w:r>
      <w:r w:rsidR="00511CC1">
        <w:rPr>
          <w:rFonts w:ascii="Times New Roman" w:eastAsia="Calibri" w:hAnsi="Times New Roman" w:cs="Times New Roman"/>
        </w:rPr>
        <w:t xml:space="preserve">. </w:t>
      </w:r>
      <w:r w:rsidR="00D61E1E">
        <w:rPr>
          <w:rFonts w:ascii="Times New Roman" w:eastAsia="Calibri" w:hAnsi="Times New Roman" w:cs="Times New Roman"/>
        </w:rPr>
        <w:t xml:space="preserve">This is supported by </w:t>
      </w:r>
      <w:r w:rsidR="001932B4">
        <w:rPr>
          <w:rFonts w:ascii="Times New Roman" w:eastAsia="Calibri" w:hAnsi="Times New Roman" w:cs="Times New Roman"/>
        </w:rPr>
        <w:t>dated and recent</w:t>
      </w:r>
      <w:r w:rsidR="003F54E5">
        <w:rPr>
          <w:rFonts w:ascii="Times New Roman" w:eastAsia="Calibri" w:hAnsi="Times New Roman" w:cs="Times New Roman"/>
        </w:rPr>
        <w:t xml:space="preserve"> </w:t>
      </w:r>
      <w:r w:rsidR="00D61E1E">
        <w:rPr>
          <w:rFonts w:ascii="Times New Roman" w:eastAsia="Calibri" w:hAnsi="Times New Roman" w:cs="Times New Roman"/>
        </w:rPr>
        <w:t>research (</w:t>
      </w:r>
      <w:r w:rsidR="003F54E5">
        <w:rPr>
          <w:rFonts w:ascii="Times New Roman" w:eastAsia="Calibri" w:hAnsi="Times New Roman" w:cs="Times New Roman"/>
        </w:rPr>
        <w:t xml:space="preserve">Richter and Courage, 2017; Chong et al, 2012) which found that digital story time observed higher levels of engagement and enjoyment. </w:t>
      </w:r>
      <w:r w:rsidR="007C1F2E">
        <w:rPr>
          <w:rFonts w:ascii="Times New Roman" w:eastAsia="Calibri" w:hAnsi="Times New Roman" w:cs="Times New Roman"/>
        </w:rPr>
        <w:t xml:space="preserve">The benefit of using the interactive whiteboard (IWB) </w:t>
      </w:r>
      <w:r w:rsidR="001932B4">
        <w:rPr>
          <w:rFonts w:ascii="Times New Roman" w:eastAsia="Calibri" w:hAnsi="Times New Roman" w:cs="Times New Roman"/>
        </w:rPr>
        <w:t xml:space="preserve">in story time </w:t>
      </w:r>
      <w:r w:rsidR="007C1F2E">
        <w:rPr>
          <w:rFonts w:ascii="Times New Roman" w:eastAsia="Calibri" w:hAnsi="Times New Roman" w:cs="Times New Roman"/>
        </w:rPr>
        <w:t>is its ability to interact children</w:t>
      </w:r>
      <w:r w:rsidR="00405A00">
        <w:rPr>
          <w:rFonts w:ascii="Times New Roman" w:eastAsia="Calibri" w:hAnsi="Times New Roman" w:cs="Times New Roman"/>
        </w:rPr>
        <w:t xml:space="preserve"> with it </w:t>
      </w:r>
      <w:r w:rsidR="00D64306">
        <w:rPr>
          <w:rFonts w:ascii="Times New Roman" w:eastAsia="Calibri" w:hAnsi="Times New Roman" w:cs="Times New Roman"/>
        </w:rPr>
        <w:t>(</w:t>
      </w:r>
      <w:proofErr w:type="spellStart"/>
      <w:r w:rsidR="00D64306">
        <w:rPr>
          <w:rFonts w:ascii="Times New Roman" w:eastAsia="Calibri" w:hAnsi="Times New Roman" w:cs="Times New Roman"/>
        </w:rPr>
        <w:t>Betcher</w:t>
      </w:r>
      <w:proofErr w:type="spellEnd"/>
      <w:r w:rsidR="00D64306">
        <w:rPr>
          <w:rFonts w:ascii="Times New Roman" w:eastAsia="Calibri" w:hAnsi="Times New Roman" w:cs="Times New Roman"/>
        </w:rPr>
        <w:t xml:space="preserve"> and Lee, 2009</w:t>
      </w:r>
      <w:r w:rsidR="00405A00">
        <w:rPr>
          <w:rFonts w:ascii="Times New Roman" w:eastAsia="Calibri" w:hAnsi="Times New Roman" w:cs="Times New Roman"/>
        </w:rPr>
        <w:t xml:space="preserve">). </w:t>
      </w:r>
    </w:p>
    <w:p w14:paraId="3537819F" w14:textId="77777777" w:rsidR="00405A00" w:rsidRDefault="00405A00" w:rsidP="008C13BE">
      <w:pPr>
        <w:spacing w:line="360" w:lineRule="auto"/>
        <w:rPr>
          <w:rFonts w:ascii="Times New Roman" w:eastAsia="Calibri" w:hAnsi="Times New Roman" w:cs="Times New Roman"/>
        </w:rPr>
      </w:pPr>
    </w:p>
    <w:p w14:paraId="60663462" w14:textId="7E12E065" w:rsidR="00B71EA5" w:rsidRDefault="007C1F2E" w:rsidP="008C13BE">
      <w:pPr>
        <w:spacing w:line="360" w:lineRule="auto"/>
        <w:rPr>
          <w:rFonts w:ascii="Times New Roman" w:eastAsia="Calibri" w:hAnsi="Times New Roman" w:cs="Times New Roman"/>
        </w:rPr>
      </w:pPr>
      <w:r>
        <w:rPr>
          <w:rFonts w:ascii="Times New Roman" w:eastAsia="Calibri" w:hAnsi="Times New Roman" w:cs="Times New Roman"/>
        </w:rPr>
        <w:t xml:space="preserve"> </w:t>
      </w:r>
    </w:p>
    <w:p w14:paraId="1310F206" w14:textId="3FE45F0F" w:rsidR="00D14FAB" w:rsidRDefault="00D14FAB" w:rsidP="008C13BE">
      <w:pPr>
        <w:spacing w:line="360" w:lineRule="auto"/>
        <w:rPr>
          <w:rFonts w:ascii="Times New Roman" w:eastAsia="Calibri" w:hAnsi="Times New Roman" w:cs="Times New Roman"/>
        </w:rPr>
      </w:pPr>
    </w:p>
    <w:p w14:paraId="63F57766" w14:textId="77777777" w:rsidR="00232BC8" w:rsidRDefault="00232BC8" w:rsidP="008C13BE">
      <w:pPr>
        <w:spacing w:line="360" w:lineRule="auto"/>
        <w:rPr>
          <w:rFonts w:ascii="Times New Roman" w:eastAsia="Calibri" w:hAnsi="Times New Roman" w:cs="Times New Roman"/>
        </w:rPr>
      </w:pPr>
    </w:p>
    <w:p w14:paraId="56F2B8F3" w14:textId="77777777" w:rsidR="00A403CE" w:rsidRDefault="00A403CE" w:rsidP="00A403CE">
      <w:pPr>
        <w:spacing w:line="360" w:lineRule="auto"/>
        <w:rPr>
          <w:rFonts w:ascii="Times New Roman" w:eastAsia="Calibri" w:hAnsi="Times New Roman" w:cs="Times New Roman"/>
        </w:rPr>
      </w:pPr>
    </w:p>
    <w:p w14:paraId="3AACF639" w14:textId="036ABC40" w:rsidR="00F13BBB" w:rsidRDefault="00A403CE" w:rsidP="00232BC8">
      <w:pPr>
        <w:spacing w:line="360" w:lineRule="auto"/>
        <w:rPr>
          <w:rFonts w:ascii="Times New Roman" w:eastAsia="Calibri" w:hAnsi="Times New Roman" w:cs="Times New Roman"/>
        </w:rPr>
      </w:pPr>
      <w:r>
        <w:rPr>
          <w:rFonts w:ascii="Times New Roman" w:eastAsia="Calibri" w:hAnsi="Times New Roman" w:cs="Times New Roman"/>
        </w:rPr>
        <w:t>The use of props in story time has been researched widely on its</w:t>
      </w:r>
      <w:r w:rsidR="005E2A24">
        <w:rPr>
          <w:rFonts w:ascii="Times New Roman" w:eastAsia="Calibri" w:hAnsi="Times New Roman" w:cs="Times New Roman"/>
        </w:rPr>
        <w:t xml:space="preserve"> effectiveness to develop children’s literacy development (INSERT RESEARCH). </w:t>
      </w:r>
      <w:r w:rsidR="00856564">
        <w:rPr>
          <w:rFonts w:ascii="Times New Roman" w:eastAsia="Calibri" w:hAnsi="Times New Roman" w:cs="Times New Roman"/>
        </w:rPr>
        <w:t>Props (in this case puppets)</w:t>
      </w:r>
      <w:r w:rsidR="005E2A24">
        <w:rPr>
          <w:rFonts w:ascii="Times New Roman" w:eastAsia="Calibri" w:hAnsi="Times New Roman" w:cs="Times New Roman"/>
        </w:rPr>
        <w:t xml:space="preserve"> can be an effective tool to empower children to adopt the role of a character by speaking and behaving on</w:t>
      </w:r>
      <w:r w:rsidR="00DE0D2B">
        <w:rPr>
          <w:rFonts w:ascii="Times New Roman" w:eastAsia="Calibri" w:hAnsi="Times New Roman" w:cs="Times New Roman"/>
        </w:rPr>
        <w:t xml:space="preserve"> their</w:t>
      </w:r>
      <w:r w:rsidR="005E2A24">
        <w:rPr>
          <w:rFonts w:ascii="Times New Roman" w:eastAsia="Calibri" w:hAnsi="Times New Roman" w:cs="Times New Roman"/>
        </w:rPr>
        <w:t xml:space="preserve"> behalf </w:t>
      </w:r>
      <w:r w:rsidR="006D23C3">
        <w:rPr>
          <w:rFonts w:ascii="Times New Roman" w:eastAsia="Calibri" w:hAnsi="Times New Roman" w:cs="Times New Roman"/>
        </w:rPr>
        <w:t>(</w:t>
      </w:r>
      <w:proofErr w:type="spellStart"/>
      <w:r w:rsidR="006D23C3">
        <w:rPr>
          <w:rFonts w:ascii="Times New Roman" w:eastAsia="Calibri" w:hAnsi="Times New Roman" w:cs="Times New Roman"/>
        </w:rPr>
        <w:t>Isbel</w:t>
      </w:r>
      <w:proofErr w:type="spellEnd"/>
      <w:r w:rsidR="006D23C3">
        <w:rPr>
          <w:rFonts w:ascii="Times New Roman" w:eastAsia="Calibri" w:hAnsi="Times New Roman" w:cs="Times New Roman"/>
        </w:rPr>
        <w:t xml:space="preserve"> and Raines, 2013</w:t>
      </w:r>
      <w:r w:rsidR="005E2A24">
        <w:rPr>
          <w:rFonts w:ascii="Times New Roman" w:eastAsia="Calibri" w:hAnsi="Times New Roman" w:cs="Times New Roman"/>
        </w:rPr>
        <w:t>)</w:t>
      </w:r>
      <w:r w:rsidR="00DE0D2B">
        <w:rPr>
          <w:rFonts w:ascii="Times New Roman" w:eastAsia="Calibri" w:hAnsi="Times New Roman" w:cs="Times New Roman"/>
        </w:rPr>
        <w:t xml:space="preserve">. </w:t>
      </w:r>
      <w:r w:rsidR="00473B45">
        <w:rPr>
          <w:rFonts w:ascii="Times New Roman" w:eastAsia="Calibri" w:hAnsi="Times New Roman" w:cs="Times New Roman"/>
        </w:rPr>
        <w:t>Furthermore</w:t>
      </w:r>
      <w:r w:rsidR="00342D20">
        <w:rPr>
          <w:rFonts w:ascii="Times New Roman" w:eastAsia="Calibri" w:hAnsi="Times New Roman" w:cs="Times New Roman"/>
        </w:rPr>
        <w:t>, they</w:t>
      </w:r>
      <w:r w:rsidR="00B14E07">
        <w:rPr>
          <w:rFonts w:ascii="Times New Roman" w:eastAsia="Calibri" w:hAnsi="Times New Roman" w:cs="Times New Roman"/>
        </w:rPr>
        <w:t xml:space="preserve"> can make</w:t>
      </w:r>
      <w:r w:rsidR="00473B45">
        <w:rPr>
          <w:rFonts w:ascii="Times New Roman" w:eastAsia="Calibri" w:hAnsi="Times New Roman" w:cs="Times New Roman"/>
        </w:rPr>
        <w:t xml:space="preserve"> children think about the story </w:t>
      </w:r>
      <w:r w:rsidR="00FB57F2">
        <w:rPr>
          <w:rFonts w:ascii="Times New Roman" w:eastAsia="Calibri" w:hAnsi="Times New Roman" w:cs="Times New Roman"/>
        </w:rPr>
        <w:t>in a critical way (</w:t>
      </w:r>
      <w:r w:rsidR="00AB03B0">
        <w:rPr>
          <w:rFonts w:ascii="Times New Roman" w:eastAsia="Calibri" w:hAnsi="Times New Roman" w:cs="Times New Roman"/>
        </w:rPr>
        <w:t>Goldberg, 2017</w:t>
      </w:r>
      <w:r w:rsidR="00473B45">
        <w:rPr>
          <w:rFonts w:ascii="Times New Roman" w:eastAsia="Calibri" w:hAnsi="Times New Roman" w:cs="Times New Roman"/>
        </w:rPr>
        <w:t>)</w:t>
      </w:r>
      <w:r w:rsidR="00FB57F2">
        <w:rPr>
          <w:rFonts w:ascii="Times New Roman" w:eastAsia="Calibri" w:hAnsi="Times New Roman" w:cs="Times New Roman"/>
        </w:rPr>
        <w:t>. The use of props is also a valuable tool in maintaining children’</w:t>
      </w:r>
      <w:r w:rsidR="00F13BBB">
        <w:rPr>
          <w:rFonts w:ascii="Times New Roman" w:eastAsia="Calibri" w:hAnsi="Times New Roman" w:cs="Times New Roman"/>
        </w:rPr>
        <w:t>s engagement</w:t>
      </w:r>
      <w:r w:rsidR="00B14E07">
        <w:rPr>
          <w:rFonts w:ascii="Times New Roman" w:eastAsia="Calibri" w:hAnsi="Times New Roman" w:cs="Times New Roman"/>
        </w:rPr>
        <w:t xml:space="preserve"> </w:t>
      </w:r>
      <w:r w:rsidR="00FB57F2">
        <w:rPr>
          <w:rFonts w:ascii="Times New Roman" w:eastAsia="Calibri" w:hAnsi="Times New Roman" w:cs="Times New Roman"/>
        </w:rPr>
        <w:t>whilst the story is being read and</w:t>
      </w:r>
      <w:r w:rsidR="00B14E07">
        <w:rPr>
          <w:rFonts w:ascii="Times New Roman" w:eastAsia="Calibri" w:hAnsi="Times New Roman" w:cs="Times New Roman"/>
        </w:rPr>
        <w:t xml:space="preserve"> also gives them a part to play in the session </w:t>
      </w:r>
      <w:r w:rsidR="00FB57F2">
        <w:rPr>
          <w:rFonts w:ascii="Times New Roman" w:eastAsia="Calibri" w:hAnsi="Times New Roman" w:cs="Times New Roman"/>
        </w:rPr>
        <w:t>(O’</w:t>
      </w:r>
      <w:r w:rsidR="00AB03B0">
        <w:rPr>
          <w:rFonts w:ascii="Times New Roman" w:eastAsia="Calibri" w:hAnsi="Times New Roman" w:cs="Times New Roman"/>
        </w:rPr>
        <w:t xml:space="preserve">Dea and </w:t>
      </w:r>
      <w:proofErr w:type="spellStart"/>
      <w:r w:rsidR="00AB03B0">
        <w:rPr>
          <w:rFonts w:ascii="Times New Roman" w:eastAsia="Calibri" w:hAnsi="Times New Roman" w:cs="Times New Roman"/>
        </w:rPr>
        <w:t>Mukherij</w:t>
      </w:r>
      <w:proofErr w:type="spellEnd"/>
      <w:r w:rsidR="00AB03B0">
        <w:rPr>
          <w:rFonts w:ascii="Times New Roman" w:eastAsia="Calibri" w:hAnsi="Times New Roman" w:cs="Times New Roman"/>
        </w:rPr>
        <w:t>, 2</w:t>
      </w:r>
      <w:r w:rsidR="00FB57F2">
        <w:rPr>
          <w:rFonts w:ascii="Times New Roman" w:eastAsia="Calibri" w:hAnsi="Times New Roman" w:cs="Times New Roman"/>
        </w:rPr>
        <w:t xml:space="preserve">000). </w:t>
      </w:r>
      <w:r w:rsidR="001F1804">
        <w:rPr>
          <w:rFonts w:ascii="Times New Roman" w:eastAsia="Calibri" w:hAnsi="Times New Roman" w:cs="Times New Roman"/>
        </w:rPr>
        <w:t xml:space="preserve">Although props can be a useful tool for children to visualise </w:t>
      </w:r>
      <w:r w:rsidR="00B14E07">
        <w:rPr>
          <w:rFonts w:ascii="Times New Roman" w:eastAsia="Calibri" w:hAnsi="Times New Roman" w:cs="Times New Roman"/>
        </w:rPr>
        <w:t>the story and to</w:t>
      </w:r>
      <w:r w:rsidR="001F1804">
        <w:rPr>
          <w:rFonts w:ascii="Times New Roman" w:eastAsia="Calibri" w:hAnsi="Times New Roman" w:cs="Times New Roman"/>
        </w:rPr>
        <w:t xml:space="preserve"> act o</w:t>
      </w:r>
      <w:r w:rsidR="00B14E07">
        <w:rPr>
          <w:rFonts w:ascii="Times New Roman" w:eastAsia="Calibri" w:hAnsi="Times New Roman" w:cs="Times New Roman"/>
        </w:rPr>
        <w:t>ut the movements and feelings</w:t>
      </w:r>
      <w:r w:rsidR="001F1804">
        <w:rPr>
          <w:rFonts w:ascii="Times New Roman" w:eastAsia="Calibri" w:hAnsi="Times New Roman" w:cs="Times New Roman"/>
        </w:rPr>
        <w:t xml:space="preserve"> of their character,</w:t>
      </w:r>
      <w:r w:rsidR="00B14E07">
        <w:rPr>
          <w:rFonts w:ascii="Times New Roman" w:eastAsia="Calibri" w:hAnsi="Times New Roman" w:cs="Times New Roman"/>
        </w:rPr>
        <w:t xml:space="preserve"> the limitation to this is that it </w:t>
      </w:r>
      <w:r w:rsidR="001F1804">
        <w:rPr>
          <w:rFonts w:ascii="Times New Roman" w:eastAsia="Calibri" w:hAnsi="Times New Roman" w:cs="Times New Roman"/>
        </w:rPr>
        <w:t>also “tend distract the child away from the narrative and cause them to focus too much on the prop itself”</w:t>
      </w:r>
      <w:r w:rsidR="00AB03B0">
        <w:rPr>
          <w:rFonts w:ascii="Times New Roman" w:eastAsia="Calibri" w:hAnsi="Times New Roman" w:cs="Times New Roman"/>
        </w:rPr>
        <w:t xml:space="preserve"> (Fortune et al, 2013</w:t>
      </w:r>
      <w:r w:rsidR="001F1804">
        <w:rPr>
          <w:rFonts w:ascii="Times New Roman" w:eastAsia="Calibri" w:hAnsi="Times New Roman" w:cs="Times New Roman"/>
        </w:rPr>
        <w:t>)</w:t>
      </w:r>
      <w:r w:rsidR="00B14E07">
        <w:rPr>
          <w:rFonts w:ascii="Times New Roman" w:eastAsia="Calibri" w:hAnsi="Times New Roman" w:cs="Times New Roman"/>
        </w:rPr>
        <w:t xml:space="preserve">. </w:t>
      </w:r>
      <w:r w:rsidR="00F13BBB">
        <w:rPr>
          <w:rFonts w:ascii="Times New Roman" w:eastAsia="Calibri" w:hAnsi="Times New Roman" w:cs="Times New Roman"/>
        </w:rPr>
        <w:t xml:space="preserve">In contrast, </w:t>
      </w:r>
      <w:r w:rsidR="00AB03B0">
        <w:rPr>
          <w:rFonts w:ascii="Times New Roman" w:eastAsia="Calibri" w:hAnsi="Times New Roman" w:cs="Times New Roman"/>
        </w:rPr>
        <w:t>Goldberg (2017</w:t>
      </w:r>
      <w:r w:rsidR="00F13BBB">
        <w:rPr>
          <w:rFonts w:ascii="Times New Roman" w:eastAsia="Calibri" w:hAnsi="Times New Roman" w:cs="Times New Roman"/>
        </w:rPr>
        <w:t>) believes that character props give children something to hold and move along with the story. The benefit of this is that it is a platform that “helps children engage with the text in a tangible manner”</w:t>
      </w:r>
      <w:r w:rsidR="00AB03B0">
        <w:rPr>
          <w:rFonts w:ascii="Times New Roman" w:eastAsia="Calibri" w:hAnsi="Times New Roman" w:cs="Times New Roman"/>
        </w:rPr>
        <w:t xml:space="preserve"> (2017: </w:t>
      </w:r>
      <w:r w:rsidR="00F13BBB">
        <w:rPr>
          <w:rFonts w:ascii="Times New Roman" w:eastAsia="Calibri" w:hAnsi="Times New Roman" w:cs="Times New Roman"/>
        </w:rPr>
        <w:t xml:space="preserve">81). </w:t>
      </w:r>
      <w:proofErr w:type="spellStart"/>
      <w:r w:rsidR="00AB03B0">
        <w:rPr>
          <w:rFonts w:ascii="Times New Roman" w:eastAsia="Calibri" w:hAnsi="Times New Roman" w:cs="Times New Roman"/>
        </w:rPr>
        <w:t>Selmi</w:t>
      </w:r>
      <w:proofErr w:type="spellEnd"/>
      <w:r w:rsidR="00AB03B0">
        <w:rPr>
          <w:rFonts w:ascii="Times New Roman" w:eastAsia="Calibri" w:hAnsi="Times New Roman" w:cs="Times New Roman"/>
        </w:rPr>
        <w:t xml:space="preserve"> et al (2015</w:t>
      </w:r>
      <w:r w:rsidR="00691D58">
        <w:rPr>
          <w:rFonts w:ascii="Times New Roman" w:eastAsia="Calibri" w:hAnsi="Times New Roman" w:cs="Times New Roman"/>
        </w:rPr>
        <w:t>) compliments this and further adds that research (</w:t>
      </w:r>
      <w:proofErr w:type="spellStart"/>
      <w:r w:rsidR="00691D58">
        <w:rPr>
          <w:rFonts w:ascii="Times New Roman" w:eastAsia="Calibri" w:hAnsi="Times New Roman" w:cs="Times New Roman"/>
        </w:rPr>
        <w:t>Belohlawek</w:t>
      </w:r>
      <w:proofErr w:type="spellEnd"/>
      <w:r w:rsidR="00691D58">
        <w:rPr>
          <w:rFonts w:ascii="Times New Roman" w:eastAsia="Calibri" w:hAnsi="Times New Roman" w:cs="Times New Roman"/>
        </w:rPr>
        <w:t xml:space="preserve"> et al, 2010) found that the use of puppets developed higher levels of engagement</w:t>
      </w:r>
      <w:r w:rsidR="00C3760D">
        <w:rPr>
          <w:rFonts w:ascii="Times New Roman" w:eastAsia="Calibri" w:hAnsi="Times New Roman" w:cs="Times New Roman"/>
        </w:rPr>
        <w:t xml:space="preserve"> in stories</w:t>
      </w:r>
      <w:r w:rsidR="00691D58">
        <w:rPr>
          <w:rFonts w:ascii="Times New Roman" w:eastAsia="Calibri" w:hAnsi="Times New Roman" w:cs="Times New Roman"/>
        </w:rPr>
        <w:t xml:space="preserve">. </w:t>
      </w:r>
    </w:p>
    <w:p w14:paraId="744F2C1D" w14:textId="77777777" w:rsidR="00C3760D" w:rsidRDefault="00C3760D" w:rsidP="00232BC8">
      <w:pPr>
        <w:spacing w:line="360" w:lineRule="auto"/>
        <w:rPr>
          <w:rFonts w:ascii="Times New Roman" w:eastAsia="Calibri" w:hAnsi="Times New Roman" w:cs="Times New Roman"/>
        </w:rPr>
      </w:pPr>
    </w:p>
    <w:p w14:paraId="293C0562" w14:textId="79920896" w:rsidR="00EF43C1" w:rsidRDefault="00AB03B0" w:rsidP="00232BC8">
      <w:pPr>
        <w:spacing w:line="360" w:lineRule="auto"/>
        <w:rPr>
          <w:rFonts w:ascii="Times New Roman" w:eastAsia="Calibri" w:hAnsi="Times New Roman" w:cs="Times New Roman"/>
        </w:rPr>
      </w:pPr>
      <w:proofErr w:type="spellStart"/>
      <w:r>
        <w:rPr>
          <w:rFonts w:ascii="Times New Roman" w:eastAsia="Calibri" w:hAnsi="Times New Roman" w:cs="Times New Roman"/>
        </w:rPr>
        <w:t>Exner</w:t>
      </w:r>
      <w:proofErr w:type="spellEnd"/>
      <w:r>
        <w:rPr>
          <w:rFonts w:ascii="Times New Roman" w:eastAsia="Calibri" w:hAnsi="Times New Roman" w:cs="Times New Roman"/>
        </w:rPr>
        <w:t xml:space="preserve"> (2005</w:t>
      </w:r>
      <w:r w:rsidR="00C3760D">
        <w:rPr>
          <w:rFonts w:ascii="Times New Roman" w:eastAsia="Calibri" w:hAnsi="Times New Roman" w:cs="Times New Roman"/>
        </w:rPr>
        <w:t>) proposes</w:t>
      </w:r>
      <w:r w:rsidR="00B14E07">
        <w:rPr>
          <w:rFonts w:ascii="Times New Roman" w:eastAsia="Calibri" w:hAnsi="Times New Roman" w:cs="Times New Roman"/>
        </w:rPr>
        <w:t xml:space="preserve"> that </w:t>
      </w:r>
      <w:r w:rsidR="00F13BBB">
        <w:rPr>
          <w:rFonts w:ascii="Times New Roman" w:eastAsia="Calibri" w:hAnsi="Times New Roman" w:cs="Times New Roman"/>
        </w:rPr>
        <w:t xml:space="preserve">the use of </w:t>
      </w:r>
      <w:r w:rsidR="00691D58">
        <w:rPr>
          <w:rFonts w:ascii="Times New Roman" w:eastAsia="Calibri" w:hAnsi="Times New Roman" w:cs="Times New Roman"/>
        </w:rPr>
        <w:t>puppets</w:t>
      </w:r>
      <w:r w:rsidR="00B14E07">
        <w:rPr>
          <w:rFonts w:ascii="Times New Roman" w:eastAsia="Calibri" w:hAnsi="Times New Roman" w:cs="Times New Roman"/>
        </w:rPr>
        <w:t xml:space="preserve"> not only aids language development but emotional and social development. The use of a </w:t>
      </w:r>
      <w:r w:rsidR="00691D58">
        <w:rPr>
          <w:rFonts w:ascii="Times New Roman" w:eastAsia="Calibri" w:hAnsi="Times New Roman" w:cs="Times New Roman"/>
        </w:rPr>
        <w:t xml:space="preserve">puppet </w:t>
      </w:r>
      <w:r w:rsidR="00B14E07">
        <w:rPr>
          <w:rFonts w:ascii="Times New Roman" w:eastAsia="Calibri" w:hAnsi="Times New Roman" w:cs="Times New Roman"/>
        </w:rPr>
        <w:t xml:space="preserve">allows the child to consider feelings from their characters view point, thus developing the skills to identify emotions. Furthermore, it helps children learn about </w:t>
      </w:r>
      <w:r>
        <w:rPr>
          <w:rFonts w:ascii="Times New Roman" w:eastAsia="Calibri" w:hAnsi="Times New Roman" w:cs="Times New Roman"/>
        </w:rPr>
        <w:t>self-concept (</w:t>
      </w:r>
      <w:proofErr w:type="spellStart"/>
      <w:r>
        <w:rPr>
          <w:rFonts w:ascii="Times New Roman" w:eastAsia="Calibri" w:hAnsi="Times New Roman" w:cs="Times New Roman"/>
        </w:rPr>
        <w:t>Exner</w:t>
      </w:r>
      <w:proofErr w:type="spellEnd"/>
      <w:r>
        <w:rPr>
          <w:rFonts w:ascii="Times New Roman" w:eastAsia="Calibri" w:hAnsi="Times New Roman" w:cs="Times New Roman"/>
        </w:rPr>
        <w:t>, 2005</w:t>
      </w:r>
      <w:r w:rsidR="00B14E07">
        <w:rPr>
          <w:rFonts w:ascii="Times New Roman" w:eastAsia="Calibri" w:hAnsi="Times New Roman" w:cs="Times New Roman"/>
        </w:rPr>
        <w:t xml:space="preserve">). </w:t>
      </w:r>
      <w:r w:rsidR="006F197E">
        <w:rPr>
          <w:rFonts w:ascii="Times New Roman" w:eastAsia="Calibri" w:hAnsi="Times New Roman" w:cs="Times New Roman"/>
        </w:rPr>
        <w:t xml:space="preserve">DISCUSS ABOUT IT HELPS SHY CHILDREN TO TALK ETC! GOOD FOR CONFIDENCE. </w:t>
      </w:r>
    </w:p>
    <w:p w14:paraId="2823BB23" w14:textId="77777777" w:rsidR="006F197E" w:rsidRDefault="006F197E" w:rsidP="00232BC8">
      <w:pPr>
        <w:spacing w:line="360" w:lineRule="auto"/>
        <w:rPr>
          <w:rFonts w:ascii="Times New Roman" w:eastAsia="Calibri" w:hAnsi="Times New Roman" w:cs="Times New Roman"/>
        </w:rPr>
      </w:pPr>
    </w:p>
    <w:p w14:paraId="56532A7A" w14:textId="6D57A402" w:rsidR="0024010E" w:rsidRDefault="006848C0" w:rsidP="008C13BE">
      <w:pPr>
        <w:spacing w:line="360" w:lineRule="auto"/>
        <w:rPr>
          <w:rFonts w:ascii="Times New Roman" w:eastAsia="Calibri" w:hAnsi="Times New Roman" w:cs="Times New Roman"/>
        </w:rPr>
      </w:pPr>
      <w:proofErr w:type="spellStart"/>
      <w:r>
        <w:rPr>
          <w:rFonts w:ascii="Times New Roman" w:eastAsia="Calibri" w:hAnsi="Times New Roman" w:cs="Times New Roman"/>
        </w:rPr>
        <w:t>Wanerman</w:t>
      </w:r>
      <w:proofErr w:type="spellEnd"/>
      <w:r>
        <w:rPr>
          <w:rFonts w:ascii="Times New Roman" w:eastAsia="Calibri" w:hAnsi="Times New Roman" w:cs="Times New Roman"/>
        </w:rPr>
        <w:t xml:space="preserve"> (2010) encourages the use of story drama to engage young pupils</w:t>
      </w:r>
      <w:r w:rsidR="007275AC">
        <w:rPr>
          <w:rFonts w:ascii="Times New Roman" w:eastAsia="Calibri" w:hAnsi="Times New Roman" w:cs="Times New Roman"/>
        </w:rPr>
        <w:t xml:space="preserve"> during story time</w:t>
      </w:r>
      <w:r>
        <w:rPr>
          <w:rFonts w:ascii="Times New Roman" w:eastAsia="Calibri" w:hAnsi="Times New Roman" w:cs="Times New Roman"/>
        </w:rPr>
        <w:t xml:space="preserve">. </w:t>
      </w:r>
      <w:r w:rsidR="002B1F42">
        <w:rPr>
          <w:rFonts w:ascii="Times New Roman" w:eastAsia="Calibri" w:hAnsi="Times New Roman" w:cs="Times New Roman"/>
        </w:rPr>
        <w:t xml:space="preserve">Learning theory supports </w:t>
      </w:r>
      <w:r w:rsidR="00056D0B">
        <w:rPr>
          <w:rFonts w:ascii="Times New Roman" w:eastAsia="Calibri" w:hAnsi="Times New Roman" w:cs="Times New Roman"/>
        </w:rPr>
        <w:t xml:space="preserve">the use of drama in the classroom as it can have a positive impact on language development and student achievement </w:t>
      </w:r>
      <w:r w:rsidR="007275AC">
        <w:rPr>
          <w:rFonts w:ascii="Times New Roman" w:eastAsia="Calibri" w:hAnsi="Times New Roman" w:cs="Times New Roman"/>
        </w:rPr>
        <w:t xml:space="preserve">in </w:t>
      </w:r>
      <w:proofErr w:type="spellStart"/>
      <w:r w:rsidR="00056D0B">
        <w:rPr>
          <w:rFonts w:ascii="Times New Roman" w:eastAsia="Calibri" w:hAnsi="Times New Roman" w:cs="Times New Roman"/>
        </w:rPr>
        <w:t>oracy</w:t>
      </w:r>
      <w:proofErr w:type="spellEnd"/>
      <w:r w:rsidR="00056D0B">
        <w:rPr>
          <w:rFonts w:ascii="Times New Roman" w:eastAsia="Calibri" w:hAnsi="Times New Roman" w:cs="Times New Roman"/>
        </w:rPr>
        <w:t>, reading and writing for young children (Pel</w:t>
      </w:r>
      <w:r w:rsidR="005848EF">
        <w:rPr>
          <w:rFonts w:ascii="Times New Roman" w:eastAsia="Calibri" w:hAnsi="Times New Roman" w:cs="Times New Roman"/>
        </w:rPr>
        <w:t>legrini, 1997 cited in Cox, 2012</w:t>
      </w:r>
      <w:r w:rsidR="00056D0B">
        <w:rPr>
          <w:rFonts w:ascii="Times New Roman" w:eastAsia="Calibri" w:hAnsi="Times New Roman" w:cs="Times New Roman"/>
        </w:rPr>
        <w:t xml:space="preserve">). </w:t>
      </w:r>
      <w:r w:rsidR="007275AC">
        <w:rPr>
          <w:rFonts w:ascii="Times New Roman" w:eastAsia="Calibri" w:hAnsi="Times New Roman" w:cs="Times New Roman"/>
        </w:rPr>
        <w:t xml:space="preserve">Story time offers opportunities for children to act out their characters actions and speech. Stories that are well known to young children and have a repetitive dialogue will achieve higher levels </w:t>
      </w:r>
      <w:r w:rsidR="00C84C23">
        <w:rPr>
          <w:rFonts w:ascii="Times New Roman" w:eastAsia="Calibri" w:hAnsi="Times New Roman" w:cs="Times New Roman"/>
        </w:rPr>
        <w:t xml:space="preserve">of engagement and participation (Freeman, 2007). </w:t>
      </w:r>
      <w:r w:rsidR="007275AC">
        <w:rPr>
          <w:rFonts w:ascii="Times New Roman" w:eastAsia="Calibri" w:hAnsi="Times New Roman" w:cs="Times New Roman"/>
        </w:rPr>
        <w:t xml:space="preserve"> Moreover, a story which has a character or an element that many children can play the same time are ideal for story drama for young children because it allows the children to be ac</w:t>
      </w:r>
      <w:r w:rsidR="004A1E90">
        <w:rPr>
          <w:rFonts w:ascii="Times New Roman" w:eastAsia="Calibri" w:hAnsi="Times New Roman" w:cs="Times New Roman"/>
        </w:rPr>
        <w:t>tively involved in the session (</w:t>
      </w:r>
      <w:proofErr w:type="spellStart"/>
      <w:r w:rsidR="004A1E90">
        <w:rPr>
          <w:rFonts w:ascii="Times New Roman" w:eastAsia="Calibri" w:hAnsi="Times New Roman" w:cs="Times New Roman"/>
        </w:rPr>
        <w:t>Carelton</w:t>
      </w:r>
      <w:proofErr w:type="spellEnd"/>
      <w:r w:rsidR="004A1E90">
        <w:rPr>
          <w:rFonts w:ascii="Times New Roman" w:eastAsia="Calibri" w:hAnsi="Times New Roman" w:cs="Times New Roman"/>
        </w:rPr>
        <w:t xml:space="preserve">, 2012). </w:t>
      </w:r>
    </w:p>
    <w:p w14:paraId="36793757" w14:textId="77777777" w:rsidR="00607E3E" w:rsidRDefault="00607E3E" w:rsidP="008C13BE">
      <w:pPr>
        <w:spacing w:line="360" w:lineRule="auto"/>
        <w:rPr>
          <w:rFonts w:ascii="Times New Roman" w:eastAsia="Calibri" w:hAnsi="Times New Roman" w:cs="Times New Roman"/>
        </w:rPr>
      </w:pPr>
    </w:p>
    <w:p w14:paraId="6FFB96AA" w14:textId="77777777" w:rsidR="008C13BE" w:rsidRDefault="008C13BE" w:rsidP="008C13BE">
      <w:pPr>
        <w:spacing w:line="360" w:lineRule="auto"/>
        <w:rPr>
          <w:rFonts w:ascii="Times New Roman" w:eastAsia="Calibri" w:hAnsi="Times New Roman" w:cs="Times New Roman"/>
        </w:rPr>
      </w:pPr>
    </w:p>
    <w:p w14:paraId="598C9E52" w14:textId="77777777" w:rsidR="007306B0" w:rsidRDefault="007306B0" w:rsidP="008C13BE">
      <w:pPr>
        <w:spacing w:line="360" w:lineRule="auto"/>
        <w:rPr>
          <w:rFonts w:ascii="Times New Roman" w:eastAsia="Calibri" w:hAnsi="Times New Roman" w:cs="Times New Roman"/>
        </w:rPr>
      </w:pPr>
    </w:p>
    <w:p w14:paraId="02A2965F" w14:textId="77777777" w:rsidR="007306B0" w:rsidRDefault="007306B0" w:rsidP="008C13BE">
      <w:pPr>
        <w:spacing w:line="360" w:lineRule="auto"/>
        <w:rPr>
          <w:rFonts w:ascii="Times New Roman" w:eastAsia="Calibri" w:hAnsi="Times New Roman" w:cs="Times New Roman"/>
        </w:rPr>
      </w:pPr>
    </w:p>
    <w:p w14:paraId="326F6CA4" w14:textId="77777777" w:rsidR="007306B0" w:rsidRDefault="007306B0" w:rsidP="008C13BE">
      <w:pPr>
        <w:spacing w:line="360" w:lineRule="auto"/>
        <w:rPr>
          <w:rFonts w:ascii="Times New Roman" w:eastAsia="Calibri" w:hAnsi="Times New Roman" w:cs="Times New Roman"/>
        </w:rPr>
      </w:pPr>
    </w:p>
    <w:p w14:paraId="77A796E9" w14:textId="77777777" w:rsidR="007306B0" w:rsidRDefault="007306B0" w:rsidP="008C13BE">
      <w:pPr>
        <w:spacing w:line="360" w:lineRule="auto"/>
        <w:rPr>
          <w:rFonts w:ascii="Times New Roman" w:eastAsia="Calibri" w:hAnsi="Times New Roman" w:cs="Times New Roman"/>
        </w:rPr>
      </w:pPr>
    </w:p>
    <w:p w14:paraId="7355567D" w14:textId="77777777" w:rsidR="007306B0" w:rsidRDefault="007306B0" w:rsidP="008C13BE">
      <w:pPr>
        <w:spacing w:line="360" w:lineRule="auto"/>
        <w:rPr>
          <w:rFonts w:ascii="Times New Roman" w:eastAsia="Calibri" w:hAnsi="Times New Roman" w:cs="Times New Roman"/>
        </w:rPr>
      </w:pPr>
    </w:p>
    <w:p w14:paraId="2BE3DE57" w14:textId="77777777" w:rsidR="007306B0" w:rsidRDefault="007306B0" w:rsidP="008C13BE">
      <w:pPr>
        <w:spacing w:line="360" w:lineRule="auto"/>
        <w:rPr>
          <w:rFonts w:ascii="Times New Roman" w:eastAsia="Calibri" w:hAnsi="Times New Roman" w:cs="Times New Roman"/>
        </w:rPr>
      </w:pPr>
    </w:p>
    <w:p w14:paraId="56404F5B" w14:textId="77777777" w:rsidR="006E6B9B" w:rsidRDefault="006E6B9B" w:rsidP="007306B0">
      <w:pPr>
        <w:spacing w:line="360" w:lineRule="auto"/>
        <w:jc w:val="center"/>
        <w:rPr>
          <w:rFonts w:ascii="Times New Roman" w:hAnsi="Times New Roman" w:cs="Times New Roman"/>
          <w:b/>
          <w:i/>
          <w:sz w:val="48"/>
        </w:rPr>
      </w:pPr>
    </w:p>
    <w:p w14:paraId="7C3137B0" w14:textId="77777777" w:rsidR="006E6B9B" w:rsidRDefault="006E6B9B" w:rsidP="007306B0">
      <w:pPr>
        <w:spacing w:line="360" w:lineRule="auto"/>
        <w:jc w:val="center"/>
        <w:rPr>
          <w:rFonts w:ascii="Times New Roman" w:hAnsi="Times New Roman" w:cs="Times New Roman"/>
          <w:b/>
          <w:i/>
          <w:sz w:val="48"/>
        </w:rPr>
      </w:pPr>
    </w:p>
    <w:p w14:paraId="07324EC8" w14:textId="77777777" w:rsidR="006E6B9B" w:rsidRDefault="006E6B9B" w:rsidP="007306B0">
      <w:pPr>
        <w:spacing w:line="360" w:lineRule="auto"/>
        <w:jc w:val="center"/>
        <w:rPr>
          <w:rFonts w:ascii="Times New Roman" w:hAnsi="Times New Roman" w:cs="Times New Roman"/>
          <w:b/>
          <w:i/>
          <w:sz w:val="48"/>
        </w:rPr>
      </w:pPr>
    </w:p>
    <w:p w14:paraId="3004FB3D" w14:textId="77777777" w:rsidR="006E6B9B" w:rsidRDefault="006E6B9B" w:rsidP="007306B0">
      <w:pPr>
        <w:spacing w:line="360" w:lineRule="auto"/>
        <w:jc w:val="center"/>
        <w:rPr>
          <w:rFonts w:ascii="Times New Roman" w:hAnsi="Times New Roman" w:cs="Times New Roman"/>
          <w:b/>
          <w:i/>
          <w:sz w:val="48"/>
        </w:rPr>
      </w:pPr>
    </w:p>
    <w:p w14:paraId="4A272FEC" w14:textId="77777777" w:rsidR="006E6B9B" w:rsidRDefault="006E6B9B" w:rsidP="007306B0">
      <w:pPr>
        <w:spacing w:line="360" w:lineRule="auto"/>
        <w:jc w:val="center"/>
        <w:rPr>
          <w:rFonts w:ascii="Times New Roman" w:hAnsi="Times New Roman" w:cs="Times New Roman"/>
          <w:b/>
          <w:i/>
          <w:sz w:val="48"/>
        </w:rPr>
      </w:pPr>
    </w:p>
    <w:p w14:paraId="5C6645A0" w14:textId="77777777" w:rsidR="006E6B9B" w:rsidRDefault="006E6B9B" w:rsidP="007306B0">
      <w:pPr>
        <w:spacing w:line="360" w:lineRule="auto"/>
        <w:jc w:val="center"/>
        <w:rPr>
          <w:rFonts w:ascii="Times New Roman" w:hAnsi="Times New Roman" w:cs="Times New Roman"/>
          <w:b/>
          <w:i/>
          <w:sz w:val="48"/>
        </w:rPr>
      </w:pPr>
    </w:p>
    <w:p w14:paraId="5A8A039C" w14:textId="77777777" w:rsidR="006E6B9B" w:rsidRDefault="006E6B9B" w:rsidP="007306B0">
      <w:pPr>
        <w:spacing w:line="360" w:lineRule="auto"/>
        <w:jc w:val="center"/>
        <w:rPr>
          <w:rFonts w:ascii="Times New Roman" w:hAnsi="Times New Roman" w:cs="Times New Roman"/>
          <w:b/>
          <w:i/>
          <w:sz w:val="48"/>
        </w:rPr>
      </w:pPr>
    </w:p>
    <w:p w14:paraId="7BB95481" w14:textId="77777777" w:rsidR="006E6B9B" w:rsidRDefault="006E6B9B" w:rsidP="007306B0">
      <w:pPr>
        <w:spacing w:line="360" w:lineRule="auto"/>
        <w:jc w:val="center"/>
        <w:rPr>
          <w:rFonts w:ascii="Times New Roman" w:hAnsi="Times New Roman" w:cs="Times New Roman"/>
          <w:b/>
          <w:i/>
          <w:sz w:val="48"/>
        </w:rPr>
      </w:pPr>
    </w:p>
    <w:p w14:paraId="0FEBDB18" w14:textId="77777777" w:rsidR="006E6B9B" w:rsidRDefault="006E6B9B" w:rsidP="007306B0">
      <w:pPr>
        <w:spacing w:line="360" w:lineRule="auto"/>
        <w:jc w:val="center"/>
        <w:rPr>
          <w:rFonts w:ascii="Times New Roman" w:hAnsi="Times New Roman" w:cs="Times New Roman"/>
          <w:b/>
          <w:i/>
          <w:sz w:val="48"/>
        </w:rPr>
      </w:pPr>
    </w:p>
    <w:p w14:paraId="064FCEC7" w14:textId="77777777" w:rsidR="006B4B61" w:rsidRDefault="006B4B61" w:rsidP="007306B0">
      <w:pPr>
        <w:spacing w:line="360" w:lineRule="auto"/>
        <w:jc w:val="center"/>
        <w:rPr>
          <w:rFonts w:ascii="Times New Roman" w:hAnsi="Times New Roman" w:cs="Times New Roman"/>
          <w:b/>
          <w:i/>
          <w:sz w:val="48"/>
        </w:rPr>
      </w:pPr>
    </w:p>
    <w:p w14:paraId="3EBC4BBC" w14:textId="77777777" w:rsidR="006B4B61" w:rsidRDefault="006B4B61" w:rsidP="007306B0">
      <w:pPr>
        <w:spacing w:line="360" w:lineRule="auto"/>
        <w:jc w:val="center"/>
        <w:rPr>
          <w:rFonts w:ascii="Times New Roman" w:hAnsi="Times New Roman" w:cs="Times New Roman"/>
          <w:b/>
          <w:i/>
          <w:sz w:val="48"/>
        </w:rPr>
      </w:pPr>
    </w:p>
    <w:p w14:paraId="58B241EA" w14:textId="77777777" w:rsidR="006B4B61" w:rsidRDefault="006B4B61" w:rsidP="007306B0">
      <w:pPr>
        <w:spacing w:line="360" w:lineRule="auto"/>
        <w:jc w:val="center"/>
        <w:rPr>
          <w:rFonts w:ascii="Times New Roman" w:hAnsi="Times New Roman" w:cs="Times New Roman"/>
          <w:b/>
          <w:i/>
          <w:sz w:val="48"/>
        </w:rPr>
      </w:pPr>
    </w:p>
    <w:p w14:paraId="499786F3" w14:textId="77777777" w:rsidR="006B4B61" w:rsidRDefault="006B4B61" w:rsidP="007306B0">
      <w:pPr>
        <w:spacing w:line="360" w:lineRule="auto"/>
        <w:jc w:val="center"/>
        <w:rPr>
          <w:rFonts w:ascii="Times New Roman" w:hAnsi="Times New Roman" w:cs="Times New Roman"/>
          <w:b/>
          <w:i/>
          <w:sz w:val="48"/>
        </w:rPr>
      </w:pPr>
    </w:p>
    <w:p w14:paraId="5520E30E" w14:textId="77777777" w:rsidR="006B4B61" w:rsidRDefault="006B4B61" w:rsidP="007306B0">
      <w:pPr>
        <w:spacing w:line="360" w:lineRule="auto"/>
        <w:jc w:val="center"/>
        <w:rPr>
          <w:rFonts w:ascii="Times New Roman" w:hAnsi="Times New Roman" w:cs="Times New Roman"/>
          <w:b/>
          <w:i/>
          <w:sz w:val="48"/>
        </w:rPr>
      </w:pPr>
    </w:p>
    <w:p w14:paraId="69B37490" w14:textId="77777777" w:rsidR="006B4B61" w:rsidRDefault="006B4B61" w:rsidP="007306B0">
      <w:pPr>
        <w:spacing w:line="360" w:lineRule="auto"/>
        <w:jc w:val="center"/>
        <w:rPr>
          <w:rFonts w:ascii="Times New Roman" w:hAnsi="Times New Roman" w:cs="Times New Roman"/>
          <w:b/>
          <w:i/>
          <w:sz w:val="48"/>
        </w:rPr>
      </w:pPr>
    </w:p>
    <w:p w14:paraId="248BA868" w14:textId="77777777" w:rsidR="006B4B61" w:rsidRDefault="006B4B61" w:rsidP="007306B0">
      <w:pPr>
        <w:spacing w:line="360" w:lineRule="auto"/>
        <w:jc w:val="center"/>
        <w:rPr>
          <w:rFonts w:ascii="Times New Roman" w:hAnsi="Times New Roman" w:cs="Times New Roman"/>
          <w:b/>
          <w:i/>
          <w:sz w:val="48"/>
        </w:rPr>
      </w:pPr>
    </w:p>
    <w:p w14:paraId="1CC86D6F" w14:textId="77777777" w:rsidR="006B4B61" w:rsidRDefault="006B4B61" w:rsidP="007306B0">
      <w:pPr>
        <w:spacing w:line="360" w:lineRule="auto"/>
        <w:jc w:val="center"/>
        <w:rPr>
          <w:rFonts w:ascii="Times New Roman" w:hAnsi="Times New Roman" w:cs="Times New Roman"/>
          <w:b/>
          <w:i/>
          <w:sz w:val="48"/>
        </w:rPr>
      </w:pPr>
    </w:p>
    <w:p w14:paraId="501AF205" w14:textId="77777777" w:rsidR="006B4B61" w:rsidRDefault="006B4B61" w:rsidP="007306B0">
      <w:pPr>
        <w:spacing w:line="360" w:lineRule="auto"/>
        <w:jc w:val="center"/>
        <w:rPr>
          <w:rFonts w:ascii="Times New Roman" w:hAnsi="Times New Roman" w:cs="Times New Roman"/>
          <w:b/>
          <w:i/>
          <w:sz w:val="48"/>
        </w:rPr>
      </w:pPr>
    </w:p>
    <w:p w14:paraId="21C34660" w14:textId="77777777" w:rsidR="007306B0" w:rsidRPr="00AB6AC8" w:rsidRDefault="007306B0" w:rsidP="007306B0">
      <w:pPr>
        <w:spacing w:line="360" w:lineRule="auto"/>
        <w:jc w:val="center"/>
        <w:rPr>
          <w:rFonts w:ascii="Times New Roman" w:hAnsi="Times New Roman" w:cs="Times New Roman"/>
          <w:b/>
          <w:i/>
          <w:sz w:val="48"/>
        </w:rPr>
      </w:pPr>
      <w:r w:rsidRPr="00AB6AC8">
        <w:rPr>
          <w:rFonts w:ascii="Times New Roman" w:hAnsi="Times New Roman" w:cs="Times New Roman"/>
          <w:b/>
          <w:i/>
          <w:sz w:val="48"/>
        </w:rPr>
        <w:t>Methodology</w:t>
      </w:r>
    </w:p>
    <w:p w14:paraId="5B6F9416" w14:textId="77777777" w:rsidR="007306B0" w:rsidRDefault="007306B0" w:rsidP="007306B0">
      <w:pPr>
        <w:spacing w:line="360" w:lineRule="auto"/>
        <w:rPr>
          <w:rFonts w:ascii="Times New Roman" w:hAnsi="Times New Roman" w:cs="Times New Roman"/>
          <w:b/>
          <w:i/>
        </w:rPr>
      </w:pPr>
    </w:p>
    <w:p w14:paraId="6290E735" w14:textId="77777777" w:rsidR="007306B0" w:rsidRDefault="007306B0" w:rsidP="007306B0">
      <w:pPr>
        <w:spacing w:line="360" w:lineRule="auto"/>
        <w:rPr>
          <w:rFonts w:ascii="Times New Roman" w:hAnsi="Times New Roman" w:cs="Times New Roman"/>
          <w:b/>
          <w:i/>
        </w:rPr>
      </w:pPr>
    </w:p>
    <w:p w14:paraId="6C02C693" w14:textId="77777777" w:rsidR="007306B0" w:rsidRDefault="007306B0" w:rsidP="007306B0">
      <w:pPr>
        <w:spacing w:line="360" w:lineRule="auto"/>
        <w:rPr>
          <w:rFonts w:ascii="Times New Roman" w:hAnsi="Times New Roman" w:cs="Times New Roman"/>
          <w:b/>
          <w:i/>
        </w:rPr>
      </w:pPr>
    </w:p>
    <w:p w14:paraId="4188EBF0" w14:textId="77777777" w:rsidR="007306B0" w:rsidRDefault="007306B0" w:rsidP="007306B0">
      <w:pPr>
        <w:spacing w:line="360" w:lineRule="auto"/>
        <w:rPr>
          <w:rFonts w:ascii="Times New Roman" w:hAnsi="Times New Roman" w:cs="Times New Roman"/>
          <w:b/>
          <w:i/>
        </w:rPr>
      </w:pPr>
    </w:p>
    <w:p w14:paraId="3CD03DD0" w14:textId="77777777" w:rsidR="007306B0" w:rsidRDefault="007306B0" w:rsidP="007306B0">
      <w:pPr>
        <w:spacing w:line="360" w:lineRule="auto"/>
        <w:rPr>
          <w:rFonts w:ascii="Times New Roman" w:hAnsi="Times New Roman" w:cs="Times New Roman"/>
          <w:b/>
          <w:i/>
        </w:rPr>
      </w:pPr>
    </w:p>
    <w:p w14:paraId="1BE0366C" w14:textId="77777777" w:rsidR="007306B0" w:rsidRDefault="007306B0" w:rsidP="007306B0">
      <w:pPr>
        <w:spacing w:line="360" w:lineRule="auto"/>
        <w:rPr>
          <w:rFonts w:ascii="Times New Roman" w:hAnsi="Times New Roman" w:cs="Times New Roman"/>
          <w:b/>
          <w:i/>
        </w:rPr>
      </w:pPr>
    </w:p>
    <w:p w14:paraId="03948942" w14:textId="77777777" w:rsidR="007306B0" w:rsidRDefault="007306B0" w:rsidP="007306B0">
      <w:pPr>
        <w:spacing w:line="360" w:lineRule="auto"/>
        <w:rPr>
          <w:rFonts w:ascii="Times New Roman" w:hAnsi="Times New Roman" w:cs="Times New Roman"/>
          <w:b/>
          <w:i/>
        </w:rPr>
      </w:pPr>
    </w:p>
    <w:p w14:paraId="7462490B" w14:textId="77777777" w:rsidR="007306B0" w:rsidRDefault="007306B0" w:rsidP="007306B0">
      <w:pPr>
        <w:spacing w:line="360" w:lineRule="auto"/>
        <w:rPr>
          <w:rFonts w:ascii="Times New Roman" w:hAnsi="Times New Roman" w:cs="Times New Roman"/>
          <w:b/>
          <w:i/>
        </w:rPr>
      </w:pPr>
    </w:p>
    <w:p w14:paraId="7999214E" w14:textId="77777777" w:rsidR="007306B0" w:rsidRDefault="007306B0" w:rsidP="007306B0">
      <w:pPr>
        <w:spacing w:line="360" w:lineRule="auto"/>
        <w:rPr>
          <w:rFonts w:ascii="Times New Roman" w:hAnsi="Times New Roman" w:cs="Times New Roman"/>
          <w:b/>
          <w:i/>
        </w:rPr>
      </w:pPr>
    </w:p>
    <w:p w14:paraId="029FA659" w14:textId="77777777" w:rsidR="007306B0" w:rsidRDefault="007306B0" w:rsidP="007306B0">
      <w:pPr>
        <w:spacing w:line="360" w:lineRule="auto"/>
        <w:rPr>
          <w:rFonts w:ascii="Times New Roman" w:hAnsi="Times New Roman" w:cs="Times New Roman"/>
          <w:b/>
          <w:i/>
        </w:rPr>
      </w:pPr>
    </w:p>
    <w:p w14:paraId="41BD654C" w14:textId="77777777" w:rsidR="007306B0" w:rsidRDefault="007306B0" w:rsidP="007306B0">
      <w:pPr>
        <w:spacing w:line="360" w:lineRule="auto"/>
        <w:rPr>
          <w:rFonts w:ascii="Times New Roman" w:hAnsi="Times New Roman" w:cs="Times New Roman"/>
          <w:b/>
          <w:i/>
        </w:rPr>
      </w:pPr>
    </w:p>
    <w:p w14:paraId="1404512A" w14:textId="77777777" w:rsidR="000D1CA1" w:rsidRDefault="000D1CA1" w:rsidP="007306B0">
      <w:pPr>
        <w:spacing w:line="360" w:lineRule="auto"/>
        <w:rPr>
          <w:rFonts w:ascii="Times New Roman" w:hAnsi="Times New Roman" w:cs="Times New Roman"/>
          <w:b/>
          <w:i/>
        </w:rPr>
      </w:pPr>
    </w:p>
    <w:p w14:paraId="34C39A96" w14:textId="77777777" w:rsidR="006B4B61" w:rsidRDefault="006B4B61" w:rsidP="007306B0">
      <w:pPr>
        <w:spacing w:line="360" w:lineRule="auto"/>
        <w:rPr>
          <w:rFonts w:ascii="Times New Roman" w:hAnsi="Times New Roman" w:cs="Times New Roman"/>
          <w:b/>
          <w:i/>
        </w:rPr>
      </w:pPr>
    </w:p>
    <w:p w14:paraId="4F0E2E21" w14:textId="77777777" w:rsidR="006B4B61" w:rsidRDefault="006B4B61" w:rsidP="007306B0">
      <w:pPr>
        <w:spacing w:line="360" w:lineRule="auto"/>
        <w:rPr>
          <w:rFonts w:ascii="Times New Roman" w:hAnsi="Times New Roman" w:cs="Times New Roman"/>
          <w:b/>
          <w:i/>
        </w:rPr>
      </w:pPr>
    </w:p>
    <w:p w14:paraId="6E0C8652" w14:textId="77777777" w:rsidR="006B4B61" w:rsidRDefault="006B4B61" w:rsidP="007306B0">
      <w:pPr>
        <w:spacing w:line="360" w:lineRule="auto"/>
        <w:rPr>
          <w:rFonts w:ascii="Times New Roman" w:hAnsi="Times New Roman" w:cs="Times New Roman"/>
          <w:b/>
          <w:i/>
        </w:rPr>
      </w:pPr>
    </w:p>
    <w:p w14:paraId="7189EBED" w14:textId="77777777" w:rsidR="006B4B61" w:rsidRDefault="006B4B61" w:rsidP="007306B0">
      <w:pPr>
        <w:spacing w:line="360" w:lineRule="auto"/>
        <w:rPr>
          <w:rFonts w:ascii="Times New Roman" w:hAnsi="Times New Roman" w:cs="Times New Roman"/>
          <w:b/>
          <w:i/>
        </w:rPr>
      </w:pPr>
    </w:p>
    <w:p w14:paraId="532CD1EA" w14:textId="77777777" w:rsidR="006B4B61" w:rsidRDefault="006B4B61" w:rsidP="007306B0">
      <w:pPr>
        <w:spacing w:line="360" w:lineRule="auto"/>
        <w:rPr>
          <w:rFonts w:ascii="Times New Roman" w:hAnsi="Times New Roman" w:cs="Times New Roman"/>
          <w:b/>
          <w:i/>
        </w:rPr>
      </w:pPr>
    </w:p>
    <w:p w14:paraId="797DF0B8" w14:textId="77777777" w:rsidR="006B4B61" w:rsidRDefault="006B4B61" w:rsidP="007306B0">
      <w:pPr>
        <w:spacing w:line="360" w:lineRule="auto"/>
        <w:rPr>
          <w:rFonts w:ascii="Times New Roman" w:hAnsi="Times New Roman" w:cs="Times New Roman"/>
          <w:b/>
          <w:i/>
        </w:rPr>
      </w:pPr>
    </w:p>
    <w:p w14:paraId="6F88C691" w14:textId="77777777" w:rsidR="006B4B61" w:rsidRDefault="006B4B61" w:rsidP="007306B0">
      <w:pPr>
        <w:spacing w:line="360" w:lineRule="auto"/>
        <w:rPr>
          <w:rFonts w:ascii="Times New Roman" w:hAnsi="Times New Roman" w:cs="Times New Roman"/>
          <w:b/>
          <w:i/>
        </w:rPr>
      </w:pPr>
    </w:p>
    <w:p w14:paraId="6D368F1A" w14:textId="77777777" w:rsidR="006B4B61" w:rsidRDefault="006B4B61" w:rsidP="007306B0">
      <w:pPr>
        <w:spacing w:line="360" w:lineRule="auto"/>
        <w:rPr>
          <w:rFonts w:ascii="Times New Roman" w:hAnsi="Times New Roman" w:cs="Times New Roman"/>
          <w:b/>
          <w:i/>
        </w:rPr>
      </w:pPr>
    </w:p>
    <w:p w14:paraId="611CBDF9" w14:textId="77777777" w:rsidR="006B4B61" w:rsidRDefault="006B4B61" w:rsidP="007306B0">
      <w:pPr>
        <w:spacing w:line="360" w:lineRule="auto"/>
        <w:rPr>
          <w:rFonts w:ascii="Times New Roman" w:hAnsi="Times New Roman" w:cs="Times New Roman"/>
          <w:b/>
          <w:i/>
        </w:rPr>
      </w:pPr>
    </w:p>
    <w:p w14:paraId="791F5629" w14:textId="4239498C" w:rsidR="009C2B4E" w:rsidRPr="009C2B4E" w:rsidRDefault="009C2B4E" w:rsidP="007306B0">
      <w:pPr>
        <w:spacing w:line="360" w:lineRule="auto"/>
        <w:rPr>
          <w:rFonts w:ascii="Times New Roman" w:hAnsi="Times New Roman" w:cs="Times New Roman"/>
          <w:b/>
          <w:i/>
        </w:rPr>
      </w:pPr>
      <w:r w:rsidRPr="009C2B4E">
        <w:rPr>
          <w:rFonts w:ascii="Times New Roman" w:hAnsi="Times New Roman" w:cs="Times New Roman"/>
          <w:b/>
          <w:i/>
        </w:rPr>
        <w:t>Research Method</w:t>
      </w:r>
    </w:p>
    <w:p w14:paraId="4CF549DC" w14:textId="77777777" w:rsidR="009C2B4E" w:rsidRDefault="009C2B4E" w:rsidP="007306B0">
      <w:pPr>
        <w:spacing w:line="360" w:lineRule="auto"/>
        <w:rPr>
          <w:rFonts w:ascii="Times New Roman" w:hAnsi="Times New Roman" w:cs="Times New Roman"/>
        </w:rPr>
      </w:pPr>
    </w:p>
    <w:p w14:paraId="6E061A40" w14:textId="77777777" w:rsidR="007306B0" w:rsidRDefault="007306B0" w:rsidP="007306B0">
      <w:pPr>
        <w:spacing w:line="360" w:lineRule="auto"/>
        <w:rPr>
          <w:rFonts w:ascii="Times New Roman" w:hAnsi="Times New Roman" w:cs="Times New Roman"/>
        </w:rPr>
      </w:pPr>
      <w:r>
        <w:rPr>
          <w:rFonts w:ascii="Times New Roman" w:hAnsi="Times New Roman" w:cs="Times New Roman"/>
        </w:rPr>
        <w:t>This research uses a lesson study approach. Lesson study is a form of action research. According to Dudley (0000) lesson study is a “highly specified form of classroom action research focusing on the development of teacher practice knowledge” (0000, p2).</w:t>
      </w:r>
    </w:p>
    <w:p w14:paraId="7B2A00D5" w14:textId="77777777" w:rsidR="007306B0" w:rsidRDefault="007306B0" w:rsidP="007306B0">
      <w:pPr>
        <w:spacing w:line="360" w:lineRule="auto"/>
        <w:rPr>
          <w:rFonts w:ascii="Times New Roman" w:hAnsi="Times New Roman" w:cs="Times New Roman"/>
        </w:rPr>
      </w:pPr>
    </w:p>
    <w:p w14:paraId="156EE7B0" w14:textId="77777777" w:rsidR="007306B0" w:rsidRPr="00604AEA" w:rsidRDefault="007306B0" w:rsidP="007306B0">
      <w:pPr>
        <w:spacing w:line="360" w:lineRule="auto"/>
        <w:rPr>
          <w:rFonts w:ascii="Times New Roman" w:hAnsi="Times New Roman" w:cs="Times New Roman"/>
        </w:rPr>
      </w:pPr>
      <w:r>
        <w:rPr>
          <w:rFonts w:ascii="Times New Roman" w:hAnsi="Times New Roman" w:cs="Times New Roman"/>
        </w:rPr>
        <w:t xml:space="preserve">This approach is purposeful because it assists teachers to improve their own pedagogical content knowledge and knowledge to improve classroom instruction and their reflection (Jones &amp; Norwich, 2012). According to Sullivan &amp; </w:t>
      </w:r>
      <w:proofErr w:type="spellStart"/>
      <w:r>
        <w:rPr>
          <w:rFonts w:ascii="Times New Roman" w:hAnsi="Times New Roman" w:cs="Times New Roman"/>
        </w:rPr>
        <w:t>Glanz</w:t>
      </w:r>
      <w:proofErr w:type="spellEnd"/>
      <w:r>
        <w:rPr>
          <w:rFonts w:ascii="Times New Roman" w:hAnsi="Times New Roman" w:cs="Times New Roman"/>
        </w:rPr>
        <w:t xml:space="preserve"> (2013, p) “lesson study is a cycle of teaching improvement”. This research method will allow us, student teachers, to establish a goal and work collaboratively to plan and teach a lesson, reflect and examine the lesson specifically to the goal discussed and then revise the lesson for future teaching (Dudley, 2011). Although the lesson is being observed, it must be reminded that the process is not about assessing the teachers’ performance. Its purpose is to focus on understanding student learning (Sullivan &amp; </w:t>
      </w:r>
      <w:proofErr w:type="spellStart"/>
      <w:r>
        <w:rPr>
          <w:rFonts w:ascii="Times New Roman" w:hAnsi="Times New Roman" w:cs="Times New Roman"/>
        </w:rPr>
        <w:t>Glanz</w:t>
      </w:r>
      <w:proofErr w:type="spellEnd"/>
      <w:r>
        <w:rPr>
          <w:rFonts w:ascii="Times New Roman" w:hAnsi="Times New Roman" w:cs="Times New Roman"/>
        </w:rPr>
        <w:t xml:space="preserve">, 2013). This is complimented by </w:t>
      </w:r>
      <w:proofErr w:type="spellStart"/>
      <w:r>
        <w:rPr>
          <w:rFonts w:ascii="Times New Roman" w:hAnsi="Times New Roman" w:cs="Times New Roman"/>
        </w:rPr>
        <w:t>Cerbin</w:t>
      </w:r>
      <w:proofErr w:type="spellEnd"/>
      <w:r>
        <w:rPr>
          <w:rFonts w:ascii="Times New Roman" w:hAnsi="Times New Roman" w:cs="Times New Roman"/>
        </w:rPr>
        <w:t xml:space="preserve"> (2011) who emphasises that lesson study is not about looking for evidence but is about knowledge building. </w:t>
      </w:r>
    </w:p>
    <w:p w14:paraId="5ABB0B99" w14:textId="77777777" w:rsidR="007306B0" w:rsidRDefault="007306B0" w:rsidP="007306B0">
      <w:pPr>
        <w:pStyle w:val="NormalWeb"/>
        <w:spacing w:line="360" w:lineRule="auto"/>
      </w:pPr>
      <w:r>
        <w:t xml:space="preserve">Lesson study is a research method that can offer positive pedagogic development (Rowell et al, 2017). Although agreeing, O’Leary (2017) and Henning et al (2009) also recognises that the time requirement of this research method and working in a group can be problematic. In contrast, Dudley (2015) believes that lesson study is an effective research method that offers the opportunity for teachers to collectively discuss how to help pupils in their class to learn more effectively. This is supported by key findings in a recent case study (Education Endowment Foundation, 2017) which concluded </w:t>
      </w:r>
      <w:r w:rsidRPr="00FD18E2">
        <w:t>that “Teachers felt Lesson Study was useful professional development, valued the opportunity to collaborate with colleagues in a structured way, and reported several changes to their practice as a result of the programme” (2017, p4)</w:t>
      </w:r>
      <w:r w:rsidRPr="00FD18E2">
        <w:rPr>
          <w:rFonts w:ascii="Arial" w:hAnsi="Arial" w:cs="Arial"/>
          <w:sz w:val="21"/>
          <w:szCs w:val="20"/>
        </w:rPr>
        <w:t xml:space="preserve"> </w:t>
      </w:r>
    </w:p>
    <w:p w14:paraId="54B8E36B" w14:textId="77777777" w:rsidR="007306B0" w:rsidRDefault="007306B0" w:rsidP="007306B0">
      <w:pPr>
        <w:spacing w:line="360" w:lineRule="auto"/>
        <w:rPr>
          <w:rFonts w:ascii="Times New Roman" w:hAnsi="Times New Roman" w:cs="Times New Roman"/>
        </w:rPr>
      </w:pPr>
      <w:r>
        <w:rPr>
          <w:rFonts w:ascii="Times New Roman" w:hAnsi="Times New Roman" w:cs="Times New Roman"/>
        </w:rPr>
        <w:t xml:space="preserve">As the purpose of the research is to improve an aspect of the triads own practice this method of research is appropriate and suitable to the purpose of the research. Furthermore, it has been supported by research (Curran and Peterson, 2017) to be a useful way to improve pedagogy. </w:t>
      </w:r>
    </w:p>
    <w:p w14:paraId="53F95CDB" w14:textId="77777777" w:rsidR="007306B0" w:rsidRDefault="007306B0" w:rsidP="007306B0">
      <w:pPr>
        <w:spacing w:line="360" w:lineRule="auto"/>
        <w:rPr>
          <w:rFonts w:ascii="Times New Roman" w:hAnsi="Times New Roman" w:cs="Times New Roman"/>
        </w:rPr>
      </w:pPr>
    </w:p>
    <w:p w14:paraId="206C275C" w14:textId="77777777" w:rsidR="007306B0" w:rsidRDefault="007306B0" w:rsidP="007306B0">
      <w:pPr>
        <w:spacing w:line="360" w:lineRule="auto"/>
        <w:rPr>
          <w:rFonts w:ascii="Times New Roman" w:hAnsi="Times New Roman" w:cs="Times New Roman"/>
        </w:rPr>
      </w:pPr>
    </w:p>
    <w:p w14:paraId="26B0D818" w14:textId="77777777" w:rsidR="006B4B61" w:rsidRDefault="006B4B61" w:rsidP="007306B0">
      <w:pPr>
        <w:rPr>
          <w:rFonts w:ascii="Times New Roman" w:hAnsi="Times New Roman" w:cs="Times New Roman"/>
          <w:b/>
          <w:i/>
        </w:rPr>
      </w:pPr>
    </w:p>
    <w:p w14:paraId="695ED401" w14:textId="77777777" w:rsidR="006B4B61" w:rsidRDefault="006B4B61" w:rsidP="007306B0">
      <w:pPr>
        <w:rPr>
          <w:rFonts w:ascii="Times New Roman" w:hAnsi="Times New Roman" w:cs="Times New Roman"/>
          <w:b/>
          <w:i/>
        </w:rPr>
      </w:pPr>
    </w:p>
    <w:p w14:paraId="75F8088C" w14:textId="77777777" w:rsidR="006B4B61" w:rsidRDefault="006B4B61" w:rsidP="007306B0">
      <w:pPr>
        <w:rPr>
          <w:rFonts w:ascii="Times New Roman" w:hAnsi="Times New Roman" w:cs="Times New Roman"/>
          <w:b/>
          <w:i/>
        </w:rPr>
      </w:pPr>
    </w:p>
    <w:p w14:paraId="083EB284" w14:textId="77777777" w:rsidR="007306B0" w:rsidRPr="00B94B44" w:rsidRDefault="007306B0" w:rsidP="007306B0">
      <w:pPr>
        <w:rPr>
          <w:rFonts w:ascii="Times New Roman" w:hAnsi="Times New Roman" w:cs="Times New Roman"/>
          <w:b/>
          <w:i/>
        </w:rPr>
      </w:pPr>
      <w:r w:rsidRPr="00B94B44">
        <w:rPr>
          <w:rFonts w:ascii="Times New Roman" w:hAnsi="Times New Roman" w:cs="Times New Roman"/>
          <w:b/>
          <w:i/>
        </w:rPr>
        <w:t>Quantitative or qualitative Data</w:t>
      </w:r>
    </w:p>
    <w:p w14:paraId="68532221" w14:textId="77777777" w:rsidR="007306B0" w:rsidRDefault="007306B0" w:rsidP="007306B0">
      <w:pPr>
        <w:spacing w:line="360" w:lineRule="auto"/>
        <w:rPr>
          <w:rFonts w:ascii="Times New Roman" w:hAnsi="Times New Roman" w:cs="Times New Roman"/>
          <w:b/>
          <w:i/>
        </w:rPr>
      </w:pPr>
    </w:p>
    <w:p w14:paraId="58514452" w14:textId="2923343D" w:rsidR="007306B0" w:rsidRPr="00B94B44" w:rsidRDefault="007306B0" w:rsidP="007306B0">
      <w:pPr>
        <w:spacing w:line="360" w:lineRule="auto"/>
        <w:rPr>
          <w:rFonts w:ascii="Times New Roman" w:hAnsi="Times New Roman" w:cs="Times New Roman"/>
        </w:rPr>
      </w:pPr>
      <w:r>
        <w:rPr>
          <w:rFonts w:ascii="Times New Roman" w:hAnsi="Times New Roman" w:cs="Times New Roman"/>
        </w:rPr>
        <w:t>As the purpose of this research study is to observes children’s engagement in Storytime through the use of Storytime techniques, the qualitative data approach would be the suitable method to use. This method has been chosen because of its flexibility to interpret, compare and summarize the data (Cohen et al, 2007). Although ti</w:t>
      </w:r>
      <w:r w:rsidR="002D5212">
        <w:rPr>
          <w:rFonts w:ascii="Times New Roman" w:hAnsi="Times New Roman" w:cs="Times New Roman"/>
        </w:rPr>
        <w:t xml:space="preserve">me consuming it will provide the triad </w:t>
      </w:r>
      <w:r>
        <w:rPr>
          <w:rFonts w:ascii="Times New Roman" w:hAnsi="Times New Roman" w:cs="Times New Roman"/>
        </w:rPr>
        <w:t>with the best results.</w:t>
      </w:r>
    </w:p>
    <w:p w14:paraId="40B6F30D" w14:textId="77777777" w:rsidR="007306B0" w:rsidRDefault="007306B0" w:rsidP="007306B0">
      <w:pPr>
        <w:spacing w:line="360" w:lineRule="auto"/>
        <w:rPr>
          <w:rFonts w:ascii="Times New Roman" w:hAnsi="Times New Roman" w:cs="Times New Roman"/>
        </w:rPr>
      </w:pPr>
    </w:p>
    <w:p w14:paraId="45971DD4" w14:textId="77777777" w:rsidR="007306B0" w:rsidRDefault="007306B0" w:rsidP="007306B0">
      <w:pPr>
        <w:rPr>
          <w:rFonts w:ascii="Times New Roman" w:hAnsi="Times New Roman" w:cs="Times New Roman"/>
        </w:rPr>
      </w:pPr>
    </w:p>
    <w:p w14:paraId="51601B44" w14:textId="77777777" w:rsidR="007306B0" w:rsidRDefault="007306B0" w:rsidP="007306B0"/>
    <w:p w14:paraId="6F02E3F4" w14:textId="77777777" w:rsidR="007306B0" w:rsidRDefault="007306B0" w:rsidP="007306B0"/>
    <w:p w14:paraId="5CF00931" w14:textId="77777777" w:rsidR="007306B0" w:rsidRDefault="007306B0" w:rsidP="007306B0">
      <w:pPr>
        <w:rPr>
          <w:rFonts w:ascii="Times New Roman" w:hAnsi="Times New Roman" w:cs="Times New Roman"/>
          <w:b/>
          <w:i/>
        </w:rPr>
      </w:pPr>
    </w:p>
    <w:p w14:paraId="7F9D78E2" w14:textId="77777777" w:rsidR="007306B0" w:rsidRDefault="007306B0" w:rsidP="007306B0">
      <w:pPr>
        <w:rPr>
          <w:rFonts w:ascii="Times New Roman" w:hAnsi="Times New Roman" w:cs="Times New Roman"/>
          <w:b/>
          <w:i/>
        </w:rPr>
      </w:pPr>
    </w:p>
    <w:p w14:paraId="57337F5E" w14:textId="77777777" w:rsidR="007306B0" w:rsidRDefault="007306B0" w:rsidP="007306B0">
      <w:pPr>
        <w:rPr>
          <w:rFonts w:ascii="Times New Roman" w:hAnsi="Times New Roman" w:cs="Times New Roman"/>
          <w:b/>
          <w:i/>
        </w:rPr>
      </w:pPr>
    </w:p>
    <w:p w14:paraId="6DAA305B" w14:textId="77777777" w:rsidR="007306B0" w:rsidRDefault="007306B0" w:rsidP="007306B0">
      <w:pPr>
        <w:rPr>
          <w:rFonts w:ascii="Times New Roman" w:hAnsi="Times New Roman" w:cs="Times New Roman"/>
          <w:b/>
          <w:i/>
        </w:rPr>
      </w:pPr>
    </w:p>
    <w:p w14:paraId="350E12E3" w14:textId="77777777" w:rsidR="007306B0" w:rsidRDefault="007306B0" w:rsidP="007306B0">
      <w:pPr>
        <w:rPr>
          <w:rFonts w:ascii="Times New Roman" w:hAnsi="Times New Roman" w:cs="Times New Roman"/>
          <w:b/>
          <w:i/>
        </w:rPr>
      </w:pPr>
    </w:p>
    <w:p w14:paraId="77F763CE" w14:textId="77777777" w:rsidR="007306B0" w:rsidRDefault="007306B0" w:rsidP="007306B0">
      <w:pPr>
        <w:rPr>
          <w:rFonts w:ascii="Times New Roman" w:hAnsi="Times New Roman" w:cs="Times New Roman"/>
          <w:b/>
          <w:i/>
        </w:rPr>
      </w:pPr>
    </w:p>
    <w:p w14:paraId="68BCD1C4" w14:textId="77777777" w:rsidR="007306B0" w:rsidRDefault="007306B0" w:rsidP="007306B0">
      <w:pPr>
        <w:rPr>
          <w:rFonts w:ascii="Times New Roman" w:hAnsi="Times New Roman" w:cs="Times New Roman"/>
          <w:b/>
          <w:i/>
        </w:rPr>
      </w:pPr>
    </w:p>
    <w:p w14:paraId="2EC836D4" w14:textId="77777777" w:rsidR="007306B0" w:rsidRDefault="007306B0" w:rsidP="007306B0">
      <w:pPr>
        <w:rPr>
          <w:rFonts w:ascii="Times New Roman" w:hAnsi="Times New Roman" w:cs="Times New Roman"/>
          <w:b/>
          <w:i/>
        </w:rPr>
      </w:pPr>
    </w:p>
    <w:p w14:paraId="51EC28B3" w14:textId="77777777" w:rsidR="007306B0" w:rsidRDefault="007306B0" w:rsidP="007306B0">
      <w:pPr>
        <w:rPr>
          <w:rFonts w:ascii="Times New Roman" w:hAnsi="Times New Roman" w:cs="Times New Roman"/>
          <w:b/>
          <w:i/>
        </w:rPr>
      </w:pPr>
    </w:p>
    <w:p w14:paraId="6BE23204" w14:textId="77777777" w:rsidR="007306B0" w:rsidRDefault="007306B0" w:rsidP="007306B0">
      <w:pPr>
        <w:rPr>
          <w:rFonts w:ascii="Times New Roman" w:hAnsi="Times New Roman" w:cs="Times New Roman"/>
          <w:b/>
          <w:i/>
        </w:rPr>
      </w:pPr>
    </w:p>
    <w:p w14:paraId="5FA5BF3C" w14:textId="77777777" w:rsidR="007306B0" w:rsidRDefault="007306B0" w:rsidP="007306B0">
      <w:pPr>
        <w:rPr>
          <w:rFonts w:ascii="Times New Roman" w:hAnsi="Times New Roman" w:cs="Times New Roman"/>
          <w:b/>
          <w:i/>
        </w:rPr>
      </w:pPr>
    </w:p>
    <w:p w14:paraId="74A63D55" w14:textId="77777777" w:rsidR="007306B0" w:rsidRDefault="007306B0" w:rsidP="007306B0">
      <w:pPr>
        <w:rPr>
          <w:rFonts w:ascii="Times New Roman" w:hAnsi="Times New Roman" w:cs="Times New Roman"/>
          <w:b/>
          <w:i/>
        </w:rPr>
      </w:pPr>
    </w:p>
    <w:p w14:paraId="288BCC3C" w14:textId="77777777" w:rsidR="007306B0" w:rsidRDefault="007306B0" w:rsidP="007306B0">
      <w:pPr>
        <w:rPr>
          <w:rFonts w:ascii="Times New Roman" w:hAnsi="Times New Roman" w:cs="Times New Roman"/>
          <w:b/>
          <w:i/>
        </w:rPr>
      </w:pPr>
    </w:p>
    <w:p w14:paraId="1626D212" w14:textId="77777777" w:rsidR="007306B0" w:rsidRDefault="007306B0" w:rsidP="007306B0">
      <w:pPr>
        <w:rPr>
          <w:rFonts w:ascii="Times New Roman" w:hAnsi="Times New Roman" w:cs="Times New Roman"/>
          <w:b/>
          <w:i/>
        </w:rPr>
      </w:pPr>
    </w:p>
    <w:p w14:paraId="6A55BFD3" w14:textId="77777777" w:rsidR="007306B0" w:rsidRDefault="007306B0" w:rsidP="007306B0">
      <w:pPr>
        <w:rPr>
          <w:rFonts w:ascii="Times New Roman" w:hAnsi="Times New Roman" w:cs="Times New Roman"/>
          <w:b/>
          <w:i/>
        </w:rPr>
      </w:pPr>
    </w:p>
    <w:p w14:paraId="76ACDFD6" w14:textId="77777777" w:rsidR="007306B0" w:rsidRDefault="007306B0" w:rsidP="007306B0">
      <w:pPr>
        <w:rPr>
          <w:rFonts w:ascii="Times New Roman" w:hAnsi="Times New Roman" w:cs="Times New Roman"/>
          <w:b/>
          <w:i/>
        </w:rPr>
      </w:pPr>
    </w:p>
    <w:p w14:paraId="6113FAF1" w14:textId="77777777" w:rsidR="007306B0" w:rsidRDefault="007306B0" w:rsidP="007306B0">
      <w:pPr>
        <w:rPr>
          <w:rFonts w:ascii="Times New Roman" w:hAnsi="Times New Roman" w:cs="Times New Roman"/>
          <w:b/>
          <w:i/>
        </w:rPr>
      </w:pPr>
    </w:p>
    <w:p w14:paraId="568EE676" w14:textId="77777777" w:rsidR="007306B0" w:rsidRDefault="007306B0" w:rsidP="007306B0">
      <w:pPr>
        <w:rPr>
          <w:rFonts w:ascii="Times New Roman" w:hAnsi="Times New Roman" w:cs="Times New Roman"/>
          <w:b/>
          <w:i/>
        </w:rPr>
      </w:pPr>
    </w:p>
    <w:p w14:paraId="432C20D2" w14:textId="77777777" w:rsidR="007306B0" w:rsidRDefault="007306B0" w:rsidP="007306B0">
      <w:pPr>
        <w:rPr>
          <w:rFonts w:ascii="Times New Roman" w:hAnsi="Times New Roman" w:cs="Times New Roman"/>
          <w:b/>
          <w:i/>
        </w:rPr>
      </w:pPr>
    </w:p>
    <w:p w14:paraId="0EF3FDF8" w14:textId="77777777" w:rsidR="007306B0" w:rsidRDefault="007306B0" w:rsidP="007306B0">
      <w:pPr>
        <w:rPr>
          <w:rFonts w:ascii="Times New Roman" w:hAnsi="Times New Roman" w:cs="Times New Roman"/>
          <w:b/>
          <w:i/>
        </w:rPr>
      </w:pPr>
    </w:p>
    <w:p w14:paraId="4162D93A" w14:textId="77777777" w:rsidR="007306B0" w:rsidRDefault="007306B0" w:rsidP="007306B0">
      <w:pPr>
        <w:rPr>
          <w:rFonts w:ascii="Times New Roman" w:hAnsi="Times New Roman" w:cs="Times New Roman"/>
          <w:b/>
          <w:i/>
        </w:rPr>
      </w:pPr>
    </w:p>
    <w:p w14:paraId="08346083" w14:textId="77777777" w:rsidR="007306B0" w:rsidRDefault="007306B0" w:rsidP="007306B0">
      <w:pPr>
        <w:rPr>
          <w:rFonts w:ascii="Times New Roman" w:hAnsi="Times New Roman" w:cs="Times New Roman"/>
          <w:b/>
          <w:i/>
        </w:rPr>
      </w:pPr>
    </w:p>
    <w:p w14:paraId="5C673E48" w14:textId="77777777" w:rsidR="007306B0" w:rsidRDefault="007306B0" w:rsidP="007306B0">
      <w:pPr>
        <w:rPr>
          <w:rFonts w:ascii="Times New Roman" w:hAnsi="Times New Roman" w:cs="Times New Roman"/>
          <w:b/>
          <w:i/>
        </w:rPr>
      </w:pPr>
    </w:p>
    <w:p w14:paraId="7FCD2EF0" w14:textId="77777777" w:rsidR="007306B0" w:rsidRDefault="007306B0" w:rsidP="007306B0">
      <w:pPr>
        <w:rPr>
          <w:rFonts w:ascii="Times New Roman" w:hAnsi="Times New Roman" w:cs="Times New Roman"/>
          <w:b/>
          <w:i/>
        </w:rPr>
      </w:pPr>
    </w:p>
    <w:p w14:paraId="7D8EA4C5" w14:textId="77777777" w:rsidR="007306B0" w:rsidRDefault="007306B0" w:rsidP="007306B0">
      <w:pPr>
        <w:rPr>
          <w:rFonts w:ascii="Times New Roman" w:hAnsi="Times New Roman" w:cs="Times New Roman"/>
          <w:b/>
          <w:i/>
        </w:rPr>
      </w:pPr>
    </w:p>
    <w:p w14:paraId="645415DF" w14:textId="77777777" w:rsidR="007306B0" w:rsidRDefault="007306B0" w:rsidP="007306B0">
      <w:pPr>
        <w:rPr>
          <w:rFonts w:ascii="Times New Roman" w:hAnsi="Times New Roman" w:cs="Times New Roman"/>
          <w:b/>
          <w:i/>
        </w:rPr>
      </w:pPr>
    </w:p>
    <w:p w14:paraId="08D7F30B" w14:textId="77777777" w:rsidR="007306B0" w:rsidRDefault="007306B0" w:rsidP="007306B0">
      <w:pPr>
        <w:rPr>
          <w:rFonts w:ascii="Times New Roman" w:hAnsi="Times New Roman" w:cs="Times New Roman"/>
          <w:b/>
          <w:i/>
        </w:rPr>
      </w:pPr>
    </w:p>
    <w:p w14:paraId="5F93971B" w14:textId="77777777" w:rsidR="007306B0" w:rsidRDefault="007306B0" w:rsidP="007306B0">
      <w:pPr>
        <w:spacing w:line="360" w:lineRule="auto"/>
        <w:rPr>
          <w:rFonts w:ascii="Times New Roman" w:hAnsi="Times New Roman" w:cs="Times New Roman"/>
        </w:rPr>
      </w:pPr>
    </w:p>
    <w:p w14:paraId="3C18C3CC" w14:textId="77777777" w:rsidR="007306B0" w:rsidRDefault="007306B0" w:rsidP="007306B0">
      <w:pPr>
        <w:spacing w:line="360" w:lineRule="auto"/>
        <w:rPr>
          <w:rFonts w:ascii="Times New Roman" w:hAnsi="Times New Roman" w:cs="Times New Roman"/>
        </w:rPr>
      </w:pPr>
    </w:p>
    <w:p w14:paraId="1D1C2C8C" w14:textId="77777777" w:rsidR="007306B0" w:rsidRDefault="007306B0" w:rsidP="007306B0">
      <w:pPr>
        <w:spacing w:line="360" w:lineRule="auto"/>
        <w:rPr>
          <w:rFonts w:ascii="Times New Roman" w:hAnsi="Times New Roman" w:cs="Times New Roman"/>
        </w:rPr>
      </w:pPr>
    </w:p>
    <w:p w14:paraId="5CE5BC9E" w14:textId="77777777" w:rsidR="007306B0" w:rsidRDefault="007306B0" w:rsidP="007306B0">
      <w:pPr>
        <w:spacing w:line="360" w:lineRule="auto"/>
        <w:rPr>
          <w:rFonts w:ascii="Times New Roman" w:hAnsi="Times New Roman" w:cs="Times New Roman"/>
        </w:rPr>
      </w:pPr>
    </w:p>
    <w:p w14:paraId="7481D75B" w14:textId="77777777" w:rsidR="007306B0" w:rsidRDefault="007306B0" w:rsidP="007306B0">
      <w:pPr>
        <w:spacing w:line="360" w:lineRule="auto"/>
        <w:rPr>
          <w:rFonts w:ascii="Times New Roman" w:hAnsi="Times New Roman" w:cs="Times New Roman"/>
        </w:rPr>
      </w:pPr>
    </w:p>
    <w:p w14:paraId="4A8657A6" w14:textId="2F33EC49" w:rsidR="009C2B4E" w:rsidRDefault="009C2B4E" w:rsidP="009C2B4E">
      <w:pPr>
        <w:spacing w:line="360" w:lineRule="auto"/>
        <w:rPr>
          <w:rFonts w:ascii="Times New Roman" w:hAnsi="Times New Roman" w:cs="Times New Roman"/>
          <w:b/>
          <w:i/>
        </w:rPr>
      </w:pPr>
      <w:r w:rsidRPr="009C2B4E">
        <w:rPr>
          <w:rFonts w:ascii="Times New Roman" w:hAnsi="Times New Roman" w:cs="Times New Roman"/>
          <w:b/>
          <w:i/>
        </w:rPr>
        <w:t>Research Tools</w:t>
      </w:r>
    </w:p>
    <w:p w14:paraId="238768B7" w14:textId="77777777" w:rsidR="00702D90" w:rsidRDefault="00702D90" w:rsidP="009C2B4E">
      <w:pPr>
        <w:spacing w:line="360" w:lineRule="auto"/>
        <w:rPr>
          <w:rFonts w:ascii="Times New Roman" w:hAnsi="Times New Roman" w:cs="Times New Roman"/>
          <w:b/>
          <w:i/>
        </w:rPr>
      </w:pPr>
    </w:p>
    <w:p w14:paraId="1CC8F90B" w14:textId="6506D630" w:rsidR="00702D90" w:rsidRPr="009C2B4E" w:rsidRDefault="00702D90" w:rsidP="009C2B4E">
      <w:pPr>
        <w:spacing w:line="360" w:lineRule="auto"/>
        <w:rPr>
          <w:rFonts w:ascii="Times New Roman" w:hAnsi="Times New Roman" w:cs="Times New Roman"/>
          <w:b/>
          <w:i/>
        </w:rPr>
      </w:pPr>
      <w:r>
        <w:rPr>
          <w:rFonts w:ascii="Times New Roman" w:hAnsi="Times New Roman" w:cs="Times New Roman"/>
          <w:b/>
          <w:i/>
        </w:rPr>
        <w:t>Observation</w:t>
      </w:r>
    </w:p>
    <w:p w14:paraId="1EDD5645" w14:textId="2C435C2D" w:rsidR="009C2B4E" w:rsidRDefault="009C2B4E" w:rsidP="009C2B4E">
      <w:pPr>
        <w:spacing w:line="360" w:lineRule="auto"/>
        <w:rPr>
          <w:rFonts w:ascii="Times New Roman" w:hAnsi="Times New Roman" w:cs="Times New Roman"/>
        </w:rPr>
      </w:pPr>
      <w:r>
        <w:rPr>
          <w:rFonts w:ascii="Times New Roman" w:hAnsi="Times New Roman" w:cs="Times New Roman"/>
        </w:rPr>
        <w:t>INCERT A SENTENCE STARTER ON OBSERVATIONS</w:t>
      </w:r>
    </w:p>
    <w:p w14:paraId="12ABED3B" w14:textId="47B2C35C" w:rsidR="009C2B4E" w:rsidRDefault="009C2B4E" w:rsidP="009C2B4E">
      <w:pPr>
        <w:spacing w:line="360" w:lineRule="auto"/>
        <w:rPr>
          <w:rFonts w:ascii="Times New Roman" w:hAnsi="Times New Roman" w:cs="Times New Roman"/>
        </w:rPr>
      </w:pPr>
      <w:r>
        <w:rPr>
          <w:rFonts w:ascii="Times New Roman" w:hAnsi="Times New Roman" w:cs="Times New Roman"/>
        </w:rPr>
        <w:t xml:space="preserve">The use of observations is an essential part of qualitative research and is used extensively in the education sector (Longue, 2016). McGrath and Coles (2015) acknowledges the importance of careful observation selection. The nonparticipant method has a fixed structure which can be connected with an observation schedule that allows the researcher to look at specifically at certain behaviours, learning and engagement (Rose and Grosvenor, 2001). In contrast, the participant method allows the researcher to become fully involved with the group that are being observed. This provides the researcher the opportunity of experiencing the </w:t>
      </w:r>
      <w:r w:rsidR="002D5212">
        <w:rPr>
          <w:rFonts w:ascii="Times New Roman" w:hAnsi="Times New Roman" w:cs="Times New Roman"/>
        </w:rPr>
        <w:t xml:space="preserve">lesson as the children would </w:t>
      </w:r>
      <w:r>
        <w:rPr>
          <w:rFonts w:ascii="Times New Roman" w:hAnsi="Times New Roman" w:cs="Times New Roman"/>
        </w:rPr>
        <w:t xml:space="preserve">(Curtis et al, 2007). Although participant observations are favoured in educational settings (Curtis et al, 2007), the use of the nonparticipant method ensures that the observer can capture everything. Furthermore, by the researcher not actively participating in the lesson reduces the risk of them influencing the outcome. In particular to validity, the use of observations in a research project allows the researcher to collect “live data” (Cohen et al, 2007, p396). Moreover, using the nonparticipant method will ensure the researcher can look closely at what is taking place without distraction which has the potential to collect more accurate data (Cohen et al, 2007, </w:t>
      </w:r>
      <w:r w:rsidR="002D5212">
        <w:rPr>
          <w:rFonts w:ascii="Times New Roman" w:hAnsi="Times New Roman" w:cs="Times New Roman"/>
        </w:rPr>
        <w:t xml:space="preserve">Haynes &amp; O’Brien, 2000). In contrast, </w:t>
      </w:r>
      <w:r>
        <w:rPr>
          <w:rFonts w:ascii="Times New Roman" w:hAnsi="Times New Roman" w:cs="Times New Roman"/>
        </w:rPr>
        <w:t xml:space="preserve">Rogers and Sims (0000) argues that the limitation of observations </w:t>
      </w:r>
      <w:r w:rsidR="002D5212">
        <w:rPr>
          <w:rFonts w:ascii="Times New Roman" w:hAnsi="Times New Roman" w:cs="Times New Roman"/>
        </w:rPr>
        <w:t>is</w:t>
      </w:r>
      <w:r>
        <w:rPr>
          <w:rFonts w:ascii="Times New Roman" w:hAnsi="Times New Roman" w:cs="Times New Roman"/>
        </w:rPr>
        <w:t xml:space="preserve"> that they are typically subjective and care is required to ensure data collected are not bias and judgmental. To ensure that the data collected is accurate and non-bias the triad will use an objective observation approach (</w:t>
      </w:r>
      <w:proofErr w:type="spellStart"/>
      <w:r>
        <w:rPr>
          <w:rFonts w:ascii="Times New Roman" w:hAnsi="Times New Roman" w:cs="Times New Roman"/>
        </w:rPr>
        <w:t>Podmore</w:t>
      </w:r>
      <w:proofErr w:type="spellEnd"/>
      <w:r>
        <w:rPr>
          <w:rFonts w:ascii="Times New Roman" w:hAnsi="Times New Roman" w:cs="Times New Roman"/>
        </w:rPr>
        <w:t xml:space="preserve"> et al, 0000). This was achieved by ensuring that the observers only recorded behaviours observed and avoided subjective language and that the abilities of the sample were not discussed prior to the observation to avoid bias and judgement (</w:t>
      </w:r>
      <w:proofErr w:type="spellStart"/>
      <w:r>
        <w:rPr>
          <w:rFonts w:ascii="Times New Roman" w:hAnsi="Times New Roman" w:cs="Times New Roman"/>
        </w:rPr>
        <w:t>Szarkowicz</w:t>
      </w:r>
      <w:proofErr w:type="spellEnd"/>
      <w:r>
        <w:rPr>
          <w:rFonts w:ascii="Times New Roman" w:hAnsi="Times New Roman" w:cs="Times New Roman"/>
        </w:rPr>
        <w:t xml:space="preserve">, 0000). </w:t>
      </w:r>
    </w:p>
    <w:p w14:paraId="68B8BEBB" w14:textId="77777777" w:rsidR="009C2B4E" w:rsidRDefault="009C2B4E" w:rsidP="009C2B4E">
      <w:pPr>
        <w:spacing w:line="360" w:lineRule="auto"/>
        <w:rPr>
          <w:rFonts w:ascii="Times New Roman" w:hAnsi="Times New Roman" w:cs="Times New Roman"/>
        </w:rPr>
      </w:pPr>
    </w:p>
    <w:p w14:paraId="5253DC4F" w14:textId="77777777" w:rsidR="00702D90" w:rsidRDefault="00702D90" w:rsidP="009C2B4E">
      <w:pPr>
        <w:spacing w:line="360" w:lineRule="auto"/>
        <w:rPr>
          <w:rFonts w:ascii="Times New Roman" w:hAnsi="Times New Roman" w:cs="Times New Roman"/>
        </w:rPr>
      </w:pPr>
    </w:p>
    <w:p w14:paraId="7637999D" w14:textId="77777777" w:rsidR="00702D90" w:rsidRDefault="00702D90" w:rsidP="009C2B4E">
      <w:pPr>
        <w:spacing w:line="360" w:lineRule="auto"/>
        <w:rPr>
          <w:rFonts w:ascii="Times New Roman" w:hAnsi="Times New Roman" w:cs="Times New Roman"/>
        </w:rPr>
      </w:pPr>
    </w:p>
    <w:p w14:paraId="4E0D10D9" w14:textId="77777777" w:rsidR="00702D90" w:rsidRDefault="00702D90" w:rsidP="009C2B4E">
      <w:pPr>
        <w:spacing w:line="360" w:lineRule="auto"/>
        <w:rPr>
          <w:rFonts w:ascii="Times New Roman" w:hAnsi="Times New Roman" w:cs="Times New Roman"/>
        </w:rPr>
      </w:pPr>
    </w:p>
    <w:p w14:paraId="664C3590" w14:textId="77777777" w:rsidR="00702D90" w:rsidRDefault="00702D90" w:rsidP="009C2B4E">
      <w:pPr>
        <w:spacing w:line="360" w:lineRule="auto"/>
        <w:rPr>
          <w:rFonts w:ascii="Times New Roman" w:hAnsi="Times New Roman" w:cs="Times New Roman"/>
        </w:rPr>
      </w:pPr>
    </w:p>
    <w:p w14:paraId="14AFC243" w14:textId="77777777" w:rsidR="00702D90" w:rsidRDefault="00702D90" w:rsidP="009C2B4E">
      <w:pPr>
        <w:spacing w:line="360" w:lineRule="auto"/>
        <w:rPr>
          <w:rFonts w:ascii="Times New Roman" w:hAnsi="Times New Roman" w:cs="Times New Roman"/>
        </w:rPr>
      </w:pPr>
    </w:p>
    <w:p w14:paraId="35BC3BDD" w14:textId="77777777" w:rsidR="00702D90" w:rsidRDefault="00702D90" w:rsidP="009C2B4E">
      <w:pPr>
        <w:spacing w:line="360" w:lineRule="auto"/>
        <w:rPr>
          <w:rFonts w:ascii="Times New Roman" w:hAnsi="Times New Roman" w:cs="Times New Roman"/>
        </w:rPr>
      </w:pPr>
    </w:p>
    <w:p w14:paraId="1151579E" w14:textId="77777777" w:rsidR="00702D90" w:rsidRDefault="00702D90" w:rsidP="009C2B4E">
      <w:pPr>
        <w:spacing w:line="360" w:lineRule="auto"/>
        <w:rPr>
          <w:rFonts w:ascii="Times New Roman" w:hAnsi="Times New Roman" w:cs="Times New Roman"/>
        </w:rPr>
      </w:pPr>
    </w:p>
    <w:p w14:paraId="789B0310" w14:textId="1A006568" w:rsidR="00702D90" w:rsidRPr="00702D90" w:rsidRDefault="00702D90" w:rsidP="009C2B4E">
      <w:pPr>
        <w:spacing w:line="360" w:lineRule="auto"/>
        <w:rPr>
          <w:rFonts w:ascii="Times New Roman" w:hAnsi="Times New Roman" w:cs="Times New Roman"/>
          <w:b/>
          <w:i/>
        </w:rPr>
      </w:pPr>
      <w:r w:rsidRPr="00702D90">
        <w:rPr>
          <w:rFonts w:ascii="Times New Roman" w:hAnsi="Times New Roman" w:cs="Times New Roman"/>
          <w:b/>
          <w:i/>
        </w:rPr>
        <w:t>Observation Schedule</w:t>
      </w:r>
    </w:p>
    <w:p w14:paraId="1C3EFA42" w14:textId="77777777" w:rsidR="00702D90" w:rsidRDefault="00702D90" w:rsidP="009C2B4E">
      <w:pPr>
        <w:spacing w:line="360" w:lineRule="auto"/>
        <w:rPr>
          <w:rFonts w:ascii="Times New Roman" w:hAnsi="Times New Roman" w:cs="Times New Roman"/>
        </w:rPr>
      </w:pPr>
    </w:p>
    <w:p w14:paraId="127A0505" w14:textId="77777777" w:rsidR="009C2B4E" w:rsidRDefault="009C2B4E" w:rsidP="009C2B4E">
      <w:pPr>
        <w:spacing w:line="360" w:lineRule="auto"/>
        <w:rPr>
          <w:rFonts w:ascii="Times New Roman" w:hAnsi="Times New Roman" w:cs="Times New Roman"/>
        </w:rPr>
      </w:pPr>
      <w:r>
        <w:rPr>
          <w:rFonts w:ascii="Times New Roman" w:hAnsi="Times New Roman" w:cs="Times New Roman"/>
        </w:rPr>
        <w:t xml:space="preserve">As the purpose of this research is to measure children’s engagement, the use of this method along with the tailored observation schedule will allow the triad to observe children’s engagement levels during the session and analyse the effectiveness of the techniques used. </w:t>
      </w:r>
    </w:p>
    <w:p w14:paraId="6E1F58AC" w14:textId="77777777" w:rsidR="009C2B4E" w:rsidRDefault="009C2B4E" w:rsidP="009C2B4E">
      <w:pPr>
        <w:spacing w:line="360" w:lineRule="auto"/>
        <w:rPr>
          <w:rFonts w:ascii="Times New Roman" w:hAnsi="Times New Roman" w:cs="Times New Roman"/>
        </w:rPr>
      </w:pPr>
    </w:p>
    <w:p w14:paraId="342FB5B8" w14:textId="2AACC97D" w:rsidR="007306B0" w:rsidRDefault="007306B0" w:rsidP="007306B0">
      <w:pPr>
        <w:spacing w:line="360" w:lineRule="auto"/>
        <w:rPr>
          <w:rFonts w:ascii="Times New Roman" w:hAnsi="Times New Roman" w:cs="Times New Roman"/>
        </w:rPr>
      </w:pPr>
      <w:r>
        <w:rPr>
          <w:rFonts w:ascii="Times New Roman" w:hAnsi="Times New Roman" w:cs="Times New Roman"/>
        </w:rPr>
        <w:t xml:space="preserve">To look specifically at a topic of relevance to the research, an </w:t>
      </w:r>
      <w:r w:rsidR="002D5212">
        <w:rPr>
          <w:rFonts w:ascii="Times New Roman" w:hAnsi="Times New Roman" w:cs="Times New Roman"/>
        </w:rPr>
        <w:t>observation schedule will be a useful method to use</w:t>
      </w:r>
      <w:r>
        <w:rPr>
          <w:rFonts w:ascii="Times New Roman" w:hAnsi="Times New Roman" w:cs="Times New Roman"/>
        </w:rPr>
        <w:t>. The use of an observational schedule will support the triad to look specifically at children’s engagement and record these in a systematic way (</w:t>
      </w:r>
      <w:proofErr w:type="spellStart"/>
      <w:r>
        <w:rPr>
          <w:rFonts w:ascii="Times New Roman" w:hAnsi="Times New Roman" w:cs="Times New Roman"/>
        </w:rPr>
        <w:t>Hartas</w:t>
      </w:r>
      <w:proofErr w:type="spellEnd"/>
      <w:r>
        <w:rPr>
          <w:rFonts w:ascii="Times New Roman" w:hAnsi="Times New Roman" w:cs="Times New Roman"/>
        </w:rPr>
        <w:t xml:space="preserve">, 2010). To achieve this the triad used and adapted the Leuven scale of engagement. The Leuven scale has been adopted by many schools in the United Kingdom to improve the development of learning (Allen and Gordon, 2011). Furthermore, it allows us as observers to compare the children against a set criteria and be scored against the scales. </w:t>
      </w:r>
    </w:p>
    <w:p w14:paraId="255B30D5" w14:textId="77777777" w:rsidR="007306B0" w:rsidRDefault="007306B0" w:rsidP="007306B0">
      <w:pPr>
        <w:spacing w:line="360" w:lineRule="auto"/>
        <w:rPr>
          <w:rFonts w:ascii="Times New Roman" w:hAnsi="Times New Roman" w:cs="Times New Roman"/>
        </w:rPr>
      </w:pPr>
    </w:p>
    <w:p w14:paraId="366D1ED1" w14:textId="77777777" w:rsidR="007306B0" w:rsidRDefault="007306B0" w:rsidP="007306B0">
      <w:pPr>
        <w:spacing w:line="360" w:lineRule="auto"/>
        <w:rPr>
          <w:rFonts w:ascii="Times New Roman" w:hAnsi="Times New Roman" w:cs="Times New Roman"/>
        </w:rPr>
      </w:pPr>
      <w:r>
        <w:rPr>
          <w:rFonts w:ascii="Times New Roman" w:hAnsi="Times New Roman" w:cs="Times New Roman"/>
        </w:rPr>
        <w:t xml:space="preserve">The triad acknowledged that the limitation to the Leuven scale was that it was a best fit category and may not collect accurate data. To avoid this and ensure its suitability, the Leuven scale has been altered to allow the triad to write observational notes alongside the table (See appendix?). Field notes are a common data collecting technique that allows the observer to collect data to later analyse (Jacobs et al, 2013). To improve the validity and reliability of the data collected the use of observational notes along with the scale would allow the researcher to record specific incidents in relation to behaviours displayed and also provides evidence to justify their findings. This is support by Jacobs et al (2013) who emphasises that accurate data relies on detailed data and a mixed method approach. </w:t>
      </w:r>
    </w:p>
    <w:p w14:paraId="1343FDB0" w14:textId="77777777" w:rsidR="007306B0" w:rsidRPr="008613B5" w:rsidRDefault="007306B0" w:rsidP="007306B0">
      <w:pPr>
        <w:rPr>
          <w:rFonts w:ascii="Times New Roman" w:hAnsi="Times New Roman" w:cs="Times New Roman"/>
        </w:rPr>
      </w:pPr>
    </w:p>
    <w:p w14:paraId="32680089" w14:textId="77777777" w:rsidR="007306B0" w:rsidRDefault="007306B0" w:rsidP="007306B0">
      <w:pPr>
        <w:rPr>
          <w:rFonts w:ascii="Times New Roman" w:hAnsi="Times New Roman" w:cs="Times New Roman"/>
          <w:b/>
          <w:i/>
        </w:rPr>
      </w:pPr>
    </w:p>
    <w:p w14:paraId="75FC805C" w14:textId="77777777" w:rsidR="009C2B4E" w:rsidRDefault="009C2B4E" w:rsidP="007306B0">
      <w:pPr>
        <w:spacing w:line="360" w:lineRule="auto"/>
        <w:rPr>
          <w:rFonts w:ascii="Times New Roman" w:hAnsi="Times New Roman" w:cs="Times New Roman"/>
          <w:b/>
          <w:i/>
        </w:rPr>
      </w:pPr>
    </w:p>
    <w:p w14:paraId="72D55370" w14:textId="77777777" w:rsidR="009C2B4E" w:rsidRDefault="009C2B4E" w:rsidP="007306B0">
      <w:pPr>
        <w:spacing w:line="360" w:lineRule="auto"/>
        <w:rPr>
          <w:rFonts w:ascii="Times New Roman" w:hAnsi="Times New Roman" w:cs="Times New Roman"/>
          <w:b/>
          <w:i/>
        </w:rPr>
      </w:pPr>
    </w:p>
    <w:p w14:paraId="7CEEE000" w14:textId="77777777" w:rsidR="009C2B4E" w:rsidRDefault="009C2B4E" w:rsidP="007306B0">
      <w:pPr>
        <w:spacing w:line="360" w:lineRule="auto"/>
        <w:rPr>
          <w:rFonts w:ascii="Times New Roman" w:hAnsi="Times New Roman" w:cs="Times New Roman"/>
          <w:b/>
          <w:i/>
        </w:rPr>
      </w:pPr>
    </w:p>
    <w:p w14:paraId="73146AFD" w14:textId="77777777" w:rsidR="009C2B4E" w:rsidRDefault="009C2B4E" w:rsidP="007306B0">
      <w:pPr>
        <w:spacing w:line="360" w:lineRule="auto"/>
        <w:rPr>
          <w:rFonts w:ascii="Times New Roman" w:hAnsi="Times New Roman" w:cs="Times New Roman"/>
          <w:b/>
          <w:i/>
        </w:rPr>
      </w:pPr>
    </w:p>
    <w:p w14:paraId="71596A03" w14:textId="77777777" w:rsidR="009C2B4E" w:rsidRDefault="009C2B4E" w:rsidP="007306B0">
      <w:pPr>
        <w:spacing w:line="360" w:lineRule="auto"/>
        <w:rPr>
          <w:rFonts w:ascii="Times New Roman" w:hAnsi="Times New Roman" w:cs="Times New Roman"/>
          <w:b/>
          <w:i/>
        </w:rPr>
      </w:pPr>
    </w:p>
    <w:p w14:paraId="0E44E9E8" w14:textId="77777777" w:rsidR="009C2B4E" w:rsidRDefault="009C2B4E" w:rsidP="007306B0">
      <w:pPr>
        <w:spacing w:line="360" w:lineRule="auto"/>
        <w:rPr>
          <w:rFonts w:ascii="Times New Roman" w:hAnsi="Times New Roman" w:cs="Times New Roman"/>
          <w:b/>
          <w:i/>
        </w:rPr>
      </w:pPr>
    </w:p>
    <w:p w14:paraId="04CE23A8" w14:textId="77777777" w:rsidR="009C2B4E" w:rsidRDefault="009C2B4E" w:rsidP="007306B0">
      <w:pPr>
        <w:spacing w:line="360" w:lineRule="auto"/>
        <w:rPr>
          <w:rFonts w:ascii="Times New Roman" w:hAnsi="Times New Roman" w:cs="Times New Roman"/>
          <w:b/>
          <w:i/>
        </w:rPr>
      </w:pPr>
    </w:p>
    <w:p w14:paraId="371387A6" w14:textId="77777777" w:rsidR="00702D90" w:rsidRDefault="00702D90" w:rsidP="007306B0">
      <w:pPr>
        <w:spacing w:line="360" w:lineRule="auto"/>
        <w:rPr>
          <w:rFonts w:ascii="Times New Roman" w:hAnsi="Times New Roman" w:cs="Times New Roman"/>
          <w:b/>
          <w:i/>
        </w:rPr>
      </w:pPr>
    </w:p>
    <w:p w14:paraId="0347C4B3" w14:textId="77777777" w:rsidR="00702D90" w:rsidRDefault="00702D90" w:rsidP="007306B0">
      <w:pPr>
        <w:spacing w:line="360" w:lineRule="auto"/>
        <w:rPr>
          <w:rFonts w:ascii="Times New Roman" w:hAnsi="Times New Roman" w:cs="Times New Roman"/>
          <w:b/>
          <w:i/>
        </w:rPr>
      </w:pPr>
    </w:p>
    <w:p w14:paraId="7351AEE3" w14:textId="1E4E331D" w:rsidR="00702D90" w:rsidRDefault="00702D90" w:rsidP="007306B0">
      <w:pPr>
        <w:spacing w:line="360" w:lineRule="auto"/>
        <w:rPr>
          <w:rFonts w:ascii="Times New Roman" w:hAnsi="Times New Roman" w:cs="Times New Roman"/>
          <w:b/>
          <w:i/>
        </w:rPr>
      </w:pPr>
      <w:r>
        <w:rPr>
          <w:rFonts w:ascii="Times New Roman" w:hAnsi="Times New Roman" w:cs="Times New Roman"/>
          <w:b/>
          <w:i/>
        </w:rPr>
        <w:t>Focus Group Interview</w:t>
      </w:r>
    </w:p>
    <w:p w14:paraId="1FAF2C96" w14:textId="77777777" w:rsidR="00702D90" w:rsidRDefault="00702D90" w:rsidP="007306B0">
      <w:pPr>
        <w:spacing w:line="360" w:lineRule="auto"/>
        <w:rPr>
          <w:rFonts w:ascii="Times New Roman" w:hAnsi="Times New Roman" w:cs="Times New Roman"/>
          <w:b/>
          <w:i/>
        </w:rPr>
      </w:pPr>
    </w:p>
    <w:p w14:paraId="6DD4D9E9" w14:textId="6E9B9B7C" w:rsidR="007306B0" w:rsidRDefault="007306B0" w:rsidP="007306B0">
      <w:pPr>
        <w:spacing w:line="360" w:lineRule="auto"/>
        <w:rPr>
          <w:rFonts w:ascii="Times New Roman" w:hAnsi="Times New Roman" w:cs="Times New Roman"/>
          <w:b/>
          <w:i/>
        </w:rPr>
      </w:pPr>
      <w:r w:rsidRPr="001B1436">
        <w:rPr>
          <w:rFonts w:ascii="Times New Roman" w:hAnsi="Times New Roman" w:cs="Times New Roman"/>
        </w:rPr>
        <w:t>Focus group can be a useful research method to collect children’s’ perspectives (</w:t>
      </w:r>
      <w:proofErr w:type="spellStart"/>
      <w:r w:rsidRPr="001B1436">
        <w:rPr>
          <w:rFonts w:ascii="Times New Roman" w:hAnsi="Times New Roman" w:cs="Times New Roman"/>
        </w:rPr>
        <w:t>Gubriam</w:t>
      </w:r>
      <w:proofErr w:type="spellEnd"/>
      <w:r w:rsidRPr="001B1436">
        <w:rPr>
          <w:rFonts w:ascii="Times New Roman" w:hAnsi="Times New Roman" w:cs="Times New Roman"/>
        </w:rPr>
        <w:t>, 2003).</w:t>
      </w:r>
      <w:r>
        <w:rPr>
          <w:rFonts w:ascii="Times New Roman" w:hAnsi="Times New Roman" w:cs="Times New Roman"/>
          <w:b/>
          <w:i/>
        </w:rPr>
        <w:t xml:space="preserve"> </w:t>
      </w:r>
      <w:r>
        <w:rPr>
          <w:rFonts w:ascii="Times New Roman" w:hAnsi="Times New Roman" w:cs="Times New Roman"/>
        </w:rPr>
        <w:t xml:space="preserve">Focus group is a form of group interview. This method allows the interviewer to lead a discussion with a small group of students to interpret what they think about a particular topic (Johnson and Christensen, 2016). The strength of this method is that it allows the researcher to collect a large amount of data in a short space of time (Cohen et al, 2007). This method would be particularly beneficial to use with children because it allows the them to interact with one another and can give them opportunities to comment on different ideas discussed, however, to ensure that particular children do not dominate the conversation, a limitation highlighted by </w:t>
      </w:r>
      <w:proofErr w:type="spellStart"/>
      <w:r>
        <w:rPr>
          <w:rFonts w:ascii="Times New Roman" w:hAnsi="Times New Roman" w:cs="Times New Roman"/>
        </w:rPr>
        <w:t>O’Relly</w:t>
      </w:r>
      <w:proofErr w:type="spellEnd"/>
      <w:r>
        <w:rPr>
          <w:rFonts w:ascii="Times New Roman" w:hAnsi="Times New Roman" w:cs="Times New Roman"/>
        </w:rPr>
        <w:t xml:space="preserve"> and Dogra (2016) the triad will take extra care to ensure that all children have the opportunity to voice their opinion. This is essential to validity and reliability because the risk of a child dominating the conversation could cause bias views if children are just agreeing with what ha</w:t>
      </w:r>
      <w:r w:rsidR="00530B8F">
        <w:rPr>
          <w:rFonts w:ascii="Times New Roman" w:hAnsi="Times New Roman" w:cs="Times New Roman"/>
        </w:rPr>
        <w:t>s been said by another peer in o</w:t>
      </w:r>
      <w:r>
        <w:rPr>
          <w:rFonts w:ascii="Times New Roman" w:hAnsi="Times New Roman" w:cs="Times New Roman"/>
        </w:rPr>
        <w:t>ppose to expressing their own (</w:t>
      </w:r>
      <w:proofErr w:type="spellStart"/>
      <w:r>
        <w:rPr>
          <w:rFonts w:ascii="Times New Roman" w:hAnsi="Times New Roman" w:cs="Times New Roman"/>
        </w:rPr>
        <w:t>O’Relly</w:t>
      </w:r>
      <w:proofErr w:type="spellEnd"/>
      <w:r>
        <w:rPr>
          <w:rFonts w:ascii="Times New Roman" w:hAnsi="Times New Roman" w:cs="Times New Roman"/>
        </w:rPr>
        <w:t xml:space="preserve"> and Dogra, 2016). In contrast, Cohen et al (2007) argues that focus group interviews are purposeful to collect qualitative data on opinions and it encourages groups not just the individuals to express and voice their opinions. This is complimented by Holstein and </w:t>
      </w:r>
      <w:proofErr w:type="spellStart"/>
      <w:r>
        <w:rPr>
          <w:rFonts w:ascii="Times New Roman" w:hAnsi="Times New Roman" w:cs="Times New Roman"/>
        </w:rPr>
        <w:t>Gubriam</w:t>
      </w:r>
      <w:proofErr w:type="spellEnd"/>
      <w:r>
        <w:rPr>
          <w:rFonts w:ascii="Times New Roman" w:hAnsi="Times New Roman" w:cs="Times New Roman"/>
        </w:rPr>
        <w:t xml:space="preserve"> (2003, p35) who state “group interviews grow directly out of peer culture, as children construct their own meanings collectively with their peers. In focus group interviews, participants build on each other’s talk and discuss a wider range of experiences and opinions”.</w:t>
      </w:r>
      <w:r w:rsidRPr="008613B5">
        <w:rPr>
          <w:rFonts w:ascii="Times New Roman" w:hAnsi="Times New Roman" w:cs="Times New Roman"/>
          <w:b/>
          <w:i/>
        </w:rPr>
        <w:t xml:space="preserve"> </w:t>
      </w:r>
    </w:p>
    <w:p w14:paraId="19B8BC1A" w14:textId="77777777" w:rsidR="007306B0" w:rsidRDefault="007306B0" w:rsidP="007306B0">
      <w:pPr>
        <w:spacing w:line="360" w:lineRule="auto"/>
        <w:rPr>
          <w:rFonts w:ascii="Times New Roman" w:hAnsi="Times New Roman" w:cs="Times New Roman"/>
        </w:rPr>
      </w:pPr>
    </w:p>
    <w:p w14:paraId="5F15000B" w14:textId="77777777" w:rsidR="007306B0" w:rsidRPr="004B2912" w:rsidRDefault="007306B0" w:rsidP="007306B0">
      <w:pPr>
        <w:spacing w:line="360" w:lineRule="auto"/>
        <w:rPr>
          <w:rFonts w:ascii="Times New Roman" w:hAnsi="Times New Roman" w:cs="Times New Roman"/>
        </w:rPr>
      </w:pPr>
      <w:r>
        <w:rPr>
          <w:rFonts w:ascii="Times New Roman" w:hAnsi="Times New Roman" w:cs="Times New Roman"/>
        </w:rPr>
        <w:t>Although there are some limitations to this method, a focus group interview would still be the most appropriate and beneficial because it allows me to collect efficient results on children’s perceptions and opinions on the story time lesson. Furthermore, unlike interviews the role of the researcher is considerably different. The researcher in a focus group has less of an intrusive role and can be described more as a facilitator. This is particularly beneficial to validity purposes because there is less of a chance that the researcher could influence the children’s responses (Punch, 2008).  Moreover, the use of focus group interviews can triangulate data from the non-participant observations (Lowe, 2007)</w:t>
      </w:r>
    </w:p>
    <w:p w14:paraId="5D2E64B0" w14:textId="77777777" w:rsidR="007306B0" w:rsidRDefault="007306B0" w:rsidP="007306B0">
      <w:pPr>
        <w:rPr>
          <w:rFonts w:ascii="Times New Roman" w:hAnsi="Times New Roman" w:cs="Times New Roman"/>
          <w:b/>
          <w:i/>
        </w:rPr>
      </w:pPr>
    </w:p>
    <w:p w14:paraId="57D99B30" w14:textId="77777777" w:rsidR="007306B0" w:rsidRDefault="007306B0" w:rsidP="007306B0">
      <w:pPr>
        <w:rPr>
          <w:rFonts w:ascii="Times New Roman" w:hAnsi="Times New Roman" w:cs="Times New Roman"/>
          <w:b/>
          <w:i/>
        </w:rPr>
      </w:pPr>
    </w:p>
    <w:p w14:paraId="522365D1" w14:textId="77777777" w:rsidR="007306B0" w:rsidRDefault="007306B0" w:rsidP="007306B0">
      <w:pPr>
        <w:rPr>
          <w:rFonts w:ascii="Times New Roman" w:hAnsi="Times New Roman" w:cs="Times New Roman"/>
          <w:b/>
          <w:i/>
        </w:rPr>
      </w:pPr>
    </w:p>
    <w:p w14:paraId="3305D38D" w14:textId="77777777" w:rsidR="007306B0" w:rsidRDefault="007306B0" w:rsidP="007306B0">
      <w:pPr>
        <w:rPr>
          <w:rFonts w:ascii="Times New Roman" w:hAnsi="Times New Roman" w:cs="Times New Roman"/>
          <w:b/>
          <w:i/>
        </w:rPr>
      </w:pPr>
    </w:p>
    <w:p w14:paraId="71B6ED40" w14:textId="77777777" w:rsidR="007306B0" w:rsidRDefault="007306B0" w:rsidP="007306B0">
      <w:pPr>
        <w:rPr>
          <w:rFonts w:ascii="Times New Roman" w:hAnsi="Times New Roman" w:cs="Times New Roman"/>
          <w:b/>
          <w:i/>
        </w:rPr>
      </w:pPr>
      <w:r>
        <w:rPr>
          <w:rFonts w:ascii="Times New Roman" w:hAnsi="Times New Roman" w:cs="Times New Roman"/>
          <w:b/>
          <w:i/>
        </w:rPr>
        <w:t>Ethical Considerations</w:t>
      </w:r>
    </w:p>
    <w:p w14:paraId="11B8AD89" w14:textId="77777777" w:rsidR="007306B0" w:rsidRDefault="007306B0" w:rsidP="007306B0">
      <w:pPr>
        <w:rPr>
          <w:rFonts w:ascii="Times New Roman" w:hAnsi="Times New Roman" w:cs="Times New Roman"/>
          <w:b/>
          <w:i/>
        </w:rPr>
      </w:pPr>
    </w:p>
    <w:p w14:paraId="74E608DA" w14:textId="77777777" w:rsidR="007306B0" w:rsidRPr="00E01EBF" w:rsidRDefault="007306B0" w:rsidP="00E01EBF">
      <w:pPr>
        <w:spacing w:line="360" w:lineRule="auto"/>
        <w:rPr>
          <w:rFonts w:ascii="Times New Roman" w:hAnsi="Times New Roman" w:cs="Times New Roman"/>
          <w:b/>
          <w:i/>
        </w:rPr>
      </w:pPr>
    </w:p>
    <w:p w14:paraId="7E00006C" w14:textId="37E6D344" w:rsidR="00E01EBF" w:rsidRPr="00E01EBF" w:rsidRDefault="007306B0" w:rsidP="00E01EBF">
      <w:pPr>
        <w:autoSpaceDE w:val="0"/>
        <w:autoSpaceDN w:val="0"/>
        <w:adjustRightInd w:val="0"/>
        <w:spacing w:line="360" w:lineRule="auto"/>
        <w:rPr>
          <w:rFonts w:ascii="Times New Roman" w:hAnsi="Times New Roman" w:cs="Times New Roman"/>
        </w:rPr>
      </w:pPr>
      <w:r w:rsidRPr="00E01EBF">
        <w:rPr>
          <w:rFonts w:ascii="Times New Roman" w:hAnsi="Times New Roman" w:cs="Times New Roman"/>
        </w:rPr>
        <w:t xml:space="preserve">Ethical considerations are paramount. To ensure ethical considerations are met the researcher has adhered to the university policy and ethics approval. BERA guidelines have been followed strictly to remain ethical throughout this research study. Considering the ethical issues, the triad has ensured that the school the research took place was fully aware of the research and its purpose. </w:t>
      </w:r>
      <w:r w:rsidR="00E01EBF" w:rsidRPr="00E01EBF">
        <w:rPr>
          <w:rFonts w:ascii="Times New Roman" w:hAnsi="Times New Roman" w:cs="Times New Roman"/>
          <w:bCs/>
        </w:rPr>
        <w:t xml:space="preserve">During this research study, </w:t>
      </w:r>
      <w:r w:rsidR="00E01EBF">
        <w:rPr>
          <w:rFonts w:ascii="Times New Roman" w:hAnsi="Times New Roman" w:cs="Times New Roman"/>
          <w:bCs/>
        </w:rPr>
        <w:t>data will be collected</w:t>
      </w:r>
      <w:r w:rsidR="00E01EBF" w:rsidRPr="00E01EBF">
        <w:rPr>
          <w:rFonts w:ascii="Times New Roman" w:hAnsi="Times New Roman" w:cs="Times New Roman"/>
          <w:bCs/>
        </w:rPr>
        <w:t>; however, adh</w:t>
      </w:r>
      <w:r w:rsidR="00E01EBF">
        <w:rPr>
          <w:rFonts w:ascii="Times New Roman" w:hAnsi="Times New Roman" w:cs="Times New Roman"/>
          <w:bCs/>
        </w:rPr>
        <w:t xml:space="preserve">ering to ethical guidelines, the triad </w:t>
      </w:r>
      <w:r w:rsidR="00E01EBF" w:rsidRPr="00E01EBF">
        <w:rPr>
          <w:rFonts w:ascii="Times New Roman" w:hAnsi="Times New Roman" w:cs="Times New Roman"/>
          <w:bCs/>
        </w:rPr>
        <w:t>will ensure that confidentiality and anonymity</w:t>
      </w:r>
      <w:r w:rsidR="00E01EBF">
        <w:rPr>
          <w:rFonts w:ascii="Times New Roman" w:hAnsi="Times New Roman" w:cs="Times New Roman"/>
          <w:bCs/>
        </w:rPr>
        <w:t xml:space="preserve"> is maintained</w:t>
      </w:r>
      <w:r w:rsidR="00E01EBF" w:rsidRPr="00E01EBF">
        <w:rPr>
          <w:rFonts w:ascii="Times New Roman" w:hAnsi="Times New Roman" w:cs="Times New Roman"/>
          <w:bCs/>
        </w:rPr>
        <w:t xml:space="preserve"> by ensuring that the participants involved will remain anonymous to protect the identity of the children and the school setting. As p</w:t>
      </w:r>
      <w:r w:rsidR="00E01EBF">
        <w:rPr>
          <w:rFonts w:ascii="Times New Roman" w:hAnsi="Times New Roman" w:cs="Times New Roman"/>
          <w:bCs/>
        </w:rPr>
        <w:t xml:space="preserve">art of data collection, </w:t>
      </w:r>
      <w:r w:rsidR="00E01EBF" w:rsidRPr="00E01EBF">
        <w:rPr>
          <w:rFonts w:ascii="Times New Roman" w:hAnsi="Times New Roman" w:cs="Times New Roman"/>
          <w:bCs/>
        </w:rPr>
        <w:t xml:space="preserve">an audio recording </w:t>
      </w:r>
      <w:r w:rsidR="00E01EBF">
        <w:rPr>
          <w:rFonts w:ascii="Times New Roman" w:hAnsi="Times New Roman" w:cs="Times New Roman"/>
          <w:bCs/>
        </w:rPr>
        <w:t xml:space="preserve">method will be used </w:t>
      </w:r>
      <w:r w:rsidR="00E01EBF" w:rsidRPr="00E01EBF">
        <w:rPr>
          <w:rFonts w:ascii="Times New Roman" w:hAnsi="Times New Roman" w:cs="Times New Roman"/>
          <w:bCs/>
        </w:rPr>
        <w:t xml:space="preserve">for the purpose of the focus group interview. Any audio data collected will follow school guidelines. To ensure data confidentiality no names will be recorded on the data collection sheets to ensure the anonymity of all participants and all data collected will be stored on a password protected cloud storage. To gain consent </w:t>
      </w:r>
      <w:r w:rsidR="00E01EBF" w:rsidRPr="00E01EBF">
        <w:rPr>
          <w:rFonts w:ascii="Times New Roman" w:hAnsi="Times New Roman" w:cs="Times New Roman"/>
        </w:rPr>
        <w:t>a letter will be sent to parents of all the children in the class being taught and this will ask for parental consent for their children to be involved in the research process. (see appendix 1)</w:t>
      </w:r>
    </w:p>
    <w:p w14:paraId="383E3FBF" w14:textId="5ABA9BE1" w:rsidR="00E01EBF" w:rsidRPr="00E01EBF" w:rsidRDefault="00E01EBF" w:rsidP="00E01EBF">
      <w:pPr>
        <w:autoSpaceDE w:val="0"/>
        <w:autoSpaceDN w:val="0"/>
        <w:adjustRightInd w:val="0"/>
        <w:spacing w:line="360" w:lineRule="auto"/>
        <w:rPr>
          <w:rFonts w:ascii="Times New Roman" w:hAnsi="Times New Roman" w:cs="Times New Roman"/>
        </w:rPr>
      </w:pPr>
      <w:r w:rsidRPr="00E01EBF">
        <w:rPr>
          <w:rFonts w:ascii="Times New Roman" w:hAnsi="Times New Roman" w:cs="Times New Roman"/>
        </w:rPr>
        <w:t>If parental consent is not given, the children not given consent would not be observed and will not be interviewed, however, the children will take part in the lesson as it is part of a normal school day. For children observed – specific focus</w:t>
      </w:r>
      <w:r>
        <w:rPr>
          <w:rFonts w:ascii="Times New Roman" w:hAnsi="Times New Roman" w:cs="Times New Roman"/>
        </w:rPr>
        <w:t>ed children,</w:t>
      </w:r>
      <w:r w:rsidRPr="00E01EBF">
        <w:rPr>
          <w:rFonts w:ascii="Times New Roman" w:hAnsi="Times New Roman" w:cs="Times New Roman"/>
        </w:rPr>
        <w:t xml:space="preserve"> verbal/written assent </w:t>
      </w:r>
      <w:r>
        <w:rPr>
          <w:rFonts w:ascii="Times New Roman" w:hAnsi="Times New Roman" w:cs="Times New Roman"/>
        </w:rPr>
        <w:t xml:space="preserve">will need to be given. The letter will ensure thorough explanation of the study and </w:t>
      </w:r>
      <w:r w:rsidRPr="00E01EBF">
        <w:rPr>
          <w:rFonts w:ascii="Times New Roman" w:hAnsi="Times New Roman" w:cs="Times New Roman"/>
        </w:rPr>
        <w:t xml:space="preserve">process. The children </w:t>
      </w:r>
      <w:r>
        <w:rPr>
          <w:rFonts w:ascii="Times New Roman" w:hAnsi="Times New Roman" w:cs="Times New Roman"/>
        </w:rPr>
        <w:t xml:space="preserve">will be briefed and know that they </w:t>
      </w:r>
      <w:r w:rsidRPr="00E01EBF">
        <w:rPr>
          <w:rFonts w:ascii="Times New Roman" w:hAnsi="Times New Roman" w:cs="Times New Roman"/>
        </w:rPr>
        <w:t>have the right to withdraw at any point and do not have to be involved if they don’t want to. There will be no consequence to this. (See appendix 2) verbal assent</w:t>
      </w:r>
      <w:r>
        <w:rPr>
          <w:rFonts w:ascii="Times New Roman" w:hAnsi="Times New Roman" w:cs="Times New Roman"/>
        </w:rPr>
        <w:t xml:space="preserve"> will be gained </w:t>
      </w:r>
      <w:r w:rsidRPr="00E01EBF">
        <w:rPr>
          <w:rFonts w:ascii="Times New Roman" w:hAnsi="Times New Roman" w:cs="Times New Roman"/>
        </w:rPr>
        <w:t>in front of the class teacher and will ask the teacher to confirm this in written consent.</w:t>
      </w:r>
    </w:p>
    <w:p w14:paraId="6C41E3B7" w14:textId="6E70F1FA" w:rsidR="00E01EBF" w:rsidRPr="00E01EBF" w:rsidRDefault="00E01EBF" w:rsidP="00E01EBF">
      <w:pPr>
        <w:autoSpaceDE w:val="0"/>
        <w:autoSpaceDN w:val="0"/>
        <w:adjustRightInd w:val="0"/>
        <w:rPr>
          <w:rFonts w:ascii="Arial" w:hAnsi="Arial" w:cs="Arial"/>
          <w:bCs/>
          <w:sz w:val="22"/>
          <w:szCs w:val="22"/>
        </w:rPr>
      </w:pPr>
    </w:p>
    <w:p w14:paraId="673A5CE1" w14:textId="77777777" w:rsidR="00E01EBF" w:rsidRPr="00DD3AFD" w:rsidRDefault="00E01EBF" w:rsidP="00E01EBF">
      <w:pPr>
        <w:autoSpaceDE w:val="0"/>
        <w:autoSpaceDN w:val="0"/>
        <w:adjustRightInd w:val="0"/>
        <w:rPr>
          <w:rFonts w:ascii="Arial" w:hAnsi="Arial" w:cs="Arial"/>
          <w:bCs/>
          <w:sz w:val="22"/>
          <w:szCs w:val="22"/>
        </w:rPr>
      </w:pPr>
    </w:p>
    <w:p w14:paraId="37EE9A38" w14:textId="3CBAD997" w:rsidR="007306B0" w:rsidRPr="00A35EEC" w:rsidRDefault="007306B0" w:rsidP="007306B0">
      <w:pPr>
        <w:spacing w:line="360" w:lineRule="auto"/>
        <w:rPr>
          <w:b/>
        </w:rPr>
      </w:pPr>
    </w:p>
    <w:p w14:paraId="5FD57CDB" w14:textId="77777777" w:rsidR="007306B0" w:rsidRDefault="007306B0" w:rsidP="008C13BE">
      <w:pPr>
        <w:spacing w:line="360" w:lineRule="auto"/>
        <w:rPr>
          <w:rFonts w:ascii="Times New Roman" w:eastAsia="Calibri" w:hAnsi="Times New Roman" w:cs="Times New Roman"/>
        </w:rPr>
      </w:pPr>
    </w:p>
    <w:p w14:paraId="21CFF843" w14:textId="77777777" w:rsidR="008C13BE" w:rsidRDefault="008C13BE" w:rsidP="008C13BE">
      <w:pPr>
        <w:spacing w:line="360" w:lineRule="auto"/>
        <w:rPr>
          <w:rFonts w:ascii="Times New Roman" w:eastAsia="Calibri" w:hAnsi="Times New Roman" w:cs="Times New Roman"/>
        </w:rPr>
      </w:pPr>
    </w:p>
    <w:p w14:paraId="4273E999" w14:textId="77777777" w:rsidR="008C13BE" w:rsidRPr="008C13BE" w:rsidRDefault="008C13BE" w:rsidP="008C13BE">
      <w:pPr>
        <w:spacing w:line="360" w:lineRule="auto"/>
        <w:rPr>
          <w:rFonts w:ascii="Times New Roman" w:eastAsia="Calibri" w:hAnsi="Times New Roman" w:cs="Times New Roman"/>
        </w:rPr>
      </w:pPr>
    </w:p>
    <w:p w14:paraId="73D56274" w14:textId="77777777" w:rsidR="008C13BE" w:rsidRPr="008C13BE" w:rsidRDefault="008C13BE" w:rsidP="008C13BE">
      <w:pPr>
        <w:spacing w:line="360" w:lineRule="auto"/>
        <w:rPr>
          <w:rFonts w:ascii="Arial Hebrew" w:hAnsi="Arial Hebrew" w:cs="Arial Hebrew"/>
        </w:rPr>
      </w:pPr>
    </w:p>
    <w:p w14:paraId="5C2EEE1B" w14:textId="77777777" w:rsidR="008C13BE" w:rsidRDefault="008C13BE" w:rsidP="008C13BE">
      <w:pPr>
        <w:spacing w:line="360" w:lineRule="auto"/>
        <w:rPr>
          <w:rFonts w:ascii="Calibri" w:hAnsi="Calibri" w:cs="Calibri"/>
        </w:rPr>
      </w:pPr>
    </w:p>
    <w:p w14:paraId="0F71664A" w14:textId="77777777" w:rsidR="008C13BE" w:rsidRDefault="008C13BE" w:rsidP="008C13BE">
      <w:pPr>
        <w:spacing w:line="360" w:lineRule="auto"/>
        <w:rPr>
          <w:rFonts w:ascii="Calibri" w:hAnsi="Calibri" w:cs="Calibri"/>
        </w:rPr>
      </w:pPr>
    </w:p>
    <w:p w14:paraId="5594F654" w14:textId="77777777" w:rsidR="000C0FEE" w:rsidRDefault="000C0FEE" w:rsidP="0044309A">
      <w:pPr>
        <w:spacing w:line="360" w:lineRule="auto"/>
        <w:rPr>
          <w:rFonts w:ascii="Calibri" w:hAnsi="Calibri" w:cs="Calibri"/>
        </w:rPr>
      </w:pPr>
    </w:p>
    <w:p w14:paraId="390B90FD" w14:textId="77777777" w:rsidR="00702D90" w:rsidRDefault="00702D90" w:rsidP="0044309A">
      <w:pPr>
        <w:spacing w:line="360" w:lineRule="auto"/>
        <w:rPr>
          <w:rFonts w:ascii="Times New Roman" w:hAnsi="Times New Roman" w:cs="Times New Roman"/>
          <w:b/>
          <w:i/>
        </w:rPr>
      </w:pPr>
    </w:p>
    <w:p w14:paraId="74ABD933" w14:textId="75E2FC24" w:rsidR="0044309A" w:rsidRPr="009C2B4E" w:rsidRDefault="0044309A" w:rsidP="0044309A">
      <w:pPr>
        <w:spacing w:line="360" w:lineRule="auto"/>
        <w:rPr>
          <w:rFonts w:ascii="Times New Roman" w:hAnsi="Times New Roman" w:cs="Times New Roman"/>
          <w:b/>
          <w:i/>
        </w:rPr>
      </w:pPr>
      <w:r w:rsidRPr="009C2B4E">
        <w:rPr>
          <w:rFonts w:ascii="Times New Roman" w:hAnsi="Times New Roman" w:cs="Times New Roman"/>
          <w:b/>
          <w:i/>
        </w:rPr>
        <w:t>Lesson Study Analyses</w:t>
      </w:r>
    </w:p>
    <w:p w14:paraId="4A77ED9A" w14:textId="77777777" w:rsidR="0044309A" w:rsidRDefault="0044309A" w:rsidP="0044309A">
      <w:pPr>
        <w:spacing w:line="360" w:lineRule="auto"/>
        <w:rPr>
          <w:rFonts w:ascii="Times New Roman" w:hAnsi="Times New Roman" w:cs="Times New Roman"/>
        </w:rPr>
      </w:pPr>
    </w:p>
    <w:p w14:paraId="108B4AB7" w14:textId="0775D7D1" w:rsidR="0044309A" w:rsidRPr="00C670C7" w:rsidRDefault="0044309A" w:rsidP="0044309A">
      <w:pPr>
        <w:spacing w:line="360" w:lineRule="auto"/>
        <w:rPr>
          <w:rFonts w:ascii="Times New Roman" w:hAnsi="Times New Roman" w:cs="Times New Roman"/>
        </w:rPr>
      </w:pPr>
      <w:r w:rsidRPr="00C670C7">
        <w:rPr>
          <w:rFonts w:ascii="Times New Roman" w:hAnsi="Times New Roman" w:cs="Times New Roman"/>
        </w:rPr>
        <w:t>The purpose of the lesson</w:t>
      </w:r>
      <w:r>
        <w:rPr>
          <w:rFonts w:ascii="Times New Roman" w:hAnsi="Times New Roman" w:cs="Times New Roman"/>
        </w:rPr>
        <w:t>s was</w:t>
      </w:r>
      <w:r w:rsidRPr="00C670C7">
        <w:rPr>
          <w:rFonts w:ascii="Times New Roman" w:hAnsi="Times New Roman" w:cs="Times New Roman"/>
        </w:rPr>
        <w:t xml:space="preserve"> to observe children’s engagement during a Storytime session. The research aimed to identify how and in what ways engagement can be improved and whether the use of</w:t>
      </w:r>
      <w:r>
        <w:rPr>
          <w:rFonts w:ascii="Times New Roman" w:hAnsi="Times New Roman" w:cs="Times New Roman"/>
        </w:rPr>
        <w:t xml:space="preserve"> </w:t>
      </w:r>
      <w:r w:rsidRPr="00C670C7">
        <w:rPr>
          <w:rFonts w:ascii="Times New Roman" w:hAnsi="Times New Roman" w:cs="Times New Roman"/>
        </w:rPr>
        <w:t xml:space="preserve">Storytime techniques had </w:t>
      </w:r>
      <w:r>
        <w:rPr>
          <w:rFonts w:ascii="Times New Roman" w:hAnsi="Times New Roman" w:cs="Times New Roman"/>
        </w:rPr>
        <w:t xml:space="preserve">any </w:t>
      </w:r>
      <w:r w:rsidRPr="00C670C7">
        <w:rPr>
          <w:rFonts w:ascii="Times New Roman" w:hAnsi="Times New Roman" w:cs="Times New Roman"/>
        </w:rPr>
        <w:t xml:space="preserve">impact on engagement. </w:t>
      </w:r>
    </w:p>
    <w:p w14:paraId="4ABDF6A4" w14:textId="77777777" w:rsidR="0044309A" w:rsidRDefault="0044309A" w:rsidP="00731973">
      <w:pPr>
        <w:spacing w:line="360" w:lineRule="auto"/>
        <w:rPr>
          <w:rFonts w:ascii="Times New Roman" w:hAnsi="Times New Roman" w:cs="Times New Roman"/>
        </w:rPr>
      </w:pPr>
    </w:p>
    <w:p w14:paraId="621BAB06" w14:textId="77777777" w:rsidR="00731973" w:rsidRPr="009C2B4E" w:rsidRDefault="00731973" w:rsidP="00731973">
      <w:pPr>
        <w:spacing w:line="360" w:lineRule="auto"/>
        <w:rPr>
          <w:rFonts w:ascii="Times New Roman" w:hAnsi="Times New Roman" w:cs="Times New Roman"/>
          <w:b/>
          <w:i/>
        </w:rPr>
      </w:pPr>
      <w:r w:rsidRPr="009C2B4E">
        <w:rPr>
          <w:rFonts w:ascii="Times New Roman" w:hAnsi="Times New Roman" w:cs="Times New Roman"/>
          <w:b/>
          <w:i/>
        </w:rPr>
        <w:t>Lesson Study 1</w:t>
      </w:r>
    </w:p>
    <w:p w14:paraId="5A7CE46A" w14:textId="77777777" w:rsidR="00731973" w:rsidRPr="00C670C7" w:rsidRDefault="00731973" w:rsidP="00731973">
      <w:pPr>
        <w:spacing w:line="360" w:lineRule="auto"/>
        <w:rPr>
          <w:rFonts w:ascii="Times New Roman" w:hAnsi="Times New Roman" w:cs="Times New Roman"/>
        </w:rPr>
      </w:pPr>
    </w:p>
    <w:p w14:paraId="4FADE6FC" w14:textId="0FECFB0F" w:rsidR="00E34C7B" w:rsidRDefault="00E34C7B" w:rsidP="00731973">
      <w:pPr>
        <w:spacing w:line="360" w:lineRule="auto"/>
        <w:rPr>
          <w:rFonts w:ascii="Times New Roman" w:hAnsi="Times New Roman" w:cs="Times New Roman"/>
        </w:rPr>
      </w:pPr>
      <w:r>
        <w:rPr>
          <w:rFonts w:ascii="Times New Roman" w:hAnsi="Times New Roman" w:cs="Times New Roman"/>
        </w:rPr>
        <w:t xml:space="preserve">Lesson study 1 was conducted in a year 1 class. The learning objective for the lesson was </w:t>
      </w:r>
    </w:p>
    <w:p w14:paraId="5D8344A3" w14:textId="77777777" w:rsidR="00E34C7B" w:rsidRDefault="00E34C7B" w:rsidP="00731973">
      <w:pPr>
        <w:spacing w:line="360" w:lineRule="auto"/>
        <w:rPr>
          <w:rFonts w:ascii="Times New Roman" w:hAnsi="Times New Roman" w:cs="Times New Roman"/>
        </w:rPr>
      </w:pPr>
    </w:p>
    <w:p w14:paraId="236F0D4D" w14:textId="43548820" w:rsidR="00731973" w:rsidRPr="00C670C7" w:rsidRDefault="00731973" w:rsidP="00731973">
      <w:pPr>
        <w:spacing w:line="360" w:lineRule="auto"/>
        <w:rPr>
          <w:rFonts w:ascii="Times New Roman" w:hAnsi="Times New Roman" w:cs="Times New Roman"/>
        </w:rPr>
      </w:pPr>
      <w:r w:rsidRPr="00C670C7">
        <w:rPr>
          <w:rFonts w:ascii="Times New Roman" w:hAnsi="Times New Roman" w:cs="Times New Roman"/>
        </w:rPr>
        <w:t xml:space="preserve">Lesson 1 used the interactive whiteboard to read the story of fi </w:t>
      </w:r>
      <w:proofErr w:type="spellStart"/>
      <w:r w:rsidRPr="00C670C7">
        <w:rPr>
          <w:rFonts w:ascii="Times New Roman" w:hAnsi="Times New Roman" w:cs="Times New Roman"/>
        </w:rPr>
        <w:t>fi</w:t>
      </w:r>
      <w:proofErr w:type="spellEnd"/>
      <w:r w:rsidRPr="00C670C7">
        <w:rPr>
          <w:rFonts w:ascii="Times New Roman" w:hAnsi="Times New Roman" w:cs="Times New Roman"/>
        </w:rPr>
        <w:t xml:space="preserve"> </w:t>
      </w:r>
      <w:proofErr w:type="spellStart"/>
      <w:r w:rsidRPr="00C670C7">
        <w:rPr>
          <w:rFonts w:ascii="Times New Roman" w:hAnsi="Times New Roman" w:cs="Times New Roman"/>
        </w:rPr>
        <w:t>fo</w:t>
      </w:r>
      <w:proofErr w:type="spellEnd"/>
      <w:r w:rsidRPr="00C670C7">
        <w:rPr>
          <w:rFonts w:ascii="Times New Roman" w:hAnsi="Times New Roman" w:cs="Times New Roman"/>
        </w:rPr>
        <w:t xml:space="preserve"> </w:t>
      </w:r>
      <w:proofErr w:type="spellStart"/>
      <w:r w:rsidRPr="00C670C7">
        <w:rPr>
          <w:rFonts w:ascii="Times New Roman" w:hAnsi="Times New Roman" w:cs="Times New Roman"/>
        </w:rPr>
        <w:t>fum</w:t>
      </w:r>
      <w:proofErr w:type="spellEnd"/>
      <w:r w:rsidRPr="00C670C7">
        <w:rPr>
          <w:rFonts w:ascii="Times New Roman" w:hAnsi="Times New Roman" w:cs="Times New Roman"/>
        </w:rPr>
        <w:t xml:space="preserve">. The use of this had a positive impact on the samples engagement. This was evident in the observation, particularly at the beginning when all three children were excited and looking </w:t>
      </w:r>
      <w:r w:rsidR="00A94312">
        <w:rPr>
          <w:rFonts w:ascii="Times New Roman" w:hAnsi="Times New Roman" w:cs="Times New Roman"/>
        </w:rPr>
        <w:t>closely at the screen. This</w:t>
      </w:r>
      <w:r w:rsidRPr="00C670C7">
        <w:rPr>
          <w:rFonts w:ascii="Times New Roman" w:hAnsi="Times New Roman" w:cs="Times New Roman"/>
        </w:rPr>
        <w:t xml:space="preserve"> </w:t>
      </w:r>
      <w:r w:rsidR="00062D7F">
        <w:rPr>
          <w:rFonts w:ascii="Times New Roman" w:hAnsi="Times New Roman" w:cs="Times New Roman"/>
        </w:rPr>
        <w:t>correlated with</w:t>
      </w:r>
      <w:r w:rsidRPr="00C670C7">
        <w:rPr>
          <w:rFonts w:ascii="Times New Roman" w:hAnsi="Times New Roman" w:cs="Times New Roman"/>
        </w:rPr>
        <w:t xml:space="preserve"> the data collected from the focus group inte</w:t>
      </w:r>
      <w:r w:rsidR="001550E3">
        <w:rPr>
          <w:rFonts w:ascii="Times New Roman" w:hAnsi="Times New Roman" w:cs="Times New Roman"/>
        </w:rPr>
        <w:t>rview. All three children said</w:t>
      </w:r>
      <w:r w:rsidRPr="00C670C7">
        <w:rPr>
          <w:rFonts w:ascii="Times New Roman" w:hAnsi="Times New Roman" w:cs="Times New Roman"/>
        </w:rPr>
        <w:t xml:space="preserve"> that they liked the story being read from the IWB because it was big and they could all see. </w:t>
      </w:r>
    </w:p>
    <w:p w14:paraId="765DF758" w14:textId="77777777" w:rsidR="00731973" w:rsidRPr="00C670C7" w:rsidRDefault="00731973" w:rsidP="00731973">
      <w:pPr>
        <w:spacing w:line="360" w:lineRule="auto"/>
        <w:rPr>
          <w:rFonts w:ascii="Times New Roman" w:hAnsi="Times New Roman" w:cs="Times New Roman"/>
        </w:rPr>
      </w:pPr>
    </w:p>
    <w:p w14:paraId="0DE6E9E7" w14:textId="2D708CAC" w:rsidR="00731973" w:rsidRPr="00C670C7" w:rsidRDefault="00731973" w:rsidP="00731973">
      <w:pPr>
        <w:spacing w:line="360" w:lineRule="auto"/>
        <w:rPr>
          <w:rFonts w:ascii="Times New Roman" w:hAnsi="Times New Roman" w:cs="Times New Roman"/>
        </w:rPr>
      </w:pPr>
      <w:r w:rsidRPr="00C670C7">
        <w:rPr>
          <w:rFonts w:ascii="Times New Roman" w:hAnsi="Times New Roman" w:cs="Times New Roman"/>
        </w:rPr>
        <w:t>In the session, a variety of character props were used. The children were randomly given a character prop relating to the story as stimuli to encourage participation during the session. This had the ability to prompt children to adopt the role of their character</w:t>
      </w:r>
      <w:r w:rsidR="001550E3">
        <w:rPr>
          <w:rFonts w:ascii="Times New Roman" w:hAnsi="Times New Roman" w:cs="Times New Roman"/>
        </w:rPr>
        <w:t xml:space="preserve"> (</w:t>
      </w:r>
      <w:r w:rsidR="001550E3" w:rsidRPr="001550E3">
        <w:rPr>
          <w:rFonts w:ascii="Times New Roman" w:hAnsi="Times New Roman" w:cs="Times New Roman"/>
          <w:highlight w:val="yellow"/>
        </w:rPr>
        <w:t>RESEARCH)</w:t>
      </w:r>
      <w:r w:rsidRPr="001550E3">
        <w:rPr>
          <w:rFonts w:ascii="Times New Roman" w:hAnsi="Times New Roman" w:cs="Times New Roman"/>
          <w:highlight w:val="yellow"/>
        </w:rPr>
        <w:t>.</w:t>
      </w:r>
    </w:p>
    <w:p w14:paraId="6EA7EB01" w14:textId="77777777" w:rsidR="00731973" w:rsidRPr="00C670C7" w:rsidRDefault="00731973" w:rsidP="00731973">
      <w:pPr>
        <w:spacing w:line="360" w:lineRule="auto"/>
        <w:rPr>
          <w:rFonts w:ascii="Times New Roman" w:hAnsi="Times New Roman" w:cs="Times New Roman"/>
        </w:rPr>
      </w:pPr>
    </w:p>
    <w:p w14:paraId="3AEF6605" w14:textId="283A2C62" w:rsidR="00731973" w:rsidRPr="00C670C7" w:rsidRDefault="00731973" w:rsidP="00731973">
      <w:pPr>
        <w:spacing w:line="360" w:lineRule="auto"/>
        <w:rPr>
          <w:rFonts w:ascii="Times New Roman" w:hAnsi="Times New Roman" w:cs="Times New Roman"/>
        </w:rPr>
      </w:pPr>
      <w:r w:rsidRPr="00C670C7">
        <w:rPr>
          <w:rFonts w:ascii="Times New Roman" w:hAnsi="Times New Roman" w:cs="Times New Roman"/>
        </w:rPr>
        <w:t>Child A demonstrated high levels of engagement with the use of the prop. This was evident during the observation when he used the prop effectively to act out the movement, words and feelings of his character. Child A’s imagination was present throughout the session and it was evident to see that the use of the prop encouraged his use of drama. Dissimilarly to child A, the use of the prop for child B decreased levels of engagement. This was evident during the observation as her behaviour demonstrated limited concentration through looking away during the activity and moving around often</w:t>
      </w:r>
      <w:r w:rsidR="0040134E">
        <w:rPr>
          <w:rFonts w:ascii="Times New Roman" w:hAnsi="Times New Roman" w:cs="Times New Roman"/>
        </w:rPr>
        <w:t xml:space="preserve"> on the carpet. Child B looked disinterested</w:t>
      </w:r>
      <w:r w:rsidRPr="00C670C7">
        <w:rPr>
          <w:rFonts w:ascii="Times New Roman" w:hAnsi="Times New Roman" w:cs="Times New Roman"/>
        </w:rPr>
        <w:t>, however, she did act out her characters emotion well, but only when prompted. As a result, the use of the prop</w:t>
      </w:r>
      <w:r w:rsidR="0040134E">
        <w:rPr>
          <w:rFonts w:ascii="Times New Roman" w:hAnsi="Times New Roman" w:cs="Times New Roman"/>
        </w:rPr>
        <w:t xml:space="preserve"> and the use of ICT</w:t>
      </w:r>
      <w:r w:rsidRPr="00C670C7">
        <w:rPr>
          <w:rFonts w:ascii="Times New Roman" w:hAnsi="Times New Roman" w:cs="Times New Roman"/>
        </w:rPr>
        <w:t xml:space="preserve"> did not address her imagination or her use of drama which led to low levels of engagement observed in the session. The use of the prop for child C also decreased her attention. She was at times engaged in the story, particularly when acting out her character, however, this was not present throughout. </w:t>
      </w:r>
      <w:r w:rsidR="0040134E">
        <w:rPr>
          <w:rFonts w:ascii="Times New Roman" w:hAnsi="Times New Roman" w:cs="Times New Roman"/>
        </w:rPr>
        <w:t>C</w:t>
      </w:r>
      <w:r w:rsidRPr="00C670C7">
        <w:rPr>
          <w:rFonts w:ascii="Times New Roman" w:hAnsi="Times New Roman" w:cs="Times New Roman"/>
        </w:rPr>
        <w:t xml:space="preserve">hild C was playing with the prop throughout the session and had her head facing the floor or looking around at peers on occasions, therefore, her attention was superficial and did not encourage her to act </w:t>
      </w:r>
      <w:r>
        <w:rPr>
          <w:rFonts w:ascii="Times New Roman" w:hAnsi="Times New Roman" w:cs="Times New Roman"/>
        </w:rPr>
        <w:t xml:space="preserve">out </w:t>
      </w:r>
      <w:r w:rsidRPr="00C670C7">
        <w:rPr>
          <w:rFonts w:ascii="Times New Roman" w:hAnsi="Times New Roman" w:cs="Times New Roman"/>
        </w:rPr>
        <w:t xml:space="preserve">the story. </w:t>
      </w:r>
    </w:p>
    <w:p w14:paraId="0D29B3F2" w14:textId="77777777" w:rsidR="00731973" w:rsidRPr="00C670C7" w:rsidRDefault="00731973" w:rsidP="00731973">
      <w:pPr>
        <w:spacing w:line="360" w:lineRule="auto"/>
        <w:rPr>
          <w:rFonts w:ascii="Times New Roman" w:hAnsi="Times New Roman" w:cs="Times New Roman"/>
        </w:rPr>
      </w:pPr>
    </w:p>
    <w:p w14:paraId="13E9147F" w14:textId="7EB783BD" w:rsidR="00731973" w:rsidRDefault="004A1ABC" w:rsidP="00731973">
      <w:pPr>
        <w:spacing w:line="360" w:lineRule="auto"/>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3272B969" wp14:editId="2CB7FD4F">
                <wp:simplePos x="0" y="0"/>
                <wp:positionH relativeFrom="column">
                  <wp:posOffset>-132080</wp:posOffset>
                </wp:positionH>
                <wp:positionV relativeFrom="paragraph">
                  <wp:posOffset>1339850</wp:posOffset>
                </wp:positionV>
                <wp:extent cx="6057900" cy="1602740"/>
                <wp:effectExtent l="0" t="0" r="38100" b="22860"/>
                <wp:wrapThrough wrapText="bothSides">
                  <wp:wrapPolygon edited="0">
                    <wp:start x="0" y="0"/>
                    <wp:lineTo x="0" y="21566"/>
                    <wp:lineTo x="21645" y="21566"/>
                    <wp:lineTo x="21645" y="0"/>
                    <wp:lineTo x="0" y="0"/>
                  </wp:wrapPolygon>
                </wp:wrapThrough>
                <wp:docPr id="1" name="Rectangle 1"/>
                <wp:cNvGraphicFramePr/>
                <a:graphic xmlns:a="http://schemas.openxmlformats.org/drawingml/2006/main">
                  <a:graphicData uri="http://schemas.microsoft.com/office/word/2010/wordprocessingShape">
                    <wps:wsp>
                      <wps:cNvSpPr/>
                      <wps:spPr>
                        <a:xfrm>
                          <a:off x="0" y="0"/>
                          <a:ext cx="6057900" cy="1602740"/>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591435B7" w14:textId="77777777" w:rsidR="004A1ABC" w:rsidRPr="004A1ABC" w:rsidRDefault="004A1ABC" w:rsidP="004A1ABC">
                            <w:pPr>
                              <w:spacing w:line="360" w:lineRule="auto"/>
                              <w:rPr>
                                <w:rFonts w:ascii="Times New Roman" w:hAnsi="Times New Roman" w:cs="Times New Roman"/>
                                <w:color w:val="000000" w:themeColor="text1"/>
                              </w:rPr>
                            </w:pPr>
                            <w:r w:rsidRPr="004A1ABC">
                              <w:rPr>
                                <w:rFonts w:ascii="Times New Roman" w:hAnsi="Times New Roman" w:cs="Times New Roman"/>
                                <w:color w:val="000000" w:themeColor="text1"/>
                              </w:rPr>
                              <w:t>Child A- I wanted to choose my own character.</w:t>
                            </w:r>
                          </w:p>
                          <w:p w14:paraId="775D939B" w14:textId="77777777" w:rsidR="004A1ABC" w:rsidRPr="004A1ABC" w:rsidRDefault="004A1ABC" w:rsidP="004A1ABC">
                            <w:pPr>
                              <w:spacing w:line="360" w:lineRule="auto"/>
                              <w:rPr>
                                <w:rFonts w:ascii="Times New Roman" w:hAnsi="Times New Roman" w:cs="Times New Roman"/>
                                <w:color w:val="000000" w:themeColor="text1"/>
                              </w:rPr>
                            </w:pPr>
                          </w:p>
                          <w:p w14:paraId="5BF49140" w14:textId="77777777" w:rsidR="004A1ABC" w:rsidRPr="004A1ABC" w:rsidRDefault="004A1ABC" w:rsidP="004A1ABC">
                            <w:pPr>
                              <w:spacing w:line="360" w:lineRule="auto"/>
                              <w:rPr>
                                <w:rFonts w:ascii="Times New Roman" w:hAnsi="Times New Roman" w:cs="Times New Roman"/>
                                <w:color w:val="000000" w:themeColor="text1"/>
                              </w:rPr>
                            </w:pPr>
                            <w:r w:rsidRPr="004A1ABC">
                              <w:rPr>
                                <w:rFonts w:ascii="Times New Roman" w:hAnsi="Times New Roman" w:cs="Times New Roman"/>
                                <w:color w:val="000000" w:themeColor="text1"/>
                              </w:rPr>
                              <w:t>Child B- I didn’t want to be a boy character. I wanted to be a girl!</w:t>
                            </w:r>
                          </w:p>
                          <w:p w14:paraId="50752C79" w14:textId="77777777" w:rsidR="004A1ABC" w:rsidRPr="004A1ABC" w:rsidRDefault="004A1ABC" w:rsidP="004A1ABC">
                            <w:pPr>
                              <w:spacing w:line="360" w:lineRule="auto"/>
                              <w:rPr>
                                <w:rFonts w:ascii="Times New Roman" w:hAnsi="Times New Roman" w:cs="Times New Roman"/>
                                <w:color w:val="000000" w:themeColor="text1"/>
                              </w:rPr>
                            </w:pPr>
                          </w:p>
                          <w:p w14:paraId="3A381133" w14:textId="77777777" w:rsidR="004A1ABC" w:rsidRPr="004A1ABC" w:rsidRDefault="004A1ABC" w:rsidP="004A1ABC">
                            <w:pPr>
                              <w:spacing w:line="360" w:lineRule="auto"/>
                              <w:rPr>
                                <w:rFonts w:ascii="Times New Roman" w:hAnsi="Times New Roman" w:cs="Times New Roman"/>
                                <w:color w:val="000000" w:themeColor="text1"/>
                              </w:rPr>
                            </w:pPr>
                            <w:r w:rsidRPr="004A1ABC">
                              <w:rPr>
                                <w:rFonts w:ascii="Times New Roman" w:hAnsi="Times New Roman" w:cs="Times New Roman"/>
                                <w:color w:val="000000" w:themeColor="text1"/>
                              </w:rPr>
                              <w:t xml:space="preserve">Child C- I had the giant but I wanted to be Jack. </w:t>
                            </w:r>
                          </w:p>
                          <w:p w14:paraId="0392FD31" w14:textId="77777777" w:rsidR="004A1ABC" w:rsidRDefault="004A1ABC" w:rsidP="004A1A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72B969" id="Rectangle 1" o:spid="_x0000_s1026" style="position:absolute;margin-left:-10.4pt;margin-top:105.5pt;width:477pt;height:1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sW+3ooCAABhBQAADgAAAGRycy9lMm9Eb2MueG1srFRNb9swDL0P2H8QdF/tBE27BHWKoEWHAUVb&#10;9AM9K7IUG5AlTVJiZ79+T7LjBm2xw7AcFNIkH8knUheXXaPITjhfG13QyUlOidDclLXeFPTl+ebb&#10;d0p8YLpkymhR0L3w9HL59ctFaxdiaiqjSuEIQLRftLagVQh2kWWeV6Jh/sRYoWGUxjUsQHWbrHSs&#10;BXqjsmmen2WtcaV1hgvv8fW6N9JlwpdS8HAvpReBqIKitpBOl851PLPlBVtsHLNVzYcy2D9U0bBa&#10;I+kIdc0CI1tXf4Bqau6MNzKccNNkRsqai9QDupnk77p5qpgVqReQ4+1Ik/9/sPxu9+BIXeLuKNGs&#10;wRU9gjSmN0qQSaSntX4Bryf74AbNQ4y9dtI18R9dkC5Ruh8pFV0gHB/P8tn5PAfzHLbJWT49P02k&#10;Z2/h1vnwQ5iGRKGgDukTlWx36wNSwvXgErNpc1Mrle5NadICdZ7PesxYal9cksJeiRih9KOQ6BHl&#10;TBNymi5xpRzZMcwF41zoMOlNFStF/3mW4xcZQAFjRNISYESWqGTEHgDi5H7E7mEG/xgq0nCOwfnf&#10;CuuDx4iU2egwBje1Nu4zAIWuhsy9P8o/oiaKoVt3cIni2pR7DIMz/ZZ4y29qXMkt8+GBOawFrhGr&#10;Hu5xSGVAvRkkSirjfn/2PfpjWmGlpMWaFdT/2jInKFE/NeZ4PjnFQJCQlNPZ+RSKO7asjy1621wZ&#10;3BhmFdUlMfoHdRClM80rXoRVzAoT0xy5C8qDOyhXoV9/vClcrFbJDbtoWbjVT5ZH8EhwHLnn7pU5&#10;O8xlwEjfmcNKssW78ex9Y6Q2q20wsk6z+8brQD32OM3Q8ObEh+JYT15vL+PyDwAAAP//AwBQSwME&#10;FAAGAAgAAAAhAKwc8MzgAAAACwEAAA8AAABkcnMvZG93bnJldi54bWxMjzFPwzAUhHck/oP1kNha&#10;O06VQpqXClVCYkBCNAyMbvwaR8R2FLtN+PeYCcbTne6+q/aLHdiVptB7h5CtBTByrde96xA+mufV&#10;A7AQldNq8I4QvinAvr69qVSp/eze6XqMHUslLpQKwcQ4lpyH1pBVYe1Hcsk7+8mqmOTUcT2pOZXb&#10;gUshCm5V79KCUSMdDLVfx4tFmFUh3hotg91+ipeGW3PYvhrE+7vlaQcs0hL/wvCLn9ChTkwnf3E6&#10;sAFhJUVCjwgyy9KplHjMcwnshLAp8g3wuuL/P9Q/AAAA//8DAFBLAQItABQABgAIAAAAIQDkmcPA&#10;+wAAAOEBAAATAAAAAAAAAAAAAAAAAAAAAABbQ29udGVudF9UeXBlc10ueG1sUEsBAi0AFAAGAAgA&#10;AAAhACOyauHXAAAAlAEAAAsAAAAAAAAAAAAAAAAALAEAAF9yZWxzLy5yZWxzUEsBAi0AFAAGAAgA&#10;AAAhAArFvt6KAgAAYQUAAA4AAAAAAAAAAAAAAAAALAIAAGRycy9lMm9Eb2MueG1sUEsBAi0AFAAG&#10;AAgAAAAhAKwc8MzgAAAACwEAAA8AAAAAAAAAAAAAAAAA4gQAAGRycy9kb3ducmV2LnhtbFBLBQYA&#10;AAAABAAEAPMAAADvBQAAAAA=&#10;" filled="f" strokecolor="#1f3763 [1604]" strokeweight="1.5pt">
                <v:textbox>
                  <w:txbxContent>
                    <w:p w14:paraId="591435B7" w14:textId="77777777" w:rsidR="004A1ABC" w:rsidRPr="004A1ABC" w:rsidRDefault="004A1ABC" w:rsidP="004A1ABC">
                      <w:pPr>
                        <w:spacing w:line="360" w:lineRule="auto"/>
                        <w:rPr>
                          <w:rFonts w:ascii="Times New Roman" w:hAnsi="Times New Roman" w:cs="Times New Roman"/>
                          <w:color w:val="000000" w:themeColor="text1"/>
                        </w:rPr>
                      </w:pPr>
                      <w:r w:rsidRPr="004A1ABC">
                        <w:rPr>
                          <w:rFonts w:ascii="Times New Roman" w:hAnsi="Times New Roman" w:cs="Times New Roman"/>
                          <w:color w:val="000000" w:themeColor="text1"/>
                        </w:rPr>
                        <w:t>Child A- I wanted to choose my own character.</w:t>
                      </w:r>
                    </w:p>
                    <w:p w14:paraId="775D939B" w14:textId="77777777" w:rsidR="004A1ABC" w:rsidRPr="004A1ABC" w:rsidRDefault="004A1ABC" w:rsidP="004A1ABC">
                      <w:pPr>
                        <w:spacing w:line="360" w:lineRule="auto"/>
                        <w:rPr>
                          <w:rFonts w:ascii="Times New Roman" w:hAnsi="Times New Roman" w:cs="Times New Roman"/>
                          <w:color w:val="000000" w:themeColor="text1"/>
                        </w:rPr>
                      </w:pPr>
                    </w:p>
                    <w:p w14:paraId="5BF49140" w14:textId="77777777" w:rsidR="004A1ABC" w:rsidRPr="004A1ABC" w:rsidRDefault="004A1ABC" w:rsidP="004A1ABC">
                      <w:pPr>
                        <w:spacing w:line="360" w:lineRule="auto"/>
                        <w:rPr>
                          <w:rFonts w:ascii="Times New Roman" w:hAnsi="Times New Roman" w:cs="Times New Roman"/>
                          <w:color w:val="000000" w:themeColor="text1"/>
                        </w:rPr>
                      </w:pPr>
                      <w:r w:rsidRPr="004A1ABC">
                        <w:rPr>
                          <w:rFonts w:ascii="Times New Roman" w:hAnsi="Times New Roman" w:cs="Times New Roman"/>
                          <w:color w:val="000000" w:themeColor="text1"/>
                        </w:rPr>
                        <w:t>Child B- I didn’t want to be a boy character. I wanted to be a girl!</w:t>
                      </w:r>
                    </w:p>
                    <w:p w14:paraId="50752C79" w14:textId="77777777" w:rsidR="004A1ABC" w:rsidRPr="004A1ABC" w:rsidRDefault="004A1ABC" w:rsidP="004A1ABC">
                      <w:pPr>
                        <w:spacing w:line="360" w:lineRule="auto"/>
                        <w:rPr>
                          <w:rFonts w:ascii="Times New Roman" w:hAnsi="Times New Roman" w:cs="Times New Roman"/>
                          <w:color w:val="000000" w:themeColor="text1"/>
                        </w:rPr>
                      </w:pPr>
                    </w:p>
                    <w:p w14:paraId="3A381133" w14:textId="77777777" w:rsidR="004A1ABC" w:rsidRPr="004A1ABC" w:rsidRDefault="004A1ABC" w:rsidP="004A1ABC">
                      <w:pPr>
                        <w:spacing w:line="360" w:lineRule="auto"/>
                        <w:rPr>
                          <w:rFonts w:ascii="Times New Roman" w:hAnsi="Times New Roman" w:cs="Times New Roman"/>
                          <w:color w:val="000000" w:themeColor="text1"/>
                        </w:rPr>
                      </w:pPr>
                      <w:r w:rsidRPr="004A1ABC">
                        <w:rPr>
                          <w:rFonts w:ascii="Times New Roman" w:hAnsi="Times New Roman" w:cs="Times New Roman"/>
                          <w:color w:val="000000" w:themeColor="text1"/>
                        </w:rPr>
                        <w:t xml:space="preserve">Child C- I had the giant but I wanted to be Jack. </w:t>
                      </w:r>
                    </w:p>
                    <w:p w14:paraId="0392FD31" w14:textId="77777777" w:rsidR="004A1ABC" w:rsidRDefault="004A1ABC" w:rsidP="004A1ABC">
                      <w:pPr>
                        <w:jc w:val="center"/>
                      </w:pPr>
                    </w:p>
                  </w:txbxContent>
                </v:textbox>
                <w10:wrap type="through"/>
              </v:rect>
            </w:pict>
          </mc:Fallback>
        </mc:AlternateContent>
      </w:r>
      <w:r w:rsidR="0087659E">
        <w:rPr>
          <w:rFonts w:ascii="Times New Roman" w:hAnsi="Times New Roman" w:cs="Times New Roman"/>
        </w:rPr>
        <w:t>Observation notes recorded that t</w:t>
      </w:r>
      <w:r w:rsidR="00731973" w:rsidRPr="00C670C7">
        <w:rPr>
          <w:rFonts w:ascii="Times New Roman" w:hAnsi="Times New Roman" w:cs="Times New Roman"/>
        </w:rPr>
        <w:t>he use of props caused two of the three in the sample a distraction which led to lower levels of engagement.</w:t>
      </w:r>
      <w:r w:rsidR="0087659E">
        <w:rPr>
          <w:rFonts w:ascii="Times New Roman" w:hAnsi="Times New Roman" w:cs="Times New Roman"/>
        </w:rPr>
        <w:t xml:space="preserve"> Arc reflections reported similar findings.</w:t>
      </w:r>
      <w:r w:rsidR="00731973" w:rsidRPr="00C670C7">
        <w:rPr>
          <w:rFonts w:ascii="Times New Roman" w:hAnsi="Times New Roman" w:cs="Times New Roman"/>
        </w:rPr>
        <w:t xml:space="preserve"> The variety of character props caused disengagement because the children did not have free choice of what character they wanted. This </w:t>
      </w:r>
      <w:r w:rsidR="0040134E">
        <w:rPr>
          <w:rFonts w:ascii="Times New Roman" w:hAnsi="Times New Roman" w:cs="Times New Roman"/>
        </w:rPr>
        <w:t>correlated with</w:t>
      </w:r>
      <w:r w:rsidR="00731973" w:rsidRPr="00C670C7">
        <w:rPr>
          <w:rFonts w:ascii="Times New Roman" w:hAnsi="Times New Roman" w:cs="Times New Roman"/>
        </w:rPr>
        <w:t xml:space="preserve"> the data collected from the focus group interview. </w:t>
      </w:r>
    </w:p>
    <w:p w14:paraId="32F9E70A" w14:textId="52509B2A" w:rsidR="00D12E56" w:rsidRPr="00C670C7" w:rsidRDefault="00D12E56" w:rsidP="00731973">
      <w:pPr>
        <w:spacing w:line="360" w:lineRule="auto"/>
        <w:rPr>
          <w:rFonts w:ascii="Times New Roman" w:hAnsi="Times New Roman" w:cs="Times New Roman"/>
        </w:rPr>
      </w:pPr>
    </w:p>
    <w:p w14:paraId="21BE6832" w14:textId="297D998A" w:rsidR="00731973" w:rsidRPr="00C670C7" w:rsidRDefault="00731973" w:rsidP="00731973">
      <w:pPr>
        <w:spacing w:line="360" w:lineRule="auto"/>
        <w:rPr>
          <w:rFonts w:ascii="Times New Roman" w:hAnsi="Times New Roman" w:cs="Times New Roman"/>
        </w:rPr>
      </w:pPr>
      <w:r w:rsidRPr="00C670C7">
        <w:rPr>
          <w:rFonts w:ascii="Times New Roman" w:hAnsi="Times New Roman" w:cs="Times New Roman"/>
        </w:rPr>
        <w:t xml:space="preserve">Although </w:t>
      </w:r>
      <w:r w:rsidR="0040134E">
        <w:rPr>
          <w:rFonts w:ascii="Times New Roman" w:hAnsi="Times New Roman" w:cs="Times New Roman"/>
        </w:rPr>
        <w:t>the</w:t>
      </w:r>
      <w:r w:rsidR="0087659E">
        <w:rPr>
          <w:rFonts w:ascii="Times New Roman" w:hAnsi="Times New Roman" w:cs="Times New Roman"/>
        </w:rPr>
        <w:t xml:space="preserve"> observation recorded that</w:t>
      </w:r>
      <w:r w:rsidRPr="00C670C7">
        <w:rPr>
          <w:rFonts w:ascii="Times New Roman" w:hAnsi="Times New Roman" w:cs="Times New Roman"/>
        </w:rPr>
        <w:t xml:space="preserve"> props caused some distractions, other</w:t>
      </w:r>
      <w:r w:rsidR="00AB52C3">
        <w:rPr>
          <w:rFonts w:ascii="Times New Roman" w:hAnsi="Times New Roman" w:cs="Times New Roman"/>
        </w:rPr>
        <w:t xml:space="preserve"> factors mus</w:t>
      </w:r>
      <w:r w:rsidR="00425BF5">
        <w:rPr>
          <w:rFonts w:ascii="Times New Roman" w:hAnsi="Times New Roman" w:cs="Times New Roman"/>
        </w:rPr>
        <w:t xml:space="preserve">t be acknowledged as a possible </w:t>
      </w:r>
      <w:r w:rsidR="00D12E56">
        <w:rPr>
          <w:rFonts w:ascii="Times New Roman" w:hAnsi="Times New Roman" w:cs="Times New Roman"/>
        </w:rPr>
        <w:t>impact on the data. The use of props was a new experience fo</w:t>
      </w:r>
      <w:r w:rsidR="00A00419">
        <w:rPr>
          <w:rFonts w:ascii="Times New Roman" w:hAnsi="Times New Roman" w:cs="Times New Roman"/>
        </w:rPr>
        <w:t xml:space="preserve">r the class and could have been the reason why some of the sample were playing with it because they were intrigued. </w:t>
      </w:r>
      <w:r w:rsidR="0040134E">
        <w:rPr>
          <w:rFonts w:ascii="Times New Roman" w:hAnsi="Times New Roman" w:cs="Times New Roman"/>
        </w:rPr>
        <w:t>This was an issue acknowledged</w:t>
      </w:r>
      <w:r w:rsidR="00A52CF2">
        <w:rPr>
          <w:rFonts w:ascii="Times New Roman" w:hAnsi="Times New Roman" w:cs="Times New Roman"/>
        </w:rPr>
        <w:t xml:space="preserve"> in the</w:t>
      </w:r>
      <w:r w:rsidR="00A94312">
        <w:rPr>
          <w:rFonts w:ascii="Times New Roman" w:hAnsi="Times New Roman" w:cs="Times New Roman"/>
        </w:rPr>
        <w:t xml:space="preserve"> ARC reflection by the teacher. Sh</w:t>
      </w:r>
      <w:r w:rsidR="00600F75">
        <w:rPr>
          <w:rFonts w:ascii="Times New Roman" w:hAnsi="Times New Roman" w:cs="Times New Roman"/>
        </w:rPr>
        <w:t>e felt that the children would have benefitted from being</w:t>
      </w:r>
      <w:r w:rsidR="00A94312">
        <w:rPr>
          <w:rFonts w:ascii="Times New Roman" w:hAnsi="Times New Roman" w:cs="Times New Roman"/>
        </w:rPr>
        <w:t xml:space="preserve"> introduced to the props prior to the session to allow the children to familiarise themselves and explore them.   </w:t>
      </w:r>
      <w:r w:rsidR="00A00419">
        <w:rPr>
          <w:rFonts w:ascii="Times New Roman" w:hAnsi="Times New Roman" w:cs="Times New Roman"/>
        </w:rPr>
        <w:t xml:space="preserve"> </w:t>
      </w:r>
    </w:p>
    <w:p w14:paraId="20B000FC" w14:textId="5A51F4DE" w:rsidR="00731973" w:rsidRPr="00C670C7" w:rsidRDefault="00731973" w:rsidP="00731973">
      <w:pPr>
        <w:spacing w:line="360" w:lineRule="auto"/>
        <w:rPr>
          <w:rFonts w:ascii="Times New Roman" w:hAnsi="Times New Roman" w:cs="Times New Roman"/>
        </w:rPr>
      </w:pPr>
    </w:p>
    <w:p w14:paraId="1B228D94" w14:textId="0461EF1F" w:rsidR="00731973" w:rsidRDefault="00731973" w:rsidP="00731973">
      <w:pPr>
        <w:spacing w:line="360" w:lineRule="auto"/>
        <w:rPr>
          <w:rFonts w:ascii="Times New Roman" w:hAnsi="Times New Roman" w:cs="Times New Roman"/>
        </w:rPr>
      </w:pPr>
      <w:r w:rsidRPr="00C670C7">
        <w:rPr>
          <w:rFonts w:ascii="Times New Roman" w:hAnsi="Times New Roman" w:cs="Times New Roman"/>
        </w:rPr>
        <w:t>Data collected from the</w:t>
      </w:r>
      <w:r w:rsidR="00A94312">
        <w:rPr>
          <w:rFonts w:ascii="Times New Roman" w:hAnsi="Times New Roman" w:cs="Times New Roman"/>
        </w:rPr>
        <w:t xml:space="preserve"> observations,</w:t>
      </w:r>
      <w:r w:rsidRPr="00C670C7">
        <w:rPr>
          <w:rFonts w:ascii="Times New Roman" w:hAnsi="Times New Roman" w:cs="Times New Roman"/>
        </w:rPr>
        <w:t xml:space="preserve"> focus group interview</w:t>
      </w:r>
      <w:r w:rsidR="00A94312">
        <w:rPr>
          <w:rFonts w:ascii="Times New Roman" w:hAnsi="Times New Roman" w:cs="Times New Roman"/>
        </w:rPr>
        <w:t xml:space="preserve"> and ARC reflection</w:t>
      </w:r>
      <w:r w:rsidRPr="00C670C7">
        <w:rPr>
          <w:rFonts w:ascii="Times New Roman" w:hAnsi="Times New Roman" w:cs="Times New Roman"/>
        </w:rPr>
        <w:t xml:space="preserve"> </w:t>
      </w:r>
      <w:r w:rsidR="00A94312">
        <w:rPr>
          <w:rFonts w:ascii="Times New Roman" w:hAnsi="Times New Roman" w:cs="Times New Roman"/>
        </w:rPr>
        <w:t xml:space="preserve">provided the triad with useful information and </w:t>
      </w:r>
      <w:r w:rsidR="00600F75">
        <w:rPr>
          <w:rFonts w:ascii="Times New Roman" w:hAnsi="Times New Roman" w:cs="Times New Roman"/>
        </w:rPr>
        <w:t xml:space="preserve">ways forward </w:t>
      </w:r>
      <w:r w:rsidRPr="00C670C7">
        <w:rPr>
          <w:rFonts w:ascii="Times New Roman" w:hAnsi="Times New Roman" w:cs="Times New Roman"/>
        </w:rPr>
        <w:t>to improve the lesson</w:t>
      </w:r>
      <w:r w:rsidR="00A94312">
        <w:rPr>
          <w:rFonts w:ascii="Times New Roman" w:hAnsi="Times New Roman" w:cs="Times New Roman"/>
        </w:rPr>
        <w:t>.</w:t>
      </w:r>
      <w:r>
        <w:rPr>
          <w:rFonts w:ascii="Times New Roman" w:hAnsi="Times New Roman" w:cs="Times New Roman"/>
        </w:rPr>
        <w:t xml:space="preserve"> </w:t>
      </w:r>
      <w:r w:rsidRPr="00C670C7">
        <w:rPr>
          <w:rFonts w:ascii="Times New Roman" w:hAnsi="Times New Roman" w:cs="Times New Roman"/>
        </w:rPr>
        <w:t xml:space="preserve">In summary, the samples responses indicated that they enjoy familiar stories or stories that they are interested in and also enjoy stories with a repetitive nature because they like to know what is happening next. </w:t>
      </w:r>
      <w:r w:rsidR="00600F75">
        <w:rPr>
          <w:rFonts w:ascii="Times New Roman" w:hAnsi="Times New Roman" w:cs="Times New Roman"/>
        </w:rPr>
        <w:t xml:space="preserve">The data collected from observations led the triad to interpret that the use of ICT had a positive impact on engagement and participation. In contrast, the use of props posed a distraction for the majority of the sample. </w:t>
      </w:r>
      <w:r>
        <w:rPr>
          <w:rFonts w:ascii="Times New Roman" w:hAnsi="Times New Roman" w:cs="Times New Roman"/>
        </w:rPr>
        <w:t>Taking into consideration</w:t>
      </w:r>
      <w:r w:rsidR="008A2EF9">
        <w:rPr>
          <w:rFonts w:ascii="Times New Roman" w:hAnsi="Times New Roman" w:cs="Times New Roman"/>
        </w:rPr>
        <w:t xml:space="preserve"> all of</w:t>
      </w:r>
      <w:r>
        <w:rPr>
          <w:rFonts w:ascii="Times New Roman" w:hAnsi="Times New Roman" w:cs="Times New Roman"/>
        </w:rPr>
        <w:t xml:space="preserve"> the data collected the followi</w:t>
      </w:r>
      <w:r w:rsidR="00A05EB0">
        <w:rPr>
          <w:rFonts w:ascii="Times New Roman" w:hAnsi="Times New Roman" w:cs="Times New Roman"/>
        </w:rPr>
        <w:t>ng refinements have been made</w:t>
      </w:r>
      <w:r>
        <w:rPr>
          <w:rFonts w:ascii="Times New Roman" w:hAnsi="Times New Roman" w:cs="Times New Roman"/>
        </w:rPr>
        <w:t xml:space="preserve"> for lesson study 2;</w:t>
      </w:r>
    </w:p>
    <w:p w14:paraId="179E2BED" w14:textId="08554968" w:rsidR="00731973" w:rsidRDefault="00731973" w:rsidP="00731973">
      <w:pPr>
        <w:spacing w:line="360" w:lineRule="auto"/>
        <w:rPr>
          <w:rFonts w:ascii="Times New Roman" w:hAnsi="Times New Roman" w:cs="Times New Roman"/>
        </w:rPr>
      </w:pPr>
    </w:p>
    <w:p w14:paraId="2A07EFAD" w14:textId="77777777" w:rsidR="00731973" w:rsidRDefault="00731973" w:rsidP="00731973">
      <w:pPr>
        <w:pStyle w:val="ListParagraph"/>
        <w:numPr>
          <w:ilvl w:val="0"/>
          <w:numId w:val="2"/>
        </w:numPr>
        <w:spacing w:line="360" w:lineRule="auto"/>
        <w:rPr>
          <w:rFonts w:ascii="Times New Roman" w:hAnsi="Times New Roman" w:cs="Times New Roman"/>
        </w:rPr>
      </w:pPr>
      <w:r>
        <w:rPr>
          <w:rFonts w:ascii="Times New Roman" w:hAnsi="Times New Roman" w:cs="Times New Roman"/>
        </w:rPr>
        <w:t>Two character props</w:t>
      </w:r>
    </w:p>
    <w:p w14:paraId="3E7E71FA" w14:textId="155F8331" w:rsidR="009B2882" w:rsidRDefault="009771DA" w:rsidP="00731973">
      <w:pPr>
        <w:pStyle w:val="ListParagraph"/>
        <w:numPr>
          <w:ilvl w:val="0"/>
          <w:numId w:val="2"/>
        </w:numPr>
        <w:spacing w:line="360" w:lineRule="auto"/>
        <w:rPr>
          <w:rFonts w:ascii="Times New Roman" w:hAnsi="Times New Roman" w:cs="Times New Roman"/>
        </w:rPr>
      </w:pPr>
      <w:r>
        <w:rPr>
          <w:rFonts w:ascii="Times New Roman" w:hAnsi="Times New Roman" w:cs="Times New Roman"/>
        </w:rPr>
        <w:t>Introducing the props</w:t>
      </w:r>
    </w:p>
    <w:p w14:paraId="0D828BC1" w14:textId="77777777" w:rsidR="00731973" w:rsidRDefault="00731973" w:rsidP="00731973">
      <w:pPr>
        <w:pStyle w:val="ListParagraph"/>
        <w:numPr>
          <w:ilvl w:val="0"/>
          <w:numId w:val="2"/>
        </w:numPr>
        <w:spacing w:line="360" w:lineRule="auto"/>
        <w:rPr>
          <w:rFonts w:ascii="Times New Roman" w:hAnsi="Times New Roman" w:cs="Times New Roman"/>
        </w:rPr>
      </w:pPr>
      <w:r>
        <w:rPr>
          <w:rFonts w:ascii="Times New Roman" w:hAnsi="Times New Roman" w:cs="Times New Roman"/>
        </w:rPr>
        <w:t xml:space="preserve">Children are sat in groups according to character </w:t>
      </w:r>
    </w:p>
    <w:p w14:paraId="64381EA9" w14:textId="1B98DA49" w:rsidR="00731973" w:rsidRPr="00C670C7" w:rsidRDefault="00731973" w:rsidP="00731973">
      <w:pPr>
        <w:pStyle w:val="ListParagraph"/>
        <w:numPr>
          <w:ilvl w:val="0"/>
          <w:numId w:val="2"/>
        </w:numPr>
        <w:spacing w:line="360" w:lineRule="auto"/>
        <w:rPr>
          <w:rFonts w:ascii="Times New Roman" w:hAnsi="Times New Roman" w:cs="Times New Roman"/>
        </w:rPr>
      </w:pPr>
      <w:r>
        <w:rPr>
          <w:rFonts w:ascii="Times New Roman" w:hAnsi="Times New Roman" w:cs="Times New Roman"/>
        </w:rPr>
        <w:t xml:space="preserve">EBook </w:t>
      </w:r>
      <w:r w:rsidR="0044309A">
        <w:rPr>
          <w:rFonts w:ascii="Times New Roman" w:hAnsi="Times New Roman" w:cs="Times New Roman"/>
        </w:rPr>
        <w:t>of the ‘three little pigs’ i</w:t>
      </w:r>
      <w:r>
        <w:rPr>
          <w:rFonts w:ascii="Times New Roman" w:hAnsi="Times New Roman" w:cs="Times New Roman"/>
        </w:rPr>
        <w:t>s being read to the children on the IWB.</w:t>
      </w:r>
    </w:p>
    <w:p w14:paraId="50AF1C66" w14:textId="782DCAE2" w:rsidR="00600F75" w:rsidRDefault="00600F75" w:rsidP="00731973">
      <w:pPr>
        <w:spacing w:line="360" w:lineRule="auto"/>
        <w:rPr>
          <w:rFonts w:ascii="Times New Roman" w:hAnsi="Times New Roman" w:cs="Times New Roman"/>
        </w:rPr>
      </w:pPr>
    </w:p>
    <w:p w14:paraId="68EC01C3" w14:textId="77777777" w:rsidR="002E29EE" w:rsidRDefault="002E29EE" w:rsidP="00731973">
      <w:pPr>
        <w:spacing w:line="360" w:lineRule="auto"/>
        <w:rPr>
          <w:rFonts w:ascii="Times New Roman" w:hAnsi="Times New Roman" w:cs="Times New Roman"/>
          <w:b/>
          <w:i/>
        </w:rPr>
      </w:pPr>
    </w:p>
    <w:p w14:paraId="410C8CE7" w14:textId="77777777" w:rsidR="002E29EE" w:rsidRDefault="002E29EE" w:rsidP="00731973">
      <w:pPr>
        <w:spacing w:line="360" w:lineRule="auto"/>
        <w:rPr>
          <w:rFonts w:ascii="Times New Roman" w:hAnsi="Times New Roman" w:cs="Times New Roman"/>
          <w:b/>
          <w:i/>
        </w:rPr>
      </w:pPr>
    </w:p>
    <w:p w14:paraId="19864573" w14:textId="77777777" w:rsidR="002E29EE" w:rsidRDefault="002E29EE" w:rsidP="00731973">
      <w:pPr>
        <w:spacing w:line="360" w:lineRule="auto"/>
        <w:rPr>
          <w:rFonts w:ascii="Times New Roman" w:hAnsi="Times New Roman" w:cs="Times New Roman"/>
          <w:b/>
          <w:i/>
        </w:rPr>
      </w:pPr>
    </w:p>
    <w:p w14:paraId="4F2303D9" w14:textId="77777777" w:rsidR="002E29EE" w:rsidRDefault="002E29EE" w:rsidP="00731973">
      <w:pPr>
        <w:spacing w:line="360" w:lineRule="auto"/>
        <w:rPr>
          <w:rFonts w:ascii="Times New Roman" w:hAnsi="Times New Roman" w:cs="Times New Roman"/>
          <w:b/>
          <w:i/>
        </w:rPr>
      </w:pPr>
    </w:p>
    <w:p w14:paraId="0D578915" w14:textId="77777777" w:rsidR="002E29EE" w:rsidRDefault="002E29EE" w:rsidP="00731973">
      <w:pPr>
        <w:spacing w:line="360" w:lineRule="auto"/>
        <w:rPr>
          <w:rFonts w:ascii="Times New Roman" w:hAnsi="Times New Roman" w:cs="Times New Roman"/>
          <w:b/>
          <w:i/>
        </w:rPr>
      </w:pPr>
    </w:p>
    <w:p w14:paraId="723297A8" w14:textId="77777777" w:rsidR="002E29EE" w:rsidRDefault="002E29EE" w:rsidP="00731973">
      <w:pPr>
        <w:spacing w:line="360" w:lineRule="auto"/>
        <w:rPr>
          <w:rFonts w:ascii="Times New Roman" w:hAnsi="Times New Roman" w:cs="Times New Roman"/>
          <w:b/>
          <w:i/>
        </w:rPr>
      </w:pPr>
    </w:p>
    <w:p w14:paraId="19F10E9B" w14:textId="77777777" w:rsidR="002E29EE" w:rsidRDefault="002E29EE" w:rsidP="00731973">
      <w:pPr>
        <w:spacing w:line="360" w:lineRule="auto"/>
        <w:rPr>
          <w:rFonts w:ascii="Times New Roman" w:hAnsi="Times New Roman" w:cs="Times New Roman"/>
          <w:b/>
          <w:i/>
        </w:rPr>
      </w:pPr>
    </w:p>
    <w:p w14:paraId="4FCA0C7A" w14:textId="77777777" w:rsidR="002E29EE" w:rsidRDefault="002E29EE" w:rsidP="00731973">
      <w:pPr>
        <w:spacing w:line="360" w:lineRule="auto"/>
        <w:rPr>
          <w:rFonts w:ascii="Times New Roman" w:hAnsi="Times New Roman" w:cs="Times New Roman"/>
          <w:b/>
          <w:i/>
        </w:rPr>
      </w:pPr>
    </w:p>
    <w:p w14:paraId="154D78B1" w14:textId="77777777" w:rsidR="002E29EE" w:rsidRDefault="002E29EE" w:rsidP="00731973">
      <w:pPr>
        <w:spacing w:line="360" w:lineRule="auto"/>
        <w:rPr>
          <w:rFonts w:ascii="Times New Roman" w:hAnsi="Times New Roman" w:cs="Times New Roman"/>
          <w:b/>
          <w:i/>
        </w:rPr>
      </w:pPr>
    </w:p>
    <w:p w14:paraId="581BE602" w14:textId="77777777" w:rsidR="002E29EE" w:rsidRDefault="002E29EE" w:rsidP="00731973">
      <w:pPr>
        <w:spacing w:line="360" w:lineRule="auto"/>
        <w:rPr>
          <w:rFonts w:ascii="Times New Roman" w:hAnsi="Times New Roman" w:cs="Times New Roman"/>
          <w:b/>
          <w:i/>
        </w:rPr>
      </w:pPr>
    </w:p>
    <w:p w14:paraId="4153AE0C" w14:textId="77777777" w:rsidR="002E29EE" w:rsidRDefault="002E29EE" w:rsidP="00731973">
      <w:pPr>
        <w:spacing w:line="360" w:lineRule="auto"/>
        <w:rPr>
          <w:rFonts w:ascii="Times New Roman" w:hAnsi="Times New Roman" w:cs="Times New Roman"/>
          <w:b/>
          <w:i/>
        </w:rPr>
      </w:pPr>
    </w:p>
    <w:p w14:paraId="4248DB99" w14:textId="77777777" w:rsidR="002E29EE" w:rsidRDefault="002E29EE" w:rsidP="00731973">
      <w:pPr>
        <w:spacing w:line="360" w:lineRule="auto"/>
        <w:rPr>
          <w:rFonts w:ascii="Times New Roman" w:hAnsi="Times New Roman" w:cs="Times New Roman"/>
          <w:b/>
          <w:i/>
        </w:rPr>
      </w:pPr>
    </w:p>
    <w:p w14:paraId="001D633D" w14:textId="77777777" w:rsidR="002E29EE" w:rsidRDefault="002E29EE" w:rsidP="00731973">
      <w:pPr>
        <w:spacing w:line="360" w:lineRule="auto"/>
        <w:rPr>
          <w:rFonts w:ascii="Times New Roman" w:hAnsi="Times New Roman" w:cs="Times New Roman"/>
          <w:b/>
          <w:i/>
        </w:rPr>
      </w:pPr>
    </w:p>
    <w:p w14:paraId="0274C8CC" w14:textId="77777777" w:rsidR="002E29EE" w:rsidRDefault="002E29EE" w:rsidP="00731973">
      <w:pPr>
        <w:spacing w:line="360" w:lineRule="auto"/>
        <w:rPr>
          <w:rFonts w:ascii="Times New Roman" w:hAnsi="Times New Roman" w:cs="Times New Roman"/>
          <w:b/>
          <w:i/>
        </w:rPr>
      </w:pPr>
    </w:p>
    <w:p w14:paraId="5547DEF9" w14:textId="77777777" w:rsidR="002E29EE" w:rsidRDefault="002E29EE" w:rsidP="00731973">
      <w:pPr>
        <w:spacing w:line="360" w:lineRule="auto"/>
        <w:rPr>
          <w:rFonts w:ascii="Times New Roman" w:hAnsi="Times New Roman" w:cs="Times New Roman"/>
          <w:b/>
          <w:i/>
        </w:rPr>
      </w:pPr>
    </w:p>
    <w:p w14:paraId="4141ECC2" w14:textId="77777777" w:rsidR="002E29EE" w:rsidRDefault="002E29EE" w:rsidP="00731973">
      <w:pPr>
        <w:spacing w:line="360" w:lineRule="auto"/>
        <w:rPr>
          <w:rFonts w:ascii="Times New Roman" w:hAnsi="Times New Roman" w:cs="Times New Roman"/>
          <w:b/>
          <w:i/>
        </w:rPr>
      </w:pPr>
    </w:p>
    <w:p w14:paraId="1924A120" w14:textId="77777777" w:rsidR="002E29EE" w:rsidRDefault="002E29EE" w:rsidP="00731973">
      <w:pPr>
        <w:spacing w:line="360" w:lineRule="auto"/>
        <w:rPr>
          <w:rFonts w:ascii="Times New Roman" w:hAnsi="Times New Roman" w:cs="Times New Roman"/>
          <w:b/>
          <w:i/>
        </w:rPr>
      </w:pPr>
    </w:p>
    <w:p w14:paraId="2D460984" w14:textId="77777777" w:rsidR="002E29EE" w:rsidRDefault="002E29EE" w:rsidP="00731973">
      <w:pPr>
        <w:spacing w:line="360" w:lineRule="auto"/>
        <w:rPr>
          <w:rFonts w:ascii="Times New Roman" w:hAnsi="Times New Roman" w:cs="Times New Roman"/>
          <w:b/>
          <w:i/>
        </w:rPr>
      </w:pPr>
    </w:p>
    <w:p w14:paraId="72E7CBF7" w14:textId="77777777" w:rsidR="002E29EE" w:rsidRDefault="002E29EE" w:rsidP="00731973">
      <w:pPr>
        <w:spacing w:line="360" w:lineRule="auto"/>
        <w:rPr>
          <w:rFonts w:ascii="Times New Roman" w:hAnsi="Times New Roman" w:cs="Times New Roman"/>
          <w:b/>
          <w:i/>
        </w:rPr>
      </w:pPr>
    </w:p>
    <w:p w14:paraId="4188B9B8" w14:textId="77777777" w:rsidR="002E29EE" w:rsidRDefault="002E29EE" w:rsidP="00731973">
      <w:pPr>
        <w:spacing w:line="360" w:lineRule="auto"/>
        <w:rPr>
          <w:rFonts w:ascii="Times New Roman" w:hAnsi="Times New Roman" w:cs="Times New Roman"/>
          <w:b/>
          <w:i/>
        </w:rPr>
      </w:pPr>
    </w:p>
    <w:p w14:paraId="35498C67" w14:textId="77777777" w:rsidR="002E29EE" w:rsidRDefault="002E29EE" w:rsidP="00731973">
      <w:pPr>
        <w:spacing w:line="360" w:lineRule="auto"/>
        <w:rPr>
          <w:rFonts w:ascii="Times New Roman" w:hAnsi="Times New Roman" w:cs="Times New Roman"/>
          <w:b/>
          <w:i/>
        </w:rPr>
      </w:pPr>
    </w:p>
    <w:p w14:paraId="619C2CF9" w14:textId="77777777" w:rsidR="002E29EE" w:rsidRDefault="002E29EE" w:rsidP="00731973">
      <w:pPr>
        <w:spacing w:line="360" w:lineRule="auto"/>
        <w:rPr>
          <w:rFonts w:ascii="Times New Roman" w:hAnsi="Times New Roman" w:cs="Times New Roman"/>
          <w:b/>
          <w:i/>
        </w:rPr>
      </w:pPr>
    </w:p>
    <w:p w14:paraId="3F763954" w14:textId="77777777" w:rsidR="002E29EE" w:rsidRDefault="002E29EE" w:rsidP="00731973">
      <w:pPr>
        <w:spacing w:line="360" w:lineRule="auto"/>
        <w:rPr>
          <w:rFonts w:ascii="Times New Roman" w:hAnsi="Times New Roman" w:cs="Times New Roman"/>
          <w:b/>
          <w:i/>
        </w:rPr>
      </w:pPr>
    </w:p>
    <w:p w14:paraId="3582226F" w14:textId="77777777" w:rsidR="002E29EE" w:rsidRDefault="002E29EE" w:rsidP="00731973">
      <w:pPr>
        <w:spacing w:line="360" w:lineRule="auto"/>
        <w:rPr>
          <w:rFonts w:ascii="Times New Roman" w:hAnsi="Times New Roman" w:cs="Times New Roman"/>
          <w:b/>
          <w:i/>
        </w:rPr>
      </w:pPr>
    </w:p>
    <w:p w14:paraId="5C6FCAC6" w14:textId="77777777" w:rsidR="002E29EE" w:rsidRDefault="002E29EE" w:rsidP="00731973">
      <w:pPr>
        <w:spacing w:line="360" w:lineRule="auto"/>
        <w:rPr>
          <w:rFonts w:ascii="Times New Roman" w:hAnsi="Times New Roman" w:cs="Times New Roman"/>
          <w:b/>
          <w:i/>
        </w:rPr>
      </w:pPr>
    </w:p>
    <w:p w14:paraId="47C2EE96" w14:textId="77777777" w:rsidR="002E29EE" w:rsidRDefault="002E29EE" w:rsidP="00731973">
      <w:pPr>
        <w:spacing w:line="360" w:lineRule="auto"/>
        <w:rPr>
          <w:rFonts w:ascii="Times New Roman" w:hAnsi="Times New Roman" w:cs="Times New Roman"/>
          <w:b/>
          <w:i/>
        </w:rPr>
      </w:pPr>
    </w:p>
    <w:p w14:paraId="1C47D679" w14:textId="77777777" w:rsidR="002E29EE" w:rsidRDefault="002E29EE" w:rsidP="00731973">
      <w:pPr>
        <w:spacing w:line="360" w:lineRule="auto"/>
        <w:rPr>
          <w:rFonts w:ascii="Times New Roman" w:hAnsi="Times New Roman" w:cs="Times New Roman"/>
          <w:b/>
          <w:i/>
        </w:rPr>
      </w:pPr>
    </w:p>
    <w:p w14:paraId="0AFB9B9B" w14:textId="77777777" w:rsidR="002E29EE" w:rsidRDefault="002E29EE" w:rsidP="00731973">
      <w:pPr>
        <w:spacing w:line="360" w:lineRule="auto"/>
        <w:rPr>
          <w:rFonts w:ascii="Times New Roman" w:hAnsi="Times New Roman" w:cs="Times New Roman"/>
          <w:b/>
          <w:i/>
        </w:rPr>
      </w:pPr>
    </w:p>
    <w:p w14:paraId="718D2CE6" w14:textId="77777777" w:rsidR="002E29EE" w:rsidRDefault="002E29EE" w:rsidP="00731973">
      <w:pPr>
        <w:spacing w:line="360" w:lineRule="auto"/>
        <w:rPr>
          <w:rFonts w:ascii="Times New Roman" w:hAnsi="Times New Roman" w:cs="Times New Roman"/>
          <w:b/>
          <w:i/>
        </w:rPr>
      </w:pPr>
    </w:p>
    <w:p w14:paraId="5000581C" w14:textId="77777777" w:rsidR="002E29EE" w:rsidRDefault="002E29EE" w:rsidP="00731973">
      <w:pPr>
        <w:spacing w:line="360" w:lineRule="auto"/>
        <w:rPr>
          <w:rFonts w:ascii="Times New Roman" w:hAnsi="Times New Roman" w:cs="Times New Roman"/>
          <w:b/>
          <w:i/>
        </w:rPr>
      </w:pPr>
    </w:p>
    <w:p w14:paraId="3840FB05" w14:textId="77777777" w:rsidR="002E29EE" w:rsidRDefault="002E29EE" w:rsidP="00731973">
      <w:pPr>
        <w:spacing w:line="360" w:lineRule="auto"/>
        <w:rPr>
          <w:rFonts w:ascii="Times New Roman" w:hAnsi="Times New Roman" w:cs="Times New Roman"/>
          <w:b/>
          <w:i/>
        </w:rPr>
      </w:pPr>
    </w:p>
    <w:p w14:paraId="2FEAC848" w14:textId="77777777" w:rsidR="002E29EE" w:rsidRDefault="002E29EE" w:rsidP="00731973">
      <w:pPr>
        <w:spacing w:line="360" w:lineRule="auto"/>
        <w:rPr>
          <w:rFonts w:ascii="Times New Roman" w:hAnsi="Times New Roman" w:cs="Times New Roman"/>
          <w:b/>
          <w:i/>
        </w:rPr>
      </w:pPr>
    </w:p>
    <w:p w14:paraId="214FAAE5" w14:textId="75DC1DB2" w:rsidR="00731973" w:rsidRPr="009C2B4E" w:rsidRDefault="00731973" w:rsidP="00731973">
      <w:pPr>
        <w:spacing w:line="360" w:lineRule="auto"/>
        <w:rPr>
          <w:rFonts w:ascii="Times New Roman" w:hAnsi="Times New Roman" w:cs="Times New Roman"/>
          <w:b/>
          <w:i/>
        </w:rPr>
      </w:pPr>
      <w:r w:rsidRPr="009C2B4E">
        <w:rPr>
          <w:rFonts w:ascii="Times New Roman" w:hAnsi="Times New Roman" w:cs="Times New Roman"/>
          <w:b/>
          <w:i/>
        </w:rPr>
        <w:t>Lesson study 2</w:t>
      </w:r>
    </w:p>
    <w:p w14:paraId="66C39CE0" w14:textId="0AA38727" w:rsidR="00731973" w:rsidRDefault="00731973" w:rsidP="008C13BE">
      <w:pPr>
        <w:spacing w:line="360" w:lineRule="auto"/>
        <w:rPr>
          <w:rFonts w:ascii="Calibri" w:hAnsi="Calibri" w:cs="Calibri"/>
        </w:rPr>
      </w:pPr>
    </w:p>
    <w:p w14:paraId="5569723B" w14:textId="1AA325AD" w:rsidR="007E41E6" w:rsidRPr="006335AF" w:rsidRDefault="008F55A1" w:rsidP="008C13BE">
      <w:pPr>
        <w:spacing w:line="360" w:lineRule="auto"/>
        <w:rPr>
          <w:rFonts w:ascii="Calibri" w:hAnsi="Calibri" w:cs="Calibri"/>
        </w:rPr>
      </w:pPr>
      <w:r w:rsidRPr="006335AF">
        <w:rPr>
          <w:rFonts w:ascii="Times New Roman" w:hAnsi="Times New Roman" w:cs="Times New Roman"/>
        </w:rPr>
        <w:t>Lesson Study 2 was also conducted in a year 1 class. The Learning objective for the session was to participate in the three little pigs story</w:t>
      </w:r>
      <w:r w:rsidR="006335AF">
        <w:rPr>
          <w:rFonts w:ascii="Calibri" w:hAnsi="Calibri" w:cs="Calibri"/>
        </w:rPr>
        <w:t xml:space="preserve">. </w:t>
      </w:r>
      <w:r w:rsidR="007E41E6" w:rsidRPr="00FA60DC">
        <w:rPr>
          <w:rFonts w:ascii="Times New Roman" w:hAnsi="Times New Roman" w:cs="Times New Roman"/>
        </w:rPr>
        <w:t>Lesson 2 used the IWB to play an EBook of the Three Little Pigs. Each child was given a choice of two character</w:t>
      </w:r>
      <w:r w:rsidR="00DB15BD">
        <w:rPr>
          <w:rFonts w:ascii="Times New Roman" w:hAnsi="Times New Roman" w:cs="Times New Roman"/>
        </w:rPr>
        <w:t>s</w:t>
      </w:r>
      <w:r w:rsidR="007E41E6" w:rsidRPr="00FA60DC">
        <w:rPr>
          <w:rFonts w:ascii="Times New Roman" w:hAnsi="Times New Roman" w:cs="Times New Roman"/>
        </w:rPr>
        <w:t xml:space="preserve"> to choose from and sat in </w:t>
      </w:r>
      <w:r w:rsidR="00A25C4F">
        <w:rPr>
          <w:rFonts w:ascii="Times New Roman" w:hAnsi="Times New Roman" w:cs="Times New Roman"/>
        </w:rPr>
        <w:t xml:space="preserve">character </w:t>
      </w:r>
      <w:r w:rsidR="007E41E6" w:rsidRPr="00FA60DC">
        <w:rPr>
          <w:rFonts w:ascii="Times New Roman" w:hAnsi="Times New Roman" w:cs="Times New Roman"/>
        </w:rPr>
        <w:t>groups of wolves’</w:t>
      </w:r>
      <w:r w:rsidR="00A25C4F">
        <w:rPr>
          <w:rFonts w:ascii="Times New Roman" w:hAnsi="Times New Roman" w:cs="Times New Roman"/>
        </w:rPr>
        <w:t xml:space="preserve"> and pigs</w:t>
      </w:r>
      <w:r w:rsidR="007E41E6" w:rsidRPr="00FA60DC">
        <w:rPr>
          <w:rFonts w:ascii="Times New Roman" w:hAnsi="Times New Roman" w:cs="Times New Roman"/>
        </w:rPr>
        <w:t xml:space="preserve">. All of the sample displayed an excited behaviour and were all eagerly awaiting the story. </w:t>
      </w:r>
      <w:r w:rsidR="00600F75">
        <w:rPr>
          <w:rFonts w:ascii="Times New Roman" w:hAnsi="Times New Roman" w:cs="Times New Roman"/>
        </w:rPr>
        <w:t>This behaviour could have relied on the fact that the children had little experience of using the IWB which therefore, sparked an initial interest.</w:t>
      </w:r>
    </w:p>
    <w:p w14:paraId="766E6FB0" w14:textId="77777777" w:rsidR="007E41E6" w:rsidRDefault="007E41E6" w:rsidP="008C13BE">
      <w:pPr>
        <w:spacing w:line="360" w:lineRule="auto"/>
        <w:rPr>
          <w:rFonts w:ascii="Calibri" w:hAnsi="Calibri" w:cs="Calibri"/>
        </w:rPr>
      </w:pPr>
    </w:p>
    <w:p w14:paraId="4EF55928" w14:textId="67A18168" w:rsidR="00855021" w:rsidRDefault="003D40AE" w:rsidP="008C13BE">
      <w:pPr>
        <w:spacing w:line="360" w:lineRule="auto"/>
        <w:rPr>
          <w:rFonts w:ascii="Times New Roman" w:hAnsi="Times New Roman" w:cs="Times New Roman"/>
        </w:rPr>
      </w:pPr>
      <w:r w:rsidRPr="00FA60DC">
        <w:rPr>
          <w:rFonts w:ascii="Times New Roman" w:hAnsi="Times New Roman" w:cs="Times New Roman"/>
        </w:rPr>
        <w:t>Child A was engaged in the story without interruption</w:t>
      </w:r>
      <w:r w:rsidR="00435DC4">
        <w:rPr>
          <w:rFonts w:ascii="Times New Roman" w:hAnsi="Times New Roman" w:cs="Times New Roman"/>
        </w:rPr>
        <w:t xml:space="preserve"> and participated in the actions</w:t>
      </w:r>
      <w:r w:rsidRPr="00FA60DC">
        <w:rPr>
          <w:rFonts w:ascii="Times New Roman" w:hAnsi="Times New Roman" w:cs="Times New Roman"/>
        </w:rPr>
        <w:t xml:space="preserve"> of their character, for example, inhaling and exhaling when blowing the little pigs house down. Child A was engrossed with their eyes fixed on the screen throughout. This was evident and recorded in the observation especially wh</w:t>
      </w:r>
      <w:r w:rsidR="00600F75">
        <w:rPr>
          <w:rFonts w:ascii="Times New Roman" w:hAnsi="Times New Roman" w:cs="Times New Roman"/>
        </w:rPr>
        <w:t>en the alarm in the class sounded</w:t>
      </w:r>
      <w:r w:rsidR="00FA60DC">
        <w:rPr>
          <w:rFonts w:ascii="Times New Roman" w:hAnsi="Times New Roman" w:cs="Times New Roman"/>
        </w:rPr>
        <w:t>. This caused no</w:t>
      </w:r>
      <w:r w:rsidRPr="00FA60DC">
        <w:rPr>
          <w:rFonts w:ascii="Times New Roman" w:hAnsi="Times New Roman" w:cs="Times New Roman"/>
        </w:rPr>
        <w:t xml:space="preserve"> distract</w:t>
      </w:r>
      <w:r w:rsidR="00FA60DC">
        <w:rPr>
          <w:rFonts w:ascii="Times New Roman" w:hAnsi="Times New Roman" w:cs="Times New Roman"/>
        </w:rPr>
        <w:t>ion to</w:t>
      </w:r>
      <w:r w:rsidR="005233A5">
        <w:rPr>
          <w:rFonts w:ascii="Times New Roman" w:hAnsi="Times New Roman" w:cs="Times New Roman"/>
        </w:rPr>
        <w:t xml:space="preserve"> child A</w:t>
      </w:r>
      <w:r w:rsidRPr="00FA60DC">
        <w:rPr>
          <w:rFonts w:ascii="Times New Roman" w:hAnsi="Times New Roman" w:cs="Times New Roman"/>
        </w:rPr>
        <w:t xml:space="preserve">. Although child A was engaged in the story the use of props had no effect. The prop was held at all times throughout the session, however, no attention was given to it. </w:t>
      </w:r>
      <w:r w:rsidR="005233A5">
        <w:rPr>
          <w:rFonts w:ascii="Times New Roman" w:hAnsi="Times New Roman" w:cs="Times New Roman"/>
        </w:rPr>
        <w:t>Child A was engaged in</w:t>
      </w:r>
      <w:r w:rsidR="00FA60DC">
        <w:rPr>
          <w:rFonts w:ascii="Times New Roman" w:hAnsi="Times New Roman" w:cs="Times New Roman"/>
        </w:rPr>
        <w:t xml:space="preserve"> the story being read from the screen but perhaps not so</w:t>
      </w:r>
      <w:r w:rsidR="00435DC4">
        <w:rPr>
          <w:rFonts w:ascii="Times New Roman" w:hAnsi="Times New Roman" w:cs="Times New Roman"/>
        </w:rPr>
        <w:t xml:space="preserve"> engaged with their prop</w:t>
      </w:r>
      <w:r w:rsidR="005233A5">
        <w:rPr>
          <w:rFonts w:ascii="Times New Roman" w:hAnsi="Times New Roman" w:cs="Times New Roman"/>
        </w:rPr>
        <w:t>, therefore, it could be argued that he may not have secured a sound understanding</w:t>
      </w:r>
      <w:r w:rsidR="00FA60DC">
        <w:rPr>
          <w:rFonts w:ascii="Times New Roman" w:hAnsi="Times New Roman" w:cs="Times New Roman"/>
        </w:rPr>
        <w:t xml:space="preserve">. </w:t>
      </w:r>
      <w:r w:rsidR="00D62EE9">
        <w:rPr>
          <w:rFonts w:ascii="Times New Roman" w:hAnsi="Times New Roman" w:cs="Times New Roman"/>
        </w:rPr>
        <w:t>C</w:t>
      </w:r>
      <w:r w:rsidR="00FA60DC">
        <w:rPr>
          <w:rFonts w:ascii="Times New Roman" w:hAnsi="Times New Roman" w:cs="Times New Roman"/>
        </w:rPr>
        <w:t>hild B also demonstrated high levels of engagement</w:t>
      </w:r>
      <w:r w:rsidR="00CA0318">
        <w:rPr>
          <w:rFonts w:ascii="Times New Roman" w:hAnsi="Times New Roman" w:cs="Times New Roman"/>
        </w:rPr>
        <w:t xml:space="preserve"> without interruption</w:t>
      </w:r>
      <w:r w:rsidR="00FA60DC">
        <w:rPr>
          <w:rFonts w:ascii="Times New Roman" w:hAnsi="Times New Roman" w:cs="Times New Roman"/>
        </w:rPr>
        <w:t>. Again, attention</w:t>
      </w:r>
      <w:r w:rsidR="00D62EE9">
        <w:rPr>
          <w:rFonts w:ascii="Times New Roman" w:hAnsi="Times New Roman" w:cs="Times New Roman"/>
        </w:rPr>
        <w:t xml:space="preserve"> was</w:t>
      </w:r>
      <w:r w:rsidR="00FA60DC">
        <w:rPr>
          <w:rFonts w:ascii="Times New Roman" w:hAnsi="Times New Roman" w:cs="Times New Roman"/>
        </w:rPr>
        <w:t xml:space="preserve"> complet</w:t>
      </w:r>
      <w:r w:rsidR="00CA0318">
        <w:rPr>
          <w:rFonts w:ascii="Times New Roman" w:hAnsi="Times New Roman" w:cs="Times New Roman"/>
        </w:rPr>
        <w:t>ely fixed to the IWB screen. Child B’s capabilities and imagination were addressed. This was evident in</w:t>
      </w:r>
      <w:r w:rsidR="003539DF">
        <w:rPr>
          <w:rFonts w:ascii="Times New Roman" w:hAnsi="Times New Roman" w:cs="Times New Roman"/>
        </w:rPr>
        <w:t xml:space="preserve"> the session particularly when he adopted the role of his </w:t>
      </w:r>
      <w:r w:rsidR="00CA0318">
        <w:rPr>
          <w:rFonts w:ascii="Times New Roman" w:hAnsi="Times New Roman" w:cs="Times New Roman"/>
        </w:rPr>
        <w:t>character by reading the wolf’s lines out loud and</w:t>
      </w:r>
      <w:r w:rsidR="003539DF">
        <w:rPr>
          <w:rFonts w:ascii="Times New Roman" w:hAnsi="Times New Roman" w:cs="Times New Roman"/>
        </w:rPr>
        <w:t xml:space="preserve"> clearly, acting out the movements of his</w:t>
      </w:r>
      <w:r w:rsidR="00CA0318">
        <w:rPr>
          <w:rFonts w:ascii="Times New Roman" w:hAnsi="Times New Roman" w:cs="Times New Roman"/>
        </w:rPr>
        <w:t xml:space="preserve"> character </w:t>
      </w:r>
      <w:r w:rsidR="00D62EE9">
        <w:rPr>
          <w:rFonts w:ascii="Times New Roman" w:hAnsi="Times New Roman" w:cs="Times New Roman"/>
        </w:rPr>
        <w:t xml:space="preserve">by inhaling and exhaling to blow down the house </w:t>
      </w:r>
      <w:r w:rsidR="00CA0318">
        <w:rPr>
          <w:rFonts w:ascii="Times New Roman" w:hAnsi="Times New Roman" w:cs="Times New Roman"/>
        </w:rPr>
        <w:t>and used</w:t>
      </w:r>
      <w:r w:rsidR="00FA60DC">
        <w:rPr>
          <w:rFonts w:ascii="Times New Roman" w:hAnsi="Times New Roman" w:cs="Times New Roman"/>
        </w:rPr>
        <w:t xml:space="preserve"> </w:t>
      </w:r>
      <w:r w:rsidR="00D62EE9">
        <w:rPr>
          <w:rFonts w:ascii="Times New Roman" w:hAnsi="Times New Roman" w:cs="Times New Roman"/>
        </w:rPr>
        <w:t>facial expressions displaying a tired, out of breath wolf</w:t>
      </w:r>
      <w:r w:rsidR="00FA60DC">
        <w:rPr>
          <w:rFonts w:ascii="Times New Roman" w:hAnsi="Times New Roman" w:cs="Times New Roman"/>
        </w:rPr>
        <w:t xml:space="preserve">.  </w:t>
      </w:r>
      <w:r w:rsidR="00D62EE9">
        <w:rPr>
          <w:rFonts w:ascii="Times New Roman" w:hAnsi="Times New Roman" w:cs="Times New Roman"/>
        </w:rPr>
        <w:t>Child B displayed real concentration and motivation to participate. However, the use of props had no effect on this outcome. Similar to child A, he held the prop throug</w:t>
      </w:r>
      <w:r w:rsidR="00DB15BD">
        <w:rPr>
          <w:rFonts w:ascii="Times New Roman" w:hAnsi="Times New Roman" w:cs="Times New Roman"/>
        </w:rPr>
        <w:t xml:space="preserve">hout but no attention was made </w:t>
      </w:r>
      <w:r w:rsidR="00D62EE9">
        <w:rPr>
          <w:rFonts w:ascii="Times New Roman" w:hAnsi="Times New Roman" w:cs="Times New Roman"/>
        </w:rPr>
        <w:t xml:space="preserve">to it. </w:t>
      </w:r>
      <w:r w:rsidR="00B31669">
        <w:rPr>
          <w:rFonts w:ascii="Times New Roman" w:hAnsi="Times New Roman" w:cs="Times New Roman"/>
        </w:rPr>
        <w:t>In comparison, the use of the prop for child C posed a distraction. Throughout, child C looked at his prop and played with it on several occasions</w:t>
      </w:r>
      <w:r w:rsidR="00F142E5">
        <w:rPr>
          <w:rFonts w:ascii="Times New Roman" w:hAnsi="Times New Roman" w:cs="Times New Roman"/>
        </w:rPr>
        <w:t>, however, child C</w:t>
      </w:r>
      <w:r w:rsidR="009C0B3F">
        <w:rPr>
          <w:rFonts w:ascii="Times New Roman" w:hAnsi="Times New Roman" w:cs="Times New Roman"/>
        </w:rPr>
        <w:t xml:space="preserve"> was the only sample member who</w:t>
      </w:r>
      <w:r w:rsidR="00F142E5">
        <w:rPr>
          <w:rFonts w:ascii="Times New Roman" w:hAnsi="Times New Roman" w:cs="Times New Roman"/>
        </w:rPr>
        <w:t xml:space="preserve"> used his prop and held it up whilst acting out the little pigs’ part using expressive language and facial expressions. </w:t>
      </w:r>
    </w:p>
    <w:p w14:paraId="44083672" w14:textId="228F9B86" w:rsidR="00855021" w:rsidRDefault="00855021" w:rsidP="008C13BE">
      <w:pPr>
        <w:spacing w:line="360" w:lineRule="auto"/>
        <w:rPr>
          <w:rFonts w:ascii="Times New Roman" w:hAnsi="Times New Roman" w:cs="Times New Roman"/>
        </w:rPr>
      </w:pPr>
    </w:p>
    <w:p w14:paraId="3405011B" w14:textId="77777777" w:rsidR="00F142E5" w:rsidRDefault="00F142E5" w:rsidP="008C13BE">
      <w:pPr>
        <w:spacing w:line="360" w:lineRule="auto"/>
        <w:rPr>
          <w:rFonts w:ascii="Times New Roman" w:hAnsi="Times New Roman" w:cs="Times New Roman"/>
        </w:rPr>
      </w:pPr>
    </w:p>
    <w:p w14:paraId="14B856E6" w14:textId="77777777" w:rsidR="00F142E5" w:rsidRDefault="00F142E5" w:rsidP="008C13BE">
      <w:pPr>
        <w:spacing w:line="360" w:lineRule="auto"/>
        <w:rPr>
          <w:rFonts w:ascii="Times New Roman" w:hAnsi="Times New Roman" w:cs="Times New Roman"/>
        </w:rPr>
      </w:pPr>
    </w:p>
    <w:p w14:paraId="04B787F5" w14:textId="58141344" w:rsidR="00F142E5" w:rsidRDefault="00F142E5" w:rsidP="008C13BE">
      <w:pPr>
        <w:spacing w:line="360" w:lineRule="auto"/>
        <w:rPr>
          <w:rFonts w:ascii="Times New Roman" w:hAnsi="Times New Roman" w:cs="Times New Roman"/>
        </w:rPr>
      </w:pPr>
    </w:p>
    <w:p w14:paraId="1A68BEBA" w14:textId="331C1134" w:rsidR="00D84CEB" w:rsidRDefault="00F142E5" w:rsidP="00D84CEB">
      <w:pPr>
        <w:spacing w:line="360" w:lineRule="auto"/>
        <w:rPr>
          <w:rFonts w:ascii="Times New Roman" w:hAnsi="Times New Roman" w:cs="Times New Roman"/>
        </w:rPr>
      </w:pPr>
      <w:r>
        <w:rPr>
          <w:rFonts w:ascii="Times New Roman" w:hAnsi="Times New Roman" w:cs="Times New Roman"/>
        </w:rPr>
        <w:t>Although the data collected f</w:t>
      </w:r>
      <w:r w:rsidR="00CD0565">
        <w:rPr>
          <w:rFonts w:ascii="Times New Roman" w:hAnsi="Times New Roman" w:cs="Times New Roman"/>
        </w:rPr>
        <w:t>rom the observations found</w:t>
      </w:r>
      <w:r>
        <w:rPr>
          <w:rFonts w:ascii="Times New Roman" w:hAnsi="Times New Roman" w:cs="Times New Roman"/>
        </w:rPr>
        <w:t xml:space="preserve"> that the props had little or no effect to the sample, </w:t>
      </w:r>
      <w:r w:rsidR="0043408F">
        <w:rPr>
          <w:rFonts w:ascii="Times New Roman" w:hAnsi="Times New Roman" w:cs="Times New Roman"/>
        </w:rPr>
        <w:t>allocating the them with a character promoted adopting a role and as result encouraged</w:t>
      </w:r>
      <w:r>
        <w:rPr>
          <w:rFonts w:ascii="Times New Roman" w:hAnsi="Times New Roman" w:cs="Times New Roman"/>
        </w:rPr>
        <w:t xml:space="preserve"> good character role play, expr</w:t>
      </w:r>
      <w:r w:rsidR="009C0B3F">
        <w:rPr>
          <w:rFonts w:ascii="Times New Roman" w:hAnsi="Times New Roman" w:cs="Times New Roman"/>
        </w:rPr>
        <w:t xml:space="preserve">essive voices and enjoyment. </w:t>
      </w:r>
      <w:r w:rsidR="00D84CEB">
        <w:rPr>
          <w:rFonts w:ascii="Times New Roman" w:hAnsi="Times New Roman" w:cs="Times New Roman"/>
        </w:rPr>
        <w:t>Data collected from the ARC reflection interpreted that the children’s’ lack of experience using the props could have been a factor as to why they did not use them. Data collected from focus group interview collected mixed opinions about the props:</w:t>
      </w:r>
    </w:p>
    <w:p w14:paraId="038E7646" w14:textId="77777777" w:rsidR="00EB7CB4" w:rsidRDefault="00EB7CB4" w:rsidP="00D84CEB">
      <w:pPr>
        <w:spacing w:line="360" w:lineRule="auto"/>
        <w:rPr>
          <w:rFonts w:ascii="Times New Roman" w:hAnsi="Times New Roman" w:cs="Times New Roman"/>
        </w:rPr>
      </w:pPr>
    </w:p>
    <w:p w14:paraId="0B5C0F35" w14:textId="0A23F6FB" w:rsidR="00EB7CB4" w:rsidRDefault="00EB7CB4" w:rsidP="00D84CEB">
      <w:pPr>
        <w:spacing w:line="360" w:lineRule="auto"/>
        <w:rPr>
          <w:rFonts w:ascii="Times New Roman" w:hAnsi="Times New Roman" w:cs="Times New Roman"/>
        </w:rPr>
      </w:pPr>
      <w:r>
        <w:rPr>
          <w:rFonts w:ascii="Times New Roman" w:hAnsi="Times New Roman" w:cs="Times New Roman"/>
        </w:rPr>
        <w:t>Child A-</w:t>
      </w:r>
      <w:r w:rsidR="00CD0565">
        <w:rPr>
          <w:rFonts w:ascii="Times New Roman" w:hAnsi="Times New Roman" w:cs="Times New Roman"/>
        </w:rPr>
        <w:t xml:space="preserve"> I liked them but I don’t want to use them again because they won’t feel new anymore.</w:t>
      </w:r>
    </w:p>
    <w:p w14:paraId="65C02B6F" w14:textId="77777777" w:rsidR="00EB7CB4" w:rsidRDefault="00EB7CB4" w:rsidP="00D84CEB">
      <w:pPr>
        <w:spacing w:line="360" w:lineRule="auto"/>
        <w:rPr>
          <w:rFonts w:ascii="Times New Roman" w:hAnsi="Times New Roman" w:cs="Times New Roman"/>
        </w:rPr>
      </w:pPr>
    </w:p>
    <w:p w14:paraId="310806F2" w14:textId="11399441" w:rsidR="00EB7CB4" w:rsidRDefault="00EB7CB4" w:rsidP="00D84CEB">
      <w:pPr>
        <w:spacing w:line="360" w:lineRule="auto"/>
        <w:rPr>
          <w:rFonts w:ascii="Times New Roman" w:hAnsi="Times New Roman" w:cs="Times New Roman"/>
        </w:rPr>
      </w:pPr>
      <w:r>
        <w:rPr>
          <w:rFonts w:ascii="Times New Roman" w:hAnsi="Times New Roman" w:cs="Times New Roman"/>
        </w:rPr>
        <w:t>Child B-</w:t>
      </w:r>
      <w:r w:rsidR="002B36FD">
        <w:rPr>
          <w:rFonts w:ascii="Times New Roman" w:hAnsi="Times New Roman" w:cs="Times New Roman"/>
        </w:rPr>
        <w:t xml:space="preserve"> I want to use them again. They were fun.</w:t>
      </w:r>
    </w:p>
    <w:p w14:paraId="1BFF2F95" w14:textId="77777777" w:rsidR="00EB7CB4" w:rsidRDefault="00EB7CB4" w:rsidP="00D84CEB">
      <w:pPr>
        <w:spacing w:line="360" w:lineRule="auto"/>
        <w:rPr>
          <w:rFonts w:ascii="Times New Roman" w:hAnsi="Times New Roman" w:cs="Times New Roman"/>
        </w:rPr>
      </w:pPr>
    </w:p>
    <w:p w14:paraId="1EC7FD86" w14:textId="3819B7A5" w:rsidR="00EB7CB4" w:rsidRDefault="00EB7CB4" w:rsidP="00D84CEB">
      <w:pPr>
        <w:spacing w:line="360" w:lineRule="auto"/>
        <w:rPr>
          <w:rFonts w:ascii="Times New Roman" w:hAnsi="Times New Roman" w:cs="Times New Roman"/>
        </w:rPr>
      </w:pPr>
      <w:r>
        <w:rPr>
          <w:rFonts w:ascii="Times New Roman" w:hAnsi="Times New Roman" w:cs="Times New Roman"/>
        </w:rPr>
        <w:t xml:space="preserve">Child C- </w:t>
      </w:r>
      <w:r w:rsidR="002B36FD">
        <w:rPr>
          <w:rFonts w:ascii="Times New Roman" w:hAnsi="Times New Roman" w:cs="Times New Roman"/>
        </w:rPr>
        <w:t>I do not want to use them again because I can sit still and not move around.</w:t>
      </w:r>
    </w:p>
    <w:p w14:paraId="6B0361D4" w14:textId="77777777" w:rsidR="00D84CEB" w:rsidRDefault="00D84CEB" w:rsidP="00D84CEB">
      <w:pPr>
        <w:spacing w:line="360" w:lineRule="auto"/>
        <w:rPr>
          <w:rFonts w:ascii="Times New Roman" w:hAnsi="Times New Roman" w:cs="Times New Roman"/>
        </w:rPr>
      </w:pPr>
    </w:p>
    <w:p w14:paraId="67026231" w14:textId="064F9F89" w:rsidR="00EB7CB4" w:rsidRDefault="00CD0565" w:rsidP="008C13BE">
      <w:pPr>
        <w:spacing w:line="360" w:lineRule="auto"/>
        <w:rPr>
          <w:rFonts w:ascii="Times New Roman" w:hAnsi="Times New Roman" w:cs="Times New Roman"/>
        </w:rPr>
      </w:pPr>
      <w:r>
        <w:rPr>
          <w:rFonts w:ascii="Times New Roman" w:hAnsi="Times New Roman" w:cs="Times New Roman"/>
        </w:rPr>
        <w:t>Observations notes recorded that t</w:t>
      </w:r>
      <w:r w:rsidR="009C0B3F">
        <w:rPr>
          <w:rFonts w:ascii="Times New Roman" w:hAnsi="Times New Roman" w:cs="Times New Roman"/>
        </w:rPr>
        <w:t>he</w:t>
      </w:r>
      <w:r w:rsidR="00F142E5">
        <w:rPr>
          <w:rFonts w:ascii="Times New Roman" w:hAnsi="Times New Roman" w:cs="Times New Roman"/>
        </w:rPr>
        <w:t xml:space="preserve"> use of the IWB </w:t>
      </w:r>
      <w:r w:rsidR="006E652F">
        <w:rPr>
          <w:rFonts w:ascii="Times New Roman" w:hAnsi="Times New Roman" w:cs="Times New Roman"/>
        </w:rPr>
        <w:t xml:space="preserve">again </w:t>
      </w:r>
      <w:r w:rsidR="002C63BF">
        <w:rPr>
          <w:rFonts w:ascii="Times New Roman" w:hAnsi="Times New Roman" w:cs="Times New Roman"/>
        </w:rPr>
        <w:t>had a positive impact on engagement</w:t>
      </w:r>
      <w:r w:rsidR="00EB7CB4">
        <w:rPr>
          <w:rFonts w:ascii="Times New Roman" w:hAnsi="Times New Roman" w:cs="Times New Roman"/>
        </w:rPr>
        <w:t xml:space="preserve">. </w:t>
      </w:r>
      <w:r>
        <w:rPr>
          <w:rFonts w:ascii="Times New Roman" w:hAnsi="Times New Roman" w:cs="Times New Roman"/>
        </w:rPr>
        <w:t>This was also acknowledged and reported in the ARC reflection</w:t>
      </w:r>
      <w:r w:rsidR="0087659E">
        <w:rPr>
          <w:rFonts w:ascii="Times New Roman" w:hAnsi="Times New Roman" w:cs="Times New Roman"/>
        </w:rPr>
        <w:t xml:space="preserve"> as being a beneficial story time technique</w:t>
      </w:r>
      <w:r>
        <w:rPr>
          <w:rFonts w:ascii="Times New Roman" w:hAnsi="Times New Roman" w:cs="Times New Roman"/>
        </w:rPr>
        <w:t xml:space="preserve">. </w:t>
      </w:r>
      <w:r w:rsidR="0043408F">
        <w:rPr>
          <w:rFonts w:ascii="Times New Roman" w:hAnsi="Times New Roman" w:cs="Times New Roman"/>
        </w:rPr>
        <w:t xml:space="preserve">However, one limitation to this technique identified in the ARC was not having the ability to pause the story to discuss and check for understanding. </w:t>
      </w:r>
      <w:r w:rsidR="00EB7CB4">
        <w:rPr>
          <w:rFonts w:ascii="Times New Roman" w:hAnsi="Times New Roman" w:cs="Times New Roman"/>
        </w:rPr>
        <w:t xml:space="preserve">Interestingly, data collected from the focus group interviews found that the sample preferred </w:t>
      </w:r>
      <w:r w:rsidR="00D318FC">
        <w:rPr>
          <w:rFonts w:ascii="Times New Roman" w:hAnsi="Times New Roman" w:cs="Times New Roman"/>
        </w:rPr>
        <w:t xml:space="preserve">the teacher </w:t>
      </w:r>
      <w:r w:rsidR="00EB7CB4">
        <w:rPr>
          <w:rFonts w:ascii="Times New Roman" w:hAnsi="Times New Roman" w:cs="Times New Roman"/>
        </w:rPr>
        <w:t xml:space="preserve">using a hard copy of a </w:t>
      </w:r>
      <w:r w:rsidR="00D318FC">
        <w:rPr>
          <w:rFonts w:ascii="Times New Roman" w:hAnsi="Times New Roman" w:cs="Times New Roman"/>
        </w:rPr>
        <w:t>book rat</w:t>
      </w:r>
      <w:r w:rsidR="0087659E">
        <w:rPr>
          <w:rFonts w:ascii="Times New Roman" w:hAnsi="Times New Roman" w:cs="Times New Roman"/>
        </w:rPr>
        <w:t xml:space="preserve">her than using the IWB. Child A said he liked story time with a book because it reminds of him bed time, whilst child B said they liked the book because they can be close to the teacher. Child C said he would enjoy using both for story time sessions. </w:t>
      </w:r>
    </w:p>
    <w:p w14:paraId="0D3C4C2B" w14:textId="77777777" w:rsidR="00CD0565" w:rsidRDefault="00CD0565" w:rsidP="008C13BE">
      <w:pPr>
        <w:spacing w:line="360" w:lineRule="auto"/>
        <w:rPr>
          <w:rFonts w:ascii="Times New Roman" w:hAnsi="Times New Roman" w:cs="Times New Roman"/>
        </w:rPr>
      </w:pPr>
    </w:p>
    <w:p w14:paraId="223959F2" w14:textId="77777777" w:rsidR="00CD0565" w:rsidRDefault="00CD0565" w:rsidP="00CD0565">
      <w:pPr>
        <w:spacing w:line="360" w:lineRule="auto"/>
        <w:rPr>
          <w:rFonts w:ascii="Times New Roman" w:hAnsi="Times New Roman" w:cs="Times New Roman"/>
        </w:rPr>
      </w:pPr>
      <w:r>
        <w:rPr>
          <w:rFonts w:ascii="Times New Roman" w:hAnsi="Times New Roman" w:cs="Times New Roman"/>
        </w:rPr>
        <w:t xml:space="preserve">Limitation- new to it, may not know how to use them, IWB too fixated like a </w:t>
      </w:r>
      <w:proofErr w:type="spellStart"/>
      <w:r>
        <w:rPr>
          <w:rFonts w:ascii="Times New Roman" w:hAnsi="Times New Roman" w:cs="Times New Roman"/>
        </w:rPr>
        <w:t>tv</w:t>
      </w:r>
      <w:proofErr w:type="spellEnd"/>
      <w:r>
        <w:rPr>
          <w:rFonts w:ascii="Times New Roman" w:hAnsi="Times New Roman" w:cs="Times New Roman"/>
        </w:rPr>
        <w:t xml:space="preserve">. </w:t>
      </w:r>
    </w:p>
    <w:p w14:paraId="32EAB445" w14:textId="77777777" w:rsidR="00D318FC" w:rsidRDefault="00D318FC" w:rsidP="008C13BE">
      <w:pPr>
        <w:spacing w:line="360" w:lineRule="auto"/>
        <w:rPr>
          <w:rFonts w:ascii="Times New Roman" w:hAnsi="Times New Roman" w:cs="Times New Roman"/>
        </w:rPr>
      </w:pPr>
    </w:p>
    <w:p w14:paraId="55E91536" w14:textId="1347EFC3" w:rsidR="00BE21E6" w:rsidRDefault="00BE21E6" w:rsidP="008C13BE">
      <w:pPr>
        <w:spacing w:line="360" w:lineRule="auto"/>
        <w:rPr>
          <w:rFonts w:ascii="Times New Roman" w:hAnsi="Times New Roman" w:cs="Times New Roman"/>
        </w:rPr>
      </w:pPr>
      <w:r>
        <w:rPr>
          <w:rFonts w:ascii="Times New Roman" w:hAnsi="Times New Roman" w:cs="Times New Roman"/>
        </w:rPr>
        <w:t xml:space="preserve">Interpreting and analysing </w:t>
      </w:r>
      <w:r w:rsidR="00D61784">
        <w:rPr>
          <w:rFonts w:ascii="Times New Roman" w:hAnsi="Times New Roman" w:cs="Times New Roman"/>
        </w:rPr>
        <w:t xml:space="preserve">all </w:t>
      </w:r>
      <w:r>
        <w:rPr>
          <w:rFonts w:ascii="Times New Roman" w:hAnsi="Times New Roman" w:cs="Times New Roman"/>
        </w:rPr>
        <w:t>data</w:t>
      </w:r>
      <w:r w:rsidR="00D61784">
        <w:rPr>
          <w:rFonts w:ascii="Times New Roman" w:hAnsi="Times New Roman" w:cs="Times New Roman"/>
        </w:rPr>
        <w:t xml:space="preserve"> collected</w:t>
      </w:r>
      <w:r>
        <w:rPr>
          <w:rFonts w:ascii="Times New Roman" w:hAnsi="Times New Roman" w:cs="Times New Roman"/>
        </w:rPr>
        <w:t xml:space="preserve"> from this lesson, the use of the IWB to tell the story was engaging and the use of the prop to gi</w:t>
      </w:r>
      <w:r w:rsidR="00EC5090">
        <w:rPr>
          <w:rFonts w:ascii="Times New Roman" w:hAnsi="Times New Roman" w:cs="Times New Roman"/>
        </w:rPr>
        <w:t>ve the child a character role</w:t>
      </w:r>
      <w:r>
        <w:rPr>
          <w:rFonts w:ascii="Times New Roman" w:hAnsi="Times New Roman" w:cs="Times New Roman"/>
        </w:rPr>
        <w:t xml:space="preserve"> encouraged children to adopt </w:t>
      </w:r>
      <w:r w:rsidR="00EC5090">
        <w:rPr>
          <w:rFonts w:ascii="Times New Roman" w:hAnsi="Times New Roman" w:cs="Times New Roman"/>
        </w:rPr>
        <w:t>this role</w:t>
      </w:r>
      <w:r>
        <w:rPr>
          <w:rFonts w:ascii="Times New Roman" w:hAnsi="Times New Roman" w:cs="Times New Roman"/>
        </w:rPr>
        <w:t xml:space="preserve"> through the use of expressive voices and faci</w:t>
      </w:r>
      <w:r w:rsidR="00D61784">
        <w:rPr>
          <w:rFonts w:ascii="Times New Roman" w:hAnsi="Times New Roman" w:cs="Times New Roman"/>
        </w:rPr>
        <w:t>al expression. The triad learnt that each child being given a prop with little understanding for them posed more distracting that beneficial</w:t>
      </w:r>
      <w:r>
        <w:rPr>
          <w:rFonts w:ascii="Times New Roman" w:hAnsi="Times New Roman" w:cs="Times New Roman"/>
        </w:rPr>
        <w:t>, therefore, decided that in lesson study 3 the use of the prop wo</w:t>
      </w:r>
      <w:r w:rsidR="00D61784">
        <w:rPr>
          <w:rFonts w:ascii="Times New Roman" w:hAnsi="Times New Roman" w:cs="Times New Roman"/>
        </w:rPr>
        <w:t>uld still be used, however,</w:t>
      </w:r>
      <w:r>
        <w:rPr>
          <w:rFonts w:ascii="Times New Roman" w:hAnsi="Times New Roman" w:cs="Times New Roman"/>
        </w:rPr>
        <w:t xml:space="preserve"> by the teacher</w:t>
      </w:r>
      <w:r w:rsidR="00D61784">
        <w:rPr>
          <w:rFonts w:ascii="Times New Roman" w:hAnsi="Times New Roman" w:cs="Times New Roman"/>
        </w:rPr>
        <w:t xml:space="preserve"> to model how they are used correctly</w:t>
      </w:r>
      <w:r>
        <w:rPr>
          <w:rFonts w:ascii="Times New Roman" w:hAnsi="Times New Roman" w:cs="Times New Roman"/>
        </w:rPr>
        <w:t xml:space="preserve">. </w:t>
      </w:r>
      <w:r w:rsidR="000E083A">
        <w:rPr>
          <w:rFonts w:ascii="Times New Roman" w:hAnsi="Times New Roman" w:cs="Times New Roman"/>
        </w:rPr>
        <w:t>The IWB would continue to be used in this lesson</w:t>
      </w:r>
      <w:r w:rsidR="00D61784">
        <w:rPr>
          <w:rFonts w:ascii="Times New Roman" w:hAnsi="Times New Roman" w:cs="Times New Roman"/>
        </w:rPr>
        <w:t xml:space="preserve"> but read again by the class teacher</w:t>
      </w:r>
      <w:r w:rsidR="0019269F">
        <w:rPr>
          <w:rFonts w:ascii="Times New Roman" w:hAnsi="Times New Roman" w:cs="Times New Roman"/>
        </w:rPr>
        <w:t xml:space="preserve"> to allow opportunities to check for understanding. T</w:t>
      </w:r>
      <w:r w:rsidR="000E083A">
        <w:rPr>
          <w:rFonts w:ascii="Times New Roman" w:hAnsi="Times New Roman" w:cs="Times New Roman"/>
        </w:rPr>
        <w:t xml:space="preserve">he </w:t>
      </w:r>
      <w:r w:rsidR="00E16D90">
        <w:rPr>
          <w:rFonts w:ascii="Times New Roman" w:hAnsi="Times New Roman" w:cs="Times New Roman"/>
        </w:rPr>
        <w:t>children would all adopt the</w:t>
      </w:r>
      <w:r w:rsidR="0019269F">
        <w:rPr>
          <w:rFonts w:ascii="Times New Roman" w:hAnsi="Times New Roman" w:cs="Times New Roman"/>
        </w:rPr>
        <w:t xml:space="preserve"> role of the character prop used by the </w:t>
      </w:r>
      <w:r w:rsidR="00E16D90">
        <w:rPr>
          <w:rFonts w:ascii="Times New Roman" w:hAnsi="Times New Roman" w:cs="Times New Roman"/>
        </w:rPr>
        <w:t>teacher to encourage drama</w:t>
      </w:r>
      <w:r w:rsidR="00EC5090">
        <w:rPr>
          <w:rFonts w:ascii="Times New Roman" w:hAnsi="Times New Roman" w:cs="Times New Roman"/>
        </w:rPr>
        <w:t xml:space="preserve"> and participation</w:t>
      </w:r>
      <w:r w:rsidR="00E16D90">
        <w:rPr>
          <w:rFonts w:ascii="Times New Roman" w:hAnsi="Times New Roman" w:cs="Times New Roman"/>
        </w:rPr>
        <w:t>.</w:t>
      </w:r>
    </w:p>
    <w:p w14:paraId="1C8B4BF5" w14:textId="77777777" w:rsidR="00555B16" w:rsidRDefault="00555B16" w:rsidP="008C13BE">
      <w:pPr>
        <w:spacing w:line="360" w:lineRule="auto"/>
        <w:rPr>
          <w:rFonts w:ascii="Times New Roman" w:hAnsi="Times New Roman" w:cs="Times New Roman"/>
        </w:rPr>
      </w:pPr>
    </w:p>
    <w:p w14:paraId="72272F11" w14:textId="77777777" w:rsidR="00E16D90" w:rsidRDefault="00E16D90" w:rsidP="008C13BE">
      <w:pPr>
        <w:spacing w:line="360" w:lineRule="auto"/>
        <w:rPr>
          <w:rFonts w:ascii="Times New Roman" w:hAnsi="Times New Roman" w:cs="Times New Roman"/>
        </w:rPr>
      </w:pPr>
    </w:p>
    <w:p w14:paraId="3E446227" w14:textId="77777777" w:rsidR="002E29EE" w:rsidRDefault="002E29EE" w:rsidP="008C13BE">
      <w:pPr>
        <w:spacing w:line="360" w:lineRule="auto"/>
        <w:rPr>
          <w:rFonts w:ascii="Times New Roman" w:hAnsi="Times New Roman" w:cs="Times New Roman"/>
          <w:b/>
          <w:i/>
        </w:rPr>
      </w:pPr>
    </w:p>
    <w:p w14:paraId="60764231" w14:textId="77777777" w:rsidR="002E29EE" w:rsidRDefault="002E29EE" w:rsidP="008C13BE">
      <w:pPr>
        <w:spacing w:line="360" w:lineRule="auto"/>
        <w:rPr>
          <w:rFonts w:ascii="Times New Roman" w:hAnsi="Times New Roman" w:cs="Times New Roman"/>
          <w:b/>
          <w:i/>
        </w:rPr>
      </w:pPr>
    </w:p>
    <w:p w14:paraId="33D62B57" w14:textId="77777777" w:rsidR="002E29EE" w:rsidRDefault="002E29EE" w:rsidP="008C13BE">
      <w:pPr>
        <w:spacing w:line="360" w:lineRule="auto"/>
        <w:rPr>
          <w:rFonts w:ascii="Times New Roman" w:hAnsi="Times New Roman" w:cs="Times New Roman"/>
          <w:b/>
          <w:i/>
        </w:rPr>
      </w:pPr>
    </w:p>
    <w:p w14:paraId="3A4984C5" w14:textId="77777777" w:rsidR="002E29EE" w:rsidRDefault="002E29EE" w:rsidP="008C13BE">
      <w:pPr>
        <w:spacing w:line="360" w:lineRule="auto"/>
        <w:rPr>
          <w:rFonts w:ascii="Times New Roman" w:hAnsi="Times New Roman" w:cs="Times New Roman"/>
          <w:b/>
          <w:i/>
        </w:rPr>
      </w:pPr>
    </w:p>
    <w:p w14:paraId="31773D14" w14:textId="77777777" w:rsidR="002E29EE" w:rsidRDefault="002E29EE" w:rsidP="008C13BE">
      <w:pPr>
        <w:spacing w:line="360" w:lineRule="auto"/>
        <w:rPr>
          <w:rFonts w:ascii="Times New Roman" w:hAnsi="Times New Roman" w:cs="Times New Roman"/>
          <w:b/>
          <w:i/>
        </w:rPr>
      </w:pPr>
    </w:p>
    <w:p w14:paraId="466EF4FE" w14:textId="77777777" w:rsidR="002E29EE" w:rsidRDefault="002E29EE" w:rsidP="008C13BE">
      <w:pPr>
        <w:spacing w:line="360" w:lineRule="auto"/>
        <w:rPr>
          <w:rFonts w:ascii="Times New Roman" w:hAnsi="Times New Roman" w:cs="Times New Roman"/>
          <w:b/>
          <w:i/>
        </w:rPr>
      </w:pPr>
    </w:p>
    <w:p w14:paraId="29B98E1D" w14:textId="77777777" w:rsidR="002E29EE" w:rsidRDefault="002E29EE" w:rsidP="008C13BE">
      <w:pPr>
        <w:spacing w:line="360" w:lineRule="auto"/>
        <w:rPr>
          <w:rFonts w:ascii="Times New Roman" w:hAnsi="Times New Roman" w:cs="Times New Roman"/>
          <w:b/>
          <w:i/>
        </w:rPr>
      </w:pPr>
    </w:p>
    <w:p w14:paraId="4E8DC035" w14:textId="77777777" w:rsidR="002E29EE" w:rsidRDefault="002E29EE" w:rsidP="008C13BE">
      <w:pPr>
        <w:spacing w:line="360" w:lineRule="auto"/>
        <w:rPr>
          <w:rFonts w:ascii="Times New Roman" w:hAnsi="Times New Roman" w:cs="Times New Roman"/>
          <w:b/>
          <w:i/>
        </w:rPr>
      </w:pPr>
    </w:p>
    <w:p w14:paraId="2F138AA5" w14:textId="77777777" w:rsidR="002E29EE" w:rsidRDefault="002E29EE" w:rsidP="008C13BE">
      <w:pPr>
        <w:spacing w:line="360" w:lineRule="auto"/>
        <w:rPr>
          <w:rFonts w:ascii="Times New Roman" w:hAnsi="Times New Roman" w:cs="Times New Roman"/>
          <w:b/>
          <w:i/>
        </w:rPr>
      </w:pPr>
    </w:p>
    <w:p w14:paraId="1BBAAA2B" w14:textId="77777777" w:rsidR="002E29EE" w:rsidRDefault="002E29EE" w:rsidP="008C13BE">
      <w:pPr>
        <w:spacing w:line="360" w:lineRule="auto"/>
        <w:rPr>
          <w:rFonts w:ascii="Times New Roman" w:hAnsi="Times New Roman" w:cs="Times New Roman"/>
          <w:b/>
          <w:i/>
        </w:rPr>
      </w:pPr>
    </w:p>
    <w:p w14:paraId="631EFF5F" w14:textId="77777777" w:rsidR="002E29EE" w:rsidRDefault="002E29EE" w:rsidP="008C13BE">
      <w:pPr>
        <w:spacing w:line="360" w:lineRule="auto"/>
        <w:rPr>
          <w:rFonts w:ascii="Times New Roman" w:hAnsi="Times New Roman" w:cs="Times New Roman"/>
          <w:b/>
          <w:i/>
        </w:rPr>
      </w:pPr>
    </w:p>
    <w:p w14:paraId="3737D1DA" w14:textId="77777777" w:rsidR="002E29EE" w:rsidRDefault="002E29EE" w:rsidP="008C13BE">
      <w:pPr>
        <w:spacing w:line="360" w:lineRule="auto"/>
        <w:rPr>
          <w:rFonts w:ascii="Times New Roman" w:hAnsi="Times New Roman" w:cs="Times New Roman"/>
          <w:b/>
          <w:i/>
        </w:rPr>
      </w:pPr>
    </w:p>
    <w:p w14:paraId="737A7913" w14:textId="77777777" w:rsidR="002E29EE" w:rsidRDefault="002E29EE" w:rsidP="008C13BE">
      <w:pPr>
        <w:spacing w:line="360" w:lineRule="auto"/>
        <w:rPr>
          <w:rFonts w:ascii="Times New Roman" w:hAnsi="Times New Roman" w:cs="Times New Roman"/>
          <w:b/>
          <w:i/>
        </w:rPr>
      </w:pPr>
    </w:p>
    <w:p w14:paraId="3C83C8C9" w14:textId="77777777" w:rsidR="002E29EE" w:rsidRDefault="002E29EE" w:rsidP="008C13BE">
      <w:pPr>
        <w:spacing w:line="360" w:lineRule="auto"/>
        <w:rPr>
          <w:rFonts w:ascii="Times New Roman" w:hAnsi="Times New Roman" w:cs="Times New Roman"/>
          <w:b/>
          <w:i/>
        </w:rPr>
      </w:pPr>
    </w:p>
    <w:p w14:paraId="26BA9CAA" w14:textId="77777777" w:rsidR="002E29EE" w:rsidRDefault="002E29EE" w:rsidP="008C13BE">
      <w:pPr>
        <w:spacing w:line="360" w:lineRule="auto"/>
        <w:rPr>
          <w:rFonts w:ascii="Times New Roman" w:hAnsi="Times New Roman" w:cs="Times New Roman"/>
          <w:b/>
          <w:i/>
        </w:rPr>
      </w:pPr>
    </w:p>
    <w:p w14:paraId="6018F0D6" w14:textId="77777777" w:rsidR="002E29EE" w:rsidRDefault="002E29EE" w:rsidP="008C13BE">
      <w:pPr>
        <w:spacing w:line="360" w:lineRule="auto"/>
        <w:rPr>
          <w:rFonts w:ascii="Times New Roman" w:hAnsi="Times New Roman" w:cs="Times New Roman"/>
          <w:b/>
          <w:i/>
        </w:rPr>
      </w:pPr>
    </w:p>
    <w:p w14:paraId="37DC1BBB" w14:textId="77777777" w:rsidR="002E29EE" w:rsidRDefault="002E29EE" w:rsidP="008C13BE">
      <w:pPr>
        <w:spacing w:line="360" w:lineRule="auto"/>
        <w:rPr>
          <w:rFonts w:ascii="Times New Roman" w:hAnsi="Times New Roman" w:cs="Times New Roman"/>
          <w:b/>
          <w:i/>
        </w:rPr>
      </w:pPr>
    </w:p>
    <w:p w14:paraId="1220B48C" w14:textId="77777777" w:rsidR="002E29EE" w:rsidRDefault="002E29EE" w:rsidP="008C13BE">
      <w:pPr>
        <w:spacing w:line="360" w:lineRule="auto"/>
        <w:rPr>
          <w:rFonts w:ascii="Times New Roman" w:hAnsi="Times New Roman" w:cs="Times New Roman"/>
          <w:b/>
          <w:i/>
        </w:rPr>
      </w:pPr>
    </w:p>
    <w:p w14:paraId="0BBB09A6" w14:textId="77777777" w:rsidR="002E29EE" w:rsidRDefault="002E29EE" w:rsidP="008C13BE">
      <w:pPr>
        <w:spacing w:line="360" w:lineRule="auto"/>
        <w:rPr>
          <w:rFonts w:ascii="Times New Roman" w:hAnsi="Times New Roman" w:cs="Times New Roman"/>
          <w:b/>
          <w:i/>
        </w:rPr>
      </w:pPr>
    </w:p>
    <w:p w14:paraId="216DCDEB" w14:textId="77777777" w:rsidR="002E29EE" w:rsidRDefault="002E29EE" w:rsidP="008C13BE">
      <w:pPr>
        <w:spacing w:line="360" w:lineRule="auto"/>
        <w:rPr>
          <w:rFonts w:ascii="Times New Roman" w:hAnsi="Times New Roman" w:cs="Times New Roman"/>
          <w:b/>
          <w:i/>
        </w:rPr>
      </w:pPr>
    </w:p>
    <w:p w14:paraId="0C817515" w14:textId="77777777" w:rsidR="002E29EE" w:rsidRDefault="002E29EE" w:rsidP="008C13BE">
      <w:pPr>
        <w:spacing w:line="360" w:lineRule="auto"/>
        <w:rPr>
          <w:rFonts w:ascii="Times New Roman" w:hAnsi="Times New Roman" w:cs="Times New Roman"/>
          <w:b/>
          <w:i/>
        </w:rPr>
      </w:pPr>
    </w:p>
    <w:p w14:paraId="5D756FC2" w14:textId="77777777" w:rsidR="002E29EE" w:rsidRDefault="002E29EE" w:rsidP="008C13BE">
      <w:pPr>
        <w:spacing w:line="360" w:lineRule="auto"/>
        <w:rPr>
          <w:rFonts w:ascii="Times New Roman" w:hAnsi="Times New Roman" w:cs="Times New Roman"/>
          <w:b/>
          <w:i/>
        </w:rPr>
      </w:pPr>
    </w:p>
    <w:p w14:paraId="7D4D4A1A" w14:textId="77777777" w:rsidR="002E29EE" w:rsidRDefault="002E29EE" w:rsidP="008C13BE">
      <w:pPr>
        <w:spacing w:line="360" w:lineRule="auto"/>
        <w:rPr>
          <w:rFonts w:ascii="Times New Roman" w:hAnsi="Times New Roman" w:cs="Times New Roman"/>
          <w:b/>
          <w:i/>
        </w:rPr>
      </w:pPr>
    </w:p>
    <w:p w14:paraId="1920C57A" w14:textId="77777777" w:rsidR="002E29EE" w:rsidRDefault="002E29EE" w:rsidP="008C13BE">
      <w:pPr>
        <w:spacing w:line="360" w:lineRule="auto"/>
        <w:rPr>
          <w:rFonts w:ascii="Times New Roman" w:hAnsi="Times New Roman" w:cs="Times New Roman"/>
          <w:b/>
          <w:i/>
        </w:rPr>
      </w:pPr>
    </w:p>
    <w:p w14:paraId="1944A0E1" w14:textId="77777777" w:rsidR="002E29EE" w:rsidRDefault="002E29EE" w:rsidP="008C13BE">
      <w:pPr>
        <w:spacing w:line="360" w:lineRule="auto"/>
        <w:rPr>
          <w:rFonts w:ascii="Times New Roman" w:hAnsi="Times New Roman" w:cs="Times New Roman"/>
          <w:b/>
          <w:i/>
        </w:rPr>
      </w:pPr>
    </w:p>
    <w:p w14:paraId="78DC9D1E" w14:textId="77777777" w:rsidR="002E29EE" w:rsidRDefault="002E29EE" w:rsidP="008C13BE">
      <w:pPr>
        <w:spacing w:line="360" w:lineRule="auto"/>
        <w:rPr>
          <w:rFonts w:ascii="Times New Roman" w:hAnsi="Times New Roman" w:cs="Times New Roman"/>
          <w:b/>
          <w:i/>
        </w:rPr>
      </w:pPr>
    </w:p>
    <w:p w14:paraId="42848FBE" w14:textId="77777777" w:rsidR="002E29EE" w:rsidRDefault="002E29EE" w:rsidP="008C13BE">
      <w:pPr>
        <w:spacing w:line="360" w:lineRule="auto"/>
        <w:rPr>
          <w:rFonts w:ascii="Times New Roman" w:hAnsi="Times New Roman" w:cs="Times New Roman"/>
          <w:b/>
          <w:i/>
        </w:rPr>
      </w:pPr>
    </w:p>
    <w:p w14:paraId="5B650A79" w14:textId="77777777" w:rsidR="00C713CD" w:rsidRDefault="00C713CD" w:rsidP="008C13BE">
      <w:pPr>
        <w:spacing w:line="360" w:lineRule="auto"/>
        <w:rPr>
          <w:rFonts w:ascii="Times New Roman" w:hAnsi="Times New Roman" w:cs="Times New Roman"/>
          <w:b/>
          <w:i/>
        </w:rPr>
      </w:pPr>
    </w:p>
    <w:p w14:paraId="0BC60F42" w14:textId="77777777" w:rsidR="00702D90" w:rsidRDefault="00702D90" w:rsidP="008C13BE">
      <w:pPr>
        <w:spacing w:line="360" w:lineRule="auto"/>
        <w:rPr>
          <w:rFonts w:ascii="Times New Roman" w:hAnsi="Times New Roman" w:cs="Times New Roman"/>
          <w:b/>
          <w:i/>
        </w:rPr>
      </w:pPr>
    </w:p>
    <w:p w14:paraId="5D0EA8D9" w14:textId="723C395A" w:rsidR="00E16D90" w:rsidRPr="009C2B4E" w:rsidRDefault="00E16D90" w:rsidP="008C13BE">
      <w:pPr>
        <w:spacing w:line="360" w:lineRule="auto"/>
        <w:rPr>
          <w:rFonts w:ascii="Times New Roman" w:hAnsi="Times New Roman" w:cs="Times New Roman"/>
          <w:b/>
          <w:i/>
        </w:rPr>
      </w:pPr>
      <w:r w:rsidRPr="009C2B4E">
        <w:rPr>
          <w:rFonts w:ascii="Times New Roman" w:hAnsi="Times New Roman" w:cs="Times New Roman"/>
          <w:b/>
          <w:i/>
        </w:rPr>
        <w:t>Lesson study 3</w:t>
      </w:r>
    </w:p>
    <w:p w14:paraId="16706E18" w14:textId="77777777" w:rsidR="00E16D90" w:rsidRDefault="00E16D90" w:rsidP="008C13BE">
      <w:pPr>
        <w:spacing w:line="360" w:lineRule="auto"/>
        <w:rPr>
          <w:rFonts w:ascii="Times New Roman" w:hAnsi="Times New Roman" w:cs="Times New Roman"/>
        </w:rPr>
      </w:pPr>
    </w:p>
    <w:p w14:paraId="7FE92F71" w14:textId="77777777" w:rsidR="006335AF" w:rsidRDefault="006335AF" w:rsidP="008C13BE">
      <w:pPr>
        <w:spacing w:line="360" w:lineRule="auto"/>
        <w:rPr>
          <w:rFonts w:ascii="Times New Roman" w:hAnsi="Times New Roman" w:cs="Times New Roman"/>
        </w:rPr>
      </w:pPr>
    </w:p>
    <w:p w14:paraId="51871CB1" w14:textId="2D29AD72" w:rsidR="005F7F3C" w:rsidRDefault="006335AF" w:rsidP="008C13BE">
      <w:pPr>
        <w:spacing w:line="360" w:lineRule="auto"/>
        <w:rPr>
          <w:rFonts w:ascii="Times New Roman" w:hAnsi="Times New Roman" w:cs="Times New Roman"/>
        </w:rPr>
      </w:pPr>
      <w:r>
        <w:rPr>
          <w:rFonts w:ascii="Times New Roman" w:hAnsi="Times New Roman" w:cs="Times New Roman"/>
        </w:rPr>
        <w:t xml:space="preserve">Lesson 3 was conducted in a nursery class with children aged between 3 and 4 years old. The Learning objective for the lesson was </w:t>
      </w:r>
      <w:r w:rsidR="00D8725D">
        <w:rPr>
          <w:rFonts w:ascii="Times New Roman" w:hAnsi="Times New Roman" w:cs="Times New Roman"/>
        </w:rPr>
        <w:t xml:space="preserve">to listen to the Easter Bunny story and to participate with the activities. </w:t>
      </w:r>
      <w:r w:rsidR="00EB7CB4">
        <w:rPr>
          <w:rFonts w:ascii="Times New Roman" w:hAnsi="Times New Roman" w:cs="Times New Roman"/>
        </w:rPr>
        <w:t>M</w:t>
      </w:r>
      <w:r w:rsidR="005F7F3C">
        <w:rPr>
          <w:rFonts w:ascii="Times New Roman" w:hAnsi="Times New Roman" w:cs="Times New Roman"/>
        </w:rPr>
        <w:t xml:space="preserve">irroring the setting in lesson 1 and 2 the children </w:t>
      </w:r>
      <w:r w:rsidR="00D8725D">
        <w:rPr>
          <w:rFonts w:ascii="Times New Roman" w:hAnsi="Times New Roman" w:cs="Times New Roman"/>
        </w:rPr>
        <w:t>sat</w:t>
      </w:r>
      <w:r w:rsidR="005F7F3C">
        <w:rPr>
          <w:rFonts w:ascii="Times New Roman" w:hAnsi="Times New Roman" w:cs="Times New Roman"/>
        </w:rPr>
        <w:t xml:space="preserve"> on the carpet in front of the IWB. The children are familiar with using the IWB da</w:t>
      </w:r>
      <w:r w:rsidR="008D193F">
        <w:rPr>
          <w:rFonts w:ascii="Times New Roman" w:hAnsi="Times New Roman" w:cs="Times New Roman"/>
        </w:rPr>
        <w:t>ily for literacy sessions and demonstrated</w:t>
      </w:r>
      <w:r w:rsidR="005F7F3C">
        <w:rPr>
          <w:rFonts w:ascii="Times New Roman" w:hAnsi="Times New Roman" w:cs="Times New Roman"/>
        </w:rPr>
        <w:t xml:space="preserve"> this by sitting quietly.</w:t>
      </w:r>
      <w:r w:rsidR="00D8725D">
        <w:rPr>
          <w:rFonts w:ascii="Times New Roman" w:hAnsi="Times New Roman" w:cs="Times New Roman"/>
        </w:rPr>
        <w:t xml:space="preserve"> A behaviour recorded in the observation.</w:t>
      </w:r>
    </w:p>
    <w:p w14:paraId="5D00EF51" w14:textId="77777777" w:rsidR="005F7F3C" w:rsidRDefault="005F7F3C" w:rsidP="008C13BE">
      <w:pPr>
        <w:spacing w:line="360" w:lineRule="auto"/>
        <w:rPr>
          <w:rFonts w:ascii="Times New Roman" w:hAnsi="Times New Roman" w:cs="Times New Roman"/>
        </w:rPr>
      </w:pPr>
    </w:p>
    <w:p w14:paraId="310CC52F" w14:textId="1AA4CAB4" w:rsidR="005F7F3C" w:rsidRDefault="005F7F3C" w:rsidP="008C13BE">
      <w:pPr>
        <w:spacing w:line="360" w:lineRule="auto"/>
        <w:rPr>
          <w:rFonts w:ascii="Times New Roman" w:hAnsi="Times New Roman" w:cs="Times New Roman"/>
        </w:rPr>
      </w:pPr>
      <w:r>
        <w:rPr>
          <w:rFonts w:ascii="Times New Roman" w:hAnsi="Times New Roman" w:cs="Times New Roman"/>
        </w:rPr>
        <w:t xml:space="preserve">Throughout, child A was fully engaged in the activity without interruption. This was evident in the observation when the music playing from next door played loudly and still caused </w:t>
      </w:r>
      <w:r w:rsidR="00683FF7">
        <w:rPr>
          <w:rFonts w:ascii="Times New Roman" w:hAnsi="Times New Roman" w:cs="Times New Roman"/>
        </w:rPr>
        <w:t xml:space="preserve">no </w:t>
      </w:r>
      <w:r>
        <w:rPr>
          <w:rFonts w:ascii="Times New Roman" w:hAnsi="Times New Roman" w:cs="Times New Roman"/>
        </w:rPr>
        <w:t>distraction. Furthermore, child a concentrated at the board and looked and listened closely to the teacher when she asked questions to ensure understanding. Child A’s motivation and imagination were</w:t>
      </w:r>
      <w:r w:rsidR="008D193F">
        <w:rPr>
          <w:rFonts w:ascii="Times New Roman" w:hAnsi="Times New Roman" w:cs="Times New Roman"/>
        </w:rPr>
        <w:t xml:space="preserve"> also present</w:t>
      </w:r>
      <w:r>
        <w:rPr>
          <w:rFonts w:ascii="Times New Roman" w:hAnsi="Times New Roman" w:cs="Times New Roman"/>
        </w:rPr>
        <w:t xml:space="preserve"> as she was able to display emotions through facial expressions to act out the </w:t>
      </w:r>
      <w:r w:rsidR="00683FF7">
        <w:rPr>
          <w:rFonts w:ascii="Times New Roman" w:hAnsi="Times New Roman" w:cs="Times New Roman"/>
        </w:rPr>
        <w:t>Easter</w:t>
      </w:r>
      <w:r>
        <w:rPr>
          <w:rFonts w:ascii="Times New Roman" w:hAnsi="Times New Roman" w:cs="Times New Roman"/>
        </w:rPr>
        <w:t xml:space="preserve"> </w:t>
      </w:r>
      <w:r w:rsidR="00CF575C">
        <w:rPr>
          <w:rFonts w:ascii="Times New Roman" w:hAnsi="Times New Roman" w:cs="Times New Roman"/>
        </w:rPr>
        <w:t>bunny’s</w:t>
      </w:r>
      <w:r>
        <w:rPr>
          <w:rFonts w:ascii="Times New Roman" w:hAnsi="Times New Roman" w:cs="Times New Roman"/>
        </w:rPr>
        <w:t xml:space="preserve"> feelings throughout the story. Child B’s engagement during the session was high. He listened attentively to the teacher reading the story and also participated throughout. </w:t>
      </w:r>
      <w:r w:rsidR="008D193F">
        <w:rPr>
          <w:rFonts w:ascii="Times New Roman" w:hAnsi="Times New Roman" w:cs="Times New Roman"/>
        </w:rPr>
        <w:t>The majority of the time there was real concentration but o</w:t>
      </w:r>
      <w:r>
        <w:rPr>
          <w:rFonts w:ascii="Times New Roman" w:hAnsi="Times New Roman" w:cs="Times New Roman"/>
        </w:rPr>
        <w:t xml:space="preserve">n </w:t>
      </w:r>
      <w:r w:rsidR="008D193F">
        <w:rPr>
          <w:rFonts w:ascii="Times New Roman" w:hAnsi="Times New Roman" w:cs="Times New Roman"/>
        </w:rPr>
        <w:t xml:space="preserve">occasions, for a brief moment </w:t>
      </w:r>
      <w:r>
        <w:rPr>
          <w:rFonts w:ascii="Times New Roman" w:hAnsi="Times New Roman" w:cs="Times New Roman"/>
        </w:rPr>
        <w:t xml:space="preserve">child B did get distracted by his peers, however, quickly </w:t>
      </w:r>
      <w:r w:rsidR="00683FF7">
        <w:rPr>
          <w:rFonts w:ascii="Times New Roman" w:hAnsi="Times New Roman" w:cs="Times New Roman"/>
        </w:rPr>
        <w:t xml:space="preserve">reengaged without being prompted. </w:t>
      </w:r>
      <w:r w:rsidR="00CF575C">
        <w:rPr>
          <w:rFonts w:ascii="Times New Roman" w:hAnsi="Times New Roman" w:cs="Times New Roman"/>
        </w:rPr>
        <w:t xml:space="preserve">Child C was focussed and </w:t>
      </w:r>
      <w:r w:rsidR="008D193F">
        <w:rPr>
          <w:rFonts w:ascii="Times New Roman" w:hAnsi="Times New Roman" w:cs="Times New Roman"/>
        </w:rPr>
        <w:t xml:space="preserve">highly </w:t>
      </w:r>
      <w:r w:rsidR="00CF575C">
        <w:rPr>
          <w:rFonts w:ascii="Times New Roman" w:hAnsi="Times New Roman" w:cs="Times New Roman"/>
        </w:rPr>
        <w:t xml:space="preserve">engaged without any interruption. His eyes were fixed to the IWB or the teacher throughout and </w:t>
      </w:r>
      <w:r w:rsidR="008D193F">
        <w:rPr>
          <w:rFonts w:ascii="Times New Roman" w:hAnsi="Times New Roman" w:cs="Times New Roman"/>
        </w:rPr>
        <w:t xml:space="preserve">he </w:t>
      </w:r>
      <w:r w:rsidR="00CF575C">
        <w:rPr>
          <w:rFonts w:ascii="Times New Roman" w:hAnsi="Times New Roman" w:cs="Times New Roman"/>
        </w:rPr>
        <w:t>acted out the feelings of the Easter bunny with real imagination</w:t>
      </w:r>
      <w:r w:rsidR="00BB2E3C">
        <w:rPr>
          <w:rFonts w:ascii="Times New Roman" w:hAnsi="Times New Roman" w:cs="Times New Roman"/>
        </w:rPr>
        <w:t xml:space="preserve"> and even attempted to encourage </w:t>
      </w:r>
      <w:r w:rsidR="00D8725D">
        <w:rPr>
          <w:rFonts w:ascii="Times New Roman" w:hAnsi="Times New Roman" w:cs="Times New Roman"/>
        </w:rPr>
        <w:t>his peer to join in</w:t>
      </w:r>
      <w:r w:rsidR="00CF575C">
        <w:rPr>
          <w:rFonts w:ascii="Times New Roman" w:hAnsi="Times New Roman" w:cs="Times New Roman"/>
        </w:rPr>
        <w:t>. It was evident to see he was completely absorbed in t</w:t>
      </w:r>
      <w:r w:rsidR="00D8725D">
        <w:rPr>
          <w:rFonts w:ascii="Times New Roman" w:hAnsi="Times New Roman" w:cs="Times New Roman"/>
        </w:rPr>
        <w:t>he activity as even</w:t>
      </w:r>
      <w:r w:rsidR="00CF575C">
        <w:rPr>
          <w:rFonts w:ascii="Times New Roman" w:hAnsi="Times New Roman" w:cs="Times New Roman"/>
        </w:rPr>
        <w:t xml:space="preserve"> the music playing in the background</w:t>
      </w:r>
      <w:r w:rsidR="008D193F">
        <w:rPr>
          <w:rFonts w:ascii="Times New Roman" w:hAnsi="Times New Roman" w:cs="Times New Roman"/>
        </w:rPr>
        <w:t xml:space="preserve"> still posed </w:t>
      </w:r>
      <w:r w:rsidR="00CF575C">
        <w:rPr>
          <w:rFonts w:ascii="Times New Roman" w:hAnsi="Times New Roman" w:cs="Times New Roman"/>
        </w:rPr>
        <w:t>no distraction</w:t>
      </w:r>
      <w:r w:rsidR="008D193F">
        <w:rPr>
          <w:rFonts w:ascii="Times New Roman" w:hAnsi="Times New Roman" w:cs="Times New Roman"/>
        </w:rPr>
        <w:t xml:space="preserve"> for him</w:t>
      </w:r>
      <w:r w:rsidR="00CF575C">
        <w:rPr>
          <w:rFonts w:ascii="Times New Roman" w:hAnsi="Times New Roman" w:cs="Times New Roman"/>
        </w:rPr>
        <w:t xml:space="preserve">. </w:t>
      </w:r>
    </w:p>
    <w:p w14:paraId="786BEAD1" w14:textId="77777777" w:rsidR="00CF575C" w:rsidRDefault="00CF575C" w:rsidP="008C13BE">
      <w:pPr>
        <w:spacing w:line="360" w:lineRule="auto"/>
        <w:rPr>
          <w:rFonts w:ascii="Times New Roman" w:hAnsi="Times New Roman" w:cs="Times New Roman"/>
        </w:rPr>
      </w:pPr>
    </w:p>
    <w:p w14:paraId="348297E4" w14:textId="36CB2E61" w:rsidR="00840F19" w:rsidRDefault="00CF575C" w:rsidP="008C13BE">
      <w:pPr>
        <w:spacing w:line="360" w:lineRule="auto"/>
        <w:rPr>
          <w:rFonts w:ascii="Times New Roman" w:hAnsi="Times New Roman" w:cs="Times New Roman"/>
        </w:rPr>
      </w:pPr>
      <w:r>
        <w:rPr>
          <w:rFonts w:ascii="Times New Roman" w:hAnsi="Times New Roman" w:cs="Times New Roman"/>
        </w:rPr>
        <w:t>The teacher using the prop in the session to read the story caught the samples attention well and was also a useful tool for behaviour management</w:t>
      </w:r>
      <w:r w:rsidR="0074139E">
        <w:rPr>
          <w:rFonts w:ascii="Times New Roman" w:hAnsi="Times New Roman" w:cs="Times New Roman"/>
        </w:rPr>
        <w:t xml:space="preserve"> when required</w:t>
      </w:r>
      <w:r>
        <w:rPr>
          <w:rFonts w:ascii="Times New Roman" w:hAnsi="Times New Roman" w:cs="Times New Roman"/>
        </w:rPr>
        <w:t xml:space="preserve">. </w:t>
      </w:r>
      <w:r w:rsidR="00840F19">
        <w:rPr>
          <w:rFonts w:ascii="Times New Roman" w:hAnsi="Times New Roman" w:cs="Times New Roman"/>
        </w:rPr>
        <w:t>Evidence from the observation recorded that t</w:t>
      </w:r>
      <w:r>
        <w:rPr>
          <w:rFonts w:ascii="Times New Roman" w:hAnsi="Times New Roman" w:cs="Times New Roman"/>
        </w:rPr>
        <w:t>he sample were fully engaged in the story session and all used facial expressions effectively to act the emotions of the Easter bunny</w:t>
      </w:r>
      <w:r w:rsidR="00D8725D">
        <w:rPr>
          <w:rFonts w:ascii="Times New Roman" w:hAnsi="Times New Roman" w:cs="Times New Roman"/>
        </w:rPr>
        <w:t xml:space="preserve"> demonstrating their ability to adopt the role of a character</w:t>
      </w:r>
      <w:r>
        <w:rPr>
          <w:rFonts w:ascii="Times New Roman" w:hAnsi="Times New Roman" w:cs="Times New Roman"/>
        </w:rPr>
        <w:t xml:space="preserve">. </w:t>
      </w:r>
      <w:r w:rsidR="00840F19">
        <w:rPr>
          <w:rFonts w:ascii="Times New Roman" w:hAnsi="Times New Roman" w:cs="Times New Roman"/>
        </w:rPr>
        <w:t>Data gathered from the ARC reflection found that the refined techniques had a positive impact on the class’ engagement. Using the IWB ensured that all children could see and that the animations were big and clear and diminished the issues of children complaining that they couldn’t see</w:t>
      </w:r>
      <w:r w:rsidR="006277DD">
        <w:rPr>
          <w:rFonts w:ascii="Times New Roman" w:hAnsi="Times New Roman" w:cs="Times New Roman"/>
        </w:rPr>
        <w:t>, an element that was highlighted</w:t>
      </w:r>
      <w:r w:rsidR="00D04A97">
        <w:rPr>
          <w:rFonts w:ascii="Times New Roman" w:hAnsi="Times New Roman" w:cs="Times New Roman"/>
        </w:rPr>
        <w:t xml:space="preserve"> in the ARC reflection</w:t>
      </w:r>
      <w:r w:rsidR="00840F19">
        <w:rPr>
          <w:rFonts w:ascii="Times New Roman" w:hAnsi="Times New Roman" w:cs="Times New Roman"/>
        </w:rPr>
        <w:t>. The use of the prop by the teacher focussed the child</w:t>
      </w:r>
      <w:r w:rsidR="00D8725D">
        <w:rPr>
          <w:rFonts w:ascii="Times New Roman" w:hAnsi="Times New Roman" w:cs="Times New Roman"/>
        </w:rPr>
        <w:t>ren’s attention on the teacher which displayed</w:t>
      </w:r>
      <w:r w:rsidR="00840F19">
        <w:rPr>
          <w:rFonts w:ascii="Times New Roman" w:hAnsi="Times New Roman" w:cs="Times New Roman"/>
        </w:rPr>
        <w:t xml:space="preserve"> good</w:t>
      </w:r>
      <w:r w:rsidR="00D8725D">
        <w:rPr>
          <w:rFonts w:ascii="Times New Roman" w:hAnsi="Times New Roman" w:cs="Times New Roman"/>
        </w:rPr>
        <w:t xml:space="preserve"> behaviour and attentive</w:t>
      </w:r>
      <w:r w:rsidR="00840F19">
        <w:rPr>
          <w:rFonts w:ascii="Times New Roman" w:hAnsi="Times New Roman" w:cs="Times New Roman"/>
        </w:rPr>
        <w:t xml:space="preserve"> listening</w:t>
      </w:r>
      <w:r w:rsidR="00D8725D">
        <w:rPr>
          <w:rFonts w:ascii="Times New Roman" w:hAnsi="Times New Roman" w:cs="Times New Roman"/>
        </w:rPr>
        <w:t xml:space="preserve"> which was captured in the observation</w:t>
      </w:r>
      <w:r w:rsidR="00840F19">
        <w:rPr>
          <w:rFonts w:ascii="Times New Roman" w:hAnsi="Times New Roman" w:cs="Times New Roman"/>
        </w:rPr>
        <w:t xml:space="preserve">. </w:t>
      </w:r>
      <w:r w:rsidR="00D8725D">
        <w:rPr>
          <w:rFonts w:ascii="Times New Roman" w:hAnsi="Times New Roman" w:cs="Times New Roman"/>
        </w:rPr>
        <w:t>The Easter themed story sparked the children’s interest and excitement. This complimented the data gathered from the focus group interviews.</w:t>
      </w:r>
    </w:p>
    <w:p w14:paraId="43A56B7B" w14:textId="77777777" w:rsidR="00840F19" w:rsidRDefault="00840F19" w:rsidP="008C13BE">
      <w:pPr>
        <w:spacing w:line="360" w:lineRule="auto"/>
        <w:rPr>
          <w:rFonts w:ascii="Times New Roman" w:hAnsi="Times New Roman" w:cs="Times New Roman"/>
        </w:rPr>
      </w:pPr>
    </w:p>
    <w:p w14:paraId="5D124759" w14:textId="77777777" w:rsidR="002E29EE" w:rsidRDefault="002E29EE" w:rsidP="008C13BE">
      <w:pPr>
        <w:spacing w:line="360" w:lineRule="auto"/>
        <w:rPr>
          <w:rFonts w:ascii="Times New Roman" w:hAnsi="Times New Roman" w:cs="Times New Roman"/>
          <w:b/>
          <w:i/>
        </w:rPr>
      </w:pPr>
    </w:p>
    <w:p w14:paraId="21480F54" w14:textId="77777777" w:rsidR="002E29EE" w:rsidRDefault="002E29EE" w:rsidP="008C13BE">
      <w:pPr>
        <w:spacing w:line="360" w:lineRule="auto"/>
        <w:rPr>
          <w:rFonts w:ascii="Times New Roman" w:hAnsi="Times New Roman" w:cs="Times New Roman"/>
          <w:b/>
          <w:i/>
        </w:rPr>
      </w:pPr>
    </w:p>
    <w:p w14:paraId="6480D5DE" w14:textId="77777777" w:rsidR="002E29EE" w:rsidRDefault="002E29EE" w:rsidP="008C13BE">
      <w:pPr>
        <w:spacing w:line="360" w:lineRule="auto"/>
        <w:rPr>
          <w:rFonts w:ascii="Times New Roman" w:hAnsi="Times New Roman" w:cs="Times New Roman"/>
          <w:b/>
          <w:i/>
        </w:rPr>
      </w:pPr>
    </w:p>
    <w:p w14:paraId="7BBEC4C8" w14:textId="77777777" w:rsidR="002169C5" w:rsidRDefault="002169C5" w:rsidP="008C13BE">
      <w:pPr>
        <w:spacing w:line="360" w:lineRule="auto"/>
        <w:rPr>
          <w:rFonts w:ascii="Times New Roman" w:hAnsi="Times New Roman" w:cs="Times New Roman"/>
          <w:b/>
          <w:i/>
        </w:rPr>
      </w:pPr>
    </w:p>
    <w:p w14:paraId="5C2D012F" w14:textId="77777777" w:rsidR="00A976DD" w:rsidRDefault="00A976DD" w:rsidP="008C13BE">
      <w:pPr>
        <w:spacing w:line="360" w:lineRule="auto"/>
        <w:rPr>
          <w:rFonts w:ascii="Times New Roman" w:hAnsi="Times New Roman" w:cs="Times New Roman"/>
          <w:b/>
          <w:i/>
        </w:rPr>
      </w:pPr>
    </w:p>
    <w:p w14:paraId="2BBF20F2" w14:textId="77777777" w:rsidR="00D8725D" w:rsidRDefault="00D8725D" w:rsidP="008C13BE">
      <w:pPr>
        <w:spacing w:line="360" w:lineRule="auto"/>
        <w:rPr>
          <w:rFonts w:ascii="Times New Roman" w:hAnsi="Times New Roman" w:cs="Times New Roman"/>
          <w:b/>
          <w:i/>
        </w:rPr>
      </w:pPr>
    </w:p>
    <w:p w14:paraId="5E5FB85B" w14:textId="77777777" w:rsidR="00D8725D" w:rsidRDefault="00D8725D" w:rsidP="008C13BE">
      <w:pPr>
        <w:spacing w:line="360" w:lineRule="auto"/>
        <w:rPr>
          <w:rFonts w:ascii="Times New Roman" w:hAnsi="Times New Roman" w:cs="Times New Roman"/>
          <w:b/>
          <w:i/>
        </w:rPr>
      </w:pPr>
    </w:p>
    <w:p w14:paraId="19307019" w14:textId="77777777" w:rsidR="00D8725D" w:rsidRDefault="00D8725D" w:rsidP="008C13BE">
      <w:pPr>
        <w:spacing w:line="360" w:lineRule="auto"/>
        <w:rPr>
          <w:rFonts w:ascii="Times New Roman" w:hAnsi="Times New Roman" w:cs="Times New Roman"/>
          <w:b/>
          <w:i/>
        </w:rPr>
      </w:pPr>
    </w:p>
    <w:p w14:paraId="72493E47" w14:textId="77777777" w:rsidR="00D8725D" w:rsidRDefault="00D8725D" w:rsidP="008C13BE">
      <w:pPr>
        <w:spacing w:line="360" w:lineRule="auto"/>
        <w:rPr>
          <w:rFonts w:ascii="Times New Roman" w:hAnsi="Times New Roman" w:cs="Times New Roman"/>
          <w:b/>
          <w:i/>
        </w:rPr>
      </w:pPr>
    </w:p>
    <w:p w14:paraId="7EE729C4" w14:textId="77777777" w:rsidR="00D8725D" w:rsidRDefault="00D8725D" w:rsidP="008C13BE">
      <w:pPr>
        <w:spacing w:line="360" w:lineRule="auto"/>
        <w:rPr>
          <w:rFonts w:ascii="Times New Roman" w:hAnsi="Times New Roman" w:cs="Times New Roman"/>
          <w:b/>
          <w:i/>
        </w:rPr>
      </w:pPr>
    </w:p>
    <w:p w14:paraId="053A4DB3" w14:textId="77777777" w:rsidR="00D8725D" w:rsidRDefault="00D8725D" w:rsidP="008C13BE">
      <w:pPr>
        <w:spacing w:line="360" w:lineRule="auto"/>
        <w:rPr>
          <w:rFonts w:ascii="Times New Roman" w:hAnsi="Times New Roman" w:cs="Times New Roman"/>
          <w:b/>
          <w:i/>
        </w:rPr>
      </w:pPr>
    </w:p>
    <w:p w14:paraId="28C38B7E" w14:textId="77777777" w:rsidR="00D8725D" w:rsidRDefault="00D8725D" w:rsidP="008C13BE">
      <w:pPr>
        <w:spacing w:line="360" w:lineRule="auto"/>
        <w:rPr>
          <w:rFonts w:ascii="Times New Roman" w:hAnsi="Times New Roman" w:cs="Times New Roman"/>
          <w:b/>
          <w:i/>
        </w:rPr>
      </w:pPr>
    </w:p>
    <w:p w14:paraId="70CB34D7" w14:textId="77777777" w:rsidR="00D8725D" w:rsidRDefault="00D8725D" w:rsidP="008C13BE">
      <w:pPr>
        <w:spacing w:line="360" w:lineRule="auto"/>
        <w:rPr>
          <w:rFonts w:ascii="Times New Roman" w:hAnsi="Times New Roman" w:cs="Times New Roman"/>
          <w:b/>
          <w:i/>
        </w:rPr>
      </w:pPr>
    </w:p>
    <w:p w14:paraId="3EB714AA" w14:textId="77777777" w:rsidR="00D8725D" w:rsidRDefault="00D8725D" w:rsidP="008C13BE">
      <w:pPr>
        <w:spacing w:line="360" w:lineRule="auto"/>
        <w:rPr>
          <w:rFonts w:ascii="Times New Roman" w:hAnsi="Times New Roman" w:cs="Times New Roman"/>
          <w:b/>
          <w:i/>
        </w:rPr>
      </w:pPr>
    </w:p>
    <w:p w14:paraId="10A0A1A4" w14:textId="77777777" w:rsidR="00D8725D" w:rsidRDefault="00D8725D" w:rsidP="008C13BE">
      <w:pPr>
        <w:spacing w:line="360" w:lineRule="auto"/>
        <w:rPr>
          <w:rFonts w:ascii="Times New Roman" w:hAnsi="Times New Roman" w:cs="Times New Roman"/>
          <w:b/>
          <w:i/>
        </w:rPr>
      </w:pPr>
    </w:p>
    <w:p w14:paraId="7D65C8EC" w14:textId="77777777" w:rsidR="00D8725D" w:rsidRDefault="00D8725D" w:rsidP="008C13BE">
      <w:pPr>
        <w:spacing w:line="360" w:lineRule="auto"/>
        <w:rPr>
          <w:rFonts w:ascii="Times New Roman" w:hAnsi="Times New Roman" w:cs="Times New Roman"/>
          <w:b/>
          <w:i/>
        </w:rPr>
      </w:pPr>
    </w:p>
    <w:p w14:paraId="44D9F65A" w14:textId="77777777" w:rsidR="00D8725D" w:rsidRDefault="00D8725D" w:rsidP="008C13BE">
      <w:pPr>
        <w:spacing w:line="360" w:lineRule="auto"/>
        <w:rPr>
          <w:rFonts w:ascii="Times New Roman" w:hAnsi="Times New Roman" w:cs="Times New Roman"/>
          <w:b/>
          <w:i/>
        </w:rPr>
      </w:pPr>
    </w:p>
    <w:p w14:paraId="78CCB4D5" w14:textId="77777777" w:rsidR="00D8725D" w:rsidRDefault="00D8725D" w:rsidP="008C13BE">
      <w:pPr>
        <w:spacing w:line="360" w:lineRule="auto"/>
        <w:rPr>
          <w:rFonts w:ascii="Times New Roman" w:hAnsi="Times New Roman" w:cs="Times New Roman"/>
          <w:b/>
          <w:i/>
        </w:rPr>
      </w:pPr>
    </w:p>
    <w:p w14:paraId="60423CEC" w14:textId="77777777" w:rsidR="00D8725D" w:rsidRDefault="00D8725D" w:rsidP="008C13BE">
      <w:pPr>
        <w:spacing w:line="360" w:lineRule="auto"/>
        <w:rPr>
          <w:rFonts w:ascii="Times New Roman" w:hAnsi="Times New Roman" w:cs="Times New Roman"/>
          <w:b/>
          <w:i/>
        </w:rPr>
      </w:pPr>
    </w:p>
    <w:p w14:paraId="68281927" w14:textId="77777777" w:rsidR="00D8725D" w:rsidRDefault="00D8725D" w:rsidP="008C13BE">
      <w:pPr>
        <w:spacing w:line="360" w:lineRule="auto"/>
        <w:rPr>
          <w:rFonts w:ascii="Times New Roman" w:hAnsi="Times New Roman" w:cs="Times New Roman"/>
          <w:b/>
          <w:i/>
        </w:rPr>
      </w:pPr>
    </w:p>
    <w:p w14:paraId="6559CAD4" w14:textId="77777777" w:rsidR="00D8725D" w:rsidRDefault="00D8725D" w:rsidP="008C13BE">
      <w:pPr>
        <w:spacing w:line="360" w:lineRule="auto"/>
        <w:rPr>
          <w:rFonts w:ascii="Times New Roman" w:hAnsi="Times New Roman" w:cs="Times New Roman"/>
          <w:b/>
          <w:i/>
        </w:rPr>
      </w:pPr>
    </w:p>
    <w:p w14:paraId="40C702CE" w14:textId="77777777" w:rsidR="00D8725D" w:rsidRDefault="00D8725D" w:rsidP="008C13BE">
      <w:pPr>
        <w:spacing w:line="360" w:lineRule="auto"/>
        <w:rPr>
          <w:rFonts w:ascii="Times New Roman" w:hAnsi="Times New Roman" w:cs="Times New Roman"/>
          <w:b/>
          <w:i/>
        </w:rPr>
      </w:pPr>
    </w:p>
    <w:p w14:paraId="2DC35FDF" w14:textId="77777777" w:rsidR="00D8725D" w:rsidRDefault="00D8725D" w:rsidP="008C13BE">
      <w:pPr>
        <w:spacing w:line="360" w:lineRule="auto"/>
        <w:rPr>
          <w:rFonts w:ascii="Times New Roman" w:hAnsi="Times New Roman" w:cs="Times New Roman"/>
          <w:b/>
          <w:i/>
        </w:rPr>
      </w:pPr>
    </w:p>
    <w:p w14:paraId="3B41A8FB" w14:textId="77777777" w:rsidR="00D8725D" w:rsidRDefault="00D8725D" w:rsidP="008C13BE">
      <w:pPr>
        <w:spacing w:line="360" w:lineRule="auto"/>
        <w:rPr>
          <w:rFonts w:ascii="Times New Roman" w:hAnsi="Times New Roman" w:cs="Times New Roman"/>
          <w:b/>
          <w:i/>
        </w:rPr>
      </w:pPr>
    </w:p>
    <w:p w14:paraId="60FC7D26" w14:textId="77777777" w:rsidR="00D8725D" w:rsidRDefault="00D8725D" w:rsidP="008C13BE">
      <w:pPr>
        <w:spacing w:line="360" w:lineRule="auto"/>
        <w:rPr>
          <w:rFonts w:ascii="Times New Roman" w:hAnsi="Times New Roman" w:cs="Times New Roman"/>
          <w:b/>
          <w:i/>
        </w:rPr>
      </w:pPr>
    </w:p>
    <w:p w14:paraId="5159FE15" w14:textId="77777777" w:rsidR="00D8725D" w:rsidRDefault="00D8725D" w:rsidP="008C13BE">
      <w:pPr>
        <w:spacing w:line="360" w:lineRule="auto"/>
        <w:rPr>
          <w:rFonts w:ascii="Times New Roman" w:hAnsi="Times New Roman" w:cs="Times New Roman"/>
          <w:b/>
          <w:i/>
        </w:rPr>
      </w:pPr>
    </w:p>
    <w:p w14:paraId="04755F52" w14:textId="77777777" w:rsidR="00D8725D" w:rsidRDefault="00D8725D" w:rsidP="008C13BE">
      <w:pPr>
        <w:spacing w:line="360" w:lineRule="auto"/>
        <w:rPr>
          <w:rFonts w:ascii="Times New Roman" w:hAnsi="Times New Roman" w:cs="Times New Roman"/>
          <w:b/>
          <w:i/>
        </w:rPr>
      </w:pPr>
    </w:p>
    <w:p w14:paraId="25D691A6" w14:textId="77777777" w:rsidR="00D8725D" w:rsidRDefault="00D8725D" w:rsidP="008C13BE">
      <w:pPr>
        <w:spacing w:line="360" w:lineRule="auto"/>
        <w:rPr>
          <w:rFonts w:ascii="Times New Roman" w:hAnsi="Times New Roman" w:cs="Times New Roman"/>
          <w:b/>
          <w:i/>
        </w:rPr>
      </w:pPr>
    </w:p>
    <w:p w14:paraId="339E645F" w14:textId="77777777" w:rsidR="00D8725D" w:rsidRDefault="00D8725D" w:rsidP="008C13BE">
      <w:pPr>
        <w:spacing w:line="360" w:lineRule="auto"/>
        <w:rPr>
          <w:rFonts w:ascii="Times New Roman" w:hAnsi="Times New Roman" w:cs="Times New Roman"/>
          <w:b/>
          <w:i/>
        </w:rPr>
      </w:pPr>
    </w:p>
    <w:p w14:paraId="7F9240B7" w14:textId="410C88E7" w:rsidR="00AB7446" w:rsidRDefault="00AB7446" w:rsidP="008C13BE">
      <w:pPr>
        <w:spacing w:line="360" w:lineRule="auto"/>
        <w:rPr>
          <w:rFonts w:ascii="Times New Roman" w:hAnsi="Times New Roman" w:cs="Times New Roman"/>
          <w:b/>
          <w:i/>
        </w:rPr>
      </w:pPr>
    </w:p>
    <w:p w14:paraId="4844062E" w14:textId="77777777" w:rsidR="00702D90" w:rsidRDefault="00702D90" w:rsidP="008C13BE">
      <w:pPr>
        <w:spacing w:line="360" w:lineRule="auto"/>
        <w:rPr>
          <w:rFonts w:ascii="Times New Roman" w:hAnsi="Times New Roman" w:cs="Times New Roman"/>
          <w:b/>
          <w:i/>
        </w:rPr>
      </w:pPr>
    </w:p>
    <w:p w14:paraId="077438AC" w14:textId="77777777" w:rsidR="009050D7" w:rsidRDefault="009050D7" w:rsidP="008C13BE">
      <w:pPr>
        <w:spacing w:line="360" w:lineRule="auto"/>
        <w:rPr>
          <w:rFonts w:ascii="Times New Roman" w:hAnsi="Times New Roman" w:cs="Times New Roman"/>
          <w:b/>
          <w:i/>
        </w:rPr>
      </w:pPr>
    </w:p>
    <w:p w14:paraId="093540BF" w14:textId="1AFEC37A" w:rsidR="00840F19" w:rsidRPr="00821F5F" w:rsidRDefault="00821F5F" w:rsidP="008C13BE">
      <w:pPr>
        <w:spacing w:line="360" w:lineRule="auto"/>
        <w:rPr>
          <w:rFonts w:ascii="Times New Roman" w:hAnsi="Times New Roman" w:cs="Times New Roman"/>
          <w:b/>
          <w:i/>
        </w:rPr>
      </w:pPr>
      <w:r w:rsidRPr="00821F5F">
        <w:rPr>
          <w:rFonts w:ascii="Times New Roman" w:hAnsi="Times New Roman" w:cs="Times New Roman"/>
          <w:b/>
          <w:i/>
        </w:rPr>
        <w:t>Overall summary of lesson 1, 2 and 3</w:t>
      </w:r>
    </w:p>
    <w:p w14:paraId="5B018E37" w14:textId="77777777" w:rsidR="00840F19" w:rsidRDefault="00840F19" w:rsidP="008C13BE">
      <w:pPr>
        <w:spacing w:line="360" w:lineRule="auto"/>
        <w:rPr>
          <w:rFonts w:ascii="Times New Roman" w:hAnsi="Times New Roman" w:cs="Times New Roman"/>
        </w:rPr>
      </w:pPr>
    </w:p>
    <w:p w14:paraId="65B9C1F9" w14:textId="77777777" w:rsidR="00840F19" w:rsidRDefault="00840F19" w:rsidP="008C13BE">
      <w:pPr>
        <w:spacing w:line="360" w:lineRule="auto"/>
        <w:rPr>
          <w:rFonts w:ascii="Times New Roman" w:hAnsi="Times New Roman" w:cs="Times New Roman"/>
        </w:rPr>
      </w:pPr>
    </w:p>
    <w:p w14:paraId="379D059C" w14:textId="08EC9BC8" w:rsidR="003D40AE" w:rsidRPr="00FA60DC" w:rsidRDefault="00D8725D" w:rsidP="008C13BE">
      <w:pPr>
        <w:spacing w:line="360" w:lineRule="auto"/>
        <w:rPr>
          <w:rFonts w:ascii="Times New Roman" w:hAnsi="Times New Roman" w:cs="Times New Roman"/>
        </w:rPr>
      </w:pPr>
      <w:r>
        <w:rPr>
          <w:rFonts w:ascii="Times New Roman" w:hAnsi="Times New Roman" w:cs="Times New Roman"/>
        </w:rPr>
        <w:t>L</w:t>
      </w:r>
      <w:r w:rsidR="00821F5F">
        <w:rPr>
          <w:rFonts w:ascii="Times New Roman" w:hAnsi="Times New Roman" w:cs="Times New Roman"/>
        </w:rPr>
        <w:t xml:space="preserve">esson 3 </w:t>
      </w:r>
      <w:r w:rsidR="00CF575C">
        <w:rPr>
          <w:rFonts w:ascii="Times New Roman" w:hAnsi="Times New Roman" w:cs="Times New Roman"/>
        </w:rPr>
        <w:t xml:space="preserve">displayed the highest levels of </w:t>
      </w:r>
      <w:r>
        <w:rPr>
          <w:rFonts w:ascii="Times New Roman" w:hAnsi="Times New Roman" w:cs="Times New Roman"/>
        </w:rPr>
        <w:t xml:space="preserve">engagement in comparison to </w:t>
      </w:r>
      <w:r w:rsidR="00CF575C">
        <w:rPr>
          <w:rFonts w:ascii="Times New Roman" w:hAnsi="Times New Roman" w:cs="Times New Roman"/>
        </w:rPr>
        <w:t xml:space="preserve">lesson 1 and 2. </w:t>
      </w:r>
      <w:r w:rsidR="00821F5F">
        <w:rPr>
          <w:rFonts w:ascii="Times New Roman" w:hAnsi="Times New Roman" w:cs="Times New Roman"/>
        </w:rPr>
        <w:t xml:space="preserve">Data reported in the ARC reflections of lesson 1 and 2 identified props to be a distraction when children used them due to lack of experience. </w:t>
      </w:r>
      <w:r>
        <w:rPr>
          <w:rFonts w:ascii="Times New Roman" w:hAnsi="Times New Roman" w:cs="Times New Roman"/>
        </w:rPr>
        <w:t>Although t</w:t>
      </w:r>
      <w:r w:rsidR="00821F5F">
        <w:rPr>
          <w:rFonts w:ascii="Times New Roman" w:hAnsi="Times New Roman" w:cs="Times New Roman"/>
        </w:rPr>
        <w:t>he props itself didn’t</w:t>
      </w:r>
      <w:r>
        <w:rPr>
          <w:rFonts w:ascii="Times New Roman" w:hAnsi="Times New Roman" w:cs="Times New Roman"/>
        </w:rPr>
        <w:t xml:space="preserve"> engage the sample,</w:t>
      </w:r>
      <w:r w:rsidR="00821F5F">
        <w:rPr>
          <w:rFonts w:ascii="Times New Roman" w:hAnsi="Times New Roman" w:cs="Times New Roman"/>
        </w:rPr>
        <w:t xml:space="preserve"> the drama around the props did</w:t>
      </w:r>
      <w:r>
        <w:rPr>
          <w:rFonts w:ascii="Times New Roman" w:hAnsi="Times New Roman" w:cs="Times New Roman"/>
        </w:rPr>
        <w:t xml:space="preserve"> because the children were able t</w:t>
      </w:r>
      <w:r w:rsidR="00FB1B7E">
        <w:rPr>
          <w:rFonts w:ascii="Times New Roman" w:hAnsi="Times New Roman" w:cs="Times New Roman"/>
        </w:rPr>
        <w:t>o adopt the role of a character</w:t>
      </w:r>
      <w:r w:rsidR="00821F5F">
        <w:rPr>
          <w:rFonts w:ascii="Times New Roman" w:hAnsi="Times New Roman" w:cs="Times New Roman"/>
        </w:rPr>
        <w:t xml:space="preserve">. </w:t>
      </w:r>
      <w:r w:rsidR="002E29EE">
        <w:rPr>
          <w:rFonts w:ascii="Times New Roman" w:hAnsi="Times New Roman" w:cs="Times New Roman"/>
        </w:rPr>
        <w:t>Data reported in the ARC reflections suggested that the pre-use of props would be beneficial to use as a hook to spark engagement prior to the session</w:t>
      </w:r>
      <w:r w:rsidR="00FB1B7E">
        <w:rPr>
          <w:rFonts w:ascii="Times New Roman" w:hAnsi="Times New Roman" w:cs="Times New Roman"/>
        </w:rPr>
        <w:t xml:space="preserve"> and would also offer children the opportunity to explore, familiarise and learn to use them effective</w:t>
      </w:r>
      <w:r w:rsidR="002E29EE">
        <w:rPr>
          <w:rFonts w:ascii="Times New Roman" w:hAnsi="Times New Roman" w:cs="Times New Roman"/>
        </w:rPr>
        <w:t xml:space="preserve">. </w:t>
      </w:r>
      <w:r w:rsidR="00821F5F">
        <w:rPr>
          <w:rFonts w:ascii="Times New Roman" w:hAnsi="Times New Roman" w:cs="Times New Roman"/>
        </w:rPr>
        <w:t>Observation notes</w:t>
      </w:r>
      <w:r w:rsidR="002E29EE">
        <w:rPr>
          <w:rFonts w:ascii="Times New Roman" w:hAnsi="Times New Roman" w:cs="Times New Roman"/>
        </w:rPr>
        <w:t xml:space="preserve"> in lesson 3</w:t>
      </w:r>
      <w:r w:rsidR="001E056A">
        <w:rPr>
          <w:rFonts w:ascii="Times New Roman" w:hAnsi="Times New Roman" w:cs="Times New Roman"/>
        </w:rPr>
        <w:t xml:space="preserve"> recorded evidence</w:t>
      </w:r>
      <w:r w:rsidR="00821F5F">
        <w:rPr>
          <w:rFonts w:ascii="Times New Roman" w:hAnsi="Times New Roman" w:cs="Times New Roman"/>
        </w:rPr>
        <w:t xml:space="preserve"> that t</w:t>
      </w:r>
      <w:r w:rsidR="00BA2FA7">
        <w:rPr>
          <w:rFonts w:ascii="Times New Roman" w:hAnsi="Times New Roman" w:cs="Times New Roman"/>
        </w:rPr>
        <w:t xml:space="preserve">he use of the prop by the teacher worked better. </w:t>
      </w:r>
      <w:r w:rsidR="00E303E4">
        <w:rPr>
          <w:rFonts w:ascii="Times New Roman" w:hAnsi="Times New Roman" w:cs="Times New Roman"/>
        </w:rPr>
        <w:t>Observation notes</w:t>
      </w:r>
      <w:r w:rsidR="002E29EE">
        <w:rPr>
          <w:rFonts w:ascii="Times New Roman" w:hAnsi="Times New Roman" w:cs="Times New Roman"/>
        </w:rPr>
        <w:t>, A</w:t>
      </w:r>
      <w:r w:rsidR="00E303E4">
        <w:rPr>
          <w:rFonts w:ascii="Times New Roman" w:hAnsi="Times New Roman" w:cs="Times New Roman"/>
        </w:rPr>
        <w:t>RC reflections</w:t>
      </w:r>
      <w:r w:rsidR="002E29EE">
        <w:rPr>
          <w:rFonts w:ascii="Times New Roman" w:hAnsi="Times New Roman" w:cs="Times New Roman"/>
        </w:rPr>
        <w:t xml:space="preserve"> and the focus group interview all</w:t>
      </w:r>
      <w:r w:rsidR="00E303E4">
        <w:rPr>
          <w:rFonts w:ascii="Times New Roman" w:hAnsi="Times New Roman" w:cs="Times New Roman"/>
        </w:rPr>
        <w:t xml:space="preserve"> recorded that all 3 samples </w:t>
      </w:r>
      <w:r w:rsidR="00BA2FA7">
        <w:rPr>
          <w:rFonts w:ascii="Times New Roman" w:hAnsi="Times New Roman" w:cs="Times New Roman"/>
        </w:rPr>
        <w:t xml:space="preserve">enjoyed reading the story on the IWB. Although the use of ICT worked well, there were limitations </w:t>
      </w:r>
      <w:r w:rsidR="00E303E4">
        <w:rPr>
          <w:rFonts w:ascii="Times New Roman" w:hAnsi="Times New Roman" w:cs="Times New Roman"/>
        </w:rPr>
        <w:t xml:space="preserve">acknowledged in the ARC reflections </w:t>
      </w:r>
      <w:r w:rsidR="00BA2FA7">
        <w:rPr>
          <w:rFonts w:ascii="Times New Roman" w:hAnsi="Times New Roman" w:cs="Times New Roman"/>
        </w:rPr>
        <w:t>such as small font and compatibility</w:t>
      </w:r>
      <w:r w:rsidR="00724C1A">
        <w:rPr>
          <w:rFonts w:ascii="Times New Roman" w:hAnsi="Times New Roman" w:cs="Times New Roman"/>
        </w:rPr>
        <w:t xml:space="preserve"> that would need to be addressed in future sessions</w:t>
      </w:r>
      <w:r w:rsidR="00BA2FA7">
        <w:rPr>
          <w:rFonts w:ascii="Times New Roman" w:hAnsi="Times New Roman" w:cs="Times New Roman"/>
        </w:rPr>
        <w:t xml:space="preserve">. </w:t>
      </w:r>
    </w:p>
    <w:p w14:paraId="2966B7B2" w14:textId="2022D64E" w:rsidR="003D40AE" w:rsidRDefault="003D40AE" w:rsidP="008C13BE">
      <w:pPr>
        <w:spacing w:line="360" w:lineRule="auto"/>
        <w:rPr>
          <w:rFonts w:ascii="Times New Roman" w:hAnsi="Times New Roman" w:cs="Times New Roman"/>
        </w:rPr>
      </w:pPr>
    </w:p>
    <w:p w14:paraId="459343B6" w14:textId="77777777" w:rsidR="00A976DD" w:rsidRDefault="00A976DD" w:rsidP="008C13BE">
      <w:pPr>
        <w:spacing w:line="360" w:lineRule="auto"/>
        <w:rPr>
          <w:rFonts w:ascii="Times New Roman" w:hAnsi="Times New Roman" w:cs="Times New Roman"/>
        </w:rPr>
      </w:pPr>
    </w:p>
    <w:p w14:paraId="3D997C94" w14:textId="77777777" w:rsidR="00A976DD" w:rsidRDefault="00A976DD" w:rsidP="008C13BE">
      <w:pPr>
        <w:spacing w:line="360" w:lineRule="auto"/>
        <w:rPr>
          <w:rFonts w:ascii="Times New Roman" w:hAnsi="Times New Roman" w:cs="Times New Roman"/>
        </w:rPr>
      </w:pPr>
    </w:p>
    <w:p w14:paraId="444CFCFA" w14:textId="77777777" w:rsidR="00A976DD" w:rsidRDefault="00A976DD" w:rsidP="008C13BE">
      <w:pPr>
        <w:spacing w:line="360" w:lineRule="auto"/>
        <w:rPr>
          <w:rFonts w:ascii="Times New Roman" w:hAnsi="Times New Roman" w:cs="Times New Roman"/>
        </w:rPr>
      </w:pPr>
    </w:p>
    <w:p w14:paraId="5891DA09" w14:textId="77777777" w:rsidR="00A976DD" w:rsidRDefault="00A976DD" w:rsidP="008C13BE">
      <w:pPr>
        <w:spacing w:line="360" w:lineRule="auto"/>
        <w:rPr>
          <w:rFonts w:ascii="Times New Roman" w:hAnsi="Times New Roman" w:cs="Times New Roman"/>
        </w:rPr>
      </w:pPr>
    </w:p>
    <w:p w14:paraId="6E667597" w14:textId="77777777" w:rsidR="00A976DD" w:rsidRDefault="00A976DD" w:rsidP="008C13BE">
      <w:pPr>
        <w:spacing w:line="360" w:lineRule="auto"/>
        <w:rPr>
          <w:rFonts w:ascii="Times New Roman" w:hAnsi="Times New Roman" w:cs="Times New Roman"/>
        </w:rPr>
      </w:pPr>
    </w:p>
    <w:p w14:paraId="6BBA1864" w14:textId="77777777" w:rsidR="00A976DD" w:rsidRDefault="00A976DD" w:rsidP="008C13BE">
      <w:pPr>
        <w:spacing w:line="360" w:lineRule="auto"/>
        <w:rPr>
          <w:rFonts w:ascii="Times New Roman" w:hAnsi="Times New Roman" w:cs="Times New Roman"/>
        </w:rPr>
      </w:pPr>
    </w:p>
    <w:p w14:paraId="5D469BF4" w14:textId="77777777" w:rsidR="00A976DD" w:rsidRDefault="00A976DD" w:rsidP="008C13BE">
      <w:pPr>
        <w:spacing w:line="360" w:lineRule="auto"/>
        <w:rPr>
          <w:rFonts w:ascii="Times New Roman" w:hAnsi="Times New Roman" w:cs="Times New Roman"/>
        </w:rPr>
      </w:pPr>
    </w:p>
    <w:p w14:paraId="78D9C192" w14:textId="77777777" w:rsidR="00A976DD" w:rsidRDefault="00A976DD" w:rsidP="008C13BE">
      <w:pPr>
        <w:spacing w:line="360" w:lineRule="auto"/>
        <w:rPr>
          <w:rFonts w:ascii="Times New Roman" w:hAnsi="Times New Roman" w:cs="Times New Roman"/>
        </w:rPr>
      </w:pPr>
    </w:p>
    <w:p w14:paraId="54E3E763" w14:textId="77777777" w:rsidR="00A976DD" w:rsidRDefault="00A976DD" w:rsidP="008C13BE">
      <w:pPr>
        <w:spacing w:line="360" w:lineRule="auto"/>
        <w:rPr>
          <w:rFonts w:ascii="Times New Roman" w:hAnsi="Times New Roman" w:cs="Times New Roman"/>
        </w:rPr>
      </w:pPr>
    </w:p>
    <w:p w14:paraId="4630A9CA" w14:textId="77777777" w:rsidR="00A976DD" w:rsidRDefault="00A976DD" w:rsidP="008C13BE">
      <w:pPr>
        <w:spacing w:line="360" w:lineRule="auto"/>
        <w:rPr>
          <w:rFonts w:ascii="Times New Roman" w:hAnsi="Times New Roman" w:cs="Times New Roman"/>
        </w:rPr>
      </w:pPr>
    </w:p>
    <w:p w14:paraId="53EE88A4" w14:textId="77777777" w:rsidR="00A976DD" w:rsidRDefault="00A976DD" w:rsidP="008C13BE">
      <w:pPr>
        <w:spacing w:line="360" w:lineRule="auto"/>
        <w:rPr>
          <w:rFonts w:ascii="Times New Roman" w:hAnsi="Times New Roman" w:cs="Times New Roman"/>
        </w:rPr>
      </w:pPr>
    </w:p>
    <w:p w14:paraId="00FCE8C1" w14:textId="77777777" w:rsidR="00A976DD" w:rsidRDefault="00A976DD" w:rsidP="008C13BE">
      <w:pPr>
        <w:spacing w:line="360" w:lineRule="auto"/>
        <w:rPr>
          <w:rFonts w:ascii="Times New Roman" w:hAnsi="Times New Roman" w:cs="Times New Roman"/>
        </w:rPr>
      </w:pPr>
    </w:p>
    <w:p w14:paraId="0179DA2E" w14:textId="77777777" w:rsidR="00A976DD" w:rsidRDefault="00A976DD" w:rsidP="008C13BE">
      <w:pPr>
        <w:spacing w:line="360" w:lineRule="auto"/>
        <w:rPr>
          <w:rFonts w:ascii="Times New Roman" w:hAnsi="Times New Roman" w:cs="Times New Roman"/>
        </w:rPr>
      </w:pPr>
    </w:p>
    <w:p w14:paraId="3AB3D4AE" w14:textId="77777777" w:rsidR="00A976DD" w:rsidRDefault="00A976DD" w:rsidP="008C13BE">
      <w:pPr>
        <w:spacing w:line="360" w:lineRule="auto"/>
        <w:rPr>
          <w:rFonts w:ascii="Times New Roman" w:hAnsi="Times New Roman" w:cs="Times New Roman"/>
        </w:rPr>
      </w:pPr>
    </w:p>
    <w:p w14:paraId="1FF2DE81" w14:textId="77777777" w:rsidR="00A976DD" w:rsidRDefault="00A976DD" w:rsidP="008C13BE">
      <w:pPr>
        <w:spacing w:line="360" w:lineRule="auto"/>
        <w:rPr>
          <w:rFonts w:ascii="Times New Roman" w:hAnsi="Times New Roman" w:cs="Times New Roman"/>
        </w:rPr>
      </w:pPr>
    </w:p>
    <w:p w14:paraId="434ECA70" w14:textId="77777777" w:rsidR="00A976DD" w:rsidRDefault="00A976DD" w:rsidP="008C13BE">
      <w:pPr>
        <w:spacing w:line="360" w:lineRule="auto"/>
        <w:rPr>
          <w:rFonts w:ascii="Times New Roman" w:hAnsi="Times New Roman" w:cs="Times New Roman"/>
        </w:rPr>
      </w:pPr>
    </w:p>
    <w:p w14:paraId="40B900C8" w14:textId="77777777" w:rsidR="00A976DD" w:rsidRDefault="00A976DD" w:rsidP="008C13BE">
      <w:pPr>
        <w:spacing w:line="360" w:lineRule="auto"/>
        <w:rPr>
          <w:rFonts w:ascii="Times New Roman" w:hAnsi="Times New Roman" w:cs="Times New Roman"/>
        </w:rPr>
      </w:pPr>
    </w:p>
    <w:p w14:paraId="145FC72F" w14:textId="77777777" w:rsidR="00A976DD" w:rsidRDefault="00A976DD" w:rsidP="008C13BE">
      <w:pPr>
        <w:spacing w:line="360" w:lineRule="auto"/>
        <w:rPr>
          <w:rFonts w:ascii="Times New Roman" w:hAnsi="Times New Roman" w:cs="Times New Roman"/>
        </w:rPr>
      </w:pPr>
    </w:p>
    <w:p w14:paraId="3730D598" w14:textId="77777777" w:rsidR="00730905" w:rsidRDefault="00730905" w:rsidP="008C13BE">
      <w:pPr>
        <w:spacing w:line="360" w:lineRule="auto"/>
        <w:rPr>
          <w:rFonts w:ascii="Times New Roman" w:hAnsi="Times New Roman" w:cs="Times New Roman"/>
        </w:rPr>
      </w:pPr>
    </w:p>
    <w:p w14:paraId="19294177" w14:textId="35A7A1B5" w:rsidR="00A976DD" w:rsidRPr="00A976DD" w:rsidRDefault="00A976DD" w:rsidP="008C13BE">
      <w:pPr>
        <w:spacing w:line="360" w:lineRule="auto"/>
        <w:rPr>
          <w:rFonts w:ascii="Times New Roman" w:hAnsi="Times New Roman" w:cs="Times New Roman"/>
          <w:b/>
          <w:i/>
        </w:rPr>
      </w:pPr>
      <w:r w:rsidRPr="00A976DD">
        <w:rPr>
          <w:rFonts w:ascii="Times New Roman" w:hAnsi="Times New Roman" w:cs="Times New Roman"/>
          <w:b/>
          <w:i/>
        </w:rPr>
        <w:t>Discussion of Results</w:t>
      </w:r>
    </w:p>
    <w:p w14:paraId="5EC138A9" w14:textId="77777777" w:rsidR="00A976DD" w:rsidRDefault="00A976DD" w:rsidP="0098391C">
      <w:pPr>
        <w:spacing w:line="360" w:lineRule="auto"/>
        <w:rPr>
          <w:rFonts w:ascii="Times New Roman" w:hAnsi="Times New Roman" w:cs="Times New Roman"/>
        </w:rPr>
      </w:pPr>
    </w:p>
    <w:p w14:paraId="3ABAF2FB" w14:textId="34C434B5" w:rsidR="007412B0" w:rsidRPr="007412B0" w:rsidRDefault="007412B0" w:rsidP="0098391C">
      <w:pPr>
        <w:spacing w:line="360" w:lineRule="auto"/>
        <w:rPr>
          <w:rFonts w:ascii="Times New Roman" w:hAnsi="Times New Roman" w:cs="Times New Roman"/>
        </w:rPr>
      </w:pPr>
      <w:r w:rsidRPr="007412B0">
        <w:rPr>
          <w:rFonts w:ascii="Times New Roman" w:hAnsi="Times New Roman" w:cs="Times New Roman"/>
        </w:rPr>
        <w:t>Findings sho</w:t>
      </w:r>
      <w:r w:rsidR="0069147D">
        <w:rPr>
          <w:rFonts w:ascii="Times New Roman" w:hAnsi="Times New Roman" w:cs="Times New Roman"/>
        </w:rPr>
        <w:t>w that the use of techniques did</w:t>
      </w:r>
      <w:r w:rsidRPr="007412B0">
        <w:rPr>
          <w:rFonts w:ascii="Times New Roman" w:hAnsi="Times New Roman" w:cs="Times New Roman"/>
        </w:rPr>
        <w:t xml:space="preserve"> have a positive impact on children’s engagement during story time</w:t>
      </w:r>
      <w:r w:rsidR="00801932">
        <w:rPr>
          <w:rFonts w:ascii="Times New Roman" w:hAnsi="Times New Roman" w:cs="Times New Roman"/>
        </w:rPr>
        <w:t>, however, careful consideration and planning of these will need to be addressed in future sessions</w:t>
      </w:r>
      <w:r w:rsidRPr="007412B0">
        <w:rPr>
          <w:rFonts w:ascii="Times New Roman" w:hAnsi="Times New Roman" w:cs="Times New Roman"/>
        </w:rPr>
        <w:t xml:space="preserve">. This section will be categorised into the three techniques used in the lessons. The raw data collected from the observations, focus groups and ARC reflections will be addressed throughout. </w:t>
      </w:r>
    </w:p>
    <w:p w14:paraId="29E67033" w14:textId="77777777" w:rsidR="007412B0" w:rsidRPr="007412B0" w:rsidRDefault="007412B0" w:rsidP="00387873">
      <w:pPr>
        <w:spacing w:line="480" w:lineRule="auto"/>
        <w:rPr>
          <w:rFonts w:ascii="Times New Roman" w:hAnsi="Times New Roman" w:cs="Times New Roman"/>
        </w:rPr>
      </w:pPr>
    </w:p>
    <w:p w14:paraId="7AF36F52" w14:textId="43826764" w:rsidR="00A976DD" w:rsidRDefault="007412B0" w:rsidP="008C13BE">
      <w:pPr>
        <w:spacing w:line="360" w:lineRule="auto"/>
        <w:rPr>
          <w:rFonts w:ascii="Times New Roman" w:hAnsi="Times New Roman" w:cs="Times New Roman"/>
          <w:b/>
          <w:i/>
        </w:rPr>
      </w:pPr>
      <w:r w:rsidRPr="007412B0">
        <w:rPr>
          <w:rFonts w:ascii="Times New Roman" w:hAnsi="Times New Roman" w:cs="Times New Roman"/>
          <w:b/>
          <w:i/>
        </w:rPr>
        <w:t>Technique 1: ICT</w:t>
      </w:r>
    </w:p>
    <w:p w14:paraId="7CC54E20" w14:textId="77777777" w:rsidR="007412B0" w:rsidRDefault="007412B0" w:rsidP="008C13BE">
      <w:pPr>
        <w:spacing w:line="360" w:lineRule="auto"/>
        <w:rPr>
          <w:rFonts w:ascii="Times New Roman" w:hAnsi="Times New Roman" w:cs="Times New Roman"/>
          <w:b/>
          <w:i/>
        </w:rPr>
      </w:pPr>
    </w:p>
    <w:p w14:paraId="385329EC" w14:textId="1F9DD4FD" w:rsidR="007412B0" w:rsidRDefault="00D72C54" w:rsidP="008C13BE">
      <w:pPr>
        <w:spacing w:line="360" w:lineRule="auto"/>
        <w:rPr>
          <w:rFonts w:ascii="Times New Roman" w:hAnsi="Times New Roman" w:cs="Times New Roman"/>
        </w:rPr>
      </w:pPr>
      <w:r>
        <w:rPr>
          <w:rFonts w:ascii="Times New Roman" w:hAnsi="Times New Roman" w:cs="Times New Roman"/>
        </w:rPr>
        <w:t>D</w:t>
      </w:r>
      <w:r w:rsidR="00757306">
        <w:rPr>
          <w:rFonts w:ascii="Times New Roman" w:hAnsi="Times New Roman" w:cs="Times New Roman"/>
        </w:rPr>
        <w:t xml:space="preserve">ata gathered from all data collection methods found that the use of ICT during story time had a positive impact on engagement. The findings compliment the research, particularly, </w:t>
      </w:r>
      <w:proofErr w:type="spellStart"/>
      <w:r w:rsidR="001C7F8B">
        <w:rPr>
          <w:rFonts w:ascii="Times New Roman" w:hAnsi="Times New Roman" w:cs="Times New Roman"/>
        </w:rPr>
        <w:t>Paganelli</w:t>
      </w:r>
      <w:proofErr w:type="spellEnd"/>
      <w:r w:rsidR="001C7F8B">
        <w:rPr>
          <w:rFonts w:ascii="Times New Roman" w:hAnsi="Times New Roman" w:cs="Times New Roman"/>
        </w:rPr>
        <w:t xml:space="preserve"> (2016)</w:t>
      </w:r>
      <w:r w:rsidR="003720E2">
        <w:rPr>
          <w:rFonts w:ascii="Times New Roman" w:hAnsi="Times New Roman" w:cs="Times New Roman"/>
        </w:rPr>
        <w:t xml:space="preserve"> and </w:t>
      </w:r>
      <w:proofErr w:type="spellStart"/>
      <w:r w:rsidR="003720E2">
        <w:rPr>
          <w:rFonts w:ascii="Times New Roman" w:hAnsi="Times New Roman" w:cs="Times New Roman"/>
        </w:rPr>
        <w:t>Topo</w:t>
      </w:r>
      <w:proofErr w:type="spellEnd"/>
      <w:r w:rsidR="003720E2">
        <w:rPr>
          <w:rFonts w:ascii="Times New Roman" w:hAnsi="Times New Roman" w:cs="Times New Roman"/>
        </w:rPr>
        <w:t xml:space="preserve"> (2015) which suggested </w:t>
      </w:r>
      <w:r w:rsidR="00042BF8">
        <w:rPr>
          <w:rFonts w:ascii="Times New Roman" w:hAnsi="Times New Roman" w:cs="Times New Roman"/>
        </w:rPr>
        <w:t>that reading a story to children in a digital format incr</w:t>
      </w:r>
      <w:r w:rsidR="003720E2">
        <w:rPr>
          <w:rFonts w:ascii="Times New Roman" w:hAnsi="Times New Roman" w:cs="Times New Roman"/>
        </w:rPr>
        <w:t>eased levels of engagement because it created an environment of excitement</w:t>
      </w:r>
      <w:r w:rsidR="00042BF8">
        <w:rPr>
          <w:rFonts w:ascii="Times New Roman" w:hAnsi="Times New Roman" w:cs="Times New Roman"/>
        </w:rPr>
        <w:t xml:space="preserve">. </w:t>
      </w:r>
      <w:r w:rsidR="00127F28">
        <w:rPr>
          <w:rFonts w:ascii="Times New Roman" w:hAnsi="Times New Roman" w:cs="Times New Roman"/>
        </w:rPr>
        <w:t>Using th</w:t>
      </w:r>
      <w:r w:rsidR="00127F28">
        <w:rPr>
          <w:rFonts w:ascii="Times New Roman" w:hAnsi="Times New Roman" w:cs="Times New Roman"/>
        </w:rPr>
        <w:t xml:space="preserve">e IWB in oppose to the teacher </w:t>
      </w:r>
      <w:r w:rsidR="00127F28">
        <w:rPr>
          <w:rFonts w:ascii="Times New Roman" w:hAnsi="Times New Roman" w:cs="Times New Roman"/>
        </w:rPr>
        <w:t>holding the book allowed the children to clearly see the pictures and writing on the pages.</w:t>
      </w:r>
      <w:r w:rsidR="00127F28">
        <w:rPr>
          <w:rFonts w:ascii="Times New Roman" w:hAnsi="Times New Roman" w:cs="Times New Roman"/>
        </w:rPr>
        <w:t xml:space="preserve"> </w:t>
      </w:r>
      <w:r w:rsidR="00042BF8">
        <w:rPr>
          <w:rFonts w:ascii="Times New Roman" w:hAnsi="Times New Roman" w:cs="Times New Roman"/>
        </w:rPr>
        <w:t xml:space="preserve">Data from the focus group interviews found that the </w:t>
      </w:r>
      <w:r>
        <w:rPr>
          <w:rFonts w:ascii="Times New Roman" w:hAnsi="Times New Roman" w:cs="Times New Roman"/>
        </w:rPr>
        <w:t>sample</w:t>
      </w:r>
      <w:r w:rsidR="00042BF8">
        <w:rPr>
          <w:rFonts w:ascii="Times New Roman" w:hAnsi="Times New Roman" w:cs="Times New Roman"/>
        </w:rPr>
        <w:t xml:space="preserve"> enjoyed story ti</w:t>
      </w:r>
      <w:r>
        <w:rPr>
          <w:rFonts w:ascii="Times New Roman" w:hAnsi="Times New Roman" w:cs="Times New Roman"/>
        </w:rPr>
        <w:t>me on the IWB because of its large screen size</w:t>
      </w:r>
      <w:r w:rsidR="00042BF8">
        <w:rPr>
          <w:rFonts w:ascii="Times New Roman" w:hAnsi="Times New Roman" w:cs="Times New Roman"/>
        </w:rPr>
        <w:t xml:space="preserve"> and that it was different to usual story </w:t>
      </w:r>
      <w:r>
        <w:rPr>
          <w:rFonts w:ascii="Times New Roman" w:hAnsi="Times New Roman" w:cs="Times New Roman"/>
        </w:rPr>
        <w:t xml:space="preserve">time sessions. </w:t>
      </w:r>
      <w:r w:rsidR="002D1E6E">
        <w:rPr>
          <w:rFonts w:ascii="Times New Roman" w:hAnsi="Times New Roman" w:cs="Times New Roman"/>
        </w:rPr>
        <w:t xml:space="preserve">Correlating with literature, </w:t>
      </w:r>
      <w:r>
        <w:rPr>
          <w:rFonts w:ascii="Times New Roman" w:hAnsi="Times New Roman" w:cs="Times New Roman"/>
        </w:rPr>
        <w:t>Barber et al. (0000) proposes that the use of ICT has the ability to involve children in activities which as a result has a positive impact on engagement</w:t>
      </w:r>
      <w:r w:rsidR="00A34B27">
        <w:rPr>
          <w:rFonts w:ascii="Times New Roman" w:hAnsi="Times New Roman" w:cs="Times New Roman"/>
        </w:rPr>
        <w:t xml:space="preserve"> (Justice and </w:t>
      </w:r>
      <w:proofErr w:type="spellStart"/>
      <w:r w:rsidR="00A34B27">
        <w:rPr>
          <w:rFonts w:ascii="Times New Roman" w:hAnsi="Times New Roman" w:cs="Times New Roman"/>
        </w:rPr>
        <w:t>Kaderavek</w:t>
      </w:r>
      <w:proofErr w:type="spellEnd"/>
      <w:r w:rsidR="00A34B27">
        <w:rPr>
          <w:rFonts w:ascii="Times New Roman" w:hAnsi="Times New Roman" w:cs="Times New Roman"/>
        </w:rPr>
        <w:t>, 2002)</w:t>
      </w:r>
      <w:r>
        <w:rPr>
          <w:rFonts w:ascii="Times New Roman" w:hAnsi="Times New Roman" w:cs="Times New Roman"/>
        </w:rPr>
        <w:t xml:space="preserve">. </w:t>
      </w:r>
      <w:r w:rsidR="00A34B27">
        <w:rPr>
          <w:rFonts w:ascii="Times New Roman" w:hAnsi="Times New Roman" w:cs="Times New Roman"/>
        </w:rPr>
        <w:t>Data from LS2 collected the samples preference between digital and physical formats for story time. Interestingly, although stating they enjoyed reading the story on the IWB, all of the sample said they preferred physi</w:t>
      </w:r>
      <w:r w:rsidR="00530649">
        <w:rPr>
          <w:rFonts w:ascii="Times New Roman" w:hAnsi="Times New Roman" w:cs="Times New Roman"/>
        </w:rPr>
        <w:t xml:space="preserve">cal formats held by the teacher. This could rely on the fact that the teacher had not read the story </w:t>
      </w:r>
      <w:r w:rsidR="00801932">
        <w:rPr>
          <w:rFonts w:ascii="Times New Roman" w:hAnsi="Times New Roman" w:cs="Times New Roman"/>
        </w:rPr>
        <w:t xml:space="preserve">themselves </w:t>
      </w:r>
      <w:r w:rsidR="00530649">
        <w:rPr>
          <w:rFonts w:ascii="Times New Roman" w:hAnsi="Times New Roman" w:cs="Times New Roman"/>
        </w:rPr>
        <w:t>and could therefore just have been a difference that the sample had</w:t>
      </w:r>
      <w:r w:rsidR="0052645F">
        <w:rPr>
          <w:rFonts w:ascii="Times New Roman" w:hAnsi="Times New Roman" w:cs="Times New Roman"/>
        </w:rPr>
        <w:t xml:space="preserve"> identified</w:t>
      </w:r>
      <w:r w:rsidR="00801932">
        <w:rPr>
          <w:rFonts w:ascii="Times New Roman" w:hAnsi="Times New Roman" w:cs="Times New Roman"/>
        </w:rPr>
        <w:t xml:space="preserve"> between this session and usual story time sessions</w:t>
      </w:r>
      <w:r w:rsidR="0052645F">
        <w:rPr>
          <w:rFonts w:ascii="Times New Roman" w:hAnsi="Times New Roman" w:cs="Times New Roman"/>
        </w:rPr>
        <w:t xml:space="preserve">. </w:t>
      </w:r>
      <w:r w:rsidR="002D1E6E">
        <w:rPr>
          <w:rFonts w:ascii="Times New Roman" w:hAnsi="Times New Roman" w:cs="Times New Roman"/>
        </w:rPr>
        <w:t xml:space="preserve">Complimenting this, </w:t>
      </w:r>
      <w:r w:rsidR="0052645F">
        <w:rPr>
          <w:rFonts w:ascii="Times New Roman" w:hAnsi="Times New Roman" w:cs="Times New Roman"/>
        </w:rPr>
        <w:t>Literature (</w:t>
      </w:r>
      <w:r w:rsidR="00127F28">
        <w:rPr>
          <w:rFonts w:ascii="Times New Roman" w:hAnsi="Times New Roman" w:cs="Times New Roman"/>
        </w:rPr>
        <w:t xml:space="preserve">Miller, 2014) stresses the need of story time in both physical and digital formats to provide children with varied experiences to keep them interested. </w:t>
      </w:r>
      <w:r w:rsidR="00530649">
        <w:rPr>
          <w:rFonts w:ascii="Times New Roman" w:hAnsi="Times New Roman" w:cs="Times New Roman"/>
        </w:rPr>
        <w:t xml:space="preserve"> </w:t>
      </w:r>
      <w:r w:rsidR="00127F28">
        <w:rPr>
          <w:rFonts w:ascii="Times New Roman" w:hAnsi="Times New Roman" w:cs="Times New Roman"/>
        </w:rPr>
        <w:t>In summary, the use of the IWB during the session sparked an interest and recorded higher levels of engagemen</w:t>
      </w:r>
      <w:r w:rsidR="002D1E6E">
        <w:rPr>
          <w:rFonts w:ascii="Times New Roman" w:hAnsi="Times New Roman" w:cs="Times New Roman"/>
        </w:rPr>
        <w:t>t which compliments the data</w:t>
      </w:r>
      <w:r w:rsidR="00127F28">
        <w:rPr>
          <w:rFonts w:ascii="Times New Roman" w:hAnsi="Times New Roman" w:cs="Times New Roman"/>
        </w:rPr>
        <w:t xml:space="preserve"> from a research study that found similar findings (</w:t>
      </w:r>
      <w:proofErr w:type="spellStart"/>
      <w:r w:rsidR="00127F28">
        <w:rPr>
          <w:rFonts w:ascii="Times New Roman" w:hAnsi="Times New Roman" w:cs="Times New Roman"/>
        </w:rPr>
        <w:t>Ritcher</w:t>
      </w:r>
      <w:proofErr w:type="spellEnd"/>
      <w:r w:rsidR="00127F28">
        <w:rPr>
          <w:rFonts w:ascii="Times New Roman" w:hAnsi="Times New Roman" w:cs="Times New Roman"/>
        </w:rPr>
        <w:t xml:space="preserve"> and Courage, 2017).</w:t>
      </w:r>
    </w:p>
    <w:p w14:paraId="366838CB" w14:textId="77777777" w:rsidR="00DF3D6D" w:rsidRDefault="00DF3D6D" w:rsidP="008C13BE">
      <w:pPr>
        <w:spacing w:line="360" w:lineRule="auto"/>
        <w:rPr>
          <w:rFonts w:ascii="Times New Roman" w:hAnsi="Times New Roman" w:cs="Times New Roman"/>
        </w:rPr>
      </w:pPr>
    </w:p>
    <w:p w14:paraId="560C520D" w14:textId="77777777" w:rsidR="00127F28" w:rsidRDefault="00127F28" w:rsidP="008C13BE">
      <w:pPr>
        <w:spacing w:line="360" w:lineRule="auto"/>
        <w:rPr>
          <w:rFonts w:ascii="Times New Roman" w:hAnsi="Times New Roman" w:cs="Times New Roman"/>
          <w:b/>
          <w:i/>
        </w:rPr>
      </w:pPr>
    </w:p>
    <w:p w14:paraId="575793D8" w14:textId="55CFA5FA" w:rsidR="00DF3D6D" w:rsidRDefault="00DF3D6D" w:rsidP="008C13BE">
      <w:pPr>
        <w:spacing w:line="360" w:lineRule="auto"/>
        <w:rPr>
          <w:rFonts w:ascii="Times New Roman" w:hAnsi="Times New Roman" w:cs="Times New Roman"/>
          <w:b/>
          <w:i/>
        </w:rPr>
      </w:pPr>
      <w:r w:rsidRPr="00DF3D6D">
        <w:rPr>
          <w:rFonts w:ascii="Times New Roman" w:hAnsi="Times New Roman" w:cs="Times New Roman"/>
          <w:b/>
          <w:i/>
        </w:rPr>
        <w:t>Technique 2: Props</w:t>
      </w:r>
    </w:p>
    <w:p w14:paraId="1A1F3FDD" w14:textId="77777777" w:rsidR="00DF3D6D" w:rsidRDefault="00DF3D6D" w:rsidP="008C13BE">
      <w:pPr>
        <w:spacing w:line="360" w:lineRule="auto"/>
        <w:rPr>
          <w:rFonts w:ascii="Times New Roman" w:hAnsi="Times New Roman" w:cs="Times New Roman"/>
          <w:b/>
          <w:i/>
        </w:rPr>
      </w:pPr>
    </w:p>
    <w:p w14:paraId="7B7A70AE" w14:textId="0DAE0B7F" w:rsidR="00461234" w:rsidRDefault="00CB5D16" w:rsidP="008C13BE">
      <w:pPr>
        <w:spacing w:line="360" w:lineRule="auto"/>
        <w:rPr>
          <w:rFonts w:ascii="Times New Roman" w:hAnsi="Times New Roman" w:cs="Times New Roman"/>
        </w:rPr>
      </w:pPr>
      <w:r>
        <w:rPr>
          <w:rFonts w:ascii="Times New Roman" w:hAnsi="Times New Roman" w:cs="Times New Roman"/>
        </w:rPr>
        <w:t>The use of props interp</w:t>
      </w:r>
      <w:r w:rsidR="005351C2">
        <w:rPr>
          <w:rFonts w:ascii="Times New Roman" w:hAnsi="Times New Roman" w:cs="Times New Roman"/>
        </w:rPr>
        <w:t>rete</w:t>
      </w:r>
      <w:r w:rsidR="00EE6AE9">
        <w:rPr>
          <w:rFonts w:ascii="Times New Roman" w:hAnsi="Times New Roman" w:cs="Times New Roman"/>
        </w:rPr>
        <w:t>d mixed responses on its effectiveness</w:t>
      </w:r>
      <w:r>
        <w:rPr>
          <w:rFonts w:ascii="Times New Roman" w:hAnsi="Times New Roman" w:cs="Times New Roman"/>
        </w:rPr>
        <w:t xml:space="preserve"> to increase engagement. </w:t>
      </w:r>
      <w:r w:rsidR="005351C2">
        <w:rPr>
          <w:rFonts w:ascii="Times New Roman" w:hAnsi="Times New Roman" w:cs="Times New Roman"/>
        </w:rPr>
        <w:t xml:space="preserve">Research argues that props have a tendency to distract pupils from the narrative (Fortune et al. 2013). </w:t>
      </w:r>
      <w:r>
        <w:rPr>
          <w:rFonts w:ascii="Times New Roman" w:hAnsi="Times New Roman" w:cs="Times New Roman"/>
        </w:rPr>
        <w:t>D</w:t>
      </w:r>
      <w:r w:rsidR="005351C2">
        <w:rPr>
          <w:rFonts w:ascii="Times New Roman" w:hAnsi="Times New Roman" w:cs="Times New Roman"/>
        </w:rPr>
        <w:t xml:space="preserve">ata from the observations correlated with this and found </w:t>
      </w:r>
      <w:r>
        <w:rPr>
          <w:rFonts w:ascii="Times New Roman" w:hAnsi="Times New Roman" w:cs="Times New Roman"/>
        </w:rPr>
        <w:t>that the use of the prop when used by the sample caused the majority of</w:t>
      </w:r>
      <w:r w:rsidR="005351C2">
        <w:rPr>
          <w:rFonts w:ascii="Times New Roman" w:hAnsi="Times New Roman" w:cs="Times New Roman"/>
        </w:rPr>
        <w:t xml:space="preserve"> the children a distraction. This was an issue</w:t>
      </w:r>
      <w:r>
        <w:rPr>
          <w:rFonts w:ascii="Times New Roman" w:hAnsi="Times New Roman" w:cs="Times New Roman"/>
        </w:rPr>
        <w:t xml:space="preserve"> also acknowledged in the ARC reflection, however, reflections also acknowledged that the prop being given to the child</w:t>
      </w:r>
      <w:r w:rsidR="005351C2">
        <w:rPr>
          <w:rFonts w:ascii="Times New Roman" w:hAnsi="Times New Roman" w:cs="Times New Roman"/>
        </w:rPr>
        <w:t xml:space="preserve"> did have a positive impact on developing story drama</w:t>
      </w:r>
      <w:r w:rsidR="00EE6AE9">
        <w:rPr>
          <w:rFonts w:ascii="Times New Roman" w:hAnsi="Times New Roman" w:cs="Times New Roman"/>
        </w:rPr>
        <w:t>. Complimenting</w:t>
      </w:r>
      <w:r w:rsidR="005351C2">
        <w:rPr>
          <w:rFonts w:ascii="Times New Roman" w:hAnsi="Times New Roman" w:cs="Times New Roman"/>
        </w:rPr>
        <w:t xml:space="preserve"> this,</w:t>
      </w:r>
      <w:r w:rsidR="00935A98">
        <w:rPr>
          <w:rFonts w:ascii="Times New Roman" w:hAnsi="Times New Roman" w:cs="Times New Roman"/>
        </w:rPr>
        <w:t xml:space="preserve"> </w:t>
      </w:r>
      <w:r w:rsidR="00EE6AE9">
        <w:rPr>
          <w:rFonts w:ascii="Times New Roman" w:hAnsi="Times New Roman" w:cs="Times New Roman"/>
        </w:rPr>
        <w:t>literature</w:t>
      </w:r>
      <w:r w:rsidR="00935A98">
        <w:rPr>
          <w:rFonts w:ascii="Times New Roman" w:hAnsi="Times New Roman" w:cs="Times New Roman"/>
        </w:rPr>
        <w:t xml:space="preserve"> states props are an effective tool to empower children to adopt the role of thei</w:t>
      </w:r>
      <w:r w:rsidR="00472C40">
        <w:rPr>
          <w:rFonts w:ascii="Times New Roman" w:hAnsi="Times New Roman" w:cs="Times New Roman"/>
        </w:rPr>
        <w:t xml:space="preserve">r character </w:t>
      </w:r>
      <w:r w:rsidR="005351C2">
        <w:rPr>
          <w:rFonts w:ascii="Times New Roman" w:hAnsi="Times New Roman" w:cs="Times New Roman"/>
        </w:rPr>
        <w:t xml:space="preserve">and encourage participation </w:t>
      </w:r>
      <w:r w:rsidR="00472C40">
        <w:rPr>
          <w:rFonts w:ascii="Times New Roman" w:hAnsi="Times New Roman" w:cs="Times New Roman"/>
        </w:rPr>
        <w:t>(</w:t>
      </w:r>
      <w:proofErr w:type="spellStart"/>
      <w:r w:rsidR="00472C40">
        <w:rPr>
          <w:rFonts w:ascii="Times New Roman" w:hAnsi="Times New Roman" w:cs="Times New Roman"/>
        </w:rPr>
        <w:t>Isbel</w:t>
      </w:r>
      <w:proofErr w:type="spellEnd"/>
      <w:r w:rsidR="00472C40">
        <w:rPr>
          <w:rFonts w:ascii="Times New Roman" w:hAnsi="Times New Roman" w:cs="Times New Roman"/>
        </w:rPr>
        <w:t xml:space="preserve"> and Raines, </w:t>
      </w:r>
      <w:r w:rsidR="00935A98">
        <w:rPr>
          <w:rFonts w:ascii="Times New Roman" w:hAnsi="Times New Roman" w:cs="Times New Roman"/>
        </w:rPr>
        <w:t>2013</w:t>
      </w:r>
      <w:r w:rsidR="005351C2">
        <w:rPr>
          <w:rFonts w:ascii="Times New Roman" w:hAnsi="Times New Roman" w:cs="Times New Roman"/>
        </w:rPr>
        <w:t xml:space="preserve">; O’Dea and </w:t>
      </w:r>
      <w:proofErr w:type="spellStart"/>
      <w:r w:rsidR="005351C2">
        <w:rPr>
          <w:rFonts w:ascii="Times New Roman" w:hAnsi="Times New Roman" w:cs="Times New Roman"/>
        </w:rPr>
        <w:t>Mukherij</w:t>
      </w:r>
      <w:proofErr w:type="spellEnd"/>
      <w:r w:rsidR="005351C2">
        <w:rPr>
          <w:rFonts w:ascii="Times New Roman" w:hAnsi="Times New Roman" w:cs="Times New Roman"/>
        </w:rPr>
        <w:t>, 2000</w:t>
      </w:r>
      <w:r w:rsidR="00935A98">
        <w:rPr>
          <w:rFonts w:ascii="Times New Roman" w:hAnsi="Times New Roman" w:cs="Times New Roman"/>
        </w:rPr>
        <w:t xml:space="preserve">). </w:t>
      </w:r>
      <w:r w:rsidR="00472C40">
        <w:rPr>
          <w:rFonts w:ascii="Times New Roman" w:hAnsi="Times New Roman" w:cs="Times New Roman"/>
        </w:rPr>
        <w:t>Data col</w:t>
      </w:r>
      <w:r w:rsidR="002D1E6E">
        <w:rPr>
          <w:rFonts w:ascii="Times New Roman" w:hAnsi="Times New Roman" w:cs="Times New Roman"/>
        </w:rPr>
        <w:t>lected from ARC reflections in</w:t>
      </w:r>
      <w:r w:rsidR="00472C40">
        <w:rPr>
          <w:rFonts w:ascii="Times New Roman" w:hAnsi="Times New Roman" w:cs="Times New Roman"/>
        </w:rPr>
        <w:t xml:space="preserve"> LS1 </w:t>
      </w:r>
      <w:r w:rsidR="005351C2">
        <w:rPr>
          <w:rFonts w:ascii="Times New Roman" w:hAnsi="Times New Roman" w:cs="Times New Roman"/>
        </w:rPr>
        <w:t>interpreted that the poor use of props could have relied on the fact that the sample had little experience with them</w:t>
      </w:r>
      <w:r w:rsidR="00EE6AE9">
        <w:rPr>
          <w:rFonts w:ascii="Times New Roman" w:hAnsi="Times New Roman" w:cs="Times New Roman"/>
        </w:rPr>
        <w:t>. Furthermore, the teacher did not model how to use these first</w:t>
      </w:r>
      <w:r w:rsidR="00472C40">
        <w:rPr>
          <w:rFonts w:ascii="Times New Roman" w:hAnsi="Times New Roman" w:cs="Times New Roman"/>
        </w:rPr>
        <w:t xml:space="preserve">. </w:t>
      </w:r>
      <w:r w:rsidR="00BC350A">
        <w:rPr>
          <w:rFonts w:ascii="Times New Roman" w:hAnsi="Times New Roman" w:cs="Times New Roman"/>
        </w:rPr>
        <w:t>Moving forwards, the triad recognised that t</w:t>
      </w:r>
      <w:r w:rsidR="00EE6AE9">
        <w:rPr>
          <w:rFonts w:ascii="Times New Roman" w:hAnsi="Times New Roman" w:cs="Times New Roman"/>
        </w:rPr>
        <w:t>his is an important</w:t>
      </w:r>
      <w:r w:rsidR="005351C2">
        <w:rPr>
          <w:rFonts w:ascii="Times New Roman" w:hAnsi="Times New Roman" w:cs="Times New Roman"/>
        </w:rPr>
        <w:t xml:space="preserve"> </w:t>
      </w:r>
      <w:r w:rsidR="00EE6AE9">
        <w:rPr>
          <w:rFonts w:ascii="Times New Roman" w:hAnsi="Times New Roman" w:cs="Times New Roman"/>
        </w:rPr>
        <w:t xml:space="preserve">factor that would need to be </w:t>
      </w:r>
      <w:r w:rsidR="005351C2">
        <w:rPr>
          <w:rFonts w:ascii="Times New Roman" w:hAnsi="Times New Roman" w:cs="Times New Roman"/>
        </w:rPr>
        <w:t>considered</w:t>
      </w:r>
      <w:r w:rsidR="00EE6AE9">
        <w:rPr>
          <w:rFonts w:ascii="Times New Roman" w:hAnsi="Times New Roman" w:cs="Times New Roman"/>
        </w:rPr>
        <w:t xml:space="preserve"> and planned</w:t>
      </w:r>
      <w:r w:rsidR="005351C2">
        <w:rPr>
          <w:rFonts w:ascii="Times New Roman" w:hAnsi="Times New Roman" w:cs="Times New Roman"/>
        </w:rPr>
        <w:t xml:space="preserve"> in future teaching sessions</w:t>
      </w:r>
      <w:r w:rsidR="00BC350A">
        <w:rPr>
          <w:rFonts w:ascii="Times New Roman" w:hAnsi="Times New Roman" w:cs="Times New Roman"/>
        </w:rPr>
        <w:t xml:space="preserve"> to ensure effectiveness and participation</w:t>
      </w:r>
      <w:r w:rsidR="005351C2">
        <w:rPr>
          <w:rFonts w:ascii="Times New Roman" w:hAnsi="Times New Roman" w:cs="Times New Roman"/>
        </w:rPr>
        <w:t xml:space="preserve">. Refining the techniques, the use of the prop being modelled by the teacher was adopted for LS3. </w:t>
      </w:r>
      <w:r w:rsidR="00EE6AE9">
        <w:rPr>
          <w:rFonts w:ascii="Times New Roman" w:hAnsi="Times New Roman" w:cs="Times New Roman"/>
        </w:rPr>
        <w:t>This session observed the highest levels of engage</w:t>
      </w:r>
      <w:r w:rsidR="00BC350A">
        <w:rPr>
          <w:rFonts w:ascii="Times New Roman" w:hAnsi="Times New Roman" w:cs="Times New Roman"/>
        </w:rPr>
        <w:t>ment.</w:t>
      </w:r>
      <w:r w:rsidR="00EE6AE9">
        <w:rPr>
          <w:rFonts w:ascii="Times New Roman" w:hAnsi="Times New Roman" w:cs="Times New Roman"/>
        </w:rPr>
        <w:t xml:space="preserve"> </w:t>
      </w:r>
      <w:proofErr w:type="spellStart"/>
      <w:r w:rsidR="00BC350A">
        <w:rPr>
          <w:rFonts w:ascii="Times New Roman" w:hAnsi="Times New Roman" w:cs="Times New Roman"/>
        </w:rPr>
        <w:t>Exner</w:t>
      </w:r>
      <w:proofErr w:type="spellEnd"/>
      <w:r w:rsidR="00BC350A">
        <w:rPr>
          <w:rFonts w:ascii="Times New Roman" w:hAnsi="Times New Roman" w:cs="Times New Roman"/>
        </w:rPr>
        <w:t xml:space="preserve"> (2005) proposes that use of props allows the child to consider feelings from another view point.</w:t>
      </w:r>
      <w:r w:rsidR="00BC350A">
        <w:rPr>
          <w:rFonts w:ascii="Times New Roman" w:hAnsi="Times New Roman" w:cs="Times New Roman"/>
        </w:rPr>
        <w:t xml:space="preserve"> This correlated with the data collected in the observation. The sample</w:t>
      </w:r>
      <w:r w:rsidR="004B331E">
        <w:rPr>
          <w:rFonts w:ascii="Times New Roman" w:hAnsi="Times New Roman" w:cs="Times New Roman"/>
        </w:rPr>
        <w:t xml:space="preserve"> demonstrated their abilities to adopt the role of the character prop </w:t>
      </w:r>
      <w:r w:rsidR="00BC350A">
        <w:rPr>
          <w:rFonts w:ascii="Times New Roman" w:hAnsi="Times New Roman" w:cs="Times New Roman"/>
        </w:rPr>
        <w:t xml:space="preserve">held by the teacher </w:t>
      </w:r>
      <w:r w:rsidR="004B331E">
        <w:rPr>
          <w:rFonts w:ascii="Times New Roman" w:hAnsi="Times New Roman" w:cs="Times New Roman"/>
        </w:rPr>
        <w:t xml:space="preserve">and were able to act out the feelings and emotions </w:t>
      </w:r>
      <w:r w:rsidR="00BC350A">
        <w:rPr>
          <w:rFonts w:ascii="Times New Roman" w:hAnsi="Times New Roman" w:cs="Times New Roman"/>
        </w:rPr>
        <w:t>well through facial and sound expressions</w:t>
      </w:r>
      <w:r w:rsidR="009E7A53">
        <w:rPr>
          <w:rFonts w:ascii="Times New Roman" w:hAnsi="Times New Roman" w:cs="Times New Roman"/>
        </w:rPr>
        <w:t xml:space="preserve"> (Goldberg, 2017)</w:t>
      </w:r>
      <w:r w:rsidR="00BC350A">
        <w:rPr>
          <w:rFonts w:ascii="Times New Roman" w:hAnsi="Times New Roman" w:cs="Times New Roman"/>
        </w:rPr>
        <w:t>.</w:t>
      </w:r>
      <w:r w:rsidR="002D1E6E">
        <w:rPr>
          <w:rFonts w:ascii="Times New Roman" w:hAnsi="Times New Roman" w:cs="Times New Roman"/>
        </w:rPr>
        <w:t xml:space="preserve"> The triad learnt that the use of props is effective and a useful technique to increase engagement, however, the use of them need to be modelled by a teacher and children need to be provided with opportunities and experiences to use these on a regular basis to be used effectively during story time sessions. </w:t>
      </w:r>
    </w:p>
    <w:p w14:paraId="494492E3" w14:textId="77777777" w:rsidR="005351C2" w:rsidRDefault="005351C2" w:rsidP="008C13BE">
      <w:pPr>
        <w:spacing w:line="360" w:lineRule="auto"/>
        <w:rPr>
          <w:rFonts w:ascii="Times New Roman" w:hAnsi="Times New Roman" w:cs="Times New Roman"/>
        </w:rPr>
      </w:pPr>
    </w:p>
    <w:p w14:paraId="66C3F291" w14:textId="77777777" w:rsidR="005351C2" w:rsidRDefault="005351C2" w:rsidP="008C13BE">
      <w:pPr>
        <w:spacing w:line="360" w:lineRule="auto"/>
        <w:rPr>
          <w:rFonts w:ascii="Times New Roman" w:hAnsi="Times New Roman" w:cs="Times New Roman"/>
        </w:rPr>
      </w:pPr>
    </w:p>
    <w:p w14:paraId="2341BD32" w14:textId="2C03F5EA" w:rsidR="00461234" w:rsidRDefault="00461234" w:rsidP="008C13BE">
      <w:pPr>
        <w:spacing w:line="360" w:lineRule="auto"/>
        <w:rPr>
          <w:rFonts w:ascii="Times New Roman" w:hAnsi="Times New Roman" w:cs="Times New Roman"/>
          <w:b/>
          <w:i/>
        </w:rPr>
      </w:pPr>
      <w:r w:rsidRPr="00461234">
        <w:rPr>
          <w:rFonts w:ascii="Times New Roman" w:hAnsi="Times New Roman" w:cs="Times New Roman"/>
          <w:b/>
          <w:i/>
        </w:rPr>
        <w:t>Technique 3: Story Drama</w:t>
      </w:r>
    </w:p>
    <w:p w14:paraId="770398DE" w14:textId="77777777" w:rsidR="00A3225C" w:rsidRDefault="00A3225C" w:rsidP="008C13BE">
      <w:pPr>
        <w:spacing w:line="360" w:lineRule="auto"/>
        <w:rPr>
          <w:rFonts w:ascii="Times New Roman" w:hAnsi="Times New Roman" w:cs="Times New Roman"/>
          <w:b/>
          <w:i/>
        </w:rPr>
      </w:pPr>
    </w:p>
    <w:p w14:paraId="4075C2E3" w14:textId="5954C15C" w:rsidR="00941ECA" w:rsidRDefault="00BC350A" w:rsidP="008C13BE">
      <w:pPr>
        <w:spacing w:line="360" w:lineRule="auto"/>
        <w:rPr>
          <w:rFonts w:ascii="Times New Roman" w:hAnsi="Times New Roman" w:cs="Times New Roman"/>
        </w:rPr>
      </w:pPr>
      <w:proofErr w:type="spellStart"/>
      <w:r>
        <w:rPr>
          <w:rFonts w:ascii="Times New Roman" w:hAnsi="Times New Roman" w:cs="Times New Roman"/>
        </w:rPr>
        <w:t>Warnerman</w:t>
      </w:r>
      <w:proofErr w:type="spellEnd"/>
      <w:r>
        <w:rPr>
          <w:rFonts w:ascii="Times New Roman" w:hAnsi="Times New Roman" w:cs="Times New Roman"/>
        </w:rPr>
        <w:t xml:space="preserve"> (2010) encourages the use of story drama to engage pupils during story time. </w:t>
      </w:r>
      <w:r w:rsidR="00A3225C">
        <w:rPr>
          <w:rFonts w:ascii="Times New Roman" w:hAnsi="Times New Roman" w:cs="Times New Roman"/>
        </w:rPr>
        <w:t xml:space="preserve">Giving children a role to play increased the use of story drama in all three LS’s. Data from the </w:t>
      </w:r>
      <w:r w:rsidR="002A009E">
        <w:rPr>
          <w:rFonts w:ascii="Times New Roman" w:hAnsi="Times New Roman" w:cs="Times New Roman"/>
        </w:rPr>
        <w:t xml:space="preserve">observations found that </w:t>
      </w:r>
      <w:r w:rsidR="00A3225C">
        <w:rPr>
          <w:rFonts w:ascii="Times New Roman" w:hAnsi="Times New Roman" w:cs="Times New Roman"/>
        </w:rPr>
        <w:t>children</w:t>
      </w:r>
      <w:r w:rsidR="002A009E">
        <w:rPr>
          <w:rFonts w:ascii="Times New Roman" w:hAnsi="Times New Roman" w:cs="Times New Roman"/>
        </w:rPr>
        <w:t xml:space="preserve"> adopting the role of a character encouraged participation through </w:t>
      </w:r>
      <w:r w:rsidR="009E7A53">
        <w:rPr>
          <w:rFonts w:ascii="Times New Roman" w:hAnsi="Times New Roman" w:cs="Times New Roman"/>
        </w:rPr>
        <w:t>acting out</w:t>
      </w:r>
      <w:r w:rsidR="00A3225C">
        <w:rPr>
          <w:rFonts w:ascii="Times New Roman" w:hAnsi="Times New Roman" w:cs="Times New Roman"/>
        </w:rPr>
        <w:t xml:space="preserve"> movements, feelin</w:t>
      </w:r>
      <w:r w:rsidR="00941ECA">
        <w:rPr>
          <w:rFonts w:ascii="Times New Roman" w:hAnsi="Times New Roman" w:cs="Times New Roman"/>
        </w:rPr>
        <w:t>gs or words.</w:t>
      </w:r>
      <w:r w:rsidR="00AE638E">
        <w:rPr>
          <w:rFonts w:ascii="Times New Roman" w:hAnsi="Times New Roman" w:cs="Times New Roman"/>
        </w:rPr>
        <w:t xml:space="preserve"> </w:t>
      </w:r>
      <w:proofErr w:type="spellStart"/>
      <w:r w:rsidR="00AE638E">
        <w:rPr>
          <w:rFonts w:ascii="Times New Roman" w:hAnsi="Times New Roman" w:cs="Times New Roman"/>
        </w:rPr>
        <w:t>Carelton</w:t>
      </w:r>
      <w:proofErr w:type="spellEnd"/>
      <w:r w:rsidR="00AE638E">
        <w:rPr>
          <w:rFonts w:ascii="Times New Roman" w:hAnsi="Times New Roman" w:cs="Times New Roman"/>
        </w:rPr>
        <w:t xml:space="preserve"> (2012) encourages the use of repetitive stories to</w:t>
      </w:r>
      <w:r w:rsidR="002D1E6E">
        <w:rPr>
          <w:rFonts w:ascii="Times New Roman" w:hAnsi="Times New Roman" w:cs="Times New Roman"/>
        </w:rPr>
        <w:t xml:space="preserve"> engage</w:t>
      </w:r>
      <w:r w:rsidR="00AE638E">
        <w:rPr>
          <w:rFonts w:ascii="Times New Roman" w:hAnsi="Times New Roman" w:cs="Times New Roman"/>
        </w:rPr>
        <w:t xml:space="preserve"> children during story time.</w:t>
      </w:r>
      <w:r w:rsidR="00941ECA">
        <w:rPr>
          <w:rFonts w:ascii="Times New Roman" w:hAnsi="Times New Roman" w:cs="Times New Roman"/>
        </w:rPr>
        <w:t xml:space="preserve">  Data collected from the interviews </w:t>
      </w:r>
      <w:r w:rsidR="00AE638E">
        <w:rPr>
          <w:rFonts w:ascii="Times New Roman" w:hAnsi="Times New Roman" w:cs="Times New Roman"/>
        </w:rPr>
        <w:t xml:space="preserve">compliments this and </w:t>
      </w:r>
      <w:r w:rsidR="00941ECA">
        <w:rPr>
          <w:rFonts w:ascii="Times New Roman" w:hAnsi="Times New Roman" w:cs="Times New Roman"/>
        </w:rPr>
        <w:t xml:space="preserve">found that stories that are well known to the children or stories with a repetitive nature were favoured. </w:t>
      </w:r>
      <w:r w:rsidR="00197E89">
        <w:rPr>
          <w:rFonts w:ascii="Times New Roman" w:hAnsi="Times New Roman" w:cs="Times New Roman"/>
        </w:rPr>
        <w:t xml:space="preserve">During discussions between the triad, all were pleased with their book choice and felt they were both appropriate and helped towards achieving the learning objective. </w:t>
      </w:r>
      <w:r w:rsidR="00133490">
        <w:rPr>
          <w:rFonts w:ascii="Times New Roman" w:hAnsi="Times New Roman" w:cs="Times New Roman"/>
        </w:rPr>
        <w:t>This highli</w:t>
      </w:r>
      <w:r w:rsidR="002D1E6E">
        <w:rPr>
          <w:rFonts w:ascii="Times New Roman" w:hAnsi="Times New Roman" w:cs="Times New Roman"/>
        </w:rPr>
        <w:t>ghts literature which stresses</w:t>
      </w:r>
      <w:r w:rsidR="00133490">
        <w:rPr>
          <w:rFonts w:ascii="Times New Roman" w:hAnsi="Times New Roman" w:cs="Times New Roman"/>
        </w:rPr>
        <w:t xml:space="preserve"> the importance of </w:t>
      </w:r>
      <w:r w:rsidR="00197E89">
        <w:rPr>
          <w:rFonts w:ascii="Times New Roman" w:hAnsi="Times New Roman" w:cs="Times New Roman"/>
        </w:rPr>
        <w:t xml:space="preserve">careful consideration for book choice </w:t>
      </w:r>
      <w:r w:rsidR="009E7A53">
        <w:rPr>
          <w:rFonts w:ascii="Times New Roman" w:hAnsi="Times New Roman" w:cs="Times New Roman"/>
        </w:rPr>
        <w:t>because</w:t>
      </w:r>
      <w:r w:rsidR="00133490">
        <w:rPr>
          <w:rFonts w:ascii="Times New Roman" w:hAnsi="Times New Roman" w:cs="Times New Roman"/>
        </w:rPr>
        <w:t xml:space="preserve"> it </w:t>
      </w:r>
      <w:r w:rsidR="00197E89">
        <w:rPr>
          <w:rFonts w:ascii="Times New Roman" w:hAnsi="Times New Roman" w:cs="Times New Roman"/>
        </w:rPr>
        <w:t>can have an influential impact on engagement</w:t>
      </w:r>
      <w:r w:rsidR="00133490">
        <w:rPr>
          <w:rFonts w:ascii="Times New Roman" w:hAnsi="Times New Roman" w:cs="Times New Roman"/>
        </w:rPr>
        <w:t xml:space="preserve"> (Irwin et al. 2013)</w:t>
      </w:r>
      <w:r w:rsidR="00197E89">
        <w:rPr>
          <w:rFonts w:ascii="Times New Roman" w:hAnsi="Times New Roman" w:cs="Times New Roman"/>
        </w:rPr>
        <w:t xml:space="preserve">. </w:t>
      </w:r>
      <w:r w:rsidR="00133490">
        <w:rPr>
          <w:rFonts w:ascii="Times New Roman" w:hAnsi="Times New Roman" w:cs="Times New Roman"/>
        </w:rPr>
        <w:t xml:space="preserve">Freeman (2007) argues that stories that are well known to the children will allow them opportunities to participate and act out the lines of their character. Findings from LS2 compliments this. LS 2 read the story of the three little pigs. The sample were very familiar with the book and demonstrated this throughout the observation through acting out the lines of their character confidently and accurately. </w:t>
      </w:r>
      <w:r w:rsidR="00CA2ECD">
        <w:rPr>
          <w:rFonts w:ascii="Times New Roman" w:hAnsi="Times New Roman" w:cs="Times New Roman"/>
        </w:rPr>
        <w:t xml:space="preserve">The use of story drama in story time worked well to </w:t>
      </w:r>
      <w:r w:rsidR="009E7A53">
        <w:rPr>
          <w:rFonts w:ascii="Times New Roman" w:hAnsi="Times New Roman" w:cs="Times New Roman"/>
        </w:rPr>
        <w:t>engage children</w:t>
      </w:r>
      <w:r w:rsidR="00CA2ECD">
        <w:rPr>
          <w:rFonts w:ascii="Times New Roman" w:hAnsi="Times New Roman" w:cs="Times New Roman"/>
        </w:rPr>
        <w:t xml:space="preserve"> but </w:t>
      </w:r>
      <w:r w:rsidR="002D1E6E">
        <w:rPr>
          <w:rFonts w:ascii="Times New Roman" w:hAnsi="Times New Roman" w:cs="Times New Roman"/>
        </w:rPr>
        <w:t xml:space="preserve">the triad </w:t>
      </w:r>
      <w:r w:rsidR="00CA2ECD">
        <w:rPr>
          <w:rFonts w:ascii="Times New Roman" w:hAnsi="Times New Roman" w:cs="Times New Roman"/>
        </w:rPr>
        <w:t>acknowledges the need of a prop to achieve this. Story drama did not only develop higher levels of engagement but also supported language development and emotional development (</w:t>
      </w:r>
      <w:proofErr w:type="spellStart"/>
      <w:r w:rsidR="00BB72D8">
        <w:rPr>
          <w:rFonts w:ascii="Times New Roman" w:hAnsi="Times New Roman" w:cs="Times New Roman"/>
        </w:rPr>
        <w:t>Exner</w:t>
      </w:r>
      <w:proofErr w:type="spellEnd"/>
      <w:r w:rsidR="00BB72D8">
        <w:rPr>
          <w:rFonts w:ascii="Times New Roman" w:hAnsi="Times New Roman" w:cs="Times New Roman"/>
        </w:rPr>
        <w:t>, 2005).</w:t>
      </w:r>
      <w:r w:rsidR="002D1E6E">
        <w:rPr>
          <w:rFonts w:ascii="Times New Roman" w:hAnsi="Times New Roman" w:cs="Times New Roman"/>
        </w:rPr>
        <w:t xml:space="preserve"> The triad learnt that careful consideration of stories with good characters</w:t>
      </w:r>
      <w:r w:rsidR="005B6016">
        <w:rPr>
          <w:rFonts w:ascii="Times New Roman" w:hAnsi="Times New Roman" w:cs="Times New Roman"/>
        </w:rPr>
        <w:t xml:space="preserve"> and drama will develop many aspects of children’s development and will also develop their self-concept</w:t>
      </w:r>
      <w:r w:rsidR="009E7A53">
        <w:rPr>
          <w:rFonts w:ascii="Times New Roman" w:hAnsi="Times New Roman" w:cs="Times New Roman"/>
        </w:rPr>
        <w:t xml:space="preserve"> (</w:t>
      </w:r>
      <w:proofErr w:type="spellStart"/>
      <w:r w:rsidR="009E7A53">
        <w:rPr>
          <w:rFonts w:ascii="Times New Roman" w:hAnsi="Times New Roman" w:cs="Times New Roman"/>
        </w:rPr>
        <w:t>Exner</w:t>
      </w:r>
      <w:proofErr w:type="spellEnd"/>
      <w:r w:rsidR="009E7A53">
        <w:rPr>
          <w:rFonts w:ascii="Times New Roman" w:hAnsi="Times New Roman" w:cs="Times New Roman"/>
        </w:rPr>
        <w:t>, 2005)</w:t>
      </w:r>
      <w:r w:rsidR="005B6016">
        <w:rPr>
          <w:rFonts w:ascii="Times New Roman" w:hAnsi="Times New Roman" w:cs="Times New Roman"/>
        </w:rPr>
        <w:t>.</w:t>
      </w:r>
    </w:p>
    <w:p w14:paraId="6E52BB1B" w14:textId="77777777" w:rsidR="002A009E" w:rsidRDefault="002A009E" w:rsidP="008C13BE">
      <w:pPr>
        <w:spacing w:line="360" w:lineRule="auto"/>
        <w:rPr>
          <w:rFonts w:ascii="Times New Roman" w:hAnsi="Times New Roman" w:cs="Times New Roman"/>
        </w:rPr>
      </w:pPr>
    </w:p>
    <w:p w14:paraId="76E0F397" w14:textId="77777777" w:rsidR="002A009E" w:rsidRDefault="002A009E" w:rsidP="008C13BE">
      <w:pPr>
        <w:spacing w:line="360" w:lineRule="auto"/>
        <w:rPr>
          <w:rFonts w:ascii="Times New Roman" w:hAnsi="Times New Roman" w:cs="Times New Roman"/>
        </w:rPr>
      </w:pPr>
    </w:p>
    <w:p w14:paraId="2EEDE091" w14:textId="77777777" w:rsidR="002A009E" w:rsidRDefault="002A009E" w:rsidP="008C13BE">
      <w:pPr>
        <w:spacing w:line="360" w:lineRule="auto"/>
        <w:rPr>
          <w:rFonts w:ascii="Times New Roman" w:hAnsi="Times New Roman" w:cs="Times New Roman"/>
        </w:rPr>
      </w:pPr>
    </w:p>
    <w:p w14:paraId="76CCE620" w14:textId="77777777" w:rsidR="002A009E" w:rsidRDefault="002A009E" w:rsidP="008C13BE">
      <w:pPr>
        <w:spacing w:line="360" w:lineRule="auto"/>
        <w:rPr>
          <w:rFonts w:ascii="Times New Roman" w:hAnsi="Times New Roman" w:cs="Times New Roman"/>
        </w:rPr>
      </w:pPr>
    </w:p>
    <w:p w14:paraId="2DA55675" w14:textId="77777777" w:rsidR="002A009E" w:rsidRDefault="002A009E" w:rsidP="008C13BE">
      <w:pPr>
        <w:spacing w:line="360" w:lineRule="auto"/>
        <w:rPr>
          <w:rFonts w:ascii="Times New Roman" w:hAnsi="Times New Roman" w:cs="Times New Roman"/>
        </w:rPr>
      </w:pPr>
    </w:p>
    <w:p w14:paraId="3AF291A8" w14:textId="77777777" w:rsidR="002A009E" w:rsidRDefault="002A009E" w:rsidP="008C13BE">
      <w:pPr>
        <w:spacing w:line="360" w:lineRule="auto"/>
        <w:rPr>
          <w:rFonts w:ascii="Times New Roman" w:hAnsi="Times New Roman" w:cs="Times New Roman"/>
        </w:rPr>
      </w:pPr>
    </w:p>
    <w:p w14:paraId="06CABAFE" w14:textId="77777777" w:rsidR="002A009E" w:rsidRDefault="002A009E" w:rsidP="008C13BE">
      <w:pPr>
        <w:spacing w:line="360" w:lineRule="auto"/>
        <w:rPr>
          <w:rFonts w:ascii="Times New Roman" w:hAnsi="Times New Roman" w:cs="Times New Roman"/>
        </w:rPr>
      </w:pPr>
    </w:p>
    <w:p w14:paraId="2A745766" w14:textId="77777777" w:rsidR="002A009E" w:rsidRDefault="002A009E" w:rsidP="008C13BE">
      <w:pPr>
        <w:spacing w:line="360" w:lineRule="auto"/>
        <w:rPr>
          <w:rFonts w:ascii="Times New Roman" w:hAnsi="Times New Roman" w:cs="Times New Roman"/>
        </w:rPr>
      </w:pPr>
    </w:p>
    <w:p w14:paraId="4C49B594" w14:textId="77777777" w:rsidR="002A009E" w:rsidRDefault="002A009E" w:rsidP="008C13BE">
      <w:pPr>
        <w:spacing w:line="360" w:lineRule="auto"/>
        <w:rPr>
          <w:rFonts w:ascii="Times New Roman" w:hAnsi="Times New Roman" w:cs="Times New Roman"/>
        </w:rPr>
      </w:pPr>
    </w:p>
    <w:p w14:paraId="42C7BA38" w14:textId="77777777" w:rsidR="002A009E" w:rsidRDefault="002A009E" w:rsidP="008C13BE">
      <w:pPr>
        <w:spacing w:line="360" w:lineRule="auto"/>
        <w:rPr>
          <w:rFonts w:ascii="Times New Roman" w:hAnsi="Times New Roman" w:cs="Times New Roman"/>
        </w:rPr>
      </w:pPr>
    </w:p>
    <w:p w14:paraId="033FCCD1" w14:textId="77777777" w:rsidR="002A009E" w:rsidRDefault="002A009E" w:rsidP="008C13BE">
      <w:pPr>
        <w:spacing w:line="360" w:lineRule="auto"/>
        <w:rPr>
          <w:rFonts w:ascii="Times New Roman" w:hAnsi="Times New Roman" w:cs="Times New Roman"/>
        </w:rPr>
      </w:pPr>
    </w:p>
    <w:p w14:paraId="41A11291" w14:textId="77777777" w:rsidR="002A009E" w:rsidRDefault="002A009E" w:rsidP="008C13BE">
      <w:pPr>
        <w:spacing w:line="360" w:lineRule="auto"/>
        <w:rPr>
          <w:rFonts w:ascii="Times New Roman" w:hAnsi="Times New Roman" w:cs="Times New Roman"/>
        </w:rPr>
      </w:pPr>
    </w:p>
    <w:p w14:paraId="5B5217B3" w14:textId="77777777" w:rsidR="002A009E" w:rsidRDefault="002A009E" w:rsidP="008C13BE">
      <w:pPr>
        <w:spacing w:line="360" w:lineRule="auto"/>
        <w:rPr>
          <w:rFonts w:ascii="Times New Roman" w:hAnsi="Times New Roman" w:cs="Times New Roman"/>
        </w:rPr>
      </w:pPr>
    </w:p>
    <w:p w14:paraId="77640265" w14:textId="77777777" w:rsidR="002A009E" w:rsidRDefault="002A009E" w:rsidP="008C13BE">
      <w:pPr>
        <w:spacing w:line="360" w:lineRule="auto"/>
        <w:rPr>
          <w:rFonts w:ascii="Times New Roman" w:hAnsi="Times New Roman" w:cs="Times New Roman"/>
        </w:rPr>
      </w:pPr>
    </w:p>
    <w:p w14:paraId="52BCCAC3" w14:textId="77777777" w:rsidR="002A009E" w:rsidRDefault="002A009E" w:rsidP="008C13BE">
      <w:pPr>
        <w:spacing w:line="360" w:lineRule="auto"/>
        <w:rPr>
          <w:rFonts w:ascii="Times New Roman" w:hAnsi="Times New Roman" w:cs="Times New Roman"/>
        </w:rPr>
      </w:pPr>
    </w:p>
    <w:p w14:paraId="2FBB6E3D" w14:textId="77777777" w:rsidR="002A009E" w:rsidRDefault="002A009E" w:rsidP="008C13BE">
      <w:pPr>
        <w:spacing w:line="360" w:lineRule="auto"/>
        <w:rPr>
          <w:rFonts w:ascii="Times New Roman" w:hAnsi="Times New Roman" w:cs="Times New Roman"/>
        </w:rPr>
      </w:pPr>
    </w:p>
    <w:p w14:paraId="4480D401" w14:textId="77777777" w:rsidR="002A009E" w:rsidRDefault="002A009E" w:rsidP="008C13BE">
      <w:pPr>
        <w:spacing w:line="360" w:lineRule="auto"/>
        <w:rPr>
          <w:rFonts w:ascii="Times New Roman" w:hAnsi="Times New Roman" w:cs="Times New Roman"/>
        </w:rPr>
      </w:pPr>
    </w:p>
    <w:p w14:paraId="1D520CE5" w14:textId="77777777" w:rsidR="002A009E" w:rsidRDefault="002A009E" w:rsidP="008C13BE">
      <w:pPr>
        <w:spacing w:line="360" w:lineRule="auto"/>
        <w:rPr>
          <w:rFonts w:ascii="Times New Roman" w:hAnsi="Times New Roman" w:cs="Times New Roman"/>
        </w:rPr>
      </w:pPr>
    </w:p>
    <w:p w14:paraId="18DA300C" w14:textId="77777777" w:rsidR="005B6016" w:rsidRDefault="005B6016" w:rsidP="008C13BE">
      <w:pPr>
        <w:spacing w:line="360" w:lineRule="auto"/>
        <w:rPr>
          <w:rFonts w:ascii="Times New Roman" w:hAnsi="Times New Roman" w:cs="Times New Roman"/>
        </w:rPr>
      </w:pPr>
    </w:p>
    <w:p w14:paraId="53867A54" w14:textId="77777777" w:rsidR="00725908" w:rsidRDefault="00725908" w:rsidP="008C13BE">
      <w:pPr>
        <w:spacing w:line="360" w:lineRule="auto"/>
        <w:rPr>
          <w:rFonts w:ascii="Times New Roman" w:hAnsi="Times New Roman" w:cs="Times New Roman"/>
          <w:b/>
          <w:i/>
        </w:rPr>
      </w:pPr>
    </w:p>
    <w:p w14:paraId="4200133E" w14:textId="76EA62B8" w:rsidR="002A009E" w:rsidRDefault="002A009E" w:rsidP="008C13BE">
      <w:pPr>
        <w:spacing w:line="360" w:lineRule="auto"/>
        <w:rPr>
          <w:rFonts w:ascii="Times New Roman" w:hAnsi="Times New Roman" w:cs="Times New Roman"/>
          <w:b/>
          <w:i/>
        </w:rPr>
      </w:pPr>
      <w:r w:rsidRPr="002A009E">
        <w:rPr>
          <w:rFonts w:ascii="Times New Roman" w:hAnsi="Times New Roman" w:cs="Times New Roman"/>
          <w:b/>
          <w:i/>
        </w:rPr>
        <w:t>Conclusion</w:t>
      </w:r>
    </w:p>
    <w:p w14:paraId="690FBD08" w14:textId="77777777" w:rsidR="00725908" w:rsidRDefault="00725908" w:rsidP="008C13BE">
      <w:pPr>
        <w:spacing w:line="360" w:lineRule="auto"/>
        <w:rPr>
          <w:rFonts w:ascii="Times New Roman" w:hAnsi="Times New Roman" w:cs="Times New Roman"/>
          <w:b/>
          <w:i/>
        </w:rPr>
      </w:pPr>
    </w:p>
    <w:p w14:paraId="01665E32" w14:textId="5E064367" w:rsidR="00642B3A" w:rsidRDefault="00725908" w:rsidP="008C13BE">
      <w:pPr>
        <w:spacing w:line="360" w:lineRule="auto"/>
        <w:rPr>
          <w:rFonts w:ascii="Times New Roman" w:hAnsi="Times New Roman" w:cs="Times New Roman"/>
        </w:rPr>
      </w:pPr>
      <w:r>
        <w:rPr>
          <w:rFonts w:ascii="Times New Roman" w:hAnsi="Times New Roman" w:cs="Times New Roman"/>
        </w:rPr>
        <w:t>To conclude, the lesson stud</w:t>
      </w:r>
      <w:r w:rsidR="00697D5F">
        <w:rPr>
          <w:rFonts w:ascii="Times New Roman" w:hAnsi="Times New Roman" w:cs="Times New Roman"/>
        </w:rPr>
        <w:t xml:space="preserve">y approach enabled the triad to analyse the effectiveness of story time techniques and evaluate whether these had a positive or negative impact on pupil engagement. </w:t>
      </w:r>
      <w:r w:rsidR="00474C08">
        <w:rPr>
          <w:rFonts w:ascii="Times New Roman" w:hAnsi="Times New Roman" w:cs="Times New Roman"/>
        </w:rPr>
        <w:t xml:space="preserve">The lesson study was a valuable and beneficial experience which provided me with </w:t>
      </w:r>
      <w:r w:rsidR="00D42A3B">
        <w:rPr>
          <w:rFonts w:ascii="Times New Roman" w:hAnsi="Times New Roman" w:cs="Times New Roman"/>
        </w:rPr>
        <w:t>an opportunity</w:t>
      </w:r>
      <w:r w:rsidR="00474C08">
        <w:rPr>
          <w:rFonts w:ascii="Times New Roman" w:hAnsi="Times New Roman" w:cs="Times New Roman"/>
        </w:rPr>
        <w:t xml:space="preserve"> to improve an aspect of my teaching. </w:t>
      </w:r>
    </w:p>
    <w:p w14:paraId="3E7E8C26" w14:textId="77777777" w:rsidR="00642B3A" w:rsidRDefault="00642B3A" w:rsidP="008C13BE">
      <w:pPr>
        <w:spacing w:line="360" w:lineRule="auto"/>
        <w:rPr>
          <w:rFonts w:ascii="Times New Roman" w:hAnsi="Times New Roman" w:cs="Times New Roman"/>
        </w:rPr>
      </w:pPr>
    </w:p>
    <w:p w14:paraId="2E3A0B1C" w14:textId="32F4B750" w:rsidR="009128E2" w:rsidRDefault="00474C08" w:rsidP="008C13BE">
      <w:pPr>
        <w:spacing w:line="360" w:lineRule="auto"/>
        <w:rPr>
          <w:rFonts w:ascii="Times New Roman" w:hAnsi="Times New Roman" w:cs="Times New Roman"/>
        </w:rPr>
      </w:pPr>
      <w:r>
        <w:rPr>
          <w:rFonts w:ascii="Times New Roman" w:hAnsi="Times New Roman" w:cs="Times New Roman"/>
        </w:rPr>
        <w:t xml:space="preserve">Some of the research methods used worked better than others. Using the </w:t>
      </w:r>
      <w:proofErr w:type="spellStart"/>
      <w:r>
        <w:rPr>
          <w:rFonts w:ascii="Times New Roman" w:hAnsi="Times New Roman" w:cs="Times New Roman"/>
        </w:rPr>
        <w:t>leuven</w:t>
      </w:r>
      <w:proofErr w:type="spellEnd"/>
      <w:r>
        <w:rPr>
          <w:rFonts w:ascii="Times New Roman" w:hAnsi="Times New Roman" w:cs="Times New Roman"/>
        </w:rPr>
        <w:t xml:space="preserve"> scale in the observation was </w:t>
      </w:r>
      <w:r w:rsidR="00D8043C">
        <w:rPr>
          <w:rFonts w:ascii="Times New Roman" w:hAnsi="Times New Roman" w:cs="Times New Roman"/>
        </w:rPr>
        <w:t xml:space="preserve">difficult because of its rigid </w:t>
      </w:r>
      <w:r>
        <w:rPr>
          <w:rFonts w:ascii="Times New Roman" w:hAnsi="Times New Roman" w:cs="Times New Roman"/>
        </w:rPr>
        <w:t>structure</w:t>
      </w:r>
      <w:r w:rsidR="003D56B6">
        <w:rPr>
          <w:rFonts w:ascii="Times New Roman" w:hAnsi="Times New Roman" w:cs="Times New Roman"/>
        </w:rPr>
        <w:t xml:space="preserve"> and best fit approach which was not ideal when children displayed behaviours of more than one category,</w:t>
      </w:r>
      <w:r>
        <w:rPr>
          <w:rFonts w:ascii="Times New Roman" w:hAnsi="Times New Roman" w:cs="Times New Roman"/>
        </w:rPr>
        <w:t xml:space="preserve"> furthermore, </w:t>
      </w:r>
      <w:r w:rsidR="003D56B6">
        <w:rPr>
          <w:rFonts w:ascii="Times New Roman" w:hAnsi="Times New Roman" w:cs="Times New Roman"/>
        </w:rPr>
        <w:t>the behaviours listed on the scale made it difficult to observe the child without solely comparing to the behaviours on the scale. Although it was beneficial to determine whether the child demonst</w:t>
      </w:r>
      <w:r w:rsidR="00642B3A">
        <w:rPr>
          <w:rFonts w:ascii="Times New Roman" w:hAnsi="Times New Roman" w:cs="Times New Roman"/>
        </w:rPr>
        <w:t xml:space="preserve">rated extremely high or </w:t>
      </w:r>
      <w:r w:rsidR="003D56B6">
        <w:rPr>
          <w:rFonts w:ascii="Times New Roman" w:hAnsi="Times New Roman" w:cs="Times New Roman"/>
        </w:rPr>
        <w:t xml:space="preserve">low levels of engagement, it would have been more suited to use in a checklist observation. </w:t>
      </w:r>
      <w:r>
        <w:rPr>
          <w:rFonts w:ascii="Times New Roman" w:hAnsi="Times New Roman" w:cs="Times New Roman"/>
        </w:rPr>
        <w:t xml:space="preserve"> </w:t>
      </w:r>
      <w:r w:rsidR="00B717DF">
        <w:rPr>
          <w:rFonts w:ascii="Times New Roman" w:hAnsi="Times New Roman" w:cs="Times New Roman"/>
        </w:rPr>
        <w:t xml:space="preserve">This is identified by </w:t>
      </w:r>
      <w:proofErr w:type="spellStart"/>
      <w:r w:rsidR="00B717DF">
        <w:rPr>
          <w:rFonts w:ascii="Times New Roman" w:hAnsi="Times New Roman" w:cs="Times New Roman"/>
        </w:rPr>
        <w:t>Brownes</w:t>
      </w:r>
      <w:proofErr w:type="spellEnd"/>
      <w:r w:rsidR="00B717DF">
        <w:rPr>
          <w:rFonts w:ascii="Times New Roman" w:hAnsi="Times New Roman" w:cs="Times New Roman"/>
        </w:rPr>
        <w:t xml:space="preserve"> (2006) who suggests</w:t>
      </w:r>
      <w:r w:rsidR="00DC2CFD">
        <w:rPr>
          <w:rFonts w:ascii="Times New Roman" w:hAnsi="Times New Roman" w:cs="Times New Roman"/>
        </w:rPr>
        <w:t xml:space="preserve"> that observation schedules to study behaviours</w:t>
      </w:r>
      <w:r w:rsidR="00B717DF">
        <w:rPr>
          <w:rFonts w:ascii="Times New Roman" w:hAnsi="Times New Roman" w:cs="Times New Roman"/>
        </w:rPr>
        <w:t xml:space="preserve"> in a classroom can be</w:t>
      </w:r>
      <w:r w:rsidR="00DC2CFD">
        <w:rPr>
          <w:rFonts w:ascii="Times New Roman" w:hAnsi="Times New Roman" w:cs="Times New Roman"/>
        </w:rPr>
        <w:t xml:space="preserve"> too rigid. </w:t>
      </w:r>
      <w:r w:rsidR="009128E2">
        <w:rPr>
          <w:rFonts w:ascii="Times New Roman" w:hAnsi="Times New Roman" w:cs="Times New Roman"/>
        </w:rPr>
        <w:t>As we worked in a triad for this research, two member</w:t>
      </w:r>
      <w:r w:rsidR="002F7C81">
        <w:rPr>
          <w:rFonts w:ascii="Times New Roman" w:hAnsi="Times New Roman" w:cs="Times New Roman"/>
        </w:rPr>
        <w:t xml:space="preserve">s </w:t>
      </w:r>
      <w:r w:rsidR="009128E2">
        <w:rPr>
          <w:rFonts w:ascii="Times New Roman" w:hAnsi="Times New Roman" w:cs="Times New Roman"/>
        </w:rPr>
        <w:t>observed the same sample in each less</w:t>
      </w:r>
      <w:r w:rsidR="00D42A3B">
        <w:rPr>
          <w:rFonts w:ascii="Times New Roman" w:hAnsi="Times New Roman" w:cs="Times New Roman"/>
        </w:rPr>
        <w:t>on. As a result, it was beneficial to the research</w:t>
      </w:r>
      <w:r w:rsidR="009128E2">
        <w:rPr>
          <w:rFonts w:ascii="Times New Roman" w:hAnsi="Times New Roman" w:cs="Times New Roman"/>
        </w:rPr>
        <w:t xml:space="preserve"> that the pair discuss the observation and create a joint observation schedule and notes for each child. </w:t>
      </w:r>
      <w:r w:rsidR="002F7C81">
        <w:rPr>
          <w:rFonts w:ascii="Times New Roman" w:hAnsi="Times New Roman" w:cs="Times New Roman"/>
        </w:rPr>
        <w:t>The importance of discussion at this point was</w:t>
      </w:r>
      <w:r w:rsidR="00B717DF">
        <w:rPr>
          <w:rFonts w:ascii="Times New Roman" w:hAnsi="Times New Roman" w:cs="Times New Roman"/>
        </w:rPr>
        <w:t xml:space="preserve"> essential</w:t>
      </w:r>
      <w:r w:rsidR="002F7C81">
        <w:rPr>
          <w:rFonts w:ascii="Times New Roman" w:hAnsi="Times New Roman" w:cs="Times New Roman"/>
        </w:rPr>
        <w:t xml:space="preserve"> to</w:t>
      </w:r>
      <w:r w:rsidR="00B717DF">
        <w:rPr>
          <w:rFonts w:ascii="Times New Roman" w:hAnsi="Times New Roman" w:cs="Times New Roman"/>
        </w:rPr>
        <w:t xml:space="preserve"> discuss and share findings</w:t>
      </w:r>
      <w:r w:rsidR="002F7C81">
        <w:rPr>
          <w:rFonts w:ascii="Times New Roman" w:hAnsi="Times New Roman" w:cs="Times New Roman"/>
        </w:rPr>
        <w:t xml:space="preserve">. The advantage was that it collected more reliable data because the pair had discussed and agreed on judgments (HRC, 2017). </w:t>
      </w:r>
    </w:p>
    <w:p w14:paraId="00D1E37C" w14:textId="77777777" w:rsidR="00D26BB6" w:rsidRDefault="00D26BB6" w:rsidP="008C13BE">
      <w:pPr>
        <w:spacing w:line="360" w:lineRule="auto"/>
        <w:rPr>
          <w:rFonts w:ascii="Times New Roman" w:hAnsi="Times New Roman" w:cs="Times New Roman"/>
        </w:rPr>
      </w:pPr>
    </w:p>
    <w:p w14:paraId="0F10BB54" w14:textId="34D32FC4" w:rsidR="00D26BB6" w:rsidRDefault="00D26BB6" w:rsidP="008C13BE">
      <w:pPr>
        <w:spacing w:line="360" w:lineRule="auto"/>
        <w:rPr>
          <w:rFonts w:ascii="Times New Roman" w:hAnsi="Times New Roman" w:cs="Times New Roman"/>
        </w:rPr>
      </w:pPr>
      <w:r>
        <w:rPr>
          <w:rFonts w:ascii="Times New Roman" w:hAnsi="Times New Roman" w:cs="Times New Roman"/>
        </w:rPr>
        <w:t>The focus groups interviews proved difficult to collect the samples perspective on the lesson. This could have relied on the young age of the participants, particularly the children in LS 3. The type of questions asked and the form</w:t>
      </w:r>
      <w:r w:rsidR="00D42A3B">
        <w:rPr>
          <w:rFonts w:ascii="Times New Roman" w:hAnsi="Times New Roman" w:cs="Times New Roman"/>
        </w:rPr>
        <w:t>at was too complex for children. The method would have been more appropriate had it ensured the use of straightforward questioning with prompts and stimulus materials to collect better data (Bragg, 2007).</w:t>
      </w:r>
    </w:p>
    <w:p w14:paraId="3A0BDDEB" w14:textId="77777777" w:rsidR="009128E2" w:rsidRDefault="009128E2" w:rsidP="008C13BE">
      <w:pPr>
        <w:spacing w:line="360" w:lineRule="auto"/>
        <w:rPr>
          <w:rFonts w:ascii="Times New Roman" w:hAnsi="Times New Roman" w:cs="Times New Roman"/>
        </w:rPr>
      </w:pPr>
    </w:p>
    <w:p w14:paraId="1BD3D7EA" w14:textId="36CDDAF0" w:rsidR="00725908" w:rsidRDefault="006C2875" w:rsidP="008C13BE">
      <w:pPr>
        <w:spacing w:line="360" w:lineRule="auto"/>
        <w:rPr>
          <w:rFonts w:ascii="Times New Roman" w:hAnsi="Times New Roman" w:cs="Times New Roman"/>
        </w:rPr>
      </w:pPr>
      <w:r>
        <w:rPr>
          <w:rFonts w:ascii="Times New Roman" w:hAnsi="Times New Roman" w:cs="Times New Roman"/>
        </w:rPr>
        <w:t>The ARC reflections as a data collection method was beneficial to the resea</w:t>
      </w:r>
      <w:r w:rsidR="00642B3A">
        <w:rPr>
          <w:rFonts w:ascii="Times New Roman" w:hAnsi="Times New Roman" w:cs="Times New Roman"/>
        </w:rPr>
        <w:t>rch, particularly to identify</w:t>
      </w:r>
      <w:r>
        <w:rPr>
          <w:rFonts w:ascii="Times New Roman" w:hAnsi="Times New Roman" w:cs="Times New Roman"/>
        </w:rPr>
        <w:t xml:space="preserve"> iss</w:t>
      </w:r>
      <w:r w:rsidR="00064391">
        <w:rPr>
          <w:rFonts w:ascii="Times New Roman" w:hAnsi="Times New Roman" w:cs="Times New Roman"/>
        </w:rPr>
        <w:t>ues and limitations and exploring</w:t>
      </w:r>
      <w:r>
        <w:rPr>
          <w:rFonts w:ascii="Times New Roman" w:hAnsi="Times New Roman" w:cs="Times New Roman"/>
        </w:rPr>
        <w:t xml:space="preserve"> ways to refine and improve. This also assisted towards achieving the purpose of lesson study and improving an aspect of my own teaching. </w:t>
      </w:r>
      <w:r w:rsidR="00642B3A">
        <w:rPr>
          <w:rFonts w:ascii="Times New Roman" w:hAnsi="Times New Roman" w:cs="Times New Roman"/>
        </w:rPr>
        <w:t xml:space="preserve">Kelly (2018) supports the idea of reflection and proposes that reflective teachers become effective teachers. </w:t>
      </w:r>
    </w:p>
    <w:p w14:paraId="48AD9F4B" w14:textId="77777777" w:rsidR="002A009E" w:rsidRDefault="002A009E" w:rsidP="008C13BE">
      <w:pPr>
        <w:spacing w:line="360" w:lineRule="auto"/>
        <w:rPr>
          <w:rFonts w:ascii="Times New Roman" w:hAnsi="Times New Roman" w:cs="Times New Roman"/>
        </w:rPr>
      </w:pPr>
    </w:p>
    <w:p w14:paraId="6FD67252" w14:textId="77777777" w:rsidR="007F3F0D" w:rsidRDefault="007F3F0D" w:rsidP="008C13BE">
      <w:pPr>
        <w:spacing w:line="360" w:lineRule="auto"/>
        <w:rPr>
          <w:rFonts w:ascii="Times New Roman" w:hAnsi="Times New Roman" w:cs="Times New Roman"/>
        </w:rPr>
      </w:pPr>
    </w:p>
    <w:p w14:paraId="18AA3054" w14:textId="530C0C64" w:rsidR="007F3F0D" w:rsidRDefault="007F3F0D" w:rsidP="008C13BE">
      <w:pPr>
        <w:spacing w:line="360" w:lineRule="auto"/>
        <w:rPr>
          <w:rFonts w:ascii="Times New Roman" w:hAnsi="Times New Roman" w:cs="Times New Roman"/>
          <w:b/>
          <w:i/>
        </w:rPr>
      </w:pPr>
      <w:r>
        <w:rPr>
          <w:rFonts w:ascii="Times New Roman" w:hAnsi="Times New Roman" w:cs="Times New Roman"/>
        </w:rPr>
        <w:t xml:space="preserve">Overall, the methods of data collection were reliable as they collected evidence that helped towards answering the research question. </w:t>
      </w:r>
      <w:r w:rsidR="009D7696">
        <w:rPr>
          <w:rFonts w:ascii="Times New Roman" w:hAnsi="Times New Roman" w:cs="Times New Roman"/>
        </w:rPr>
        <w:t>Furthermore, t</w:t>
      </w:r>
      <w:r>
        <w:rPr>
          <w:rFonts w:ascii="Times New Roman" w:hAnsi="Times New Roman" w:cs="Times New Roman"/>
        </w:rPr>
        <w:t>he findings from this research correlated with the literature</w:t>
      </w:r>
      <w:r w:rsidR="009D7696">
        <w:rPr>
          <w:rFonts w:ascii="Times New Roman" w:hAnsi="Times New Roman" w:cs="Times New Roman"/>
        </w:rPr>
        <w:t xml:space="preserve"> researched</w:t>
      </w:r>
      <w:r>
        <w:rPr>
          <w:rFonts w:ascii="Times New Roman" w:hAnsi="Times New Roman" w:cs="Times New Roman"/>
        </w:rPr>
        <w:t xml:space="preserve"> and can therefore argue that the findings from this research can be generalised. </w:t>
      </w:r>
    </w:p>
    <w:p w14:paraId="47C4DAE9" w14:textId="77777777" w:rsidR="002A009E" w:rsidRDefault="002A009E" w:rsidP="008C13BE">
      <w:pPr>
        <w:spacing w:line="360" w:lineRule="auto"/>
        <w:rPr>
          <w:rFonts w:ascii="Times New Roman" w:hAnsi="Times New Roman" w:cs="Times New Roman"/>
          <w:b/>
          <w:i/>
        </w:rPr>
      </w:pPr>
    </w:p>
    <w:p w14:paraId="47B6266C" w14:textId="77777777" w:rsidR="00F313E7" w:rsidRDefault="00245A02" w:rsidP="008C13BE">
      <w:pPr>
        <w:spacing w:line="360" w:lineRule="auto"/>
        <w:rPr>
          <w:rFonts w:ascii="Times New Roman" w:hAnsi="Times New Roman" w:cs="Times New Roman"/>
        </w:rPr>
      </w:pPr>
      <w:r>
        <w:rPr>
          <w:rFonts w:ascii="Times New Roman" w:hAnsi="Times New Roman" w:cs="Times New Roman"/>
        </w:rPr>
        <w:t xml:space="preserve">The experience of this lesson study has made me aware of not only the importance but the benefit of observation and reflection for </w:t>
      </w:r>
      <w:r w:rsidR="000C61F3">
        <w:rPr>
          <w:rFonts w:ascii="Times New Roman" w:hAnsi="Times New Roman" w:cs="Times New Roman"/>
        </w:rPr>
        <w:t>effective teaching</w:t>
      </w:r>
      <w:r>
        <w:rPr>
          <w:rFonts w:ascii="Times New Roman" w:hAnsi="Times New Roman" w:cs="Times New Roman"/>
        </w:rPr>
        <w:t xml:space="preserve">. The experience has provided me with the skills </w:t>
      </w:r>
      <w:r w:rsidR="000C61F3">
        <w:rPr>
          <w:rFonts w:ascii="Times New Roman" w:hAnsi="Times New Roman" w:cs="Times New Roman"/>
        </w:rPr>
        <w:t>to reflect in a way which will have a positive</w:t>
      </w:r>
      <w:r>
        <w:rPr>
          <w:rFonts w:ascii="Times New Roman" w:hAnsi="Times New Roman" w:cs="Times New Roman"/>
        </w:rPr>
        <w:t xml:space="preserve"> impact on the changes and strategies I will make in future lessons. </w:t>
      </w:r>
      <w:r w:rsidR="000C61F3">
        <w:rPr>
          <w:rFonts w:ascii="Times New Roman" w:hAnsi="Times New Roman" w:cs="Times New Roman"/>
        </w:rPr>
        <w:t xml:space="preserve">Furthermore, working in a three provided useful opportunities to discuss aspects of my teaching. Moving forward to my next teaching placement, I will be reflecting more critically </w:t>
      </w:r>
      <w:r w:rsidR="00E86DD4">
        <w:rPr>
          <w:rFonts w:ascii="Times New Roman" w:hAnsi="Times New Roman" w:cs="Times New Roman"/>
        </w:rPr>
        <w:t>and exploring</w:t>
      </w:r>
      <w:r w:rsidR="000C61F3">
        <w:rPr>
          <w:rFonts w:ascii="Times New Roman" w:hAnsi="Times New Roman" w:cs="Times New Roman"/>
        </w:rPr>
        <w:t xml:space="preserve"> a variety of techniques and strategies to improve engagement, participation and learning.</w:t>
      </w:r>
    </w:p>
    <w:p w14:paraId="65882B22" w14:textId="77777777" w:rsidR="00F313E7" w:rsidRDefault="00F313E7" w:rsidP="008C13BE">
      <w:pPr>
        <w:spacing w:line="360" w:lineRule="auto"/>
        <w:rPr>
          <w:rFonts w:ascii="Times New Roman" w:hAnsi="Times New Roman" w:cs="Times New Roman"/>
        </w:rPr>
      </w:pPr>
    </w:p>
    <w:p w14:paraId="019AA346" w14:textId="02F2F5A5" w:rsidR="004D2F15" w:rsidRPr="00080D94" w:rsidRDefault="004D2F15" w:rsidP="008C13BE">
      <w:pPr>
        <w:spacing w:line="360" w:lineRule="auto"/>
        <w:rPr>
          <w:rFonts w:ascii="Times New Roman" w:hAnsi="Times New Roman" w:cs="Times New Roman"/>
          <w:b/>
          <w:i/>
        </w:rPr>
      </w:pPr>
      <w:r w:rsidRPr="00080D94">
        <w:rPr>
          <w:rFonts w:ascii="Times New Roman" w:hAnsi="Times New Roman" w:cs="Times New Roman"/>
          <w:b/>
          <w:i/>
        </w:rPr>
        <w:t>Recommendations</w:t>
      </w:r>
    </w:p>
    <w:p w14:paraId="6F9C4882" w14:textId="77777777" w:rsidR="004D2F15" w:rsidRDefault="004D2F15" w:rsidP="008C13BE">
      <w:pPr>
        <w:spacing w:line="360" w:lineRule="auto"/>
        <w:rPr>
          <w:rFonts w:ascii="Times New Roman" w:hAnsi="Times New Roman" w:cs="Times New Roman"/>
        </w:rPr>
      </w:pPr>
    </w:p>
    <w:p w14:paraId="10442B80" w14:textId="7A8397DA" w:rsidR="009D7696" w:rsidRPr="009D7696" w:rsidRDefault="000C61F3" w:rsidP="008C13BE">
      <w:pPr>
        <w:spacing w:line="360" w:lineRule="auto"/>
        <w:rPr>
          <w:rFonts w:ascii="Times New Roman" w:hAnsi="Times New Roman" w:cs="Times New Roman"/>
        </w:rPr>
      </w:pPr>
      <w:r>
        <w:rPr>
          <w:rFonts w:ascii="Times New Roman" w:hAnsi="Times New Roman" w:cs="Times New Roman"/>
        </w:rPr>
        <w:t xml:space="preserve"> </w:t>
      </w:r>
      <w:r w:rsidR="004D2F15">
        <w:rPr>
          <w:rFonts w:ascii="Times New Roman" w:hAnsi="Times New Roman" w:cs="Times New Roman"/>
        </w:rPr>
        <w:t>If given the opportunity to conduct this research again I would have used one class to collect the data. This would ensure that the refinement of the techniques improved that class’ engagement and prove that the refinements had a positive impact. I would also share good practice to see whether the techniques also had a positive impact on other class’ engagement to be more certain whether the finding can be generalised and applied to a bigger research project.</w:t>
      </w:r>
    </w:p>
    <w:sectPr w:rsidR="009D7696" w:rsidRPr="009D7696" w:rsidSect="004621FF">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Hebrew">
    <w:panose1 w:val="00000000000000000000"/>
    <w:charset w:val="B1"/>
    <w:family w:val="auto"/>
    <w:pitch w:val="variable"/>
    <w:sig w:usb0="80000843" w:usb1="40002002" w:usb2="00000000" w:usb3="00000000" w:csb0="0000002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79790E"/>
    <w:multiLevelType w:val="hybridMultilevel"/>
    <w:tmpl w:val="20408B92"/>
    <w:lvl w:ilvl="0" w:tplc="E506BE88">
      <w:start w:val="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46C2652"/>
    <w:multiLevelType w:val="hybridMultilevel"/>
    <w:tmpl w:val="6EDC45A2"/>
    <w:lvl w:ilvl="0" w:tplc="F76C868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57C6D82"/>
    <w:multiLevelType w:val="hybridMultilevel"/>
    <w:tmpl w:val="B308B140"/>
    <w:lvl w:ilvl="0" w:tplc="86F4AC12">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3BE"/>
    <w:rsid w:val="00004B04"/>
    <w:rsid w:val="00042BF8"/>
    <w:rsid w:val="0005067F"/>
    <w:rsid w:val="00056D0B"/>
    <w:rsid w:val="00062D7F"/>
    <w:rsid w:val="00064391"/>
    <w:rsid w:val="00070C30"/>
    <w:rsid w:val="00080D94"/>
    <w:rsid w:val="000B035F"/>
    <w:rsid w:val="000C0FEE"/>
    <w:rsid w:val="000C61F3"/>
    <w:rsid w:val="000D1CA1"/>
    <w:rsid w:val="000D6369"/>
    <w:rsid w:val="000E083A"/>
    <w:rsid w:val="00104B0F"/>
    <w:rsid w:val="0011358B"/>
    <w:rsid w:val="00127F28"/>
    <w:rsid w:val="00133490"/>
    <w:rsid w:val="00147D07"/>
    <w:rsid w:val="001550E3"/>
    <w:rsid w:val="0019269F"/>
    <w:rsid w:val="001932B4"/>
    <w:rsid w:val="00197E89"/>
    <w:rsid w:val="001A3508"/>
    <w:rsid w:val="001B5A28"/>
    <w:rsid w:val="001C035C"/>
    <w:rsid w:val="001C701A"/>
    <w:rsid w:val="001C7F8B"/>
    <w:rsid w:val="001E056A"/>
    <w:rsid w:val="001F1804"/>
    <w:rsid w:val="001F6303"/>
    <w:rsid w:val="002169C5"/>
    <w:rsid w:val="002302B1"/>
    <w:rsid w:val="00232BC8"/>
    <w:rsid w:val="002372F4"/>
    <w:rsid w:val="00240094"/>
    <w:rsid w:val="0024010E"/>
    <w:rsid w:val="00245A02"/>
    <w:rsid w:val="00255391"/>
    <w:rsid w:val="0027447E"/>
    <w:rsid w:val="0029549A"/>
    <w:rsid w:val="0029699F"/>
    <w:rsid w:val="002A009E"/>
    <w:rsid w:val="002B1F42"/>
    <w:rsid w:val="002B36FD"/>
    <w:rsid w:val="002C63BF"/>
    <w:rsid w:val="002D1E6E"/>
    <w:rsid w:val="002D5212"/>
    <w:rsid w:val="002E29EE"/>
    <w:rsid w:val="002E45C4"/>
    <w:rsid w:val="002F7C81"/>
    <w:rsid w:val="00342D20"/>
    <w:rsid w:val="003539DF"/>
    <w:rsid w:val="003720E2"/>
    <w:rsid w:val="00380BFF"/>
    <w:rsid w:val="00387873"/>
    <w:rsid w:val="003B33BF"/>
    <w:rsid w:val="003C517C"/>
    <w:rsid w:val="003D40AE"/>
    <w:rsid w:val="003D56B6"/>
    <w:rsid w:val="003E62C7"/>
    <w:rsid w:val="003F122B"/>
    <w:rsid w:val="003F2910"/>
    <w:rsid w:val="003F350C"/>
    <w:rsid w:val="003F54E5"/>
    <w:rsid w:val="0040134E"/>
    <w:rsid w:val="00405A00"/>
    <w:rsid w:val="00425BF5"/>
    <w:rsid w:val="004319F8"/>
    <w:rsid w:val="0043408F"/>
    <w:rsid w:val="00435DC4"/>
    <w:rsid w:val="0044309A"/>
    <w:rsid w:val="00461234"/>
    <w:rsid w:val="004621FF"/>
    <w:rsid w:val="00467F74"/>
    <w:rsid w:val="0047214C"/>
    <w:rsid w:val="00472C40"/>
    <w:rsid w:val="00473B45"/>
    <w:rsid w:val="00474C08"/>
    <w:rsid w:val="00482441"/>
    <w:rsid w:val="004844E4"/>
    <w:rsid w:val="004A1ABC"/>
    <w:rsid w:val="004A1E90"/>
    <w:rsid w:val="004B2285"/>
    <w:rsid w:val="004B331E"/>
    <w:rsid w:val="004D2F15"/>
    <w:rsid w:val="004D5E92"/>
    <w:rsid w:val="00501E6C"/>
    <w:rsid w:val="0050610B"/>
    <w:rsid w:val="005062BD"/>
    <w:rsid w:val="00511CC1"/>
    <w:rsid w:val="005233A5"/>
    <w:rsid w:val="0052645F"/>
    <w:rsid w:val="00530649"/>
    <w:rsid w:val="00530B8F"/>
    <w:rsid w:val="005351C2"/>
    <w:rsid w:val="00555B16"/>
    <w:rsid w:val="00574C94"/>
    <w:rsid w:val="00580F78"/>
    <w:rsid w:val="00581BFD"/>
    <w:rsid w:val="00582891"/>
    <w:rsid w:val="005848EF"/>
    <w:rsid w:val="00590F79"/>
    <w:rsid w:val="005A20D0"/>
    <w:rsid w:val="005A40FD"/>
    <w:rsid w:val="005B46AB"/>
    <w:rsid w:val="005B6016"/>
    <w:rsid w:val="005C2CF6"/>
    <w:rsid w:val="005C6014"/>
    <w:rsid w:val="005E1E67"/>
    <w:rsid w:val="005E2A24"/>
    <w:rsid w:val="005F50CF"/>
    <w:rsid w:val="005F5542"/>
    <w:rsid w:val="005F63BC"/>
    <w:rsid w:val="005F7F3C"/>
    <w:rsid w:val="00600F75"/>
    <w:rsid w:val="00607E3E"/>
    <w:rsid w:val="00610871"/>
    <w:rsid w:val="006200FA"/>
    <w:rsid w:val="00623B31"/>
    <w:rsid w:val="006277DD"/>
    <w:rsid w:val="006335AF"/>
    <w:rsid w:val="006339FB"/>
    <w:rsid w:val="00642B3A"/>
    <w:rsid w:val="00670D10"/>
    <w:rsid w:val="00683FF7"/>
    <w:rsid w:val="006848C0"/>
    <w:rsid w:val="00684C50"/>
    <w:rsid w:val="00687B32"/>
    <w:rsid w:val="0069147D"/>
    <w:rsid w:val="00691D58"/>
    <w:rsid w:val="006954A4"/>
    <w:rsid w:val="00697D5F"/>
    <w:rsid w:val="006A4B95"/>
    <w:rsid w:val="006B4B61"/>
    <w:rsid w:val="006C2875"/>
    <w:rsid w:val="006D23C3"/>
    <w:rsid w:val="006E652F"/>
    <w:rsid w:val="006E6B9B"/>
    <w:rsid w:val="006F197E"/>
    <w:rsid w:val="006F4829"/>
    <w:rsid w:val="007012F0"/>
    <w:rsid w:val="00702D90"/>
    <w:rsid w:val="00712D2E"/>
    <w:rsid w:val="00724C1A"/>
    <w:rsid w:val="00725908"/>
    <w:rsid w:val="007275AC"/>
    <w:rsid w:val="007306B0"/>
    <w:rsid w:val="00730905"/>
    <w:rsid w:val="00731973"/>
    <w:rsid w:val="007412B0"/>
    <w:rsid w:val="0074139E"/>
    <w:rsid w:val="00757306"/>
    <w:rsid w:val="00767E43"/>
    <w:rsid w:val="00785545"/>
    <w:rsid w:val="007A38B8"/>
    <w:rsid w:val="007B1A7E"/>
    <w:rsid w:val="007B569E"/>
    <w:rsid w:val="007C1F2E"/>
    <w:rsid w:val="007C7495"/>
    <w:rsid w:val="007C7661"/>
    <w:rsid w:val="007E41E6"/>
    <w:rsid w:val="007F3F0D"/>
    <w:rsid w:val="00801932"/>
    <w:rsid w:val="00821F5F"/>
    <w:rsid w:val="00840F19"/>
    <w:rsid w:val="008524C9"/>
    <w:rsid w:val="00855021"/>
    <w:rsid w:val="00856564"/>
    <w:rsid w:val="0087659E"/>
    <w:rsid w:val="008A2EF9"/>
    <w:rsid w:val="008B5AB9"/>
    <w:rsid w:val="008C13BE"/>
    <w:rsid w:val="008D193F"/>
    <w:rsid w:val="008F55A1"/>
    <w:rsid w:val="0090480F"/>
    <w:rsid w:val="009050D7"/>
    <w:rsid w:val="009128E2"/>
    <w:rsid w:val="00915B98"/>
    <w:rsid w:val="00935A98"/>
    <w:rsid w:val="00941ECA"/>
    <w:rsid w:val="00952D9E"/>
    <w:rsid w:val="00956D0A"/>
    <w:rsid w:val="009771DA"/>
    <w:rsid w:val="0098391C"/>
    <w:rsid w:val="009A51E6"/>
    <w:rsid w:val="009B2882"/>
    <w:rsid w:val="009C0B3F"/>
    <w:rsid w:val="009C2B4E"/>
    <w:rsid w:val="009D7696"/>
    <w:rsid w:val="009E7A53"/>
    <w:rsid w:val="009F41BD"/>
    <w:rsid w:val="00A00419"/>
    <w:rsid w:val="00A05EB0"/>
    <w:rsid w:val="00A2292E"/>
    <w:rsid w:val="00A25593"/>
    <w:rsid w:val="00A25C4F"/>
    <w:rsid w:val="00A3225C"/>
    <w:rsid w:val="00A34890"/>
    <w:rsid w:val="00A34B27"/>
    <w:rsid w:val="00A403CE"/>
    <w:rsid w:val="00A52CF2"/>
    <w:rsid w:val="00A94312"/>
    <w:rsid w:val="00A971A2"/>
    <w:rsid w:val="00A976DD"/>
    <w:rsid w:val="00AB03B0"/>
    <w:rsid w:val="00AB1B35"/>
    <w:rsid w:val="00AB52C3"/>
    <w:rsid w:val="00AB7446"/>
    <w:rsid w:val="00AC19CD"/>
    <w:rsid w:val="00AC279E"/>
    <w:rsid w:val="00AC41D1"/>
    <w:rsid w:val="00AD1B61"/>
    <w:rsid w:val="00AE638E"/>
    <w:rsid w:val="00B00CF7"/>
    <w:rsid w:val="00B02851"/>
    <w:rsid w:val="00B03E49"/>
    <w:rsid w:val="00B128EB"/>
    <w:rsid w:val="00B14E07"/>
    <w:rsid w:val="00B31669"/>
    <w:rsid w:val="00B371FD"/>
    <w:rsid w:val="00B429B4"/>
    <w:rsid w:val="00B47F3C"/>
    <w:rsid w:val="00B55308"/>
    <w:rsid w:val="00B717DF"/>
    <w:rsid w:val="00B71EA5"/>
    <w:rsid w:val="00B83BB1"/>
    <w:rsid w:val="00BA2FA7"/>
    <w:rsid w:val="00BB17E1"/>
    <w:rsid w:val="00BB2E3C"/>
    <w:rsid w:val="00BB6DC6"/>
    <w:rsid w:val="00BB72D8"/>
    <w:rsid w:val="00BC350A"/>
    <w:rsid w:val="00BD713B"/>
    <w:rsid w:val="00BE21E6"/>
    <w:rsid w:val="00BF599C"/>
    <w:rsid w:val="00C3760D"/>
    <w:rsid w:val="00C42C19"/>
    <w:rsid w:val="00C713CD"/>
    <w:rsid w:val="00C71EEA"/>
    <w:rsid w:val="00C84C23"/>
    <w:rsid w:val="00C8695E"/>
    <w:rsid w:val="00CA0318"/>
    <w:rsid w:val="00CA2ECD"/>
    <w:rsid w:val="00CB0188"/>
    <w:rsid w:val="00CB5D16"/>
    <w:rsid w:val="00CC18BC"/>
    <w:rsid w:val="00CD0565"/>
    <w:rsid w:val="00CD382D"/>
    <w:rsid w:val="00CE4FAF"/>
    <w:rsid w:val="00CF1088"/>
    <w:rsid w:val="00CF232F"/>
    <w:rsid w:val="00CF350E"/>
    <w:rsid w:val="00CF575C"/>
    <w:rsid w:val="00D02FDD"/>
    <w:rsid w:val="00D04A97"/>
    <w:rsid w:val="00D12E56"/>
    <w:rsid w:val="00D14FAB"/>
    <w:rsid w:val="00D26BB6"/>
    <w:rsid w:val="00D318FC"/>
    <w:rsid w:val="00D42A3B"/>
    <w:rsid w:val="00D476D0"/>
    <w:rsid w:val="00D61784"/>
    <w:rsid w:val="00D61E1E"/>
    <w:rsid w:val="00D62EE9"/>
    <w:rsid w:val="00D64306"/>
    <w:rsid w:val="00D72C54"/>
    <w:rsid w:val="00D8043C"/>
    <w:rsid w:val="00D84CEB"/>
    <w:rsid w:val="00D8725D"/>
    <w:rsid w:val="00D95277"/>
    <w:rsid w:val="00D95A9B"/>
    <w:rsid w:val="00DA3258"/>
    <w:rsid w:val="00DB15BD"/>
    <w:rsid w:val="00DC2CFD"/>
    <w:rsid w:val="00DD63CA"/>
    <w:rsid w:val="00DD7B76"/>
    <w:rsid w:val="00DE0D2B"/>
    <w:rsid w:val="00DF06D7"/>
    <w:rsid w:val="00DF3D6D"/>
    <w:rsid w:val="00E01EBF"/>
    <w:rsid w:val="00E16D90"/>
    <w:rsid w:val="00E27F3E"/>
    <w:rsid w:val="00E303E4"/>
    <w:rsid w:val="00E34C7B"/>
    <w:rsid w:val="00E50D04"/>
    <w:rsid w:val="00E701CA"/>
    <w:rsid w:val="00E86DD4"/>
    <w:rsid w:val="00E92C86"/>
    <w:rsid w:val="00EB7CB4"/>
    <w:rsid w:val="00EC083B"/>
    <w:rsid w:val="00EC5090"/>
    <w:rsid w:val="00ED3A11"/>
    <w:rsid w:val="00EE6AE9"/>
    <w:rsid w:val="00EF43C1"/>
    <w:rsid w:val="00F13BBB"/>
    <w:rsid w:val="00F142E5"/>
    <w:rsid w:val="00F313E7"/>
    <w:rsid w:val="00F41ED1"/>
    <w:rsid w:val="00F56961"/>
    <w:rsid w:val="00F74433"/>
    <w:rsid w:val="00F97803"/>
    <w:rsid w:val="00FA60DC"/>
    <w:rsid w:val="00FB1B7E"/>
    <w:rsid w:val="00FB57F2"/>
    <w:rsid w:val="00FC1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6C0A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5">
    <w:name w:val="heading 5"/>
    <w:basedOn w:val="Normal"/>
    <w:link w:val="Heading5Char"/>
    <w:uiPriority w:val="9"/>
    <w:qFormat/>
    <w:rsid w:val="00610871"/>
    <w:pPr>
      <w:spacing w:before="100" w:beforeAutospacing="1" w:after="100" w:afterAutospacing="1"/>
      <w:outlineLvl w:val="4"/>
    </w:pPr>
    <w:rPr>
      <w:rFonts w:ascii="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610871"/>
    <w:rPr>
      <w:rFonts w:ascii="Times New Roman" w:hAnsi="Times New Roman" w:cs="Times New Roman"/>
      <w:b/>
      <w:bCs/>
      <w:sz w:val="20"/>
      <w:szCs w:val="20"/>
      <w:lang w:eastAsia="en-GB"/>
    </w:rPr>
  </w:style>
  <w:style w:type="paragraph" w:styleId="NormalWeb">
    <w:name w:val="Normal (Web)"/>
    <w:basedOn w:val="Normal"/>
    <w:uiPriority w:val="99"/>
    <w:semiHidden/>
    <w:unhideWhenUsed/>
    <w:rsid w:val="00232BC8"/>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232B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89438">
      <w:bodyDiv w:val="1"/>
      <w:marLeft w:val="0"/>
      <w:marRight w:val="0"/>
      <w:marTop w:val="0"/>
      <w:marBottom w:val="0"/>
      <w:divBdr>
        <w:top w:val="none" w:sz="0" w:space="0" w:color="auto"/>
        <w:left w:val="none" w:sz="0" w:space="0" w:color="auto"/>
        <w:bottom w:val="none" w:sz="0" w:space="0" w:color="auto"/>
        <w:right w:val="none" w:sz="0" w:space="0" w:color="auto"/>
      </w:divBdr>
    </w:div>
    <w:div w:id="222838956">
      <w:bodyDiv w:val="1"/>
      <w:marLeft w:val="0"/>
      <w:marRight w:val="0"/>
      <w:marTop w:val="0"/>
      <w:marBottom w:val="0"/>
      <w:divBdr>
        <w:top w:val="none" w:sz="0" w:space="0" w:color="auto"/>
        <w:left w:val="none" w:sz="0" w:space="0" w:color="auto"/>
        <w:bottom w:val="none" w:sz="0" w:space="0" w:color="auto"/>
        <w:right w:val="none" w:sz="0" w:space="0" w:color="auto"/>
      </w:divBdr>
    </w:div>
    <w:div w:id="255944786">
      <w:bodyDiv w:val="1"/>
      <w:marLeft w:val="0"/>
      <w:marRight w:val="0"/>
      <w:marTop w:val="0"/>
      <w:marBottom w:val="0"/>
      <w:divBdr>
        <w:top w:val="none" w:sz="0" w:space="0" w:color="auto"/>
        <w:left w:val="none" w:sz="0" w:space="0" w:color="auto"/>
        <w:bottom w:val="none" w:sz="0" w:space="0" w:color="auto"/>
        <w:right w:val="none" w:sz="0" w:space="0" w:color="auto"/>
      </w:divBdr>
      <w:divsChild>
        <w:div w:id="378894748">
          <w:marLeft w:val="0"/>
          <w:marRight w:val="0"/>
          <w:marTop w:val="0"/>
          <w:marBottom w:val="0"/>
          <w:divBdr>
            <w:top w:val="none" w:sz="0" w:space="0" w:color="auto"/>
            <w:left w:val="none" w:sz="0" w:space="0" w:color="auto"/>
            <w:bottom w:val="none" w:sz="0" w:space="0" w:color="auto"/>
            <w:right w:val="none" w:sz="0" w:space="0" w:color="auto"/>
          </w:divBdr>
          <w:divsChild>
            <w:div w:id="422260810">
              <w:marLeft w:val="0"/>
              <w:marRight w:val="0"/>
              <w:marTop w:val="0"/>
              <w:marBottom w:val="0"/>
              <w:divBdr>
                <w:top w:val="none" w:sz="0" w:space="0" w:color="auto"/>
                <w:left w:val="none" w:sz="0" w:space="0" w:color="auto"/>
                <w:bottom w:val="none" w:sz="0" w:space="0" w:color="auto"/>
                <w:right w:val="none" w:sz="0" w:space="0" w:color="auto"/>
              </w:divBdr>
              <w:divsChild>
                <w:div w:id="61926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499220">
      <w:bodyDiv w:val="1"/>
      <w:marLeft w:val="0"/>
      <w:marRight w:val="0"/>
      <w:marTop w:val="0"/>
      <w:marBottom w:val="0"/>
      <w:divBdr>
        <w:top w:val="none" w:sz="0" w:space="0" w:color="auto"/>
        <w:left w:val="none" w:sz="0" w:space="0" w:color="auto"/>
        <w:bottom w:val="none" w:sz="0" w:space="0" w:color="auto"/>
        <w:right w:val="none" w:sz="0" w:space="0" w:color="auto"/>
      </w:divBdr>
    </w:div>
    <w:div w:id="11060039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867</TotalTime>
  <Pages>27</Pages>
  <Words>6407</Words>
  <Characters>36525</Characters>
  <Application>Microsoft Macintosh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Williams</dc:creator>
  <cp:keywords/>
  <dc:description/>
  <cp:lastModifiedBy>Liam Williams</cp:lastModifiedBy>
  <cp:revision>92</cp:revision>
  <cp:lastPrinted>2018-04-10T12:27:00Z</cp:lastPrinted>
  <dcterms:created xsi:type="dcterms:W3CDTF">2018-03-14T16:03:00Z</dcterms:created>
  <dcterms:modified xsi:type="dcterms:W3CDTF">2018-04-12T18:09:00Z</dcterms:modified>
</cp:coreProperties>
</file>