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9.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0.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1.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2.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3.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4.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5.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5107547"/>
        <w:docPartObj>
          <w:docPartGallery w:val="Cover Pages"/>
          <w:docPartUnique/>
        </w:docPartObj>
      </w:sdtPr>
      <w:sdtContent>
        <w:p w14:paraId="0DFFC6DB" w14:textId="77777777" w:rsidR="00066A2E" w:rsidRPr="005271C9" w:rsidRDefault="00A84202">
          <w:r w:rsidRPr="005271C9">
            <w:rPr>
              <w:noProof/>
              <w:lang w:val="en-US"/>
            </w:rPr>
            <mc:AlternateContent>
              <mc:Choice Requires="wps">
                <w:drawing>
                  <wp:anchor distT="0" distB="0" distL="114300" distR="114300" simplePos="0" relativeHeight="251649024" behindDoc="0" locked="0" layoutInCell="1" allowOverlap="1" wp14:anchorId="7F8AD7AA" wp14:editId="0BF96EFD">
                    <wp:simplePos x="0" y="0"/>
                    <wp:positionH relativeFrom="column">
                      <wp:posOffset>-914400</wp:posOffset>
                    </wp:positionH>
                    <wp:positionV relativeFrom="paragraph">
                      <wp:posOffset>-914401</wp:posOffset>
                    </wp:positionV>
                    <wp:extent cx="7559675" cy="6753225"/>
                    <wp:effectExtent l="0" t="0" r="3175" b="9525"/>
                    <wp:wrapNone/>
                    <wp:docPr id="14" name="Rectangle 14"/>
                    <wp:cNvGraphicFramePr/>
                    <a:graphic xmlns:a="http://schemas.openxmlformats.org/drawingml/2006/main">
                      <a:graphicData uri="http://schemas.microsoft.com/office/word/2010/wordprocessingShape">
                        <wps:wsp>
                          <wps:cNvSpPr/>
                          <wps:spPr>
                            <a:xfrm>
                              <a:off x="0" y="0"/>
                              <a:ext cx="7559675" cy="6753225"/>
                            </a:xfrm>
                            <a:prstGeom prst="rect">
                              <a:avLst/>
                            </a:prstGeom>
                            <a:gradFill flip="none" rotWithShape="1">
                              <a:gsLst>
                                <a:gs pos="0">
                                  <a:schemeClr val="bg1"/>
                                </a:gs>
                                <a:gs pos="100000">
                                  <a:srgbClr val="FFC00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07D1FA" id="Rectangle 14" o:spid="_x0000_s1026" style="position:absolute;margin-left:-1in;margin-top:-1in;width:595.25pt;height:531.7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" fillcolor="white [3212]" stroked="f" strokeweight="2pt">
                    <v:fill color2="#ffc000" rotate="t" focusposition=".5,.5" focussize="" focus="100%" type="gradientRadial"/>
                  </v:rect>
                </w:pict>
              </mc:Fallback>
            </mc:AlternateContent>
          </w:r>
        </w:p>
        <w:p w14:paraId="287C7D87" w14:textId="77777777" w:rsidR="00066A2E" w:rsidRPr="005271C9" w:rsidRDefault="00066A2E"/>
        <w:p w14:paraId="4AE85FD6" w14:textId="77777777" w:rsidR="00066A2E" w:rsidRPr="005271C9" w:rsidRDefault="00066A2E"/>
        <w:p w14:paraId="4FB16CA2" w14:textId="77777777" w:rsidR="00066A2E" w:rsidRPr="005271C9" w:rsidRDefault="00066A2E"/>
        <w:p w14:paraId="64A15F29" w14:textId="77777777" w:rsidR="00066A2E" w:rsidRPr="005271C9" w:rsidRDefault="005531D9">
          <w:r w:rsidRPr="005271C9">
            <w:rPr>
              <w:noProof/>
              <w:lang w:val="en-US"/>
            </w:rPr>
            <mc:AlternateContent>
              <mc:Choice Requires="wps">
                <w:drawing>
                  <wp:anchor distT="0" distB="0" distL="114300" distR="114300" simplePos="0" relativeHeight="251656192" behindDoc="0" locked="0" layoutInCell="1" allowOverlap="1" wp14:anchorId="3C440EAA" wp14:editId="7B2391A9">
                    <wp:simplePos x="0" y="0"/>
                    <wp:positionH relativeFrom="column">
                      <wp:posOffset>3304540</wp:posOffset>
                    </wp:positionH>
                    <wp:positionV relativeFrom="paragraph">
                      <wp:posOffset>4641215</wp:posOffset>
                    </wp:positionV>
                    <wp:extent cx="2867025" cy="2113280"/>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2867025" cy="2113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AA5F4" w14:textId="77777777" w:rsidR="00C3265F" w:rsidRPr="001529DE" w:rsidRDefault="00C3265F" w:rsidP="006775FC">
                                <w:pPr>
                                  <w:spacing w:line="276" w:lineRule="auto"/>
                                  <w:rPr>
                                    <w:b/>
                                    <w:bCs/>
                                    <w:sz w:val="44"/>
                                    <w:szCs w:val="44"/>
                                  </w:rPr>
                                </w:pPr>
                                <w:r w:rsidRPr="001529DE">
                                  <w:rPr>
                                    <w:b/>
                                    <w:bCs/>
                                    <w:sz w:val="44"/>
                                    <w:szCs w:val="44"/>
                                  </w:rPr>
                                  <w:t>Arfan Hashmi</w:t>
                                </w:r>
                              </w:p>
                              <w:p w14:paraId="360D62AC" w14:textId="77777777" w:rsidR="00C3265F" w:rsidRPr="001529DE" w:rsidRDefault="00C3265F" w:rsidP="006775FC">
                                <w:pPr>
                                  <w:spacing w:line="276" w:lineRule="auto"/>
                                  <w:rPr>
                                    <w:b/>
                                    <w:bCs/>
                                    <w:sz w:val="36"/>
                                    <w:szCs w:val="36"/>
                                  </w:rPr>
                                </w:pPr>
                                <w:r w:rsidRPr="001529DE">
                                  <w:rPr>
                                    <w:b/>
                                    <w:bCs/>
                                    <w:sz w:val="36"/>
                                    <w:szCs w:val="36"/>
                                  </w:rPr>
                                  <w:t>1602403</w:t>
                                </w:r>
                              </w:p>
                              <w:p w14:paraId="2507E4F4" w14:textId="6A7D9363" w:rsidR="00C3265F" w:rsidRPr="00EB7DBB" w:rsidRDefault="00C3265F" w:rsidP="005101F3">
                                <w:pPr>
                                  <w:spacing w:line="276" w:lineRule="auto"/>
                                  <w:rPr>
                                    <w:sz w:val="32"/>
                                    <w:szCs w:val="32"/>
                                  </w:rPr>
                                </w:pPr>
                                <w:r w:rsidRPr="00EB7DBB">
                                  <w:rPr>
                                    <w:sz w:val="32"/>
                                    <w:szCs w:val="32"/>
                                  </w:rPr>
                                  <w:t>201</w:t>
                                </w:r>
                                <w:r>
                                  <w:rPr>
                                    <w:sz w:val="32"/>
                                    <w:szCs w:val="32"/>
                                  </w:rPr>
                                  <w:t>9</w:t>
                                </w:r>
                                <w:r w:rsidRPr="00EB7DBB">
                                  <w:rPr>
                                    <w:sz w:val="32"/>
                                    <w:szCs w:val="32"/>
                                  </w:rPr>
                                  <w:t xml:space="preserve"> / 20</w:t>
                                </w:r>
                                <w:r>
                                  <w:rPr>
                                    <w:sz w:val="32"/>
                                    <w:szCs w:val="32"/>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440EAA" id="_x0000_t202" coordsize="21600,21600" o:spt="202" path="m,l,21600r21600,l21600,xe">
                    <v:stroke joinstyle="miter"/>
                    <v:path gradientshapeok="t" o:connecttype="rect"/>
                  </v:shapetype>
                  <v:shape id="Text Box 18" o:spid="_x0000_s1026" type="#_x0000_t202" style="position:absolute;left:0;text-align:left;margin-left:260.2pt;margin-top:365.45pt;width:225.75pt;height:166.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" filled="f" stroked="f" strokeweight=".5pt">
                    <v:textbox>
                      <w:txbxContent>
                        <w:p w14:paraId="648AA5F4" w14:textId="77777777" w:rsidR="00C3265F" w:rsidRPr="001529DE" w:rsidRDefault="00C3265F" w:rsidP="006775FC">
                          <w:pPr>
                            <w:spacing w:line="276" w:lineRule="auto"/>
                            <w:rPr>
                              <w:b/>
                              <w:bCs/>
                              <w:sz w:val="44"/>
                              <w:szCs w:val="44"/>
                            </w:rPr>
                          </w:pPr>
                          <w:r w:rsidRPr="001529DE">
                            <w:rPr>
                              <w:b/>
                              <w:bCs/>
                              <w:sz w:val="44"/>
                              <w:szCs w:val="44"/>
                            </w:rPr>
                            <w:t>Arfan Hashmi</w:t>
                          </w:r>
                        </w:p>
                        <w:p w14:paraId="360D62AC" w14:textId="77777777" w:rsidR="00C3265F" w:rsidRPr="001529DE" w:rsidRDefault="00C3265F" w:rsidP="006775FC">
                          <w:pPr>
                            <w:spacing w:line="276" w:lineRule="auto"/>
                            <w:rPr>
                              <w:b/>
                              <w:bCs/>
                              <w:sz w:val="36"/>
                              <w:szCs w:val="36"/>
                            </w:rPr>
                          </w:pPr>
                          <w:r w:rsidRPr="001529DE">
                            <w:rPr>
                              <w:b/>
                              <w:bCs/>
                              <w:sz w:val="36"/>
                              <w:szCs w:val="36"/>
                            </w:rPr>
                            <w:t>1602403</w:t>
                          </w:r>
                        </w:p>
                        <w:p w14:paraId="2507E4F4" w14:textId="6A7D9363" w:rsidR="00C3265F" w:rsidRPr="00EB7DBB" w:rsidRDefault="00C3265F" w:rsidP="005101F3">
                          <w:pPr>
                            <w:spacing w:line="276" w:lineRule="auto"/>
                            <w:rPr>
                              <w:sz w:val="32"/>
                              <w:szCs w:val="32"/>
                            </w:rPr>
                          </w:pPr>
                          <w:r w:rsidRPr="00EB7DBB">
                            <w:rPr>
                              <w:sz w:val="32"/>
                              <w:szCs w:val="32"/>
                            </w:rPr>
                            <w:t>201</w:t>
                          </w:r>
                          <w:r>
                            <w:rPr>
                              <w:sz w:val="32"/>
                              <w:szCs w:val="32"/>
                            </w:rPr>
                            <w:t>9</w:t>
                          </w:r>
                          <w:r w:rsidRPr="00EB7DBB">
                            <w:rPr>
                              <w:sz w:val="32"/>
                              <w:szCs w:val="32"/>
                            </w:rPr>
                            <w:t xml:space="preserve"> / 20</w:t>
                          </w:r>
                          <w:r>
                            <w:rPr>
                              <w:sz w:val="32"/>
                              <w:szCs w:val="32"/>
                            </w:rPr>
                            <w:t>20</w:t>
                          </w:r>
                        </w:p>
                      </w:txbxContent>
                    </v:textbox>
                  </v:shape>
                </w:pict>
              </mc:Fallback>
            </mc:AlternateContent>
          </w:r>
          <w:r w:rsidR="005101F3" w:rsidRPr="005271C9">
            <w:rPr>
              <w:rFonts w:ascii="Calibri Light" w:hAnsi="Calibri Light"/>
              <w:noProof/>
              <w:sz w:val="52"/>
              <w:lang w:val="en-US"/>
            </w:rPr>
            <w:drawing>
              <wp:anchor distT="0" distB="0" distL="114300" distR="114300" simplePos="0" relativeHeight="251646976" behindDoc="1" locked="0" layoutInCell="1" allowOverlap="1" wp14:anchorId="27CE1F49" wp14:editId="1E97F19D">
                <wp:simplePos x="0" y="0"/>
                <wp:positionH relativeFrom="column">
                  <wp:posOffset>5159375</wp:posOffset>
                </wp:positionH>
                <wp:positionV relativeFrom="paragraph">
                  <wp:posOffset>6454140</wp:posOffset>
                </wp:positionV>
                <wp:extent cx="1013460" cy="1318260"/>
                <wp:effectExtent l="0" t="0" r="0" b="0"/>
                <wp:wrapTight wrapText="bothSides">
                  <wp:wrapPolygon edited="0">
                    <wp:start x="0" y="0"/>
                    <wp:lineTo x="0" y="12173"/>
                    <wp:lineTo x="1218" y="15607"/>
                    <wp:lineTo x="6496" y="19977"/>
                    <wp:lineTo x="8932" y="21225"/>
                    <wp:lineTo x="12180" y="21225"/>
                    <wp:lineTo x="15023" y="19977"/>
                    <wp:lineTo x="19895" y="15919"/>
                    <wp:lineTo x="20301" y="14983"/>
                    <wp:lineTo x="21113" y="10925"/>
                    <wp:lineTo x="21113" y="312"/>
                    <wp:lineTo x="20301" y="0"/>
                    <wp:lineTo x="8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346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1F3" w:rsidRPr="005271C9">
            <w:rPr>
              <w:noProof/>
              <w:lang w:val="en-US"/>
            </w:rPr>
            <mc:AlternateContent>
              <mc:Choice Requires="wps">
                <w:drawing>
                  <wp:anchor distT="0" distB="0" distL="114300" distR="114300" simplePos="0" relativeHeight="251654144" behindDoc="0" locked="0" layoutInCell="1" allowOverlap="1" wp14:anchorId="063B5937" wp14:editId="461CD932">
                    <wp:simplePos x="0" y="0"/>
                    <wp:positionH relativeFrom="column">
                      <wp:posOffset>-285750</wp:posOffset>
                    </wp:positionH>
                    <wp:positionV relativeFrom="paragraph">
                      <wp:posOffset>5119370</wp:posOffset>
                    </wp:positionV>
                    <wp:extent cx="2621280" cy="29337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21280" cy="293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3B3E8A" w14:textId="77777777" w:rsidR="00C3265F" w:rsidRPr="001529DE" w:rsidRDefault="00C3265F" w:rsidP="006775FC">
                                <w:pPr>
                                  <w:spacing w:line="276" w:lineRule="auto"/>
                                  <w:jc w:val="right"/>
                                  <w:rPr>
                                    <w:sz w:val="32"/>
                                    <w:szCs w:val="32"/>
                                  </w:rPr>
                                </w:pPr>
                                <w:r w:rsidRPr="001529DE">
                                  <w:rPr>
                                    <w:sz w:val="32"/>
                                    <w:szCs w:val="32"/>
                                  </w:rPr>
                                  <w:t>University of Wales</w:t>
                                </w:r>
                                <w:r w:rsidRPr="001529DE">
                                  <w:rPr>
                                    <w:sz w:val="32"/>
                                    <w:szCs w:val="32"/>
                                  </w:rPr>
                                  <w:br/>
                                  <w:t>Trinity Saint David</w:t>
                                </w:r>
                              </w:p>
                              <w:p w14:paraId="45DB10E5" w14:textId="7A1F5B70" w:rsidR="00C3265F" w:rsidRPr="00BD2795" w:rsidRDefault="00C3265F" w:rsidP="006775FC">
                                <w:pPr>
                                  <w:spacing w:line="276" w:lineRule="auto"/>
                                  <w:jc w:val="right"/>
                                  <w:rPr>
                                    <w:sz w:val="32"/>
                                    <w:szCs w:val="32"/>
                                    <w:lang w:val="fr-FR"/>
                                  </w:rPr>
                                </w:pPr>
                                <w:r>
                                  <w:rPr>
                                    <w:sz w:val="32"/>
                                    <w:szCs w:val="32"/>
                                    <w:lang w:val="fr-FR"/>
                                  </w:rPr>
                                  <w:t>M. Mushtaq</w:t>
                                </w:r>
                              </w:p>
                              <w:p w14:paraId="0023F617" w14:textId="35598D3A" w:rsidR="00C3265F" w:rsidRPr="00BD2795" w:rsidRDefault="00C3265F" w:rsidP="0000399E">
                                <w:pPr>
                                  <w:spacing w:line="276" w:lineRule="auto"/>
                                  <w:jc w:val="right"/>
                                  <w:rPr>
                                    <w:b/>
                                    <w:bCs/>
                                    <w:sz w:val="32"/>
                                    <w:szCs w:val="32"/>
                                    <w:lang w:val="fr-FR"/>
                                  </w:rPr>
                                </w:pPr>
                                <w:r w:rsidRPr="00C3265F">
                                  <w:rPr>
                                    <w:b/>
                                    <w:bCs/>
                                    <w:sz w:val="32"/>
                                    <w:szCs w:val="32"/>
                                    <w:lang w:val="fr-FR"/>
                                  </w:rPr>
                                  <w:t>SBMA 71</w:t>
                                </w:r>
                                <w:r>
                                  <w:rPr>
                                    <w:b/>
                                    <w:bCs/>
                                    <w:sz w:val="32"/>
                                    <w:szCs w:val="32"/>
                                    <w:lang w:val="fr-FR"/>
                                  </w:rPr>
                                  <w:t>23</w:t>
                                </w:r>
                                <w:r w:rsidRPr="00C3265F">
                                  <w:rPr>
                                    <w:b/>
                                    <w:bCs/>
                                    <w:sz w:val="32"/>
                                    <w:szCs w:val="32"/>
                                    <w:lang w:val="fr-FR"/>
                                  </w:rPr>
                                  <w:t>D</w:t>
                                </w:r>
                              </w:p>
                              <w:p w14:paraId="15758D35" w14:textId="478BBF7D" w:rsidR="00C3265F" w:rsidRPr="00BD2795" w:rsidRDefault="00C3265F" w:rsidP="00356F32">
                                <w:pPr>
                                  <w:spacing w:line="276" w:lineRule="auto"/>
                                  <w:jc w:val="right"/>
                                  <w:rPr>
                                    <w:sz w:val="32"/>
                                    <w:szCs w:val="32"/>
                                    <w:lang w:val="fr-FR"/>
                                  </w:rPr>
                                </w:pPr>
                                <w:r>
                                  <w:rPr>
                                    <w:sz w:val="32"/>
                                    <w:szCs w:val="32"/>
                                    <w:lang w:val="fr-FR"/>
                                  </w:rPr>
                                  <w:br/>
                                  <w:t>Dissertation</w:t>
                                </w:r>
                              </w:p>
                              <w:p w14:paraId="232B96DD" w14:textId="77777777" w:rsidR="00C3265F" w:rsidRDefault="00C326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3B5937" id="Text Box 17" o:spid="_x0000_s1027" type="#_x0000_t202" style="position:absolute;left:0;text-align:left;margin-left:-22.5pt;margin-top:403.1pt;width:206.4pt;height:231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" filled="f" stroked="f" strokeweight=".5pt">
                    <v:textbox>
                      <w:txbxContent>
                        <w:p w14:paraId="523B3E8A" w14:textId="77777777" w:rsidR="00C3265F" w:rsidRPr="001529DE" w:rsidRDefault="00C3265F" w:rsidP="006775FC">
                          <w:pPr>
                            <w:spacing w:line="276" w:lineRule="auto"/>
                            <w:jc w:val="right"/>
                            <w:rPr>
                              <w:sz w:val="32"/>
                              <w:szCs w:val="32"/>
                            </w:rPr>
                          </w:pPr>
                          <w:r w:rsidRPr="001529DE">
                            <w:rPr>
                              <w:sz w:val="32"/>
                              <w:szCs w:val="32"/>
                            </w:rPr>
                            <w:t>University of Wales</w:t>
                          </w:r>
                          <w:r w:rsidRPr="001529DE">
                            <w:rPr>
                              <w:sz w:val="32"/>
                              <w:szCs w:val="32"/>
                            </w:rPr>
                            <w:br/>
                            <w:t>Trinity Saint David</w:t>
                          </w:r>
                        </w:p>
                        <w:p w14:paraId="45DB10E5" w14:textId="7A1F5B70" w:rsidR="00C3265F" w:rsidRPr="00BD2795" w:rsidRDefault="00C3265F" w:rsidP="006775FC">
                          <w:pPr>
                            <w:spacing w:line="276" w:lineRule="auto"/>
                            <w:jc w:val="right"/>
                            <w:rPr>
                              <w:sz w:val="32"/>
                              <w:szCs w:val="32"/>
                              <w:lang w:val="fr-FR"/>
                            </w:rPr>
                          </w:pPr>
                          <w:r>
                            <w:rPr>
                              <w:sz w:val="32"/>
                              <w:szCs w:val="32"/>
                              <w:lang w:val="fr-FR"/>
                            </w:rPr>
                            <w:t>M. Mushtaq</w:t>
                          </w:r>
                        </w:p>
                        <w:p w14:paraId="0023F617" w14:textId="35598D3A" w:rsidR="00C3265F" w:rsidRPr="00BD2795" w:rsidRDefault="00C3265F" w:rsidP="0000399E">
                          <w:pPr>
                            <w:spacing w:line="276" w:lineRule="auto"/>
                            <w:jc w:val="right"/>
                            <w:rPr>
                              <w:b/>
                              <w:bCs/>
                              <w:sz w:val="32"/>
                              <w:szCs w:val="32"/>
                              <w:lang w:val="fr-FR"/>
                            </w:rPr>
                          </w:pPr>
                          <w:r w:rsidRPr="00C3265F">
                            <w:rPr>
                              <w:b/>
                              <w:bCs/>
                              <w:sz w:val="32"/>
                              <w:szCs w:val="32"/>
                              <w:lang w:val="fr-FR"/>
                            </w:rPr>
                            <w:t>SBMA 71</w:t>
                          </w:r>
                          <w:r>
                            <w:rPr>
                              <w:b/>
                              <w:bCs/>
                              <w:sz w:val="32"/>
                              <w:szCs w:val="32"/>
                              <w:lang w:val="fr-FR"/>
                            </w:rPr>
                            <w:t>23</w:t>
                          </w:r>
                          <w:r w:rsidRPr="00C3265F">
                            <w:rPr>
                              <w:b/>
                              <w:bCs/>
                              <w:sz w:val="32"/>
                              <w:szCs w:val="32"/>
                              <w:lang w:val="fr-FR"/>
                            </w:rPr>
                            <w:t>D</w:t>
                          </w:r>
                        </w:p>
                        <w:p w14:paraId="15758D35" w14:textId="478BBF7D" w:rsidR="00C3265F" w:rsidRPr="00BD2795" w:rsidRDefault="00C3265F" w:rsidP="00356F32">
                          <w:pPr>
                            <w:spacing w:line="276" w:lineRule="auto"/>
                            <w:jc w:val="right"/>
                            <w:rPr>
                              <w:sz w:val="32"/>
                              <w:szCs w:val="32"/>
                              <w:lang w:val="fr-FR"/>
                            </w:rPr>
                          </w:pPr>
                          <w:r>
                            <w:rPr>
                              <w:sz w:val="32"/>
                              <w:szCs w:val="32"/>
                              <w:lang w:val="fr-FR"/>
                            </w:rPr>
                            <w:br/>
                            <w:t>Dissertation</w:t>
                          </w:r>
                        </w:p>
                        <w:p w14:paraId="232B96DD" w14:textId="77777777" w:rsidR="00C3265F" w:rsidRDefault="00C3265F"/>
                      </w:txbxContent>
                    </v:textbox>
                  </v:shape>
                </w:pict>
              </mc:Fallback>
            </mc:AlternateContent>
          </w:r>
          <w:r w:rsidR="005101F3" w:rsidRPr="005271C9">
            <w:rPr>
              <w:rFonts w:ascii="Calibri Light" w:hAnsi="Calibri Light"/>
              <w:noProof/>
              <w:sz w:val="52"/>
              <w:lang w:val="en-US"/>
            </w:rPr>
            <mc:AlternateContent>
              <mc:Choice Requires="wps">
                <w:drawing>
                  <wp:anchor distT="0" distB="0" distL="114300" distR="114300" simplePos="0" relativeHeight="251650048" behindDoc="0" locked="0" layoutInCell="1" allowOverlap="1" wp14:anchorId="28C27434" wp14:editId="5BC51FBD">
                    <wp:simplePos x="0" y="0"/>
                    <wp:positionH relativeFrom="column">
                      <wp:posOffset>-914400</wp:posOffset>
                    </wp:positionH>
                    <wp:positionV relativeFrom="paragraph">
                      <wp:posOffset>4121150</wp:posOffset>
                    </wp:positionV>
                    <wp:extent cx="7559675" cy="162560"/>
                    <wp:effectExtent l="0" t="0" r="3175" b="8890"/>
                    <wp:wrapNone/>
                    <wp:docPr id="15" name="Rectangle 15"/>
                    <wp:cNvGraphicFramePr/>
                    <a:graphic xmlns:a="http://schemas.openxmlformats.org/drawingml/2006/main">
                      <a:graphicData uri="http://schemas.microsoft.com/office/word/2010/wordprocessingShape">
                        <wps:wsp>
                          <wps:cNvSpPr/>
                          <wps:spPr>
                            <a:xfrm>
                              <a:off x="0" y="0"/>
                              <a:ext cx="7559675" cy="16256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D6AC8" id="Rectangle 15" o:spid="_x0000_s1026" style="position:absolute;margin-left:-1in;margin-top:324.5pt;width:595.25pt;height:12.8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" fillcolor="black [3213]" stroked="f" strokeweight="2pt"/>
                </w:pict>
              </mc:Fallback>
            </mc:AlternateContent>
          </w:r>
          <w:r w:rsidR="00A84202" w:rsidRPr="005271C9">
            <w:rPr>
              <w:rFonts w:ascii="Calibri Light" w:hAnsi="Calibri Light"/>
              <w:noProof/>
              <w:sz w:val="52"/>
              <w:lang w:val="en-US"/>
            </w:rPr>
            <mc:AlternateContent>
              <mc:Choice Requires="wps">
                <w:drawing>
                  <wp:anchor distT="0" distB="0" distL="114300" distR="114300" simplePos="0" relativeHeight="251652096" behindDoc="0" locked="0" layoutInCell="1" allowOverlap="1" wp14:anchorId="1E31E108" wp14:editId="345F87ED">
                    <wp:simplePos x="0" y="0"/>
                    <wp:positionH relativeFrom="column">
                      <wp:posOffset>-284480</wp:posOffset>
                    </wp:positionH>
                    <wp:positionV relativeFrom="paragraph">
                      <wp:posOffset>1490980</wp:posOffset>
                    </wp:positionV>
                    <wp:extent cx="5466080" cy="21945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466080" cy="219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AC3D5" w14:textId="77777777" w:rsidR="00C3265F" w:rsidRPr="00A84202" w:rsidRDefault="00C3265F" w:rsidP="00261E74">
                                <w:pPr>
                                  <w:spacing w:line="276" w:lineRule="auto"/>
                                  <w:jc w:val="left"/>
                                  <w:rPr>
                                    <w:b/>
                                    <w:bCs/>
                                    <w:sz w:val="110"/>
                                    <w:szCs w:val="110"/>
                                  </w:rPr>
                                </w:pPr>
                                <w:r w:rsidRPr="00A84202">
                                  <w:rPr>
                                    <w:b/>
                                    <w:bCs/>
                                    <w:sz w:val="110"/>
                                    <w:szCs w:val="110"/>
                                  </w:rPr>
                                  <w:t>MBA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31E108" id="Text Box 16" o:spid="_x0000_s1028" type="#_x0000_t202" style="position:absolute;left:0;text-align:left;margin-left:-22.4pt;margin-top:117.4pt;width:430.4pt;height:172.8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" filled="f" stroked="f" strokeweight=".5pt">
                    <v:textbox>
                      <w:txbxContent>
                        <w:p w14:paraId="60EAC3D5" w14:textId="77777777" w:rsidR="00C3265F" w:rsidRPr="00A84202" w:rsidRDefault="00C3265F" w:rsidP="00261E74">
                          <w:pPr>
                            <w:spacing w:line="276" w:lineRule="auto"/>
                            <w:jc w:val="left"/>
                            <w:rPr>
                              <w:b/>
                              <w:bCs/>
                              <w:sz w:val="110"/>
                              <w:szCs w:val="110"/>
                            </w:rPr>
                          </w:pPr>
                          <w:r w:rsidRPr="00A84202">
                            <w:rPr>
                              <w:b/>
                              <w:bCs/>
                              <w:sz w:val="110"/>
                              <w:szCs w:val="110"/>
                            </w:rPr>
                            <w:t>MBA General Management</w:t>
                          </w:r>
                        </w:p>
                      </w:txbxContent>
                    </v:textbox>
                  </v:shape>
                </w:pict>
              </mc:Fallback>
            </mc:AlternateContent>
          </w:r>
          <w:r w:rsidR="00066A2E" w:rsidRPr="005271C9">
            <w:br w:type="page"/>
          </w:r>
        </w:p>
      </w:sdtContent>
    </w:sdt>
    <w:p w14:paraId="698CC6CB" w14:textId="38FF23D3" w:rsidR="00356F32" w:rsidRDefault="00356F32" w:rsidP="00C87277">
      <w:pPr>
        <w:pStyle w:val="Heading1"/>
        <w:numPr>
          <w:ilvl w:val="0"/>
          <w:numId w:val="0"/>
        </w:numPr>
        <w:ind w:left="522" w:hanging="432"/>
        <w:jc w:val="center"/>
        <w:rPr>
          <w:rFonts w:eastAsiaTheme="minorHAnsi"/>
          <w:lang w:val="en-US"/>
        </w:rPr>
      </w:pPr>
      <w:bookmarkStart w:id="0" w:name="_Toc28013710"/>
      <w:bookmarkStart w:id="1" w:name="_Toc1856709"/>
      <w:r w:rsidRPr="00356F32">
        <w:rPr>
          <w:rFonts w:eastAsiaTheme="minorHAnsi"/>
          <w:lang w:val="en-US"/>
        </w:rPr>
        <w:lastRenderedPageBreak/>
        <w:t>Acknowledgements</w:t>
      </w:r>
      <w:bookmarkEnd w:id="0"/>
    </w:p>
    <w:p w14:paraId="2F0E17D1" w14:textId="77777777" w:rsidR="00C87277" w:rsidRPr="00C87277" w:rsidRDefault="00C87277" w:rsidP="00C87277">
      <w:pPr>
        <w:rPr>
          <w:lang w:val="en-US"/>
        </w:rPr>
      </w:pPr>
    </w:p>
    <w:p w14:paraId="2D15A66B" w14:textId="7EEDF041" w:rsidR="00C87277" w:rsidRPr="00C87277" w:rsidRDefault="00C87277" w:rsidP="00C87277">
      <w:pPr>
        <w:rPr>
          <w:lang w:val="en-US"/>
        </w:rPr>
      </w:pPr>
      <w:r w:rsidRPr="00C87277">
        <w:rPr>
          <w:lang w:val="en-US"/>
        </w:rPr>
        <w:t xml:space="preserve">I would like to thank </w:t>
      </w:r>
      <w:r w:rsidR="00C3265F">
        <w:rPr>
          <w:lang w:val="en-US"/>
        </w:rPr>
        <w:t>my</w:t>
      </w:r>
      <w:r w:rsidRPr="00C87277">
        <w:rPr>
          <w:lang w:val="en-US"/>
        </w:rPr>
        <w:t xml:space="preserve"> supervisor </w:t>
      </w:r>
      <w:r w:rsidR="00C3265F">
        <w:rPr>
          <w:lang w:val="en-US"/>
        </w:rPr>
        <w:t xml:space="preserve">Dr Muhammad Mushtaq </w:t>
      </w:r>
      <w:r w:rsidRPr="00C87277">
        <w:rPr>
          <w:lang w:val="en-US"/>
        </w:rPr>
        <w:t>for his trust, guidance, and feedback throughout the process. I’d also like to express my gratitude to every respondent who participated in the survey and took their time out to support me during data collection process and making it a success. Lastly, I would like to acknowledge each and every person who shared valuable knowledge on luxury fashion, digital media marketing, and more that we developed during the process.</w:t>
      </w:r>
    </w:p>
    <w:p w14:paraId="58B34FAF" w14:textId="77777777" w:rsidR="00356F32" w:rsidRDefault="00356F32" w:rsidP="00356F32"/>
    <w:p w14:paraId="7204C2AA" w14:textId="77777777" w:rsidR="00356F32" w:rsidRDefault="00356F32" w:rsidP="00356F32"/>
    <w:p w14:paraId="3BACE8A6" w14:textId="77777777" w:rsidR="00356F32" w:rsidRDefault="00356F32" w:rsidP="00356F32"/>
    <w:p w14:paraId="7365E990" w14:textId="77777777" w:rsidR="00356F32" w:rsidRDefault="00356F32" w:rsidP="00356F32"/>
    <w:p w14:paraId="27BE4189" w14:textId="77777777" w:rsidR="00356F32" w:rsidRDefault="00356F32" w:rsidP="00356F32"/>
    <w:p w14:paraId="48E4E0F0" w14:textId="77777777" w:rsidR="00356F32" w:rsidRDefault="00356F32" w:rsidP="00356F32"/>
    <w:p w14:paraId="0F962B8F" w14:textId="77777777" w:rsidR="00356F32" w:rsidRDefault="00356F32" w:rsidP="00356F32"/>
    <w:p w14:paraId="0F11D4A9" w14:textId="77777777" w:rsidR="00356F32" w:rsidRDefault="00356F32" w:rsidP="00356F32"/>
    <w:p w14:paraId="3A18045A" w14:textId="77777777" w:rsidR="00356F32" w:rsidRDefault="00356F32" w:rsidP="00356F32"/>
    <w:p w14:paraId="466BC9EF" w14:textId="77777777" w:rsidR="00356F32" w:rsidRDefault="00356F32" w:rsidP="00356F32"/>
    <w:p w14:paraId="302EBC7A" w14:textId="77777777" w:rsidR="00356F32" w:rsidRDefault="00356F32" w:rsidP="00356F32"/>
    <w:p w14:paraId="0C016852" w14:textId="26F7E973" w:rsidR="00356F32" w:rsidRDefault="00356F32" w:rsidP="00356F32"/>
    <w:p w14:paraId="0FC3AF75" w14:textId="612EC457" w:rsidR="001B1E93" w:rsidRDefault="001B1E93" w:rsidP="00356F32"/>
    <w:p w14:paraId="5A2F1738" w14:textId="77777777" w:rsidR="001B1E93" w:rsidRDefault="001B1E93" w:rsidP="00356F32"/>
    <w:p w14:paraId="575FD537" w14:textId="12837766" w:rsidR="00356F32" w:rsidRDefault="00356F32" w:rsidP="00356F32"/>
    <w:p w14:paraId="5888446B" w14:textId="77777777" w:rsidR="00356F32" w:rsidRDefault="00356F32" w:rsidP="00356F32"/>
    <w:sdt>
      <w:sdtPr>
        <w:rPr>
          <w:rFonts w:asciiTheme="majorBidi" w:eastAsiaTheme="minorEastAsia" w:hAnsiTheme="majorBidi" w:cstheme="minorBidi"/>
          <w:bCs w:val="0"/>
          <w:i w:val="0"/>
          <w:color w:val="auto"/>
          <w:sz w:val="24"/>
          <w:szCs w:val="22"/>
          <w:lang w:val="en-GB" w:eastAsia="en-US"/>
        </w:rPr>
        <w:id w:val="-539906517"/>
        <w:docPartObj>
          <w:docPartGallery w:val="Table of Contents"/>
          <w:docPartUnique/>
        </w:docPartObj>
      </w:sdtPr>
      <w:sdtEndPr>
        <w:rPr>
          <w:rFonts w:asciiTheme="minorBidi" w:eastAsiaTheme="minorHAnsi" w:hAnsiTheme="minorBidi"/>
          <w:b/>
          <w:noProof/>
        </w:rPr>
      </w:sdtEndPr>
      <w:sdtContent>
        <w:p w14:paraId="2D0BB6A8" w14:textId="77777777" w:rsidR="00356F32" w:rsidRPr="00356F32" w:rsidRDefault="00356F32" w:rsidP="00356F32">
          <w:pPr>
            <w:pStyle w:val="TOCHeading"/>
            <w:numPr>
              <w:ilvl w:val="0"/>
              <w:numId w:val="0"/>
            </w:numPr>
            <w:ind w:left="522" w:hanging="432"/>
            <w:rPr>
              <w:rFonts w:asciiTheme="majorBidi" w:hAnsiTheme="majorBidi"/>
              <w:color w:val="auto"/>
              <w:sz w:val="40"/>
              <w:szCs w:val="40"/>
            </w:rPr>
          </w:pPr>
          <w:r w:rsidRPr="00356F32">
            <w:rPr>
              <w:rFonts w:asciiTheme="majorBidi" w:hAnsiTheme="majorBidi"/>
              <w:color w:val="auto"/>
              <w:sz w:val="40"/>
              <w:szCs w:val="40"/>
            </w:rPr>
            <w:t>Contents</w:t>
          </w:r>
        </w:p>
        <w:p w14:paraId="356B0C98" w14:textId="77777777" w:rsidR="00356F32" w:rsidRPr="002A54D1" w:rsidRDefault="00356F32" w:rsidP="00356F32">
          <w:pPr>
            <w:rPr>
              <w:lang w:val="en-US"/>
            </w:rPr>
          </w:pPr>
        </w:p>
        <w:p w14:paraId="4B722DFF" w14:textId="77777777" w:rsidR="00CE25DD" w:rsidRDefault="00356F32">
          <w:pPr>
            <w:pStyle w:val="TOC1"/>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28013710" w:history="1">
            <w:r w:rsidR="00CE25DD" w:rsidRPr="00D41FF0">
              <w:rPr>
                <w:rStyle w:val="Hyperlink"/>
                <w:noProof/>
                <w:lang w:val="en-US"/>
              </w:rPr>
              <w:t>Acknowledgements</w:t>
            </w:r>
            <w:r w:rsidR="00CE25DD">
              <w:rPr>
                <w:noProof/>
                <w:webHidden/>
              </w:rPr>
              <w:tab/>
            </w:r>
            <w:r w:rsidR="00CE25DD">
              <w:rPr>
                <w:noProof/>
                <w:webHidden/>
              </w:rPr>
              <w:fldChar w:fldCharType="begin"/>
            </w:r>
            <w:r w:rsidR="00CE25DD">
              <w:rPr>
                <w:noProof/>
                <w:webHidden/>
              </w:rPr>
              <w:instrText xml:space="preserve"> PAGEREF _Toc28013710 \h </w:instrText>
            </w:r>
            <w:r w:rsidR="00CE25DD">
              <w:rPr>
                <w:noProof/>
                <w:webHidden/>
              </w:rPr>
            </w:r>
            <w:r w:rsidR="00CE25DD">
              <w:rPr>
                <w:noProof/>
                <w:webHidden/>
              </w:rPr>
              <w:fldChar w:fldCharType="separate"/>
            </w:r>
            <w:r w:rsidR="00CE25DD">
              <w:rPr>
                <w:noProof/>
                <w:webHidden/>
              </w:rPr>
              <w:t>1</w:t>
            </w:r>
            <w:r w:rsidR="00CE25DD">
              <w:rPr>
                <w:noProof/>
                <w:webHidden/>
              </w:rPr>
              <w:fldChar w:fldCharType="end"/>
            </w:r>
          </w:hyperlink>
        </w:p>
        <w:p w14:paraId="765B5ED5" w14:textId="77777777" w:rsidR="00CE25DD" w:rsidRDefault="00C3265F">
          <w:pPr>
            <w:pStyle w:val="TOC1"/>
            <w:tabs>
              <w:tab w:val="right" w:leader="dot" w:pos="9016"/>
            </w:tabs>
            <w:rPr>
              <w:rFonts w:asciiTheme="minorHAnsi" w:eastAsiaTheme="minorEastAsia" w:hAnsiTheme="minorHAnsi"/>
              <w:noProof/>
              <w:sz w:val="22"/>
              <w:lang w:val="en-US"/>
            </w:rPr>
          </w:pPr>
          <w:hyperlink w:anchor="_Toc28013711" w:history="1">
            <w:r w:rsidR="00CE25DD" w:rsidRPr="00D41FF0">
              <w:rPr>
                <w:rStyle w:val="Hyperlink"/>
                <w:noProof/>
              </w:rPr>
              <w:t>List of Figures</w:t>
            </w:r>
            <w:r w:rsidR="00CE25DD">
              <w:rPr>
                <w:noProof/>
                <w:webHidden/>
              </w:rPr>
              <w:tab/>
            </w:r>
            <w:r w:rsidR="00CE25DD">
              <w:rPr>
                <w:noProof/>
                <w:webHidden/>
              </w:rPr>
              <w:fldChar w:fldCharType="begin"/>
            </w:r>
            <w:r w:rsidR="00CE25DD">
              <w:rPr>
                <w:noProof/>
                <w:webHidden/>
              </w:rPr>
              <w:instrText xml:space="preserve"> PAGEREF _Toc28013711 \h </w:instrText>
            </w:r>
            <w:r w:rsidR="00CE25DD">
              <w:rPr>
                <w:noProof/>
                <w:webHidden/>
              </w:rPr>
            </w:r>
            <w:r w:rsidR="00CE25DD">
              <w:rPr>
                <w:noProof/>
                <w:webHidden/>
              </w:rPr>
              <w:fldChar w:fldCharType="separate"/>
            </w:r>
            <w:r w:rsidR="00CE25DD">
              <w:rPr>
                <w:noProof/>
                <w:webHidden/>
              </w:rPr>
              <w:t>4</w:t>
            </w:r>
            <w:r w:rsidR="00CE25DD">
              <w:rPr>
                <w:noProof/>
                <w:webHidden/>
              </w:rPr>
              <w:fldChar w:fldCharType="end"/>
            </w:r>
          </w:hyperlink>
        </w:p>
        <w:p w14:paraId="2A52115C" w14:textId="77777777" w:rsidR="00CE25DD" w:rsidRDefault="00C3265F">
          <w:pPr>
            <w:pStyle w:val="TOC1"/>
            <w:tabs>
              <w:tab w:val="right" w:leader="dot" w:pos="9016"/>
            </w:tabs>
            <w:rPr>
              <w:rFonts w:asciiTheme="minorHAnsi" w:eastAsiaTheme="minorEastAsia" w:hAnsiTheme="minorHAnsi"/>
              <w:noProof/>
              <w:sz w:val="22"/>
              <w:lang w:val="en-US"/>
            </w:rPr>
          </w:pPr>
          <w:hyperlink w:anchor="_Toc28013712" w:history="1">
            <w:r w:rsidR="00CE25DD" w:rsidRPr="00D41FF0">
              <w:rPr>
                <w:rStyle w:val="Hyperlink"/>
                <w:noProof/>
              </w:rPr>
              <w:t>Abstract</w:t>
            </w:r>
            <w:r w:rsidR="00CE25DD">
              <w:rPr>
                <w:noProof/>
                <w:webHidden/>
              </w:rPr>
              <w:tab/>
            </w:r>
            <w:r w:rsidR="00CE25DD">
              <w:rPr>
                <w:noProof/>
                <w:webHidden/>
              </w:rPr>
              <w:fldChar w:fldCharType="begin"/>
            </w:r>
            <w:r w:rsidR="00CE25DD">
              <w:rPr>
                <w:noProof/>
                <w:webHidden/>
              </w:rPr>
              <w:instrText xml:space="preserve"> PAGEREF _Toc28013712 \h </w:instrText>
            </w:r>
            <w:r w:rsidR="00CE25DD">
              <w:rPr>
                <w:noProof/>
                <w:webHidden/>
              </w:rPr>
            </w:r>
            <w:r w:rsidR="00CE25DD">
              <w:rPr>
                <w:noProof/>
                <w:webHidden/>
              </w:rPr>
              <w:fldChar w:fldCharType="separate"/>
            </w:r>
            <w:r w:rsidR="00CE25DD">
              <w:rPr>
                <w:noProof/>
                <w:webHidden/>
              </w:rPr>
              <w:t>6</w:t>
            </w:r>
            <w:r w:rsidR="00CE25DD">
              <w:rPr>
                <w:noProof/>
                <w:webHidden/>
              </w:rPr>
              <w:fldChar w:fldCharType="end"/>
            </w:r>
          </w:hyperlink>
        </w:p>
        <w:p w14:paraId="2970B331" w14:textId="77777777" w:rsidR="00CE25DD" w:rsidRDefault="00C3265F">
          <w:pPr>
            <w:pStyle w:val="TOC1"/>
            <w:tabs>
              <w:tab w:val="right" w:leader="dot" w:pos="9016"/>
            </w:tabs>
            <w:rPr>
              <w:rFonts w:asciiTheme="minorHAnsi" w:eastAsiaTheme="minorEastAsia" w:hAnsiTheme="minorHAnsi"/>
              <w:noProof/>
              <w:sz w:val="22"/>
              <w:lang w:val="en-US"/>
            </w:rPr>
          </w:pPr>
          <w:hyperlink w:anchor="_Toc28013713" w:history="1">
            <w:r w:rsidR="00CE25DD" w:rsidRPr="00D41FF0">
              <w:rPr>
                <w:rStyle w:val="Hyperlink"/>
                <w:noProof/>
              </w:rPr>
              <w:t>Structure of the Report</w:t>
            </w:r>
            <w:r w:rsidR="00CE25DD">
              <w:rPr>
                <w:noProof/>
                <w:webHidden/>
              </w:rPr>
              <w:tab/>
            </w:r>
            <w:r w:rsidR="00CE25DD">
              <w:rPr>
                <w:noProof/>
                <w:webHidden/>
              </w:rPr>
              <w:fldChar w:fldCharType="begin"/>
            </w:r>
            <w:r w:rsidR="00CE25DD">
              <w:rPr>
                <w:noProof/>
                <w:webHidden/>
              </w:rPr>
              <w:instrText xml:space="preserve"> PAGEREF _Toc28013713 \h </w:instrText>
            </w:r>
            <w:r w:rsidR="00CE25DD">
              <w:rPr>
                <w:noProof/>
                <w:webHidden/>
              </w:rPr>
            </w:r>
            <w:r w:rsidR="00CE25DD">
              <w:rPr>
                <w:noProof/>
                <w:webHidden/>
              </w:rPr>
              <w:fldChar w:fldCharType="separate"/>
            </w:r>
            <w:r w:rsidR="00CE25DD">
              <w:rPr>
                <w:noProof/>
                <w:webHidden/>
              </w:rPr>
              <w:t>8</w:t>
            </w:r>
            <w:r w:rsidR="00CE25DD">
              <w:rPr>
                <w:noProof/>
                <w:webHidden/>
              </w:rPr>
              <w:fldChar w:fldCharType="end"/>
            </w:r>
          </w:hyperlink>
        </w:p>
        <w:p w14:paraId="63971E30"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14" w:history="1">
            <w:r w:rsidR="00CE25DD" w:rsidRPr="00D41FF0">
              <w:rPr>
                <w:rStyle w:val="Hyperlink"/>
                <w:noProof/>
              </w:rPr>
              <w:t>1</w:t>
            </w:r>
            <w:r w:rsidR="00CE25DD">
              <w:rPr>
                <w:rFonts w:asciiTheme="minorHAnsi" w:eastAsiaTheme="minorEastAsia" w:hAnsiTheme="minorHAnsi"/>
                <w:noProof/>
                <w:sz w:val="22"/>
                <w:lang w:val="en-US"/>
              </w:rPr>
              <w:tab/>
            </w:r>
            <w:r w:rsidR="00CE25DD" w:rsidRPr="00D41FF0">
              <w:rPr>
                <w:rStyle w:val="Hyperlink"/>
                <w:noProof/>
              </w:rPr>
              <w:t>Introduction &amp; Background of the Study</w:t>
            </w:r>
            <w:r w:rsidR="00CE25DD">
              <w:rPr>
                <w:noProof/>
                <w:webHidden/>
              </w:rPr>
              <w:tab/>
            </w:r>
            <w:r w:rsidR="00CE25DD">
              <w:rPr>
                <w:noProof/>
                <w:webHidden/>
              </w:rPr>
              <w:fldChar w:fldCharType="begin"/>
            </w:r>
            <w:r w:rsidR="00CE25DD">
              <w:rPr>
                <w:noProof/>
                <w:webHidden/>
              </w:rPr>
              <w:instrText xml:space="preserve"> PAGEREF _Toc28013714 \h </w:instrText>
            </w:r>
            <w:r w:rsidR="00CE25DD">
              <w:rPr>
                <w:noProof/>
                <w:webHidden/>
              </w:rPr>
            </w:r>
            <w:r w:rsidR="00CE25DD">
              <w:rPr>
                <w:noProof/>
                <w:webHidden/>
              </w:rPr>
              <w:fldChar w:fldCharType="separate"/>
            </w:r>
            <w:r w:rsidR="00CE25DD">
              <w:rPr>
                <w:noProof/>
                <w:webHidden/>
              </w:rPr>
              <w:t>9</w:t>
            </w:r>
            <w:r w:rsidR="00CE25DD">
              <w:rPr>
                <w:noProof/>
                <w:webHidden/>
              </w:rPr>
              <w:fldChar w:fldCharType="end"/>
            </w:r>
          </w:hyperlink>
        </w:p>
        <w:p w14:paraId="376E0AE7"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15" w:history="1">
            <w:r w:rsidR="00CE25DD" w:rsidRPr="00D41FF0">
              <w:rPr>
                <w:rStyle w:val="Hyperlink"/>
                <w:noProof/>
              </w:rPr>
              <w:t>1.1</w:t>
            </w:r>
            <w:r w:rsidR="00CE25DD">
              <w:rPr>
                <w:rFonts w:asciiTheme="minorHAnsi" w:eastAsiaTheme="minorEastAsia" w:hAnsiTheme="minorHAnsi"/>
                <w:noProof/>
                <w:sz w:val="22"/>
                <w:lang w:val="en-US"/>
              </w:rPr>
              <w:tab/>
            </w:r>
            <w:r w:rsidR="00CE25DD" w:rsidRPr="00D41FF0">
              <w:rPr>
                <w:rStyle w:val="Hyperlink"/>
                <w:noProof/>
              </w:rPr>
              <w:t>Problem Discussion</w:t>
            </w:r>
            <w:r w:rsidR="00CE25DD">
              <w:rPr>
                <w:noProof/>
                <w:webHidden/>
              </w:rPr>
              <w:tab/>
            </w:r>
            <w:r w:rsidR="00CE25DD">
              <w:rPr>
                <w:noProof/>
                <w:webHidden/>
              </w:rPr>
              <w:fldChar w:fldCharType="begin"/>
            </w:r>
            <w:r w:rsidR="00CE25DD">
              <w:rPr>
                <w:noProof/>
                <w:webHidden/>
              </w:rPr>
              <w:instrText xml:space="preserve"> PAGEREF _Toc28013715 \h </w:instrText>
            </w:r>
            <w:r w:rsidR="00CE25DD">
              <w:rPr>
                <w:noProof/>
                <w:webHidden/>
              </w:rPr>
            </w:r>
            <w:r w:rsidR="00CE25DD">
              <w:rPr>
                <w:noProof/>
                <w:webHidden/>
              </w:rPr>
              <w:fldChar w:fldCharType="separate"/>
            </w:r>
            <w:r w:rsidR="00CE25DD">
              <w:rPr>
                <w:noProof/>
                <w:webHidden/>
              </w:rPr>
              <w:t>9</w:t>
            </w:r>
            <w:r w:rsidR="00CE25DD">
              <w:rPr>
                <w:noProof/>
                <w:webHidden/>
              </w:rPr>
              <w:fldChar w:fldCharType="end"/>
            </w:r>
          </w:hyperlink>
        </w:p>
        <w:p w14:paraId="13A5163D"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16" w:history="1">
            <w:r w:rsidR="00CE25DD" w:rsidRPr="00D41FF0">
              <w:rPr>
                <w:rStyle w:val="Hyperlink"/>
                <w:noProof/>
              </w:rPr>
              <w:t>1.2</w:t>
            </w:r>
            <w:r w:rsidR="00CE25DD">
              <w:rPr>
                <w:rFonts w:asciiTheme="minorHAnsi" w:eastAsiaTheme="minorEastAsia" w:hAnsiTheme="minorHAnsi"/>
                <w:noProof/>
                <w:sz w:val="22"/>
                <w:lang w:val="en-US"/>
              </w:rPr>
              <w:tab/>
            </w:r>
            <w:r w:rsidR="00CE25DD" w:rsidRPr="00D41FF0">
              <w:rPr>
                <w:rStyle w:val="Hyperlink"/>
                <w:noProof/>
              </w:rPr>
              <w:t>Problem Specification</w:t>
            </w:r>
            <w:r w:rsidR="00CE25DD">
              <w:rPr>
                <w:noProof/>
                <w:webHidden/>
              </w:rPr>
              <w:tab/>
            </w:r>
            <w:r w:rsidR="00CE25DD">
              <w:rPr>
                <w:noProof/>
                <w:webHidden/>
              </w:rPr>
              <w:fldChar w:fldCharType="begin"/>
            </w:r>
            <w:r w:rsidR="00CE25DD">
              <w:rPr>
                <w:noProof/>
                <w:webHidden/>
              </w:rPr>
              <w:instrText xml:space="preserve"> PAGEREF _Toc28013716 \h </w:instrText>
            </w:r>
            <w:r w:rsidR="00CE25DD">
              <w:rPr>
                <w:noProof/>
                <w:webHidden/>
              </w:rPr>
            </w:r>
            <w:r w:rsidR="00CE25DD">
              <w:rPr>
                <w:noProof/>
                <w:webHidden/>
              </w:rPr>
              <w:fldChar w:fldCharType="separate"/>
            </w:r>
            <w:r w:rsidR="00CE25DD">
              <w:rPr>
                <w:noProof/>
                <w:webHidden/>
              </w:rPr>
              <w:t>11</w:t>
            </w:r>
            <w:r w:rsidR="00CE25DD">
              <w:rPr>
                <w:noProof/>
                <w:webHidden/>
              </w:rPr>
              <w:fldChar w:fldCharType="end"/>
            </w:r>
          </w:hyperlink>
        </w:p>
        <w:p w14:paraId="3F52DF3A"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17" w:history="1">
            <w:r w:rsidR="00CE25DD" w:rsidRPr="00D41FF0">
              <w:rPr>
                <w:rStyle w:val="Hyperlink"/>
                <w:noProof/>
              </w:rPr>
              <w:t>2</w:t>
            </w:r>
            <w:r w:rsidR="00CE25DD">
              <w:rPr>
                <w:rFonts w:asciiTheme="minorHAnsi" w:eastAsiaTheme="minorEastAsia" w:hAnsiTheme="minorHAnsi"/>
                <w:noProof/>
                <w:sz w:val="22"/>
                <w:lang w:val="en-US"/>
              </w:rPr>
              <w:tab/>
            </w:r>
            <w:r w:rsidR="00CE25DD" w:rsidRPr="00D41FF0">
              <w:rPr>
                <w:rStyle w:val="Hyperlink"/>
                <w:noProof/>
              </w:rPr>
              <w:t>Literature Review</w:t>
            </w:r>
            <w:r w:rsidR="00CE25DD">
              <w:rPr>
                <w:noProof/>
                <w:webHidden/>
              </w:rPr>
              <w:tab/>
            </w:r>
            <w:r w:rsidR="00CE25DD">
              <w:rPr>
                <w:noProof/>
                <w:webHidden/>
              </w:rPr>
              <w:fldChar w:fldCharType="begin"/>
            </w:r>
            <w:r w:rsidR="00CE25DD">
              <w:rPr>
                <w:noProof/>
                <w:webHidden/>
              </w:rPr>
              <w:instrText xml:space="preserve"> PAGEREF _Toc28013717 \h </w:instrText>
            </w:r>
            <w:r w:rsidR="00CE25DD">
              <w:rPr>
                <w:noProof/>
                <w:webHidden/>
              </w:rPr>
            </w:r>
            <w:r w:rsidR="00CE25DD">
              <w:rPr>
                <w:noProof/>
                <w:webHidden/>
              </w:rPr>
              <w:fldChar w:fldCharType="separate"/>
            </w:r>
            <w:r w:rsidR="00CE25DD">
              <w:rPr>
                <w:noProof/>
                <w:webHidden/>
              </w:rPr>
              <w:t>13</w:t>
            </w:r>
            <w:r w:rsidR="00CE25DD">
              <w:rPr>
                <w:noProof/>
                <w:webHidden/>
              </w:rPr>
              <w:fldChar w:fldCharType="end"/>
            </w:r>
          </w:hyperlink>
        </w:p>
        <w:p w14:paraId="694A8F55"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18" w:history="1">
            <w:r w:rsidR="00CE25DD" w:rsidRPr="00D41FF0">
              <w:rPr>
                <w:rStyle w:val="Hyperlink"/>
                <w:noProof/>
              </w:rPr>
              <w:t>2.1</w:t>
            </w:r>
            <w:r w:rsidR="00CE25DD">
              <w:rPr>
                <w:rFonts w:asciiTheme="minorHAnsi" w:eastAsiaTheme="minorEastAsia" w:hAnsiTheme="minorHAnsi"/>
                <w:noProof/>
                <w:sz w:val="22"/>
                <w:lang w:val="en-US"/>
              </w:rPr>
              <w:tab/>
            </w:r>
            <w:r w:rsidR="00CE25DD" w:rsidRPr="00D41FF0">
              <w:rPr>
                <w:rStyle w:val="Hyperlink"/>
                <w:noProof/>
              </w:rPr>
              <w:t>The introduction of Web 2.0 technologies and the rise of social media marketing</w:t>
            </w:r>
            <w:r w:rsidR="00CE25DD">
              <w:rPr>
                <w:noProof/>
                <w:webHidden/>
              </w:rPr>
              <w:tab/>
            </w:r>
            <w:r w:rsidR="00CE25DD">
              <w:rPr>
                <w:noProof/>
                <w:webHidden/>
              </w:rPr>
              <w:fldChar w:fldCharType="begin"/>
            </w:r>
            <w:r w:rsidR="00CE25DD">
              <w:rPr>
                <w:noProof/>
                <w:webHidden/>
              </w:rPr>
              <w:instrText xml:space="preserve"> PAGEREF _Toc28013718 \h </w:instrText>
            </w:r>
            <w:r w:rsidR="00CE25DD">
              <w:rPr>
                <w:noProof/>
                <w:webHidden/>
              </w:rPr>
            </w:r>
            <w:r w:rsidR="00CE25DD">
              <w:rPr>
                <w:noProof/>
                <w:webHidden/>
              </w:rPr>
              <w:fldChar w:fldCharType="separate"/>
            </w:r>
            <w:r w:rsidR="00CE25DD">
              <w:rPr>
                <w:noProof/>
                <w:webHidden/>
              </w:rPr>
              <w:t>13</w:t>
            </w:r>
            <w:r w:rsidR="00CE25DD">
              <w:rPr>
                <w:noProof/>
                <w:webHidden/>
              </w:rPr>
              <w:fldChar w:fldCharType="end"/>
            </w:r>
          </w:hyperlink>
        </w:p>
        <w:p w14:paraId="6C6992DB"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19" w:history="1">
            <w:r w:rsidR="00CE25DD" w:rsidRPr="00D41FF0">
              <w:rPr>
                <w:rStyle w:val="Hyperlink"/>
                <w:noProof/>
              </w:rPr>
              <w:t>2.2</w:t>
            </w:r>
            <w:r w:rsidR="00CE25DD">
              <w:rPr>
                <w:rFonts w:asciiTheme="minorHAnsi" w:eastAsiaTheme="minorEastAsia" w:hAnsiTheme="minorHAnsi"/>
                <w:noProof/>
                <w:sz w:val="22"/>
                <w:lang w:val="en-US"/>
              </w:rPr>
              <w:tab/>
            </w:r>
            <w:r w:rsidR="00CE25DD" w:rsidRPr="00D41FF0">
              <w:rPr>
                <w:rStyle w:val="Hyperlink"/>
                <w:noProof/>
              </w:rPr>
              <w:t>Luxury Brands and Search Engine Optimisation (SEO) Strategy</w:t>
            </w:r>
            <w:r w:rsidR="00CE25DD">
              <w:rPr>
                <w:noProof/>
                <w:webHidden/>
              </w:rPr>
              <w:tab/>
            </w:r>
            <w:r w:rsidR="00CE25DD">
              <w:rPr>
                <w:noProof/>
                <w:webHidden/>
              </w:rPr>
              <w:fldChar w:fldCharType="begin"/>
            </w:r>
            <w:r w:rsidR="00CE25DD">
              <w:rPr>
                <w:noProof/>
                <w:webHidden/>
              </w:rPr>
              <w:instrText xml:space="preserve"> PAGEREF _Toc28013719 \h </w:instrText>
            </w:r>
            <w:r w:rsidR="00CE25DD">
              <w:rPr>
                <w:noProof/>
                <w:webHidden/>
              </w:rPr>
            </w:r>
            <w:r w:rsidR="00CE25DD">
              <w:rPr>
                <w:noProof/>
                <w:webHidden/>
              </w:rPr>
              <w:fldChar w:fldCharType="separate"/>
            </w:r>
            <w:r w:rsidR="00CE25DD">
              <w:rPr>
                <w:noProof/>
                <w:webHidden/>
              </w:rPr>
              <w:t>15</w:t>
            </w:r>
            <w:r w:rsidR="00CE25DD">
              <w:rPr>
                <w:noProof/>
                <w:webHidden/>
              </w:rPr>
              <w:fldChar w:fldCharType="end"/>
            </w:r>
          </w:hyperlink>
        </w:p>
        <w:p w14:paraId="2933D9BD"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0" w:history="1">
            <w:r w:rsidR="00CE25DD" w:rsidRPr="00D41FF0">
              <w:rPr>
                <w:rStyle w:val="Hyperlink"/>
                <w:noProof/>
              </w:rPr>
              <w:t>2.3</w:t>
            </w:r>
            <w:r w:rsidR="00CE25DD">
              <w:rPr>
                <w:rFonts w:asciiTheme="minorHAnsi" w:eastAsiaTheme="minorEastAsia" w:hAnsiTheme="minorHAnsi"/>
                <w:noProof/>
                <w:sz w:val="22"/>
                <w:lang w:val="en-US"/>
              </w:rPr>
              <w:tab/>
            </w:r>
            <w:r w:rsidR="00CE25DD" w:rsidRPr="00D41FF0">
              <w:rPr>
                <w:rStyle w:val="Hyperlink"/>
                <w:noProof/>
              </w:rPr>
              <w:t>Integrated marketing communication – A background</w:t>
            </w:r>
            <w:r w:rsidR="00CE25DD">
              <w:rPr>
                <w:noProof/>
                <w:webHidden/>
              </w:rPr>
              <w:tab/>
            </w:r>
            <w:r w:rsidR="00CE25DD">
              <w:rPr>
                <w:noProof/>
                <w:webHidden/>
              </w:rPr>
              <w:fldChar w:fldCharType="begin"/>
            </w:r>
            <w:r w:rsidR="00CE25DD">
              <w:rPr>
                <w:noProof/>
                <w:webHidden/>
              </w:rPr>
              <w:instrText xml:space="preserve"> PAGEREF _Toc28013720 \h </w:instrText>
            </w:r>
            <w:r w:rsidR="00CE25DD">
              <w:rPr>
                <w:noProof/>
                <w:webHidden/>
              </w:rPr>
            </w:r>
            <w:r w:rsidR="00CE25DD">
              <w:rPr>
                <w:noProof/>
                <w:webHidden/>
              </w:rPr>
              <w:fldChar w:fldCharType="separate"/>
            </w:r>
            <w:r w:rsidR="00CE25DD">
              <w:rPr>
                <w:noProof/>
                <w:webHidden/>
              </w:rPr>
              <w:t>15</w:t>
            </w:r>
            <w:r w:rsidR="00CE25DD">
              <w:rPr>
                <w:noProof/>
                <w:webHidden/>
              </w:rPr>
              <w:fldChar w:fldCharType="end"/>
            </w:r>
          </w:hyperlink>
        </w:p>
        <w:p w14:paraId="4534FD01"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1" w:history="1">
            <w:r w:rsidR="00CE25DD" w:rsidRPr="00D41FF0">
              <w:rPr>
                <w:rStyle w:val="Hyperlink"/>
                <w:noProof/>
              </w:rPr>
              <w:t>2.4</w:t>
            </w:r>
            <w:r w:rsidR="00CE25DD">
              <w:rPr>
                <w:rFonts w:asciiTheme="minorHAnsi" w:eastAsiaTheme="minorEastAsia" w:hAnsiTheme="minorHAnsi"/>
                <w:noProof/>
                <w:sz w:val="22"/>
                <w:lang w:val="en-US"/>
              </w:rPr>
              <w:tab/>
            </w:r>
            <w:r w:rsidR="00CE25DD" w:rsidRPr="00D41FF0">
              <w:rPr>
                <w:rStyle w:val="Hyperlink"/>
                <w:noProof/>
              </w:rPr>
              <w:t>Digital Branding Strategy</w:t>
            </w:r>
            <w:r w:rsidR="00CE25DD">
              <w:rPr>
                <w:noProof/>
                <w:webHidden/>
              </w:rPr>
              <w:tab/>
            </w:r>
            <w:r w:rsidR="00CE25DD">
              <w:rPr>
                <w:noProof/>
                <w:webHidden/>
              </w:rPr>
              <w:fldChar w:fldCharType="begin"/>
            </w:r>
            <w:r w:rsidR="00CE25DD">
              <w:rPr>
                <w:noProof/>
                <w:webHidden/>
              </w:rPr>
              <w:instrText xml:space="preserve"> PAGEREF _Toc28013721 \h </w:instrText>
            </w:r>
            <w:r w:rsidR="00CE25DD">
              <w:rPr>
                <w:noProof/>
                <w:webHidden/>
              </w:rPr>
            </w:r>
            <w:r w:rsidR="00CE25DD">
              <w:rPr>
                <w:noProof/>
                <w:webHidden/>
              </w:rPr>
              <w:fldChar w:fldCharType="separate"/>
            </w:r>
            <w:r w:rsidR="00CE25DD">
              <w:rPr>
                <w:noProof/>
                <w:webHidden/>
              </w:rPr>
              <w:t>17</w:t>
            </w:r>
            <w:r w:rsidR="00CE25DD">
              <w:rPr>
                <w:noProof/>
                <w:webHidden/>
              </w:rPr>
              <w:fldChar w:fldCharType="end"/>
            </w:r>
          </w:hyperlink>
        </w:p>
        <w:p w14:paraId="1CDAE4EF"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2" w:history="1">
            <w:r w:rsidR="00CE25DD" w:rsidRPr="00D41FF0">
              <w:rPr>
                <w:rStyle w:val="Hyperlink"/>
                <w:noProof/>
              </w:rPr>
              <w:t>2.5</w:t>
            </w:r>
            <w:r w:rsidR="00CE25DD">
              <w:rPr>
                <w:rFonts w:asciiTheme="minorHAnsi" w:eastAsiaTheme="minorEastAsia" w:hAnsiTheme="minorHAnsi"/>
                <w:noProof/>
                <w:sz w:val="22"/>
                <w:lang w:val="en-US"/>
              </w:rPr>
              <w:tab/>
            </w:r>
            <w:r w:rsidR="00CE25DD" w:rsidRPr="00D41FF0">
              <w:rPr>
                <w:rStyle w:val="Hyperlink"/>
                <w:noProof/>
              </w:rPr>
              <w:t>Digital luxury strategy</w:t>
            </w:r>
            <w:r w:rsidR="00CE25DD">
              <w:rPr>
                <w:noProof/>
                <w:webHidden/>
              </w:rPr>
              <w:tab/>
            </w:r>
            <w:r w:rsidR="00CE25DD">
              <w:rPr>
                <w:noProof/>
                <w:webHidden/>
              </w:rPr>
              <w:fldChar w:fldCharType="begin"/>
            </w:r>
            <w:r w:rsidR="00CE25DD">
              <w:rPr>
                <w:noProof/>
                <w:webHidden/>
              </w:rPr>
              <w:instrText xml:space="preserve"> PAGEREF _Toc28013722 \h </w:instrText>
            </w:r>
            <w:r w:rsidR="00CE25DD">
              <w:rPr>
                <w:noProof/>
                <w:webHidden/>
              </w:rPr>
            </w:r>
            <w:r w:rsidR="00CE25DD">
              <w:rPr>
                <w:noProof/>
                <w:webHidden/>
              </w:rPr>
              <w:fldChar w:fldCharType="separate"/>
            </w:r>
            <w:r w:rsidR="00CE25DD">
              <w:rPr>
                <w:noProof/>
                <w:webHidden/>
              </w:rPr>
              <w:t>18</w:t>
            </w:r>
            <w:r w:rsidR="00CE25DD">
              <w:rPr>
                <w:noProof/>
                <w:webHidden/>
              </w:rPr>
              <w:fldChar w:fldCharType="end"/>
            </w:r>
          </w:hyperlink>
        </w:p>
        <w:p w14:paraId="148D68F0"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3" w:history="1">
            <w:r w:rsidR="00CE25DD" w:rsidRPr="00D41FF0">
              <w:rPr>
                <w:rStyle w:val="Hyperlink"/>
                <w:noProof/>
              </w:rPr>
              <w:t>2.6</w:t>
            </w:r>
            <w:r w:rsidR="00CE25DD">
              <w:rPr>
                <w:rFonts w:asciiTheme="minorHAnsi" w:eastAsiaTheme="minorEastAsia" w:hAnsiTheme="minorHAnsi"/>
                <w:noProof/>
                <w:sz w:val="22"/>
                <w:lang w:val="en-US"/>
              </w:rPr>
              <w:tab/>
            </w:r>
            <w:r w:rsidR="00CE25DD" w:rsidRPr="00D41FF0">
              <w:rPr>
                <w:rStyle w:val="Hyperlink"/>
                <w:noProof/>
              </w:rPr>
              <w:t>The Digital Challenge in Luxury Fashion</w:t>
            </w:r>
            <w:r w:rsidR="00CE25DD">
              <w:rPr>
                <w:noProof/>
                <w:webHidden/>
              </w:rPr>
              <w:tab/>
            </w:r>
            <w:r w:rsidR="00CE25DD">
              <w:rPr>
                <w:noProof/>
                <w:webHidden/>
              </w:rPr>
              <w:fldChar w:fldCharType="begin"/>
            </w:r>
            <w:r w:rsidR="00CE25DD">
              <w:rPr>
                <w:noProof/>
                <w:webHidden/>
              </w:rPr>
              <w:instrText xml:space="preserve"> PAGEREF _Toc28013723 \h </w:instrText>
            </w:r>
            <w:r w:rsidR="00CE25DD">
              <w:rPr>
                <w:noProof/>
                <w:webHidden/>
              </w:rPr>
            </w:r>
            <w:r w:rsidR="00CE25DD">
              <w:rPr>
                <w:noProof/>
                <w:webHidden/>
              </w:rPr>
              <w:fldChar w:fldCharType="separate"/>
            </w:r>
            <w:r w:rsidR="00CE25DD">
              <w:rPr>
                <w:noProof/>
                <w:webHidden/>
              </w:rPr>
              <w:t>19</w:t>
            </w:r>
            <w:r w:rsidR="00CE25DD">
              <w:rPr>
                <w:noProof/>
                <w:webHidden/>
              </w:rPr>
              <w:fldChar w:fldCharType="end"/>
            </w:r>
          </w:hyperlink>
        </w:p>
        <w:p w14:paraId="0FFF76F0"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4" w:history="1">
            <w:r w:rsidR="00CE25DD" w:rsidRPr="00D41FF0">
              <w:rPr>
                <w:rStyle w:val="Hyperlink"/>
                <w:noProof/>
              </w:rPr>
              <w:t>2.7</w:t>
            </w:r>
            <w:r w:rsidR="00CE25DD">
              <w:rPr>
                <w:rFonts w:asciiTheme="minorHAnsi" w:eastAsiaTheme="minorEastAsia" w:hAnsiTheme="minorHAnsi"/>
                <w:noProof/>
                <w:sz w:val="22"/>
                <w:lang w:val="en-US"/>
              </w:rPr>
              <w:tab/>
            </w:r>
            <w:r w:rsidR="00CE25DD" w:rsidRPr="00D41FF0">
              <w:rPr>
                <w:rStyle w:val="Hyperlink"/>
                <w:noProof/>
              </w:rPr>
              <w:t>Conceptual Framework</w:t>
            </w:r>
            <w:r w:rsidR="00CE25DD">
              <w:rPr>
                <w:noProof/>
                <w:webHidden/>
              </w:rPr>
              <w:tab/>
            </w:r>
            <w:r w:rsidR="00CE25DD">
              <w:rPr>
                <w:noProof/>
                <w:webHidden/>
              </w:rPr>
              <w:fldChar w:fldCharType="begin"/>
            </w:r>
            <w:r w:rsidR="00CE25DD">
              <w:rPr>
                <w:noProof/>
                <w:webHidden/>
              </w:rPr>
              <w:instrText xml:space="preserve"> PAGEREF _Toc28013724 \h </w:instrText>
            </w:r>
            <w:r w:rsidR="00CE25DD">
              <w:rPr>
                <w:noProof/>
                <w:webHidden/>
              </w:rPr>
            </w:r>
            <w:r w:rsidR="00CE25DD">
              <w:rPr>
                <w:noProof/>
                <w:webHidden/>
              </w:rPr>
              <w:fldChar w:fldCharType="separate"/>
            </w:r>
            <w:r w:rsidR="00CE25DD">
              <w:rPr>
                <w:noProof/>
                <w:webHidden/>
              </w:rPr>
              <w:t>21</w:t>
            </w:r>
            <w:r w:rsidR="00CE25DD">
              <w:rPr>
                <w:noProof/>
                <w:webHidden/>
              </w:rPr>
              <w:fldChar w:fldCharType="end"/>
            </w:r>
          </w:hyperlink>
        </w:p>
        <w:p w14:paraId="56828E0F"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5" w:history="1">
            <w:r w:rsidR="00CE25DD" w:rsidRPr="00D41FF0">
              <w:rPr>
                <w:rStyle w:val="Hyperlink"/>
                <w:noProof/>
              </w:rPr>
              <w:t>2.8</w:t>
            </w:r>
            <w:r w:rsidR="00CE25DD">
              <w:rPr>
                <w:rFonts w:asciiTheme="minorHAnsi" w:eastAsiaTheme="minorEastAsia" w:hAnsiTheme="minorHAnsi"/>
                <w:noProof/>
                <w:sz w:val="22"/>
                <w:lang w:val="en-US"/>
              </w:rPr>
              <w:tab/>
            </w:r>
            <w:r w:rsidR="00CE25DD" w:rsidRPr="00D41FF0">
              <w:rPr>
                <w:rStyle w:val="Hyperlink"/>
                <w:noProof/>
              </w:rPr>
              <w:t>Research Questions (RQ)</w:t>
            </w:r>
            <w:r w:rsidR="00CE25DD">
              <w:rPr>
                <w:noProof/>
                <w:webHidden/>
              </w:rPr>
              <w:tab/>
            </w:r>
            <w:r w:rsidR="00CE25DD">
              <w:rPr>
                <w:noProof/>
                <w:webHidden/>
              </w:rPr>
              <w:fldChar w:fldCharType="begin"/>
            </w:r>
            <w:r w:rsidR="00CE25DD">
              <w:rPr>
                <w:noProof/>
                <w:webHidden/>
              </w:rPr>
              <w:instrText xml:space="preserve"> PAGEREF _Toc28013725 \h </w:instrText>
            </w:r>
            <w:r w:rsidR="00CE25DD">
              <w:rPr>
                <w:noProof/>
                <w:webHidden/>
              </w:rPr>
            </w:r>
            <w:r w:rsidR="00CE25DD">
              <w:rPr>
                <w:noProof/>
                <w:webHidden/>
              </w:rPr>
              <w:fldChar w:fldCharType="separate"/>
            </w:r>
            <w:r w:rsidR="00CE25DD">
              <w:rPr>
                <w:noProof/>
                <w:webHidden/>
              </w:rPr>
              <w:t>22</w:t>
            </w:r>
            <w:r w:rsidR="00CE25DD">
              <w:rPr>
                <w:noProof/>
                <w:webHidden/>
              </w:rPr>
              <w:fldChar w:fldCharType="end"/>
            </w:r>
          </w:hyperlink>
        </w:p>
        <w:p w14:paraId="6990AA1E"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26" w:history="1">
            <w:r w:rsidR="00CE25DD" w:rsidRPr="00D41FF0">
              <w:rPr>
                <w:rStyle w:val="Hyperlink"/>
                <w:noProof/>
              </w:rPr>
              <w:t>3</w:t>
            </w:r>
            <w:r w:rsidR="00CE25DD">
              <w:rPr>
                <w:rFonts w:asciiTheme="minorHAnsi" w:eastAsiaTheme="minorEastAsia" w:hAnsiTheme="minorHAnsi"/>
                <w:noProof/>
                <w:sz w:val="22"/>
                <w:lang w:val="en-US"/>
              </w:rPr>
              <w:tab/>
            </w:r>
            <w:r w:rsidR="00CE25DD" w:rsidRPr="00D41FF0">
              <w:rPr>
                <w:rStyle w:val="Hyperlink"/>
                <w:noProof/>
              </w:rPr>
              <w:t>Methodology</w:t>
            </w:r>
            <w:r w:rsidR="00CE25DD">
              <w:rPr>
                <w:noProof/>
                <w:webHidden/>
              </w:rPr>
              <w:tab/>
            </w:r>
            <w:r w:rsidR="00CE25DD">
              <w:rPr>
                <w:noProof/>
                <w:webHidden/>
              </w:rPr>
              <w:fldChar w:fldCharType="begin"/>
            </w:r>
            <w:r w:rsidR="00CE25DD">
              <w:rPr>
                <w:noProof/>
                <w:webHidden/>
              </w:rPr>
              <w:instrText xml:space="preserve"> PAGEREF _Toc28013726 \h </w:instrText>
            </w:r>
            <w:r w:rsidR="00CE25DD">
              <w:rPr>
                <w:noProof/>
                <w:webHidden/>
              </w:rPr>
            </w:r>
            <w:r w:rsidR="00CE25DD">
              <w:rPr>
                <w:noProof/>
                <w:webHidden/>
              </w:rPr>
              <w:fldChar w:fldCharType="separate"/>
            </w:r>
            <w:r w:rsidR="00CE25DD">
              <w:rPr>
                <w:noProof/>
                <w:webHidden/>
              </w:rPr>
              <w:t>23</w:t>
            </w:r>
            <w:r w:rsidR="00CE25DD">
              <w:rPr>
                <w:noProof/>
                <w:webHidden/>
              </w:rPr>
              <w:fldChar w:fldCharType="end"/>
            </w:r>
          </w:hyperlink>
        </w:p>
        <w:p w14:paraId="6DDB247A"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7" w:history="1">
            <w:r w:rsidR="00CE25DD" w:rsidRPr="00D41FF0">
              <w:rPr>
                <w:rStyle w:val="Hyperlink"/>
                <w:noProof/>
              </w:rPr>
              <w:t>3.1</w:t>
            </w:r>
            <w:r w:rsidR="00CE25DD">
              <w:rPr>
                <w:rFonts w:asciiTheme="minorHAnsi" w:eastAsiaTheme="minorEastAsia" w:hAnsiTheme="minorHAnsi"/>
                <w:noProof/>
                <w:sz w:val="22"/>
                <w:lang w:val="en-US"/>
              </w:rPr>
              <w:tab/>
            </w:r>
            <w:r w:rsidR="00CE25DD" w:rsidRPr="00D41FF0">
              <w:rPr>
                <w:rStyle w:val="Hyperlink"/>
                <w:noProof/>
              </w:rPr>
              <w:t>Main Research Question</w:t>
            </w:r>
            <w:r w:rsidR="00CE25DD">
              <w:rPr>
                <w:noProof/>
                <w:webHidden/>
              </w:rPr>
              <w:tab/>
            </w:r>
            <w:r w:rsidR="00CE25DD">
              <w:rPr>
                <w:noProof/>
                <w:webHidden/>
              </w:rPr>
              <w:fldChar w:fldCharType="begin"/>
            </w:r>
            <w:r w:rsidR="00CE25DD">
              <w:rPr>
                <w:noProof/>
                <w:webHidden/>
              </w:rPr>
              <w:instrText xml:space="preserve"> PAGEREF _Toc28013727 \h </w:instrText>
            </w:r>
            <w:r w:rsidR="00CE25DD">
              <w:rPr>
                <w:noProof/>
                <w:webHidden/>
              </w:rPr>
            </w:r>
            <w:r w:rsidR="00CE25DD">
              <w:rPr>
                <w:noProof/>
                <w:webHidden/>
              </w:rPr>
              <w:fldChar w:fldCharType="separate"/>
            </w:r>
            <w:r w:rsidR="00CE25DD">
              <w:rPr>
                <w:noProof/>
                <w:webHidden/>
              </w:rPr>
              <w:t>24</w:t>
            </w:r>
            <w:r w:rsidR="00CE25DD">
              <w:rPr>
                <w:noProof/>
                <w:webHidden/>
              </w:rPr>
              <w:fldChar w:fldCharType="end"/>
            </w:r>
          </w:hyperlink>
        </w:p>
        <w:p w14:paraId="0B134586"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8" w:history="1">
            <w:r w:rsidR="00CE25DD" w:rsidRPr="00D41FF0">
              <w:rPr>
                <w:rStyle w:val="Hyperlink"/>
                <w:noProof/>
              </w:rPr>
              <w:t>3.2</w:t>
            </w:r>
            <w:r w:rsidR="00CE25DD">
              <w:rPr>
                <w:rFonts w:asciiTheme="minorHAnsi" w:eastAsiaTheme="minorEastAsia" w:hAnsiTheme="minorHAnsi"/>
                <w:noProof/>
                <w:sz w:val="22"/>
                <w:lang w:val="en-US"/>
              </w:rPr>
              <w:tab/>
            </w:r>
            <w:r w:rsidR="00CE25DD" w:rsidRPr="00D41FF0">
              <w:rPr>
                <w:rStyle w:val="Hyperlink"/>
                <w:noProof/>
              </w:rPr>
              <w:t>Research Objectives</w:t>
            </w:r>
            <w:r w:rsidR="00CE25DD">
              <w:rPr>
                <w:noProof/>
                <w:webHidden/>
              </w:rPr>
              <w:tab/>
            </w:r>
            <w:r w:rsidR="00CE25DD">
              <w:rPr>
                <w:noProof/>
                <w:webHidden/>
              </w:rPr>
              <w:fldChar w:fldCharType="begin"/>
            </w:r>
            <w:r w:rsidR="00CE25DD">
              <w:rPr>
                <w:noProof/>
                <w:webHidden/>
              </w:rPr>
              <w:instrText xml:space="preserve"> PAGEREF _Toc28013728 \h </w:instrText>
            </w:r>
            <w:r w:rsidR="00CE25DD">
              <w:rPr>
                <w:noProof/>
                <w:webHidden/>
              </w:rPr>
            </w:r>
            <w:r w:rsidR="00CE25DD">
              <w:rPr>
                <w:noProof/>
                <w:webHidden/>
              </w:rPr>
              <w:fldChar w:fldCharType="separate"/>
            </w:r>
            <w:r w:rsidR="00CE25DD">
              <w:rPr>
                <w:noProof/>
                <w:webHidden/>
              </w:rPr>
              <w:t>24</w:t>
            </w:r>
            <w:r w:rsidR="00CE25DD">
              <w:rPr>
                <w:noProof/>
                <w:webHidden/>
              </w:rPr>
              <w:fldChar w:fldCharType="end"/>
            </w:r>
          </w:hyperlink>
        </w:p>
        <w:p w14:paraId="7D5EDA0D"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29" w:history="1">
            <w:r w:rsidR="00CE25DD" w:rsidRPr="00D41FF0">
              <w:rPr>
                <w:rStyle w:val="Hyperlink"/>
                <w:noProof/>
              </w:rPr>
              <w:t>3.3</w:t>
            </w:r>
            <w:r w:rsidR="00CE25DD">
              <w:rPr>
                <w:rFonts w:asciiTheme="minorHAnsi" w:eastAsiaTheme="minorEastAsia" w:hAnsiTheme="minorHAnsi"/>
                <w:noProof/>
                <w:sz w:val="22"/>
                <w:lang w:val="en-US"/>
              </w:rPr>
              <w:tab/>
            </w:r>
            <w:r w:rsidR="00CE25DD" w:rsidRPr="00D41FF0">
              <w:rPr>
                <w:rStyle w:val="Hyperlink"/>
                <w:noProof/>
              </w:rPr>
              <w:t>Research Philosophy</w:t>
            </w:r>
            <w:r w:rsidR="00CE25DD">
              <w:rPr>
                <w:noProof/>
                <w:webHidden/>
              </w:rPr>
              <w:tab/>
            </w:r>
            <w:r w:rsidR="00CE25DD">
              <w:rPr>
                <w:noProof/>
                <w:webHidden/>
              </w:rPr>
              <w:fldChar w:fldCharType="begin"/>
            </w:r>
            <w:r w:rsidR="00CE25DD">
              <w:rPr>
                <w:noProof/>
                <w:webHidden/>
              </w:rPr>
              <w:instrText xml:space="preserve"> PAGEREF _Toc28013729 \h </w:instrText>
            </w:r>
            <w:r w:rsidR="00CE25DD">
              <w:rPr>
                <w:noProof/>
                <w:webHidden/>
              </w:rPr>
            </w:r>
            <w:r w:rsidR="00CE25DD">
              <w:rPr>
                <w:noProof/>
                <w:webHidden/>
              </w:rPr>
              <w:fldChar w:fldCharType="separate"/>
            </w:r>
            <w:r w:rsidR="00CE25DD">
              <w:rPr>
                <w:noProof/>
                <w:webHidden/>
              </w:rPr>
              <w:t>25</w:t>
            </w:r>
            <w:r w:rsidR="00CE25DD">
              <w:rPr>
                <w:noProof/>
                <w:webHidden/>
              </w:rPr>
              <w:fldChar w:fldCharType="end"/>
            </w:r>
          </w:hyperlink>
        </w:p>
        <w:p w14:paraId="3AE023A7"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0" w:history="1">
            <w:r w:rsidR="00CE25DD" w:rsidRPr="00D41FF0">
              <w:rPr>
                <w:rStyle w:val="Hyperlink"/>
                <w:noProof/>
              </w:rPr>
              <w:t>3.4</w:t>
            </w:r>
            <w:r w:rsidR="00CE25DD">
              <w:rPr>
                <w:rFonts w:asciiTheme="minorHAnsi" w:eastAsiaTheme="minorEastAsia" w:hAnsiTheme="minorHAnsi"/>
                <w:noProof/>
                <w:sz w:val="22"/>
                <w:lang w:val="en-US"/>
              </w:rPr>
              <w:tab/>
            </w:r>
            <w:r w:rsidR="00CE25DD" w:rsidRPr="00D41FF0">
              <w:rPr>
                <w:rStyle w:val="Hyperlink"/>
                <w:noProof/>
              </w:rPr>
              <w:t>Research Approach</w:t>
            </w:r>
            <w:r w:rsidR="00CE25DD">
              <w:rPr>
                <w:noProof/>
                <w:webHidden/>
              </w:rPr>
              <w:tab/>
            </w:r>
            <w:r w:rsidR="00CE25DD">
              <w:rPr>
                <w:noProof/>
                <w:webHidden/>
              </w:rPr>
              <w:fldChar w:fldCharType="begin"/>
            </w:r>
            <w:r w:rsidR="00CE25DD">
              <w:rPr>
                <w:noProof/>
                <w:webHidden/>
              </w:rPr>
              <w:instrText xml:space="preserve"> PAGEREF _Toc28013730 \h </w:instrText>
            </w:r>
            <w:r w:rsidR="00CE25DD">
              <w:rPr>
                <w:noProof/>
                <w:webHidden/>
              </w:rPr>
            </w:r>
            <w:r w:rsidR="00CE25DD">
              <w:rPr>
                <w:noProof/>
                <w:webHidden/>
              </w:rPr>
              <w:fldChar w:fldCharType="separate"/>
            </w:r>
            <w:r w:rsidR="00CE25DD">
              <w:rPr>
                <w:noProof/>
                <w:webHidden/>
              </w:rPr>
              <w:t>26</w:t>
            </w:r>
            <w:r w:rsidR="00CE25DD">
              <w:rPr>
                <w:noProof/>
                <w:webHidden/>
              </w:rPr>
              <w:fldChar w:fldCharType="end"/>
            </w:r>
          </w:hyperlink>
        </w:p>
        <w:p w14:paraId="43C48C1E"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1" w:history="1">
            <w:r w:rsidR="00CE25DD" w:rsidRPr="00D41FF0">
              <w:rPr>
                <w:rStyle w:val="Hyperlink"/>
                <w:noProof/>
              </w:rPr>
              <w:t>3.5</w:t>
            </w:r>
            <w:r w:rsidR="00CE25DD">
              <w:rPr>
                <w:rFonts w:asciiTheme="minorHAnsi" w:eastAsiaTheme="minorEastAsia" w:hAnsiTheme="minorHAnsi"/>
                <w:noProof/>
                <w:sz w:val="22"/>
                <w:lang w:val="en-US"/>
              </w:rPr>
              <w:tab/>
            </w:r>
            <w:r w:rsidR="00CE25DD" w:rsidRPr="00D41FF0">
              <w:rPr>
                <w:rStyle w:val="Hyperlink"/>
                <w:noProof/>
              </w:rPr>
              <w:t>Research Method</w:t>
            </w:r>
            <w:r w:rsidR="00CE25DD">
              <w:rPr>
                <w:noProof/>
                <w:webHidden/>
              </w:rPr>
              <w:tab/>
            </w:r>
            <w:r w:rsidR="00CE25DD">
              <w:rPr>
                <w:noProof/>
                <w:webHidden/>
              </w:rPr>
              <w:fldChar w:fldCharType="begin"/>
            </w:r>
            <w:r w:rsidR="00CE25DD">
              <w:rPr>
                <w:noProof/>
                <w:webHidden/>
              </w:rPr>
              <w:instrText xml:space="preserve"> PAGEREF _Toc28013731 \h </w:instrText>
            </w:r>
            <w:r w:rsidR="00CE25DD">
              <w:rPr>
                <w:noProof/>
                <w:webHidden/>
              </w:rPr>
            </w:r>
            <w:r w:rsidR="00CE25DD">
              <w:rPr>
                <w:noProof/>
                <w:webHidden/>
              </w:rPr>
              <w:fldChar w:fldCharType="separate"/>
            </w:r>
            <w:r w:rsidR="00CE25DD">
              <w:rPr>
                <w:noProof/>
                <w:webHidden/>
              </w:rPr>
              <w:t>27</w:t>
            </w:r>
            <w:r w:rsidR="00CE25DD">
              <w:rPr>
                <w:noProof/>
                <w:webHidden/>
              </w:rPr>
              <w:fldChar w:fldCharType="end"/>
            </w:r>
          </w:hyperlink>
        </w:p>
        <w:p w14:paraId="66403B8E"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2" w:history="1">
            <w:r w:rsidR="00CE25DD" w:rsidRPr="00D41FF0">
              <w:rPr>
                <w:rStyle w:val="Hyperlink"/>
                <w:noProof/>
              </w:rPr>
              <w:t>3.6</w:t>
            </w:r>
            <w:r w:rsidR="00CE25DD">
              <w:rPr>
                <w:rFonts w:asciiTheme="minorHAnsi" w:eastAsiaTheme="minorEastAsia" w:hAnsiTheme="minorHAnsi"/>
                <w:noProof/>
                <w:sz w:val="22"/>
                <w:lang w:val="en-US"/>
              </w:rPr>
              <w:tab/>
            </w:r>
            <w:r w:rsidR="00CE25DD" w:rsidRPr="00D41FF0">
              <w:rPr>
                <w:rStyle w:val="Hyperlink"/>
                <w:noProof/>
              </w:rPr>
              <w:t>Research Strategy</w:t>
            </w:r>
            <w:r w:rsidR="00CE25DD">
              <w:rPr>
                <w:noProof/>
                <w:webHidden/>
              </w:rPr>
              <w:tab/>
            </w:r>
            <w:r w:rsidR="00CE25DD">
              <w:rPr>
                <w:noProof/>
                <w:webHidden/>
              </w:rPr>
              <w:fldChar w:fldCharType="begin"/>
            </w:r>
            <w:r w:rsidR="00CE25DD">
              <w:rPr>
                <w:noProof/>
                <w:webHidden/>
              </w:rPr>
              <w:instrText xml:space="preserve"> PAGEREF _Toc28013732 \h </w:instrText>
            </w:r>
            <w:r w:rsidR="00CE25DD">
              <w:rPr>
                <w:noProof/>
                <w:webHidden/>
              </w:rPr>
            </w:r>
            <w:r w:rsidR="00CE25DD">
              <w:rPr>
                <w:noProof/>
                <w:webHidden/>
              </w:rPr>
              <w:fldChar w:fldCharType="separate"/>
            </w:r>
            <w:r w:rsidR="00CE25DD">
              <w:rPr>
                <w:noProof/>
                <w:webHidden/>
              </w:rPr>
              <w:t>28</w:t>
            </w:r>
            <w:r w:rsidR="00CE25DD">
              <w:rPr>
                <w:noProof/>
                <w:webHidden/>
              </w:rPr>
              <w:fldChar w:fldCharType="end"/>
            </w:r>
          </w:hyperlink>
        </w:p>
        <w:p w14:paraId="49399C90"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3" w:history="1">
            <w:r w:rsidR="00CE25DD" w:rsidRPr="00D41FF0">
              <w:rPr>
                <w:rStyle w:val="Hyperlink"/>
                <w:noProof/>
              </w:rPr>
              <w:t>3.7</w:t>
            </w:r>
            <w:r w:rsidR="00CE25DD">
              <w:rPr>
                <w:rFonts w:asciiTheme="minorHAnsi" w:eastAsiaTheme="minorEastAsia" w:hAnsiTheme="minorHAnsi"/>
                <w:noProof/>
                <w:sz w:val="22"/>
                <w:lang w:val="en-US"/>
              </w:rPr>
              <w:tab/>
            </w:r>
            <w:r w:rsidR="00CE25DD" w:rsidRPr="00D41FF0">
              <w:rPr>
                <w:rStyle w:val="Hyperlink"/>
                <w:noProof/>
              </w:rPr>
              <w:t>Data Sources and Sampling</w:t>
            </w:r>
            <w:r w:rsidR="00CE25DD">
              <w:rPr>
                <w:noProof/>
                <w:webHidden/>
              </w:rPr>
              <w:tab/>
            </w:r>
            <w:r w:rsidR="00CE25DD">
              <w:rPr>
                <w:noProof/>
                <w:webHidden/>
              </w:rPr>
              <w:fldChar w:fldCharType="begin"/>
            </w:r>
            <w:r w:rsidR="00CE25DD">
              <w:rPr>
                <w:noProof/>
                <w:webHidden/>
              </w:rPr>
              <w:instrText xml:space="preserve"> PAGEREF _Toc28013733 \h </w:instrText>
            </w:r>
            <w:r w:rsidR="00CE25DD">
              <w:rPr>
                <w:noProof/>
                <w:webHidden/>
              </w:rPr>
            </w:r>
            <w:r w:rsidR="00CE25DD">
              <w:rPr>
                <w:noProof/>
                <w:webHidden/>
              </w:rPr>
              <w:fldChar w:fldCharType="separate"/>
            </w:r>
            <w:r w:rsidR="00CE25DD">
              <w:rPr>
                <w:noProof/>
                <w:webHidden/>
              </w:rPr>
              <w:t>28</w:t>
            </w:r>
            <w:r w:rsidR="00CE25DD">
              <w:rPr>
                <w:noProof/>
                <w:webHidden/>
              </w:rPr>
              <w:fldChar w:fldCharType="end"/>
            </w:r>
          </w:hyperlink>
        </w:p>
        <w:p w14:paraId="42382252"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4" w:history="1">
            <w:r w:rsidR="00CE25DD" w:rsidRPr="00D41FF0">
              <w:rPr>
                <w:rStyle w:val="Hyperlink"/>
                <w:noProof/>
              </w:rPr>
              <w:t>3.8</w:t>
            </w:r>
            <w:r w:rsidR="00CE25DD">
              <w:rPr>
                <w:rFonts w:asciiTheme="minorHAnsi" w:eastAsiaTheme="minorEastAsia" w:hAnsiTheme="minorHAnsi"/>
                <w:noProof/>
                <w:sz w:val="22"/>
                <w:lang w:val="en-US"/>
              </w:rPr>
              <w:tab/>
            </w:r>
            <w:r w:rsidR="00CE25DD" w:rsidRPr="00D41FF0">
              <w:rPr>
                <w:rStyle w:val="Hyperlink"/>
                <w:noProof/>
              </w:rPr>
              <w:t>Procedure</w:t>
            </w:r>
            <w:r w:rsidR="00CE25DD">
              <w:rPr>
                <w:noProof/>
                <w:webHidden/>
              </w:rPr>
              <w:tab/>
            </w:r>
            <w:r w:rsidR="00CE25DD">
              <w:rPr>
                <w:noProof/>
                <w:webHidden/>
              </w:rPr>
              <w:fldChar w:fldCharType="begin"/>
            </w:r>
            <w:r w:rsidR="00CE25DD">
              <w:rPr>
                <w:noProof/>
                <w:webHidden/>
              </w:rPr>
              <w:instrText xml:space="preserve"> PAGEREF _Toc28013734 \h </w:instrText>
            </w:r>
            <w:r w:rsidR="00CE25DD">
              <w:rPr>
                <w:noProof/>
                <w:webHidden/>
              </w:rPr>
            </w:r>
            <w:r w:rsidR="00CE25DD">
              <w:rPr>
                <w:noProof/>
                <w:webHidden/>
              </w:rPr>
              <w:fldChar w:fldCharType="separate"/>
            </w:r>
            <w:r w:rsidR="00CE25DD">
              <w:rPr>
                <w:noProof/>
                <w:webHidden/>
              </w:rPr>
              <w:t>29</w:t>
            </w:r>
            <w:r w:rsidR="00CE25DD">
              <w:rPr>
                <w:noProof/>
                <w:webHidden/>
              </w:rPr>
              <w:fldChar w:fldCharType="end"/>
            </w:r>
          </w:hyperlink>
        </w:p>
        <w:p w14:paraId="7E896DBD"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5" w:history="1">
            <w:r w:rsidR="00CE25DD" w:rsidRPr="00D41FF0">
              <w:rPr>
                <w:rStyle w:val="Hyperlink"/>
                <w:noProof/>
              </w:rPr>
              <w:t>3.9</w:t>
            </w:r>
            <w:r w:rsidR="00CE25DD">
              <w:rPr>
                <w:rFonts w:asciiTheme="minorHAnsi" w:eastAsiaTheme="minorEastAsia" w:hAnsiTheme="minorHAnsi"/>
                <w:noProof/>
                <w:sz w:val="22"/>
                <w:lang w:val="en-US"/>
              </w:rPr>
              <w:tab/>
            </w:r>
            <w:r w:rsidR="00CE25DD" w:rsidRPr="00D41FF0">
              <w:rPr>
                <w:rStyle w:val="Hyperlink"/>
                <w:noProof/>
              </w:rPr>
              <w:t>Ethical Considerations</w:t>
            </w:r>
            <w:r w:rsidR="00CE25DD">
              <w:rPr>
                <w:noProof/>
                <w:webHidden/>
              </w:rPr>
              <w:tab/>
            </w:r>
            <w:r w:rsidR="00CE25DD">
              <w:rPr>
                <w:noProof/>
                <w:webHidden/>
              </w:rPr>
              <w:fldChar w:fldCharType="begin"/>
            </w:r>
            <w:r w:rsidR="00CE25DD">
              <w:rPr>
                <w:noProof/>
                <w:webHidden/>
              </w:rPr>
              <w:instrText xml:space="preserve"> PAGEREF _Toc28013735 \h </w:instrText>
            </w:r>
            <w:r w:rsidR="00CE25DD">
              <w:rPr>
                <w:noProof/>
                <w:webHidden/>
              </w:rPr>
            </w:r>
            <w:r w:rsidR="00CE25DD">
              <w:rPr>
                <w:noProof/>
                <w:webHidden/>
              </w:rPr>
              <w:fldChar w:fldCharType="separate"/>
            </w:r>
            <w:r w:rsidR="00CE25DD">
              <w:rPr>
                <w:noProof/>
                <w:webHidden/>
              </w:rPr>
              <w:t>29</w:t>
            </w:r>
            <w:r w:rsidR="00CE25DD">
              <w:rPr>
                <w:noProof/>
                <w:webHidden/>
              </w:rPr>
              <w:fldChar w:fldCharType="end"/>
            </w:r>
          </w:hyperlink>
        </w:p>
        <w:p w14:paraId="7943F693"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36" w:history="1">
            <w:r w:rsidR="00CE25DD" w:rsidRPr="00D41FF0">
              <w:rPr>
                <w:rStyle w:val="Hyperlink"/>
                <w:noProof/>
              </w:rPr>
              <w:t>4</w:t>
            </w:r>
            <w:r w:rsidR="00CE25DD">
              <w:rPr>
                <w:rFonts w:asciiTheme="minorHAnsi" w:eastAsiaTheme="minorEastAsia" w:hAnsiTheme="minorHAnsi"/>
                <w:noProof/>
                <w:sz w:val="22"/>
                <w:lang w:val="en-US"/>
              </w:rPr>
              <w:tab/>
            </w:r>
            <w:r w:rsidR="00CE25DD" w:rsidRPr="00D41FF0">
              <w:rPr>
                <w:rStyle w:val="Hyperlink"/>
                <w:noProof/>
              </w:rPr>
              <w:t>Findings &amp; Analysis</w:t>
            </w:r>
            <w:r w:rsidR="00CE25DD">
              <w:rPr>
                <w:noProof/>
                <w:webHidden/>
              </w:rPr>
              <w:tab/>
            </w:r>
            <w:r w:rsidR="00CE25DD">
              <w:rPr>
                <w:noProof/>
                <w:webHidden/>
              </w:rPr>
              <w:fldChar w:fldCharType="begin"/>
            </w:r>
            <w:r w:rsidR="00CE25DD">
              <w:rPr>
                <w:noProof/>
                <w:webHidden/>
              </w:rPr>
              <w:instrText xml:space="preserve"> PAGEREF _Toc28013736 \h </w:instrText>
            </w:r>
            <w:r w:rsidR="00CE25DD">
              <w:rPr>
                <w:noProof/>
                <w:webHidden/>
              </w:rPr>
            </w:r>
            <w:r w:rsidR="00CE25DD">
              <w:rPr>
                <w:noProof/>
                <w:webHidden/>
              </w:rPr>
              <w:fldChar w:fldCharType="separate"/>
            </w:r>
            <w:r w:rsidR="00CE25DD">
              <w:rPr>
                <w:noProof/>
                <w:webHidden/>
              </w:rPr>
              <w:t>30</w:t>
            </w:r>
            <w:r w:rsidR="00CE25DD">
              <w:rPr>
                <w:noProof/>
                <w:webHidden/>
              </w:rPr>
              <w:fldChar w:fldCharType="end"/>
            </w:r>
          </w:hyperlink>
        </w:p>
        <w:p w14:paraId="3F575C9D"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7" w:history="1">
            <w:r w:rsidR="00CE25DD" w:rsidRPr="00D41FF0">
              <w:rPr>
                <w:rStyle w:val="Hyperlink"/>
                <w:noProof/>
              </w:rPr>
              <w:t>4.1</w:t>
            </w:r>
            <w:r w:rsidR="00CE25DD">
              <w:rPr>
                <w:rFonts w:asciiTheme="minorHAnsi" w:eastAsiaTheme="minorEastAsia" w:hAnsiTheme="minorHAnsi"/>
                <w:noProof/>
                <w:sz w:val="22"/>
                <w:lang w:val="en-US"/>
              </w:rPr>
              <w:tab/>
            </w:r>
            <w:r w:rsidR="00CE25DD" w:rsidRPr="00D41FF0">
              <w:rPr>
                <w:rStyle w:val="Hyperlink"/>
                <w:noProof/>
              </w:rPr>
              <w:t>Participants’ Profile</w:t>
            </w:r>
            <w:r w:rsidR="00CE25DD">
              <w:rPr>
                <w:noProof/>
                <w:webHidden/>
              </w:rPr>
              <w:tab/>
            </w:r>
            <w:r w:rsidR="00CE25DD">
              <w:rPr>
                <w:noProof/>
                <w:webHidden/>
              </w:rPr>
              <w:fldChar w:fldCharType="begin"/>
            </w:r>
            <w:r w:rsidR="00CE25DD">
              <w:rPr>
                <w:noProof/>
                <w:webHidden/>
              </w:rPr>
              <w:instrText xml:space="preserve"> PAGEREF _Toc28013737 \h </w:instrText>
            </w:r>
            <w:r w:rsidR="00CE25DD">
              <w:rPr>
                <w:noProof/>
                <w:webHidden/>
              </w:rPr>
            </w:r>
            <w:r w:rsidR="00CE25DD">
              <w:rPr>
                <w:noProof/>
                <w:webHidden/>
              </w:rPr>
              <w:fldChar w:fldCharType="separate"/>
            </w:r>
            <w:r w:rsidR="00CE25DD">
              <w:rPr>
                <w:noProof/>
                <w:webHidden/>
              </w:rPr>
              <w:t>30</w:t>
            </w:r>
            <w:r w:rsidR="00CE25DD">
              <w:rPr>
                <w:noProof/>
                <w:webHidden/>
              </w:rPr>
              <w:fldChar w:fldCharType="end"/>
            </w:r>
          </w:hyperlink>
        </w:p>
        <w:p w14:paraId="1588CC94"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38" w:history="1">
            <w:r w:rsidR="00CE25DD" w:rsidRPr="00D41FF0">
              <w:rPr>
                <w:rStyle w:val="Hyperlink"/>
                <w:noProof/>
              </w:rPr>
              <w:t>4.2</w:t>
            </w:r>
            <w:r w:rsidR="00CE25DD">
              <w:rPr>
                <w:rFonts w:asciiTheme="minorHAnsi" w:eastAsiaTheme="minorEastAsia" w:hAnsiTheme="minorHAnsi"/>
                <w:noProof/>
                <w:sz w:val="22"/>
                <w:lang w:val="en-US"/>
              </w:rPr>
              <w:tab/>
            </w:r>
            <w:r w:rsidR="00CE25DD" w:rsidRPr="00D41FF0">
              <w:rPr>
                <w:rStyle w:val="Hyperlink"/>
                <w:noProof/>
              </w:rPr>
              <w:t>Results</w:t>
            </w:r>
            <w:r w:rsidR="00CE25DD">
              <w:rPr>
                <w:noProof/>
                <w:webHidden/>
              </w:rPr>
              <w:tab/>
            </w:r>
            <w:r w:rsidR="00CE25DD">
              <w:rPr>
                <w:noProof/>
                <w:webHidden/>
              </w:rPr>
              <w:fldChar w:fldCharType="begin"/>
            </w:r>
            <w:r w:rsidR="00CE25DD">
              <w:rPr>
                <w:noProof/>
                <w:webHidden/>
              </w:rPr>
              <w:instrText xml:space="preserve"> PAGEREF _Toc28013738 \h </w:instrText>
            </w:r>
            <w:r w:rsidR="00CE25DD">
              <w:rPr>
                <w:noProof/>
                <w:webHidden/>
              </w:rPr>
            </w:r>
            <w:r w:rsidR="00CE25DD">
              <w:rPr>
                <w:noProof/>
                <w:webHidden/>
              </w:rPr>
              <w:fldChar w:fldCharType="separate"/>
            </w:r>
            <w:r w:rsidR="00CE25DD">
              <w:rPr>
                <w:noProof/>
                <w:webHidden/>
              </w:rPr>
              <w:t>33</w:t>
            </w:r>
            <w:r w:rsidR="00CE25DD">
              <w:rPr>
                <w:noProof/>
                <w:webHidden/>
              </w:rPr>
              <w:fldChar w:fldCharType="end"/>
            </w:r>
          </w:hyperlink>
        </w:p>
        <w:p w14:paraId="3C1CFF91" w14:textId="77777777" w:rsidR="00CE25DD" w:rsidRDefault="00C3265F">
          <w:pPr>
            <w:pStyle w:val="TOC3"/>
            <w:rPr>
              <w:rFonts w:asciiTheme="minorHAnsi" w:hAnsiTheme="minorHAnsi"/>
              <w:sz w:val="22"/>
              <w:szCs w:val="22"/>
              <w:lang w:bidi="ar-SA"/>
            </w:rPr>
          </w:pPr>
          <w:hyperlink w:anchor="_Toc28013739" w:history="1">
            <w:r w:rsidR="00CE25DD" w:rsidRPr="00D41FF0">
              <w:rPr>
                <w:rStyle w:val="Hyperlink"/>
                <w:rFonts w:eastAsiaTheme="minorHAnsi"/>
              </w:rPr>
              <w:t>4.2.1</w:t>
            </w:r>
            <w:r w:rsidR="00CE25DD">
              <w:rPr>
                <w:rFonts w:asciiTheme="minorHAnsi" w:hAnsiTheme="minorHAnsi"/>
                <w:sz w:val="22"/>
                <w:szCs w:val="22"/>
                <w:lang w:bidi="ar-SA"/>
              </w:rPr>
              <w:tab/>
            </w:r>
            <w:r w:rsidR="00CE25DD" w:rsidRPr="00D41FF0">
              <w:rPr>
                <w:rStyle w:val="Hyperlink"/>
                <w:rFonts w:eastAsiaTheme="minorHAnsi"/>
              </w:rPr>
              <w:t>Research Question 1</w:t>
            </w:r>
            <w:r w:rsidR="00CE25DD">
              <w:rPr>
                <w:webHidden/>
              </w:rPr>
              <w:tab/>
            </w:r>
            <w:r w:rsidR="00CE25DD">
              <w:rPr>
                <w:webHidden/>
              </w:rPr>
              <w:fldChar w:fldCharType="begin"/>
            </w:r>
            <w:r w:rsidR="00CE25DD">
              <w:rPr>
                <w:webHidden/>
              </w:rPr>
              <w:instrText xml:space="preserve"> PAGEREF _Toc28013739 \h </w:instrText>
            </w:r>
            <w:r w:rsidR="00CE25DD">
              <w:rPr>
                <w:webHidden/>
              </w:rPr>
            </w:r>
            <w:r w:rsidR="00CE25DD">
              <w:rPr>
                <w:webHidden/>
              </w:rPr>
              <w:fldChar w:fldCharType="separate"/>
            </w:r>
            <w:r w:rsidR="00CE25DD">
              <w:rPr>
                <w:webHidden/>
              </w:rPr>
              <w:t>33</w:t>
            </w:r>
            <w:r w:rsidR="00CE25DD">
              <w:rPr>
                <w:webHidden/>
              </w:rPr>
              <w:fldChar w:fldCharType="end"/>
            </w:r>
          </w:hyperlink>
        </w:p>
        <w:p w14:paraId="3F852130" w14:textId="77777777" w:rsidR="00CE25DD" w:rsidRDefault="00C3265F">
          <w:pPr>
            <w:pStyle w:val="TOC3"/>
            <w:rPr>
              <w:rFonts w:asciiTheme="minorHAnsi" w:hAnsiTheme="minorHAnsi"/>
              <w:sz w:val="22"/>
              <w:szCs w:val="22"/>
              <w:lang w:bidi="ar-SA"/>
            </w:rPr>
          </w:pPr>
          <w:hyperlink w:anchor="_Toc28013740" w:history="1">
            <w:r w:rsidR="00CE25DD" w:rsidRPr="00D41FF0">
              <w:rPr>
                <w:rStyle w:val="Hyperlink"/>
                <w:rFonts w:eastAsiaTheme="minorHAnsi"/>
              </w:rPr>
              <w:t>4.2.2</w:t>
            </w:r>
            <w:r w:rsidR="00CE25DD">
              <w:rPr>
                <w:rFonts w:asciiTheme="minorHAnsi" w:hAnsiTheme="minorHAnsi"/>
                <w:sz w:val="22"/>
                <w:szCs w:val="22"/>
                <w:lang w:bidi="ar-SA"/>
              </w:rPr>
              <w:tab/>
            </w:r>
            <w:r w:rsidR="00CE25DD" w:rsidRPr="00D41FF0">
              <w:rPr>
                <w:rStyle w:val="Hyperlink"/>
                <w:rFonts w:eastAsiaTheme="minorHAnsi"/>
              </w:rPr>
              <w:t>Research Question 2</w:t>
            </w:r>
            <w:r w:rsidR="00CE25DD">
              <w:rPr>
                <w:webHidden/>
              </w:rPr>
              <w:tab/>
            </w:r>
            <w:r w:rsidR="00CE25DD">
              <w:rPr>
                <w:webHidden/>
              </w:rPr>
              <w:fldChar w:fldCharType="begin"/>
            </w:r>
            <w:r w:rsidR="00CE25DD">
              <w:rPr>
                <w:webHidden/>
              </w:rPr>
              <w:instrText xml:space="preserve"> PAGEREF _Toc28013740 \h </w:instrText>
            </w:r>
            <w:r w:rsidR="00CE25DD">
              <w:rPr>
                <w:webHidden/>
              </w:rPr>
            </w:r>
            <w:r w:rsidR="00CE25DD">
              <w:rPr>
                <w:webHidden/>
              </w:rPr>
              <w:fldChar w:fldCharType="separate"/>
            </w:r>
            <w:r w:rsidR="00CE25DD">
              <w:rPr>
                <w:webHidden/>
              </w:rPr>
              <w:t>35</w:t>
            </w:r>
            <w:r w:rsidR="00CE25DD">
              <w:rPr>
                <w:webHidden/>
              </w:rPr>
              <w:fldChar w:fldCharType="end"/>
            </w:r>
          </w:hyperlink>
        </w:p>
        <w:p w14:paraId="7156FB29" w14:textId="77777777" w:rsidR="00CE25DD" w:rsidRDefault="00C3265F">
          <w:pPr>
            <w:pStyle w:val="TOC3"/>
            <w:rPr>
              <w:rFonts w:asciiTheme="minorHAnsi" w:hAnsiTheme="minorHAnsi"/>
              <w:sz w:val="22"/>
              <w:szCs w:val="22"/>
              <w:lang w:bidi="ar-SA"/>
            </w:rPr>
          </w:pPr>
          <w:hyperlink w:anchor="_Toc28013741" w:history="1">
            <w:r w:rsidR="00CE25DD" w:rsidRPr="00D41FF0">
              <w:rPr>
                <w:rStyle w:val="Hyperlink"/>
                <w:rFonts w:eastAsiaTheme="minorHAnsi"/>
              </w:rPr>
              <w:t>4.2.3</w:t>
            </w:r>
            <w:r w:rsidR="00CE25DD">
              <w:rPr>
                <w:rFonts w:asciiTheme="minorHAnsi" w:hAnsiTheme="minorHAnsi"/>
                <w:sz w:val="22"/>
                <w:szCs w:val="22"/>
                <w:lang w:bidi="ar-SA"/>
              </w:rPr>
              <w:tab/>
            </w:r>
            <w:r w:rsidR="00CE25DD" w:rsidRPr="00D41FF0">
              <w:rPr>
                <w:rStyle w:val="Hyperlink"/>
                <w:rFonts w:eastAsiaTheme="minorHAnsi"/>
              </w:rPr>
              <w:t>Research Question 3</w:t>
            </w:r>
            <w:r w:rsidR="00CE25DD">
              <w:rPr>
                <w:webHidden/>
              </w:rPr>
              <w:tab/>
            </w:r>
            <w:r w:rsidR="00CE25DD">
              <w:rPr>
                <w:webHidden/>
              </w:rPr>
              <w:fldChar w:fldCharType="begin"/>
            </w:r>
            <w:r w:rsidR="00CE25DD">
              <w:rPr>
                <w:webHidden/>
              </w:rPr>
              <w:instrText xml:space="preserve"> PAGEREF _Toc28013741 \h </w:instrText>
            </w:r>
            <w:r w:rsidR="00CE25DD">
              <w:rPr>
                <w:webHidden/>
              </w:rPr>
            </w:r>
            <w:r w:rsidR="00CE25DD">
              <w:rPr>
                <w:webHidden/>
              </w:rPr>
              <w:fldChar w:fldCharType="separate"/>
            </w:r>
            <w:r w:rsidR="00CE25DD">
              <w:rPr>
                <w:webHidden/>
              </w:rPr>
              <w:t>38</w:t>
            </w:r>
            <w:r w:rsidR="00CE25DD">
              <w:rPr>
                <w:webHidden/>
              </w:rPr>
              <w:fldChar w:fldCharType="end"/>
            </w:r>
          </w:hyperlink>
        </w:p>
        <w:p w14:paraId="30EE5419" w14:textId="77777777" w:rsidR="00CE25DD" w:rsidRDefault="00C3265F">
          <w:pPr>
            <w:pStyle w:val="TOC3"/>
            <w:rPr>
              <w:rFonts w:asciiTheme="minorHAnsi" w:hAnsiTheme="minorHAnsi"/>
              <w:sz w:val="22"/>
              <w:szCs w:val="22"/>
              <w:lang w:bidi="ar-SA"/>
            </w:rPr>
          </w:pPr>
          <w:hyperlink w:anchor="_Toc28013742" w:history="1">
            <w:r w:rsidR="00CE25DD" w:rsidRPr="00D41FF0">
              <w:rPr>
                <w:rStyle w:val="Hyperlink"/>
                <w:rFonts w:eastAsiaTheme="minorHAnsi"/>
              </w:rPr>
              <w:t>4.2.4</w:t>
            </w:r>
            <w:r w:rsidR="00CE25DD">
              <w:rPr>
                <w:rFonts w:asciiTheme="minorHAnsi" w:hAnsiTheme="minorHAnsi"/>
                <w:sz w:val="22"/>
                <w:szCs w:val="22"/>
                <w:lang w:bidi="ar-SA"/>
              </w:rPr>
              <w:tab/>
            </w:r>
            <w:r w:rsidR="00CE25DD" w:rsidRPr="00D41FF0">
              <w:rPr>
                <w:rStyle w:val="Hyperlink"/>
                <w:rFonts w:eastAsiaTheme="minorHAnsi"/>
              </w:rPr>
              <w:t>Research Question 4</w:t>
            </w:r>
            <w:r w:rsidR="00CE25DD">
              <w:rPr>
                <w:webHidden/>
              </w:rPr>
              <w:tab/>
            </w:r>
            <w:r w:rsidR="00CE25DD">
              <w:rPr>
                <w:webHidden/>
              </w:rPr>
              <w:fldChar w:fldCharType="begin"/>
            </w:r>
            <w:r w:rsidR="00CE25DD">
              <w:rPr>
                <w:webHidden/>
              </w:rPr>
              <w:instrText xml:space="preserve"> PAGEREF _Toc28013742 \h </w:instrText>
            </w:r>
            <w:r w:rsidR="00CE25DD">
              <w:rPr>
                <w:webHidden/>
              </w:rPr>
            </w:r>
            <w:r w:rsidR="00CE25DD">
              <w:rPr>
                <w:webHidden/>
              </w:rPr>
              <w:fldChar w:fldCharType="separate"/>
            </w:r>
            <w:r w:rsidR="00CE25DD">
              <w:rPr>
                <w:webHidden/>
              </w:rPr>
              <w:t>40</w:t>
            </w:r>
            <w:r w:rsidR="00CE25DD">
              <w:rPr>
                <w:webHidden/>
              </w:rPr>
              <w:fldChar w:fldCharType="end"/>
            </w:r>
          </w:hyperlink>
        </w:p>
        <w:p w14:paraId="421D14D4" w14:textId="77777777" w:rsidR="00CE25DD" w:rsidRDefault="00C3265F">
          <w:pPr>
            <w:pStyle w:val="TOC3"/>
            <w:rPr>
              <w:rFonts w:asciiTheme="minorHAnsi" w:hAnsiTheme="minorHAnsi"/>
              <w:sz w:val="22"/>
              <w:szCs w:val="22"/>
              <w:lang w:bidi="ar-SA"/>
            </w:rPr>
          </w:pPr>
          <w:hyperlink w:anchor="_Toc28013743" w:history="1">
            <w:r w:rsidR="00CE25DD" w:rsidRPr="00D41FF0">
              <w:rPr>
                <w:rStyle w:val="Hyperlink"/>
                <w:rFonts w:eastAsiaTheme="minorHAnsi" w:cs="Times New Roman"/>
              </w:rPr>
              <w:t>4.2.5</w:t>
            </w:r>
            <w:r w:rsidR="00CE25DD">
              <w:rPr>
                <w:rFonts w:asciiTheme="minorHAnsi" w:hAnsiTheme="minorHAnsi"/>
                <w:sz w:val="22"/>
                <w:szCs w:val="22"/>
                <w:lang w:bidi="ar-SA"/>
              </w:rPr>
              <w:tab/>
            </w:r>
            <w:r w:rsidR="00CE25DD" w:rsidRPr="00D41FF0">
              <w:rPr>
                <w:rStyle w:val="Hyperlink"/>
                <w:rFonts w:eastAsiaTheme="minorHAnsi"/>
              </w:rPr>
              <w:t>Research Question 5</w:t>
            </w:r>
            <w:r w:rsidR="00CE25DD">
              <w:rPr>
                <w:webHidden/>
              </w:rPr>
              <w:tab/>
            </w:r>
            <w:r w:rsidR="00CE25DD">
              <w:rPr>
                <w:webHidden/>
              </w:rPr>
              <w:fldChar w:fldCharType="begin"/>
            </w:r>
            <w:r w:rsidR="00CE25DD">
              <w:rPr>
                <w:webHidden/>
              </w:rPr>
              <w:instrText xml:space="preserve"> PAGEREF _Toc28013743 \h </w:instrText>
            </w:r>
            <w:r w:rsidR="00CE25DD">
              <w:rPr>
                <w:webHidden/>
              </w:rPr>
            </w:r>
            <w:r w:rsidR="00CE25DD">
              <w:rPr>
                <w:webHidden/>
              </w:rPr>
              <w:fldChar w:fldCharType="separate"/>
            </w:r>
            <w:r w:rsidR="00CE25DD">
              <w:rPr>
                <w:webHidden/>
              </w:rPr>
              <w:t>43</w:t>
            </w:r>
            <w:r w:rsidR="00CE25DD">
              <w:rPr>
                <w:webHidden/>
              </w:rPr>
              <w:fldChar w:fldCharType="end"/>
            </w:r>
          </w:hyperlink>
        </w:p>
        <w:p w14:paraId="70B4E95F"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44" w:history="1">
            <w:r w:rsidR="00CE25DD" w:rsidRPr="00D41FF0">
              <w:rPr>
                <w:rStyle w:val="Hyperlink"/>
                <w:noProof/>
              </w:rPr>
              <w:t>5</w:t>
            </w:r>
            <w:r w:rsidR="00CE25DD">
              <w:rPr>
                <w:rFonts w:asciiTheme="minorHAnsi" w:eastAsiaTheme="minorEastAsia" w:hAnsiTheme="minorHAnsi"/>
                <w:noProof/>
                <w:sz w:val="22"/>
                <w:lang w:val="en-US"/>
              </w:rPr>
              <w:tab/>
            </w:r>
            <w:r w:rsidR="00CE25DD" w:rsidRPr="00D41FF0">
              <w:rPr>
                <w:rStyle w:val="Hyperlink"/>
                <w:noProof/>
              </w:rPr>
              <w:t>Chapter V: Discussion</w:t>
            </w:r>
            <w:r w:rsidR="00CE25DD">
              <w:rPr>
                <w:noProof/>
                <w:webHidden/>
              </w:rPr>
              <w:tab/>
            </w:r>
            <w:r w:rsidR="00CE25DD">
              <w:rPr>
                <w:noProof/>
                <w:webHidden/>
              </w:rPr>
              <w:fldChar w:fldCharType="begin"/>
            </w:r>
            <w:r w:rsidR="00CE25DD">
              <w:rPr>
                <w:noProof/>
                <w:webHidden/>
              </w:rPr>
              <w:instrText xml:space="preserve"> PAGEREF _Toc28013744 \h </w:instrText>
            </w:r>
            <w:r w:rsidR="00CE25DD">
              <w:rPr>
                <w:noProof/>
                <w:webHidden/>
              </w:rPr>
            </w:r>
            <w:r w:rsidR="00CE25DD">
              <w:rPr>
                <w:noProof/>
                <w:webHidden/>
              </w:rPr>
              <w:fldChar w:fldCharType="separate"/>
            </w:r>
            <w:r w:rsidR="00CE25DD">
              <w:rPr>
                <w:noProof/>
                <w:webHidden/>
              </w:rPr>
              <w:t>45</w:t>
            </w:r>
            <w:r w:rsidR="00CE25DD">
              <w:rPr>
                <w:noProof/>
                <w:webHidden/>
              </w:rPr>
              <w:fldChar w:fldCharType="end"/>
            </w:r>
          </w:hyperlink>
        </w:p>
        <w:p w14:paraId="6769D1FA"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45" w:history="1">
            <w:r w:rsidR="00CE25DD" w:rsidRPr="00D41FF0">
              <w:rPr>
                <w:rStyle w:val="Hyperlink"/>
                <w:noProof/>
              </w:rPr>
              <w:t>6</w:t>
            </w:r>
            <w:r w:rsidR="00CE25DD">
              <w:rPr>
                <w:rFonts w:asciiTheme="minorHAnsi" w:eastAsiaTheme="minorEastAsia" w:hAnsiTheme="minorHAnsi"/>
                <w:noProof/>
                <w:sz w:val="22"/>
                <w:lang w:val="en-US"/>
              </w:rPr>
              <w:tab/>
            </w:r>
            <w:r w:rsidR="00CE25DD" w:rsidRPr="00D41FF0">
              <w:rPr>
                <w:rStyle w:val="Hyperlink"/>
                <w:noProof/>
              </w:rPr>
              <w:t>Conclusion &amp; Summary</w:t>
            </w:r>
            <w:r w:rsidR="00CE25DD">
              <w:rPr>
                <w:noProof/>
                <w:webHidden/>
              </w:rPr>
              <w:tab/>
            </w:r>
            <w:r w:rsidR="00CE25DD">
              <w:rPr>
                <w:noProof/>
                <w:webHidden/>
              </w:rPr>
              <w:fldChar w:fldCharType="begin"/>
            </w:r>
            <w:r w:rsidR="00CE25DD">
              <w:rPr>
                <w:noProof/>
                <w:webHidden/>
              </w:rPr>
              <w:instrText xml:space="preserve"> PAGEREF _Toc28013745 \h </w:instrText>
            </w:r>
            <w:r w:rsidR="00CE25DD">
              <w:rPr>
                <w:noProof/>
                <w:webHidden/>
              </w:rPr>
            </w:r>
            <w:r w:rsidR="00CE25DD">
              <w:rPr>
                <w:noProof/>
                <w:webHidden/>
              </w:rPr>
              <w:fldChar w:fldCharType="separate"/>
            </w:r>
            <w:r w:rsidR="00CE25DD">
              <w:rPr>
                <w:noProof/>
                <w:webHidden/>
              </w:rPr>
              <w:t>49</w:t>
            </w:r>
            <w:r w:rsidR="00CE25DD">
              <w:rPr>
                <w:noProof/>
                <w:webHidden/>
              </w:rPr>
              <w:fldChar w:fldCharType="end"/>
            </w:r>
          </w:hyperlink>
        </w:p>
        <w:p w14:paraId="61A95662"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46" w:history="1">
            <w:r w:rsidR="00CE25DD" w:rsidRPr="00D41FF0">
              <w:rPr>
                <w:rStyle w:val="Hyperlink"/>
                <w:noProof/>
              </w:rPr>
              <w:t>7</w:t>
            </w:r>
            <w:r w:rsidR="00CE25DD">
              <w:rPr>
                <w:rFonts w:asciiTheme="minorHAnsi" w:eastAsiaTheme="minorEastAsia" w:hAnsiTheme="minorHAnsi"/>
                <w:noProof/>
                <w:sz w:val="22"/>
                <w:lang w:val="en-US"/>
              </w:rPr>
              <w:tab/>
            </w:r>
            <w:r w:rsidR="00CE25DD" w:rsidRPr="00D41FF0">
              <w:rPr>
                <w:rStyle w:val="Hyperlink"/>
                <w:noProof/>
              </w:rPr>
              <w:t>References</w:t>
            </w:r>
            <w:r w:rsidR="00CE25DD">
              <w:rPr>
                <w:noProof/>
                <w:webHidden/>
              </w:rPr>
              <w:tab/>
            </w:r>
            <w:r w:rsidR="00CE25DD">
              <w:rPr>
                <w:noProof/>
                <w:webHidden/>
              </w:rPr>
              <w:fldChar w:fldCharType="begin"/>
            </w:r>
            <w:r w:rsidR="00CE25DD">
              <w:rPr>
                <w:noProof/>
                <w:webHidden/>
              </w:rPr>
              <w:instrText xml:space="preserve"> PAGEREF _Toc28013746 \h </w:instrText>
            </w:r>
            <w:r w:rsidR="00CE25DD">
              <w:rPr>
                <w:noProof/>
                <w:webHidden/>
              </w:rPr>
            </w:r>
            <w:r w:rsidR="00CE25DD">
              <w:rPr>
                <w:noProof/>
                <w:webHidden/>
              </w:rPr>
              <w:fldChar w:fldCharType="separate"/>
            </w:r>
            <w:r w:rsidR="00CE25DD">
              <w:rPr>
                <w:noProof/>
                <w:webHidden/>
              </w:rPr>
              <w:t>51</w:t>
            </w:r>
            <w:r w:rsidR="00CE25DD">
              <w:rPr>
                <w:noProof/>
                <w:webHidden/>
              </w:rPr>
              <w:fldChar w:fldCharType="end"/>
            </w:r>
          </w:hyperlink>
        </w:p>
        <w:p w14:paraId="3863E364" w14:textId="77777777" w:rsidR="00CE25DD" w:rsidRDefault="00C3265F">
          <w:pPr>
            <w:pStyle w:val="TOC1"/>
            <w:tabs>
              <w:tab w:val="left" w:pos="400"/>
              <w:tab w:val="right" w:leader="dot" w:pos="9016"/>
            </w:tabs>
            <w:rPr>
              <w:rFonts w:asciiTheme="minorHAnsi" w:eastAsiaTheme="minorEastAsia" w:hAnsiTheme="minorHAnsi"/>
              <w:noProof/>
              <w:sz w:val="22"/>
              <w:lang w:val="en-US"/>
            </w:rPr>
          </w:pPr>
          <w:hyperlink w:anchor="_Toc28013747" w:history="1">
            <w:r w:rsidR="00CE25DD" w:rsidRPr="00D41FF0">
              <w:rPr>
                <w:rStyle w:val="Hyperlink"/>
                <w:noProof/>
              </w:rPr>
              <w:t>8</w:t>
            </w:r>
            <w:r w:rsidR="00CE25DD">
              <w:rPr>
                <w:rFonts w:asciiTheme="minorHAnsi" w:eastAsiaTheme="minorEastAsia" w:hAnsiTheme="minorHAnsi"/>
                <w:noProof/>
                <w:sz w:val="22"/>
                <w:lang w:val="en-US"/>
              </w:rPr>
              <w:tab/>
            </w:r>
            <w:r w:rsidR="00CE25DD" w:rsidRPr="00D41FF0">
              <w:rPr>
                <w:rStyle w:val="Hyperlink"/>
                <w:noProof/>
              </w:rPr>
              <w:t>Appendices</w:t>
            </w:r>
            <w:r w:rsidR="00CE25DD">
              <w:rPr>
                <w:noProof/>
                <w:webHidden/>
              </w:rPr>
              <w:tab/>
            </w:r>
            <w:r w:rsidR="00CE25DD">
              <w:rPr>
                <w:noProof/>
                <w:webHidden/>
              </w:rPr>
              <w:fldChar w:fldCharType="begin"/>
            </w:r>
            <w:r w:rsidR="00CE25DD">
              <w:rPr>
                <w:noProof/>
                <w:webHidden/>
              </w:rPr>
              <w:instrText xml:space="preserve"> PAGEREF _Toc28013747 \h </w:instrText>
            </w:r>
            <w:r w:rsidR="00CE25DD">
              <w:rPr>
                <w:noProof/>
                <w:webHidden/>
              </w:rPr>
            </w:r>
            <w:r w:rsidR="00CE25DD">
              <w:rPr>
                <w:noProof/>
                <w:webHidden/>
              </w:rPr>
              <w:fldChar w:fldCharType="separate"/>
            </w:r>
            <w:r w:rsidR="00CE25DD">
              <w:rPr>
                <w:noProof/>
                <w:webHidden/>
              </w:rPr>
              <w:t>58</w:t>
            </w:r>
            <w:r w:rsidR="00CE25DD">
              <w:rPr>
                <w:noProof/>
                <w:webHidden/>
              </w:rPr>
              <w:fldChar w:fldCharType="end"/>
            </w:r>
          </w:hyperlink>
        </w:p>
        <w:p w14:paraId="6B173B7B" w14:textId="77777777" w:rsidR="00CE25DD" w:rsidRDefault="00C3265F">
          <w:pPr>
            <w:pStyle w:val="TOC2"/>
            <w:tabs>
              <w:tab w:val="left" w:pos="880"/>
              <w:tab w:val="right" w:leader="dot" w:pos="9016"/>
            </w:tabs>
            <w:rPr>
              <w:rFonts w:asciiTheme="minorHAnsi" w:eastAsiaTheme="minorEastAsia" w:hAnsiTheme="minorHAnsi"/>
              <w:noProof/>
              <w:sz w:val="22"/>
              <w:lang w:val="en-US"/>
            </w:rPr>
          </w:pPr>
          <w:hyperlink w:anchor="_Toc28013748" w:history="1">
            <w:r w:rsidR="00CE25DD" w:rsidRPr="00D41FF0">
              <w:rPr>
                <w:rStyle w:val="Hyperlink"/>
                <w:noProof/>
              </w:rPr>
              <w:t>8.1</w:t>
            </w:r>
            <w:r w:rsidR="00CE25DD">
              <w:rPr>
                <w:rFonts w:asciiTheme="minorHAnsi" w:eastAsiaTheme="minorEastAsia" w:hAnsiTheme="minorHAnsi"/>
                <w:noProof/>
                <w:sz w:val="22"/>
                <w:lang w:val="en-US"/>
              </w:rPr>
              <w:tab/>
            </w:r>
            <w:r w:rsidR="00CE25DD" w:rsidRPr="00D41FF0">
              <w:rPr>
                <w:rStyle w:val="Hyperlink"/>
                <w:noProof/>
              </w:rPr>
              <w:t>Interview Questionnaire</w:t>
            </w:r>
            <w:r w:rsidR="00CE25DD">
              <w:rPr>
                <w:noProof/>
                <w:webHidden/>
              </w:rPr>
              <w:tab/>
            </w:r>
            <w:r w:rsidR="00CE25DD">
              <w:rPr>
                <w:noProof/>
                <w:webHidden/>
              </w:rPr>
              <w:fldChar w:fldCharType="begin"/>
            </w:r>
            <w:r w:rsidR="00CE25DD">
              <w:rPr>
                <w:noProof/>
                <w:webHidden/>
              </w:rPr>
              <w:instrText xml:space="preserve"> PAGEREF _Toc28013748 \h </w:instrText>
            </w:r>
            <w:r w:rsidR="00CE25DD">
              <w:rPr>
                <w:noProof/>
                <w:webHidden/>
              </w:rPr>
            </w:r>
            <w:r w:rsidR="00CE25DD">
              <w:rPr>
                <w:noProof/>
                <w:webHidden/>
              </w:rPr>
              <w:fldChar w:fldCharType="separate"/>
            </w:r>
            <w:r w:rsidR="00CE25DD">
              <w:rPr>
                <w:noProof/>
                <w:webHidden/>
              </w:rPr>
              <w:t>58</w:t>
            </w:r>
            <w:r w:rsidR="00CE25DD">
              <w:rPr>
                <w:noProof/>
                <w:webHidden/>
              </w:rPr>
              <w:fldChar w:fldCharType="end"/>
            </w:r>
          </w:hyperlink>
        </w:p>
        <w:p w14:paraId="7E21CE83" w14:textId="6650F961" w:rsidR="00356F32" w:rsidRDefault="00356F32" w:rsidP="00356F32">
          <w:r>
            <w:rPr>
              <w:b/>
              <w:bCs/>
              <w:noProof/>
            </w:rPr>
            <w:fldChar w:fldCharType="end"/>
          </w:r>
        </w:p>
      </w:sdtContent>
    </w:sdt>
    <w:p w14:paraId="71FC850D" w14:textId="12A904C3" w:rsidR="00356F32" w:rsidRDefault="00356F32" w:rsidP="00356F32"/>
    <w:p w14:paraId="79286303" w14:textId="1D6B5072" w:rsidR="00356F32" w:rsidRDefault="00356F32" w:rsidP="00356F32"/>
    <w:p w14:paraId="38F9DDB0" w14:textId="64BA6C39" w:rsidR="00356F32" w:rsidRDefault="00356F32" w:rsidP="00356F32"/>
    <w:p w14:paraId="5ED6A4E4" w14:textId="6B80A507" w:rsidR="00356F32" w:rsidRDefault="00356F32" w:rsidP="00356F32"/>
    <w:p w14:paraId="4147F474" w14:textId="0079EA2D" w:rsidR="00356F32" w:rsidRDefault="00356F32" w:rsidP="00356F32"/>
    <w:p w14:paraId="60196044" w14:textId="488EF914" w:rsidR="00356F32" w:rsidRDefault="00356F32" w:rsidP="00356F32"/>
    <w:p w14:paraId="2FF65A8B" w14:textId="18FC5E04" w:rsidR="00356F32" w:rsidRDefault="00356F32" w:rsidP="00356F32"/>
    <w:p w14:paraId="24AF78ED" w14:textId="7ABEDBC9" w:rsidR="00356F32" w:rsidRDefault="00356F32" w:rsidP="00356F32"/>
    <w:p w14:paraId="7F894186" w14:textId="603BF4DA" w:rsidR="00356F32" w:rsidRPr="00356F32" w:rsidRDefault="00356F32" w:rsidP="00356F32">
      <w:pPr>
        <w:pStyle w:val="Heading1"/>
        <w:numPr>
          <w:ilvl w:val="0"/>
          <w:numId w:val="0"/>
        </w:numPr>
        <w:ind w:left="522" w:hanging="432"/>
      </w:pPr>
      <w:bookmarkStart w:id="2" w:name="_Toc28013711"/>
      <w:r w:rsidRPr="00356F32">
        <w:lastRenderedPageBreak/>
        <w:t>List of Figures</w:t>
      </w:r>
      <w:bookmarkEnd w:id="2"/>
    </w:p>
    <w:p w14:paraId="772D2D3A" w14:textId="77777777" w:rsidR="00356F32" w:rsidRPr="00356F32" w:rsidRDefault="00356F32" w:rsidP="00356F32"/>
    <w:tbl>
      <w:tblPr>
        <w:tblStyle w:val="TableGridLight"/>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9"/>
        <w:gridCol w:w="7495"/>
        <w:gridCol w:w="848"/>
      </w:tblGrid>
      <w:tr w:rsidR="00261E74" w:rsidRPr="00A00012" w14:paraId="2925A47B" w14:textId="77777777" w:rsidTr="00261E74">
        <w:tc>
          <w:tcPr>
            <w:tcW w:w="817" w:type="dxa"/>
          </w:tcPr>
          <w:p w14:paraId="340812D7" w14:textId="036B52EF" w:rsidR="00261E74" w:rsidRPr="00261E74" w:rsidRDefault="00261E74" w:rsidP="00356F32">
            <w:pPr>
              <w:rPr>
                <w:rFonts w:asciiTheme="majorBidi" w:hAnsiTheme="majorBidi" w:cstheme="majorBidi"/>
                <w:i/>
                <w:iCs/>
                <w:sz w:val="28"/>
                <w:szCs w:val="24"/>
              </w:rPr>
            </w:pPr>
            <w:r w:rsidRPr="00261E74">
              <w:rPr>
                <w:rFonts w:asciiTheme="majorBidi" w:hAnsiTheme="majorBidi" w:cstheme="majorBidi"/>
                <w:i/>
                <w:iCs/>
                <w:sz w:val="28"/>
                <w:szCs w:val="24"/>
              </w:rPr>
              <w:t>Figure</w:t>
            </w:r>
          </w:p>
        </w:tc>
        <w:tc>
          <w:tcPr>
            <w:tcW w:w="7655" w:type="dxa"/>
          </w:tcPr>
          <w:p w14:paraId="34C7817F" w14:textId="22F9E81C" w:rsidR="00261E74" w:rsidRPr="00261E74" w:rsidRDefault="00261E74" w:rsidP="00356F32">
            <w:pPr>
              <w:rPr>
                <w:rFonts w:asciiTheme="majorBidi" w:hAnsiTheme="majorBidi" w:cstheme="majorBidi"/>
                <w:i/>
                <w:iCs/>
                <w:sz w:val="28"/>
                <w:szCs w:val="24"/>
              </w:rPr>
            </w:pPr>
            <w:r w:rsidRPr="00261E74">
              <w:rPr>
                <w:rFonts w:asciiTheme="majorBidi" w:hAnsiTheme="majorBidi" w:cstheme="majorBidi"/>
                <w:i/>
                <w:iCs/>
                <w:sz w:val="28"/>
                <w:szCs w:val="24"/>
              </w:rPr>
              <w:t>Title</w:t>
            </w:r>
          </w:p>
        </w:tc>
        <w:tc>
          <w:tcPr>
            <w:tcW w:w="850" w:type="dxa"/>
          </w:tcPr>
          <w:p w14:paraId="64BFB23C" w14:textId="0935A196" w:rsidR="00261E74" w:rsidRPr="00261E74" w:rsidRDefault="00261E74" w:rsidP="00356F32">
            <w:pPr>
              <w:rPr>
                <w:rFonts w:asciiTheme="majorBidi" w:hAnsiTheme="majorBidi" w:cstheme="majorBidi"/>
                <w:i/>
                <w:iCs/>
                <w:sz w:val="28"/>
                <w:szCs w:val="24"/>
              </w:rPr>
            </w:pPr>
            <w:r w:rsidRPr="00261E74">
              <w:rPr>
                <w:rFonts w:asciiTheme="majorBidi" w:hAnsiTheme="majorBidi" w:cstheme="majorBidi"/>
                <w:i/>
                <w:iCs/>
                <w:sz w:val="28"/>
                <w:szCs w:val="24"/>
              </w:rPr>
              <w:t>Page</w:t>
            </w:r>
          </w:p>
        </w:tc>
      </w:tr>
      <w:tr w:rsidR="00356F32" w:rsidRPr="00A00012" w14:paraId="4350EC79" w14:textId="77777777" w:rsidTr="00261E74">
        <w:tc>
          <w:tcPr>
            <w:tcW w:w="817" w:type="dxa"/>
          </w:tcPr>
          <w:p w14:paraId="4FA3B0FB" w14:textId="48429AE4" w:rsidR="00356F32" w:rsidRPr="00A00012" w:rsidRDefault="00356F32" w:rsidP="00356F32">
            <w:r w:rsidRPr="00A00012">
              <w:t>1.1</w:t>
            </w:r>
          </w:p>
        </w:tc>
        <w:tc>
          <w:tcPr>
            <w:tcW w:w="7655" w:type="dxa"/>
          </w:tcPr>
          <w:p w14:paraId="55C97E66" w14:textId="77777777" w:rsidR="00356F32" w:rsidRPr="00A00012" w:rsidRDefault="00356F32" w:rsidP="00261E74">
            <w:pPr>
              <w:jc w:val="left"/>
            </w:pPr>
            <w:r w:rsidRPr="00A00012">
              <w:t xml:space="preserve">Structure of Thesis </w:t>
            </w:r>
          </w:p>
        </w:tc>
        <w:tc>
          <w:tcPr>
            <w:tcW w:w="850" w:type="dxa"/>
          </w:tcPr>
          <w:p w14:paraId="2E02FA81" w14:textId="77777777" w:rsidR="00356F32" w:rsidRPr="00A00012" w:rsidRDefault="00356F32" w:rsidP="00261E74">
            <w:pPr>
              <w:jc w:val="right"/>
            </w:pPr>
            <w:r w:rsidRPr="00A00012">
              <w:t>8</w:t>
            </w:r>
          </w:p>
        </w:tc>
      </w:tr>
      <w:tr w:rsidR="00356F32" w:rsidRPr="00A00012" w14:paraId="7F9B2805" w14:textId="77777777" w:rsidTr="00261E74">
        <w:tc>
          <w:tcPr>
            <w:tcW w:w="817" w:type="dxa"/>
          </w:tcPr>
          <w:p w14:paraId="4A98A4F6" w14:textId="77777777" w:rsidR="00356F32" w:rsidRDefault="00356F32" w:rsidP="00356F32">
            <w:r w:rsidRPr="00A00012">
              <w:t>1.2</w:t>
            </w:r>
          </w:p>
          <w:p w14:paraId="128CADFC" w14:textId="1A5F1C3D" w:rsidR="00050176" w:rsidRPr="00A00012" w:rsidRDefault="00050176" w:rsidP="00356F32">
            <w:r>
              <w:t>1.3</w:t>
            </w:r>
          </w:p>
        </w:tc>
        <w:tc>
          <w:tcPr>
            <w:tcW w:w="7655" w:type="dxa"/>
          </w:tcPr>
          <w:p w14:paraId="039DA718" w14:textId="77777777" w:rsidR="00356F32" w:rsidRDefault="00356F32" w:rsidP="00261E74">
            <w:pPr>
              <w:jc w:val="left"/>
            </w:pPr>
            <w:r w:rsidRPr="00A00012">
              <w:t xml:space="preserve">Conceptual Model </w:t>
            </w:r>
          </w:p>
          <w:p w14:paraId="39FB4FB9" w14:textId="412D7999" w:rsidR="00050176" w:rsidRPr="00A00012" w:rsidRDefault="00050176" w:rsidP="00261E74">
            <w:pPr>
              <w:jc w:val="left"/>
            </w:pPr>
            <w:r>
              <w:t>Research Onion for this study</w:t>
            </w:r>
          </w:p>
        </w:tc>
        <w:tc>
          <w:tcPr>
            <w:tcW w:w="850" w:type="dxa"/>
          </w:tcPr>
          <w:p w14:paraId="6E0215B8" w14:textId="77777777" w:rsidR="00356F32" w:rsidRDefault="00356F32" w:rsidP="00261E74">
            <w:pPr>
              <w:jc w:val="right"/>
            </w:pPr>
            <w:r w:rsidRPr="00A00012">
              <w:t>22</w:t>
            </w:r>
          </w:p>
          <w:p w14:paraId="792E485E" w14:textId="1134D3F5" w:rsidR="00050176" w:rsidRPr="00A00012" w:rsidRDefault="00050176" w:rsidP="00261E74">
            <w:pPr>
              <w:jc w:val="right"/>
            </w:pPr>
            <w:r>
              <w:t>24</w:t>
            </w:r>
          </w:p>
        </w:tc>
      </w:tr>
      <w:tr w:rsidR="00356F32" w:rsidRPr="00A00012" w14:paraId="66C3522D" w14:textId="77777777" w:rsidTr="00261E74">
        <w:tc>
          <w:tcPr>
            <w:tcW w:w="817" w:type="dxa"/>
          </w:tcPr>
          <w:p w14:paraId="7E5B3AFA" w14:textId="037671F0" w:rsidR="00356F32" w:rsidRPr="00A00012" w:rsidRDefault="00356F32" w:rsidP="00356F32">
            <w:r w:rsidRPr="00A00012">
              <w:t>1.</w:t>
            </w:r>
            <w:r w:rsidR="00050176">
              <w:t>4</w:t>
            </w:r>
          </w:p>
        </w:tc>
        <w:tc>
          <w:tcPr>
            <w:tcW w:w="7655" w:type="dxa"/>
          </w:tcPr>
          <w:p w14:paraId="0CF29012" w14:textId="77777777" w:rsidR="00356F32" w:rsidRPr="00A00012" w:rsidRDefault="00356F32" w:rsidP="00261E74">
            <w:pPr>
              <w:jc w:val="left"/>
            </w:pPr>
            <w:r w:rsidRPr="00A00012">
              <w:t xml:space="preserve">Gender </w:t>
            </w:r>
          </w:p>
        </w:tc>
        <w:tc>
          <w:tcPr>
            <w:tcW w:w="850" w:type="dxa"/>
          </w:tcPr>
          <w:p w14:paraId="508DB0C5" w14:textId="54946D06" w:rsidR="00356F32" w:rsidRPr="00A00012" w:rsidRDefault="00356F32" w:rsidP="00261E74">
            <w:pPr>
              <w:jc w:val="right"/>
            </w:pPr>
            <w:r w:rsidRPr="00A00012">
              <w:t>3</w:t>
            </w:r>
            <w:r w:rsidR="00066696">
              <w:t>1</w:t>
            </w:r>
          </w:p>
        </w:tc>
      </w:tr>
      <w:tr w:rsidR="00356F32" w:rsidRPr="00A00012" w14:paraId="70FFDB12" w14:textId="77777777" w:rsidTr="00261E74">
        <w:tc>
          <w:tcPr>
            <w:tcW w:w="817" w:type="dxa"/>
          </w:tcPr>
          <w:p w14:paraId="6E3475AA" w14:textId="2E33BE27" w:rsidR="00356F32" w:rsidRPr="00A00012" w:rsidRDefault="00356F32" w:rsidP="00356F32">
            <w:r w:rsidRPr="00A00012">
              <w:t>1.</w:t>
            </w:r>
            <w:r w:rsidR="00050176">
              <w:t>5</w:t>
            </w:r>
          </w:p>
        </w:tc>
        <w:tc>
          <w:tcPr>
            <w:tcW w:w="7655" w:type="dxa"/>
          </w:tcPr>
          <w:p w14:paraId="6D92FB7B" w14:textId="77777777" w:rsidR="00356F32" w:rsidRPr="00A00012" w:rsidRDefault="00356F32" w:rsidP="00261E74">
            <w:pPr>
              <w:jc w:val="left"/>
            </w:pPr>
            <w:r w:rsidRPr="00A00012">
              <w:t>Age</w:t>
            </w:r>
          </w:p>
        </w:tc>
        <w:tc>
          <w:tcPr>
            <w:tcW w:w="850" w:type="dxa"/>
          </w:tcPr>
          <w:p w14:paraId="3AC6A049" w14:textId="48303644" w:rsidR="00356F32" w:rsidRPr="00A00012" w:rsidRDefault="00356F32" w:rsidP="00261E74">
            <w:pPr>
              <w:jc w:val="right"/>
            </w:pPr>
            <w:r w:rsidRPr="00A00012">
              <w:t>3</w:t>
            </w:r>
            <w:r w:rsidR="00066696">
              <w:t>2</w:t>
            </w:r>
          </w:p>
        </w:tc>
      </w:tr>
      <w:tr w:rsidR="00356F32" w:rsidRPr="00A00012" w14:paraId="066EDC51" w14:textId="77777777" w:rsidTr="00261E74">
        <w:tc>
          <w:tcPr>
            <w:tcW w:w="817" w:type="dxa"/>
          </w:tcPr>
          <w:p w14:paraId="2284377A" w14:textId="73D66EA3" w:rsidR="00356F32" w:rsidRPr="00A00012" w:rsidRDefault="00356F32" w:rsidP="00356F32">
            <w:r w:rsidRPr="00A00012">
              <w:t>1.</w:t>
            </w:r>
            <w:r w:rsidR="00050176">
              <w:t>6</w:t>
            </w:r>
          </w:p>
        </w:tc>
        <w:tc>
          <w:tcPr>
            <w:tcW w:w="7655" w:type="dxa"/>
          </w:tcPr>
          <w:p w14:paraId="45511990" w14:textId="77777777" w:rsidR="00356F32" w:rsidRPr="00A00012" w:rsidRDefault="00356F32" w:rsidP="00261E74">
            <w:pPr>
              <w:jc w:val="left"/>
            </w:pPr>
            <w:r w:rsidRPr="00A00012">
              <w:t>Household Income</w:t>
            </w:r>
          </w:p>
        </w:tc>
        <w:tc>
          <w:tcPr>
            <w:tcW w:w="850" w:type="dxa"/>
          </w:tcPr>
          <w:p w14:paraId="534E85C6" w14:textId="6E3EA7F5" w:rsidR="00356F32" w:rsidRPr="00A00012" w:rsidRDefault="00356F32" w:rsidP="00261E74">
            <w:pPr>
              <w:jc w:val="right"/>
            </w:pPr>
            <w:r w:rsidRPr="00A00012">
              <w:t>3</w:t>
            </w:r>
            <w:r w:rsidR="00066696">
              <w:t>2</w:t>
            </w:r>
          </w:p>
        </w:tc>
      </w:tr>
      <w:tr w:rsidR="00356F32" w:rsidRPr="00A00012" w14:paraId="16D929D7" w14:textId="77777777" w:rsidTr="00261E74">
        <w:tc>
          <w:tcPr>
            <w:tcW w:w="817" w:type="dxa"/>
          </w:tcPr>
          <w:p w14:paraId="6606CBAB" w14:textId="57D52FE1" w:rsidR="00356F32" w:rsidRPr="00A00012" w:rsidRDefault="00356F32" w:rsidP="00356F32">
            <w:r w:rsidRPr="00A00012">
              <w:t>1.</w:t>
            </w:r>
            <w:r w:rsidR="00050176">
              <w:t>7</w:t>
            </w:r>
          </w:p>
        </w:tc>
        <w:tc>
          <w:tcPr>
            <w:tcW w:w="7655" w:type="dxa"/>
          </w:tcPr>
          <w:p w14:paraId="2DC03A76" w14:textId="77777777" w:rsidR="00356F32" w:rsidRPr="00A00012" w:rsidRDefault="00356F32" w:rsidP="00261E74">
            <w:pPr>
              <w:jc w:val="left"/>
            </w:pPr>
            <w:r w:rsidRPr="00A00012">
              <w:t xml:space="preserve">Do you own any authentic Burberry/Prada Product? </w:t>
            </w:r>
          </w:p>
        </w:tc>
        <w:tc>
          <w:tcPr>
            <w:tcW w:w="850" w:type="dxa"/>
          </w:tcPr>
          <w:p w14:paraId="428F8474" w14:textId="77777777" w:rsidR="00356F32" w:rsidRPr="00A00012" w:rsidRDefault="00356F32" w:rsidP="00261E74">
            <w:pPr>
              <w:jc w:val="right"/>
            </w:pPr>
            <w:r w:rsidRPr="00A00012">
              <w:t>33</w:t>
            </w:r>
          </w:p>
        </w:tc>
      </w:tr>
      <w:tr w:rsidR="00356F32" w:rsidRPr="00A00012" w14:paraId="0F4D7B83" w14:textId="77777777" w:rsidTr="00261E74">
        <w:tc>
          <w:tcPr>
            <w:tcW w:w="817" w:type="dxa"/>
          </w:tcPr>
          <w:p w14:paraId="2426CC76" w14:textId="516BDF22" w:rsidR="00356F32" w:rsidRPr="00A00012" w:rsidRDefault="00356F32" w:rsidP="00356F32">
            <w:r w:rsidRPr="00A00012">
              <w:t>1.</w:t>
            </w:r>
            <w:r w:rsidR="00050176">
              <w:t>8</w:t>
            </w:r>
          </w:p>
        </w:tc>
        <w:tc>
          <w:tcPr>
            <w:tcW w:w="7655" w:type="dxa"/>
          </w:tcPr>
          <w:p w14:paraId="7F7E9CE9" w14:textId="77777777" w:rsidR="00356F32" w:rsidRPr="00A00012" w:rsidRDefault="00356F32" w:rsidP="00261E74">
            <w:pPr>
              <w:jc w:val="left"/>
            </w:pPr>
            <w:r w:rsidRPr="00A00012">
              <w:t>What comes to your mind when I say Luxury Fashion?</w:t>
            </w:r>
          </w:p>
        </w:tc>
        <w:tc>
          <w:tcPr>
            <w:tcW w:w="850" w:type="dxa"/>
          </w:tcPr>
          <w:p w14:paraId="375692E0" w14:textId="45D8E7DD" w:rsidR="00356F32" w:rsidRPr="00A00012" w:rsidRDefault="00356F32" w:rsidP="00261E74">
            <w:pPr>
              <w:jc w:val="right"/>
            </w:pPr>
            <w:r w:rsidRPr="00A00012">
              <w:t>3</w:t>
            </w:r>
            <w:r w:rsidR="00066696">
              <w:t>3</w:t>
            </w:r>
          </w:p>
        </w:tc>
      </w:tr>
      <w:tr w:rsidR="00356F32" w:rsidRPr="00A00012" w14:paraId="5FE0CC98" w14:textId="77777777" w:rsidTr="00261E74">
        <w:tc>
          <w:tcPr>
            <w:tcW w:w="817" w:type="dxa"/>
          </w:tcPr>
          <w:p w14:paraId="2A8805CA" w14:textId="0D8F4254" w:rsidR="00356F32" w:rsidRPr="00A00012" w:rsidRDefault="00356F32" w:rsidP="00356F32">
            <w:r w:rsidRPr="00A00012">
              <w:t>1.</w:t>
            </w:r>
            <w:r w:rsidR="00050176">
              <w:t>9</w:t>
            </w:r>
          </w:p>
        </w:tc>
        <w:tc>
          <w:tcPr>
            <w:tcW w:w="7655" w:type="dxa"/>
          </w:tcPr>
          <w:p w14:paraId="3F52EEE0" w14:textId="77777777" w:rsidR="00356F32" w:rsidRPr="00A00012" w:rsidRDefault="00356F32" w:rsidP="00261E74">
            <w:pPr>
              <w:jc w:val="left"/>
            </w:pPr>
            <w:r w:rsidRPr="00A00012">
              <w:t>Do you follow Burberry and Prada on social media?</w:t>
            </w:r>
          </w:p>
        </w:tc>
        <w:tc>
          <w:tcPr>
            <w:tcW w:w="850" w:type="dxa"/>
          </w:tcPr>
          <w:p w14:paraId="6BA2CEB4" w14:textId="77777777" w:rsidR="00356F32" w:rsidRPr="00A00012" w:rsidRDefault="00356F32" w:rsidP="00261E74">
            <w:pPr>
              <w:jc w:val="right"/>
            </w:pPr>
            <w:r w:rsidRPr="00A00012">
              <w:t>34</w:t>
            </w:r>
          </w:p>
        </w:tc>
      </w:tr>
      <w:tr w:rsidR="00356F32" w:rsidRPr="00A00012" w14:paraId="538E9B3C" w14:textId="77777777" w:rsidTr="00261E74">
        <w:tc>
          <w:tcPr>
            <w:tcW w:w="817" w:type="dxa"/>
          </w:tcPr>
          <w:p w14:paraId="4E15D123" w14:textId="6E066679" w:rsidR="00356F32" w:rsidRPr="00A00012" w:rsidRDefault="00050176" w:rsidP="00356F32">
            <w:r>
              <w:t>2.0</w:t>
            </w:r>
          </w:p>
        </w:tc>
        <w:tc>
          <w:tcPr>
            <w:tcW w:w="7655" w:type="dxa"/>
          </w:tcPr>
          <w:p w14:paraId="36051776" w14:textId="77777777" w:rsidR="00356F32" w:rsidRPr="00A00012" w:rsidRDefault="00356F32" w:rsidP="00261E74">
            <w:pPr>
              <w:jc w:val="left"/>
            </w:pPr>
            <w:r w:rsidRPr="00A00012">
              <w:t xml:space="preserve">Which social media page(s) of Burberry and Prada do you follow? </w:t>
            </w:r>
          </w:p>
        </w:tc>
        <w:tc>
          <w:tcPr>
            <w:tcW w:w="850" w:type="dxa"/>
          </w:tcPr>
          <w:p w14:paraId="7C61EB58" w14:textId="3F20FF81" w:rsidR="00356F32" w:rsidRPr="00A00012" w:rsidRDefault="00356F32" w:rsidP="00261E74">
            <w:pPr>
              <w:jc w:val="right"/>
            </w:pPr>
            <w:r w:rsidRPr="00A00012">
              <w:t>3</w:t>
            </w:r>
            <w:r w:rsidR="00066696">
              <w:t>4</w:t>
            </w:r>
          </w:p>
        </w:tc>
      </w:tr>
      <w:tr w:rsidR="00356F32" w:rsidRPr="00A00012" w14:paraId="79F95806" w14:textId="77777777" w:rsidTr="00261E74">
        <w:tc>
          <w:tcPr>
            <w:tcW w:w="817" w:type="dxa"/>
          </w:tcPr>
          <w:p w14:paraId="20E627D6" w14:textId="4680F795" w:rsidR="00356F32" w:rsidRPr="00A00012" w:rsidRDefault="00356F32" w:rsidP="00356F32">
            <w:r w:rsidRPr="00A00012">
              <w:t>2.</w:t>
            </w:r>
            <w:r w:rsidR="00050176">
              <w:t>1</w:t>
            </w:r>
          </w:p>
        </w:tc>
        <w:tc>
          <w:tcPr>
            <w:tcW w:w="7655" w:type="dxa"/>
          </w:tcPr>
          <w:p w14:paraId="38930AD1" w14:textId="77777777" w:rsidR="00356F32" w:rsidRPr="00A00012" w:rsidRDefault="00356F32" w:rsidP="00261E74">
            <w:pPr>
              <w:jc w:val="left"/>
            </w:pPr>
            <w:r w:rsidRPr="00A00012">
              <w:t>Do you follow any fashion influencers/bloggers on social media?</w:t>
            </w:r>
          </w:p>
        </w:tc>
        <w:tc>
          <w:tcPr>
            <w:tcW w:w="850" w:type="dxa"/>
          </w:tcPr>
          <w:p w14:paraId="7C12D81A" w14:textId="77777777" w:rsidR="00356F32" w:rsidRPr="00A00012" w:rsidRDefault="00356F32" w:rsidP="00261E74">
            <w:pPr>
              <w:jc w:val="right"/>
            </w:pPr>
            <w:r w:rsidRPr="00A00012">
              <w:t>35</w:t>
            </w:r>
          </w:p>
        </w:tc>
      </w:tr>
      <w:tr w:rsidR="00356F32" w:rsidRPr="00A00012" w14:paraId="1E81BE50" w14:textId="77777777" w:rsidTr="00261E74">
        <w:tc>
          <w:tcPr>
            <w:tcW w:w="817" w:type="dxa"/>
          </w:tcPr>
          <w:p w14:paraId="6DB2E4AC" w14:textId="373D996C" w:rsidR="00356F32" w:rsidRPr="00A00012" w:rsidRDefault="00356F32" w:rsidP="00356F32">
            <w:r w:rsidRPr="00A00012">
              <w:t>2.</w:t>
            </w:r>
            <w:r w:rsidR="00050176">
              <w:t>2</w:t>
            </w:r>
          </w:p>
        </w:tc>
        <w:tc>
          <w:tcPr>
            <w:tcW w:w="7655" w:type="dxa"/>
          </w:tcPr>
          <w:p w14:paraId="02FB9C7D" w14:textId="6540DFB1" w:rsidR="00356F32" w:rsidRPr="00A00012" w:rsidRDefault="00356F32" w:rsidP="00261E74">
            <w:pPr>
              <w:jc w:val="left"/>
            </w:pPr>
            <w:r w:rsidRPr="00A00012">
              <w:t xml:space="preserve">To what extent does the brand image of both brands reflect into their online presence? </w:t>
            </w:r>
          </w:p>
        </w:tc>
        <w:tc>
          <w:tcPr>
            <w:tcW w:w="850" w:type="dxa"/>
          </w:tcPr>
          <w:p w14:paraId="09AF2096" w14:textId="67B2DC46" w:rsidR="00356F32" w:rsidRPr="00A00012" w:rsidRDefault="00356F32" w:rsidP="00261E74">
            <w:pPr>
              <w:jc w:val="right"/>
            </w:pPr>
            <w:r w:rsidRPr="00A00012">
              <w:t>3</w:t>
            </w:r>
            <w:r w:rsidR="00066696">
              <w:t>6</w:t>
            </w:r>
          </w:p>
        </w:tc>
      </w:tr>
      <w:tr w:rsidR="00356F32" w:rsidRPr="00A00012" w14:paraId="05C14B72" w14:textId="77777777" w:rsidTr="00261E74">
        <w:tc>
          <w:tcPr>
            <w:tcW w:w="817" w:type="dxa"/>
          </w:tcPr>
          <w:p w14:paraId="726EC6C9" w14:textId="4269C5EA" w:rsidR="00356F32" w:rsidRPr="00A00012" w:rsidRDefault="00356F32" w:rsidP="00356F32">
            <w:r w:rsidRPr="00A00012">
              <w:t>2.</w:t>
            </w:r>
            <w:r w:rsidR="00050176">
              <w:t>3</w:t>
            </w:r>
            <w:r w:rsidRPr="00A00012">
              <w:t xml:space="preserve"> </w:t>
            </w:r>
          </w:p>
        </w:tc>
        <w:tc>
          <w:tcPr>
            <w:tcW w:w="7655" w:type="dxa"/>
          </w:tcPr>
          <w:p w14:paraId="1ECD05C5" w14:textId="77777777" w:rsidR="00356F32" w:rsidRPr="00A00012" w:rsidRDefault="00356F32" w:rsidP="00261E74">
            <w:pPr>
              <w:jc w:val="left"/>
            </w:pPr>
            <w:r w:rsidRPr="00A00012">
              <w:t>How important do you think are the following features of a luxury brand's social media page?</w:t>
            </w:r>
          </w:p>
        </w:tc>
        <w:tc>
          <w:tcPr>
            <w:tcW w:w="850" w:type="dxa"/>
          </w:tcPr>
          <w:p w14:paraId="3A631249" w14:textId="05BDFB16" w:rsidR="00356F32" w:rsidRPr="00A00012" w:rsidRDefault="00356F32" w:rsidP="00261E74">
            <w:pPr>
              <w:jc w:val="right"/>
            </w:pPr>
            <w:r w:rsidRPr="00A00012">
              <w:t>3</w:t>
            </w:r>
            <w:r w:rsidR="00066696">
              <w:t>6</w:t>
            </w:r>
          </w:p>
        </w:tc>
      </w:tr>
      <w:tr w:rsidR="00356F32" w:rsidRPr="00A00012" w14:paraId="60D714E5" w14:textId="77777777" w:rsidTr="00261E74">
        <w:tc>
          <w:tcPr>
            <w:tcW w:w="817" w:type="dxa"/>
          </w:tcPr>
          <w:p w14:paraId="63780E7B" w14:textId="4D277884" w:rsidR="00356F32" w:rsidRPr="00A00012" w:rsidRDefault="00356F32" w:rsidP="00356F32">
            <w:r w:rsidRPr="00A00012">
              <w:t>2.</w:t>
            </w:r>
            <w:r w:rsidR="00050176">
              <w:t>4</w:t>
            </w:r>
            <w:r w:rsidRPr="00A00012">
              <w:t xml:space="preserve"> </w:t>
            </w:r>
          </w:p>
        </w:tc>
        <w:tc>
          <w:tcPr>
            <w:tcW w:w="7655" w:type="dxa"/>
          </w:tcPr>
          <w:p w14:paraId="0FD07C1F" w14:textId="77777777" w:rsidR="00356F32" w:rsidRPr="00A00012" w:rsidRDefault="00356F32" w:rsidP="00261E74">
            <w:pPr>
              <w:jc w:val="left"/>
            </w:pPr>
            <w:r w:rsidRPr="00A00012">
              <w:t xml:space="preserve">Do you find the social media activities of both brands interesting in a sensory way (appeal to audience’s senses on emotional level)?  </w:t>
            </w:r>
          </w:p>
        </w:tc>
        <w:tc>
          <w:tcPr>
            <w:tcW w:w="850" w:type="dxa"/>
          </w:tcPr>
          <w:p w14:paraId="4C367944" w14:textId="59F3BB3F" w:rsidR="00356F32" w:rsidRPr="00A00012" w:rsidRDefault="00356F32" w:rsidP="00261E74">
            <w:pPr>
              <w:jc w:val="right"/>
            </w:pPr>
            <w:r w:rsidRPr="00A00012">
              <w:t>3</w:t>
            </w:r>
            <w:r w:rsidR="00066696">
              <w:t>7</w:t>
            </w:r>
          </w:p>
        </w:tc>
      </w:tr>
      <w:tr w:rsidR="00356F32" w:rsidRPr="00A00012" w14:paraId="509BA057" w14:textId="77777777" w:rsidTr="00261E74">
        <w:tc>
          <w:tcPr>
            <w:tcW w:w="817" w:type="dxa"/>
          </w:tcPr>
          <w:p w14:paraId="36498450" w14:textId="0C3F00E8" w:rsidR="00356F32" w:rsidRPr="00A00012" w:rsidRDefault="00356F32" w:rsidP="00356F32">
            <w:r w:rsidRPr="00A00012">
              <w:t>2.</w:t>
            </w:r>
            <w:r w:rsidR="00050176">
              <w:t>5</w:t>
            </w:r>
            <w:r w:rsidRPr="00A00012">
              <w:t xml:space="preserve"> </w:t>
            </w:r>
          </w:p>
        </w:tc>
        <w:tc>
          <w:tcPr>
            <w:tcW w:w="7655" w:type="dxa"/>
          </w:tcPr>
          <w:p w14:paraId="3D65B2DA" w14:textId="77777777" w:rsidR="00356F32" w:rsidRPr="00A00012" w:rsidRDefault="00356F32" w:rsidP="00261E74">
            <w:pPr>
              <w:jc w:val="left"/>
            </w:pPr>
            <w:r w:rsidRPr="00A00012">
              <w:t xml:space="preserve">Which of these terms do you associate with Burberry and Prada' based on their digital campaign?  </w:t>
            </w:r>
          </w:p>
        </w:tc>
        <w:tc>
          <w:tcPr>
            <w:tcW w:w="850" w:type="dxa"/>
          </w:tcPr>
          <w:p w14:paraId="018B1B1C" w14:textId="598D5084" w:rsidR="00356F32" w:rsidRPr="00A00012" w:rsidRDefault="00356F32" w:rsidP="00261E74">
            <w:pPr>
              <w:jc w:val="right"/>
            </w:pPr>
            <w:r w:rsidRPr="00A00012">
              <w:t>3</w:t>
            </w:r>
            <w:r w:rsidR="00066696">
              <w:t>7</w:t>
            </w:r>
          </w:p>
        </w:tc>
      </w:tr>
      <w:tr w:rsidR="00356F32" w:rsidRPr="00A00012" w14:paraId="70B5C05D" w14:textId="77777777" w:rsidTr="00261E74">
        <w:tc>
          <w:tcPr>
            <w:tcW w:w="817" w:type="dxa"/>
          </w:tcPr>
          <w:p w14:paraId="7D631906" w14:textId="27AB9D99" w:rsidR="00356F32" w:rsidRPr="00A00012" w:rsidRDefault="00356F32" w:rsidP="00356F32">
            <w:r w:rsidRPr="00A00012">
              <w:t>2.</w:t>
            </w:r>
            <w:r w:rsidR="00050176">
              <w:t>6</w:t>
            </w:r>
            <w:r w:rsidRPr="00A00012">
              <w:t xml:space="preserve"> </w:t>
            </w:r>
          </w:p>
        </w:tc>
        <w:tc>
          <w:tcPr>
            <w:tcW w:w="7655" w:type="dxa"/>
          </w:tcPr>
          <w:p w14:paraId="5DC3E44D" w14:textId="77777777" w:rsidR="00356F32" w:rsidRPr="00A00012" w:rsidRDefault="00356F32" w:rsidP="00261E74">
            <w:pPr>
              <w:jc w:val="left"/>
            </w:pPr>
            <w:r w:rsidRPr="00A00012">
              <w:t>Which factors in your opinion contribute most towards enhancing your trust and preference for Burberry and Prada?</w:t>
            </w:r>
          </w:p>
        </w:tc>
        <w:tc>
          <w:tcPr>
            <w:tcW w:w="850" w:type="dxa"/>
          </w:tcPr>
          <w:p w14:paraId="3F1A582E" w14:textId="55BD86E3" w:rsidR="00356F32" w:rsidRPr="00A00012" w:rsidRDefault="00356F32" w:rsidP="00261E74">
            <w:pPr>
              <w:jc w:val="right"/>
            </w:pPr>
            <w:r w:rsidRPr="00A00012">
              <w:t>3</w:t>
            </w:r>
            <w:r w:rsidR="00066696">
              <w:t>8</w:t>
            </w:r>
          </w:p>
        </w:tc>
      </w:tr>
      <w:tr w:rsidR="00356F32" w:rsidRPr="00A00012" w14:paraId="63D5B20A" w14:textId="77777777" w:rsidTr="00261E74">
        <w:tc>
          <w:tcPr>
            <w:tcW w:w="817" w:type="dxa"/>
          </w:tcPr>
          <w:p w14:paraId="07A19FF5" w14:textId="4092E4D3" w:rsidR="00356F32" w:rsidRPr="00A00012" w:rsidRDefault="00356F32" w:rsidP="00356F32">
            <w:r w:rsidRPr="00A00012">
              <w:t>2.</w:t>
            </w:r>
            <w:r w:rsidR="00050176">
              <w:t>7</w:t>
            </w:r>
            <w:r w:rsidRPr="00A00012">
              <w:t xml:space="preserve"> </w:t>
            </w:r>
          </w:p>
        </w:tc>
        <w:tc>
          <w:tcPr>
            <w:tcW w:w="7655" w:type="dxa"/>
          </w:tcPr>
          <w:p w14:paraId="5E822A55" w14:textId="77777777" w:rsidR="00356F32" w:rsidRPr="00A00012" w:rsidRDefault="00356F32" w:rsidP="00261E74">
            <w:pPr>
              <w:jc w:val="left"/>
            </w:pPr>
            <w:r w:rsidRPr="00A00012">
              <w:t>What do you think these two brands (Burberry and Prada) can offer more to you in a virtual space?</w:t>
            </w:r>
          </w:p>
        </w:tc>
        <w:tc>
          <w:tcPr>
            <w:tcW w:w="850" w:type="dxa"/>
          </w:tcPr>
          <w:p w14:paraId="429EDECA" w14:textId="35B37E36" w:rsidR="00356F32" w:rsidRPr="00A00012" w:rsidRDefault="00066696" w:rsidP="00261E74">
            <w:pPr>
              <w:jc w:val="right"/>
            </w:pPr>
            <w:r>
              <w:t>39</w:t>
            </w:r>
          </w:p>
        </w:tc>
      </w:tr>
      <w:tr w:rsidR="00356F32" w:rsidRPr="00A00012" w14:paraId="1EFCE2C6" w14:textId="77777777" w:rsidTr="00261E74">
        <w:tc>
          <w:tcPr>
            <w:tcW w:w="817" w:type="dxa"/>
          </w:tcPr>
          <w:p w14:paraId="181C0E7D" w14:textId="530E6E7C" w:rsidR="00356F32" w:rsidRPr="00A00012" w:rsidRDefault="00356F32" w:rsidP="00356F32">
            <w:r w:rsidRPr="00A00012">
              <w:t>2.</w:t>
            </w:r>
            <w:r w:rsidR="00050176">
              <w:t>8</w:t>
            </w:r>
            <w:r w:rsidRPr="00A00012">
              <w:t xml:space="preserve"> </w:t>
            </w:r>
          </w:p>
        </w:tc>
        <w:tc>
          <w:tcPr>
            <w:tcW w:w="7655" w:type="dxa"/>
          </w:tcPr>
          <w:p w14:paraId="0764979F" w14:textId="77777777" w:rsidR="00356F32" w:rsidRPr="00A00012" w:rsidRDefault="00356F32" w:rsidP="00261E74">
            <w:pPr>
              <w:jc w:val="left"/>
            </w:pPr>
            <w:r w:rsidRPr="00A00012">
              <w:t>What is your preferred way of getting updates/information regarding new products?</w:t>
            </w:r>
          </w:p>
        </w:tc>
        <w:tc>
          <w:tcPr>
            <w:tcW w:w="850" w:type="dxa"/>
          </w:tcPr>
          <w:p w14:paraId="391969CE" w14:textId="1A0201CF" w:rsidR="00356F32" w:rsidRPr="00A00012" w:rsidRDefault="00066696" w:rsidP="00261E74">
            <w:pPr>
              <w:jc w:val="right"/>
            </w:pPr>
            <w:r>
              <w:t>39</w:t>
            </w:r>
          </w:p>
        </w:tc>
      </w:tr>
      <w:tr w:rsidR="00356F32" w:rsidRPr="00A00012" w14:paraId="30CF1907" w14:textId="77777777" w:rsidTr="00261E74">
        <w:tc>
          <w:tcPr>
            <w:tcW w:w="817" w:type="dxa"/>
          </w:tcPr>
          <w:p w14:paraId="66947EB9" w14:textId="0E24F967" w:rsidR="00356F32" w:rsidRPr="00A00012" w:rsidRDefault="00356F32" w:rsidP="00356F32">
            <w:r w:rsidRPr="00A00012">
              <w:t>2.</w:t>
            </w:r>
            <w:r w:rsidR="00050176">
              <w:t>9</w:t>
            </w:r>
            <w:r w:rsidRPr="00A00012">
              <w:t xml:space="preserve"> </w:t>
            </w:r>
          </w:p>
        </w:tc>
        <w:tc>
          <w:tcPr>
            <w:tcW w:w="7655" w:type="dxa"/>
          </w:tcPr>
          <w:p w14:paraId="69CE7345" w14:textId="77777777" w:rsidR="00356F32" w:rsidRPr="00A00012" w:rsidRDefault="00356F32" w:rsidP="00261E74">
            <w:pPr>
              <w:jc w:val="left"/>
            </w:pPr>
            <w:r w:rsidRPr="00A00012">
              <w:t xml:space="preserve">What are your preferred ways of contacting luxury brands?  </w:t>
            </w:r>
          </w:p>
        </w:tc>
        <w:tc>
          <w:tcPr>
            <w:tcW w:w="850" w:type="dxa"/>
          </w:tcPr>
          <w:p w14:paraId="302905C5" w14:textId="77777777" w:rsidR="00356F32" w:rsidRPr="00A00012" w:rsidRDefault="00356F32" w:rsidP="00261E74">
            <w:pPr>
              <w:jc w:val="right"/>
            </w:pPr>
            <w:r w:rsidRPr="00A00012">
              <w:t>40</w:t>
            </w:r>
          </w:p>
        </w:tc>
      </w:tr>
      <w:tr w:rsidR="00356F32" w:rsidRPr="00A00012" w14:paraId="42EE307A" w14:textId="77777777" w:rsidTr="00261E74">
        <w:tc>
          <w:tcPr>
            <w:tcW w:w="817" w:type="dxa"/>
          </w:tcPr>
          <w:p w14:paraId="13FFFFCE" w14:textId="20E5CC1A" w:rsidR="00356F32" w:rsidRPr="00A00012" w:rsidRDefault="00050176" w:rsidP="00356F32">
            <w:r>
              <w:t>3.0</w:t>
            </w:r>
          </w:p>
        </w:tc>
        <w:tc>
          <w:tcPr>
            <w:tcW w:w="7655" w:type="dxa"/>
          </w:tcPr>
          <w:p w14:paraId="5F0548A4" w14:textId="77777777" w:rsidR="00356F32" w:rsidRPr="00A00012" w:rsidRDefault="00356F32" w:rsidP="00261E74">
            <w:pPr>
              <w:jc w:val="left"/>
            </w:pPr>
            <w:r w:rsidRPr="00A00012">
              <w:t>How long have you been following Burberry and Prada on social media?</w:t>
            </w:r>
          </w:p>
        </w:tc>
        <w:tc>
          <w:tcPr>
            <w:tcW w:w="850" w:type="dxa"/>
          </w:tcPr>
          <w:p w14:paraId="68C0AE5E" w14:textId="77777777" w:rsidR="00356F32" w:rsidRPr="00A00012" w:rsidRDefault="00356F32" w:rsidP="00261E74">
            <w:pPr>
              <w:jc w:val="right"/>
            </w:pPr>
            <w:r w:rsidRPr="00A00012">
              <w:t>41</w:t>
            </w:r>
          </w:p>
        </w:tc>
      </w:tr>
      <w:tr w:rsidR="00356F32" w:rsidRPr="00A00012" w14:paraId="2C1FE4E9" w14:textId="77777777" w:rsidTr="00261E74">
        <w:tc>
          <w:tcPr>
            <w:tcW w:w="817" w:type="dxa"/>
          </w:tcPr>
          <w:p w14:paraId="46C69A7A" w14:textId="1B541F6B" w:rsidR="00356F32" w:rsidRPr="00A00012" w:rsidRDefault="00356F32" w:rsidP="00356F32">
            <w:r w:rsidRPr="00A00012">
              <w:t>3.</w:t>
            </w:r>
            <w:r w:rsidR="00050176">
              <w:t>1</w:t>
            </w:r>
          </w:p>
        </w:tc>
        <w:tc>
          <w:tcPr>
            <w:tcW w:w="7655" w:type="dxa"/>
          </w:tcPr>
          <w:p w14:paraId="4C211236" w14:textId="77777777" w:rsidR="00356F32" w:rsidRPr="00A00012" w:rsidRDefault="00356F32" w:rsidP="00261E74">
            <w:pPr>
              <w:jc w:val="left"/>
            </w:pPr>
            <w:r w:rsidRPr="00A00012">
              <w:t>Where do you prefer to shop luxury products?</w:t>
            </w:r>
          </w:p>
        </w:tc>
        <w:tc>
          <w:tcPr>
            <w:tcW w:w="850" w:type="dxa"/>
          </w:tcPr>
          <w:p w14:paraId="2BC47DEE" w14:textId="77777777" w:rsidR="00356F32" w:rsidRPr="00A00012" w:rsidRDefault="00356F32" w:rsidP="00261E74">
            <w:pPr>
              <w:jc w:val="right"/>
            </w:pPr>
            <w:r w:rsidRPr="00A00012">
              <w:t>41</w:t>
            </w:r>
          </w:p>
        </w:tc>
      </w:tr>
      <w:tr w:rsidR="00356F32" w:rsidRPr="00A00012" w14:paraId="20A0CC3C" w14:textId="77777777" w:rsidTr="00261E74">
        <w:tc>
          <w:tcPr>
            <w:tcW w:w="817" w:type="dxa"/>
          </w:tcPr>
          <w:p w14:paraId="5E9D8321" w14:textId="4106CDBE" w:rsidR="00356F32" w:rsidRPr="00A00012" w:rsidRDefault="00356F32" w:rsidP="00356F32">
            <w:r w:rsidRPr="00A00012">
              <w:lastRenderedPageBreak/>
              <w:t>3.</w:t>
            </w:r>
            <w:r w:rsidR="00050176">
              <w:t>2</w:t>
            </w:r>
            <w:r w:rsidRPr="00A00012">
              <w:t xml:space="preserve"> </w:t>
            </w:r>
          </w:p>
        </w:tc>
        <w:tc>
          <w:tcPr>
            <w:tcW w:w="7655" w:type="dxa"/>
          </w:tcPr>
          <w:p w14:paraId="5BBC6393" w14:textId="77777777" w:rsidR="00356F32" w:rsidRPr="00A00012" w:rsidRDefault="00356F32" w:rsidP="00261E74">
            <w:pPr>
              <w:jc w:val="left"/>
            </w:pPr>
            <w:r w:rsidRPr="00A00012">
              <w:t>To what extent does the content posted by these influencers/bloggers encourages you to shop?</w:t>
            </w:r>
          </w:p>
        </w:tc>
        <w:tc>
          <w:tcPr>
            <w:tcW w:w="850" w:type="dxa"/>
          </w:tcPr>
          <w:p w14:paraId="6544EF64" w14:textId="20123835" w:rsidR="00356F32" w:rsidRPr="00A00012" w:rsidRDefault="00356F32" w:rsidP="00261E74">
            <w:pPr>
              <w:jc w:val="right"/>
            </w:pPr>
            <w:r w:rsidRPr="00A00012">
              <w:t>4</w:t>
            </w:r>
            <w:r w:rsidR="00066696">
              <w:t>2</w:t>
            </w:r>
          </w:p>
        </w:tc>
      </w:tr>
      <w:tr w:rsidR="00356F32" w:rsidRPr="00A00012" w14:paraId="4878707E" w14:textId="77777777" w:rsidTr="00261E74">
        <w:tc>
          <w:tcPr>
            <w:tcW w:w="817" w:type="dxa"/>
          </w:tcPr>
          <w:p w14:paraId="53C7EBC4" w14:textId="23D5BA65" w:rsidR="00356F32" w:rsidRPr="00A00012" w:rsidRDefault="00356F32" w:rsidP="00356F32">
            <w:r w:rsidRPr="00A00012">
              <w:t>3.</w:t>
            </w:r>
            <w:r w:rsidR="00050176">
              <w:t>3</w:t>
            </w:r>
            <w:r w:rsidRPr="00A00012">
              <w:t xml:space="preserve"> </w:t>
            </w:r>
          </w:p>
        </w:tc>
        <w:tc>
          <w:tcPr>
            <w:tcW w:w="7655" w:type="dxa"/>
          </w:tcPr>
          <w:p w14:paraId="37ACB377" w14:textId="77777777" w:rsidR="00356F32" w:rsidRPr="00A00012" w:rsidRDefault="00356F32" w:rsidP="00261E74">
            <w:pPr>
              <w:jc w:val="left"/>
            </w:pPr>
            <w:r w:rsidRPr="00A00012">
              <w:t>To what extent does the online presence motivate you to purchase/continue purchasing Burberry/Prada or other luxury fashion brands?</w:t>
            </w:r>
          </w:p>
        </w:tc>
        <w:tc>
          <w:tcPr>
            <w:tcW w:w="850" w:type="dxa"/>
          </w:tcPr>
          <w:p w14:paraId="776DC055" w14:textId="6D8F0D9E" w:rsidR="00356F32" w:rsidRPr="00A00012" w:rsidRDefault="00356F32" w:rsidP="00261E74">
            <w:pPr>
              <w:jc w:val="right"/>
            </w:pPr>
            <w:r w:rsidRPr="00A00012">
              <w:t>4</w:t>
            </w:r>
            <w:r w:rsidR="00066696">
              <w:t>2</w:t>
            </w:r>
          </w:p>
        </w:tc>
      </w:tr>
      <w:tr w:rsidR="00356F32" w:rsidRPr="00A00012" w14:paraId="13E4DA0F" w14:textId="77777777" w:rsidTr="00261E74">
        <w:tc>
          <w:tcPr>
            <w:tcW w:w="817" w:type="dxa"/>
          </w:tcPr>
          <w:p w14:paraId="4F80761A" w14:textId="4E4DAF28" w:rsidR="00356F32" w:rsidRPr="00A00012" w:rsidRDefault="00356F32" w:rsidP="00356F32">
            <w:r w:rsidRPr="00A00012">
              <w:t>3.</w:t>
            </w:r>
            <w:r w:rsidR="00050176">
              <w:t>4</w:t>
            </w:r>
            <w:r w:rsidRPr="00A00012">
              <w:t xml:space="preserve"> </w:t>
            </w:r>
          </w:p>
        </w:tc>
        <w:tc>
          <w:tcPr>
            <w:tcW w:w="7655" w:type="dxa"/>
          </w:tcPr>
          <w:p w14:paraId="0E3FA59B" w14:textId="77777777" w:rsidR="00356F32" w:rsidRPr="00A00012" w:rsidRDefault="00356F32" w:rsidP="00261E74">
            <w:pPr>
              <w:jc w:val="left"/>
            </w:pPr>
            <w:r w:rsidRPr="00A00012">
              <w:t>What you don’t like about these campaigns aired through traditional channels?</w:t>
            </w:r>
          </w:p>
        </w:tc>
        <w:tc>
          <w:tcPr>
            <w:tcW w:w="850" w:type="dxa"/>
          </w:tcPr>
          <w:p w14:paraId="3AC0DCD6" w14:textId="3C7C85CC" w:rsidR="00356F32" w:rsidRPr="00A00012" w:rsidRDefault="00356F32" w:rsidP="00261E74">
            <w:pPr>
              <w:jc w:val="right"/>
            </w:pPr>
            <w:r w:rsidRPr="00A00012">
              <w:t>4</w:t>
            </w:r>
            <w:r w:rsidR="00066696">
              <w:t>3</w:t>
            </w:r>
          </w:p>
        </w:tc>
      </w:tr>
      <w:tr w:rsidR="00356F32" w:rsidRPr="00A00012" w14:paraId="00C10586" w14:textId="77777777" w:rsidTr="00261E74">
        <w:tc>
          <w:tcPr>
            <w:tcW w:w="817" w:type="dxa"/>
          </w:tcPr>
          <w:p w14:paraId="4D8E1C88" w14:textId="236B8ABA" w:rsidR="00356F32" w:rsidRPr="00A00012" w:rsidRDefault="00356F32" w:rsidP="00356F32">
            <w:r w:rsidRPr="00A00012">
              <w:t>3.</w:t>
            </w:r>
            <w:r w:rsidR="00050176">
              <w:t>5</w:t>
            </w:r>
            <w:r w:rsidRPr="00A00012">
              <w:t xml:space="preserve"> </w:t>
            </w:r>
          </w:p>
        </w:tc>
        <w:tc>
          <w:tcPr>
            <w:tcW w:w="7655" w:type="dxa"/>
          </w:tcPr>
          <w:p w14:paraId="5FE97841" w14:textId="77777777" w:rsidR="00356F32" w:rsidRPr="00A00012" w:rsidRDefault="00356F32" w:rsidP="00261E74">
            <w:pPr>
              <w:jc w:val="left"/>
            </w:pPr>
            <w:r w:rsidRPr="00A00012">
              <w:t>What do you like about luxury fashion brands’ media campaigns on traditional platforms such as TV, magazines, print, billboards?</w:t>
            </w:r>
          </w:p>
        </w:tc>
        <w:tc>
          <w:tcPr>
            <w:tcW w:w="850" w:type="dxa"/>
          </w:tcPr>
          <w:p w14:paraId="1AB73034" w14:textId="14021A1D" w:rsidR="00356F32" w:rsidRPr="00A00012" w:rsidRDefault="00356F32" w:rsidP="00261E74">
            <w:pPr>
              <w:jc w:val="right"/>
            </w:pPr>
            <w:r w:rsidRPr="00A00012">
              <w:t>4</w:t>
            </w:r>
            <w:r w:rsidR="00066696">
              <w:t>4</w:t>
            </w:r>
          </w:p>
        </w:tc>
      </w:tr>
      <w:tr w:rsidR="00356F32" w:rsidRPr="00A00012" w14:paraId="2A5BEC9C" w14:textId="77777777" w:rsidTr="00261E74">
        <w:tc>
          <w:tcPr>
            <w:tcW w:w="817" w:type="dxa"/>
          </w:tcPr>
          <w:p w14:paraId="07FD95DD" w14:textId="2E61804F" w:rsidR="00356F32" w:rsidRPr="00A00012" w:rsidRDefault="00356F32" w:rsidP="00356F32">
            <w:r w:rsidRPr="00A00012">
              <w:t>3.</w:t>
            </w:r>
            <w:r w:rsidR="00050176">
              <w:t>6</w:t>
            </w:r>
            <w:r w:rsidRPr="00A00012">
              <w:t xml:space="preserve"> </w:t>
            </w:r>
          </w:p>
        </w:tc>
        <w:tc>
          <w:tcPr>
            <w:tcW w:w="7655" w:type="dxa"/>
          </w:tcPr>
          <w:p w14:paraId="266AEAE6" w14:textId="77777777" w:rsidR="00356F32" w:rsidRPr="00A00012" w:rsidRDefault="00356F32" w:rsidP="00261E74">
            <w:pPr>
              <w:jc w:val="left"/>
            </w:pPr>
            <w:r w:rsidRPr="00A00012">
              <w:t>In comparison with traditional media, to what extent does the virtual presence helps you to connect more with your preferred luxury brand?</w:t>
            </w:r>
          </w:p>
        </w:tc>
        <w:tc>
          <w:tcPr>
            <w:tcW w:w="850" w:type="dxa"/>
          </w:tcPr>
          <w:p w14:paraId="6EC22D97" w14:textId="23B64A0B" w:rsidR="00356F32" w:rsidRPr="00A00012" w:rsidRDefault="00356F32" w:rsidP="00261E74">
            <w:pPr>
              <w:jc w:val="right"/>
            </w:pPr>
            <w:r w:rsidRPr="00A00012">
              <w:t>4</w:t>
            </w:r>
            <w:r w:rsidR="00066696">
              <w:t>4</w:t>
            </w:r>
          </w:p>
        </w:tc>
      </w:tr>
    </w:tbl>
    <w:p w14:paraId="2390EA60" w14:textId="77777777" w:rsidR="00356F32" w:rsidRDefault="00356F32" w:rsidP="00356F32"/>
    <w:p w14:paraId="097C2637" w14:textId="04D27A39" w:rsidR="00356F32" w:rsidRDefault="00356F32" w:rsidP="00356F32"/>
    <w:p w14:paraId="19A785EC" w14:textId="4AC95E77" w:rsidR="00356F32" w:rsidRDefault="00356F32" w:rsidP="00356F32"/>
    <w:p w14:paraId="2A39C9C2" w14:textId="05FDD8BE" w:rsidR="00356F32" w:rsidRDefault="00356F32" w:rsidP="00356F32"/>
    <w:p w14:paraId="7670AC83" w14:textId="5B972655" w:rsidR="00356F32" w:rsidRDefault="00356F32" w:rsidP="00356F32"/>
    <w:p w14:paraId="50A677C0" w14:textId="1D4CD7AB" w:rsidR="00356F32" w:rsidRDefault="00356F32" w:rsidP="00356F32"/>
    <w:p w14:paraId="27FA8993" w14:textId="517C86B2" w:rsidR="00356F32" w:rsidRDefault="00356F32" w:rsidP="00356F32"/>
    <w:p w14:paraId="314840A5" w14:textId="3BE4B596" w:rsidR="00356F32" w:rsidRDefault="00356F32" w:rsidP="00356F32"/>
    <w:p w14:paraId="50170572" w14:textId="1E38CAF8" w:rsidR="00356F32" w:rsidRDefault="00356F32" w:rsidP="00356F32"/>
    <w:p w14:paraId="03CF5CCC" w14:textId="4527A346" w:rsidR="00356F32" w:rsidRDefault="00356F32" w:rsidP="00356F32"/>
    <w:p w14:paraId="1CAF91DE" w14:textId="167BB889" w:rsidR="00356F32" w:rsidRDefault="00356F32" w:rsidP="00356F32"/>
    <w:p w14:paraId="23630CCE" w14:textId="29EEF4AF" w:rsidR="00356F32" w:rsidRDefault="00356F32" w:rsidP="00356F32"/>
    <w:p w14:paraId="4F2D99BE" w14:textId="236FE265" w:rsidR="00356F32" w:rsidRDefault="00356F32" w:rsidP="00356F32"/>
    <w:p w14:paraId="164D0467" w14:textId="77777777" w:rsidR="00356F32" w:rsidRDefault="00356F32" w:rsidP="00356F32"/>
    <w:p w14:paraId="7AD2CE70" w14:textId="1B2D08B4" w:rsidR="00356F32" w:rsidRDefault="00356F32" w:rsidP="00356F32">
      <w:pPr>
        <w:pStyle w:val="Heading1"/>
        <w:numPr>
          <w:ilvl w:val="0"/>
          <w:numId w:val="0"/>
        </w:numPr>
        <w:ind w:left="522" w:hanging="432"/>
      </w:pPr>
      <w:bookmarkStart w:id="3" w:name="_Toc28013712"/>
      <w:r w:rsidRPr="002A54D1">
        <w:lastRenderedPageBreak/>
        <w:t>Abstract</w:t>
      </w:r>
      <w:bookmarkEnd w:id="3"/>
    </w:p>
    <w:p w14:paraId="29B393F8" w14:textId="77777777" w:rsidR="00356F32" w:rsidRPr="00356F32" w:rsidRDefault="00356F32" w:rsidP="00356F32"/>
    <w:p w14:paraId="0446A351" w14:textId="3911D736" w:rsidR="00356F32" w:rsidRDefault="00356F32" w:rsidP="00356F32">
      <w:r w:rsidRPr="00F46F94">
        <w:rPr>
          <w:b/>
        </w:rPr>
        <w:t>Purpose:</w:t>
      </w:r>
      <w:r>
        <w:t xml:space="preserve"> This research aims to increase the awareness of the value and impact of digital marketing strategy on the overall Integrated Marketing &amp; Communication strategy of renowned luxury fashion brands Burberry and Prada and how it aids them to communicate with the consumers. It also provides a deeper understanding of consumers’ perception of luxury fashion brands on digital channels and what keeps them motivated to stay connected to their preferred brands online. </w:t>
      </w:r>
    </w:p>
    <w:p w14:paraId="24F3FB06" w14:textId="03B8F69A" w:rsidR="00356F32" w:rsidRDefault="00356F32" w:rsidP="00356F32">
      <w:r w:rsidRPr="00F46F94">
        <w:rPr>
          <w:b/>
        </w:rPr>
        <w:t>Design:</w:t>
      </w:r>
      <w:r>
        <w:t xml:space="preserve"> This quantitative research is conducted through an online survey distributed mainly through social media</w:t>
      </w:r>
      <w:r w:rsidR="00EE28E5">
        <w:t>;</w:t>
      </w:r>
      <w:r>
        <w:t xml:space="preserve"> mainly Facebook. The survey was designed with an online questionnaire tool provided by Google docs. The questionnaire included multiple choice questions with an aim to explore consumers’ attitudes on the digital campaigns of the luxury brands under study. The survey was available for 8-10 days during which 50 responses were acquired and later evaluated to test the theory.</w:t>
      </w:r>
    </w:p>
    <w:p w14:paraId="3EF1C92E" w14:textId="77777777" w:rsidR="00356F32" w:rsidRDefault="00356F32" w:rsidP="00356F32">
      <w:r w:rsidRPr="002A54D1">
        <w:rPr>
          <w:b/>
        </w:rPr>
        <w:t>Findings:</w:t>
      </w:r>
      <w:r>
        <w:t xml:space="preserve"> The survey shows that both luxury brands seem to successfully translate the essence of ‘luxury’ (which is often signified with status, prestige, timelessness and class) on digital platforms and their presence on these channels interprets the exclusive image quite convincingly. As for Millennial and Gen-Z consumers, the presence of these brands on digital platforms such as Instagram and Facebook enables them to acquire authentic, real time, and up-to-the-minute information. These consumers show deeper interest in gaining reliable information with regards to luxury fashion brands, and so, it was observed that social media platforms can be an effective medium for that purpose as it connects the consumers with likeminded audience and enable them to instantly connect with the brand. Hence, digital media has enabled luxury brands to cater larger audience while keeping their identity intact. Lastly, the study revealed that digital media channels could be considered as an effective medium of communication for luxury fashion brands and allows them to connect with the audience on an emotional level. </w:t>
      </w:r>
    </w:p>
    <w:p w14:paraId="5CBFC5CC" w14:textId="77777777" w:rsidR="00356F32" w:rsidRDefault="00356F32" w:rsidP="00356F32">
      <w:r w:rsidRPr="002A54D1">
        <w:rPr>
          <w:b/>
        </w:rPr>
        <w:t>Value:</w:t>
      </w:r>
      <w:r>
        <w:t xml:space="preserve"> The results assist luxury fashion brands such as Burberry and Prada to understand today’s consumers and develop a competitive digital marketing strategy using the right channels in order to keep them engaged. Furthermore, the research </w:t>
      </w:r>
      <w:r>
        <w:lastRenderedPageBreak/>
        <w:t>also reveals how consumers perceive luxury brands in a virtual space which helps develop a deeper understanding of consumer attitude in terms of luxury buying behaviour and their brand experience on these digital platforms. Moreover, since luxury fashion brands are going online and investing heavily into digital marketing, this study contributes to the knowledge on the attitudes and perceptions of consumers particularly, Gen X, Millennial and Gen-Z in a more productive way.</w:t>
      </w:r>
    </w:p>
    <w:p w14:paraId="44140604" w14:textId="77777777" w:rsidR="00356F32" w:rsidRDefault="00356F32" w:rsidP="00356F32">
      <w:r w:rsidRPr="002A54D1">
        <w:rPr>
          <w:b/>
        </w:rPr>
        <w:t>Keywords:</w:t>
      </w:r>
      <w:r>
        <w:t xml:space="preserve"> Digital media, consumer behaviour, luxury brand consumption, Prada, Burberry, Digital marketing, social media, Instagram.</w:t>
      </w:r>
    </w:p>
    <w:p w14:paraId="4F37984D" w14:textId="77777777" w:rsidR="00356F32" w:rsidRDefault="00356F32" w:rsidP="00356F32"/>
    <w:p w14:paraId="22DA9B70" w14:textId="77777777" w:rsidR="00356F32" w:rsidRDefault="00356F32" w:rsidP="00356F32"/>
    <w:p w14:paraId="3789ECE2" w14:textId="77777777" w:rsidR="00356F32" w:rsidRDefault="00356F32" w:rsidP="00356F32"/>
    <w:p w14:paraId="415161BC" w14:textId="77777777" w:rsidR="00356F32" w:rsidRDefault="00356F32" w:rsidP="00356F32"/>
    <w:p w14:paraId="6A1F35A6" w14:textId="77777777" w:rsidR="00356F32" w:rsidRDefault="00356F32" w:rsidP="00356F32"/>
    <w:p w14:paraId="4A59FEAA" w14:textId="77777777" w:rsidR="00356F32" w:rsidRDefault="00356F32" w:rsidP="00356F32"/>
    <w:p w14:paraId="798BA608" w14:textId="77777777" w:rsidR="00356F32" w:rsidRDefault="00356F32" w:rsidP="00356F32"/>
    <w:p w14:paraId="7D6D7EC8" w14:textId="77777777" w:rsidR="00356F32" w:rsidRDefault="00356F32" w:rsidP="00356F32"/>
    <w:p w14:paraId="6CA5C4DA" w14:textId="77777777" w:rsidR="00356F32" w:rsidRDefault="00356F32" w:rsidP="00356F32"/>
    <w:p w14:paraId="2E7DC553" w14:textId="77777777" w:rsidR="00356F32" w:rsidRDefault="00356F32" w:rsidP="00356F32"/>
    <w:p w14:paraId="2A07CACF" w14:textId="77777777" w:rsidR="00356F32" w:rsidRDefault="00356F32" w:rsidP="00356F32"/>
    <w:p w14:paraId="07FC2FE2" w14:textId="77777777" w:rsidR="00356F32" w:rsidRDefault="00356F32" w:rsidP="00356F32"/>
    <w:p w14:paraId="70C5ABEB" w14:textId="77777777" w:rsidR="00356F32" w:rsidRDefault="00356F32" w:rsidP="00356F32"/>
    <w:p w14:paraId="6A6146C3" w14:textId="77777777" w:rsidR="00356F32" w:rsidRDefault="00356F32" w:rsidP="00356F32"/>
    <w:p w14:paraId="30E4925D" w14:textId="77777777" w:rsidR="00356F32" w:rsidRDefault="00356F32" w:rsidP="00356F32"/>
    <w:p w14:paraId="4BCFC65D" w14:textId="77777777" w:rsidR="00356F32" w:rsidRDefault="00356F32" w:rsidP="00356F32"/>
    <w:p w14:paraId="7CF9A9AF" w14:textId="77777777" w:rsidR="00356F32" w:rsidRDefault="00356F32" w:rsidP="00356F32"/>
    <w:p w14:paraId="140DD052" w14:textId="59AC0179" w:rsidR="00356F32" w:rsidRPr="001B5FFD" w:rsidRDefault="00356F32" w:rsidP="00261E74">
      <w:pPr>
        <w:pStyle w:val="Heading1"/>
        <w:numPr>
          <w:ilvl w:val="0"/>
          <w:numId w:val="0"/>
        </w:numPr>
        <w:pBdr>
          <w:bottom w:val="single" w:sz="4" w:space="1" w:color="auto"/>
        </w:pBdr>
        <w:ind w:left="522" w:hanging="432"/>
      </w:pPr>
      <w:bookmarkStart w:id="4" w:name="_Toc28013713"/>
      <w:r w:rsidRPr="008A0B25">
        <w:rPr>
          <w:noProof/>
          <w:lang w:val="en-US"/>
        </w:rPr>
        <w:lastRenderedPageBreak/>
        <mc:AlternateContent>
          <mc:Choice Requires="wps">
            <w:drawing>
              <wp:anchor distT="0" distB="0" distL="114300" distR="114300" simplePos="0" relativeHeight="251641856" behindDoc="0" locked="0" layoutInCell="1" allowOverlap="1" wp14:anchorId="7771AF2A" wp14:editId="4FEE6903">
                <wp:simplePos x="0" y="0"/>
                <wp:positionH relativeFrom="column">
                  <wp:posOffset>5334000</wp:posOffset>
                </wp:positionH>
                <wp:positionV relativeFrom="paragraph">
                  <wp:posOffset>699135</wp:posOffset>
                </wp:positionV>
                <wp:extent cx="428625" cy="2095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28625" cy="209550"/>
                        </a:xfrm>
                        <a:prstGeom prst="rect">
                          <a:avLst/>
                        </a:prstGeom>
                        <a:noFill/>
                        <a:ln>
                          <a:noFill/>
                        </a:ln>
                        <a:effectLst/>
                      </wps:spPr>
                      <wps:txbx>
                        <w:txbxContent>
                          <w:p w14:paraId="63DDDC78" w14:textId="77777777" w:rsidR="00C3265F" w:rsidRPr="00172B2E" w:rsidRDefault="00C3265F" w:rsidP="00356F32">
                            <w:pPr>
                              <w:jc w:val="center"/>
                              <w:rPr>
                                <w:rFonts w:ascii="Times New Roman" w:hAnsi="Times New Roman" w:cs="Times New Roman"/>
                                <w:b/>
                                <w:outline/>
                                <w:noProof/>
                                <w:color w:val="4BACC6"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515FCF72" w14:textId="77777777" w:rsidR="00C3265F" w:rsidRDefault="00C3265F" w:rsidP="00356F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1AF2A" id="Text Box 30" o:spid="_x0000_s1029" type="#_x0000_t202" style="position:absolute;left:0;text-align:left;margin-left:420pt;margin-top:55.05pt;width:33.75pt;height:1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" filled="f" stroked="f">
                <v:textbox>
                  <w:txbxContent>
                    <w:p w14:paraId="63DDDC78" w14:textId="77777777" w:rsidR="00C3265F" w:rsidRPr="00172B2E" w:rsidRDefault="00C3265F" w:rsidP="00356F32">
                      <w:pPr>
                        <w:jc w:val="center"/>
                        <w:rPr>
                          <w:rFonts w:ascii="Times New Roman" w:hAnsi="Times New Roman" w:cs="Times New Roman"/>
                          <w:b/>
                          <w:outline/>
                          <w:noProof/>
                          <w:color w:val="4BACC6"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pPr>
                    </w:p>
                    <w:p w14:paraId="515FCF72" w14:textId="77777777" w:rsidR="00C3265F" w:rsidRDefault="00C3265F" w:rsidP="00356F32"/>
                  </w:txbxContent>
                </v:textbox>
              </v:shape>
            </w:pict>
          </mc:Fallback>
        </mc:AlternateContent>
      </w:r>
      <w:r w:rsidRPr="008A0B25">
        <w:t>Structure of the R</w:t>
      </w:r>
      <w:r>
        <w:t>eport</w:t>
      </w:r>
      <w:bookmarkEnd w:id="4"/>
    </w:p>
    <w:p w14:paraId="70FDA876" w14:textId="57497DB1" w:rsidR="00356F32" w:rsidRDefault="00356F32" w:rsidP="00356F32"/>
    <w:p w14:paraId="4E34AC6E" w14:textId="54585795" w:rsidR="00356F32" w:rsidRDefault="001A5519" w:rsidP="00356F32">
      <w:r>
        <w:rPr>
          <w:noProof/>
          <w:lang w:val="en-US"/>
        </w:rPr>
        <mc:AlternateContent>
          <mc:Choice Requires="wpg">
            <w:drawing>
              <wp:anchor distT="0" distB="0" distL="114300" distR="114300" simplePos="0" relativeHeight="251673600" behindDoc="0" locked="0" layoutInCell="1" allowOverlap="1" wp14:anchorId="5C24CA2A" wp14:editId="083F70BC">
                <wp:simplePos x="0" y="0"/>
                <wp:positionH relativeFrom="column">
                  <wp:posOffset>368135</wp:posOffset>
                </wp:positionH>
                <wp:positionV relativeFrom="paragraph">
                  <wp:posOffset>395316</wp:posOffset>
                </wp:positionV>
                <wp:extent cx="4975563" cy="5678583"/>
                <wp:effectExtent l="0" t="0" r="0" b="17780"/>
                <wp:wrapNone/>
                <wp:docPr id="72" name="Group 72"/>
                <wp:cNvGraphicFramePr/>
                <a:graphic xmlns:a="http://schemas.openxmlformats.org/drawingml/2006/main">
                  <a:graphicData uri="http://schemas.microsoft.com/office/word/2010/wordprocessingGroup">
                    <wpg:wgp>
                      <wpg:cNvGrpSpPr/>
                      <wpg:grpSpPr>
                        <a:xfrm>
                          <a:off x="0" y="0"/>
                          <a:ext cx="4975563" cy="5678583"/>
                          <a:chOff x="0" y="0"/>
                          <a:chExt cx="4975563" cy="5678583"/>
                        </a:xfrm>
                      </wpg:grpSpPr>
                      <wpg:grpSp>
                        <wpg:cNvPr id="37" name="Group 37"/>
                        <wpg:cNvGrpSpPr/>
                        <wpg:grpSpPr>
                          <a:xfrm>
                            <a:off x="0" y="0"/>
                            <a:ext cx="1947355" cy="655320"/>
                            <a:chOff x="0" y="0"/>
                            <a:chExt cx="1947355" cy="655320"/>
                          </a:xfrm>
                        </wpg:grpSpPr>
                        <wps:wsp>
                          <wps:cNvPr id="34" name="Rectangle 34"/>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36"/>
                          <wps:cNvSpPr txBox="1"/>
                          <wps:spPr>
                            <a:xfrm>
                              <a:off x="11875" y="47502"/>
                              <a:ext cx="1935480" cy="556260"/>
                            </a:xfrm>
                            <a:prstGeom prst="rect">
                              <a:avLst/>
                            </a:prstGeom>
                            <a:noFill/>
                            <a:ln w="6350">
                              <a:noFill/>
                            </a:ln>
                          </wps:spPr>
                          <wps:txbx>
                            <w:txbxContent>
                              <w:p w14:paraId="4F0D7912" w14:textId="784C1623" w:rsidR="00C3265F" w:rsidRDefault="00C3265F" w:rsidP="00261E74">
                                <w:pPr>
                                  <w:jc w:val="center"/>
                                </w:pPr>
                                <w:r>
                                  <w:t>Chapter 1</w:t>
                                </w:r>
                                <w:r>
                                  <w:b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9" name="Group 39"/>
                        <wpg:cNvGrpSpPr/>
                        <wpg:grpSpPr>
                          <a:xfrm>
                            <a:off x="0" y="1163782"/>
                            <a:ext cx="1947355" cy="655320"/>
                            <a:chOff x="0" y="0"/>
                            <a:chExt cx="1947355" cy="655320"/>
                          </a:xfrm>
                        </wpg:grpSpPr>
                        <wps:wsp>
                          <wps:cNvPr id="42" name="Rectangle 42"/>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Text Box 43"/>
                          <wps:cNvSpPr txBox="1"/>
                          <wps:spPr>
                            <a:xfrm>
                              <a:off x="11875" y="47501"/>
                              <a:ext cx="1935480" cy="556260"/>
                            </a:xfrm>
                            <a:prstGeom prst="rect">
                              <a:avLst/>
                            </a:prstGeom>
                            <a:noFill/>
                            <a:ln w="6350">
                              <a:noFill/>
                            </a:ln>
                          </wps:spPr>
                          <wps:txbx>
                            <w:txbxContent>
                              <w:p w14:paraId="5DD2A302" w14:textId="1B6536A6" w:rsidR="00C3265F" w:rsidRDefault="00C3265F" w:rsidP="00261E74">
                                <w:pPr>
                                  <w:jc w:val="center"/>
                                </w:pPr>
                                <w:r>
                                  <w:t>Chapter 2</w:t>
                                </w:r>
                                <w:r>
                                  <w:br/>
                                  <w:t>Literature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1" name="Group 71"/>
                        <wpg:cNvGrpSpPr/>
                        <wpg:grpSpPr>
                          <a:xfrm>
                            <a:off x="3028208" y="1140032"/>
                            <a:ext cx="1947355" cy="655320"/>
                            <a:chOff x="0" y="0"/>
                            <a:chExt cx="1947355" cy="655320"/>
                          </a:xfrm>
                        </wpg:grpSpPr>
                        <wps:wsp>
                          <wps:cNvPr id="45" name="Rectangle 45"/>
                          <wps:cNvSpPr/>
                          <wps:spPr>
                            <a:xfrm>
                              <a:off x="0" y="0"/>
                              <a:ext cx="1927860" cy="655320"/>
                            </a:xfrm>
                            <a:prstGeom prst="rect">
                              <a:avLst/>
                            </a:prstGeom>
                            <a:solidFill>
                              <a:srgbClr val="FFEBA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Text Box 46"/>
                          <wps:cNvSpPr txBox="1"/>
                          <wps:spPr>
                            <a:xfrm>
                              <a:off x="11875" y="47501"/>
                              <a:ext cx="1935480" cy="556260"/>
                            </a:xfrm>
                            <a:prstGeom prst="rect">
                              <a:avLst/>
                            </a:prstGeom>
                            <a:noFill/>
                            <a:ln w="6350">
                              <a:noFill/>
                            </a:ln>
                          </wps:spPr>
                          <wps:txbx>
                            <w:txbxContent>
                              <w:p w14:paraId="4E2DEB8F" w14:textId="225BFEBA" w:rsidR="00C3265F" w:rsidRDefault="00C3265F" w:rsidP="0050160A">
                                <w:pPr>
                                  <w:jc w:val="center"/>
                                </w:pPr>
                                <w:r>
                                  <w:t>Conceptual</w:t>
                                </w:r>
                                <w:r>
                                  <w:br/>
                                  <w:t>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4" name="Group 64"/>
                        <wpg:cNvGrpSpPr/>
                        <wpg:grpSpPr>
                          <a:xfrm>
                            <a:off x="0" y="2339439"/>
                            <a:ext cx="1947355" cy="655320"/>
                            <a:chOff x="0" y="0"/>
                            <a:chExt cx="1947355" cy="655320"/>
                          </a:xfrm>
                        </wpg:grpSpPr>
                        <wps:wsp>
                          <wps:cNvPr id="48" name="Rectangle 48"/>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11875" y="47502"/>
                              <a:ext cx="1935480" cy="556260"/>
                            </a:xfrm>
                            <a:prstGeom prst="rect">
                              <a:avLst/>
                            </a:prstGeom>
                            <a:noFill/>
                            <a:ln w="6350">
                              <a:noFill/>
                            </a:ln>
                          </wps:spPr>
                          <wps:txbx>
                            <w:txbxContent>
                              <w:p w14:paraId="0E89E270" w14:textId="5B69CFAA" w:rsidR="00C3265F" w:rsidRDefault="00C3265F" w:rsidP="0050160A">
                                <w:pPr>
                                  <w:jc w:val="center"/>
                                </w:pPr>
                                <w:r>
                                  <w:t>Chapter 3</w:t>
                                </w:r>
                                <w:r>
                                  <w:br/>
                                  <w:t>Methodology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68" name="Group 68"/>
                        <wpg:cNvGrpSpPr/>
                        <wpg:grpSpPr>
                          <a:xfrm>
                            <a:off x="0" y="3515096"/>
                            <a:ext cx="1947355" cy="655320"/>
                            <a:chOff x="0" y="0"/>
                            <a:chExt cx="1947355" cy="655320"/>
                          </a:xfrm>
                        </wpg:grpSpPr>
                        <wps:wsp>
                          <wps:cNvPr id="51" name="Rectangle 51"/>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Text Box 52"/>
                          <wps:cNvSpPr txBox="1"/>
                          <wps:spPr>
                            <a:xfrm>
                              <a:off x="11875" y="47502"/>
                              <a:ext cx="1935480" cy="556260"/>
                            </a:xfrm>
                            <a:prstGeom prst="rect">
                              <a:avLst/>
                            </a:prstGeom>
                            <a:noFill/>
                            <a:ln w="6350">
                              <a:noFill/>
                            </a:ln>
                          </wps:spPr>
                          <wps:txbx>
                            <w:txbxContent>
                              <w:p w14:paraId="2C9AB4E9" w14:textId="34234A64" w:rsidR="00C3265F" w:rsidRDefault="00C3265F" w:rsidP="0050160A">
                                <w:pPr>
                                  <w:jc w:val="center"/>
                                </w:pPr>
                                <w:r>
                                  <w:t>Chapter 4</w:t>
                                </w:r>
                                <w:r>
                                  <w:br/>
                                  <w:t>Findings &amp;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9" name="Straight Arrow Connector 59"/>
                        <wps:cNvCnPr/>
                        <wps:spPr>
                          <a:xfrm>
                            <a:off x="966849" y="676894"/>
                            <a:ext cx="0" cy="4724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966849" y="1840676"/>
                            <a:ext cx="0" cy="4724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a:off x="966849" y="3016333"/>
                            <a:ext cx="0" cy="47244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70" name="Group 70"/>
                        <wpg:cNvGrpSpPr/>
                        <wpg:grpSpPr>
                          <a:xfrm>
                            <a:off x="3016333" y="4286993"/>
                            <a:ext cx="1947355" cy="655320"/>
                            <a:chOff x="0" y="0"/>
                            <a:chExt cx="1947355" cy="655320"/>
                          </a:xfrm>
                        </wpg:grpSpPr>
                        <wps:wsp>
                          <wps:cNvPr id="57" name="Rectangle 57"/>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Text Box 58"/>
                          <wps:cNvSpPr txBox="1"/>
                          <wps:spPr>
                            <a:xfrm>
                              <a:off x="11875" y="47501"/>
                              <a:ext cx="1935480" cy="556260"/>
                            </a:xfrm>
                            <a:prstGeom prst="rect">
                              <a:avLst/>
                            </a:prstGeom>
                            <a:noFill/>
                            <a:ln w="6350">
                              <a:noFill/>
                            </a:ln>
                          </wps:spPr>
                          <wps:txbx>
                            <w:txbxContent>
                              <w:p w14:paraId="4BC998CD" w14:textId="4B95382B" w:rsidR="00C3265F" w:rsidRDefault="00C3265F" w:rsidP="00851946">
                                <w:pPr>
                                  <w:jc w:val="center"/>
                                </w:pPr>
                                <w:r>
                                  <w:t>Chapter 6</w:t>
                                </w:r>
                                <w:r>
                                  <w:br/>
                                  <w:t>Summary &amp; 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5" name="Straight Connector 65"/>
                        <wps:cNvCnPr/>
                        <wps:spPr>
                          <a:xfrm flipV="1">
                            <a:off x="1947553" y="1496291"/>
                            <a:ext cx="1077686" cy="5443"/>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a:off x="961901" y="4180115"/>
                            <a:ext cx="7620" cy="81534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flipV="1">
                            <a:off x="961901" y="4588824"/>
                            <a:ext cx="2041071" cy="108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cNvPr id="69" name="Group 69"/>
                        <wpg:cNvGrpSpPr/>
                        <wpg:grpSpPr>
                          <a:xfrm>
                            <a:off x="0" y="5023263"/>
                            <a:ext cx="1927860" cy="655320"/>
                            <a:chOff x="0" y="0"/>
                            <a:chExt cx="1927860" cy="655320"/>
                          </a:xfrm>
                        </wpg:grpSpPr>
                        <wps:wsp>
                          <wps:cNvPr id="54" name="Rectangle 54"/>
                          <wps:cNvSpPr/>
                          <wps:spPr>
                            <a:xfrm>
                              <a:off x="0" y="0"/>
                              <a:ext cx="1927860" cy="65532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Text Box 55"/>
                          <wps:cNvSpPr txBox="1"/>
                          <wps:spPr>
                            <a:xfrm>
                              <a:off x="11875" y="47501"/>
                              <a:ext cx="1852551" cy="556260"/>
                            </a:xfrm>
                            <a:prstGeom prst="rect">
                              <a:avLst/>
                            </a:prstGeom>
                            <a:solidFill>
                              <a:srgbClr val="FFC000"/>
                            </a:solidFill>
                            <a:ln w="6350">
                              <a:noFill/>
                            </a:ln>
                          </wps:spPr>
                          <wps:txbx>
                            <w:txbxContent>
                              <w:p w14:paraId="3BA0AABE" w14:textId="2D064500" w:rsidR="00C3265F" w:rsidRDefault="00C3265F" w:rsidP="00851946">
                                <w:pPr>
                                  <w:jc w:val="center"/>
                                </w:pPr>
                                <w:r>
                                  <w:t>Chapter 5</w:t>
                                </w:r>
                                <w:r>
                                  <w:br/>
                                  <w:t>Discussion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C24CA2A" id="Group 72" o:spid="_x0000_s1030" style="position:absolute;left:0;text-align:left;margin-left:29pt;margin-top:31.15pt;width:391.8pt;height:447.15pt;z-index:251673600" coordsize="49755,56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">
                <v:group id="Group 37" o:spid="_x0000_s1031" style="position:absolute;width:19473;height:6553"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34" o:spid="_x0000_s1032"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" fillcolor="#ffc000" strokecolor="black [3213]" strokeweight="2pt"/>
                  <v:shape id="Text Box 36" o:spid="_x0000_s1033"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4F0D7912" w14:textId="784C1623" w:rsidR="00C3265F" w:rsidRDefault="00C3265F" w:rsidP="00261E74">
                          <w:pPr>
                            <w:jc w:val="center"/>
                          </w:pPr>
                          <w:r>
                            <w:t>Chapter 1</w:t>
                          </w:r>
                          <w:r>
                            <w:br/>
                            <w:t>Introduction</w:t>
                          </w:r>
                        </w:p>
                      </w:txbxContent>
                    </v:textbox>
                  </v:shape>
                </v:group>
                <v:group id="Group 39" o:spid="_x0000_s1034" style="position:absolute;top:11637;width:19473;height:6554"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rect id="Rectangle 42" o:spid="_x0000_s1035"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" fillcolor="#ffc000" strokecolor="black [3213]" strokeweight="2pt"/>
                  <v:shape id="Text Box 43" o:spid="_x0000_s1036"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5DD2A302" w14:textId="1B6536A6" w:rsidR="00C3265F" w:rsidRDefault="00C3265F" w:rsidP="00261E74">
                          <w:pPr>
                            <w:jc w:val="center"/>
                          </w:pPr>
                          <w:r>
                            <w:t>Chapter 2</w:t>
                          </w:r>
                          <w:r>
                            <w:br/>
                            <w:t>Literature Review</w:t>
                          </w:r>
                        </w:p>
                      </w:txbxContent>
                    </v:textbox>
                  </v:shape>
                </v:group>
                <v:group id="Group 71" o:spid="_x0000_s1037" style="position:absolute;left:30282;top:11400;width:19473;height:6553"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rect id="Rectangle 45" o:spid="_x0000_s1038"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" fillcolor="#ffebab" strokecolor="black [3213]" strokeweight="2pt"/>
                  <v:shape id="Text Box 46" o:spid="_x0000_s1039"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Qh9xQAAANsAAAAPAAAAZHJzL2Rvd25yZXYueG1sRI9Ba8JA&#10;FITvBf/D8gRvdWNQ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AnAQh9xQAAANsAAAAP&#10;AAAAAAAAAAAAAAAAAAcCAABkcnMvZG93bnJldi54bWxQSwUGAAAAAAMAAwC3AAAA+QIAAAAA&#10;" filled="f" stroked="f" strokeweight=".5pt">
                    <v:textbox>
                      <w:txbxContent>
                        <w:p w14:paraId="4E2DEB8F" w14:textId="225BFEBA" w:rsidR="00C3265F" w:rsidRDefault="00C3265F" w:rsidP="0050160A">
                          <w:pPr>
                            <w:jc w:val="center"/>
                          </w:pPr>
                          <w:r>
                            <w:t>Conceptual</w:t>
                          </w:r>
                          <w:r>
                            <w:br/>
                            <w:t>Framework</w:t>
                          </w:r>
                        </w:p>
                      </w:txbxContent>
                    </v:textbox>
                  </v:shape>
                </v:group>
                <v:group id="Group 64" o:spid="_x0000_s1040" style="position:absolute;top:23394;width:19473;height:6553"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rect id="Rectangle 48" o:spid="_x0000_s1041"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" fillcolor="#ffc000" strokecolor="black [3213]" strokeweight="2pt"/>
                  <v:shape id="Text Box 49" o:spid="_x0000_s1042"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0E89E270" w14:textId="5B69CFAA" w:rsidR="00C3265F" w:rsidRDefault="00C3265F" w:rsidP="0050160A">
                          <w:pPr>
                            <w:jc w:val="center"/>
                          </w:pPr>
                          <w:r>
                            <w:t>Chapter 3</w:t>
                          </w:r>
                          <w:r>
                            <w:br/>
                            <w:t>Methodology</w:t>
                          </w:r>
                        </w:p>
                      </w:txbxContent>
                    </v:textbox>
                  </v:shape>
                </v:group>
                <v:group id="Group 68" o:spid="_x0000_s1043" style="position:absolute;top:35150;width:19473;height:6554"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rect id="Rectangle 51" o:spid="_x0000_s1044"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" fillcolor="#ffc000" strokecolor="black [3213]" strokeweight="2pt"/>
                  <v:shape id="Text Box 52" o:spid="_x0000_s1045"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2C9AB4E9" w14:textId="34234A64" w:rsidR="00C3265F" w:rsidRDefault="00C3265F" w:rsidP="0050160A">
                          <w:pPr>
                            <w:jc w:val="center"/>
                          </w:pPr>
                          <w:r>
                            <w:t>Chapter 4</w:t>
                          </w:r>
                          <w:r>
                            <w:br/>
                            <w:t>Findings &amp; Analysis</w:t>
                          </w:r>
                        </w:p>
                      </w:txbxContent>
                    </v:textbox>
                  </v:shape>
                </v:group>
                <v:shapetype id="_x0000_t32" coordsize="21600,21600" o:spt="32" o:oned="t" path="m,l21600,21600e" filled="f">
                  <v:path arrowok="t" fillok="f" o:connecttype="none"/>
                  <o:lock v:ext="edit" shapetype="t"/>
                </v:shapetype>
                <v:shape id="Straight Arrow Connector 59" o:spid="_x0000_s1046" type="#_x0000_t32" style="position:absolute;left:9668;top:6768;width:0;height:47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" strokecolor="black [3213]" strokeweight="1.5pt">
                  <v:stroke endarrow="block"/>
                </v:shape>
                <v:shape id="Straight Arrow Connector 60" o:spid="_x0000_s1047" type="#_x0000_t32" style="position:absolute;left:9668;top:18406;width:0;height:47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" strokecolor="black [3213]" strokeweight="1.5pt">
                  <v:stroke endarrow="block"/>
                </v:shape>
                <v:shape id="Straight Arrow Connector 61" o:spid="_x0000_s1048" type="#_x0000_t32" style="position:absolute;left:9668;top:30163;width:0;height:47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" strokecolor="black [3213]" strokeweight="1.5pt">
                  <v:stroke endarrow="block"/>
                </v:shape>
                <v:group id="Group 70" o:spid="_x0000_s1049" style="position:absolute;left:30163;top:42869;width:19473;height:6554" coordsize="19473,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rect id="Rectangle 57" o:spid="_x0000_s1050"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" fillcolor="#ffc000" strokecolor="black [3213]" strokeweight="2pt"/>
                  <v:shape id="Text Box 58" o:spid="_x0000_s1051" type="#_x0000_t202" style="position:absolute;left:118;top:475;width:1935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" filled="f" stroked="f" strokeweight=".5pt">
                    <v:textbox>
                      <w:txbxContent>
                        <w:p w14:paraId="4BC998CD" w14:textId="4B95382B" w:rsidR="00C3265F" w:rsidRDefault="00C3265F" w:rsidP="00851946">
                          <w:pPr>
                            <w:jc w:val="center"/>
                          </w:pPr>
                          <w:r>
                            <w:t>Chapter 6</w:t>
                          </w:r>
                          <w:r>
                            <w:br/>
                            <w:t>Summary &amp; Conclusion</w:t>
                          </w:r>
                        </w:p>
                      </w:txbxContent>
                    </v:textbox>
                  </v:shape>
                </v:group>
                <v:line id="Straight Connector 65" o:spid="_x0000_s1052" style="position:absolute;flip:y;visibility:visible;mso-wrap-style:square" from="19475,14962" to="30252,1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" strokecolor="black [3213]" strokeweight="1.5pt"/>
                <v:shape id="Straight Arrow Connector 62" o:spid="_x0000_s1053" type="#_x0000_t32" style="position:absolute;left:9619;top:41801;width:76;height:8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" strokecolor="black [3213]" strokeweight="1.5pt"/>
                <v:shape id="Straight Arrow Connector 63" o:spid="_x0000_s1054" type="#_x0000_t32" style="position:absolute;left:9619;top:45888;width:2041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" strokecolor="black [3213]" strokeweight="1.5pt">
                  <v:stroke endarrow="block"/>
                </v:shape>
                <v:group id="Group 69" o:spid="_x0000_s1055" style="position:absolute;top:50232;width:19278;height:6553" coordsize="19278,6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rect id="Rectangle 54" o:spid="_x0000_s1056" style="position:absolute;width:19278;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" fillcolor="#ffc000" strokecolor="black [3213]" strokeweight="2pt"/>
                  <v:shape id="Text Box 55" o:spid="_x0000_s1057" type="#_x0000_t202" style="position:absolute;left:118;top:475;width:18526;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" fillcolor="#ffc000" stroked="f" strokeweight=".5pt">
                    <v:textbox>
                      <w:txbxContent>
                        <w:p w14:paraId="3BA0AABE" w14:textId="2D064500" w:rsidR="00C3265F" w:rsidRDefault="00C3265F" w:rsidP="00851946">
                          <w:pPr>
                            <w:jc w:val="center"/>
                          </w:pPr>
                          <w:r>
                            <w:t>Chapter 5</w:t>
                          </w:r>
                          <w:r>
                            <w:br/>
                            <w:t>Discussion</w:t>
                          </w:r>
                        </w:p>
                      </w:txbxContent>
                    </v:textbox>
                  </v:shape>
                </v:group>
              </v:group>
            </w:pict>
          </mc:Fallback>
        </mc:AlternateContent>
      </w:r>
    </w:p>
    <w:p w14:paraId="55C7D1A6" w14:textId="0356E159" w:rsidR="00356F32" w:rsidRDefault="00356F32" w:rsidP="00356F32"/>
    <w:p w14:paraId="6DC2B767" w14:textId="64CA5296" w:rsidR="00356F32" w:rsidRDefault="00356F32" w:rsidP="00356F32"/>
    <w:p w14:paraId="6202CC0C" w14:textId="59CB30CB" w:rsidR="00356F32" w:rsidRDefault="00356F32" w:rsidP="00356F32"/>
    <w:p w14:paraId="205ADC47" w14:textId="6000AAD1" w:rsidR="00356F32" w:rsidRDefault="00356F32" w:rsidP="00356F32"/>
    <w:p w14:paraId="58C14331" w14:textId="24025AE0" w:rsidR="00356F32" w:rsidRDefault="00356F32" w:rsidP="00356F32"/>
    <w:p w14:paraId="093B9FDF" w14:textId="5C8567AD" w:rsidR="00356F32" w:rsidRDefault="00356F32" w:rsidP="00356F32"/>
    <w:p w14:paraId="5B2C78E2" w14:textId="29697FC7" w:rsidR="00356F32" w:rsidRDefault="00356F32" w:rsidP="00356F32"/>
    <w:p w14:paraId="573375D6" w14:textId="61CAD60F" w:rsidR="00356F32" w:rsidRDefault="00356F32" w:rsidP="00356F32"/>
    <w:p w14:paraId="0C95EB1D" w14:textId="1CE2261C" w:rsidR="0050160A" w:rsidRDefault="0050160A" w:rsidP="00356F32"/>
    <w:p w14:paraId="464DF8BD" w14:textId="3AB826CD" w:rsidR="0050160A" w:rsidRDefault="0050160A" w:rsidP="00356F32"/>
    <w:p w14:paraId="11A5A9EC" w14:textId="6809956D" w:rsidR="0050160A" w:rsidRDefault="0050160A" w:rsidP="00356F32"/>
    <w:p w14:paraId="45A7C532" w14:textId="05FBF865" w:rsidR="00851946" w:rsidRDefault="00851946" w:rsidP="00356F32"/>
    <w:p w14:paraId="7D7AEABE" w14:textId="4BD96C24" w:rsidR="00851946" w:rsidRDefault="00851946" w:rsidP="00356F32"/>
    <w:p w14:paraId="77C85B33" w14:textId="5D54A0C7" w:rsidR="00851946" w:rsidRDefault="00851946" w:rsidP="00356F32"/>
    <w:p w14:paraId="2C232D7F" w14:textId="50BF9F0C" w:rsidR="0050160A" w:rsidRDefault="0050160A" w:rsidP="00356F32"/>
    <w:p w14:paraId="62456E97" w14:textId="3973A65A" w:rsidR="00851946" w:rsidRDefault="00851946" w:rsidP="00356F32"/>
    <w:p w14:paraId="24C19361" w14:textId="6D3F30DE" w:rsidR="00851946" w:rsidRDefault="00851946" w:rsidP="00356F32">
      <w:r>
        <w:rPr>
          <w:noProof/>
          <w:lang w:val="en-US"/>
        </w:rPr>
        <mc:AlternateContent>
          <mc:Choice Requires="wps">
            <w:drawing>
              <wp:anchor distT="0" distB="0" distL="114300" distR="114300" simplePos="0" relativeHeight="251674624" behindDoc="0" locked="0" layoutInCell="1" allowOverlap="1" wp14:anchorId="2C42B095" wp14:editId="04D48B35">
                <wp:simplePos x="0" y="0"/>
                <wp:positionH relativeFrom="column">
                  <wp:posOffset>4109923</wp:posOffset>
                </wp:positionH>
                <wp:positionV relativeFrom="paragraph">
                  <wp:posOffset>1000531</wp:posOffset>
                </wp:positionV>
                <wp:extent cx="914400" cy="281940"/>
                <wp:effectExtent l="0" t="0" r="0" b="3810"/>
                <wp:wrapNone/>
                <wp:docPr id="67" name="Text Box 67"/>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065E90EB" w14:textId="74EA4988" w:rsidR="00C3265F" w:rsidRPr="00983793" w:rsidRDefault="00C3265F" w:rsidP="00851946">
                            <w:pPr>
                              <w:rPr>
                                <w:rFonts w:asciiTheme="majorBidi" w:hAnsiTheme="majorBidi" w:cstheme="majorBidi"/>
                                <w:i/>
                                <w:iCs/>
                                <w:sz w:val="20"/>
                                <w:szCs w:val="18"/>
                              </w:rPr>
                            </w:pPr>
                            <w:r w:rsidRPr="00983793">
                              <w:rPr>
                                <w:rFonts w:asciiTheme="majorBidi" w:hAnsiTheme="majorBidi" w:cstheme="majorBidi"/>
                                <w:i/>
                                <w:iCs/>
                                <w:sz w:val="20"/>
                                <w:szCs w:val="18"/>
                              </w:rPr>
                              <w:t xml:space="preserve">Fig. 1.1: Structure of Thesis </w:t>
                            </w:r>
                          </w:p>
                          <w:p w14:paraId="39020C15" w14:textId="2A6623BC" w:rsidR="00C3265F" w:rsidRPr="00983793" w:rsidRDefault="00C3265F">
                            <w:pPr>
                              <w:rPr>
                                <w:sz w:val="20"/>
                                <w:szCs w:val="18"/>
                              </w:rPr>
                            </w:pPr>
                            <w:r w:rsidRPr="00983793">
                              <w:rPr>
                                <w:sz w:val="20"/>
                                <w:szCs w:val="1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42B095" id="Text Box 67" o:spid="_x0000_s1058" type="#_x0000_t202" style="position:absolute;left:0;text-align:left;margin-left:323.6pt;margin-top:78.8pt;width:1in;height:22.2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" filled="f" stroked="f" strokeweight=".5pt">
                <v:textbox>
                  <w:txbxContent>
                    <w:p w14:paraId="065E90EB" w14:textId="74EA4988" w:rsidR="00C3265F" w:rsidRPr="00983793" w:rsidRDefault="00C3265F" w:rsidP="00851946">
                      <w:pPr>
                        <w:rPr>
                          <w:rFonts w:asciiTheme="majorBidi" w:hAnsiTheme="majorBidi" w:cstheme="majorBidi"/>
                          <w:i/>
                          <w:iCs/>
                          <w:sz w:val="20"/>
                          <w:szCs w:val="18"/>
                        </w:rPr>
                      </w:pPr>
                      <w:r w:rsidRPr="00983793">
                        <w:rPr>
                          <w:rFonts w:asciiTheme="majorBidi" w:hAnsiTheme="majorBidi" w:cstheme="majorBidi"/>
                          <w:i/>
                          <w:iCs/>
                          <w:sz w:val="20"/>
                          <w:szCs w:val="18"/>
                        </w:rPr>
                        <w:t xml:space="preserve">Fig. 1.1: Structure of Thesis </w:t>
                      </w:r>
                    </w:p>
                    <w:p w14:paraId="39020C15" w14:textId="2A6623BC" w:rsidR="00C3265F" w:rsidRPr="00983793" w:rsidRDefault="00C3265F">
                      <w:pPr>
                        <w:rPr>
                          <w:sz w:val="20"/>
                          <w:szCs w:val="18"/>
                        </w:rPr>
                      </w:pPr>
                      <w:r w:rsidRPr="00983793">
                        <w:rPr>
                          <w:sz w:val="20"/>
                          <w:szCs w:val="18"/>
                        </w:rPr>
                        <w:t xml:space="preserve"> </w:t>
                      </w:r>
                    </w:p>
                  </w:txbxContent>
                </v:textbox>
              </v:shape>
            </w:pict>
          </mc:Fallback>
        </mc:AlternateContent>
      </w:r>
    </w:p>
    <w:p w14:paraId="4F70E529" w14:textId="45D11C34" w:rsidR="00356F32" w:rsidRDefault="00356F32" w:rsidP="00F140F6">
      <w:pPr>
        <w:pStyle w:val="Heading1"/>
        <w:pBdr>
          <w:bottom w:val="single" w:sz="4" w:space="1" w:color="auto"/>
        </w:pBdr>
        <w:spacing w:before="360" w:after="160"/>
        <w:ind w:left="432"/>
      </w:pPr>
      <w:bookmarkStart w:id="5" w:name="_Toc28013714"/>
      <w:r w:rsidRPr="002A54D1">
        <w:lastRenderedPageBreak/>
        <w:t xml:space="preserve">Introduction &amp; </w:t>
      </w:r>
      <w:r w:rsidR="0050160A">
        <w:t>B</w:t>
      </w:r>
      <w:r w:rsidRPr="002A54D1">
        <w:t xml:space="preserve">ackground of the </w:t>
      </w:r>
      <w:r w:rsidR="0050160A">
        <w:t>S</w:t>
      </w:r>
      <w:r w:rsidRPr="002A54D1">
        <w:t>tudy</w:t>
      </w:r>
      <w:bookmarkEnd w:id="1"/>
      <w:bookmarkEnd w:id="5"/>
    </w:p>
    <w:p w14:paraId="25F726CF" w14:textId="089A9E4F" w:rsidR="00356F32" w:rsidRPr="00356F32" w:rsidRDefault="00356F32" w:rsidP="00356F32"/>
    <w:p w14:paraId="391423BF" w14:textId="2FCF3F95" w:rsidR="00356F32" w:rsidRPr="00AE7EE2" w:rsidRDefault="00356F32" w:rsidP="00356F32">
      <w:pPr>
        <w:rPr>
          <w:color w:val="FF0000"/>
        </w:rPr>
      </w:pPr>
      <w:r w:rsidRPr="00AE7EE2">
        <w:t xml:space="preserve">The advent of </w:t>
      </w:r>
      <w:r>
        <w:t xml:space="preserve">the </w:t>
      </w:r>
      <w:r w:rsidRPr="00AE7EE2">
        <w:t>internet can be considered as one of the most significant technological developments in recent years and has become an integral part of ordinary lives. The internet or Web 2.0</w:t>
      </w:r>
      <w:r w:rsidR="00443931">
        <w:t xml:space="preserve">, Web 3.0 (executable </w:t>
      </w:r>
      <w:r w:rsidR="00D332F8">
        <w:t xml:space="preserve">or semantic </w:t>
      </w:r>
      <w:r w:rsidR="00443931">
        <w:t>web) and Web 4.0 (ubiquitous</w:t>
      </w:r>
      <w:r w:rsidR="00D332F8">
        <w:t xml:space="preserve"> or symbiotic </w:t>
      </w:r>
      <w:r w:rsidR="00443931">
        <w:t>web) have</w:t>
      </w:r>
      <w:r w:rsidRPr="00AE7EE2">
        <w:t xml:space="preserve"> transformed the organisational way of communicating with the target audience by enabling a two-way communication or dialogue in real time rather than the traditional monologue or one-way messages</w:t>
      </w:r>
      <w:r w:rsidR="00BB762A">
        <w:t xml:space="preserve"> </w:t>
      </w:r>
      <w:r w:rsidR="00BB762A" w:rsidRPr="00BB762A">
        <w:t>(Ozuem and Yllka Azemi, 2018)</w:t>
      </w:r>
      <w:r w:rsidRPr="00AE7EE2">
        <w:t xml:space="preserve">. </w:t>
      </w:r>
      <w:r w:rsidRPr="00FD7C45">
        <w:t xml:space="preserve">As stated by Thackeray et al. (2008), internet technology is the progression of the web from an immobile interface (Web 1.0), which only allowed one-way interaction in which the information was only flown from the sender to the receiver to a more dynamic and interactive environment which enables the users to respond to the organisational messages by commenting, sharing, posting, blogging thus creating user-generated content. </w:t>
      </w:r>
    </w:p>
    <w:p w14:paraId="54AC25A9" w14:textId="7D4CB8BD" w:rsidR="00356F32" w:rsidRDefault="00356F32" w:rsidP="00356F32">
      <w:r w:rsidRPr="00AE7EE2">
        <w:t>Wirtz, Schilke</w:t>
      </w:r>
      <w:r>
        <w:t>,</w:t>
      </w:r>
      <w:r w:rsidRPr="00AE7EE2">
        <w:t xml:space="preserve"> and Ullrich (2010) stress on the need to alter the way companies interact with users on digital platforms. According to them, for organisations, online reputation is critical and must be tactfully managed. Therefore, the audience must feel that they are approached and heard by the organisation and their response/opinion matters. Jackson explains that new media technologies – the Internet, mobile broadband, e-commerce, internet-enabled entertainment, social networking, and others – have provided a new dimension to human interaction and changed the way people communicate with </w:t>
      </w:r>
      <w:r>
        <w:t xml:space="preserve">each </w:t>
      </w:r>
      <w:r w:rsidRPr="00AE7EE2">
        <w:t>other. Pookulangara and Koesler (2011) explain that social media and digital technology has broken the communication barriers on so many different levels and transformed how individuals</w:t>
      </w:r>
      <w:r>
        <w:t xml:space="preserve">/organisations </w:t>
      </w:r>
      <w:r w:rsidRPr="00AE7EE2">
        <w:t xml:space="preserve">interact with each other. </w:t>
      </w:r>
    </w:p>
    <w:p w14:paraId="035828EB" w14:textId="77777777" w:rsidR="00F140F6" w:rsidRPr="00AE7EE2" w:rsidRDefault="00F140F6" w:rsidP="00356F32"/>
    <w:p w14:paraId="6B2DA4FA" w14:textId="0015030B" w:rsidR="00356F32" w:rsidRPr="00356F32" w:rsidRDefault="00356F32" w:rsidP="00356F32">
      <w:pPr>
        <w:pStyle w:val="Heading2"/>
      </w:pPr>
      <w:bookmarkStart w:id="6" w:name="_Toc1856710"/>
      <w:bookmarkStart w:id="7" w:name="_Toc28013715"/>
      <w:r w:rsidRPr="00356F32">
        <w:t>Problem Discussion</w:t>
      </w:r>
      <w:bookmarkEnd w:id="6"/>
      <w:bookmarkEnd w:id="7"/>
    </w:p>
    <w:p w14:paraId="511EE9D4" w14:textId="735E988C" w:rsidR="00356F32" w:rsidRPr="00AE7EE2" w:rsidRDefault="00356F32" w:rsidP="00356F32">
      <w:r w:rsidRPr="00AE7EE2">
        <w:t xml:space="preserve">Technological developments have also brought </w:t>
      </w:r>
      <w:r w:rsidR="00F140F6" w:rsidRPr="00AE7EE2">
        <w:t>several</w:t>
      </w:r>
      <w:r w:rsidRPr="00AE7EE2">
        <w:t xml:space="preserve"> challenges for the marketers</w:t>
      </w:r>
      <w:r>
        <w:t>,</w:t>
      </w:r>
      <w:r w:rsidRPr="00AE7EE2">
        <w:t xml:space="preserve"> </w:t>
      </w:r>
      <w:r>
        <w:t xml:space="preserve">in all </w:t>
      </w:r>
      <w:r w:rsidRPr="00AE7EE2">
        <w:t>industrial sector</w:t>
      </w:r>
      <w:r>
        <w:t>s</w:t>
      </w:r>
      <w:r w:rsidRPr="00AE7EE2">
        <w:t xml:space="preserve"> particularly when it comes to engaging the consumers online. The marketers constantly brainstorm and seek for creat</w:t>
      </w:r>
      <w:r w:rsidR="006675DE">
        <w:t xml:space="preserve">ive ideas to reach increasing </w:t>
      </w:r>
      <w:r w:rsidR="006675DE">
        <w:lastRenderedPageBreak/>
        <w:t>number of a</w:t>
      </w:r>
      <w:r w:rsidRPr="00AE7EE2">
        <w:t xml:space="preserve">udiences who spend a </w:t>
      </w:r>
      <w:r>
        <w:t>significant</w:t>
      </w:r>
      <w:r w:rsidRPr="00AE7EE2">
        <w:t xml:space="preserve"> amount of time online, are more familiar to the use of mobile devices and engage with the brands on digital forums. The production of luxury goods is often directed by a set of different brand strategies that do not necessarily take consumer preferences into account. Shen and Bissell (2013) investigated that the luxury brand products are usually produced and marketed on the basis of trends, values, history, product veracity, commerciali</w:t>
      </w:r>
      <w:r>
        <w:t>s</w:t>
      </w:r>
      <w:r w:rsidRPr="00AE7EE2">
        <w:t>ation and support. Nevertheless, in some instances</w:t>
      </w:r>
      <w:r>
        <w:t>,</w:t>
      </w:r>
      <w:r w:rsidRPr="00AE7EE2">
        <w:t xml:space="preserve"> the design holds more importance than the brand itself. In order to create the most value of the technological wave, luxury brands are expanding their horizons by reinventing their marketing strategies by acclimating and exploring digital consumers in the emerging markets who represent an enormous opportunity for them. This is why digital marketing tools have gained a great significance within prominent luxury brands in communicating and promoting their products and services with the audience particularly the Millennials and Gen-X (Chu, Kamal and Kim, 2013). Although, when it comes to luxury brands, adaptability to digital marketing is still in its infancy and some brands still resist to sell their products online as the idea does not fit into the luxury experience that the high-end consumers demand since most products are highly priced. However, digital marketing is still an important component in their IMC strategy to help increase brand awareness, trigger purchase intentions and improve consumer-brand communication (Seo and Buchanan-Oliver, 2015). </w:t>
      </w:r>
    </w:p>
    <w:p w14:paraId="29FD5025" w14:textId="046314B1" w:rsidR="00356F32" w:rsidRDefault="00356F32" w:rsidP="00356F32">
      <w:r w:rsidRPr="00AE7EE2">
        <w:t>Initially</w:t>
      </w:r>
      <w:r>
        <w:t>,</w:t>
      </w:r>
      <w:r w:rsidRPr="00AE7EE2">
        <w:t xml:space="preserve"> the common practice between luxury brands was considering e-commerce and online shopping only for lower-to-medium priced products and selling them through different retail websites. When it comes to luxury brands’ consumers, the conventional concept is that most of the buyers have miscellaneous tastes and preferences and buying decisions are more complex due to the involvement of high-priced goods. The concern for luxury brands is that what makes them ‘luxury’ mostly happens offline. The consumers look for personali</w:t>
      </w:r>
      <w:r>
        <w:t>s</w:t>
      </w:r>
      <w:r w:rsidRPr="00AE7EE2">
        <w:t>ed service and prefer to visit the exclusive showrooms by themselves to make a purchase; therefore, buying expensive things online isn’t a norm. However, over the past few years, this concept has evolved and many luxury brands are venturing with multi-brand online stores persuading the consumers to buy online.  Luxury companies are identifying the need to go online and benefit from this increasingly important medium and its role in increasing purchase motivation of luxury buyers</w:t>
      </w:r>
      <w:r w:rsidRPr="00AE7EE2">
        <w:rPr>
          <w:rFonts w:ascii="Arial" w:hAnsi="Arial" w:cs="Arial"/>
          <w:color w:val="000000"/>
          <w:sz w:val="20"/>
          <w:szCs w:val="20"/>
          <w:shd w:val="clear" w:color="auto" w:fill="FFFFFF"/>
        </w:rPr>
        <w:t xml:space="preserve"> </w:t>
      </w:r>
      <w:r w:rsidRPr="00AE7EE2">
        <w:t xml:space="preserve">(Annie Jin, 2012).  For that reason, </w:t>
      </w:r>
      <w:r>
        <w:t xml:space="preserve">it is necessary to </w:t>
      </w:r>
      <w:r w:rsidRPr="00AE7EE2">
        <w:lastRenderedPageBreak/>
        <w:t>understand</w:t>
      </w:r>
      <w:r>
        <w:t xml:space="preserve"> </w:t>
      </w:r>
      <w:r w:rsidRPr="00AE7EE2">
        <w:t xml:space="preserve">the role of </w:t>
      </w:r>
      <w:r>
        <w:t xml:space="preserve">the </w:t>
      </w:r>
      <w:r w:rsidRPr="00AE7EE2">
        <w:t xml:space="preserve">luxury digital strategy and its effectiveness in encouraging online consumers to purchase. A few years ago, online shopping was the ‘next big thing’, fast forward to now </w:t>
      </w:r>
      <w:r>
        <w:t xml:space="preserve">it’s a </w:t>
      </w:r>
      <w:r w:rsidRPr="00AE7EE2">
        <w:t xml:space="preserve">rapidly growing trend which has taken the status of a lifestyle and can no longer be considered as a ‘fad’. </w:t>
      </w:r>
    </w:p>
    <w:p w14:paraId="681D8797" w14:textId="77777777" w:rsidR="00F140F6" w:rsidRPr="00AE7EE2" w:rsidRDefault="00F140F6" w:rsidP="00356F32"/>
    <w:p w14:paraId="75F86505" w14:textId="77777777" w:rsidR="00356F32" w:rsidRPr="00AE7EE2" w:rsidRDefault="00356F32" w:rsidP="00356F32">
      <w:pPr>
        <w:pStyle w:val="Heading2"/>
      </w:pPr>
      <w:bookmarkStart w:id="8" w:name="_Toc1856711"/>
      <w:bookmarkStart w:id="9" w:name="_Toc28013716"/>
      <w:r w:rsidRPr="00AE7EE2">
        <w:t>Problem Specification</w:t>
      </w:r>
      <w:bookmarkEnd w:id="8"/>
      <w:bookmarkEnd w:id="9"/>
      <w:r w:rsidRPr="00AE7EE2">
        <w:t xml:space="preserve"> </w:t>
      </w:r>
    </w:p>
    <w:p w14:paraId="554858E4" w14:textId="5BBDA1AE" w:rsidR="00356F32" w:rsidRDefault="00356F32" w:rsidP="00F140F6">
      <w:r w:rsidRPr="00AE7EE2">
        <w:t>Digital media technology gained popularity in the luxury brand sector during the past decade. Technology improved user interaction not only among themselves as well as with the brands. This interaction also strengthened the bond between the consumers and the brands and helped build awareness and increased user involvement and engagement which stimulated positive pre and post</w:t>
      </w:r>
      <w:r>
        <w:t>-</w:t>
      </w:r>
      <w:r w:rsidRPr="00AE7EE2">
        <w:t>purchase behaviour</w:t>
      </w:r>
      <w:r w:rsidRPr="00AE7EE2">
        <w:rPr>
          <w:rFonts w:ascii="Arial" w:hAnsi="Arial" w:cs="Arial"/>
          <w:color w:val="000000"/>
          <w:sz w:val="20"/>
          <w:szCs w:val="20"/>
          <w:shd w:val="clear" w:color="auto" w:fill="FFFFFF"/>
        </w:rPr>
        <w:t xml:space="preserve"> </w:t>
      </w:r>
      <w:r w:rsidRPr="00AE7EE2">
        <w:t xml:space="preserve">(Atwal and Williams, 2009). Social media platforms such as Facebook, Twitter, YouTube, Instagram, and Pinterest allow luxury fashion brands </w:t>
      </w:r>
      <w:r>
        <w:t>in</w:t>
      </w:r>
      <w:r w:rsidRPr="00AE7EE2">
        <w:t xml:space="preserve"> ways to connect with audiences through blogging, tweeting/retweeting, commenting and reacting on the posts. Although </w:t>
      </w:r>
      <w:r>
        <w:t xml:space="preserve">the </w:t>
      </w:r>
      <w:r w:rsidRPr="00AE7EE2">
        <w:t>majority of the fashion brands showed reservations over the impact of social and digital media on consumer perceptions regarding the brand</w:t>
      </w:r>
      <w:r>
        <w:t>,</w:t>
      </w:r>
      <w:r w:rsidRPr="00AE7EE2">
        <w:t xml:space="preserve"> with time they came to a r</w:t>
      </w:r>
      <w:r>
        <w:t xml:space="preserve">ealisation </w:t>
      </w:r>
      <w:r w:rsidRPr="00AE7EE2">
        <w:t xml:space="preserve">that social media is an opportunity to improve customer relationships and in the long run particularly when it comes to increasing the consumer-base. The emergence of social media (e.g., Facebook, Twitter) has </w:t>
      </w:r>
      <w:r>
        <w:t xml:space="preserve">also </w:t>
      </w:r>
      <w:r w:rsidRPr="00AE7EE2">
        <w:t>boosted interest in word-of-mouth and viral marketing among luxury brands. Electronic Word-of-mouth (e</w:t>
      </w:r>
      <w:r>
        <w:t>-</w:t>
      </w:r>
      <w:r w:rsidRPr="00AE7EE2">
        <w:t>WOM) refers to interpersonal communication/information sharing about products and services between consumers for consumers</w:t>
      </w:r>
      <w:r>
        <w:t xml:space="preserve"> (Halvorsen et al., 2013). It</w:t>
      </w:r>
      <w:r w:rsidRPr="00AE7EE2">
        <w:t xml:space="preserve"> can be a powerful marketing tool and can be viewed as a chain to spread information from o</w:t>
      </w:r>
      <w:r>
        <w:t xml:space="preserve">ne person to another. However, </w:t>
      </w:r>
      <w:r w:rsidRPr="00AE7EE2">
        <w:t xml:space="preserve">negative information can make things horribly wrong for brands in some instances. Therefore, it is still a risk as it is equally puzzling for the users to identify factual information. </w:t>
      </w:r>
      <w:r>
        <w:t xml:space="preserve">Moreover, due to </w:t>
      </w:r>
      <w:r w:rsidRPr="00AE7EE2">
        <w:t xml:space="preserve">digital media fashion campaigns spread across the globe like wildfire due to blogs, forums and conversation threads that offer the consumer </w:t>
      </w:r>
      <w:r>
        <w:t xml:space="preserve">platforms </w:t>
      </w:r>
      <w:r w:rsidRPr="00AE7EE2">
        <w:t xml:space="preserve">to express themselves freely and share their experiences regarding brands (Tagg, Stevenson and Vescovi, 2014). In comparison </w:t>
      </w:r>
      <w:r>
        <w:t>to</w:t>
      </w:r>
      <w:r w:rsidRPr="00AE7EE2">
        <w:t xml:space="preserve"> magazines, fashion and style bloggers fuel rapid expans</w:t>
      </w:r>
      <w:r>
        <w:t>ion of fashion trends worldwide. D</w:t>
      </w:r>
      <w:r w:rsidRPr="00AE7EE2">
        <w:t>igital influencing marketing agencies have surely surged up the blogging scene particularly when it comes to fashion and beauty (P</w:t>
      </w:r>
      <w:r>
        <w:t xml:space="preserve">edroni, </w:t>
      </w:r>
      <w:r>
        <w:lastRenderedPageBreak/>
        <w:t xml:space="preserve">2016). </w:t>
      </w:r>
      <w:r w:rsidRPr="00AE7EE2">
        <w:t xml:space="preserve">Fashion apps have also emerged during the past few years </w:t>
      </w:r>
      <w:r>
        <w:t>and offer</w:t>
      </w:r>
      <w:r w:rsidRPr="00AE7EE2">
        <w:t xml:space="preserve"> </w:t>
      </w:r>
      <w:r>
        <w:t xml:space="preserve">the </w:t>
      </w:r>
      <w:r w:rsidRPr="00AE7EE2">
        <w:t>latest deals and information on the most up-to-date fashion trends as well as provid</w:t>
      </w:r>
      <w:r>
        <w:t>ing</w:t>
      </w:r>
      <w:r w:rsidRPr="00AE7EE2">
        <w:t xml:space="preserve"> the convenience of shopping directly from their device </w:t>
      </w:r>
      <w:r>
        <w:t>(</w:t>
      </w:r>
      <w:r w:rsidRPr="00AE7EE2">
        <w:t xml:space="preserve">Heine and Berghaus, 2014). </w:t>
      </w:r>
      <w:r>
        <w:t>Despite of all these perks of digital media, there’s still a sense of ambiguity among luxury retailers to fully embrace digital strategy and among consumers in terms o</w:t>
      </w:r>
      <w:r w:rsidR="00156CA2">
        <w:t xml:space="preserve">f </w:t>
      </w:r>
      <w:r>
        <w:t xml:space="preserve">finding authentic information regarding luxury brands. In the age of modern marketing where ‘going digital’ has become a norm and majority of the target market is internet ‘junkie’, it is tough for luxury retailers to choose the right combination of digital channels so that consumers’ trust, loyalty and connection with the brand strengthens.  More importantly, the ‘exclusivity’ and ‘timelessness’ associated with luxury is translated comprehensively to the audience. Therefore, this research aims to highlight the importance of digital luxury strategy within the IMC and studies how the consumers want to be contacted by brands, which touchpoints trigger most engagement and encourage buying intention; how consumer response shapes future digital strategy and finally the role of consumer perceptions in making luxury brands a digital success. </w:t>
      </w:r>
    </w:p>
    <w:p w14:paraId="035968CD" w14:textId="799DC6FA" w:rsidR="00F140F6" w:rsidRDefault="00F140F6" w:rsidP="00F140F6"/>
    <w:p w14:paraId="34E754EA" w14:textId="6C79891F" w:rsidR="00F140F6" w:rsidRDefault="00F140F6" w:rsidP="00F140F6"/>
    <w:p w14:paraId="0D8E5244" w14:textId="07EE166F" w:rsidR="00F140F6" w:rsidRDefault="00F140F6" w:rsidP="00F140F6"/>
    <w:p w14:paraId="53DF5EAA" w14:textId="7F327400" w:rsidR="00F140F6" w:rsidRDefault="00F140F6" w:rsidP="00F140F6"/>
    <w:p w14:paraId="4D993091" w14:textId="657F4212" w:rsidR="00F140F6" w:rsidRDefault="00F140F6" w:rsidP="00F140F6"/>
    <w:p w14:paraId="5E16991C" w14:textId="4C12F630" w:rsidR="00F140F6" w:rsidRDefault="00F140F6" w:rsidP="00F140F6"/>
    <w:p w14:paraId="0E7B5D24" w14:textId="0C100124" w:rsidR="00F140F6" w:rsidRDefault="00F140F6" w:rsidP="00F140F6"/>
    <w:p w14:paraId="5D088909" w14:textId="3DA4972D" w:rsidR="00F140F6" w:rsidRDefault="00F140F6" w:rsidP="00F140F6"/>
    <w:p w14:paraId="6E487CED" w14:textId="74E5B5F8" w:rsidR="00F140F6" w:rsidRDefault="00F140F6" w:rsidP="00F140F6"/>
    <w:p w14:paraId="2B82E6BA" w14:textId="77777777" w:rsidR="00F140F6" w:rsidRPr="00AE7EE2" w:rsidRDefault="00F140F6" w:rsidP="00F140F6"/>
    <w:p w14:paraId="53870835" w14:textId="6D1C47BF" w:rsidR="00356F32" w:rsidRDefault="00356F32" w:rsidP="00356F32">
      <w:pPr>
        <w:pStyle w:val="Heading1"/>
        <w:pBdr>
          <w:bottom w:val="single" w:sz="4" w:space="1" w:color="595959" w:themeColor="text1" w:themeTint="A6"/>
        </w:pBdr>
        <w:spacing w:before="360" w:after="160"/>
        <w:ind w:left="432"/>
      </w:pPr>
      <w:bookmarkStart w:id="10" w:name="_Toc1856712"/>
      <w:bookmarkStart w:id="11" w:name="_Toc28013717"/>
      <w:r w:rsidRPr="002A54D1">
        <w:lastRenderedPageBreak/>
        <w:t>Literature Review</w:t>
      </w:r>
      <w:bookmarkEnd w:id="10"/>
      <w:bookmarkEnd w:id="11"/>
      <w:r w:rsidRPr="002A54D1">
        <w:t xml:space="preserve"> </w:t>
      </w:r>
    </w:p>
    <w:p w14:paraId="3869606A" w14:textId="77777777" w:rsidR="00F140F6" w:rsidRPr="00F140F6" w:rsidRDefault="00F140F6" w:rsidP="00F140F6"/>
    <w:p w14:paraId="7E52A9E0" w14:textId="25424639" w:rsidR="00356F32" w:rsidRPr="00AE7EE2" w:rsidRDefault="00356F32" w:rsidP="00356F32">
      <w:pPr>
        <w:pStyle w:val="Heading2"/>
        <w:spacing w:before="360"/>
      </w:pPr>
      <w:bookmarkStart w:id="12" w:name="_Toc28013718"/>
      <w:r w:rsidRPr="00AE7EE2">
        <w:t>The introduction of Web 2.0</w:t>
      </w:r>
      <w:r w:rsidR="00A16CFD">
        <w:t xml:space="preserve"> </w:t>
      </w:r>
      <w:r w:rsidR="00443931">
        <w:t xml:space="preserve">technologies </w:t>
      </w:r>
      <w:r w:rsidRPr="00AE7EE2">
        <w:t>and the rise of social media marketing</w:t>
      </w:r>
      <w:bookmarkEnd w:id="12"/>
      <w:r w:rsidRPr="00AE7EE2">
        <w:t xml:space="preserve"> </w:t>
      </w:r>
    </w:p>
    <w:p w14:paraId="444BE14C" w14:textId="77777777" w:rsidR="00356F32" w:rsidRPr="00AE7EE2" w:rsidRDefault="00356F32" w:rsidP="00356F32">
      <w:r>
        <w:t>According to Larson and Watson (2011), s</w:t>
      </w:r>
      <w:r w:rsidRPr="00AE7EE2">
        <w:t>ocial media is,</w:t>
      </w:r>
    </w:p>
    <w:p w14:paraId="2E0F023E" w14:textId="77777777" w:rsidR="00356F32" w:rsidRPr="00AE7EE2" w:rsidRDefault="00356F32" w:rsidP="00F140F6">
      <w:r w:rsidRPr="00AE7EE2">
        <w:t>“The set of connectivity-enabled applications that facilitate interaction and co-creation, exchange and publication of information among firms and their networked communities of customers</w:t>
      </w:r>
      <w:r>
        <w:t>.</w:t>
      </w:r>
      <w:r w:rsidRPr="00AE7EE2">
        <w:t xml:space="preserve">” </w:t>
      </w:r>
    </w:p>
    <w:p w14:paraId="62B0D36C" w14:textId="169C521D" w:rsidR="00D332F8" w:rsidRDefault="00356F32" w:rsidP="00F140F6">
      <w:r w:rsidRPr="00AE7EE2">
        <w:t>This explanation is closely linked with</w:t>
      </w:r>
      <w:r w:rsidR="00A16CFD">
        <w:t xml:space="preserve"> contemporary web technologies which includes </w:t>
      </w:r>
      <w:r w:rsidRPr="00AE7EE2">
        <w:t>Web 2.</w:t>
      </w:r>
      <w:r w:rsidR="009D4678">
        <w:t>0,</w:t>
      </w:r>
      <w:r w:rsidRPr="00AE7EE2">
        <w:t xml:space="preserve"> </w:t>
      </w:r>
      <w:r w:rsidR="00A16CFD">
        <w:t>W</w:t>
      </w:r>
      <w:r w:rsidR="00D332F8">
        <w:t xml:space="preserve">eb 3.0 and </w:t>
      </w:r>
      <w:r w:rsidR="00A16CFD">
        <w:t>Web 4.0 which have</w:t>
      </w:r>
      <w:r w:rsidR="00D332F8">
        <w:t xml:space="preserve"> become</w:t>
      </w:r>
      <w:r w:rsidRPr="00AE7EE2">
        <w:t xml:space="preserve"> all-inclusive platform</w:t>
      </w:r>
      <w:r w:rsidR="00D332F8">
        <w:t>s</w:t>
      </w:r>
      <w:r w:rsidRPr="00AE7EE2">
        <w:t>, where the content and applications are no longer created and published by individuals, but instead continuously modified by all users</w:t>
      </w:r>
      <w:r>
        <w:t>,</w:t>
      </w:r>
      <w:r w:rsidRPr="00AE7EE2">
        <w:t xml:space="preserve"> participatory and collaboratively (Kietzmann et al., 2011). </w:t>
      </w:r>
      <w:r w:rsidR="009D4678">
        <w:t>With the introduction of</w:t>
      </w:r>
      <w:r w:rsidR="00070C5A" w:rsidRPr="00070C5A">
        <w:t xml:space="preserve"> Web 3.0 and Web 4.0, </w:t>
      </w:r>
      <w:r w:rsidR="009D4678">
        <w:t xml:space="preserve">the </w:t>
      </w:r>
      <w:r w:rsidR="009D4678" w:rsidRPr="00070C5A">
        <w:t>strength</w:t>
      </w:r>
      <w:r w:rsidR="009D4678">
        <w:t xml:space="preserve"> of one-to-one relationship between brands and</w:t>
      </w:r>
      <w:r w:rsidR="00070C5A" w:rsidRPr="00070C5A">
        <w:t xml:space="preserve"> customers </w:t>
      </w:r>
      <w:r w:rsidR="009D4678">
        <w:t>intensifies</w:t>
      </w:r>
      <w:r w:rsidR="00070C5A" w:rsidRPr="00070C5A">
        <w:t>. So</w:t>
      </w:r>
      <w:r w:rsidR="009D4678">
        <w:t>cial media and semantic web offer greater</w:t>
      </w:r>
      <w:r w:rsidR="00070C5A" w:rsidRPr="00070C5A">
        <w:t xml:space="preserve"> </w:t>
      </w:r>
      <w:r w:rsidR="009D4678">
        <w:t>opportunities to brands in terms of studying and observing the behaviour of their target consumers. With the help of information data gathered</w:t>
      </w:r>
      <w:r w:rsidR="00070C5A" w:rsidRPr="00070C5A">
        <w:t xml:space="preserve"> from </w:t>
      </w:r>
      <w:r w:rsidR="009D4678" w:rsidRPr="00070C5A">
        <w:t>novel</w:t>
      </w:r>
      <w:r w:rsidR="00070C5A" w:rsidRPr="00070C5A">
        <w:t xml:space="preserve"> internet technologies, businesses can </w:t>
      </w:r>
      <w:r w:rsidR="009D4678">
        <w:t xml:space="preserve">devise and </w:t>
      </w:r>
      <w:r w:rsidR="00070C5A" w:rsidRPr="00070C5A">
        <w:t xml:space="preserve">manage more </w:t>
      </w:r>
      <w:r w:rsidR="009D4678" w:rsidRPr="00070C5A">
        <w:t>custom-made</w:t>
      </w:r>
      <w:r w:rsidR="009D4678">
        <w:t xml:space="preserve"> and </w:t>
      </w:r>
      <w:r w:rsidR="009D4678" w:rsidRPr="00070C5A">
        <w:t>interactive</w:t>
      </w:r>
      <w:r w:rsidR="00070C5A" w:rsidRPr="00070C5A">
        <w:t xml:space="preserve"> advertising</w:t>
      </w:r>
      <w:r w:rsidR="00070C5A">
        <w:t xml:space="preserve"> campaign</w:t>
      </w:r>
      <w:r w:rsidR="00BB762A">
        <w:t xml:space="preserve"> </w:t>
      </w:r>
      <w:r w:rsidR="00BB762A" w:rsidRPr="00BB762A">
        <w:t>(Almeida and Lourenço, 2011)</w:t>
      </w:r>
      <w:r w:rsidR="009D4678">
        <w:t xml:space="preserve">. These tailor-made advertising campaigns reach greater </w:t>
      </w:r>
      <w:r w:rsidR="00641A27">
        <w:t xml:space="preserve">audience though </w:t>
      </w:r>
      <w:r w:rsidR="00641A27" w:rsidRPr="00070C5A">
        <w:t>mobile</w:t>
      </w:r>
      <w:r w:rsidR="00641A27">
        <w:t xml:space="preserve"> technologies as today’s c</w:t>
      </w:r>
      <w:r w:rsidR="00070C5A" w:rsidRPr="00070C5A">
        <w:t xml:space="preserve">onsumers </w:t>
      </w:r>
      <w:r w:rsidR="00641A27">
        <w:t>are always connected to</w:t>
      </w:r>
      <w:r w:rsidR="00070C5A" w:rsidRPr="00070C5A">
        <w:t xml:space="preserve"> their mobile devices. Therefore, </w:t>
      </w:r>
      <w:r w:rsidR="00641A27">
        <w:t xml:space="preserve">there technologies can enable </w:t>
      </w:r>
      <w:r w:rsidR="00641A27" w:rsidRPr="00070C5A">
        <w:t>prompt</w:t>
      </w:r>
      <w:r w:rsidR="00070C5A" w:rsidRPr="00070C5A">
        <w:t xml:space="preserve"> location </w:t>
      </w:r>
      <w:r w:rsidR="00641A27">
        <w:t xml:space="preserve">detection </w:t>
      </w:r>
      <w:r w:rsidR="00070C5A" w:rsidRPr="00070C5A">
        <w:t>o</w:t>
      </w:r>
      <w:r w:rsidR="00641A27">
        <w:t xml:space="preserve">f customers with the help of signals received from cellular devices and companies can deliver customized messages based on consumers’ location </w:t>
      </w:r>
      <w:r w:rsidR="00070C5A">
        <w:t>(Chen and Hsieh, 2012</w:t>
      </w:r>
      <w:r w:rsidR="00070C5A" w:rsidRPr="00070C5A">
        <w:t>).</w:t>
      </w:r>
    </w:p>
    <w:p w14:paraId="10D5D201" w14:textId="34ABC6C7" w:rsidR="00356F32" w:rsidRPr="00AE7EE2" w:rsidRDefault="00356F32" w:rsidP="00F140F6">
      <w:r w:rsidRPr="00AE7EE2">
        <w:t>The implementation of social media can be beneficial in many aspects and used by different departments in the organisation. In marketing</w:t>
      </w:r>
      <w:r>
        <w:t>,</w:t>
      </w:r>
      <w:r w:rsidRPr="00AE7EE2">
        <w:t xml:space="preserve"> it concerns the promotion of products and services in conversations through blogs, online communities, video or user-generated sites such as Yo</w:t>
      </w:r>
      <w:r>
        <w:t>uTube. In sales, it is an energis</w:t>
      </w:r>
      <w:r w:rsidRPr="00AE7EE2">
        <w:t xml:space="preserve">ing approach of finding enthusiastic customers, who could spread the positive opinions about the company on social networking sites or in communities. Companies use viral marketing strategy to </w:t>
      </w:r>
      <w:r w:rsidRPr="00AE7EE2">
        <w:lastRenderedPageBreak/>
        <w:t xml:space="preserve">spread information and involve customers talking about their products or brands. </w:t>
      </w:r>
      <w:r>
        <w:t>Therefore,</w:t>
      </w:r>
      <w:r w:rsidRPr="00AE7EE2">
        <w:t xml:space="preserve"> social media platforms are valuable and convenient to use for this matter. Although there are many different forms and approaches: blogging, podcasting, online video, social networking, message boards and </w:t>
      </w:r>
      <w:r>
        <w:t>W</w:t>
      </w:r>
      <w:r w:rsidRPr="00AE7EE2">
        <w:t xml:space="preserve">ikis (Pantano, 2015) are the most popular of them taking as the criteria the number of active users and visitors on digital platforms: </w:t>
      </w:r>
    </w:p>
    <w:p w14:paraId="75E61CCB" w14:textId="77777777" w:rsidR="00356F32" w:rsidRPr="00AE7EE2" w:rsidRDefault="00356F32" w:rsidP="00F140F6">
      <w:bookmarkStart w:id="13" w:name="_Toc1856713"/>
      <w:r w:rsidRPr="00AE7EE2">
        <w:rPr>
          <w:b/>
          <w:bCs/>
        </w:rPr>
        <w:t>Blogging</w:t>
      </w:r>
      <w:bookmarkEnd w:id="13"/>
      <w:r w:rsidRPr="00AE7EE2">
        <w:rPr>
          <w:b/>
          <w:bCs/>
        </w:rPr>
        <w:t>:</w:t>
      </w:r>
      <w:r w:rsidRPr="00AE7EE2">
        <w:t xml:space="preserve"> Earlier, blogs were used as project-management tools to link different departments within the organisation. The popularity of this medium lies in its simple, uncomplicated interface which allows even non-tech-savvy individuals to operate easily without the hassle of downloading and installation. The blogs are identical in terms of basic elements such as comments from both owner and users, a subject of discussion, links to other websites sites and other individual posts (Burmann and Arnhold, 2009). Organisations use blogs to constantly engage and communicate with the customers and accommodate them through tailored responses, and initiate discussions in order to exchange ideas which eventually strengthen brand loyalty and increase their knowledge about the brand and its offerings. </w:t>
      </w:r>
    </w:p>
    <w:p w14:paraId="17EB8CF0" w14:textId="77777777" w:rsidR="00356F32" w:rsidRPr="00AE7EE2" w:rsidRDefault="00356F32" w:rsidP="00F140F6">
      <w:bookmarkStart w:id="14" w:name="_Toc1856714"/>
      <w:r w:rsidRPr="00AE7EE2">
        <w:rPr>
          <w:b/>
          <w:bCs/>
        </w:rPr>
        <w:t>Social networking platforms</w:t>
      </w:r>
      <w:bookmarkEnd w:id="14"/>
      <w:r w:rsidRPr="00AE7EE2">
        <w:rPr>
          <w:b/>
          <w:bCs/>
        </w:rPr>
        <w:t>:</w:t>
      </w:r>
      <w:r w:rsidRPr="00AE7EE2">
        <w:t xml:space="preserve"> Social networks are online web-sources where users can create free profiles and connect with other users such as friends and family, share content to generate responses of other users, react and drop comments, share links from other websites, upload pictures, videos and other posts (Beer, 2008). The largest social network community is Facebook (FB). It is estimated that after the first couple of weeks of FB’s launch, 4000 companies joined this community which depicts the growing interest in digital marketing. </w:t>
      </w:r>
    </w:p>
    <w:p w14:paraId="428A89F6" w14:textId="43A34E46" w:rsidR="00356F32" w:rsidRPr="00AE7EE2" w:rsidRDefault="00356F32" w:rsidP="00F140F6">
      <w:bookmarkStart w:id="15" w:name="_Toc1856715"/>
      <w:r w:rsidRPr="00AE7EE2">
        <w:rPr>
          <w:b/>
          <w:bCs/>
        </w:rPr>
        <w:t>Content sharing communities</w:t>
      </w:r>
      <w:bookmarkEnd w:id="15"/>
      <w:r w:rsidRPr="00AE7EE2">
        <w:rPr>
          <w:b/>
          <w:bCs/>
        </w:rPr>
        <w:t>:</w:t>
      </w:r>
      <w:r w:rsidRPr="00AE7EE2">
        <w:t xml:space="preserve"> (YouTube, Flickr, </w:t>
      </w:r>
      <w:r>
        <w:t>a</w:t>
      </w:r>
      <w:r w:rsidRPr="00AE7EE2">
        <w:t xml:space="preserve">nd </w:t>
      </w:r>
      <w:r>
        <w:t>SlideShare</w:t>
      </w:r>
      <w:r w:rsidRPr="00AE7EE2">
        <w:t xml:space="preserve">): These websites enable users to share texts, music, videos and presentations. These websites, again, are user-friendly and simple to register and allows access data to a wide number of audiences. </w:t>
      </w:r>
      <w:r w:rsidR="00512377" w:rsidRPr="00AE7EE2">
        <w:t>This medium benefit</w:t>
      </w:r>
      <w:r w:rsidR="00512377">
        <w:t>s</w:t>
      </w:r>
      <w:r w:rsidRPr="00AE7EE2">
        <w:t xml:space="preserve"> both individuals to launch their marketing campaigns online (Bowen and Ozuem, 2015). </w:t>
      </w:r>
    </w:p>
    <w:p w14:paraId="57DB73BD" w14:textId="2B020DE7" w:rsidR="00356F32" w:rsidRDefault="00356F32" w:rsidP="00F140F6">
      <w:bookmarkStart w:id="16" w:name="_Toc1856716"/>
      <w:r w:rsidRPr="00F374A3">
        <w:rPr>
          <w:b/>
          <w:bCs/>
        </w:rPr>
        <w:t>Microblogs</w:t>
      </w:r>
      <w:bookmarkEnd w:id="16"/>
      <w:r w:rsidRPr="00F374A3">
        <w:rPr>
          <w:b/>
          <w:bCs/>
        </w:rPr>
        <w:t xml:space="preserve"> </w:t>
      </w:r>
      <w:r w:rsidRPr="00AE7EE2">
        <w:t>(Twitter)</w:t>
      </w:r>
      <w:r w:rsidRPr="00AE7EE2">
        <w:rPr>
          <w:b/>
          <w:bCs/>
        </w:rPr>
        <w:t>:</w:t>
      </w:r>
      <w:r w:rsidRPr="00AE7EE2">
        <w:t xml:space="preserve"> Twitter is another powerful social networking tool that enables users </w:t>
      </w:r>
      <w:r>
        <w:t xml:space="preserve">to </w:t>
      </w:r>
      <w:r w:rsidRPr="00AE7EE2">
        <w:t xml:space="preserve">update short messages called “tweets”. Users can also follow other users as well as brands on and retweet other users’ posts. Twitter is a very influential instrument when it comes to WOM marketing. It is estimated that almost every fifth of tweets on </w:t>
      </w:r>
      <w:r w:rsidRPr="00AE7EE2">
        <w:lastRenderedPageBreak/>
        <w:t xml:space="preserve">twitter mentions a brand or a company (S and John Allen Hendricks, 2013). Twitter users, also known as </w:t>
      </w:r>
      <w:r w:rsidRPr="00AE7EE2">
        <w:rPr>
          <w:i/>
        </w:rPr>
        <w:t xml:space="preserve">tweeters </w:t>
      </w:r>
      <w:r w:rsidRPr="00AE7EE2">
        <w:t xml:space="preserve">also share valuable information such as their experiences, ideas and opinions which helps the companies to upgrade their products and services and introduce new features (Harris and Rae, 2009). </w:t>
      </w:r>
    </w:p>
    <w:p w14:paraId="08DC1DE1" w14:textId="77777777" w:rsidR="00F140F6" w:rsidRDefault="00F140F6" w:rsidP="00F140F6"/>
    <w:p w14:paraId="18F3FD8B" w14:textId="7AEB2BF3" w:rsidR="00356F32" w:rsidRDefault="00356F32" w:rsidP="00F140F6">
      <w:pPr>
        <w:pStyle w:val="Heading2"/>
        <w:spacing w:before="360"/>
      </w:pPr>
      <w:bookmarkStart w:id="17" w:name="_Toc28013719"/>
      <w:r>
        <w:t>Luxury Brands and Search Engine Optimi</w:t>
      </w:r>
      <w:r w:rsidR="00F140F6">
        <w:t>s</w:t>
      </w:r>
      <w:r>
        <w:t>ation (SEO) Strategy</w:t>
      </w:r>
      <w:bookmarkEnd w:id="17"/>
    </w:p>
    <w:p w14:paraId="635275D7" w14:textId="7F72F4BC" w:rsidR="00356F32" w:rsidRDefault="00356F32" w:rsidP="00F140F6">
      <w:r w:rsidRPr="00F6586A">
        <w:t>Luxury brands, re</w:t>
      </w:r>
      <w:r>
        <w:t xml:space="preserve">sellers, and even counterfeit retailers </w:t>
      </w:r>
      <w:r w:rsidRPr="00F6586A">
        <w:t>are contending</w:t>
      </w:r>
      <w:r>
        <w:t xml:space="preserve"> to rank themselves higher on</w:t>
      </w:r>
      <w:r w:rsidRPr="00F6586A">
        <w:t xml:space="preserve"> organic</w:t>
      </w:r>
      <w:r>
        <w:t xml:space="preserve"> search positions. This indicates </w:t>
      </w:r>
      <w:r w:rsidRPr="00F6586A">
        <w:t>that SEO is not jus</w:t>
      </w:r>
      <w:r>
        <w:t xml:space="preserve">t provides a window of opportunity for luxury brands, but also a </w:t>
      </w:r>
      <w:r w:rsidRPr="00F6586A">
        <w:t>vital</w:t>
      </w:r>
      <w:r>
        <w:t xml:space="preserve"> tool to reach larger audience. SEO is a highly </w:t>
      </w:r>
      <w:r w:rsidRPr="00F6586A">
        <w:t xml:space="preserve">effective way </w:t>
      </w:r>
      <w:r>
        <w:t>to increase brand awareness and attract a huge amount of</w:t>
      </w:r>
      <w:r w:rsidRPr="00F6586A">
        <w:t xml:space="preserve"> tra</w:t>
      </w:r>
      <w:r>
        <w:t xml:space="preserve">ffic to luxury brands’ website </w:t>
      </w:r>
      <w:r w:rsidRPr="00DD68BD">
        <w:t>(Skiera, Eckert and Hinz, 2010)</w:t>
      </w:r>
      <w:r>
        <w:t xml:space="preserve">. Consumers use search engines to acquire more information of brands and companies. SEO scans the web space for appropriate keywords and shows relevant search results. The more optimized the content, the greater chance to appear on the first page of the search results. This medium also allows advertisers to display ads, banners that divert users to the websites to increase web traffic and provide further information to the visitors </w:t>
      </w:r>
      <w:r w:rsidRPr="00DD68BD">
        <w:t>(Abou Nabout and Skiera, 2012)</w:t>
      </w:r>
      <w:r>
        <w:t xml:space="preserve">. </w:t>
      </w:r>
    </w:p>
    <w:p w14:paraId="7823D2BE" w14:textId="77777777" w:rsidR="00F140F6" w:rsidRPr="00404460" w:rsidRDefault="00F140F6" w:rsidP="00F140F6"/>
    <w:p w14:paraId="6D7FA9B8" w14:textId="77777777" w:rsidR="00356F32" w:rsidRPr="00AE7EE2" w:rsidRDefault="00356F32" w:rsidP="00356F32">
      <w:pPr>
        <w:pStyle w:val="Heading2"/>
        <w:spacing w:before="360"/>
      </w:pPr>
      <w:bookmarkStart w:id="18" w:name="_Toc1856717"/>
      <w:bookmarkStart w:id="19" w:name="_Toc28013720"/>
      <w:r w:rsidRPr="00AE7EE2">
        <w:t>Integrated marketing communication – A background</w:t>
      </w:r>
      <w:bookmarkEnd w:id="18"/>
      <w:bookmarkEnd w:id="19"/>
    </w:p>
    <w:p w14:paraId="559EF845" w14:textId="77777777" w:rsidR="00356F32" w:rsidRPr="00AE7EE2" w:rsidRDefault="00356F32" w:rsidP="00F140F6">
      <w:r w:rsidRPr="00AE7EE2">
        <w:t xml:space="preserve">The conceptual definition of IMC first emerged in the early </w:t>
      </w:r>
      <w:r>
        <w:t>19</w:t>
      </w:r>
      <w:r w:rsidRPr="00AE7EE2">
        <w:t>90s in research conducted by North-western University in cooperation</w:t>
      </w:r>
      <w:r>
        <w:t xml:space="preserve"> with</w:t>
      </w:r>
      <w:r w:rsidRPr="00AE7EE2">
        <w:t xml:space="preserve"> the American Association of Advertising Agencies and the Association of National Advertisers. They stated that: </w:t>
      </w:r>
    </w:p>
    <w:p w14:paraId="4EA755CB" w14:textId="77777777" w:rsidR="00356F32" w:rsidRPr="00AE7EE2" w:rsidRDefault="00356F32" w:rsidP="00F140F6">
      <w:r w:rsidRPr="00AE7EE2">
        <w:t>IMC is a concept of marketing commu</w:t>
      </w:r>
      <w:r>
        <w:t>nications planning that recognis</w:t>
      </w:r>
      <w:r w:rsidRPr="00AE7EE2">
        <w:t xml:space="preserve">es the added value of a comprehensive plan that evaluates the strategic roles of a variety of communications disciplines (for example, general advertising, direct response, sales promotion, and public relations) and combines these disciplines to provide clarity, consistency, and maximum communications impact. </w:t>
      </w:r>
    </w:p>
    <w:p w14:paraId="049327B7" w14:textId="77777777" w:rsidR="00356F32" w:rsidRPr="00AE7EE2" w:rsidRDefault="00356F32" w:rsidP="00F140F6">
      <w:r w:rsidRPr="00AE7EE2">
        <w:t xml:space="preserve">The concept of IMC was initially introduced back in 1993 by Schultz, Tannenbaum and Lauterborn in their text on IMC. The authors presented the concept as a necessity </w:t>
      </w:r>
      <w:r w:rsidRPr="00AE7EE2">
        <w:lastRenderedPageBreak/>
        <w:t xml:space="preserve">within the domain of marketing communication (Schultz, Cole and Bailey, 2004). Schultz and Schultz (2004) described IMC as: </w:t>
      </w:r>
    </w:p>
    <w:p w14:paraId="1C67383A" w14:textId="77777777" w:rsidR="00356F32" w:rsidRPr="00AE7EE2" w:rsidRDefault="00356F32" w:rsidP="00F140F6">
      <w:r w:rsidRPr="00AE7EE2">
        <w:t xml:space="preserve">“A strategic business process used to plan, develop, execute and evaluate coordinated, measurable, persuasive brand communication programs over time with consumers, prospects, and other targeted relevant external and internal audiences”. </w:t>
      </w:r>
    </w:p>
    <w:p w14:paraId="3EE4CB02" w14:textId="77777777" w:rsidR="00356F32" w:rsidRPr="00AE7EE2" w:rsidRDefault="00356F32" w:rsidP="00F140F6">
      <w:r w:rsidRPr="00AE7EE2">
        <w:t>The interpretation and account of both authors seize the true essence of the concept behind the IMC strategy as it is being discussed in previous literature and academic evidence as well as how this approach implemented in the business world.</w:t>
      </w:r>
    </w:p>
    <w:p w14:paraId="6A4CDF92" w14:textId="77777777" w:rsidR="00356F32" w:rsidRPr="00AE7EE2" w:rsidRDefault="00356F32" w:rsidP="00F140F6">
      <w:r w:rsidRPr="00AE7EE2">
        <w:t xml:space="preserve">There are three key features that have brought to the forefront when it comes to implementing </w:t>
      </w:r>
      <w:r>
        <w:t xml:space="preserve">an </w:t>
      </w:r>
      <w:r w:rsidRPr="00AE7EE2">
        <w:t xml:space="preserve">integrated marketing communication strategy:   </w:t>
      </w:r>
    </w:p>
    <w:p w14:paraId="2229C7B2" w14:textId="77777777" w:rsidR="00356F32" w:rsidRPr="00AE7EE2" w:rsidRDefault="00356F32" w:rsidP="009D367D">
      <w:pPr>
        <w:pStyle w:val="ListParagraph"/>
        <w:numPr>
          <w:ilvl w:val="0"/>
          <w:numId w:val="25"/>
        </w:numPr>
        <w:spacing w:after="160"/>
      </w:pPr>
      <w:r w:rsidRPr="00AE7EE2">
        <w:t xml:space="preserve">Development and application of digital technologies in all fields.    </w:t>
      </w:r>
    </w:p>
    <w:p w14:paraId="37DEC178" w14:textId="56A2056B" w:rsidR="00356F32" w:rsidRPr="00AE7EE2" w:rsidRDefault="00356F32" w:rsidP="009D367D">
      <w:pPr>
        <w:pStyle w:val="ListParagraph"/>
        <w:numPr>
          <w:ilvl w:val="0"/>
          <w:numId w:val="25"/>
        </w:numPr>
        <w:spacing w:after="160"/>
      </w:pPr>
      <w:r w:rsidRPr="00AE7EE2">
        <w:t>Using trademarks as the most imperative tool for product</w:t>
      </w:r>
      <w:r w:rsidR="00974513">
        <w:t xml:space="preserve"> </w:t>
      </w:r>
      <w:r w:rsidRPr="00AE7EE2">
        <w:t>/</w:t>
      </w:r>
      <w:r w:rsidR="00974513">
        <w:t xml:space="preserve"> </w:t>
      </w:r>
      <w:r w:rsidRPr="00AE7EE2">
        <w:t xml:space="preserve">service differentiation and standing out among the competitors. </w:t>
      </w:r>
    </w:p>
    <w:p w14:paraId="77B0EF35" w14:textId="77777777" w:rsidR="00356F32" w:rsidRPr="00AE7EE2" w:rsidRDefault="00356F32" w:rsidP="009D367D">
      <w:pPr>
        <w:pStyle w:val="ListParagraph"/>
        <w:numPr>
          <w:ilvl w:val="0"/>
          <w:numId w:val="25"/>
        </w:numPr>
        <w:spacing w:after="160"/>
      </w:pPr>
      <w:r w:rsidRPr="00AE7EE2">
        <w:t>Going global</w:t>
      </w:r>
    </w:p>
    <w:p w14:paraId="59D5C38E" w14:textId="77777777" w:rsidR="00356F32" w:rsidRPr="00AE7EE2" w:rsidRDefault="00356F32" w:rsidP="00F140F6">
      <w:r w:rsidRPr="00AE7EE2">
        <w:t>The need to integrate departmental activities in companies stirred in the post-World War II period when organisations reali</w:t>
      </w:r>
      <w:r>
        <w:t>s</w:t>
      </w:r>
      <w:r w:rsidRPr="00AE7EE2">
        <w:t xml:space="preserve">ed that in order to tackle the financial crisis, become a global economy and achieve sustainable growth, it is essential to push the boundaries and compete across terrestrial, cultural and internal limitations. Initially, integration was internally focused and was merely limited to </w:t>
      </w:r>
      <w:r>
        <w:t>synergis</w:t>
      </w:r>
      <w:r w:rsidRPr="00AE7EE2">
        <w:t xml:space="preserve">ing the corporate brand logos, colours, placement and the alignment of the audio/visual elements to increase brand awareness and hopefully deliver a consistent message to the viewers (Sheth, Sisodia and Sharma, 2000). The application of the IMC approach is not as straightforward as it seems </w:t>
      </w:r>
      <w:r>
        <w:t>like</w:t>
      </w:r>
      <w:r w:rsidRPr="00AE7EE2">
        <w:t xml:space="preserve"> the </w:t>
      </w:r>
      <w:r>
        <w:t xml:space="preserve">biggest challenge for </w:t>
      </w:r>
      <w:r w:rsidRPr="00AE7EE2">
        <w:t>marketers is to find the correct balance between different communication mediums which is only made possible by truly understanding, explaining and managing them individually as well as combined. Traditionally, all the elements were managed planned and developed, implemented and measured discretely. However, contemporary marketing requires focusing on measuring the combined effect of all communication elements within the IMC strategy (Kitchen and Schultz, 2009).</w:t>
      </w:r>
    </w:p>
    <w:p w14:paraId="78BC0FCD" w14:textId="547EFDF2" w:rsidR="00356F32" w:rsidRDefault="00356F32" w:rsidP="00F140F6">
      <w:r w:rsidRPr="00AE7EE2">
        <w:t xml:space="preserve">Developing, managing and delivering a combined message across multiple media channels is the first step in the IMC strategy. However, the advancements in digital </w:t>
      </w:r>
      <w:r w:rsidRPr="00AE7EE2">
        <w:lastRenderedPageBreak/>
        <w:t xml:space="preserve">media and technology and the increasing number of communication channels is making the job tougher for the practitioners. </w:t>
      </w:r>
    </w:p>
    <w:p w14:paraId="26E0FE5D" w14:textId="77777777" w:rsidR="00F140F6" w:rsidRPr="00AE7EE2" w:rsidRDefault="00F140F6" w:rsidP="00F140F6"/>
    <w:p w14:paraId="61B716EB" w14:textId="77777777" w:rsidR="00356F32" w:rsidRPr="00AE7EE2" w:rsidRDefault="00356F32" w:rsidP="00F140F6">
      <w:pPr>
        <w:pStyle w:val="Heading2"/>
        <w:spacing w:before="360"/>
      </w:pPr>
      <w:bookmarkStart w:id="20" w:name="_Toc1856718"/>
      <w:bookmarkStart w:id="21" w:name="_Toc28013721"/>
      <w:r w:rsidRPr="00AE7EE2">
        <w:t>Digital Branding Strategy</w:t>
      </w:r>
      <w:bookmarkEnd w:id="20"/>
      <w:bookmarkEnd w:id="21"/>
      <w:r w:rsidRPr="00AE7EE2">
        <w:t xml:space="preserve"> </w:t>
      </w:r>
    </w:p>
    <w:p w14:paraId="0EB003A8" w14:textId="75F63B00" w:rsidR="00F140F6" w:rsidRPr="00AE7EE2" w:rsidRDefault="00356F32" w:rsidP="00F140F6">
      <w:r w:rsidRPr="00AE7EE2">
        <w:t xml:space="preserve">Okonkwo (2014) proposes that a successful internet branding or </w:t>
      </w:r>
      <w:r w:rsidRPr="00AE7EE2">
        <w:rPr>
          <w:i/>
        </w:rPr>
        <w:t>‘I-branding’</w:t>
      </w:r>
      <w:r w:rsidRPr="00AE7EE2">
        <w:t xml:space="preserve"> strategy includes all the essential triggers that help stimulate </w:t>
      </w:r>
      <w:r>
        <w:t xml:space="preserve">a </w:t>
      </w:r>
      <w:r w:rsidRPr="00AE7EE2">
        <w:t>positive response from the consumers which then leads to increased brand association and promotes positive perceptions regarding a brand. She further stresses on the effectiveness incorporating stimulatory elements in the messages such as eye-catching imagery (visuals and graphics), sound usability and utility of the design. As defined by Simmons in 2007 there are four pillars for I-branding which include; understanding the target audience, marketing communication, interactivity and lastly the content</w:t>
      </w:r>
      <w:r w:rsidRPr="00AE7EE2">
        <w:rPr>
          <w:rFonts w:ascii="Times New Roman" w:eastAsia="Times New Roman" w:hAnsi="Times New Roman" w:cs="Times New Roman"/>
          <w:color w:val="000000"/>
          <w:sz w:val="21"/>
          <w:szCs w:val="21"/>
        </w:rPr>
        <w:t xml:space="preserve"> </w:t>
      </w:r>
      <w:r w:rsidRPr="00AE7EE2">
        <w:t xml:space="preserve">(Pattinson and Low, 2011). The principal advantage of the web from marketing’s perspective is that it enables bilateral communication between the brand and the consumers; moreover, it also enables contextual </w:t>
      </w:r>
      <w:r>
        <w:t>personalis</w:t>
      </w:r>
      <w:r w:rsidRPr="00AE7EE2">
        <w:t xml:space="preserve">ation to help understand the individual requirements of the consumers (Bryant and Oliver, 2009). </w:t>
      </w:r>
      <w:r>
        <w:t>Also</w:t>
      </w:r>
      <w:r w:rsidRPr="00AE7EE2">
        <w:t xml:space="preserve">, </w:t>
      </w:r>
      <w:r>
        <w:t xml:space="preserve">this is necessary to preserve brand identity (Balmer and Gray, 2003) as this will enable practitioners to </w:t>
      </w:r>
      <w:r w:rsidRPr="00AE7EE2">
        <w:t xml:space="preserve">understand consumers </w:t>
      </w:r>
      <w:r>
        <w:t xml:space="preserve">which </w:t>
      </w:r>
      <w:r w:rsidR="00974513">
        <w:t>is</w:t>
      </w:r>
      <w:r w:rsidRPr="00AE7EE2">
        <w:t xml:space="preserve"> an essential aspect of successful online branding and generate</w:t>
      </w:r>
      <w:r>
        <w:t>s</w:t>
      </w:r>
      <w:r w:rsidRPr="00AE7EE2">
        <w:t xml:space="preserve"> positive response behaviour and building a strong relationship. It is significant for the practitioners to establish consistent communication with customers</w:t>
      </w:r>
      <w:r>
        <w:t xml:space="preserve"> to</w:t>
      </w:r>
      <w:r w:rsidRPr="00AE7EE2">
        <w:t xml:space="preserve"> maintain high</w:t>
      </w:r>
      <w:r>
        <w:t>-</w:t>
      </w:r>
      <w:r w:rsidRPr="00AE7EE2">
        <w:t xml:space="preserve">level consumer-brand interactivity in the online environment. Furthermore, </w:t>
      </w:r>
      <w:r>
        <w:t xml:space="preserve">web content </w:t>
      </w:r>
      <w:r w:rsidRPr="00AE7EE2">
        <w:t xml:space="preserve">also plays a fundamental role in the successful implementation of the </w:t>
      </w:r>
      <w:r w:rsidRPr="00AE7EE2">
        <w:rPr>
          <w:i/>
        </w:rPr>
        <w:t xml:space="preserve">I-branding </w:t>
      </w:r>
      <w:r w:rsidRPr="00AE7EE2">
        <w:t>strategy and building consumers’ trust online. Additionally, a good website layout also enables effective navigation which helps the visitors to access the content and search the web with minimum effort (Donnelly </w:t>
      </w:r>
      <w:r w:rsidRPr="00AE7EE2">
        <w:rPr>
          <w:i/>
          <w:iCs/>
        </w:rPr>
        <w:t>et al.</w:t>
      </w:r>
      <w:r w:rsidRPr="00AE7EE2">
        <w:t>, 2013). When it comes to luxury brands, customary marketing approach is no longer applicable for reaching a larger audience and there is a dire need to shift the mind-set from conventional to a more experience-based or digital approach towards marketing. Luxury brands are going global, targeting a diverse range of consumers; therefore, traditional marketing tactics alone will not benefit luxury c</w:t>
      </w:r>
      <w:r>
        <w:t>ompanies in the</w:t>
      </w:r>
      <w:r w:rsidRPr="00AE7EE2">
        <w:t xml:space="preserve"> long run as incorporating a sound digital strategy is the need of the moment (Nwankwo, Hamelin and Khaled, 2014). </w:t>
      </w:r>
    </w:p>
    <w:p w14:paraId="6ECCBCBB" w14:textId="77777777" w:rsidR="00356F32" w:rsidRPr="00AE7EE2" w:rsidRDefault="00356F32" w:rsidP="00F140F6">
      <w:pPr>
        <w:pStyle w:val="Heading2"/>
        <w:spacing w:before="360"/>
      </w:pPr>
      <w:bookmarkStart w:id="22" w:name="_Toc1856719"/>
      <w:bookmarkStart w:id="23" w:name="_Toc28013722"/>
      <w:r w:rsidRPr="00AE7EE2">
        <w:lastRenderedPageBreak/>
        <w:t>Digital luxury strategy</w:t>
      </w:r>
      <w:bookmarkEnd w:id="22"/>
      <w:bookmarkEnd w:id="23"/>
      <w:r w:rsidRPr="00AE7EE2">
        <w:t xml:space="preserve"> </w:t>
      </w:r>
    </w:p>
    <w:p w14:paraId="3F714998" w14:textId="53B6FCCA" w:rsidR="00356F32" w:rsidRPr="00AE7EE2" w:rsidRDefault="00356F32" w:rsidP="00F140F6">
      <w:r w:rsidRPr="00AE7EE2">
        <w:t xml:space="preserve">Online is the next </w:t>
      </w:r>
      <w:r w:rsidR="00974513" w:rsidRPr="00AE7EE2">
        <w:t>cutting-edge</w:t>
      </w:r>
      <w:r w:rsidRPr="00AE7EE2">
        <w:t xml:space="preserve"> trend for luxury brands. It is where the luxury fashion companies can explore their next growth opportunities; however, for a number of reasons the industry is making its way into it in a relatively slower pace. </w:t>
      </w:r>
      <w:r>
        <w:t>The l</w:t>
      </w:r>
      <w:r w:rsidRPr="00AE7EE2">
        <w:t xml:space="preserve">uxury industry is associated with timelessness, tradition and heritage than any other business sector, which why this shift doesn’t come naturally to them. However, rapid changes in the consumer market dynamics suggest that going online is inevitable for the luxury brands in order to stay relevant to their current and potential customers (Nwankwo, Hamelin and Khaled, 2014). </w:t>
      </w:r>
    </w:p>
    <w:p w14:paraId="78212934" w14:textId="3A0E18FB" w:rsidR="00356F32" w:rsidRPr="00AE7EE2" w:rsidRDefault="00356F32" w:rsidP="00F140F6">
      <w:r w:rsidRPr="00AE7EE2">
        <w:t>Prominent luxury brands</w:t>
      </w:r>
      <w:r w:rsidR="00974513" w:rsidRPr="00AE7EE2">
        <w:t xml:space="preserve"> have</w:t>
      </w:r>
      <w:r w:rsidRPr="00AE7EE2">
        <w:t xml:space="preserve"> more chances of generating a consumer response on the web as consumers associate less risk with them due to the extensive brand knowledge and reputation they carry in the market (No and He, 2013). However, luxury brands still do not have a broad digital presence and are yet to develop and embrace the creative opportunities these platforms have to offer. Dall’Olmo Riley and Lacroix (2003) identify six challenges that luxury brands come across while implementing </w:t>
      </w:r>
      <w:r>
        <w:t xml:space="preserve">a </w:t>
      </w:r>
      <w:r w:rsidRPr="00AE7EE2">
        <w:t xml:space="preserve">digital marketing strategy. </w:t>
      </w:r>
    </w:p>
    <w:p w14:paraId="2B3699B1" w14:textId="77777777" w:rsidR="00356F32" w:rsidRPr="00AE7EE2" w:rsidRDefault="00356F32" w:rsidP="00F140F6">
      <w:r w:rsidRPr="00AE7EE2">
        <w:t xml:space="preserve">The biggest challenge for luxury brands in embracing online sales is the exclusivity and individuality of their products (Kapferer, 2014). The multi-sensory marketing of luxury brands creates an image that does not translate online since the customers cannot experience the physical attributes of products and personalized service on the web. Also, the important attribute of luxury brands (i.e. exclusivity) can be in danger due to the mass nature of the Internet. </w:t>
      </w:r>
    </w:p>
    <w:p w14:paraId="68B2E10F" w14:textId="023AE44B" w:rsidR="00356F32" w:rsidRPr="00AE7EE2" w:rsidRDefault="00356F32" w:rsidP="00F140F6">
      <w:r w:rsidRPr="00AE7EE2">
        <w:t>The second challenge is the approach of luxury brands towards digital marketing as an online selling platform instead of considering it as a medium that integrates different communication channels that facilitates promotion, branding, communication, personali</w:t>
      </w:r>
      <w:r w:rsidR="002C44BB">
        <w:t>s</w:t>
      </w:r>
      <w:r w:rsidRPr="00AE7EE2">
        <w:t xml:space="preserve">ation, product enhancement and development and retailing (Young Kim and Kim, 2004). </w:t>
      </w:r>
    </w:p>
    <w:p w14:paraId="3170DA69" w14:textId="77777777" w:rsidR="00356F32" w:rsidRPr="00AE7EE2" w:rsidRDefault="00356F32" w:rsidP="00F140F6">
      <w:r w:rsidRPr="00AE7EE2">
        <w:t xml:space="preserve">The third challenge is interpreting </w:t>
      </w:r>
      <w:r>
        <w:t xml:space="preserve">the </w:t>
      </w:r>
      <w:r w:rsidRPr="00AE7EE2">
        <w:t>luxury brand’s image, uniqueness and heritage online effectively (Siddiqui </w:t>
      </w:r>
      <w:r w:rsidRPr="00AE7EE2">
        <w:rPr>
          <w:i/>
          <w:iCs/>
        </w:rPr>
        <w:t>et al.</w:t>
      </w:r>
      <w:r w:rsidRPr="00AE7EE2">
        <w:t>, 2003).</w:t>
      </w:r>
    </w:p>
    <w:p w14:paraId="5177BF71" w14:textId="77777777" w:rsidR="00356F32" w:rsidRPr="00AE7EE2" w:rsidRDefault="00356F32" w:rsidP="00F140F6">
      <w:r w:rsidRPr="00AE7EE2">
        <w:t xml:space="preserve">The fourth challenge for luxury brands is to realize that the internet is a real deal in the modern business world and an essential marketing tool which has the ability to </w:t>
      </w:r>
      <w:r w:rsidRPr="00AE7EE2">
        <w:lastRenderedPageBreak/>
        <w:t xml:space="preserve">transform people’s perception and behaviour towards a brand (Winer, 2017). Therefore, luxury brands need to change their outlook towards brand positioning as apart from the company, the consumers would also be contributing to image projection online. </w:t>
      </w:r>
    </w:p>
    <w:p w14:paraId="79F82EF5" w14:textId="77777777" w:rsidR="00356F32" w:rsidRPr="00AE7EE2" w:rsidRDefault="00356F32" w:rsidP="00F140F6">
      <w:r w:rsidRPr="00AE7EE2">
        <w:t xml:space="preserve">The fifth challenge for luxury brand companies is the segmentation and measuring the responses and attitudes of luxury consumers and estimating the impact of online behaviour on offline activities (Okonkwo, 2014b). Questioning what and how to sell is important, as it is linked to the revenue and success of online luxury brands. </w:t>
      </w:r>
    </w:p>
    <w:p w14:paraId="412E7633" w14:textId="77777777" w:rsidR="00356F32" w:rsidRPr="00AE7EE2" w:rsidRDefault="00356F32" w:rsidP="00F140F6">
      <w:r w:rsidRPr="00AE7EE2">
        <w:t xml:space="preserve">Lastly, identifying and approaching the right channels that can effectively translate the element of luxury on the web such as fashion blogs, vlogs (videos and animation blogs), social networks and other virtual spaces to successfully engage luxury consumers (Okonkwo, 2014b). </w:t>
      </w:r>
    </w:p>
    <w:p w14:paraId="427A6FCB" w14:textId="3282CA6F" w:rsidR="00F140F6" w:rsidRPr="00AE7EE2" w:rsidRDefault="00356F32" w:rsidP="00F140F6">
      <w:r w:rsidRPr="00AE7EE2">
        <w:t xml:space="preserve">The </w:t>
      </w:r>
      <w:r w:rsidR="002C44BB" w:rsidRPr="00AE7EE2">
        <w:t>experience</w:t>
      </w:r>
      <w:r w:rsidRPr="00AE7EE2">
        <w:t xml:space="preserve"> of luxury companies</w:t>
      </w:r>
      <w:r>
        <w:t>,</w:t>
      </w:r>
      <w:r w:rsidRPr="00AE7EE2">
        <w:t xml:space="preserve"> as well as the consumers</w:t>
      </w:r>
      <w:r>
        <w:t>,</w:t>
      </w:r>
      <w:r w:rsidRPr="00AE7EE2">
        <w:t xml:space="preserve"> hasn’t been a pleasant one when it comes to online retail and led to dissatisfaction and confusion for both. However, after the economic recession, luxury brands are investing more in their social network and e-retail marketing strategies, as the Internet and other digital media like mobile phones have provided a unique opportunity for luxury businesses to communicate with their customers intimately (Kambiz and Fereshteh, 2013). </w:t>
      </w:r>
    </w:p>
    <w:p w14:paraId="7E77EF3C" w14:textId="77777777" w:rsidR="00356F32" w:rsidRPr="00F6586A" w:rsidRDefault="00356F32" w:rsidP="00F140F6">
      <w:pPr>
        <w:pStyle w:val="Heading2"/>
        <w:spacing w:before="360"/>
      </w:pPr>
      <w:bookmarkStart w:id="24" w:name="_Toc1856720"/>
      <w:bookmarkStart w:id="25" w:name="_Toc28013723"/>
      <w:r w:rsidRPr="00AE7EE2">
        <w:t>The Digital Challenge in Luxury Fashion</w:t>
      </w:r>
      <w:bookmarkEnd w:id="24"/>
      <w:bookmarkEnd w:id="25"/>
      <w:r w:rsidRPr="00AE7EE2">
        <w:t xml:space="preserve"> </w:t>
      </w:r>
    </w:p>
    <w:p w14:paraId="5A21C7DB" w14:textId="77777777" w:rsidR="00356F32" w:rsidRPr="00AE7EE2" w:rsidRDefault="00356F32" w:rsidP="00F140F6">
      <w:r w:rsidRPr="00AE7EE2">
        <w:t xml:space="preserve">The advent </w:t>
      </w:r>
      <w:r>
        <w:t>of web technologies has modernis</w:t>
      </w:r>
      <w:r w:rsidRPr="00AE7EE2">
        <w:t>ed the consumer-brand interaction and allowed marketers to communicate with them in real time. As of 2018 there were approximately 3.9 billion internet users globally, and these figures continue to show an upward trend in future as well</w:t>
      </w:r>
      <w:r w:rsidRPr="00AE7EE2">
        <w:rPr>
          <w:rFonts w:ascii="Times New Roman" w:eastAsia="Times New Roman" w:hAnsi="Times New Roman" w:cs="Times New Roman"/>
          <w:color w:val="000000"/>
          <w:sz w:val="21"/>
          <w:szCs w:val="21"/>
        </w:rPr>
        <w:t xml:space="preserve"> </w:t>
      </w:r>
      <w:r w:rsidRPr="00AE7EE2">
        <w:t>(</w:t>
      </w:r>
      <w:r w:rsidRPr="00AE7EE2">
        <w:rPr>
          <w:i/>
          <w:iCs/>
        </w:rPr>
        <w:t>Number of internet users worldwide 2005-2018 | Statista</w:t>
      </w:r>
      <w:r w:rsidRPr="00AE7EE2">
        <w:t>, 2018). This has also multiplied the digital channels and introduced new ways of communication by completely changing the way consumers used to receive brand messages.  However, technological advancements also brought a challenge of customer retention for firms since the consumers are now exposed to multiple options available in the market which has made it even difficult for the marketers to form sustainable relationships with the target market (Payne and Frow, 2014).</w:t>
      </w:r>
    </w:p>
    <w:p w14:paraId="5CFD0E86" w14:textId="38B3D93F" w:rsidR="00356F32" w:rsidRPr="00AE7EE2" w:rsidRDefault="00356F32" w:rsidP="00F140F6">
      <w:r w:rsidRPr="00AE7EE2">
        <w:t>As stated by Okonkwo (2009, p. 287)</w:t>
      </w:r>
      <w:r w:rsidR="009D367D">
        <w:t>:</w:t>
      </w:r>
    </w:p>
    <w:p w14:paraId="73230F15" w14:textId="77777777" w:rsidR="00356F32" w:rsidRPr="00FD7C45" w:rsidRDefault="00356F32" w:rsidP="00F140F6">
      <w:r w:rsidRPr="00FD7C45">
        <w:lastRenderedPageBreak/>
        <w:t xml:space="preserve">“Luxury is neither a product, an object, a service or is it a concept or a lifestyle. It is an identity, a philosophy and a culture”. </w:t>
      </w:r>
    </w:p>
    <w:p w14:paraId="671DFA24" w14:textId="6E75A689" w:rsidR="00356F32" w:rsidRDefault="00356F32" w:rsidP="00356F32">
      <w:r w:rsidRPr="00AE7EE2">
        <w:t xml:space="preserve">This definition sums up the challenges of luxury brands to survive in the digital world. Moreover, Kapferer (2015) claims that going online could support luxury brands if they are able to effectively handle and manage multichannel to improve </w:t>
      </w:r>
      <w:r>
        <w:t xml:space="preserve">the </w:t>
      </w:r>
      <w:r w:rsidRPr="00AE7EE2">
        <w:t>consumer experience. This can be achieved by carefully developing and diffusing brand content on digital channels and extending higher levels of service quality to effectively translate the luxury factor online. The luxury fashion sector is famous for its distinctiveness as the customers purchase the image more than the product itself (Hennigs and Kilian, 2016). Atwal and Williams (2009) describe contemporary consumer behaviour by explaining that modern</w:t>
      </w:r>
      <w:r>
        <w:t>-</w:t>
      </w:r>
      <w:r w:rsidRPr="00AE7EE2">
        <w:t>day customers want to make a statement, create individuality and cultivate a sense of belonging. The consumers have fashioned a new unique consumption model, to fulfi</w:t>
      </w:r>
      <w:r>
        <w:t>l</w:t>
      </w:r>
      <w:r w:rsidRPr="00AE7EE2">
        <w:t xml:space="preserve"> their needs and desire for experiences (Atwal &amp; Williams 2009). Therefore, in order to build deeper connections, this consumer trend stresses on the need to gain profound knowledge of the target market. </w:t>
      </w:r>
    </w:p>
    <w:p w14:paraId="0242646B" w14:textId="77777777" w:rsidR="00641A27" w:rsidRDefault="00641A27" w:rsidP="00356F32"/>
    <w:p w14:paraId="48130243" w14:textId="77777777" w:rsidR="00641A27" w:rsidRDefault="00641A27" w:rsidP="00356F32"/>
    <w:p w14:paraId="1C4A9052" w14:textId="77777777" w:rsidR="00641A27" w:rsidRDefault="00641A27" w:rsidP="00356F32"/>
    <w:p w14:paraId="738F6B4F" w14:textId="77777777" w:rsidR="00641A27" w:rsidRDefault="00641A27" w:rsidP="00356F32"/>
    <w:p w14:paraId="6014A783" w14:textId="77777777" w:rsidR="00641A27" w:rsidRDefault="00641A27" w:rsidP="00356F32"/>
    <w:p w14:paraId="136B4980" w14:textId="77777777" w:rsidR="00641A27" w:rsidRDefault="00641A27" w:rsidP="00356F32"/>
    <w:p w14:paraId="15EF5F1C" w14:textId="77777777" w:rsidR="00641A27" w:rsidRDefault="00641A27" w:rsidP="00356F32"/>
    <w:p w14:paraId="04123663" w14:textId="26EFC266" w:rsidR="00356F32" w:rsidRDefault="00641A27" w:rsidP="00356F32">
      <w:pPr>
        <w:pStyle w:val="Heading2"/>
        <w:spacing w:before="360"/>
      </w:pPr>
      <w:bookmarkStart w:id="26" w:name="_Toc28013724"/>
      <w:r>
        <w:rPr>
          <w:noProof/>
          <w:lang w:val="en-US"/>
        </w:rPr>
        <mc:AlternateContent>
          <mc:Choice Requires="wpg">
            <w:drawing>
              <wp:anchor distT="0" distB="0" distL="114300" distR="114300" simplePos="0" relativeHeight="251663360" behindDoc="0" locked="0" layoutInCell="1" allowOverlap="1" wp14:anchorId="0496762F" wp14:editId="68ED187D">
                <wp:simplePos x="0" y="0"/>
                <wp:positionH relativeFrom="column">
                  <wp:posOffset>-57149</wp:posOffset>
                </wp:positionH>
                <wp:positionV relativeFrom="paragraph">
                  <wp:posOffset>428624</wp:posOffset>
                </wp:positionV>
                <wp:extent cx="5815330" cy="4124325"/>
                <wp:effectExtent l="0" t="0" r="0" b="28575"/>
                <wp:wrapNone/>
                <wp:docPr id="92" name="Group 92"/>
                <wp:cNvGraphicFramePr/>
                <a:graphic xmlns:a="http://schemas.openxmlformats.org/drawingml/2006/main">
                  <a:graphicData uri="http://schemas.microsoft.com/office/word/2010/wordprocessingGroup">
                    <wpg:wgp>
                      <wpg:cNvGrpSpPr/>
                      <wpg:grpSpPr>
                        <a:xfrm>
                          <a:off x="0" y="0"/>
                          <a:ext cx="5815330" cy="4124325"/>
                          <a:chOff x="0" y="0"/>
                          <a:chExt cx="5735066" cy="4213174"/>
                        </a:xfrm>
                      </wpg:grpSpPr>
                      <wpg:grpSp>
                        <wpg:cNvPr id="84" name="Group 84"/>
                        <wpg:cNvGrpSpPr/>
                        <wpg:grpSpPr>
                          <a:xfrm>
                            <a:off x="899770" y="0"/>
                            <a:ext cx="4220210" cy="3968115"/>
                            <a:chOff x="0" y="0"/>
                            <a:chExt cx="4528007" cy="4257345"/>
                          </a:xfrm>
                        </wpg:grpSpPr>
                        <wps:wsp>
                          <wps:cNvPr id="74" name="Oval 74"/>
                          <wps:cNvSpPr/>
                          <wps:spPr>
                            <a:xfrm>
                              <a:off x="921715" y="0"/>
                              <a:ext cx="2801620" cy="28016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75"/>
                          <wps:cNvSpPr/>
                          <wps:spPr>
                            <a:xfrm>
                              <a:off x="0" y="1455725"/>
                              <a:ext cx="2801620" cy="280162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76"/>
                          <wps:cNvSpPr/>
                          <wps:spPr>
                            <a:xfrm>
                              <a:off x="1726387" y="1455725"/>
                              <a:ext cx="2801620" cy="2801620"/>
                            </a:xfrm>
                            <a:prstGeom prst="ellipse">
                              <a:avLst/>
                            </a:prstGeom>
                            <a:no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Text Box 77"/>
                          <wps:cNvSpPr txBox="1"/>
                          <wps:spPr>
                            <a:xfrm>
                              <a:off x="1873617" y="685860"/>
                              <a:ext cx="948947" cy="582566"/>
                            </a:xfrm>
                            <a:prstGeom prst="rect">
                              <a:avLst/>
                            </a:prstGeom>
                            <a:noFill/>
                            <a:ln w="6350">
                              <a:noFill/>
                            </a:ln>
                          </wps:spPr>
                          <wps:txbx>
                            <w:txbxContent>
                              <w:p w14:paraId="6238F281" w14:textId="4A1C322A" w:rsidR="00C3265F" w:rsidRPr="00A8171D" w:rsidRDefault="00C3265F" w:rsidP="00A8171D">
                                <w:pPr>
                                  <w:spacing w:after="0" w:line="240" w:lineRule="auto"/>
                                  <w:jc w:val="center"/>
                                  <w:rPr>
                                    <w:b/>
                                    <w:bCs/>
                                    <w:color w:val="FF0000"/>
                                    <w:sz w:val="20"/>
                                    <w:szCs w:val="18"/>
                                  </w:rPr>
                                </w:pPr>
                                <w:r w:rsidRPr="00A8171D">
                                  <w:rPr>
                                    <w:b/>
                                    <w:bCs/>
                                    <w:color w:val="FF0000"/>
                                    <w:sz w:val="20"/>
                                    <w:szCs w:val="18"/>
                                  </w:rPr>
                                  <w:t>DIGITAL</w:t>
                                </w:r>
                              </w:p>
                              <w:p w14:paraId="36BD5205" w14:textId="52AE9D43" w:rsidR="00C3265F" w:rsidRPr="00A8171D" w:rsidRDefault="00C3265F" w:rsidP="00A8171D">
                                <w:pPr>
                                  <w:spacing w:after="0" w:line="240" w:lineRule="auto"/>
                                  <w:jc w:val="center"/>
                                  <w:rPr>
                                    <w:b/>
                                    <w:bCs/>
                                    <w:color w:val="FF0000"/>
                                    <w:sz w:val="20"/>
                                    <w:szCs w:val="18"/>
                                  </w:rPr>
                                </w:pPr>
                                <w:r w:rsidRPr="00A8171D">
                                  <w:rPr>
                                    <w:b/>
                                    <w:bCs/>
                                    <w:color w:val="FF0000"/>
                                    <w:sz w:val="20"/>
                                    <w:szCs w:val="18"/>
                                  </w:rPr>
                                  <w:t>CHANNELS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8" name="Text Box 78"/>
                          <wps:cNvSpPr txBox="1"/>
                          <wps:spPr>
                            <a:xfrm>
                              <a:off x="3373821" y="2853686"/>
                              <a:ext cx="948947" cy="256218"/>
                            </a:xfrm>
                            <a:prstGeom prst="rect">
                              <a:avLst/>
                            </a:prstGeom>
                            <a:noFill/>
                            <a:ln w="6350">
                              <a:noFill/>
                            </a:ln>
                          </wps:spPr>
                          <wps:txbx>
                            <w:txbxContent>
                              <w:p w14:paraId="1AA7B5CC" w14:textId="7FA3B814" w:rsidR="00C3265F" w:rsidRPr="00A8171D" w:rsidRDefault="00C3265F" w:rsidP="00A8171D">
                                <w:pPr>
                                  <w:spacing w:line="240" w:lineRule="auto"/>
                                  <w:jc w:val="center"/>
                                  <w:rPr>
                                    <w:b/>
                                    <w:bCs/>
                                    <w:color w:val="0070C0"/>
                                    <w:sz w:val="20"/>
                                    <w:szCs w:val="18"/>
                                  </w:rPr>
                                </w:pPr>
                                <w:r w:rsidRPr="00A8171D">
                                  <w:rPr>
                                    <w:b/>
                                    <w:bCs/>
                                    <w:color w:val="0070C0"/>
                                    <w:sz w:val="20"/>
                                    <w:szCs w:val="18"/>
                                  </w:rPr>
                                  <w:t>RESPONSE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79" name="Text Box 79"/>
                          <wps:cNvSpPr txBox="1"/>
                          <wps:spPr>
                            <a:xfrm>
                              <a:off x="306681" y="2854384"/>
                              <a:ext cx="933467" cy="254829"/>
                            </a:xfrm>
                            <a:prstGeom prst="rect">
                              <a:avLst/>
                            </a:prstGeom>
                            <a:noFill/>
                            <a:ln w="6350">
                              <a:noFill/>
                            </a:ln>
                          </wps:spPr>
                          <wps:txbx>
                            <w:txbxContent>
                              <w:p w14:paraId="619D736B" w14:textId="6DB643BB" w:rsidR="00C3265F" w:rsidRPr="00A8171D" w:rsidRDefault="00C3265F" w:rsidP="00A8171D">
                                <w:pPr>
                                  <w:spacing w:line="240" w:lineRule="auto"/>
                                  <w:jc w:val="center"/>
                                  <w:rPr>
                                    <w:b/>
                                    <w:bCs/>
                                    <w:color w:val="FFC000"/>
                                    <w:sz w:val="20"/>
                                    <w:szCs w:val="18"/>
                                  </w:rPr>
                                </w:pPr>
                                <w:r>
                                  <w:rPr>
                                    <w:b/>
                                    <w:bCs/>
                                    <w:color w:val="FFC000"/>
                                    <w:sz w:val="20"/>
                                    <w:szCs w:val="18"/>
                                  </w:rPr>
                                  <w:t>STRATEGY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0" name="Text Box 80"/>
                          <wps:cNvSpPr txBox="1"/>
                          <wps:spPr>
                            <a:xfrm>
                              <a:off x="1883796" y="2087620"/>
                              <a:ext cx="806941" cy="561041"/>
                            </a:xfrm>
                            <a:prstGeom prst="rect">
                              <a:avLst/>
                            </a:prstGeom>
                            <a:noFill/>
                            <a:ln w="6350">
                              <a:noFill/>
                            </a:ln>
                          </wps:spPr>
                          <wps:txbx>
                            <w:txbxContent>
                              <w:p w14:paraId="04514A42" w14:textId="7C65C833" w:rsidR="00C3265F" w:rsidRPr="00A8171D" w:rsidRDefault="00C3265F" w:rsidP="00A8171D">
                                <w:pPr>
                                  <w:spacing w:after="0" w:line="240" w:lineRule="auto"/>
                                  <w:jc w:val="center"/>
                                  <w:rPr>
                                    <w:b/>
                                    <w:bCs/>
                                    <w:sz w:val="20"/>
                                    <w:szCs w:val="18"/>
                                  </w:rPr>
                                </w:pPr>
                                <w:r w:rsidRPr="00A8171D">
                                  <w:rPr>
                                    <w:b/>
                                    <w:bCs/>
                                    <w:sz w:val="20"/>
                                    <w:szCs w:val="18"/>
                                  </w:rPr>
                                  <w:t>LUXURY</w:t>
                                </w:r>
                              </w:p>
                              <w:p w14:paraId="67BE59EA" w14:textId="21084EBE" w:rsidR="00C3265F" w:rsidRPr="00A8171D" w:rsidRDefault="00C3265F" w:rsidP="00A8171D">
                                <w:pPr>
                                  <w:spacing w:after="0" w:line="240" w:lineRule="auto"/>
                                  <w:jc w:val="center"/>
                                  <w:rPr>
                                    <w:b/>
                                    <w:bCs/>
                                    <w:sz w:val="20"/>
                                    <w:szCs w:val="18"/>
                                  </w:rPr>
                                </w:pPr>
                                <w:r w:rsidRPr="00A8171D">
                                  <w:rPr>
                                    <w:b/>
                                    <w:bCs/>
                                    <w:sz w:val="20"/>
                                    <w:szCs w:val="18"/>
                                  </w:rPr>
                                  <w:t>FASHION</w:t>
                                </w:r>
                              </w:p>
                              <w:p w14:paraId="56C1906F" w14:textId="1854637A" w:rsidR="00C3265F" w:rsidRPr="00A8171D" w:rsidRDefault="00C3265F" w:rsidP="00A8171D">
                                <w:pPr>
                                  <w:spacing w:after="0" w:line="240" w:lineRule="auto"/>
                                  <w:jc w:val="center"/>
                                  <w:rPr>
                                    <w:b/>
                                    <w:bCs/>
                                    <w:sz w:val="20"/>
                                    <w:szCs w:val="18"/>
                                  </w:rPr>
                                </w:pPr>
                                <w:r w:rsidRPr="00A8171D">
                                  <w:rPr>
                                    <w:b/>
                                    <w:bCs/>
                                    <w:sz w:val="20"/>
                                    <w:szCs w:val="18"/>
                                  </w:rPr>
                                  <w:t>BRANDS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1" name="Text Box 81"/>
                          <wps:cNvSpPr txBox="1"/>
                          <wps:spPr>
                            <a:xfrm>
                              <a:off x="1071193" y="1576634"/>
                              <a:ext cx="971156" cy="990153"/>
                            </a:xfrm>
                            <a:prstGeom prst="rect">
                              <a:avLst/>
                            </a:prstGeom>
                            <a:noFill/>
                            <a:ln w="6350">
                              <a:noFill/>
                            </a:ln>
                          </wps:spPr>
                          <wps:txbx>
                            <w:txbxContent>
                              <w:p w14:paraId="6038AA18" w14:textId="0AD53ED6" w:rsidR="00C3265F" w:rsidRDefault="00C3265F" w:rsidP="007D6F4D">
                                <w:pPr>
                                  <w:spacing w:after="0" w:line="240" w:lineRule="auto"/>
                                  <w:jc w:val="center"/>
                                  <w:rPr>
                                    <w:b/>
                                    <w:bCs/>
                                    <w:color w:val="E36C0A" w:themeColor="accent6" w:themeShade="BF"/>
                                    <w:sz w:val="20"/>
                                    <w:szCs w:val="18"/>
                                  </w:rPr>
                                </w:pPr>
                                <w:r w:rsidRPr="00A8171D">
                                  <w:rPr>
                                    <w:b/>
                                    <w:bCs/>
                                    <w:color w:val="E36C0A" w:themeColor="accent6" w:themeShade="BF"/>
                                    <w:sz w:val="20"/>
                                    <w:szCs w:val="18"/>
                                  </w:rPr>
                                  <w:t>STIMULAT</w:t>
                                </w:r>
                                <w:r>
                                  <w:rPr>
                                    <w:b/>
                                    <w:bCs/>
                                    <w:color w:val="E36C0A" w:themeColor="accent6" w:themeShade="BF"/>
                                    <w:sz w:val="20"/>
                                    <w:szCs w:val="18"/>
                                  </w:rPr>
                                  <w:t>E</w:t>
                                </w:r>
                              </w:p>
                              <w:p w14:paraId="31D85C3A" w14:textId="734F00F1" w:rsidR="00C3265F" w:rsidRPr="007D6F4D" w:rsidRDefault="00C3265F" w:rsidP="007D6F4D">
                                <w:pPr>
                                  <w:spacing w:after="0" w:line="240" w:lineRule="auto"/>
                                  <w:jc w:val="center"/>
                                  <w:rPr>
                                    <w:color w:val="E36C0A" w:themeColor="accent6" w:themeShade="BF"/>
                                    <w:sz w:val="20"/>
                                    <w:szCs w:val="18"/>
                                  </w:rPr>
                                </w:pPr>
                                <w:r w:rsidRPr="007D6F4D">
                                  <w:rPr>
                                    <w:color w:val="E36C0A" w:themeColor="accent6" w:themeShade="BF"/>
                                    <w:sz w:val="20"/>
                                    <w:szCs w:val="18"/>
                                  </w:rPr>
                                  <w:t>Affection</w:t>
                                </w:r>
                              </w:p>
                              <w:p w14:paraId="38E4040E" w14:textId="6CB77CD9" w:rsidR="00C3265F" w:rsidRPr="007D6F4D" w:rsidRDefault="00C3265F" w:rsidP="007D6F4D">
                                <w:pPr>
                                  <w:spacing w:after="0" w:line="240" w:lineRule="auto"/>
                                  <w:jc w:val="center"/>
                                  <w:rPr>
                                    <w:color w:val="E36C0A" w:themeColor="accent6" w:themeShade="BF"/>
                                    <w:sz w:val="20"/>
                                    <w:szCs w:val="18"/>
                                  </w:rPr>
                                </w:pPr>
                                <w:r w:rsidRPr="007D6F4D">
                                  <w:rPr>
                                    <w:color w:val="E36C0A" w:themeColor="accent6" w:themeShade="BF"/>
                                    <w:sz w:val="20"/>
                                    <w:szCs w:val="18"/>
                                  </w:rPr>
                                  <w:t>Instinct</w:t>
                                </w:r>
                              </w:p>
                              <w:p w14:paraId="563D70E4" w14:textId="75437DA4" w:rsidR="00C3265F" w:rsidRPr="007D6F4D" w:rsidRDefault="00C3265F" w:rsidP="007D6F4D">
                                <w:pPr>
                                  <w:spacing w:after="0" w:line="240" w:lineRule="auto"/>
                                  <w:jc w:val="center"/>
                                  <w:rPr>
                                    <w:color w:val="E36C0A" w:themeColor="accent6" w:themeShade="BF"/>
                                    <w:sz w:val="20"/>
                                    <w:szCs w:val="18"/>
                                  </w:rPr>
                                </w:pPr>
                                <w:r w:rsidRPr="007D6F4D">
                                  <w:rPr>
                                    <w:color w:val="E36C0A" w:themeColor="accent6" w:themeShade="BF"/>
                                    <w:sz w:val="20"/>
                                    <w:szCs w:val="18"/>
                                  </w:rPr>
                                  <w:t>Motivation</w:t>
                                </w:r>
                              </w:p>
                              <w:p w14:paraId="043FCAFF" w14:textId="77777777" w:rsidR="00C3265F" w:rsidRPr="00A8171D" w:rsidRDefault="00C3265F" w:rsidP="007D6F4D">
                                <w:pPr>
                                  <w:spacing w:after="0" w:line="240" w:lineRule="auto"/>
                                  <w:jc w:val="center"/>
                                  <w:rPr>
                                    <w:b/>
                                    <w:bCs/>
                                    <w:color w:val="E36C0A" w:themeColor="accent6" w:themeShade="BF"/>
                                    <w:sz w:val="20"/>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2" name="Text Box 82"/>
                          <wps:cNvSpPr txBox="1"/>
                          <wps:spPr>
                            <a:xfrm>
                              <a:off x="2712449" y="1577317"/>
                              <a:ext cx="754446" cy="800594"/>
                            </a:xfrm>
                            <a:prstGeom prst="rect">
                              <a:avLst/>
                            </a:prstGeom>
                            <a:noFill/>
                            <a:ln w="6350">
                              <a:noFill/>
                            </a:ln>
                          </wps:spPr>
                          <wps:txbx>
                            <w:txbxContent>
                              <w:p w14:paraId="161705F3" w14:textId="50D08834" w:rsidR="00C3265F" w:rsidRDefault="00C3265F" w:rsidP="005278C8">
                                <w:pPr>
                                  <w:spacing w:after="0" w:line="240" w:lineRule="auto"/>
                                  <w:jc w:val="center"/>
                                  <w:rPr>
                                    <w:b/>
                                    <w:bCs/>
                                    <w:color w:val="7030A0"/>
                                    <w:sz w:val="20"/>
                                    <w:szCs w:val="18"/>
                                  </w:rPr>
                                </w:pPr>
                                <w:r w:rsidRPr="00A8171D">
                                  <w:rPr>
                                    <w:b/>
                                    <w:bCs/>
                                    <w:color w:val="7030A0"/>
                                    <w:sz w:val="20"/>
                                    <w:szCs w:val="18"/>
                                  </w:rPr>
                                  <w:t>CREATE</w:t>
                                </w:r>
                              </w:p>
                              <w:p w14:paraId="6B0602FD" w14:textId="6A4890EE" w:rsidR="00C3265F" w:rsidRPr="007D6F4D" w:rsidRDefault="00C3265F" w:rsidP="005278C8">
                                <w:pPr>
                                  <w:spacing w:after="0" w:line="240" w:lineRule="auto"/>
                                  <w:jc w:val="center"/>
                                  <w:rPr>
                                    <w:color w:val="7030A0"/>
                                    <w:sz w:val="20"/>
                                    <w:szCs w:val="18"/>
                                  </w:rPr>
                                </w:pPr>
                                <w:r w:rsidRPr="007D6F4D">
                                  <w:rPr>
                                    <w:color w:val="7030A0"/>
                                    <w:sz w:val="20"/>
                                    <w:szCs w:val="18"/>
                                  </w:rPr>
                                  <w:t>Attitude</w:t>
                                </w:r>
                              </w:p>
                              <w:p w14:paraId="7CECF6FD" w14:textId="34215D07" w:rsidR="00C3265F" w:rsidRPr="007D6F4D" w:rsidRDefault="00C3265F" w:rsidP="005278C8">
                                <w:pPr>
                                  <w:spacing w:after="0" w:line="240" w:lineRule="auto"/>
                                  <w:jc w:val="center"/>
                                  <w:rPr>
                                    <w:color w:val="7030A0"/>
                                    <w:sz w:val="20"/>
                                    <w:szCs w:val="18"/>
                                  </w:rPr>
                                </w:pPr>
                                <w:r w:rsidRPr="007D6F4D">
                                  <w:rPr>
                                    <w:color w:val="7030A0"/>
                                    <w:sz w:val="20"/>
                                    <w:szCs w:val="18"/>
                                  </w:rPr>
                                  <w:t>Action</w:t>
                                </w:r>
                              </w:p>
                              <w:p w14:paraId="7EFA9D65" w14:textId="12180C95" w:rsidR="00C3265F" w:rsidRPr="007D6F4D" w:rsidRDefault="00C3265F" w:rsidP="005278C8">
                                <w:pPr>
                                  <w:spacing w:after="0" w:line="240" w:lineRule="auto"/>
                                  <w:jc w:val="center"/>
                                  <w:rPr>
                                    <w:color w:val="7030A0"/>
                                    <w:sz w:val="20"/>
                                    <w:szCs w:val="18"/>
                                  </w:rPr>
                                </w:pPr>
                                <w:r w:rsidRPr="007D6F4D">
                                  <w:rPr>
                                    <w:color w:val="7030A0"/>
                                    <w:sz w:val="20"/>
                                    <w:szCs w:val="18"/>
                                  </w:rPr>
                                  <w:t>Intent</w:t>
                                </w:r>
                              </w:p>
                              <w:p w14:paraId="1A6FB995" w14:textId="77777777" w:rsidR="00C3265F" w:rsidRPr="00A8171D" w:rsidRDefault="00C3265F" w:rsidP="005278C8">
                                <w:pPr>
                                  <w:spacing w:after="0" w:line="240" w:lineRule="auto"/>
                                  <w:jc w:val="center"/>
                                  <w:rPr>
                                    <w:b/>
                                    <w:bCs/>
                                    <w:color w:val="7030A0"/>
                                    <w:sz w:val="20"/>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3" name="Text Box 83"/>
                          <wps:cNvSpPr txBox="1"/>
                          <wps:spPr>
                            <a:xfrm>
                              <a:off x="1787345" y="2927069"/>
                              <a:ext cx="985962" cy="856143"/>
                            </a:xfrm>
                            <a:prstGeom prst="rect">
                              <a:avLst/>
                            </a:prstGeom>
                            <a:noFill/>
                            <a:ln w="6350">
                              <a:noFill/>
                            </a:ln>
                          </wps:spPr>
                          <wps:txbx>
                            <w:txbxContent>
                              <w:p w14:paraId="75C241B1" w14:textId="352980D6" w:rsidR="00C3265F" w:rsidRDefault="00C3265F" w:rsidP="007D6F4D">
                                <w:pPr>
                                  <w:spacing w:after="0" w:line="240" w:lineRule="auto"/>
                                  <w:jc w:val="center"/>
                                  <w:rPr>
                                    <w:b/>
                                    <w:bCs/>
                                    <w:color w:val="00B050"/>
                                    <w:sz w:val="20"/>
                                    <w:szCs w:val="18"/>
                                  </w:rPr>
                                </w:pPr>
                                <w:r>
                                  <w:rPr>
                                    <w:b/>
                                    <w:bCs/>
                                    <w:color w:val="00B050"/>
                                    <w:sz w:val="20"/>
                                    <w:szCs w:val="18"/>
                                  </w:rPr>
                                  <w:t>ASSOCIATE</w:t>
                                </w:r>
                              </w:p>
                              <w:p w14:paraId="1440599A" w14:textId="689ADDEE" w:rsidR="00C3265F" w:rsidRPr="007D6F4D" w:rsidRDefault="00C3265F" w:rsidP="007D6F4D">
                                <w:pPr>
                                  <w:spacing w:after="0" w:line="240" w:lineRule="auto"/>
                                  <w:jc w:val="center"/>
                                  <w:rPr>
                                    <w:color w:val="00B050"/>
                                    <w:sz w:val="20"/>
                                    <w:szCs w:val="18"/>
                                  </w:rPr>
                                </w:pPr>
                                <w:r w:rsidRPr="007D6F4D">
                                  <w:rPr>
                                    <w:color w:val="00B050"/>
                                    <w:sz w:val="20"/>
                                    <w:szCs w:val="18"/>
                                  </w:rPr>
                                  <w:t>Feelings</w:t>
                                </w:r>
                              </w:p>
                              <w:p w14:paraId="1840D219" w14:textId="67AA69B3" w:rsidR="00C3265F" w:rsidRPr="007D6F4D" w:rsidRDefault="00C3265F" w:rsidP="007D6F4D">
                                <w:pPr>
                                  <w:spacing w:after="0" w:line="240" w:lineRule="auto"/>
                                  <w:jc w:val="center"/>
                                  <w:rPr>
                                    <w:color w:val="00B050"/>
                                    <w:sz w:val="20"/>
                                    <w:szCs w:val="18"/>
                                  </w:rPr>
                                </w:pPr>
                                <w:r w:rsidRPr="007D6F4D">
                                  <w:rPr>
                                    <w:color w:val="00B050"/>
                                    <w:sz w:val="20"/>
                                    <w:szCs w:val="18"/>
                                  </w:rPr>
                                  <w:t>Emotions</w:t>
                                </w:r>
                              </w:p>
                              <w:p w14:paraId="0FA5D6D1" w14:textId="4E5C7D4B" w:rsidR="00C3265F" w:rsidRPr="007D6F4D" w:rsidRDefault="00C3265F" w:rsidP="007D6F4D">
                                <w:pPr>
                                  <w:spacing w:after="0" w:line="240" w:lineRule="auto"/>
                                  <w:jc w:val="center"/>
                                  <w:rPr>
                                    <w:color w:val="00B050"/>
                                    <w:sz w:val="20"/>
                                    <w:szCs w:val="18"/>
                                  </w:rPr>
                                </w:pPr>
                                <w:r w:rsidRPr="007D6F4D">
                                  <w:rPr>
                                    <w:color w:val="00B050"/>
                                    <w:sz w:val="20"/>
                                    <w:szCs w:val="18"/>
                                  </w:rPr>
                                  <w:t>Mood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85" name="Text Box 85"/>
                        <wps:cNvSpPr txBox="1"/>
                        <wps:spPr>
                          <a:xfrm>
                            <a:off x="7315" y="0"/>
                            <a:ext cx="1543050" cy="972921"/>
                          </a:xfrm>
                          <a:prstGeom prst="rect">
                            <a:avLst/>
                          </a:prstGeom>
                          <a:solidFill>
                            <a:schemeClr val="bg1">
                              <a:lumMod val="95000"/>
                            </a:schemeClr>
                          </a:solidFill>
                          <a:ln w="6350">
                            <a:noFill/>
                          </a:ln>
                        </wps:spPr>
                        <wps:txbx>
                          <w:txbxContent>
                            <w:p w14:paraId="54852A7D" w14:textId="7CD64E79" w:rsidR="00C3265F" w:rsidRPr="00E65B7A" w:rsidRDefault="00C3265F" w:rsidP="00E65B7A">
                              <w:pPr>
                                <w:spacing w:line="240" w:lineRule="auto"/>
                                <w:jc w:val="left"/>
                                <w:rPr>
                                  <w:i/>
                                  <w:iCs/>
                                  <w:sz w:val="16"/>
                                  <w:szCs w:val="14"/>
                                </w:rPr>
                              </w:pPr>
                              <w:r w:rsidRPr="00E65B7A">
                                <w:rPr>
                                  <w:i/>
                                  <w:iCs/>
                                  <w:sz w:val="16"/>
                                  <w:szCs w:val="14"/>
                                </w:rPr>
                                <w:t>DIGITAL LUXURY STRETGY</w:t>
                              </w:r>
                            </w:p>
                            <w:p w14:paraId="448D6175" w14:textId="6BAF9866"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Display Adverts</w:t>
                              </w:r>
                            </w:p>
                            <w:p w14:paraId="4A7675F1" w14:textId="6EA5DE9F"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TV Commercials</w:t>
                              </w:r>
                            </w:p>
                            <w:p w14:paraId="6C5A61E9" w14:textId="04D53F34"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SEO</w:t>
                              </w:r>
                            </w:p>
                            <w:p w14:paraId="03E65CBA" w14:textId="6A49C61B"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Social Media</w:t>
                              </w:r>
                            </w:p>
                            <w:p w14:paraId="2B41E02A" w14:textId="7C475301"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Blogs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 name="Text Box 86"/>
                        <wps:cNvSpPr txBox="1"/>
                        <wps:spPr>
                          <a:xfrm>
                            <a:off x="4425696" y="0"/>
                            <a:ext cx="1309370" cy="1002182"/>
                          </a:xfrm>
                          <a:prstGeom prst="rect">
                            <a:avLst/>
                          </a:prstGeom>
                          <a:solidFill>
                            <a:schemeClr val="bg1">
                              <a:lumMod val="95000"/>
                            </a:schemeClr>
                          </a:solidFill>
                          <a:ln w="6350">
                            <a:noFill/>
                          </a:ln>
                        </wps:spPr>
                        <wps:txbx>
                          <w:txbxContent>
                            <w:p w14:paraId="5A322A51" w14:textId="7E5F7F8F" w:rsidR="00C3265F" w:rsidRDefault="00C3265F" w:rsidP="00E65B7A">
                              <w:pPr>
                                <w:spacing w:line="240" w:lineRule="auto"/>
                                <w:jc w:val="left"/>
                                <w:rPr>
                                  <w:i/>
                                  <w:iCs/>
                                  <w:sz w:val="16"/>
                                  <w:szCs w:val="14"/>
                                </w:rPr>
                              </w:pPr>
                              <w:r w:rsidRPr="00E65B7A">
                                <w:rPr>
                                  <w:i/>
                                  <w:iCs/>
                                  <w:sz w:val="16"/>
                                  <w:szCs w:val="14"/>
                                </w:rPr>
                                <w:t xml:space="preserve">DIGITAL </w:t>
                              </w:r>
                              <w:r>
                                <w:rPr>
                                  <w:i/>
                                  <w:iCs/>
                                  <w:sz w:val="16"/>
                                  <w:szCs w:val="14"/>
                                </w:rPr>
                                <w:t>EXPERIENCE</w:t>
                              </w:r>
                            </w:p>
                            <w:p w14:paraId="30AD93C6" w14:textId="0B7911BB" w:rsidR="00C3265F" w:rsidRDefault="00C3265F" w:rsidP="00E65B7A">
                              <w:pPr>
                                <w:pStyle w:val="ListParagraph"/>
                                <w:numPr>
                                  <w:ilvl w:val="0"/>
                                  <w:numId w:val="33"/>
                                </w:numPr>
                                <w:spacing w:line="240" w:lineRule="auto"/>
                                <w:jc w:val="left"/>
                                <w:rPr>
                                  <w:i/>
                                  <w:iCs/>
                                  <w:sz w:val="16"/>
                                  <w:szCs w:val="14"/>
                                </w:rPr>
                              </w:pPr>
                              <w:r>
                                <w:rPr>
                                  <w:i/>
                                  <w:iCs/>
                                  <w:sz w:val="16"/>
                                  <w:szCs w:val="14"/>
                                </w:rPr>
                                <w:t>Innovation</w:t>
                              </w:r>
                            </w:p>
                            <w:p w14:paraId="7C52C386" w14:textId="574F4A6D" w:rsidR="00C3265F" w:rsidRDefault="00C3265F" w:rsidP="00E65B7A">
                              <w:pPr>
                                <w:pStyle w:val="ListParagraph"/>
                                <w:numPr>
                                  <w:ilvl w:val="0"/>
                                  <w:numId w:val="33"/>
                                </w:numPr>
                                <w:spacing w:line="240" w:lineRule="auto"/>
                                <w:jc w:val="left"/>
                                <w:rPr>
                                  <w:i/>
                                  <w:iCs/>
                                  <w:sz w:val="16"/>
                                  <w:szCs w:val="14"/>
                                </w:rPr>
                              </w:pPr>
                              <w:r>
                                <w:rPr>
                                  <w:i/>
                                  <w:iCs/>
                                  <w:sz w:val="16"/>
                                  <w:szCs w:val="14"/>
                                </w:rPr>
                                <w:t>Engagement</w:t>
                              </w:r>
                            </w:p>
                            <w:p w14:paraId="17E70FA4" w14:textId="3DA669A1" w:rsidR="00C3265F" w:rsidRPr="00E65B7A" w:rsidRDefault="00C3265F" w:rsidP="00E65B7A">
                              <w:pPr>
                                <w:pStyle w:val="ListParagraph"/>
                                <w:numPr>
                                  <w:ilvl w:val="0"/>
                                  <w:numId w:val="33"/>
                                </w:numPr>
                                <w:spacing w:line="240" w:lineRule="auto"/>
                                <w:jc w:val="left"/>
                                <w:rPr>
                                  <w:i/>
                                  <w:iCs/>
                                  <w:sz w:val="16"/>
                                  <w:szCs w:val="14"/>
                                </w:rPr>
                              </w:pPr>
                              <w:r>
                                <w:rPr>
                                  <w:i/>
                                  <w:iCs/>
                                  <w:sz w:val="16"/>
                                  <w:szCs w:val="14"/>
                                </w:rPr>
                                <w:t>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Straight Connector 88"/>
                        <wps:cNvCnPr/>
                        <wps:spPr>
                          <a:xfrm flipH="1" flipV="1">
                            <a:off x="1119226" y="972921"/>
                            <a:ext cx="614476" cy="439013"/>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89" name="Straight Connector 89"/>
                        <wps:cNvCnPr/>
                        <wps:spPr>
                          <a:xfrm flipV="1">
                            <a:off x="4396435" y="994867"/>
                            <a:ext cx="614476" cy="439013"/>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90" name="Straight Connector 90"/>
                        <wps:cNvCnPr/>
                        <wps:spPr>
                          <a:xfrm>
                            <a:off x="3013862" y="3708806"/>
                            <a:ext cx="0" cy="490118"/>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91" name="Straight Connector 91"/>
                        <wps:cNvCnPr/>
                        <wps:spPr>
                          <a:xfrm>
                            <a:off x="892454" y="4198924"/>
                            <a:ext cx="2121408" cy="0"/>
                          </a:xfrm>
                          <a:prstGeom prst="line">
                            <a:avLst/>
                          </a:prstGeom>
                          <a:ln>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87" name="Text Box 87"/>
                        <wps:cNvSpPr txBox="1"/>
                        <wps:spPr>
                          <a:xfrm>
                            <a:off x="0" y="3240633"/>
                            <a:ext cx="1009498" cy="972541"/>
                          </a:xfrm>
                          <a:prstGeom prst="rect">
                            <a:avLst/>
                          </a:prstGeom>
                          <a:solidFill>
                            <a:schemeClr val="bg1">
                              <a:lumMod val="95000"/>
                            </a:schemeClr>
                          </a:solidFill>
                          <a:ln w="6350">
                            <a:noFill/>
                          </a:ln>
                        </wps:spPr>
                        <wps:txbx>
                          <w:txbxContent>
                            <w:p w14:paraId="76086BF7" w14:textId="40294F88" w:rsidR="00C3265F" w:rsidRPr="00E65B7A" w:rsidRDefault="00C3265F" w:rsidP="00E65B7A">
                              <w:pPr>
                                <w:spacing w:line="240" w:lineRule="auto"/>
                                <w:jc w:val="left"/>
                                <w:rPr>
                                  <w:i/>
                                  <w:iCs/>
                                  <w:sz w:val="16"/>
                                  <w:szCs w:val="14"/>
                                </w:rPr>
                              </w:pPr>
                              <w:r>
                                <w:rPr>
                                  <w:i/>
                                  <w:iCs/>
                                  <w:sz w:val="16"/>
                                  <w:szCs w:val="14"/>
                                </w:rPr>
                                <w:t>CUSTOMER STRATEGY</w:t>
                              </w:r>
                            </w:p>
                            <w:p w14:paraId="751792F4" w14:textId="50BB1001" w:rsidR="00C3265F" w:rsidRDefault="00C3265F" w:rsidP="00E65B7A">
                              <w:pPr>
                                <w:pStyle w:val="ListParagraph"/>
                                <w:numPr>
                                  <w:ilvl w:val="0"/>
                                  <w:numId w:val="32"/>
                                </w:numPr>
                                <w:spacing w:line="240" w:lineRule="auto"/>
                                <w:jc w:val="left"/>
                                <w:rPr>
                                  <w:i/>
                                  <w:iCs/>
                                  <w:sz w:val="16"/>
                                  <w:szCs w:val="14"/>
                                </w:rPr>
                              </w:pPr>
                              <w:r>
                                <w:rPr>
                                  <w:i/>
                                  <w:iCs/>
                                  <w:sz w:val="16"/>
                                  <w:szCs w:val="14"/>
                                </w:rPr>
                                <w:t>Fashion enthusiasts</w:t>
                              </w:r>
                            </w:p>
                            <w:p w14:paraId="3361E3E9" w14:textId="41FD5BC1" w:rsidR="00C3265F" w:rsidRDefault="00C3265F" w:rsidP="00E65B7A">
                              <w:pPr>
                                <w:pStyle w:val="ListParagraph"/>
                                <w:numPr>
                                  <w:ilvl w:val="0"/>
                                  <w:numId w:val="32"/>
                                </w:numPr>
                                <w:spacing w:line="240" w:lineRule="auto"/>
                                <w:jc w:val="left"/>
                                <w:rPr>
                                  <w:i/>
                                  <w:iCs/>
                                  <w:sz w:val="16"/>
                                  <w:szCs w:val="14"/>
                                </w:rPr>
                              </w:pPr>
                              <w:r>
                                <w:rPr>
                                  <w:i/>
                                  <w:iCs/>
                                  <w:sz w:val="16"/>
                                  <w:szCs w:val="14"/>
                                </w:rPr>
                                <w:t>Trendsetters</w:t>
                              </w:r>
                            </w:p>
                            <w:p w14:paraId="2FB5E523" w14:textId="2B4E4238" w:rsidR="00C3265F" w:rsidRPr="00E65B7A" w:rsidRDefault="00C3265F" w:rsidP="00E65B7A">
                              <w:pPr>
                                <w:pStyle w:val="ListParagraph"/>
                                <w:numPr>
                                  <w:ilvl w:val="0"/>
                                  <w:numId w:val="32"/>
                                </w:numPr>
                                <w:spacing w:line="240" w:lineRule="auto"/>
                                <w:jc w:val="left"/>
                                <w:rPr>
                                  <w:i/>
                                  <w:iCs/>
                                  <w:sz w:val="16"/>
                                  <w:szCs w:val="14"/>
                                </w:rPr>
                              </w:pPr>
                              <w:r>
                                <w:rPr>
                                  <w:i/>
                                  <w:iCs/>
                                  <w:sz w:val="16"/>
                                  <w:szCs w:val="14"/>
                                </w:rPr>
                                <w:t>Forerunners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96762F" id="Group 92" o:spid="_x0000_s1059" style="position:absolute;left:0;text-align:left;margin-left:-4.5pt;margin-top:33.75pt;width:457.9pt;height:324.75pt;z-index:251663360;mso-width-relative:margin;mso-height-relative:margin" coordsize="57350,4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">
                <v:group id="Group 84" o:spid="_x0000_s1060" style="position:absolute;left:8997;width:42202;height:39681" coordsize="45280,4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oval id="Oval 74" o:spid="_x0000_s1061" style="position:absolute;left:9217;width:28016;height:28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" filled="f" strokecolor="red" strokeweight="2pt"/>
                  <v:oval id="Oval 75" o:spid="_x0000_s1062" style="position:absolute;top:14557;width:28016;height:28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" filled="f" strokecolor="#ffc000" strokeweight="2pt"/>
                  <v:oval id="Oval 76" o:spid="_x0000_s1063" style="position:absolute;left:17263;top:14557;width:28017;height:28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" filled="f" strokecolor="#0070c0" strokeweight="2pt"/>
                  <v:shape id="Text Box 77" o:spid="_x0000_s1064" type="#_x0000_t202" style="position:absolute;left:18736;top:6858;width:9489;height:58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" filled="f" stroked="f" strokeweight=".5pt">
                    <v:textbox>
                      <w:txbxContent>
                        <w:p w14:paraId="6238F281" w14:textId="4A1C322A" w:rsidR="00C3265F" w:rsidRPr="00A8171D" w:rsidRDefault="00C3265F" w:rsidP="00A8171D">
                          <w:pPr>
                            <w:spacing w:after="0" w:line="240" w:lineRule="auto"/>
                            <w:jc w:val="center"/>
                            <w:rPr>
                              <w:b/>
                              <w:bCs/>
                              <w:color w:val="FF0000"/>
                              <w:sz w:val="20"/>
                              <w:szCs w:val="18"/>
                            </w:rPr>
                          </w:pPr>
                          <w:r w:rsidRPr="00A8171D">
                            <w:rPr>
                              <w:b/>
                              <w:bCs/>
                              <w:color w:val="FF0000"/>
                              <w:sz w:val="20"/>
                              <w:szCs w:val="18"/>
                            </w:rPr>
                            <w:t>DIGITAL</w:t>
                          </w:r>
                        </w:p>
                        <w:p w14:paraId="36BD5205" w14:textId="52AE9D43" w:rsidR="00C3265F" w:rsidRPr="00A8171D" w:rsidRDefault="00C3265F" w:rsidP="00A8171D">
                          <w:pPr>
                            <w:spacing w:after="0" w:line="240" w:lineRule="auto"/>
                            <w:jc w:val="center"/>
                            <w:rPr>
                              <w:b/>
                              <w:bCs/>
                              <w:color w:val="FF0000"/>
                              <w:sz w:val="20"/>
                              <w:szCs w:val="18"/>
                            </w:rPr>
                          </w:pPr>
                          <w:r w:rsidRPr="00A8171D">
                            <w:rPr>
                              <w:b/>
                              <w:bCs/>
                              <w:color w:val="FF0000"/>
                              <w:sz w:val="20"/>
                              <w:szCs w:val="18"/>
                            </w:rPr>
                            <w:t>CHANNELS</w:t>
                          </w:r>
                        </w:p>
                      </w:txbxContent>
                    </v:textbox>
                  </v:shape>
                  <v:shape id="Text Box 78" o:spid="_x0000_s1065" type="#_x0000_t202" style="position:absolute;left:33738;top:28536;width:9489;height:256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" filled="f" stroked="f" strokeweight=".5pt">
                    <v:textbox>
                      <w:txbxContent>
                        <w:p w14:paraId="1AA7B5CC" w14:textId="7FA3B814" w:rsidR="00C3265F" w:rsidRPr="00A8171D" w:rsidRDefault="00C3265F" w:rsidP="00A8171D">
                          <w:pPr>
                            <w:spacing w:line="240" w:lineRule="auto"/>
                            <w:jc w:val="center"/>
                            <w:rPr>
                              <w:b/>
                              <w:bCs/>
                              <w:color w:val="0070C0"/>
                              <w:sz w:val="20"/>
                              <w:szCs w:val="18"/>
                            </w:rPr>
                          </w:pPr>
                          <w:r w:rsidRPr="00A8171D">
                            <w:rPr>
                              <w:b/>
                              <w:bCs/>
                              <w:color w:val="0070C0"/>
                              <w:sz w:val="20"/>
                              <w:szCs w:val="18"/>
                            </w:rPr>
                            <w:t>RESPONSE</w:t>
                          </w:r>
                        </w:p>
                      </w:txbxContent>
                    </v:textbox>
                  </v:shape>
                  <v:shape id="Text Box 79" o:spid="_x0000_s1066" type="#_x0000_t202" style="position:absolute;left:3066;top:28543;width:9335;height:2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" filled="f" stroked="f" strokeweight=".5pt">
                    <v:textbox>
                      <w:txbxContent>
                        <w:p w14:paraId="619D736B" w14:textId="6DB643BB" w:rsidR="00C3265F" w:rsidRPr="00A8171D" w:rsidRDefault="00C3265F" w:rsidP="00A8171D">
                          <w:pPr>
                            <w:spacing w:line="240" w:lineRule="auto"/>
                            <w:jc w:val="center"/>
                            <w:rPr>
                              <w:b/>
                              <w:bCs/>
                              <w:color w:val="FFC000"/>
                              <w:sz w:val="20"/>
                              <w:szCs w:val="18"/>
                            </w:rPr>
                          </w:pPr>
                          <w:r>
                            <w:rPr>
                              <w:b/>
                              <w:bCs/>
                              <w:color w:val="FFC000"/>
                              <w:sz w:val="20"/>
                              <w:szCs w:val="18"/>
                            </w:rPr>
                            <w:t>STRATEGY</w:t>
                          </w:r>
                        </w:p>
                      </w:txbxContent>
                    </v:textbox>
                  </v:shape>
                  <v:shape id="Text Box 80" o:spid="_x0000_s1067" type="#_x0000_t202" style="position:absolute;left:18837;top:20876;width:8070;height:56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" filled="f" stroked="f" strokeweight=".5pt">
                    <v:textbox>
                      <w:txbxContent>
                        <w:p w14:paraId="04514A42" w14:textId="7C65C833" w:rsidR="00C3265F" w:rsidRPr="00A8171D" w:rsidRDefault="00C3265F" w:rsidP="00A8171D">
                          <w:pPr>
                            <w:spacing w:after="0" w:line="240" w:lineRule="auto"/>
                            <w:jc w:val="center"/>
                            <w:rPr>
                              <w:b/>
                              <w:bCs/>
                              <w:sz w:val="20"/>
                              <w:szCs w:val="18"/>
                            </w:rPr>
                          </w:pPr>
                          <w:r w:rsidRPr="00A8171D">
                            <w:rPr>
                              <w:b/>
                              <w:bCs/>
                              <w:sz w:val="20"/>
                              <w:szCs w:val="18"/>
                            </w:rPr>
                            <w:t>LUXURY</w:t>
                          </w:r>
                        </w:p>
                        <w:p w14:paraId="67BE59EA" w14:textId="21084EBE" w:rsidR="00C3265F" w:rsidRPr="00A8171D" w:rsidRDefault="00C3265F" w:rsidP="00A8171D">
                          <w:pPr>
                            <w:spacing w:after="0" w:line="240" w:lineRule="auto"/>
                            <w:jc w:val="center"/>
                            <w:rPr>
                              <w:b/>
                              <w:bCs/>
                              <w:sz w:val="20"/>
                              <w:szCs w:val="18"/>
                            </w:rPr>
                          </w:pPr>
                          <w:r w:rsidRPr="00A8171D">
                            <w:rPr>
                              <w:b/>
                              <w:bCs/>
                              <w:sz w:val="20"/>
                              <w:szCs w:val="18"/>
                            </w:rPr>
                            <w:t>FASHION</w:t>
                          </w:r>
                        </w:p>
                        <w:p w14:paraId="56C1906F" w14:textId="1854637A" w:rsidR="00C3265F" w:rsidRPr="00A8171D" w:rsidRDefault="00C3265F" w:rsidP="00A8171D">
                          <w:pPr>
                            <w:spacing w:after="0" w:line="240" w:lineRule="auto"/>
                            <w:jc w:val="center"/>
                            <w:rPr>
                              <w:b/>
                              <w:bCs/>
                              <w:sz w:val="20"/>
                              <w:szCs w:val="18"/>
                            </w:rPr>
                          </w:pPr>
                          <w:r w:rsidRPr="00A8171D">
                            <w:rPr>
                              <w:b/>
                              <w:bCs/>
                              <w:sz w:val="20"/>
                              <w:szCs w:val="18"/>
                            </w:rPr>
                            <w:t>BRANDS</w:t>
                          </w:r>
                        </w:p>
                      </w:txbxContent>
                    </v:textbox>
                  </v:shape>
                  <v:shape id="Text Box 81" o:spid="_x0000_s1068" type="#_x0000_t202" style="position:absolute;left:10711;top:15766;width:9712;height:99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" filled="f" stroked="f" strokeweight=".5pt">
                    <v:textbox>
                      <w:txbxContent>
                        <w:p w14:paraId="6038AA18" w14:textId="0AD53ED6" w:rsidR="00C3265F" w:rsidRDefault="00C3265F" w:rsidP="007D6F4D">
                          <w:pPr>
                            <w:spacing w:after="0" w:line="240" w:lineRule="auto"/>
                            <w:jc w:val="center"/>
                            <w:rPr>
                              <w:b/>
                              <w:bCs/>
                              <w:color w:val="E36C0A" w:themeColor="accent6" w:themeShade="BF"/>
                              <w:sz w:val="20"/>
                              <w:szCs w:val="18"/>
                            </w:rPr>
                          </w:pPr>
                          <w:r w:rsidRPr="00A8171D">
                            <w:rPr>
                              <w:b/>
                              <w:bCs/>
                              <w:color w:val="E36C0A" w:themeColor="accent6" w:themeShade="BF"/>
                              <w:sz w:val="20"/>
                              <w:szCs w:val="18"/>
                            </w:rPr>
                            <w:t>STIMULAT</w:t>
                          </w:r>
                          <w:r>
                            <w:rPr>
                              <w:b/>
                              <w:bCs/>
                              <w:color w:val="E36C0A" w:themeColor="accent6" w:themeShade="BF"/>
                              <w:sz w:val="20"/>
                              <w:szCs w:val="18"/>
                            </w:rPr>
                            <w:t>E</w:t>
                          </w:r>
                        </w:p>
                        <w:p w14:paraId="31D85C3A" w14:textId="734F00F1" w:rsidR="00C3265F" w:rsidRPr="007D6F4D" w:rsidRDefault="00C3265F" w:rsidP="007D6F4D">
                          <w:pPr>
                            <w:spacing w:after="0" w:line="240" w:lineRule="auto"/>
                            <w:jc w:val="center"/>
                            <w:rPr>
                              <w:color w:val="E36C0A" w:themeColor="accent6" w:themeShade="BF"/>
                              <w:sz w:val="20"/>
                              <w:szCs w:val="18"/>
                            </w:rPr>
                          </w:pPr>
                          <w:r w:rsidRPr="007D6F4D">
                            <w:rPr>
                              <w:color w:val="E36C0A" w:themeColor="accent6" w:themeShade="BF"/>
                              <w:sz w:val="20"/>
                              <w:szCs w:val="18"/>
                            </w:rPr>
                            <w:t>Affection</w:t>
                          </w:r>
                        </w:p>
                        <w:p w14:paraId="38E4040E" w14:textId="6CB77CD9" w:rsidR="00C3265F" w:rsidRPr="007D6F4D" w:rsidRDefault="00C3265F" w:rsidP="007D6F4D">
                          <w:pPr>
                            <w:spacing w:after="0" w:line="240" w:lineRule="auto"/>
                            <w:jc w:val="center"/>
                            <w:rPr>
                              <w:color w:val="E36C0A" w:themeColor="accent6" w:themeShade="BF"/>
                              <w:sz w:val="20"/>
                              <w:szCs w:val="18"/>
                            </w:rPr>
                          </w:pPr>
                          <w:r w:rsidRPr="007D6F4D">
                            <w:rPr>
                              <w:color w:val="E36C0A" w:themeColor="accent6" w:themeShade="BF"/>
                              <w:sz w:val="20"/>
                              <w:szCs w:val="18"/>
                            </w:rPr>
                            <w:t>Instinct</w:t>
                          </w:r>
                        </w:p>
                        <w:p w14:paraId="563D70E4" w14:textId="75437DA4" w:rsidR="00C3265F" w:rsidRPr="007D6F4D" w:rsidRDefault="00C3265F" w:rsidP="007D6F4D">
                          <w:pPr>
                            <w:spacing w:after="0" w:line="240" w:lineRule="auto"/>
                            <w:jc w:val="center"/>
                            <w:rPr>
                              <w:color w:val="E36C0A" w:themeColor="accent6" w:themeShade="BF"/>
                              <w:sz w:val="20"/>
                              <w:szCs w:val="18"/>
                            </w:rPr>
                          </w:pPr>
                          <w:r w:rsidRPr="007D6F4D">
                            <w:rPr>
                              <w:color w:val="E36C0A" w:themeColor="accent6" w:themeShade="BF"/>
                              <w:sz w:val="20"/>
                              <w:szCs w:val="18"/>
                            </w:rPr>
                            <w:t>Motivation</w:t>
                          </w:r>
                        </w:p>
                        <w:p w14:paraId="043FCAFF" w14:textId="77777777" w:rsidR="00C3265F" w:rsidRPr="00A8171D" w:rsidRDefault="00C3265F" w:rsidP="007D6F4D">
                          <w:pPr>
                            <w:spacing w:after="0" w:line="240" w:lineRule="auto"/>
                            <w:jc w:val="center"/>
                            <w:rPr>
                              <w:b/>
                              <w:bCs/>
                              <w:color w:val="E36C0A" w:themeColor="accent6" w:themeShade="BF"/>
                              <w:sz w:val="20"/>
                              <w:szCs w:val="18"/>
                            </w:rPr>
                          </w:pPr>
                        </w:p>
                      </w:txbxContent>
                    </v:textbox>
                  </v:shape>
                  <v:shape id="Text Box 82" o:spid="_x0000_s1069" type="#_x0000_t202" style="position:absolute;left:27124;top:15773;width:7544;height:80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" filled="f" stroked="f" strokeweight=".5pt">
                    <v:textbox>
                      <w:txbxContent>
                        <w:p w14:paraId="161705F3" w14:textId="50D08834" w:rsidR="00C3265F" w:rsidRDefault="00C3265F" w:rsidP="005278C8">
                          <w:pPr>
                            <w:spacing w:after="0" w:line="240" w:lineRule="auto"/>
                            <w:jc w:val="center"/>
                            <w:rPr>
                              <w:b/>
                              <w:bCs/>
                              <w:color w:val="7030A0"/>
                              <w:sz w:val="20"/>
                              <w:szCs w:val="18"/>
                            </w:rPr>
                          </w:pPr>
                          <w:r w:rsidRPr="00A8171D">
                            <w:rPr>
                              <w:b/>
                              <w:bCs/>
                              <w:color w:val="7030A0"/>
                              <w:sz w:val="20"/>
                              <w:szCs w:val="18"/>
                            </w:rPr>
                            <w:t>CREATE</w:t>
                          </w:r>
                        </w:p>
                        <w:p w14:paraId="6B0602FD" w14:textId="6A4890EE" w:rsidR="00C3265F" w:rsidRPr="007D6F4D" w:rsidRDefault="00C3265F" w:rsidP="005278C8">
                          <w:pPr>
                            <w:spacing w:after="0" w:line="240" w:lineRule="auto"/>
                            <w:jc w:val="center"/>
                            <w:rPr>
                              <w:color w:val="7030A0"/>
                              <w:sz w:val="20"/>
                              <w:szCs w:val="18"/>
                            </w:rPr>
                          </w:pPr>
                          <w:r w:rsidRPr="007D6F4D">
                            <w:rPr>
                              <w:color w:val="7030A0"/>
                              <w:sz w:val="20"/>
                              <w:szCs w:val="18"/>
                            </w:rPr>
                            <w:t>Attitude</w:t>
                          </w:r>
                        </w:p>
                        <w:p w14:paraId="7CECF6FD" w14:textId="34215D07" w:rsidR="00C3265F" w:rsidRPr="007D6F4D" w:rsidRDefault="00C3265F" w:rsidP="005278C8">
                          <w:pPr>
                            <w:spacing w:after="0" w:line="240" w:lineRule="auto"/>
                            <w:jc w:val="center"/>
                            <w:rPr>
                              <w:color w:val="7030A0"/>
                              <w:sz w:val="20"/>
                              <w:szCs w:val="18"/>
                            </w:rPr>
                          </w:pPr>
                          <w:r w:rsidRPr="007D6F4D">
                            <w:rPr>
                              <w:color w:val="7030A0"/>
                              <w:sz w:val="20"/>
                              <w:szCs w:val="18"/>
                            </w:rPr>
                            <w:t>Action</w:t>
                          </w:r>
                        </w:p>
                        <w:p w14:paraId="7EFA9D65" w14:textId="12180C95" w:rsidR="00C3265F" w:rsidRPr="007D6F4D" w:rsidRDefault="00C3265F" w:rsidP="005278C8">
                          <w:pPr>
                            <w:spacing w:after="0" w:line="240" w:lineRule="auto"/>
                            <w:jc w:val="center"/>
                            <w:rPr>
                              <w:color w:val="7030A0"/>
                              <w:sz w:val="20"/>
                              <w:szCs w:val="18"/>
                            </w:rPr>
                          </w:pPr>
                          <w:r w:rsidRPr="007D6F4D">
                            <w:rPr>
                              <w:color w:val="7030A0"/>
                              <w:sz w:val="20"/>
                              <w:szCs w:val="18"/>
                            </w:rPr>
                            <w:t>Intent</w:t>
                          </w:r>
                        </w:p>
                        <w:p w14:paraId="1A6FB995" w14:textId="77777777" w:rsidR="00C3265F" w:rsidRPr="00A8171D" w:rsidRDefault="00C3265F" w:rsidP="005278C8">
                          <w:pPr>
                            <w:spacing w:after="0" w:line="240" w:lineRule="auto"/>
                            <w:jc w:val="center"/>
                            <w:rPr>
                              <w:b/>
                              <w:bCs/>
                              <w:color w:val="7030A0"/>
                              <w:sz w:val="20"/>
                              <w:szCs w:val="18"/>
                            </w:rPr>
                          </w:pPr>
                        </w:p>
                      </w:txbxContent>
                    </v:textbox>
                  </v:shape>
                  <v:shape id="Text Box 83" o:spid="_x0000_s1070" type="#_x0000_t202" style="position:absolute;left:17873;top:29270;width:9860;height:85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" filled="f" stroked="f" strokeweight=".5pt">
                    <v:textbox>
                      <w:txbxContent>
                        <w:p w14:paraId="75C241B1" w14:textId="352980D6" w:rsidR="00C3265F" w:rsidRDefault="00C3265F" w:rsidP="007D6F4D">
                          <w:pPr>
                            <w:spacing w:after="0" w:line="240" w:lineRule="auto"/>
                            <w:jc w:val="center"/>
                            <w:rPr>
                              <w:b/>
                              <w:bCs/>
                              <w:color w:val="00B050"/>
                              <w:sz w:val="20"/>
                              <w:szCs w:val="18"/>
                            </w:rPr>
                          </w:pPr>
                          <w:r>
                            <w:rPr>
                              <w:b/>
                              <w:bCs/>
                              <w:color w:val="00B050"/>
                              <w:sz w:val="20"/>
                              <w:szCs w:val="18"/>
                            </w:rPr>
                            <w:t>ASSOCIATE</w:t>
                          </w:r>
                        </w:p>
                        <w:p w14:paraId="1440599A" w14:textId="689ADDEE" w:rsidR="00C3265F" w:rsidRPr="007D6F4D" w:rsidRDefault="00C3265F" w:rsidP="007D6F4D">
                          <w:pPr>
                            <w:spacing w:after="0" w:line="240" w:lineRule="auto"/>
                            <w:jc w:val="center"/>
                            <w:rPr>
                              <w:color w:val="00B050"/>
                              <w:sz w:val="20"/>
                              <w:szCs w:val="18"/>
                            </w:rPr>
                          </w:pPr>
                          <w:r w:rsidRPr="007D6F4D">
                            <w:rPr>
                              <w:color w:val="00B050"/>
                              <w:sz w:val="20"/>
                              <w:szCs w:val="18"/>
                            </w:rPr>
                            <w:t>Feelings</w:t>
                          </w:r>
                        </w:p>
                        <w:p w14:paraId="1840D219" w14:textId="67AA69B3" w:rsidR="00C3265F" w:rsidRPr="007D6F4D" w:rsidRDefault="00C3265F" w:rsidP="007D6F4D">
                          <w:pPr>
                            <w:spacing w:after="0" w:line="240" w:lineRule="auto"/>
                            <w:jc w:val="center"/>
                            <w:rPr>
                              <w:color w:val="00B050"/>
                              <w:sz w:val="20"/>
                              <w:szCs w:val="18"/>
                            </w:rPr>
                          </w:pPr>
                          <w:r w:rsidRPr="007D6F4D">
                            <w:rPr>
                              <w:color w:val="00B050"/>
                              <w:sz w:val="20"/>
                              <w:szCs w:val="18"/>
                            </w:rPr>
                            <w:t>Emotions</w:t>
                          </w:r>
                        </w:p>
                        <w:p w14:paraId="0FA5D6D1" w14:textId="4E5C7D4B" w:rsidR="00C3265F" w:rsidRPr="007D6F4D" w:rsidRDefault="00C3265F" w:rsidP="007D6F4D">
                          <w:pPr>
                            <w:spacing w:after="0" w:line="240" w:lineRule="auto"/>
                            <w:jc w:val="center"/>
                            <w:rPr>
                              <w:color w:val="00B050"/>
                              <w:sz w:val="20"/>
                              <w:szCs w:val="18"/>
                            </w:rPr>
                          </w:pPr>
                          <w:r w:rsidRPr="007D6F4D">
                            <w:rPr>
                              <w:color w:val="00B050"/>
                              <w:sz w:val="20"/>
                              <w:szCs w:val="18"/>
                            </w:rPr>
                            <w:t>Mood</w:t>
                          </w:r>
                        </w:p>
                      </w:txbxContent>
                    </v:textbox>
                  </v:shape>
                </v:group>
                <v:shape id="Text Box 85" o:spid="_x0000_s1071" type="#_x0000_t202" style="position:absolute;left:73;width:15430;height:9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" fillcolor="#f2f2f2 [3052]" stroked="f" strokeweight=".5pt">
                  <v:textbox>
                    <w:txbxContent>
                      <w:p w14:paraId="54852A7D" w14:textId="7CD64E79" w:rsidR="00C3265F" w:rsidRPr="00E65B7A" w:rsidRDefault="00C3265F" w:rsidP="00E65B7A">
                        <w:pPr>
                          <w:spacing w:line="240" w:lineRule="auto"/>
                          <w:jc w:val="left"/>
                          <w:rPr>
                            <w:i/>
                            <w:iCs/>
                            <w:sz w:val="16"/>
                            <w:szCs w:val="14"/>
                          </w:rPr>
                        </w:pPr>
                        <w:r w:rsidRPr="00E65B7A">
                          <w:rPr>
                            <w:i/>
                            <w:iCs/>
                            <w:sz w:val="16"/>
                            <w:szCs w:val="14"/>
                          </w:rPr>
                          <w:t>DIGITAL LUXURY STRETGY</w:t>
                        </w:r>
                      </w:p>
                      <w:p w14:paraId="448D6175" w14:textId="6BAF9866"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Display Adverts</w:t>
                        </w:r>
                      </w:p>
                      <w:p w14:paraId="4A7675F1" w14:textId="6EA5DE9F"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TV Commercials</w:t>
                        </w:r>
                      </w:p>
                      <w:p w14:paraId="6C5A61E9" w14:textId="04D53F34"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SEO</w:t>
                        </w:r>
                      </w:p>
                      <w:p w14:paraId="03E65CBA" w14:textId="6A49C61B"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Social Media</w:t>
                        </w:r>
                      </w:p>
                      <w:p w14:paraId="2B41E02A" w14:textId="7C475301" w:rsidR="00C3265F" w:rsidRPr="00E65B7A" w:rsidRDefault="00C3265F" w:rsidP="00E65B7A">
                        <w:pPr>
                          <w:pStyle w:val="ListParagraph"/>
                          <w:numPr>
                            <w:ilvl w:val="0"/>
                            <w:numId w:val="32"/>
                          </w:numPr>
                          <w:spacing w:line="240" w:lineRule="auto"/>
                          <w:jc w:val="left"/>
                          <w:rPr>
                            <w:i/>
                            <w:iCs/>
                            <w:sz w:val="16"/>
                            <w:szCs w:val="14"/>
                          </w:rPr>
                        </w:pPr>
                        <w:r w:rsidRPr="00E65B7A">
                          <w:rPr>
                            <w:i/>
                            <w:iCs/>
                            <w:sz w:val="16"/>
                            <w:szCs w:val="14"/>
                          </w:rPr>
                          <w:t>Blogs</w:t>
                        </w:r>
                      </w:p>
                    </w:txbxContent>
                  </v:textbox>
                </v:shape>
                <v:shape id="Text Box 86" o:spid="_x0000_s1072" type="#_x0000_t202" style="position:absolute;left:44256;width:13094;height:10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" fillcolor="#f2f2f2 [3052]" stroked="f" strokeweight=".5pt">
                  <v:textbox>
                    <w:txbxContent>
                      <w:p w14:paraId="5A322A51" w14:textId="7E5F7F8F" w:rsidR="00C3265F" w:rsidRDefault="00C3265F" w:rsidP="00E65B7A">
                        <w:pPr>
                          <w:spacing w:line="240" w:lineRule="auto"/>
                          <w:jc w:val="left"/>
                          <w:rPr>
                            <w:i/>
                            <w:iCs/>
                            <w:sz w:val="16"/>
                            <w:szCs w:val="14"/>
                          </w:rPr>
                        </w:pPr>
                        <w:r w:rsidRPr="00E65B7A">
                          <w:rPr>
                            <w:i/>
                            <w:iCs/>
                            <w:sz w:val="16"/>
                            <w:szCs w:val="14"/>
                          </w:rPr>
                          <w:t xml:space="preserve">DIGITAL </w:t>
                        </w:r>
                        <w:r>
                          <w:rPr>
                            <w:i/>
                            <w:iCs/>
                            <w:sz w:val="16"/>
                            <w:szCs w:val="14"/>
                          </w:rPr>
                          <w:t>EXPERIENCE</w:t>
                        </w:r>
                      </w:p>
                      <w:p w14:paraId="30AD93C6" w14:textId="0B7911BB" w:rsidR="00C3265F" w:rsidRDefault="00C3265F" w:rsidP="00E65B7A">
                        <w:pPr>
                          <w:pStyle w:val="ListParagraph"/>
                          <w:numPr>
                            <w:ilvl w:val="0"/>
                            <w:numId w:val="33"/>
                          </w:numPr>
                          <w:spacing w:line="240" w:lineRule="auto"/>
                          <w:jc w:val="left"/>
                          <w:rPr>
                            <w:i/>
                            <w:iCs/>
                            <w:sz w:val="16"/>
                            <w:szCs w:val="14"/>
                          </w:rPr>
                        </w:pPr>
                        <w:r>
                          <w:rPr>
                            <w:i/>
                            <w:iCs/>
                            <w:sz w:val="16"/>
                            <w:szCs w:val="14"/>
                          </w:rPr>
                          <w:t>Innovation</w:t>
                        </w:r>
                      </w:p>
                      <w:p w14:paraId="7C52C386" w14:textId="574F4A6D" w:rsidR="00C3265F" w:rsidRDefault="00C3265F" w:rsidP="00E65B7A">
                        <w:pPr>
                          <w:pStyle w:val="ListParagraph"/>
                          <w:numPr>
                            <w:ilvl w:val="0"/>
                            <w:numId w:val="33"/>
                          </w:numPr>
                          <w:spacing w:line="240" w:lineRule="auto"/>
                          <w:jc w:val="left"/>
                          <w:rPr>
                            <w:i/>
                            <w:iCs/>
                            <w:sz w:val="16"/>
                            <w:szCs w:val="14"/>
                          </w:rPr>
                        </w:pPr>
                        <w:r>
                          <w:rPr>
                            <w:i/>
                            <w:iCs/>
                            <w:sz w:val="16"/>
                            <w:szCs w:val="14"/>
                          </w:rPr>
                          <w:t>Engagement</w:t>
                        </w:r>
                      </w:p>
                      <w:p w14:paraId="17E70FA4" w14:textId="3DA669A1" w:rsidR="00C3265F" w:rsidRPr="00E65B7A" w:rsidRDefault="00C3265F" w:rsidP="00E65B7A">
                        <w:pPr>
                          <w:pStyle w:val="ListParagraph"/>
                          <w:numPr>
                            <w:ilvl w:val="0"/>
                            <w:numId w:val="33"/>
                          </w:numPr>
                          <w:spacing w:line="240" w:lineRule="auto"/>
                          <w:jc w:val="left"/>
                          <w:rPr>
                            <w:i/>
                            <w:iCs/>
                            <w:sz w:val="16"/>
                            <w:szCs w:val="14"/>
                          </w:rPr>
                        </w:pPr>
                        <w:r>
                          <w:rPr>
                            <w:i/>
                            <w:iCs/>
                            <w:sz w:val="16"/>
                            <w:szCs w:val="14"/>
                          </w:rPr>
                          <w:t>Experience</w:t>
                        </w:r>
                      </w:p>
                    </w:txbxContent>
                  </v:textbox>
                </v:shape>
                <v:line id="Straight Connector 88" o:spid="_x0000_s1073" style="position:absolute;flip:x y;visibility:visible;mso-wrap-style:square" from="11192,9729" to="17337,141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" strokecolor="#bfbfbf [2412]"/>
                <v:line id="Straight Connector 89" o:spid="_x0000_s1074" style="position:absolute;flip:y;visibility:visible;mso-wrap-style:square" from="43964,9948" to="50109,14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" strokecolor="#bfbfbf [2412]"/>
                <v:line id="Straight Connector 90" o:spid="_x0000_s1075" style="position:absolute;visibility:visible;mso-wrap-style:square" from="30138,37088" to="30138,41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" strokecolor="#bfbfbf [2412]"/>
                <v:line id="Straight Connector 91" o:spid="_x0000_s1076" style="position:absolute;visibility:visible;mso-wrap-style:square" from="8924,41989" to="30138,41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" strokecolor="#bfbfbf [2412]"/>
                <v:shape id="Text Box 87" o:spid="_x0000_s1077" type="#_x0000_t202" style="position:absolute;top:32406;width:10094;height:9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" fillcolor="#f2f2f2 [3052]" stroked="f" strokeweight=".5pt">
                  <v:textbox>
                    <w:txbxContent>
                      <w:p w14:paraId="76086BF7" w14:textId="40294F88" w:rsidR="00C3265F" w:rsidRPr="00E65B7A" w:rsidRDefault="00C3265F" w:rsidP="00E65B7A">
                        <w:pPr>
                          <w:spacing w:line="240" w:lineRule="auto"/>
                          <w:jc w:val="left"/>
                          <w:rPr>
                            <w:i/>
                            <w:iCs/>
                            <w:sz w:val="16"/>
                            <w:szCs w:val="14"/>
                          </w:rPr>
                        </w:pPr>
                        <w:r>
                          <w:rPr>
                            <w:i/>
                            <w:iCs/>
                            <w:sz w:val="16"/>
                            <w:szCs w:val="14"/>
                          </w:rPr>
                          <w:t>CUSTOMER STRATEGY</w:t>
                        </w:r>
                      </w:p>
                      <w:p w14:paraId="751792F4" w14:textId="50BB1001" w:rsidR="00C3265F" w:rsidRDefault="00C3265F" w:rsidP="00E65B7A">
                        <w:pPr>
                          <w:pStyle w:val="ListParagraph"/>
                          <w:numPr>
                            <w:ilvl w:val="0"/>
                            <w:numId w:val="32"/>
                          </w:numPr>
                          <w:spacing w:line="240" w:lineRule="auto"/>
                          <w:jc w:val="left"/>
                          <w:rPr>
                            <w:i/>
                            <w:iCs/>
                            <w:sz w:val="16"/>
                            <w:szCs w:val="14"/>
                          </w:rPr>
                        </w:pPr>
                        <w:r>
                          <w:rPr>
                            <w:i/>
                            <w:iCs/>
                            <w:sz w:val="16"/>
                            <w:szCs w:val="14"/>
                          </w:rPr>
                          <w:t>Fashion enthusiasts</w:t>
                        </w:r>
                      </w:p>
                      <w:p w14:paraId="3361E3E9" w14:textId="41FD5BC1" w:rsidR="00C3265F" w:rsidRDefault="00C3265F" w:rsidP="00E65B7A">
                        <w:pPr>
                          <w:pStyle w:val="ListParagraph"/>
                          <w:numPr>
                            <w:ilvl w:val="0"/>
                            <w:numId w:val="32"/>
                          </w:numPr>
                          <w:spacing w:line="240" w:lineRule="auto"/>
                          <w:jc w:val="left"/>
                          <w:rPr>
                            <w:i/>
                            <w:iCs/>
                            <w:sz w:val="16"/>
                            <w:szCs w:val="14"/>
                          </w:rPr>
                        </w:pPr>
                        <w:r>
                          <w:rPr>
                            <w:i/>
                            <w:iCs/>
                            <w:sz w:val="16"/>
                            <w:szCs w:val="14"/>
                          </w:rPr>
                          <w:t>Trendsetters</w:t>
                        </w:r>
                      </w:p>
                      <w:p w14:paraId="2FB5E523" w14:textId="2B4E4238" w:rsidR="00C3265F" w:rsidRPr="00E65B7A" w:rsidRDefault="00C3265F" w:rsidP="00E65B7A">
                        <w:pPr>
                          <w:pStyle w:val="ListParagraph"/>
                          <w:numPr>
                            <w:ilvl w:val="0"/>
                            <w:numId w:val="32"/>
                          </w:numPr>
                          <w:spacing w:line="240" w:lineRule="auto"/>
                          <w:jc w:val="left"/>
                          <w:rPr>
                            <w:i/>
                            <w:iCs/>
                            <w:sz w:val="16"/>
                            <w:szCs w:val="14"/>
                          </w:rPr>
                        </w:pPr>
                        <w:r>
                          <w:rPr>
                            <w:i/>
                            <w:iCs/>
                            <w:sz w:val="16"/>
                            <w:szCs w:val="14"/>
                          </w:rPr>
                          <w:t>Forerunners</w:t>
                        </w:r>
                      </w:p>
                    </w:txbxContent>
                  </v:textbox>
                </v:shape>
              </v:group>
            </w:pict>
          </mc:Fallback>
        </mc:AlternateContent>
      </w:r>
      <w:r w:rsidR="00356F32">
        <w:t>Conceptual Framework</w:t>
      </w:r>
      <w:bookmarkEnd w:id="26"/>
      <w:r w:rsidR="00356F32">
        <w:t xml:space="preserve"> </w:t>
      </w:r>
    </w:p>
    <w:p w14:paraId="49BD1861" w14:textId="608CEACB" w:rsidR="00356F32" w:rsidRDefault="00356F32" w:rsidP="00356F32"/>
    <w:p w14:paraId="765D25B7" w14:textId="7325C1F4" w:rsidR="00356F32" w:rsidRPr="009A00DD" w:rsidRDefault="00356F32" w:rsidP="00356F32"/>
    <w:p w14:paraId="6E7CCD92" w14:textId="27052D82" w:rsidR="00356F32" w:rsidRDefault="00356F32" w:rsidP="00356F32"/>
    <w:p w14:paraId="44E7500D" w14:textId="3937F3CA" w:rsidR="00356F32" w:rsidRDefault="00356F32" w:rsidP="00356F32"/>
    <w:p w14:paraId="78F6DFDB" w14:textId="5C46E072" w:rsidR="00356F32" w:rsidRDefault="00356F32" w:rsidP="00356F32"/>
    <w:p w14:paraId="31F6CC4C" w14:textId="48C59FB3" w:rsidR="00356F32" w:rsidRDefault="00356F32" w:rsidP="00356F32"/>
    <w:p w14:paraId="64083D46" w14:textId="2D818338" w:rsidR="00356F32" w:rsidRDefault="00356F32" w:rsidP="00356F32"/>
    <w:p w14:paraId="2B239314" w14:textId="20EEC769" w:rsidR="00356F32" w:rsidRDefault="00356F32" w:rsidP="00356F32"/>
    <w:p w14:paraId="0ECE2848" w14:textId="5F53B49C" w:rsidR="00356F32" w:rsidRDefault="00356F32" w:rsidP="00356F32"/>
    <w:p w14:paraId="63783524" w14:textId="04F42179" w:rsidR="00E65B7A" w:rsidRDefault="00E65B7A" w:rsidP="00356F32"/>
    <w:p w14:paraId="15EC069C" w14:textId="0CC59ECC" w:rsidR="00356F32" w:rsidRDefault="00641A27" w:rsidP="00356F32">
      <w:r>
        <w:rPr>
          <w:noProof/>
          <w:lang w:val="en-US"/>
        </w:rPr>
        <mc:AlternateContent>
          <mc:Choice Requires="wps">
            <w:drawing>
              <wp:anchor distT="0" distB="0" distL="114300" distR="114300" simplePos="0" relativeHeight="251661312" behindDoc="0" locked="0" layoutInCell="1" allowOverlap="1" wp14:anchorId="7C3292D6" wp14:editId="6AD16201">
                <wp:simplePos x="0" y="0"/>
                <wp:positionH relativeFrom="column">
                  <wp:posOffset>2027236</wp:posOffset>
                </wp:positionH>
                <wp:positionV relativeFrom="paragraph">
                  <wp:posOffset>380365</wp:posOffset>
                </wp:positionV>
                <wp:extent cx="914400" cy="281940"/>
                <wp:effectExtent l="0" t="0" r="0" b="3810"/>
                <wp:wrapNone/>
                <wp:docPr id="93" name="Text Box 93"/>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579EC749" w14:textId="1A1909CC" w:rsidR="00C3265F" w:rsidRPr="00983793" w:rsidRDefault="00C3265F" w:rsidP="00983793">
                            <w:pPr>
                              <w:jc w:val="right"/>
                              <w:rPr>
                                <w:rFonts w:asciiTheme="majorBidi" w:hAnsiTheme="majorBidi" w:cstheme="majorBidi"/>
                                <w:i/>
                                <w:iCs/>
                                <w:sz w:val="20"/>
                                <w:szCs w:val="18"/>
                              </w:rPr>
                            </w:pPr>
                            <w:r w:rsidRPr="00983793">
                              <w:rPr>
                                <w:rFonts w:asciiTheme="majorBidi" w:hAnsiTheme="majorBidi" w:cstheme="majorBidi"/>
                                <w:i/>
                                <w:iCs/>
                                <w:sz w:val="20"/>
                                <w:szCs w:val="18"/>
                              </w:rPr>
                              <w:t>Fig. 1.2: Conceptual Model</w:t>
                            </w:r>
                          </w:p>
                          <w:p w14:paraId="01503342" w14:textId="77777777" w:rsidR="00C3265F" w:rsidRPr="00983793" w:rsidRDefault="00C3265F" w:rsidP="00983793">
                            <w:pPr>
                              <w:jc w:val="right"/>
                              <w:rPr>
                                <w:sz w:val="20"/>
                                <w:szCs w:val="18"/>
                              </w:rPr>
                            </w:pPr>
                            <w:r w:rsidRPr="00983793">
                              <w:rPr>
                                <w:sz w:val="20"/>
                                <w:szCs w:val="1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3292D6" id="Text Box 93" o:spid="_x0000_s1078" type="#_x0000_t202" style="position:absolute;left:0;text-align:left;margin-left:159.6pt;margin-top:29.95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" filled="f" stroked="f" strokeweight=".5pt">
                <v:textbox>
                  <w:txbxContent>
                    <w:p w14:paraId="579EC749" w14:textId="1A1909CC" w:rsidR="00C3265F" w:rsidRPr="00983793" w:rsidRDefault="00C3265F" w:rsidP="00983793">
                      <w:pPr>
                        <w:jc w:val="right"/>
                        <w:rPr>
                          <w:rFonts w:asciiTheme="majorBidi" w:hAnsiTheme="majorBidi" w:cstheme="majorBidi"/>
                          <w:i/>
                          <w:iCs/>
                          <w:sz w:val="20"/>
                          <w:szCs w:val="18"/>
                        </w:rPr>
                      </w:pPr>
                      <w:r w:rsidRPr="00983793">
                        <w:rPr>
                          <w:rFonts w:asciiTheme="majorBidi" w:hAnsiTheme="majorBidi" w:cstheme="majorBidi"/>
                          <w:i/>
                          <w:iCs/>
                          <w:sz w:val="20"/>
                          <w:szCs w:val="18"/>
                        </w:rPr>
                        <w:t>Fig. 1.2: Conceptual Model</w:t>
                      </w:r>
                    </w:p>
                    <w:p w14:paraId="01503342" w14:textId="77777777" w:rsidR="00C3265F" w:rsidRPr="00983793" w:rsidRDefault="00C3265F" w:rsidP="00983793">
                      <w:pPr>
                        <w:jc w:val="right"/>
                        <w:rPr>
                          <w:sz w:val="20"/>
                          <w:szCs w:val="18"/>
                        </w:rPr>
                      </w:pPr>
                      <w:r w:rsidRPr="00983793">
                        <w:rPr>
                          <w:sz w:val="20"/>
                          <w:szCs w:val="18"/>
                        </w:rPr>
                        <w:t xml:space="preserve"> </w:t>
                      </w:r>
                    </w:p>
                  </w:txbxContent>
                </v:textbox>
              </v:shape>
            </w:pict>
          </mc:Fallback>
        </mc:AlternateContent>
      </w:r>
    </w:p>
    <w:p w14:paraId="158B0C0C" w14:textId="16A905F0" w:rsidR="00641A27" w:rsidRDefault="00641A27" w:rsidP="00F140F6"/>
    <w:p w14:paraId="1259F042" w14:textId="385D6738" w:rsidR="00641A27" w:rsidRDefault="00641A27" w:rsidP="00F140F6"/>
    <w:p w14:paraId="07B405C2" w14:textId="25E9F78C" w:rsidR="00356F32" w:rsidRDefault="00356F32" w:rsidP="00F140F6">
      <w:r>
        <w:t xml:space="preserve">The conceptual framework illustrates the intersection of consumer responses/emotions (people), strategy (business) and digital channels (technology) and shows how luxury fashion brands design emotional engagement through digital luxury strategy and how consumer responses shape up the future strategy. The three key aspects of this framework are the brand and consumer engagement, digital luxury strategy and digital consumer experience. The first aspect is the existing level of association between the customers and the company and how connected they are to the brand. These associations can be formed through an effective consumer strategy based on past experiences in terms of how well the brand has interacted with its audience through its marketing and communication efforts (Lundahl 2011). This perceptual activity conjures an emotional response which triggers buying decisions and eventually persuades the consumers to act or make a purchase. </w:t>
      </w:r>
      <w:r w:rsidR="00F140F6">
        <w:t>However,</w:t>
      </w:r>
      <w:r>
        <w:t xml:space="preserve"> it is the emotional impact (feelings, emotion and mood) that will have the greatest impact on the intent. The association based on feelings emotions and mood will evoke an emotionally driven response with the brand and will eventually create motivation or a positive response. And </w:t>
      </w:r>
      <w:r w:rsidR="00F140F6">
        <w:t>for</w:t>
      </w:r>
      <w:r>
        <w:t xml:space="preserve"> this to happen, the brand needs to come up with an innovative blueprint with right digital channels to create digital experience. The digital experience creates the brand affect (emotional experience) and evokes positive responses and </w:t>
      </w:r>
      <w:r w:rsidR="00F140F6">
        <w:t>behaviours</w:t>
      </w:r>
      <w:r>
        <w:t xml:space="preserve"> from the consumers which result in higher satisfaction levels and agreeableness over time. </w:t>
      </w:r>
    </w:p>
    <w:p w14:paraId="3D5D8FDF" w14:textId="77777777" w:rsidR="00F140F6" w:rsidRDefault="00F140F6" w:rsidP="00F140F6"/>
    <w:p w14:paraId="1351B7B5" w14:textId="52917B15" w:rsidR="00641A27" w:rsidRDefault="000E518B" w:rsidP="00641A27">
      <w:pPr>
        <w:pStyle w:val="Heading2"/>
        <w:spacing w:before="360"/>
        <w:rPr>
          <w:rStyle w:val="CommentReference"/>
          <w:sz w:val="28"/>
          <w:szCs w:val="26"/>
        </w:rPr>
      </w:pPr>
      <w:bookmarkStart w:id="27" w:name="_Toc28013725"/>
      <w:r>
        <w:t>Research Q</w:t>
      </w:r>
      <w:r w:rsidR="00641A27">
        <w:t>uestions</w:t>
      </w:r>
      <w:r w:rsidR="00E2081B">
        <w:t xml:space="preserve"> (RQ)</w:t>
      </w:r>
      <w:bookmarkEnd w:id="27"/>
    </w:p>
    <w:p w14:paraId="59AAF713" w14:textId="41014949" w:rsidR="00356F32" w:rsidRDefault="000E518B" w:rsidP="00641A27">
      <w:r w:rsidRPr="00641A27">
        <w:t>Based on the</w:t>
      </w:r>
      <w:r w:rsidR="00356F32" w:rsidRPr="00641A27">
        <w:t xml:space="preserve"> variables identified in the literature review, </w:t>
      </w:r>
      <w:r w:rsidRPr="00641A27">
        <w:t xml:space="preserve">following research questions </w:t>
      </w:r>
      <w:r w:rsidR="00356F32" w:rsidRPr="00641A27">
        <w:t xml:space="preserve">have been </w:t>
      </w:r>
      <w:r w:rsidRPr="00641A27">
        <w:t>projected</w:t>
      </w:r>
      <w:r w:rsidR="00356F32">
        <w:t>:</w:t>
      </w:r>
    </w:p>
    <w:p w14:paraId="7BBF2649" w14:textId="10DADC33" w:rsidR="000E518B" w:rsidRPr="000E518B" w:rsidRDefault="00B87EB8" w:rsidP="00B87EB8">
      <w:pPr>
        <w:rPr>
          <w:lang w:val="en-US"/>
        </w:rPr>
      </w:pPr>
      <w:r w:rsidRPr="00E2081B">
        <w:rPr>
          <w:b/>
          <w:i/>
          <w:lang w:val="en-US"/>
        </w:rPr>
        <w:t>RQ1:</w:t>
      </w:r>
      <w:r>
        <w:rPr>
          <w:lang w:val="en-US"/>
        </w:rPr>
        <w:t xml:space="preserve"> </w:t>
      </w:r>
      <w:r w:rsidR="000E518B" w:rsidRPr="000E518B">
        <w:rPr>
          <w:lang w:val="en-US"/>
        </w:rPr>
        <w:t>Do digital marketing efforts of luxury brands have a positive and direct influence on the consumer-brand relationship?</w:t>
      </w:r>
    </w:p>
    <w:p w14:paraId="6F2CB01C" w14:textId="4AF93CA8" w:rsidR="000E518B" w:rsidRPr="000E518B" w:rsidRDefault="00B87EB8" w:rsidP="00B87EB8">
      <w:pPr>
        <w:rPr>
          <w:lang w:val="en-US"/>
        </w:rPr>
      </w:pPr>
      <w:r w:rsidRPr="00E2081B">
        <w:rPr>
          <w:b/>
          <w:i/>
          <w:lang w:val="en-US"/>
        </w:rPr>
        <w:t>RQ2:</w:t>
      </w:r>
      <w:r>
        <w:rPr>
          <w:lang w:val="en-US"/>
        </w:rPr>
        <w:t xml:space="preserve"> </w:t>
      </w:r>
      <w:r w:rsidR="000E518B" w:rsidRPr="000E518B">
        <w:rPr>
          <w:lang w:val="en-US"/>
        </w:rPr>
        <w:t>Does digital experience created by luxury brands have a positive and direct influence on consumer preference, intent to pay a premium price, and brand loyalty? </w:t>
      </w:r>
    </w:p>
    <w:p w14:paraId="206D0A1A" w14:textId="0C193806" w:rsidR="000E518B" w:rsidRPr="000E518B" w:rsidRDefault="00B87EB8" w:rsidP="00B87EB8">
      <w:pPr>
        <w:rPr>
          <w:lang w:val="en-US"/>
        </w:rPr>
      </w:pPr>
      <w:r w:rsidRPr="00E2081B">
        <w:rPr>
          <w:b/>
          <w:i/>
          <w:lang w:val="en-US"/>
        </w:rPr>
        <w:t>RQ3:</w:t>
      </w:r>
      <w:r>
        <w:rPr>
          <w:lang w:val="en-US"/>
        </w:rPr>
        <w:t xml:space="preserve"> </w:t>
      </w:r>
      <w:r w:rsidR="000E518B" w:rsidRPr="000E518B">
        <w:rPr>
          <w:lang w:val="en-US"/>
        </w:rPr>
        <w:t>Do consumer perceptions have a mediating effect on the relation between digital marketing strategy and consumer response? </w:t>
      </w:r>
    </w:p>
    <w:p w14:paraId="12293887" w14:textId="660C3177" w:rsidR="000E518B" w:rsidRPr="000E518B" w:rsidRDefault="00B87EB8" w:rsidP="00B87EB8">
      <w:pPr>
        <w:rPr>
          <w:lang w:val="en-US"/>
        </w:rPr>
      </w:pPr>
      <w:r w:rsidRPr="00E2081B">
        <w:rPr>
          <w:b/>
          <w:i/>
          <w:lang w:val="en-US"/>
        </w:rPr>
        <w:t>RQ4:</w:t>
      </w:r>
      <w:r>
        <w:rPr>
          <w:lang w:val="en-US"/>
        </w:rPr>
        <w:t xml:space="preserve"> </w:t>
      </w:r>
      <w:r w:rsidR="000E518B" w:rsidRPr="000E518B">
        <w:rPr>
          <w:lang w:val="en-US"/>
        </w:rPr>
        <w:t>Do digital marketing platforms employed by luxury fashion brands help them to grow and maintain a loyal consumer base? </w:t>
      </w:r>
    </w:p>
    <w:p w14:paraId="526A458B" w14:textId="040129FC" w:rsidR="000E518B" w:rsidRPr="000E518B" w:rsidRDefault="00B87EB8" w:rsidP="00B87EB8">
      <w:pPr>
        <w:rPr>
          <w:lang w:val="en-US"/>
        </w:rPr>
      </w:pPr>
      <w:r w:rsidRPr="00E2081B">
        <w:rPr>
          <w:b/>
          <w:i/>
          <w:lang w:val="en-US"/>
        </w:rPr>
        <w:t>RQ5:</w:t>
      </w:r>
      <w:r>
        <w:rPr>
          <w:lang w:val="en-US"/>
        </w:rPr>
        <w:t xml:space="preserve"> </w:t>
      </w:r>
      <w:r w:rsidR="000E518B" w:rsidRPr="000E518B">
        <w:rPr>
          <w:lang w:val="en-US"/>
        </w:rPr>
        <w:t>Do luxury fashion consumers find digital marketing tools more effective than conventional marketing? </w:t>
      </w:r>
    </w:p>
    <w:p w14:paraId="0010619A" w14:textId="0F7CF909" w:rsidR="00F140F6" w:rsidRDefault="00F140F6" w:rsidP="00356F32"/>
    <w:p w14:paraId="486A8891" w14:textId="07CCA964" w:rsidR="00F140F6" w:rsidRDefault="00F140F6" w:rsidP="00356F32"/>
    <w:p w14:paraId="518B21B1" w14:textId="1B357681" w:rsidR="00F140F6" w:rsidRDefault="00F140F6" w:rsidP="00356F32"/>
    <w:p w14:paraId="6D0FE058" w14:textId="495262D2" w:rsidR="00F140F6" w:rsidRDefault="00F140F6" w:rsidP="00356F32"/>
    <w:p w14:paraId="12F4943B" w14:textId="77777777" w:rsidR="00F140F6" w:rsidRPr="00AE7EE2" w:rsidRDefault="00F140F6" w:rsidP="00356F32"/>
    <w:p w14:paraId="651BF8F4" w14:textId="7879A0D7" w:rsidR="00356F32" w:rsidRDefault="00356F32" w:rsidP="00356F32">
      <w:pPr>
        <w:pStyle w:val="Heading1"/>
        <w:pBdr>
          <w:bottom w:val="single" w:sz="4" w:space="1" w:color="595959" w:themeColor="text1" w:themeTint="A6"/>
        </w:pBdr>
        <w:spacing w:before="360" w:after="160"/>
        <w:ind w:left="432"/>
      </w:pPr>
      <w:bookmarkStart w:id="28" w:name="_Toc28013726"/>
      <w:bookmarkStart w:id="29" w:name="_Toc8621121"/>
      <w:r w:rsidRPr="002A54D1">
        <w:t>Methodology</w:t>
      </w:r>
      <w:bookmarkEnd w:id="28"/>
    </w:p>
    <w:p w14:paraId="1137D173" w14:textId="77777777" w:rsidR="00F140F6" w:rsidRPr="00F140F6" w:rsidRDefault="00F140F6" w:rsidP="00F140F6"/>
    <w:bookmarkEnd w:id="29"/>
    <w:p w14:paraId="7D2A9775" w14:textId="18DA86EE" w:rsidR="00356F32" w:rsidRDefault="00356F32" w:rsidP="00356F32">
      <w:r w:rsidRPr="00EB2D6B">
        <w:t xml:space="preserve">In the previous section, the literature review underlined some prominent factors and variables that helped understand the importance and progression of IMC over the years and the extent to which it is supported by modern-day communication channels </w:t>
      </w:r>
      <w:r w:rsidRPr="00EB2D6B">
        <w:lastRenderedPageBreak/>
        <w:t xml:space="preserve">in terms of brand building and reaching greater </w:t>
      </w:r>
      <w:r w:rsidR="00F140F6" w:rsidRPr="00EB2D6B">
        <w:t>consumer base</w:t>
      </w:r>
      <w:r w:rsidRPr="00EB2D6B">
        <w:t>.  The review also highlighted some key issues and challenges regarding the online presence of luxury brands and their interpretation of digital platforms</w:t>
      </w:r>
      <w:r>
        <w:t xml:space="preserve">. </w:t>
      </w:r>
      <w:r w:rsidRPr="00EB2D6B">
        <w:t>Similarly, it also shed light on various aspects of digital luxury strategy and its current and future outlook pertaining to enhancing the consumer experience. The literature also underscored different factors that are shaping up the perception of luxury fashion brands in terms of going digital as well as the potential impact of digital marketing channels on high-end buyers in terms of customer retention and intent. In order to gain a deeper understanding of the research topic, evaluation of different aspects of the digital luxury strategy and its impact on the consumers is important</w:t>
      </w:r>
      <w:r>
        <w:t xml:space="preserve"> to meet the research objectives. Therefore, a strong research design based on a research paradigm that consistent with researcher’s view of reality and its nature is a crucial. </w:t>
      </w:r>
    </w:p>
    <w:p w14:paraId="66015624" w14:textId="77777777" w:rsidR="00356F32" w:rsidRPr="00EB2D6B" w:rsidRDefault="00356F32" w:rsidP="00356F32">
      <w:r w:rsidRPr="00EB2D6B">
        <w:t>This section elucidates the research approach and method as well as its reasoning and applicability to the research theme. This section also defines the research strategy, data collection methodologies used during the study and conclude it with ethical considerations in order to validate the reliability of the research. The research methodology adopts the Research Onion or the Onion Model to define the research philosophy by elaborating different phases of the study and help identify the course of action through which the research objectives can successfully be attained. This chapter also provides justification for choosing this framework and its significance in the coherent execution of the research processes and attaining a rational conclusion of the objectives. The Research Onion is an efficient and vastly flexible approach as it provides a framework which enables the researcher to choose appropriate theories, practices and methods while unfolding each layer of the Onion to answer the research question. It evolves from the outer-most layer towards the inner-most. The outermost layer of the onion represents research philosophy followed by the research approach and research strategies and finally the innermost layer which denotes data collection approach</w:t>
      </w:r>
      <w:r w:rsidRPr="00EB2D6B">
        <w:rPr>
          <w:color w:val="000000"/>
          <w:shd w:val="clear" w:color="auto" w:fill="FFFFFF"/>
        </w:rPr>
        <w:t xml:space="preserve"> </w:t>
      </w:r>
      <w:r w:rsidRPr="00EB2D6B">
        <w:t xml:space="preserve">(Saunders, Thornhill and Lewis, 2009). </w:t>
      </w:r>
      <w:r>
        <w:t xml:space="preserve">The research onion for this study is presented below. </w:t>
      </w:r>
    </w:p>
    <w:p w14:paraId="5C529FFB" w14:textId="77777777" w:rsidR="00356F32" w:rsidRPr="00EB2D6B" w:rsidRDefault="00356F32" w:rsidP="00356F32">
      <w:r w:rsidRPr="00EB2D6B">
        <w:rPr>
          <w:noProof/>
          <w:lang w:val="en-US"/>
        </w:rPr>
        <w:lastRenderedPageBreak/>
        <w:drawing>
          <wp:anchor distT="0" distB="0" distL="114300" distR="114300" simplePos="0" relativeHeight="251640832" behindDoc="1" locked="0" layoutInCell="1" allowOverlap="1" wp14:anchorId="20B1FCEC" wp14:editId="7DA99E18">
            <wp:simplePos x="0" y="0"/>
            <wp:positionH relativeFrom="column">
              <wp:posOffset>0</wp:posOffset>
            </wp:positionH>
            <wp:positionV relativeFrom="paragraph">
              <wp:posOffset>173990</wp:posOffset>
            </wp:positionV>
            <wp:extent cx="5742305" cy="3752215"/>
            <wp:effectExtent l="0" t="0" r="0" b="19685"/>
            <wp:wrapTight wrapText="bothSides">
              <wp:wrapPolygon edited="0">
                <wp:start x="9674" y="0"/>
                <wp:lineTo x="8886" y="110"/>
                <wp:lineTo x="6593" y="1426"/>
                <wp:lineTo x="5876" y="2632"/>
                <wp:lineTo x="5231" y="3509"/>
                <wp:lineTo x="4443" y="5264"/>
                <wp:lineTo x="3870" y="7018"/>
                <wp:lineTo x="3511" y="8773"/>
                <wp:lineTo x="3511" y="12282"/>
                <wp:lineTo x="3726" y="14037"/>
                <wp:lineTo x="4228" y="15792"/>
                <wp:lineTo x="4873" y="17546"/>
                <wp:lineTo x="6019" y="19301"/>
                <wp:lineTo x="6091" y="19520"/>
                <wp:lineTo x="8097" y="21165"/>
                <wp:lineTo x="9315" y="21604"/>
                <wp:lineTo x="9530" y="21604"/>
                <wp:lineTo x="12110" y="21604"/>
                <wp:lineTo x="12325" y="21604"/>
                <wp:lineTo x="13615" y="21055"/>
                <wp:lineTo x="15335" y="19301"/>
                <wp:lineTo x="16410" y="17546"/>
                <wp:lineTo x="17126" y="15792"/>
                <wp:lineTo x="17556" y="14037"/>
                <wp:lineTo x="17843" y="12282"/>
                <wp:lineTo x="17771" y="8773"/>
                <wp:lineTo x="17413" y="7018"/>
                <wp:lineTo x="16911" y="5264"/>
                <wp:lineTo x="16123" y="3509"/>
                <wp:lineTo x="15191" y="2303"/>
                <wp:lineTo x="14690" y="1426"/>
                <wp:lineTo x="12397" y="110"/>
                <wp:lineTo x="11609" y="0"/>
                <wp:lineTo x="9674" y="0"/>
              </wp:wrapPolygon>
            </wp:wrapTight>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68D05884" w14:textId="77777777" w:rsidR="00356F32" w:rsidRPr="00EB2D6B" w:rsidRDefault="00356F32" w:rsidP="00356F32"/>
    <w:p w14:paraId="1BE0B538" w14:textId="77777777" w:rsidR="00356F32" w:rsidRPr="00EB2D6B" w:rsidRDefault="00356F32" w:rsidP="00356F32">
      <w:pPr>
        <w:rPr>
          <w:rFonts w:eastAsiaTheme="majorEastAsia"/>
        </w:rPr>
      </w:pPr>
      <w:bookmarkStart w:id="30" w:name="_Toc8621122"/>
    </w:p>
    <w:p w14:paraId="1694E316" w14:textId="36697220" w:rsidR="00356F32" w:rsidRPr="00EB2D6B" w:rsidRDefault="00356F32" w:rsidP="00356F32">
      <w:pPr>
        <w:rPr>
          <w:rFonts w:eastAsiaTheme="majorEastAsia"/>
        </w:rPr>
      </w:pPr>
    </w:p>
    <w:p w14:paraId="68D8903E" w14:textId="20E0F1D7" w:rsidR="00356F32" w:rsidRDefault="00356F32" w:rsidP="00356F32">
      <w:pPr>
        <w:rPr>
          <w:rFonts w:eastAsiaTheme="majorEastAsia"/>
        </w:rPr>
      </w:pPr>
    </w:p>
    <w:p w14:paraId="57227EC7" w14:textId="59BD00C7" w:rsidR="00356F32" w:rsidRDefault="00356F32" w:rsidP="00356F32">
      <w:pPr>
        <w:rPr>
          <w:rFonts w:eastAsiaTheme="majorEastAsia"/>
        </w:rPr>
      </w:pPr>
    </w:p>
    <w:p w14:paraId="6166737B" w14:textId="01195746" w:rsidR="00356F32" w:rsidRDefault="00356F32" w:rsidP="00356F32">
      <w:pPr>
        <w:rPr>
          <w:rFonts w:eastAsiaTheme="majorEastAsia"/>
        </w:rPr>
      </w:pPr>
    </w:p>
    <w:p w14:paraId="326911B2" w14:textId="38C7FAD9" w:rsidR="00356F32" w:rsidRDefault="00356F32" w:rsidP="00356F32">
      <w:pPr>
        <w:rPr>
          <w:rFonts w:eastAsiaTheme="majorEastAsia"/>
        </w:rPr>
      </w:pPr>
    </w:p>
    <w:p w14:paraId="03D8B59B" w14:textId="4B6303C8" w:rsidR="00356F32" w:rsidRDefault="00356F32" w:rsidP="00356F32">
      <w:pPr>
        <w:rPr>
          <w:rFonts w:eastAsiaTheme="majorEastAsia"/>
        </w:rPr>
      </w:pPr>
    </w:p>
    <w:p w14:paraId="2BBBA9EA" w14:textId="3D8AEEEA" w:rsidR="00356F32" w:rsidRDefault="00356F32" w:rsidP="00356F32">
      <w:pPr>
        <w:rPr>
          <w:rFonts w:eastAsiaTheme="majorEastAsia"/>
        </w:rPr>
      </w:pPr>
    </w:p>
    <w:p w14:paraId="59724F19" w14:textId="39EFE63A" w:rsidR="00356F32" w:rsidRDefault="00641A27" w:rsidP="00356F32">
      <w:pPr>
        <w:rPr>
          <w:rFonts w:eastAsiaTheme="majorEastAsia"/>
        </w:rPr>
      </w:pPr>
      <w:r>
        <w:rPr>
          <w:noProof/>
          <w:lang w:val="en-US"/>
        </w:rPr>
        <mc:AlternateContent>
          <mc:Choice Requires="wps">
            <w:drawing>
              <wp:anchor distT="0" distB="0" distL="114300" distR="114300" simplePos="0" relativeHeight="251662336" behindDoc="0" locked="0" layoutInCell="1" allowOverlap="1" wp14:anchorId="48DF5736" wp14:editId="6F2307E9">
                <wp:simplePos x="0" y="0"/>
                <wp:positionH relativeFrom="column">
                  <wp:posOffset>1932305</wp:posOffset>
                </wp:positionH>
                <wp:positionV relativeFrom="paragraph">
                  <wp:posOffset>297815</wp:posOffset>
                </wp:positionV>
                <wp:extent cx="914400" cy="281940"/>
                <wp:effectExtent l="0" t="0" r="0" b="3810"/>
                <wp:wrapNone/>
                <wp:docPr id="94" name="Text Box 94"/>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1BFBAF1D" w14:textId="10AFE2EF" w:rsidR="00C3265F" w:rsidRPr="00C27858" w:rsidRDefault="00C3265F" w:rsidP="00C27858">
                            <w:pPr>
                              <w:rPr>
                                <w:rFonts w:asciiTheme="majorBidi" w:hAnsiTheme="majorBidi" w:cstheme="majorBidi"/>
                                <w:i/>
                                <w:iCs/>
                                <w:sz w:val="20"/>
                                <w:szCs w:val="18"/>
                              </w:rPr>
                            </w:pPr>
                            <w:r w:rsidRPr="00C27858">
                              <w:rPr>
                                <w:rFonts w:asciiTheme="majorBidi" w:hAnsiTheme="majorBidi" w:cstheme="majorBidi"/>
                                <w:i/>
                                <w:iCs/>
                                <w:sz w:val="20"/>
                                <w:szCs w:val="18"/>
                              </w:rPr>
                              <w:t>Fig. 1.</w:t>
                            </w:r>
                            <w:r>
                              <w:rPr>
                                <w:rFonts w:asciiTheme="majorBidi" w:hAnsiTheme="majorBidi" w:cstheme="majorBidi"/>
                                <w:i/>
                                <w:iCs/>
                                <w:sz w:val="20"/>
                                <w:szCs w:val="18"/>
                              </w:rPr>
                              <w:t>3</w:t>
                            </w:r>
                            <w:r w:rsidRPr="00C27858">
                              <w:rPr>
                                <w:rFonts w:asciiTheme="majorBidi" w:hAnsiTheme="majorBidi" w:cstheme="majorBidi"/>
                                <w:i/>
                                <w:iCs/>
                                <w:sz w:val="20"/>
                                <w:szCs w:val="18"/>
                              </w:rPr>
                              <w:t xml:space="preserve">: </w:t>
                            </w:r>
                            <w:r>
                              <w:rPr>
                                <w:rFonts w:asciiTheme="majorBidi" w:hAnsiTheme="majorBidi" w:cstheme="majorBidi"/>
                                <w:i/>
                                <w:iCs/>
                                <w:sz w:val="20"/>
                                <w:szCs w:val="18"/>
                              </w:rPr>
                              <w:t>Study research onion</w:t>
                            </w:r>
                          </w:p>
                          <w:p w14:paraId="2179AE00" w14:textId="77777777" w:rsidR="00C3265F" w:rsidRPr="00C27858" w:rsidRDefault="00C3265F" w:rsidP="00C27858">
                            <w:pPr>
                              <w:rPr>
                                <w:sz w:val="20"/>
                                <w:szCs w:val="18"/>
                              </w:rPr>
                            </w:pPr>
                            <w:r w:rsidRPr="00C27858">
                              <w:rPr>
                                <w:sz w:val="20"/>
                                <w:szCs w:val="18"/>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DF5736" id="Text Box 94" o:spid="_x0000_s1079" type="#_x0000_t202" style="position:absolute;left:0;text-align:left;margin-left:152.15pt;margin-top:23.45pt;width:1in;height:22.2pt;z-index:2516623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" filled="f" stroked="f" strokeweight=".5pt">
                <v:textbox>
                  <w:txbxContent>
                    <w:p w14:paraId="1BFBAF1D" w14:textId="10AFE2EF" w:rsidR="00C3265F" w:rsidRPr="00C27858" w:rsidRDefault="00C3265F" w:rsidP="00C27858">
                      <w:pPr>
                        <w:rPr>
                          <w:rFonts w:asciiTheme="majorBidi" w:hAnsiTheme="majorBidi" w:cstheme="majorBidi"/>
                          <w:i/>
                          <w:iCs/>
                          <w:sz w:val="20"/>
                          <w:szCs w:val="18"/>
                        </w:rPr>
                      </w:pPr>
                      <w:r w:rsidRPr="00C27858">
                        <w:rPr>
                          <w:rFonts w:asciiTheme="majorBidi" w:hAnsiTheme="majorBidi" w:cstheme="majorBidi"/>
                          <w:i/>
                          <w:iCs/>
                          <w:sz w:val="20"/>
                          <w:szCs w:val="18"/>
                        </w:rPr>
                        <w:t>Fig. 1.</w:t>
                      </w:r>
                      <w:r>
                        <w:rPr>
                          <w:rFonts w:asciiTheme="majorBidi" w:hAnsiTheme="majorBidi" w:cstheme="majorBidi"/>
                          <w:i/>
                          <w:iCs/>
                          <w:sz w:val="20"/>
                          <w:szCs w:val="18"/>
                        </w:rPr>
                        <w:t>3</w:t>
                      </w:r>
                      <w:r w:rsidRPr="00C27858">
                        <w:rPr>
                          <w:rFonts w:asciiTheme="majorBidi" w:hAnsiTheme="majorBidi" w:cstheme="majorBidi"/>
                          <w:i/>
                          <w:iCs/>
                          <w:sz w:val="20"/>
                          <w:szCs w:val="18"/>
                        </w:rPr>
                        <w:t xml:space="preserve">: </w:t>
                      </w:r>
                      <w:r>
                        <w:rPr>
                          <w:rFonts w:asciiTheme="majorBidi" w:hAnsiTheme="majorBidi" w:cstheme="majorBidi"/>
                          <w:i/>
                          <w:iCs/>
                          <w:sz w:val="20"/>
                          <w:szCs w:val="18"/>
                        </w:rPr>
                        <w:t>Study research onion</w:t>
                      </w:r>
                    </w:p>
                    <w:p w14:paraId="2179AE00" w14:textId="77777777" w:rsidR="00C3265F" w:rsidRPr="00C27858" w:rsidRDefault="00C3265F" w:rsidP="00C27858">
                      <w:pPr>
                        <w:rPr>
                          <w:sz w:val="20"/>
                          <w:szCs w:val="18"/>
                        </w:rPr>
                      </w:pPr>
                      <w:r w:rsidRPr="00C27858">
                        <w:rPr>
                          <w:sz w:val="20"/>
                          <w:szCs w:val="18"/>
                        </w:rPr>
                        <w:t xml:space="preserve"> </w:t>
                      </w:r>
                    </w:p>
                  </w:txbxContent>
                </v:textbox>
              </v:shape>
            </w:pict>
          </mc:Fallback>
        </mc:AlternateContent>
      </w:r>
    </w:p>
    <w:p w14:paraId="1B601C24" w14:textId="373651E1" w:rsidR="00C27858" w:rsidRDefault="00C27858" w:rsidP="00356F32">
      <w:pPr>
        <w:rPr>
          <w:rFonts w:eastAsiaTheme="majorEastAsia"/>
        </w:rPr>
      </w:pPr>
    </w:p>
    <w:p w14:paraId="3B4D5F32" w14:textId="77777777" w:rsidR="00C27858" w:rsidRDefault="00C27858" w:rsidP="00356F32">
      <w:pPr>
        <w:rPr>
          <w:rFonts w:eastAsiaTheme="majorEastAsia"/>
        </w:rPr>
      </w:pPr>
    </w:p>
    <w:p w14:paraId="11514ACD" w14:textId="6C20FC6B" w:rsidR="00356F32" w:rsidRPr="00EB2D6B" w:rsidRDefault="00E07F61" w:rsidP="00356F32">
      <w:pPr>
        <w:pStyle w:val="Heading2"/>
        <w:spacing w:before="360"/>
      </w:pPr>
      <w:bookmarkStart w:id="31" w:name="_Toc28013727"/>
      <w:r>
        <w:t>Main</w:t>
      </w:r>
      <w:r w:rsidR="000E518B">
        <w:t xml:space="preserve"> </w:t>
      </w:r>
      <w:r w:rsidR="00356F32" w:rsidRPr="00EB2D6B">
        <w:t>Research Question</w:t>
      </w:r>
      <w:bookmarkEnd w:id="30"/>
      <w:bookmarkEnd w:id="31"/>
      <w:r w:rsidR="00356F32" w:rsidRPr="00EB2D6B">
        <w:t xml:space="preserve"> </w:t>
      </w:r>
    </w:p>
    <w:p w14:paraId="1B2F7B2C" w14:textId="52C4FBE2" w:rsidR="007A48E3" w:rsidRDefault="00356F32" w:rsidP="00356F32">
      <w:r w:rsidRPr="00EB2D6B">
        <w:t xml:space="preserve">What is the role of digital marketing channels in the effectiveness of Integrated Marketing and Communication strategy of luxury fashion brands, like Burberry and </w:t>
      </w:r>
      <w:r>
        <w:t>Prada</w:t>
      </w:r>
      <w:r w:rsidRPr="00EB2D6B">
        <w:t>?</w:t>
      </w:r>
      <w:bookmarkStart w:id="32" w:name="_Toc535746313"/>
    </w:p>
    <w:p w14:paraId="69FFF0AE" w14:textId="77777777" w:rsidR="00EE28E5" w:rsidRDefault="00EE28E5" w:rsidP="00356F32"/>
    <w:p w14:paraId="3E5776AD" w14:textId="5BB17AD1" w:rsidR="00356F32" w:rsidRPr="008E7102" w:rsidRDefault="00356F32" w:rsidP="007A48E3">
      <w:pPr>
        <w:pStyle w:val="Heading2"/>
      </w:pPr>
      <w:bookmarkStart w:id="33" w:name="_Toc535746314"/>
      <w:bookmarkStart w:id="34" w:name="_Toc28013728"/>
      <w:bookmarkEnd w:id="32"/>
      <w:r w:rsidRPr="008E7102">
        <w:t>Research Objectives</w:t>
      </w:r>
      <w:bookmarkEnd w:id="33"/>
      <w:bookmarkEnd w:id="34"/>
      <w:r w:rsidRPr="008E7102">
        <w:t> </w:t>
      </w:r>
    </w:p>
    <w:p w14:paraId="3C709062" w14:textId="77777777" w:rsidR="00356F32" w:rsidRPr="008E7102" w:rsidRDefault="00356F32" w:rsidP="00356F32">
      <w:r w:rsidRPr="008E7102">
        <w:t>Based on the research problems (as mentioned above), the research objectives are as follows:</w:t>
      </w:r>
    </w:p>
    <w:p w14:paraId="455FC8A8" w14:textId="77777777" w:rsidR="00356F32" w:rsidRPr="008E7102" w:rsidRDefault="00356F32" w:rsidP="00983793">
      <w:pPr>
        <w:pStyle w:val="ListParagraph"/>
        <w:numPr>
          <w:ilvl w:val="0"/>
          <w:numId w:val="27"/>
        </w:numPr>
        <w:spacing w:after="0" w:line="480" w:lineRule="auto"/>
        <w:ind w:left="714" w:hanging="357"/>
      </w:pPr>
      <w:r w:rsidRPr="008E7102">
        <w:t>To study the factors and variables within the digital marketing strategy that influences the IMC objectives of luxury fashion brands</w:t>
      </w:r>
      <w:r>
        <w:t xml:space="preserve">; </w:t>
      </w:r>
      <w:r w:rsidRPr="008E7102">
        <w:t xml:space="preserve">Burberry and </w:t>
      </w:r>
      <w:r>
        <w:t>Prada</w:t>
      </w:r>
      <w:r w:rsidRPr="008E7102">
        <w:t xml:space="preserve">. </w:t>
      </w:r>
    </w:p>
    <w:p w14:paraId="06A1B2B2" w14:textId="77777777" w:rsidR="00356F32" w:rsidRPr="008E7102" w:rsidRDefault="00356F32" w:rsidP="00983793">
      <w:pPr>
        <w:pStyle w:val="ListParagraph"/>
        <w:numPr>
          <w:ilvl w:val="0"/>
          <w:numId w:val="27"/>
        </w:numPr>
        <w:spacing w:after="0" w:line="480" w:lineRule="auto"/>
        <w:ind w:left="714" w:hanging="357"/>
      </w:pPr>
      <w:r>
        <w:lastRenderedPageBreak/>
        <w:t xml:space="preserve">To understand the significance </w:t>
      </w:r>
      <w:r w:rsidRPr="008E7102">
        <w:t xml:space="preserve">of digital promotion in the IMC strategy of Burberry and </w:t>
      </w:r>
      <w:r>
        <w:t>Prada</w:t>
      </w:r>
      <w:r w:rsidRPr="008E7102">
        <w:t xml:space="preserve"> in increasing brand acquaintance and influencing buying decisions.</w:t>
      </w:r>
    </w:p>
    <w:p w14:paraId="04510C18" w14:textId="77777777" w:rsidR="00356F32" w:rsidRPr="008E7102" w:rsidRDefault="00356F32" w:rsidP="00983793">
      <w:pPr>
        <w:pStyle w:val="ListParagraph"/>
        <w:numPr>
          <w:ilvl w:val="0"/>
          <w:numId w:val="27"/>
        </w:numPr>
        <w:spacing w:after="0" w:line="480" w:lineRule="auto"/>
        <w:ind w:left="714" w:hanging="357"/>
      </w:pPr>
      <w:r w:rsidRPr="008E7102">
        <w:t xml:space="preserve">To understand how digital marketing tools are transforming the luxury fashion industry </w:t>
      </w:r>
      <w:r>
        <w:t xml:space="preserve">by studying how </w:t>
      </w:r>
      <w:r w:rsidRPr="008E7102">
        <w:t xml:space="preserve">Burberry and </w:t>
      </w:r>
      <w:r>
        <w:t>Prada</w:t>
      </w:r>
      <w:r w:rsidRPr="008E7102">
        <w:t xml:space="preserve"> utilize these tools to </w:t>
      </w:r>
      <w:r>
        <w:t xml:space="preserve">maintain and </w:t>
      </w:r>
      <w:r w:rsidRPr="008E7102">
        <w:t xml:space="preserve">grow their consumer base. </w:t>
      </w:r>
    </w:p>
    <w:p w14:paraId="34499563" w14:textId="24B9D834" w:rsidR="00356F32" w:rsidRDefault="00356F32" w:rsidP="00983793">
      <w:pPr>
        <w:pStyle w:val="ListParagraph"/>
        <w:numPr>
          <w:ilvl w:val="0"/>
          <w:numId w:val="27"/>
        </w:numPr>
        <w:spacing w:after="0" w:line="480" w:lineRule="auto"/>
        <w:ind w:left="714" w:hanging="357"/>
      </w:pPr>
      <w:r w:rsidRPr="008E7102">
        <w:t xml:space="preserve">To analyse the effectiveness of digital marketing tools versus the conventional marketing applied by Burberry and Prada tools in terms facilitating brand trust and building long-term consumer-brand relationships. </w:t>
      </w:r>
    </w:p>
    <w:p w14:paraId="08A7F9E4" w14:textId="77777777" w:rsidR="002C44BB" w:rsidRDefault="002C44BB" w:rsidP="002C44BB">
      <w:pPr>
        <w:pStyle w:val="ListParagraph"/>
        <w:spacing w:after="160" w:line="480" w:lineRule="auto"/>
      </w:pPr>
    </w:p>
    <w:p w14:paraId="05F4D84D" w14:textId="77777777" w:rsidR="00356F32" w:rsidRPr="00524283" w:rsidRDefault="00356F32" w:rsidP="00356F32">
      <w:pPr>
        <w:pStyle w:val="Heading2"/>
        <w:spacing w:before="360"/>
      </w:pPr>
      <w:bookmarkStart w:id="35" w:name="_Toc8621125"/>
      <w:bookmarkStart w:id="36" w:name="_Toc28013729"/>
      <w:r w:rsidRPr="00524283">
        <w:t>Research Philosophy</w:t>
      </w:r>
      <w:bookmarkEnd w:id="35"/>
      <w:bookmarkEnd w:id="36"/>
      <w:r w:rsidRPr="00524283">
        <w:t xml:space="preserve"> </w:t>
      </w:r>
    </w:p>
    <w:p w14:paraId="1D1AB394" w14:textId="77777777" w:rsidR="00356F32" w:rsidRDefault="00356F32" w:rsidP="00356F32">
      <w:r>
        <w:t xml:space="preserve">As stated by </w:t>
      </w:r>
      <w:r w:rsidRPr="008900E4">
        <w:t xml:space="preserve">Collins (2010), a research </w:t>
      </w:r>
      <w:r>
        <w:t xml:space="preserve">paradigm can be viewed as an instrument or tool that can help observe and analyse the surroundings; </w:t>
      </w:r>
      <w:r w:rsidRPr="008900E4">
        <w:t xml:space="preserve">which in this </w:t>
      </w:r>
      <w:r>
        <w:t xml:space="preserve">case implies to </w:t>
      </w:r>
      <w:r w:rsidRPr="008900E4">
        <w:t>the subject</w:t>
      </w:r>
      <w:r>
        <w:t>(s) under study</w:t>
      </w:r>
      <w:r w:rsidRPr="008900E4">
        <w:t xml:space="preserve">, </w:t>
      </w:r>
      <w:r>
        <w:t>the environment or the information available. He further explains research paradigm by relating it to a camera lens that different types of lenses portray a subject in distinctive ways and express dive</w:t>
      </w:r>
      <w:r w:rsidRPr="008900E4">
        <w:t xml:space="preserve">rse meanings. According to </w:t>
      </w:r>
      <w:r>
        <w:t>Kirby, Reid and Greaves (</w:t>
      </w:r>
      <w:r w:rsidRPr="00300F43">
        <w:t>2016)</w:t>
      </w:r>
      <w:r w:rsidRPr="008900E4">
        <w:t xml:space="preserve">, a paradigm </w:t>
      </w:r>
      <w:r>
        <w:t xml:space="preserve">usually </w:t>
      </w:r>
      <w:r w:rsidRPr="008900E4">
        <w:t xml:space="preserve">consists of ontology (the study </w:t>
      </w:r>
      <w:r>
        <w:t>of being</w:t>
      </w:r>
      <w:r w:rsidRPr="008900E4">
        <w:t>), episte</w:t>
      </w:r>
      <w:r>
        <w:t>mology (t</w:t>
      </w:r>
      <w:r w:rsidRPr="008900E4">
        <w:t xml:space="preserve">he nature and forms of knowledge), methodology (the plan of action), and </w:t>
      </w:r>
      <w:r>
        <w:t>methods or procedures of research</w:t>
      </w:r>
      <w:r w:rsidRPr="008900E4">
        <w:t xml:space="preserve">. </w:t>
      </w:r>
      <w:r>
        <w:t>Each paradigm varies on the basis of its</w:t>
      </w:r>
      <w:r w:rsidRPr="008900E4">
        <w:t xml:space="preserve"> ontol</w:t>
      </w:r>
      <w:r>
        <w:t xml:space="preserve">ogical and epistemological perspectives which mirror </w:t>
      </w:r>
      <w:r w:rsidRPr="008900E4">
        <w:t xml:space="preserve">in </w:t>
      </w:r>
      <w:r>
        <w:t xml:space="preserve">the methodology and methods. </w:t>
      </w:r>
      <w:r w:rsidRPr="008900E4">
        <w:t>A</w:t>
      </w:r>
      <w:r>
        <w:t>lthough there are many types of research</w:t>
      </w:r>
      <w:r w:rsidRPr="008900E4">
        <w:t xml:space="preserve"> paradigms, </w:t>
      </w:r>
      <w:r>
        <w:t xml:space="preserve">however </w:t>
      </w:r>
      <w:r w:rsidRPr="008900E4">
        <w:t>the most freque</w:t>
      </w:r>
      <w:r>
        <w:t xml:space="preserve">ntly used </w:t>
      </w:r>
      <w:r w:rsidRPr="008900E4">
        <w:t xml:space="preserve">are positivism and </w:t>
      </w:r>
      <w:r>
        <w:t xml:space="preserve">interpretivism (humanistic qualitative).  </w:t>
      </w:r>
    </w:p>
    <w:p w14:paraId="2467F1AF" w14:textId="77777777" w:rsidR="00356F32" w:rsidRDefault="00356F32" w:rsidP="00356F32">
      <w:r>
        <w:t xml:space="preserve">This research undertakes </w:t>
      </w:r>
      <w:r w:rsidRPr="008E7102">
        <w:t>p</w:t>
      </w:r>
      <w:r>
        <w:t xml:space="preserve">ositivism or scientific quantitative approach as </w:t>
      </w:r>
      <w:r w:rsidRPr="008E7102">
        <w:t>the primary research philosophy. Considering the research top</w:t>
      </w:r>
      <w:r>
        <w:t>ic, positivism</w:t>
      </w:r>
      <w:r w:rsidRPr="008E7102">
        <w:t xml:space="preserve"> was found to be the most suitable approach to inquiry to better understand the evolution of luxury digital strategy and its impact on the consumer-brand relationship as it emphasises on multiple interpretations of the issue. </w:t>
      </w:r>
      <w:r>
        <w:t>Positivism</w:t>
      </w:r>
      <w:r w:rsidRPr="00632D8E">
        <w:t xml:space="preserve"> is</w:t>
      </w:r>
      <w:r>
        <w:t xml:space="preserve"> a methodological approach</w:t>
      </w:r>
      <w:r w:rsidRPr="00632D8E">
        <w:t xml:space="preserve"> in quantitative r</w:t>
      </w:r>
      <w:r>
        <w:t xml:space="preserve">esearch where </w:t>
      </w:r>
      <w:r w:rsidRPr="00632D8E">
        <w:t xml:space="preserve">techniques of natural sciences </w:t>
      </w:r>
      <w:r>
        <w:t xml:space="preserve">are adopted </w:t>
      </w:r>
      <w:r w:rsidRPr="00632D8E">
        <w:t xml:space="preserve">to </w:t>
      </w:r>
      <w:r>
        <w:t xml:space="preserve">conduct a </w:t>
      </w:r>
      <w:r w:rsidRPr="00632D8E">
        <w:lastRenderedPageBreak/>
        <w:t>so</w:t>
      </w:r>
      <w:r>
        <w:t xml:space="preserve">cial science study </w:t>
      </w:r>
      <w:r w:rsidRPr="00300F43">
        <w:t>(Ramanathan, 2009)</w:t>
      </w:r>
      <w:r>
        <w:t xml:space="preserve">. </w:t>
      </w:r>
      <w:r w:rsidRPr="00632D8E">
        <w:t xml:space="preserve">In </w:t>
      </w:r>
      <w:r>
        <w:t>positivism</w:t>
      </w:r>
      <w:r w:rsidRPr="00632D8E">
        <w:t xml:space="preserve">, </w:t>
      </w:r>
      <w:r>
        <w:t xml:space="preserve">the </w:t>
      </w:r>
      <w:r w:rsidRPr="00632D8E">
        <w:t>phenomena</w:t>
      </w:r>
      <w:r>
        <w:t xml:space="preserve"> must be </w:t>
      </w:r>
      <w:r w:rsidRPr="00632D8E">
        <w:t xml:space="preserve">studied and supported </w:t>
      </w:r>
      <w:r>
        <w:t>through</w:t>
      </w:r>
      <w:r w:rsidRPr="00632D8E">
        <w:t xml:space="preserve"> evidence.</w:t>
      </w:r>
      <w:r>
        <w:t xml:space="preserve"> T</w:t>
      </w:r>
      <w:r w:rsidRPr="00632D8E">
        <w:t xml:space="preserve">his paradigm helps positivist researchers </w:t>
      </w:r>
      <w:r>
        <w:t>to</w:t>
      </w:r>
      <w:r w:rsidRPr="00632D8E">
        <w:t xml:space="preserve"> </w:t>
      </w:r>
      <w:r>
        <w:t>examine</w:t>
      </w:r>
      <w:r w:rsidRPr="00632D8E">
        <w:t xml:space="preserve"> the objects through sampli</w:t>
      </w:r>
      <w:r>
        <w:t xml:space="preserve">ng, measurement, questionnaire and </w:t>
      </w:r>
      <w:r w:rsidRPr="00632D8E">
        <w:t xml:space="preserve">focus group discussion. This suggests that insights provided by positivist researchers may have high quality standard of validity and reliability </w:t>
      </w:r>
      <w:r w:rsidRPr="00300F43">
        <w:t>(Cohen, Manion and Morrison, 2007)</w:t>
      </w:r>
      <w:r>
        <w:t xml:space="preserve"> </w:t>
      </w:r>
      <w:r w:rsidRPr="00632D8E">
        <w:t xml:space="preserve">and </w:t>
      </w:r>
      <w:r>
        <w:t xml:space="preserve">can </w:t>
      </w:r>
      <w:r w:rsidRPr="00632D8E">
        <w:t>be generalised to the large scale of population</w:t>
      </w:r>
      <w:r>
        <w:t xml:space="preserve"> which is one of the key strengths off this approach</w:t>
      </w:r>
      <w:r w:rsidRPr="00632D8E">
        <w:t xml:space="preserve"> </w:t>
      </w:r>
      <w:r w:rsidRPr="00300F43">
        <w:t>(Hesse-Biber and Johnson, 2015)</w:t>
      </w:r>
      <w:r>
        <w:t xml:space="preserve">. </w:t>
      </w:r>
    </w:p>
    <w:p w14:paraId="64C9C9C6" w14:textId="4F46383F" w:rsidR="00356F32" w:rsidRDefault="00F140F6" w:rsidP="00356F32">
      <w:r>
        <w:t>S</w:t>
      </w:r>
      <w:r w:rsidR="00356F32" w:rsidRPr="008E7102">
        <w:t xml:space="preserve">o, </w:t>
      </w:r>
      <w:r w:rsidR="00356F32">
        <w:t xml:space="preserve">for this particular study, </w:t>
      </w:r>
      <w:r w:rsidR="00356F32" w:rsidRPr="008E7102">
        <w:t>the best way to measure the influences of luxury digital strategy on consumers’ response/buying decisions and the impact of those decisions on future IMC strategies was through gaining the in</w:t>
      </w:r>
      <w:r w:rsidR="00356F32">
        <w:t>sights from</w:t>
      </w:r>
      <w:r w:rsidR="00356F32" w:rsidRPr="008E7102">
        <w:t xml:space="preserve"> quantitative data instruments. </w:t>
      </w:r>
      <w:bookmarkStart w:id="37" w:name="_Toc8621126"/>
    </w:p>
    <w:p w14:paraId="53E8B010" w14:textId="77777777" w:rsidR="00F140F6" w:rsidRPr="00A12BAB" w:rsidRDefault="00F140F6" w:rsidP="00356F32"/>
    <w:p w14:paraId="2C4EAE5C" w14:textId="77777777" w:rsidR="00356F32" w:rsidRPr="008E7102" w:rsidRDefault="00356F32" w:rsidP="00356F32">
      <w:pPr>
        <w:pStyle w:val="Heading2"/>
        <w:spacing w:before="360"/>
      </w:pPr>
      <w:bookmarkStart w:id="38" w:name="_Toc28013730"/>
      <w:r w:rsidRPr="008E7102">
        <w:t>Research Approach</w:t>
      </w:r>
      <w:bookmarkEnd w:id="37"/>
      <w:bookmarkEnd w:id="38"/>
    </w:p>
    <w:p w14:paraId="6183DBCF" w14:textId="3E0AC7D6" w:rsidR="00356F32" w:rsidRDefault="00356F32" w:rsidP="00356F32">
      <w:r w:rsidRPr="008E7102">
        <w:t>Trochim, Donnelly and Arora (2016) mentioned two broad methods of reasoning; the inductive and deductive approaches. Inductive reasoning uses a bottom-up approach and moves from specific observation to a more general conclusion and begins with a small observation by detecting a particular issue and observes patterns and uniformities during the process in order to develop a theory. The deductive reasoning (also referred to as the top-down approach), on the other hand, begins with a general approach or theory to</w:t>
      </w:r>
      <w:r w:rsidR="0061465B">
        <w:t xml:space="preserve"> propose a set of research questions </w:t>
      </w:r>
      <w:r w:rsidRPr="008E7102">
        <w:t xml:space="preserve">which are then tested through observations. This methodology analyses the pre-existing theories and literature from the secondary sources and works of other researchers. And so, it is imperative to select a method which can help answer the research question(s) in a comprehensive manner as both of these approaches insist on achieving high levels of precision and consistency of the information acquired. Nevertheless, this study manoeuvres from a more general observation to a specific outcome which is why deductive reasoning seemed to be a more fitting approach for this research. The key rationale behind opting for the deductive approach is its multi-dimensionality and diversity of data assessment observed through both primary and secondary sources. This method also allows the researcher to evaluate the abundance of sources, saves time and lowers risk and discovers different patterns to reach a logical conclusion. </w:t>
      </w:r>
      <w:bookmarkStart w:id="39" w:name="_Toc8621127"/>
    </w:p>
    <w:p w14:paraId="05E7D36B" w14:textId="77777777" w:rsidR="00F140F6" w:rsidRDefault="00F140F6" w:rsidP="00356F32">
      <w:pPr>
        <w:rPr>
          <w:rFonts w:eastAsiaTheme="majorEastAsia"/>
        </w:rPr>
      </w:pPr>
    </w:p>
    <w:p w14:paraId="1A946C9E" w14:textId="77777777" w:rsidR="00356F32" w:rsidRPr="007D0CB7" w:rsidRDefault="00356F32" w:rsidP="00356F32">
      <w:pPr>
        <w:pStyle w:val="Heading2"/>
        <w:spacing w:before="360"/>
      </w:pPr>
      <w:bookmarkStart w:id="40" w:name="_Toc28013731"/>
      <w:r w:rsidRPr="008E7102">
        <w:t>Research Method</w:t>
      </w:r>
      <w:bookmarkEnd w:id="39"/>
      <w:bookmarkEnd w:id="40"/>
    </w:p>
    <w:p w14:paraId="4B17A9C3" w14:textId="3A3C18EF" w:rsidR="00356F32" w:rsidRPr="008E7102" w:rsidRDefault="00356F32" w:rsidP="00356F32">
      <w:r w:rsidRPr="008E7102">
        <w:t>As stated by Creswell (2007), research methods split broadly into two major approaches known as the qualitative and quantitative research methodologies. The qualitative research is an umbrella term for other methodologies such as ethnography, grounded theory, and phenomenology and is often adopted to build an understanding of concepts, theories and reasons. It also seeks to shape insights pertaining to the research prob</w:t>
      </w:r>
      <w:r w:rsidR="0061465B">
        <w:t>lem to help develop a theory</w:t>
      </w:r>
      <w:r w:rsidRPr="008E7102">
        <w:t xml:space="preserve"> (Booth, Papaioannou and Sutton, 2013). Qualitative research uses numerous data collection techniques including unstructured or semi-structured interviews, focus groups and observation etc. Conversely, the quantitative approach </w:t>
      </w:r>
      <w:r>
        <w:t>is more scientific and generates</w:t>
      </w:r>
      <w:r w:rsidRPr="008E7102">
        <w:t xml:space="preserve"> numerical data. This approach quantifies the research problem by producing statistical data and observing attitudes, ideas and manners and studies a la</w:t>
      </w:r>
      <w:r>
        <w:t>rger sampl</w:t>
      </w:r>
      <w:r w:rsidRPr="008E7102">
        <w:t xml:space="preserve">e to help gain an extensive view of the issue. The quantitative data also indicates facts and identifies different patterns in the information (Creswell, 2007).  </w:t>
      </w:r>
      <w:r>
        <w:t xml:space="preserve">Therefore, this study opts for quantitative research to help gain insights into the perspectives of luxury fashion consumers. </w:t>
      </w:r>
    </w:p>
    <w:p w14:paraId="65D878CD" w14:textId="47A07222" w:rsidR="00356F32" w:rsidRDefault="00356F32" w:rsidP="00356F32">
      <w:r>
        <w:t xml:space="preserve">The survey </w:t>
      </w:r>
      <w:r w:rsidRPr="008E7102">
        <w:t>questionnaire was designed to gather both statistical and categorical data from the participants and included closed ended questions. The sample was consisted of both male and female participants between the ages of 18 to 55+ to study varying opinions and behaviours when it comes to buying luxury products online. The aim was to discover multi-dimensional perspectives, stimuli and preferences of subjects coming from diverse demographics such as gender, income level, age and occupation etc. Theref</w:t>
      </w:r>
      <w:r>
        <w:t>ore, a sample consisted of 50</w:t>
      </w:r>
      <w:r w:rsidRPr="008E7102">
        <w:t xml:space="preserve"> subjects was obtained to find homogeneity in patterns and consistency in the data sets. </w:t>
      </w:r>
      <w:bookmarkStart w:id="41" w:name="_Toc8621128"/>
    </w:p>
    <w:p w14:paraId="71475778" w14:textId="77777777" w:rsidR="00F140F6" w:rsidRDefault="00F140F6" w:rsidP="00356F32"/>
    <w:p w14:paraId="3C9F3DF2" w14:textId="77777777" w:rsidR="00356F32" w:rsidRPr="00A12BAB" w:rsidRDefault="00356F32" w:rsidP="00356F32">
      <w:pPr>
        <w:pStyle w:val="Heading2"/>
        <w:spacing w:before="360"/>
        <w:rPr>
          <w:rFonts w:eastAsiaTheme="minorEastAsia"/>
        </w:rPr>
      </w:pPr>
      <w:bookmarkStart w:id="42" w:name="_Toc28013732"/>
      <w:r w:rsidRPr="008E7102">
        <w:t>Research Strategy</w:t>
      </w:r>
      <w:bookmarkEnd w:id="41"/>
      <w:bookmarkEnd w:id="42"/>
    </w:p>
    <w:p w14:paraId="44182EDA" w14:textId="6B489140" w:rsidR="00356F32" w:rsidRDefault="00356F32" w:rsidP="00356F32">
      <w:r w:rsidRPr="008E7102">
        <w:t xml:space="preserve">Cooper and Schindler (2008) discussed the impact of research strategy on the entire research process and stressed the need to develop a rigorous plan to execute both long term and short term research goals in an effective manner. As discussed earlier, the commonly adopted method to extract information includes quantitative research </w:t>
      </w:r>
      <w:r w:rsidRPr="008E7102">
        <w:lastRenderedPageBreak/>
        <w:t>which involves questionnaire</w:t>
      </w:r>
      <w:r>
        <w:t xml:space="preserve"> survey. </w:t>
      </w:r>
      <w:r w:rsidRPr="008E7102">
        <w:t>Therefore, it is crucial to follow the right approach in order to stay on track throughout different phases of the study and assure the relevance of the collected information to the subject matter</w:t>
      </w:r>
      <w:r>
        <w:t>. This is important</w:t>
      </w:r>
      <w:r w:rsidRPr="008E7102">
        <w:t xml:space="preserve"> since data is the backbone of any research in terms of testing the theory and achieving the research objectives.  For that reason, a dual methodology or triangulation technique was adopted in this paper which was consisted of both primary and secondary research data to strengthen the argument by deducing valuable and pertinent information from the evidence collected from both first-hand and second-hand data sources. Implementing data triangulation directed the research during the data collection stage as it aligns multiple perspectives; whether by studying secondary data sources such as scholarly literature and research work of prominent authors or while accumulating data through primary sources such as views, knowledge, responses, observations and insights of individuals or groups of individuals. </w:t>
      </w:r>
      <w:bookmarkStart w:id="43" w:name="_Toc8621129"/>
    </w:p>
    <w:p w14:paraId="59F92A00" w14:textId="77777777" w:rsidR="00F140F6" w:rsidRPr="007925D9" w:rsidRDefault="00F140F6" w:rsidP="00356F32"/>
    <w:p w14:paraId="6ECA350A" w14:textId="140075DD" w:rsidR="00356F32" w:rsidRPr="008E7102" w:rsidRDefault="00356F32" w:rsidP="00356F32">
      <w:pPr>
        <w:pStyle w:val="Heading2"/>
        <w:spacing w:before="360"/>
      </w:pPr>
      <w:bookmarkStart w:id="44" w:name="_Toc28013733"/>
      <w:r w:rsidRPr="008E7102">
        <w:t xml:space="preserve">Data </w:t>
      </w:r>
      <w:r w:rsidR="00F140F6">
        <w:t>S</w:t>
      </w:r>
      <w:r w:rsidRPr="008E7102">
        <w:t>ources and Sampling</w:t>
      </w:r>
      <w:bookmarkEnd w:id="43"/>
      <w:bookmarkEnd w:id="44"/>
      <w:r w:rsidRPr="008E7102">
        <w:t xml:space="preserve"> </w:t>
      </w:r>
    </w:p>
    <w:p w14:paraId="5E61A449" w14:textId="70B66830" w:rsidR="00356F32" w:rsidRDefault="00356F32" w:rsidP="00356F32">
      <w:r w:rsidRPr="008E7102">
        <w:t xml:space="preserve">Concerning the selection criteria of the subjects, it was important to choose a sample suitable to the topic under study. Therefore, the participants in this research were selected using a purposive maximum variation / heterogeneous approach. This technique allowed accessibility and flexibility in terms of reaching the subjects and saved a great amount of time when it comes to preparing them for data collection. According to Baran and Jones (2016) this technique is found to be more practical in a scenario where the research limitations come in to play and may slow down the process. This approach also ensures the clarity and precision of the information collected during the research and identifies common patterns by eliminating the element of bias to a great extent. </w:t>
      </w:r>
      <w:r>
        <w:t xml:space="preserve">A sample consisted of both male and female luxury fashion consumers, </w:t>
      </w:r>
      <w:r w:rsidRPr="008E7102">
        <w:t>be</w:t>
      </w:r>
      <w:r>
        <w:t>tween the ages of 18 to 55+</w:t>
      </w:r>
      <w:r w:rsidRPr="008E7102">
        <w:t>, was selected to conduct</w:t>
      </w:r>
      <w:r>
        <w:t xml:space="preserve"> a quantitative survey.</w:t>
      </w:r>
      <w:r w:rsidRPr="008E7102">
        <w:t xml:space="preserve"> </w:t>
      </w:r>
    </w:p>
    <w:p w14:paraId="20C7EF87" w14:textId="77777777" w:rsidR="00F140F6" w:rsidRPr="00124AC1" w:rsidRDefault="00F140F6" w:rsidP="00356F32"/>
    <w:p w14:paraId="62E874D6" w14:textId="77777777" w:rsidR="00356F32" w:rsidRPr="00124AC1" w:rsidRDefault="00356F32" w:rsidP="00356F32">
      <w:pPr>
        <w:pStyle w:val="Heading2"/>
        <w:spacing w:before="360"/>
      </w:pPr>
      <w:bookmarkStart w:id="45" w:name="_Toc8621130"/>
      <w:bookmarkStart w:id="46" w:name="_Toc28013734"/>
      <w:r w:rsidRPr="00124AC1">
        <w:lastRenderedPageBreak/>
        <w:t>Procedure</w:t>
      </w:r>
      <w:bookmarkEnd w:id="45"/>
      <w:bookmarkEnd w:id="46"/>
      <w:r w:rsidRPr="00124AC1">
        <w:t xml:space="preserve"> </w:t>
      </w:r>
    </w:p>
    <w:p w14:paraId="0AD71A4D" w14:textId="077F3260" w:rsidR="00356F32" w:rsidRDefault="00356F32" w:rsidP="00356F32">
      <w:r w:rsidRPr="00124AC1">
        <w:t xml:space="preserve">The respondents were informed about the purpose of the research prior to the survey. The participants were also assured of privacy and anonymity regarding their responses that the information shared will solely be used for the purpose of this </w:t>
      </w:r>
      <w:r w:rsidR="00F140F6" w:rsidRPr="00124AC1">
        <w:t>research</w:t>
      </w:r>
      <w:r w:rsidRPr="00124AC1">
        <w:t xml:space="preserve">. </w:t>
      </w:r>
      <w:bookmarkStart w:id="47" w:name="_Toc8621131"/>
      <w:r w:rsidRPr="00124AC1">
        <w:t xml:space="preserve">The questionnaire </w:t>
      </w:r>
      <w:r>
        <w:t>included 24</w:t>
      </w:r>
      <w:r w:rsidRPr="00124AC1">
        <w:t xml:space="preserve"> question</w:t>
      </w:r>
      <w:r>
        <w:t xml:space="preserve">s largely based on close-ended questions with multiple-choice response options. In some questions, Likert scale was used to measure consumer attitudes. The questionnaire was prepared through an online tool on Google Docs and was distributed through social media platforms, Facebook and Instagram, </w:t>
      </w:r>
    </w:p>
    <w:p w14:paraId="045FCB67" w14:textId="77777777" w:rsidR="00F140F6" w:rsidRPr="00124AC1" w:rsidRDefault="00F140F6" w:rsidP="00356F32"/>
    <w:p w14:paraId="7918A64E" w14:textId="77777777" w:rsidR="00356F32" w:rsidRPr="00124AC1" w:rsidRDefault="00356F32" w:rsidP="00356F32">
      <w:pPr>
        <w:pStyle w:val="Heading2"/>
        <w:spacing w:before="360"/>
      </w:pPr>
      <w:bookmarkStart w:id="48" w:name="_Toc28013735"/>
      <w:r w:rsidRPr="00124AC1">
        <w:t>Ethical Considerations</w:t>
      </w:r>
      <w:bookmarkEnd w:id="47"/>
      <w:bookmarkEnd w:id="48"/>
    </w:p>
    <w:p w14:paraId="41B0F03A" w14:textId="45E4E73E" w:rsidR="00356F32" w:rsidRDefault="00356F32" w:rsidP="00356F32">
      <w:r w:rsidRPr="00124AC1">
        <w:t>Ethical considerations hold paramount importance in validating the reliability of any research and inhibit the misrepresentation or forging of information acquired during the data collection phase and therefore, endorse the quest of knowledge and veracity which is the principal objective of the research. This study also took various considerations including the protection of the privacy of the subjects studied during primary research in particular. The research process also ensured the protection of copyright laws and regulations for publications, journals, books and all the other secondary data resources used in the research. Furthermore, it was also assured that the information gathered through secondary research was properly referenced and cited. The research process also warranted that there are no violations when it comes to the research standards of co</w:t>
      </w:r>
      <w:r>
        <w:t xml:space="preserve">nduct for the empirical results. </w:t>
      </w:r>
    </w:p>
    <w:p w14:paraId="798815E1" w14:textId="266F5201" w:rsidR="002C44BB" w:rsidRDefault="002C44BB" w:rsidP="00356F32"/>
    <w:p w14:paraId="17A9BF91" w14:textId="36FE51D3" w:rsidR="002C44BB" w:rsidRDefault="002C44BB" w:rsidP="00356F32"/>
    <w:p w14:paraId="4FA0D9F8" w14:textId="77777777" w:rsidR="002C44BB" w:rsidRDefault="002C44BB" w:rsidP="00356F32"/>
    <w:p w14:paraId="3BFCBE82" w14:textId="296DE868" w:rsidR="00356F32" w:rsidRDefault="00356F32" w:rsidP="00356F32">
      <w:pPr>
        <w:pStyle w:val="Heading1"/>
        <w:pBdr>
          <w:bottom w:val="single" w:sz="4" w:space="1" w:color="595959" w:themeColor="text1" w:themeTint="A6"/>
        </w:pBdr>
        <w:spacing w:before="360" w:after="160"/>
        <w:ind w:left="432"/>
      </w:pPr>
      <w:bookmarkStart w:id="49" w:name="_Toc28013736"/>
      <w:r w:rsidRPr="002A54D1">
        <w:t>Findings &amp; Analysis</w:t>
      </w:r>
      <w:bookmarkEnd w:id="49"/>
      <w:r w:rsidRPr="002A54D1">
        <w:t xml:space="preserve"> </w:t>
      </w:r>
    </w:p>
    <w:p w14:paraId="13F497BD" w14:textId="77777777" w:rsidR="00F140F6" w:rsidRPr="00F140F6" w:rsidRDefault="00F140F6" w:rsidP="00F140F6"/>
    <w:p w14:paraId="6A25481B" w14:textId="2FFFA0CB" w:rsidR="00356F32" w:rsidRDefault="00356F32" w:rsidP="00356F32">
      <w:r w:rsidRPr="008E5FA8">
        <w:lastRenderedPageBreak/>
        <w:t>In this section, results from the quantitative survey conducted during the primary research phase is in</w:t>
      </w:r>
      <w:r w:rsidR="0061465B">
        <w:t xml:space="preserve">terpreted to </w:t>
      </w:r>
      <w:r w:rsidR="00ED66C1">
        <w:t>assess</w:t>
      </w:r>
      <w:r w:rsidR="0061465B">
        <w:t xml:space="preserve"> the theory or research questions identified after reviewing secondary data sources</w:t>
      </w:r>
      <w:r w:rsidRPr="008E5FA8">
        <w:t xml:space="preserve">. We designed a quantitative survey targeting consumers and followers of two prominent luxury brands Burberry and Prada since both brands signiﬁcantly invest into their online campaigns. The data is </w:t>
      </w:r>
      <w:r w:rsidR="00F140F6" w:rsidRPr="008E5FA8">
        <w:t>analysed</w:t>
      </w:r>
      <w:r w:rsidRPr="008E5FA8">
        <w:t xml:space="preserve"> and illustrated through charts and graphs created through MS Excel. The information acquired during the survey was carefully handled and organized to keep the consistency and reliability of the data intact.</w:t>
      </w:r>
    </w:p>
    <w:p w14:paraId="0A32A34A" w14:textId="77777777" w:rsidR="00F140F6" w:rsidRPr="008E5FA8" w:rsidRDefault="00F140F6" w:rsidP="00356F32"/>
    <w:p w14:paraId="334C2D91" w14:textId="4F5E4B77" w:rsidR="00356F32" w:rsidRPr="008E5FA8" w:rsidRDefault="00356F32" w:rsidP="00356F32">
      <w:pPr>
        <w:pStyle w:val="Heading2"/>
        <w:spacing w:before="360"/>
        <w:rPr>
          <w:rFonts w:eastAsiaTheme="minorHAnsi"/>
        </w:rPr>
      </w:pPr>
      <w:bookmarkStart w:id="50" w:name="_Toc28013737"/>
      <w:r w:rsidRPr="008E5FA8">
        <w:rPr>
          <w:rFonts w:eastAsiaTheme="minorHAnsi"/>
        </w:rPr>
        <w:t>Participants</w:t>
      </w:r>
      <w:r w:rsidR="004767E1">
        <w:rPr>
          <w:rFonts w:eastAsiaTheme="minorHAnsi"/>
        </w:rPr>
        <w:t>’ Profile</w:t>
      </w:r>
      <w:bookmarkEnd w:id="50"/>
    </w:p>
    <w:p w14:paraId="30A507A2" w14:textId="196F02A4" w:rsidR="00356F32" w:rsidRPr="008E5FA8" w:rsidRDefault="00356F32" w:rsidP="00EE28E5">
      <w:pPr>
        <w:rPr>
          <w:rFonts w:ascii="Times New Roman" w:hAnsi="Times New Roman" w:cs="Times New Roman"/>
          <w:szCs w:val="24"/>
        </w:rPr>
      </w:pPr>
      <w:r w:rsidRPr="008E5FA8">
        <w:t>The survey sample consisted of 50 participants with 34 (68%) female and 16 (32) male  respondents (See Fig. 1.</w:t>
      </w:r>
      <w:r w:rsidR="007024F9">
        <w:t>4</w:t>
      </w:r>
      <w:r w:rsidRPr="008E5FA8">
        <w:t>) aged between 18 to 55+ years (See Fig. 1.</w:t>
      </w:r>
      <w:r w:rsidR="007024F9">
        <w:t>5</w:t>
      </w:r>
      <w:r w:rsidRPr="008E5FA8">
        <w:t xml:space="preserve">) , however, it was chosen not to analyse whether the answers were given by males of females. Out of 50 respondents, 43 participants belonged to Gen-X, Millennial and Gen-Z cohorts since they are mostly active on digital and social media platforms. </w:t>
      </w:r>
      <w:r w:rsidRPr="00C27858">
        <w:rPr>
          <w:noProof/>
          <w:lang w:val="en-US"/>
        </w:rPr>
        <w:drawing>
          <wp:inline distT="0" distB="0" distL="0" distR="0" wp14:anchorId="4D6709EA" wp14:editId="2DF365F7">
            <wp:extent cx="5713171" cy="3376930"/>
            <wp:effectExtent l="0" t="0" r="1905" b="139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8E5FA8">
        <w:rPr>
          <w:noProof/>
        </w:rPr>
        <w:t xml:space="preserve"> </w:t>
      </w:r>
    </w:p>
    <w:p w14:paraId="24286090" w14:textId="2EAA561D" w:rsidR="000801DE" w:rsidRDefault="000801DE" w:rsidP="00356F32">
      <w:r w:rsidRPr="008E5FA8">
        <w:rPr>
          <w:noProof/>
          <w:lang w:val="en-US"/>
        </w:rPr>
        <w:lastRenderedPageBreak/>
        <w:drawing>
          <wp:anchor distT="0" distB="0" distL="114300" distR="114300" simplePos="0" relativeHeight="251658240" behindDoc="0" locked="0" layoutInCell="1" allowOverlap="1" wp14:anchorId="39F7D772" wp14:editId="6D9B72FE">
            <wp:simplePos x="0" y="0"/>
            <wp:positionH relativeFrom="column">
              <wp:posOffset>0</wp:posOffset>
            </wp:positionH>
            <wp:positionV relativeFrom="paragraph">
              <wp:posOffset>-2971</wp:posOffset>
            </wp:positionV>
            <wp:extent cx="5720080" cy="3130550"/>
            <wp:effectExtent l="0" t="0" r="13970" b="1270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4622A639" w14:textId="70E5C47A" w:rsidR="00356F32" w:rsidRPr="008E5FA8" w:rsidRDefault="000801DE" w:rsidP="000801DE">
      <w:r w:rsidRPr="008E5FA8">
        <w:rPr>
          <w:rFonts w:asciiTheme="minorHAnsi" w:hAnsiTheme="minorHAnsi"/>
          <w:noProof/>
          <w:lang w:val="en-US"/>
        </w:rPr>
        <w:drawing>
          <wp:anchor distT="0" distB="0" distL="114300" distR="114300" simplePos="0" relativeHeight="251660288" behindDoc="1" locked="0" layoutInCell="1" allowOverlap="1" wp14:anchorId="6FE9650C" wp14:editId="7F97784D">
            <wp:simplePos x="0" y="0"/>
            <wp:positionH relativeFrom="column">
              <wp:posOffset>-7620</wp:posOffset>
            </wp:positionH>
            <wp:positionV relativeFrom="paragraph">
              <wp:posOffset>1530985</wp:posOffset>
            </wp:positionV>
            <wp:extent cx="5727065" cy="3774440"/>
            <wp:effectExtent l="0" t="0" r="6985" b="16510"/>
            <wp:wrapTight wrapText="bothSides">
              <wp:wrapPolygon edited="0">
                <wp:start x="0" y="0"/>
                <wp:lineTo x="0" y="21585"/>
                <wp:lineTo x="21554" y="21585"/>
                <wp:lineTo x="21554"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356F32" w:rsidRPr="008E5FA8">
        <w:t>Furthermore, the yearly household income of majority of the respondents ranged from £50k to £150k (See Fig. 1.</w:t>
      </w:r>
      <w:r w:rsidR="007024F9">
        <w:t>6</w:t>
      </w:r>
      <w:r w:rsidR="00356F32" w:rsidRPr="008E5FA8">
        <w:t>) which included affluent as well as High Earner Not Rich Yet (HENRY) segments. Moreover, 82% owned a product from Burberry and Prada, however, 13% said that they own luxury products from other brands and 5% were planning to buy a Burberry or Prada product</w:t>
      </w:r>
      <w:r w:rsidR="00356F32">
        <w:t xml:space="preserve"> </w:t>
      </w:r>
      <w:r w:rsidR="00356F32" w:rsidRPr="008E5FA8">
        <w:t>(See Fig 1.</w:t>
      </w:r>
      <w:r w:rsidR="00550E86">
        <w:t>7</w:t>
      </w:r>
      <w:r w:rsidR="00356F32" w:rsidRPr="008E5FA8">
        <w:t xml:space="preserve">). </w:t>
      </w:r>
    </w:p>
    <w:p w14:paraId="1BC9D5D5" w14:textId="7CE28B8F" w:rsidR="00356F32" w:rsidRPr="008E5FA8" w:rsidRDefault="00356F32" w:rsidP="00356F32">
      <w:pPr>
        <w:pStyle w:val="Heading2"/>
        <w:spacing w:before="360"/>
        <w:rPr>
          <w:rFonts w:eastAsiaTheme="minorHAnsi"/>
        </w:rPr>
      </w:pPr>
      <w:r w:rsidRPr="008E5FA8">
        <w:rPr>
          <w:rFonts w:eastAsiaTheme="minorHAnsi"/>
        </w:rPr>
        <w:lastRenderedPageBreak/>
        <w:t xml:space="preserve"> </w:t>
      </w:r>
      <w:bookmarkStart w:id="51" w:name="_Toc28013738"/>
      <w:r w:rsidR="00B87EB8">
        <w:rPr>
          <w:rFonts w:eastAsiaTheme="minorHAnsi"/>
        </w:rPr>
        <w:t>Results</w:t>
      </w:r>
      <w:bookmarkEnd w:id="51"/>
      <w:r w:rsidR="00B87EB8">
        <w:rPr>
          <w:rFonts w:eastAsiaTheme="minorHAnsi"/>
        </w:rPr>
        <w:t xml:space="preserve"> </w:t>
      </w:r>
    </w:p>
    <w:p w14:paraId="291CFF42" w14:textId="658A28C1" w:rsidR="00356F32" w:rsidRPr="008E5FA8" w:rsidRDefault="00B87EB8" w:rsidP="00356F32">
      <w:pPr>
        <w:pStyle w:val="Heading3"/>
        <w:rPr>
          <w:rFonts w:eastAsiaTheme="minorHAnsi"/>
        </w:rPr>
      </w:pPr>
      <w:bookmarkStart w:id="52" w:name="_Toc28013739"/>
      <w:r>
        <w:rPr>
          <w:rFonts w:eastAsiaTheme="minorHAnsi"/>
        </w:rPr>
        <w:t>Research Question</w:t>
      </w:r>
      <w:r w:rsidR="00356F32" w:rsidRPr="008E5FA8">
        <w:rPr>
          <w:rFonts w:eastAsiaTheme="minorHAnsi"/>
        </w:rPr>
        <w:t xml:space="preserve"> 1</w:t>
      </w:r>
      <w:bookmarkEnd w:id="52"/>
      <w:r w:rsidR="00356F32" w:rsidRPr="008E5FA8">
        <w:rPr>
          <w:rFonts w:eastAsiaTheme="minorHAnsi"/>
        </w:rPr>
        <w:t xml:space="preserve"> </w:t>
      </w:r>
    </w:p>
    <w:p w14:paraId="3FAFCFB3" w14:textId="70E2B729" w:rsidR="00356F32" w:rsidRPr="008E5FA8" w:rsidRDefault="00B87EB8" w:rsidP="00356F32">
      <w:r>
        <w:t>RQ</w:t>
      </w:r>
      <w:r w:rsidR="00356F32" w:rsidRPr="008E5FA8">
        <w:t xml:space="preserve">1: </w:t>
      </w:r>
      <w:r>
        <w:t>Do d</w:t>
      </w:r>
      <w:r w:rsidR="00356F32" w:rsidRPr="008E5FA8">
        <w:t xml:space="preserve">igital marketing efforts of luxury brands have a positive and direct inﬂuence </w:t>
      </w:r>
      <w:r w:rsidR="00E07F61">
        <w:t>on consumer-brand relationship</w:t>
      </w:r>
      <w:r w:rsidR="007024F9" w:rsidRPr="008E5FA8">
        <w:rPr>
          <w:rFonts w:asciiTheme="minorHAnsi" w:hAnsiTheme="minorHAnsi"/>
          <w:noProof/>
          <w:lang w:val="en-US"/>
        </w:rPr>
        <w:drawing>
          <wp:anchor distT="0" distB="0" distL="114300" distR="114300" simplePos="0" relativeHeight="251657216" behindDoc="0" locked="0" layoutInCell="1" allowOverlap="1" wp14:anchorId="2618F24D" wp14:editId="150922C9">
            <wp:simplePos x="0" y="0"/>
            <wp:positionH relativeFrom="column">
              <wp:posOffset>2449830</wp:posOffset>
            </wp:positionH>
            <wp:positionV relativeFrom="paragraph">
              <wp:posOffset>6350</wp:posOffset>
            </wp:positionV>
            <wp:extent cx="3275965" cy="3053715"/>
            <wp:effectExtent l="0" t="0" r="635" b="13335"/>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E07F61">
        <w:t>?</w:t>
      </w:r>
    </w:p>
    <w:p w14:paraId="56BFD141" w14:textId="56FF4407" w:rsidR="00356F32" w:rsidRDefault="00356F32" w:rsidP="00356F32">
      <w:r w:rsidRPr="008E5FA8">
        <w:rPr>
          <w:noProof/>
          <w:lang w:val="en-US"/>
        </w:rPr>
        <w:drawing>
          <wp:anchor distT="0" distB="0" distL="114300" distR="114300" simplePos="0" relativeHeight="251644928" behindDoc="0" locked="0" layoutInCell="1" allowOverlap="1" wp14:anchorId="29E3D756" wp14:editId="1E4189A7">
            <wp:simplePos x="0" y="0"/>
            <wp:positionH relativeFrom="column">
              <wp:posOffset>0</wp:posOffset>
            </wp:positionH>
            <wp:positionV relativeFrom="paragraph">
              <wp:posOffset>3028950</wp:posOffset>
            </wp:positionV>
            <wp:extent cx="5727700" cy="3044825"/>
            <wp:effectExtent l="0" t="0" r="6350" b="317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B87EB8">
        <w:t>RQ1</w:t>
      </w:r>
      <w:r w:rsidRPr="008E5FA8">
        <w:t xml:space="preserve"> </w:t>
      </w:r>
      <w:r w:rsidR="00B87EB8">
        <w:t>is answered by assessing the</w:t>
      </w:r>
      <w:r w:rsidRPr="008E5FA8">
        <w:t xml:space="preserve"> responses of some of the initial questions asked to the participants with regard to their perception of luxury fashion after analysing the social media pages and official websites of both brands. The results show that ‘Timelessness’, ‘Authentic, ‘Style’ and ‘Expensive’ (which reciprocates premium price), are the expressions that they could reflect the most after analysing the digital campaigns of both brands (See Fig 1.</w:t>
      </w:r>
      <w:r w:rsidR="007024F9">
        <w:t>8</w:t>
      </w:r>
      <w:r w:rsidRPr="008E5FA8">
        <w:t xml:space="preserve">). </w:t>
      </w:r>
    </w:p>
    <w:p w14:paraId="77C18F7F" w14:textId="703975F3" w:rsidR="00356F32" w:rsidRDefault="007024F9" w:rsidP="00356F32">
      <w:r w:rsidRPr="008E5FA8">
        <w:rPr>
          <w:noProof/>
          <w:lang w:val="en-US"/>
        </w:rPr>
        <w:drawing>
          <wp:anchor distT="0" distB="0" distL="114300" distR="114300" simplePos="0" relativeHeight="251648000" behindDoc="0" locked="0" layoutInCell="1" allowOverlap="1" wp14:anchorId="48588C53" wp14:editId="534A8DD4">
            <wp:simplePos x="0" y="0"/>
            <wp:positionH relativeFrom="column">
              <wp:posOffset>0</wp:posOffset>
            </wp:positionH>
            <wp:positionV relativeFrom="paragraph">
              <wp:posOffset>0</wp:posOffset>
            </wp:positionV>
            <wp:extent cx="3985260" cy="2931160"/>
            <wp:effectExtent l="0" t="0" r="15240" b="254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14:sizeRelV relativeFrom="margin">
              <wp14:pctHeight>0</wp14:pctHeight>
            </wp14:sizeRelV>
          </wp:anchor>
        </w:drawing>
      </w:r>
      <w:r w:rsidR="00356F32" w:rsidRPr="008E5FA8">
        <w:t>This verifies that audience can sense the element of ‘luxury’ in these online campaigns and these touch points engage them on an emotional level.</w:t>
      </w:r>
    </w:p>
    <w:p w14:paraId="5448580F" w14:textId="2097B5E8" w:rsidR="00356F32" w:rsidRDefault="00354B39" w:rsidP="00356F32">
      <w:r w:rsidRPr="008E5FA8">
        <w:rPr>
          <w:rFonts w:asciiTheme="minorHAnsi" w:hAnsiTheme="minorHAnsi"/>
          <w:noProof/>
          <w:lang w:val="en-US"/>
        </w:rPr>
        <w:lastRenderedPageBreak/>
        <w:drawing>
          <wp:anchor distT="0" distB="0" distL="114300" distR="114300" simplePos="0" relativeHeight="251651072" behindDoc="0" locked="0" layoutInCell="1" allowOverlap="1" wp14:anchorId="1E716F4C" wp14:editId="6E2FE6C3">
            <wp:simplePos x="0" y="0"/>
            <wp:positionH relativeFrom="column">
              <wp:posOffset>-2820934</wp:posOffset>
            </wp:positionH>
            <wp:positionV relativeFrom="paragraph">
              <wp:posOffset>3433804</wp:posOffset>
            </wp:positionV>
            <wp:extent cx="4430395" cy="3311525"/>
            <wp:effectExtent l="0" t="0" r="8255" b="317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356F32" w:rsidRPr="008E5FA8">
        <w:t xml:space="preserve">Furthermore, this also confirms the </w:t>
      </w:r>
      <w:r w:rsidR="00F140F6" w:rsidRPr="008E5FA8">
        <w:t>ever-increasing</w:t>
      </w:r>
      <w:r w:rsidR="00356F32" w:rsidRPr="008E5FA8">
        <w:t xml:space="preserve"> popularity of digital channels among consumers in general as 84% (n=42) of the respondents were already following Burberry and Prada on social media (See Fig 1.</w:t>
      </w:r>
      <w:r>
        <w:t>9</w:t>
      </w:r>
      <w:r w:rsidR="00356F32" w:rsidRPr="008E5FA8">
        <w:t xml:space="preserve">). It was also interesting to notice that Instagram was the obvious choice of the respondents since all 50 respondents voted for it (See Fig </w:t>
      </w:r>
      <w:r>
        <w:t>2.0</w:t>
      </w:r>
      <w:r w:rsidR="00356F32" w:rsidRPr="008E5FA8">
        <w:t>) followed by Facebook (n=41) and Twitter (n=36). This verifies that luxury brands are leveraging the power of influencers/bloggers to connect with the audience. Influencer marketing does have a significant (positive) impact of consumers’ perceptions and influence their opinions regarding luxury fashion as 82% of the respondents (See Fig 2.</w:t>
      </w:r>
      <w:r>
        <w:t>1</w:t>
      </w:r>
      <w:r w:rsidR="00356F32" w:rsidRPr="008E5FA8">
        <w:t xml:space="preserve">) agreed that they follow fashion opinion leaders on social media, particularly Instagram. </w:t>
      </w:r>
    </w:p>
    <w:p w14:paraId="6E4250B2" w14:textId="1F661E67" w:rsidR="00356F32" w:rsidRDefault="00356F32" w:rsidP="00356F32">
      <w:r w:rsidRPr="008E5FA8">
        <w:t xml:space="preserve">This depicts that digital marketing efforts of these two brands directly gives insights to audiences into new products and their </w:t>
      </w:r>
      <w:r w:rsidR="007A6CB0" w:rsidRPr="008E5FA8">
        <w:rPr>
          <w:rFonts w:asciiTheme="minorHAnsi" w:hAnsiTheme="minorHAnsi"/>
          <w:noProof/>
          <w:lang w:val="en-US"/>
        </w:rPr>
        <w:drawing>
          <wp:anchor distT="0" distB="0" distL="114300" distR="114300" simplePos="0" relativeHeight="251653120" behindDoc="0" locked="0" layoutInCell="1" allowOverlap="1" wp14:anchorId="581410AC" wp14:editId="3EB4C47F">
            <wp:simplePos x="0" y="0"/>
            <wp:positionH relativeFrom="column">
              <wp:posOffset>0</wp:posOffset>
            </wp:positionH>
            <wp:positionV relativeFrom="paragraph">
              <wp:posOffset>0</wp:posOffset>
            </wp:positionV>
            <wp:extent cx="3596640" cy="2515870"/>
            <wp:effectExtent l="0" t="0" r="3810" b="17780"/>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Pr="008E5FA8">
        <w:t>functionality through interactive images hence</w:t>
      </w:r>
      <w:r w:rsidR="00E07F61">
        <w:t>, it can be gained that d</w:t>
      </w:r>
      <w:r w:rsidR="00E07F61" w:rsidRPr="008E5FA8">
        <w:t>igital marketing efforts of luxury brands</w:t>
      </w:r>
      <w:r w:rsidR="00E07F61">
        <w:t xml:space="preserve"> in fact do </w:t>
      </w:r>
      <w:r w:rsidR="00E07F61" w:rsidRPr="008E5FA8">
        <w:t xml:space="preserve"> have a positive and direct inﬂuence </w:t>
      </w:r>
      <w:r w:rsidR="00E07F61">
        <w:t xml:space="preserve">on consumer-brand relationship. </w:t>
      </w:r>
    </w:p>
    <w:p w14:paraId="14C2EE0C" w14:textId="1D3AB729" w:rsidR="00354B39" w:rsidRDefault="00354B39" w:rsidP="00356F32"/>
    <w:p w14:paraId="1E9AD99D" w14:textId="77777777" w:rsidR="00354B39" w:rsidRPr="008E5FA8" w:rsidRDefault="00354B39" w:rsidP="00356F32"/>
    <w:p w14:paraId="011EA4E5" w14:textId="67D8C09A" w:rsidR="00356F32" w:rsidRPr="008E5FA8" w:rsidRDefault="00B87EB8" w:rsidP="00356F32">
      <w:pPr>
        <w:pStyle w:val="Heading3"/>
        <w:rPr>
          <w:rFonts w:eastAsiaTheme="minorHAnsi"/>
        </w:rPr>
      </w:pPr>
      <w:bookmarkStart w:id="53" w:name="_Toc28013740"/>
      <w:r>
        <w:rPr>
          <w:rFonts w:eastAsiaTheme="minorHAnsi"/>
        </w:rPr>
        <w:t>Research Question 2</w:t>
      </w:r>
      <w:bookmarkEnd w:id="53"/>
    </w:p>
    <w:p w14:paraId="0FA88BC8" w14:textId="12A4C191" w:rsidR="00356F32" w:rsidRPr="008E5FA8" w:rsidRDefault="00B87EB8" w:rsidP="00356F32">
      <w:r>
        <w:t>RQ2</w:t>
      </w:r>
      <w:r w:rsidR="00356F32" w:rsidRPr="008E5FA8">
        <w:t xml:space="preserve">: </w:t>
      </w:r>
      <w:r>
        <w:t>Does d</w:t>
      </w:r>
      <w:r w:rsidR="00356F32" w:rsidRPr="008E5FA8">
        <w:t>igital experience created by luxury brands have a positive and direct inﬂuence on the consumer preference, intent to pay a pr</w:t>
      </w:r>
      <w:r w:rsidR="00E07F61">
        <w:t xml:space="preserve">emium price, and brand loyalty? </w:t>
      </w:r>
    </w:p>
    <w:p w14:paraId="41309071" w14:textId="51418739" w:rsidR="00356F32" w:rsidRPr="008E5FA8" w:rsidRDefault="00B87EB8" w:rsidP="00356F32">
      <w:r>
        <w:t>RQ2</w:t>
      </w:r>
      <w:r w:rsidR="00E07F61">
        <w:t xml:space="preserve"> is</w:t>
      </w:r>
      <w:r w:rsidR="00356F32" w:rsidRPr="008E5FA8">
        <w:t xml:space="preserve"> based on brand’s efforts to come up with a compelling digital luxury strategy to influence customers’ perceptions by creating multi-sensory experiences to help establish positive emotional conne</w:t>
      </w:r>
      <w:r w:rsidR="00E07F61">
        <w:t xml:space="preserve">ctions. To be precise, it explores </w:t>
      </w:r>
      <w:r w:rsidR="00356F32" w:rsidRPr="008E5FA8">
        <w:t xml:space="preserve">consumers’ intent </w:t>
      </w:r>
      <w:r w:rsidR="00356F32" w:rsidRPr="008E5FA8">
        <w:lastRenderedPageBreak/>
        <w:t xml:space="preserve">to stay connected to the luxury retailer </w:t>
      </w:r>
      <w:r w:rsidR="007A6CB0" w:rsidRPr="008E5FA8">
        <w:t>based on</w:t>
      </w:r>
      <w:r w:rsidR="00356F32" w:rsidRPr="008E5FA8">
        <w:t xml:space="preserve"> the content quality and the level of engagement in the messages shared by the brand through digital channels. To test the theory, the participants were asked whether they think both Burberry and Prada successfully paint their true brand image on digital media channels or not and 76% agreed that the luxury factor reflects into the online presence of both brands </w:t>
      </w:r>
      <w:r w:rsidR="00356F32" w:rsidRPr="008E5FA8">
        <w:rPr>
          <w:i/>
        </w:rPr>
        <w:t>‘to a very great extent’</w:t>
      </w:r>
      <w:r w:rsidR="00356F32" w:rsidRPr="008E5FA8">
        <w:t xml:space="preserve"> (See Fig. 2.</w:t>
      </w:r>
      <w:r w:rsidR="00354B39">
        <w:t>2</w:t>
      </w:r>
      <w:r w:rsidR="00356F32" w:rsidRPr="008E5FA8">
        <w:t>). The respondents were also asked about their favourite features in the social media pages of Burberry and Prada (See Fig 2.</w:t>
      </w:r>
      <w:r w:rsidR="00354B39">
        <w:t>3</w:t>
      </w:r>
      <w:r w:rsidR="00356F32" w:rsidRPr="008E5FA8">
        <w:t xml:space="preserve">) and the most popular opinion (n=47) was the visual content such as interactive posts, videos and behind the scene (BTS) footage followed by information/updates (n=43) and links to shop (n=42). </w:t>
      </w:r>
    </w:p>
    <w:p w14:paraId="4A0A3690" w14:textId="5A439F25" w:rsidR="000E0794" w:rsidRDefault="007A6CB0" w:rsidP="007A6CB0">
      <w:r w:rsidRPr="008E5FA8">
        <w:rPr>
          <w:noProof/>
          <w:lang w:val="en-US"/>
        </w:rPr>
        <w:drawing>
          <wp:anchor distT="0" distB="0" distL="114300" distR="114300" simplePos="0" relativeHeight="251659264" behindDoc="0" locked="0" layoutInCell="1" allowOverlap="1" wp14:anchorId="7F00EB5B" wp14:editId="37E30724">
            <wp:simplePos x="0" y="0"/>
            <wp:positionH relativeFrom="column">
              <wp:posOffset>0</wp:posOffset>
            </wp:positionH>
            <wp:positionV relativeFrom="paragraph">
              <wp:posOffset>4554495</wp:posOffset>
            </wp:positionV>
            <wp:extent cx="5710555" cy="4209415"/>
            <wp:effectExtent l="0" t="0" r="4445" b="635"/>
            <wp:wrapSquare wrapText="bothSides"/>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Pr="008E5FA8">
        <w:rPr>
          <w:noProof/>
          <w:lang w:val="en-US"/>
        </w:rPr>
        <w:drawing>
          <wp:anchor distT="0" distB="0" distL="114300" distR="114300" simplePos="0" relativeHeight="251655168" behindDoc="0" locked="0" layoutInCell="1" allowOverlap="1" wp14:anchorId="22E2B968" wp14:editId="1B95C31A">
            <wp:simplePos x="0" y="0"/>
            <wp:positionH relativeFrom="column">
              <wp:posOffset>1327785</wp:posOffset>
            </wp:positionH>
            <wp:positionV relativeFrom="paragraph">
              <wp:posOffset>8255</wp:posOffset>
            </wp:positionV>
            <wp:extent cx="4382135" cy="3312160"/>
            <wp:effectExtent l="0" t="0" r="18415" b="2540"/>
            <wp:wrapSquare wrapText="bothSides"/>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r w:rsidR="00356F32" w:rsidRPr="008E5FA8">
        <w:t xml:space="preserve">In another question, 86% of the respondents agreed that the content shared by Burberry and Prada does </w:t>
      </w:r>
      <w:r w:rsidR="00356F32" w:rsidRPr="008E5FA8">
        <w:lastRenderedPageBreak/>
        <w:t xml:space="preserve">provide a multi-sensory experience (See Fig. 2.3). This confirms that both brands have a solid multi-sensory creative strategy that creates consumer response based on </w:t>
      </w:r>
      <w:r w:rsidR="00356F32" w:rsidRPr="008E5FA8">
        <w:rPr>
          <w:i/>
        </w:rPr>
        <w:t xml:space="preserve">feelings, emotions </w:t>
      </w:r>
      <w:r w:rsidR="00356F32" w:rsidRPr="008E5FA8">
        <w:t>and</w:t>
      </w:r>
      <w:r w:rsidR="00356F32" w:rsidRPr="008E5FA8">
        <w:rPr>
          <w:i/>
        </w:rPr>
        <w:t xml:space="preserve"> mood. </w:t>
      </w:r>
      <w:r w:rsidR="00356F32" w:rsidRPr="008E5FA8">
        <w:t xml:space="preserve">Moreover, to </w:t>
      </w:r>
      <w:r w:rsidR="0030679A">
        <w:t xml:space="preserve">examine </w:t>
      </w:r>
      <w:r w:rsidR="00356F32" w:rsidRPr="008E5FA8">
        <w:t xml:space="preserve">the claim even further, the participants were given options to rank both brands on the basis of their digital campaign (See Fig 2.4) and most of the respondents found it to be </w:t>
      </w:r>
      <w:r w:rsidR="00356F32" w:rsidRPr="008E5FA8">
        <w:rPr>
          <w:i/>
        </w:rPr>
        <w:t xml:space="preserve">Reliable </w:t>
      </w:r>
      <w:r w:rsidR="00356F32" w:rsidRPr="008E5FA8">
        <w:t xml:space="preserve">(25%) followed by </w:t>
      </w:r>
      <w:r w:rsidR="00356F32" w:rsidRPr="008E5FA8">
        <w:rPr>
          <w:i/>
        </w:rPr>
        <w:t>Amusing</w:t>
      </w:r>
      <w:r w:rsidR="00356F32" w:rsidRPr="008E5FA8">
        <w:t xml:space="preserve"> (23%) and </w:t>
      </w:r>
      <w:r w:rsidR="00356F32" w:rsidRPr="008E5FA8">
        <w:rPr>
          <w:i/>
        </w:rPr>
        <w:t>Satisfying</w:t>
      </w:r>
      <w:r w:rsidR="00356F32" w:rsidRPr="008E5FA8">
        <w:t xml:space="preserve"> (22%). This again validates that claim that digital experience does stimulate positive emotions among the con</w:t>
      </w:r>
      <w:r w:rsidR="00E07F61">
        <w:t>sumers with regard to the brand. Therefore, these evidences indicate that d</w:t>
      </w:r>
      <w:r w:rsidR="00E07F61" w:rsidRPr="008E5FA8">
        <w:t>igital experience created by luxury brands have a positive and direct inﬂuence on the consumer preference, intent to pay a pr</w:t>
      </w:r>
      <w:r w:rsidR="00E07F61">
        <w:t xml:space="preserve">emium price as well as on brand loyalty. </w:t>
      </w:r>
    </w:p>
    <w:p w14:paraId="2879378D" w14:textId="5A807A35" w:rsidR="00356F32" w:rsidRPr="008E5FA8" w:rsidRDefault="000E0794" w:rsidP="007A6CB0">
      <w:r w:rsidRPr="008E5FA8">
        <w:rPr>
          <w:noProof/>
          <w:lang w:val="en-US"/>
        </w:rPr>
        <w:lastRenderedPageBreak/>
        <w:drawing>
          <wp:anchor distT="0" distB="0" distL="114300" distR="114300" simplePos="0" relativeHeight="251664384" behindDoc="0" locked="0" layoutInCell="1" allowOverlap="1" wp14:anchorId="75E80ED8" wp14:editId="5B6A79CF">
            <wp:simplePos x="0" y="0"/>
            <wp:positionH relativeFrom="column">
              <wp:posOffset>0</wp:posOffset>
            </wp:positionH>
            <wp:positionV relativeFrom="paragraph">
              <wp:posOffset>4036060</wp:posOffset>
            </wp:positionV>
            <wp:extent cx="5723890" cy="3648710"/>
            <wp:effectExtent l="0" t="0" r="10160" b="8890"/>
            <wp:wrapSquare wrapText="bothSides"/>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356F32" w:rsidRPr="008E5FA8">
        <w:t xml:space="preserve"> </w:t>
      </w:r>
      <w:r w:rsidRPr="008E5FA8">
        <w:rPr>
          <w:noProof/>
          <w:lang w:val="en-US"/>
        </w:rPr>
        <w:drawing>
          <wp:inline distT="0" distB="0" distL="0" distR="0" wp14:anchorId="679A8304" wp14:editId="1ECFF156">
            <wp:extent cx="5747385" cy="3479470"/>
            <wp:effectExtent l="0" t="0" r="5715" b="698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EC13D5F" w14:textId="24589CAE" w:rsidR="00356F32" w:rsidRPr="008E5FA8" w:rsidRDefault="006263E0" w:rsidP="00356F32">
      <w:pPr>
        <w:pStyle w:val="Heading3"/>
        <w:rPr>
          <w:rFonts w:eastAsiaTheme="minorHAnsi"/>
        </w:rPr>
      </w:pPr>
      <w:bookmarkStart w:id="54" w:name="_Toc28013741"/>
      <w:r>
        <w:rPr>
          <w:rFonts w:eastAsiaTheme="minorHAnsi"/>
        </w:rPr>
        <w:t>Research Question</w:t>
      </w:r>
      <w:r w:rsidR="00356F32" w:rsidRPr="008E5FA8">
        <w:rPr>
          <w:rFonts w:eastAsiaTheme="minorHAnsi"/>
        </w:rPr>
        <w:t xml:space="preserve"> 3</w:t>
      </w:r>
      <w:bookmarkEnd w:id="54"/>
    </w:p>
    <w:p w14:paraId="665C541B" w14:textId="288A9BE7" w:rsidR="00356F32" w:rsidRPr="008E5FA8" w:rsidRDefault="006263E0" w:rsidP="00356F32">
      <w:r>
        <w:t>RQ</w:t>
      </w:r>
      <w:r w:rsidR="00356F32" w:rsidRPr="008E5FA8">
        <w:t xml:space="preserve">3: </w:t>
      </w:r>
      <w:r>
        <w:t>Do c</w:t>
      </w:r>
      <w:r w:rsidR="00356F32" w:rsidRPr="008E5FA8">
        <w:t xml:space="preserve">onsumer perceptions have a mediating effect on the relation between digital marketing </w:t>
      </w:r>
      <w:r w:rsidR="00E07F61">
        <w:t xml:space="preserve">strategy and consumer response? </w:t>
      </w:r>
    </w:p>
    <w:p w14:paraId="275E5041" w14:textId="41E2FADE" w:rsidR="00356F32" w:rsidRPr="008E5FA8" w:rsidRDefault="00EA460C" w:rsidP="00356F32">
      <w:r w:rsidRPr="008E5FA8">
        <w:rPr>
          <w:noProof/>
          <w:lang w:val="en-US"/>
        </w:rPr>
        <w:lastRenderedPageBreak/>
        <w:drawing>
          <wp:anchor distT="0" distB="0" distL="114300" distR="114300" simplePos="0" relativeHeight="251665408" behindDoc="0" locked="0" layoutInCell="1" allowOverlap="1" wp14:anchorId="75C6E9EF" wp14:editId="2A6A42BD">
            <wp:simplePos x="0" y="0"/>
            <wp:positionH relativeFrom="column">
              <wp:posOffset>0</wp:posOffset>
            </wp:positionH>
            <wp:positionV relativeFrom="paragraph">
              <wp:posOffset>1704340</wp:posOffset>
            </wp:positionV>
            <wp:extent cx="5734050" cy="3971925"/>
            <wp:effectExtent l="0" t="0" r="0" b="9525"/>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356F32" w:rsidRPr="008E5FA8">
        <w:t xml:space="preserve">To study consumer influences on digital luxury strategy, the survey also attempted to analyse how the perceptions shape the strategic moves of brands to help generate maximum response towards their online campaigns. A large majority agreed </w:t>
      </w:r>
      <w:r w:rsidR="00356F32" w:rsidRPr="008E5FA8">
        <w:rPr>
          <w:i/>
        </w:rPr>
        <w:t>‘to a very great extent’</w:t>
      </w:r>
      <w:r w:rsidR="00356F32" w:rsidRPr="008E5FA8">
        <w:t xml:space="preserve"> (See Fig 2.</w:t>
      </w:r>
      <w:r>
        <w:t>6</w:t>
      </w:r>
      <w:r w:rsidR="00356F32" w:rsidRPr="008E5FA8">
        <w:t xml:space="preserve">) that they prefer Burberry and Prada on the basis of style, status, marketing campaigns and quality standards associated with both labels. </w:t>
      </w:r>
    </w:p>
    <w:p w14:paraId="683990AC" w14:textId="19753E47" w:rsidR="00356F32" w:rsidRPr="008E5FA8" w:rsidRDefault="00356F32" w:rsidP="00356F32">
      <w:pPr>
        <w:rPr>
          <w:rFonts w:ascii="Times New Roman" w:hAnsi="Times New Roman" w:cs="Times New Roman"/>
          <w:szCs w:val="24"/>
        </w:rPr>
      </w:pPr>
    </w:p>
    <w:p w14:paraId="38DBB2D0" w14:textId="77777777" w:rsidR="00356F32" w:rsidRPr="008E5FA8" w:rsidRDefault="00356F32" w:rsidP="00356F32">
      <w:r w:rsidRPr="008E5FA8">
        <w:t xml:space="preserve">This shows that all these factors strengthen their trust and build positive perceptions with regard to the overall image of Burberry and Prada. And so, this in turn reflects into brands’ digital strategy. Both companies lean heavily on digital marketing and bombard their online followers with out-of-the-box, interactive campaigns to generate more response since, according to Google: </w:t>
      </w:r>
    </w:p>
    <w:p w14:paraId="48677528" w14:textId="77777777" w:rsidR="00EF64B5" w:rsidRDefault="00EA460C" w:rsidP="00356F32">
      <w:r w:rsidRPr="008E5FA8">
        <w:rPr>
          <w:rFonts w:asciiTheme="minorHAnsi" w:hAnsiTheme="minorHAnsi"/>
          <w:noProof/>
          <w:lang w:val="en-US"/>
        </w:rPr>
        <w:lastRenderedPageBreak/>
        <w:drawing>
          <wp:anchor distT="0" distB="0" distL="114300" distR="114300" simplePos="0" relativeHeight="251666432" behindDoc="0" locked="0" layoutInCell="1" allowOverlap="1" wp14:anchorId="5D105EB2" wp14:editId="498F25F9">
            <wp:simplePos x="0" y="0"/>
            <wp:positionH relativeFrom="column">
              <wp:posOffset>5715</wp:posOffset>
            </wp:positionH>
            <wp:positionV relativeFrom="paragraph">
              <wp:posOffset>5715</wp:posOffset>
            </wp:positionV>
            <wp:extent cx="4333875" cy="2766695"/>
            <wp:effectExtent l="0" t="0" r="9525" b="14605"/>
            <wp:wrapSquare wrapText="bothSides"/>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r w:rsidR="00356F32" w:rsidRPr="008E5FA8">
        <w:t xml:space="preserve">a) The target market is unquestionably online as 99% of the luxury consumers (affluent and HENRY) use the internet at least once a day. </w:t>
      </w:r>
    </w:p>
    <w:p w14:paraId="5F67B0E6" w14:textId="440665A9" w:rsidR="00356F32" w:rsidRPr="008E5FA8" w:rsidRDefault="00356F32" w:rsidP="00356F32">
      <w:r w:rsidRPr="008E5FA8">
        <w:t xml:space="preserve">&amp;; b) More than 90% of luxury consumers learn about products online before purchasing (Chehab and Merks-Benjaminsen, 2013). </w:t>
      </w:r>
    </w:p>
    <w:p w14:paraId="27FA5181" w14:textId="1CC8B189" w:rsidR="00356F32" w:rsidRPr="008E5FA8" w:rsidRDefault="00DD00EC" w:rsidP="00356F32">
      <w:r w:rsidRPr="008E5FA8">
        <w:rPr>
          <w:rFonts w:asciiTheme="minorHAnsi" w:hAnsiTheme="minorHAnsi"/>
          <w:noProof/>
          <w:lang w:val="en-US"/>
        </w:rPr>
        <w:drawing>
          <wp:anchor distT="0" distB="0" distL="114300" distR="114300" simplePos="0" relativeHeight="251667456" behindDoc="0" locked="0" layoutInCell="1" allowOverlap="1" wp14:anchorId="64A2E0A1" wp14:editId="13B0AF15">
            <wp:simplePos x="0" y="0"/>
            <wp:positionH relativeFrom="column">
              <wp:posOffset>2018665</wp:posOffset>
            </wp:positionH>
            <wp:positionV relativeFrom="paragraph">
              <wp:posOffset>535305</wp:posOffset>
            </wp:positionV>
            <wp:extent cx="3707130" cy="4114800"/>
            <wp:effectExtent l="0" t="0" r="7620" b="0"/>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r w:rsidR="00356F32" w:rsidRPr="008E5FA8">
        <w:t xml:space="preserve">So, it can be </w:t>
      </w:r>
      <w:r w:rsidR="00EF64B5" w:rsidRPr="008E5FA8">
        <w:t>acquired</w:t>
      </w:r>
      <w:r w:rsidR="00356F32" w:rsidRPr="008E5FA8">
        <w:t xml:space="preserve"> that consumers’ perceptions do centre the digital marketing strategy. Their likes, dislikes, opinions and views are embedded into the online content posted by these brands. According to the results the consumers constantly demand to see innovative posts and videos on digital platforms. More than 50% of the respondents want brands to create more visual content to keep themselves updated (See Fig 2.</w:t>
      </w:r>
      <w:r w:rsidR="00EA460C">
        <w:t>7</w:t>
      </w:r>
      <w:r w:rsidR="00356F32" w:rsidRPr="008E5FA8">
        <w:t>). In another question 44% agreed that they depend on social media to stay informed (See Fig 2.</w:t>
      </w:r>
      <w:r w:rsidR="00EA460C">
        <w:t>8</w:t>
      </w:r>
      <w:r w:rsidR="00356F32" w:rsidRPr="008E5FA8">
        <w:t xml:space="preserve">). </w:t>
      </w:r>
    </w:p>
    <w:p w14:paraId="4915958F" w14:textId="77777777" w:rsidR="00356F32" w:rsidRPr="008E5FA8" w:rsidRDefault="00356F32" w:rsidP="00356F32"/>
    <w:p w14:paraId="5C1764AA" w14:textId="402E286B" w:rsidR="00356F32" w:rsidRPr="008E5FA8" w:rsidRDefault="00FA0B60" w:rsidP="00356F32">
      <w:r w:rsidRPr="008E5FA8">
        <w:rPr>
          <w:rFonts w:asciiTheme="minorHAnsi" w:hAnsiTheme="minorHAnsi"/>
          <w:noProof/>
          <w:lang w:val="en-US"/>
        </w:rPr>
        <w:lastRenderedPageBreak/>
        <w:drawing>
          <wp:anchor distT="0" distB="0" distL="114300" distR="114300" simplePos="0" relativeHeight="251668480" behindDoc="0" locked="0" layoutInCell="1" allowOverlap="1" wp14:anchorId="22ECBC84" wp14:editId="7C396223">
            <wp:simplePos x="0" y="0"/>
            <wp:positionH relativeFrom="column">
              <wp:posOffset>0</wp:posOffset>
            </wp:positionH>
            <wp:positionV relativeFrom="paragraph">
              <wp:posOffset>1183005</wp:posOffset>
            </wp:positionV>
            <wp:extent cx="5717540" cy="2736850"/>
            <wp:effectExtent l="0" t="0" r="16510" b="6350"/>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sidR="00356F32" w:rsidRPr="008E5FA8">
        <w:t>Also (See Fig 2.</w:t>
      </w:r>
      <w:r w:rsidR="00DD00EC">
        <w:t>9</w:t>
      </w:r>
      <w:r w:rsidR="00356F32" w:rsidRPr="008E5FA8">
        <w:t xml:space="preserve">), the participants predominantly chose to contact both these brands through digital platforms i.e. Facebook or Instagram (n=47) and the website (n=35). Nevertheless, in-store visits </w:t>
      </w:r>
      <w:r w:rsidRPr="008E5FA8">
        <w:t>were</w:t>
      </w:r>
      <w:r w:rsidR="00356F32" w:rsidRPr="008E5FA8">
        <w:t xml:space="preserve"> also a popular choice (n=40) which observably never goes out of fashion when it comes to luxury fashion consumers. </w:t>
      </w:r>
    </w:p>
    <w:p w14:paraId="087DC62C" w14:textId="40431834" w:rsidR="00356F32" w:rsidRPr="008E5FA8" w:rsidRDefault="00356F32" w:rsidP="00356F32"/>
    <w:p w14:paraId="4172BC95" w14:textId="7F2B782C" w:rsidR="00356F32" w:rsidRDefault="00356F32" w:rsidP="00356F32">
      <w:r w:rsidRPr="008E5FA8">
        <w:t xml:space="preserve">Therefore, it is evident that brands constantly strive to build consumer perceptions through regular feedback and improve their </w:t>
      </w:r>
      <w:r w:rsidR="00EF64B5">
        <w:t xml:space="preserve">digital visibility accordingly and consumer perception do have a mediating effect on digital strategy to help generate greater and consistent consumer response. </w:t>
      </w:r>
    </w:p>
    <w:p w14:paraId="0B56F80E" w14:textId="77777777" w:rsidR="00FA0B60" w:rsidRPr="008E5FA8" w:rsidRDefault="00FA0B60" w:rsidP="00356F32"/>
    <w:p w14:paraId="69B98129" w14:textId="1BD4E935" w:rsidR="00356F32" w:rsidRPr="008E5FA8" w:rsidRDefault="006263E0" w:rsidP="00356F32">
      <w:pPr>
        <w:pStyle w:val="Heading3"/>
        <w:rPr>
          <w:rFonts w:eastAsiaTheme="minorHAnsi"/>
        </w:rPr>
      </w:pPr>
      <w:bookmarkStart w:id="55" w:name="_Toc28013742"/>
      <w:r>
        <w:rPr>
          <w:rFonts w:eastAsiaTheme="minorHAnsi"/>
        </w:rPr>
        <w:t>Research Question</w:t>
      </w:r>
      <w:r w:rsidR="00356F32" w:rsidRPr="008E5FA8">
        <w:rPr>
          <w:rFonts w:eastAsiaTheme="minorHAnsi"/>
        </w:rPr>
        <w:t xml:space="preserve"> 4</w:t>
      </w:r>
      <w:bookmarkEnd w:id="55"/>
    </w:p>
    <w:p w14:paraId="0C9CE45B" w14:textId="54929D5B" w:rsidR="00356F32" w:rsidRPr="008E5FA8" w:rsidRDefault="006263E0" w:rsidP="00356F32">
      <w:r>
        <w:t>RQ4</w:t>
      </w:r>
      <w:r w:rsidR="00356F32" w:rsidRPr="008E5FA8">
        <w:t xml:space="preserve">: </w:t>
      </w:r>
      <w:r>
        <w:t>Do d</w:t>
      </w:r>
      <w:r w:rsidR="00356F32" w:rsidRPr="008E5FA8">
        <w:t xml:space="preserve">igital marketing platforms employed by luxury fashion brands help them to grow and </w:t>
      </w:r>
      <w:r w:rsidR="00DA521A">
        <w:t>maintain a loyal consumer base?</w:t>
      </w:r>
    </w:p>
    <w:p w14:paraId="321C70E9" w14:textId="1DDD83D5" w:rsidR="00356F32" w:rsidRPr="008E5FA8" w:rsidRDefault="00AD7B2E" w:rsidP="00356F32">
      <w:r w:rsidRPr="008E5FA8">
        <w:rPr>
          <w:rFonts w:asciiTheme="minorHAnsi" w:hAnsiTheme="minorHAnsi"/>
          <w:noProof/>
          <w:lang w:val="en-US"/>
        </w:rPr>
        <w:lastRenderedPageBreak/>
        <w:drawing>
          <wp:anchor distT="0" distB="0" distL="114300" distR="114300" simplePos="0" relativeHeight="251671552" behindDoc="0" locked="0" layoutInCell="1" allowOverlap="1" wp14:anchorId="412D7DBC" wp14:editId="4076CAAE">
            <wp:simplePos x="0" y="0"/>
            <wp:positionH relativeFrom="column">
              <wp:posOffset>0</wp:posOffset>
            </wp:positionH>
            <wp:positionV relativeFrom="paragraph">
              <wp:posOffset>5131435</wp:posOffset>
            </wp:positionV>
            <wp:extent cx="3434715" cy="3295015"/>
            <wp:effectExtent l="0" t="0" r="13335" b="635"/>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FA0B60" w:rsidRPr="008E5FA8">
        <w:rPr>
          <w:rFonts w:asciiTheme="minorHAnsi" w:hAnsiTheme="minorHAnsi"/>
          <w:noProof/>
          <w:lang w:val="en-US"/>
        </w:rPr>
        <w:drawing>
          <wp:anchor distT="0" distB="0" distL="114300" distR="114300" simplePos="0" relativeHeight="251669504" behindDoc="0" locked="0" layoutInCell="1" allowOverlap="1" wp14:anchorId="12D7FAAB" wp14:editId="284A59B1">
            <wp:simplePos x="0" y="0"/>
            <wp:positionH relativeFrom="column">
              <wp:posOffset>2297752</wp:posOffset>
            </wp:positionH>
            <wp:positionV relativeFrom="paragraph">
              <wp:posOffset>6680</wp:posOffset>
            </wp:positionV>
            <wp:extent cx="3419475" cy="2743200"/>
            <wp:effectExtent l="0" t="0" r="9525" b="0"/>
            <wp:wrapSquare wrapText="bothSides"/>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V relativeFrom="margin">
              <wp14:pctHeight>0</wp14:pctHeight>
            </wp14:sizeRelV>
          </wp:anchor>
        </w:drawing>
      </w:r>
      <w:r w:rsidR="00356F32" w:rsidRPr="008E5FA8">
        <w:t xml:space="preserve">This study includes an assumption that digital marketing platforms used by luxury brands trigger buying decisions process and motivates shoppers to make a purchase. To study the existence and relative importance of the link between the two variables, the first step was to find out the duration the participants were following Burberry and Prada on social media. A large number of participants (68%) were following these brands on social media since 5 years or more and 26% were connected to either Burberry or Prada on these platforms since 2-4 years and 6% were recent followers (1-2 years) (See Fig. </w:t>
      </w:r>
      <w:r>
        <w:t>3.0</w:t>
      </w:r>
      <w:r w:rsidR="00356F32" w:rsidRPr="008E5FA8">
        <w:t xml:space="preserve">). The results highlight that social media is the key platform for both regular and new customers to interact with luxury retailers. This also indicates that social media is a new battleground for luxury companies and an essential tool to further propel their business. </w:t>
      </w:r>
    </w:p>
    <w:p w14:paraId="08246D98" w14:textId="4B27EC19" w:rsidR="00356F32" w:rsidRPr="008E5FA8" w:rsidRDefault="00356F32" w:rsidP="00356F32">
      <w:r w:rsidRPr="008E5FA8">
        <w:t xml:space="preserve">Furthermore, 38% of the respondents agreed that they preferred to shop luxury products through </w:t>
      </w:r>
      <w:r w:rsidRPr="008E5FA8">
        <w:rPr>
          <w:i/>
        </w:rPr>
        <w:t xml:space="preserve">‘Shop Now’ </w:t>
      </w:r>
      <w:r w:rsidRPr="008E5FA8">
        <w:t>link on social media, 21% through brand website (using the search engine) and 11% through mobile applications (See Fig. 3.</w:t>
      </w:r>
      <w:r w:rsidR="00AD7B2E">
        <w:t>1</w:t>
      </w:r>
      <w:r w:rsidRPr="008E5FA8">
        <w:t xml:space="preserve">). This shows that digital platforms like Facebook and Instagram have enabled luxury brands to build online consumption communities. On the other hand, 30% still favoured the primary channel of </w:t>
      </w:r>
      <w:r w:rsidRPr="008E5FA8">
        <w:lastRenderedPageBreak/>
        <w:t xml:space="preserve">retailing, brick-and-mortar. </w:t>
      </w:r>
      <w:r w:rsidR="00AD7B2E" w:rsidRPr="008E5FA8">
        <w:rPr>
          <w:noProof/>
          <w:lang w:val="en-US"/>
        </w:rPr>
        <w:drawing>
          <wp:anchor distT="0" distB="0" distL="114300" distR="114300" simplePos="0" relativeHeight="251672576" behindDoc="0" locked="0" layoutInCell="1" allowOverlap="1" wp14:anchorId="0DBC9841" wp14:editId="475FA508">
            <wp:simplePos x="0" y="0"/>
            <wp:positionH relativeFrom="column">
              <wp:posOffset>0</wp:posOffset>
            </wp:positionH>
            <wp:positionV relativeFrom="paragraph">
              <wp:posOffset>0</wp:posOffset>
            </wp:positionV>
            <wp:extent cx="3829685" cy="2794635"/>
            <wp:effectExtent l="0" t="0" r="18415" b="5715"/>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Pr="008E5FA8">
        <w:t xml:space="preserve">This may indicate that new luxury </w:t>
      </w:r>
      <w:r w:rsidR="00AD7B2E" w:rsidRPr="008E5FA8">
        <w:t>shoppers, who</w:t>
      </w:r>
      <w:r w:rsidRPr="008E5FA8">
        <w:t xml:space="preserve"> recently followed luxury brands or luxury brand influencers on Instagram who encouraged them to experience the product themselves by visiting the physical outlet. This can also be backed by Glucksman’s (2017) study who found out influencer interactivity promotes a positive brand image and invite the followers to experience the products and buy in stores. This was also confirmed by survey results as the respondents (n=24) agreed that the online presence of Burberry and Prada motivates them to shop </w:t>
      </w:r>
      <w:r w:rsidRPr="008E5FA8">
        <w:rPr>
          <w:i/>
        </w:rPr>
        <w:t>‘to a great extent’</w:t>
      </w:r>
      <w:r w:rsidRPr="008E5FA8">
        <w:t xml:space="preserve"> and </w:t>
      </w:r>
      <w:r w:rsidRPr="008E5FA8">
        <w:rPr>
          <w:i/>
        </w:rPr>
        <w:t xml:space="preserve">‘a very great </w:t>
      </w:r>
      <w:r w:rsidR="00AD7B2E" w:rsidRPr="008E5FA8">
        <w:rPr>
          <w:noProof/>
          <w:lang w:val="en-US"/>
        </w:rPr>
        <w:drawing>
          <wp:anchor distT="0" distB="0" distL="114300" distR="114300" simplePos="0" relativeHeight="251670528" behindDoc="0" locked="0" layoutInCell="1" allowOverlap="1" wp14:anchorId="6F645AC9" wp14:editId="3B4AF38E">
            <wp:simplePos x="0" y="0"/>
            <wp:positionH relativeFrom="column">
              <wp:posOffset>0</wp:posOffset>
            </wp:positionH>
            <wp:positionV relativeFrom="paragraph">
              <wp:posOffset>4364403</wp:posOffset>
            </wp:positionV>
            <wp:extent cx="5716270" cy="3208655"/>
            <wp:effectExtent l="0" t="0" r="17780" b="10795"/>
            <wp:wrapSquare wrapText="bothSides"/>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Pr="008E5FA8">
        <w:rPr>
          <w:i/>
        </w:rPr>
        <w:t>extent’</w:t>
      </w:r>
      <w:r w:rsidRPr="008E5FA8">
        <w:t xml:space="preserve"> (n=16) (See Fig. 3.</w:t>
      </w:r>
      <w:r w:rsidR="00AD7B2E">
        <w:t>3</w:t>
      </w:r>
      <w:r w:rsidRPr="008E5FA8">
        <w:t xml:space="preserve">). Similarly, influencers and bloggers also got majority of votes from the respondents in encouraging them to purchase luxury products </w:t>
      </w:r>
      <w:r w:rsidRPr="008E5FA8">
        <w:rPr>
          <w:i/>
        </w:rPr>
        <w:t>‘to a great extent’</w:t>
      </w:r>
      <w:r w:rsidRPr="008E5FA8">
        <w:t xml:space="preserve"> (n=15) and </w:t>
      </w:r>
      <w:r w:rsidRPr="008E5FA8">
        <w:rPr>
          <w:i/>
        </w:rPr>
        <w:t>‘a very great extent’</w:t>
      </w:r>
      <w:r w:rsidRPr="008E5FA8">
        <w:t xml:space="preserve"> (n=13) which is more than 50% (See Fig 3.</w:t>
      </w:r>
      <w:r w:rsidR="00AD7B2E">
        <w:t>2</w:t>
      </w:r>
      <w:r w:rsidR="00DA521A">
        <w:t xml:space="preserve">). Therefore, the results do indicate, </w:t>
      </w:r>
      <w:r w:rsidRPr="008E5FA8">
        <w:t xml:space="preserve">digital marketing platforms are linked with luxury brand’s ability to maintain </w:t>
      </w:r>
      <w:r w:rsidR="00DA521A">
        <w:t xml:space="preserve">and grow a loyal customer base and play a huge role in keeping them engaged to the brand. </w:t>
      </w:r>
    </w:p>
    <w:p w14:paraId="57A9804B" w14:textId="35B1140F" w:rsidR="00356F32" w:rsidRPr="008512E3" w:rsidRDefault="006263E0" w:rsidP="00356F32">
      <w:pPr>
        <w:pStyle w:val="Heading3"/>
        <w:rPr>
          <w:rFonts w:eastAsiaTheme="minorHAnsi" w:cs="Times New Roman"/>
          <w:szCs w:val="24"/>
        </w:rPr>
      </w:pPr>
      <w:bookmarkStart w:id="56" w:name="_Toc28013743"/>
      <w:r>
        <w:rPr>
          <w:rFonts w:eastAsiaTheme="minorHAnsi"/>
        </w:rPr>
        <w:lastRenderedPageBreak/>
        <w:t>Research Question</w:t>
      </w:r>
      <w:r w:rsidR="00356F32" w:rsidRPr="008E5FA8">
        <w:rPr>
          <w:rFonts w:eastAsiaTheme="minorHAnsi"/>
        </w:rPr>
        <w:t xml:space="preserve"> 5</w:t>
      </w:r>
      <w:bookmarkEnd w:id="56"/>
    </w:p>
    <w:p w14:paraId="1CAB8F72" w14:textId="635B3A6C" w:rsidR="00356F32" w:rsidRPr="008E5FA8" w:rsidRDefault="006263E0" w:rsidP="00356F32">
      <w:r>
        <w:t>RQ</w:t>
      </w:r>
      <w:r w:rsidR="00356F32" w:rsidRPr="008E5FA8">
        <w:t xml:space="preserve">5: </w:t>
      </w:r>
      <w:r w:rsidR="00DA521A">
        <w:t>Do l</w:t>
      </w:r>
      <w:r w:rsidR="00356F32" w:rsidRPr="008E5FA8">
        <w:t>uxury fashion consumers find digital marketing tools more effective th</w:t>
      </w:r>
      <w:r w:rsidR="00DA521A">
        <w:t>an the conventional marketing?</w:t>
      </w:r>
    </w:p>
    <w:p w14:paraId="15A0BDAF" w14:textId="543AF3B4" w:rsidR="004D459C" w:rsidRDefault="006263E0" w:rsidP="00B91E47">
      <w:r>
        <w:t>RQ5 was proposed</w:t>
      </w:r>
      <w:r w:rsidR="00356F32" w:rsidRPr="008E5FA8">
        <w:t xml:space="preserve"> to see whether luxury consumers still find traditional, mass-media channels effective in the digital age. The participants agreed that (See Fig. 3.4) traditional media campaigns of luxury brands are certainly </w:t>
      </w:r>
      <w:r w:rsidR="00356F32" w:rsidRPr="008E5FA8">
        <w:rPr>
          <w:i/>
        </w:rPr>
        <w:t>‘eye-catching’</w:t>
      </w:r>
      <w:r w:rsidR="00356F32" w:rsidRPr="008E5FA8">
        <w:t xml:space="preserve"> (n=50) and </w:t>
      </w:r>
      <w:r w:rsidR="00356F32" w:rsidRPr="008E5FA8">
        <w:rPr>
          <w:i/>
        </w:rPr>
        <w:t>‘attracts a greater audience’</w:t>
      </w:r>
      <w:r w:rsidR="00356F32">
        <w:t xml:space="preserve"> (n=46). </w:t>
      </w:r>
    </w:p>
    <w:p w14:paraId="3E753A4D" w14:textId="161097EB" w:rsidR="00356F32" w:rsidRPr="008E5FA8" w:rsidRDefault="00356F32" w:rsidP="00356F32">
      <w:r w:rsidRPr="008E5FA8">
        <w:t xml:space="preserve">However, 66% </w:t>
      </w:r>
      <w:r w:rsidRPr="008E5FA8">
        <w:rPr>
          <w:i/>
        </w:rPr>
        <w:t>‘to a very great extent’</w:t>
      </w:r>
      <w:r w:rsidRPr="008E5FA8">
        <w:t xml:space="preserve"> and 24% </w:t>
      </w:r>
      <w:r w:rsidRPr="008E5FA8">
        <w:rPr>
          <w:i/>
        </w:rPr>
        <w:t>‘to a great extent’</w:t>
      </w:r>
      <w:r w:rsidRPr="008E5FA8">
        <w:t xml:space="preserve"> agreed that virtual or online presence of Burberry and Prada helps the respondents feel more attached to their preferred brand (See Fig. 3.5). </w:t>
      </w:r>
    </w:p>
    <w:p w14:paraId="324A6A6C" w14:textId="34D3C8EB" w:rsidR="00356F32" w:rsidRPr="008E5FA8" w:rsidRDefault="00356F32" w:rsidP="00356F32">
      <w:r w:rsidRPr="008E5FA8">
        <w:t xml:space="preserve">In addition, majority of the respondents also felt that there is a </w:t>
      </w:r>
      <w:r w:rsidRPr="008E5FA8">
        <w:rPr>
          <w:i/>
        </w:rPr>
        <w:t>‘lack of association due to one-way communication’</w:t>
      </w:r>
      <w:r w:rsidRPr="008E5FA8">
        <w:t xml:space="preserve"> (n=50), the traditional ads are </w:t>
      </w:r>
      <w:r w:rsidRPr="008E5FA8">
        <w:rPr>
          <w:i/>
        </w:rPr>
        <w:t>‘forced on viewers’</w:t>
      </w:r>
      <w:r w:rsidRPr="008E5FA8">
        <w:t xml:space="preserve"> (n=48) and most importantly, there is a ‘</w:t>
      </w:r>
      <w:r w:rsidRPr="008E5FA8">
        <w:rPr>
          <w:i/>
        </w:rPr>
        <w:t>lack of customization</w:t>
      </w:r>
      <w:r w:rsidRPr="008E5FA8">
        <w:t>’ (n=45) which modern consumers dem</w:t>
      </w:r>
      <w:r w:rsidR="00DA521A">
        <w:t xml:space="preserve">and (See Fig. 3.3). For that reason, it can be maintained that although conventional marketing tools </w:t>
      </w:r>
      <w:r w:rsidR="00DE2D49">
        <w:t>are not an ideal way of how consumers want to be contacted by luxury brands as compared to digital communication channels, they are still somewhat important in grabbing their attention. However, digit</w:t>
      </w:r>
      <w:r w:rsidR="00C61A95">
        <w:t xml:space="preserve">al channels are more effective communication medium in contrast to traditional marketing tools, </w:t>
      </w:r>
      <w:r w:rsidR="00DE2D49">
        <w:t xml:space="preserve">enable two-way communication between the brands and consumers and deliver customized messages which make the audience feel more associated with their preferred luxury brands. </w:t>
      </w:r>
      <w:r w:rsidR="00C61A95">
        <w:t xml:space="preserve">Therefore, it can be established that the research achieved RQ5 successfully. </w:t>
      </w:r>
    </w:p>
    <w:p w14:paraId="6BE191E4" w14:textId="2E30ABD8" w:rsidR="00356F32" w:rsidRPr="008E5FA8" w:rsidRDefault="004D459C" w:rsidP="00356F32">
      <w:pPr>
        <w:rPr>
          <w:rFonts w:ascii="Times New Roman" w:hAnsi="Times New Roman" w:cs="Times New Roman"/>
          <w:szCs w:val="24"/>
        </w:rPr>
      </w:pPr>
      <w:r w:rsidRPr="008E5FA8">
        <w:rPr>
          <w:noProof/>
          <w:lang w:val="en-US"/>
        </w:rPr>
        <w:lastRenderedPageBreak/>
        <w:drawing>
          <wp:anchor distT="0" distB="0" distL="114300" distR="114300" simplePos="0" relativeHeight="251642880" behindDoc="0" locked="0" layoutInCell="1" allowOverlap="1" wp14:anchorId="5C7DD1A0" wp14:editId="456E6BA6">
            <wp:simplePos x="0" y="0"/>
            <wp:positionH relativeFrom="column">
              <wp:posOffset>0</wp:posOffset>
            </wp:positionH>
            <wp:positionV relativeFrom="paragraph">
              <wp:posOffset>3907155</wp:posOffset>
            </wp:positionV>
            <wp:extent cx="5710555" cy="3838575"/>
            <wp:effectExtent l="0" t="0" r="4445" b="9525"/>
            <wp:wrapSquare wrapText="bothSides"/>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r w:rsidRPr="008E5FA8">
        <w:rPr>
          <w:rFonts w:asciiTheme="minorHAnsi" w:hAnsiTheme="minorHAnsi"/>
          <w:noProof/>
          <w:lang w:val="en-US"/>
        </w:rPr>
        <w:drawing>
          <wp:anchor distT="0" distB="0" distL="114300" distR="114300" simplePos="0" relativeHeight="251643904" behindDoc="0" locked="0" layoutInCell="1" allowOverlap="1" wp14:anchorId="35345E6C" wp14:editId="382489B6">
            <wp:simplePos x="0" y="0"/>
            <wp:positionH relativeFrom="column">
              <wp:posOffset>0</wp:posOffset>
            </wp:positionH>
            <wp:positionV relativeFrom="paragraph">
              <wp:posOffset>0</wp:posOffset>
            </wp:positionV>
            <wp:extent cx="5710555" cy="3502025"/>
            <wp:effectExtent l="0" t="0" r="4445" b="3175"/>
            <wp:wrapSquare wrapText="bothSides"/>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p>
    <w:p w14:paraId="58D9EDB0" w14:textId="42A4251D" w:rsidR="00356F32" w:rsidRDefault="00356F32" w:rsidP="00356F32"/>
    <w:p w14:paraId="29116648" w14:textId="7D754BEE" w:rsidR="004D459C" w:rsidRDefault="004D459C" w:rsidP="00356F32"/>
    <w:p w14:paraId="24C762C3" w14:textId="3B1D004D" w:rsidR="004D459C" w:rsidRDefault="004D459C" w:rsidP="00356F32"/>
    <w:p w14:paraId="739BE6ED" w14:textId="784F2C5F" w:rsidR="00356F32" w:rsidRDefault="00356F32" w:rsidP="00356F32">
      <w:pPr>
        <w:pStyle w:val="Heading1"/>
        <w:pBdr>
          <w:bottom w:val="single" w:sz="4" w:space="1" w:color="595959" w:themeColor="text1" w:themeTint="A6"/>
        </w:pBdr>
        <w:spacing w:before="360" w:after="160"/>
        <w:ind w:left="432"/>
      </w:pPr>
      <w:bookmarkStart w:id="57" w:name="_Toc28013744"/>
      <w:r>
        <w:lastRenderedPageBreak/>
        <w:t>Discussion</w:t>
      </w:r>
      <w:bookmarkEnd w:id="57"/>
      <w:r>
        <w:t xml:space="preserve"> </w:t>
      </w:r>
    </w:p>
    <w:p w14:paraId="449A8E3A" w14:textId="77777777" w:rsidR="00EE28E5" w:rsidRDefault="00EE28E5" w:rsidP="00356F32"/>
    <w:p w14:paraId="3EF6F7A0" w14:textId="3A46AE54" w:rsidR="00356F32" w:rsidRDefault="00356F32" w:rsidP="00356F32">
      <w:r>
        <w:t>The developed conceptual framework was fully supported by the data collected through the study</w:t>
      </w:r>
      <w:r w:rsidR="0064372B">
        <w:t xml:space="preserve"> and helped answer the proposed research questions convincingly</w:t>
      </w:r>
      <w:r>
        <w:t xml:space="preserve">. Overall, the results confirmed the multidimensionality of digital marketing factors in promoting luxury fashion and their impact on consumers across several market dynamics. The study explored the effectiveness of digital marketing in the IMC strategy of luxury fashion brands, particularly in increasing consumer engagement, retaining the existing base and expanding into heterogeneous consumer markets. The impact of digital marketing on luxury consumers was investigated through a quantitative study. The survey intended to demonstrate how two renowned luxury fashion labels, Burberry and Prada’s presence on digital channels is perceived by luxury fashion consumers between the age ranges of 18+ to 55+ years. The survey included people from different age groups who also happen to own luxury products, nevertheless, majority of the respondents belonged to Gen-X, Millennial and Gen-Y groups. The sample reflects that the respondents spent a large chunk of their day on the internet. So, it can be determined that as compared to traditional marketing channels digital media is one of the key sources to communicate with the target audience and centres the IMC strategy of brands these days. </w:t>
      </w:r>
    </w:p>
    <w:p w14:paraId="238693C3" w14:textId="77777777" w:rsidR="00356F32" w:rsidRDefault="00356F32" w:rsidP="00356F32">
      <w:r>
        <w:t xml:space="preserve">Luxury fashion brands represent a number of different things or values that are received and associated differently by different people. As studied by </w:t>
      </w:r>
      <w:r w:rsidRPr="00223B9F">
        <w:t>(Hennigs et al., 2012)</w:t>
      </w:r>
      <w:r>
        <w:t xml:space="preserve">, consumers from countries where luxury fashion brands originated from and have their strong symbolic roots such as Italy, France or UK, predominantly identify luxury fashion as a part of their tradition and heritage. And since most of the respondents were born and raised in the UK where the luxury brands are considered as a symbol of pride and possess a well-entrenched presence in the market – this theory seems to be justified. The survey results suggested that the participants related luxury fashion with “authenticity”, “detail”, “style” “exclusivity” and “timelessness”. </w:t>
      </w:r>
    </w:p>
    <w:p w14:paraId="7CDF631F" w14:textId="77777777" w:rsidR="00356F32" w:rsidRDefault="00356F32" w:rsidP="00356F32">
      <w:r>
        <w:t xml:space="preserve">Furthermore, a large number of participants (n=41) also viewed luxury products as a symbol of higher status or class “to a very great extent”. Although the preferences of the respondents varied from the given list of options, however, ‘status’ was still the </w:t>
      </w:r>
      <w:r>
        <w:lastRenderedPageBreak/>
        <w:t xml:space="preserve">second most preferred choice after ‘fashion’. This indicates that despite the fact that luxury fashion is associated with style, quality, integrity and culture it is still considered a common way of signalling prestige, wealth and status. And so, the consumption of luxury goods is still greatly linked with status symbolism. According to D’Arpizio (2014), the consumer base for luxury goods have tremendously expanded over the years. Nowadays apart from the traditional well-off consumers, it has grown into diverse group of consumers. This new market trend indicates that factors stemming from status symbolism such as status seeking or status concern are guiding consumers’ purchase behaviour worldwide (Millan and Mittal, 2017). Therefore, it is important for brands to go beyond the traditional target market and include different digital touchpoints into the strategy to effectively interpret the concept of luxury to non-consumers so they can also be converted into buyers. </w:t>
      </w:r>
    </w:p>
    <w:p w14:paraId="0A5669AE" w14:textId="77777777" w:rsidR="00BB1409" w:rsidRDefault="00356F32" w:rsidP="00356F32">
      <w:r>
        <w:t xml:space="preserve">The research also revealed that although the consumers (Gen Y &amp; Z in particular) line to navigate through endless retail options but to some degree, they still didn’t declare old line media completely dead. In total, 18% of the respondents still believed that TV promotion and print media do help them learn about new products. This could be backed by the repute of the prominent fashion magazines such as Elle, Vogue, Instyle and Harper’s Bazaar have established since decades. According to a study published by Harvard Business Review, sensory stimuli affect attitudes, moods and memory more than words (hbr.org, 2015). Which is why luxury brands still use traditional media such as fashion magazines and TV commercials because they still stimulate viewers’ mind in a sensory way (appeals to all the senses) and trigger emotions. Traditional media have been around for a while now. Before the initiation of Web 2.0, luxury brand strategy used to centre on these channels which is why it is considered as a tried and tested medium to influence luxury consumers. So, the reason why some millennial and Gen-Z participants might </w:t>
      </w:r>
      <w:r w:rsidR="001D7790">
        <w:t>choose</w:t>
      </w:r>
      <w:r>
        <w:t xml:space="preserve"> to support old line media is because to some extent, they feel engaged and connected to the brand when exposed to TV and print ads. Nevertheless, a large number (86%) of the participants agreed that social media activities of both brands engage them more on sensory level and termed it as the most preferred medium to stay connected. It was also observed that the consumers find traditional media less reliable since it is based on a one-way communication system since it does not involve their input. Whereas, they trust digital media more when it </w:t>
      </w:r>
      <w:r>
        <w:lastRenderedPageBreak/>
        <w:t xml:space="preserve">comes to acquiring verified information because they feel heard which automatically strengthens their trust in their favourite luxury brand. </w:t>
      </w:r>
    </w:p>
    <w:p w14:paraId="20EAA0D0" w14:textId="7C7E0A19" w:rsidR="00356F32" w:rsidRDefault="00356F32" w:rsidP="00356F32">
      <w:r>
        <w:t>Today’s consumers are smarter and more informed. They believe what they see which is why brands put more emphasis on regularly producing content that appeals to them visually. This was also echoed in the results as more than 50% of the respondents preferred to learn more about brands through visually stimulating content. Even though presently, there is an increased popularity of search engine optimi</w:t>
      </w:r>
      <w:r w:rsidR="001D7790">
        <w:t>s</w:t>
      </w:r>
      <w:r>
        <w:t xml:space="preserve">ation in the digital space, SEO marketing still lags behind social media among respondents as only 18% said that they use search engine to stay updated on fashion trends. </w:t>
      </w:r>
    </w:p>
    <w:p w14:paraId="64280B79" w14:textId="7FC6D3D5" w:rsidR="00356F32" w:rsidRDefault="00356F32" w:rsidP="00356F32">
      <w:r>
        <w:t xml:space="preserve">Moreover, when it comes to luxury fashion, online stores are in the driving seat at the moment in terms of sale, however, the consumers still want the tactile experience offered by brick-and-mortar outlets since they are highly expressive and shoppers can get to observe all the drama and history that the store offers. The results confirmed that to a certain degree. The respondents (24%) did show an interest in visiting the physical store despite of being connected to the brand on digital platforms such as social media. This may be because luxury customers find store visits more fulfilling since they are used to of high quality, in-store customer service which an online platform does not offer. </w:t>
      </w:r>
      <w:r w:rsidR="001D7790">
        <w:t>But</w:t>
      </w:r>
      <w:r>
        <w:t xml:space="preserve"> digital channels were still the first pick as 62% agreed that they find social media and website more convenient options to get updates/information. </w:t>
      </w:r>
    </w:p>
    <w:p w14:paraId="6F4D1ED6" w14:textId="6148A3E6" w:rsidR="00356F32" w:rsidRDefault="00356F32" w:rsidP="00356F32">
      <w:r>
        <w:t>The study also underlined the rapidly gaining popularity of social media marketing among luxury brands and how digital touchpoints are gaining importance in the IMC strategy. The internet plays a huge role in the lives of today’s consumers and forcing the brands to reword their strategies for monopoli</w:t>
      </w:r>
      <w:r w:rsidR="00BB1409">
        <w:t>s</w:t>
      </w:r>
      <w:r>
        <w:t xml:space="preserve">ed conversation isn’t effective anymore. It’s the age of multilogue where brands must reciprocate the relationship with their audience. Consumer-brand contact across a much wider range of touchpoints is rapidly improving sales volume of luxury items as the consumers want products to be available as soon as they see it on social media especially Instagram. The number of Instagram users is increasing all around the world and luxury global consumers are considered to be some of the most influential among them. This also resonated in the results as majority of the respondents choose Instagram as their most preferred social media platform to follow both Burberry and Prada. This also shows </w:t>
      </w:r>
      <w:r>
        <w:lastRenderedPageBreak/>
        <w:t xml:space="preserve">that, as opposed to old line media, digital media is considered as a more reliable source to find information and get inspiration from other users i.e. fashions influencers and bloggers. These bloggers play a huge role in connecting with the target customers and are often hired or ‘sponsored’ by brands to show off luxury items and convince the audience how these products fit into their lives. Hence, make the products more memorable than the brand-centric content. </w:t>
      </w:r>
    </w:p>
    <w:p w14:paraId="7CA4D792" w14:textId="77777777" w:rsidR="00356F32" w:rsidRDefault="00356F32" w:rsidP="00356F32">
      <w:r>
        <w:t xml:space="preserve">However, the only downside of social media marketing is the uniformity of layout of these platforms which kind of hampers brands to fully express themselves. For luxury brands, there is a greater challenge since a) they are targeting the high-end consumers and b) within the given layout, they are communicating the intangible elements of singularity associated with luxury products.  Therefore, both Burberry and Prada must continuously level up their digital presence to enhance customer experience and reinvent the content they post on social media and other platforms since 80% of luxury sales depend on online channels (Achille, Marchessou and Remy, 2018). The findings also suggest that respondents believe that visually stimulating and engaging posts/ads keep them coming back to both brands on social media as majority of the respondents picked ‘content quality’ out of all the given options. This also confirmed that content quality connects the consumers to the brand on emotional level particularly when it comes to luxury fashion products. </w:t>
      </w:r>
    </w:p>
    <w:p w14:paraId="5AEF0887" w14:textId="5C3EE241" w:rsidR="00356F32" w:rsidRDefault="00356F32" w:rsidP="00356F32">
      <w:r>
        <w:t>Luxury fashion labels are prestigious and symboli</w:t>
      </w:r>
      <w:r w:rsidR="00BB1409">
        <w:t>s</w:t>
      </w:r>
      <w:r>
        <w:t>e affluence, class and status, however, adding the entertainment factor in the message content will certainly increase brand recall and prompt desired response from the consumers without harming their brand identity. But above all, the fashion labels must also ensure to maintain strong consumer-brand relationship by enhancing trust and understanding offline. This will not only help the consumers retain confidence in the brand but also eradicate or minimi</w:t>
      </w:r>
      <w:r w:rsidR="00BB1409">
        <w:t>s</w:t>
      </w:r>
      <w:r>
        <w:t xml:space="preserve">e any discontentment and doubt associated with digital marketing. </w:t>
      </w:r>
    </w:p>
    <w:p w14:paraId="1F271310" w14:textId="77777777" w:rsidR="00356F32" w:rsidRDefault="00356F32" w:rsidP="00356F32"/>
    <w:p w14:paraId="3913157E" w14:textId="77777777" w:rsidR="00356F32" w:rsidRDefault="00356F32" w:rsidP="00356F32"/>
    <w:p w14:paraId="2C2C63F5" w14:textId="77777777" w:rsidR="00356F32" w:rsidRDefault="00356F32" w:rsidP="00356F32"/>
    <w:p w14:paraId="3E037809" w14:textId="77777777" w:rsidR="00356F32" w:rsidRDefault="00356F32" w:rsidP="00356F32"/>
    <w:p w14:paraId="5D4C9B2F" w14:textId="41C52B2E" w:rsidR="00356F32" w:rsidRDefault="00356F32" w:rsidP="00356F32">
      <w:pPr>
        <w:pStyle w:val="Heading1"/>
        <w:pBdr>
          <w:bottom w:val="single" w:sz="4" w:space="1" w:color="595959" w:themeColor="text1" w:themeTint="A6"/>
        </w:pBdr>
        <w:spacing w:before="360" w:after="160"/>
        <w:ind w:left="432"/>
        <w:rPr>
          <w:rFonts w:eastAsiaTheme="minorHAnsi"/>
        </w:rPr>
      </w:pPr>
      <w:bookmarkStart w:id="58" w:name="_Toc28013745"/>
      <w:r w:rsidRPr="008E5FA8">
        <w:rPr>
          <w:rFonts w:eastAsiaTheme="minorHAnsi"/>
        </w:rPr>
        <w:lastRenderedPageBreak/>
        <w:t xml:space="preserve">Conclusion &amp; </w:t>
      </w:r>
      <w:r>
        <w:rPr>
          <w:rFonts w:eastAsiaTheme="minorHAnsi"/>
        </w:rPr>
        <w:t>Summary</w:t>
      </w:r>
      <w:bookmarkEnd w:id="58"/>
    </w:p>
    <w:p w14:paraId="1FD1E45B" w14:textId="77777777" w:rsidR="00F140F6" w:rsidRPr="00F140F6" w:rsidRDefault="00F140F6" w:rsidP="00F140F6"/>
    <w:p w14:paraId="5EEA32B6" w14:textId="4649B18D" w:rsidR="00356F32" w:rsidRPr="008E5FA8" w:rsidRDefault="00356F32" w:rsidP="00356F32">
      <w:r w:rsidRPr="008E5FA8">
        <w:t>This study aimed to explore the impact of digital marketing on the core IMC strategy of luxury fashion brands and how these brands are utili</w:t>
      </w:r>
      <w:r w:rsidR="004D459C">
        <w:t>s</w:t>
      </w:r>
      <w:r w:rsidRPr="008E5FA8">
        <w:t>ing contemporary digital tools to boost consumer engagement through different touchpoints. The findings suggested that consumers’, in general, relate luxury with tradition, taste, and craftsmanship and social status. The research also showed that millennial consumers, those between the ages of 18 to 22, associated luxury more with class and wealth. They also like to use it as a prop to symboli</w:t>
      </w:r>
      <w:r w:rsidR="00BB1409">
        <w:t>s</w:t>
      </w:r>
      <w:r w:rsidRPr="008E5FA8">
        <w:t xml:space="preserve">e status. Furthermore, the consumers also appreciated the marketing efforts of both these brands on social media concerning translating the ‘luxury’ factor online. </w:t>
      </w:r>
    </w:p>
    <w:p w14:paraId="59A86BBF" w14:textId="20DD9A3F" w:rsidR="00356F32" w:rsidRPr="008E5FA8" w:rsidRDefault="00356F32" w:rsidP="00356F32">
      <w:r w:rsidRPr="008E5FA8">
        <w:t xml:space="preserve">As for younger consumers, </w:t>
      </w:r>
      <w:r w:rsidR="0038277F" w:rsidRPr="008E5FA8">
        <w:t>most of</w:t>
      </w:r>
      <w:r w:rsidRPr="008E5FA8">
        <w:t xml:space="preserve"> the respondents were avid users of Facebook, Instagram and Twitter. </w:t>
      </w:r>
      <w:r w:rsidR="0038277F" w:rsidRPr="008E5FA8">
        <w:t>Hence,</w:t>
      </w:r>
      <w:r w:rsidRPr="008E5FA8">
        <w:t xml:space="preserve"> they were always glued to their social media accounts. This depicts that social media is one of the key mediums to get information about fashion trends (for instance product information and retail) particularly by the younger</w:t>
      </w:r>
      <w:r w:rsidR="00F10755">
        <w:t xml:space="preserve"> </w:t>
      </w:r>
      <w:r w:rsidRPr="008E5FA8">
        <w:t>/</w:t>
      </w:r>
      <w:r w:rsidR="00F10755">
        <w:t xml:space="preserve"> M</w:t>
      </w:r>
      <w:r w:rsidRPr="008E5FA8">
        <w:t xml:space="preserve">illennial respondents. The consumers also view social media as a trusted channel for promoting luxury brands. They prefer to get trusted and authentic information through these platforms and find it </w:t>
      </w:r>
      <w:r w:rsidR="0038277F" w:rsidRPr="008E5FA8">
        <w:t>‘handier’</w:t>
      </w:r>
      <w:r w:rsidRPr="008E5FA8">
        <w:t>. The most prominent reason is the high level of interaction between consumes and the brand. As through social</w:t>
      </w:r>
      <w:r w:rsidR="00F10755">
        <w:t xml:space="preserve"> </w:t>
      </w:r>
      <w:r w:rsidRPr="008E5FA8">
        <w:t>/</w:t>
      </w:r>
      <w:r w:rsidR="00F10755">
        <w:t xml:space="preserve"> </w:t>
      </w:r>
      <w:r w:rsidRPr="008E5FA8">
        <w:t>digital media apps, the audience can engage and communicate with the luxury brand’s social profile in seconds.</w:t>
      </w:r>
    </w:p>
    <w:p w14:paraId="2D3A735A" w14:textId="77777777" w:rsidR="00356F32" w:rsidRPr="008E5FA8" w:rsidRDefault="00356F32" w:rsidP="00356F32">
      <w:r w:rsidRPr="008E5FA8">
        <w:t xml:space="preserve">Correspondingly, the research also shows that contemporary or digital media channels emotionally connect with the audience by building a sense of community so the audience can express themselves and interact better. This also indicates that the audience prefers two-way communication and feel closer to the brands when they can communicate with them directly and voice their opinions. It was also observed that conventional or mass media channels were ranked below the digital counterparts and were the least preferred medium when it comes to consumer-brand engagement. </w:t>
      </w:r>
    </w:p>
    <w:p w14:paraId="56F494C7" w14:textId="77777777" w:rsidR="00F10755" w:rsidRDefault="00356F32" w:rsidP="00356F32">
      <w:r w:rsidRPr="008E5FA8">
        <w:t>Yet, today’s consumers, particularly from the stance of luxury fashion, prefer exclusive and customi</w:t>
      </w:r>
      <w:r w:rsidR="00BF7F81">
        <w:t>s</w:t>
      </w:r>
      <w:r w:rsidRPr="008E5FA8">
        <w:t xml:space="preserve">ed messages and digital media delivers exactly that. As opposed to mass </w:t>
      </w:r>
      <w:r w:rsidRPr="008E5FA8">
        <w:lastRenderedPageBreak/>
        <w:t xml:space="preserve">media, digital platforms gave consumers the freedom to express themselves and share ideas with other consumers from the community. This also contributes to the level of trust they have on the opinions about a brand since they are more likely to be influenced by the like-minded audience. For instance, fashion enthusiasts and influencers create content for the like-minded audience to drive more traffic to their social media posts. </w:t>
      </w:r>
      <w:r w:rsidR="00BF7F81" w:rsidRPr="008E5FA8">
        <w:t>But</w:t>
      </w:r>
      <w:r w:rsidRPr="008E5FA8">
        <w:t xml:space="preserve"> the luxury fashion industry hasn’t taken full advantage of that yet. These influencers have thousands of followers and effective WOM triggers which can help Burberry and </w:t>
      </w:r>
      <w:r>
        <w:t>Prada</w:t>
      </w:r>
      <w:r w:rsidRPr="008E5FA8">
        <w:t xml:space="preserve"> to reach a wider audience and turn followers into shoppers. </w:t>
      </w:r>
    </w:p>
    <w:p w14:paraId="36680BED" w14:textId="0A4A142C" w:rsidR="00356F32" w:rsidRPr="008E5FA8" w:rsidRDefault="00356F32" w:rsidP="00356F32">
      <w:r w:rsidRPr="008E5FA8">
        <w:t xml:space="preserve">The results also highlighted that luxury fashion consumers, predominantly the </w:t>
      </w:r>
      <w:r w:rsidR="00F10755">
        <w:t>M</w:t>
      </w:r>
      <w:r w:rsidRPr="008E5FA8">
        <w:t xml:space="preserve">illennials and Gen-X niches must be kept informed about the heritage, history and philosophy, craftsmanship behind the brand through verified and authentic sources regularly. Also, in order communicate the ‘luxury’ feel on the web and keep the transparency intact, Burberry and </w:t>
      </w:r>
      <w:r>
        <w:t>Prada</w:t>
      </w:r>
      <w:r w:rsidRPr="008E5FA8">
        <w:t xml:space="preserve"> must adapt to modern market conditions and include these influencers and opinion leaders into their communication strategy as they are considered to be an essential part of the digital world and are highly trusted by what’s called ‘the internet generation’. The luxury fashion sector is one of a kind when it comes to the social impact of business. It is considered more as a medium of expression in the social structure through which people advance on the social ladder by flashing those luxury symbols. Nonetheless, brand building and sustaining the luxury status or price level is only a part of the process. Building a successful luxury brand is about targeting a niche that understands luxury and has an exclusive taste. And so, traditional marketing paradigms are not as effective in this case.</w:t>
      </w:r>
    </w:p>
    <w:p w14:paraId="509E60D5" w14:textId="7FFC8A5A" w:rsidR="00356F32" w:rsidRPr="008E5FA8" w:rsidRDefault="00F80AEB" w:rsidP="00356F32">
      <w:r>
        <w:t>Hence</w:t>
      </w:r>
      <w:r w:rsidR="00F10755">
        <w:t>,</w:t>
      </w:r>
      <w:bookmarkStart w:id="59" w:name="_GoBack"/>
      <w:bookmarkEnd w:id="59"/>
      <w:r>
        <w:t xml:space="preserve"> to reap</w:t>
      </w:r>
      <w:r w:rsidR="00356F32" w:rsidRPr="008E5FA8">
        <w:t xml:space="preserve"> full benefits of digital media, brands must constantly reinvent their digital strategy to keep up with the fast-changing digital environment. There’s always a first-mover advantage </w:t>
      </w:r>
      <w:r w:rsidR="00356F32">
        <w:t>h</w:t>
      </w:r>
      <w:r w:rsidR="00356F32" w:rsidRPr="008E5FA8">
        <w:t>owever, the tricky part is that there is no right or wrong way to integrate the digital channels and one must learn from trial and error. Which is why luxury brands should experiment and incorporate these channels to craft a successful brand-specific digital strategy to stay ahead of the competition.</w:t>
      </w:r>
    </w:p>
    <w:p w14:paraId="66F5AE22" w14:textId="77777777" w:rsidR="00356F32" w:rsidRDefault="00356F32" w:rsidP="00356F32"/>
    <w:p w14:paraId="2F04AFD0" w14:textId="5CED6959" w:rsidR="00356F32" w:rsidRDefault="00356F32" w:rsidP="00356F32">
      <w:pPr>
        <w:pStyle w:val="Heading1"/>
        <w:pBdr>
          <w:bottom w:val="single" w:sz="4" w:space="1" w:color="595959" w:themeColor="text1" w:themeTint="A6"/>
        </w:pBdr>
        <w:spacing w:before="360" w:after="160"/>
        <w:ind w:left="432"/>
      </w:pPr>
      <w:bookmarkStart w:id="60" w:name="_Toc28013746"/>
      <w:r>
        <w:lastRenderedPageBreak/>
        <w:t>References</w:t>
      </w:r>
      <w:bookmarkEnd w:id="60"/>
      <w:r>
        <w:t xml:space="preserve"> </w:t>
      </w:r>
    </w:p>
    <w:p w14:paraId="1AEF650F" w14:textId="04FDABDD" w:rsidR="0038277F" w:rsidRDefault="0038277F" w:rsidP="0038277F"/>
    <w:p w14:paraId="5441C71C" w14:textId="77777777" w:rsidR="0055238F" w:rsidRDefault="0055238F" w:rsidP="0055238F">
      <w:pPr>
        <w:ind w:left="360"/>
      </w:pPr>
      <w:r>
        <w:t>Abou Nabout, N. and Skiera, B. (2012). Return on Quality Improvements in Search Engine Marketing. Journal of Interactive Marketing, 26(3), pp.141-154.</w:t>
      </w:r>
    </w:p>
    <w:p w14:paraId="7A807282" w14:textId="77777777" w:rsidR="0055238F" w:rsidRDefault="0055238F" w:rsidP="0055238F">
      <w:pPr>
        <w:ind w:left="360"/>
      </w:pPr>
      <w:r>
        <w:t>Achille, A., Marchessou, S. and Remy, N. (2018). Luxury in the age of digital Darwinism. [online] McKinsey &amp; Company. Available at: https://www.mckinsey.com/industries/retail/our-insights/luxury-in-the-age-of-digital-darwinism [Accessed 27 Oct. 2019].</w:t>
      </w:r>
    </w:p>
    <w:p w14:paraId="2CB5D04D" w14:textId="77777777" w:rsidR="0055238F" w:rsidRDefault="0055238F" w:rsidP="0055238F">
      <w:pPr>
        <w:ind w:left="360"/>
      </w:pPr>
      <w:r>
        <w:t>Almeida, F.L.F. and Lourenço, J.M.R. (2011). eCreation of Value with Web 3.0 Technologies. 6th Iberian Conference of Systems and Information Technologies (CISTI 2011).</w:t>
      </w:r>
    </w:p>
    <w:p w14:paraId="5604E32D" w14:textId="77777777" w:rsidR="0055238F" w:rsidRDefault="0055238F" w:rsidP="0055238F">
      <w:pPr>
        <w:ind w:left="360"/>
      </w:pPr>
      <w:r>
        <w:t>Annie Jin, S. (2012). The potential of social media for luxury brand management. Marketing Intelligence &amp; Planning, 30(7), pp.687-699.</w:t>
      </w:r>
    </w:p>
    <w:p w14:paraId="148C20F3" w14:textId="77777777" w:rsidR="0055238F" w:rsidRDefault="0055238F" w:rsidP="0055238F">
      <w:pPr>
        <w:ind w:left="360"/>
      </w:pPr>
      <w:r>
        <w:t>Atwal, G. and Williams, A. (2009) “Luxury brand marketing – The experience is everything!,” Journal of Brand Management, 16(5–6), pp. 338–346. doi: 10.1057/bm.2008.48.</w:t>
      </w:r>
    </w:p>
    <w:p w14:paraId="5ED8B775" w14:textId="77777777" w:rsidR="0055238F" w:rsidRDefault="0055238F" w:rsidP="0055238F">
      <w:pPr>
        <w:ind w:left="360"/>
      </w:pPr>
      <w:r>
        <w:t>Atwal, G. and Williams, A. (2009). Luxury brand marketing – The experience is everything!. Journal of Brand Management, 16(5-6), pp.338-346.</w:t>
      </w:r>
    </w:p>
    <w:p w14:paraId="3B02F1A6" w14:textId="77777777" w:rsidR="0055238F" w:rsidRDefault="0055238F" w:rsidP="0055238F">
      <w:pPr>
        <w:ind w:left="360"/>
      </w:pPr>
      <w:r>
        <w:t>Balmer, J. M. T. and Gray, E. R. (2003) “Corporate brands: what are they? What of them?,” European Journal of Marketing, 37(7/8), pp. 972–997. doi: 10.1108/03090560310477627.</w:t>
      </w:r>
    </w:p>
    <w:p w14:paraId="7AFD4797" w14:textId="77777777" w:rsidR="0055238F" w:rsidRDefault="0055238F" w:rsidP="0055238F">
      <w:pPr>
        <w:ind w:left="360"/>
      </w:pPr>
      <w:r>
        <w:t>Baran, M. and Jones, J. (2016). Mixed methods research for improved scientific study. Hershey: Information Science Reference.</w:t>
      </w:r>
    </w:p>
    <w:p w14:paraId="61B06756" w14:textId="77777777" w:rsidR="0055238F" w:rsidRDefault="0055238F" w:rsidP="0055238F">
      <w:pPr>
        <w:ind w:left="360"/>
      </w:pPr>
      <w:r>
        <w:t>Beer, D. D. (2008) “Social network(ing) sites…revisiting the story so far: A response to Danah Boyd &amp; Nicole Ellison,” Journal of Computer-Mediated Communication, 13(2), pp. 516–529. doi: 10.1111/j.1083-6101.2008.00408.x.</w:t>
      </w:r>
    </w:p>
    <w:p w14:paraId="47793545" w14:textId="77777777" w:rsidR="0055238F" w:rsidRDefault="0055238F" w:rsidP="0055238F">
      <w:pPr>
        <w:ind w:left="360"/>
      </w:pPr>
      <w:r>
        <w:lastRenderedPageBreak/>
        <w:t>Booth, A., Papaioannou, D. and Sutton, A. (2013). Systematic approaches to a successful literature review. Johanneshov: MTM.</w:t>
      </w:r>
    </w:p>
    <w:p w14:paraId="0FFD688B" w14:textId="77777777" w:rsidR="0055238F" w:rsidRDefault="0055238F" w:rsidP="0055238F">
      <w:pPr>
        <w:ind w:left="360"/>
      </w:pPr>
      <w:r>
        <w:t>Bowen, G. and Ozuem, W. (2015) Computer-mediated marketing strategies : social media and online brand communities. Hershey, Pa: Business Science Reference.</w:t>
      </w:r>
    </w:p>
    <w:p w14:paraId="07A0531F" w14:textId="77777777" w:rsidR="0055238F" w:rsidRDefault="0055238F" w:rsidP="0055238F">
      <w:pPr>
        <w:ind w:left="360"/>
      </w:pPr>
      <w:r>
        <w:t>Branding: A Case Study of Lucie Fink. Elon Journal of Undergraduate Research in</w:t>
      </w:r>
    </w:p>
    <w:p w14:paraId="2CA18FB3" w14:textId="77777777" w:rsidR="0055238F" w:rsidRDefault="0055238F" w:rsidP="0055238F">
      <w:pPr>
        <w:ind w:left="360"/>
      </w:pPr>
      <w:r>
        <w:t xml:space="preserve">Bryant, J. and Oliver, </w:t>
      </w:r>
      <w:r>
        <w:rPr>
          <w:cs/>
        </w:rPr>
        <w:t>‎</w:t>
      </w:r>
      <w:r>
        <w:t>Mary B. (2009) MEDIA EFFECTS : advances in theory and research. S.L.: Routledge.</w:t>
      </w:r>
    </w:p>
    <w:p w14:paraId="4D128BC9" w14:textId="77777777" w:rsidR="0055238F" w:rsidRDefault="0055238F" w:rsidP="0055238F">
      <w:pPr>
        <w:ind w:left="360"/>
      </w:pPr>
      <w:r>
        <w:t>Bryman, A. (2006). Integrating quantitative and qualitative research: how is it done?. Qualitative Research, 6(1), pp.97-113.</w:t>
      </w:r>
    </w:p>
    <w:p w14:paraId="5B897BFA" w14:textId="77777777" w:rsidR="0055238F" w:rsidRDefault="0055238F" w:rsidP="0055238F">
      <w:pPr>
        <w:ind w:left="360"/>
      </w:pPr>
      <w:r>
        <w:t>Burmann, C. and Arnhold, U. (2009). User generated branding: state of the art of research. Berlin: LIT Verl.</w:t>
      </w:r>
    </w:p>
    <w:p w14:paraId="44661D7B" w14:textId="77777777" w:rsidR="0055238F" w:rsidRPr="0055238F" w:rsidRDefault="0055238F" w:rsidP="0055238F">
      <w:pPr>
        <w:ind w:left="360"/>
        <w:rPr>
          <w:rFonts w:eastAsia="Times New Roman"/>
          <w:color w:val="000000"/>
        </w:rPr>
      </w:pPr>
      <w:r w:rsidRPr="0055238F">
        <w:rPr>
          <w:rFonts w:eastAsia="Times New Roman"/>
          <w:color w:val="000000"/>
        </w:rPr>
        <w:t>Chehab, M. and Merks-Benjaminsen, J. (2013). </w:t>
      </w:r>
      <w:r w:rsidRPr="0055238F">
        <w:rPr>
          <w:rFonts w:eastAsia="Times New Roman"/>
          <w:i/>
          <w:iCs/>
          <w:color w:val="000000"/>
        </w:rPr>
        <w:t>A Look at Luxury Shoppers Around the World</w:t>
      </w:r>
      <w:r w:rsidRPr="0055238F">
        <w:rPr>
          <w:rFonts w:eastAsia="Times New Roman"/>
          <w:color w:val="000000"/>
        </w:rPr>
        <w:t>. [online] Think with Google. Available at: https://www.thinkwithgoogle.com/consumer-insights/luxury-shoppers-around-world/ [Accessed 29 Oct. 2019].</w:t>
      </w:r>
    </w:p>
    <w:p w14:paraId="1C85D499" w14:textId="77777777" w:rsidR="0055238F" w:rsidRDefault="0055238F" w:rsidP="0055238F">
      <w:pPr>
        <w:ind w:left="360"/>
      </w:pPr>
      <w:r>
        <w:t>Chen, P.-T. and Hsieh, H.-P. (2012). Personalized mobile advertising: Its key attributes, trends, and social impact. Technological Forecasting and Social Change, 79(3), pp.543–557.</w:t>
      </w:r>
    </w:p>
    <w:p w14:paraId="5539AE0C" w14:textId="77777777" w:rsidR="0055238F" w:rsidRDefault="0055238F" w:rsidP="0055238F">
      <w:pPr>
        <w:ind w:left="360"/>
      </w:pPr>
      <w:r>
        <w:t>Chu, S., Kamal, S. and Kim, Y. (2013). Understanding consumers' responses toward social media advertising and purchase intention toward luxury products. Journal of Global Fashion Marketing, 4(3), pp.158-174.</w:t>
      </w:r>
    </w:p>
    <w:p w14:paraId="20D6F29B" w14:textId="77777777" w:rsidR="0055238F" w:rsidRDefault="0055238F" w:rsidP="0055238F">
      <w:pPr>
        <w:ind w:left="360"/>
      </w:pPr>
      <w:r>
        <w:t>Cohen, L., Manion, L. and Morrison, K. (2007). Research methods in education 6th ed. London: Routledge.</w:t>
      </w:r>
    </w:p>
    <w:p w14:paraId="7125DB87" w14:textId="77777777" w:rsidR="0055238F" w:rsidRDefault="0055238F" w:rsidP="0055238F">
      <w:pPr>
        <w:ind w:left="360"/>
      </w:pPr>
      <w:r>
        <w:t>Collins, H. (2010). Creative research. Lausanne: AVA.</w:t>
      </w:r>
    </w:p>
    <w:p w14:paraId="5463C539" w14:textId="77777777" w:rsidR="0055238F" w:rsidRDefault="0055238F" w:rsidP="0055238F">
      <w:pPr>
        <w:ind w:left="360"/>
      </w:pPr>
      <w:r>
        <w:t>Communications, 8(2)</w:t>
      </w:r>
    </w:p>
    <w:p w14:paraId="12920D3A" w14:textId="77777777" w:rsidR="0055238F" w:rsidRDefault="0055238F" w:rsidP="0055238F">
      <w:pPr>
        <w:ind w:left="360"/>
      </w:pPr>
      <w:r>
        <w:t>Cooper, D. and Schindler, P. (2014). Business research methods. Boston: McGraw-Hill/Irwin.</w:t>
      </w:r>
    </w:p>
    <w:p w14:paraId="081224AB" w14:textId="77777777" w:rsidR="0055238F" w:rsidRDefault="0055238F" w:rsidP="0055238F">
      <w:pPr>
        <w:ind w:left="360"/>
      </w:pPr>
      <w:r>
        <w:lastRenderedPageBreak/>
        <w:t>Creswell, J. (2007). Qualitative inquiry and research design. Thousand Oaks: Sage.</w:t>
      </w:r>
    </w:p>
    <w:p w14:paraId="3B15693F" w14:textId="77777777" w:rsidR="0055238F" w:rsidRDefault="0055238F" w:rsidP="0055238F">
      <w:pPr>
        <w:ind w:left="360"/>
      </w:pPr>
      <w:r>
        <w:t>Dall’Olmo Riley, F. and Lacroix, C. (2003) “Luxury branding on the Internet: lost opportunity or impossibility?,” Marketing Intelligence &amp; Planning, 21(2), pp. 96–104. doi: 10.1108/02634500310465407.</w:t>
      </w:r>
    </w:p>
    <w:p w14:paraId="3F736769" w14:textId="77777777" w:rsidR="0055238F" w:rsidRDefault="0055238F" w:rsidP="0055238F">
      <w:pPr>
        <w:ind w:left="360"/>
      </w:pPr>
      <w:r>
        <w:t>D'Arpizio, C. (2014). Luxury Goods Worldwide Market Study Winter 2014. [online] Bain &amp; Company. Available at: https://www.bain.com/insights/luxury-goods-worldwide-market-study-winter-2014/ [Accessed 25 Oct. 2019].</w:t>
      </w:r>
    </w:p>
    <w:p w14:paraId="4952F299" w14:textId="77777777" w:rsidR="0055238F" w:rsidRDefault="0055238F" w:rsidP="0055238F">
      <w:pPr>
        <w:ind w:left="360"/>
      </w:pPr>
      <w:r>
        <w:t>Donnelly, C. et al. (2013) “Digital loyalty card ‘big data’ and small business marketing: Formal versus informal or complementary?,” International Small Business Journal: Researching Entrepreneurship, 33(4), pp. 422–442. doi: 10.1177/0266242613502691.</w:t>
      </w:r>
    </w:p>
    <w:p w14:paraId="0E31AE0D" w14:textId="77777777" w:rsidR="0055238F" w:rsidRDefault="0055238F" w:rsidP="0055238F">
      <w:pPr>
        <w:ind w:left="360"/>
      </w:pPr>
      <w:r>
        <w:t>Glucksman, M. (2017). The Rise of Social Media Influencer Marketing on Lifestyle</w:t>
      </w:r>
    </w:p>
    <w:p w14:paraId="22EEF3BA" w14:textId="77777777" w:rsidR="0055238F" w:rsidRDefault="0055238F" w:rsidP="0055238F">
      <w:pPr>
        <w:ind w:left="360"/>
      </w:pPr>
      <w:r>
        <w:t>Halvorsen, K., Hoffmann, J., Coste-Manière, I. and Stankeviciute, R. (2013). Can fashion blogs function as a marketing tool to influence consumer behavior? Evidence from Norway. Journal of Global Fashion Marketing, 4(3), pp.211-224.</w:t>
      </w:r>
    </w:p>
    <w:p w14:paraId="4408F997" w14:textId="77777777" w:rsidR="0055238F" w:rsidRDefault="0055238F" w:rsidP="0055238F">
      <w:pPr>
        <w:ind w:left="360"/>
      </w:pPr>
      <w:r>
        <w:t>Harridge</w:t>
      </w:r>
      <w:r w:rsidRPr="0055238F">
        <w:rPr>
          <w:rFonts w:ascii="Cambria Math" w:hAnsi="Cambria Math" w:cs="Cambria Math"/>
        </w:rPr>
        <w:t>‐</w:t>
      </w:r>
      <w:r>
        <w:t xml:space="preserve">March, S. (2004) </w:t>
      </w:r>
      <w:r w:rsidRPr="0055238F">
        <w:rPr>
          <w:rFonts w:ascii="Arial" w:hAnsi="Arial" w:cs="Arial"/>
        </w:rPr>
        <w:t>“</w:t>
      </w:r>
      <w:r>
        <w:t>Electronic marketing, the new kid on the block,</w:t>
      </w:r>
      <w:r w:rsidRPr="0055238F">
        <w:rPr>
          <w:rFonts w:ascii="Arial" w:hAnsi="Arial" w:cs="Arial"/>
        </w:rPr>
        <w:t>”</w:t>
      </w:r>
      <w:r>
        <w:t xml:space="preserve"> Marketing Intelligence &amp; Planning, 22(3), pp. 297</w:t>
      </w:r>
      <w:r w:rsidRPr="0055238F">
        <w:rPr>
          <w:rFonts w:ascii="Arial" w:hAnsi="Arial" w:cs="Arial"/>
        </w:rPr>
        <w:t>–</w:t>
      </w:r>
      <w:r>
        <w:t>309. doi: 10.1108/02634500410536885.</w:t>
      </w:r>
    </w:p>
    <w:p w14:paraId="275BF996" w14:textId="77777777" w:rsidR="0055238F" w:rsidRDefault="0055238F" w:rsidP="0055238F">
      <w:pPr>
        <w:ind w:left="360"/>
      </w:pPr>
      <w:r>
        <w:t>Harris, L. and Rae, A. (2009) “Social networks: the future of marketing for small business,” Journal of Business Strategy, 30(5), pp. 24–31. doi: 10.1108/02756660910987581.</w:t>
      </w:r>
    </w:p>
    <w:p w14:paraId="0E82C045" w14:textId="77777777" w:rsidR="0055238F" w:rsidRDefault="0055238F" w:rsidP="0055238F">
      <w:pPr>
        <w:ind w:left="360"/>
      </w:pPr>
      <w:r>
        <w:t>hbr.org (2015). The Science of Sensory Marketing. [online] Harvard Business Review. Available at: https://hbr.org/2015/03/the-science-of-sensory-marketing [Accessed 26 Oct. 2019].</w:t>
      </w:r>
    </w:p>
    <w:p w14:paraId="4916C333" w14:textId="77777777" w:rsidR="0055238F" w:rsidRDefault="0055238F" w:rsidP="0055238F">
      <w:pPr>
        <w:ind w:left="360"/>
      </w:pPr>
      <w:r>
        <w:t>hbr.org (2015). The Science of Sensory Marketing. [online] Harvard Business Review. Available at: https://hbr.org/2015/03/the-science-of-sensory-marketing [Accessed 26 Oct. 2019].</w:t>
      </w:r>
    </w:p>
    <w:p w14:paraId="094B54D8" w14:textId="77777777" w:rsidR="0055238F" w:rsidRDefault="0055238F" w:rsidP="0055238F">
      <w:pPr>
        <w:ind w:left="360"/>
      </w:pPr>
      <w:r>
        <w:lastRenderedPageBreak/>
        <w:t>Heine, K. and Berghaus, B. (2014). Luxury goes digital: how to tackle the digital luxury brand–consumer touchpoints. Journal of Global Fashion Marketing, 5(3), pp.223-234.</w:t>
      </w:r>
    </w:p>
    <w:p w14:paraId="2A02A9BA" w14:textId="77777777" w:rsidR="0055238F" w:rsidRDefault="0055238F" w:rsidP="0055238F">
      <w:pPr>
        <w:ind w:left="360"/>
      </w:pPr>
      <w:r>
        <w:t>Hennigs, N. and Kilian, T. (2016) “Mirror, mirror on the wall: consumer vanity and luxury consumption,” Luxury Research J., 1(2), p. 150. doi: 10.1504/lrj.2016.078121.</w:t>
      </w:r>
    </w:p>
    <w:p w14:paraId="43361472" w14:textId="77777777" w:rsidR="0055238F" w:rsidRDefault="0055238F" w:rsidP="0055238F">
      <w:pPr>
        <w:ind w:left="360"/>
      </w:pPr>
      <w:r>
        <w:t>Hennigs, N., Wiedmann, K., Klarmann, C., Strehlau, S., Godey, B., Pederzoli, D., Neulinger, A., Dave, K., Aiello, G., Donvito, R., Taro, K., Táborecká-Petrovičová, J., Santos, C., Jung, J. and Oh, H. (2012). What is the Value of Luxury? A Cross-Cultural Consumer Perspective. Psychology &amp; Marketing, 29(12), pp.1018-1034.</w:t>
      </w:r>
    </w:p>
    <w:p w14:paraId="0CBB2505" w14:textId="77777777" w:rsidR="0055238F" w:rsidRDefault="0055238F" w:rsidP="0055238F">
      <w:pPr>
        <w:ind w:left="360"/>
      </w:pPr>
      <w:r>
        <w:t>Hesse-Biber, S. and Johnson, B. (2015). The Oxford handbook of multimethod and mixed methods research inquiry. Oxford: OUP.</w:t>
      </w:r>
    </w:p>
    <w:p w14:paraId="0287EEDC" w14:textId="77777777" w:rsidR="0055238F" w:rsidRDefault="0055238F" w:rsidP="0055238F">
      <w:pPr>
        <w:ind w:left="360"/>
      </w:pPr>
      <w:r>
        <w:t>Kambiz, H. H. and Fereshteh, R. R. (2013) “Investigation of the effects of luxury brand perception and brand preference on purchase intention of luxury products,” African Journal of Business Management, 7(18), pp. 1778–1790. doi: 10.5897/ajbm11.2113.</w:t>
      </w:r>
    </w:p>
    <w:p w14:paraId="33E330AF" w14:textId="77777777" w:rsidR="0055238F" w:rsidRDefault="0055238F" w:rsidP="0055238F">
      <w:pPr>
        <w:ind w:left="360"/>
      </w:pPr>
      <w:r>
        <w:t>Kapferer, J.-N. (2014) “The future of luxury: Challenges and opportunities,” Journal of Brand Management, 21(9), pp. 716–726. doi: 10.1057/bm.2014.32.</w:t>
      </w:r>
    </w:p>
    <w:p w14:paraId="2DCF7D59" w14:textId="77777777" w:rsidR="0055238F" w:rsidRDefault="0055238F" w:rsidP="0055238F">
      <w:pPr>
        <w:ind w:left="360"/>
      </w:pPr>
      <w:r>
        <w:t>Kietzmann, J., Hermkens, K., McCarthy, I. and Silvestre, B. (2011). Social media? Get serious! Understanding the functional building blocks of social media. Business Horizons, 54(3), pp.241-251.</w:t>
      </w:r>
    </w:p>
    <w:p w14:paraId="0C088CA9" w14:textId="77777777" w:rsidR="0055238F" w:rsidRDefault="0055238F" w:rsidP="0055238F">
      <w:pPr>
        <w:ind w:left="360"/>
      </w:pPr>
      <w:r>
        <w:t>Kirby, S., Reid, C. and Greaves, L. (2016). Experience Research Social Change: Critical Methods, Third Edition. University of Toronto Press.</w:t>
      </w:r>
    </w:p>
    <w:p w14:paraId="3F08F441" w14:textId="77777777" w:rsidR="0055238F" w:rsidRDefault="0055238F" w:rsidP="0055238F">
      <w:pPr>
        <w:ind w:left="360"/>
      </w:pPr>
      <w:r>
        <w:t>Kitchen, P. J. and Schultz, D. E. (2009) “IMC: New horizon/false dawn for a marketplace in turmoil?,” Journal of Marketing Communications, 15(2–3), pp. 197–204. doi: 10.1080/13527260903003793.</w:t>
      </w:r>
    </w:p>
    <w:p w14:paraId="558F38AE" w14:textId="77777777" w:rsidR="0055238F" w:rsidRDefault="0055238F" w:rsidP="0055238F">
      <w:pPr>
        <w:ind w:left="360"/>
      </w:pPr>
      <w:r>
        <w:t>Klenke, K., Martin, S. and Wallace, J. (2008). Qualitative research in the study of leadership. 1st ed. Bingley: Emerald Group.</w:t>
      </w:r>
    </w:p>
    <w:p w14:paraId="727E4798" w14:textId="77777777" w:rsidR="0055238F" w:rsidRDefault="0055238F" w:rsidP="0055238F">
      <w:pPr>
        <w:ind w:left="360"/>
      </w:pPr>
      <w:r>
        <w:lastRenderedPageBreak/>
        <w:t>Larson, K &amp; Watson, R.T. (2011). The value of social media: Toward measuring social media strategies. International Conference on Information Systems 2011, ICIS 2011. 4. 3262-3279.</w:t>
      </w:r>
    </w:p>
    <w:p w14:paraId="718D90FF" w14:textId="77777777" w:rsidR="0055238F" w:rsidRDefault="0055238F" w:rsidP="0055238F">
      <w:pPr>
        <w:ind w:left="360"/>
      </w:pPr>
      <w:r>
        <w:t>Mandal, P. and Joshi, N. (2017). Understanding Digital Marketing Strategy. International Journal of Scientific Research and Management, 5(6).</w:t>
      </w:r>
    </w:p>
    <w:p w14:paraId="5F006D5D" w14:textId="77777777" w:rsidR="0055238F" w:rsidRDefault="0055238F" w:rsidP="0055238F">
      <w:pPr>
        <w:ind w:left="360"/>
      </w:pPr>
      <w:r>
        <w:t>Millan, E. and Mittal, B. (2017). Consumer Preference for Status Symbolism of Clothing: The Case of the Czech Republic. Psychology &amp; Marketing, 34(3), pp.309-322.</w:t>
      </w:r>
    </w:p>
    <w:p w14:paraId="2E7063D3" w14:textId="77777777" w:rsidR="0055238F" w:rsidRDefault="0055238F" w:rsidP="0055238F">
      <w:pPr>
        <w:ind w:left="360"/>
      </w:pPr>
      <w:r>
        <w:t>No, S. Y. and He, X. Y. (2013) “The Analysis of the Competitive Strategies of Korean Firms Entering the Shanghai Luxury Consumer Goods Market and Its Implications,” SSRN Electronic Journal. doi: 10.2139/ssrn.2360993.</w:t>
      </w:r>
    </w:p>
    <w:p w14:paraId="28B263BB" w14:textId="77777777" w:rsidR="0055238F" w:rsidRDefault="0055238F" w:rsidP="0055238F">
      <w:pPr>
        <w:ind w:left="360"/>
      </w:pPr>
      <w:r>
        <w:t>Number of internet users worldwide 2005-2018 | Statista (2018) Statista. Statista. Available at: https://www.statista.com/statistics/273018/number-of-internet-users-worldwide/.</w:t>
      </w:r>
    </w:p>
    <w:p w14:paraId="5EA8BABF" w14:textId="77777777" w:rsidR="0055238F" w:rsidRDefault="0055238F" w:rsidP="0055238F">
      <w:pPr>
        <w:ind w:left="360"/>
      </w:pPr>
      <w:r>
        <w:t>Nwankwo, S., Hamelin, N. and Khaled, M. (2014) “Consumer values, motivation and purchase intention for luxury goods,” Journal of Retailing and Consumer Services, 21(5), pp. 735–744. doi: 10.1016/j.jretconser.2014.05.003.</w:t>
      </w:r>
    </w:p>
    <w:p w14:paraId="0A112BF9" w14:textId="77777777" w:rsidR="0055238F" w:rsidRDefault="0055238F" w:rsidP="0055238F">
      <w:pPr>
        <w:ind w:left="360"/>
      </w:pPr>
      <w:r>
        <w:t>Okonkwo, U. (2009) “The luxury brand strategy challenge,” Journal of Brand Management, 16(5–6), pp. 287–289. doi: 10.1057/bm.2008.53.</w:t>
      </w:r>
    </w:p>
    <w:p w14:paraId="4FD0A93A" w14:textId="77777777" w:rsidR="0055238F" w:rsidRDefault="0055238F" w:rsidP="0055238F">
      <w:pPr>
        <w:ind w:left="360"/>
      </w:pPr>
      <w:r>
        <w:t>Okonkwo, U. (2014a) Luxury fashion branding : trends, tactics, techniques. Place Of Publication Not Identified: Palgrave Macmillan.</w:t>
      </w:r>
    </w:p>
    <w:p w14:paraId="12F8F1A3" w14:textId="77777777" w:rsidR="0055238F" w:rsidRDefault="0055238F" w:rsidP="0055238F">
      <w:pPr>
        <w:ind w:left="360"/>
      </w:pPr>
      <w:r>
        <w:t>Okonkwo, U. (2014b) Luxury online : styles, systems, strategies. Place Of Publication Not Identified: Palgrave Macmillan.</w:t>
      </w:r>
    </w:p>
    <w:p w14:paraId="735AAC57" w14:textId="77777777" w:rsidR="0055238F" w:rsidRDefault="0055238F" w:rsidP="0055238F">
      <w:pPr>
        <w:ind w:left="360"/>
      </w:pPr>
      <w:r>
        <w:t>Ozuem, W. and Yllka Azemi (2018). Digital marketing strategies for fashion and luxury brands. Hershey, Pa: Igi Global, Business Science Reference (An Imprint Of Igi Global.</w:t>
      </w:r>
    </w:p>
    <w:p w14:paraId="7892734C" w14:textId="77777777" w:rsidR="0055238F" w:rsidRDefault="0055238F" w:rsidP="0055238F">
      <w:pPr>
        <w:ind w:left="360"/>
      </w:pPr>
      <w:r>
        <w:t>Pantano, E. (2015). Successful technological integration for competitive advantage in retail settings. Hershey, PA: Business Science Reference, An Imprint of IGI Global.</w:t>
      </w:r>
    </w:p>
    <w:p w14:paraId="255E27D1" w14:textId="77777777" w:rsidR="0055238F" w:rsidRDefault="0055238F" w:rsidP="0055238F">
      <w:pPr>
        <w:ind w:left="360"/>
      </w:pPr>
      <w:r>
        <w:lastRenderedPageBreak/>
        <w:t>Pattinson, H. and Low, D. R. (2011) E-novation for competitive advantage in collaborative globalization : technologies for emerging e-business strategies. Hershey, Pa: Business Science Reference.</w:t>
      </w:r>
    </w:p>
    <w:p w14:paraId="282A447C" w14:textId="77777777" w:rsidR="0055238F" w:rsidRDefault="0055238F" w:rsidP="0055238F">
      <w:pPr>
        <w:ind w:left="360"/>
      </w:pPr>
      <w:r>
        <w:t>Payne, A. and Frow, P. (2014) “Developing superior value propositions: a strategic marketing imperative,” Journal of Service Management. Edited by P. Bo Edvardsson and Professor Philipp, 25(2), pp. 213–227. doi: 10.1108/josm-01-2014-0036.</w:t>
      </w:r>
    </w:p>
    <w:p w14:paraId="78920E6D" w14:textId="77777777" w:rsidR="0055238F" w:rsidRDefault="0055238F" w:rsidP="0055238F">
      <w:pPr>
        <w:ind w:left="360"/>
      </w:pPr>
      <w:r>
        <w:t>Pedroni, M. (2016). Meso-celebrities, fashion and the media: How digital influencers struggle for visibility. Film, Fashion &amp; Consumption, 5(1), pp.103-121.</w:t>
      </w:r>
    </w:p>
    <w:p w14:paraId="16407372" w14:textId="77777777" w:rsidR="0055238F" w:rsidRDefault="0055238F" w:rsidP="0055238F">
      <w:pPr>
        <w:ind w:left="360"/>
      </w:pPr>
      <w:r>
        <w:t>Pookulangara, S. and Koesler, K. (2011). Cultural influence on consumers' usage of social networks and its' impact on online purchase intentions. Journal of Retailing and Consumer Services, 18(4), pp.348-354.</w:t>
      </w:r>
    </w:p>
    <w:p w14:paraId="41999C07" w14:textId="77777777" w:rsidR="0055238F" w:rsidRDefault="0055238F" w:rsidP="0055238F">
      <w:pPr>
        <w:ind w:left="360"/>
      </w:pPr>
      <w:r>
        <w:t>Ramanathan, T. (2009). The role of organisational change management in offshore outsourcing of information technology services. Boca Raton, Fla.: Dissertation.com.</w:t>
      </w:r>
    </w:p>
    <w:p w14:paraId="3D039A8D" w14:textId="77777777" w:rsidR="0055238F" w:rsidRDefault="0055238F" w:rsidP="0055238F">
      <w:pPr>
        <w:ind w:left="360"/>
      </w:pPr>
      <w:r>
        <w:t>S, H. and John Allen Hendricks (2013) Social media : usage and impact. Lanham, Md.: Lexington Books.</w:t>
      </w:r>
    </w:p>
    <w:p w14:paraId="4E4CDD2D" w14:textId="77777777" w:rsidR="0055238F" w:rsidRDefault="0055238F" w:rsidP="0055238F">
      <w:pPr>
        <w:ind w:left="360"/>
      </w:pPr>
      <w:r>
        <w:t>Saunders, M., Thornhill, A. and Lewis, P. (2009). Research Methods for Business Students. Harlow, United Kingdom: Pearson Education Limited.</w:t>
      </w:r>
    </w:p>
    <w:p w14:paraId="75CDEBE6" w14:textId="77777777" w:rsidR="0055238F" w:rsidRDefault="0055238F" w:rsidP="0055238F">
      <w:pPr>
        <w:ind w:left="360"/>
      </w:pPr>
      <w:r>
        <w:t>Schultz, D. E. and Schultz, H. F. (2004) IMC, the next generation : five steps for delivering value and measuring returns using marketing communication. Boston: Mcgraw-Hill.</w:t>
      </w:r>
    </w:p>
    <w:p w14:paraId="77DFCD9D" w14:textId="77777777" w:rsidR="0055238F" w:rsidRDefault="0055238F" w:rsidP="0055238F">
      <w:pPr>
        <w:ind w:left="360"/>
      </w:pPr>
      <w:r>
        <w:t>Schultz, D. E., Cole, B. and Bailey, S. (2004) “Implementing the ‘connect the dots’ approach to marketing communication,” International Journal of Advertising, 23(4), pp. 455–477. doi: 10.1080/02650487.2004.11072895.</w:t>
      </w:r>
    </w:p>
    <w:p w14:paraId="5FDFF200" w14:textId="77777777" w:rsidR="0055238F" w:rsidRDefault="0055238F" w:rsidP="0055238F">
      <w:pPr>
        <w:ind w:left="360"/>
      </w:pPr>
      <w:r>
        <w:t>Seo, Y. and Buchanan-Oliver, M. (2015). Luxury branding: the industry, trends, and future conceptualisations. Asia Pacific Journal of Marketing and Logistics, 27(1), pp.82-98.</w:t>
      </w:r>
    </w:p>
    <w:p w14:paraId="2D53CE7B" w14:textId="77777777" w:rsidR="0055238F" w:rsidRDefault="0055238F" w:rsidP="0055238F">
      <w:pPr>
        <w:ind w:left="360"/>
      </w:pPr>
      <w:r>
        <w:lastRenderedPageBreak/>
        <w:t>Shen, B. and Bissell, K. (2013). Social Media, Social Me: A Content Analysis of Beauty Companies’ Use of Facebook in Marketing and Branding. Journal of Promotion Management, 19(5), pp.629-651.</w:t>
      </w:r>
    </w:p>
    <w:p w14:paraId="03250E6B" w14:textId="77777777" w:rsidR="0055238F" w:rsidRDefault="0055238F" w:rsidP="0055238F">
      <w:pPr>
        <w:ind w:left="360"/>
      </w:pPr>
      <w:r>
        <w:t>Sheth, J. N., Sisodia, R. S. and Sharma, A. (2000) “The Antecedents and Consequences of Customer-Centric Marketing,” Journal of the Academy of Marketing Science, 28(1), pp. 55–66. doi: 10.1177/0092070300281006.</w:t>
      </w:r>
    </w:p>
    <w:p w14:paraId="3FA6C828" w14:textId="77777777" w:rsidR="0055238F" w:rsidRDefault="0055238F" w:rsidP="0055238F">
      <w:pPr>
        <w:ind w:left="360"/>
      </w:pPr>
      <w:r>
        <w:t>Siddiqui, N. et al. (2003) “Retailer and consumer perceptions of online fashion retailers: Web site design issues,” Journal of Fashion Marketing and Management: An International Journal, 7(4), pp. 345–355. doi: 10.1108/13612020310496949.</w:t>
      </w:r>
    </w:p>
    <w:p w14:paraId="7C598397" w14:textId="77777777" w:rsidR="0055238F" w:rsidRDefault="0055238F" w:rsidP="0055238F">
      <w:pPr>
        <w:ind w:left="360"/>
      </w:pPr>
      <w:r>
        <w:t>Skiera, B., Eckert, J. and Hinz, O. (2010). An analysis of the importance of the long tail in search engine marketing. Electronic Commerce Research and Applications, 9(6), pp.488-494.</w:t>
      </w:r>
    </w:p>
    <w:p w14:paraId="111A3FA1" w14:textId="77777777" w:rsidR="0055238F" w:rsidRDefault="0055238F" w:rsidP="0055238F">
      <w:pPr>
        <w:ind w:left="360"/>
      </w:pPr>
      <w:r>
        <w:t>Tagg, S., Stevenson, A. and Vescovi, T. (2014). New Developments in Online Marketing. London: Routledge.</w:t>
      </w:r>
    </w:p>
    <w:p w14:paraId="3707BC0F" w14:textId="77777777" w:rsidR="0055238F" w:rsidRDefault="0055238F" w:rsidP="0055238F">
      <w:pPr>
        <w:ind w:left="360"/>
      </w:pPr>
      <w:r>
        <w:t>Thackeray, R., Neiger, B., Hanson, C. and McKenzie, J. (2008). Enhancing Promotional Strategies Within Social Marketing Programs: Use of Web 2.0 Social Media. Health Promotion Practice, 9(4), pp.338-343.</w:t>
      </w:r>
    </w:p>
    <w:p w14:paraId="3EC66A9C" w14:textId="77777777" w:rsidR="0055238F" w:rsidRDefault="0055238F" w:rsidP="0055238F">
      <w:pPr>
        <w:ind w:left="360"/>
      </w:pPr>
      <w:r>
        <w:t>Trochim, W., Donnelly, J. and Arora, K. (2016). Research methods. Boston, MA: Cengage Learning.</w:t>
      </w:r>
    </w:p>
    <w:p w14:paraId="5CF4B05F" w14:textId="77777777" w:rsidR="0055238F" w:rsidRDefault="0055238F" w:rsidP="0055238F">
      <w:pPr>
        <w:ind w:left="360"/>
      </w:pPr>
      <w:r>
        <w:t>Winer, R. S. (2017) “Online Pricing Strategies: Implications for Luxury Consumers,” Luxury, 4(1), pp. 7–29. doi: 10.1080/20511817.2017.1279834.</w:t>
      </w:r>
    </w:p>
    <w:p w14:paraId="321F1437" w14:textId="77777777" w:rsidR="0055238F" w:rsidRDefault="0055238F" w:rsidP="0055238F">
      <w:pPr>
        <w:ind w:left="360"/>
      </w:pPr>
      <w:r>
        <w:t>Wirtz, B., Schilke, O. and Ullrich, S. (2010). Strategic Development of Business Models: Implications of the Web 2.0 for Creating Value on the Internet. Long Range Planning, 43(2-3), pp.272-290.</w:t>
      </w:r>
    </w:p>
    <w:p w14:paraId="6D574470" w14:textId="77777777" w:rsidR="0055238F" w:rsidRDefault="0055238F" w:rsidP="0055238F">
      <w:pPr>
        <w:ind w:left="360"/>
      </w:pPr>
      <w:r>
        <w:t>Young Kim, E. and Kim, Y. (2004) “Predicting online purchase intentions for clothing products,” European Journal of Marketing, 38(7), pp. 883–897. doi: 10.1108/03090560410539302.</w:t>
      </w:r>
    </w:p>
    <w:p w14:paraId="47E9814F" w14:textId="77777777" w:rsidR="0055238F" w:rsidRDefault="0055238F" w:rsidP="0055238F">
      <w:pPr>
        <w:ind w:left="360"/>
      </w:pPr>
      <w:r>
        <w:lastRenderedPageBreak/>
        <w:t>Yvonne Feilzer, M. (2009). Doing Mixed Methods Research Pragmatically: Implications for the Rediscovery of Pragmatism as a Research Paradigm. Journal of Mixed Methods Research, 4(1), pp.6-16.</w:t>
      </w:r>
    </w:p>
    <w:p w14:paraId="0C86A6FE" w14:textId="77777777" w:rsidR="0055238F" w:rsidRDefault="0055238F" w:rsidP="0055238F"/>
    <w:p w14:paraId="220D67DE" w14:textId="24C10F94" w:rsidR="00356F32" w:rsidRPr="008E5FA8" w:rsidRDefault="0055238F" w:rsidP="0055238F">
      <w:r>
        <w:t>‌</w:t>
      </w:r>
    </w:p>
    <w:p w14:paraId="77567015" w14:textId="77777777" w:rsidR="00356F32" w:rsidRPr="008E5FA8" w:rsidRDefault="00356F32" w:rsidP="00356F32"/>
    <w:p w14:paraId="4A16DDEC" w14:textId="77777777" w:rsidR="00356F32" w:rsidRDefault="00356F32" w:rsidP="00356F32"/>
    <w:p w14:paraId="6A4C9028" w14:textId="77777777" w:rsidR="00356F32" w:rsidRDefault="00356F32" w:rsidP="00356F32"/>
    <w:p w14:paraId="16433E2D" w14:textId="77777777" w:rsidR="00356F32" w:rsidRDefault="00356F32" w:rsidP="00356F32"/>
    <w:p w14:paraId="593F8582" w14:textId="77777777" w:rsidR="00356F32" w:rsidRDefault="00356F32" w:rsidP="00356F32"/>
    <w:p w14:paraId="74F1B6D9" w14:textId="77777777" w:rsidR="00356F32" w:rsidRDefault="00356F32" w:rsidP="00356F32"/>
    <w:p w14:paraId="78008EE0" w14:textId="77777777" w:rsidR="00356F32" w:rsidRDefault="00356F32" w:rsidP="00356F32"/>
    <w:p w14:paraId="487624E1" w14:textId="2C2F57AA" w:rsidR="00356F32" w:rsidRDefault="00356F32" w:rsidP="00356F32">
      <w:pPr>
        <w:pStyle w:val="Heading1"/>
        <w:pBdr>
          <w:bottom w:val="single" w:sz="4" w:space="1" w:color="595959" w:themeColor="text1" w:themeTint="A6"/>
        </w:pBdr>
        <w:spacing w:before="360" w:after="160"/>
        <w:ind w:left="432"/>
      </w:pPr>
      <w:bookmarkStart w:id="61" w:name="_Toc28013747"/>
      <w:r>
        <w:t>Appendi</w:t>
      </w:r>
      <w:r w:rsidR="0038277F">
        <w:t>ces</w:t>
      </w:r>
      <w:bookmarkEnd w:id="61"/>
    </w:p>
    <w:p w14:paraId="625C6829" w14:textId="77777777" w:rsidR="0038277F" w:rsidRPr="0038277F" w:rsidRDefault="0038277F" w:rsidP="0038277F"/>
    <w:p w14:paraId="0B9F7652" w14:textId="7218BE4A" w:rsidR="005101F3" w:rsidRDefault="0038277F" w:rsidP="0038277F">
      <w:pPr>
        <w:pStyle w:val="Heading2"/>
      </w:pPr>
      <w:bookmarkStart w:id="62" w:name="_Toc28013748"/>
      <w:r>
        <w:t>Interview Questionnaire</w:t>
      </w:r>
      <w:bookmarkEnd w:id="62"/>
    </w:p>
    <w:p w14:paraId="3A490E1A" w14:textId="1FAEC09B" w:rsidR="0038277F" w:rsidRDefault="0038277F" w:rsidP="0038277F"/>
    <w:p w14:paraId="0E1FC6E4" w14:textId="741DBE5D" w:rsidR="0038277F" w:rsidRDefault="0038277F" w:rsidP="0038277F"/>
    <w:p w14:paraId="341CF610" w14:textId="56189C74" w:rsidR="0038277F" w:rsidRDefault="0038277F" w:rsidP="0038277F"/>
    <w:p w14:paraId="0936E36A" w14:textId="19BF01BF" w:rsidR="0038277F" w:rsidRDefault="0038277F" w:rsidP="0038277F"/>
    <w:p w14:paraId="4FB2C49E" w14:textId="182DBF23" w:rsidR="0038277F" w:rsidRDefault="0038277F" w:rsidP="0038277F"/>
    <w:p w14:paraId="2E0A5E1C" w14:textId="5EC91B15" w:rsidR="0038277F" w:rsidRDefault="0038277F" w:rsidP="0038277F"/>
    <w:p w14:paraId="6420D655" w14:textId="5ACB75AF" w:rsidR="0038277F" w:rsidRDefault="0038277F" w:rsidP="0038277F"/>
    <w:p w14:paraId="4A6EAF9D" w14:textId="1353E93D" w:rsidR="0038277F" w:rsidRDefault="0038277F" w:rsidP="0038277F"/>
    <w:p w14:paraId="15277C6A" w14:textId="26DCAB47" w:rsidR="0038277F" w:rsidRDefault="0038277F" w:rsidP="0038277F"/>
    <w:p w14:paraId="7AA3822E" w14:textId="6DC6122C" w:rsidR="0038277F" w:rsidRDefault="0038277F" w:rsidP="0038277F"/>
    <w:p w14:paraId="62B41EBD" w14:textId="330C2322" w:rsidR="0038277F" w:rsidRDefault="0038277F" w:rsidP="0038277F"/>
    <w:p w14:paraId="73ACAD75" w14:textId="4287671A" w:rsidR="0038277F" w:rsidRDefault="0038277F" w:rsidP="0038277F"/>
    <w:p w14:paraId="5F8B2530" w14:textId="781E8CFC" w:rsidR="0038277F" w:rsidRDefault="0038277F" w:rsidP="0038277F"/>
    <w:p w14:paraId="471384A0" w14:textId="52D3C950" w:rsidR="0038277F" w:rsidRDefault="0038277F" w:rsidP="0038277F"/>
    <w:p w14:paraId="21DEDE14" w14:textId="7DFA5AD6" w:rsidR="0038277F" w:rsidRDefault="0038277F" w:rsidP="0038277F"/>
    <w:p w14:paraId="087BBF14" w14:textId="0E5E1525" w:rsidR="0038277F" w:rsidRDefault="0038277F" w:rsidP="0038277F"/>
    <w:p w14:paraId="4A5DECBB" w14:textId="104F95EE" w:rsidR="0038277F" w:rsidRDefault="0038277F" w:rsidP="0038277F"/>
    <w:p w14:paraId="583796B0" w14:textId="679CC5DC" w:rsidR="0038277F" w:rsidRDefault="0038277F" w:rsidP="0038277F"/>
    <w:p w14:paraId="045F86A8" w14:textId="5FBD8690" w:rsidR="0038277F" w:rsidRDefault="0038277F" w:rsidP="0038277F"/>
    <w:p w14:paraId="530EC2CA" w14:textId="0DD5BCAD" w:rsidR="0038277F" w:rsidRPr="0043291B" w:rsidRDefault="0038277F" w:rsidP="0043291B">
      <w:pPr>
        <w:spacing w:line="240" w:lineRule="auto"/>
        <w:jc w:val="left"/>
        <w:rPr>
          <w:b/>
          <w:sz w:val="28"/>
          <w:szCs w:val="28"/>
        </w:rPr>
      </w:pPr>
      <w:r w:rsidRPr="0043291B">
        <w:rPr>
          <w:b/>
          <w:sz w:val="28"/>
          <w:szCs w:val="28"/>
        </w:rPr>
        <w:t>Interview Questionnaire</w:t>
      </w:r>
    </w:p>
    <w:p w14:paraId="7853A668" w14:textId="29E4188D" w:rsidR="0038277F" w:rsidRPr="0043291B" w:rsidRDefault="0038277F" w:rsidP="0043291B">
      <w:pPr>
        <w:spacing w:line="240" w:lineRule="auto"/>
        <w:jc w:val="left"/>
        <w:rPr>
          <w:b/>
          <w:sz w:val="22"/>
          <w:u w:val="single"/>
        </w:rPr>
      </w:pPr>
      <w:r w:rsidRPr="0043291B">
        <w:rPr>
          <w:noProof/>
          <w:sz w:val="22"/>
          <w:lang w:val="en-US"/>
        </w:rPr>
        <mc:AlternateContent>
          <mc:Choice Requires="wps">
            <w:drawing>
              <wp:anchor distT="0" distB="0" distL="114300" distR="114300" simplePos="0" relativeHeight="251645952" behindDoc="1" locked="0" layoutInCell="1" allowOverlap="1" wp14:anchorId="40E60306" wp14:editId="6CC3CCC1">
                <wp:simplePos x="0" y="0"/>
                <wp:positionH relativeFrom="column">
                  <wp:posOffset>-116959</wp:posOffset>
                </wp:positionH>
                <wp:positionV relativeFrom="paragraph">
                  <wp:posOffset>168260</wp:posOffset>
                </wp:positionV>
                <wp:extent cx="5953937" cy="2286000"/>
                <wp:effectExtent l="0" t="0" r="8890" b="0"/>
                <wp:wrapNone/>
                <wp:docPr id="33" name="Rectangle 33"/>
                <wp:cNvGraphicFramePr/>
                <a:graphic xmlns:a="http://schemas.openxmlformats.org/drawingml/2006/main">
                  <a:graphicData uri="http://schemas.microsoft.com/office/word/2010/wordprocessingShape">
                    <wps:wsp>
                      <wps:cNvSpPr/>
                      <wps:spPr>
                        <a:xfrm>
                          <a:off x="0" y="0"/>
                          <a:ext cx="5953937" cy="22860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247E0DC" id="Rectangle 33" o:spid="_x0000_s1026" style="position:absolute;margin-left:-9.2pt;margin-top:13.25pt;width:468.8pt;height:18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" fillcolor="#d8d8d8 [2732]" stroked="f" strokeweight="2pt"/>
            </w:pict>
          </mc:Fallback>
        </mc:AlternateContent>
      </w:r>
    </w:p>
    <w:p w14:paraId="3C23DA9E" w14:textId="77777777" w:rsidR="0038277F" w:rsidRPr="0043291B" w:rsidRDefault="0038277F" w:rsidP="0043291B">
      <w:pPr>
        <w:spacing w:line="240" w:lineRule="auto"/>
        <w:jc w:val="left"/>
        <w:rPr>
          <w:sz w:val="22"/>
        </w:rPr>
      </w:pPr>
      <w:r w:rsidRPr="0043291B">
        <w:rPr>
          <w:sz w:val="22"/>
        </w:rPr>
        <w:t>Dear Sir / Madam,</w:t>
      </w:r>
    </w:p>
    <w:p w14:paraId="4686BC89" w14:textId="77777777" w:rsidR="0038277F" w:rsidRPr="0043291B" w:rsidRDefault="0038277F" w:rsidP="0043291B">
      <w:pPr>
        <w:spacing w:line="240" w:lineRule="auto"/>
        <w:jc w:val="left"/>
        <w:rPr>
          <w:sz w:val="22"/>
        </w:rPr>
      </w:pPr>
      <w:r w:rsidRPr="0043291B">
        <w:rPr>
          <w:sz w:val="22"/>
        </w:rPr>
        <w:t>Thank you for participating in this discussion, the survey will only take a few minutes!</w:t>
      </w:r>
    </w:p>
    <w:p w14:paraId="39FBA524" w14:textId="77777777" w:rsidR="0038277F" w:rsidRPr="0043291B" w:rsidRDefault="0038277F" w:rsidP="0043291B">
      <w:pPr>
        <w:spacing w:line="240" w:lineRule="auto"/>
        <w:jc w:val="left"/>
        <w:rPr>
          <w:sz w:val="22"/>
        </w:rPr>
      </w:pPr>
      <w:r w:rsidRPr="0043291B">
        <w:rPr>
          <w:sz w:val="22"/>
        </w:rPr>
        <w:t>My name is Arfan Hashmi and I am a student at University of Wales Trinity Saint David, pursuing a Master’s degree in Business Administration</w:t>
      </w:r>
    </w:p>
    <w:p w14:paraId="1C857573" w14:textId="77777777" w:rsidR="0038277F" w:rsidRPr="0043291B" w:rsidRDefault="0038277F" w:rsidP="0043291B">
      <w:pPr>
        <w:spacing w:line="240" w:lineRule="auto"/>
        <w:jc w:val="left"/>
        <w:rPr>
          <w:bCs/>
          <w:i/>
          <w:iCs/>
          <w:sz w:val="22"/>
        </w:rPr>
      </w:pPr>
      <w:r w:rsidRPr="0043291B">
        <w:rPr>
          <w:sz w:val="22"/>
        </w:rPr>
        <w:t>This discussion/survey is a part of my thesis research and is aimed to help me gain an understanding on </w:t>
      </w:r>
      <w:r w:rsidRPr="0043291B">
        <w:rPr>
          <w:bCs/>
          <w:i/>
          <w:iCs/>
          <w:sz w:val="22"/>
        </w:rPr>
        <w:t>the role of digital marketing in the success of the IMC strategy of luxury fashion brands.</w:t>
      </w:r>
    </w:p>
    <w:p w14:paraId="05FB39F6" w14:textId="46F79006" w:rsidR="0038277F" w:rsidRPr="0043291B" w:rsidRDefault="0038277F" w:rsidP="0043291B">
      <w:pPr>
        <w:spacing w:line="240" w:lineRule="auto"/>
        <w:jc w:val="left"/>
        <w:rPr>
          <w:sz w:val="22"/>
          <w:u w:val="single"/>
        </w:rPr>
      </w:pPr>
      <w:r w:rsidRPr="0043291B">
        <w:rPr>
          <w:sz w:val="22"/>
        </w:rPr>
        <w:t xml:space="preserve">Your participation in this study is highly appreciated. The information provided will be used for academic purposes only, and your anonymity will be preserved. </w:t>
      </w:r>
    </w:p>
    <w:p w14:paraId="3815F6B7" w14:textId="77777777" w:rsidR="0038277F" w:rsidRPr="0043291B" w:rsidRDefault="0038277F" w:rsidP="0043291B">
      <w:pPr>
        <w:spacing w:line="240" w:lineRule="auto"/>
        <w:jc w:val="left"/>
        <w:rPr>
          <w:b/>
          <w:color w:val="FF0000"/>
          <w:sz w:val="22"/>
          <w:u w:val="single"/>
        </w:rPr>
      </w:pPr>
    </w:p>
    <w:p w14:paraId="11EB4AB7" w14:textId="1FEF3D78" w:rsidR="0038277F" w:rsidRPr="0043291B" w:rsidRDefault="0038277F" w:rsidP="0043291B">
      <w:pPr>
        <w:spacing w:line="240" w:lineRule="auto"/>
        <w:jc w:val="left"/>
        <w:rPr>
          <w:bCs/>
          <w:i/>
          <w:iCs/>
          <w:color w:val="FF0000"/>
          <w:sz w:val="22"/>
        </w:rPr>
      </w:pPr>
      <w:r w:rsidRPr="0043291B">
        <w:rPr>
          <w:bCs/>
          <w:i/>
          <w:iCs/>
          <w:color w:val="FF0000"/>
          <w:sz w:val="22"/>
        </w:rPr>
        <w:t>[Before starting the survey, the participants were asked to observe their preferred social media pages of Burberry and Prada to answer further questions]</w:t>
      </w:r>
    </w:p>
    <w:p w14:paraId="0A9E18BD" w14:textId="77777777" w:rsidR="0038277F" w:rsidRPr="0043291B" w:rsidRDefault="0038277F" w:rsidP="0043291B">
      <w:pPr>
        <w:tabs>
          <w:tab w:val="left" w:pos="5460"/>
        </w:tabs>
        <w:spacing w:line="240" w:lineRule="auto"/>
        <w:jc w:val="left"/>
        <w:rPr>
          <w:b/>
          <w:sz w:val="22"/>
        </w:rPr>
      </w:pPr>
      <w:r w:rsidRPr="0043291B">
        <w:rPr>
          <w:b/>
          <w:sz w:val="22"/>
        </w:rPr>
        <w:tab/>
      </w:r>
    </w:p>
    <w:p w14:paraId="6E27BE5C" w14:textId="2887E148" w:rsidR="0038277F" w:rsidRDefault="00544BD0" w:rsidP="0043291B">
      <w:pPr>
        <w:pStyle w:val="ListParagraph"/>
        <w:numPr>
          <w:ilvl w:val="0"/>
          <w:numId w:val="31"/>
        </w:numPr>
        <w:spacing w:line="240" w:lineRule="auto"/>
        <w:jc w:val="center"/>
        <w:rPr>
          <w:b/>
          <w:sz w:val="22"/>
        </w:rPr>
      </w:pPr>
      <w:r w:rsidRPr="0043291B">
        <w:rPr>
          <w:b/>
          <w:sz w:val="22"/>
        </w:rPr>
        <w:t>Personal Information</w:t>
      </w:r>
    </w:p>
    <w:p w14:paraId="7EBDE62F" w14:textId="77777777" w:rsidR="0043291B" w:rsidRPr="0043291B" w:rsidRDefault="0043291B" w:rsidP="0043291B">
      <w:pPr>
        <w:pStyle w:val="ListParagraph"/>
        <w:spacing w:line="240" w:lineRule="auto"/>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43291B" w14:paraId="3A03E7A7" w14:textId="77777777" w:rsidTr="0043291B">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3AE6688B" w14:textId="01991BDE" w:rsidR="0043291B" w:rsidRPr="0043291B" w:rsidRDefault="0043291B" w:rsidP="0043291B">
            <w:pPr>
              <w:spacing w:line="240" w:lineRule="auto"/>
              <w:jc w:val="center"/>
              <w:rPr>
                <w:bCs/>
                <w:sz w:val="22"/>
              </w:rPr>
            </w:pPr>
            <w:r w:rsidRPr="0043291B">
              <w:rPr>
                <w:bCs/>
                <w:sz w:val="22"/>
              </w:rPr>
              <w:lastRenderedPageBreak/>
              <w:t>1</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25DA127C" w14:textId="61108EB5" w:rsidR="0043291B" w:rsidRDefault="0043291B" w:rsidP="0043291B">
            <w:pPr>
              <w:spacing w:line="240" w:lineRule="auto"/>
              <w:jc w:val="left"/>
              <w:rPr>
                <w:b/>
                <w:sz w:val="22"/>
              </w:rPr>
            </w:pPr>
            <w:r w:rsidRPr="0043291B">
              <w:rPr>
                <w:sz w:val="22"/>
              </w:rPr>
              <w:t>What is your gender?</w:t>
            </w:r>
          </w:p>
        </w:tc>
      </w:tr>
      <w:tr w:rsidR="0043291B" w14:paraId="0D5CEE2D" w14:textId="77777777" w:rsidTr="0043291B">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843A475" w14:textId="778CBFAD" w:rsidR="0043291B" w:rsidRPr="0043291B" w:rsidRDefault="0043291B" w:rsidP="0043291B">
            <w:pPr>
              <w:spacing w:line="240" w:lineRule="auto"/>
              <w:jc w:val="left"/>
              <w:rPr>
                <w:bCs/>
                <w:sz w:val="22"/>
              </w:rPr>
            </w:pPr>
            <w:r w:rsidRPr="0043291B">
              <w:rPr>
                <w:bCs/>
                <w:sz w:val="22"/>
              </w:rPr>
              <w:t>Male</w:t>
            </w:r>
          </w:p>
        </w:tc>
        <w:tc>
          <w:tcPr>
            <w:tcW w:w="573" w:type="dxa"/>
            <w:tcBorders>
              <w:top w:val="single" w:sz="4" w:space="0" w:color="808080" w:themeColor="background1" w:themeShade="80"/>
              <w:bottom w:val="single" w:sz="4" w:space="0" w:color="808080" w:themeColor="background1" w:themeShade="80"/>
            </w:tcBorders>
            <w:vAlign w:val="center"/>
          </w:tcPr>
          <w:p w14:paraId="5ECC6B40" w14:textId="69D58773"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2232910" w14:textId="3C37B080" w:rsidR="0043291B" w:rsidRPr="0043291B" w:rsidRDefault="0043291B" w:rsidP="0043291B">
            <w:pPr>
              <w:spacing w:line="240" w:lineRule="auto"/>
              <w:jc w:val="left"/>
              <w:rPr>
                <w:bCs/>
                <w:sz w:val="22"/>
              </w:rPr>
            </w:pPr>
            <w:r w:rsidRPr="0043291B">
              <w:rPr>
                <w:bCs/>
                <w:sz w:val="22"/>
              </w:rPr>
              <w:t>Female</w:t>
            </w:r>
          </w:p>
        </w:tc>
        <w:tc>
          <w:tcPr>
            <w:tcW w:w="573" w:type="dxa"/>
            <w:tcBorders>
              <w:top w:val="single" w:sz="4" w:space="0" w:color="808080" w:themeColor="background1" w:themeShade="80"/>
              <w:bottom w:val="single" w:sz="4" w:space="0" w:color="808080" w:themeColor="background1" w:themeShade="80"/>
            </w:tcBorders>
            <w:vAlign w:val="center"/>
          </w:tcPr>
          <w:p w14:paraId="78145626" w14:textId="3464FC25" w:rsidR="0043291B" w:rsidRPr="0043291B" w:rsidRDefault="0043291B" w:rsidP="0043291B">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462DAB3A" w14:textId="77777777" w:rsidR="0043291B" w:rsidRPr="0043291B" w:rsidRDefault="0043291B" w:rsidP="0043291B">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2DB922E4" w14:textId="0F40DB67" w:rsidR="0043291B" w:rsidRPr="0043291B" w:rsidRDefault="0043291B" w:rsidP="0043291B">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4495A9DD" w14:textId="77777777" w:rsidR="0043291B" w:rsidRPr="0043291B" w:rsidRDefault="0043291B" w:rsidP="0043291B">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4FE5DAF" w14:textId="47668F56" w:rsidR="0043291B" w:rsidRPr="0043291B" w:rsidRDefault="0043291B" w:rsidP="0043291B">
            <w:pPr>
              <w:spacing w:line="240" w:lineRule="auto"/>
              <w:jc w:val="right"/>
              <w:rPr>
                <w:bCs/>
                <w:sz w:val="22"/>
              </w:rPr>
            </w:pPr>
          </w:p>
        </w:tc>
      </w:tr>
    </w:tbl>
    <w:p w14:paraId="46C5FE12" w14:textId="44650EBA" w:rsidR="0043291B" w:rsidRDefault="0043291B" w:rsidP="0043291B">
      <w:pPr>
        <w:spacing w:line="240" w:lineRule="auto"/>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43291B" w14:paraId="3976B3E3" w14:textId="77777777" w:rsidTr="0043291B">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D04EE2F" w14:textId="502EB4C6" w:rsidR="0043291B" w:rsidRPr="0043291B" w:rsidRDefault="0043291B" w:rsidP="0043291B">
            <w:pPr>
              <w:spacing w:line="240" w:lineRule="auto"/>
              <w:jc w:val="center"/>
              <w:rPr>
                <w:bCs/>
                <w:sz w:val="22"/>
              </w:rPr>
            </w:pPr>
            <w:r>
              <w:rPr>
                <w:bCs/>
                <w:sz w:val="22"/>
              </w:rPr>
              <w:t>2</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1328073" w14:textId="608870C1" w:rsidR="0043291B" w:rsidRDefault="0043291B" w:rsidP="0043291B">
            <w:pPr>
              <w:spacing w:line="240" w:lineRule="auto"/>
              <w:jc w:val="left"/>
              <w:rPr>
                <w:b/>
                <w:sz w:val="22"/>
              </w:rPr>
            </w:pPr>
            <w:r>
              <w:rPr>
                <w:sz w:val="22"/>
              </w:rPr>
              <w:t>What age are you?</w:t>
            </w:r>
          </w:p>
        </w:tc>
      </w:tr>
      <w:tr w:rsidR="0043291B" w14:paraId="2760C8B1" w14:textId="77777777" w:rsidTr="0043291B">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19DFEBE6" w14:textId="51299AD7" w:rsidR="0043291B" w:rsidRPr="0043291B" w:rsidRDefault="0043291B" w:rsidP="0043291B">
            <w:pPr>
              <w:spacing w:line="240" w:lineRule="auto"/>
              <w:jc w:val="left"/>
              <w:rPr>
                <w:bCs/>
                <w:sz w:val="22"/>
              </w:rPr>
            </w:pPr>
            <w:r>
              <w:rPr>
                <w:bCs/>
                <w:sz w:val="22"/>
              </w:rPr>
              <w:t>Under 18</w:t>
            </w:r>
          </w:p>
        </w:tc>
        <w:tc>
          <w:tcPr>
            <w:tcW w:w="573" w:type="dxa"/>
            <w:tcBorders>
              <w:top w:val="single" w:sz="4" w:space="0" w:color="808080" w:themeColor="background1" w:themeShade="80"/>
            </w:tcBorders>
            <w:vAlign w:val="center"/>
          </w:tcPr>
          <w:p w14:paraId="3E69A7A1" w14:textId="77777777"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7650937E" w14:textId="67EBEAC3" w:rsidR="0043291B" w:rsidRPr="0043291B" w:rsidRDefault="0043291B" w:rsidP="0043291B">
            <w:pPr>
              <w:spacing w:line="240" w:lineRule="auto"/>
              <w:jc w:val="left"/>
              <w:rPr>
                <w:bCs/>
                <w:sz w:val="22"/>
              </w:rPr>
            </w:pPr>
            <w:r>
              <w:rPr>
                <w:bCs/>
                <w:sz w:val="22"/>
              </w:rPr>
              <w:t xml:space="preserve">19 – 24 </w:t>
            </w:r>
          </w:p>
        </w:tc>
        <w:tc>
          <w:tcPr>
            <w:tcW w:w="573" w:type="dxa"/>
            <w:tcBorders>
              <w:top w:val="single" w:sz="4" w:space="0" w:color="808080" w:themeColor="background1" w:themeShade="80"/>
            </w:tcBorders>
            <w:vAlign w:val="center"/>
          </w:tcPr>
          <w:p w14:paraId="0C3737F8" w14:textId="77777777" w:rsidR="0043291B" w:rsidRPr="0043291B" w:rsidRDefault="0043291B" w:rsidP="0043291B">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3D6AEDD9" w14:textId="0DDCF80F" w:rsidR="0043291B" w:rsidRPr="0043291B" w:rsidRDefault="0043291B" w:rsidP="0043291B">
            <w:pPr>
              <w:spacing w:line="240" w:lineRule="auto"/>
              <w:jc w:val="left"/>
              <w:rPr>
                <w:bCs/>
                <w:sz w:val="22"/>
              </w:rPr>
            </w:pPr>
            <w:r>
              <w:rPr>
                <w:bCs/>
                <w:sz w:val="22"/>
              </w:rPr>
              <w:t xml:space="preserve">25 – 34 </w:t>
            </w:r>
          </w:p>
        </w:tc>
        <w:tc>
          <w:tcPr>
            <w:tcW w:w="573" w:type="dxa"/>
            <w:tcBorders>
              <w:top w:val="single" w:sz="4" w:space="0" w:color="808080" w:themeColor="background1" w:themeShade="80"/>
            </w:tcBorders>
            <w:vAlign w:val="center"/>
          </w:tcPr>
          <w:p w14:paraId="4A3385FB" w14:textId="0E617780"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35A7DA75" w14:textId="667CD5CF" w:rsidR="0043291B" w:rsidRPr="0043291B" w:rsidRDefault="0043291B" w:rsidP="0043291B">
            <w:pPr>
              <w:spacing w:line="240" w:lineRule="auto"/>
              <w:jc w:val="left"/>
              <w:rPr>
                <w:bCs/>
                <w:sz w:val="22"/>
              </w:rPr>
            </w:pPr>
            <w:r>
              <w:rPr>
                <w:bCs/>
                <w:sz w:val="22"/>
              </w:rPr>
              <w:t xml:space="preserve">35 – 44 </w:t>
            </w:r>
          </w:p>
        </w:tc>
        <w:tc>
          <w:tcPr>
            <w:tcW w:w="653" w:type="dxa"/>
            <w:tcBorders>
              <w:top w:val="single" w:sz="4" w:space="0" w:color="808080" w:themeColor="background1" w:themeShade="80"/>
              <w:right w:val="single" w:sz="4" w:space="0" w:color="808080" w:themeColor="background1" w:themeShade="80"/>
            </w:tcBorders>
            <w:vAlign w:val="center"/>
          </w:tcPr>
          <w:p w14:paraId="0374800B" w14:textId="4C321BDA" w:rsidR="0043291B" w:rsidRPr="0043291B" w:rsidRDefault="0043291B" w:rsidP="0043291B">
            <w:pPr>
              <w:spacing w:line="240" w:lineRule="auto"/>
              <w:jc w:val="right"/>
              <w:rPr>
                <w:bCs/>
                <w:sz w:val="22"/>
              </w:rPr>
            </w:pPr>
            <w:r>
              <w:rPr>
                <w:rFonts w:ascii="Wingdings 2" w:hAnsi="Wingdings 2" w:cs="Wingdings 2"/>
                <w:sz w:val="29"/>
                <w:szCs w:val="29"/>
              </w:rPr>
              <w:t></w:t>
            </w:r>
          </w:p>
        </w:tc>
      </w:tr>
      <w:tr w:rsidR="0043291B" w14:paraId="135E595A" w14:textId="77777777" w:rsidTr="0043291B">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6D287243" w14:textId="143DDB62" w:rsidR="0043291B" w:rsidRPr="0043291B" w:rsidRDefault="0043291B" w:rsidP="0043291B">
            <w:pPr>
              <w:spacing w:line="240" w:lineRule="auto"/>
              <w:jc w:val="left"/>
              <w:rPr>
                <w:bCs/>
                <w:sz w:val="22"/>
              </w:rPr>
            </w:pPr>
            <w:r>
              <w:rPr>
                <w:bCs/>
                <w:sz w:val="22"/>
              </w:rPr>
              <w:t xml:space="preserve">45 – 54 </w:t>
            </w:r>
          </w:p>
        </w:tc>
        <w:tc>
          <w:tcPr>
            <w:tcW w:w="573" w:type="dxa"/>
            <w:tcBorders>
              <w:bottom w:val="single" w:sz="4" w:space="0" w:color="808080" w:themeColor="background1" w:themeShade="80"/>
            </w:tcBorders>
            <w:vAlign w:val="center"/>
          </w:tcPr>
          <w:p w14:paraId="43B47717" w14:textId="3963566F" w:rsidR="0043291B" w:rsidRDefault="0043291B" w:rsidP="0043291B">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7D4985D8" w14:textId="341ADD47" w:rsidR="0043291B" w:rsidRPr="0043291B" w:rsidRDefault="0043291B" w:rsidP="0043291B">
            <w:pPr>
              <w:spacing w:line="240" w:lineRule="auto"/>
              <w:jc w:val="left"/>
              <w:rPr>
                <w:bCs/>
                <w:sz w:val="22"/>
              </w:rPr>
            </w:pPr>
            <w:r>
              <w:rPr>
                <w:bCs/>
                <w:sz w:val="22"/>
              </w:rPr>
              <w:t xml:space="preserve">55 – 64 </w:t>
            </w:r>
          </w:p>
        </w:tc>
        <w:tc>
          <w:tcPr>
            <w:tcW w:w="573" w:type="dxa"/>
            <w:tcBorders>
              <w:bottom w:val="single" w:sz="4" w:space="0" w:color="808080" w:themeColor="background1" w:themeShade="80"/>
            </w:tcBorders>
            <w:vAlign w:val="center"/>
          </w:tcPr>
          <w:p w14:paraId="08A09D2B" w14:textId="32F7AACE" w:rsidR="0043291B" w:rsidRDefault="0043291B" w:rsidP="0043291B">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14BA2B1A" w14:textId="5F82288A" w:rsidR="0043291B" w:rsidRPr="0043291B" w:rsidRDefault="0043291B" w:rsidP="0043291B">
            <w:pPr>
              <w:spacing w:line="240" w:lineRule="auto"/>
              <w:jc w:val="left"/>
              <w:rPr>
                <w:bCs/>
                <w:sz w:val="22"/>
              </w:rPr>
            </w:pPr>
            <w:r>
              <w:rPr>
                <w:bCs/>
                <w:sz w:val="22"/>
              </w:rPr>
              <w:t xml:space="preserve">Over 65 </w:t>
            </w:r>
          </w:p>
        </w:tc>
        <w:tc>
          <w:tcPr>
            <w:tcW w:w="573" w:type="dxa"/>
            <w:tcBorders>
              <w:bottom w:val="single" w:sz="4" w:space="0" w:color="808080" w:themeColor="background1" w:themeShade="80"/>
            </w:tcBorders>
            <w:vAlign w:val="center"/>
          </w:tcPr>
          <w:p w14:paraId="45144BED" w14:textId="62606971" w:rsidR="0043291B" w:rsidRPr="0043291B" w:rsidRDefault="0043291B" w:rsidP="0043291B">
            <w:pPr>
              <w:spacing w:line="240" w:lineRule="auto"/>
              <w:jc w:val="right"/>
              <w:rPr>
                <w:bCs/>
                <w:sz w:val="22"/>
              </w:rPr>
            </w:pPr>
            <w:r>
              <w:rPr>
                <w:rFonts w:ascii="Wingdings 2" w:hAnsi="Wingdings 2" w:cs="Wingdings 2"/>
                <w:sz w:val="29"/>
                <w:szCs w:val="29"/>
              </w:rPr>
              <w:t></w:t>
            </w:r>
          </w:p>
        </w:tc>
        <w:tc>
          <w:tcPr>
            <w:tcW w:w="1719" w:type="dxa"/>
            <w:tcBorders>
              <w:bottom w:val="single" w:sz="4" w:space="0" w:color="808080" w:themeColor="background1" w:themeShade="80"/>
            </w:tcBorders>
            <w:vAlign w:val="center"/>
          </w:tcPr>
          <w:p w14:paraId="36B1A7E1" w14:textId="77777777" w:rsidR="0043291B" w:rsidRPr="0043291B" w:rsidRDefault="0043291B" w:rsidP="0043291B">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588221FA" w14:textId="77777777" w:rsidR="0043291B" w:rsidRPr="0043291B" w:rsidRDefault="0043291B" w:rsidP="0043291B">
            <w:pPr>
              <w:spacing w:line="240" w:lineRule="auto"/>
              <w:jc w:val="right"/>
              <w:rPr>
                <w:bCs/>
                <w:sz w:val="22"/>
              </w:rPr>
            </w:pPr>
          </w:p>
        </w:tc>
      </w:tr>
    </w:tbl>
    <w:p w14:paraId="026743E6" w14:textId="0FB97A1B" w:rsidR="0038277F" w:rsidRDefault="0038277F"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01D64DE7"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3B53A285" w14:textId="68A8A0D4" w:rsidR="00D421CB" w:rsidRPr="0043291B" w:rsidRDefault="00D421CB" w:rsidP="00D539A7">
            <w:pPr>
              <w:spacing w:line="240" w:lineRule="auto"/>
              <w:jc w:val="center"/>
              <w:rPr>
                <w:bCs/>
                <w:sz w:val="22"/>
              </w:rPr>
            </w:pPr>
            <w:r>
              <w:rPr>
                <w:bCs/>
                <w:sz w:val="22"/>
              </w:rPr>
              <w:t>3</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128E8D7A" w14:textId="2784365C" w:rsidR="00D421CB" w:rsidRDefault="00D421CB" w:rsidP="00D539A7">
            <w:pPr>
              <w:spacing w:line="240" w:lineRule="auto"/>
              <w:jc w:val="left"/>
              <w:rPr>
                <w:b/>
                <w:sz w:val="22"/>
              </w:rPr>
            </w:pPr>
            <w:r>
              <w:rPr>
                <w:sz w:val="22"/>
              </w:rPr>
              <w:t>What is your household income?</w:t>
            </w:r>
          </w:p>
        </w:tc>
      </w:tr>
      <w:tr w:rsidR="00D421CB" w14:paraId="13563EF8"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15773C76" w14:textId="0FED0632" w:rsidR="00D421CB" w:rsidRPr="0043291B" w:rsidRDefault="00D421CB" w:rsidP="00D539A7">
            <w:pPr>
              <w:spacing w:line="240" w:lineRule="auto"/>
              <w:jc w:val="left"/>
              <w:rPr>
                <w:bCs/>
                <w:sz w:val="22"/>
              </w:rPr>
            </w:pPr>
            <w:r>
              <w:rPr>
                <w:bCs/>
                <w:sz w:val="22"/>
              </w:rPr>
              <w:t>Below £15k</w:t>
            </w:r>
          </w:p>
        </w:tc>
        <w:tc>
          <w:tcPr>
            <w:tcW w:w="573" w:type="dxa"/>
            <w:tcBorders>
              <w:top w:val="single" w:sz="4" w:space="0" w:color="808080" w:themeColor="background1" w:themeShade="80"/>
            </w:tcBorders>
            <w:vAlign w:val="center"/>
          </w:tcPr>
          <w:p w14:paraId="1A572E6C"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1D9CAE84" w14:textId="198B177F" w:rsidR="00D421CB" w:rsidRPr="0043291B" w:rsidRDefault="00D421CB" w:rsidP="00D539A7">
            <w:pPr>
              <w:spacing w:line="240" w:lineRule="auto"/>
              <w:jc w:val="left"/>
              <w:rPr>
                <w:bCs/>
                <w:sz w:val="22"/>
              </w:rPr>
            </w:pPr>
            <w:r>
              <w:rPr>
                <w:bCs/>
                <w:sz w:val="22"/>
              </w:rPr>
              <w:t xml:space="preserve">£15k - £20k  </w:t>
            </w:r>
          </w:p>
        </w:tc>
        <w:tc>
          <w:tcPr>
            <w:tcW w:w="573" w:type="dxa"/>
            <w:tcBorders>
              <w:top w:val="single" w:sz="4" w:space="0" w:color="808080" w:themeColor="background1" w:themeShade="80"/>
            </w:tcBorders>
            <w:vAlign w:val="center"/>
          </w:tcPr>
          <w:p w14:paraId="1EDFCA28"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0A5B2FF5" w14:textId="139DC295" w:rsidR="00D421CB" w:rsidRPr="0043291B" w:rsidRDefault="00D421CB" w:rsidP="00D539A7">
            <w:pPr>
              <w:spacing w:line="240" w:lineRule="auto"/>
              <w:jc w:val="left"/>
              <w:rPr>
                <w:bCs/>
                <w:sz w:val="22"/>
              </w:rPr>
            </w:pPr>
            <w:r>
              <w:rPr>
                <w:bCs/>
                <w:sz w:val="22"/>
              </w:rPr>
              <w:t xml:space="preserve">£20k - £40k </w:t>
            </w:r>
          </w:p>
        </w:tc>
        <w:tc>
          <w:tcPr>
            <w:tcW w:w="573" w:type="dxa"/>
            <w:tcBorders>
              <w:top w:val="single" w:sz="4" w:space="0" w:color="808080" w:themeColor="background1" w:themeShade="80"/>
            </w:tcBorders>
            <w:vAlign w:val="center"/>
          </w:tcPr>
          <w:p w14:paraId="674B9228"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593305A9" w14:textId="21DE2DF0" w:rsidR="00D421CB" w:rsidRPr="0043291B" w:rsidRDefault="00D421CB" w:rsidP="00D539A7">
            <w:pPr>
              <w:spacing w:line="240" w:lineRule="auto"/>
              <w:jc w:val="left"/>
              <w:rPr>
                <w:bCs/>
                <w:sz w:val="22"/>
              </w:rPr>
            </w:pPr>
            <w:r>
              <w:rPr>
                <w:bCs/>
                <w:sz w:val="22"/>
              </w:rPr>
              <w:t xml:space="preserve">£50k - £80k </w:t>
            </w:r>
          </w:p>
        </w:tc>
        <w:tc>
          <w:tcPr>
            <w:tcW w:w="653" w:type="dxa"/>
            <w:tcBorders>
              <w:top w:val="single" w:sz="4" w:space="0" w:color="808080" w:themeColor="background1" w:themeShade="80"/>
              <w:right w:val="single" w:sz="4" w:space="0" w:color="808080" w:themeColor="background1" w:themeShade="80"/>
            </w:tcBorders>
            <w:vAlign w:val="center"/>
          </w:tcPr>
          <w:p w14:paraId="156D0B46"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0E6863EE"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6EBA6EF5" w14:textId="720908BD" w:rsidR="00D421CB" w:rsidRPr="0043291B" w:rsidRDefault="00D421CB" w:rsidP="00D539A7">
            <w:pPr>
              <w:spacing w:line="240" w:lineRule="auto"/>
              <w:jc w:val="left"/>
              <w:rPr>
                <w:bCs/>
                <w:sz w:val="22"/>
              </w:rPr>
            </w:pPr>
            <w:r>
              <w:rPr>
                <w:bCs/>
                <w:sz w:val="22"/>
              </w:rPr>
              <w:t xml:space="preserve">£80k - £120k </w:t>
            </w:r>
          </w:p>
        </w:tc>
        <w:tc>
          <w:tcPr>
            <w:tcW w:w="573" w:type="dxa"/>
            <w:tcBorders>
              <w:bottom w:val="single" w:sz="4" w:space="0" w:color="808080" w:themeColor="background1" w:themeShade="80"/>
            </w:tcBorders>
            <w:vAlign w:val="center"/>
          </w:tcPr>
          <w:p w14:paraId="013F960F" w14:textId="77777777" w:rsidR="00D421CB" w:rsidRDefault="00D421CB"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7F6C6409" w14:textId="47E589E2" w:rsidR="00D421CB" w:rsidRPr="0043291B" w:rsidRDefault="00D421CB" w:rsidP="00D539A7">
            <w:pPr>
              <w:spacing w:line="240" w:lineRule="auto"/>
              <w:jc w:val="left"/>
              <w:rPr>
                <w:bCs/>
                <w:sz w:val="22"/>
              </w:rPr>
            </w:pPr>
            <w:r>
              <w:rPr>
                <w:bCs/>
                <w:sz w:val="22"/>
              </w:rPr>
              <w:t xml:space="preserve">£120k - £150k </w:t>
            </w:r>
          </w:p>
        </w:tc>
        <w:tc>
          <w:tcPr>
            <w:tcW w:w="573" w:type="dxa"/>
            <w:tcBorders>
              <w:bottom w:val="single" w:sz="4" w:space="0" w:color="808080" w:themeColor="background1" w:themeShade="80"/>
            </w:tcBorders>
            <w:vAlign w:val="center"/>
          </w:tcPr>
          <w:p w14:paraId="7C469C03" w14:textId="77777777" w:rsidR="00D421CB" w:rsidRDefault="00D421CB"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3BDC164D" w14:textId="189BE0AD" w:rsidR="00D421CB" w:rsidRPr="0043291B" w:rsidRDefault="00D421CB" w:rsidP="00D539A7">
            <w:pPr>
              <w:spacing w:line="240" w:lineRule="auto"/>
              <w:jc w:val="left"/>
              <w:rPr>
                <w:bCs/>
                <w:sz w:val="22"/>
              </w:rPr>
            </w:pPr>
            <w:r>
              <w:rPr>
                <w:bCs/>
                <w:sz w:val="22"/>
              </w:rPr>
              <w:t xml:space="preserve">Over £150k </w:t>
            </w:r>
          </w:p>
        </w:tc>
        <w:tc>
          <w:tcPr>
            <w:tcW w:w="573" w:type="dxa"/>
            <w:tcBorders>
              <w:bottom w:val="single" w:sz="4" w:space="0" w:color="808080" w:themeColor="background1" w:themeShade="80"/>
            </w:tcBorders>
            <w:vAlign w:val="center"/>
          </w:tcPr>
          <w:p w14:paraId="05506184"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bottom w:val="single" w:sz="4" w:space="0" w:color="808080" w:themeColor="background1" w:themeShade="80"/>
            </w:tcBorders>
            <w:vAlign w:val="center"/>
          </w:tcPr>
          <w:p w14:paraId="77B9BAC0" w14:textId="77777777" w:rsidR="00D421CB" w:rsidRPr="0043291B" w:rsidRDefault="00D421CB"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2B3E41A0" w14:textId="77777777" w:rsidR="00D421CB" w:rsidRPr="0043291B" w:rsidRDefault="00D421CB" w:rsidP="00D539A7">
            <w:pPr>
              <w:spacing w:line="240" w:lineRule="auto"/>
              <w:jc w:val="right"/>
              <w:rPr>
                <w:bCs/>
                <w:sz w:val="22"/>
              </w:rPr>
            </w:pPr>
          </w:p>
        </w:tc>
      </w:tr>
    </w:tbl>
    <w:p w14:paraId="598E18A0" w14:textId="77777777" w:rsidR="00D421CB" w:rsidRDefault="00D421CB"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55E76D6D"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F071082" w14:textId="729023D6" w:rsidR="00D421CB" w:rsidRPr="0043291B" w:rsidRDefault="00D421CB" w:rsidP="00D539A7">
            <w:pPr>
              <w:spacing w:line="240" w:lineRule="auto"/>
              <w:jc w:val="center"/>
              <w:rPr>
                <w:bCs/>
                <w:sz w:val="22"/>
              </w:rPr>
            </w:pPr>
            <w:r>
              <w:rPr>
                <w:bCs/>
                <w:sz w:val="22"/>
              </w:rPr>
              <w:t>4</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3D1125E4" w14:textId="5FE99B9A" w:rsidR="00D421CB" w:rsidRDefault="00D421CB" w:rsidP="00D539A7">
            <w:pPr>
              <w:spacing w:line="240" w:lineRule="auto"/>
              <w:jc w:val="left"/>
              <w:rPr>
                <w:b/>
                <w:sz w:val="22"/>
              </w:rPr>
            </w:pPr>
            <w:r w:rsidRPr="0043291B">
              <w:rPr>
                <w:sz w:val="22"/>
              </w:rPr>
              <w:t xml:space="preserve">What comes to your mind when I </w:t>
            </w:r>
            <w:r w:rsidR="00C341C1" w:rsidRPr="0043291B">
              <w:rPr>
                <w:sz w:val="22"/>
              </w:rPr>
              <w:t>say,</w:t>
            </w:r>
            <w:r w:rsidRPr="0043291B">
              <w:rPr>
                <w:sz w:val="22"/>
              </w:rPr>
              <w:t xml:space="preserve"> </w:t>
            </w:r>
            <w:r>
              <w:rPr>
                <w:sz w:val="22"/>
              </w:rPr>
              <w:t>“l</w:t>
            </w:r>
            <w:r w:rsidRPr="0043291B">
              <w:rPr>
                <w:sz w:val="22"/>
              </w:rPr>
              <w:t xml:space="preserve">uxury </w:t>
            </w:r>
            <w:r>
              <w:rPr>
                <w:sz w:val="22"/>
              </w:rPr>
              <w:t>f</w:t>
            </w:r>
            <w:r w:rsidRPr="0043291B">
              <w:rPr>
                <w:sz w:val="22"/>
              </w:rPr>
              <w:t>ashion?</w:t>
            </w:r>
            <w:r>
              <w:rPr>
                <w:sz w:val="22"/>
              </w:rPr>
              <w:t>”</w:t>
            </w:r>
            <w:r w:rsidRPr="0043291B">
              <w:rPr>
                <w:sz w:val="22"/>
              </w:rPr>
              <w:t xml:space="preserve"> </w:t>
            </w:r>
            <w:r w:rsidRPr="00D421CB">
              <w:rPr>
                <w:i/>
                <w:iCs/>
                <w:sz w:val="22"/>
              </w:rPr>
              <w:t>(You can choose more than 1)</w:t>
            </w:r>
          </w:p>
        </w:tc>
      </w:tr>
      <w:tr w:rsidR="00D421CB" w14:paraId="0DC84C40"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2A5DC105" w14:textId="288E0AA1" w:rsidR="00D421CB" w:rsidRPr="0043291B" w:rsidRDefault="00D421CB" w:rsidP="00D539A7">
            <w:pPr>
              <w:spacing w:line="240" w:lineRule="auto"/>
              <w:jc w:val="left"/>
              <w:rPr>
                <w:bCs/>
                <w:sz w:val="22"/>
              </w:rPr>
            </w:pPr>
            <w:r>
              <w:rPr>
                <w:bCs/>
                <w:sz w:val="22"/>
              </w:rPr>
              <w:t>Unique</w:t>
            </w:r>
          </w:p>
        </w:tc>
        <w:tc>
          <w:tcPr>
            <w:tcW w:w="573" w:type="dxa"/>
            <w:tcBorders>
              <w:top w:val="single" w:sz="4" w:space="0" w:color="808080" w:themeColor="background1" w:themeShade="80"/>
            </w:tcBorders>
            <w:vAlign w:val="center"/>
          </w:tcPr>
          <w:p w14:paraId="69C2AF29"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6CC6A9A2" w14:textId="262D1BD9" w:rsidR="00D421CB" w:rsidRPr="0043291B" w:rsidRDefault="00D421CB" w:rsidP="00D539A7">
            <w:pPr>
              <w:spacing w:line="240" w:lineRule="auto"/>
              <w:jc w:val="left"/>
              <w:rPr>
                <w:bCs/>
                <w:sz w:val="22"/>
              </w:rPr>
            </w:pPr>
            <w:r>
              <w:rPr>
                <w:bCs/>
                <w:sz w:val="22"/>
              </w:rPr>
              <w:t xml:space="preserve">Exclusive </w:t>
            </w:r>
          </w:p>
        </w:tc>
        <w:tc>
          <w:tcPr>
            <w:tcW w:w="573" w:type="dxa"/>
            <w:tcBorders>
              <w:top w:val="single" w:sz="4" w:space="0" w:color="808080" w:themeColor="background1" w:themeShade="80"/>
            </w:tcBorders>
            <w:vAlign w:val="center"/>
          </w:tcPr>
          <w:p w14:paraId="1C66A1B7"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2856B8AE" w14:textId="1EC6A6E3" w:rsidR="00D421CB" w:rsidRPr="0043291B" w:rsidRDefault="00D421CB" w:rsidP="00D539A7">
            <w:pPr>
              <w:spacing w:line="240" w:lineRule="auto"/>
              <w:jc w:val="left"/>
              <w:rPr>
                <w:bCs/>
                <w:sz w:val="22"/>
              </w:rPr>
            </w:pPr>
            <w:r>
              <w:rPr>
                <w:bCs/>
                <w:sz w:val="22"/>
              </w:rPr>
              <w:t xml:space="preserve">Expensive </w:t>
            </w:r>
          </w:p>
        </w:tc>
        <w:tc>
          <w:tcPr>
            <w:tcW w:w="573" w:type="dxa"/>
            <w:tcBorders>
              <w:top w:val="single" w:sz="4" w:space="0" w:color="808080" w:themeColor="background1" w:themeShade="80"/>
            </w:tcBorders>
            <w:vAlign w:val="center"/>
          </w:tcPr>
          <w:p w14:paraId="21F7C4D4"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3946B5C9" w14:textId="4C925C45" w:rsidR="00D421CB" w:rsidRPr="0043291B" w:rsidRDefault="00D421CB" w:rsidP="00D539A7">
            <w:pPr>
              <w:spacing w:line="240" w:lineRule="auto"/>
              <w:jc w:val="left"/>
              <w:rPr>
                <w:bCs/>
                <w:sz w:val="22"/>
              </w:rPr>
            </w:pPr>
            <w:r>
              <w:rPr>
                <w:bCs/>
                <w:sz w:val="22"/>
              </w:rPr>
              <w:t xml:space="preserve">Elegant </w:t>
            </w:r>
          </w:p>
        </w:tc>
        <w:tc>
          <w:tcPr>
            <w:tcW w:w="653" w:type="dxa"/>
            <w:tcBorders>
              <w:top w:val="single" w:sz="4" w:space="0" w:color="808080" w:themeColor="background1" w:themeShade="80"/>
              <w:right w:val="single" w:sz="4" w:space="0" w:color="808080" w:themeColor="background1" w:themeShade="80"/>
            </w:tcBorders>
            <w:vAlign w:val="center"/>
          </w:tcPr>
          <w:p w14:paraId="68B89F68"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39A59EE7" w14:textId="77777777" w:rsidTr="00D421CB">
        <w:trPr>
          <w:trHeight w:val="397"/>
        </w:trPr>
        <w:tc>
          <w:tcPr>
            <w:tcW w:w="1797" w:type="dxa"/>
            <w:gridSpan w:val="2"/>
            <w:tcBorders>
              <w:left w:val="single" w:sz="4" w:space="0" w:color="808080" w:themeColor="background1" w:themeShade="80"/>
            </w:tcBorders>
            <w:vAlign w:val="center"/>
          </w:tcPr>
          <w:p w14:paraId="5821E334" w14:textId="74221444" w:rsidR="00D421CB" w:rsidRPr="0043291B" w:rsidRDefault="00D421CB" w:rsidP="00D539A7">
            <w:pPr>
              <w:spacing w:line="240" w:lineRule="auto"/>
              <w:jc w:val="left"/>
              <w:rPr>
                <w:bCs/>
                <w:sz w:val="22"/>
              </w:rPr>
            </w:pPr>
            <w:r>
              <w:rPr>
                <w:bCs/>
                <w:sz w:val="22"/>
              </w:rPr>
              <w:t xml:space="preserve">Style </w:t>
            </w:r>
          </w:p>
        </w:tc>
        <w:tc>
          <w:tcPr>
            <w:tcW w:w="573" w:type="dxa"/>
            <w:vAlign w:val="center"/>
          </w:tcPr>
          <w:p w14:paraId="27162553" w14:textId="77777777" w:rsidR="00D421CB" w:rsidRDefault="00D421CB"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vAlign w:val="center"/>
          </w:tcPr>
          <w:p w14:paraId="17A2960E" w14:textId="401A7C80" w:rsidR="00D421CB" w:rsidRPr="0043291B" w:rsidRDefault="00D421CB" w:rsidP="00D539A7">
            <w:pPr>
              <w:spacing w:line="240" w:lineRule="auto"/>
              <w:jc w:val="left"/>
              <w:rPr>
                <w:bCs/>
                <w:sz w:val="22"/>
              </w:rPr>
            </w:pPr>
            <w:r>
              <w:rPr>
                <w:bCs/>
                <w:sz w:val="22"/>
              </w:rPr>
              <w:t xml:space="preserve">Comfortable </w:t>
            </w:r>
          </w:p>
        </w:tc>
        <w:tc>
          <w:tcPr>
            <w:tcW w:w="573" w:type="dxa"/>
            <w:vAlign w:val="center"/>
          </w:tcPr>
          <w:p w14:paraId="536353B4" w14:textId="77777777" w:rsidR="00D421CB" w:rsidRDefault="00D421CB"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vAlign w:val="center"/>
          </w:tcPr>
          <w:p w14:paraId="248EF835" w14:textId="6ECC6B86" w:rsidR="00D421CB" w:rsidRPr="0043291B" w:rsidRDefault="00D421CB" w:rsidP="00D539A7">
            <w:pPr>
              <w:spacing w:line="240" w:lineRule="auto"/>
              <w:jc w:val="left"/>
              <w:rPr>
                <w:bCs/>
                <w:sz w:val="22"/>
              </w:rPr>
            </w:pPr>
            <w:r>
              <w:rPr>
                <w:bCs/>
                <w:sz w:val="22"/>
              </w:rPr>
              <w:t xml:space="preserve">Detailed </w:t>
            </w:r>
          </w:p>
        </w:tc>
        <w:tc>
          <w:tcPr>
            <w:tcW w:w="573" w:type="dxa"/>
            <w:vAlign w:val="center"/>
          </w:tcPr>
          <w:p w14:paraId="1BD4DE9A"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vAlign w:val="center"/>
          </w:tcPr>
          <w:p w14:paraId="506C6926" w14:textId="415CD54A" w:rsidR="00D421CB" w:rsidRPr="0043291B" w:rsidRDefault="00D421CB" w:rsidP="00D539A7">
            <w:pPr>
              <w:spacing w:line="240" w:lineRule="auto"/>
              <w:jc w:val="left"/>
              <w:rPr>
                <w:bCs/>
                <w:sz w:val="22"/>
              </w:rPr>
            </w:pPr>
            <w:r>
              <w:rPr>
                <w:bCs/>
                <w:sz w:val="22"/>
              </w:rPr>
              <w:t>Timelessness</w:t>
            </w:r>
          </w:p>
        </w:tc>
        <w:tc>
          <w:tcPr>
            <w:tcW w:w="653" w:type="dxa"/>
            <w:tcBorders>
              <w:right w:val="single" w:sz="4" w:space="0" w:color="808080" w:themeColor="background1" w:themeShade="80"/>
            </w:tcBorders>
            <w:vAlign w:val="center"/>
          </w:tcPr>
          <w:p w14:paraId="6A0AC147" w14:textId="3D63E695"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6EA9857B"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037E3569" w14:textId="0BC45DFE" w:rsidR="00D421CB" w:rsidRDefault="00D421CB" w:rsidP="00D539A7">
            <w:pPr>
              <w:spacing w:line="240" w:lineRule="auto"/>
              <w:jc w:val="left"/>
              <w:rPr>
                <w:bCs/>
                <w:sz w:val="22"/>
              </w:rPr>
            </w:pPr>
            <w:r>
              <w:rPr>
                <w:bCs/>
                <w:sz w:val="22"/>
              </w:rPr>
              <w:t>Authentic</w:t>
            </w:r>
          </w:p>
        </w:tc>
        <w:tc>
          <w:tcPr>
            <w:tcW w:w="573" w:type="dxa"/>
            <w:tcBorders>
              <w:bottom w:val="single" w:sz="4" w:space="0" w:color="808080" w:themeColor="background1" w:themeShade="80"/>
            </w:tcBorders>
            <w:vAlign w:val="center"/>
          </w:tcPr>
          <w:p w14:paraId="1BD39D24" w14:textId="3C91C363" w:rsidR="00D421CB" w:rsidRDefault="00D421CB"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2040370F" w14:textId="77777777" w:rsidR="00D421CB" w:rsidRDefault="00D421CB" w:rsidP="00D539A7">
            <w:pPr>
              <w:spacing w:line="240" w:lineRule="auto"/>
              <w:jc w:val="left"/>
              <w:rPr>
                <w:bCs/>
                <w:sz w:val="22"/>
              </w:rPr>
            </w:pPr>
          </w:p>
        </w:tc>
        <w:tc>
          <w:tcPr>
            <w:tcW w:w="573" w:type="dxa"/>
            <w:tcBorders>
              <w:bottom w:val="single" w:sz="4" w:space="0" w:color="808080" w:themeColor="background1" w:themeShade="80"/>
            </w:tcBorders>
            <w:vAlign w:val="center"/>
          </w:tcPr>
          <w:p w14:paraId="5A8D1124" w14:textId="77777777" w:rsidR="00D421CB" w:rsidRDefault="00D421CB" w:rsidP="00D539A7">
            <w:pPr>
              <w:spacing w:line="240" w:lineRule="auto"/>
              <w:jc w:val="left"/>
              <w:rPr>
                <w:rFonts w:ascii="Wingdings 2" w:hAnsi="Wingdings 2" w:cs="Wingdings 2"/>
                <w:sz w:val="29"/>
                <w:szCs w:val="29"/>
              </w:rPr>
            </w:pPr>
          </w:p>
        </w:tc>
        <w:tc>
          <w:tcPr>
            <w:tcW w:w="1717" w:type="dxa"/>
            <w:tcBorders>
              <w:bottom w:val="single" w:sz="4" w:space="0" w:color="808080" w:themeColor="background1" w:themeShade="80"/>
            </w:tcBorders>
            <w:vAlign w:val="center"/>
          </w:tcPr>
          <w:p w14:paraId="70D771FC" w14:textId="77777777" w:rsidR="00D421CB" w:rsidRDefault="00D421CB" w:rsidP="00D539A7">
            <w:pPr>
              <w:spacing w:line="240" w:lineRule="auto"/>
              <w:jc w:val="left"/>
              <w:rPr>
                <w:bCs/>
                <w:sz w:val="22"/>
              </w:rPr>
            </w:pPr>
          </w:p>
        </w:tc>
        <w:tc>
          <w:tcPr>
            <w:tcW w:w="573" w:type="dxa"/>
            <w:tcBorders>
              <w:bottom w:val="single" w:sz="4" w:space="0" w:color="808080" w:themeColor="background1" w:themeShade="80"/>
            </w:tcBorders>
            <w:vAlign w:val="center"/>
          </w:tcPr>
          <w:p w14:paraId="143CBD92" w14:textId="77777777" w:rsidR="00D421CB" w:rsidRDefault="00D421CB" w:rsidP="00D539A7">
            <w:pPr>
              <w:spacing w:line="240" w:lineRule="auto"/>
              <w:jc w:val="right"/>
              <w:rPr>
                <w:rFonts w:ascii="Wingdings 2" w:hAnsi="Wingdings 2" w:cs="Wingdings 2"/>
                <w:sz w:val="29"/>
                <w:szCs w:val="29"/>
              </w:rPr>
            </w:pPr>
          </w:p>
        </w:tc>
        <w:tc>
          <w:tcPr>
            <w:tcW w:w="1719" w:type="dxa"/>
            <w:tcBorders>
              <w:bottom w:val="single" w:sz="4" w:space="0" w:color="808080" w:themeColor="background1" w:themeShade="80"/>
            </w:tcBorders>
            <w:vAlign w:val="center"/>
          </w:tcPr>
          <w:p w14:paraId="7941489A" w14:textId="77777777" w:rsidR="00D421CB" w:rsidRDefault="00D421CB"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588B2F7C" w14:textId="77777777" w:rsidR="00D421CB" w:rsidRPr="0043291B" w:rsidRDefault="00D421CB" w:rsidP="00D539A7">
            <w:pPr>
              <w:spacing w:line="240" w:lineRule="auto"/>
              <w:jc w:val="right"/>
              <w:rPr>
                <w:bCs/>
                <w:sz w:val="22"/>
              </w:rPr>
            </w:pPr>
          </w:p>
        </w:tc>
      </w:tr>
    </w:tbl>
    <w:p w14:paraId="1F14E0C6" w14:textId="77777777" w:rsidR="0043291B" w:rsidRPr="0043291B" w:rsidRDefault="0043291B" w:rsidP="0043291B">
      <w:pPr>
        <w:spacing w:line="240" w:lineRule="auto"/>
        <w:jc w:val="left"/>
        <w:rPr>
          <w:sz w:val="22"/>
          <w:lang w:val="en-US"/>
        </w:rPr>
      </w:pPr>
    </w:p>
    <w:p w14:paraId="01949250" w14:textId="1F5A2E05" w:rsidR="0038277F" w:rsidRDefault="0038277F"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36DA1F62"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781FF03E" w14:textId="0E866C11" w:rsidR="00D421CB" w:rsidRPr="0043291B" w:rsidRDefault="00D421CB" w:rsidP="00D539A7">
            <w:pPr>
              <w:spacing w:line="240" w:lineRule="auto"/>
              <w:jc w:val="center"/>
              <w:rPr>
                <w:bCs/>
                <w:sz w:val="22"/>
              </w:rPr>
            </w:pPr>
            <w:r>
              <w:rPr>
                <w:bCs/>
                <w:sz w:val="22"/>
              </w:rPr>
              <w:t>5</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C507D0C" w14:textId="5156DF6F" w:rsidR="00D421CB" w:rsidRPr="00D421CB" w:rsidRDefault="00D421CB" w:rsidP="00D421CB">
            <w:pPr>
              <w:spacing w:line="240" w:lineRule="auto"/>
              <w:jc w:val="left"/>
              <w:rPr>
                <w:sz w:val="22"/>
              </w:rPr>
            </w:pPr>
            <w:r w:rsidRPr="0043291B">
              <w:rPr>
                <w:sz w:val="22"/>
              </w:rPr>
              <w:t xml:space="preserve">Do you own any authentic Burberry and/or Prada product?  </w:t>
            </w:r>
          </w:p>
        </w:tc>
      </w:tr>
      <w:tr w:rsidR="00D421CB" w14:paraId="31E07511"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8F2CD56" w14:textId="154BF9A7" w:rsidR="00D421CB" w:rsidRPr="0043291B" w:rsidRDefault="00D421CB" w:rsidP="00D539A7">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45BC5B2C"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6027548" w14:textId="053DD50D" w:rsidR="00D421CB" w:rsidRPr="0043291B" w:rsidRDefault="00D421CB" w:rsidP="00D539A7">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075A443F"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2CF8C662" w14:textId="09DD6613" w:rsidR="00D421CB" w:rsidRPr="0043291B" w:rsidRDefault="00D421CB" w:rsidP="00D539A7">
            <w:pPr>
              <w:spacing w:line="240" w:lineRule="auto"/>
              <w:jc w:val="left"/>
              <w:rPr>
                <w:bCs/>
                <w:sz w:val="22"/>
              </w:rPr>
            </w:pPr>
            <w:r>
              <w:rPr>
                <w:bCs/>
                <w:sz w:val="22"/>
              </w:rPr>
              <w:t>Intend to buy</w:t>
            </w:r>
          </w:p>
        </w:tc>
        <w:tc>
          <w:tcPr>
            <w:tcW w:w="573" w:type="dxa"/>
            <w:tcBorders>
              <w:top w:val="single" w:sz="4" w:space="0" w:color="808080" w:themeColor="background1" w:themeShade="80"/>
              <w:bottom w:val="single" w:sz="4" w:space="0" w:color="808080" w:themeColor="background1" w:themeShade="80"/>
            </w:tcBorders>
            <w:vAlign w:val="center"/>
          </w:tcPr>
          <w:p w14:paraId="5EDF587E" w14:textId="49C40D9D"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bottom w:val="single" w:sz="4" w:space="0" w:color="808080" w:themeColor="background1" w:themeShade="80"/>
            </w:tcBorders>
            <w:vAlign w:val="center"/>
          </w:tcPr>
          <w:p w14:paraId="3952D123" w14:textId="77777777" w:rsidR="00D421CB" w:rsidRPr="0043291B" w:rsidRDefault="00D421CB" w:rsidP="00D539A7">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92DECC1" w14:textId="77777777" w:rsidR="00D421CB" w:rsidRPr="0043291B" w:rsidRDefault="00D421CB" w:rsidP="00D539A7">
            <w:pPr>
              <w:spacing w:line="240" w:lineRule="auto"/>
              <w:jc w:val="right"/>
              <w:rPr>
                <w:bCs/>
                <w:sz w:val="22"/>
              </w:rPr>
            </w:pPr>
          </w:p>
        </w:tc>
      </w:tr>
    </w:tbl>
    <w:p w14:paraId="3E54EC23" w14:textId="55EC7043" w:rsidR="0038277F" w:rsidRDefault="0038277F"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553"/>
        <w:gridCol w:w="573"/>
        <w:gridCol w:w="4009"/>
        <w:gridCol w:w="653"/>
      </w:tblGrid>
      <w:tr w:rsidR="00D421CB" w14:paraId="195C6448"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48477F6" w14:textId="5E975A60" w:rsidR="00D421CB" w:rsidRPr="0043291B" w:rsidRDefault="00D421CB" w:rsidP="00D539A7">
            <w:pPr>
              <w:spacing w:line="240" w:lineRule="auto"/>
              <w:jc w:val="center"/>
              <w:rPr>
                <w:bCs/>
                <w:sz w:val="22"/>
              </w:rPr>
            </w:pPr>
            <w:r>
              <w:rPr>
                <w:bCs/>
                <w:sz w:val="22"/>
              </w:rPr>
              <w:t>6</w:t>
            </w:r>
          </w:p>
        </w:tc>
        <w:tc>
          <w:tcPr>
            <w:tcW w:w="8788" w:type="dxa"/>
            <w:gridSpan w:val="4"/>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8FAD224" w14:textId="509A530F" w:rsidR="00D421CB" w:rsidRPr="00D421CB" w:rsidRDefault="00D421CB" w:rsidP="00D421CB">
            <w:pPr>
              <w:spacing w:line="240" w:lineRule="auto"/>
              <w:jc w:val="left"/>
              <w:rPr>
                <w:sz w:val="22"/>
              </w:rPr>
            </w:pPr>
            <w:r w:rsidRPr="0043291B">
              <w:rPr>
                <w:sz w:val="22"/>
              </w:rPr>
              <w:t>Where do you prefer to shop luxury products?</w:t>
            </w:r>
          </w:p>
        </w:tc>
      </w:tr>
      <w:tr w:rsidR="00D421CB" w14:paraId="502D6C38" w14:textId="77777777" w:rsidTr="00D539A7">
        <w:trPr>
          <w:trHeight w:val="397"/>
        </w:trPr>
        <w:tc>
          <w:tcPr>
            <w:tcW w:w="4087" w:type="dxa"/>
            <w:gridSpan w:val="2"/>
            <w:tcBorders>
              <w:top w:val="single" w:sz="4" w:space="0" w:color="808080" w:themeColor="background1" w:themeShade="80"/>
              <w:left w:val="single" w:sz="4" w:space="0" w:color="808080" w:themeColor="background1" w:themeShade="80"/>
            </w:tcBorders>
            <w:vAlign w:val="center"/>
          </w:tcPr>
          <w:p w14:paraId="30DF4D0A" w14:textId="4888E956" w:rsidR="00D421CB" w:rsidRPr="0043291B" w:rsidRDefault="00D421CB" w:rsidP="00D539A7">
            <w:pPr>
              <w:spacing w:line="240" w:lineRule="auto"/>
              <w:jc w:val="left"/>
              <w:rPr>
                <w:bCs/>
                <w:sz w:val="22"/>
              </w:rPr>
            </w:pPr>
            <w:r w:rsidRPr="0043291B">
              <w:rPr>
                <w:sz w:val="22"/>
              </w:rPr>
              <w:t>Physical location</w:t>
            </w:r>
          </w:p>
        </w:tc>
        <w:tc>
          <w:tcPr>
            <w:tcW w:w="573" w:type="dxa"/>
            <w:tcBorders>
              <w:top w:val="single" w:sz="4" w:space="0" w:color="808080" w:themeColor="background1" w:themeShade="80"/>
            </w:tcBorders>
            <w:vAlign w:val="center"/>
          </w:tcPr>
          <w:p w14:paraId="019B401E"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3456A9C0" w14:textId="7C11BE52" w:rsidR="00D421CB" w:rsidRPr="0043291B" w:rsidRDefault="00D421CB" w:rsidP="00D539A7">
            <w:pPr>
              <w:spacing w:line="240" w:lineRule="auto"/>
              <w:jc w:val="left"/>
              <w:rPr>
                <w:bCs/>
                <w:sz w:val="22"/>
              </w:rPr>
            </w:pPr>
            <w:r w:rsidRPr="0043291B">
              <w:rPr>
                <w:sz w:val="22"/>
              </w:rPr>
              <w:t>‘Shop Now’ link on social media</w:t>
            </w:r>
          </w:p>
        </w:tc>
        <w:tc>
          <w:tcPr>
            <w:tcW w:w="653" w:type="dxa"/>
            <w:tcBorders>
              <w:top w:val="single" w:sz="4" w:space="0" w:color="808080" w:themeColor="background1" w:themeShade="80"/>
              <w:right w:val="single" w:sz="4" w:space="0" w:color="808080" w:themeColor="background1" w:themeShade="80"/>
            </w:tcBorders>
            <w:vAlign w:val="center"/>
          </w:tcPr>
          <w:p w14:paraId="7BBB014A"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r>
      <w:tr w:rsidR="00D421CB" w14:paraId="366B8168" w14:textId="77777777" w:rsidTr="00D539A7">
        <w:trPr>
          <w:trHeight w:val="397"/>
        </w:trPr>
        <w:tc>
          <w:tcPr>
            <w:tcW w:w="4087" w:type="dxa"/>
            <w:gridSpan w:val="2"/>
            <w:tcBorders>
              <w:left w:val="single" w:sz="4" w:space="0" w:color="808080" w:themeColor="background1" w:themeShade="80"/>
              <w:bottom w:val="single" w:sz="4" w:space="0" w:color="808080" w:themeColor="background1" w:themeShade="80"/>
            </w:tcBorders>
            <w:vAlign w:val="center"/>
          </w:tcPr>
          <w:p w14:paraId="22239EAC" w14:textId="295F6A6A" w:rsidR="00D421CB" w:rsidRPr="00D421CB" w:rsidRDefault="00D421CB" w:rsidP="00D539A7">
            <w:pPr>
              <w:spacing w:line="240" w:lineRule="auto"/>
              <w:jc w:val="left"/>
              <w:rPr>
                <w:b/>
                <w:sz w:val="22"/>
              </w:rPr>
            </w:pPr>
            <w:r w:rsidRPr="0043291B">
              <w:rPr>
                <w:sz w:val="22"/>
              </w:rPr>
              <w:t>Brand website</w:t>
            </w:r>
          </w:p>
        </w:tc>
        <w:tc>
          <w:tcPr>
            <w:tcW w:w="573" w:type="dxa"/>
            <w:tcBorders>
              <w:bottom w:val="single" w:sz="4" w:space="0" w:color="808080" w:themeColor="background1" w:themeShade="80"/>
            </w:tcBorders>
            <w:vAlign w:val="center"/>
          </w:tcPr>
          <w:p w14:paraId="4B8AF910" w14:textId="77777777" w:rsidR="00D421CB" w:rsidRDefault="00D421CB"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3F7ABF55" w14:textId="367CD8AD" w:rsidR="00D421CB" w:rsidRPr="0043291B" w:rsidRDefault="00D421CB" w:rsidP="00D539A7">
            <w:pPr>
              <w:spacing w:line="240" w:lineRule="auto"/>
              <w:jc w:val="left"/>
              <w:rPr>
                <w:bCs/>
                <w:sz w:val="22"/>
              </w:rPr>
            </w:pPr>
            <w:r w:rsidRPr="0043291B">
              <w:rPr>
                <w:sz w:val="22"/>
              </w:rPr>
              <w:t>Mobile app</w:t>
            </w:r>
          </w:p>
        </w:tc>
        <w:tc>
          <w:tcPr>
            <w:tcW w:w="653" w:type="dxa"/>
            <w:tcBorders>
              <w:bottom w:val="single" w:sz="4" w:space="0" w:color="808080" w:themeColor="background1" w:themeShade="80"/>
              <w:right w:val="single" w:sz="4" w:space="0" w:color="808080" w:themeColor="background1" w:themeShade="80"/>
            </w:tcBorders>
            <w:vAlign w:val="center"/>
          </w:tcPr>
          <w:p w14:paraId="630AF525" w14:textId="71E72C0D" w:rsidR="00D421CB" w:rsidRPr="0043291B" w:rsidRDefault="00D421CB" w:rsidP="00D539A7">
            <w:pPr>
              <w:spacing w:line="240" w:lineRule="auto"/>
              <w:jc w:val="right"/>
              <w:rPr>
                <w:bCs/>
                <w:sz w:val="22"/>
              </w:rPr>
            </w:pPr>
            <w:r>
              <w:rPr>
                <w:rFonts w:ascii="Wingdings 2" w:hAnsi="Wingdings 2" w:cs="Wingdings 2"/>
                <w:sz w:val="29"/>
                <w:szCs w:val="29"/>
              </w:rPr>
              <w:t></w:t>
            </w:r>
          </w:p>
        </w:tc>
      </w:tr>
    </w:tbl>
    <w:p w14:paraId="6A9B9AFF" w14:textId="4ACCA067" w:rsidR="00D421CB" w:rsidRDefault="00D421CB"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D421CB" w14:paraId="1E84F704"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20E70E4" w14:textId="28A9DABC" w:rsidR="00D421CB" w:rsidRPr="0043291B" w:rsidRDefault="00D421CB" w:rsidP="00D539A7">
            <w:pPr>
              <w:spacing w:line="240" w:lineRule="auto"/>
              <w:jc w:val="center"/>
              <w:rPr>
                <w:bCs/>
                <w:sz w:val="22"/>
              </w:rPr>
            </w:pPr>
            <w:r>
              <w:rPr>
                <w:bCs/>
                <w:sz w:val="22"/>
              </w:rPr>
              <w:t>7</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F0DC681" w14:textId="0710CFD3" w:rsidR="00D421CB" w:rsidRPr="00D421CB" w:rsidRDefault="00D421CB" w:rsidP="00D421CB">
            <w:pPr>
              <w:spacing w:line="240" w:lineRule="auto"/>
              <w:jc w:val="left"/>
              <w:rPr>
                <w:sz w:val="22"/>
              </w:rPr>
            </w:pPr>
            <w:r w:rsidRPr="0043291B">
              <w:rPr>
                <w:sz w:val="22"/>
              </w:rPr>
              <w:t xml:space="preserve">Do you follow Burberry and Prada on social media? </w:t>
            </w:r>
          </w:p>
        </w:tc>
      </w:tr>
      <w:tr w:rsidR="00D421CB" w14:paraId="762EF5BE"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E05181C" w14:textId="77777777" w:rsidR="00D421CB" w:rsidRPr="0043291B" w:rsidRDefault="00D421CB" w:rsidP="00D539A7">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547AEB33" w14:textId="77777777" w:rsidR="00D421CB" w:rsidRPr="0043291B" w:rsidRDefault="00D421CB"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0A9DD547" w14:textId="77777777" w:rsidR="00D421CB" w:rsidRPr="0043291B" w:rsidRDefault="00D421CB" w:rsidP="00D539A7">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640BBEC9" w14:textId="77777777" w:rsidR="00D421CB" w:rsidRPr="0043291B" w:rsidRDefault="00D421CB"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31A3157D" w14:textId="0427E29A" w:rsidR="00D421CB" w:rsidRPr="0043291B" w:rsidRDefault="00D421CB" w:rsidP="00D539A7">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587C2889" w14:textId="5D43913E" w:rsidR="00D421CB" w:rsidRPr="0043291B" w:rsidRDefault="00D421CB" w:rsidP="00D539A7">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2E2BFE97" w14:textId="77777777" w:rsidR="00D421CB" w:rsidRPr="0043291B" w:rsidRDefault="00D421CB" w:rsidP="00D539A7">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8D2B321" w14:textId="77777777" w:rsidR="00D421CB" w:rsidRPr="0043291B" w:rsidRDefault="00D421CB" w:rsidP="00D539A7">
            <w:pPr>
              <w:spacing w:line="240" w:lineRule="auto"/>
              <w:jc w:val="right"/>
              <w:rPr>
                <w:bCs/>
                <w:sz w:val="22"/>
              </w:rPr>
            </w:pPr>
          </w:p>
        </w:tc>
      </w:tr>
    </w:tbl>
    <w:p w14:paraId="27325C5F" w14:textId="77777777" w:rsidR="00D421CB" w:rsidRPr="0043291B" w:rsidRDefault="00D421CB"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C341C1" w14:paraId="3E927B74"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4771FDF" w14:textId="75EA226A" w:rsidR="00C341C1" w:rsidRPr="0043291B" w:rsidRDefault="00C341C1" w:rsidP="00D539A7">
            <w:pPr>
              <w:spacing w:line="240" w:lineRule="auto"/>
              <w:jc w:val="center"/>
              <w:rPr>
                <w:bCs/>
                <w:sz w:val="22"/>
              </w:rPr>
            </w:pPr>
            <w:r>
              <w:rPr>
                <w:bCs/>
                <w:sz w:val="22"/>
              </w:rPr>
              <w:t>8</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90E8F0A" w14:textId="00CCAA8D" w:rsidR="00C341C1" w:rsidRPr="00C341C1" w:rsidRDefault="00C341C1" w:rsidP="00C341C1">
            <w:pPr>
              <w:spacing w:line="240" w:lineRule="auto"/>
              <w:jc w:val="left"/>
              <w:rPr>
                <w:sz w:val="22"/>
              </w:rPr>
            </w:pPr>
            <w:r w:rsidRPr="0043291B">
              <w:rPr>
                <w:sz w:val="22"/>
              </w:rPr>
              <w:t xml:space="preserve">Which social media page(s) of Burberry and Prada do you follow? </w:t>
            </w:r>
          </w:p>
        </w:tc>
      </w:tr>
      <w:tr w:rsidR="00C341C1" w14:paraId="044B87FE"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1496DEB2" w14:textId="763B3A21" w:rsidR="00C341C1" w:rsidRPr="0043291B" w:rsidRDefault="00C341C1" w:rsidP="00D539A7">
            <w:pPr>
              <w:spacing w:line="240" w:lineRule="auto"/>
              <w:jc w:val="left"/>
              <w:rPr>
                <w:bCs/>
                <w:sz w:val="22"/>
              </w:rPr>
            </w:pPr>
            <w:r>
              <w:rPr>
                <w:bCs/>
                <w:sz w:val="22"/>
              </w:rPr>
              <w:t>Facebook</w:t>
            </w:r>
          </w:p>
        </w:tc>
        <w:tc>
          <w:tcPr>
            <w:tcW w:w="573" w:type="dxa"/>
            <w:tcBorders>
              <w:top w:val="single" w:sz="4" w:space="0" w:color="808080" w:themeColor="background1" w:themeShade="80"/>
            </w:tcBorders>
            <w:vAlign w:val="center"/>
          </w:tcPr>
          <w:p w14:paraId="7AEA0610"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7EF784E0" w14:textId="59FF1FFD" w:rsidR="00C341C1" w:rsidRPr="0043291B" w:rsidRDefault="00C341C1" w:rsidP="00D539A7">
            <w:pPr>
              <w:spacing w:line="240" w:lineRule="auto"/>
              <w:jc w:val="left"/>
              <w:rPr>
                <w:bCs/>
                <w:sz w:val="22"/>
              </w:rPr>
            </w:pPr>
            <w:r w:rsidRPr="0043291B">
              <w:rPr>
                <w:sz w:val="22"/>
              </w:rPr>
              <w:t>Instagram</w:t>
            </w:r>
          </w:p>
        </w:tc>
        <w:tc>
          <w:tcPr>
            <w:tcW w:w="573" w:type="dxa"/>
            <w:tcBorders>
              <w:top w:val="single" w:sz="4" w:space="0" w:color="808080" w:themeColor="background1" w:themeShade="80"/>
            </w:tcBorders>
            <w:vAlign w:val="center"/>
          </w:tcPr>
          <w:p w14:paraId="78B18952" w14:textId="77777777" w:rsidR="00C341C1" w:rsidRPr="0043291B" w:rsidRDefault="00C341C1"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4DEE0A0C" w14:textId="1743ABC0" w:rsidR="00C341C1" w:rsidRPr="0043291B" w:rsidRDefault="00C341C1" w:rsidP="00D539A7">
            <w:pPr>
              <w:spacing w:line="240" w:lineRule="auto"/>
              <w:jc w:val="left"/>
              <w:rPr>
                <w:bCs/>
                <w:sz w:val="22"/>
              </w:rPr>
            </w:pPr>
            <w:r w:rsidRPr="0043291B">
              <w:rPr>
                <w:sz w:val="22"/>
              </w:rPr>
              <w:t>Twitter</w:t>
            </w:r>
          </w:p>
        </w:tc>
        <w:tc>
          <w:tcPr>
            <w:tcW w:w="573" w:type="dxa"/>
            <w:tcBorders>
              <w:top w:val="single" w:sz="4" w:space="0" w:color="808080" w:themeColor="background1" w:themeShade="80"/>
            </w:tcBorders>
            <w:vAlign w:val="center"/>
          </w:tcPr>
          <w:p w14:paraId="4004408E"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7E2D6B63" w14:textId="0CD10540" w:rsidR="00C341C1" w:rsidRPr="0043291B" w:rsidRDefault="00C341C1" w:rsidP="00D539A7">
            <w:pPr>
              <w:spacing w:line="240" w:lineRule="auto"/>
              <w:jc w:val="left"/>
              <w:rPr>
                <w:bCs/>
                <w:sz w:val="22"/>
              </w:rPr>
            </w:pPr>
            <w:r w:rsidRPr="0043291B">
              <w:rPr>
                <w:sz w:val="22"/>
              </w:rPr>
              <w:t>YouTube</w:t>
            </w:r>
          </w:p>
        </w:tc>
        <w:tc>
          <w:tcPr>
            <w:tcW w:w="653" w:type="dxa"/>
            <w:tcBorders>
              <w:top w:val="single" w:sz="4" w:space="0" w:color="808080" w:themeColor="background1" w:themeShade="80"/>
              <w:right w:val="single" w:sz="4" w:space="0" w:color="808080" w:themeColor="background1" w:themeShade="80"/>
            </w:tcBorders>
            <w:vAlign w:val="center"/>
          </w:tcPr>
          <w:p w14:paraId="2F7DB312"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r>
      <w:tr w:rsidR="00C341C1" w14:paraId="52F07AC7"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60ACD591" w14:textId="15A74E66" w:rsidR="00C341C1" w:rsidRPr="0043291B" w:rsidRDefault="00C341C1" w:rsidP="00D539A7">
            <w:pPr>
              <w:spacing w:line="240" w:lineRule="auto"/>
              <w:jc w:val="left"/>
              <w:rPr>
                <w:bCs/>
                <w:sz w:val="22"/>
              </w:rPr>
            </w:pPr>
            <w:r w:rsidRPr="0043291B">
              <w:rPr>
                <w:sz w:val="22"/>
              </w:rPr>
              <w:t>Snapchat</w:t>
            </w:r>
          </w:p>
        </w:tc>
        <w:tc>
          <w:tcPr>
            <w:tcW w:w="573" w:type="dxa"/>
            <w:tcBorders>
              <w:bottom w:val="single" w:sz="4" w:space="0" w:color="808080" w:themeColor="background1" w:themeShade="80"/>
            </w:tcBorders>
            <w:vAlign w:val="center"/>
          </w:tcPr>
          <w:p w14:paraId="618A01A7" w14:textId="77777777" w:rsidR="00C341C1" w:rsidRDefault="00C341C1"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066E45AE" w14:textId="5630A9C6" w:rsidR="00C341C1" w:rsidRPr="0043291B" w:rsidRDefault="00C341C1" w:rsidP="00D539A7">
            <w:pPr>
              <w:spacing w:line="240" w:lineRule="auto"/>
              <w:jc w:val="left"/>
              <w:rPr>
                <w:bCs/>
                <w:sz w:val="22"/>
              </w:rPr>
            </w:pPr>
            <w:r w:rsidRPr="0043291B">
              <w:rPr>
                <w:sz w:val="22"/>
              </w:rPr>
              <w:t>Spotify</w:t>
            </w:r>
          </w:p>
        </w:tc>
        <w:tc>
          <w:tcPr>
            <w:tcW w:w="573" w:type="dxa"/>
            <w:tcBorders>
              <w:bottom w:val="single" w:sz="4" w:space="0" w:color="808080" w:themeColor="background1" w:themeShade="80"/>
            </w:tcBorders>
            <w:vAlign w:val="center"/>
          </w:tcPr>
          <w:p w14:paraId="4F73C7CD" w14:textId="77777777" w:rsidR="00C341C1" w:rsidRDefault="00C341C1"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27C4E807" w14:textId="680C51FC" w:rsidR="00C341C1" w:rsidRPr="0043291B" w:rsidRDefault="00C341C1" w:rsidP="00D539A7">
            <w:pPr>
              <w:spacing w:line="240" w:lineRule="auto"/>
              <w:jc w:val="left"/>
              <w:rPr>
                <w:bCs/>
                <w:sz w:val="22"/>
              </w:rPr>
            </w:pPr>
            <w:r w:rsidRPr="0043291B">
              <w:rPr>
                <w:sz w:val="22"/>
              </w:rPr>
              <w:t>Google+</w:t>
            </w:r>
          </w:p>
        </w:tc>
        <w:tc>
          <w:tcPr>
            <w:tcW w:w="573" w:type="dxa"/>
            <w:tcBorders>
              <w:bottom w:val="single" w:sz="4" w:space="0" w:color="808080" w:themeColor="background1" w:themeShade="80"/>
            </w:tcBorders>
            <w:vAlign w:val="center"/>
          </w:tcPr>
          <w:p w14:paraId="4806253E"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9" w:type="dxa"/>
            <w:tcBorders>
              <w:bottom w:val="single" w:sz="4" w:space="0" w:color="808080" w:themeColor="background1" w:themeShade="80"/>
            </w:tcBorders>
            <w:vAlign w:val="center"/>
          </w:tcPr>
          <w:p w14:paraId="2ECF870D" w14:textId="77777777" w:rsidR="00C341C1" w:rsidRPr="0043291B" w:rsidRDefault="00C341C1"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6A7CDB28" w14:textId="77777777" w:rsidR="00C341C1" w:rsidRPr="0043291B" w:rsidRDefault="00C341C1" w:rsidP="00D539A7">
            <w:pPr>
              <w:spacing w:line="240" w:lineRule="auto"/>
              <w:jc w:val="right"/>
              <w:rPr>
                <w:bCs/>
                <w:sz w:val="22"/>
              </w:rPr>
            </w:pPr>
          </w:p>
        </w:tc>
      </w:tr>
    </w:tbl>
    <w:p w14:paraId="5CC7E84A" w14:textId="0E0BB019" w:rsidR="0038277F" w:rsidRDefault="0038277F" w:rsidP="0043291B">
      <w:pPr>
        <w:spacing w:line="240" w:lineRule="auto"/>
        <w:jc w:val="left"/>
        <w:rPr>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553"/>
        <w:gridCol w:w="573"/>
        <w:gridCol w:w="4009"/>
        <w:gridCol w:w="653"/>
      </w:tblGrid>
      <w:tr w:rsidR="00C341C1" w14:paraId="2F9AB288"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B0AA3C3" w14:textId="53E61A5C" w:rsidR="00C341C1" w:rsidRPr="0043291B" w:rsidRDefault="00C341C1" w:rsidP="00D539A7">
            <w:pPr>
              <w:spacing w:line="240" w:lineRule="auto"/>
              <w:jc w:val="center"/>
              <w:rPr>
                <w:bCs/>
                <w:sz w:val="22"/>
              </w:rPr>
            </w:pPr>
            <w:r>
              <w:rPr>
                <w:bCs/>
                <w:sz w:val="22"/>
              </w:rPr>
              <w:t>9</w:t>
            </w:r>
          </w:p>
        </w:tc>
        <w:tc>
          <w:tcPr>
            <w:tcW w:w="8788" w:type="dxa"/>
            <w:gridSpan w:val="4"/>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423969C0" w14:textId="692BAFD8" w:rsidR="00C341C1" w:rsidRPr="00D421CB" w:rsidRDefault="00C341C1" w:rsidP="00C341C1">
            <w:pPr>
              <w:spacing w:line="240" w:lineRule="auto"/>
              <w:jc w:val="left"/>
              <w:rPr>
                <w:sz w:val="22"/>
              </w:rPr>
            </w:pPr>
            <w:r w:rsidRPr="0043291B">
              <w:rPr>
                <w:sz w:val="22"/>
              </w:rPr>
              <w:t>Why do you follow these brands on social media?</w:t>
            </w:r>
          </w:p>
        </w:tc>
      </w:tr>
      <w:tr w:rsidR="00C341C1" w14:paraId="655FDC58" w14:textId="77777777" w:rsidTr="00D539A7">
        <w:trPr>
          <w:trHeight w:val="397"/>
        </w:trPr>
        <w:tc>
          <w:tcPr>
            <w:tcW w:w="4087" w:type="dxa"/>
            <w:gridSpan w:val="2"/>
            <w:tcBorders>
              <w:top w:val="single" w:sz="4" w:space="0" w:color="808080" w:themeColor="background1" w:themeShade="80"/>
              <w:left w:val="single" w:sz="4" w:space="0" w:color="808080" w:themeColor="background1" w:themeShade="80"/>
            </w:tcBorders>
            <w:vAlign w:val="center"/>
          </w:tcPr>
          <w:p w14:paraId="5CBFE5B2" w14:textId="612D6E29" w:rsidR="00C341C1" w:rsidRPr="0043291B" w:rsidRDefault="00C341C1" w:rsidP="00D539A7">
            <w:pPr>
              <w:spacing w:line="240" w:lineRule="auto"/>
              <w:jc w:val="left"/>
              <w:rPr>
                <w:bCs/>
                <w:sz w:val="22"/>
              </w:rPr>
            </w:pPr>
            <w:r w:rsidRPr="0043291B">
              <w:rPr>
                <w:sz w:val="22"/>
              </w:rPr>
              <w:t>To learn about new products</w:t>
            </w:r>
          </w:p>
        </w:tc>
        <w:tc>
          <w:tcPr>
            <w:tcW w:w="573" w:type="dxa"/>
            <w:tcBorders>
              <w:top w:val="single" w:sz="4" w:space="0" w:color="808080" w:themeColor="background1" w:themeShade="80"/>
            </w:tcBorders>
            <w:vAlign w:val="center"/>
          </w:tcPr>
          <w:p w14:paraId="48DBB2C8" w14:textId="77777777" w:rsidR="00C341C1" w:rsidRPr="0043291B" w:rsidRDefault="00C341C1"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2F6689AF" w14:textId="3799CCE4" w:rsidR="00C341C1" w:rsidRPr="0043291B" w:rsidRDefault="00C341C1" w:rsidP="00D539A7">
            <w:pPr>
              <w:spacing w:line="240" w:lineRule="auto"/>
              <w:jc w:val="left"/>
              <w:rPr>
                <w:bCs/>
                <w:sz w:val="22"/>
              </w:rPr>
            </w:pPr>
            <w:r w:rsidRPr="0043291B">
              <w:rPr>
                <w:sz w:val="22"/>
              </w:rPr>
              <w:t xml:space="preserve">Promotions, giveaways &amp; incentives   </w:t>
            </w:r>
          </w:p>
        </w:tc>
        <w:tc>
          <w:tcPr>
            <w:tcW w:w="653" w:type="dxa"/>
            <w:tcBorders>
              <w:top w:val="single" w:sz="4" w:space="0" w:color="808080" w:themeColor="background1" w:themeShade="80"/>
              <w:right w:val="single" w:sz="4" w:space="0" w:color="808080" w:themeColor="background1" w:themeShade="80"/>
            </w:tcBorders>
            <w:vAlign w:val="center"/>
          </w:tcPr>
          <w:p w14:paraId="0BBCCF0D"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r>
      <w:tr w:rsidR="00C341C1" w14:paraId="0F0A774B" w14:textId="77777777" w:rsidTr="00C341C1">
        <w:trPr>
          <w:trHeight w:val="397"/>
        </w:trPr>
        <w:tc>
          <w:tcPr>
            <w:tcW w:w="4087" w:type="dxa"/>
            <w:gridSpan w:val="2"/>
            <w:tcBorders>
              <w:left w:val="single" w:sz="4" w:space="0" w:color="808080" w:themeColor="background1" w:themeShade="80"/>
            </w:tcBorders>
            <w:vAlign w:val="center"/>
          </w:tcPr>
          <w:p w14:paraId="299505C5" w14:textId="5119E33A" w:rsidR="00C341C1" w:rsidRPr="00D421CB" w:rsidRDefault="00C341C1" w:rsidP="00D539A7">
            <w:pPr>
              <w:spacing w:line="240" w:lineRule="auto"/>
              <w:jc w:val="left"/>
              <w:rPr>
                <w:b/>
                <w:sz w:val="22"/>
              </w:rPr>
            </w:pPr>
            <w:r w:rsidRPr="0043291B">
              <w:rPr>
                <w:sz w:val="22"/>
              </w:rPr>
              <w:lastRenderedPageBreak/>
              <w:t>To support the brand</w:t>
            </w:r>
          </w:p>
        </w:tc>
        <w:tc>
          <w:tcPr>
            <w:tcW w:w="573" w:type="dxa"/>
            <w:vAlign w:val="center"/>
          </w:tcPr>
          <w:p w14:paraId="550B1C53" w14:textId="77777777" w:rsidR="00C341C1" w:rsidRDefault="00C341C1"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264A7A1D" w14:textId="6EF99517" w:rsidR="00C341C1" w:rsidRPr="0043291B" w:rsidRDefault="00C341C1" w:rsidP="00D539A7">
            <w:pPr>
              <w:spacing w:line="240" w:lineRule="auto"/>
              <w:jc w:val="left"/>
              <w:rPr>
                <w:bCs/>
                <w:sz w:val="22"/>
              </w:rPr>
            </w:pPr>
            <w:r w:rsidRPr="0043291B">
              <w:rPr>
                <w:sz w:val="22"/>
              </w:rPr>
              <w:t xml:space="preserve">Brand reputation   </w:t>
            </w:r>
          </w:p>
        </w:tc>
        <w:tc>
          <w:tcPr>
            <w:tcW w:w="653" w:type="dxa"/>
            <w:tcBorders>
              <w:right w:val="single" w:sz="4" w:space="0" w:color="808080" w:themeColor="background1" w:themeShade="80"/>
            </w:tcBorders>
            <w:vAlign w:val="center"/>
          </w:tcPr>
          <w:p w14:paraId="123B7BD6"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r>
      <w:tr w:rsidR="00C341C1" w14:paraId="7C7BD1E2" w14:textId="77777777" w:rsidTr="00D539A7">
        <w:trPr>
          <w:trHeight w:val="397"/>
        </w:trPr>
        <w:tc>
          <w:tcPr>
            <w:tcW w:w="4087" w:type="dxa"/>
            <w:gridSpan w:val="2"/>
            <w:tcBorders>
              <w:left w:val="single" w:sz="4" w:space="0" w:color="808080" w:themeColor="background1" w:themeShade="80"/>
              <w:bottom w:val="single" w:sz="4" w:space="0" w:color="808080" w:themeColor="background1" w:themeShade="80"/>
            </w:tcBorders>
            <w:vAlign w:val="center"/>
          </w:tcPr>
          <w:p w14:paraId="30466591" w14:textId="755F50F7" w:rsidR="00C341C1" w:rsidRPr="0043291B" w:rsidRDefault="00C341C1" w:rsidP="00D539A7">
            <w:pPr>
              <w:spacing w:line="240" w:lineRule="auto"/>
              <w:jc w:val="left"/>
              <w:rPr>
                <w:sz w:val="22"/>
              </w:rPr>
            </w:pPr>
            <w:r w:rsidRPr="0043291B">
              <w:rPr>
                <w:sz w:val="22"/>
              </w:rPr>
              <w:t>Content quality</w:t>
            </w:r>
          </w:p>
        </w:tc>
        <w:tc>
          <w:tcPr>
            <w:tcW w:w="573" w:type="dxa"/>
            <w:tcBorders>
              <w:bottom w:val="single" w:sz="4" w:space="0" w:color="808080" w:themeColor="background1" w:themeShade="80"/>
            </w:tcBorders>
            <w:vAlign w:val="center"/>
          </w:tcPr>
          <w:p w14:paraId="17B33DA6" w14:textId="7A569A15" w:rsidR="00C341C1" w:rsidRDefault="00C341C1"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5250D834" w14:textId="5D17D0DA" w:rsidR="00C341C1" w:rsidRPr="0043291B" w:rsidRDefault="00C341C1" w:rsidP="00C341C1">
            <w:pPr>
              <w:spacing w:line="240" w:lineRule="auto"/>
              <w:jc w:val="left"/>
              <w:rPr>
                <w:sz w:val="22"/>
              </w:rPr>
            </w:pPr>
            <w:r w:rsidRPr="0043291B">
              <w:rPr>
                <w:sz w:val="22"/>
              </w:rPr>
              <w:t xml:space="preserve">Stance on social/political issues  </w:t>
            </w:r>
          </w:p>
        </w:tc>
        <w:tc>
          <w:tcPr>
            <w:tcW w:w="653" w:type="dxa"/>
            <w:tcBorders>
              <w:bottom w:val="single" w:sz="4" w:space="0" w:color="808080" w:themeColor="background1" w:themeShade="80"/>
              <w:right w:val="single" w:sz="4" w:space="0" w:color="808080" w:themeColor="background1" w:themeShade="80"/>
            </w:tcBorders>
            <w:vAlign w:val="center"/>
          </w:tcPr>
          <w:p w14:paraId="02832700" w14:textId="676216A1" w:rsidR="00C341C1" w:rsidRDefault="00C341C1" w:rsidP="00D539A7">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716F6F38" w14:textId="3ECA2B2F" w:rsidR="00C341C1" w:rsidRDefault="00C341C1" w:rsidP="0043291B">
      <w:pPr>
        <w:spacing w:line="240" w:lineRule="auto"/>
        <w:jc w:val="left"/>
        <w:rPr>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C341C1" w14:paraId="41919A57"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0A3DA85B" w14:textId="5240AE28" w:rsidR="00C341C1" w:rsidRPr="0043291B" w:rsidRDefault="00C341C1" w:rsidP="00D539A7">
            <w:pPr>
              <w:spacing w:line="240" w:lineRule="auto"/>
              <w:jc w:val="center"/>
              <w:rPr>
                <w:bCs/>
                <w:sz w:val="22"/>
              </w:rPr>
            </w:pPr>
            <w:r>
              <w:rPr>
                <w:bCs/>
                <w:sz w:val="22"/>
              </w:rPr>
              <w:t>10</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A704EF2" w14:textId="5103E11F" w:rsidR="00C341C1" w:rsidRPr="00C341C1" w:rsidRDefault="00C341C1" w:rsidP="00C341C1">
            <w:pPr>
              <w:spacing w:line="240" w:lineRule="auto"/>
              <w:jc w:val="left"/>
              <w:rPr>
                <w:sz w:val="22"/>
                <w:lang w:val="en-US"/>
              </w:rPr>
            </w:pPr>
            <w:r w:rsidRPr="0043291B">
              <w:rPr>
                <w:sz w:val="22"/>
              </w:rPr>
              <w:t xml:space="preserve">Do you follow any fashion influencers on social media? </w:t>
            </w:r>
          </w:p>
        </w:tc>
      </w:tr>
      <w:tr w:rsidR="00C341C1" w14:paraId="291BE68D"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09DAE256" w14:textId="77777777" w:rsidR="00C341C1" w:rsidRPr="0043291B" w:rsidRDefault="00C341C1" w:rsidP="00D539A7">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2D29B1D8" w14:textId="77777777" w:rsidR="00C341C1" w:rsidRPr="0043291B" w:rsidRDefault="00C341C1"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33987294" w14:textId="77777777" w:rsidR="00C341C1" w:rsidRPr="0043291B" w:rsidRDefault="00C341C1" w:rsidP="00D539A7">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7A7059B3" w14:textId="77777777" w:rsidR="00C341C1" w:rsidRPr="0043291B" w:rsidRDefault="00C341C1"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432E223C" w14:textId="77777777" w:rsidR="00C341C1" w:rsidRPr="0043291B" w:rsidRDefault="00C341C1" w:rsidP="00D539A7">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5BE43B86" w14:textId="77777777" w:rsidR="00C341C1" w:rsidRPr="0043291B" w:rsidRDefault="00C341C1" w:rsidP="00D539A7">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5DCC7AD0" w14:textId="77777777" w:rsidR="00C341C1" w:rsidRPr="0043291B" w:rsidRDefault="00C341C1" w:rsidP="00D539A7">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890766D" w14:textId="77777777" w:rsidR="00C341C1" w:rsidRPr="0043291B" w:rsidRDefault="00C341C1" w:rsidP="00D539A7">
            <w:pPr>
              <w:spacing w:line="240" w:lineRule="auto"/>
              <w:jc w:val="right"/>
              <w:rPr>
                <w:bCs/>
                <w:sz w:val="22"/>
              </w:rPr>
            </w:pPr>
          </w:p>
        </w:tc>
      </w:tr>
    </w:tbl>
    <w:p w14:paraId="6CE78DF4" w14:textId="1802F1E3" w:rsidR="00C341C1" w:rsidRDefault="00C341C1" w:rsidP="0043291B">
      <w:pPr>
        <w:spacing w:line="240" w:lineRule="auto"/>
        <w:jc w:val="left"/>
        <w:rPr>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544BD0" w14:paraId="273C92AB" w14:textId="77777777" w:rsidTr="00544BD0">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43751659" w14:textId="099D247B" w:rsidR="00544BD0" w:rsidRPr="0043291B" w:rsidRDefault="00544BD0" w:rsidP="00D539A7">
            <w:pPr>
              <w:spacing w:line="240" w:lineRule="auto"/>
              <w:jc w:val="center"/>
              <w:rPr>
                <w:bCs/>
                <w:sz w:val="22"/>
              </w:rPr>
            </w:pPr>
            <w:r>
              <w:rPr>
                <w:bCs/>
                <w:sz w:val="22"/>
              </w:rPr>
              <w:t>11</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DE72327" w14:textId="57A6FC73" w:rsidR="00544BD0" w:rsidRPr="00C341C1" w:rsidRDefault="00544BD0" w:rsidP="00D539A7">
            <w:pPr>
              <w:spacing w:line="240" w:lineRule="auto"/>
              <w:jc w:val="left"/>
              <w:rPr>
                <w:sz w:val="22"/>
                <w:lang w:val="en-US"/>
              </w:rPr>
            </w:pPr>
            <w:r w:rsidRPr="0043291B">
              <w:rPr>
                <w:sz w:val="22"/>
              </w:rPr>
              <w:t>To what extent does the content posted by these influencers encourages you to shop?</w:t>
            </w:r>
          </w:p>
        </w:tc>
      </w:tr>
      <w:tr w:rsidR="00544BD0" w14:paraId="6549C8C7" w14:textId="77777777" w:rsidTr="00544BD0">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F466FBE" w14:textId="681F532E" w:rsidR="00544BD0" w:rsidRPr="0043291B" w:rsidRDefault="00544BD0" w:rsidP="00D539A7">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42043BC" w14:textId="61E07970" w:rsidR="00544BD0" w:rsidRPr="0043291B" w:rsidRDefault="00544BD0" w:rsidP="00544BD0">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632D34C" w14:textId="0FD58233" w:rsidR="00544BD0" w:rsidRPr="0043291B" w:rsidRDefault="00544BD0" w:rsidP="00D539A7">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D2D889F" w14:textId="5B9E561E" w:rsidR="00544BD0" w:rsidRPr="0043291B" w:rsidRDefault="00544BD0" w:rsidP="00544BD0">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8274334" w14:textId="077CE931" w:rsidR="00544BD0" w:rsidRPr="0043291B" w:rsidRDefault="00544BD0" w:rsidP="00544BD0">
            <w:pPr>
              <w:spacing w:line="240" w:lineRule="auto"/>
              <w:jc w:val="left"/>
              <w:rPr>
                <w:bCs/>
                <w:sz w:val="22"/>
              </w:rPr>
            </w:pPr>
            <w:r>
              <w:rPr>
                <w:bCs/>
                <w:sz w:val="22"/>
              </w:rPr>
              <w:t>Extensive extent</w:t>
            </w:r>
          </w:p>
        </w:tc>
      </w:tr>
      <w:tr w:rsidR="00544BD0" w14:paraId="407AFBEA" w14:textId="77777777" w:rsidTr="00544BD0">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29472A" w14:textId="1C26E329" w:rsidR="00544BD0" w:rsidRDefault="00544BD0" w:rsidP="00544BD0">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F9BE47B" w14:textId="587EA2A5" w:rsidR="00544BD0" w:rsidRDefault="00544BD0" w:rsidP="00544BD0">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A9934CD" w14:textId="1AE56D0B" w:rsidR="00544BD0" w:rsidRDefault="00544BD0" w:rsidP="00544BD0">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28B6873" w14:textId="095B72A4" w:rsidR="00544BD0" w:rsidRDefault="00544BD0" w:rsidP="00544BD0">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932E4A9" w14:textId="6E950DF8" w:rsidR="00544BD0" w:rsidRPr="0043291B" w:rsidRDefault="00544BD0" w:rsidP="00544BD0">
            <w:pPr>
              <w:spacing w:line="240" w:lineRule="auto"/>
              <w:jc w:val="right"/>
              <w:rPr>
                <w:bCs/>
                <w:sz w:val="22"/>
              </w:rPr>
            </w:pPr>
            <w:r>
              <w:rPr>
                <w:rFonts w:ascii="Wingdings 2" w:hAnsi="Wingdings 2" w:cs="Wingdings 2"/>
                <w:sz w:val="29"/>
                <w:szCs w:val="29"/>
              </w:rPr>
              <w:t></w:t>
            </w:r>
          </w:p>
        </w:tc>
      </w:tr>
    </w:tbl>
    <w:p w14:paraId="44065EF1" w14:textId="77777777" w:rsidR="00544BD0" w:rsidRPr="0043291B" w:rsidRDefault="00544BD0" w:rsidP="0043291B">
      <w:pPr>
        <w:spacing w:line="240" w:lineRule="auto"/>
        <w:jc w:val="left"/>
        <w:rPr>
          <w:sz w:val="22"/>
        </w:rPr>
      </w:pPr>
    </w:p>
    <w:p w14:paraId="28448713" w14:textId="77777777" w:rsidR="0038277F" w:rsidRPr="0043291B" w:rsidRDefault="0038277F" w:rsidP="0043291B">
      <w:pPr>
        <w:spacing w:line="240" w:lineRule="auto"/>
        <w:jc w:val="left"/>
        <w:rPr>
          <w:sz w:val="22"/>
        </w:rPr>
      </w:pPr>
    </w:p>
    <w:p w14:paraId="141BF4E2" w14:textId="645A9217" w:rsidR="0038277F" w:rsidRDefault="0038277F" w:rsidP="0043291B">
      <w:pPr>
        <w:pStyle w:val="ListParagraph"/>
        <w:spacing w:line="240" w:lineRule="auto"/>
        <w:jc w:val="left"/>
        <w:rPr>
          <w:sz w:val="22"/>
          <w:lang w:val="en-US"/>
        </w:rPr>
      </w:pPr>
    </w:p>
    <w:p w14:paraId="01A36A5B" w14:textId="7533CB0B" w:rsidR="00544BD0" w:rsidRDefault="00544BD0" w:rsidP="0043291B">
      <w:pPr>
        <w:pStyle w:val="ListParagraph"/>
        <w:spacing w:line="240" w:lineRule="auto"/>
        <w:jc w:val="left"/>
        <w:rPr>
          <w:sz w:val="22"/>
          <w:lang w:val="en-US"/>
        </w:rPr>
      </w:pPr>
    </w:p>
    <w:p w14:paraId="5F0168B8" w14:textId="541B4CA9" w:rsidR="00544BD0" w:rsidRDefault="00544BD0" w:rsidP="0043291B">
      <w:pPr>
        <w:pStyle w:val="ListParagraph"/>
        <w:spacing w:line="240" w:lineRule="auto"/>
        <w:jc w:val="left"/>
        <w:rPr>
          <w:sz w:val="22"/>
          <w:lang w:val="en-US"/>
        </w:rPr>
      </w:pPr>
    </w:p>
    <w:p w14:paraId="3658C5DD" w14:textId="06AB7A4B" w:rsidR="00544BD0" w:rsidRDefault="00544BD0" w:rsidP="0043291B">
      <w:pPr>
        <w:pStyle w:val="ListParagraph"/>
        <w:spacing w:line="240" w:lineRule="auto"/>
        <w:jc w:val="left"/>
        <w:rPr>
          <w:sz w:val="22"/>
          <w:lang w:val="en-US"/>
        </w:rPr>
      </w:pPr>
    </w:p>
    <w:p w14:paraId="7B7F3BE6" w14:textId="5B29F0A5" w:rsidR="00544BD0" w:rsidRDefault="00544BD0" w:rsidP="0043291B">
      <w:pPr>
        <w:pStyle w:val="ListParagraph"/>
        <w:spacing w:line="240" w:lineRule="auto"/>
        <w:jc w:val="left"/>
        <w:rPr>
          <w:sz w:val="22"/>
          <w:lang w:val="en-US"/>
        </w:rPr>
      </w:pPr>
    </w:p>
    <w:p w14:paraId="7301E126" w14:textId="2A276EA2" w:rsidR="00544BD0" w:rsidRDefault="00544BD0" w:rsidP="0043291B">
      <w:pPr>
        <w:pStyle w:val="ListParagraph"/>
        <w:spacing w:line="240" w:lineRule="auto"/>
        <w:jc w:val="left"/>
        <w:rPr>
          <w:sz w:val="22"/>
          <w:lang w:val="en-US"/>
        </w:rPr>
      </w:pPr>
    </w:p>
    <w:p w14:paraId="45CC1232" w14:textId="40E2DDBC" w:rsidR="00544BD0" w:rsidRDefault="00544BD0" w:rsidP="0043291B">
      <w:pPr>
        <w:pStyle w:val="ListParagraph"/>
        <w:spacing w:line="240" w:lineRule="auto"/>
        <w:jc w:val="left"/>
        <w:rPr>
          <w:sz w:val="22"/>
          <w:lang w:val="en-US"/>
        </w:rPr>
      </w:pPr>
    </w:p>
    <w:p w14:paraId="5A613968" w14:textId="5EE428E4" w:rsidR="00544BD0" w:rsidRDefault="00544BD0" w:rsidP="0043291B">
      <w:pPr>
        <w:pStyle w:val="ListParagraph"/>
        <w:spacing w:line="240" w:lineRule="auto"/>
        <w:jc w:val="left"/>
        <w:rPr>
          <w:sz w:val="22"/>
          <w:lang w:val="en-US"/>
        </w:rPr>
      </w:pPr>
    </w:p>
    <w:p w14:paraId="7201920F" w14:textId="77777777" w:rsidR="00544BD0" w:rsidRPr="0043291B" w:rsidRDefault="00544BD0" w:rsidP="0043291B">
      <w:pPr>
        <w:pStyle w:val="ListParagraph"/>
        <w:spacing w:line="240" w:lineRule="auto"/>
        <w:jc w:val="left"/>
        <w:rPr>
          <w:sz w:val="22"/>
          <w:lang w:val="en-US"/>
        </w:rPr>
      </w:pPr>
    </w:p>
    <w:p w14:paraId="4EAA3F0E" w14:textId="63D12A88" w:rsidR="005022FD" w:rsidRDefault="00DE71B8" w:rsidP="00DE71B8">
      <w:pPr>
        <w:spacing w:line="240" w:lineRule="auto"/>
        <w:jc w:val="center"/>
        <w:rPr>
          <w:b/>
          <w:sz w:val="22"/>
        </w:rPr>
      </w:pPr>
      <w:r>
        <w:rPr>
          <w:b/>
          <w:sz w:val="22"/>
        </w:rPr>
        <w:t>B</w:t>
      </w:r>
      <w:r w:rsidR="0038277F" w:rsidRPr="0043291B">
        <w:rPr>
          <w:b/>
          <w:sz w:val="22"/>
        </w:rPr>
        <w:t xml:space="preserve">. General </w:t>
      </w:r>
      <w:r>
        <w:rPr>
          <w:b/>
          <w:sz w:val="22"/>
        </w:rPr>
        <w:t>P</w:t>
      </w:r>
      <w:r w:rsidR="0038277F" w:rsidRPr="0043291B">
        <w:rPr>
          <w:b/>
          <w:sz w:val="22"/>
        </w:rPr>
        <w:t>erception of Luxury Fashion Brand</w:t>
      </w:r>
      <w:r>
        <w:rPr>
          <w:b/>
          <w:sz w:val="22"/>
        </w:rPr>
        <w:t xml:space="preserve"> –</w:t>
      </w:r>
      <w:r w:rsidR="0038277F" w:rsidRPr="0043291B">
        <w:rPr>
          <w:b/>
          <w:sz w:val="22"/>
        </w:rPr>
        <w:t xml:space="preserve"> </w:t>
      </w:r>
      <w:r>
        <w:rPr>
          <w:b/>
          <w:sz w:val="22"/>
        </w:rPr>
        <w:t>C</w:t>
      </w:r>
      <w:r w:rsidR="0038277F" w:rsidRPr="0043291B">
        <w:rPr>
          <w:b/>
          <w:sz w:val="22"/>
        </w:rPr>
        <w:t xml:space="preserve">onsumer </w:t>
      </w:r>
      <w:r>
        <w:rPr>
          <w:b/>
          <w:sz w:val="22"/>
        </w:rPr>
        <w:t>I</w:t>
      </w:r>
      <w:r w:rsidR="0038277F" w:rsidRPr="0043291B">
        <w:rPr>
          <w:b/>
          <w:sz w:val="22"/>
        </w:rPr>
        <w:t>nteraction</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5022FD" w14:paraId="24952663"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95B7522" w14:textId="67BDC21A" w:rsidR="005022FD" w:rsidRPr="0043291B" w:rsidRDefault="005022FD" w:rsidP="00D539A7">
            <w:pPr>
              <w:spacing w:line="240" w:lineRule="auto"/>
              <w:jc w:val="center"/>
              <w:rPr>
                <w:bCs/>
                <w:sz w:val="22"/>
              </w:rPr>
            </w:pPr>
            <w:r>
              <w:rPr>
                <w:bCs/>
                <w:sz w:val="22"/>
              </w:rPr>
              <w:t>12</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4A97908" w14:textId="720BD848" w:rsidR="005022FD" w:rsidRPr="00C341C1" w:rsidRDefault="005022FD" w:rsidP="00D539A7">
            <w:pPr>
              <w:spacing w:line="240" w:lineRule="auto"/>
              <w:jc w:val="left"/>
              <w:rPr>
                <w:sz w:val="22"/>
              </w:rPr>
            </w:pPr>
            <w:r w:rsidRPr="0043291B">
              <w:rPr>
                <w:sz w:val="22"/>
              </w:rPr>
              <w:t>What are your preferred ways of contacting luxury brands?</w:t>
            </w:r>
          </w:p>
        </w:tc>
      </w:tr>
      <w:tr w:rsidR="005022FD" w14:paraId="6C382B69"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08EE6ED2" w14:textId="2E24E18D" w:rsidR="005022FD" w:rsidRPr="0043291B" w:rsidRDefault="005022FD" w:rsidP="00D539A7">
            <w:pPr>
              <w:spacing w:line="240" w:lineRule="auto"/>
              <w:jc w:val="left"/>
              <w:rPr>
                <w:bCs/>
                <w:sz w:val="22"/>
              </w:rPr>
            </w:pPr>
            <w:r>
              <w:rPr>
                <w:bCs/>
                <w:sz w:val="22"/>
              </w:rPr>
              <w:t>I</w:t>
            </w:r>
            <w:r w:rsidRPr="0043291B">
              <w:rPr>
                <w:sz w:val="22"/>
              </w:rPr>
              <w:t>n-store</w:t>
            </w:r>
          </w:p>
        </w:tc>
        <w:tc>
          <w:tcPr>
            <w:tcW w:w="573" w:type="dxa"/>
            <w:tcBorders>
              <w:top w:val="single" w:sz="4" w:space="0" w:color="808080" w:themeColor="background1" w:themeShade="80"/>
            </w:tcBorders>
            <w:vAlign w:val="center"/>
          </w:tcPr>
          <w:p w14:paraId="3E1E3360" w14:textId="77777777" w:rsidR="005022FD" w:rsidRPr="0043291B" w:rsidRDefault="005022FD" w:rsidP="00D539A7">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27A5AF7C" w14:textId="217CF531" w:rsidR="005022FD" w:rsidRPr="0043291B" w:rsidRDefault="005022FD" w:rsidP="00D539A7">
            <w:pPr>
              <w:spacing w:line="240" w:lineRule="auto"/>
              <w:jc w:val="left"/>
              <w:rPr>
                <w:bCs/>
                <w:sz w:val="22"/>
              </w:rPr>
            </w:pPr>
            <w:r>
              <w:rPr>
                <w:sz w:val="22"/>
              </w:rPr>
              <w:t>Telephone</w:t>
            </w:r>
            <w:r w:rsidRPr="0043291B">
              <w:rPr>
                <w:sz w:val="22"/>
              </w:rPr>
              <w:t xml:space="preserve"> </w:t>
            </w:r>
          </w:p>
        </w:tc>
        <w:tc>
          <w:tcPr>
            <w:tcW w:w="573" w:type="dxa"/>
            <w:tcBorders>
              <w:top w:val="single" w:sz="4" w:space="0" w:color="808080" w:themeColor="background1" w:themeShade="80"/>
            </w:tcBorders>
            <w:vAlign w:val="center"/>
          </w:tcPr>
          <w:p w14:paraId="1A49F813" w14:textId="77777777" w:rsidR="005022FD" w:rsidRPr="0043291B" w:rsidRDefault="005022FD" w:rsidP="00D539A7">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tcBorders>
            <w:vAlign w:val="center"/>
          </w:tcPr>
          <w:p w14:paraId="22BEA415" w14:textId="5A5C303D" w:rsidR="005022FD" w:rsidRPr="0043291B" w:rsidRDefault="005022FD" w:rsidP="00D539A7">
            <w:pPr>
              <w:spacing w:line="240" w:lineRule="auto"/>
              <w:jc w:val="left"/>
              <w:rPr>
                <w:bCs/>
                <w:sz w:val="22"/>
              </w:rPr>
            </w:pPr>
            <w:r>
              <w:rPr>
                <w:sz w:val="22"/>
              </w:rPr>
              <w:t>Website</w:t>
            </w:r>
          </w:p>
        </w:tc>
        <w:tc>
          <w:tcPr>
            <w:tcW w:w="573" w:type="dxa"/>
            <w:tcBorders>
              <w:top w:val="single" w:sz="4" w:space="0" w:color="808080" w:themeColor="background1" w:themeShade="80"/>
            </w:tcBorders>
            <w:vAlign w:val="center"/>
          </w:tcPr>
          <w:p w14:paraId="06A96F6E" w14:textId="77777777" w:rsidR="005022FD" w:rsidRPr="0043291B" w:rsidRDefault="005022FD" w:rsidP="00D539A7">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tcBorders>
            <w:vAlign w:val="center"/>
          </w:tcPr>
          <w:p w14:paraId="2D249279" w14:textId="132E1387" w:rsidR="005022FD" w:rsidRPr="0043291B" w:rsidRDefault="005022FD" w:rsidP="00D539A7">
            <w:pPr>
              <w:spacing w:line="240" w:lineRule="auto"/>
              <w:jc w:val="left"/>
              <w:rPr>
                <w:bCs/>
                <w:sz w:val="22"/>
              </w:rPr>
            </w:pPr>
            <w:r>
              <w:rPr>
                <w:sz w:val="22"/>
              </w:rPr>
              <w:t>Email</w:t>
            </w:r>
          </w:p>
        </w:tc>
        <w:tc>
          <w:tcPr>
            <w:tcW w:w="653" w:type="dxa"/>
            <w:tcBorders>
              <w:top w:val="single" w:sz="4" w:space="0" w:color="808080" w:themeColor="background1" w:themeShade="80"/>
              <w:right w:val="single" w:sz="4" w:space="0" w:color="808080" w:themeColor="background1" w:themeShade="80"/>
            </w:tcBorders>
            <w:vAlign w:val="center"/>
          </w:tcPr>
          <w:p w14:paraId="6F13F8AE" w14:textId="77777777" w:rsidR="005022FD" w:rsidRPr="0043291B" w:rsidRDefault="005022FD" w:rsidP="00D539A7">
            <w:pPr>
              <w:spacing w:line="240" w:lineRule="auto"/>
              <w:jc w:val="right"/>
              <w:rPr>
                <w:bCs/>
                <w:sz w:val="22"/>
              </w:rPr>
            </w:pPr>
            <w:r>
              <w:rPr>
                <w:rFonts w:ascii="Wingdings 2" w:hAnsi="Wingdings 2" w:cs="Wingdings 2"/>
                <w:sz w:val="29"/>
                <w:szCs w:val="29"/>
              </w:rPr>
              <w:t></w:t>
            </w:r>
          </w:p>
        </w:tc>
      </w:tr>
      <w:tr w:rsidR="005022FD" w14:paraId="49CD0A28" w14:textId="77777777" w:rsidTr="00D539A7">
        <w:trPr>
          <w:trHeight w:val="397"/>
        </w:trPr>
        <w:tc>
          <w:tcPr>
            <w:tcW w:w="1797" w:type="dxa"/>
            <w:gridSpan w:val="2"/>
            <w:tcBorders>
              <w:left w:val="single" w:sz="4" w:space="0" w:color="808080" w:themeColor="background1" w:themeShade="80"/>
              <w:bottom w:val="single" w:sz="4" w:space="0" w:color="808080" w:themeColor="background1" w:themeShade="80"/>
            </w:tcBorders>
            <w:vAlign w:val="center"/>
          </w:tcPr>
          <w:p w14:paraId="41E65341" w14:textId="78D585ED" w:rsidR="005022FD" w:rsidRPr="0043291B" w:rsidRDefault="005022FD" w:rsidP="00D539A7">
            <w:pPr>
              <w:spacing w:line="240" w:lineRule="auto"/>
              <w:jc w:val="left"/>
              <w:rPr>
                <w:bCs/>
                <w:sz w:val="22"/>
              </w:rPr>
            </w:pPr>
            <w:r>
              <w:rPr>
                <w:sz w:val="22"/>
              </w:rPr>
              <w:t>Social Media</w:t>
            </w:r>
          </w:p>
        </w:tc>
        <w:tc>
          <w:tcPr>
            <w:tcW w:w="573" w:type="dxa"/>
            <w:tcBorders>
              <w:bottom w:val="single" w:sz="4" w:space="0" w:color="808080" w:themeColor="background1" w:themeShade="80"/>
            </w:tcBorders>
            <w:vAlign w:val="center"/>
          </w:tcPr>
          <w:p w14:paraId="3C14C50C" w14:textId="77777777" w:rsidR="005022FD" w:rsidRDefault="005022FD" w:rsidP="00D539A7">
            <w:pPr>
              <w:spacing w:line="240" w:lineRule="auto"/>
              <w:jc w:val="righ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03D82E70" w14:textId="17382775" w:rsidR="005022FD" w:rsidRPr="0043291B" w:rsidRDefault="005022FD" w:rsidP="00D539A7">
            <w:pPr>
              <w:spacing w:line="240" w:lineRule="auto"/>
              <w:jc w:val="left"/>
              <w:rPr>
                <w:bCs/>
                <w:sz w:val="22"/>
              </w:rPr>
            </w:pPr>
            <w:r>
              <w:rPr>
                <w:sz w:val="22"/>
              </w:rPr>
              <w:t>Post</w:t>
            </w:r>
          </w:p>
        </w:tc>
        <w:tc>
          <w:tcPr>
            <w:tcW w:w="573" w:type="dxa"/>
            <w:tcBorders>
              <w:bottom w:val="single" w:sz="4" w:space="0" w:color="808080" w:themeColor="background1" w:themeShade="80"/>
            </w:tcBorders>
            <w:vAlign w:val="center"/>
          </w:tcPr>
          <w:p w14:paraId="177A2055" w14:textId="77777777" w:rsidR="005022FD" w:rsidRDefault="005022FD"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1717" w:type="dxa"/>
            <w:tcBorders>
              <w:bottom w:val="single" w:sz="4" w:space="0" w:color="808080" w:themeColor="background1" w:themeShade="80"/>
            </w:tcBorders>
            <w:vAlign w:val="center"/>
          </w:tcPr>
          <w:p w14:paraId="433725B6" w14:textId="3BD43137" w:rsidR="005022FD" w:rsidRPr="0043291B" w:rsidRDefault="005022FD" w:rsidP="00D539A7">
            <w:pPr>
              <w:spacing w:line="240" w:lineRule="auto"/>
              <w:jc w:val="left"/>
              <w:rPr>
                <w:bCs/>
                <w:sz w:val="22"/>
              </w:rPr>
            </w:pPr>
          </w:p>
        </w:tc>
        <w:tc>
          <w:tcPr>
            <w:tcW w:w="573" w:type="dxa"/>
            <w:tcBorders>
              <w:bottom w:val="single" w:sz="4" w:space="0" w:color="808080" w:themeColor="background1" w:themeShade="80"/>
            </w:tcBorders>
            <w:vAlign w:val="center"/>
          </w:tcPr>
          <w:p w14:paraId="35AE7FE0" w14:textId="604E6DB9" w:rsidR="005022FD" w:rsidRPr="0043291B" w:rsidRDefault="005022FD" w:rsidP="00D539A7">
            <w:pPr>
              <w:spacing w:line="240" w:lineRule="auto"/>
              <w:jc w:val="right"/>
              <w:rPr>
                <w:bCs/>
                <w:sz w:val="22"/>
              </w:rPr>
            </w:pPr>
          </w:p>
        </w:tc>
        <w:tc>
          <w:tcPr>
            <w:tcW w:w="1719" w:type="dxa"/>
            <w:tcBorders>
              <w:bottom w:val="single" w:sz="4" w:space="0" w:color="808080" w:themeColor="background1" w:themeShade="80"/>
            </w:tcBorders>
            <w:vAlign w:val="center"/>
          </w:tcPr>
          <w:p w14:paraId="026C762B" w14:textId="77777777" w:rsidR="005022FD" w:rsidRPr="0043291B" w:rsidRDefault="005022FD" w:rsidP="00D539A7">
            <w:pPr>
              <w:spacing w:line="240" w:lineRule="auto"/>
              <w:jc w:val="left"/>
              <w:rPr>
                <w:bCs/>
                <w:sz w:val="22"/>
              </w:rPr>
            </w:pPr>
          </w:p>
        </w:tc>
        <w:tc>
          <w:tcPr>
            <w:tcW w:w="653" w:type="dxa"/>
            <w:tcBorders>
              <w:bottom w:val="single" w:sz="4" w:space="0" w:color="808080" w:themeColor="background1" w:themeShade="80"/>
              <w:right w:val="single" w:sz="4" w:space="0" w:color="808080" w:themeColor="background1" w:themeShade="80"/>
            </w:tcBorders>
            <w:vAlign w:val="center"/>
          </w:tcPr>
          <w:p w14:paraId="15FDEF2B" w14:textId="77777777" w:rsidR="005022FD" w:rsidRPr="0043291B" w:rsidRDefault="005022FD" w:rsidP="00D539A7">
            <w:pPr>
              <w:spacing w:line="240" w:lineRule="auto"/>
              <w:jc w:val="right"/>
              <w:rPr>
                <w:bCs/>
                <w:sz w:val="22"/>
              </w:rPr>
            </w:pPr>
          </w:p>
        </w:tc>
      </w:tr>
    </w:tbl>
    <w:p w14:paraId="4AD85C58" w14:textId="3F6487CB" w:rsidR="005022FD" w:rsidRDefault="005022FD"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4009"/>
        <w:gridCol w:w="653"/>
      </w:tblGrid>
      <w:tr w:rsidR="00D539A7" w14:paraId="45E40030"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1E8F86B3" w14:textId="15DA010B" w:rsidR="00D539A7" w:rsidRPr="0043291B" w:rsidRDefault="00D539A7" w:rsidP="00D539A7">
            <w:pPr>
              <w:spacing w:line="240" w:lineRule="auto"/>
              <w:jc w:val="center"/>
              <w:rPr>
                <w:bCs/>
                <w:sz w:val="22"/>
              </w:rPr>
            </w:pPr>
            <w:r>
              <w:rPr>
                <w:bCs/>
                <w:sz w:val="22"/>
              </w:rPr>
              <w:t>13</w:t>
            </w:r>
          </w:p>
        </w:tc>
        <w:tc>
          <w:tcPr>
            <w:tcW w:w="8788" w:type="dxa"/>
            <w:gridSpan w:val="6"/>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32F3A80" w14:textId="546A7776" w:rsidR="00D539A7" w:rsidRPr="00C341C1" w:rsidRDefault="00D539A7" w:rsidP="00D539A7">
            <w:pPr>
              <w:spacing w:line="240" w:lineRule="auto"/>
              <w:jc w:val="left"/>
              <w:rPr>
                <w:sz w:val="22"/>
              </w:rPr>
            </w:pPr>
            <w:r w:rsidRPr="0043291B">
              <w:rPr>
                <w:sz w:val="22"/>
              </w:rPr>
              <w:t>What do you like about luxury fashion brands’ media campaigns on traditional digital platforms such as TV, magazines, print, billboards?</w:t>
            </w:r>
            <w:r>
              <w:rPr>
                <w:sz w:val="22"/>
              </w:rPr>
              <w:t xml:space="preserve"> </w:t>
            </w:r>
            <w:r w:rsidRPr="00D539A7">
              <w:rPr>
                <w:i/>
                <w:iCs/>
                <w:sz w:val="22"/>
              </w:rPr>
              <w:t>(</w:t>
            </w:r>
            <w:r>
              <w:rPr>
                <w:i/>
                <w:iCs/>
                <w:sz w:val="22"/>
              </w:rPr>
              <w:t>T</w:t>
            </w:r>
            <w:r w:rsidRPr="00D539A7">
              <w:rPr>
                <w:i/>
                <w:iCs/>
                <w:sz w:val="22"/>
              </w:rPr>
              <w:t>ick all that apply)</w:t>
            </w:r>
          </w:p>
        </w:tc>
      </w:tr>
      <w:tr w:rsidR="00D539A7" w14:paraId="214C3660" w14:textId="77777777" w:rsidTr="00D539A7">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56E81A6A" w14:textId="4B5B1555" w:rsidR="00D539A7" w:rsidRPr="0043291B" w:rsidRDefault="00D539A7" w:rsidP="00D539A7">
            <w:pPr>
              <w:spacing w:line="240" w:lineRule="auto"/>
              <w:jc w:val="left"/>
              <w:rPr>
                <w:bCs/>
                <w:sz w:val="22"/>
              </w:rPr>
            </w:pPr>
            <w:r w:rsidRPr="0043291B">
              <w:rPr>
                <w:sz w:val="22"/>
              </w:rPr>
              <w:t>Eye-catching</w:t>
            </w:r>
          </w:p>
        </w:tc>
        <w:tc>
          <w:tcPr>
            <w:tcW w:w="573" w:type="dxa"/>
            <w:tcBorders>
              <w:top w:val="single" w:sz="4" w:space="0" w:color="808080" w:themeColor="background1" w:themeShade="80"/>
            </w:tcBorders>
            <w:vAlign w:val="center"/>
          </w:tcPr>
          <w:p w14:paraId="214A3159" w14:textId="49146F54" w:rsidR="00D539A7" w:rsidRPr="0043291B" w:rsidRDefault="00D539A7" w:rsidP="00D539A7">
            <w:pPr>
              <w:spacing w:line="240" w:lineRule="auto"/>
              <w:jc w:val="right"/>
              <w:rPr>
                <w:bCs/>
                <w:sz w:val="22"/>
              </w:rPr>
            </w:pPr>
          </w:p>
        </w:tc>
        <w:tc>
          <w:tcPr>
            <w:tcW w:w="1717" w:type="dxa"/>
            <w:tcBorders>
              <w:top w:val="single" w:sz="4" w:space="0" w:color="808080" w:themeColor="background1" w:themeShade="80"/>
            </w:tcBorders>
            <w:vAlign w:val="center"/>
          </w:tcPr>
          <w:p w14:paraId="3653D8D5" w14:textId="1D906F8E" w:rsidR="00D539A7" w:rsidRPr="0043291B" w:rsidRDefault="00D539A7" w:rsidP="00D539A7">
            <w:pPr>
              <w:spacing w:line="240" w:lineRule="auto"/>
              <w:jc w:val="left"/>
              <w:rPr>
                <w:bCs/>
                <w:sz w:val="22"/>
              </w:rPr>
            </w:pPr>
          </w:p>
        </w:tc>
        <w:tc>
          <w:tcPr>
            <w:tcW w:w="573" w:type="dxa"/>
            <w:tcBorders>
              <w:top w:val="single" w:sz="4" w:space="0" w:color="808080" w:themeColor="background1" w:themeShade="80"/>
            </w:tcBorders>
            <w:vAlign w:val="center"/>
          </w:tcPr>
          <w:p w14:paraId="49B23161" w14:textId="77777777" w:rsidR="00D539A7" w:rsidRPr="0043291B" w:rsidRDefault="00D539A7"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128AADA9" w14:textId="2B052109" w:rsidR="00D539A7" w:rsidRPr="00D539A7" w:rsidRDefault="00D539A7" w:rsidP="00D539A7">
            <w:pPr>
              <w:spacing w:line="240" w:lineRule="auto"/>
              <w:jc w:val="left"/>
              <w:rPr>
                <w:sz w:val="22"/>
              </w:rPr>
            </w:pPr>
            <w:r w:rsidRPr="0043291B">
              <w:rPr>
                <w:sz w:val="22"/>
              </w:rPr>
              <w:t xml:space="preserve">Strong visual effects  </w:t>
            </w:r>
          </w:p>
        </w:tc>
        <w:tc>
          <w:tcPr>
            <w:tcW w:w="653" w:type="dxa"/>
            <w:tcBorders>
              <w:top w:val="single" w:sz="4" w:space="0" w:color="808080" w:themeColor="background1" w:themeShade="80"/>
              <w:right w:val="single" w:sz="4" w:space="0" w:color="808080" w:themeColor="background1" w:themeShade="80"/>
            </w:tcBorders>
            <w:vAlign w:val="center"/>
          </w:tcPr>
          <w:p w14:paraId="6D34E543" w14:textId="77777777" w:rsidR="00D539A7" w:rsidRPr="0043291B" w:rsidRDefault="00D539A7" w:rsidP="00D539A7">
            <w:pPr>
              <w:spacing w:line="240" w:lineRule="auto"/>
              <w:jc w:val="right"/>
              <w:rPr>
                <w:bCs/>
                <w:sz w:val="22"/>
              </w:rPr>
            </w:pPr>
            <w:r>
              <w:rPr>
                <w:rFonts w:ascii="Wingdings 2" w:hAnsi="Wingdings 2" w:cs="Wingdings 2"/>
                <w:sz w:val="29"/>
                <w:szCs w:val="29"/>
              </w:rPr>
              <w:t></w:t>
            </w:r>
          </w:p>
        </w:tc>
      </w:tr>
      <w:tr w:rsidR="00D539A7" w14:paraId="55FC384D" w14:textId="77777777" w:rsidTr="00D539A7">
        <w:trPr>
          <w:trHeight w:val="397"/>
        </w:trPr>
        <w:tc>
          <w:tcPr>
            <w:tcW w:w="4087" w:type="dxa"/>
            <w:gridSpan w:val="4"/>
            <w:tcBorders>
              <w:left w:val="single" w:sz="4" w:space="0" w:color="808080" w:themeColor="background1" w:themeShade="80"/>
            </w:tcBorders>
            <w:vAlign w:val="center"/>
          </w:tcPr>
          <w:p w14:paraId="1BBB331C" w14:textId="5C3BA251" w:rsidR="00D539A7" w:rsidRPr="0043291B" w:rsidRDefault="00D539A7" w:rsidP="00D539A7">
            <w:pPr>
              <w:spacing w:line="240" w:lineRule="auto"/>
              <w:jc w:val="left"/>
              <w:rPr>
                <w:bCs/>
                <w:sz w:val="22"/>
              </w:rPr>
            </w:pPr>
            <w:r>
              <w:rPr>
                <w:sz w:val="22"/>
              </w:rPr>
              <w:t>Social Media</w:t>
            </w:r>
          </w:p>
        </w:tc>
        <w:tc>
          <w:tcPr>
            <w:tcW w:w="573" w:type="dxa"/>
            <w:vAlign w:val="center"/>
          </w:tcPr>
          <w:p w14:paraId="77A46C1F" w14:textId="77777777" w:rsidR="00D539A7" w:rsidRDefault="00D539A7"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5F03B95E" w14:textId="0D52EE20" w:rsidR="00D539A7" w:rsidRPr="0043291B" w:rsidRDefault="00D539A7" w:rsidP="00D539A7">
            <w:pPr>
              <w:spacing w:line="240" w:lineRule="auto"/>
              <w:jc w:val="left"/>
              <w:rPr>
                <w:bCs/>
                <w:sz w:val="22"/>
              </w:rPr>
            </w:pPr>
            <w:r w:rsidRPr="0043291B">
              <w:rPr>
                <w:sz w:val="22"/>
              </w:rPr>
              <w:t xml:space="preserve">Attracts greater audience (Age, </w:t>
            </w:r>
            <w:r>
              <w:rPr>
                <w:sz w:val="22"/>
              </w:rPr>
              <w:t>Sex</w:t>
            </w:r>
            <w:r w:rsidRPr="0043291B">
              <w:rPr>
                <w:sz w:val="22"/>
              </w:rPr>
              <w:t>)</w:t>
            </w:r>
          </w:p>
        </w:tc>
        <w:tc>
          <w:tcPr>
            <w:tcW w:w="653" w:type="dxa"/>
            <w:tcBorders>
              <w:right w:val="single" w:sz="4" w:space="0" w:color="808080" w:themeColor="background1" w:themeShade="80"/>
            </w:tcBorders>
            <w:vAlign w:val="center"/>
          </w:tcPr>
          <w:p w14:paraId="2CEB327A" w14:textId="6292C52C" w:rsidR="00D539A7" w:rsidRPr="0043291B" w:rsidRDefault="00D539A7" w:rsidP="00D539A7">
            <w:pPr>
              <w:spacing w:line="240" w:lineRule="auto"/>
              <w:jc w:val="right"/>
              <w:rPr>
                <w:bCs/>
                <w:sz w:val="22"/>
              </w:rPr>
            </w:pPr>
            <w:r>
              <w:rPr>
                <w:rFonts w:ascii="Wingdings 2" w:hAnsi="Wingdings 2" w:cs="Wingdings 2"/>
                <w:sz w:val="29"/>
                <w:szCs w:val="29"/>
              </w:rPr>
              <w:t></w:t>
            </w:r>
          </w:p>
        </w:tc>
      </w:tr>
      <w:tr w:rsidR="00D539A7" w14:paraId="36B5BEAF" w14:textId="77777777" w:rsidTr="00D539A7">
        <w:trPr>
          <w:trHeight w:val="397"/>
        </w:trPr>
        <w:tc>
          <w:tcPr>
            <w:tcW w:w="4087" w:type="dxa"/>
            <w:gridSpan w:val="4"/>
            <w:tcBorders>
              <w:left w:val="single" w:sz="4" w:space="0" w:color="808080" w:themeColor="background1" w:themeShade="80"/>
              <w:bottom w:val="single" w:sz="4" w:space="0" w:color="808080" w:themeColor="background1" w:themeShade="80"/>
            </w:tcBorders>
            <w:vAlign w:val="center"/>
          </w:tcPr>
          <w:p w14:paraId="7EBFD377" w14:textId="2F6D592A" w:rsidR="00D539A7" w:rsidRDefault="00D539A7" w:rsidP="00D539A7">
            <w:pPr>
              <w:spacing w:line="240" w:lineRule="auto"/>
              <w:jc w:val="left"/>
              <w:rPr>
                <w:sz w:val="22"/>
              </w:rPr>
            </w:pPr>
            <w:r w:rsidRPr="0043291B">
              <w:rPr>
                <w:sz w:val="22"/>
              </w:rPr>
              <w:t>Promo material reus</w:t>
            </w:r>
            <w:r>
              <w:rPr>
                <w:sz w:val="22"/>
              </w:rPr>
              <w:t>able/accessible</w:t>
            </w:r>
          </w:p>
        </w:tc>
        <w:tc>
          <w:tcPr>
            <w:tcW w:w="573" w:type="dxa"/>
            <w:tcBorders>
              <w:bottom w:val="single" w:sz="4" w:space="0" w:color="808080" w:themeColor="background1" w:themeShade="80"/>
            </w:tcBorders>
            <w:vAlign w:val="center"/>
          </w:tcPr>
          <w:p w14:paraId="202077A4" w14:textId="2F8D3E0D" w:rsidR="00D539A7" w:rsidRDefault="00D539A7"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189A885A" w14:textId="5779C57C" w:rsidR="00D539A7" w:rsidRPr="0043291B" w:rsidRDefault="00D539A7" w:rsidP="00D539A7">
            <w:pPr>
              <w:spacing w:line="240" w:lineRule="auto"/>
              <w:jc w:val="left"/>
              <w:rPr>
                <w:sz w:val="22"/>
              </w:rPr>
            </w:pPr>
            <w:r w:rsidRPr="0043291B">
              <w:rPr>
                <w:sz w:val="22"/>
              </w:rPr>
              <w:t>Gives more personality to the brand</w:t>
            </w:r>
          </w:p>
        </w:tc>
        <w:tc>
          <w:tcPr>
            <w:tcW w:w="653" w:type="dxa"/>
            <w:tcBorders>
              <w:bottom w:val="single" w:sz="4" w:space="0" w:color="808080" w:themeColor="background1" w:themeShade="80"/>
              <w:right w:val="single" w:sz="4" w:space="0" w:color="808080" w:themeColor="background1" w:themeShade="80"/>
            </w:tcBorders>
            <w:vAlign w:val="center"/>
          </w:tcPr>
          <w:p w14:paraId="7B6D99E4" w14:textId="58925542" w:rsidR="00D539A7" w:rsidRDefault="00D539A7" w:rsidP="00D539A7">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0EBA5D07" w14:textId="0AF9893C" w:rsidR="00D539A7" w:rsidRDefault="00D539A7"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3553"/>
        <w:gridCol w:w="573"/>
        <w:gridCol w:w="4009"/>
        <w:gridCol w:w="653"/>
      </w:tblGrid>
      <w:tr w:rsidR="00D539A7" w14:paraId="5AE215B2" w14:textId="77777777" w:rsidTr="00D539A7">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39057077" w14:textId="18C491AD" w:rsidR="00D539A7" w:rsidRPr="0043291B" w:rsidRDefault="00D539A7" w:rsidP="00D539A7">
            <w:pPr>
              <w:spacing w:line="240" w:lineRule="auto"/>
              <w:jc w:val="center"/>
              <w:rPr>
                <w:bCs/>
                <w:sz w:val="22"/>
              </w:rPr>
            </w:pPr>
            <w:r>
              <w:rPr>
                <w:bCs/>
                <w:sz w:val="22"/>
              </w:rPr>
              <w:t>14</w:t>
            </w:r>
          </w:p>
        </w:tc>
        <w:tc>
          <w:tcPr>
            <w:tcW w:w="8788" w:type="dxa"/>
            <w:gridSpan w:val="4"/>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20B856AE" w14:textId="7C6B7AD0" w:rsidR="00D539A7" w:rsidRPr="00C341C1" w:rsidRDefault="00D539A7" w:rsidP="00D539A7">
            <w:pPr>
              <w:spacing w:line="240" w:lineRule="auto"/>
              <w:jc w:val="left"/>
              <w:rPr>
                <w:sz w:val="22"/>
              </w:rPr>
            </w:pPr>
            <w:r>
              <w:rPr>
                <w:sz w:val="22"/>
              </w:rPr>
              <w:t>W</w:t>
            </w:r>
            <w:r w:rsidRPr="0043291B">
              <w:rPr>
                <w:sz w:val="22"/>
              </w:rPr>
              <w:t xml:space="preserve">hat you don’t like about these campaigns aired through traditional channels? </w:t>
            </w:r>
          </w:p>
        </w:tc>
      </w:tr>
      <w:tr w:rsidR="00172971" w14:paraId="24D33564" w14:textId="77777777" w:rsidTr="009D367D">
        <w:trPr>
          <w:trHeight w:val="397"/>
        </w:trPr>
        <w:tc>
          <w:tcPr>
            <w:tcW w:w="4087" w:type="dxa"/>
            <w:gridSpan w:val="2"/>
            <w:tcBorders>
              <w:top w:val="single" w:sz="4" w:space="0" w:color="808080" w:themeColor="background1" w:themeShade="80"/>
              <w:left w:val="single" w:sz="4" w:space="0" w:color="808080" w:themeColor="background1" w:themeShade="80"/>
            </w:tcBorders>
            <w:vAlign w:val="center"/>
          </w:tcPr>
          <w:p w14:paraId="39FBF111" w14:textId="245F07B8" w:rsidR="00172971" w:rsidRPr="0043291B" w:rsidRDefault="00172971" w:rsidP="00D539A7">
            <w:pPr>
              <w:spacing w:line="240" w:lineRule="auto"/>
              <w:jc w:val="left"/>
              <w:rPr>
                <w:bCs/>
                <w:sz w:val="22"/>
              </w:rPr>
            </w:pPr>
            <w:r w:rsidRPr="0043291B">
              <w:rPr>
                <w:sz w:val="22"/>
              </w:rPr>
              <w:t xml:space="preserve">Forced on viewers </w:t>
            </w:r>
          </w:p>
        </w:tc>
        <w:tc>
          <w:tcPr>
            <w:tcW w:w="573" w:type="dxa"/>
            <w:tcBorders>
              <w:top w:val="single" w:sz="4" w:space="0" w:color="808080" w:themeColor="background1" w:themeShade="80"/>
            </w:tcBorders>
            <w:vAlign w:val="center"/>
          </w:tcPr>
          <w:p w14:paraId="115BEB27" w14:textId="77777777" w:rsidR="00172971" w:rsidRPr="0043291B" w:rsidRDefault="00172971" w:rsidP="00D539A7">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0E58DFB5" w14:textId="09291035" w:rsidR="00172971" w:rsidRPr="00D539A7" w:rsidRDefault="00172971" w:rsidP="00D539A7">
            <w:pPr>
              <w:spacing w:line="240" w:lineRule="auto"/>
              <w:jc w:val="left"/>
              <w:rPr>
                <w:sz w:val="22"/>
              </w:rPr>
            </w:pPr>
            <w:r>
              <w:rPr>
                <w:sz w:val="22"/>
              </w:rPr>
              <w:t>Easy to skip</w:t>
            </w:r>
            <w:r w:rsidRPr="0043291B">
              <w:rPr>
                <w:sz w:val="22"/>
              </w:rPr>
              <w:t xml:space="preserve">  </w:t>
            </w:r>
          </w:p>
        </w:tc>
        <w:tc>
          <w:tcPr>
            <w:tcW w:w="653" w:type="dxa"/>
            <w:tcBorders>
              <w:top w:val="single" w:sz="4" w:space="0" w:color="808080" w:themeColor="background1" w:themeShade="80"/>
              <w:right w:val="single" w:sz="4" w:space="0" w:color="808080" w:themeColor="background1" w:themeShade="80"/>
            </w:tcBorders>
            <w:vAlign w:val="center"/>
          </w:tcPr>
          <w:p w14:paraId="028AE080" w14:textId="77777777" w:rsidR="00172971" w:rsidRPr="0043291B" w:rsidRDefault="00172971" w:rsidP="00D539A7">
            <w:pPr>
              <w:spacing w:line="240" w:lineRule="auto"/>
              <w:jc w:val="right"/>
              <w:rPr>
                <w:bCs/>
                <w:sz w:val="22"/>
              </w:rPr>
            </w:pPr>
            <w:r>
              <w:rPr>
                <w:rFonts w:ascii="Wingdings 2" w:hAnsi="Wingdings 2" w:cs="Wingdings 2"/>
                <w:sz w:val="29"/>
                <w:szCs w:val="29"/>
              </w:rPr>
              <w:t></w:t>
            </w:r>
          </w:p>
        </w:tc>
      </w:tr>
      <w:tr w:rsidR="00D539A7" w14:paraId="5CBAC749" w14:textId="77777777" w:rsidTr="00D539A7">
        <w:trPr>
          <w:trHeight w:val="397"/>
        </w:trPr>
        <w:tc>
          <w:tcPr>
            <w:tcW w:w="4087" w:type="dxa"/>
            <w:gridSpan w:val="2"/>
            <w:tcBorders>
              <w:left w:val="single" w:sz="4" w:space="0" w:color="808080" w:themeColor="background1" w:themeShade="80"/>
            </w:tcBorders>
            <w:vAlign w:val="center"/>
          </w:tcPr>
          <w:p w14:paraId="55B3FB38" w14:textId="1969EFCC" w:rsidR="00D539A7" w:rsidRPr="0043291B" w:rsidRDefault="00172971" w:rsidP="00D539A7">
            <w:pPr>
              <w:spacing w:line="240" w:lineRule="auto"/>
              <w:jc w:val="left"/>
              <w:rPr>
                <w:bCs/>
                <w:sz w:val="22"/>
              </w:rPr>
            </w:pPr>
            <w:r w:rsidRPr="0043291B">
              <w:rPr>
                <w:sz w:val="22"/>
              </w:rPr>
              <w:t xml:space="preserve">Lack of association </w:t>
            </w:r>
            <w:r>
              <w:rPr>
                <w:sz w:val="22"/>
              </w:rPr>
              <w:t xml:space="preserve">(1 </w:t>
            </w:r>
            <w:r w:rsidRPr="0043291B">
              <w:rPr>
                <w:sz w:val="22"/>
              </w:rPr>
              <w:t>way message</w:t>
            </w:r>
            <w:r>
              <w:rPr>
                <w:sz w:val="22"/>
              </w:rPr>
              <w:t>)</w:t>
            </w:r>
          </w:p>
        </w:tc>
        <w:tc>
          <w:tcPr>
            <w:tcW w:w="573" w:type="dxa"/>
            <w:vAlign w:val="center"/>
          </w:tcPr>
          <w:p w14:paraId="74B98588" w14:textId="77777777" w:rsidR="00D539A7" w:rsidRDefault="00D539A7" w:rsidP="00D539A7">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0C44ABB8" w14:textId="6315EDCF" w:rsidR="00D539A7" w:rsidRPr="0043291B" w:rsidRDefault="00172971" w:rsidP="00D539A7">
            <w:pPr>
              <w:spacing w:line="240" w:lineRule="auto"/>
              <w:jc w:val="left"/>
              <w:rPr>
                <w:bCs/>
                <w:sz w:val="22"/>
              </w:rPr>
            </w:pPr>
            <w:r>
              <w:rPr>
                <w:sz w:val="22"/>
              </w:rPr>
              <w:t>Lack of customisation</w:t>
            </w:r>
          </w:p>
        </w:tc>
        <w:tc>
          <w:tcPr>
            <w:tcW w:w="653" w:type="dxa"/>
            <w:tcBorders>
              <w:right w:val="single" w:sz="4" w:space="0" w:color="808080" w:themeColor="background1" w:themeShade="80"/>
            </w:tcBorders>
            <w:vAlign w:val="center"/>
          </w:tcPr>
          <w:p w14:paraId="417C6851" w14:textId="77777777" w:rsidR="00D539A7" w:rsidRPr="0043291B" w:rsidRDefault="00D539A7" w:rsidP="00D539A7">
            <w:pPr>
              <w:spacing w:line="240" w:lineRule="auto"/>
              <w:jc w:val="right"/>
              <w:rPr>
                <w:bCs/>
                <w:sz w:val="22"/>
              </w:rPr>
            </w:pPr>
            <w:r>
              <w:rPr>
                <w:rFonts w:ascii="Wingdings 2" w:hAnsi="Wingdings 2" w:cs="Wingdings 2"/>
                <w:sz w:val="29"/>
                <w:szCs w:val="29"/>
              </w:rPr>
              <w:t></w:t>
            </w:r>
          </w:p>
        </w:tc>
      </w:tr>
      <w:tr w:rsidR="00D539A7" w14:paraId="5A23936E" w14:textId="77777777" w:rsidTr="00D539A7">
        <w:trPr>
          <w:trHeight w:val="397"/>
        </w:trPr>
        <w:tc>
          <w:tcPr>
            <w:tcW w:w="8669" w:type="dxa"/>
            <w:gridSpan w:val="4"/>
            <w:tcBorders>
              <w:left w:val="single" w:sz="4" w:space="0" w:color="808080" w:themeColor="background1" w:themeShade="80"/>
              <w:bottom w:val="single" w:sz="4" w:space="0" w:color="808080" w:themeColor="background1" w:themeShade="80"/>
            </w:tcBorders>
            <w:vAlign w:val="center"/>
          </w:tcPr>
          <w:p w14:paraId="3008AB67" w14:textId="69D1FDF1" w:rsidR="00D539A7" w:rsidRPr="0043291B" w:rsidRDefault="00D539A7" w:rsidP="00D539A7">
            <w:pPr>
              <w:spacing w:line="240" w:lineRule="auto"/>
              <w:jc w:val="left"/>
              <w:rPr>
                <w:sz w:val="22"/>
              </w:rPr>
            </w:pPr>
            <w:r w:rsidRPr="0043291B">
              <w:rPr>
                <w:sz w:val="22"/>
              </w:rPr>
              <w:t>Less chances to reach the audience due to short exposure time (e.g. radio, billboards)</w:t>
            </w:r>
          </w:p>
        </w:tc>
        <w:tc>
          <w:tcPr>
            <w:tcW w:w="653" w:type="dxa"/>
            <w:tcBorders>
              <w:bottom w:val="single" w:sz="4" w:space="0" w:color="808080" w:themeColor="background1" w:themeShade="80"/>
              <w:right w:val="single" w:sz="4" w:space="0" w:color="808080" w:themeColor="background1" w:themeShade="80"/>
            </w:tcBorders>
            <w:vAlign w:val="center"/>
          </w:tcPr>
          <w:p w14:paraId="57A46E2D" w14:textId="77777777" w:rsidR="00D539A7" w:rsidRDefault="00D539A7" w:rsidP="00D539A7">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22127454" w14:textId="007BC7BC" w:rsidR="00D539A7" w:rsidRDefault="00D539A7"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409"/>
        <w:gridCol w:w="1275"/>
        <w:gridCol w:w="1276"/>
        <w:gridCol w:w="1276"/>
        <w:gridCol w:w="1276"/>
        <w:gridCol w:w="1276"/>
      </w:tblGrid>
      <w:tr w:rsidR="00172971" w14:paraId="3B941DFE" w14:textId="77777777" w:rsidTr="00DE71B8">
        <w:trPr>
          <w:trHeight w:val="397"/>
        </w:trPr>
        <w:tc>
          <w:tcPr>
            <w:tcW w:w="534" w:type="dxa"/>
            <w:tcBorders>
              <w:top w:val="single" w:sz="4" w:space="0" w:color="808080" w:themeColor="background1" w:themeShade="80"/>
              <w:left w:val="single" w:sz="4" w:space="0" w:color="808080" w:themeColor="background1" w:themeShade="80"/>
            </w:tcBorders>
            <w:shd w:val="clear" w:color="auto" w:fill="D9D9D9" w:themeFill="background1" w:themeFillShade="D9"/>
            <w:vAlign w:val="center"/>
          </w:tcPr>
          <w:p w14:paraId="3BD072C8" w14:textId="58C8D095" w:rsidR="00172971" w:rsidRPr="0043291B" w:rsidRDefault="00172971" w:rsidP="009D367D">
            <w:pPr>
              <w:spacing w:line="240" w:lineRule="auto"/>
              <w:jc w:val="center"/>
              <w:rPr>
                <w:bCs/>
                <w:sz w:val="22"/>
              </w:rPr>
            </w:pPr>
            <w:r>
              <w:rPr>
                <w:bCs/>
                <w:sz w:val="22"/>
              </w:rPr>
              <w:lastRenderedPageBreak/>
              <w:t>15</w:t>
            </w:r>
          </w:p>
        </w:tc>
        <w:tc>
          <w:tcPr>
            <w:tcW w:w="8788" w:type="dxa"/>
            <w:gridSpan w:val="6"/>
            <w:tcBorders>
              <w:top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46D02E7C" w14:textId="6B5CE870" w:rsidR="00172971" w:rsidRPr="00C341C1" w:rsidRDefault="00172971" w:rsidP="009D367D">
            <w:pPr>
              <w:spacing w:line="240" w:lineRule="auto"/>
              <w:jc w:val="left"/>
              <w:rPr>
                <w:sz w:val="22"/>
                <w:lang w:val="en-US"/>
              </w:rPr>
            </w:pPr>
            <w:r w:rsidRPr="0043291B">
              <w:rPr>
                <w:sz w:val="22"/>
              </w:rPr>
              <w:t xml:space="preserve">Which factors in your opinion contribute most towards enhancing your trust and preference for Burberry and Prada? </w:t>
            </w:r>
            <w:r w:rsidRPr="00172971">
              <w:rPr>
                <w:i/>
                <w:iCs/>
                <w:sz w:val="22"/>
              </w:rPr>
              <w:t>(1 = Lowest; 5 = Highest)</w:t>
            </w:r>
          </w:p>
        </w:tc>
      </w:tr>
      <w:tr w:rsidR="00172971" w14:paraId="7ADF0FF0" w14:textId="77777777" w:rsidTr="00DE71B8">
        <w:trPr>
          <w:trHeight w:val="397"/>
        </w:trPr>
        <w:tc>
          <w:tcPr>
            <w:tcW w:w="2943" w:type="dxa"/>
            <w:gridSpan w:val="2"/>
            <w:tcBorders>
              <w:left w:val="single" w:sz="4" w:space="0" w:color="808080" w:themeColor="background1" w:themeShade="80"/>
              <w:bottom w:val="single" w:sz="4" w:space="0" w:color="D9D9D9" w:themeColor="background1" w:themeShade="D9"/>
            </w:tcBorders>
            <w:shd w:val="clear" w:color="auto" w:fill="F2F2F2" w:themeFill="background1" w:themeFillShade="F2"/>
            <w:vAlign w:val="center"/>
          </w:tcPr>
          <w:p w14:paraId="73DDF549" w14:textId="7B4ACE9E" w:rsidR="00172971" w:rsidRPr="00172971" w:rsidRDefault="00172971" w:rsidP="00172971">
            <w:pPr>
              <w:spacing w:line="240" w:lineRule="auto"/>
              <w:jc w:val="left"/>
              <w:rPr>
                <w:sz w:val="22"/>
              </w:rPr>
            </w:pPr>
            <w:r w:rsidRPr="00172971">
              <w:rPr>
                <w:sz w:val="22"/>
              </w:rPr>
              <w:t>Option</w:t>
            </w:r>
          </w:p>
        </w:tc>
        <w:tc>
          <w:tcPr>
            <w:tcW w:w="1275" w:type="dxa"/>
            <w:tcBorders>
              <w:bottom w:val="single" w:sz="4" w:space="0" w:color="D9D9D9" w:themeColor="background1" w:themeShade="D9"/>
            </w:tcBorders>
            <w:shd w:val="clear" w:color="auto" w:fill="F2F2F2" w:themeFill="background1" w:themeFillShade="F2"/>
            <w:vAlign w:val="center"/>
          </w:tcPr>
          <w:p w14:paraId="62B2168E" w14:textId="697030CC" w:rsidR="00172971" w:rsidRPr="00172971" w:rsidRDefault="00172971" w:rsidP="00172971">
            <w:pPr>
              <w:spacing w:line="240" w:lineRule="auto"/>
              <w:jc w:val="center"/>
              <w:rPr>
                <w:bCs/>
                <w:sz w:val="22"/>
              </w:rPr>
            </w:pPr>
            <w:r>
              <w:rPr>
                <w:bCs/>
                <w:sz w:val="22"/>
              </w:rPr>
              <w:t>1</w:t>
            </w:r>
          </w:p>
        </w:tc>
        <w:tc>
          <w:tcPr>
            <w:tcW w:w="1276" w:type="dxa"/>
            <w:tcBorders>
              <w:bottom w:val="single" w:sz="4" w:space="0" w:color="D9D9D9" w:themeColor="background1" w:themeShade="D9"/>
            </w:tcBorders>
            <w:shd w:val="clear" w:color="auto" w:fill="F2F2F2" w:themeFill="background1" w:themeFillShade="F2"/>
            <w:vAlign w:val="center"/>
          </w:tcPr>
          <w:p w14:paraId="65184410" w14:textId="100CEA90" w:rsidR="00172971" w:rsidRPr="00172971" w:rsidRDefault="00172971" w:rsidP="00172971">
            <w:pPr>
              <w:spacing w:line="240" w:lineRule="auto"/>
              <w:jc w:val="center"/>
              <w:rPr>
                <w:bCs/>
                <w:sz w:val="22"/>
              </w:rPr>
            </w:pPr>
            <w:r>
              <w:rPr>
                <w:bCs/>
                <w:sz w:val="22"/>
              </w:rPr>
              <w:t>2</w:t>
            </w:r>
          </w:p>
        </w:tc>
        <w:tc>
          <w:tcPr>
            <w:tcW w:w="1276" w:type="dxa"/>
            <w:tcBorders>
              <w:bottom w:val="single" w:sz="4" w:space="0" w:color="D9D9D9" w:themeColor="background1" w:themeShade="D9"/>
            </w:tcBorders>
            <w:shd w:val="clear" w:color="auto" w:fill="F2F2F2" w:themeFill="background1" w:themeFillShade="F2"/>
            <w:vAlign w:val="center"/>
          </w:tcPr>
          <w:p w14:paraId="6EF80B07" w14:textId="5A8F51BB" w:rsidR="00172971" w:rsidRPr="00172971" w:rsidRDefault="00172971" w:rsidP="00172971">
            <w:pPr>
              <w:spacing w:line="240" w:lineRule="auto"/>
              <w:jc w:val="center"/>
              <w:rPr>
                <w:bCs/>
                <w:sz w:val="22"/>
              </w:rPr>
            </w:pPr>
            <w:r>
              <w:rPr>
                <w:bCs/>
                <w:sz w:val="22"/>
              </w:rPr>
              <w:t>3</w:t>
            </w:r>
          </w:p>
        </w:tc>
        <w:tc>
          <w:tcPr>
            <w:tcW w:w="1276" w:type="dxa"/>
            <w:tcBorders>
              <w:bottom w:val="single" w:sz="4" w:space="0" w:color="D9D9D9" w:themeColor="background1" w:themeShade="D9"/>
            </w:tcBorders>
            <w:shd w:val="clear" w:color="auto" w:fill="F2F2F2" w:themeFill="background1" w:themeFillShade="F2"/>
            <w:vAlign w:val="center"/>
          </w:tcPr>
          <w:p w14:paraId="3CCBF6FE" w14:textId="473F4E59" w:rsidR="00172971" w:rsidRPr="00172971" w:rsidRDefault="00172971" w:rsidP="00172971">
            <w:pPr>
              <w:spacing w:line="240" w:lineRule="auto"/>
              <w:jc w:val="center"/>
              <w:rPr>
                <w:bCs/>
                <w:sz w:val="22"/>
              </w:rPr>
            </w:pPr>
            <w:r>
              <w:rPr>
                <w:bCs/>
                <w:sz w:val="22"/>
              </w:rPr>
              <w:t>4</w:t>
            </w:r>
          </w:p>
        </w:tc>
        <w:tc>
          <w:tcPr>
            <w:tcW w:w="1276" w:type="dxa"/>
            <w:tcBorders>
              <w:bottom w:val="single" w:sz="4" w:space="0" w:color="D9D9D9" w:themeColor="background1" w:themeShade="D9"/>
              <w:right w:val="single" w:sz="4" w:space="0" w:color="808080" w:themeColor="background1" w:themeShade="80"/>
            </w:tcBorders>
            <w:shd w:val="clear" w:color="auto" w:fill="F2F2F2" w:themeFill="background1" w:themeFillShade="F2"/>
            <w:vAlign w:val="center"/>
          </w:tcPr>
          <w:p w14:paraId="01F3A3C9" w14:textId="62AD76E2" w:rsidR="00172971" w:rsidRPr="00172971" w:rsidRDefault="00172971" w:rsidP="00172971">
            <w:pPr>
              <w:spacing w:line="240" w:lineRule="auto"/>
              <w:jc w:val="center"/>
              <w:rPr>
                <w:bCs/>
                <w:sz w:val="22"/>
              </w:rPr>
            </w:pPr>
            <w:r>
              <w:rPr>
                <w:bCs/>
                <w:sz w:val="22"/>
              </w:rPr>
              <w:t>5</w:t>
            </w:r>
          </w:p>
        </w:tc>
      </w:tr>
      <w:tr w:rsidR="00DE71B8" w14:paraId="5ED29DB4"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0E86F324" w14:textId="5B107543" w:rsidR="00DE71B8" w:rsidRPr="00172971" w:rsidRDefault="00DE71B8" w:rsidP="00DE71B8">
            <w:pPr>
              <w:spacing w:line="240" w:lineRule="auto"/>
              <w:jc w:val="left"/>
              <w:rPr>
                <w:sz w:val="22"/>
              </w:rPr>
            </w:pPr>
            <w:r w:rsidRPr="0043291B">
              <w:rPr>
                <w:sz w:val="22"/>
              </w:rPr>
              <w:t xml:space="preserve">Quality </w:t>
            </w:r>
          </w:p>
        </w:tc>
        <w:tc>
          <w:tcPr>
            <w:tcW w:w="1275" w:type="dxa"/>
            <w:tcBorders>
              <w:top w:val="single" w:sz="4" w:space="0" w:color="D9D9D9" w:themeColor="background1" w:themeShade="D9"/>
              <w:bottom w:val="single" w:sz="4" w:space="0" w:color="D9D9D9" w:themeColor="background1" w:themeShade="D9"/>
            </w:tcBorders>
            <w:vAlign w:val="center"/>
          </w:tcPr>
          <w:p w14:paraId="6A2A55A9" w14:textId="708A3E6E"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5252D53" w14:textId="337BF254"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E48CFCD" w14:textId="56F13B91"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A58AEAF" w14:textId="75E1772D"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73246CA" w14:textId="43AD23E1" w:rsidR="00DE71B8" w:rsidRDefault="00DE71B8" w:rsidP="00DE71B8">
            <w:pPr>
              <w:spacing w:line="240" w:lineRule="auto"/>
              <w:jc w:val="center"/>
              <w:rPr>
                <w:bCs/>
                <w:sz w:val="22"/>
              </w:rPr>
            </w:pPr>
            <w:r>
              <w:rPr>
                <w:rFonts w:ascii="Wingdings 2" w:hAnsi="Wingdings 2" w:cs="Wingdings 2"/>
                <w:sz w:val="29"/>
                <w:szCs w:val="29"/>
              </w:rPr>
              <w:t></w:t>
            </w:r>
          </w:p>
        </w:tc>
      </w:tr>
      <w:tr w:rsidR="00DE71B8" w14:paraId="7219B481"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58240598" w14:textId="216F7451" w:rsidR="00DE71B8" w:rsidRPr="00172971" w:rsidRDefault="00DE71B8" w:rsidP="00DE71B8">
            <w:pPr>
              <w:spacing w:line="240" w:lineRule="auto"/>
              <w:jc w:val="left"/>
              <w:rPr>
                <w:sz w:val="22"/>
              </w:rPr>
            </w:pPr>
            <w:r w:rsidRPr="0043291B">
              <w:rPr>
                <w:sz w:val="22"/>
              </w:rPr>
              <w:t xml:space="preserve">Durability </w:t>
            </w:r>
          </w:p>
        </w:tc>
        <w:tc>
          <w:tcPr>
            <w:tcW w:w="1275" w:type="dxa"/>
            <w:tcBorders>
              <w:top w:val="single" w:sz="4" w:space="0" w:color="D9D9D9" w:themeColor="background1" w:themeShade="D9"/>
              <w:bottom w:val="single" w:sz="4" w:space="0" w:color="D9D9D9" w:themeColor="background1" w:themeShade="D9"/>
            </w:tcBorders>
            <w:vAlign w:val="center"/>
          </w:tcPr>
          <w:p w14:paraId="78F78CF4" w14:textId="0289FC3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BE76CB1" w14:textId="350C5A21"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841AC7A" w14:textId="7F870D2D"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A82868E" w14:textId="65A5F0A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5C70E54D" w14:textId="64463A7D" w:rsidR="00DE71B8" w:rsidRDefault="00DE71B8" w:rsidP="00DE71B8">
            <w:pPr>
              <w:spacing w:line="240" w:lineRule="auto"/>
              <w:jc w:val="center"/>
              <w:rPr>
                <w:bCs/>
                <w:sz w:val="22"/>
              </w:rPr>
            </w:pPr>
            <w:r>
              <w:rPr>
                <w:rFonts w:ascii="Wingdings 2" w:hAnsi="Wingdings 2" w:cs="Wingdings 2"/>
                <w:sz w:val="29"/>
                <w:szCs w:val="29"/>
              </w:rPr>
              <w:t></w:t>
            </w:r>
          </w:p>
        </w:tc>
      </w:tr>
      <w:tr w:rsidR="00DE71B8" w14:paraId="4F4A5F38"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22484F97" w14:textId="4BCE0D42" w:rsidR="00DE71B8" w:rsidRPr="00172971" w:rsidRDefault="00DE71B8" w:rsidP="00DE71B8">
            <w:pPr>
              <w:spacing w:line="240" w:lineRule="auto"/>
              <w:jc w:val="left"/>
              <w:rPr>
                <w:sz w:val="22"/>
              </w:rPr>
            </w:pPr>
            <w:r w:rsidRPr="0043291B">
              <w:rPr>
                <w:sz w:val="22"/>
              </w:rPr>
              <w:t>Exclusivity</w:t>
            </w:r>
          </w:p>
        </w:tc>
        <w:tc>
          <w:tcPr>
            <w:tcW w:w="1275" w:type="dxa"/>
            <w:tcBorders>
              <w:top w:val="single" w:sz="4" w:space="0" w:color="D9D9D9" w:themeColor="background1" w:themeShade="D9"/>
              <w:bottom w:val="single" w:sz="4" w:space="0" w:color="D9D9D9" w:themeColor="background1" w:themeShade="D9"/>
            </w:tcBorders>
            <w:vAlign w:val="center"/>
          </w:tcPr>
          <w:p w14:paraId="4B2223A7" w14:textId="029EC127"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7BEA8AA" w14:textId="35EA871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8596A48" w14:textId="7B117FF0"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94F34FB" w14:textId="2A0D5749"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EB05F71" w14:textId="753EBFBF" w:rsidR="00DE71B8" w:rsidRDefault="00DE71B8" w:rsidP="00DE71B8">
            <w:pPr>
              <w:spacing w:line="240" w:lineRule="auto"/>
              <w:jc w:val="center"/>
              <w:rPr>
                <w:bCs/>
                <w:sz w:val="22"/>
              </w:rPr>
            </w:pPr>
            <w:r>
              <w:rPr>
                <w:rFonts w:ascii="Wingdings 2" w:hAnsi="Wingdings 2" w:cs="Wingdings 2"/>
                <w:sz w:val="29"/>
                <w:szCs w:val="29"/>
              </w:rPr>
              <w:t></w:t>
            </w:r>
          </w:p>
        </w:tc>
      </w:tr>
      <w:tr w:rsidR="00DE71B8" w14:paraId="42C7BE57"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BE19D35" w14:textId="3ADF81E8" w:rsidR="00DE71B8" w:rsidRPr="00172971" w:rsidRDefault="00DE71B8" w:rsidP="00DE71B8">
            <w:pPr>
              <w:spacing w:line="240" w:lineRule="auto"/>
              <w:jc w:val="left"/>
              <w:rPr>
                <w:sz w:val="22"/>
              </w:rPr>
            </w:pPr>
            <w:r w:rsidRPr="0043291B">
              <w:rPr>
                <w:sz w:val="22"/>
              </w:rPr>
              <w:t>Status/Class</w:t>
            </w:r>
          </w:p>
        </w:tc>
        <w:tc>
          <w:tcPr>
            <w:tcW w:w="1275" w:type="dxa"/>
            <w:tcBorders>
              <w:top w:val="single" w:sz="4" w:space="0" w:color="D9D9D9" w:themeColor="background1" w:themeShade="D9"/>
              <w:bottom w:val="single" w:sz="4" w:space="0" w:color="D9D9D9" w:themeColor="background1" w:themeShade="D9"/>
            </w:tcBorders>
            <w:vAlign w:val="center"/>
          </w:tcPr>
          <w:p w14:paraId="5958C3FB" w14:textId="1F64947E"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D636A32" w14:textId="014E6FA8"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9EDDD3A" w14:textId="69661F7C"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54CC47A" w14:textId="5CDA5C97"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D1A3DF6" w14:textId="034F09A3" w:rsidR="00DE71B8" w:rsidRDefault="00DE71B8" w:rsidP="00DE71B8">
            <w:pPr>
              <w:spacing w:line="240" w:lineRule="auto"/>
              <w:jc w:val="center"/>
              <w:rPr>
                <w:bCs/>
                <w:sz w:val="22"/>
              </w:rPr>
            </w:pPr>
            <w:r>
              <w:rPr>
                <w:rFonts w:ascii="Wingdings 2" w:hAnsi="Wingdings 2" w:cs="Wingdings 2"/>
                <w:sz w:val="29"/>
                <w:szCs w:val="29"/>
              </w:rPr>
              <w:t></w:t>
            </w:r>
          </w:p>
        </w:tc>
      </w:tr>
      <w:tr w:rsidR="00DE71B8" w14:paraId="3F801959"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25E5B55" w14:textId="2B876E75" w:rsidR="00DE71B8" w:rsidRPr="00172971" w:rsidRDefault="00DE71B8" w:rsidP="00DE71B8">
            <w:pPr>
              <w:spacing w:line="240" w:lineRule="auto"/>
              <w:jc w:val="left"/>
              <w:rPr>
                <w:sz w:val="22"/>
              </w:rPr>
            </w:pPr>
            <w:r w:rsidRPr="0043291B">
              <w:rPr>
                <w:sz w:val="22"/>
              </w:rPr>
              <w:t>Integrity</w:t>
            </w:r>
          </w:p>
        </w:tc>
        <w:tc>
          <w:tcPr>
            <w:tcW w:w="1275" w:type="dxa"/>
            <w:tcBorders>
              <w:top w:val="single" w:sz="4" w:space="0" w:color="D9D9D9" w:themeColor="background1" w:themeShade="D9"/>
              <w:bottom w:val="single" w:sz="4" w:space="0" w:color="D9D9D9" w:themeColor="background1" w:themeShade="D9"/>
            </w:tcBorders>
            <w:vAlign w:val="center"/>
          </w:tcPr>
          <w:p w14:paraId="48E274DD" w14:textId="70A16D66"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2AA29D6" w14:textId="391E26C5"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513D1A1" w14:textId="0DD2B749"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45DF3FE" w14:textId="401EFB3A"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3661D55" w14:textId="0A316073" w:rsidR="00DE71B8" w:rsidRDefault="00DE71B8" w:rsidP="00DE71B8">
            <w:pPr>
              <w:spacing w:line="240" w:lineRule="auto"/>
              <w:jc w:val="center"/>
              <w:rPr>
                <w:bCs/>
                <w:sz w:val="22"/>
              </w:rPr>
            </w:pPr>
            <w:r>
              <w:rPr>
                <w:rFonts w:ascii="Wingdings 2" w:hAnsi="Wingdings 2" w:cs="Wingdings 2"/>
                <w:sz w:val="29"/>
                <w:szCs w:val="29"/>
              </w:rPr>
              <w:t></w:t>
            </w:r>
          </w:p>
        </w:tc>
      </w:tr>
      <w:tr w:rsidR="00DE71B8" w14:paraId="5C2F569C"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905B0CB" w14:textId="5BBFFA92" w:rsidR="00DE71B8" w:rsidRPr="00172971" w:rsidRDefault="00DE71B8" w:rsidP="00DE71B8">
            <w:pPr>
              <w:spacing w:line="240" w:lineRule="auto"/>
              <w:jc w:val="left"/>
              <w:rPr>
                <w:sz w:val="22"/>
              </w:rPr>
            </w:pPr>
            <w:r w:rsidRPr="0043291B">
              <w:rPr>
                <w:sz w:val="22"/>
              </w:rPr>
              <w:t>Marketing/</w:t>
            </w:r>
            <w:r>
              <w:rPr>
                <w:sz w:val="22"/>
              </w:rPr>
              <w:t>E</w:t>
            </w:r>
            <w:r w:rsidRPr="0043291B">
              <w:rPr>
                <w:sz w:val="22"/>
              </w:rPr>
              <w:t>ndorsement</w:t>
            </w:r>
          </w:p>
        </w:tc>
        <w:tc>
          <w:tcPr>
            <w:tcW w:w="1275" w:type="dxa"/>
            <w:tcBorders>
              <w:top w:val="single" w:sz="4" w:space="0" w:color="D9D9D9" w:themeColor="background1" w:themeShade="D9"/>
              <w:bottom w:val="single" w:sz="4" w:space="0" w:color="D9D9D9" w:themeColor="background1" w:themeShade="D9"/>
            </w:tcBorders>
            <w:vAlign w:val="center"/>
          </w:tcPr>
          <w:p w14:paraId="2A5C21BB" w14:textId="7BEECD20"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B86CF70" w14:textId="54C229E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DD0C09E" w14:textId="67CE19D3"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C7A71CB" w14:textId="7F98A8E6"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06C7774" w14:textId="234DD208" w:rsidR="00DE71B8" w:rsidRDefault="00DE71B8" w:rsidP="00DE71B8">
            <w:pPr>
              <w:spacing w:line="240" w:lineRule="auto"/>
              <w:jc w:val="center"/>
              <w:rPr>
                <w:bCs/>
                <w:sz w:val="22"/>
              </w:rPr>
            </w:pPr>
            <w:r>
              <w:rPr>
                <w:rFonts w:ascii="Wingdings 2" w:hAnsi="Wingdings 2" w:cs="Wingdings 2"/>
                <w:sz w:val="29"/>
                <w:szCs w:val="29"/>
              </w:rPr>
              <w:t></w:t>
            </w:r>
          </w:p>
        </w:tc>
      </w:tr>
      <w:tr w:rsidR="00DE71B8" w14:paraId="340F8006"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5AB6930D" w14:textId="33BF33B1" w:rsidR="00DE71B8" w:rsidRPr="00172971" w:rsidRDefault="00DE71B8" w:rsidP="00DE71B8">
            <w:pPr>
              <w:spacing w:line="240" w:lineRule="auto"/>
              <w:jc w:val="left"/>
              <w:rPr>
                <w:sz w:val="22"/>
              </w:rPr>
            </w:pPr>
            <w:r w:rsidRPr="0043291B">
              <w:rPr>
                <w:sz w:val="22"/>
              </w:rPr>
              <w:t>History</w:t>
            </w:r>
          </w:p>
        </w:tc>
        <w:tc>
          <w:tcPr>
            <w:tcW w:w="1275" w:type="dxa"/>
            <w:tcBorders>
              <w:top w:val="single" w:sz="4" w:space="0" w:color="D9D9D9" w:themeColor="background1" w:themeShade="D9"/>
              <w:bottom w:val="single" w:sz="4" w:space="0" w:color="D9D9D9" w:themeColor="background1" w:themeShade="D9"/>
            </w:tcBorders>
            <w:vAlign w:val="center"/>
          </w:tcPr>
          <w:p w14:paraId="29342EFE" w14:textId="1340343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1FB94DF" w14:textId="37CDB1F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B8B1D9B" w14:textId="68C1973B"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2FBA10B" w14:textId="1E946EAD"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6A5E05C0" w14:textId="7B7F347E" w:rsidR="00DE71B8" w:rsidRDefault="00DE71B8" w:rsidP="00DE71B8">
            <w:pPr>
              <w:spacing w:line="240" w:lineRule="auto"/>
              <w:jc w:val="center"/>
              <w:rPr>
                <w:bCs/>
                <w:sz w:val="22"/>
              </w:rPr>
            </w:pPr>
            <w:r>
              <w:rPr>
                <w:rFonts w:ascii="Wingdings 2" w:hAnsi="Wingdings 2" w:cs="Wingdings 2"/>
                <w:sz w:val="29"/>
                <w:szCs w:val="29"/>
              </w:rPr>
              <w:t></w:t>
            </w:r>
          </w:p>
        </w:tc>
      </w:tr>
      <w:tr w:rsidR="00DE71B8" w14:paraId="01731C74"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25692D8" w14:textId="492EE8F0" w:rsidR="00DE71B8" w:rsidRPr="00172971" w:rsidRDefault="00DE71B8" w:rsidP="00DE71B8">
            <w:pPr>
              <w:spacing w:line="240" w:lineRule="auto"/>
              <w:jc w:val="left"/>
              <w:rPr>
                <w:sz w:val="22"/>
              </w:rPr>
            </w:pPr>
            <w:r w:rsidRPr="0043291B">
              <w:rPr>
                <w:sz w:val="22"/>
              </w:rPr>
              <w:t>Culture</w:t>
            </w:r>
          </w:p>
        </w:tc>
        <w:tc>
          <w:tcPr>
            <w:tcW w:w="1275" w:type="dxa"/>
            <w:tcBorders>
              <w:top w:val="single" w:sz="4" w:space="0" w:color="D9D9D9" w:themeColor="background1" w:themeShade="D9"/>
              <w:bottom w:val="single" w:sz="4" w:space="0" w:color="D9D9D9" w:themeColor="background1" w:themeShade="D9"/>
            </w:tcBorders>
            <w:vAlign w:val="center"/>
          </w:tcPr>
          <w:p w14:paraId="3E4C35F2" w14:textId="211F277A"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CBE57B7" w14:textId="693256E1"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D37AFF0" w14:textId="65D39BA2"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C658DAF" w14:textId="3F66A4B6"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3EF96A63" w14:textId="5A0DAE2F" w:rsidR="00DE71B8" w:rsidRDefault="00DE71B8" w:rsidP="00DE71B8">
            <w:pPr>
              <w:spacing w:line="240" w:lineRule="auto"/>
              <w:jc w:val="center"/>
              <w:rPr>
                <w:bCs/>
                <w:sz w:val="22"/>
              </w:rPr>
            </w:pPr>
            <w:r>
              <w:rPr>
                <w:rFonts w:ascii="Wingdings 2" w:hAnsi="Wingdings 2" w:cs="Wingdings 2"/>
                <w:sz w:val="29"/>
                <w:szCs w:val="29"/>
              </w:rPr>
              <w:t></w:t>
            </w:r>
          </w:p>
        </w:tc>
      </w:tr>
      <w:tr w:rsidR="00DE71B8" w14:paraId="75B832EE" w14:textId="77777777" w:rsidTr="00DE71B8">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808080" w:themeColor="background1" w:themeShade="80"/>
            </w:tcBorders>
            <w:vAlign w:val="center"/>
          </w:tcPr>
          <w:p w14:paraId="4F6F09AD" w14:textId="27AB1EA6" w:rsidR="00DE71B8" w:rsidRPr="00172971" w:rsidRDefault="00DE71B8" w:rsidP="00DE71B8">
            <w:pPr>
              <w:spacing w:line="240" w:lineRule="auto"/>
              <w:jc w:val="left"/>
              <w:rPr>
                <w:sz w:val="22"/>
              </w:rPr>
            </w:pPr>
            <w:r w:rsidRPr="0043291B">
              <w:rPr>
                <w:sz w:val="22"/>
              </w:rPr>
              <w:t xml:space="preserve">Fashion </w:t>
            </w:r>
          </w:p>
        </w:tc>
        <w:tc>
          <w:tcPr>
            <w:tcW w:w="1275" w:type="dxa"/>
            <w:tcBorders>
              <w:top w:val="single" w:sz="4" w:space="0" w:color="D9D9D9" w:themeColor="background1" w:themeShade="D9"/>
              <w:bottom w:val="single" w:sz="4" w:space="0" w:color="808080" w:themeColor="background1" w:themeShade="80"/>
            </w:tcBorders>
            <w:vAlign w:val="center"/>
          </w:tcPr>
          <w:p w14:paraId="71D30F48" w14:textId="433A2778"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48FE2A67" w14:textId="4B3BEE5F"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59AD84F6" w14:textId="02067098"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70D2BF82" w14:textId="5FC9A6FE" w:rsidR="00DE71B8" w:rsidRDefault="00DE71B8" w:rsidP="00DE71B8">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right w:val="single" w:sz="4" w:space="0" w:color="808080" w:themeColor="background1" w:themeShade="80"/>
            </w:tcBorders>
            <w:vAlign w:val="center"/>
          </w:tcPr>
          <w:p w14:paraId="6009DEE0" w14:textId="59E03297" w:rsidR="00DE71B8" w:rsidRDefault="00DE71B8" w:rsidP="00DE71B8">
            <w:pPr>
              <w:spacing w:line="240" w:lineRule="auto"/>
              <w:jc w:val="center"/>
              <w:rPr>
                <w:bCs/>
                <w:sz w:val="22"/>
              </w:rPr>
            </w:pPr>
            <w:r>
              <w:rPr>
                <w:rFonts w:ascii="Wingdings 2" w:hAnsi="Wingdings 2" w:cs="Wingdings 2"/>
                <w:sz w:val="29"/>
                <w:szCs w:val="29"/>
              </w:rPr>
              <w:t></w:t>
            </w:r>
          </w:p>
        </w:tc>
      </w:tr>
    </w:tbl>
    <w:p w14:paraId="27AA29CD" w14:textId="46126149" w:rsidR="00172971" w:rsidRDefault="00172971" w:rsidP="005022FD">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135"/>
        <w:gridCol w:w="653"/>
      </w:tblGrid>
      <w:tr w:rsidR="00172971" w14:paraId="6B050565"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7522189D" w14:textId="70BE0F1D" w:rsidR="00172971" w:rsidRPr="0043291B" w:rsidRDefault="00172971" w:rsidP="009D367D">
            <w:pPr>
              <w:spacing w:line="240" w:lineRule="auto"/>
              <w:jc w:val="center"/>
              <w:rPr>
                <w:bCs/>
                <w:sz w:val="22"/>
              </w:rPr>
            </w:pPr>
            <w:r>
              <w:rPr>
                <w:bCs/>
                <w:sz w:val="22"/>
              </w:rPr>
              <w:t>16</w:t>
            </w:r>
          </w:p>
        </w:tc>
        <w:tc>
          <w:tcPr>
            <w:tcW w:w="8788" w:type="dxa"/>
            <w:gridSpan w:val="2"/>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38172577" w14:textId="0A2533CE" w:rsidR="00172971" w:rsidRPr="00C341C1" w:rsidRDefault="00172971" w:rsidP="009D367D">
            <w:pPr>
              <w:spacing w:line="240" w:lineRule="auto"/>
              <w:jc w:val="left"/>
              <w:rPr>
                <w:sz w:val="22"/>
              </w:rPr>
            </w:pPr>
            <w:r w:rsidRPr="0043291B">
              <w:rPr>
                <w:sz w:val="22"/>
              </w:rPr>
              <w:t>What do you think these two brands (Burberry and Prada) can offer more to you in a virtual space?</w:t>
            </w:r>
          </w:p>
        </w:tc>
      </w:tr>
      <w:tr w:rsidR="00172971" w14:paraId="6B477361" w14:textId="77777777" w:rsidTr="009D367D">
        <w:trPr>
          <w:trHeight w:val="397"/>
        </w:trPr>
        <w:tc>
          <w:tcPr>
            <w:tcW w:w="8669" w:type="dxa"/>
            <w:gridSpan w:val="2"/>
            <w:tcBorders>
              <w:top w:val="single" w:sz="4" w:space="0" w:color="808080" w:themeColor="background1" w:themeShade="80"/>
              <w:left w:val="single" w:sz="4" w:space="0" w:color="808080" w:themeColor="background1" w:themeShade="80"/>
            </w:tcBorders>
            <w:vAlign w:val="center"/>
          </w:tcPr>
          <w:p w14:paraId="1F112383" w14:textId="79917FDB" w:rsidR="00172971" w:rsidRPr="00D539A7" w:rsidRDefault="00172971" w:rsidP="00172971">
            <w:pPr>
              <w:spacing w:line="240" w:lineRule="auto"/>
              <w:jc w:val="left"/>
              <w:rPr>
                <w:sz w:val="22"/>
              </w:rPr>
            </w:pPr>
            <w:r w:rsidRPr="0043291B">
              <w:rPr>
                <w:sz w:val="22"/>
              </w:rPr>
              <w:t xml:space="preserve">Improve functionality of website to enhance user experience </w:t>
            </w:r>
          </w:p>
        </w:tc>
        <w:tc>
          <w:tcPr>
            <w:tcW w:w="653" w:type="dxa"/>
            <w:tcBorders>
              <w:top w:val="single" w:sz="4" w:space="0" w:color="808080" w:themeColor="background1" w:themeShade="80"/>
              <w:right w:val="single" w:sz="4" w:space="0" w:color="808080" w:themeColor="background1" w:themeShade="80"/>
            </w:tcBorders>
            <w:vAlign w:val="center"/>
          </w:tcPr>
          <w:p w14:paraId="6F8C0FCF" w14:textId="77777777" w:rsidR="00172971" w:rsidRPr="0043291B" w:rsidRDefault="00172971" w:rsidP="009D367D">
            <w:pPr>
              <w:spacing w:line="240" w:lineRule="auto"/>
              <w:jc w:val="right"/>
              <w:rPr>
                <w:bCs/>
                <w:sz w:val="22"/>
              </w:rPr>
            </w:pPr>
            <w:r>
              <w:rPr>
                <w:rFonts w:ascii="Wingdings 2" w:hAnsi="Wingdings 2" w:cs="Wingdings 2"/>
                <w:sz w:val="29"/>
                <w:szCs w:val="29"/>
              </w:rPr>
              <w:t></w:t>
            </w:r>
          </w:p>
        </w:tc>
      </w:tr>
      <w:tr w:rsidR="00172971" w14:paraId="387CDDE8" w14:textId="77777777" w:rsidTr="009D367D">
        <w:trPr>
          <w:trHeight w:val="397"/>
        </w:trPr>
        <w:tc>
          <w:tcPr>
            <w:tcW w:w="8669" w:type="dxa"/>
            <w:gridSpan w:val="2"/>
            <w:tcBorders>
              <w:left w:val="single" w:sz="4" w:space="0" w:color="808080" w:themeColor="background1" w:themeShade="80"/>
            </w:tcBorders>
            <w:vAlign w:val="center"/>
          </w:tcPr>
          <w:p w14:paraId="7891EFE5" w14:textId="4CAB1642" w:rsidR="00172971" w:rsidRPr="00172971" w:rsidRDefault="00172971" w:rsidP="00172971">
            <w:pPr>
              <w:spacing w:line="240" w:lineRule="auto"/>
              <w:jc w:val="left"/>
              <w:rPr>
                <w:sz w:val="22"/>
              </w:rPr>
            </w:pPr>
            <w:r w:rsidRPr="0043291B">
              <w:rPr>
                <w:sz w:val="22"/>
              </w:rPr>
              <w:t>Create more visual content to educate customers/visitors</w:t>
            </w:r>
          </w:p>
        </w:tc>
        <w:tc>
          <w:tcPr>
            <w:tcW w:w="653" w:type="dxa"/>
            <w:tcBorders>
              <w:right w:val="single" w:sz="4" w:space="0" w:color="808080" w:themeColor="background1" w:themeShade="80"/>
            </w:tcBorders>
            <w:vAlign w:val="center"/>
          </w:tcPr>
          <w:p w14:paraId="11AD17F5" w14:textId="77777777" w:rsidR="00172971" w:rsidRPr="0043291B" w:rsidRDefault="00172971" w:rsidP="009D367D">
            <w:pPr>
              <w:spacing w:line="240" w:lineRule="auto"/>
              <w:jc w:val="right"/>
              <w:rPr>
                <w:bCs/>
                <w:sz w:val="22"/>
              </w:rPr>
            </w:pPr>
            <w:r>
              <w:rPr>
                <w:rFonts w:ascii="Wingdings 2" w:hAnsi="Wingdings 2" w:cs="Wingdings 2"/>
                <w:sz w:val="29"/>
                <w:szCs w:val="29"/>
              </w:rPr>
              <w:t></w:t>
            </w:r>
          </w:p>
        </w:tc>
      </w:tr>
      <w:tr w:rsidR="00172971" w14:paraId="2674511B" w14:textId="77777777" w:rsidTr="00DE71B8">
        <w:trPr>
          <w:trHeight w:val="397"/>
        </w:trPr>
        <w:tc>
          <w:tcPr>
            <w:tcW w:w="8669" w:type="dxa"/>
            <w:gridSpan w:val="2"/>
            <w:tcBorders>
              <w:left w:val="single" w:sz="4" w:space="0" w:color="808080" w:themeColor="background1" w:themeShade="80"/>
            </w:tcBorders>
            <w:vAlign w:val="center"/>
          </w:tcPr>
          <w:p w14:paraId="2959E732" w14:textId="07BA35DB" w:rsidR="00172971" w:rsidRPr="0043291B" w:rsidRDefault="00DE71B8" w:rsidP="009D367D">
            <w:pPr>
              <w:spacing w:line="240" w:lineRule="auto"/>
              <w:jc w:val="left"/>
              <w:rPr>
                <w:sz w:val="22"/>
              </w:rPr>
            </w:pPr>
            <w:r w:rsidRPr="0043291B">
              <w:rPr>
                <w:sz w:val="22"/>
              </w:rPr>
              <w:t>Chatbot facility to improve product knowledge</w:t>
            </w:r>
          </w:p>
        </w:tc>
        <w:tc>
          <w:tcPr>
            <w:tcW w:w="653" w:type="dxa"/>
            <w:tcBorders>
              <w:right w:val="single" w:sz="4" w:space="0" w:color="808080" w:themeColor="background1" w:themeShade="80"/>
            </w:tcBorders>
            <w:vAlign w:val="center"/>
          </w:tcPr>
          <w:p w14:paraId="790741CD" w14:textId="77777777" w:rsidR="00172971" w:rsidRDefault="00172971" w:rsidP="009D367D">
            <w:pPr>
              <w:spacing w:line="240" w:lineRule="auto"/>
              <w:jc w:val="right"/>
              <w:rPr>
                <w:rFonts w:ascii="Wingdings 2" w:hAnsi="Wingdings 2" w:cs="Wingdings 2"/>
                <w:sz w:val="29"/>
                <w:szCs w:val="29"/>
              </w:rPr>
            </w:pPr>
            <w:r>
              <w:rPr>
                <w:rFonts w:ascii="Wingdings 2" w:hAnsi="Wingdings 2" w:cs="Wingdings 2"/>
                <w:sz w:val="29"/>
                <w:szCs w:val="29"/>
              </w:rPr>
              <w:t></w:t>
            </w:r>
          </w:p>
        </w:tc>
      </w:tr>
      <w:tr w:rsidR="00DE71B8" w14:paraId="0EC6CCA5" w14:textId="77777777" w:rsidTr="009D367D">
        <w:trPr>
          <w:trHeight w:val="397"/>
        </w:trPr>
        <w:tc>
          <w:tcPr>
            <w:tcW w:w="8669" w:type="dxa"/>
            <w:gridSpan w:val="2"/>
            <w:tcBorders>
              <w:left w:val="single" w:sz="4" w:space="0" w:color="808080" w:themeColor="background1" w:themeShade="80"/>
              <w:bottom w:val="single" w:sz="4" w:space="0" w:color="808080" w:themeColor="background1" w:themeShade="80"/>
            </w:tcBorders>
            <w:vAlign w:val="center"/>
          </w:tcPr>
          <w:p w14:paraId="4621C9A7" w14:textId="1597945A" w:rsidR="00DE71B8" w:rsidRPr="0043291B" w:rsidRDefault="00DE71B8" w:rsidP="009D367D">
            <w:pPr>
              <w:spacing w:line="240" w:lineRule="auto"/>
              <w:jc w:val="left"/>
              <w:rPr>
                <w:sz w:val="22"/>
              </w:rPr>
            </w:pPr>
            <w:r>
              <w:rPr>
                <w:sz w:val="22"/>
              </w:rPr>
              <w:t>Offer digital loyalty perks</w:t>
            </w:r>
          </w:p>
        </w:tc>
        <w:tc>
          <w:tcPr>
            <w:tcW w:w="653" w:type="dxa"/>
            <w:tcBorders>
              <w:bottom w:val="single" w:sz="4" w:space="0" w:color="808080" w:themeColor="background1" w:themeShade="80"/>
              <w:right w:val="single" w:sz="4" w:space="0" w:color="808080" w:themeColor="background1" w:themeShade="80"/>
            </w:tcBorders>
            <w:vAlign w:val="center"/>
          </w:tcPr>
          <w:p w14:paraId="1941DCF8" w14:textId="346E9326" w:rsidR="00DE71B8" w:rsidRDefault="00DE71B8" w:rsidP="009D367D">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139A38B8" w14:textId="6EFCAB39" w:rsidR="0038277F" w:rsidRDefault="0038277F" w:rsidP="0043291B">
      <w:pPr>
        <w:spacing w:line="240" w:lineRule="auto"/>
        <w:jc w:val="left"/>
        <w:rPr>
          <w:sz w:val="22"/>
          <w:lang w:val="en-US"/>
        </w:rPr>
      </w:pPr>
    </w:p>
    <w:p w14:paraId="4CCB44C3" w14:textId="32954F08" w:rsidR="0038277F" w:rsidRDefault="00DE71B8" w:rsidP="00DE71B8">
      <w:pPr>
        <w:spacing w:line="240" w:lineRule="auto"/>
        <w:jc w:val="center"/>
        <w:rPr>
          <w:b/>
          <w:sz w:val="22"/>
        </w:rPr>
      </w:pPr>
      <w:r>
        <w:rPr>
          <w:b/>
          <w:sz w:val="22"/>
        </w:rPr>
        <w:t>C</w:t>
      </w:r>
      <w:r w:rsidR="0038277F" w:rsidRPr="0043291B">
        <w:rPr>
          <w:b/>
          <w:sz w:val="22"/>
        </w:rPr>
        <w:t xml:space="preserve">. Perception of a Luxury </w:t>
      </w:r>
      <w:r>
        <w:rPr>
          <w:b/>
          <w:sz w:val="22"/>
        </w:rPr>
        <w:t>F</w:t>
      </w:r>
      <w:r w:rsidR="0038277F" w:rsidRPr="0043291B">
        <w:rPr>
          <w:b/>
          <w:sz w:val="22"/>
        </w:rPr>
        <w:t xml:space="preserve">ashion </w:t>
      </w:r>
      <w:r>
        <w:rPr>
          <w:b/>
          <w:sz w:val="22"/>
        </w:rPr>
        <w:t>B</w:t>
      </w:r>
      <w:r w:rsidR="0038277F" w:rsidRPr="0043291B">
        <w:rPr>
          <w:b/>
          <w:sz w:val="22"/>
        </w:rPr>
        <w:t xml:space="preserve">rands’ </w:t>
      </w:r>
      <w:r>
        <w:rPr>
          <w:b/>
          <w:sz w:val="22"/>
        </w:rPr>
        <w:t>O</w:t>
      </w:r>
      <w:r w:rsidR="0038277F" w:rsidRPr="0043291B">
        <w:rPr>
          <w:b/>
          <w:sz w:val="22"/>
        </w:rPr>
        <w:t xml:space="preserve">nline </w:t>
      </w:r>
      <w:r>
        <w:rPr>
          <w:b/>
          <w:sz w:val="22"/>
        </w:rPr>
        <w:t>P</w:t>
      </w:r>
      <w:r w:rsidR="0038277F" w:rsidRPr="0043291B">
        <w:rPr>
          <w:b/>
          <w:sz w:val="22"/>
        </w:rPr>
        <w:t>resence: Burberry &amp; Prada</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4009"/>
        <w:gridCol w:w="653"/>
      </w:tblGrid>
      <w:tr w:rsidR="00DE71B8" w14:paraId="5899DAB3"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C4380CF" w14:textId="453B4342" w:rsidR="00DE71B8" w:rsidRPr="0043291B" w:rsidRDefault="00DE71B8" w:rsidP="009D367D">
            <w:pPr>
              <w:spacing w:line="240" w:lineRule="auto"/>
              <w:jc w:val="center"/>
              <w:rPr>
                <w:bCs/>
                <w:sz w:val="22"/>
              </w:rPr>
            </w:pPr>
            <w:r>
              <w:rPr>
                <w:bCs/>
                <w:sz w:val="22"/>
              </w:rPr>
              <w:t>17</w:t>
            </w:r>
          </w:p>
        </w:tc>
        <w:tc>
          <w:tcPr>
            <w:tcW w:w="8788" w:type="dxa"/>
            <w:gridSpan w:val="6"/>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4B18074" w14:textId="422B2614" w:rsidR="00DE71B8" w:rsidRPr="00C341C1" w:rsidRDefault="00DE71B8" w:rsidP="009D367D">
            <w:pPr>
              <w:spacing w:line="240" w:lineRule="auto"/>
              <w:jc w:val="left"/>
              <w:rPr>
                <w:sz w:val="22"/>
              </w:rPr>
            </w:pPr>
            <w:r w:rsidRPr="0043291B">
              <w:rPr>
                <w:sz w:val="22"/>
              </w:rPr>
              <w:t>What is your preferred way of getting updates/information regarding new products?</w:t>
            </w:r>
          </w:p>
        </w:tc>
      </w:tr>
      <w:tr w:rsidR="00DE71B8" w14:paraId="7241A07E"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tcBorders>
            <w:vAlign w:val="center"/>
          </w:tcPr>
          <w:p w14:paraId="2167E8E9" w14:textId="0C5824F2" w:rsidR="00DE71B8" w:rsidRPr="0043291B" w:rsidRDefault="00DE71B8" w:rsidP="009D367D">
            <w:pPr>
              <w:spacing w:line="240" w:lineRule="auto"/>
              <w:jc w:val="left"/>
              <w:rPr>
                <w:bCs/>
                <w:sz w:val="22"/>
              </w:rPr>
            </w:pPr>
            <w:r>
              <w:rPr>
                <w:bCs/>
                <w:sz w:val="22"/>
              </w:rPr>
              <w:t>Store visit</w:t>
            </w:r>
          </w:p>
        </w:tc>
        <w:tc>
          <w:tcPr>
            <w:tcW w:w="573" w:type="dxa"/>
            <w:tcBorders>
              <w:top w:val="single" w:sz="4" w:space="0" w:color="808080" w:themeColor="background1" w:themeShade="80"/>
            </w:tcBorders>
            <w:vAlign w:val="center"/>
          </w:tcPr>
          <w:p w14:paraId="2A5EEAFE" w14:textId="77777777" w:rsidR="00DE71B8" w:rsidRPr="0043291B" w:rsidRDefault="00DE71B8" w:rsidP="009D367D">
            <w:pPr>
              <w:spacing w:line="240" w:lineRule="auto"/>
              <w:jc w:val="right"/>
              <w:rPr>
                <w:bCs/>
                <w:sz w:val="22"/>
              </w:rPr>
            </w:pPr>
          </w:p>
        </w:tc>
        <w:tc>
          <w:tcPr>
            <w:tcW w:w="1717" w:type="dxa"/>
            <w:tcBorders>
              <w:top w:val="single" w:sz="4" w:space="0" w:color="808080" w:themeColor="background1" w:themeShade="80"/>
            </w:tcBorders>
            <w:vAlign w:val="center"/>
          </w:tcPr>
          <w:p w14:paraId="1669DC88" w14:textId="7ADD73E5" w:rsidR="00DE71B8" w:rsidRPr="0043291B" w:rsidRDefault="00DE71B8" w:rsidP="009D367D">
            <w:pPr>
              <w:spacing w:line="240" w:lineRule="auto"/>
              <w:jc w:val="left"/>
              <w:rPr>
                <w:bCs/>
                <w:sz w:val="22"/>
              </w:rPr>
            </w:pPr>
          </w:p>
        </w:tc>
        <w:tc>
          <w:tcPr>
            <w:tcW w:w="573" w:type="dxa"/>
            <w:tcBorders>
              <w:top w:val="single" w:sz="4" w:space="0" w:color="808080" w:themeColor="background1" w:themeShade="80"/>
            </w:tcBorders>
            <w:vAlign w:val="center"/>
          </w:tcPr>
          <w:p w14:paraId="763E011B" w14:textId="77777777" w:rsidR="00DE71B8" w:rsidRPr="0043291B" w:rsidRDefault="00DE71B8" w:rsidP="009D367D">
            <w:pPr>
              <w:spacing w:line="240" w:lineRule="auto"/>
              <w:jc w:val="left"/>
              <w:rPr>
                <w:bCs/>
                <w:sz w:val="22"/>
              </w:rPr>
            </w:pPr>
            <w:r>
              <w:rPr>
                <w:rFonts w:ascii="Wingdings 2" w:hAnsi="Wingdings 2" w:cs="Wingdings 2"/>
                <w:sz w:val="29"/>
                <w:szCs w:val="29"/>
              </w:rPr>
              <w:t></w:t>
            </w:r>
          </w:p>
        </w:tc>
        <w:tc>
          <w:tcPr>
            <w:tcW w:w="4009" w:type="dxa"/>
            <w:tcBorders>
              <w:top w:val="single" w:sz="4" w:space="0" w:color="808080" w:themeColor="background1" w:themeShade="80"/>
            </w:tcBorders>
            <w:vAlign w:val="center"/>
          </w:tcPr>
          <w:p w14:paraId="43BD4F63" w14:textId="19E98927" w:rsidR="00DE71B8" w:rsidRPr="00D539A7" w:rsidRDefault="00DE71B8" w:rsidP="009D367D">
            <w:pPr>
              <w:spacing w:line="240" w:lineRule="auto"/>
              <w:jc w:val="left"/>
              <w:rPr>
                <w:sz w:val="22"/>
              </w:rPr>
            </w:pPr>
            <w:r>
              <w:rPr>
                <w:sz w:val="22"/>
              </w:rPr>
              <w:t>TV Promotions</w:t>
            </w:r>
          </w:p>
        </w:tc>
        <w:tc>
          <w:tcPr>
            <w:tcW w:w="653" w:type="dxa"/>
            <w:tcBorders>
              <w:top w:val="single" w:sz="4" w:space="0" w:color="808080" w:themeColor="background1" w:themeShade="80"/>
              <w:right w:val="single" w:sz="4" w:space="0" w:color="808080" w:themeColor="background1" w:themeShade="80"/>
            </w:tcBorders>
            <w:vAlign w:val="center"/>
          </w:tcPr>
          <w:p w14:paraId="509B5611" w14:textId="77777777" w:rsidR="00DE71B8" w:rsidRPr="0043291B" w:rsidRDefault="00DE71B8" w:rsidP="009D367D">
            <w:pPr>
              <w:spacing w:line="240" w:lineRule="auto"/>
              <w:jc w:val="right"/>
              <w:rPr>
                <w:bCs/>
                <w:sz w:val="22"/>
              </w:rPr>
            </w:pPr>
            <w:r>
              <w:rPr>
                <w:rFonts w:ascii="Wingdings 2" w:hAnsi="Wingdings 2" w:cs="Wingdings 2"/>
                <w:sz w:val="29"/>
                <w:szCs w:val="29"/>
              </w:rPr>
              <w:t></w:t>
            </w:r>
          </w:p>
        </w:tc>
      </w:tr>
      <w:tr w:rsidR="00DE71B8" w14:paraId="0FD1C450" w14:textId="77777777" w:rsidTr="009D367D">
        <w:trPr>
          <w:trHeight w:val="397"/>
        </w:trPr>
        <w:tc>
          <w:tcPr>
            <w:tcW w:w="4087" w:type="dxa"/>
            <w:gridSpan w:val="4"/>
            <w:tcBorders>
              <w:left w:val="single" w:sz="4" w:space="0" w:color="808080" w:themeColor="background1" w:themeShade="80"/>
            </w:tcBorders>
            <w:vAlign w:val="center"/>
          </w:tcPr>
          <w:p w14:paraId="5AB6E534" w14:textId="31A0A072" w:rsidR="00DE71B8" w:rsidRPr="0043291B" w:rsidRDefault="00DE71B8" w:rsidP="009D367D">
            <w:pPr>
              <w:spacing w:line="240" w:lineRule="auto"/>
              <w:jc w:val="left"/>
              <w:rPr>
                <w:bCs/>
                <w:sz w:val="22"/>
              </w:rPr>
            </w:pPr>
            <w:r>
              <w:rPr>
                <w:bCs/>
                <w:sz w:val="22"/>
              </w:rPr>
              <w:t>Website</w:t>
            </w:r>
          </w:p>
        </w:tc>
        <w:tc>
          <w:tcPr>
            <w:tcW w:w="573" w:type="dxa"/>
            <w:vAlign w:val="center"/>
          </w:tcPr>
          <w:p w14:paraId="3583D73B" w14:textId="77777777" w:rsidR="00DE71B8" w:rsidRDefault="00DE71B8" w:rsidP="009D367D">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vAlign w:val="center"/>
          </w:tcPr>
          <w:p w14:paraId="1DE4B605" w14:textId="5DA2CE81" w:rsidR="00DE71B8" w:rsidRPr="0043291B" w:rsidRDefault="00DE71B8" w:rsidP="009D367D">
            <w:pPr>
              <w:spacing w:line="240" w:lineRule="auto"/>
              <w:jc w:val="left"/>
              <w:rPr>
                <w:bCs/>
                <w:sz w:val="22"/>
              </w:rPr>
            </w:pPr>
            <w:r>
              <w:rPr>
                <w:bCs/>
                <w:sz w:val="22"/>
              </w:rPr>
              <w:t>Newsletter</w:t>
            </w:r>
          </w:p>
        </w:tc>
        <w:tc>
          <w:tcPr>
            <w:tcW w:w="653" w:type="dxa"/>
            <w:tcBorders>
              <w:right w:val="single" w:sz="4" w:space="0" w:color="808080" w:themeColor="background1" w:themeShade="80"/>
            </w:tcBorders>
            <w:vAlign w:val="center"/>
          </w:tcPr>
          <w:p w14:paraId="6A27B182" w14:textId="77777777" w:rsidR="00DE71B8" w:rsidRPr="0043291B" w:rsidRDefault="00DE71B8" w:rsidP="009D367D">
            <w:pPr>
              <w:spacing w:line="240" w:lineRule="auto"/>
              <w:jc w:val="right"/>
              <w:rPr>
                <w:bCs/>
                <w:sz w:val="22"/>
              </w:rPr>
            </w:pPr>
            <w:r>
              <w:rPr>
                <w:rFonts w:ascii="Wingdings 2" w:hAnsi="Wingdings 2" w:cs="Wingdings 2"/>
                <w:sz w:val="29"/>
                <w:szCs w:val="29"/>
              </w:rPr>
              <w:t></w:t>
            </w:r>
          </w:p>
        </w:tc>
      </w:tr>
      <w:tr w:rsidR="00DE71B8" w14:paraId="091BBEC5" w14:textId="77777777" w:rsidTr="009D367D">
        <w:trPr>
          <w:trHeight w:val="397"/>
        </w:trPr>
        <w:tc>
          <w:tcPr>
            <w:tcW w:w="4087" w:type="dxa"/>
            <w:gridSpan w:val="4"/>
            <w:tcBorders>
              <w:left w:val="single" w:sz="4" w:space="0" w:color="808080" w:themeColor="background1" w:themeShade="80"/>
              <w:bottom w:val="single" w:sz="4" w:space="0" w:color="808080" w:themeColor="background1" w:themeShade="80"/>
            </w:tcBorders>
            <w:vAlign w:val="center"/>
          </w:tcPr>
          <w:p w14:paraId="7D64DCBE" w14:textId="1CD55F86" w:rsidR="00DE71B8" w:rsidRDefault="00DE71B8" w:rsidP="009D367D">
            <w:pPr>
              <w:spacing w:line="240" w:lineRule="auto"/>
              <w:jc w:val="left"/>
              <w:rPr>
                <w:sz w:val="22"/>
              </w:rPr>
            </w:pPr>
            <w:r>
              <w:rPr>
                <w:sz w:val="22"/>
              </w:rPr>
              <w:t>Social Media</w:t>
            </w:r>
          </w:p>
        </w:tc>
        <w:tc>
          <w:tcPr>
            <w:tcW w:w="573" w:type="dxa"/>
            <w:tcBorders>
              <w:bottom w:val="single" w:sz="4" w:space="0" w:color="808080" w:themeColor="background1" w:themeShade="80"/>
            </w:tcBorders>
            <w:vAlign w:val="center"/>
          </w:tcPr>
          <w:p w14:paraId="21756142" w14:textId="77777777" w:rsidR="00DE71B8" w:rsidRDefault="00DE71B8" w:rsidP="009D367D">
            <w:pPr>
              <w:spacing w:line="240" w:lineRule="auto"/>
              <w:jc w:val="left"/>
              <w:rPr>
                <w:rFonts w:ascii="Wingdings 2" w:hAnsi="Wingdings 2" w:cs="Wingdings 2"/>
                <w:sz w:val="29"/>
                <w:szCs w:val="29"/>
              </w:rPr>
            </w:pPr>
            <w:r>
              <w:rPr>
                <w:rFonts w:ascii="Wingdings 2" w:hAnsi="Wingdings 2" w:cs="Wingdings 2"/>
                <w:sz w:val="29"/>
                <w:szCs w:val="29"/>
              </w:rPr>
              <w:t></w:t>
            </w:r>
          </w:p>
        </w:tc>
        <w:tc>
          <w:tcPr>
            <w:tcW w:w="4009" w:type="dxa"/>
            <w:tcBorders>
              <w:bottom w:val="single" w:sz="4" w:space="0" w:color="808080" w:themeColor="background1" w:themeShade="80"/>
            </w:tcBorders>
            <w:vAlign w:val="center"/>
          </w:tcPr>
          <w:p w14:paraId="2F20DABF" w14:textId="1CBBCB81" w:rsidR="00DE71B8" w:rsidRPr="0043291B" w:rsidRDefault="00DE71B8" w:rsidP="009D367D">
            <w:pPr>
              <w:spacing w:line="240" w:lineRule="auto"/>
              <w:jc w:val="left"/>
              <w:rPr>
                <w:sz w:val="22"/>
              </w:rPr>
            </w:pPr>
            <w:r>
              <w:rPr>
                <w:sz w:val="22"/>
              </w:rPr>
              <w:t>Print Media</w:t>
            </w:r>
          </w:p>
        </w:tc>
        <w:tc>
          <w:tcPr>
            <w:tcW w:w="653" w:type="dxa"/>
            <w:tcBorders>
              <w:bottom w:val="single" w:sz="4" w:space="0" w:color="808080" w:themeColor="background1" w:themeShade="80"/>
              <w:right w:val="single" w:sz="4" w:space="0" w:color="808080" w:themeColor="background1" w:themeShade="80"/>
            </w:tcBorders>
            <w:vAlign w:val="center"/>
          </w:tcPr>
          <w:p w14:paraId="1A74ACF4" w14:textId="77777777" w:rsidR="00DE71B8" w:rsidRDefault="00DE71B8" w:rsidP="009D367D">
            <w:pPr>
              <w:spacing w:line="240" w:lineRule="auto"/>
              <w:jc w:val="right"/>
              <w:rPr>
                <w:rFonts w:ascii="Wingdings 2" w:hAnsi="Wingdings 2" w:cs="Wingdings 2"/>
                <w:sz w:val="29"/>
                <w:szCs w:val="29"/>
              </w:rPr>
            </w:pPr>
            <w:r>
              <w:rPr>
                <w:rFonts w:ascii="Wingdings 2" w:hAnsi="Wingdings 2" w:cs="Wingdings 2"/>
                <w:sz w:val="29"/>
                <w:szCs w:val="29"/>
              </w:rPr>
              <w:t></w:t>
            </w:r>
          </w:p>
        </w:tc>
      </w:tr>
    </w:tbl>
    <w:p w14:paraId="4B573971" w14:textId="77777777" w:rsidR="00DE71B8" w:rsidRPr="0043291B" w:rsidRDefault="00DE71B8" w:rsidP="0043291B">
      <w:pPr>
        <w:spacing w:line="240" w:lineRule="auto"/>
        <w:jc w:val="left"/>
        <w:rPr>
          <w:b/>
          <w:sz w:val="2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409"/>
        <w:gridCol w:w="1275"/>
        <w:gridCol w:w="1276"/>
        <w:gridCol w:w="1276"/>
        <w:gridCol w:w="1276"/>
        <w:gridCol w:w="1276"/>
      </w:tblGrid>
      <w:tr w:rsidR="00DE71B8" w14:paraId="377DB68E" w14:textId="77777777" w:rsidTr="009D367D">
        <w:trPr>
          <w:trHeight w:val="397"/>
        </w:trPr>
        <w:tc>
          <w:tcPr>
            <w:tcW w:w="534" w:type="dxa"/>
            <w:tcBorders>
              <w:top w:val="single" w:sz="4" w:space="0" w:color="808080" w:themeColor="background1" w:themeShade="80"/>
              <w:left w:val="single" w:sz="4" w:space="0" w:color="808080" w:themeColor="background1" w:themeShade="80"/>
            </w:tcBorders>
            <w:shd w:val="clear" w:color="auto" w:fill="D9D9D9" w:themeFill="background1" w:themeFillShade="D9"/>
            <w:vAlign w:val="center"/>
          </w:tcPr>
          <w:p w14:paraId="11FF3E5C" w14:textId="795DC221" w:rsidR="00DE71B8" w:rsidRPr="0043291B" w:rsidRDefault="00DE71B8" w:rsidP="009D367D">
            <w:pPr>
              <w:spacing w:line="240" w:lineRule="auto"/>
              <w:jc w:val="center"/>
              <w:rPr>
                <w:bCs/>
                <w:sz w:val="22"/>
              </w:rPr>
            </w:pPr>
            <w:r>
              <w:rPr>
                <w:bCs/>
                <w:sz w:val="22"/>
              </w:rPr>
              <w:t>18</w:t>
            </w:r>
          </w:p>
        </w:tc>
        <w:tc>
          <w:tcPr>
            <w:tcW w:w="8788" w:type="dxa"/>
            <w:gridSpan w:val="6"/>
            <w:tcBorders>
              <w:top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08080A3F" w14:textId="77777777" w:rsidR="00DE71B8" w:rsidRPr="00C341C1" w:rsidRDefault="00DE71B8" w:rsidP="009D367D">
            <w:pPr>
              <w:spacing w:line="240" w:lineRule="auto"/>
              <w:jc w:val="left"/>
              <w:rPr>
                <w:sz w:val="22"/>
                <w:lang w:val="en-US"/>
              </w:rPr>
            </w:pPr>
            <w:r w:rsidRPr="0043291B">
              <w:rPr>
                <w:sz w:val="22"/>
              </w:rPr>
              <w:t xml:space="preserve">Which factors in your opinion contribute most towards enhancing your trust and preference for Burberry and Prada? </w:t>
            </w:r>
            <w:r w:rsidRPr="00172971">
              <w:rPr>
                <w:i/>
                <w:iCs/>
                <w:sz w:val="22"/>
              </w:rPr>
              <w:t>(1 = Lowest; 5 = Highest)</w:t>
            </w:r>
          </w:p>
        </w:tc>
      </w:tr>
      <w:tr w:rsidR="00DE71B8" w14:paraId="7A4E4DFF" w14:textId="77777777" w:rsidTr="009D367D">
        <w:trPr>
          <w:trHeight w:val="397"/>
        </w:trPr>
        <w:tc>
          <w:tcPr>
            <w:tcW w:w="2943" w:type="dxa"/>
            <w:gridSpan w:val="2"/>
            <w:tcBorders>
              <w:left w:val="single" w:sz="4" w:space="0" w:color="808080" w:themeColor="background1" w:themeShade="80"/>
              <w:bottom w:val="single" w:sz="4" w:space="0" w:color="D9D9D9" w:themeColor="background1" w:themeShade="D9"/>
            </w:tcBorders>
            <w:shd w:val="clear" w:color="auto" w:fill="F2F2F2" w:themeFill="background1" w:themeFillShade="F2"/>
            <w:vAlign w:val="center"/>
          </w:tcPr>
          <w:p w14:paraId="6CD12ABE" w14:textId="77777777" w:rsidR="00DE71B8" w:rsidRPr="00172971" w:rsidRDefault="00DE71B8" w:rsidP="009D367D">
            <w:pPr>
              <w:spacing w:line="240" w:lineRule="auto"/>
              <w:jc w:val="left"/>
              <w:rPr>
                <w:sz w:val="22"/>
              </w:rPr>
            </w:pPr>
            <w:r w:rsidRPr="00172971">
              <w:rPr>
                <w:sz w:val="22"/>
              </w:rPr>
              <w:t>Option</w:t>
            </w:r>
          </w:p>
        </w:tc>
        <w:tc>
          <w:tcPr>
            <w:tcW w:w="1275" w:type="dxa"/>
            <w:tcBorders>
              <w:bottom w:val="single" w:sz="4" w:space="0" w:color="D9D9D9" w:themeColor="background1" w:themeShade="D9"/>
            </w:tcBorders>
            <w:shd w:val="clear" w:color="auto" w:fill="F2F2F2" w:themeFill="background1" w:themeFillShade="F2"/>
            <w:vAlign w:val="center"/>
          </w:tcPr>
          <w:p w14:paraId="2F61ADF7" w14:textId="77777777" w:rsidR="00DE71B8" w:rsidRPr="00172971" w:rsidRDefault="00DE71B8" w:rsidP="009D367D">
            <w:pPr>
              <w:spacing w:line="240" w:lineRule="auto"/>
              <w:jc w:val="center"/>
              <w:rPr>
                <w:bCs/>
                <w:sz w:val="22"/>
              </w:rPr>
            </w:pPr>
            <w:r>
              <w:rPr>
                <w:bCs/>
                <w:sz w:val="22"/>
              </w:rPr>
              <w:t>1</w:t>
            </w:r>
          </w:p>
        </w:tc>
        <w:tc>
          <w:tcPr>
            <w:tcW w:w="1276" w:type="dxa"/>
            <w:tcBorders>
              <w:bottom w:val="single" w:sz="4" w:space="0" w:color="D9D9D9" w:themeColor="background1" w:themeShade="D9"/>
            </w:tcBorders>
            <w:shd w:val="clear" w:color="auto" w:fill="F2F2F2" w:themeFill="background1" w:themeFillShade="F2"/>
            <w:vAlign w:val="center"/>
          </w:tcPr>
          <w:p w14:paraId="515BA8C8" w14:textId="77777777" w:rsidR="00DE71B8" w:rsidRPr="00172971" w:rsidRDefault="00DE71B8" w:rsidP="009D367D">
            <w:pPr>
              <w:spacing w:line="240" w:lineRule="auto"/>
              <w:jc w:val="center"/>
              <w:rPr>
                <w:bCs/>
                <w:sz w:val="22"/>
              </w:rPr>
            </w:pPr>
            <w:r>
              <w:rPr>
                <w:bCs/>
                <w:sz w:val="22"/>
              </w:rPr>
              <w:t>2</w:t>
            </w:r>
          </w:p>
        </w:tc>
        <w:tc>
          <w:tcPr>
            <w:tcW w:w="1276" w:type="dxa"/>
            <w:tcBorders>
              <w:bottom w:val="single" w:sz="4" w:space="0" w:color="D9D9D9" w:themeColor="background1" w:themeShade="D9"/>
            </w:tcBorders>
            <w:shd w:val="clear" w:color="auto" w:fill="F2F2F2" w:themeFill="background1" w:themeFillShade="F2"/>
            <w:vAlign w:val="center"/>
          </w:tcPr>
          <w:p w14:paraId="4466E882" w14:textId="77777777" w:rsidR="00DE71B8" w:rsidRPr="00172971" w:rsidRDefault="00DE71B8" w:rsidP="009D367D">
            <w:pPr>
              <w:spacing w:line="240" w:lineRule="auto"/>
              <w:jc w:val="center"/>
              <w:rPr>
                <w:bCs/>
                <w:sz w:val="22"/>
              </w:rPr>
            </w:pPr>
            <w:r>
              <w:rPr>
                <w:bCs/>
                <w:sz w:val="22"/>
              </w:rPr>
              <w:t>3</w:t>
            </w:r>
          </w:p>
        </w:tc>
        <w:tc>
          <w:tcPr>
            <w:tcW w:w="1276" w:type="dxa"/>
            <w:tcBorders>
              <w:bottom w:val="single" w:sz="4" w:space="0" w:color="D9D9D9" w:themeColor="background1" w:themeShade="D9"/>
            </w:tcBorders>
            <w:shd w:val="clear" w:color="auto" w:fill="F2F2F2" w:themeFill="background1" w:themeFillShade="F2"/>
            <w:vAlign w:val="center"/>
          </w:tcPr>
          <w:p w14:paraId="3AF293A0" w14:textId="77777777" w:rsidR="00DE71B8" w:rsidRPr="00172971" w:rsidRDefault="00DE71B8" w:rsidP="009D367D">
            <w:pPr>
              <w:spacing w:line="240" w:lineRule="auto"/>
              <w:jc w:val="center"/>
              <w:rPr>
                <w:bCs/>
                <w:sz w:val="22"/>
              </w:rPr>
            </w:pPr>
            <w:r>
              <w:rPr>
                <w:bCs/>
                <w:sz w:val="22"/>
              </w:rPr>
              <w:t>4</w:t>
            </w:r>
          </w:p>
        </w:tc>
        <w:tc>
          <w:tcPr>
            <w:tcW w:w="1276" w:type="dxa"/>
            <w:tcBorders>
              <w:bottom w:val="single" w:sz="4" w:space="0" w:color="D9D9D9" w:themeColor="background1" w:themeShade="D9"/>
              <w:right w:val="single" w:sz="4" w:space="0" w:color="808080" w:themeColor="background1" w:themeShade="80"/>
            </w:tcBorders>
            <w:shd w:val="clear" w:color="auto" w:fill="F2F2F2" w:themeFill="background1" w:themeFillShade="F2"/>
            <w:vAlign w:val="center"/>
          </w:tcPr>
          <w:p w14:paraId="07163725" w14:textId="77777777" w:rsidR="00DE71B8" w:rsidRPr="00172971" w:rsidRDefault="00DE71B8" w:rsidP="009D367D">
            <w:pPr>
              <w:spacing w:line="240" w:lineRule="auto"/>
              <w:jc w:val="center"/>
              <w:rPr>
                <w:bCs/>
                <w:sz w:val="22"/>
              </w:rPr>
            </w:pPr>
            <w:r>
              <w:rPr>
                <w:bCs/>
                <w:sz w:val="22"/>
              </w:rPr>
              <w:t>5</w:t>
            </w:r>
          </w:p>
        </w:tc>
      </w:tr>
      <w:tr w:rsidR="00DE71B8" w14:paraId="43EFFFE3"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29131B63" w14:textId="77777777" w:rsidR="00DE71B8" w:rsidRPr="00172971" w:rsidRDefault="00DE71B8" w:rsidP="009D367D">
            <w:pPr>
              <w:spacing w:line="240" w:lineRule="auto"/>
              <w:jc w:val="left"/>
              <w:rPr>
                <w:sz w:val="22"/>
              </w:rPr>
            </w:pPr>
            <w:r w:rsidRPr="0043291B">
              <w:rPr>
                <w:sz w:val="22"/>
              </w:rPr>
              <w:t xml:space="preserve">Quality </w:t>
            </w:r>
          </w:p>
        </w:tc>
        <w:tc>
          <w:tcPr>
            <w:tcW w:w="1275" w:type="dxa"/>
            <w:tcBorders>
              <w:top w:val="single" w:sz="4" w:space="0" w:color="D9D9D9" w:themeColor="background1" w:themeShade="D9"/>
              <w:bottom w:val="single" w:sz="4" w:space="0" w:color="D9D9D9" w:themeColor="background1" w:themeShade="D9"/>
            </w:tcBorders>
            <w:vAlign w:val="center"/>
          </w:tcPr>
          <w:p w14:paraId="5D0E603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B8EAB47"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B4D6F3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4B0D2E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6E977853"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13F31DDF"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69388B7E" w14:textId="77777777" w:rsidR="00DE71B8" w:rsidRPr="00172971" w:rsidRDefault="00DE71B8" w:rsidP="009D367D">
            <w:pPr>
              <w:spacing w:line="240" w:lineRule="auto"/>
              <w:jc w:val="left"/>
              <w:rPr>
                <w:sz w:val="22"/>
              </w:rPr>
            </w:pPr>
            <w:r w:rsidRPr="0043291B">
              <w:rPr>
                <w:sz w:val="22"/>
              </w:rPr>
              <w:t xml:space="preserve">Durability </w:t>
            </w:r>
          </w:p>
        </w:tc>
        <w:tc>
          <w:tcPr>
            <w:tcW w:w="1275" w:type="dxa"/>
            <w:tcBorders>
              <w:top w:val="single" w:sz="4" w:space="0" w:color="D9D9D9" w:themeColor="background1" w:themeShade="D9"/>
              <w:bottom w:val="single" w:sz="4" w:space="0" w:color="D9D9D9" w:themeColor="background1" w:themeShade="D9"/>
            </w:tcBorders>
            <w:vAlign w:val="center"/>
          </w:tcPr>
          <w:p w14:paraId="394C4D6C"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F42EA3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5214DB4"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9AEAB8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6CF87D7D"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6CCD6A24"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0CDB86B" w14:textId="77777777" w:rsidR="00DE71B8" w:rsidRPr="00172971" w:rsidRDefault="00DE71B8" w:rsidP="009D367D">
            <w:pPr>
              <w:spacing w:line="240" w:lineRule="auto"/>
              <w:jc w:val="left"/>
              <w:rPr>
                <w:sz w:val="22"/>
              </w:rPr>
            </w:pPr>
            <w:r w:rsidRPr="0043291B">
              <w:rPr>
                <w:sz w:val="22"/>
              </w:rPr>
              <w:t>Exclusivity</w:t>
            </w:r>
          </w:p>
        </w:tc>
        <w:tc>
          <w:tcPr>
            <w:tcW w:w="1275" w:type="dxa"/>
            <w:tcBorders>
              <w:top w:val="single" w:sz="4" w:space="0" w:color="D9D9D9" w:themeColor="background1" w:themeShade="D9"/>
              <w:bottom w:val="single" w:sz="4" w:space="0" w:color="D9D9D9" w:themeColor="background1" w:themeShade="D9"/>
            </w:tcBorders>
            <w:vAlign w:val="center"/>
          </w:tcPr>
          <w:p w14:paraId="1F28DAD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D60D24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670F6D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6BB784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5102A053"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6D9E9B16"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F6DC6B0" w14:textId="77777777" w:rsidR="00DE71B8" w:rsidRPr="00172971" w:rsidRDefault="00DE71B8" w:rsidP="009D367D">
            <w:pPr>
              <w:spacing w:line="240" w:lineRule="auto"/>
              <w:jc w:val="left"/>
              <w:rPr>
                <w:sz w:val="22"/>
              </w:rPr>
            </w:pPr>
            <w:r w:rsidRPr="0043291B">
              <w:rPr>
                <w:sz w:val="22"/>
              </w:rPr>
              <w:t>Status/Class</w:t>
            </w:r>
          </w:p>
        </w:tc>
        <w:tc>
          <w:tcPr>
            <w:tcW w:w="1275" w:type="dxa"/>
            <w:tcBorders>
              <w:top w:val="single" w:sz="4" w:space="0" w:color="D9D9D9" w:themeColor="background1" w:themeShade="D9"/>
              <w:bottom w:val="single" w:sz="4" w:space="0" w:color="D9D9D9" w:themeColor="background1" w:themeShade="D9"/>
            </w:tcBorders>
            <w:vAlign w:val="center"/>
          </w:tcPr>
          <w:p w14:paraId="516C1F16"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BF15DF8"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5AEB7C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ACE22F8"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2120425D"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753B448E"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8B088C2" w14:textId="77777777" w:rsidR="00DE71B8" w:rsidRPr="00172971" w:rsidRDefault="00DE71B8" w:rsidP="009D367D">
            <w:pPr>
              <w:spacing w:line="240" w:lineRule="auto"/>
              <w:jc w:val="left"/>
              <w:rPr>
                <w:sz w:val="22"/>
              </w:rPr>
            </w:pPr>
            <w:r w:rsidRPr="0043291B">
              <w:rPr>
                <w:sz w:val="22"/>
              </w:rPr>
              <w:t>Integrity</w:t>
            </w:r>
          </w:p>
        </w:tc>
        <w:tc>
          <w:tcPr>
            <w:tcW w:w="1275" w:type="dxa"/>
            <w:tcBorders>
              <w:top w:val="single" w:sz="4" w:space="0" w:color="D9D9D9" w:themeColor="background1" w:themeShade="D9"/>
              <w:bottom w:val="single" w:sz="4" w:space="0" w:color="D9D9D9" w:themeColor="background1" w:themeShade="D9"/>
            </w:tcBorders>
            <w:vAlign w:val="center"/>
          </w:tcPr>
          <w:p w14:paraId="277B7EBA"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7B96FF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0098B7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937E5D6"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07936E1"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1CBD9D65"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DC1EE4C" w14:textId="77777777" w:rsidR="00DE71B8" w:rsidRPr="00172971" w:rsidRDefault="00DE71B8" w:rsidP="009D367D">
            <w:pPr>
              <w:spacing w:line="240" w:lineRule="auto"/>
              <w:jc w:val="left"/>
              <w:rPr>
                <w:sz w:val="22"/>
              </w:rPr>
            </w:pPr>
            <w:r w:rsidRPr="0043291B">
              <w:rPr>
                <w:sz w:val="22"/>
              </w:rPr>
              <w:t>Marketing/</w:t>
            </w:r>
            <w:r>
              <w:rPr>
                <w:sz w:val="22"/>
              </w:rPr>
              <w:t>E</w:t>
            </w:r>
            <w:r w:rsidRPr="0043291B">
              <w:rPr>
                <w:sz w:val="22"/>
              </w:rPr>
              <w:t>ndorsement</w:t>
            </w:r>
          </w:p>
        </w:tc>
        <w:tc>
          <w:tcPr>
            <w:tcW w:w="1275" w:type="dxa"/>
            <w:tcBorders>
              <w:top w:val="single" w:sz="4" w:space="0" w:color="D9D9D9" w:themeColor="background1" w:themeShade="D9"/>
              <w:bottom w:val="single" w:sz="4" w:space="0" w:color="D9D9D9" w:themeColor="background1" w:themeShade="D9"/>
            </w:tcBorders>
            <w:vAlign w:val="center"/>
          </w:tcPr>
          <w:p w14:paraId="13DFDD6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E3DCC1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3CBDBC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EBC7049"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E2C8380"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3492888B"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314BE1A4" w14:textId="77777777" w:rsidR="00DE71B8" w:rsidRPr="00172971" w:rsidRDefault="00DE71B8" w:rsidP="009D367D">
            <w:pPr>
              <w:spacing w:line="240" w:lineRule="auto"/>
              <w:jc w:val="left"/>
              <w:rPr>
                <w:sz w:val="22"/>
              </w:rPr>
            </w:pPr>
            <w:r w:rsidRPr="0043291B">
              <w:rPr>
                <w:sz w:val="22"/>
              </w:rPr>
              <w:t>History</w:t>
            </w:r>
          </w:p>
        </w:tc>
        <w:tc>
          <w:tcPr>
            <w:tcW w:w="1275" w:type="dxa"/>
            <w:tcBorders>
              <w:top w:val="single" w:sz="4" w:space="0" w:color="D9D9D9" w:themeColor="background1" w:themeShade="D9"/>
              <w:bottom w:val="single" w:sz="4" w:space="0" w:color="D9D9D9" w:themeColor="background1" w:themeShade="D9"/>
            </w:tcBorders>
            <w:vAlign w:val="center"/>
          </w:tcPr>
          <w:p w14:paraId="471C2206"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1D522B08"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4498621"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3AB90F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27E5C3BA"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7D2553DF"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48D0B65" w14:textId="77777777" w:rsidR="00DE71B8" w:rsidRPr="00172971" w:rsidRDefault="00DE71B8" w:rsidP="009D367D">
            <w:pPr>
              <w:spacing w:line="240" w:lineRule="auto"/>
              <w:jc w:val="left"/>
              <w:rPr>
                <w:sz w:val="22"/>
              </w:rPr>
            </w:pPr>
            <w:r w:rsidRPr="0043291B">
              <w:rPr>
                <w:sz w:val="22"/>
              </w:rPr>
              <w:lastRenderedPageBreak/>
              <w:t>Culture</w:t>
            </w:r>
          </w:p>
        </w:tc>
        <w:tc>
          <w:tcPr>
            <w:tcW w:w="1275" w:type="dxa"/>
            <w:tcBorders>
              <w:top w:val="single" w:sz="4" w:space="0" w:color="D9D9D9" w:themeColor="background1" w:themeShade="D9"/>
              <w:bottom w:val="single" w:sz="4" w:space="0" w:color="D9D9D9" w:themeColor="background1" w:themeShade="D9"/>
            </w:tcBorders>
            <w:vAlign w:val="center"/>
          </w:tcPr>
          <w:p w14:paraId="61FB05CB"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761A305C"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5BE1DAD"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985512F"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1A886207" w14:textId="77777777" w:rsidR="00DE71B8" w:rsidRDefault="00DE71B8" w:rsidP="009D367D">
            <w:pPr>
              <w:spacing w:line="240" w:lineRule="auto"/>
              <w:jc w:val="center"/>
              <w:rPr>
                <w:bCs/>
                <w:sz w:val="22"/>
              </w:rPr>
            </w:pPr>
            <w:r>
              <w:rPr>
                <w:rFonts w:ascii="Wingdings 2" w:hAnsi="Wingdings 2" w:cs="Wingdings 2"/>
                <w:sz w:val="29"/>
                <w:szCs w:val="29"/>
              </w:rPr>
              <w:t></w:t>
            </w:r>
          </w:p>
        </w:tc>
      </w:tr>
      <w:tr w:rsidR="00DE71B8" w14:paraId="6942B71F"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808080" w:themeColor="background1" w:themeShade="80"/>
            </w:tcBorders>
            <w:vAlign w:val="center"/>
          </w:tcPr>
          <w:p w14:paraId="1C0F8E18" w14:textId="77777777" w:rsidR="00DE71B8" w:rsidRPr="00172971" w:rsidRDefault="00DE71B8" w:rsidP="009D367D">
            <w:pPr>
              <w:spacing w:line="240" w:lineRule="auto"/>
              <w:jc w:val="left"/>
              <w:rPr>
                <w:sz w:val="22"/>
              </w:rPr>
            </w:pPr>
            <w:r w:rsidRPr="0043291B">
              <w:rPr>
                <w:sz w:val="22"/>
              </w:rPr>
              <w:t xml:space="preserve">Fashion </w:t>
            </w:r>
          </w:p>
        </w:tc>
        <w:tc>
          <w:tcPr>
            <w:tcW w:w="1275" w:type="dxa"/>
            <w:tcBorders>
              <w:top w:val="single" w:sz="4" w:space="0" w:color="D9D9D9" w:themeColor="background1" w:themeShade="D9"/>
              <w:bottom w:val="single" w:sz="4" w:space="0" w:color="808080" w:themeColor="background1" w:themeShade="80"/>
            </w:tcBorders>
            <w:vAlign w:val="center"/>
          </w:tcPr>
          <w:p w14:paraId="1BCB00C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55E93512"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6EA5D385"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6AB0894E" w14:textId="77777777" w:rsidR="00DE71B8" w:rsidRDefault="00DE71B8"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right w:val="single" w:sz="4" w:space="0" w:color="808080" w:themeColor="background1" w:themeShade="80"/>
            </w:tcBorders>
            <w:vAlign w:val="center"/>
          </w:tcPr>
          <w:p w14:paraId="11905612" w14:textId="77777777" w:rsidR="00DE71B8" w:rsidRDefault="00DE71B8" w:rsidP="009D367D">
            <w:pPr>
              <w:spacing w:line="240" w:lineRule="auto"/>
              <w:jc w:val="center"/>
              <w:rPr>
                <w:bCs/>
                <w:sz w:val="22"/>
              </w:rPr>
            </w:pPr>
            <w:r>
              <w:rPr>
                <w:rFonts w:ascii="Wingdings 2" w:hAnsi="Wingdings 2" w:cs="Wingdings 2"/>
                <w:sz w:val="29"/>
                <w:szCs w:val="29"/>
              </w:rPr>
              <w:t></w:t>
            </w:r>
          </w:p>
        </w:tc>
      </w:tr>
    </w:tbl>
    <w:p w14:paraId="23A81E94" w14:textId="03A9E96A"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2409"/>
        <w:gridCol w:w="1275"/>
        <w:gridCol w:w="1276"/>
        <w:gridCol w:w="1276"/>
        <w:gridCol w:w="1276"/>
        <w:gridCol w:w="1276"/>
      </w:tblGrid>
      <w:tr w:rsidR="009D367D" w14:paraId="12598A95" w14:textId="77777777" w:rsidTr="009D367D">
        <w:trPr>
          <w:trHeight w:val="397"/>
        </w:trPr>
        <w:tc>
          <w:tcPr>
            <w:tcW w:w="534" w:type="dxa"/>
            <w:tcBorders>
              <w:top w:val="single" w:sz="4" w:space="0" w:color="808080" w:themeColor="background1" w:themeShade="80"/>
              <w:left w:val="single" w:sz="4" w:space="0" w:color="808080" w:themeColor="background1" w:themeShade="80"/>
            </w:tcBorders>
            <w:shd w:val="clear" w:color="auto" w:fill="D9D9D9" w:themeFill="background1" w:themeFillShade="D9"/>
            <w:vAlign w:val="center"/>
          </w:tcPr>
          <w:p w14:paraId="58E960B2" w14:textId="4FDB5976" w:rsidR="009D367D" w:rsidRPr="0043291B" w:rsidRDefault="009D367D" w:rsidP="009D367D">
            <w:pPr>
              <w:spacing w:line="240" w:lineRule="auto"/>
              <w:jc w:val="center"/>
              <w:rPr>
                <w:bCs/>
                <w:sz w:val="22"/>
              </w:rPr>
            </w:pPr>
            <w:r>
              <w:rPr>
                <w:bCs/>
                <w:sz w:val="22"/>
              </w:rPr>
              <w:t>19</w:t>
            </w:r>
          </w:p>
        </w:tc>
        <w:tc>
          <w:tcPr>
            <w:tcW w:w="8788" w:type="dxa"/>
            <w:gridSpan w:val="6"/>
            <w:tcBorders>
              <w:top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3889EE16" w14:textId="77777777" w:rsidR="009D367D" w:rsidRDefault="009D367D" w:rsidP="009D367D">
            <w:pPr>
              <w:spacing w:line="240" w:lineRule="auto"/>
              <w:jc w:val="left"/>
              <w:rPr>
                <w:i/>
                <w:iCs/>
                <w:sz w:val="22"/>
              </w:rPr>
            </w:pPr>
            <w:r w:rsidRPr="0043291B">
              <w:rPr>
                <w:sz w:val="22"/>
              </w:rPr>
              <w:t>How important do you think the following features of a brand's social media page?</w:t>
            </w:r>
            <w:r w:rsidRPr="00172971">
              <w:rPr>
                <w:i/>
                <w:iCs/>
                <w:sz w:val="22"/>
              </w:rPr>
              <w:t xml:space="preserve"> </w:t>
            </w:r>
          </w:p>
          <w:p w14:paraId="0C2F6C47" w14:textId="333CA4C5" w:rsidR="009D367D" w:rsidRPr="00C341C1" w:rsidRDefault="009D367D" w:rsidP="009D367D">
            <w:pPr>
              <w:spacing w:line="240" w:lineRule="auto"/>
              <w:jc w:val="left"/>
              <w:rPr>
                <w:sz w:val="22"/>
                <w:lang w:val="en-US"/>
              </w:rPr>
            </w:pPr>
            <w:r w:rsidRPr="00172971">
              <w:rPr>
                <w:i/>
                <w:iCs/>
                <w:sz w:val="22"/>
              </w:rPr>
              <w:t>(1 = Lowest; 5 = Highest)</w:t>
            </w:r>
          </w:p>
        </w:tc>
      </w:tr>
      <w:tr w:rsidR="009D367D" w14:paraId="2C213210" w14:textId="77777777" w:rsidTr="009D367D">
        <w:trPr>
          <w:trHeight w:val="397"/>
        </w:trPr>
        <w:tc>
          <w:tcPr>
            <w:tcW w:w="2943" w:type="dxa"/>
            <w:gridSpan w:val="2"/>
            <w:tcBorders>
              <w:left w:val="single" w:sz="4" w:space="0" w:color="808080" w:themeColor="background1" w:themeShade="80"/>
              <w:bottom w:val="single" w:sz="4" w:space="0" w:color="D9D9D9" w:themeColor="background1" w:themeShade="D9"/>
            </w:tcBorders>
            <w:shd w:val="clear" w:color="auto" w:fill="F2F2F2" w:themeFill="background1" w:themeFillShade="F2"/>
            <w:vAlign w:val="center"/>
          </w:tcPr>
          <w:p w14:paraId="10261EBE" w14:textId="77777777" w:rsidR="009D367D" w:rsidRPr="00172971" w:rsidRDefault="009D367D" w:rsidP="009D367D">
            <w:pPr>
              <w:spacing w:line="240" w:lineRule="auto"/>
              <w:jc w:val="left"/>
              <w:rPr>
                <w:sz w:val="22"/>
              </w:rPr>
            </w:pPr>
            <w:r w:rsidRPr="00172971">
              <w:rPr>
                <w:sz w:val="22"/>
              </w:rPr>
              <w:t>Option</w:t>
            </w:r>
          </w:p>
        </w:tc>
        <w:tc>
          <w:tcPr>
            <w:tcW w:w="1275" w:type="dxa"/>
            <w:tcBorders>
              <w:bottom w:val="single" w:sz="4" w:space="0" w:color="D9D9D9" w:themeColor="background1" w:themeShade="D9"/>
            </w:tcBorders>
            <w:shd w:val="clear" w:color="auto" w:fill="F2F2F2" w:themeFill="background1" w:themeFillShade="F2"/>
            <w:vAlign w:val="center"/>
          </w:tcPr>
          <w:p w14:paraId="217623BC" w14:textId="77777777" w:rsidR="009D367D" w:rsidRPr="00172971" w:rsidRDefault="009D367D" w:rsidP="009D367D">
            <w:pPr>
              <w:spacing w:line="240" w:lineRule="auto"/>
              <w:jc w:val="center"/>
              <w:rPr>
                <w:bCs/>
                <w:sz w:val="22"/>
              </w:rPr>
            </w:pPr>
            <w:r>
              <w:rPr>
                <w:bCs/>
                <w:sz w:val="22"/>
              </w:rPr>
              <w:t>1</w:t>
            </w:r>
          </w:p>
        </w:tc>
        <w:tc>
          <w:tcPr>
            <w:tcW w:w="1276" w:type="dxa"/>
            <w:tcBorders>
              <w:bottom w:val="single" w:sz="4" w:space="0" w:color="D9D9D9" w:themeColor="background1" w:themeShade="D9"/>
            </w:tcBorders>
            <w:shd w:val="clear" w:color="auto" w:fill="F2F2F2" w:themeFill="background1" w:themeFillShade="F2"/>
            <w:vAlign w:val="center"/>
          </w:tcPr>
          <w:p w14:paraId="4C45AC6D" w14:textId="77777777" w:rsidR="009D367D" w:rsidRPr="00172971" w:rsidRDefault="009D367D" w:rsidP="009D367D">
            <w:pPr>
              <w:spacing w:line="240" w:lineRule="auto"/>
              <w:jc w:val="center"/>
              <w:rPr>
                <w:bCs/>
                <w:sz w:val="22"/>
              </w:rPr>
            </w:pPr>
            <w:r>
              <w:rPr>
                <w:bCs/>
                <w:sz w:val="22"/>
              </w:rPr>
              <w:t>2</w:t>
            </w:r>
          </w:p>
        </w:tc>
        <w:tc>
          <w:tcPr>
            <w:tcW w:w="1276" w:type="dxa"/>
            <w:tcBorders>
              <w:bottom w:val="single" w:sz="4" w:space="0" w:color="D9D9D9" w:themeColor="background1" w:themeShade="D9"/>
            </w:tcBorders>
            <w:shd w:val="clear" w:color="auto" w:fill="F2F2F2" w:themeFill="background1" w:themeFillShade="F2"/>
            <w:vAlign w:val="center"/>
          </w:tcPr>
          <w:p w14:paraId="27F4B63A" w14:textId="77777777" w:rsidR="009D367D" w:rsidRPr="00172971" w:rsidRDefault="009D367D" w:rsidP="009D367D">
            <w:pPr>
              <w:spacing w:line="240" w:lineRule="auto"/>
              <w:jc w:val="center"/>
              <w:rPr>
                <w:bCs/>
                <w:sz w:val="22"/>
              </w:rPr>
            </w:pPr>
            <w:r>
              <w:rPr>
                <w:bCs/>
                <w:sz w:val="22"/>
              </w:rPr>
              <w:t>3</w:t>
            </w:r>
          </w:p>
        </w:tc>
        <w:tc>
          <w:tcPr>
            <w:tcW w:w="1276" w:type="dxa"/>
            <w:tcBorders>
              <w:bottom w:val="single" w:sz="4" w:space="0" w:color="D9D9D9" w:themeColor="background1" w:themeShade="D9"/>
            </w:tcBorders>
            <w:shd w:val="clear" w:color="auto" w:fill="F2F2F2" w:themeFill="background1" w:themeFillShade="F2"/>
            <w:vAlign w:val="center"/>
          </w:tcPr>
          <w:p w14:paraId="71FFA6BC" w14:textId="77777777" w:rsidR="009D367D" w:rsidRPr="00172971" w:rsidRDefault="009D367D" w:rsidP="009D367D">
            <w:pPr>
              <w:spacing w:line="240" w:lineRule="auto"/>
              <w:jc w:val="center"/>
              <w:rPr>
                <w:bCs/>
                <w:sz w:val="22"/>
              </w:rPr>
            </w:pPr>
            <w:r>
              <w:rPr>
                <w:bCs/>
                <w:sz w:val="22"/>
              </w:rPr>
              <w:t>4</w:t>
            </w:r>
          </w:p>
        </w:tc>
        <w:tc>
          <w:tcPr>
            <w:tcW w:w="1276" w:type="dxa"/>
            <w:tcBorders>
              <w:bottom w:val="single" w:sz="4" w:space="0" w:color="D9D9D9" w:themeColor="background1" w:themeShade="D9"/>
              <w:right w:val="single" w:sz="4" w:space="0" w:color="808080" w:themeColor="background1" w:themeShade="80"/>
            </w:tcBorders>
            <w:shd w:val="clear" w:color="auto" w:fill="F2F2F2" w:themeFill="background1" w:themeFillShade="F2"/>
            <w:vAlign w:val="center"/>
          </w:tcPr>
          <w:p w14:paraId="77AC6810" w14:textId="77777777" w:rsidR="009D367D" w:rsidRPr="00172971" w:rsidRDefault="009D367D" w:rsidP="009D367D">
            <w:pPr>
              <w:spacing w:line="240" w:lineRule="auto"/>
              <w:jc w:val="center"/>
              <w:rPr>
                <w:bCs/>
                <w:sz w:val="22"/>
              </w:rPr>
            </w:pPr>
            <w:r>
              <w:rPr>
                <w:bCs/>
                <w:sz w:val="22"/>
              </w:rPr>
              <w:t>5</w:t>
            </w:r>
          </w:p>
        </w:tc>
      </w:tr>
      <w:tr w:rsidR="009D367D" w14:paraId="2C3F69BD"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08A5A38" w14:textId="5211A082" w:rsidR="009D367D" w:rsidRPr="00172971" w:rsidRDefault="009D367D" w:rsidP="009D367D">
            <w:pPr>
              <w:spacing w:line="240" w:lineRule="auto"/>
              <w:jc w:val="left"/>
              <w:rPr>
                <w:sz w:val="22"/>
              </w:rPr>
            </w:pPr>
            <w:r w:rsidRPr="0043291B">
              <w:rPr>
                <w:sz w:val="22"/>
              </w:rPr>
              <w:t>Information/News</w:t>
            </w:r>
          </w:p>
        </w:tc>
        <w:tc>
          <w:tcPr>
            <w:tcW w:w="1275" w:type="dxa"/>
            <w:tcBorders>
              <w:top w:val="single" w:sz="4" w:space="0" w:color="D9D9D9" w:themeColor="background1" w:themeShade="D9"/>
              <w:bottom w:val="single" w:sz="4" w:space="0" w:color="D9D9D9" w:themeColor="background1" w:themeShade="D9"/>
            </w:tcBorders>
            <w:vAlign w:val="center"/>
          </w:tcPr>
          <w:p w14:paraId="26B3D7FC"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C719684"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CA83A1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CC9730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74E91E2"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0B50F41"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7C83AF3" w14:textId="193712C0" w:rsidR="009D367D" w:rsidRPr="00172971" w:rsidRDefault="009D367D" w:rsidP="009D367D">
            <w:pPr>
              <w:spacing w:line="240" w:lineRule="auto"/>
              <w:jc w:val="left"/>
              <w:rPr>
                <w:sz w:val="22"/>
              </w:rPr>
            </w:pPr>
            <w:r w:rsidRPr="0043291B">
              <w:rPr>
                <w:sz w:val="22"/>
              </w:rPr>
              <w:t>Product updates/ Event updates</w:t>
            </w:r>
          </w:p>
        </w:tc>
        <w:tc>
          <w:tcPr>
            <w:tcW w:w="1275" w:type="dxa"/>
            <w:tcBorders>
              <w:top w:val="single" w:sz="4" w:space="0" w:color="D9D9D9" w:themeColor="background1" w:themeShade="D9"/>
              <w:bottom w:val="single" w:sz="4" w:space="0" w:color="D9D9D9" w:themeColor="background1" w:themeShade="D9"/>
            </w:tcBorders>
            <w:vAlign w:val="center"/>
          </w:tcPr>
          <w:p w14:paraId="778A3419"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BFD894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18888612"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88C1E2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426CBDAB"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727B4ECE"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D170B0E" w14:textId="05B1A214" w:rsidR="009D367D" w:rsidRPr="00172971" w:rsidRDefault="009D367D" w:rsidP="009D367D">
            <w:pPr>
              <w:spacing w:line="240" w:lineRule="auto"/>
              <w:jc w:val="left"/>
              <w:rPr>
                <w:sz w:val="22"/>
              </w:rPr>
            </w:pPr>
            <w:r w:rsidRPr="0043291B">
              <w:rPr>
                <w:sz w:val="22"/>
              </w:rPr>
              <w:t>Visual content – interactive Ad campaigns (videos, photos), BTS</w:t>
            </w:r>
          </w:p>
        </w:tc>
        <w:tc>
          <w:tcPr>
            <w:tcW w:w="1275" w:type="dxa"/>
            <w:tcBorders>
              <w:top w:val="single" w:sz="4" w:space="0" w:color="D9D9D9" w:themeColor="background1" w:themeShade="D9"/>
              <w:bottom w:val="single" w:sz="4" w:space="0" w:color="D9D9D9" w:themeColor="background1" w:themeShade="D9"/>
            </w:tcBorders>
            <w:vAlign w:val="center"/>
          </w:tcPr>
          <w:p w14:paraId="180FD4C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262B514"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FC9917E"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2DF3E5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967E9A7"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B32FC92"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7F8B3C4D" w14:textId="4143D0B6" w:rsidR="009D367D" w:rsidRPr="00172971" w:rsidRDefault="009D367D" w:rsidP="009D367D">
            <w:pPr>
              <w:spacing w:line="240" w:lineRule="auto"/>
              <w:jc w:val="left"/>
              <w:rPr>
                <w:sz w:val="22"/>
              </w:rPr>
            </w:pPr>
            <w:r w:rsidRPr="0043291B">
              <w:rPr>
                <w:sz w:val="22"/>
              </w:rPr>
              <w:t xml:space="preserve">Posts regarding current issues </w:t>
            </w:r>
          </w:p>
        </w:tc>
        <w:tc>
          <w:tcPr>
            <w:tcW w:w="1275" w:type="dxa"/>
            <w:tcBorders>
              <w:top w:val="single" w:sz="4" w:space="0" w:color="D9D9D9" w:themeColor="background1" w:themeShade="D9"/>
              <w:bottom w:val="single" w:sz="4" w:space="0" w:color="D9D9D9" w:themeColor="background1" w:themeShade="D9"/>
            </w:tcBorders>
            <w:vAlign w:val="center"/>
          </w:tcPr>
          <w:p w14:paraId="1B9565C3"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D6DB332"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480585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AC9A68B"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35071164"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259B69EC"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E1065AD" w14:textId="6A9AADC7" w:rsidR="009D367D" w:rsidRPr="00172971" w:rsidRDefault="009D367D" w:rsidP="009D367D">
            <w:pPr>
              <w:spacing w:line="240" w:lineRule="auto"/>
              <w:jc w:val="left"/>
              <w:rPr>
                <w:sz w:val="22"/>
              </w:rPr>
            </w:pPr>
            <w:r w:rsidRPr="0043291B">
              <w:rPr>
                <w:sz w:val="22"/>
              </w:rPr>
              <w:t xml:space="preserve">Reviews, discussions aimed at the consumers </w:t>
            </w:r>
          </w:p>
        </w:tc>
        <w:tc>
          <w:tcPr>
            <w:tcW w:w="1275" w:type="dxa"/>
            <w:tcBorders>
              <w:top w:val="single" w:sz="4" w:space="0" w:color="D9D9D9" w:themeColor="background1" w:themeShade="D9"/>
              <w:bottom w:val="single" w:sz="4" w:space="0" w:color="D9D9D9" w:themeColor="background1" w:themeShade="D9"/>
            </w:tcBorders>
            <w:vAlign w:val="center"/>
          </w:tcPr>
          <w:p w14:paraId="7619626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6E11156"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362FD43"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479AD83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1A64BC60"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17383E06"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563B3B4E" w14:textId="4D2D36FF" w:rsidR="009D367D" w:rsidRPr="00172971" w:rsidRDefault="009D367D" w:rsidP="009D367D">
            <w:pPr>
              <w:spacing w:line="240" w:lineRule="auto"/>
              <w:jc w:val="left"/>
              <w:rPr>
                <w:sz w:val="22"/>
              </w:rPr>
            </w:pPr>
            <w:r w:rsidRPr="0043291B">
              <w:rPr>
                <w:sz w:val="22"/>
              </w:rPr>
              <w:t>Responsiveness to comments, suggestions, opinions</w:t>
            </w:r>
          </w:p>
        </w:tc>
        <w:tc>
          <w:tcPr>
            <w:tcW w:w="1275" w:type="dxa"/>
            <w:tcBorders>
              <w:top w:val="single" w:sz="4" w:space="0" w:color="D9D9D9" w:themeColor="background1" w:themeShade="D9"/>
              <w:bottom w:val="single" w:sz="4" w:space="0" w:color="D9D9D9" w:themeColor="background1" w:themeShade="D9"/>
            </w:tcBorders>
            <w:vAlign w:val="center"/>
          </w:tcPr>
          <w:p w14:paraId="395EFE7F"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C561BD7"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5E76C87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DF47FE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77DA92A2"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C65A371"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63B038AE" w14:textId="57322FEB" w:rsidR="009D367D" w:rsidRPr="00172971" w:rsidRDefault="009D367D" w:rsidP="009D367D">
            <w:pPr>
              <w:spacing w:line="240" w:lineRule="auto"/>
              <w:jc w:val="left"/>
              <w:rPr>
                <w:sz w:val="22"/>
              </w:rPr>
            </w:pPr>
            <w:r w:rsidRPr="0043291B">
              <w:rPr>
                <w:sz w:val="22"/>
              </w:rPr>
              <w:t>Frequency of updates</w:t>
            </w:r>
          </w:p>
        </w:tc>
        <w:tc>
          <w:tcPr>
            <w:tcW w:w="1275" w:type="dxa"/>
            <w:tcBorders>
              <w:top w:val="single" w:sz="4" w:space="0" w:color="D9D9D9" w:themeColor="background1" w:themeShade="D9"/>
              <w:bottom w:val="single" w:sz="4" w:space="0" w:color="D9D9D9" w:themeColor="background1" w:themeShade="D9"/>
            </w:tcBorders>
            <w:vAlign w:val="center"/>
          </w:tcPr>
          <w:p w14:paraId="7A7B5681"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68B29742"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661BDAF"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0EB69BF9"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E8A582E"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00E6AD7E"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D9D9D9" w:themeColor="background1" w:themeShade="D9"/>
            </w:tcBorders>
            <w:vAlign w:val="center"/>
          </w:tcPr>
          <w:p w14:paraId="123C11E0" w14:textId="342AA645" w:rsidR="009D367D" w:rsidRPr="00172971" w:rsidRDefault="009D367D" w:rsidP="009D367D">
            <w:pPr>
              <w:spacing w:line="240" w:lineRule="auto"/>
              <w:jc w:val="left"/>
              <w:rPr>
                <w:sz w:val="22"/>
              </w:rPr>
            </w:pPr>
            <w:r w:rsidRPr="0043291B">
              <w:rPr>
                <w:sz w:val="22"/>
              </w:rPr>
              <w:t>Links to shop online</w:t>
            </w:r>
          </w:p>
        </w:tc>
        <w:tc>
          <w:tcPr>
            <w:tcW w:w="1275" w:type="dxa"/>
            <w:tcBorders>
              <w:top w:val="single" w:sz="4" w:space="0" w:color="D9D9D9" w:themeColor="background1" w:themeShade="D9"/>
              <w:bottom w:val="single" w:sz="4" w:space="0" w:color="D9D9D9" w:themeColor="background1" w:themeShade="D9"/>
            </w:tcBorders>
            <w:vAlign w:val="center"/>
          </w:tcPr>
          <w:p w14:paraId="2586808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3FDF085"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3000F59C"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tcBorders>
            <w:vAlign w:val="center"/>
          </w:tcPr>
          <w:p w14:paraId="2FDB2C9A"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D9D9D9" w:themeColor="background1" w:themeShade="D9"/>
              <w:right w:val="single" w:sz="4" w:space="0" w:color="808080" w:themeColor="background1" w:themeShade="80"/>
            </w:tcBorders>
            <w:vAlign w:val="center"/>
          </w:tcPr>
          <w:p w14:paraId="064ADC00" w14:textId="77777777" w:rsidR="009D367D" w:rsidRDefault="009D367D" w:rsidP="009D367D">
            <w:pPr>
              <w:spacing w:line="240" w:lineRule="auto"/>
              <w:jc w:val="center"/>
              <w:rPr>
                <w:bCs/>
                <w:sz w:val="22"/>
              </w:rPr>
            </w:pPr>
            <w:r>
              <w:rPr>
                <w:rFonts w:ascii="Wingdings 2" w:hAnsi="Wingdings 2" w:cs="Wingdings 2"/>
                <w:sz w:val="29"/>
                <w:szCs w:val="29"/>
              </w:rPr>
              <w:t></w:t>
            </w:r>
          </w:p>
        </w:tc>
      </w:tr>
      <w:tr w:rsidR="009D367D" w14:paraId="6E9C8446" w14:textId="77777777" w:rsidTr="009D367D">
        <w:trPr>
          <w:trHeight w:val="397"/>
        </w:trPr>
        <w:tc>
          <w:tcPr>
            <w:tcW w:w="2943" w:type="dxa"/>
            <w:gridSpan w:val="2"/>
            <w:tcBorders>
              <w:top w:val="single" w:sz="4" w:space="0" w:color="D9D9D9" w:themeColor="background1" w:themeShade="D9"/>
              <w:left w:val="single" w:sz="4" w:space="0" w:color="808080" w:themeColor="background1" w:themeShade="80"/>
              <w:bottom w:val="single" w:sz="4" w:space="0" w:color="808080" w:themeColor="background1" w:themeShade="80"/>
            </w:tcBorders>
            <w:vAlign w:val="center"/>
          </w:tcPr>
          <w:p w14:paraId="2C9A64CF" w14:textId="2F02E4C0" w:rsidR="009D367D" w:rsidRPr="00172971" w:rsidRDefault="009D367D" w:rsidP="009D367D">
            <w:pPr>
              <w:spacing w:line="240" w:lineRule="auto"/>
              <w:jc w:val="left"/>
              <w:rPr>
                <w:sz w:val="22"/>
              </w:rPr>
            </w:pPr>
            <w:r w:rsidRPr="0043291B">
              <w:rPr>
                <w:sz w:val="22"/>
              </w:rPr>
              <w:t>Information/News</w:t>
            </w:r>
          </w:p>
        </w:tc>
        <w:tc>
          <w:tcPr>
            <w:tcW w:w="1275" w:type="dxa"/>
            <w:tcBorders>
              <w:top w:val="single" w:sz="4" w:space="0" w:color="D9D9D9" w:themeColor="background1" w:themeShade="D9"/>
              <w:bottom w:val="single" w:sz="4" w:space="0" w:color="808080" w:themeColor="background1" w:themeShade="80"/>
            </w:tcBorders>
            <w:vAlign w:val="center"/>
          </w:tcPr>
          <w:p w14:paraId="3A1A2F3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19924A68"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1C3D257D"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tcBorders>
            <w:vAlign w:val="center"/>
          </w:tcPr>
          <w:p w14:paraId="70D3FE9B" w14:textId="77777777" w:rsidR="009D367D" w:rsidRDefault="009D367D" w:rsidP="009D367D">
            <w:pPr>
              <w:spacing w:line="240" w:lineRule="auto"/>
              <w:jc w:val="center"/>
              <w:rPr>
                <w:bCs/>
                <w:sz w:val="22"/>
              </w:rPr>
            </w:pPr>
            <w:r>
              <w:rPr>
                <w:rFonts w:ascii="Wingdings 2" w:hAnsi="Wingdings 2" w:cs="Wingdings 2"/>
                <w:sz w:val="29"/>
                <w:szCs w:val="29"/>
              </w:rPr>
              <w:t></w:t>
            </w:r>
          </w:p>
        </w:tc>
        <w:tc>
          <w:tcPr>
            <w:tcW w:w="1276" w:type="dxa"/>
            <w:tcBorders>
              <w:top w:val="single" w:sz="4" w:space="0" w:color="D9D9D9" w:themeColor="background1" w:themeShade="D9"/>
              <w:bottom w:val="single" w:sz="4" w:space="0" w:color="808080" w:themeColor="background1" w:themeShade="80"/>
              <w:right w:val="single" w:sz="4" w:space="0" w:color="808080" w:themeColor="background1" w:themeShade="80"/>
            </w:tcBorders>
            <w:vAlign w:val="center"/>
          </w:tcPr>
          <w:p w14:paraId="0FDB641E" w14:textId="77777777" w:rsidR="009D367D" w:rsidRDefault="009D367D" w:rsidP="009D367D">
            <w:pPr>
              <w:spacing w:line="240" w:lineRule="auto"/>
              <w:jc w:val="center"/>
              <w:rPr>
                <w:bCs/>
                <w:sz w:val="22"/>
              </w:rPr>
            </w:pPr>
            <w:r>
              <w:rPr>
                <w:rFonts w:ascii="Wingdings 2" w:hAnsi="Wingdings 2" w:cs="Wingdings 2"/>
                <w:sz w:val="29"/>
                <w:szCs w:val="29"/>
              </w:rPr>
              <w:t></w:t>
            </w:r>
          </w:p>
        </w:tc>
      </w:tr>
    </w:tbl>
    <w:p w14:paraId="286C2C39" w14:textId="6F36D558"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9D367D" w14:paraId="719D502F"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0C4A9616" w14:textId="0BD5CC60" w:rsidR="009D367D" w:rsidRPr="0043291B" w:rsidRDefault="009D367D" w:rsidP="009D367D">
            <w:pPr>
              <w:spacing w:line="240" w:lineRule="auto"/>
              <w:jc w:val="center"/>
              <w:rPr>
                <w:bCs/>
                <w:sz w:val="22"/>
              </w:rPr>
            </w:pPr>
            <w:r>
              <w:rPr>
                <w:bCs/>
                <w:sz w:val="22"/>
              </w:rPr>
              <w:t>20</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246C80FE" w14:textId="3F828082" w:rsidR="009D367D" w:rsidRPr="00D421CB" w:rsidRDefault="009D367D" w:rsidP="009D367D">
            <w:pPr>
              <w:spacing w:line="240" w:lineRule="auto"/>
              <w:jc w:val="left"/>
              <w:rPr>
                <w:sz w:val="22"/>
              </w:rPr>
            </w:pPr>
            <w:r w:rsidRPr="0043291B">
              <w:rPr>
                <w:sz w:val="22"/>
              </w:rPr>
              <w:t>How long have you been following Burberry and Prada on social media?</w:t>
            </w:r>
          </w:p>
        </w:tc>
      </w:tr>
      <w:tr w:rsidR="009D367D" w14:paraId="52B58628"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3B1A18F4" w14:textId="76090AAF" w:rsidR="009D367D" w:rsidRPr="0043291B" w:rsidRDefault="009D367D" w:rsidP="009D367D">
            <w:pPr>
              <w:spacing w:line="240" w:lineRule="auto"/>
              <w:jc w:val="left"/>
              <w:rPr>
                <w:bCs/>
                <w:sz w:val="22"/>
              </w:rPr>
            </w:pPr>
            <w:r>
              <w:rPr>
                <w:bCs/>
                <w:sz w:val="22"/>
              </w:rPr>
              <w:t xml:space="preserve">1 – 2 years </w:t>
            </w:r>
          </w:p>
        </w:tc>
        <w:tc>
          <w:tcPr>
            <w:tcW w:w="573" w:type="dxa"/>
            <w:tcBorders>
              <w:top w:val="single" w:sz="4" w:space="0" w:color="808080" w:themeColor="background1" w:themeShade="80"/>
              <w:bottom w:val="single" w:sz="4" w:space="0" w:color="808080" w:themeColor="background1" w:themeShade="80"/>
            </w:tcBorders>
            <w:vAlign w:val="center"/>
          </w:tcPr>
          <w:p w14:paraId="733C2879"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5E99002" w14:textId="3A12063F" w:rsidR="009D367D" w:rsidRPr="0043291B" w:rsidRDefault="009D367D" w:rsidP="009D367D">
            <w:pPr>
              <w:spacing w:line="240" w:lineRule="auto"/>
              <w:jc w:val="left"/>
              <w:rPr>
                <w:bCs/>
                <w:sz w:val="22"/>
              </w:rPr>
            </w:pPr>
            <w:r>
              <w:rPr>
                <w:bCs/>
                <w:sz w:val="22"/>
              </w:rPr>
              <w:t xml:space="preserve">2 – 4 years </w:t>
            </w:r>
          </w:p>
        </w:tc>
        <w:tc>
          <w:tcPr>
            <w:tcW w:w="573" w:type="dxa"/>
            <w:tcBorders>
              <w:top w:val="single" w:sz="4" w:space="0" w:color="808080" w:themeColor="background1" w:themeShade="80"/>
              <w:bottom w:val="single" w:sz="4" w:space="0" w:color="808080" w:themeColor="background1" w:themeShade="80"/>
            </w:tcBorders>
            <w:vAlign w:val="center"/>
          </w:tcPr>
          <w:p w14:paraId="4C4685DA" w14:textId="77777777" w:rsidR="009D367D" w:rsidRPr="0043291B" w:rsidRDefault="009D367D" w:rsidP="009D367D">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4889CFF7" w14:textId="62E25E83" w:rsidR="009D367D" w:rsidRPr="0043291B" w:rsidRDefault="009D367D" w:rsidP="009D367D">
            <w:pPr>
              <w:spacing w:line="240" w:lineRule="auto"/>
              <w:jc w:val="left"/>
              <w:rPr>
                <w:bCs/>
                <w:sz w:val="22"/>
              </w:rPr>
            </w:pPr>
            <w:r>
              <w:rPr>
                <w:bCs/>
                <w:sz w:val="22"/>
              </w:rPr>
              <w:t>&gt;5 years</w:t>
            </w:r>
          </w:p>
        </w:tc>
        <w:tc>
          <w:tcPr>
            <w:tcW w:w="573" w:type="dxa"/>
            <w:tcBorders>
              <w:top w:val="single" w:sz="4" w:space="0" w:color="808080" w:themeColor="background1" w:themeShade="80"/>
              <w:bottom w:val="single" w:sz="4" w:space="0" w:color="808080" w:themeColor="background1" w:themeShade="80"/>
            </w:tcBorders>
            <w:vAlign w:val="center"/>
          </w:tcPr>
          <w:p w14:paraId="69FC136A"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9" w:type="dxa"/>
            <w:tcBorders>
              <w:top w:val="single" w:sz="4" w:space="0" w:color="808080" w:themeColor="background1" w:themeShade="80"/>
              <w:bottom w:val="single" w:sz="4" w:space="0" w:color="808080" w:themeColor="background1" w:themeShade="80"/>
            </w:tcBorders>
            <w:vAlign w:val="center"/>
          </w:tcPr>
          <w:p w14:paraId="0681BDCD" w14:textId="77777777" w:rsidR="009D367D" w:rsidRPr="0043291B" w:rsidRDefault="009D367D" w:rsidP="009D367D">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A5B115A" w14:textId="77777777" w:rsidR="009D367D" w:rsidRPr="0043291B" w:rsidRDefault="009D367D" w:rsidP="009D367D">
            <w:pPr>
              <w:spacing w:line="240" w:lineRule="auto"/>
              <w:jc w:val="right"/>
              <w:rPr>
                <w:bCs/>
                <w:sz w:val="22"/>
              </w:rPr>
            </w:pPr>
          </w:p>
        </w:tc>
      </w:tr>
    </w:tbl>
    <w:p w14:paraId="25A37EF7" w14:textId="06054F5D"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124DF066"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24A87CC" w14:textId="5A66FA80" w:rsidR="009D367D" w:rsidRPr="0043291B" w:rsidRDefault="009D367D" w:rsidP="009D367D">
            <w:pPr>
              <w:spacing w:line="240" w:lineRule="auto"/>
              <w:jc w:val="center"/>
              <w:rPr>
                <w:bCs/>
                <w:sz w:val="22"/>
              </w:rPr>
            </w:pPr>
            <w:r>
              <w:rPr>
                <w:bCs/>
                <w:sz w:val="22"/>
              </w:rPr>
              <w:t>21</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A3F82F4" w14:textId="77777777" w:rsidR="009D367D" w:rsidRDefault="009D367D" w:rsidP="009D367D">
            <w:pPr>
              <w:spacing w:line="240" w:lineRule="auto"/>
              <w:jc w:val="left"/>
              <w:rPr>
                <w:sz w:val="22"/>
              </w:rPr>
            </w:pPr>
            <w:r w:rsidRPr="0043291B">
              <w:rPr>
                <w:sz w:val="22"/>
              </w:rPr>
              <w:t xml:space="preserve">Which of these terms do you associate with Burberry and Prada?  </w:t>
            </w:r>
          </w:p>
          <w:p w14:paraId="20485768" w14:textId="718FC0E0" w:rsidR="009D367D" w:rsidRPr="00C341C1" w:rsidRDefault="009D367D" w:rsidP="009D367D">
            <w:pPr>
              <w:spacing w:line="240" w:lineRule="auto"/>
              <w:jc w:val="left"/>
              <w:rPr>
                <w:sz w:val="22"/>
                <w:lang w:val="en-US"/>
              </w:rPr>
            </w:pPr>
            <w:r>
              <w:rPr>
                <w:i/>
                <w:iCs/>
                <w:sz w:val="22"/>
              </w:rPr>
              <w:t>(Tick all that apply)</w:t>
            </w:r>
          </w:p>
        </w:tc>
      </w:tr>
      <w:tr w:rsidR="009D367D" w14:paraId="504F8BB6"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30C34B2" w14:textId="66FCC6B2" w:rsidR="009D367D" w:rsidRPr="0043291B" w:rsidRDefault="009D367D" w:rsidP="009D367D">
            <w:pPr>
              <w:spacing w:line="240" w:lineRule="auto"/>
              <w:jc w:val="left"/>
              <w:rPr>
                <w:bCs/>
                <w:sz w:val="22"/>
              </w:rPr>
            </w:pPr>
            <w:r>
              <w:rPr>
                <w:bCs/>
                <w:sz w:val="22"/>
              </w:rPr>
              <w:t xml:space="preserve">Reliable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64E80FC" w14:textId="775663F4" w:rsidR="009D367D" w:rsidRPr="0043291B" w:rsidRDefault="009D367D" w:rsidP="009D367D">
            <w:pPr>
              <w:spacing w:line="240" w:lineRule="auto"/>
              <w:jc w:val="left"/>
              <w:rPr>
                <w:bCs/>
                <w:sz w:val="22"/>
              </w:rPr>
            </w:pPr>
            <w:r>
              <w:rPr>
                <w:bCs/>
                <w:sz w:val="22"/>
              </w:rPr>
              <w:t>Safe</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CB701BC" w14:textId="0DDD64DF" w:rsidR="009D367D" w:rsidRPr="0043291B" w:rsidRDefault="009D367D" w:rsidP="009D367D">
            <w:pPr>
              <w:spacing w:line="240" w:lineRule="auto"/>
              <w:jc w:val="left"/>
              <w:rPr>
                <w:bCs/>
                <w:sz w:val="22"/>
              </w:rPr>
            </w:pPr>
            <w:r>
              <w:rPr>
                <w:bCs/>
                <w:sz w:val="22"/>
              </w:rPr>
              <w:t>Honest</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3CA805B" w14:textId="6607563B" w:rsidR="009D367D" w:rsidRPr="0043291B" w:rsidRDefault="009D367D" w:rsidP="009D367D">
            <w:pPr>
              <w:spacing w:line="240" w:lineRule="auto"/>
              <w:jc w:val="left"/>
              <w:rPr>
                <w:bCs/>
                <w:sz w:val="22"/>
              </w:rPr>
            </w:pPr>
            <w:r>
              <w:rPr>
                <w:bCs/>
                <w:sz w:val="22"/>
              </w:rPr>
              <w:t>Satisfying</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AAB14F3" w14:textId="637BCD1A" w:rsidR="009D367D" w:rsidRPr="0043291B" w:rsidRDefault="009D367D" w:rsidP="009D367D">
            <w:pPr>
              <w:spacing w:line="240" w:lineRule="auto"/>
              <w:jc w:val="left"/>
              <w:rPr>
                <w:bCs/>
                <w:sz w:val="22"/>
              </w:rPr>
            </w:pPr>
            <w:r>
              <w:rPr>
                <w:bCs/>
                <w:sz w:val="22"/>
              </w:rPr>
              <w:t>Amusing</w:t>
            </w:r>
          </w:p>
        </w:tc>
      </w:tr>
      <w:tr w:rsidR="009D367D" w14:paraId="55A9BA97"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AFB25E"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D5A6D2E"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11B5DEB"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1EEE2E7"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838C49"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256B5938" w14:textId="77777777"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9D367D" w14:paraId="2EDCB966"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64137B1B" w14:textId="432D1837" w:rsidR="009D367D" w:rsidRPr="0043291B" w:rsidRDefault="009D367D" w:rsidP="009D367D">
            <w:pPr>
              <w:spacing w:line="240" w:lineRule="auto"/>
              <w:jc w:val="center"/>
              <w:rPr>
                <w:bCs/>
                <w:sz w:val="22"/>
              </w:rPr>
            </w:pPr>
            <w:r>
              <w:rPr>
                <w:bCs/>
                <w:sz w:val="22"/>
              </w:rPr>
              <w:t>22</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5A66A535" w14:textId="7240D8FD" w:rsidR="009D367D" w:rsidRPr="009D367D" w:rsidRDefault="009D367D" w:rsidP="009D367D">
            <w:pPr>
              <w:spacing w:line="240" w:lineRule="auto"/>
              <w:jc w:val="left"/>
              <w:rPr>
                <w:i/>
                <w:iCs/>
                <w:sz w:val="22"/>
              </w:rPr>
            </w:pPr>
            <w:r w:rsidRPr="0043291B">
              <w:rPr>
                <w:sz w:val="22"/>
              </w:rPr>
              <w:t>Do you find the social media activities of both brands interesting in a sensory way (appeal to audience’s senses on emotional level)?</w:t>
            </w:r>
          </w:p>
        </w:tc>
      </w:tr>
      <w:tr w:rsidR="009D367D" w14:paraId="13B3AB48"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64C13B0B" w14:textId="0A7FCEEF" w:rsidR="009D367D" w:rsidRPr="0043291B" w:rsidRDefault="009D367D" w:rsidP="009D367D">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64030FA7"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647C60C4" w14:textId="6B273D37" w:rsidR="009D367D" w:rsidRPr="0043291B" w:rsidRDefault="009D367D" w:rsidP="009D367D">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12993D03" w14:textId="77777777" w:rsidR="009D367D" w:rsidRPr="0043291B" w:rsidRDefault="009D367D" w:rsidP="009D367D">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1BC64E98" w14:textId="4EE12A54" w:rsidR="009D367D" w:rsidRPr="0043291B" w:rsidRDefault="009D367D" w:rsidP="009D367D">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21C1E108" w14:textId="130556D7" w:rsidR="009D367D" w:rsidRPr="0043291B" w:rsidRDefault="009D367D" w:rsidP="009D367D">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25E2B225" w14:textId="3655C222" w:rsidR="009D367D" w:rsidRPr="0043291B" w:rsidRDefault="009D367D" w:rsidP="009D367D">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D8FECD" w14:textId="5B646A7A" w:rsidR="009D367D" w:rsidRPr="0043291B" w:rsidRDefault="009D367D" w:rsidP="009D367D">
            <w:pPr>
              <w:spacing w:line="240" w:lineRule="auto"/>
              <w:jc w:val="right"/>
              <w:rPr>
                <w:bCs/>
                <w:sz w:val="22"/>
              </w:rPr>
            </w:pPr>
          </w:p>
        </w:tc>
      </w:tr>
    </w:tbl>
    <w:p w14:paraId="39649E23" w14:textId="6C7A3D6A"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7591A6A4"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282485AF" w14:textId="557B5C55" w:rsidR="009D367D" w:rsidRPr="0043291B" w:rsidRDefault="009D367D" w:rsidP="009D367D">
            <w:pPr>
              <w:spacing w:line="240" w:lineRule="auto"/>
              <w:jc w:val="center"/>
              <w:rPr>
                <w:bCs/>
                <w:sz w:val="22"/>
              </w:rPr>
            </w:pPr>
            <w:r>
              <w:rPr>
                <w:bCs/>
                <w:sz w:val="22"/>
              </w:rPr>
              <w:t>23</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1C29403A" w14:textId="21EA0017" w:rsidR="009D367D" w:rsidRPr="00C341C1" w:rsidRDefault="009D367D" w:rsidP="009D367D">
            <w:pPr>
              <w:spacing w:line="240" w:lineRule="auto"/>
              <w:jc w:val="left"/>
              <w:rPr>
                <w:sz w:val="22"/>
                <w:lang w:val="en-US"/>
              </w:rPr>
            </w:pPr>
            <w:r w:rsidRPr="0043291B">
              <w:rPr>
                <w:sz w:val="22"/>
              </w:rPr>
              <w:t>To what extent does the online presence motivate you to purchase/continue purchasing Burberry/Prada or other luxury fashion brands?</w:t>
            </w:r>
          </w:p>
        </w:tc>
      </w:tr>
      <w:tr w:rsidR="009D367D" w14:paraId="10529CED"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FB2DCE8"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BD1AFE2"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65557D3"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43173AFB"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D3E7670" w14:textId="77777777" w:rsidR="009D367D" w:rsidRPr="0043291B" w:rsidRDefault="009D367D" w:rsidP="009D367D">
            <w:pPr>
              <w:spacing w:line="240" w:lineRule="auto"/>
              <w:jc w:val="left"/>
              <w:rPr>
                <w:bCs/>
                <w:sz w:val="22"/>
              </w:rPr>
            </w:pPr>
            <w:r>
              <w:rPr>
                <w:bCs/>
                <w:sz w:val="22"/>
              </w:rPr>
              <w:t>Extensive extent</w:t>
            </w:r>
          </w:p>
        </w:tc>
      </w:tr>
      <w:tr w:rsidR="009D367D" w14:paraId="6EF745DB"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C5AFBDA"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97CA62C"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DFFC6DE"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87D072A"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88D243"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2892F096" w14:textId="1DAA8096"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0D1ACED9"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CA6A203" w14:textId="54CF1D4D" w:rsidR="009D367D" w:rsidRPr="0043291B" w:rsidRDefault="009D367D" w:rsidP="009D367D">
            <w:pPr>
              <w:spacing w:line="240" w:lineRule="auto"/>
              <w:jc w:val="center"/>
              <w:rPr>
                <w:bCs/>
                <w:sz w:val="22"/>
              </w:rPr>
            </w:pPr>
            <w:r>
              <w:rPr>
                <w:bCs/>
                <w:sz w:val="22"/>
              </w:rPr>
              <w:lastRenderedPageBreak/>
              <w:t>24</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7FA236BC" w14:textId="643C10D2" w:rsidR="009D367D" w:rsidRPr="00C341C1" w:rsidRDefault="009D367D" w:rsidP="009D367D">
            <w:pPr>
              <w:spacing w:line="240" w:lineRule="auto"/>
              <w:jc w:val="left"/>
              <w:rPr>
                <w:sz w:val="22"/>
                <w:lang w:val="en-US"/>
              </w:rPr>
            </w:pPr>
            <w:r w:rsidRPr="0043291B">
              <w:rPr>
                <w:sz w:val="22"/>
              </w:rPr>
              <w:t>To what extent does social media presence helps you connect more with your favorite luxury brand?</w:t>
            </w:r>
          </w:p>
        </w:tc>
      </w:tr>
      <w:tr w:rsidR="009D367D" w14:paraId="05D90481"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87E1ABF"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8D4E8E6"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AF7C5C1"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2E6A3CE1"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CAE4D52" w14:textId="77777777" w:rsidR="009D367D" w:rsidRPr="0043291B" w:rsidRDefault="009D367D" w:rsidP="009D367D">
            <w:pPr>
              <w:spacing w:line="240" w:lineRule="auto"/>
              <w:jc w:val="left"/>
              <w:rPr>
                <w:bCs/>
                <w:sz w:val="22"/>
              </w:rPr>
            </w:pPr>
            <w:r>
              <w:rPr>
                <w:bCs/>
                <w:sz w:val="22"/>
              </w:rPr>
              <w:t>Extensive extent</w:t>
            </w:r>
          </w:p>
        </w:tc>
      </w:tr>
      <w:tr w:rsidR="009D367D" w14:paraId="04214271"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8E87CD"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FCB37F"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07EB188"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6D7031"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75F412"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3113B8D5" w14:textId="0AFE8BBF" w:rsidR="009D367D" w:rsidRDefault="009D367D" w:rsidP="0043291B">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3ACFF742"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5F69765C" w14:textId="4EA08412" w:rsidR="009D367D" w:rsidRPr="0043291B" w:rsidRDefault="009D367D" w:rsidP="009D367D">
            <w:pPr>
              <w:spacing w:line="240" w:lineRule="auto"/>
              <w:jc w:val="center"/>
              <w:rPr>
                <w:bCs/>
                <w:sz w:val="22"/>
              </w:rPr>
            </w:pPr>
            <w:r>
              <w:rPr>
                <w:bCs/>
                <w:sz w:val="22"/>
              </w:rPr>
              <w:t>25</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6BEE94D1" w14:textId="40B2E11B" w:rsidR="009D367D" w:rsidRPr="00C341C1" w:rsidRDefault="009D367D" w:rsidP="009D367D">
            <w:pPr>
              <w:spacing w:line="240" w:lineRule="auto"/>
              <w:jc w:val="left"/>
              <w:rPr>
                <w:sz w:val="22"/>
                <w:lang w:val="en-US"/>
              </w:rPr>
            </w:pPr>
            <w:r w:rsidRPr="0043291B">
              <w:rPr>
                <w:sz w:val="22"/>
              </w:rPr>
              <w:t>To what extent does the brand image of both brands reflects into their online presence?</w:t>
            </w:r>
          </w:p>
        </w:tc>
      </w:tr>
      <w:tr w:rsidR="009D367D" w14:paraId="7A4604BC"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74D7704"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1DBBEB3"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762FC898"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222F5AD1"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DBBD779" w14:textId="77777777" w:rsidR="009D367D" w:rsidRPr="0043291B" w:rsidRDefault="009D367D" w:rsidP="009D367D">
            <w:pPr>
              <w:spacing w:line="240" w:lineRule="auto"/>
              <w:jc w:val="left"/>
              <w:rPr>
                <w:bCs/>
                <w:sz w:val="22"/>
              </w:rPr>
            </w:pPr>
            <w:r>
              <w:rPr>
                <w:bCs/>
                <w:sz w:val="22"/>
              </w:rPr>
              <w:t>Extensive extent</w:t>
            </w:r>
          </w:p>
        </w:tc>
      </w:tr>
      <w:tr w:rsidR="009D367D" w14:paraId="22914484"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B30A0F2"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39B5F79"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AAA6CAA"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7178914"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F29D82"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350B4452" w14:textId="77777777" w:rsidR="009D367D" w:rsidRDefault="009D367D" w:rsidP="009D367D">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263"/>
        <w:gridCol w:w="573"/>
        <w:gridCol w:w="1717"/>
        <w:gridCol w:w="573"/>
        <w:gridCol w:w="1717"/>
        <w:gridCol w:w="573"/>
        <w:gridCol w:w="1719"/>
        <w:gridCol w:w="653"/>
      </w:tblGrid>
      <w:tr w:rsidR="009D367D" w14:paraId="7BF9ECDE"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0C48C619" w14:textId="19F515AD" w:rsidR="009D367D" w:rsidRPr="0043291B" w:rsidRDefault="009D367D" w:rsidP="009D367D">
            <w:pPr>
              <w:spacing w:line="240" w:lineRule="auto"/>
              <w:jc w:val="center"/>
              <w:rPr>
                <w:bCs/>
                <w:sz w:val="22"/>
              </w:rPr>
            </w:pPr>
            <w:r>
              <w:rPr>
                <w:bCs/>
                <w:sz w:val="22"/>
              </w:rPr>
              <w:t>26</w:t>
            </w:r>
          </w:p>
        </w:tc>
        <w:tc>
          <w:tcPr>
            <w:tcW w:w="8788" w:type="dxa"/>
            <w:gridSpan w:val="8"/>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5EE46B6C" w14:textId="5D5456F1" w:rsidR="009D367D" w:rsidRPr="009D367D" w:rsidRDefault="009D367D" w:rsidP="009D367D">
            <w:pPr>
              <w:spacing w:line="240" w:lineRule="auto"/>
              <w:jc w:val="left"/>
              <w:rPr>
                <w:i/>
                <w:iCs/>
                <w:sz w:val="22"/>
              </w:rPr>
            </w:pPr>
            <w:r w:rsidRPr="0043291B">
              <w:rPr>
                <w:sz w:val="22"/>
              </w:rPr>
              <w:t>Do you follow any fashion influencers/bloggers on social media?</w:t>
            </w:r>
          </w:p>
        </w:tc>
      </w:tr>
      <w:tr w:rsidR="009D367D" w14:paraId="6EB43DBE" w14:textId="77777777" w:rsidTr="009D367D">
        <w:trPr>
          <w:trHeight w:val="397"/>
        </w:trPr>
        <w:tc>
          <w:tcPr>
            <w:tcW w:w="179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tcBorders>
            <w:vAlign w:val="center"/>
          </w:tcPr>
          <w:p w14:paraId="3E00EA4C" w14:textId="77777777" w:rsidR="009D367D" w:rsidRPr="0043291B" w:rsidRDefault="009D367D" w:rsidP="009D367D">
            <w:pPr>
              <w:spacing w:line="240" w:lineRule="auto"/>
              <w:jc w:val="left"/>
              <w:rPr>
                <w:bCs/>
                <w:sz w:val="22"/>
              </w:rPr>
            </w:pPr>
            <w:r>
              <w:rPr>
                <w:bCs/>
                <w:sz w:val="22"/>
              </w:rPr>
              <w:t>Yes</w:t>
            </w:r>
          </w:p>
        </w:tc>
        <w:tc>
          <w:tcPr>
            <w:tcW w:w="573" w:type="dxa"/>
            <w:tcBorders>
              <w:top w:val="single" w:sz="4" w:space="0" w:color="808080" w:themeColor="background1" w:themeShade="80"/>
              <w:bottom w:val="single" w:sz="4" w:space="0" w:color="808080" w:themeColor="background1" w:themeShade="80"/>
            </w:tcBorders>
            <w:vAlign w:val="center"/>
          </w:tcPr>
          <w:p w14:paraId="442943F2"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7E2068B0" w14:textId="77777777" w:rsidR="009D367D" w:rsidRPr="0043291B" w:rsidRDefault="009D367D" w:rsidP="009D367D">
            <w:pPr>
              <w:spacing w:line="240" w:lineRule="auto"/>
              <w:jc w:val="left"/>
              <w:rPr>
                <w:bCs/>
                <w:sz w:val="22"/>
              </w:rPr>
            </w:pPr>
            <w:r>
              <w:rPr>
                <w:bCs/>
                <w:sz w:val="22"/>
              </w:rPr>
              <w:t>No</w:t>
            </w:r>
          </w:p>
        </w:tc>
        <w:tc>
          <w:tcPr>
            <w:tcW w:w="573" w:type="dxa"/>
            <w:tcBorders>
              <w:top w:val="single" w:sz="4" w:space="0" w:color="808080" w:themeColor="background1" w:themeShade="80"/>
              <w:bottom w:val="single" w:sz="4" w:space="0" w:color="808080" w:themeColor="background1" w:themeShade="80"/>
            </w:tcBorders>
            <w:vAlign w:val="center"/>
          </w:tcPr>
          <w:p w14:paraId="3C5D169B" w14:textId="77777777" w:rsidR="009D367D" w:rsidRPr="0043291B" w:rsidRDefault="009D367D" w:rsidP="009D367D">
            <w:pPr>
              <w:spacing w:line="240" w:lineRule="auto"/>
              <w:jc w:val="left"/>
              <w:rPr>
                <w:bCs/>
                <w:sz w:val="22"/>
              </w:rPr>
            </w:pPr>
            <w:r>
              <w:rPr>
                <w:rFonts w:ascii="Wingdings 2" w:hAnsi="Wingdings 2" w:cs="Wingdings 2"/>
                <w:sz w:val="29"/>
                <w:szCs w:val="29"/>
              </w:rPr>
              <w:t></w:t>
            </w:r>
          </w:p>
        </w:tc>
        <w:tc>
          <w:tcPr>
            <w:tcW w:w="1717" w:type="dxa"/>
            <w:tcBorders>
              <w:top w:val="single" w:sz="4" w:space="0" w:color="808080" w:themeColor="background1" w:themeShade="80"/>
              <w:bottom w:val="single" w:sz="4" w:space="0" w:color="808080" w:themeColor="background1" w:themeShade="80"/>
            </w:tcBorders>
            <w:vAlign w:val="center"/>
          </w:tcPr>
          <w:p w14:paraId="5A391D16" w14:textId="77777777" w:rsidR="009D367D" w:rsidRPr="0043291B" w:rsidRDefault="009D367D" w:rsidP="009D367D">
            <w:pPr>
              <w:spacing w:line="240" w:lineRule="auto"/>
              <w:jc w:val="left"/>
              <w:rPr>
                <w:bCs/>
                <w:sz w:val="22"/>
              </w:rPr>
            </w:pPr>
          </w:p>
        </w:tc>
        <w:tc>
          <w:tcPr>
            <w:tcW w:w="573" w:type="dxa"/>
            <w:tcBorders>
              <w:top w:val="single" w:sz="4" w:space="0" w:color="808080" w:themeColor="background1" w:themeShade="80"/>
              <w:bottom w:val="single" w:sz="4" w:space="0" w:color="808080" w:themeColor="background1" w:themeShade="80"/>
            </w:tcBorders>
            <w:vAlign w:val="center"/>
          </w:tcPr>
          <w:p w14:paraId="5C1DBA98" w14:textId="77777777" w:rsidR="009D367D" w:rsidRPr="0043291B" w:rsidRDefault="009D367D" w:rsidP="009D367D">
            <w:pPr>
              <w:spacing w:line="240" w:lineRule="auto"/>
              <w:jc w:val="right"/>
              <w:rPr>
                <w:bCs/>
                <w:sz w:val="22"/>
              </w:rPr>
            </w:pPr>
          </w:p>
        </w:tc>
        <w:tc>
          <w:tcPr>
            <w:tcW w:w="1719" w:type="dxa"/>
            <w:tcBorders>
              <w:top w:val="single" w:sz="4" w:space="0" w:color="808080" w:themeColor="background1" w:themeShade="80"/>
              <w:bottom w:val="single" w:sz="4" w:space="0" w:color="808080" w:themeColor="background1" w:themeShade="80"/>
            </w:tcBorders>
            <w:vAlign w:val="center"/>
          </w:tcPr>
          <w:p w14:paraId="7B8C3EBE" w14:textId="77777777" w:rsidR="009D367D" w:rsidRPr="0043291B" w:rsidRDefault="009D367D" w:rsidP="009D367D">
            <w:pPr>
              <w:spacing w:line="240" w:lineRule="auto"/>
              <w:jc w:val="left"/>
              <w:rPr>
                <w:bCs/>
                <w:sz w:val="22"/>
              </w:rPr>
            </w:pPr>
          </w:p>
        </w:tc>
        <w:tc>
          <w:tcPr>
            <w:tcW w:w="653" w:type="dxa"/>
            <w:tcBorders>
              <w:top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E5003F2" w14:textId="77777777" w:rsidR="009D367D" w:rsidRPr="0043291B" w:rsidRDefault="009D367D" w:rsidP="009D367D">
            <w:pPr>
              <w:spacing w:line="240" w:lineRule="auto"/>
              <w:jc w:val="right"/>
              <w:rPr>
                <w:bCs/>
                <w:sz w:val="22"/>
              </w:rPr>
            </w:pPr>
          </w:p>
        </w:tc>
      </w:tr>
    </w:tbl>
    <w:p w14:paraId="13B19245" w14:textId="77777777" w:rsidR="009D367D" w:rsidRDefault="009D367D" w:rsidP="009D367D">
      <w:pPr>
        <w:spacing w:line="240" w:lineRule="auto"/>
        <w:jc w:val="left"/>
        <w:rPr>
          <w:sz w:val="22"/>
          <w:lang w:val="en-US"/>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1330"/>
        <w:gridCol w:w="1864"/>
        <w:gridCol w:w="1865"/>
        <w:gridCol w:w="1864"/>
        <w:gridCol w:w="1865"/>
      </w:tblGrid>
      <w:tr w:rsidR="009D367D" w14:paraId="0B3ECF54" w14:textId="77777777" w:rsidTr="009D367D">
        <w:trPr>
          <w:trHeight w:val="397"/>
        </w:trPr>
        <w:tc>
          <w:tcPr>
            <w:tcW w:w="534" w:type="dxa"/>
            <w:tcBorders>
              <w:top w:val="single" w:sz="4" w:space="0" w:color="808080" w:themeColor="background1" w:themeShade="80"/>
              <w:left w:val="single" w:sz="4" w:space="0" w:color="808080" w:themeColor="background1" w:themeShade="80"/>
              <w:bottom w:val="single" w:sz="4" w:space="0" w:color="808080" w:themeColor="background1" w:themeShade="80"/>
            </w:tcBorders>
            <w:shd w:val="clear" w:color="auto" w:fill="D9D9D9" w:themeFill="background1" w:themeFillShade="D9"/>
            <w:vAlign w:val="center"/>
          </w:tcPr>
          <w:p w14:paraId="1E451871" w14:textId="309C2127" w:rsidR="009D367D" w:rsidRPr="0043291B" w:rsidRDefault="009D367D" w:rsidP="009D367D">
            <w:pPr>
              <w:spacing w:line="240" w:lineRule="auto"/>
              <w:jc w:val="center"/>
              <w:rPr>
                <w:bCs/>
                <w:sz w:val="22"/>
              </w:rPr>
            </w:pPr>
            <w:r>
              <w:rPr>
                <w:bCs/>
                <w:sz w:val="22"/>
              </w:rPr>
              <w:t>27</w:t>
            </w:r>
          </w:p>
        </w:tc>
        <w:tc>
          <w:tcPr>
            <w:tcW w:w="8788" w:type="dxa"/>
            <w:gridSpan w:val="5"/>
            <w:tcBorders>
              <w:top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9D9D9" w:themeFill="background1" w:themeFillShade="D9"/>
            <w:vAlign w:val="center"/>
          </w:tcPr>
          <w:p w14:paraId="5BC76371" w14:textId="42C51DDF" w:rsidR="009D367D" w:rsidRPr="00C341C1" w:rsidRDefault="009D367D" w:rsidP="009D367D">
            <w:pPr>
              <w:spacing w:line="240" w:lineRule="auto"/>
              <w:jc w:val="left"/>
              <w:rPr>
                <w:sz w:val="22"/>
                <w:lang w:val="en-US"/>
              </w:rPr>
            </w:pPr>
            <w:r w:rsidRPr="0043291B">
              <w:rPr>
                <w:sz w:val="22"/>
              </w:rPr>
              <w:t>To what extent does the content posted by these influencers/bloggers encourages you to shop?</w:t>
            </w:r>
          </w:p>
        </w:tc>
      </w:tr>
      <w:tr w:rsidR="009D367D" w14:paraId="2D03A555" w14:textId="77777777" w:rsidTr="009D367D">
        <w:trPr>
          <w:trHeight w:val="397"/>
        </w:trPr>
        <w:tc>
          <w:tcPr>
            <w:tcW w:w="1864"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03A484DD" w14:textId="77777777" w:rsidR="009D367D" w:rsidRPr="0043291B" w:rsidRDefault="009D367D" w:rsidP="009D367D">
            <w:pPr>
              <w:spacing w:line="240" w:lineRule="auto"/>
              <w:jc w:val="left"/>
              <w:rPr>
                <w:bCs/>
                <w:sz w:val="22"/>
              </w:rPr>
            </w:pPr>
            <w:r>
              <w:rPr>
                <w:bCs/>
                <w:sz w:val="22"/>
              </w:rPr>
              <w:t xml:space="preserve">Small extent </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5989C05D" w14:textId="77777777" w:rsidR="009D367D" w:rsidRPr="0043291B" w:rsidRDefault="009D367D" w:rsidP="009D367D">
            <w:pPr>
              <w:spacing w:line="240" w:lineRule="auto"/>
              <w:jc w:val="left"/>
              <w:rPr>
                <w:bCs/>
                <w:sz w:val="22"/>
              </w:rPr>
            </w:pPr>
            <w:r>
              <w:rPr>
                <w:bCs/>
                <w:sz w:val="22"/>
              </w:rPr>
              <w:t>Some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14A5A4D3" w14:textId="77777777" w:rsidR="009D367D" w:rsidRPr="0043291B" w:rsidRDefault="009D367D" w:rsidP="009D367D">
            <w:pPr>
              <w:spacing w:line="240" w:lineRule="auto"/>
              <w:jc w:val="left"/>
              <w:rPr>
                <w:bCs/>
                <w:sz w:val="22"/>
              </w:rPr>
            </w:pPr>
            <w:r>
              <w:rPr>
                <w:bCs/>
                <w:sz w:val="22"/>
              </w:rPr>
              <w:t>Moderate</w:t>
            </w:r>
          </w:p>
        </w:tc>
        <w:tc>
          <w:tcPr>
            <w:tcW w:w="1864"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31B101DA" w14:textId="77777777" w:rsidR="009D367D" w:rsidRPr="0043291B" w:rsidRDefault="009D367D" w:rsidP="009D367D">
            <w:pPr>
              <w:spacing w:line="240" w:lineRule="auto"/>
              <w:jc w:val="left"/>
              <w:rPr>
                <w:bCs/>
                <w:sz w:val="22"/>
              </w:rPr>
            </w:pPr>
            <w:r>
              <w:rPr>
                <w:bCs/>
                <w:sz w:val="22"/>
              </w:rPr>
              <w:t>Large extent</w:t>
            </w:r>
          </w:p>
        </w:tc>
        <w:tc>
          <w:tcPr>
            <w:tcW w:w="1865" w:type="dxa"/>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EA0E1CF" w14:textId="77777777" w:rsidR="009D367D" w:rsidRPr="0043291B" w:rsidRDefault="009D367D" w:rsidP="009D367D">
            <w:pPr>
              <w:spacing w:line="240" w:lineRule="auto"/>
              <w:jc w:val="left"/>
              <w:rPr>
                <w:bCs/>
                <w:sz w:val="22"/>
              </w:rPr>
            </w:pPr>
            <w:r>
              <w:rPr>
                <w:bCs/>
                <w:sz w:val="22"/>
              </w:rPr>
              <w:t>Extensive extent</w:t>
            </w:r>
          </w:p>
        </w:tc>
      </w:tr>
      <w:tr w:rsidR="009D367D" w14:paraId="76335BAF" w14:textId="77777777" w:rsidTr="009D367D">
        <w:trPr>
          <w:trHeight w:val="397"/>
        </w:trPr>
        <w:tc>
          <w:tcPr>
            <w:tcW w:w="1864"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FEA6D57"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F719D09"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4A25AFB" w14:textId="77777777" w:rsidR="009D367D" w:rsidRDefault="009D367D" w:rsidP="009D367D">
            <w:pPr>
              <w:spacing w:line="240" w:lineRule="auto"/>
              <w:jc w:val="right"/>
              <w:rPr>
                <w:bCs/>
                <w:sz w:val="22"/>
              </w:rPr>
            </w:pPr>
            <w:r>
              <w:rPr>
                <w:rFonts w:ascii="Wingdings 2" w:hAnsi="Wingdings 2" w:cs="Wingdings 2"/>
                <w:sz w:val="29"/>
                <w:szCs w:val="29"/>
              </w:rPr>
              <w:t></w:t>
            </w:r>
          </w:p>
        </w:tc>
        <w:tc>
          <w:tcPr>
            <w:tcW w:w="1864"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891A91" w14:textId="77777777" w:rsidR="009D367D" w:rsidRDefault="009D367D" w:rsidP="009D367D">
            <w:pPr>
              <w:spacing w:line="240" w:lineRule="auto"/>
              <w:jc w:val="right"/>
              <w:rPr>
                <w:rFonts w:ascii="Wingdings 2" w:hAnsi="Wingdings 2" w:cs="Wingdings 2"/>
                <w:sz w:val="29"/>
                <w:szCs w:val="29"/>
              </w:rPr>
            </w:pPr>
            <w:r>
              <w:rPr>
                <w:rFonts w:ascii="Wingdings 2" w:hAnsi="Wingdings 2" w:cs="Wingdings 2"/>
                <w:sz w:val="29"/>
                <w:szCs w:val="29"/>
              </w:rPr>
              <w:t></w:t>
            </w:r>
          </w:p>
        </w:tc>
        <w:tc>
          <w:tcPr>
            <w:tcW w:w="1865" w:type="dxa"/>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DCCD5D0" w14:textId="77777777" w:rsidR="009D367D" w:rsidRPr="0043291B" w:rsidRDefault="009D367D" w:rsidP="009D367D">
            <w:pPr>
              <w:spacing w:line="240" w:lineRule="auto"/>
              <w:jc w:val="right"/>
              <w:rPr>
                <w:bCs/>
                <w:sz w:val="22"/>
              </w:rPr>
            </w:pPr>
            <w:r>
              <w:rPr>
                <w:rFonts w:ascii="Wingdings 2" w:hAnsi="Wingdings 2" w:cs="Wingdings 2"/>
                <w:sz w:val="29"/>
                <w:szCs w:val="29"/>
              </w:rPr>
              <w:t></w:t>
            </w:r>
          </w:p>
        </w:tc>
      </w:tr>
    </w:tbl>
    <w:p w14:paraId="44C3B692" w14:textId="77777777" w:rsidR="009D367D" w:rsidRDefault="009D367D" w:rsidP="0038277F">
      <w:pPr>
        <w:jc w:val="center"/>
        <w:rPr>
          <w:rFonts w:ascii="Times New Roman" w:hAnsi="Times New Roman" w:cs="Times New Roman"/>
          <w:szCs w:val="24"/>
        </w:rPr>
      </w:pPr>
    </w:p>
    <w:p w14:paraId="25C67AB8" w14:textId="70B0AC02" w:rsidR="0038277F" w:rsidRDefault="0038277F" w:rsidP="0038277F">
      <w:pPr>
        <w:jc w:val="center"/>
        <w:rPr>
          <w:rFonts w:ascii="Times New Roman" w:hAnsi="Times New Roman" w:cs="Times New Roman"/>
          <w:szCs w:val="24"/>
        </w:rPr>
      </w:pPr>
      <w:r>
        <w:rPr>
          <w:rFonts w:ascii="Times New Roman" w:hAnsi="Times New Roman" w:cs="Times New Roman"/>
          <w:szCs w:val="24"/>
        </w:rPr>
        <w:t>______________________________________________________________</w:t>
      </w:r>
    </w:p>
    <w:p w14:paraId="04E0309C" w14:textId="706D7CDF" w:rsidR="0038277F" w:rsidRPr="0038277F" w:rsidRDefault="0038277F" w:rsidP="009D367D">
      <w:pPr>
        <w:jc w:val="center"/>
      </w:pPr>
      <w:r w:rsidRPr="009D367D">
        <w:rPr>
          <w:rFonts w:ascii="Times New Roman" w:hAnsi="Times New Roman" w:cs="Times New Roman"/>
          <w:bCs/>
          <w:i/>
          <w:iCs/>
          <w:sz w:val="28"/>
          <w:szCs w:val="28"/>
        </w:rPr>
        <w:t>Thank you</w:t>
      </w:r>
      <w:r w:rsidR="009D367D">
        <w:rPr>
          <w:rFonts w:ascii="Times New Roman" w:hAnsi="Times New Roman" w:cs="Times New Roman"/>
          <w:bCs/>
          <w:i/>
          <w:iCs/>
          <w:sz w:val="28"/>
          <w:szCs w:val="28"/>
        </w:rPr>
        <w:t xml:space="preserve"> for your time in answering these questions</w:t>
      </w:r>
      <w:r w:rsidRPr="009D367D">
        <w:rPr>
          <w:rFonts w:ascii="Times New Roman" w:hAnsi="Times New Roman" w:cs="Times New Roman"/>
          <w:bCs/>
          <w:i/>
          <w:iCs/>
          <w:sz w:val="28"/>
          <w:szCs w:val="28"/>
        </w:rPr>
        <w:t>!</w:t>
      </w:r>
    </w:p>
    <w:sectPr w:rsidR="0038277F" w:rsidRPr="0038277F" w:rsidSect="00356F32">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81B4E" w14:textId="77777777" w:rsidR="0054669D" w:rsidRDefault="0054669D" w:rsidP="00970B35">
      <w:pPr>
        <w:spacing w:after="0" w:line="240" w:lineRule="auto"/>
      </w:pPr>
      <w:r>
        <w:separator/>
      </w:r>
    </w:p>
  </w:endnote>
  <w:endnote w:type="continuationSeparator" w:id="0">
    <w:p w14:paraId="55F82154" w14:textId="77777777" w:rsidR="0054669D" w:rsidRDefault="0054669D" w:rsidP="00970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83464" w14:textId="70AD07D1" w:rsidR="00C3265F" w:rsidRPr="002C44BB" w:rsidRDefault="00C3265F" w:rsidP="00A720E1">
    <w:pPr>
      <w:pStyle w:val="Footer"/>
      <w:rPr>
        <w:sz w:val="18"/>
        <w:szCs w:val="18"/>
      </w:rPr>
    </w:pPr>
    <w:r>
      <w:rPr>
        <w:noProof/>
        <w:sz w:val="16"/>
        <w:szCs w:val="16"/>
        <w:lang w:val="en-US"/>
      </w:rPr>
      <mc:AlternateContent>
        <mc:Choice Requires="wps">
          <w:drawing>
            <wp:anchor distT="0" distB="0" distL="114300" distR="114300" simplePos="0" relativeHeight="251659776" behindDoc="1" locked="0" layoutInCell="1" allowOverlap="1" wp14:anchorId="5C997D7D" wp14:editId="7FB2CA44">
              <wp:simplePos x="0" y="0"/>
              <wp:positionH relativeFrom="column">
                <wp:posOffset>2693197</wp:posOffset>
              </wp:positionH>
              <wp:positionV relativeFrom="paragraph">
                <wp:posOffset>-81280</wp:posOffset>
              </wp:positionV>
              <wp:extent cx="342900" cy="304800"/>
              <wp:effectExtent l="0" t="0" r="0" b="0"/>
              <wp:wrapNone/>
              <wp:docPr id="1" name="Rectangle 1"/>
              <wp:cNvGraphicFramePr/>
              <a:graphic xmlns:a="http://schemas.openxmlformats.org/drawingml/2006/main">
                <a:graphicData uri="http://schemas.microsoft.com/office/word/2010/wordprocessingShape">
                  <wps:wsp>
                    <wps:cNvSpPr/>
                    <wps:spPr>
                      <a:xfrm>
                        <a:off x="0" y="0"/>
                        <a:ext cx="342900" cy="30480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B1020" id="Rectangle 1" o:spid="_x0000_s1026" style="position:absolute;margin-left:212.05pt;margin-top:-6.4pt;width:27pt;height:24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" fillcolor="#ffc000" stroked="f" strokeweight="2pt"/>
          </w:pict>
        </mc:Fallback>
      </mc:AlternateContent>
    </w:r>
    <w:r w:rsidRPr="00AB1C0C">
      <w:rPr>
        <w:sz w:val="16"/>
        <w:szCs w:val="16"/>
        <w:lang w:val="es-ES_tradnl"/>
      </w:rPr>
      <w:t>MBA / Arfan Hashmi / 1602403</w:t>
    </w:r>
    <w:r w:rsidRPr="00AB1C0C">
      <w:rPr>
        <w:sz w:val="20"/>
        <w:szCs w:val="20"/>
        <w:lang w:val="es-ES_tradnl"/>
      </w:rPr>
      <w:tab/>
    </w:r>
    <w:r w:rsidRPr="001909DE">
      <w:rPr>
        <w:sz w:val="18"/>
        <w:szCs w:val="18"/>
      </w:rPr>
      <w:fldChar w:fldCharType="begin"/>
    </w:r>
    <w:r w:rsidRPr="00AB1C0C">
      <w:rPr>
        <w:sz w:val="18"/>
        <w:szCs w:val="18"/>
        <w:lang w:val="es-ES_tradnl"/>
      </w:rPr>
      <w:instrText xml:space="preserve"> PAGE    \* MERGEFORMAT </w:instrText>
    </w:r>
    <w:r w:rsidRPr="001909DE">
      <w:rPr>
        <w:sz w:val="18"/>
        <w:szCs w:val="18"/>
      </w:rPr>
      <w:fldChar w:fldCharType="separate"/>
    </w:r>
    <w:r>
      <w:rPr>
        <w:noProof/>
        <w:sz w:val="18"/>
        <w:szCs w:val="18"/>
        <w:lang w:val="es-ES_tradnl"/>
      </w:rPr>
      <w:t>20</w:t>
    </w:r>
    <w:r w:rsidRPr="001909DE">
      <w:rPr>
        <w:noProof/>
        <w:sz w:val="18"/>
        <w:szCs w:val="18"/>
      </w:rPr>
      <w:fldChar w:fldCharType="end"/>
    </w:r>
    <w:r w:rsidRPr="00AB1C0C">
      <w:rPr>
        <w:sz w:val="18"/>
        <w:szCs w:val="18"/>
        <w:lang w:val="es-ES_tradnl"/>
      </w:rPr>
      <w:tab/>
    </w:r>
    <w:r w:rsidRPr="002C44BB">
      <w:rPr>
        <w:sz w:val="16"/>
        <w:szCs w:val="16"/>
      </w:rPr>
      <w:t>SBMA71</w:t>
    </w:r>
    <w:r>
      <w:rPr>
        <w:sz w:val="16"/>
        <w:szCs w:val="16"/>
      </w:rPr>
      <w:t>23</w:t>
    </w:r>
    <w:r w:rsidRPr="002C44BB">
      <w:rPr>
        <w:sz w:val="16"/>
        <w:szCs w:val="16"/>
      </w:rPr>
      <w:t xml:space="preserve">D / Dissertation / 19-20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E4947" w14:textId="77777777" w:rsidR="0054669D" w:rsidRDefault="0054669D" w:rsidP="00970B35">
      <w:pPr>
        <w:spacing w:after="0" w:line="240" w:lineRule="auto"/>
      </w:pPr>
      <w:r>
        <w:separator/>
      </w:r>
    </w:p>
  </w:footnote>
  <w:footnote w:type="continuationSeparator" w:id="0">
    <w:p w14:paraId="126CD3AD" w14:textId="77777777" w:rsidR="0054669D" w:rsidRDefault="0054669D" w:rsidP="00970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350"/>
    <w:multiLevelType w:val="hybridMultilevel"/>
    <w:tmpl w:val="8E92FF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043FF1"/>
    <w:multiLevelType w:val="hybridMultilevel"/>
    <w:tmpl w:val="E2765FC0"/>
    <w:lvl w:ilvl="0" w:tplc="2CF28C4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24EC4"/>
    <w:multiLevelType w:val="hybridMultilevel"/>
    <w:tmpl w:val="D180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A5503"/>
    <w:multiLevelType w:val="hybridMultilevel"/>
    <w:tmpl w:val="54300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C0EE1190"/>
    <w:lvl w:ilvl="0">
      <w:start w:val="1"/>
      <w:numFmt w:val="decimal"/>
      <w:pStyle w:val="Heading1"/>
      <w:lvlText w:val="%1"/>
      <w:lvlJc w:val="left"/>
      <w:pPr>
        <w:ind w:left="52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81216E7"/>
    <w:multiLevelType w:val="hybridMultilevel"/>
    <w:tmpl w:val="C8227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E414A9"/>
    <w:multiLevelType w:val="hybridMultilevel"/>
    <w:tmpl w:val="761ED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7A058F"/>
    <w:multiLevelType w:val="hybridMultilevel"/>
    <w:tmpl w:val="DF3EC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A9021D"/>
    <w:multiLevelType w:val="hybridMultilevel"/>
    <w:tmpl w:val="836EA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8C6429"/>
    <w:multiLevelType w:val="hybridMultilevel"/>
    <w:tmpl w:val="8E8C2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B06050"/>
    <w:multiLevelType w:val="hybridMultilevel"/>
    <w:tmpl w:val="52E21D50"/>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214E52FF"/>
    <w:multiLevelType w:val="hybridMultilevel"/>
    <w:tmpl w:val="6C3CB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EB4773"/>
    <w:multiLevelType w:val="hybridMultilevel"/>
    <w:tmpl w:val="914C8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E52AD9"/>
    <w:multiLevelType w:val="hybridMultilevel"/>
    <w:tmpl w:val="F1B68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2FB1447"/>
    <w:multiLevelType w:val="hybridMultilevel"/>
    <w:tmpl w:val="2DAC7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48149B"/>
    <w:multiLevelType w:val="multilevel"/>
    <w:tmpl w:val="56D46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3C07F6"/>
    <w:multiLevelType w:val="hybridMultilevel"/>
    <w:tmpl w:val="2CAA04A6"/>
    <w:lvl w:ilvl="0" w:tplc="0409000F">
      <w:start w:val="1"/>
      <w:numFmt w:val="decimal"/>
      <w:lvlText w:val="%1."/>
      <w:lvlJc w:val="left"/>
      <w:pPr>
        <w:ind w:left="1789"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06239E1"/>
    <w:multiLevelType w:val="hybridMultilevel"/>
    <w:tmpl w:val="55B8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AD5FEC"/>
    <w:multiLevelType w:val="hybridMultilevel"/>
    <w:tmpl w:val="47F00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05713A"/>
    <w:multiLevelType w:val="hybridMultilevel"/>
    <w:tmpl w:val="1D5E04FC"/>
    <w:lvl w:ilvl="0" w:tplc="7076DC5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5CE7DD8"/>
    <w:multiLevelType w:val="hybridMultilevel"/>
    <w:tmpl w:val="3AAA113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55F975A5"/>
    <w:multiLevelType w:val="hybridMultilevel"/>
    <w:tmpl w:val="314A7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834507"/>
    <w:multiLevelType w:val="hybridMultilevel"/>
    <w:tmpl w:val="CC209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5A7425"/>
    <w:multiLevelType w:val="hybridMultilevel"/>
    <w:tmpl w:val="AF4A3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5044F8"/>
    <w:multiLevelType w:val="hybridMultilevel"/>
    <w:tmpl w:val="3F64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01341"/>
    <w:multiLevelType w:val="hybridMultilevel"/>
    <w:tmpl w:val="ABCE8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7F117A"/>
    <w:multiLevelType w:val="hybridMultilevel"/>
    <w:tmpl w:val="37540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B7460A"/>
    <w:multiLevelType w:val="multilevel"/>
    <w:tmpl w:val="7E867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417667"/>
    <w:multiLevelType w:val="hybridMultilevel"/>
    <w:tmpl w:val="60B444EA"/>
    <w:lvl w:ilvl="0" w:tplc="7076DC5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4E3087C"/>
    <w:multiLevelType w:val="hybridMultilevel"/>
    <w:tmpl w:val="315AD3A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F2896"/>
    <w:multiLevelType w:val="hybridMultilevel"/>
    <w:tmpl w:val="CC209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FF4201"/>
    <w:multiLevelType w:val="hybridMultilevel"/>
    <w:tmpl w:val="C8C02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C10265"/>
    <w:multiLevelType w:val="hybridMultilevel"/>
    <w:tmpl w:val="098E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E95E47"/>
    <w:multiLevelType w:val="hybridMultilevel"/>
    <w:tmpl w:val="47F00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DF08DD"/>
    <w:multiLevelType w:val="hybridMultilevel"/>
    <w:tmpl w:val="82903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3"/>
  </w:num>
  <w:num w:numId="3">
    <w:abstractNumId w:val="23"/>
  </w:num>
  <w:num w:numId="4">
    <w:abstractNumId w:val="34"/>
  </w:num>
  <w:num w:numId="5">
    <w:abstractNumId w:val="18"/>
  </w:num>
  <w:num w:numId="6">
    <w:abstractNumId w:val="7"/>
  </w:num>
  <w:num w:numId="7">
    <w:abstractNumId w:val="22"/>
  </w:num>
  <w:num w:numId="8">
    <w:abstractNumId w:val="31"/>
  </w:num>
  <w:num w:numId="9">
    <w:abstractNumId w:val="10"/>
  </w:num>
  <w:num w:numId="10">
    <w:abstractNumId w:val="32"/>
  </w:num>
  <w:num w:numId="11">
    <w:abstractNumId w:val="11"/>
  </w:num>
  <w:num w:numId="12">
    <w:abstractNumId w:val="27"/>
  </w:num>
  <w:num w:numId="13">
    <w:abstractNumId w:val="12"/>
  </w:num>
  <w:num w:numId="14">
    <w:abstractNumId w:val="25"/>
  </w:num>
  <w:num w:numId="15">
    <w:abstractNumId w:val="5"/>
  </w:num>
  <w:num w:numId="16">
    <w:abstractNumId w:val="24"/>
  </w:num>
  <w:num w:numId="17">
    <w:abstractNumId w:val="14"/>
  </w:num>
  <w:num w:numId="18">
    <w:abstractNumId w:val="6"/>
  </w:num>
  <w:num w:numId="19">
    <w:abstractNumId w:val="33"/>
  </w:num>
  <w:num w:numId="20">
    <w:abstractNumId w:val="28"/>
  </w:num>
  <w:num w:numId="21">
    <w:abstractNumId w:val="2"/>
  </w:num>
  <w:num w:numId="22">
    <w:abstractNumId w:val="21"/>
  </w:num>
  <w:num w:numId="23">
    <w:abstractNumId w:val="16"/>
  </w:num>
  <w:num w:numId="24">
    <w:abstractNumId w:val="1"/>
  </w:num>
  <w:num w:numId="25">
    <w:abstractNumId w:val="30"/>
  </w:num>
  <w:num w:numId="26">
    <w:abstractNumId w:val="4"/>
  </w:num>
  <w:num w:numId="27">
    <w:abstractNumId w:val="8"/>
  </w:num>
  <w:num w:numId="28">
    <w:abstractNumId w:val="9"/>
  </w:num>
  <w:num w:numId="29">
    <w:abstractNumId w:val="29"/>
  </w:num>
  <w:num w:numId="30">
    <w:abstractNumId w:val="19"/>
  </w:num>
  <w:num w:numId="31">
    <w:abstractNumId w:val="0"/>
  </w:num>
  <w:num w:numId="32">
    <w:abstractNumId w:val="35"/>
  </w:num>
  <w:num w:numId="33">
    <w:abstractNumId w:val="3"/>
  </w:num>
  <w:num w:numId="34">
    <w:abstractNumId w:val="20"/>
  </w:num>
  <w:num w:numId="35">
    <w:abstractNumId w:val="15"/>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F2C"/>
    <w:rsid w:val="0000399E"/>
    <w:rsid w:val="00014233"/>
    <w:rsid w:val="00016E9F"/>
    <w:rsid w:val="000343E9"/>
    <w:rsid w:val="0003617B"/>
    <w:rsid w:val="00050176"/>
    <w:rsid w:val="00064E4F"/>
    <w:rsid w:val="00066696"/>
    <w:rsid w:val="00066A2E"/>
    <w:rsid w:val="00070C5A"/>
    <w:rsid w:val="00075E08"/>
    <w:rsid w:val="000801DE"/>
    <w:rsid w:val="00091D0A"/>
    <w:rsid w:val="000A48CF"/>
    <w:rsid w:val="000B39B0"/>
    <w:rsid w:val="000B56C4"/>
    <w:rsid w:val="000B571B"/>
    <w:rsid w:val="000E033C"/>
    <w:rsid w:val="000E0794"/>
    <w:rsid w:val="000E518B"/>
    <w:rsid w:val="000F63E2"/>
    <w:rsid w:val="00103803"/>
    <w:rsid w:val="001040D5"/>
    <w:rsid w:val="00127D46"/>
    <w:rsid w:val="0013675D"/>
    <w:rsid w:val="00143086"/>
    <w:rsid w:val="00143BD1"/>
    <w:rsid w:val="001529DE"/>
    <w:rsid w:val="0015504B"/>
    <w:rsid w:val="00156CA2"/>
    <w:rsid w:val="00160B6B"/>
    <w:rsid w:val="0017046D"/>
    <w:rsid w:val="00172971"/>
    <w:rsid w:val="00172B2E"/>
    <w:rsid w:val="001A5519"/>
    <w:rsid w:val="001B1E93"/>
    <w:rsid w:val="001B6415"/>
    <w:rsid w:val="001D3114"/>
    <w:rsid w:val="001D6C3A"/>
    <w:rsid w:val="001D7790"/>
    <w:rsid w:val="001F5C2E"/>
    <w:rsid w:val="00222686"/>
    <w:rsid w:val="00224E79"/>
    <w:rsid w:val="00247567"/>
    <w:rsid w:val="00250EBD"/>
    <w:rsid w:val="00261E74"/>
    <w:rsid w:val="00271007"/>
    <w:rsid w:val="00275B6A"/>
    <w:rsid w:val="002C44BB"/>
    <w:rsid w:val="002F0330"/>
    <w:rsid w:val="002F0B9D"/>
    <w:rsid w:val="0030679A"/>
    <w:rsid w:val="00315484"/>
    <w:rsid w:val="003175B5"/>
    <w:rsid w:val="003329F8"/>
    <w:rsid w:val="00333751"/>
    <w:rsid w:val="003372E0"/>
    <w:rsid w:val="00354B39"/>
    <w:rsid w:val="003558C4"/>
    <w:rsid w:val="00356F32"/>
    <w:rsid w:val="00360E8C"/>
    <w:rsid w:val="00367164"/>
    <w:rsid w:val="00367322"/>
    <w:rsid w:val="00380C13"/>
    <w:rsid w:val="0038277F"/>
    <w:rsid w:val="003865D5"/>
    <w:rsid w:val="0039133F"/>
    <w:rsid w:val="003A47E7"/>
    <w:rsid w:val="003B3A45"/>
    <w:rsid w:val="003E2044"/>
    <w:rsid w:val="003E5821"/>
    <w:rsid w:val="003E7A1E"/>
    <w:rsid w:val="003F3808"/>
    <w:rsid w:val="004165C1"/>
    <w:rsid w:val="004171C2"/>
    <w:rsid w:val="00417728"/>
    <w:rsid w:val="0043291B"/>
    <w:rsid w:val="00443931"/>
    <w:rsid w:val="004521FB"/>
    <w:rsid w:val="00463A0C"/>
    <w:rsid w:val="004679CE"/>
    <w:rsid w:val="004767E1"/>
    <w:rsid w:val="00477227"/>
    <w:rsid w:val="00481555"/>
    <w:rsid w:val="004A0C30"/>
    <w:rsid w:val="004A10F4"/>
    <w:rsid w:val="004D459C"/>
    <w:rsid w:val="004E3781"/>
    <w:rsid w:val="0050160A"/>
    <w:rsid w:val="005022FD"/>
    <w:rsid w:val="0050470B"/>
    <w:rsid w:val="005101F3"/>
    <w:rsid w:val="00512377"/>
    <w:rsid w:val="00514FBC"/>
    <w:rsid w:val="005271C9"/>
    <w:rsid w:val="005278C8"/>
    <w:rsid w:val="0053650C"/>
    <w:rsid w:val="00544BD0"/>
    <w:rsid w:val="0054669D"/>
    <w:rsid w:val="00550E86"/>
    <w:rsid w:val="0055238F"/>
    <w:rsid w:val="005531D9"/>
    <w:rsid w:val="00557731"/>
    <w:rsid w:val="00566548"/>
    <w:rsid w:val="00571069"/>
    <w:rsid w:val="005743CD"/>
    <w:rsid w:val="00580FB7"/>
    <w:rsid w:val="005827EE"/>
    <w:rsid w:val="00592151"/>
    <w:rsid w:val="005A4599"/>
    <w:rsid w:val="005A67BE"/>
    <w:rsid w:val="005C639C"/>
    <w:rsid w:val="005D041B"/>
    <w:rsid w:val="005E3483"/>
    <w:rsid w:val="00602F3D"/>
    <w:rsid w:val="006067D4"/>
    <w:rsid w:val="006102CB"/>
    <w:rsid w:val="0061465B"/>
    <w:rsid w:val="00620A78"/>
    <w:rsid w:val="00621812"/>
    <w:rsid w:val="006263E0"/>
    <w:rsid w:val="00626B37"/>
    <w:rsid w:val="00635D90"/>
    <w:rsid w:val="00640292"/>
    <w:rsid w:val="00641A27"/>
    <w:rsid w:val="0064372B"/>
    <w:rsid w:val="0066357D"/>
    <w:rsid w:val="00666C00"/>
    <w:rsid w:val="006675DE"/>
    <w:rsid w:val="00674D50"/>
    <w:rsid w:val="006775FC"/>
    <w:rsid w:val="006A0F45"/>
    <w:rsid w:val="006A42F3"/>
    <w:rsid w:val="006A6145"/>
    <w:rsid w:val="006B52BC"/>
    <w:rsid w:val="006C0490"/>
    <w:rsid w:val="006F23B1"/>
    <w:rsid w:val="006F61C8"/>
    <w:rsid w:val="007024F9"/>
    <w:rsid w:val="00702C6E"/>
    <w:rsid w:val="00714DE9"/>
    <w:rsid w:val="007254A2"/>
    <w:rsid w:val="0074006D"/>
    <w:rsid w:val="00763CFC"/>
    <w:rsid w:val="007714C7"/>
    <w:rsid w:val="007871AB"/>
    <w:rsid w:val="007A2233"/>
    <w:rsid w:val="007A48E3"/>
    <w:rsid w:val="007A6CB0"/>
    <w:rsid w:val="007B4C50"/>
    <w:rsid w:val="007B5369"/>
    <w:rsid w:val="007D429C"/>
    <w:rsid w:val="007D6F4D"/>
    <w:rsid w:val="007E7BD5"/>
    <w:rsid w:val="007F2A32"/>
    <w:rsid w:val="007F4449"/>
    <w:rsid w:val="00826629"/>
    <w:rsid w:val="0083068A"/>
    <w:rsid w:val="00851946"/>
    <w:rsid w:val="00864F62"/>
    <w:rsid w:val="008879E1"/>
    <w:rsid w:val="008972ED"/>
    <w:rsid w:val="008A2D84"/>
    <w:rsid w:val="008B6DDA"/>
    <w:rsid w:val="008D2BBF"/>
    <w:rsid w:val="008E2BC2"/>
    <w:rsid w:val="008E7317"/>
    <w:rsid w:val="008F1C55"/>
    <w:rsid w:val="00902776"/>
    <w:rsid w:val="00934F95"/>
    <w:rsid w:val="00941FB3"/>
    <w:rsid w:val="009567C7"/>
    <w:rsid w:val="009615A2"/>
    <w:rsid w:val="00970B35"/>
    <w:rsid w:val="00971983"/>
    <w:rsid w:val="00973DE0"/>
    <w:rsid w:val="00974513"/>
    <w:rsid w:val="009811D4"/>
    <w:rsid w:val="00983793"/>
    <w:rsid w:val="00984EBE"/>
    <w:rsid w:val="00986772"/>
    <w:rsid w:val="009A3068"/>
    <w:rsid w:val="009A728A"/>
    <w:rsid w:val="009C53F6"/>
    <w:rsid w:val="009C62AF"/>
    <w:rsid w:val="009D367D"/>
    <w:rsid w:val="009D4678"/>
    <w:rsid w:val="009E32B9"/>
    <w:rsid w:val="009F0708"/>
    <w:rsid w:val="00A03A5C"/>
    <w:rsid w:val="00A16CFD"/>
    <w:rsid w:val="00A55FB6"/>
    <w:rsid w:val="00A64CC8"/>
    <w:rsid w:val="00A720E1"/>
    <w:rsid w:val="00A8171D"/>
    <w:rsid w:val="00A84202"/>
    <w:rsid w:val="00A87ACB"/>
    <w:rsid w:val="00AB1C0C"/>
    <w:rsid w:val="00AC6AFE"/>
    <w:rsid w:val="00AC7435"/>
    <w:rsid w:val="00AD265F"/>
    <w:rsid w:val="00AD7B2E"/>
    <w:rsid w:val="00B20CCA"/>
    <w:rsid w:val="00B22BB6"/>
    <w:rsid w:val="00B24B2B"/>
    <w:rsid w:val="00B33F2C"/>
    <w:rsid w:val="00B47577"/>
    <w:rsid w:val="00B84C3C"/>
    <w:rsid w:val="00B87EB8"/>
    <w:rsid w:val="00B91E47"/>
    <w:rsid w:val="00B9260D"/>
    <w:rsid w:val="00BB1409"/>
    <w:rsid w:val="00BB762A"/>
    <w:rsid w:val="00BC30FB"/>
    <w:rsid w:val="00BD2795"/>
    <w:rsid w:val="00BE21D8"/>
    <w:rsid w:val="00BF32C0"/>
    <w:rsid w:val="00BF7F81"/>
    <w:rsid w:val="00C27501"/>
    <w:rsid w:val="00C27858"/>
    <w:rsid w:val="00C3265F"/>
    <w:rsid w:val="00C341C1"/>
    <w:rsid w:val="00C56CE2"/>
    <w:rsid w:val="00C61A95"/>
    <w:rsid w:val="00C63C11"/>
    <w:rsid w:val="00C6548F"/>
    <w:rsid w:val="00C73CF4"/>
    <w:rsid w:val="00C819A4"/>
    <w:rsid w:val="00C87277"/>
    <w:rsid w:val="00C974AC"/>
    <w:rsid w:val="00CA64F7"/>
    <w:rsid w:val="00CB3B60"/>
    <w:rsid w:val="00CB74C6"/>
    <w:rsid w:val="00CD47B1"/>
    <w:rsid w:val="00CE09B5"/>
    <w:rsid w:val="00CE25DD"/>
    <w:rsid w:val="00CE4950"/>
    <w:rsid w:val="00D317C7"/>
    <w:rsid w:val="00D31DF1"/>
    <w:rsid w:val="00D332F8"/>
    <w:rsid w:val="00D421CB"/>
    <w:rsid w:val="00D522D3"/>
    <w:rsid w:val="00D539A7"/>
    <w:rsid w:val="00D81F25"/>
    <w:rsid w:val="00DA521A"/>
    <w:rsid w:val="00DB7645"/>
    <w:rsid w:val="00DD00EC"/>
    <w:rsid w:val="00DD6F80"/>
    <w:rsid w:val="00DE2304"/>
    <w:rsid w:val="00DE2D49"/>
    <w:rsid w:val="00DE71B8"/>
    <w:rsid w:val="00E07F61"/>
    <w:rsid w:val="00E2081B"/>
    <w:rsid w:val="00E2089D"/>
    <w:rsid w:val="00E266BD"/>
    <w:rsid w:val="00E35DF2"/>
    <w:rsid w:val="00E367C4"/>
    <w:rsid w:val="00E53B4E"/>
    <w:rsid w:val="00E630E3"/>
    <w:rsid w:val="00E65B7A"/>
    <w:rsid w:val="00E826E8"/>
    <w:rsid w:val="00EA383C"/>
    <w:rsid w:val="00EA460C"/>
    <w:rsid w:val="00EB7DBB"/>
    <w:rsid w:val="00EC2189"/>
    <w:rsid w:val="00ED27E4"/>
    <w:rsid w:val="00ED66C1"/>
    <w:rsid w:val="00EE28E5"/>
    <w:rsid w:val="00EF5B15"/>
    <w:rsid w:val="00EF64B5"/>
    <w:rsid w:val="00F10755"/>
    <w:rsid w:val="00F140F6"/>
    <w:rsid w:val="00F23356"/>
    <w:rsid w:val="00F30AE3"/>
    <w:rsid w:val="00F374A3"/>
    <w:rsid w:val="00F541B3"/>
    <w:rsid w:val="00F62B78"/>
    <w:rsid w:val="00F80AEB"/>
    <w:rsid w:val="00F91D92"/>
    <w:rsid w:val="00FA0B60"/>
    <w:rsid w:val="00FE16B6"/>
    <w:rsid w:val="00FE3F0B"/>
    <w:rsid w:val="00FF0C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FD1E1"/>
  <w15:docId w15:val="{FB3ADCE8-021F-41F2-8C98-15CF3D69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0F6"/>
    <w:pPr>
      <w:spacing w:line="360" w:lineRule="auto"/>
      <w:jc w:val="both"/>
    </w:pPr>
    <w:rPr>
      <w:rFonts w:asciiTheme="minorBidi" w:hAnsiTheme="minorBidi"/>
      <w:sz w:val="24"/>
    </w:rPr>
  </w:style>
  <w:style w:type="paragraph" w:styleId="Heading1">
    <w:name w:val="heading 1"/>
    <w:basedOn w:val="Normal"/>
    <w:next w:val="Normal"/>
    <w:link w:val="Heading1Char"/>
    <w:uiPriority w:val="9"/>
    <w:qFormat/>
    <w:rsid w:val="00356F32"/>
    <w:pPr>
      <w:keepNext/>
      <w:keepLines/>
      <w:numPr>
        <w:numId w:val="26"/>
      </w:numPr>
      <w:spacing w:before="480" w:after="0" w:line="480" w:lineRule="auto"/>
      <w:outlineLvl w:val="0"/>
    </w:pPr>
    <w:rPr>
      <w:rFonts w:asciiTheme="majorBidi" w:eastAsiaTheme="majorEastAsia" w:hAnsiTheme="majorBidi" w:cstheme="majorBidi"/>
      <w:bCs/>
      <w:i/>
      <w:sz w:val="36"/>
      <w:szCs w:val="28"/>
    </w:rPr>
  </w:style>
  <w:style w:type="paragraph" w:styleId="Heading2">
    <w:name w:val="heading 2"/>
    <w:basedOn w:val="Normal"/>
    <w:next w:val="Normal"/>
    <w:link w:val="Heading2Char"/>
    <w:uiPriority w:val="9"/>
    <w:unhideWhenUsed/>
    <w:qFormat/>
    <w:rsid w:val="00F140F6"/>
    <w:pPr>
      <w:keepNext/>
      <w:keepLines/>
      <w:numPr>
        <w:ilvl w:val="1"/>
        <w:numId w:val="26"/>
      </w:numPr>
      <w:spacing w:before="200" w:after="0" w:line="480" w:lineRule="auto"/>
      <w:outlineLvl w:val="1"/>
    </w:pPr>
    <w:rPr>
      <w:rFonts w:asciiTheme="majorBidi" w:eastAsiaTheme="majorEastAsia" w:hAnsiTheme="majorBidi" w:cstheme="majorBidi"/>
      <w:bCs/>
      <w:i/>
      <w:sz w:val="28"/>
      <w:szCs w:val="26"/>
    </w:rPr>
  </w:style>
  <w:style w:type="paragraph" w:styleId="Heading3">
    <w:name w:val="heading 3"/>
    <w:basedOn w:val="Normal"/>
    <w:next w:val="Normal"/>
    <w:link w:val="Heading3Char"/>
    <w:uiPriority w:val="9"/>
    <w:unhideWhenUsed/>
    <w:qFormat/>
    <w:rsid w:val="00F140F6"/>
    <w:pPr>
      <w:keepNext/>
      <w:keepLines/>
      <w:numPr>
        <w:ilvl w:val="2"/>
        <w:numId w:val="26"/>
      </w:numPr>
      <w:spacing w:before="200" w:after="0" w:line="480" w:lineRule="auto"/>
      <w:outlineLvl w:val="2"/>
    </w:pPr>
    <w:rPr>
      <w:rFonts w:asciiTheme="majorBidi" w:eastAsiaTheme="majorEastAsia" w:hAnsiTheme="majorBidi" w:cstheme="majorBidi"/>
      <w:bCs/>
      <w:i/>
      <w:sz w:val="28"/>
    </w:rPr>
  </w:style>
  <w:style w:type="paragraph" w:styleId="Heading4">
    <w:name w:val="heading 4"/>
    <w:basedOn w:val="Normal"/>
    <w:next w:val="Normal"/>
    <w:link w:val="Heading4Char"/>
    <w:uiPriority w:val="9"/>
    <w:unhideWhenUsed/>
    <w:qFormat/>
    <w:rsid w:val="0000399E"/>
    <w:pPr>
      <w:framePr w:wrap="notBeside" w:vAnchor="text" w:hAnchor="text" w:y="1"/>
      <w:numPr>
        <w:ilvl w:val="3"/>
        <w:numId w:val="26"/>
      </w:numPr>
      <w:pBdr>
        <w:top w:val="dotted" w:sz="6" w:space="2" w:color="4F81BD" w:themeColor="accent1"/>
        <w:left w:val="dotted" w:sz="6" w:space="2" w:color="4F81BD" w:themeColor="accent1"/>
      </w:pBdr>
      <w:spacing w:before="300" w:after="0"/>
      <w:outlineLvl w:val="3"/>
    </w:pPr>
    <w:rPr>
      <w:rFonts w:asciiTheme="minorHAnsi" w:eastAsiaTheme="minorEastAsia" w:hAnsiTheme="minorHAnsi"/>
      <w:caps/>
      <w:color w:val="A6A6A6" w:themeColor="background1" w:themeShade="A6"/>
      <w:spacing w:val="10"/>
      <w:lang w:val="en-US" w:bidi="en-US"/>
    </w:rPr>
  </w:style>
  <w:style w:type="paragraph" w:styleId="Heading5">
    <w:name w:val="heading 5"/>
    <w:basedOn w:val="Normal"/>
    <w:next w:val="Normal"/>
    <w:link w:val="Heading5Char"/>
    <w:uiPriority w:val="9"/>
    <w:unhideWhenUsed/>
    <w:qFormat/>
    <w:rsid w:val="0000399E"/>
    <w:pPr>
      <w:keepNext/>
      <w:keepLines/>
      <w:numPr>
        <w:ilvl w:val="4"/>
        <w:numId w:val="26"/>
      </w:numPr>
      <w:spacing w:before="200" w:after="0"/>
      <w:outlineLvl w:val="4"/>
    </w:pPr>
    <w:rPr>
      <w:rFonts w:eastAsiaTheme="majorEastAsia" w:cstheme="majorBidi"/>
      <w:color w:val="A6A6A6" w:themeColor="background1" w:themeShade="A6"/>
    </w:rPr>
  </w:style>
  <w:style w:type="paragraph" w:styleId="Heading6">
    <w:name w:val="heading 6"/>
    <w:basedOn w:val="Normal"/>
    <w:next w:val="Normal"/>
    <w:link w:val="Heading6Char"/>
    <w:uiPriority w:val="9"/>
    <w:semiHidden/>
    <w:unhideWhenUsed/>
    <w:qFormat/>
    <w:rsid w:val="005101F3"/>
    <w:pPr>
      <w:numPr>
        <w:ilvl w:val="5"/>
        <w:numId w:val="26"/>
      </w:numPr>
      <w:pBdr>
        <w:bottom w:val="dotted" w:sz="6" w:space="1" w:color="4F81BD" w:themeColor="accent1"/>
      </w:pBdr>
      <w:spacing w:before="300" w:after="0" w:line="276" w:lineRule="auto"/>
      <w:outlineLvl w:val="5"/>
    </w:pPr>
    <w:rPr>
      <w:rFonts w:asciiTheme="minorHAnsi" w:eastAsiaTheme="minorEastAsia" w:hAnsiTheme="minorHAnsi"/>
      <w:caps/>
      <w:color w:val="365F91" w:themeColor="accent1" w:themeShade="BF"/>
      <w:spacing w:val="10"/>
      <w:sz w:val="22"/>
      <w:lang w:val="en-US" w:bidi="en-US"/>
    </w:rPr>
  </w:style>
  <w:style w:type="paragraph" w:styleId="Heading7">
    <w:name w:val="heading 7"/>
    <w:basedOn w:val="Normal"/>
    <w:next w:val="Normal"/>
    <w:link w:val="Heading7Char"/>
    <w:uiPriority w:val="9"/>
    <w:semiHidden/>
    <w:unhideWhenUsed/>
    <w:qFormat/>
    <w:rsid w:val="005101F3"/>
    <w:pPr>
      <w:numPr>
        <w:ilvl w:val="6"/>
        <w:numId w:val="26"/>
      </w:numPr>
      <w:spacing w:before="300" w:after="0" w:line="276" w:lineRule="auto"/>
      <w:outlineLvl w:val="6"/>
    </w:pPr>
    <w:rPr>
      <w:rFonts w:asciiTheme="minorHAnsi" w:eastAsiaTheme="minorEastAsia" w:hAnsiTheme="minorHAnsi"/>
      <w:caps/>
      <w:color w:val="365F91" w:themeColor="accent1" w:themeShade="BF"/>
      <w:spacing w:val="10"/>
      <w:sz w:val="22"/>
      <w:lang w:val="en-US" w:bidi="en-US"/>
    </w:rPr>
  </w:style>
  <w:style w:type="paragraph" w:styleId="Heading8">
    <w:name w:val="heading 8"/>
    <w:basedOn w:val="Normal"/>
    <w:next w:val="Normal"/>
    <w:link w:val="Heading8Char"/>
    <w:uiPriority w:val="9"/>
    <w:semiHidden/>
    <w:unhideWhenUsed/>
    <w:qFormat/>
    <w:rsid w:val="005101F3"/>
    <w:pPr>
      <w:numPr>
        <w:ilvl w:val="7"/>
        <w:numId w:val="26"/>
      </w:numPr>
      <w:spacing w:before="300" w:after="0" w:line="276" w:lineRule="auto"/>
      <w:outlineLvl w:val="7"/>
    </w:pPr>
    <w:rPr>
      <w:rFonts w:asciiTheme="minorHAnsi" w:eastAsiaTheme="minorEastAsia" w:hAnsiTheme="minorHAnsi"/>
      <w:caps/>
      <w:spacing w:val="10"/>
      <w:sz w:val="18"/>
      <w:szCs w:val="18"/>
      <w:lang w:val="en-US" w:bidi="en-US"/>
    </w:rPr>
  </w:style>
  <w:style w:type="paragraph" w:styleId="Heading9">
    <w:name w:val="heading 9"/>
    <w:basedOn w:val="Normal"/>
    <w:next w:val="Normal"/>
    <w:link w:val="Heading9Char"/>
    <w:uiPriority w:val="9"/>
    <w:semiHidden/>
    <w:unhideWhenUsed/>
    <w:qFormat/>
    <w:rsid w:val="005101F3"/>
    <w:pPr>
      <w:numPr>
        <w:ilvl w:val="8"/>
        <w:numId w:val="26"/>
      </w:numPr>
      <w:spacing w:before="300" w:after="0" w:line="276" w:lineRule="auto"/>
      <w:outlineLvl w:val="8"/>
    </w:pPr>
    <w:rPr>
      <w:rFonts w:asciiTheme="minorHAnsi" w:eastAsiaTheme="minorEastAsia" w:hAnsiTheme="minorHAnsi"/>
      <w:i/>
      <w:caps/>
      <w:spacing w:val="10"/>
      <w:sz w:val="18"/>
      <w:szCs w:val="1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2C"/>
    <w:rPr>
      <w:rFonts w:ascii="Tahoma" w:hAnsi="Tahoma" w:cs="Tahoma"/>
      <w:sz w:val="16"/>
      <w:szCs w:val="16"/>
    </w:rPr>
  </w:style>
  <w:style w:type="table" w:styleId="TableGrid">
    <w:name w:val="Table Grid"/>
    <w:basedOn w:val="TableNormal"/>
    <w:uiPriority w:val="39"/>
    <w:rsid w:val="000B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basedOn w:val="DefaultParagraphFont"/>
    <w:rsid w:val="009A3068"/>
  </w:style>
  <w:style w:type="character" w:customStyle="1" w:styleId="apple-converted-space">
    <w:name w:val="apple-converted-space"/>
    <w:basedOn w:val="DefaultParagraphFont"/>
    <w:rsid w:val="009A3068"/>
  </w:style>
  <w:style w:type="paragraph" w:styleId="FootnoteText">
    <w:name w:val="footnote text"/>
    <w:basedOn w:val="Normal"/>
    <w:link w:val="FootnoteTextChar"/>
    <w:uiPriority w:val="99"/>
    <w:semiHidden/>
    <w:unhideWhenUsed/>
    <w:rsid w:val="00970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B35"/>
    <w:rPr>
      <w:sz w:val="20"/>
      <w:szCs w:val="20"/>
    </w:rPr>
  </w:style>
  <w:style w:type="character" w:styleId="FootnoteReference">
    <w:name w:val="footnote reference"/>
    <w:basedOn w:val="DefaultParagraphFont"/>
    <w:uiPriority w:val="99"/>
    <w:semiHidden/>
    <w:unhideWhenUsed/>
    <w:rsid w:val="00970B35"/>
    <w:rPr>
      <w:vertAlign w:val="superscript"/>
    </w:rPr>
  </w:style>
  <w:style w:type="character" w:customStyle="1" w:styleId="tgc">
    <w:name w:val="_tgc"/>
    <w:basedOn w:val="DefaultParagraphFont"/>
    <w:rsid w:val="00970B35"/>
  </w:style>
  <w:style w:type="character" w:styleId="Hyperlink">
    <w:name w:val="Hyperlink"/>
    <w:basedOn w:val="DefaultParagraphFont"/>
    <w:uiPriority w:val="99"/>
    <w:unhideWhenUsed/>
    <w:rsid w:val="007714C7"/>
    <w:rPr>
      <w:color w:val="0000FF"/>
      <w:u w:val="single"/>
    </w:rPr>
  </w:style>
  <w:style w:type="character" w:customStyle="1" w:styleId="a">
    <w:name w:val="a"/>
    <w:basedOn w:val="DefaultParagraphFont"/>
    <w:rsid w:val="006A42F3"/>
  </w:style>
  <w:style w:type="paragraph" w:styleId="ListParagraph">
    <w:name w:val="List Paragraph"/>
    <w:basedOn w:val="Normal"/>
    <w:uiPriority w:val="34"/>
    <w:qFormat/>
    <w:rsid w:val="00C27501"/>
    <w:pPr>
      <w:ind w:left="720"/>
      <w:contextualSpacing/>
    </w:pPr>
  </w:style>
  <w:style w:type="character" w:styleId="Emphasis">
    <w:name w:val="Emphasis"/>
    <w:basedOn w:val="DefaultParagraphFont"/>
    <w:uiPriority w:val="20"/>
    <w:qFormat/>
    <w:rsid w:val="00934F95"/>
    <w:rPr>
      <w:i/>
      <w:iCs/>
    </w:rPr>
  </w:style>
  <w:style w:type="character" w:customStyle="1" w:styleId="st">
    <w:name w:val="st"/>
    <w:basedOn w:val="DefaultParagraphFont"/>
    <w:rsid w:val="00E826E8"/>
  </w:style>
  <w:style w:type="paragraph" w:styleId="Header">
    <w:name w:val="header"/>
    <w:basedOn w:val="Normal"/>
    <w:link w:val="HeaderChar"/>
    <w:uiPriority w:val="99"/>
    <w:unhideWhenUsed/>
    <w:rsid w:val="00275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6A"/>
  </w:style>
  <w:style w:type="paragraph" w:styleId="Footer">
    <w:name w:val="footer"/>
    <w:basedOn w:val="Normal"/>
    <w:link w:val="FooterChar"/>
    <w:uiPriority w:val="99"/>
    <w:unhideWhenUsed/>
    <w:rsid w:val="00275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6A"/>
  </w:style>
  <w:style w:type="paragraph" w:styleId="NoSpacing">
    <w:name w:val="No Spacing"/>
    <w:link w:val="NoSpacingChar"/>
    <w:uiPriority w:val="1"/>
    <w:qFormat/>
    <w:rsid w:val="0050470B"/>
    <w:pPr>
      <w:spacing w:after="0" w:line="240" w:lineRule="auto"/>
    </w:pPr>
    <w:rPr>
      <w:rFonts w:asciiTheme="minorBidi" w:eastAsiaTheme="minorEastAsia" w:hAnsiTheme="minorBidi"/>
      <w:sz w:val="24"/>
      <w:lang w:val="en-US" w:eastAsia="ja-JP"/>
    </w:rPr>
  </w:style>
  <w:style w:type="character" w:customStyle="1" w:styleId="NoSpacingChar">
    <w:name w:val="No Spacing Char"/>
    <w:basedOn w:val="DefaultParagraphFont"/>
    <w:link w:val="NoSpacing"/>
    <w:uiPriority w:val="1"/>
    <w:rsid w:val="0050470B"/>
    <w:rPr>
      <w:rFonts w:asciiTheme="minorBidi" w:eastAsiaTheme="minorEastAsia" w:hAnsiTheme="minorBidi"/>
      <w:sz w:val="24"/>
      <w:lang w:val="en-US" w:eastAsia="ja-JP"/>
    </w:rPr>
  </w:style>
  <w:style w:type="paragraph" w:styleId="EndnoteText">
    <w:name w:val="endnote text"/>
    <w:basedOn w:val="Normal"/>
    <w:link w:val="EndnoteTextChar"/>
    <w:uiPriority w:val="99"/>
    <w:semiHidden/>
    <w:unhideWhenUsed/>
    <w:rsid w:val="007E7B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7BD5"/>
    <w:rPr>
      <w:sz w:val="20"/>
      <w:szCs w:val="20"/>
    </w:rPr>
  </w:style>
  <w:style w:type="character" w:styleId="EndnoteReference">
    <w:name w:val="endnote reference"/>
    <w:basedOn w:val="DefaultParagraphFont"/>
    <w:uiPriority w:val="99"/>
    <w:semiHidden/>
    <w:unhideWhenUsed/>
    <w:rsid w:val="007E7BD5"/>
    <w:rPr>
      <w:vertAlign w:val="superscript"/>
    </w:rPr>
  </w:style>
  <w:style w:type="character" w:customStyle="1" w:styleId="selectable">
    <w:name w:val="selectable"/>
    <w:basedOn w:val="DefaultParagraphFont"/>
    <w:rsid w:val="001B6415"/>
  </w:style>
  <w:style w:type="paragraph" w:styleId="NormalWeb">
    <w:name w:val="Normal (Web)"/>
    <w:basedOn w:val="Normal"/>
    <w:uiPriority w:val="99"/>
    <w:semiHidden/>
    <w:unhideWhenUsed/>
    <w:rsid w:val="009E32B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356F32"/>
    <w:rPr>
      <w:rFonts w:asciiTheme="majorBidi" w:eastAsiaTheme="majorEastAsia" w:hAnsiTheme="majorBidi" w:cstheme="majorBidi"/>
      <w:bCs/>
      <w:i/>
      <w:sz w:val="36"/>
      <w:szCs w:val="28"/>
    </w:rPr>
  </w:style>
  <w:style w:type="paragraph" w:styleId="TOCHeading">
    <w:name w:val="TOC Heading"/>
    <w:basedOn w:val="Heading1"/>
    <w:next w:val="Normal"/>
    <w:uiPriority w:val="39"/>
    <w:unhideWhenUsed/>
    <w:qFormat/>
    <w:rsid w:val="00F541B3"/>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541B3"/>
    <w:pPr>
      <w:spacing w:after="100"/>
    </w:pPr>
  </w:style>
  <w:style w:type="character" w:customStyle="1" w:styleId="Heading2Char">
    <w:name w:val="Heading 2 Char"/>
    <w:basedOn w:val="DefaultParagraphFont"/>
    <w:link w:val="Heading2"/>
    <w:uiPriority w:val="9"/>
    <w:rsid w:val="00F140F6"/>
    <w:rPr>
      <w:rFonts w:asciiTheme="majorBidi" w:eastAsiaTheme="majorEastAsia" w:hAnsiTheme="majorBidi" w:cstheme="majorBidi"/>
      <w:bCs/>
      <w:i/>
      <w:sz w:val="28"/>
      <w:szCs w:val="26"/>
    </w:rPr>
  </w:style>
  <w:style w:type="character" w:styleId="HTMLCite">
    <w:name w:val="HTML Cite"/>
    <w:basedOn w:val="DefaultParagraphFont"/>
    <w:uiPriority w:val="99"/>
    <w:semiHidden/>
    <w:unhideWhenUsed/>
    <w:rsid w:val="008E2BC2"/>
    <w:rPr>
      <w:i/>
      <w:iCs/>
    </w:rPr>
  </w:style>
  <w:style w:type="paragraph" w:styleId="TOC2">
    <w:name w:val="toc 2"/>
    <w:basedOn w:val="Normal"/>
    <w:next w:val="Normal"/>
    <w:autoRedefine/>
    <w:uiPriority w:val="39"/>
    <w:unhideWhenUsed/>
    <w:rsid w:val="003B3A45"/>
    <w:pPr>
      <w:spacing w:after="100"/>
      <w:ind w:left="240"/>
    </w:pPr>
  </w:style>
  <w:style w:type="character" w:customStyle="1" w:styleId="Heading3Char">
    <w:name w:val="Heading 3 Char"/>
    <w:basedOn w:val="DefaultParagraphFont"/>
    <w:link w:val="Heading3"/>
    <w:uiPriority w:val="9"/>
    <w:rsid w:val="00F140F6"/>
    <w:rPr>
      <w:rFonts w:asciiTheme="majorBidi" w:eastAsiaTheme="majorEastAsia" w:hAnsiTheme="majorBidi" w:cstheme="majorBidi"/>
      <w:bCs/>
      <w:i/>
      <w:sz w:val="28"/>
    </w:rPr>
  </w:style>
  <w:style w:type="character" w:customStyle="1" w:styleId="Heading5Char">
    <w:name w:val="Heading 5 Char"/>
    <w:basedOn w:val="DefaultParagraphFont"/>
    <w:link w:val="Heading5"/>
    <w:uiPriority w:val="9"/>
    <w:rsid w:val="0000399E"/>
    <w:rPr>
      <w:rFonts w:asciiTheme="minorBidi" w:eastAsiaTheme="majorEastAsia" w:hAnsiTheme="minorBidi" w:cstheme="majorBidi"/>
      <w:color w:val="A6A6A6" w:themeColor="background1" w:themeShade="A6"/>
      <w:sz w:val="24"/>
    </w:rPr>
  </w:style>
  <w:style w:type="character" w:customStyle="1" w:styleId="Heading4Char">
    <w:name w:val="Heading 4 Char"/>
    <w:basedOn w:val="DefaultParagraphFont"/>
    <w:link w:val="Heading4"/>
    <w:uiPriority w:val="9"/>
    <w:rsid w:val="0000399E"/>
    <w:rPr>
      <w:rFonts w:eastAsiaTheme="minorEastAsia"/>
      <w:caps/>
      <w:color w:val="A6A6A6" w:themeColor="background1" w:themeShade="A6"/>
      <w:spacing w:val="10"/>
      <w:sz w:val="24"/>
      <w:lang w:val="en-US" w:bidi="en-US"/>
    </w:rPr>
  </w:style>
  <w:style w:type="character" w:customStyle="1" w:styleId="Heading6Char">
    <w:name w:val="Heading 6 Char"/>
    <w:basedOn w:val="DefaultParagraphFont"/>
    <w:link w:val="Heading6"/>
    <w:uiPriority w:val="9"/>
    <w:semiHidden/>
    <w:rsid w:val="005101F3"/>
    <w:rPr>
      <w:rFonts w:eastAsiaTheme="minorEastAsia"/>
      <w:caps/>
      <w:color w:val="365F91" w:themeColor="accent1" w:themeShade="BF"/>
      <w:spacing w:val="10"/>
      <w:lang w:val="en-US" w:bidi="en-US"/>
    </w:rPr>
  </w:style>
  <w:style w:type="character" w:customStyle="1" w:styleId="Heading7Char">
    <w:name w:val="Heading 7 Char"/>
    <w:basedOn w:val="DefaultParagraphFont"/>
    <w:link w:val="Heading7"/>
    <w:uiPriority w:val="9"/>
    <w:semiHidden/>
    <w:rsid w:val="005101F3"/>
    <w:rPr>
      <w:rFonts w:eastAsiaTheme="minorEastAsia"/>
      <w:caps/>
      <w:color w:val="365F91" w:themeColor="accent1" w:themeShade="BF"/>
      <w:spacing w:val="10"/>
      <w:lang w:val="en-US" w:bidi="en-US"/>
    </w:rPr>
  </w:style>
  <w:style w:type="character" w:customStyle="1" w:styleId="Heading8Char">
    <w:name w:val="Heading 8 Char"/>
    <w:basedOn w:val="DefaultParagraphFont"/>
    <w:link w:val="Heading8"/>
    <w:uiPriority w:val="9"/>
    <w:semiHidden/>
    <w:rsid w:val="005101F3"/>
    <w:rPr>
      <w:rFonts w:eastAsiaTheme="minorEastAsia"/>
      <w:caps/>
      <w:spacing w:val="10"/>
      <w:sz w:val="18"/>
      <w:szCs w:val="18"/>
      <w:lang w:val="en-US" w:bidi="en-US"/>
    </w:rPr>
  </w:style>
  <w:style w:type="character" w:customStyle="1" w:styleId="Heading9Char">
    <w:name w:val="Heading 9 Char"/>
    <w:basedOn w:val="DefaultParagraphFont"/>
    <w:link w:val="Heading9"/>
    <w:uiPriority w:val="9"/>
    <w:semiHidden/>
    <w:rsid w:val="005101F3"/>
    <w:rPr>
      <w:rFonts w:eastAsiaTheme="minorEastAsia"/>
      <w:i/>
      <w:caps/>
      <w:spacing w:val="10"/>
      <w:sz w:val="18"/>
      <w:szCs w:val="18"/>
      <w:lang w:val="en-US" w:bidi="en-US"/>
    </w:rPr>
  </w:style>
  <w:style w:type="paragraph" w:styleId="Caption">
    <w:name w:val="caption"/>
    <w:basedOn w:val="Normal"/>
    <w:next w:val="Normal"/>
    <w:uiPriority w:val="35"/>
    <w:unhideWhenUsed/>
    <w:qFormat/>
    <w:rsid w:val="005101F3"/>
    <w:pPr>
      <w:spacing w:before="200" w:line="276" w:lineRule="auto"/>
    </w:pPr>
    <w:rPr>
      <w:rFonts w:asciiTheme="minorHAnsi" w:eastAsiaTheme="minorEastAsia" w:hAnsiTheme="minorHAnsi"/>
      <w:b/>
      <w:bCs/>
      <w:color w:val="365F91" w:themeColor="accent1" w:themeShade="BF"/>
      <w:sz w:val="16"/>
      <w:szCs w:val="16"/>
      <w:lang w:val="en-US" w:bidi="en-US"/>
    </w:rPr>
  </w:style>
  <w:style w:type="paragraph" w:styleId="Title">
    <w:name w:val="Title"/>
    <w:basedOn w:val="Normal"/>
    <w:next w:val="Normal"/>
    <w:link w:val="TitleChar"/>
    <w:uiPriority w:val="10"/>
    <w:qFormat/>
    <w:rsid w:val="005101F3"/>
    <w:pPr>
      <w:spacing w:before="720" w:line="276" w:lineRule="auto"/>
    </w:pPr>
    <w:rPr>
      <w:rFonts w:asciiTheme="minorHAnsi" w:eastAsiaTheme="minorEastAsia" w:hAnsiTheme="minorHAns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5101F3"/>
    <w:rPr>
      <w:rFonts w:eastAsiaTheme="minorEastAsia"/>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5101F3"/>
    <w:pPr>
      <w:spacing w:before="200" w:after="1000" w:line="240" w:lineRule="auto"/>
    </w:pPr>
    <w:rPr>
      <w:rFonts w:asciiTheme="minorHAnsi" w:eastAsiaTheme="minorEastAsia" w:hAnsiTheme="minorHAnsi"/>
      <w:caps/>
      <w:color w:val="595959" w:themeColor="text1" w:themeTint="A6"/>
      <w:spacing w:val="10"/>
      <w:szCs w:val="24"/>
      <w:lang w:val="en-US" w:bidi="en-US"/>
    </w:rPr>
  </w:style>
  <w:style w:type="character" w:customStyle="1" w:styleId="SubtitleChar">
    <w:name w:val="Subtitle Char"/>
    <w:basedOn w:val="DefaultParagraphFont"/>
    <w:link w:val="Subtitle"/>
    <w:uiPriority w:val="11"/>
    <w:rsid w:val="005101F3"/>
    <w:rPr>
      <w:rFonts w:eastAsiaTheme="minorEastAsia"/>
      <w:caps/>
      <w:color w:val="595959" w:themeColor="text1" w:themeTint="A6"/>
      <w:spacing w:val="10"/>
      <w:sz w:val="24"/>
      <w:szCs w:val="24"/>
      <w:lang w:val="en-US" w:bidi="en-US"/>
    </w:rPr>
  </w:style>
  <w:style w:type="character" w:styleId="Strong">
    <w:name w:val="Strong"/>
    <w:uiPriority w:val="22"/>
    <w:qFormat/>
    <w:rsid w:val="005101F3"/>
    <w:rPr>
      <w:b/>
      <w:bCs/>
    </w:rPr>
  </w:style>
  <w:style w:type="paragraph" w:styleId="Quote">
    <w:name w:val="Quote"/>
    <w:basedOn w:val="Normal"/>
    <w:next w:val="Normal"/>
    <w:link w:val="QuoteChar"/>
    <w:uiPriority w:val="29"/>
    <w:qFormat/>
    <w:rsid w:val="005101F3"/>
    <w:pPr>
      <w:spacing w:before="200" w:line="276" w:lineRule="auto"/>
    </w:pPr>
    <w:rPr>
      <w:rFonts w:asciiTheme="minorHAnsi" w:eastAsiaTheme="minorEastAsia" w:hAnsiTheme="minorHAnsi"/>
      <w:i/>
      <w:iCs/>
      <w:sz w:val="20"/>
      <w:szCs w:val="20"/>
      <w:lang w:val="en-US" w:bidi="en-US"/>
    </w:rPr>
  </w:style>
  <w:style w:type="character" w:customStyle="1" w:styleId="QuoteChar">
    <w:name w:val="Quote Char"/>
    <w:basedOn w:val="DefaultParagraphFont"/>
    <w:link w:val="Quote"/>
    <w:uiPriority w:val="29"/>
    <w:rsid w:val="005101F3"/>
    <w:rPr>
      <w:rFonts w:eastAsiaTheme="minorEastAsia"/>
      <w:i/>
      <w:iCs/>
      <w:sz w:val="20"/>
      <w:szCs w:val="20"/>
      <w:lang w:val="en-US" w:bidi="en-US"/>
    </w:rPr>
  </w:style>
  <w:style w:type="paragraph" w:styleId="IntenseQuote">
    <w:name w:val="Intense Quote"/>
    <w:basedOn w:val="Normal"/>
    <w:next w:val="Normal"/>
    <w:link w:val="IntenseQuoteChar"/>
    <w:uiPriority w:val="30"/>
    <w:qFormat/>
    <w:rsid w:val="005101F3"/>
    <w:pPr>
      <w:pBdr>
        <w:top w:val="single" w:sz="4" w:space="10" w:color="4F81BD" w:themeColor="accent1"/>
        <w:left w:val="single" w:sz="4" w:space="10" w:color="4F81BD" w:themeColor="accent1"/>
      </w:pBdr>
      <w:spacing w:before="200" w:after="0" w:line="276" w:lineRule="auto"/>
      <w:ind w:left="1296" w:right="1152"/>
    </w:pPr>
    <w:rPr>
      <w:rFonts w:asciiTheme="minorHAnsi" w:eastAsiaTheme="minorEastAsia" w:hAnsiTheme="minorHAns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5101F3"/>
    <w:rPr>
      <w:rFonts w:eastAsiaTheme="minorEastAsia"/>
      <w:i/>
      <w:iCs/>
      <w:color w:val="4F81BD" w:themeColor="accent1"/>
      <w:sz w:val="20"/>
      <w:szCs w:val="20"/>
      <w:lang w:val="en-US" w:bidi="en-US"/>
    </w:rPr>
  </w:style>
  <w:style w:type="character" w:styleId="SubtleEmphasis">
    <w:name w:val="Subtle Emphasis"/>
    <w:uiPriority w:val="19"/>
    <w:qFormat/>
    <w:rsid w:val="005101F3"/>
    <w:rPr>
      <w:i/>
      <w:iCs/>
      <w:color w:val="243F60" w:themeColor="accent1" w:themeShade="7F"/>
    </w:rPr>
  </w:style>
  <w:style w:type="character" w:styleId="IntenseEmphasis">
    <w:name w:val="Intense Emphasis"/>
    <w:uiPriority w:val="21"/>
    <w:qFormat/>
    <w:rsid w:val="005101F3"/>
    <w:rPr>
      <w:b/>
      <w:bCs/>
      <w:caps/>
      <w:color w:val="243F60" w:themeColor="accent1" w:themeShade="7F"/>
      <w:spacing w:val="10"/>
    </w:rPr>
  </w:style>
  <w:style w:type="character" w:styleId="SubtleReference">
    <w:name w:val="Subtle Reference"/>
    <w:uiPriority w:val="31"/>
    <w:qFormat/>
    <w:rsid w:val="005101F3"/>
    <w:rPr>
      <w:b/>
      <w:bCs/>
      <w:color w:val="4F81BD" w:themeColor="accent1"/>
    </w:rPr>
  </w:style>
  <w:style w:type="character" w:styleId="IntenseReference">
    <w:name w:val="Intense Reference"/>
    <w:uiPriority w:val="32"/>
    <w:qFormat/>
    <w:rsid w:val="005101F3"/>
    <w:rPr>
      <w:b/>
      <w:bCs/>
      <w:i/>
      <w:iCs/>
      <w:caps/>
      <w:color w:val="4F81BD" w:themeColor="accent1"/>
    </w:rPr>
  </w:style>
  <w:style w:type="character" w:styleId="BookTitle">
    <w:name w:val="Book Title"/>
    <w:uiPriority w:val="33"/>
    <w:qFormat/>
    <w:rsid w:val="005101F3"/>
    <w:rPr>
      <w:b/>
      <w:bCs/>
      <w:i/>
      <w:iCs/>
      <w:spacing w:val="9"/>
    </w:rPr>
  </w:style>
  <w:style w:type="table" w:customStyle="1" w:styleId="MediumShading2-Accent11">
    <w:name w:val="Medium Shading 2 - Accent 11"/>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3">
    <w:name w:val="toc 3"/>
    <w:basedOn w:val="Normal"/>
    <w:next w:val="Normal"/>
    <w:autoRedefine/>
    <w:uiPriority w:val="39"/>
    <w:unhideWhenUsed/>
    <w:rsid w:val="002C44BB"/>
    <w:pPr>
      <w:tabs>
        <w:tab w:val="left" w:pos="1100"/>
        <w:tab w:val="right" w:leader="dot" w:pos="9017"/>
      </w:tabs>
      <w:spacing w:before="200" w:after="100" w:line="276" w:lineRule="auto"/>
      <w:ind w:left="400"/>
    </w:pPr>
    <w:rPr>
      <w:rFonts w:eastAsiaTheme="minorEastAsia"/>
      <w:noProof/>
      <w:szCs w:val="24"/>
      <w:lang w:val="en-US" w:bidi="en-US"/>
    </w:rPr>
  </w:style>
  <w:style w:type="table" w:styleId="ColorfulGrid-Accent5">
    <w:name w:val="Colorful Grid Accent 5"/>
    <w:basedOn w:val="TableNormal"/>
    <w:uiPriority w:val="73"/>
    <w:rsid w:val="00D81F2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
    <w:name w:val="Light Shading"/>
    <w:basedOn w:val="TableNormal"/>
    <w:uiPriority w:val="60"/>
    <w:rsid w:val="000039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356F32"/>
    <w:rPr>
      <w:sz w:val="16"/>
      <w:szCs w:val="16"/>
    </w:rPr>
  </w:style>
  <w:style w:type="paragraph" w:styleId="CommentText">
    <w:name w:val="annotation text"/>
    <w:basedOn w:val="Normal"/>
    <w:link w:val="CommentTextChar"/>
    <w:uiPriority w:val="99"/>
    <w:semiHidden/>
    <w:unhideWhenUsed/>
    <w:rsid w:val="00356F32"/>
    <w:pPr>
      <w:spacing w:after="160" w:line="240" w:lineRule="auto"/>
    </w:pPr>
    <w:rPr>
      <w:rFonts w:asciiTheme="majorBidi" w:eastAsiaTheme="minorEastAsia" w:hAnsiTheme="majorBidi"/>
      <w:sz w:val="20"/>
      <w:szCs w:val="20"/>
    </w:rPr>
  </w:style>
  <w:style w:type="character" w:customStyle="1" w:styleId="CommentTextChar">
    <w:name w:val="Comment Text Char"/>
    <w:basedOn w:val="DefaultParagraphFont"/>
    <w:link w:val="CommentText"/>
    <w:uiPriority w:val="99"/>
    <w:semiHidden/>
    <w:rsid w:val="00356F32"/>
    <w:rPr>
      <w:rFonts w:asciiTheme="majorBidi" w:eastAsiaTheme="minorEastAsia" w:hAnsiTheme="majorBidi"/>
      <w:sz w:val="20"/>
      <w:szCs w:val="20"/>
    </w:rPr>
  </w:style>
  <w:style w:type="table" w:styleId="TableGridLight">
    <w:name w:val="Grid Table Light"/>
    <w:basedOn w:val="TableNormal"/>
    <w:uiPriority w:val="40"/>
    <w:rsid w:val="00356F3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Subject">
    <w:name w:val="annotation subject"/>
    <w:basedOn w:val="CommentText"/>
    <w:next w:val="CommentText"/>
    <w:link w:val="CommentSubjectChar"/>
    <w:uiPriority w:val="99"/>
    <w:semiHidden/>
    <w:unhideWhenUsed/>
    <w:rsid w:val="00463A0C"/>
    <w:pPr>
      <w:spacing w:after="200"/>
    </w:pPr>
    <w:rPr>
      <w:rFonts w:asciiTheme="minorBidi" w:eastAsiaTheme="minorHAnsi" w:hAnsiTheme="minorBidi"/>
      <w:b/>
      <w:bCs/>
    </w:rPr>
  </w:style>
  <w:style w:type="character" w:customStyle="1" w:styleId="CommentSubjectChar">
    <w:name w:val="Comment Subject Char"/>
    <w:basedOn w:val="CommentTextChar"/>
    <w:link w:val="CommentSubject"/>
    <w:uiPriority w:val="99"/>
    <w:semiHidden/>
    <w:rsid w:val="00463A0C"/>
    <w:rPr>
      <w:rFonts w:asciiTheme="minorBidi" w:eastAsiaTheme="minorEastAsia" w:hAnsiTheme="minorBid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55505">
      <w:bodyDiv w:val="1"/>
      <w:marLeft w:val="0"/>
      <w:marRight w:val="0"/>
      <w:marTop w:val="0"/>
      <w:marBottom w:val="0"/>
      <w:divBdr>
        <w:top w:val="none" w:sz="0" w:space="0" w:color="auto"/>
        <w:left w:val="none" w:sz="0" w:space="0" w:color="auto"/>
        <w:bottom w:val="none" w:sz="0" w:space="0" w:color="auto"/>
        <w:right w:val="none" w:sz="0" w:space="0" w:color="auto"/>
      </w:divBdr>
    </w:div>
    <w:div w:id="396057751">
      <w:bodyDiv w:val="1"/>
      <w:marLeft w:val="0"/>
      <w:marRight w:val="0"/>
      <w:marTop w:val="0"/>
      <w:marBottom w:val="0"/>
      <w:divBdr>
        <w:top w:val="none" w:sz="0" w:space="0" w:color="auto"/>
        <w:left w:val="none" w:sz="0" w:space="0" w:color="auto"/>
        <w:bottom w:val="none" w:sz="0" w:space="0" w:color="auto"/>
        <w:right w:val="none" w:sz="0" w:space="0" w:color="auto"/>
      </w:divBdr>
      <w:divsChild>
        <w:div w:id="17975384">
          <w:marLeft w:val="0"/>
          <w:marRight w:val="0"/>
          <w:marTop w:val="0"/>
          <w:marBottom w:val="0"/>
          <w:divBdr>
            <w:top w:val="none" w:sz="0" w:space="0" w:color="auto"/>
            <w:left w:val="none" w:sz="0" w:space="0" w:color="auto"/>
            <w:bottom w:val="none" w:sz="0" w:space="0" w:color="auto"/>
            <w:right w:val="none" w:sz="0" w:space="0" w:color="auto"/>
          </w:divBdr>
        </w:div>
        <w:div w:id="2037346906">
          <w:marLeft w:val="0"/>
          <w:marRight w:val="0"/>
          <w:marTop w:val="0"/>
          <w:marBottom w:val="0"/>
          <w:divBdr>
            <w:top w:val="none" w:sz="0" w:space="0" w:color="auto"/>
            <w:left w:val="none" w:sz="0" w:space="0" w:color="auto"/>
            <w:bottom w:val="none" w:sz="0" w:space="0" w:color="auto"/>
            <w:right w:val="none" w:sz="0" w:space="0" w:color="auto"/>
          </w:divBdr>
        </w:div>
      </w:divsChild>
    </w:div>
    <w:div w:id="433404293">
      <w:bodyDiv w:val="1"/>
      <w:marLeft w:val="0"/>
      <w:marRight w:val="0"/>
      <w:marTop w:val="0"/>
      <w:marBottom w:val="0"/>
      <w:divBdr>
        <w:top w:val="none" w:sz="0" w:space="0" w:color="auto"/>
        <w:left w:val="none" w:sz="0" w:space="0" w:color="auto"/>
        <w:bottom w:val="none" w:sz="0" w:space="0" w:color="auto"/>
        <w:right w:val="none" w:sz="0" w:space="0" w:color="auto"/>
      </w:divBdr>
      <w:divsChild>
        <w:div w:id="97873458">
          <w:marLeft w:val="0"/>
          <w:marRight w:val="0"/>
          <w:marTop w:val="0"/>
          <w:marBottom w:val="0"/>
          <w:divBdr>
            <w:top w:val="none" w:sz="0" w:space="0" w:color="auto"/>
            <w:left w:val="none" w:sz="0" w:space="0" w:color="auto"/>
            <w:bottom w:val="none" w:sz="0" w:space="0" w:color="auto"/>
            <w:right w:val="none" w:sz="0" w:space="0" w:color="auto"/>
          </w:divBdr>
        </w:div>
        <w:div w:id="701714296">
          <w:marLeft w:val="0"/>
          <w:marRight w:val="0"/>
          <w:marTop w:val="0"/>
          <w:marBottom w:val="0"/>
          <w:divBdr>
            <w:top w:val="none" w:sz="0" w:space="0" w:color="auto"/>
            <w:left w:val="none" w:sz="0" w:space="0" w:color="auto"/>
            <w:bottom w:val="none" w:sz="0" w:space="0" w:color="auto"/>
            <w:right w:val="none" w:sz="0" w:space="0" w:color="auto"/>
          </w:divBdr>
        </w:div>
        <w:div w:id="750271383">
          <w:marLeft w:val="0"/>
          <w:marRight w:val="0"/>
          <w:marTop w:val="0"/>
          <w:marBottom w:val="0"/>
          <w:divBdr>
            <w:top w:val="none" w:sz="0" w:space="0" w:color="auto"/>
            <w:left w:val="none" w:sz="0" w:space="0" w:color="auto"/>
            <w:bottom w:val="none" w:sz="0" w:space="0" w:color="auto"/>
            <w:right w:val="none" w:sz="0" w:space="0" w:color="auto"/>
          </w:divBdr>
        </w:div>
        <w:div w:id="821193241">
          <w:marLeft w:val="0"/>
          <w:marRight w:val="0"/>
          <w:marTop w:val="0"/>
          <w:marBottom w:val="0"/>
          <w:divBdr>
            <w:top w:val="none" w:sz="0" w:space="0" w:color="auto"/>
            <w:left w:val="none" w:sz="0" w:space="0" w:color="auto"/>
            <w:bottom w:val="none" w:sz="0" w:space="0" w:color="auto"/>
            <w:right w:val="none" w:sz="0" w:space="0" w:color="auto"/>
          </w:divBdr>
        </w:div>
        <w:div w:id="879169823">
          <w:marLeft w:val="0"/>
          <w:marRight w:val="0"/>
          <w:marTop w:val="0"/>
          <w:marBottom w:val="0"/>
          <w:divBdr>
            <w:top w:val="none" w:sz="0" w:space="0" w:color="auto"/>
            <w:left w:val="none" w:sz="0" w:space="0" w:color="auto"/>
            <w:bottom w:val="none" w:sz="0" w:space="0" w:color="auto"/>
            <w:right w:val="none" w:sz="0" w:space="0" w:color="auto"/>
          </w:divBdr>
        </w:div>
        <w:div w:id="975067809">
          <w:marLeft w:val="0"/>
          <w:marRight w:val="0"/>
          <w:marTop w:val="0"/>
          <w:marBottom w:val="0"/>
          <w:divBdr>
            <w:top w:val="none" w:sz="0" w:space="0" w:color="auto"/>
            <w:left w:val="none" w:sz="0" w:space="0" w:color="auto"/>
            <w:bottom w:val="none" w:sz="0" w:space="0" w:color="auto"/>
            <w:right w:val="none" w:sz="0" w:space="0" w:color="auto"/>
          </w:divBdr>
        </w:div>
        <w:div w:id="1497960146">
          <w:marLeft w:val="0"/>
          <w:marRight w:val="0"/>
          <w:marTop w:val="0"/>
          <w:marBottom w:val="0"/>
          <w:divBdr>
            <w:top w:val="none" w:sz="0" w:space="0" w:color="auto"/>
            <w:left w:val="none" w:sz="0" w:space="0" w:color="auto"/>
            <w:bottom w:val="none" w:sz="0" w:space="0" w:color="auto"/>
            <w:right w:val="none" w:sz="0" w:space="0" w:color="auto"/>
          </w:divBdr>
        </w:div>
        <w:div w:id="1570387682">
          <w:marLeft w:val="0"/>
          <w:marRight w:val="0"/>
          <w:marTop w:val="0"/>
          <w:marBottom w:val="0"/>
          <w:divBdr>
            <w:top w:val="none" w:sz="0" w:space="0" w:color="auto"/>
            <w:left w:val="none" w:sz="0" w:space="0" w:color="auto"/>
            <w:bottom w:val="none" w:sz="0" w:space="0" w:color="auto"/>
            <w:right w:val="none" w:sz="0" w:space="0" w:color="auto"/>
          </w:divBdr>
        </w:div>
        <w:div w:id="1708720707">
          <w:marLeft w:val="0"/>
          <w:marRight w:val="0"/>
          <w:marTop w:val="0"/>
          <w:marBottom w:val="0"/>
          <w:divBdr>
            <w:top w:val="none" w:sz="0" w:space="0" w:color="auto"/>
            <w:left w:val="none" w:sz="0" w:space="0" w:color="auto"/>
            <w:bottom w:val="none" w:sz="0" w:space="0" w:color="auto"/>
            <w:right w:val="none" w:sz="0" w:space="0" w:color="auto"/>
          </w:divBdr>
        </w:div>
        <w:div w:id="1715546580">
          <w:marLeft w:val="0"/>
          <w:marRight w:val="0"/>
          <w:marTop w:val="0"/>
          <w:marBottom w:val="0"/>
          <w:divBdr>
            <w:top w:val="none" w:sz="0" w:space="0" w:color="auto"/>
            <w:left w:val="none" w:sz="0" w:space="0" w:color="auto"/>
            <w:bottom w:val="none" w:sz="0" w:space="0" w:color="auto"/>
            <w:right w:val="none" w:sz="0" w:space="0" w:color="auto"/>
          </w:divBdr>
        </w:div>
        <w:div w:id="2145004835">
          <w:marLeft w:val="0"/>
          <w:marRight w:val="0"/>
          <w:marTop w:val="0"/>
          <w:marBottom w:val="0"/>
          <w:divBdr>
            <w:top w:val="none" w:sz="0" w:space="0" w:color="auto"/>
            <w:left w:val="none" w:sz="0" w:space="0" w:color="auto"/>
            <w:bottom w:val="none" w:sz="0" w:space="0" w:color="auto"/>
            <w:right w:val="none" w:sz="0" w:space="0" w:color="auto"/>
          </w:divBdr>
        </w:div>
      </w:divsChild>
    </w:div>
    <w:div w:id="521822400">
      <w:bodyDiv w:val="1"/>
      <w:marLeft w:val="0"/>
      <w:marRight w:val="0"/>
      <w:marTop w:val="0"/>
      <w:marBottom w:val="0"/>
      <w:divBdr>
        <w:top w:val="none" w:sz="0" w:space="0" w:color="auto"/>
        <w:left w:val="none" w:sz="0" w:space="0" w:color="auto"/>
        <w:bottom w:val="none" w:sz="0" w:space="0" w:color="auto"/>
        <w:right w:val="none" w:sz="0" w:space="0" w:color="auto"/>
      </w:divBdr>
      <w:divsChild>
        <w:div w:id="25913740">
          <w:marLeft w:val="0"/>
          <w:marRight w:val="0"/>
          <w:marTop w:val="0"/>
          <w:marBottom w:val="0"/>
          <w:divBdr>
            <w:top w:val="none" w:sz="0" w:space="0" w:color="auto"/>
            <w:left w:val="none" w:sz="0" w:space="0" w:color="auto"/>
            <w:bottom w:val="none" w:sz="0" w:space="0" w:color="auto"/>
            <w:right w:val="none" w:sz="0" w:space="0" w:color="auto"/>
          </w:divBdr>
        </w:div>
        <w:div w:id="279070708">
          <w:marLeft w:val="0"/>
          <w:marRight w:val="0"/>
          <w:marTop w:val="0"/>
          <w:marBottom w:val="0"/>
          <w:divBdr>
            <w:top w:val="none" w:sz="0" w:space="0" w:color="auto"/>
            <w:left w:val="none" w:sz="0" w:space="0" w:color="auto"/>
            <w:bottom w:val="none" w:sz="0" w:space="0" w:color="auto"/>
            <w:right w:val="none" w:sz="0" w:space="0" w:color="auto"/>
          </w:divBdr>
        </w:div>
        <w:div w:id="481584206">
          <w:marLeft w:val="0"/>
          <w:marRight w:val="0"/>
          <w:marTop w:val="0"/>
          <w:marBottom w:val="0"/>
          <w:divBdr>
            <w:top w:val="none" w:sz="0" w:space="0" w:color="auto"/>
            <w:left w:val="none" w:sz="0" w:space="0" w:color="auto"/>
            <w:bottom w:val="none" w:sz="0" w:space="0" w:color="auto"/>
            <w:right w:val="none" w:sz="0" w:space="0" w:color="auto"/>
          </w:divBdr>
        </w:div>
        <w:div w:id="533660709">
          <w:marLeft w:val="0"/>
          <w:marRight w:val="0"/>
          <w:marTop w:val="0"/>
          <w:marBottom w:val="0"/>
          <w:divBdr>
            <w:top w:val="none" w:sz="0" w:space="0" w:color="auto"/>
            <w:left w:val="none" w:sz="0" w:space="0" w:color="auto"/>
            <w:bottom w:val="none" w:sz="0" w:space="0" w:color="auto"/>
            <w:right w:val="none" w:sz="0" w:space="0" w:color="auto"/>
          </w:divBdr>
        </w:div>
        <w:div w:id="578515161">
          <w:marLeft w:val="0"/>
          <w:marRight w:val="0"/>
          <w:marTop w:val="0"/>
          <w:marBottom w:val="0"/>
          <w:divBdr>
            <w:top w:val="none" w:sz="0" w:space="0" w:color="auto"/>
            <w:left w:val="none" w:sz="0" w:space="0" w:color="auto"/>
            <w:bottom w:val="none" w:sz="0" w:space="0" w:color="auto"/>
            <w:right w:val="none" w:sz="0" w:space="0" w:color="auto"/>
          </w:divBdr>
        </w:div>
        <w:div w:id="579100043">
          <w:marLeft w:val="0"/>
          <w:marRight w:val="0"/>
          <w:marTop w:val="0"/>
          <w:marBottom w:val="0"/>
          <w:divBdr>
            <w:top w:val="none" w:sz="0" w:space="0" w:color="auto"/>
            <w:left w:val="none" w:sz="0" w:space="0" w:color="auto"/>
            <w:bottom w:val="none" w:sz="0" w:space="0" w:color="auto"/>
            <w:right w:val="none" w:sz="0" w:space="0" w:color="auto"/>
          </w:divBdr>
        </w:div>
        <w:div w:id="759057889">
          <w:marLeft w:val="0"/>
          <w:marRight w:val="0"/>
          <w:marTop w:val="0"/>
          <w:marBottom w:val="0"/>
          <w:divBdr>
            <w:top w:val="none" w:sz="0" w:space="0" w:color="auto"/>
            <w:left w:val="none" w:sz="0" w:space="0" w:color="auto"/>
            <w:bottom w:val="none" w:sz="0" w:space="0" w:color="auto"/>
            <w:right w:val="none" w:sz="0" w:space="0" w:color="auto"/>
          </w:divBdr>
        </w:div>
        <w:div w:id="916286075">
          <w:marLeft w:val="0"/>
          <w:marRight w:val="0"/>
          <w:marTop w:val="0"/>
          <w:marBottom w:val="0"/>
          <w:divBdr>
            <w:top w:val="none" w:sz="0" w:space="0" w:color="auto"/>
            <w:left w:val="none" w:sz="0" w:space="0" w:color="auto"/>
            <w:bottom w:val="none" w:sz="0" w:space="0" w:color="auto"/>
            <w:right w:val="none" w:sz="0" w:space="0" w:color="auto"/>
          </w:divBdr>
        </w:div>
        <w:div w:id="921597976">
          <w:marLeft w:val="0"/>
          <w:marRight w:val="0"/>
          <w:marTop w:val="0"/>
          <w:marBottom w:val="0"/>
          <w:divBdr>
            <w:top w:val="none" w:sz="0" w:space="0" w:color="auto"/>
            <w:left w:val="none" w:sz="0" w:space="0" w:color="auto"/>
            <w:bottom w:val="none" w:sz="0" w:space="0" w:color="auto"/>
            <w:right w:val="none" w:sz="0" w:space="0" w:color="auto"/>
          </w:divBdr>
        </w:div>
        <w:div w:id="996573100">
          <w:marLeft w:val="0"/>
          <w:marRight w:val="0"/>
          <w:marTop w:val="0"/>
          <w:marBottom w:val="0"/>
          <w:divBdr>
            <w:top w:val="none" w:sz="0" w:space="0" w:color="auto"/>
            <w:left w:val="none" w:sz="0" w:space="0" w:color="auto"/>
            <w:bottom w:val="none" w:sz="0" w:space="0" w:color="auto"/>
            <w:right w:val="none" w:sz="0" w:space="0" w:color="auto"/>
          </w:divBdr>
        </w:div>
        <w:div w:id="1039209573">
          <w:marLeft w:val="0"/>
          <w:marRight w:val="0"/>
          <w:marTop w:val="0"/>
          <w:marBottom w:val="0"/>
          <w:divBdr>
            <w:top w:val="none" w:sz="0" w:space="0" w:color="auto"/>
            <w:left w:val="none" w:sz="0" w:space="0" w:color="auto"/>
            <w:bottom w:val="none" w:sz="0" w:space="0" w:color="auto"/>
            <w:right w:val="none" w:sz="0" w:space="0" w:color="auto"/>
          </w:divBdr>
        </w:div>
        <w:div w:id="1115904038">
          <w:marLeft w:val="0"/>
          <w:marRight w:val="0"/>
          <w:marTop w:val="0"/>
          <w:marBottom w:val="0"/>
          <w:divBdr>
            <w:top w:val="none" w:sz="0" w:space="0" w:color="auto"/>
            <w:left w:val="none" w:sz="0" w:space="0" w:color="auto"/>
            <w:bottom w:val="none" w:sz="0" w:space="0" w:color="auto"/>
            <w:right w:val="none" w:sz="0" w:space="0" w:color="auto"/>
          </w:divBdr>
        </w:div>
        <w:div w:id="1133324225">
          <w:marLeft w:val="0"/>
          <w:marRight w:val="0"/>
          <w:marTop w:val="0"/>
          <w:marBottom w:val="0"/>
          <w:divBdr>
            <w:top w:val="none" w:sz="0" w:space="0" w:color="auto"/>
            <w:left w:val="none" w:sz="0" w:space="0" w:color="auto"/>
            <w:bottom w:val="none" w:sz="0" w:space="0" w:color="auto"/>
            <w:right w:val="none" w:sz="0" w:space="0" w:color="auto"/>
          </w:divBdr>
        </w:div>
        <w:div w:id="1133447567">
          <w:marLeft w:val="0"/>
          <w:marRight w:val="0"/>
          <w:marTop w:val="0"/>
          <w:marBottom w:val="0"/>
          <w:divBdr>
            <w:top w:val="none" w:sz="0" w:space="0" w:color="auto"/>
            <w:left w:val="none" w:sz="0" w:space="0" w:color="auto"/>
            <w:bottom w:val="none" w:sz="0" w:space="0" w:color="auto"/>
            <w:right w:val="none" w:sz="0" w:space="0" w:color="auto"/>
          </w:divBdr>
        </w:div>
        <w:div w:id="1151556457">
          <w:marLeft w:val="0"/>
          <w:marRight w:val="0"/>
          <w:marTop w:val="0"/>
          <w:marBottom w:val="0"/>
          <w:divBdr>
            <w:top w:val="none" w:sz="0" w:space="0" w:color="auto"/>
            <w:left w:val="none" w:sz="0" w:space="0" w:color="auto"/>
            <w:bottom w:val="none" w:sz="0" w:space="0" w:color="auto"/>
            <w:right w:val="none" w:sz="0" w:space="0" w:color="auto"/>
          </w:divBdr>
        </w:div>
        <w:div w:id="1305627041">
          <w:marLeft w:val="0"/>
          <w:marRight w:val="0"/>
          <w:marTop w:val="0"/>
          <w:marBottom w:val="0"/>
          <w:divBdr>
            <w:top w:val="none" w:sz="0" w:space="0" w:color="auto"/>
            <w:left w:val="none" w:sz="0" w:space="0" w:color="auto"/>
            <w:bottom w:val="none" w:sz="0" w:space="0" w:color="auto"/>
            <w:right w:val="none" w:sz="0" w:space="0" w:color="auto"/>
          </w:divBdr>
        </w:div>
        <w:div w:id="1372922681">
          <w:marLeft w:val="0"/>
          <w:marRight w:val="0"/>
          <w:marTop w:val="0"/>
          <w:marBottom w:val="0"/>
          <w:divBdr>
            <w:top w:val="none" w:sz="0" w:space="0" w:color="auto"/>
            <w:left w:val="none" w:sz="0" w:space="0" w:color="auto"/>
            <w:bottom w:val="none" w:sz="0" w:space="0" w:color="auto"/>
            <w:right w:val="none" w:sz="0" w:space="0" w:color="auto"/>
          </w:divBdr>
        </w:div>
        <w:div w:id="1392313265">
          <w:marLeft w:val="0"/>
          <w:marRight w:val="0"/>
          <w:marTop w:val="0"/>
          <w:marBottom w:val="0"/>
          <w:divBdr>
            <w:top w:val="none" w:sz="0" w:space="0" w:color="auto"/>
            <w:left w:val="none" w:sz="0" w:space="0" w:color="auto"/>
            <w:bottom w:val="none" w:sz="0" w:space="0" w:color="auto"/>
            <w:right w:val="none" w:sz="0" w:space="0" w:color="auto"/>
          </w:divBdr>
        </w:div>
        <w:div w:id="1542521571">
          <w:marLeft w:val="0"/>
          <w:marRight w:val="0"/>
          <w:marTop w:val="0"/>
          <w:marBottom w:val="0"/>
          <w:divBdr>
            <w:top w:val="none" w:sz="0" w:space="0" w:color="auto"/>
            <w:left w:val="none" w:sz="0" w:space="0" w:color="auto"/>
            <w:bottom w:val="none" w:sz="0" w:space="0" w:color="auto"/>
            <w:right w:val="none" w:sz="0" w:space="0" w:color="auto"/>
          </w:divBdr>
        </w:div>
        <w:div w:id="1779642042">
          <w:marLeft w:val="0"/>
          <w:marRight w:val="0"/>
          <w:marTop w:val="0"/>
          <w:marBottom w:val="0"/>
          <w:divBdr>
            <w:top w:val="none" w:sz="0" w:space="0" w:color="auto"/>
            <w:left w:val="none" w:sz="0" w:space="0" w:color="auto"/>
            <w:bottom w:val="none" w:sz="0" w:space="0" w:color="auto"/>
            <w:right w:val="none" w:sz="0" w:space="0" w:color="auto"/>
          </w:divBdr>
        </w:div>
        <w:div w:id="1849177820">
          <w:marLeft w:val="0"/>
          <w:marRight w:val="0"/>
          <w:marTop w:val="0"/>
          <w:marBottom w:val="0"/>
          <w:divBdr>
            <w:top w:val="none" w:sz="0" w:space="0" w:color="auto"/>
            <w:left w:val="none" w:sz="0" w:space="0" w:color="auto"/>
            <w:bottom w:val="none" w:sz="0" w:space="0" w:color="auto"/>
            <w:right w:val="none" w:sz="0" w:space="0" w:color="auto"/>
          </w:divBdr>
        </w:div>
        <w:div w:id="1968658447">
          <w:marLeft w:val="0"/>
          <w:marRight w:val="0"/>
          <w:marTop w:val="0"/>
          <w:marBottom w:val="0"/>
          <w:divBdr>
            <w:top w:val="none" w:sz="0" w:space="0" w:color="auto"/>
            <w:left w:val="none" w:sz="0" w:space="0" w:color="auto"/>
            <w:bottom w:val="none" w:sz="0" w:space="0" w:color="auto"/>
            <w:right w:val="none" w:sz="0" w:space="0" w:color="auto"/>
          </w:divBdr>
        </w:div>
        <w:div w:id="2030714906">
          <w:marLeft w:val="0"/>
          <w:marRight w:val="0"/>
          <w:marTop w:val="0"/>
          <w:marBottom w:val="0"/>
          <w:divBdr>
            <w:top w:val="none" w:sz="0" w:space="0" w:color="auto"/>
            <w:left w:val="none" w:sz="0" w:space="0" w:color="auto"/>
            <w:bottom w:val="none" w:sz="0" w:space="0" w:color="auto"/>
            <w:right w:val="none" w:sz="0" w:space="0" w:color="auto"/>
          </w:divBdr>
        </w:div>
        <w:div w:id="2047559471">
          <w:marLeft w:val="0"/>
          <w:marRight w:val="0"/>
          <w:marTop w:val="0"/>
          <w:marBottom w:val="0"/>
          <w:divBdr>
            <w:top w:val="none" w:sz="0" w:space="0" w:color="auto"/>
            <w:left w:val="none" w:sz="0" w:space="0" w:color="auto"/>
            <w:bottom w:val="none" w:sz="0" w:space="0" w:color="auto"/>
            <w:right w:val="none" w:sz="0" w:space="0" w:color="auto"/>
          </w:divBdr>
        </w:div>
      </w:divsChild>
    </w:div>
    <w:div w:id="797794043">
      <w:bodyDiv w:val="1"/>
      <w:marLeft w:val="0"/>
      <w:marRight w:val="0"/>
      <w:marTop w:val="0"/>
      <w:marBottom w:val="0"/>
      <w:divBdr>
        <w:top w:val="none" w:sz="0" w:space="0" w:color="auto"/>
        <w:left w:val="none" w:sz="0" w:space="0" w:color="auto"/>
        <w:bottom w:val="none" w:sz="0" w:space="0" w:color="auto"/>
        <w:right w:val="none" w:sz="0" w:space="0" w:color="auto"/>
      </w:divBdr>
    </w:div>
    <w:div w:id="917441118">
      <w:bodyDiv w:val="1"/>
      <w:marLeft w:val="0"/>
      <w:marRight w:val="0"/>
      <w:marTop w:val="0"/>
      <w:marBottom w:val="0"/>
      <w:divBdr>
        <w:top w:val="none" w:sz="0" w:space="0" w:color="auto"/>
        <w:left w:val="none" w:sz="0" w:space="0" w:color="auto"/>
        <w:bottom w:val="none" w:sz="0" w:space="0" w:color="auto"/>
        <w:right w:val="none" w:sz="0" w:space="0" w:color="auto"/>
      </w:divBdr>
      <w:divsChild>
        <w:div w:id="81462004">
          <w:marLeft w:val="0"/>
          <w:marRight w:val="0"/>
          <w:marTop w:val="0"/>
          <w:marBottom w:val="0"/>
          <w:divBdr>
            <w:top w:val="none" w:sz="0" w:space="0" w:color="auto"/>
            <w:left w:val="none" w:sz="0" w:space="0" w:color="auto"/>
            <w:bottom w:val="none" w:sz="0" w:space="0" w:color="auto"/>
            <w:right w:val="none" w:sz="0" w:space="0" w:color="auto"/>
          </w:divBdr>
        </w:div>
        <w:div w:id="107360586">
          <w:marLeft w:val="0"/>
          <w:marRight w:val="0"/>
          <w:marTop w:val="0"/>
          <w:marBottom w:val="0"/>
          <w:divBdr>
            <w:top w:val="none" w:sz="0" w:space="0" w:color="auto"/>
            <w:left w:val="none" w:sz="0" w:space="0" w:color="auto"/>
            <w:bottom w:val="none" w:sz="0" w:space="0" w:color="auto"/>
            <w:right w:val="none" w:sz="0" w:space="0" w:color="auto"/>
          </w:divBdr>
        </w:div>
        <w:div w:id="125205467">
          <w:marLeft w:val="0"/>
          <w:marRight w:val="0"/>
          <w:marTop w:val="0"/>
          <w:marBottom w:val="0"/>
          <w:divBdr>
            <w:top w:val="none" w:sz="0" w:space="0" w:color="auto"/>
            <w:left w:val="none" w:sz="0" w:space="0" w:color="auto"/>
            <w:bottom w:val="none" w:sz="0" w:space="0" w:color="auto"/>
            <w:right w:val="none" w:sz="0" w:space="0" w:color="auto"/>
          </w:divBdr>
        </w:div>
        <w:div w:id="148912981">
          <w:marLeft w:val="0"/>
          <w:marRight w:val="0"/>
          <w:marTop w:val="0"/>
          <w:marBottom w:val="0"/>
          <w:divBdr>
            <w:top w:val="none" w:sz="0" w:space="0" w:color="auto"/>
            <w:left w:val="none" w:sz="0" w:space="0" w:color="auto"/>
            <w:bottom w:val="none" w:sz="0" w:space="0" w:color="auto"/>
            <w:right w:val="none" w:sz="0" w:space="0" w:color="auto"/>
          </w:divBdr>
        </w:div>
        <w:div w:id="392002197">
          <w:marLeft w:val="0"/>
          <w:marRight w:val="0"/>
          <w:marTop w:val="0"/>
          <w:marBottom w:val="0"/>
          <w:divBdr>
            <w:top w:val="none" w:sz="0" w:space="0" w:color="auto"/>
            <w:left w:val="none" w:sz="0" w:space="0" w:color="auto"/>
            <w:bottom w:val="none" w:sz="0" w:space="0" w:color="auto"/>
            <w:right w:val="none" w:sz="0" w:space="0" w:color="auto"/>
          </w:divBdr>
        </w:div>
        <w:div w:id="612908198">
          <w:marLeft w:val="0"/>
          <w:marRight w:val="0"/>
          <w:marTop w:val="0"/>
          <w:marBottom w:val="0"/>
          <w:divBdr>
            <w:top w:val="none" w:sz="0" w:space="0" w:color="auto"/>
            <w:left w:val="none" w:sz="0" w:space="0" w:color="auto"/>
            <w:bottom w:val="none" w:sz="0" w:space="0" w:color="auto"/>
            <w:right w:val="none" w:sz="0" w:space="0" w:color="auto"/>
          </w:divBdr>
        </w:div>
        <w:div w:id="827287921">
          <w:marLeft w:val="0"/>
          <w:marRight w:val="0"/>
          <w:marTop w:val="0"/>
          <w:marBottom w:val="0"/>
          <w:divBdr>
            <w:top w:val="none" w:sz="0" w:space="0" w:color="auto"/>
            <w:left w:val="none" w:sz="0" w:space="0" w:color="auto"/>
            <w:bottom w:val="none" w:sz="0" w:space="0" w:color="auto"/>
            <w:right w:val="none" w:sz="0" w:space="0" w:color="auto"/>
          </w:divBdr>
        </w:div>
        <w:div w:id="1074739029">
          <w:marLeft w:val="0"/>
          <w:marRight w:val="0"/>
          <w:marTop w:val="0"/>
          <w:marBottom w:val="0"/>
          <w:divBdr>
            <w:top w:val="none" w:sz="0" w:space="0" w:color="auto"/>
            <w:left w:val="none" w:sz="0" w:space="0" w:color="auto"/>
            <w:bottom w:val="none" w:sz="0" w:space="0" w:color="auto"/>
            <w:right w:val="none" w:sz="0" w:space="0" w:color="auto"/>
          </w:divBdr>
        </w:div>
        <w:div w:id="1083531076">
          <w:marLeft w:val="0"/>
          <w:marRight w:val="0"/>
          <w:marTop w:val="0"/>
          <w:marBottom w:val="0"/>
          <w:divBdr>
            <w:top w:val="none" w:sz="0" w:space="0" w:color="auto"/>
            <w:left w:val="none" w:sz="0" w:space="0" w:color="auto"/>
            <w:bottom w:val="none" w:sz="0" w:space="0" w:color="auto"/>
            <w:right w:val="none" w:sz="0" w:space="0" w:color="auto"/>
          </w:divBdr>
        </w:div>
        <w:div w:id="1287544568">
          <w:marLeft w:val="0"/>
          <w:marRight w:val="0"/>
          <w:marTop w:val="0"/>
          <w:marBottom w:val="0"/>
          <w:divBdr>
            <w:top w:val="none" w:sz="0" w:space="0" w:color="auto"/>
            <w:left w:val="none" w:sz="0" w:space="0" w:color="auto"/>
            <w:bottom w:val="none" w:sz="0" w:space="0" w:color="auto"/>
            <w:right w:val="none" w:sz="0" w:space="0" w:color="auto"/>
          </w:divBdr>
        </w:div>
        <w:div w:id="1333869885">
          <w:marLeft w:val="0"/>
          <w:marRight w:val="0"/>
          <w:marTop w:val="0"/>
          <w:marBottom w:val="0"/>
          <w:divBdr>
            <w:top w:val="none" w:sz="0" w:space="0" w:color="auto"/>
            <w:left w:val="none" w:sz="0" w:space="0" w:color="auto"/>
            <w:bottom w:val="none" w:sz="0" w:space="0" w:color="auto"/>
            <w:right w:val="none" w:sz="0" w:space="0" w:color="auto"/>
          </w:divBdr>
        </w:div>
        <w:div w:id="1338583313">
          <w:marLeft w:val="0"/>
          <w:marRight w:val="0"/>
          <w:marTop w:val="0"/>
          <w:marBottom w:val="0"/>
          <w:divBdr>
            <w:top w:val="none" w:sz="0" w:space="0" w:color="auto"/>
            <w:left w:val="none" w:sz="0" w:space="0" w:color="auto"/>
            <w:bottom w:val="none" w:sz="0" w:space="0" w:color="auto"/>
            <w:right w:val="none" w:sz="0" w:space="0" w:color="auto"/>
          </w:divBdr>
        </w:div>
        <w:div w:id="1350334185">
          <w:marLeft w:val="0"/>
          <w:marRight w:val="0"/>
          <w:marTop w:val="0"/>
          <w:marBottom w:val="0"/>
          <w:divBdr>
            <w:top w:val="none" w:sz="0" w:space="0" w:color="auto"/>
            <w:left w:val="none" w:sz="0" w:space="0" w:color="auto"/>
            <w:bottom w:val="none" w:sz="0" w:space="0" w:color="auto"/>
            <w:right w:val="none" w:sz="0" w:space="0" w:color="auto"/>
          </w:divBdr>
        </w:div>
        <w:div w:id="1351562344">
          <w:marLeft w:val="0"/>
          <w:marRight w:val="0"/>
          <w:marTop w:val="0"/>
          <w:marBottom w:val="0"/>
          <w:divBdr>
            <w:top w:val="none" w:sz="0" w:space="0" w:color="auto"/>
            <w:left w:val="none" w:sz="0" w:space="0" w:color="auto"/>
            <w:bottom w:val="none" w:sz="0" w:space="0" w:color="auto"/>
            <w:right w:val="none" w:sz="0" w:space="0" w:color="auto"/>
          </w:divBdr>
        </w:div>
        <w:div w:id="1418096803">
          <w:marLeft w:val="0"/>
          <w:marRight w:val="0"/>
          <w:marTop w:val="0"/>
          <w:marBottom w:val="0"/>
          <w:divBdr>
            <w:top w:val="none" w:sz="0" w:space="0" w:color="auto"/>
            <w:left w:val="none" w:sz="0" w:space="0" w:color="auto"/>
            <w:bottom w:val="none" w:sz="0" w:space="0" w:color="auto"/>
            <w:right w:val="none" w:sz="0" w:space="0" w:color="auto"/>
          </w:divBdr>
        </w:div>
        <w:div w:id="1448546836">
          <w:marLeft w:val="0"/>
          <w:marRight w:val="0"/>
          <w:marTop w:val="0"/>
          <w:marBottom w:val="0"/>
          <w:divBdr>
            <w:top w:val="none" w:sz="0" w:space="0" w:color="auto"/>
            <w:left w:val="none" w:sz="0" w:space="0" w:color="auto"/>
            <w:bottom w:val="none" w:sz="0" w:space="0" w:color="auto"/>
            <w:right w:val="none" w:sz="0" w:space="0" w:color="auto"/>
          </w:divBdr>
        </w:div>
        <w:div w:id="1506089818">
          <w:marLeft w:val="0"/>
          <w:marRight w:val="0"/>
          <w:marTop w:val="0"/>
          <w:marBottom w:val="0"/>
          <w:divBdr>
            <w:top w:val="none" w:sz="0" w:space="0" w:color="auto"/>
            <w:left w:val="none" w:sz="0" w:space="0" w:color="auto"/>
            <w:bottom w:val="none" w:sz="0" w:space="0" w:color="auto"/>
            <w:right w:val="none" w:sz="0" w:space="0" w:color="auto"/>
          </w:divBdr>
        </w:div>
        <w:div w:id="1564830882">
          <w:marLeft w:val="0"/>
          <w:marRight w:val="0"/>
          <w:marTop w:val="0"/>
          <w:marBottom w:val="0"/>
          <w:divBdr>
            <w:top w:val="none" w:sz="0" w:space="0" w:color="auto"/>
            <w:left w:val="none" w:sz="0" w:space="0" w:color="auto"/>
            <w:bottom w:val="none" w:sz="0" w:space="0" w:color="auto"/>
            <w:right w:val="none" w:sz="0" w:space="0" w:color="auto"/>
          </w:divBdr>
        </w:div>
        <w:div w:id="1588921496">
          <w:marLeft w:val="0"/>
          <w:marRight w:val="0"/>
          <w:marTop w:val="0"/>
          <w:marBottom w:val="0"/>
          <w:divBdr>
            <w:top w:val="none" w:sz="0" w:space="0" w:color="auto"/>
            <w:left w:val="none" w:sz="0" w:space="0" w:color="auto"/>
            <w:bottom w:val="none" w:sz="0" w:space="0" w:color="auto"/>
            <w:right w:val="none" w:sz="0" w:space="0" w:color="auto"/>
          </w:divBdr>
        </w:div>
        <w:div w:id="1610045550">
          <w:marLeft w:val="0"/>
          <w:marRight w:val="0"/>
          <w:marTop w:val="0"/>
          <w:marBottom w:val="0"/>
          <w:divBdr>
            <w:top w:val="none" w:sz="0" w:space="0" w:color="auto"/>
            <w:left w:val="none" w:sz="0" w:space="0" w:color="auto"/>
            <w:bottom w:val="none" w:sz="0" w:space="0" w:color="auto"/>
            <w:right w:val="none" w:sz="0" w:space="0" w:color="auto"/>
          </w:divBdr>
        </w:div>
        <w:div w:id="1849981693">
          <w:marLeft w:val="0"/>
          <w:marRight w:val="0"/>
          <w:marTop w:val="0"/>
          <w:marBottom w:val="0"/>
          <w:divBdr>
            <w:top w:val="none" w:sz="0" w:space="0" w:color="auto"/>
            <w:left w:val="none" w:sz="0" w:space="0" w:color="auto"/>
            <w:bottom w:val="none" w:sz="0" w:space="0" w:color="auto"/>
            <w:right w:val="none" w:sz="0" w:space="0" w:color="auto"/>
          </w:divBdr>
        </w:div>
        <w:div w:id="2056001927">
          <w:marLeft w:val="0"/>
          <w:marRight w:val="0"/>
          <w:marTop w:val="0"/>
          <w:marBottom w:val="0"/>
          <w:divBdr>
            <w:top w:val="none" w:sz="0" w:space="0" w:color="auto"/>
            <w:left w:val="none" w:sz="0" w:space="0" w:color="auto"/>
            <w:bottom w:val="none" w:sz="0" w:space="0" w:color="auto"/>
            <w:right w:val="none" w:sz="0" w:space="0" w:color="auto"/>
          </w:divBdr>
        </w:div>
      </w:divsChild>
    </w:div>
    <w:div w:id="930511016">
      <w:bodyDiv w:val="1"/>
      <w:marLeft w:val="0"/>
      <w:marRight w:val="0"/>
      <w:marTop w:val="0"/>
      <w:marBottom w:val="0"/>
      <w:divBdr>
        <w:top w:val="none" w:sz="0" w:space="0" w:color="auto"/>
        <w:left w:val="none" w:sz="0" w:space="0" w:color="auto"/>
        <w:bottom w:val="none" w:sz="0" w:space="0" w:color="auto"/>
        <w:right w:val="none" w:sz="0" w:space="0" w:color="auto"/>
      </w:divBdr>
      <w:divsChild>
        <w:div w:id="844438149">
          <w:marLeft w:val="0"/>
          <w:marRight w:val="0"/>
          <w:marTop w:val="0"/>
          <w:marBottom w:val="0"/>
          <w:divBdr>
            <w:top w:val="none" w:sz="0" w:space="0" w:color="auto"/>
            <w:left w:val="none" w:sz="0" w:space="0" w:color="auto"/>
            <w:bottom w:val="none" w:sz="0" w:space="0" w:color="auto"/>
            <w:right w:val="none" w:sz="0" w:space="0" w:color="auto"/>
          </w:divBdr>
        </w:div>
        <w:div w:id="2105568292">
          <w:marLeft w:val="0"/>
          <w:marRight w:val="0"/>
          <w:marTop w:val="0"/>
          <w:marBottom w:val="0"/>
          <w:divBdr>
            <w:top w:val="none" w:sz="0" w:space="0" w:color="auto"/>
            <w:left w:val="none" w:sz="0" w:space="0" w:color="auto"/>
            <w:bottom w:val="none" w:sz="0" w:space="0" w:color="auto"/>
            <w:right w:val="none" w:sz="0" w:space="0" w:color="auto"/>
          </w:divBdr>
        </w:div>
      </w:divsChild>
    </w:div>
    <w:div w:id="955909841">
      <w:bodyDiv w:val="1"/>
      <w:marLeft w:val="0"/>
      <w:marRight w:val="0"/>
      <w:marTop w:val="0"/>
      <w:marBottom w:val="0"/>
      <w:divBdr>
        <w:top w:val="none" w:sz="0" w:space="0" w:color="auto"/>
        <w:left w:val="none" w:sz="0" w:space="0" w:color="auto"/>
        <w:bottom w:val="none" w:sz="0" w:space="0" w:color="auto"/>
        <w:right w:val="none" w:sz="0" w:space="0" w:color="auto"/>
      </w:divBdr>
      <w:divsChild>
        <w:div w:id="797142198">
          <w:marLeft w:val="0"/>
          <w:marRight w:val="0"/>
          <w:marTop w:val="0"/>
          <w:marBottom w:val="0"/>
          <w:divBdr>
            <w:top w:val="none" w:sz="0" w:space="0" w:color="auto"/>
            <w:left w:val="none" w:sz="0" w:space="0" w:color="auto"/>
            <w:bottom w:val="none" w:sz="0" w:space="0" w:color="auto"/>
            <w:right w:val="none" w:sz="0" w:space="0" w:color="auto"/>
          </w:divBdr>
        </w:div>
        <w:div w:id="1382552729">
          <w:marLeft w:val="0"/>
          <w:marRight w:val="0"/>
          <w:marTop w:val="0"/>
          <w:marBottom w:val="0"/>
          <w:divBdr>
            <w:top w:val="none" w:sz="0" w:space="0" w:color="auto"/>
            <w:left w:val="none" w:sz="0" w:space="0" w:color="auto"/>
            <w:bottom w:val="none" w:sz="0" w:space="0" w:color="auto"/>
            <w:right w:val="none" w:sz="0" w:space="0" w:color="auto"/>
          </w:divBdr>
        </w:div>
        <w:div w:id="1956670974">
          <w:marLeft w:val="0"/>
          <w:marRight w:val="0"/>
          <w:marTop w:val="0"/>
          <w:marBottom w:val="0"/>
          <w:divBdr>
            <w:top w:val="none" w:sz="0" w:space="0" w:color="auto"/>
            <w:left w:val="none" w:sz="0" w:space="0" w:color="auto"/>
            <w:bottom w:val="none" w:sz="0" w:space="0" w:color="auto"/>
            <w:right w:val="none" w:sz="0" w:space="0" w:color="auto"/>
          </w:divBdr>
        </w:div>
        <w:div w:id="2056922761">
          <w:marLeft w:val="0"/>
          <w:marRight w:val="0"/>
          <w:marTop w:val="0"/>
          <w:marBottom w:val="0"/>
          <w:divBdr>
            <w:top w:val="none" w:sz="0" w:space="0" w:color="auto"/>
            <w:left w:val="none" w:sz="0" w:space="0" w:color="auto"/>
            <w:bottom w:val="none" w:sz="0" w:space="0" w:color="auto"/>
            <w:right w:val="none" w:sz="0" w:space="0" w:color="auto"/>
          </w:divBdr>
        </w:div>
      </w:divsChild>
    </w:div>
    <w:div w:id="1168864374">
      <w:bodyDiv w:val="1"/>
      <w:marLeft w:val="0"/>
      <w:marRight w:val="0"/>
      <w:marTop w:val="0"/>
      <w:marBottom w:val="0"/>
      <w:divBdr>
        <w:top w:val="none" w:sz="0" w:space="0" w:color="auto"/>
        <w:left w:val="none" w:sz="0" w:space="0" w:color="auto"/>
        <w:bottom w:val="none" w:sz="0" w:space="0" w:color="auto"/>
        <w:right w:val="none" w:sz="0" w:space="0" w:color="auto"/>
      </w:divBdr>
      <w:divsChild>
        <w:div w:id="909733048">
          <w:marLeft w:val="0"/>
          <w:marRight w:val="0"/>
          <w:marTop w:val="0"/>
          <w:marBottom w:val="0"/>
          <w:divBdr>
            <w:top w:val="none" w:sz="0" w:space="0" w:color="auto"/>
            <w:left w:val="none" w:sz="0" w:space="0" w:color="auto"/>
            <w:bottom w:val="none" w:sz="0" w:space="0" w:color="auto"/>
            <w:right w:val="none" w:sz="0" w:space="0" w:color="auto"/>
          </w:divBdr>
        </w:div>
        <w:div w:id="1923098532">
          <w:marLeft w:val="0"/>
          <w:marRight w:val="0"/>
          <w:marTop w:val="0"/>
          <w:marBottom w:val="0"/>
          <w:divBdr>
            <w:top w:val="none" w:sz="0" w:space="0" w:color="auto"/>
            <w:left w:val="none" w:sz="0" w:space="0" w:color="auto"/>
            <w:bottom w:val="none" w:sz="0" w:space="0" w:color="auto"/>
            <w:right w:val="none" w:sz="0" w:space="0" w:color="auto"/>
          </w:divBdr>
        </w:div>
        <w:div w:id="2070686379">
          <w:marLeft w:val="0"/>
          <w:marRight w:val="0"/>
          <w:marTop w:val="0"/>
          <w:marBottom w:val="0"/>
          <w:divBdr>
            <w:top w:val="none" w:sz="0" w:space="0" w:color="auto"/>
            <w:left w:val="none" w:sz="0" w:space="0" w:color="auto"/>
            <w:bottom w:val="none" w:sz="0" w:space="0" w:color="auto"/>
            <w:right w:val="none" w:sz="0" w:space="0" w:color="auto"/>
          </w:divBdr>
        </w:div>
      </w:divsChild>
    </w:div>
    <w:div w:id="1286347681">
      <w:bodyDiv w:val="1"/>
      <w:marLeft w:val="0"/>
      <w:marRight w:val="0"/>
      <w:marTop w:val="0"/>
      <w:marBottom w:val="0"/>
      <w:divBdr>
        <w:top w:val="none" w:sz="0" w:space="0" w:color="auto"/>
        <w:left w:val="none" w:sz="0" w:space="0" w:color="auto"/>
        <w:bottom w:val="none" w:sz="0" w:space="0" w:color="auto"/>
        <w:right w:val="none" w:sz="0" w:space="0" w:color="auto"/>
      </w:divBdr>
      <w:divsChild>
        <w:div w:id="140465577">
          <w:marLeft w:val="0"/>
          <w:marRight w:val="0"/>
          <w:marTop w:val="0"/>
          <w:marBottom w:val="0"/>
          <w:divBdr>
            <w:top w:val="none" w:sz="0" w:space="0" w:color="auto"/>
            <w:left w:val="none" w:sz="0" w:space="0" w:color="auto"/>
            <w:bottom w:val="none" w:sz="0" w:space="0" w:color="auto"/>
            <w:right w:val="none" w:sz="0" w:space="0" w:color="auto"/>
          </w:divBdr>
        </w:div>
        <w:div w:id="292952949">
          <w:marLeft w:val="0"/>
          <w:marRight w:val="0"/>
          <w:marTop w:val="0"/>
          <w:marBottom w:val="0"/>
          <w:divBdr>
            <w:top w:val="none" w:sz="0" w:space="0" w:color="auto"/>
            <w:left w:val="none" w:sz="0" w:space="0" w:color="auto"/>
            <w:bottom w:val="none" w:sz="0" w:space="0" w:color="auto"/>
            <w:right w:val="none" w:sz="0" w:space="0" w:color="auto"/>
          </w:divBdr>
        </w:div>
        <w:div w:id="326832902">
          <w:marLeft w:val="0"/>
          <w:marRight w:val="0"/>
          <w:marTop w:val="0"/>
          <w:marBottom w:val="0"/>
          <w:divBdr>
            <w:top w:val="none" w:sz="0" w:space="0" w:color="auto"/>
            <w:left w:val="none" w:sz="0" w:space="0" w:color="auto"/>
            <w:bottom w:val="none" w:sz="0" w:space="0" w:color="auto"/>
            <w:right w:val="none" w:sz="0" w:space="0" w:color="auto"/>
          </w:divBdr>
        </w:div>
        <w:div w:id="760376063">
          <w:marLeft w:val="0"/>
          <w:marRight w:val="0"/>
          <w:marTop w:val="0"/>
          <w:marBottom w:val="0"/>
          <w:divBdr>
            <w:top w:val="none" w:sz="0" w:space="0" w:color="auto"/>
            <w:left w:val="none" w:sz="0" w:space="0" w:color="auto"/>
            <w:bottom w:val="none" w:sz="0" w:space="0" w:color="auto"/>
            <w:right w:val="none" w:sz="0" w:space="0" w:color="auto"/>
          </w:divBdr>
        </w:div>
        <w:div w:id="848371542">
          <w:marLeft w:val="0"/>
          <w:marRight w:val="0"/>
          <w:marTop w:val="0"/>
          <w:marBottom w:val="0"/>
          <w:divBdr>
            <w:top w:val="none" w:sz="0" w:space="0" w:color="auto"/>
            <w:left w:val="none" w:sz="0" w:space="0" w:color="auto"/>
            <w:bottom w:val="none" w:sz="0" w:space="0" w:color="auto"/>
            <w:right w:val="none" w:sz="0" w:space="0" w:color="auto"/>
          </w:divBdr>
        </w:div>
        <w:div w:id="919683455">
          <w:marLeft w:val="0"/>
          <w:marRight w:val="0"/>
          <w:marTop w:val="0"/>
          <w:marBottom w:val="0"/>
          <w:divBdr>
            <w:top w:val="none" w:sz="0" w:space="0" w:color="auto"/>
            <w:left w:val="none" w:sz="0" w:space="0" w:color="auto"/>
            <w:bottom w:val="none" w:sz="0" w:space="0" w:color="auto"/>
            <w:right w:val="none" w:sz="0" w:space="0" w:color="auto"/>
          </w:divBdr>
        </w:div>
        <w:div w:id="1047534981">
          <w:marLeft w:val="0"/>
          <w:marRight w:val="0"/>
          <w:marTop w:val="0"/>
          <w:marBottom w:val="0"/>
          <w:divBdr>
            <w:top w:val="none" w:sz="0" w:space="0" w:color="auto"/>
            <w:left w:val="none" w:sz="0" w:space="0" w:color="auto"/>
            <w:bottom w:val="none" w:sz="0" w:space="0" w:color="auto"/>
            <w:right w:val="none" w:sz="0" w:space="0" w:color="auto"/>
          </w:divBdr>
        </w:div>
        <w:div w:id="1369985170">
          <w:marLeft w:val="0"/>
          <w:marRight w:val="0"/>
          <w:marTop w:val="0"/>
          <w:marBottom w:val="0"/>
          <w:divBdr>
            <w:top w:val="none" w:sz="0" w:space="0" w:color="auto"/>
            <w:left w:val="none" w:sz="0" w:space="0" w:color="auto"/>
            <w:bottom w:val="none" w:sz="0" w:space="0" w:color="auto"/>
            <w:right w:val="none" w:sz="0" w:space="0" w:color="auto"/>
          </w:divBdr>
        </w:div>
        <w:div w:id="1545797810">
          <w:marLeft w:val="0"/>
          <w:marRight w:val="0"/>
          <w:marTop w:val="0"/>
          <w:marBottom w:val="0"/>
          <w:divBdr>
            <w:top w:val="none" w:sz="0" w:space="0" w:color="auto"/>
            <w:left w:val="none" w:sz="0" w:space="0" w:color="auto"/>
            <w:bottom w:val="none" w:sz="0" w:space="0" w:color="auto"/>
            <w:right w:val="none" w:sz="0" w:space="0" w:color="auto"/>
          </w:divBdr>
        </w:div>
        <w:div w:id="1665009758">
          <w:marLeft w:val="0"/>
          <w:marRight w:val="0"/>
          <w:marTop w:val="0"/>
          <w:marBottom w:val="0"/>
          <w:divBdr>
            <w:top w:val="none" w:sz="0" w:space="0" w:color="auto"/>
            <w:left w:val="none" w:sz="0" w:space="0" w:color="auto"/>
            <w:bottom w:val="none" w:sz="0" w:space="0" w:color="auto"/>
            <w:right w:val="none" w:sz="0" w:space="0" w:color="auto"/>
          </w:divBdr>
        </w:div>
        <w:div w:id="1666400059">
          <w:marLeft w:val="0"/>
          <w:marRight w:val="0"/>
          <w:marTop w:val="0"/>
          <w:marBottom w:val="0"/>
          <w:divBdr>
            <w:top w:val="none" w:sz="0" w:space="0" w:color="auto"/>
            <w:left w:val="none" w:sz="0" w:space="0" w:color="auto"/>
            <w:bottom w:val="none" w:sz="0" w:space="0" w:color="auto"/>
            <w:right w:val="none" w:sz="0" w:space="0" w:color="auto"/>
          </w:divBdr>
        </w:div>
      </w:divsChild>
    </w:div>
    <w:div w:id="1538932829">
      <w:bodyDiv w:val="1"/>
      <w:marLeft w:val="0"/>
      <w:marRight w:val="0"/>
      <w:marTop w:val="0"/>
      <w:marBottom w:val="0"/>
      <w:divBdr>
        <w:top w:val="none" w:sz="0" w:space="0" w:color="auto"/>
        <w:left w:val="none" w:sz="0" w:space="0" w:color="auto"/>
        <w:bottom w:val="none" w:sz="0" w:space="0" w:color="auto"/>
        <w:right w:val="none" w:sz="0" w:space="0" w:color="auto"/>
      </w:divBdr>
      <w:divsChild>
        <w:div w:id="7340771">
          <w:marLeft w:val="0"/>
          <w:marRight w:val="0"/>
          <w:marTop w:val="0"/>
          <w:marBottom w:val="0"/>
          <w:divBdr>
            <w:top w:val="none" w:sz="0" w:space="0" w:color="auto"/>
            <w:left w:val="none" w:sz="0" w:space="0" w:color="auto"/>
            <w:bottom w:val="none" w:sz="0" w:space="0" w:color="auto"/>
            <w:right w:val="none" w:sz="0" w:space="0" w:color="auto"/>
          </w:divBdr>
        </w:div>
        <w:div w:id="138348214">
          <w:marLeft w:val="0"/>
          <w:marRight w:val="0"/>
          <w:marTop w:val="0"/>
          <w:marBottom w:val="0"/>
          <w:divBdr>
            <w:top w:val="none" w:sz="0" w:space="0" w:color="auto"/>
            <w:left w:val="none" w:sz="0" w:space="0" w:color="auto"/>
            <w:bottom w:val="none" w:sz="0" w:space="0" w:color="auto"/>
            <w:right w:val="none" w:sz="0" w:space="0" w:color="auto"/>
          </w:divBdr>
        </w:div>
        <w:div w:id="586772235">
          <w:marLeft w:val="0"/>
          <w:marRight w:val="0"/>
          <w:marTop w:val="0"/>
          <w:marBottom w:val="0"/>
          <w:divBdr>
            <w:top w:val="none" w:sz="0" w:space="0" w:color="auto"/>
            <w:left w:val="none" w:sz="0" w:space="0" w:color="auto"/>
            <w:bottom w:val="none" w:sz="0" w:space="0" w:color="auto"/>
            <w:right w:val="none" w:sz="0" w:space="0" w:color="auto"/>
          </w:divBdr>
        </w:div>
        <w:div w:id="703866992">
          <w:marLeft w:val="0"/>
          <w:marRight w:val="0"/>
          <w:marTop w:val="0"/>
          <w:marBottom w:val="0"/>
          <w:divBdr>
            <w:top w:val="none" w:sz="0" w:space="0" w:color="auto"/>
            <w:left w:val="none" w:sz="0" w:space="0" w:color="auto"/>
            <w:bottom w:val="none" w:sz="0" w:space="0" w:color="auto"/>
            <w:right w:val="none" w:sz="0" w:space="0" w:color="auto"/>
          </w:divBdr>
        </w:div>
        <w:div w:id="1170027153">
          <w:marLeft w:val="0"/>
          <w:marRight w:val="0"/>
          <w:marTop w:val="0"/>
          <w:marBottom w:val="0"/>
          <w:divBdr>
            <w:top w:val="none" w:sz="0" w:space="0" w:color="auto"/>
            <w:left w:val="none" w:sz="0" w:space="0" w:color="auto"/>
            <w:bottom w:val="none" w:sz="0" w:space="0" w:color="auto"/>
            <w:right w:val="none" w:sz="0" w:space="0" w:color="auto"/>
          </w:divBdr>
        </w:div>
        <w:div w:id="1503275217">
          <w:marLeft w:val="0"/>
          <w:marRight w:val="0"/>
          <w:marTop w:val="0"/>
          <w:marBottom w:val="0"/>
          <w:divBdr>
            <w:top w:val="none" w:sz="0" w:space="0" w:color="auto"/>
            <w:left w:val="none" w:sz="0" w:space="0" w:color="auto"/>
            <w:bottom w:val="none" w:sz="0" w:space="0" w:color="auto"/>
            <w:right w:val="none" w:sz="0" w:space="0" w:color="auto"/>
          </w:divBdr>
        </w:div>
        <w:div w:id="1520582262">
          <w:marLeft w:val="0"/>
          <w:marRight w:val="0"/>
          <w:marTop w:val="0"/>
          <w:marBottom w:val="0"/>
          <w:divBdr>
            <w:top w:val="none" w:sz="0" w:space="0" w:color="auto"/>
            <w:left w:val="none" w:sz="0" w:space="0" w:color="auto"/>
            <w:bottom w:val="none" w:sz="0" w:space="0" w:color="auto"/>
            <w:right w:val="none" w:sz="0" w:space="0" w:color="auto"/>
          </w:divBdr>
        </w:div>
        <w:div w:id="1911309473">
          <w:marLeft w:val="0"/>
          <w:marRight w:val="0"/>
          <w:marTop w:val="0"/>
          <w:marBottom w:val="0"/>
          <w:divBdr>
            <w:top w:val="none" w:sz="0" w:space="0" w:color="auto"/>
            <w:left w:val="none" w:sz="0" w:space="0" w:color="auto"/>
            <w:bottom w:val="none" w:sz="0" w:space="0" w:color="auto"/>
            <w:right w:val="none" w:sz="0" w:space="0" w:color="auto"/>
          </w:divBdr>
        </w:div>
        <w:div w:id="1992707304">
          <w:marLeft w:val="0"/>
          <w:marRight w:val="0"/>
          <w:marTop w:val="0"/>
          <w:marBottom w:val="0"/>
          <w:divBdr>
            <w:top w:val="none" w:sz="0" w:space="0" w:color="auto"/>
            <w:left w:val="none" w:sz="0" w:space="0" w:color="auto"/>
            <w:bottom w:val="none" w:sz="0" w:space="0" w:color="auto"/>
            <w:right w:val="none" w:sz="0" w:space="0" w:color="auto"/>
          </w:divBdr>
        </w:div>
        <w:div w:id="2005205105">
          <w:marLeft w:val="0"/>
          <w:marRight w:val="0"/>
          <w:marTop w:val="0"/>
          <w:marBottom w:val="0"/>
          <w:divBdr>
            <w:top w:val="none" w:sz="0" w:space="0" w:color="auto"/>
            <w:left w:val="none" w:sz="0" w:space="0" w:color="auto"/>
            <w:bottom w:val="none" w:sz="0" w:space="0" w:color="auto"/>
            <w:right w:val="none" w:sz="0" w:space="0" w:color="auto"/>
          </w:divBdr>
        </w:div>
        <w:div w:id="2045472556">
          <w:marLeft w:val="0"/>
          <w:marRight w:val="0"/>
          <w:marTop w:val="0"/>
          <w:marBottom w:val="0"/>
          <w:divBdr>
            <w:top w:val="none" w:sz="0" w:space="0" w:color="auto"/>
            <w:left w:val="none" w:sz="0" w:space="0" w:color="auto"/>
            <w:bottom w:val="none" w:sz="0" w:space="0" w:color="auto"/>
            <w:right w:val="none" w:sz="0" w:space="0" w:color="auto"/>
          </w:divBdr>
        </w:div>
      </w:divsChild>
    </w:div>
    <w:div w:id="1610237594">
      <w:bodyDiv w:val="1"/>
      <w:marLeft w:val="0"/>
      <w:marRight w:val="0"/>
      <w:marTop w:val="0"/>
      <w:marBottom w:val="0"/>
      <w:divBdr>
        <w:top w:val="none" w:sz="0" w:space="0" w:color="auto"/>
        <w:left w:val="none" w:sz="0" w:space="0" w:color="auto"/>
        <w:bottom w:val="none" w:sz="0" w:space="0" w:color="auto"/>
        <w:right w:val="none" w:sz="0" w:space="0" w:color="auto"/>
      </w:divBdr>
      <w:divsChild>
        <w:div w:id="963584668">
          <w:marLeft w:val="0"/>
          <w:marRight w:val="0"/>
          <w:marTop w:val="0"/>
          <w:marBottom w:val="0"/>
          <w:divBdr>
            <w:top w:val="none" w:sz="0" w:space="0" w:color="auto"/>
            <w:left w:val="none" w:sz="0" w:space="0" w:color="auto"/>
            <w:bottom w:val="none" w:sz="0" w:space="0" w:color="auto"/>
            <w:right w:val="none" w:sz="0" w:space="0" w:color="auto"/>
          </w:divBdr>
        </w:div>
        <w:div w:id="1305351919">
          <w:marLeft w:val="0"/>
          <w:marRight w:val="0"/>
          <w:marTop w:val="0"/>
          <w:marBottom w:val="0"/>
          <w:divBdr>
            <w:top w:val="none" w:sz="0" w:space="0" w:color="auto"/>
            <w:left w:val="none" w:sz="0" w:space="0" w:color="auto"/>
            <w:bottom w:val="none" w:sz="0" w:space="0" w:color="auto"/>
            <w:right w:val="none" w:sz="0" w:space="0" w:color="auto"/>
          </w:divBdr>
        </w:div>
        <w:div w:id="1606618716">
          <w:marLeft w:val="0"/>
          <w:marRight w:val="0"/>
          <w:marTop w:val="0"/>
          <w:marBottom w:val="0"/>
          <w:divBdr>
            <w:top w:val="none" w:sz="0" w:space="0" w:color="auto"/>
            <w:left w:val="none" w:sz="0" w:space="0" w:color="auto"/>
            <w:bottom w:val="none" w:sz="0" w:space="0" w:color="auto"/>
            <w:right w:val="none" w:sz="0" w:space="0" w:color="auto"/>
          </w:divBdr>
        </w:div>
        <w:div w:id="1809124691">
          <w:marLeft w:val="0"/>
          <w:marRight w:val="0"/>
          <w:marTop w:val="0"/>
          <w:marBottom w:val="0"/>
          <w:divBdr>
            <w:top w:val="none" w:sz="0" w:space="0" w:color="auto"/>
            <w:left w:val="none" w:sz="0" w:space="0" w:color="auto"/>
            <w:bottom w:val="none" w:sz="0" w:space="0" w:color="auto"/>
            <w:right w:val="none" w:sz="0" w:space="0" w:color="auto"/>
          </w:divBdr>
        </w:div>
      </w:divsChild>
    </w:div>
    <w:div w:id="1622762217">
      <w:bodyDiv w:val="1"/>
      <w:marLeft w:val="0"/>
      <w:marRight w:val="0"/>
      <w:marTop w:val="0"/>
      <w:marBottom w:val="0"/>
      <w:divBdr>
        <w:top w:val="none" w:sz="0" w:space="0" w:color="auto"/>
        <w:left w:val="none" w:sz="0" w:space="0" w:color="auto"/>
        <w:bottom w:val="none" w:sz="0" w:space="0" w:color="auto"/>
        <w:right w:val="none" w:sz="0" w:space="0" w:color="auto"/>
      </w:divBdr>
      <w:divsChild>
        <w:div w:id="1066227797">
          <w:marLeft w:val="0"/>
          <w:marRight w:val="0"/>
          <w:marTop w:val="0"/>
          <w:marBottom w:val="0"/>
          <w:divBdr>
            <w:top w:val="none" w:sz="0" w:space="0" w:color="auto"/>
            <w:left w:val="none" w:sz="0" w:space="0" w:color="auto"/>
            <w:bottom w:val="none" w:sz="0" w:space="0" w:color="auto"/>
            <w:right w:val="none" w:sz="0" w:space="0" w:color="auto"/>
          </w:divBdr>
        </w:div>
        <w:div w:id="1498113288">
          <w:marLeft w:val="0"/>
          <w:marRight w:val="0"/>
          <w:marTop w:val="0"/>
          <w:marBottom w:val="0"/>
          <w:divBdr>
            <w:top w:val="none" w:sz="0" w:space="0" w:color="auto"/>
            <w:left w:val="none" w:sz="0" w:space="0" w:color="auto"/>
            <w:bottom w:val="none" w:sz="0" w:space="0" w:color="auto"/>
            <w:right w:val="none" w:sz="0" w:space="0" w:color="auto"/>
          </w:divBdr>
        </w:div>
        <w:div w:id="2062056175">
          <w:marLeft w:val="0"/>
          <w:marRight w:val="0"/>
          <w:marTop w:val="0"/>
          <w:marBottom w:val="0"/>
          <w:divBdr>
            <w:top w:val="none" w:sz="0" w:space="0" w:color="auto"/>
            <w:left w:val="none" w:sz="0" w:space="0" w:color="auto"/>
            <w:bottom w:val="none" w:sz="0" w:space="0" w:color="auto"/>
            <w:right w:val="none" w:sz="0" w:space="0" w:color="auto"/>
          </w:divBdr>
        </w:div>
      </w:divsChild>
    </w:div>
    <w:div w:id="1635721336">
      <w:bodyDiv w:val="1"/>
      <w:marLeft w:val="0"/>
      <w:marRight w:val="0"/>
      <w:marTop w:val="0"/>
      <w:marBottom w:val="0"/>
      <w:divBdr>
        <w:top w:val="none" w:sz="0" w:space="0" w:color="auto"/>
        <w:left w:val="none" w:sz="0" w:space="0" w:color="auto"/>
        <w:bottom w:val="none" w:sz="0" w:space="0" w:color="auto"/>
        <w:right w:val="none" w:sz="0" w:space="0" w:color="auto"/>
      </w:divBdr>
      <w:divsChild>
        <w:div w:id="2116633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502663">
      <w:bodyDiv w:val="1"/>
      <w:marLeft w:val="0"/>
      <w:marRight w:val="0"/>
      <w:marTop w:val="0"/>
      <w:marBottom w:val="0"/>
      <w:divBdr>
        <w:top w:val="none" w:sz="0" w:space="0" w:color="auto"/>
        <w:left w:val="none" w:sz="0" w:space="0" w:color="auto"/>
        <w:bottom w:val="none" w:sz="0" w:space="0" w:color="auto"/>
        <w:right w:val="none" w:sz="0" w:space="0" w:color="auto"/>
      </w:divBdr>
    </w:div>
    <w:div w:id="1708993981">
      <w:bodyDiv w:val="1"/>
      <w:marLeft w:val="0"/>
      <w:marRight w:val="0"/>
      <w:marTop w:val="0"/>
      <w:marBottom w:val="0"/>
      <w:divBdr>
        <w:top w:val="none" w:sz="0" w:space="0" w:color="auto"/>
        <w:left w:val="none" w:sz="0" w:space="0" w:color="auto"/>
        <w:bottom w:val="none" w:sz="0" w:space="0" w:color="auto"/>
        <w:right w:val="none" w:sz="0" w:space="0" w:color="auto"/>
      </w:divBdr>
    </w:div>
    <w:div w:id="1729956063">
      <w:bodyDiv w:val="1"/>
      <w:marLeft w:val="0"/>
      <w:marRight w:val="0"/>
      <w:marTop w:val="0"/>
      <w:marBottom w:val="0"/>
      <w:divBdr>
        <w:top w:val="none" w:sz="0" w:space="0" w:color="auto"/>
        <w:left w:val="none" w:sz="0" w:space="0" w:color="auto"/>
        <w:bottom w:val="none" w:sz="0" w:space="0" w:color="auto"/>
        <w:right w:val="none" w:sz="0" w:space="0" w:color="auto"/>
      </w:divBdr>
    </w:div>
    <w:div w:id="1845784926">
      <w:bodyDiv w:val="1"/>
      <w:marLeft w:val="0"/>
      <w:marRight w:val="0"/>
      <w:marTop w:val="0"/>
      <w:marBottom w:val="0"/>
      <w:divBdr>
        <w:top w:val="none" w:sz="0" w:space="0" w:color="auto"/>
        <w:left w:val="none" w:sz="0" w:space="0" w:color="auto"/>
        <w:bottom w:val="none" w:sz="0" w:space="0" w:color="auto"/>
        <w:right w:val="none" w:sz="0" w:space="0" w:color="auto"/>
      </w:divBdr>
      <w:divsChild>
        <w:div w:id="788933133">
          <w:marLeft w:val="0"/>
          <w:marRight w:val="0"/>
          <w:marTop w:val="0"/>
          <w:marBottom w:val="0"/>
          <w:divBdr>
            <w:top w:val="none" w:sz="0" w:space="0" w:color="auto"/>
            <w:left w:val="none" w:sz="0" w:space="0" w:color="auto"/>
            <w:bottom w:val="none" w:sz="0" w:space="0" w:color="auto"/>
            <w:right w:val="none" w:sz="0" w:space="0" w:color="auto"/>
          </w:divBdr>
        </w:div>
        <w:div w:id="1053505199">
          <w:marLeft w:val="0"/>
          <w:marRight w:val="0"/>
          <w:marTop w:val="0"/>
          <w:marBottom w:val="0"/>
          <w:divBdr>
            <w:top w:val="none" w:sz="0" w:space="0" w:color="auto"/>
            <w:left w:val="none" w:sz="0" w:space="0" w:color="auto"/>
            <w:bottom w:val="none" w:sz="0" w:space="0" w:color="auto"/>
            <w:right w:val="none" w:sz="0" w:space="0" w:color="auto"/>
          </w:divBdr>
        </w:div>
        <w:div w:id="1133332606">
          <w:marLeft w:val="0"/>
          <w:marRight w:val="0"/>
          <w:marTop w:val="0"/>
          <w:marBottom w:val="0"/>
          <w:divBdr>
            <w:top w:val="none" w:sz="0" w:space="0" w:color="auto"/>
            <w:left w:val="none" w:sz="0" w:space="0" w:color="auto"/>
            <w:bottom w:val="none" w:sz="0" w:space="0" w:color="auto"/>
            <w:right w:val="none" w:sz="0" w:space="0" w:color="auto"/>
          </w:divBdr>
        </w:div>
        <w:div w:id="1387755111">
          <w:marLeft w:val="0"/>
          <w:marRight w:val="0"/>
          <w:marTop w:val="0"/>
          <w:marBottom w:val="0"/>
          <w:divBdr>
            <w:top w:val="none" w:sz="0" w:space="0" w:color="auto"/>
            <w:left w:val="none" w:sz="0" w:space="0" w:color="auto"/>
            <w:bottom w:val="none" w:sz="0" w:space="0" w:color="auto"/>
            <w:right w:val="none" w:sz="0" w:space="0" w:color="auto"/>
          </w:divBdr>
        </w:div>
        <w:div w:id="1578133376">
          <w:marLeft w:val="0"/>
          <w:marRight w:val="0"/>
          <w:marTop w:val="0"/>
          <w:marBottom w:val="0"/>
          <w:divBdr>
            <w:top w:val="none" w:sz="0" w:space="0" w:color="auto"/>
            <w:left w:val="none" w:sz="0" w:space="0" w:color="auto"/>
            <w:bottom w:val="none" w:sz="0" w:space="0" w:color="auto"/>
            <w:right w:val="none" w:sz="0" w:space="0" w:color="auto"/>
          </w:divBdr>
        </w:div>
        <w:div w:id="1679841662">
          <w:marLeft w:val="0"/>
          <w:marRight w:val="0"/>
          <w:marTop w:val="0"/>
          <w:marBottom w:val="0"/>
          <w:divBdr>
            <w:top w:val="none" w:sz="0" w:space="0" w:color="auto"/>
            <w:left w:val="none" w:sz="0" w:space="0" w:color="auto"/>
            <w:bottom w:val="none" w:sz="0" w:space="0" w:color="auto"/>
            <w:right w:val="none" w:sz="0" w:space="0" w:color="auto"/>
          </w:divBdr>
        </w:div>
        <w:div w:id="1876961792">
          <w:marLeft w:val="0"/>
          <w:marRight w:val="0"/>
          <w:marTop w:val="0"/>
          <w:marBottom w:val="0"/>
          <w:divBdr>
            <w:top w:val="none" w:sz="0" w:space="0" w:color="auto"/>
            <w:left w:val="none" w:sz="0" w:space="0" w:color="auto"/>
            <w:bottom w:val="none" w:sz="0" w:space="0" w:color="auto"/>
            <w:right w:val="none" w:sz="0" w:space="0" w:color="auto"/>
          </w:divBdr>
        </w:div>
      </w:divsChild>
    </w:div>
    <w:div w:id="1921136665">
      <w:bodyDiv w:val="1"/>
      <w:marLeft w:val="0"/>
      <w:marRight w:val="0"/>
      <w:marTop w:val="0"/>
      <w:marBottom w:val="0"/>
      <w:divBdr>
        <w:top w:val="none" w:sz="0" w:space="0" w:color="auto"/>
        <w:left w:val="none" w:sz="0" w:space="0" w:color="auto"/>
        <w:bottom w:val="none" w:sz="0" w:space="0" w:color="auto"/>
        <w:right w:val="none" w:sz="0" w:space="0" w:color="auto"/>
      </w:divBdr>
      <w:divsChild>
        <w:div w:id="36778671">
          <w:marLeft w:val="0"/>
          <w:marRight w:val="0"/>
          <w:marTop w:val="0"/>
          <w:marBottom w:val="0"/>
          <w:divBdr>
            <w:top w:val="none" w:sz="0" w:space="0" w:color="auto"/>
            <w:left w:val="none" w:sz="0" w:space="0" w:color="auto"/>
            <w:bottom w:val="none" w:sz="0" w:space="0" w:color="auto"/>
            <w:right w:val="none" w:sz="0" w:space="0" w:color="auto"/>
          </w:divBdr>
        </w:div>
        <w:div w:id="46341625">
          <w:marLeft w:val="0"/>
          <w:marRight w:val="0"/>
          <w:marTop w:val="0"/>
          <w:marBottom w:val="0"/>
          <w:divBdr>
            <w:top w:val="none" w:sz="0" w:space="0" w:color="auto"/>
            <w:left w:val="none" w:sz="0" w:space="0" w:color="auto"/>
            <w:bottom w:val="none" w:sz="0" w:space="0" w:color="auto"/>
            <w:right w:val="none" w:sz="0" w:space="0" w:color="auto"/>
          </w:divBdr>
        </w:div>
        <w:div w:id="52703728">
          <w:marLeft w:val="0"/>
          <w:marRight w:val="0"/>
          <w:marTop w:val="0"/>
          <w:marBottom w:val="0"/>
          <w:divBdr>
            <w:top w:val="none" w:sz="0" w:space="0" w:color="auto"/>
            <w:left w:val="none" w:sz="0" w:space="0" w:color="auto"/>
            <w:bottom w:val="none" w:sz="0" w:space="0" w:color="auto"/>
            <w:right w:val="none" w:sz="0" w:space="0" w:color="auto"/>
          </w:divBdr>
        </w:div>
        <w:div w:id="75251483">
          <w:marLeft w:val="0"/>
          <w:marRight w:val="0"/>
          <w:marTop w:val="0"/>
          <w:marBottom w:val="0"/>
          <w:divBdr>
            <w:top w:val="none" w:sz="0" w:space="0" w:color="auto"/>
            <w:left w:val="none" w:sz="0" w:space="0" w:color="auto"/>
            <w:bottom w:val="none" w:sz="0" w:space="0" w:color="auto"/>
            <w:right w:val="none" w:sz="0" w:space="0" w:color="auto"/>
          </w:divBdr>
        </w:div>
        <w:div w:id="81531124">
          <w:marLeft w:val="0"/>
          <w:marRight w:val="0"/>
          <w:marTop w:val="0"/>
          <w:marBottom w:val="0"/>
          <w:divBdr>
            <w:top w:val="none" w:sz="0" w:space="0" w:color="auto"/>
            <w:left w:val="none" w:sz="0" w:space="0" w:color="auto"/>
            <w:bottom w:val="none" w:sz="0" w:space="0" w:color="auto"/>
            <w:right w:val="none" w:sz="0" w:space="0" w:color="auto"/>
          </w:divBdr>
        </w:div>
        <w:div w:id="87121604">
          <w:marLeft w:val="0"/>
          <w:marRight w:val="0"/>
          <w:marTop w:val="0"/>
          <w:marBottom w:val="0"/>
          <w:divBdr>
            <w:top w:val="none" w:sz="0" w:space="0" w:color="auto"/>
            <w:left w:val="none" w:sz="0" w:space="0" w:color="auto"/>
            <w:bottom w:val="none" w:sz="0" w:space="0" w:color="auto"/>
            <w:right w:val="none" w:sz="0" w:space="0" w:color="auto"/>
          </w:divBdr>
        </w:div>
        <w:div w:id="88742738">
          <w:marLeft w:val="0"/>
          <w:marRight w:val="0"/>
          <w:marTop w:val="0"/>
          <w:marBottom w:val="0"/>
          <w:divBdr>
            <w:top w:val="none" w:sz="0" w:space="0" w:color="auto"/>
            <w:left w:val="none" w:sz="0" w:space="0" w:color="auto"/>
            <w:bottom w:val="none" w:sz="0" w:space="0" w:color="auto"/>
            <w:right w:val="none" w:sz="0" w:space="0" w:color="auto"/>
          </w:divBdr>
        </w:div>
        <w:div w:id="129565550">
          <w:marLeft w:val="0"/>
          <w:marRight w:val="0"/>
          <w:marTop w:val="0"/>
          <w:marBottom w:val="0"/>
          <w:divBdr>
            <w:top w:val="none" w:sz="0" w:space="0" w:color="auto"/>
            <w:left w:val="none" w:sz="0" w:space="0" w:color="auto"/>
            <w:bottom w:val="none" w:sz="0" w:space="0" w:color="auto"/>
            <w:right w:val="none" w:sz="0" w:space="0" w:color="auto"/>
          </w:divBdr>
        </w:div>
        <w:div w:id="143786659">
          <w:marLeft w:val="0"/>
          <w:marRight w:val="0"/>
          <w:marTop w:val="0"/>
          <w:marBottom w:val="0"/>
          <w:divBdr>
            <w:top w:val="none" w:sz="0" w:space="0" w:color="auto"/>
            <w:left w:val="none" w:sz="0" w:space="0" w:color="auto"/>
            <w:bottom w:val="none" w:sz="0" w:space="0" w:color="auto"/>
            <w:right w:val="none" w:sz="0" w:space="0" w:color="auto"/>
          </w:divBdr>
        </w:div>
        <w:div w:id="152449796">
          <w:marLeft w:val="0"/>
          <w:marRight w:val="0"/>
          <w:marTop w:val="0"/>
          <w:marBottom w:val="0"/>
          <w:divBdr>
            <w:top w:val="none" w:sz="0" w:space="0" w:color="auto"/>
            <w:left w:val="none" w:sz="0" w:space="0" w:color="auto"/>
            <w:bottom w:val="none" w:sz="0" w:space="0" w:color="auto"/>
            <w:right w:val="none" w:sz="0" w:space="0" w:color="auto"/>
          </w:divBdr>
        </w:div>
        <w:div w:id="156922658">
          <w:marLeft w:val="0"/>
          <w:marRight w:val="0"/>
          <w:marTop w:val="0"/>
          <w:marBottom w:val="0"/>
          <w:divBdr>
            <w:top w:val="none" w:sz="0" w:space="0" w:color="auto"/>
            <w:left w:val="none" w:sz="0" w:space="0" w:color="auto"/>
            <w:bottom w:val="none" w:sz="0" w:space="0" w:color="auto"/>
            <w:right w:val="none" w:sz="0" w:space="0" w:color="auto"/>
          </w:divBdr>
        </w:div>
        <w:div w:id="159973427">
          <w:marLeft w:val="0"/>
          <w:marRight w:val="0"/>
          <w:marTop w:val="0"/>
          <w:marBottom w:val="0"/>
          <w:divBdr>
            <w:top w:val="none" w:sz="0" w:space="0" w:color="auto"/>
            <w:left w:val="none" w:sz="0" w:space="0" w:color="auto"/>
            <w:bottom w:val="none" w:sz="0" w:space="0" w:color="auto"/>
            <w:right w:val="none" w:sz="0" w:space="0" w:color="auto"/>
          </w:divBdr>
        </w:div>
        <w:div w:id="160119772">
          <w:marLeft w:val="0"/>
          <w:marRight w:val="0"/>
          <w:marTop w:val="0"/>
          <w:marBottom w:val="0"/>
          <w:divBdr>
            <w:top w:val="none" w:sz="0" w:space="0" w:color="auto"/>
            <w:left w:val="none" w:sz="0" w:space="0" w:color="auto"/>
            <w:bottom w:val="none" w:sz="0" w:space="0" w:color="auto"/>
            <w:right w:val="none" w:sz="0" w:space="0" w:color="auto"/>
          </w:divBdr>
        </w:div>
        <w:div w:id="180437958">
          <w:marLeft w:val="0"/>
          <w:marRight w:val="0"/>
          <w:marTop w:val="0"/>
          <w:marBottom w:val="0"/>
          <w:divBdr>
            <w:top w:val="none" w:sz="0" w:space="0" w:color="auto"/>
            <w:left w:val="none" w:sz="0" w:space="0" w:color="auto"/>
            <w:bottom w:val="none" w:sz="0" w:space="0" w:color="auto"/>
            <w:right w:val="none" w:sz="0" w:space="0" w:color="auto"/>
          </w:divBdr>
        </w:div>
        <w:div w:id="195697926">
          <w:marLeft w:val="0"/>
          <w:marRight w:val="0"/>
          <w:marTop w:val="0"/>
          <w:marBottom w:val="0"/>
          <w:divBdr>
            <w:top w:val="none" w:sz="0" w:space="0" w:color="auto"/>
            <w:left w:val="none" w:sz="0" w:space="0" w:color="auto"/>
            <w:bottom w:val="none" w:sz="0" w:space="0" w:color="auto"/>
            <w:right w:val="none" w:sz="0" w:space="0" w:color="auto"/>
          </w:divBdr>
        </w:div>
        <w:div w:id="205914853">
          <w:marLeft w:val="0"/>
          <w:marRight w:val="0"/>
          <w:marTop w:val="0"/>
          <w:marBottom w:val="0"/>
          <w:divBdr>
            <w:top w:val="none" w:sz="0" w:space="0" w:color="auto"/>
            <w:left w:val="none" w:sz="0" w:space="0" w:color="auto"/>
            <w:bottom w:val="none" w:sz="0" w:space="0" w:color="auto"/>
            <w:right w:val="none" w:sz="0" w:space="0" w:color="auto"/>
          </w:divBdr>
        </w:div>
        <w:div w:id="212038772">
          <w:marLeft w:val="0"/>
          <w:marRight w:val="0"/>
          <w:marTop w:val="0"/>
          <w:marBottom w:val="0"/>
          <w:divBdr>
            <w:top w:val="none" w:sz="0" w:space="0" w:color="auto"/>
            <w:left w:val="none" w:sz="0" w:space="0" w:color="auto"/>
            <w:bottom w:val="none" w:sz="0" w:space="0" w:color="auto"/>
            <w:right w:val="none" w:sz="0" w:space="0" w:color="auto"/>
          </w:divBdr>
        </w:div>
        <w:div w:id="220291515">
          <w:marLeft w:val="0"/>
          <w:marRight w:val="0"/>
          <w:marTop w:val="0"/>
          <w:marBottom w:val="0"/>
          <w:divBdr>
            <w:top w:val="none" w:sz="0" w:space="0" w:color="auto"/>
            <w:left w:val="none" w:sz="0" w:space="0" w:color="auto"/>
            <w:bottom w:val="none" w:sz="0" w:space="0" w:color="auto"/>
            <w:right w:val="none" w:sz="0" w:space="0" w:color="auto"/>
          </w:divBdr>
        </w:div>
        <w:div w:id="224683058">
          <w:marLeft w:val="0"/>
          <w:marRight w:val="0"/>
          <w:marTop w:val="0"/>
          <w:marBottom w:val="0"/>
          <w:divBdr>
            <w:top w:val="none" w:sz="0" w:space="0" w:color="auto"/>
            <w:left w:val="none" w:sz="0" w:space="0" w:color="auto"/>
            <w:bottom w:val="none" w:sz="0" w:space="0" w:color="auto"/>
            <w:right w:val="none" w:sz="0" w:space="0" w:color="auto"/>
          </w:divBdr>
        </w:div>
        <w:div w:id="231087976">
          <w:marLeft w:val="0"/>
          <w:marRight w:val="0"/>
          <w:marTop w:val="0"/>
          <w:marBottom w:val="0"/>
          <w:divBdr>
            <w:top w:val="none" w:sz="0" w:space="0" w:color="auto"/>
            <w:left w:val="none" w:sz="0" w:space="0" w:color="auto"/>
            <w:bottom w:val="none" w:sz="0" w:space="0" w:color="auto"/>
            <w:right w:val="none" w:sz="0" w:space="0" w:color="auto"/>
          </w:divBdr>
        </w:div>
        <w:div w:id="234751436">
          <w:marLeft w:val="0"/>
          <w:marRight w:val="0"/>
          <w:marTop w:val="0"/>
          <w:marBottom w:val="0"/>
          <w:divBdr>
            <w:top w:val="none" w:sz="0" w:space="0" w:color="auto"/>
            <w:left w:val="none" w:sz="0" w:space="0" w:color="auto"/>
            <w:bottom w:val="none" w:sz="0" w:space="0" w:color="auto"/>
            <w:right w:val="none" w:sz="0" w:space="0" w:color="auto"/>
          </w:divBdr>
        </w:div>
        <w:div w:id="242835736">
          <w:marLeft w:val="0"/>
          <w:marRight w:val="0"/>
          <w:marTop w:val="0"/>
          <w:marBottom w:val="0"/>
          <w:divBdr>
            <w:top w:val="none" w:sz="0" w:space="0" w:color="auto"/>
            <w:left w:val="none" w:sz="0" w:space="0" w:color="auto"/>
            <w:bottom w:val="none" w:sz="0" w:space="0" w:color="auto"/>
            <w:right w:val="none" w:sz="0" w:space="0" w:color="auto"/>
          </w:divBdr>
        </w:div>
        <w:div w:id="243346651">
          <w:marLeft w:val="0"/>
          <w:marRight w:val="0"/>
          <w:marTop w:val="0"/>
          <w:marBottom w:val="0"/>
          <w:divBdr>
            <w:top w:val="none" w:sz="0" w:space="0" w:color="auto"/>
            <w:left w:val="none" w:sz="0" w:space="0" w:color="auto"/>
            <w:bottom w:val="none" w:sz="0" w:space="0" w:color="auto"/>
            <w:right w:val="none" w:sz="0" w:space="0" w:color="auto"/>
          </w:divBdr>
        </w:div>
        <w:div w:id="255865493">
          <w:marLeft w:val="0"/>
          <w:marRight w:val="0"/>
          <w:marTop w:val="0"/>
          <w:marBottom w:val="0"/>
          <w:divBdr>
            <w:top w:val="none" w:sz="0" w:space="0" w:color="auto"/>
            <w:left w:val="none" w:sz="0" w:space="0" w:color="auto"/>
            <w:bottom w:val="none" w:sz="0" w:space="0" w:color="auto"/>
            <w:right w:val="none" w:sz="0" w:space="0" w:color="auto"/>
          </w:divBdr>
        </w:div>
        <w:div w:id="272445960">
          <w:marLeft w:val="0"/>
          <w:marRight w:val="0"/>
          <w:marTop w:val="0"/>
          <w:marBottom w:val="0"/>
          <w:divBdr>
            <w:top w:val="none" w:sz="0" w:space="0" w:color="auto"/>
            <w:left w:val="none" w:sz="0" w:space="0" w:color="auto"/>
            <w:bottom w:val="none" w:sz="0" w:space="0" w:color="auto"/>
            <w:right w:val="none" w:sz="0" w:space="0" w:color="auto"/>
          </w:divBdr>
        </w:div>
        <w:div w:id="272631680">
          <w:marLeft w:val="0"/>
          <w:marRight w:val="0"/>
          <w:marTop w:val="0"/>
          <w:marBottom w:val="0"/>
          <w:divBdr>
            <w:top w:val="none" w:sz="0" w:space="0" w:color="auto"/>
            <w:left w:val="none" w:sz="0" w:space="0" w:color="auto"/>
            <w:bottom w:val="none" w:sz="0" w:space="0" w:color="auto"/>
            <w:right w:val="none" w:sz="0" w:space="0" w:color="auto"/>
          </w:divBdr>
        </w:div>
        <w:div w:id="278336442">
          <w:marLeft w:val="0"/>
          <w:marRight w:val="0"/>
          <w:marTop w:val="0"/>
          <w:marBottom w:val="0"/>
          <w:divBdr>
            <w:top w:val="none" w:sz="0" w:space="0" w:color="auto"/>
            <w:left w:val="none" w:sz="0" w:space="0" w:color="auto"/>
            <w:bottom w:val="none" w:sz="0" w:space="0" w:color="auto"/>
            <w:right w:val="none" w:sz="0" w:space="0" w:color="auto"/>
          </w:divBdr>
        </w:div>
        <w:div w:id="280498731">
          <w:marLeft w:val="0"/>
          <w:marRight w:val="0"/>
          <w:marTop w:val="0"/>
          <w:marBottom w:val="0"/>
          <w:divBdr>
            <w:top w:val="none" w:sz="0" w:space="0" w:color="auto"/>
            <w:left w:val="none" w:sz="0" w:space="0" w:color="auto"/>
            <w:bottom w:val="none" w:sz="0" w:space="0" w:color="auto"/>
            <w:right w:val="none" w:sz="0" w:space="0" w:color="auto"/>
          </w:divBdr>
        </w:div>
        <w:div w:id="291131331">
          <w:marLeft w:val="0"/>
          <w:marRight w:val="0"/>
          <w:marTop w:val="0"/>
          <w:marBottom w:val="0"/>
          <w:divBdr>
            <w:top w:val="none" w:sz="0" w:space="0" w:color="auto"/>
            <w:left w:val="none" w:sz="0" w:space="0" w:color="auto"/>
            <w:bottom w:val="none" w:sz="0" w:space="0" w:color="auto"/>
            <w:right w:val="none" w:sz="0" w:space="0" w:color="auto"/>
          </w:divBdr>
        </w:div>
        <w:div w:id="310134370">
          <w:marLeft w:val="0"/>
          <w:marRight w:val="0"/>
          <w:marTop w:val="0"/>
          <w:marBottom w:val="0"/>
          <w:divBdr>
            <w:top w:val="none" w:sz="0" w:space="0" w:color="auto"/>
            <w:left w:val="none" w:sz="0" w:space="0" w:color="auto"/>
            <w:bottom w:val="none" w:sz="0" w:space="0" w:color="auto"/>
            <w:right w:val="none" w:sz="0" w:space="0" w:color="auto"/>
          </w:divBdr>
        </w:div>
        <w:div w:id="317611984">
          <w:marLeft w:val="0"/>
          <w:marRight w:val="0"/>
          <w:marTop w:val="0"/>
          <w:marBottom w:val="0"/>
          <w:divBdr>
            <w:top w:val="none" w:sz="0" w:space="0" w:color="auto"/>
            <w:left w:val="none" w:sz="0" w:space="0" w:color="auto"/>
            <w:bottom w:val="none" w:sz="0" w:space="0" w:color="auto"/>
            <w:right w:val="none" w:sz="0" w:space="0" w:color="auto"/>
          </w:divBdr>
        </w:div>
        <w:div w:id="318926949">
          <w:marLeft w:val="0"/>
          <w:marRight w:val="0"/>
          <w:marTop w:val="0"/>
          <w:marBottom w:val="0"/>
          <w:divBdr>
            <w:top w:val="none" w:sz="0" w:space="0" w:color="auto"/>
            <w:left w:val="none" w:sz="0" w:space="0" w:color="auto"/>
            <w:bottom w:val="none" w:sz="0" w:space="0" w:color="auto"/>
            <w:right w:val="none" w:sz="0" w:space="0" w:color="auto"/>
          </w:divBdr>
        </w:div>
        <w:div w:id="326444943">
          <w:marLeft w:val="0"/>
          <w:marRight w:val="0"/>
          <w:marTop w:val="0"/>
          <w:marBottom w:val="0"/>
          <w:divBdr>
            <w:top w:val="none" w:sz="0" w:space="0" w:color="auto"/>
            <w:left w:val="none" w:sz="0" w:space="0" w:color="auto"/>
            <w:bottom w:val="none" w:sz="0" w:space="0" w:color="auto"/>
            <w:right w:val="none" w:sz="0" w:space="0" w:color="auto"/>
          </w:divBdr>
        </w:div>
        <w:div w:id="338772607">
          <w:marLeft w:val="0"/>
          <w:marRight w:val="0"/>
          <w:marTop w:val="0"/>
          <w:marBottom w:val="0"/>
          <w:divBdr>
            <w:top w:val="none" w:sz="0" w:space="0" w:color="auto"/>
            <w:left w:val="none" w:sz="0" w:space="0" w:color="auto"/>
            <w:bottom w:val="none" w:sz="0" w:space="0" w:color="auto"/>
            <w:right w:val="none" w:sz="0" w:space="0" w:color="auto"/>
          </w:divBdr>
        </w:div>
        <w:div w:id="338970101">
          <w:marLeft w:val="0"/>
          <w:marRight w:val="0"/>
          <w:marTop w:val="0"/>
          <w:marBottom w:val="0"/>
          <w:divBdr>
            <w:top w:val="none" w:sz="0" w:space="0" w:color="auto"/>
            <w:left w:val="none" w:sz="0" w:space="0" w:color="auto"/>
            <w:bottom w:val="none" w:sz="0" w:space="0" w:color="auto"/>
            <w:right w:val="none" w:sz="0" w:space="0" w:color="auto"/>
          </w:divBdr>
        </w:div>
        <w:div w:id="341519572">
          <w:marLeft w:val="0"/>
          <w:marRight w:val="0"/>
          <w:marTop w:val="0"/>
          <w:marBottom w:val="0"/>
          <w:divBdr>
            <w:top w:val="none" w:sz="0" w:space="0" w:color="auto"/>
            <w:left w:val="none" w:sz="0" w:space="0" w:color="auto"/>
            <w:bottom w:val="none" w:sz="0" w:space="0" w:color="auto"/>
            <w:right w:val="none" w:sz="0" w:space="0" w:color="auto"/>
          </w:divBdr>
        </w:div>
        <w:div w:id="364185279">
          <w:marLeft w:val="0"/>
          <w:marRight w:val="0"/>
          <w:marTop w:val="0"/>
          <w:marBottom w:val="0"/>
          <w:divBdr>
            <w:top w:val="none" w:sz="0" w:space="0" w:color="auto"/>
            <w:left w:val="none" w:sz="0" w:space="0" w:color="auto"/>
            <w:bottom w:val="none" w:sz="0" w:space="0" w:color="auto"/>
            <w:right w:val="none" w:sz="0" w:space="0" w:color="auto"/>
          </w:divBdr>
        </w:div>
        <w:div w:id="365372792">
          <w:marLeft w:val="0"/>
          <w:marRight w:val="0"/>
          <w:marTop w:val="0"/>
          <w:marBottom w:val="0"/>
          <w:divBdr>
            <w:top w:val="none" w:sz="0" w:space="0" w:color="auto"/>
            <w:left w:val="none" w:sz="0" w:space="0" w:color="auto"/>
            <w:bottom w:val="none" w:sz="0" w:space="0" w:color="auto"/>
            <w:right w:val="none" w:sz="0" w:space="0" w:color="auto"/>
          </w:divBdr>
        </w:div>
        <w:div w:id="369261081">
          <w:marLeft w:val="0"/>
          <w:marRight w:val="0"/>
          <w:marTop w:val="0"/>
          <w:marBottom w:val="0"/>
          <w:divBdr>
            <w:top w:val="none" w:sz="0" w:space="0" w:color="auto"/>
            <w:left w:val="none" w:sz="0" w:space="0" w:color="auto"/>
            <w:bottom w:val="none" w:sz="0" w:space="0" w:color="auto"/>
            <w:right w:val="none" w:sz="0" w:space="0" w:color="auto"/>
          </w:divBdr>
        </w:div>
        <w:div w:id="382414749">
          <w:marLeft w:val="0"/>
          <w:marRight w:val="0"/>
          <w:marTop w:val="0"/>
          <w:marBottom w:val="0"/>
          <w:divBdr>
            <w:top w:val="none" w:sz="0" w:space="0" w:color="auto"/>
            <w:left w:val="none" w:sz="0" w:space="0" w:color="auto"/>
            <w:bottom w:val="none" w:sz="0" w:space="0" w:color="auto"/>
            <w:right w:val="none" w:sz="0" w:space="0" w:color="auto"/>
          </w:divBdr>
        </w:div>
        <w:div w:id="384107119">
          <w:marLeft w:val="0"/>
          <w:marRight w:val="0"/>
          <w:marTop w:val="0"/>
          <w:marBottom w:val="0"/>
          <w:divBdr>
            <w:top w:val="none" w:sz="0" w:space="0" w:color="auto"/>
            <w:left w:val="none" w:sz="0" w:space="0" w:color="auto"/>
            <w:bottom w:val="none" w:sz="0" w:space="0" w:color="auto"/>
            <w:right w:val="none" w:sz="0" w:space="0" w:color="auto"/>
          </w:divBdr>
        </w:div>
        <w:div w:id="386299484">
          <w:marLeft w:val="0"/>
          <w:marRight w:val="0"/>
          <w:marTop w:val="0"/>
          <w:marBottom w:val="0"/>
          <w:divBdr>
            <w:top w:val="none" w:sz="0" w:space="0" w:color="auto"/>
            <w:left w:val="none" w:sz="0" w:space="0" w:color="auto"/>
            <w:bottom w:val="none" w:sz="0" w:space="0" w:color="auto"/>
            <w:right w:val="none" w:sz="0" w:space="0" w:color="auto"/>
          </w:divBdr>
        </w:div>
        <w:div w:id="397443057">
          <w:marLeft w:val="0"/>
          <w:marRight w:val="0"/>
          <w:marTop w:val="0"/>
          <w:marBottom w:val="0"/>
          <w:divBdr>
            <w:top w:val="none" w:sz="0" w:space="0" w:color="auto"/>
            <w:left w:val="none" w:sz="0" w:space="0" w:color="auto"/>
            <w:bottom w:val="none" w:sz="0" w:space="0" w:color="auto"/>
            <w:right w:val="none" w:sz="0" w:space="0" w:color="auto"/>
          </w:divBdr>
        </w:div>
        <w:div w:id="402607156">
          <w:marLeft w:val="0"/>
          <w:marRight w:val="0"/>
          <w:marTop w:val="0"/>
          <w:marBottom w:val="0"/>
          <w:divBdr>
            <w:top w:val="none" w:sz="0" w:space="0" w:color="auto"/>
            <w:left w:val="none" w:sz="0" w:space="0" w:color="auto"/>
            <w:bottom w:val="none" w:sz="0" w:space="0" w:color="auto"/>
            <w:right w:val="none" w:sz="0" w:space="0" w:color="auto"/>
          </w:divBdr>
        </w:div>
        <w:div w:id="421872698">
          <w:marLeft w:val="0"/>
          <w:marRight w:val="0"/>
          <w:marTop w:val="0"/>
          <w:marBottom w:val="0"/>
          <w:divBdr>
            <w:top w:val="none" w:sz="0" w:space="0" w:color="auto"/>
            <w:left w:val="none" w:sz="0" w:space="0" w:color="auto"/>
            <w:bottom w:val="none" w:sz="0" w:space="0" w:color="auto"/>
            <w:right w:val="none" w:sz="0" w:space="0" w:color="auto"/>
          </w:divBdr>
        </w:div>
        <w:div w:id="432748253">
          <w:marLeft w:val="0"/>
          <w:marRight w:val="0"/>
          <w:marTop w:val="0"/>
          <w:marBottom w:val="0"/>
          <w:divBdr>
            <w:top w:val="none" w:sz="0" w:space="0" w:color="auto"/>
            <w:left w:val="none" w:sz="0" w:space="0" w:color="auto"/>
            <w:bottom w:val="none" w:sz="0" w:space="0" w:color="auto"/>
            <w:right w:val="none" w:sz="0" w:space="0" w:color="auto"/>
          </w:divBdr>
        </w:div>
        <w:div w:id="443310713">
          <w:marLeft w:val="0"/>
          <w:marRight w:val="0"/>
          <w:marTop w:val="0"/>
          <w:marBottom w:val="0"/>
          <w:divBdr>
            <w:top w:val="none" w:sz="0" w:space="0" w:color="auto"/>
            <w:left w:val="none" w:sz="0" w:space="0" w:color="auto"/>
            <w:bottom w:val="none" w:sz="0" w:space="0" w:color="auto"/>
            <w:right w:val="none" w:sz="0" w:space="0" w:color="auto"/>
          </w:divBdr>
        </w:div>
        <w:div w:id="460732210">
          <w:marLeft w:val="0"/>
          <w:marRight w:val="0"/>
          <w:marTop w:val="0"/>
          <w:marBottom w:val="0"/>
          <w:divBdr>
            <w:top w:val="none" w:sz="0" w:space="0" w:color="auto"/>
            <w:left w:val="none" w:sz="0" w:space="0" w:color="auto"/>
            <w:bottom w:val="none" w:sz="0" w:space="0" w:color="auto"/>
            <w:right w:val="none" w:sz="0" w:space="0" w:color="auto"/>
          </w:divBdr>
        </w:div>
        <w:div w:id="464549557">
          <w:marLeft w:val="0"/>
          <w:marRight w:val="0"/>
          <w:marTop w:val="0"/>
          <w:marBottom w:val="0"/>
          <w:divBdr>
            <w:top w:val="none" w:sz="0" w:space="0" w:color="auto"/>
            <w:left w:val="none" w:sz="0" w:space="0" w:color="auto"/>
            <w:bottom w:val="none" w:sz="0" w:space="0" w:color="auto"/>
            <w:right w:val="none" w:sz="0" w:space="0" w:color="auto"/>
          </w:divBdr>
        </w:div>
        <w:div w:id="470364100">
          <w:marLeft w:val="0"/>
          <w:marRight w:val="0"/>
          <w:marTop w:val="0"/>
          <w:marBottom w:val="0"/>
          <w:divBdr>
            <w:top w:val="none" w:sz="0" w:space="0" w:color="auto"/>
            <w:left w:val="none" w:sz="0" w:space="0" w:color="auto"/>
            <w:bottom w:val="none" w:sz="0" w:space="0" w:color="auto"/>
            <w:right w:val="none" w:sz="0" w:space="0" w:color="auto"/>
          </w:divBdr>
        </w:div>
        <w:div w:id="477960965">
          <w:marLeft w:val="0"/>
          <w:marRight w:val="0"/>
          <w:marTop w:val="0"/>
          <w:marBottom w:val="0"/>
          <w:divBdr>
            <w:top w:val="none" w:sz="0" w:space="0" w:color="auto"/>
            <w:left w:val="none" w:sz="0" w:space="0" w:color="auto"/>
            <w:bottom w:val="none" w:sz="0" w:space="0" w:color="auto"/>
            <w:right w:val="none" w:sz="0" w:space="0" w:color="auto"/>
          </w:divBdr>
        </w:div>
        <w:div w:id="510683953">
          <w:marLeft w:val="0"/>
          <w:marRight w:val="0"/>
          <w:marTop w:val="0"/>
          <w:marBottom w:val="0"/>
          <w:divBdr>
            <w:top w:val="none" w:sz="0" w:space="0" w:color="auto"/>
            <w:left w:val="none" w:sz="0" w:space="0" w:color="auto"/>
            <w:bottom w:val="none" w:sz="0" w:space="0" w:color="auto"/>
            <w:right w:val="none" w:sz="0" w:space="0" w:color="auto"/>
          </w:divBdr>
        </w:div>
        <w:div w:id="520702993">
          <w:marLeft w:val="0"/>
          <w:marRight w:val="0"/>
          <w:marTop w:val="0"/>
          <w:marBottom w:val="0"/>
          <w:divBdr>
            <w:top w:val="none" w:sz="0" w:space="0" w:color="auto"/>
            <w:left w:val="none" w:sz="0" w:space="0" w:color="auto"/>
            <w:bottom w:val="none" w:sz="0" w:space="0" w:color="auto"/>
            <w:right w:val="none" w:sz="0" w:space="0" w:color="auto"/>
          </w:divBdr>
        </w:div>
        <w:div w:id="526260431">
          <w:marLeft w:val="0"/>
          <w:marRight w:val="0"/>
          <w:marTop w:val="0"/>
          <w:marBottom w:val="0"/>
          <w:divBdr>
            <w:top w:val="none" w:sz="0" w:space="0" w:color="auto"/>
            <w:left w:val="none" w:sz="0" w:space="0" w:color="auto"/>
            <w:bottom w:val="none" w:sz="0" w:space="0" w:color="auto"/>
            <w:right w:val="none" w:sz="0" w:space="0" w:color="auto"/>
          </w:divBdr>
        </w:div>
        <w:div w:id="528033639">
          <w:marLeft w:val="0"/>
          <w:marRight w:val="0"/>
          <w:marTop w:val="0"/>
          <w:marBottom w:val="0"/>
          <w:divBdr>
            <w:top w:val="none" w:sz="0" w:space="0" w:color="auto"/>
            <w:left w:val="none" w:sz="0" w:space="0" w:color="auto"/>
            <w:bottom w:val="none" w:sz="0" w:space="0" w:color="auto"/>
            <w:right w:val="none" w:sz="0" w:space="0" w:color="auto"/>
          </w:divBdr>
        </w:div>
        <w:div w:id="545800237">
          <w:marLeft w:val="0"/>
          <w:marRight w:val="0"/>
          <w:marTop w:val="0"/>
          <w:marBottom w:val="0"/>
          <w:divBdr>
            <w:top w:val="none" w:sz="0" w:space="0" w:color="auto"/>
            <w:left w:val="none" w:sz="0" w:space="0" w:color="auto"/>
            <w:bottom w:val="none" w:sz="0" w:space="0" w:color="auto"/>
            <w:right w:val="none" w:sz="0" w:space="0" w:color="auto"/>
          </w:divBdr>
        </w:div>
        <w:div w:id="549146155">
          <w:marLeft w:val="0"/>
          <w:marRight w:val="0"/>
          <w:marTop w:val="0"/>
          <w:marBottom w:val="0"/>
          <w:divBdr>
            <w:top w:val="none" w:sz="0" w:space="0" w:color="auto"/>
            <w:left w:val="none" w:sz="0" w:space="0" w:color="auto"/>
            <w:bottom w:val="none" w:sz="0" w:space="0" w:color="auto"/>
            <w:right w:val="none" w:sz="0" w:space="0" w:color="auto"/>
          </w:divBdr>
        </w:div>
        <w:div w:id="556091347">
          <w:marLeft w:val="0"/>
          <w:marRight w:val="0"/>
          <w:marTop w:val="0"/>
          <w:marBottom w:val="0"/>
          <w:divBdr>
            <w:top w:val="none" w:sz="0" w:space="0" w:color="auto"/>
            <w:left w:val="none" w:sz="0" w:space="0" w:color="auto"/>
            <w:bottom w:val="none" w:sz="0" w:space="0" w:color="auto"/>
            <w:right w:val="none" w:sz="0" w:space="0" w:color="auto"/>
          </w:divBdr>
        </w:div>
        <w:div w:id="564605437">
          <w:marLeft w:val="0"/>
          <w:marRight w:val="0"/>
          <w:marTop w:val="0"/>
          <w:marBottom w:val="0"/>
          <w:divBdr>
            <w:top w:val="none" w:sz="0" w:space="0" w:color="auto"/>
            <w:left w:val="none" w:sz="0" w:space="0" w:color="auto"/>
            <w:bottom w:val="none" w:sz="0" w:space="0" w:color="auto"/>
            <w:right w:val="none" w:sz="0" w:space="0" w:color="auto"/>
          </w:divBdr>
        </w:div>
        <w:div w:id="570122927">
          <w:marLeft w:val="0"/>
          <w:marRight w:val="0"/>
          <w:marTop w:val="0"/>
          <w:marBottom w:val="0"/>
          <w:divBdr>
            <w:top w:val="none" w:sz="0" w:space="0" w:color="auto"/>
            <w:left w:val="none" w:sz="0" w:space="0" w:color="auto"/>
            <w:bottom w:val="none" w:sz="0" w:space="0" w:color="auto"/>
            <w:right w:val="none" w:sz="0" w:space="0" w:color="auto"/>
          </w:divBdr>
        </w:div>
        <w:div w:id="571158869">
          <w:marLeft w:val="0"/>
          <w:marRight w:val="0"/>
          <w:marTop w:val="0"/>
          <w:marBottom w:val="0"/>
          <w:divBdr>
            <w:top w:val="none" w:sz="0" w:space="0" w:color="auto"/>
            <w:left w:val="none" w:sz="0" w:space="0" w:color="auto"/>
            <w:bottom w:val="none" w:sz="0" w:space="0" w:color="auto"/>
            <w:right w:val="none" w:sz="0" w:space="0" w:color="auto"/>
          </w:divBdr>
        </w:div>
        <w:div w:id="583075691">
          <w:marLeft w:val="0"/>
          <w:marRight w:val="0"/>
          <w:marTop w:val="0"/>
          <w:marBottom w:val="0"/>
          <w:divBdr>
            <w:top w:val="none" w:sz="0" w:space="0" w:color="auto"/>
            <w:left w:val="none" w:sz="0" w:space="0" w:color="auto"/>
            <w:bottom w:val="none" w:sz="0" w:space="0" w:color="auto"/>
            <w:right w:val="none" w:sz="0" w:space="0" w:color="auto"/>
          </w:divBdr>
        </w:div>
        <w:div w:id="586227126">
          <w:marLeft w:val="0"/>
          <w:marRight w:val="0"/>
          <w:marTop w:val="0"/>
          <w:marBottom w:val="0"/>
          <w:divBdr>
            <w:top w:val="none" w:sz="0" w:space="0" w:color="auto"/>
            <w:left w:val="none" w:sz="0" w:space="0" w:color="auto"/>
            <w:bottom w:val="none" w:sz="0" w:space="0" w:color="auto"/>
            <w:right w:val="none" w:sz="0" w:space="0" w:color="auto"/>
          </w:divBdr>
        </w:div>
        <w:div w:id="593436330">
          <w:marLeft w:val="0"/>
          <w:marRight w:val="0"/>
          <w:marTop w:val="0"/>
          <w:marBottom w:val="0"/>
          <w:divBdr>
            <w:top w:val="none" w:sz="0" w:space="0" w:color="auto"/>
            <w:left w:val="none" w:sz="0" w:space="0" w:color="auto"/>
            <w:bottom w:val="none" w:sz="0" w:space="0" w:color="auto"/>
            <w:right w:val="none" w:sz="0" w:space="0" w:color="auto"/>
          </w:divBdr>
        </w:div>
        <w:div w:id="594479928">
          <w:marLeft w:val="0"/>
          <w:marRight w:val="0"/>
          <w:marTop w:val="0"/>
          <w:marBottom w:val="0"/>
          <w:divBdr>
            <w:top w:val="none" w:sz="0" w:space="0" w:color="auto"/>
            <w:left w:val="none" w:sz="0" w:space="0" w:color="auto"/>
            <w:bottom w:val="none" w:sz="0" w:space="0" w:color="auto"/>
            <w:right w:val="none" w:sz="0" w:space="0" w:color="auto"/>
          </w:divBdr>
        </w:div>
        <w:div w:id="611668447">
          <w:marLeft w:val="0"/>
          <w:marRight w:val="0"/>
          <w:marTop w:val="0"/>
          <w:marBottom w:val="0"/>
          <w:divBdr>
            <w:top w:val="none" w:sz="0" w:space="0" w:color="auto"/>
            <w:left w:val="none" w:sz="0" w:space="0" w:color="auto"/>
            <w:bottom w:val="none" w:sz="0" w:space="0" w:color="auto"/>
            <w:right w:val="none" w:sz="0" w:space="0" w:color="auto"/>
          </w:divBdr>
        </w:div>
        <w:div w:id="673532741">
          <w:marLeft w:val="0"/>
          <w:marRight w:val="0"/>
          <w:marTop w:val="0"/>
          <w:marBottom w:val="0"/>
          <w:divBdr>
            <w:top w:val="none" w:sz="0" w:space="0" w:color="auto"/>
            <w:left w:val="none" w:sz="0" w:space="0" w:color="auto"/>
            <w:bottom w:val="none" w:sz="0" w:space="0" w:color="auto"/>
            <w:right w:val="none" w:sz="0" w:space="0" w:color="auto"/>
          </w:divBdr>
        </w:div>
        <w:div w:id="706031778">
          <w:marLeft w:val="0"/>
          <w:marRight w:val="0"/>
          <w:marTop w:val="0"/>
          <w:marBottom w:val="0"/>
          <w:divBdr>
            <w:top w:val="none" w:sz="0" w:space="0" w:color="auto"/>
            <w:left w:val="none" w:sz="0" w:space="0" w:color="auto"/>
            <w:bottom w:val="none" w:sz="0" w:space="0" w:color="auto"/>
            <w:right w:val="none" w:sz="0" w:space="0" w:color="auto"/>
          </w:divBdr>
        </w:div>
        <w:div w:id="706761788">
          <w:marLeft w:val="0"/>
          <w:marRight w:val="0"/>
          <w:marTop w:val="0"/>
          <w:marBottom w:val="0"/>
          <w:divBdr>
            <w:top w:val="none" w:sz="0" w:space="0" w:color="auto"/>
            <w:left w:val="none" w:sz="0" w:space="0" w:color="auto"/>
            <w:bottom w:val="none" w:sz="0" w:space="0" w:color="auto"/>
            <w:right w:val="none" w:sz="0" w:space="0" w:color="auto"/>
          </w:divBdr>
        </w:div>
        <w:div w:id="713769039">
          <w:marLeft w:val="0"/>
          <w:marRight w:val="0"/>
          <w:marTop w:val="0"/>
          <w:marBottom w:val="0"/>
          <w:divBdr>
            <w:top w:val="none" w:sz="0" w:space="0" w:color="auto"/>
            <w:left w:val="none" w:sz="0" w:space="0" w:color="auto"/>
            <w:bottom w:val="none" w:sz="0" w:space="0" w:color="auto"/>
            <w:right w:val="none" w:sz="0" w:space="0" w:color="auto"/>
          </w:divBdr>
        </w:div>
        <w:div w:id="749544437">
          <w:marLeft w:val="0"/>
          <w:marRight w:val="0"/>
          <w:marTop w:val="0"/>
          <w:marBottom w:val="0"/>
          <w:divBdr>
            <w:top w:val="none" w:sz="0" w:space="0" w:color="auto"/>
            <w:left w:val="none" w:sz="0" w:space="0" w:color="auto"/>
            <w:bottom w:val="none" w:sz="0" w:space="0" w:color="auto"/>
            <w:right w:val="none" w:sz="0" w:space="0" w:color="auto"/>
          </w:divBdr>
        </w:div>
        <w:div w:id="757213982">
          <w:marLeft w:val="0"/>
          <w:marRight w:val="0"/>
          <w:marTop w:val="0"/>
          <w:marBottom w:val="0"/>
          <w:divBdr>
            <w:top w:val="none" w:sz="0" w:space="0" w:color="auto"/>
            <w:left w:val="none" w:sz="0" w:space="0" w:color="auto"/>
            <w:bottom w:val="none" w:sz="0" w:space="0" w:color="auto"/>
            <w:right w:val="none" w:sz="0" w:space="0" w:color="auto"/>
          </w:divBdr>
        </w:div>
        <w:div w:id="761530796">
          <w:marLeft w:val="0"/>
          <w:marRight w:val="0"/>
          <w:marTop w:val="0"/>
          <w:marBottom w:val="0"/>
          <w:divBdr>
            <w:top w:val="none" w:sz="0" w:space="0" w:color="auto"/>
            <w:left w:val="none" w:sz="0" w:space="0" w:color="auto"/>
            <w:bottom w:val="none" w:sz="0" w:space="0" w:color="auto"/>
            <w:right w:val="none" w:sz="0" w:space="0" w:color="auto"/>
          </w:divBdr>
        </w:div>
        <w:div w:id="766510112">
          <w:marLeft w:val="0"/>
          <w:marRight w:val="0"/>
          <w:marTop w:val="0"/>
          <w:marBottom w:val="0"/>
          <w:divBdr>
            <w:top w:val="none" w:sz="0" w:space="0" w:color="auto"/>
            <w:left w:val="none" w:sz="0" w:space="0" w:color="auto"/>
            <w:bottom w:val="none" w:sz="0" w:space="0" w:color="auto"/>
            <w:right w:val="none" w:sz="0" w:space="0" w:color="auto"/>
          </w:divBdr>
        </w:div>
        <w:div w:id="778064559">
          <w:marLeft w:val="0"/>
          <w:marRight w:val="0"/>
          <w:marTop w:val="0"/>
          <w:marBottom w:val="0"/>
          <w:divBdr>
            <w:top w:val="none" w:sz="0" w:space="0" w:color="auto"/>
            <w:left w:val="none" w:sz="0" w:space="0" w:color="auto"/>
            <w:bottom w:val="none" w:sz="0" w:space="0" w:color="auto"/>
            <w:right w:val="none" w:sz="0" w:space="0" w:color="auto"/>
          </w:divBdr>
        </w:div>
        <w:div w:id="779227268">
          <w:marLeft w:val="0"/>
          <w:marRight w:val="0"/>
          <w:marTop w:val="0"/>
          <w:marBottom w:val="0"/>
          <w:divBdr>
            <w:top w:val="none" w:sz="0" w:space="0" w:color="auto"/>
            <w:left w:val="none" w:sz="0" w:space="0" w:color="auto"/>
            <w:bottom w:val="none" w:sz="0" w:space="0" w:color="auto"/>
            <w:right w:val="none" w:sz="0" w:space="0" w:color="auto"/>
          </w:divBdr>
        </w:div>
        <w:div w:id="779300609">
          <w:marLeft w:val="0"/>
          <w:marRight w:val="0"/>
          <w:marTop w:val="0"/>
          <w:marBottom w:val="0"/>
          <w:divBdr>
            <w:top w:val="none" w:sz="0" w:space="0" w:color="auto"/>
            <w:left w:val="none" w:sz="0" w:space="0" w:color="auto"/>
            <w:bottom w:val="none" w:sz="0" w:space="0" w:color="auto"/>
            <w:right w:val="none" w:sz="0" w:space="0" w:color="auto"/>
          </w:divBdr>
        </w:div>
        <w:div w:id="786850123">
          <w:marLeft w:val="0"/>
          <w:marRight w:val="0"/>
          <w:marTop w:val="0"/>
          <w:marBottom w:val="0"/>
          <w:divBdr>
            <w:top w:val="none" w:sz="0" w:space="0" w:color="auto"/>
            <w:left w:val="none" w:sz="0" w:space="0" w:color="auto"/>
            <w:bottom w:val="none" w:sz="0" w:space="0" w:color="auto"/>
            <w:right w:val="none" w:sz="0" w:space="0" w:color="auto"/>
          </w:divBdr>
        </w:div>
        <w:div w:id="803162889">
          <w:marLeft w:val="0"/>
          <w:marRight w:val="0"/>
          <w:marTop w:val="0"/>
          <w:marBottom w:val="0"/>
          <w:divBdr>
            <w:top w:val="none" w:sz="0" w:space="0" w:color="auto"/>
            <w:left w:val="none" w:sz="0" w:space="0" w:color="auto"/>
            <w:bottom w:val="none" w:sz="0" w:space="0" w:color="auto"/>
            <w:right w:val="none" w:sz="0" w:space="0" w:color="auto"/>
          </w:divBdr>
        </w:div>
        <w:div w:id="809634145">
          <w:marLeft w:val="0"/>
          <w:marRight w:val="0"/>
          <w:marTop w:val="0"/>
          <w:marBottom w:val="0"/>
          <w:divBdr>
            <w:top w:val="none" w:sz="0" w:space="0" w:color="auto"/>
            <w:left w:val="none" w:sz="0" w:space="0" w:color="auto"/>
            <w:bottom w:val="none" w:sz="0" w:space="0" w:color="auto"/>
            <w:right w:val="none" w:sz="0" w:space="0" w:color="auto"/>
          </w:divBdr>
        </w:div>
        <w:div w:id="822047028">
          <w:marLeft w:val="0"/>
          <w:marRight w:val="0"/>
          <w:marTop w:val="0"/>
          <w:marBottom w:val="0"/>
          <w:divBdr>
            <w:top w:val="none" w:sz="0" w:space="0" w:color="auto"/>
            <w:left w:val="none" w:sz="0" w:space="0" w:color="auto"/>
            <w:bottom w:val="none" w:sz="0" w:space="0" w:color="auto"/>
            <w:right w:val="none" w:sz="0" w:space="0" w:color="auto"/>
          </w:divBdr>
        </w:div>
        <w:div w:id="861673295">
          <w:marLeft w:val="0"/>
          <w:marRight w:val="0"/>
          <w:marTop w:val="0"/>
          <w:marBottom w:val="0"/>
          <w:divBdr>
            <w:top w:val="none" w:sz="0" w:space="0" w:color="auto"/>
            <w:left w:val="none" w:sz="0" w:space="0" w:color="auto"/>
            <w:bottom w:val="none" w:sz="0" w:space="0" w:color="auto"/>
            <w:right w:val="none" w:sz="0" w:space="0" w:color="auto"/>
          </w:divBdr>
        </w:div>
        <w:div w:id="866137384">
          <w:marLeft w:val="0"/>
          <w:marRight w:val="0"/>
          <w:marTop w:val="0"/>
          <w:marBottom w:val="0"/>
          <w:divBdr>
            <w:top w:val="none" w:sz="0" w:space="0" w:color="auto"/>
            <w:left w:val="none" w:sz="0" w:space="0" w:color="auto"/>
            <w:bottom w:val="none" w:sz="0" w:space="0" w:color="auto"/>
            <w:right w:val="none" w:sz="0" w:space="0" w:color="auto"/>
          </w:divBdr>
        </w:div>
        <w:div w:id="901864765">
          <w:marLeft w:val="0"/>
          <w:marRight w:val="0"/>
          <w:marTop w:val="0"/>
          <w:marBottom w:val="0"/>
          <w:divBdr>
            <w:top w:val="none" w:sz="0" w:space="0" w:color="auto"/>
            <w:left w:val="none" w:sz="0" w:space="0" w:color="auto"/>
            <w:bottom w:val="none" w:sz="0" w:space="0" w:color="auto"/>
            <w:right w:val="none" w:sz="0" w:space="0" w:color="auto"/>
          </w:divBdr>
        </w:div>
        <w:div w:id="908854251">
          <w:marLeft w:val="0"/>
          <w:marRight w:val="0"/>
          <w:marTop w:val="0"/>
          <w:marBottom w:val="0"/>
          <w:divBdr>
            <w:top w:val="none" w:sz="0" w:space="0" w:color="auto"/>
            <w:left w:val="none" w:sz="0" w:space="0" w:color="auto"/>
            <w:bottom w:val="none" w:sz="0" w:space="0" w:color="auto"/>
            <w:right w:val="none" w:sz="0" w:space="0" w:color="auto"/>
          </w:divBdr>
        </w:div>
        <w:div w:id="911739213">
          <w:marLeft w:val="0"/>
          <w:marRight w:val="0"/>
          <w:marTop w:val="0"/>
          <w:marBottom w:val="0"/>
          <w:divBdr>
            <w:top w:val="none" w:sz="0" w:space="0" w:color="auto"/>
            <w:left w:val="none" w:sz="0" w:space="0" w:color="auto"/>
            <w:bottom w:val="none" w:sz="0" w:space="0" w:color="auto"/>
            <w:right w:val="none" w:sz="0" w:space="0" w:color="auto"/>
          </w:divBdr>
        </w:div>
        <w:div w:id="943657064">
          <w:marLeft w:val="0"/>
          <w:marRight w:val="0"/>
          <w:marTop w:val="0"/>
          <w:marBottom w:val="0"/>
          <w:divBdr>
            <w:top w:val="none" w:sz="0" w:space="0" w:color="auto"/>
            <w:left w:val="none" w:sz="0" w:space="0" w:color="auto"/>
            <w:bottom w:val="none" w:sz="0" w:space="0" w:color="auto"/>
            <w:right w:val="none" w:sz="0" w:space="0" w:color="auto"/>
          </w:divBdr>
        </w:div>
        <w:div w:id="965282261">
          <w:marLeft w:val="0"/>
          <w:marRight w:val="0"/>
          <w:marTop w:val="0"/>
          <w:marBottom w:val="0"/>
          <w:divBdr>
            <w:top w:val="none" w:sz="0" w:space="0" w:color="auto"/>
            <w:left w:val="none" w:sz="0" w:space="0" w:color="auto"/>
            <w:bottom w:val="none" w:sz="0" w:space="0" w:color="auto"/>
            <w:right w:val="none" w:sz="0" w:space="0" w:color="auto"/>
          </w:divBdr>
        </w:div>
        <w:div w:id="997685928">
          <w:marLeft w:val="0"/>
          <w:marRight w:val="0"/>
          <w:marTop w:val="0"/>
          <w:marBottom w:val="0"/>
          <w:divBdr>
            <w:top w:val="none" w:sz="0" w:space="0" w:color="auto"/>
            <w:left w:val="none" w:sz="0" w:space="0" w:color="auto"/>
            <w:bottom w:val="none" w:sz="0" w:space="0" w:color="auto"/>
            <w:right w:val="none" w:sz="0" w:space="0" w:color="auto"/>
          </w:divBdr>
        </w:div>
        <w:div w:id="1009479787">
          <w:marLeft w:val="0"/>
          <w:marRight w:val="0"/>
          <w:marTop w:val="0"/>
          <w:marBottom w:val="0"/>
          <w:divBdr>
            <w:top w:val="none" w:sz="0" w:space="0" w:color="auto"/>
            <w:left w:val="none" w:sz="0" w:space="0" w:color="auto"/>
            <w:bottom w:val="none" w:sz="0" w:space="0" w:color="auto"/>
            <w:right w:val="none" w:sz="0" w:space="0" w:color="auto"/>
          </w:divBdr>
        </w:div>
        <w:div w:id="1010596162">
          <w:marLeft w:val="0"/>
          <w:marRight w:val="0"/>
          <w:marTop w:val="0"/>
          <w:marBottom w:val="0"/>
          <w:divBdr>
            <w:top w:val="none" w:sz="0" w:space="0" w:color="auto"/>
            <w:left w:val="none" w:sz="0" w:space="0" w:color="auto"/>
            <w:bottom w:val="none" w:sz="0" w:space="0" w:color="auto"/>
            <w:right w:val="none" w:sz="0" w:space="0" w:color="auto"/>
          </w:divBdr>
        </w:div>
        <w:div w:id="1023282720">
          <w:marLeft w:val="0"/>
          <w:marRight w:val="0"/>
          <w:marTop w:val="0"/>
          <w:marBottom w:val="0"/>
          <w:divBdr>
            <w:top w:val="none" w:sz="0" w:space="0" w:color="auto"/>
            <w:left w:val="none" w:sz="0" w:space="0" w:color="auto"/>
            <w:bottom w:val="none" w:sz="0" w:space="0" w:color="auto"/>
            <w:right w:val="none" w:sz="0" w:space="0" w:color="auto"/>
          </w:divBdr>
        </w:div>
        <w:div w:id="1025520777">
          <w:marLeft w:val="0"/>
          <w:marRight w:val="0"/>
          <w:marTop w:val="0"/>
          <w:marBottom w:val="0"/>
          <w:divBdr>
            <w:top w:val="none" w:sz="0" w:space="0" w:color="auto"/>
            <w:left w:val="none" w:sz="0" w:space="0" w:color="auto"/>
            <w:bottom w:val="none" w:sz="0" w:space="0" w:color="auto"/>
            <w:right w:val="none" w:sz="0" w:space="0" w:color="auto"/>
          </w:divBdr>
        </w:div>
        <w:div w:id="1055079110">
          <w:marLeft w:val="0"/>
          <w:marRight w:val="0"/>
          <w:marTop w:val="0"/>
          <w:marBottom w:val="0"/>
          <w:divBdr>
            <w:top w:val="none" w:sz="0" w:space="0" w:color="auto"/>
            <w:left w:val="none" w:sz="0" w:space="0" w:color="auto"/>
            <w:bottom w:val="none" w:sz="0" w:space="0" w:color="auto"/>
            <w:right w:val="none" w:sz="0" w:space="0" w:color="auto"/>
          </w:divBdr>
        </w:div>
        <w:div w:id="1055085681">
          <w:marLeft w:val="0"/>
          <w:marRight w:val="0"/>
          <w:marTop w:val="0"/>
          <w:marBottom w:val="0"/>
          <w:divBdr>
            <w:top w:val="none" w:sz="0" w:space="0" w:color="auto"/>
            <w:left w:val="none" w:sz="0" w:space="0" w:color="auto"/>
            <w:bottom w:val="none" w:sz="0" w:space="0" w:color="auto"/>
            <w:right w:val="none" w:sz="0" w:space="0" w:color="auto"/>
          </w:divBdr>
        </w:div>
        <w:div w:id="1123571669">
          <w:marLeft w:val="0"/>
          <w:marRight w:val="0"/>
          <w:marTop w:val="0"/>
          <w:marBottom w:val="0"/>
          <w:divBdr>
            <w:top w:val="none" w:sz="0" w:space="0" w:color="auto"/>
            <w:left w:val="none" w:sz="0" w:space="0" w:color="auto"/>
            <w:bottom w:val="none" w:sz="0" w:space="0" w:color="auto"/>
            <w:right w:val="none" w:sz="0" w:space="0" w:color="auto"/>
          </w:divBdr>
        </w:div>
        <w:div w:id="1127554481">
          <w:marLeft w:val="0"/>
          <w:marRight w:val="0"/>
          <w:marTop w:val="0"/>
          <w:marBottom w:val="0"/>
          <w:divBdr>
            <w:top w:val="none" w:sz="0" w:space="0" w:color="auto"/>
            <w:left w:val="none" w:sz="0" w:space="0" w:color="auto"/>
            <w:bottom w:val="none" w:sz="0" w:space="0" w:color="auto"/>
            <w:right w:val="none" w:sz="0" w:space="0" w:color="auto"/>
          </w:divBdr>
        </w:div>
        <w:div w:id="1132015062">
          <w:marLeft w:val="0"/>
          <w:marRight w:val="0"/>
          <w:marTop w:val="0"/>
          <w:marBottom w:val="0"/>
          <w:divBdr>
            <w:top w:val="none" w:sz="0" w:space="0" w:color="auto"/>
            <w:left w:val="none" w:sz="0" w:space="0" w:color="auto"/>
            <w:bottom w:val="none" w:sz="0" w:space="0" w:color="auto"/>
            <w:right w:val="none" w:sz="0" w:space="0" w:color="auto"/>
          </w:divBdr>
        </w:div>
        <w:div w:id="1150516483">
          <w:marLeft w:val="0"/>
          <w:marRight w:val="0"/>
          <w:marTop w:val="0"/>
          <w:marBottom w:val="0"/>
          <w:divBdr>
            <w:top w:val="none" w:sz="0" w:space="0" w:color="auto"/>
            <w:left w:val="none" w:sz="0" w:space="0" w:color="auto"/>
            <w:bottom w:val="none" w:sz="0" w:space="0" w:color="auto"/>
            <w:right w:val="none" w:sz="0" w:space="0" w:color="auto"/>
          </w:divBdr>
        </w:div>
        <w:div w:id="1166628717">
          <w:marLeft w:val="0"/>
          <w:marRight w:val="0"/>
          <w:marTop w:val="0"/>
          <w:marBottom w:val="0"/>
          <w:divBdr>
            <w:top w:val="none" w:sz="0" w:space="0" w:color="auto"/>
            <w:left w:val="none" w:sz="0" w:space="0" w:color="auto"/>
            <w:bottom w:val="none" w:sz="0" w:space="0" w:color="auto"/>
            <w:right w:val="none" w:sz="0" w:space="0" w:color="auto"/>
          </w:divBdr>
        </w:div>
        <w:div w:id="1171872914">
          <w:marLeft w:val="0"/>
          <w:marRight w:val="0"/>
          <w:marTop w:val="0"/>
          <w:marBottom w:val="0"/>
          <w:divBdr>
            <w:top w:val="none" w:sz="0" w:space="0" w:color="auto"/>
            <w:left w:val="none" w:sz="0" w:space="0" w:color="auto"/>
            <w:bottom w:val="none" w:sz="0" w:space="0" w:color="auto"/>
            <w:right w:val="none" w:sz="0" w:space="0" w:color="auto"/>
          </w:divBdr>
        </w:div>
        <w:div w:id="1174028653">
          <w:marLeft w:val="0"/>
          <w:marRight w:val="0"/>
          <w:marTop w:val="0"/>
          <w:marBottom w:val="0"/>
          <w:divBdr>
            <w:top w:val="none" w:sz="0" w:space="0" w:color="auto"/>
            <w:left w:val="none" w:sz="0" w:space="0" w:color="auto"/>
            <w:bottom w:val="none" w:sz="0" w:space="0" w:color="auto"/>
            <w:right w:val="none" w:sz="0" w:space="0" w:color="auto"/>
          </w:divBdr>
        </w:div>
        <w:div w:id="1185945279">
          <w:marLeft w:val="0"/>
          <w:marRight w:val="0"/>
          <w:marTop w:val="0"/>
          <w:marBottom w:val="0"/>
          <w:divBdr>
            <w:top w:val="none" w:sz="0" w:space="0" w:color="auto"/>
            <w:left w:val="none" w:sz="0" w:space="0" w:color="auto"/>
            <w:bottom w:val="none" w:sz="0" w:space="0" w:color="auto"/>
            <w:right w:val="none" w:sz="0" w:space="0" w:color="auto"/>
          </w:divBdr>
        </w:div>
        <w:div w:id="1192839732">
          <w:marLeft w:val="0"/>
          <w:marRight w:val="0"/>
          <w:marTop w:val="0"/>
          <w:marBottom w:val="0"/>
          <w:divBdr>
            <w:top w:val="none" w:sz="0" w:space="0" w:color="auto"/>
            <w:left w:val="none" w:sz="0" w:space="0" w:color="auto"/>
            <w:bottom w:val="none" w:sz="0" w:space="0" w:color="auto"/>
            <w:right w:val="none" w:sz="0" w:space="0" w:color="auto"/>
          </w:divBdr>
        </w:div>
        <w:div w:id="1204289927">
          <w:marLeft w:val="0"/>
          <w:marRight w:val="0"/>
          <w:marTop w:val="0"/>
          <w:marBottom w:val="0"/>
          <w:divBdr>
            <w:top w:val="none" w:sz="0" w:space="0" w:color="auto"/>
            <w:left w:val="none" w:sz="0" w:space="0" w:color="auto"/>
            <w:bottom w:val="none" w:sz="0" w:space="0" w:color="auto"/>
            <w:right w:val="none" w:sz="0" w:space="0" w:color="auto"/>
          </w:divBdr>
        </w:div>
        <w:div w:id="1215308932">
          <w:marLeft w:val="0"/>
          <w:marRight w:val="0"/>
          <w:marTop w:val="0"/>
          <w:marBottom w:val="0"/>
          <w:divBdr>
            <w:top w:val="none" w:sz="0" w:space="0" w:color="auto"/>
            <w:left w:val="none" w:sz="0" w:space="0" w:color="auto"/>
            <w:bottom w:val="none" w:sz="0" w:space="0" w:color="auto"/>
            <w:right w:val="none" w:sz="0" w:space="0" w:color="auto"/>
          </w:divBdr>
        </w:div>
        <w:div w:id="1216742121">
          <w:marLeft w:val="0"/>
          <w:marRight w:val="0"/>
          <w:marTop w:val="0"/>
          <w:marBottom w:val="0"/>
          <w:divBdr>
            <w:top w:val="none" w:sz="0" w:space="0" w:color="auto"/>
            <w:left w:val="none" w:sz="0" w:space="0" w:color="auto"/>
            <w:bottom w:val="none" w:sz="0" w:space="0" w:color="auto"/>
            <w:right w:val="none" w:sz="0" w:space="0" w:color="auto"/>
          </w:divBdr>
        </w:div>
        <w:div w:id="1227715686">
          <w:marLeft w:val="0"/>
          <w:marRight w:val="0"/>
          <w:marTop w:val="0"/>
          <w:marBottom w:val="0"/>
          <w:divBdr>
            <w:top w:val="none" w:sz="0" w:space="0" w:color="auto"/>
            <w:left w:val="none" w:sz="0" w:space="0" w:color="auto"/>
            <w:bottom w:val="none" w:sz="0" w:space="0" w:color="auto"/>
            <w:right w:val="none" w:sz="0" w:space="0" w:color="auto"/>
          </w:divBdr>
        </w:div>
        <w:div w:id="1229922537">
          <w:marLeft w:val="0"/>
          <w:marRight w:val="0"/>
          <w:marTop w:val="0"/>
          <w:marBottom w:val="0"/>
          <w:divBdr>
            <w:top w:val="none" w:sz="0" w:space="0" w:color="auto"/>
            <w:left w:val="none" w:sz="0" w:space="0" w:color="auto"/>
            <w:bottom w:val="none" w:sz="0" w:space="0" w:color="auto"/>
            <w:right w:val="none" w:sz="0" w:space="0" w:color="auto"/>
          </w:divBdr>
        </w:div>
        <w:div w:id="1237085301">
          <w:marLeft w:val="0"/>
          <w:marRight w:val="0"/>
          <w:marTop w:val="0"/>
          <w:marBottom w:val="0"/>
          <w:divBdr>
            <w:top w:val="none" w:sz="0" w:space="0" w:color="auto"/>
            <w:left w:val="none" w:sz="0" w:space="0" w:color="auto"/>
            <w:bottom w:val="none" w:sz="0" w:space="0" w:color="auto"/>
            <w:right w:val="none" w:sz="0" w:space="0" w:color="auto"/>
          </w:divBdr>
        </w:div>
        <w:div w:id="1239024669">
          <w:marLeft w:val="0"/>
          <w:marRight w:val="0"/>
          <w:marTop w:val="0"/>
          <w:marBottom w:val="0"/>
          <w:divBdr>
            <w:top w:val="none" w:sz="0" w:space="0" w:color="auto"/>
            <w:left w:val="none" w:sz="0" w:space="0" w:color="auto"/>
            <w:bottom w:val="none" w:sz="0" w:space="0" w:color="auto"/>
            <w:right w:val="none" w:sz="0" w:space="0" w:color="auto"/>
          </w:divBdr>
        </w:div>
        <w:div w:id="1247685554">
          <w:marLeft w:val="0"/>
          <w:marRight w:val="0"/>
          <w:marTop w:val="0"/>
          <w:marBottom w:val="0"/>
          <w:divBdr>
            <w:top w:val="none" w:sz="0" w:space="0" w:color="auto"/>
            <w:left w:val="none" w:sz="0" w:space="0" w:color="auto"/>
            <w:bottom w:val="none" w:sz="0" w:space="0" w:color="auto"/>
            <w:right w:val="none" w:sz="0" w:space="0" w:color="auto"/>
          </w:divBdr>
        </w:div>
        <w:div w:id="1258489214">
          <w:marLeft w:val="0"/>
          <w:marRight w:val="0"/>
          <w:marTop w:val="0"/>
          <w:marBottom w:val="0"/>
          <w:divBdr>
            <w:top w:val="none" w:sz="0" w:space="0" w:color="auto"/>
            <w:left w:val="none" w:sz="0" w:space="0" w:color="auto"/>
            <w:bottom w:val="none" w:sz="0" w:space="0" w:color="auto"/>
            <w:right w:val="none" w:sz="0" w:space="0" w:color="auto"/>
          </w:divBdr>
        </w:div>
        <w:div w:id="1270309412">
          <w:marLeft w:val="0"/>
          <w:marRight w:val="0"/>
          <w:marTop w:val="0"/>
          <w:marBottom w:val="0"/>
          <w:divBdr>
            <w:top w:val="none" w:sz="0" w:space="0" w:color="auto"/>
            <w:left w:val="none" w:sz="0" w:space="0" w:color="auto"/>
            <w:bottom w:val="none" w:sz="0" w:space="0" w:color="auto"/>
            <w:right w:val="none" w:sz="0" w:space="0" w:color="auto"/>
          </w:divBdr>
        </w:div>
        <w:div w:id="1274244799">
          <w:marLeft w:val="0"/>
          <w:marRight w:val="0"/>
          <w:marTop w:val="0"/>
          <w:marBottom w:val="0"/>
          <w:divBdr>
            <w:top w:val="none" w:sz="0" w:space="0" w:color="auto"/>
            <w:left w:val="none" w:sz="0" w:space="0" w:color="auto"/>
            <w:bottom w:val="none" w:sz="0" w:space="0" w:color="auto"/>
            <w:right w:val="none" w:sz="0" w:space="0" w:color="auto"/>
          </w:divBdr>
        </w:div>
        <w:div w:id="1288122762">
          <w:marLeft w:val="0"/>
          <w:marRight w:val="0"/>
          <w:marTop w:val="0"/>
          <w:marBottom w:val="0"/>
          <w:divBdr>
            <w:top w:val="none" w:sz="0" w:space="0" w:color="auto"/>
            <w:left w:val="none" w:sz="0" w:space="0" w:color="auto"/>
            <w:bottom w:val="none" w:sz="0" w:space="0" w:color="auto"/>
            <w:right w:val="none" w:sz="0" w:space="0" w:color="auto"/>
          </w:divBdr>
        </w:div>
        <w:div w:id="1293905103">
          <w:marLeft w:val="0"/>
          <w:marRight w:val="0"/>
          <w:marTop w:val="0"/>
          <w:marBottom w:val="0"/>
          <w:divBdr>
            <w:top w:val="none" w:sz="0" w:space="0" w:color="auto"/>
            <w:left w:val="none" w:sz="0" w:space="0" w:color="auto"/>
            <w:bottom w:val="none" w:sz="0" w:space="0" w:color="auto"/>
            <w:right w:val="none" w:sz="0" w:space="0" w:color="auto"/>
          </w:divBdr>
        </w:div>
        <w:div w:id="1299843375">
          <w:marLeft w:val="0"/>
          <w:marRight w:val="0"/>
          <w:marTop w:val="0"/>
          <w:marBottom w:val="0"/>
          <w:divBdr>
            <w:top w:val="none" w:sz="0" w:space="0" w:color="auto"/>
            <w:left w:val="none" w:sz="0" w:space="0" w:color="auto"/>
            <w:bottom w:val="none" w:sz="0" w:space="0" w:color="auto"/>
            <w:right w:val="none" w:sz="0" w:space="0" w:color="auto"/>
          </w:divBdr>
        </w:div>
        <w:div w:id="1308391145">
          <w:marLeft w:val="0"/>
          <w:marRight w:val="0"/>
          <w:marTop w:val="0"/>
          <w:marBottom w:val="0"/>
          <w:divBdr>
            <w:top w:val="none" w:sz="0" w:space="0" w:color="auto"/>
            <w:left w:val="none" w:sz="0" w:space="0" w:color="auto"/>
            <w:bottom w:val="none" w:sz="0" w:space="0" w:color="auto"/>
            <w:right w:val="none" w:sz="0" w:space="0" w:color="auto"/>
          </w:divBdr>
        </w:div>
        <w:div w:id="1313289110">
          <w:marLeft w:val="0"/>
          <w:marRight w:val="0"/>
          <w:marTop w:val="0"/>
          <w:marBottom w:val="0"/>
          <w:divBdr>
            <w:top w:val="none" w:sz="0" w:space="0" w:color="auto"/>
            <w:left w:val="none" w:sz="0" w:space="0" w:color="auto"/>
            <w:bottom w:val="none" w:sz="0" w:space="0" w:color="auto"/>
            <w:right w:val="none" w:sz="0" w:space="0" w:color="auto"/>
          </w:divBdr>
        </w:div>
        <w:div w:id="1326586113">
          <w:marLeft w:val="0"/>
          <w:marRight w:val="0"/>
          <w:marTop w:val="0"/>
          <w:marBottom w:val="0"/>
          <w:divBdr>
            <w:top w:val="none" w:sz="0" w:space="0" w:color="auto"/>
            <w:left w:val="none" w:sz="0" w:space="0" w:color="auto"/>
            <w:bottom w:val="none" w:sz="0" w:space="0" w:color="auto"/>
            <w:right w:val="none" w:sz="0" w:space="0" w:color="auto"/>
          </w:divBdr>
        </w:div>
        <w:div w:id="1327439595">
          <w:marLeft w:val="0"/>
          <w:marRight w:val="0"/>
          <w:marTop w:val="0"/>
          <w:marBottom w:val="0"/>
          <w:divBdr>
            <w:top w:val="none" w:sz="0" w:space="0" w:color="auto"/>
            <w:left w:val="none" w:sz="0" w:space="0" w:color="auto"/>
            <w:bottom w:val="none" w:sz="0" w:space="0" w:color="auto"/>
            <w:right w:val="none" w:sz="0" w:space="0" w:color="auto"/>
          </w:divBdr>
        </w:div>
        <w:div w:id="1428886134">
          <w:marLeft w:val="0"/>
          <w:marRight w:val="0"/>
          <w:marTop w:val="0"/>
          <w:marBottom w:val="0"/>
          <w:divBdr>
            <w:top w:val="none" w:sz="0" w:space="0" w:color="auto"/>
            <w:left w:val="none" w:sz="0" w:space="0" w:color="auto"/>
            <w:bottom w:val="none" w:sz="0" w:space="0" w:color="auto"/>
            <w:right w:val="none" w:sz="0" w:space="0" w:color="auto"/>
          </w:divBdr>
        </w:div>
        <w:div w:id="1444765147">
          <w:marLeft w:val="0"/>
          <w:marRight w:val="0"/>
          <w:marTop w:val="0"/>
          <w:marBottom w:val="0"/>
          <w:divBdr>
            <w:top w:val="none" w:sz="0" w:space="0" w:color="auto"/>
            <w:left w:val="none" w:sz="0" w:space="0" w:color="auto"/>
            <w:bottom w:val="none" w:sz="0" w:space="0" w:color="auto"/>
            <w:right w:val="none" w:sz="0" w:space="0" w:color="auto"/>
          </w:divBdr>
        </w:div>
        <w:div w:id="1468401947">
          <w:marLeft w:val="0"/>
          <w:marRight w:val="0"/>
          <w:marTop w:val="0"/>
          <w:marBottom w:val="0"/>
          <w:divBdr>
            <w:top w:val="none" w:sz="0" w:space="0" w:color="auto"/>
            <w:left w:val="none" w:sz="0" w:space="0" w:color="auto"/>
            <w:bottom w:val="none" w:sz="0" w:space="0" w:color="auto"/>
            <w:right w:val="none" w:sz="0" w:space="0" w:color="auto"/>
          </w:divBdr>
        </w:div>
        <w:div w:id="1484079444">
          <w:marLeft w:val="0"/>
          <w:marRight w:val="0"/>
          <w:marTop w:val="0"/>
          <w:marBottom w:val="0"/>
          <w:divBdr>
            <w:top w:val="none" w:sz="0" w:space="0" w:color="auto"/>
            <w:left w:val="none" w:sz="0" w:space="0" w:color="auto"/>
            <w:bottom w:val="none" w:sz="0" w:space="0" w:color="auto"/>
            <w:right w:val="none" w:sz="0" w:space="0" w:color="auto"/>
          </w:divBdr>
        </w:div>
        <w:div w:id="1517033761">
          <w:marLeft w:val="0"/>
          <w:marRight w:val="0"/>
          <w:marTop w:val="0"/>
          <w:marBottom w:val="0"/>
          <w:divBdr>
            <w:top w:val="none" w:sz="0" w:space="0" w:color="auto"/>
            <w:left w:val="none" w:sz="0" w:space="0" w:color="auto"/>
            <w:bottom w:val="none" w:sz="0" w:space="0" w:color="auto"/>
            <w:right w:val="none" w:sz="0" w:space="0" w:color="auto"/>
          </w:divBdr>
        </w:div>
        <w:div w:id="1557231067">
          <w:marLeft w:val="0"/>
          <w:marRight w:val="0"/>
          <w:marTop w:val="0"/>
          <w:marBottom w:val="0"/>
          <w:divBdr>
            <w:top w:val="none" w:sz="0" w:space="0" w:color="auto"/>
            <w:left w:val="none" w:sz="0" w:space="0" w:color="auto"/>
            <w:bottom w:val="none" w:sz="0" w:space="0" w:color="auto"/>
            <w:right w:val="none" w:sz="0" w:space="0" w:color="auto"/>
          </w:divBdr>
        </w:div>
        <w:div w:id="1575823349">
          <w:marLeft w:val="0"/>
          <w:marRight w:val="0"/>
          <w:marTop w:val="0"/>
          <w:marBottom w:val="0"/>
          <w:divBdr>
            <w:top w:val="none" w:sz="0" w:space="0" w:color="auto"/>
            <w:left w:val="none" w:sz="0" w:space="0" w:color="auto"/>
            <w:bottom w:val="none" w:sz="0" w:space="0" w:color="auto"/>
            <w:right w:val="none" w:sz="0" w:space="0" w:color="auto"/>
          </w:divBdr>
        </w:div>
        <w:div w:id="1580284600">
          <w:marLeft w:val="0"/>
          <w:marRight w:val="0"/>
          <w:marTop w:val="0"/>
          <w:marBottom w:val="0"/>
          <w:divBdr>
            <w:top w:val="none" w:sz="0" w:space="0" w:color="auto"/>
            <w:left w:val="none" w:sz="0" w:space="0" w:color="auto"/>
            <w:bottom w:val="none" w:sz="0" w:space="0" w:color="auto"/>
            <w:right w:val="none" w:sz="0" w:space="0" w:color="auto"/>
          </w:divBdr>
        </w:div>
        <w:div w:id="1581207974">
          <w:marLeft w:val="0"/>
          <w:marRight w:val="0"/>
          <w:marTop w:val="0"/>
          <w:marBottom w:val="0"/>
          <w:divBdr>
            <w:top w:val="none" w:sz="0" w:space="0" w:color="auto"/>
            <w:left w:val="none" w:sz="0" w:space="0" w:color="auto"/>
            <w:bottom w:val="none" w:sz="0" w:space="0" w:color="auto"/>
            <w:right w:val="none" w:sz="0" w:space="0" w:color="auto"/>
          </w:divBdr>
        </w:div>
        <w:div w:id="1607736308">
          <w:marLeft w:val="0"/>
          <w:marRight w:val="0"/>
          <w:marTop w:val="0"/>
          <w:marBottom w:val="0"/>
          <w:divBdr>
            <w:top w:val="none" w:sz="0" w:space="0" w:color="auto"/>
            <w:left w:val="none" w:sz="0" w:space="0" w:color="auto"/>
            <w:bottom w:val="none" w:sz="0" w:space="0" w:color="auto"/>
            <w:right w:val="none" w:sz="0" w:space="0" w:color="auto"/>
          </w:divBdr>
        </w:div>
        <w:div w:id="1611206452">
          <w:marLeft w:val="0"/>
          <w:marRight w:val="0"/>
          <w:marTop w:val="0"/>
          <w:marBottom w:val="0"/>
          <w:divBdr>
            <w:top w:val="none" w:sz="0" w:space="0" w:color="auto"/>
            <w:left w:val="none" w:sz="0" w:space="0" w:color="auto"/>
            <w:bottom w:val="none" w:sz="0" w:space="0" w:color="auto"/>
            <w:right w:val="none" w:sz="0" w:space="0" w:color="auto"/>
          </w:divBdr>
        </w:div>
        <w:div w:id="1621498403">
          <w:marLeft w:val="0"/>
          <w:marRight w:val="0"/>
          <w:marTop w:val="0"/>
          <w:marBottom w:val="0"/>
          <w:divBdr>
            <w:top w:val="none" w:sz="0" w:space="0" w:color="auto"/>
            <w:left w:val="none" w:sz="0" w:space="0" w:color="auto"/>
            <w:bottom w:val="none" w:sz="0" w:space="0" w:color="auto"/>
            <w:right w:val="none" w:sz="0" w:space="0" w:color="auto"/>
          </w:divBdr>
        </w:div>
        <w:div w:id="1624997883">
          <w:marLeft w:val="0"/>
          <w:marRight w:val="0"/>
          <w:marTop w:val="0"/>
          <w:marBottom w:val="0"/>
          <w:divBdr>
            <w:top w:val="none" w:sz="0" w:space="0" w:color="auto"/>
            <w:left w:val="none" w:sz="0" w:space="0" w:color="auto"/>
            <w:bottom w:val="none" w:sz="0" w:space="0" w:color="auto"/>
            <w:right w:val="none" w:sz="0" w:space="0" w:color="auto"/>
          </w:divBdr>
        </w:div>
        <w:div w:id="1637756913">
          <w:marLeft w:val="0"/>
          <w:marRight w:val="0"/>
          <w:marTop w:val="0"/>
          <w:marBottom w:val="0"/>
          <w:divBdr>
            <w:top w:val="none" w:sz="0" w:space="0" w:color="auto"/>
            <w:left w:val="none" w:sz="0" w:space="0" w:color="auto"/>
            <w:bottom w:val="none" w:sz="0" w:space="0" w:color="auto"/>
            <w:right w:val="none" w:sz="0" w:space="0" w:color="auto"/>
          </w:divBdr>
        </w:div>
        <w:div w:id="1642610483">
          <w:marLeft w:val="0"/>
          <w:marRight w:val="0"/>
          <w:marTop w:val="0"/>
          <w:marBottom w:val="0"/>
          <w:divBdr>
            <w:top w:val="none" w:sz="0" w:space="0" w:color="auto"/>
            <w:left w:val="none" w:sz="0" w:space="0" w:color="auto"/>
            <w:bottom w:val="none" w:sz="0" w:space="0" w:color="auto"/>
            <w:right w:val="none" w:sz="0" w:space="0" w:color="auto"/>
          </w:divBdr>
        </w:div>
        <w:div w:id="1648823348">
          <w:marLeft w:val="0"/>
          <w:marRight w:val="0"/>
          <w:marTop w:val="0"/>
          <w:marBottom w:val="0"/>
          <w:divBdr>
            <w:top w:val="none" w:sz="0" w:space="0" w:color="auto"/>
            <w:left w:val="none" w:sz="0" w:space="0" w:color="auto"/>
            <w:bottom w:val="none" w:sz="0" w:space="0" w:color="auto"/>
            <w:right w:val="none" w:sz="0" w:space="0" w:color="auto"/>
          </w:divBdr>
        </w:div>
        <w:div w:id="1649046821">
          <w:marLeft w:val="0"/>
          <w:marRight w:val="0"/>
          <w:marTop w:val="0"/>
          <w:marBottom w:val="0"/>
          <w:divBdr>
            <w:top w:val="none" w:sz="0" w:space="0" w:color="auto"/>
            <w:left w:val="none" w:sz="0" w:space="0" w:color="auto"/>
            <w:bottom w:val="none" w:sz="0" w:space="0" w:color="auto"/>
            <w:right w:val="none" w:sz="0" w:space="0" w:color="auto"/>
          </w:divBdr>
        </w:div>
        <w:div w:id="1649242802">
          <w:marLeft w:val="0"/>
          <w:marRight w:val="0"/>
          <w:marTop w:val="0"/>
          <w:marBottom w:val="0"/>
          <w:divBdr>
            <w:top w:val="none" w:sz="0" w:space="0" w:color="auto"/>
            <w:left w:val="none" w:sz="0" w:space="0" w:color="auto"/>
            <w:bottom w:val="none" w:sz="0" w:space="0" w:color="auto"/>
            <w:right w:val="none" w:sz="0" w:space="0" w:color="auto"/>
          </w:divBdr>
        </w:div>
        <w:div w:id="1657412826">
          <w:marLeft w:val="0"/>
          <w:marRight w:val="0"/>
          <w:marTop w:val="0"/>
          <w:marBottom w:val="0"/>
          <w:divBdr>
            <w:top w:val="none" w:sz="0" w:space="0" w:color="auto"/>
            <w:left w:val="none" w:sz="0" w:space="0" w:color="auto"/>
            <w:bottom w:val="none" w:sz="0" w:space="0" w:color="auto"/>
            <w:right w:val="none" w:sz="0" w:space="0" w:color="auto"/>
          </w:divBdr>
        </w:div>
        <w:div w:id="1672758338">
          <w:marLeft w:val="0"/>
          <w:marRight w:val="0"/>
          <w:marTop w:val="0"/>
          <w:marBottom w:val="0"/>
          <w:divBdr>
            <w:top w:val="none" w:sz="0" w:space="0" w:color="auto"/>
            <w:left w:val="none" w:sz="0" w:space="0" w:color="auto"/>
            <w:bottom w:val="none" w:sz="0" w:space="0" w:color="auto"/>
            <w:right w:val="none" w:sz="0" w:space="0" w:color="auto"/>
          </w:divBdr>
        </w:div>
        <w:div w:id="1673290696">
          <w:marLeft w:val="0"/>
          <w:marRight w:val="0"/>
          <w:marTop w:val="0"/>
          <w:marBottom w:val="0"/>
          <w:divBdr>
            <w:top w:val="none" w:sz="0" w:space="0" w:color="auto"/>
            <w:left w:val="none" w:sz="0" w:space="0" w:color="auto"/>
            <w:bottom w:val="none" w:sz="0" w:space="0" w:color="auto"/>
            <w:right w:val="none" w:sz="0" w:space="0" w:color="auto"/>
          </w:divBdr>
        </w:div>
        <w:div w:id="1677921334">
          <w:marLeft w:val="0"/>
          <w:marRight w:val="0"/>
          <w:marTop w:val="0"/>
          <w:marBottom w:val="0"/>
          <w:divBdr>
            <w:top w:val="none" w:sz="0" w:space="0" w:color="auto"/>
            <w:left w:val="none" w:sz="0" w:space="0" w:color="auto"/>
            <w:bottom w:val="none" w:sz="0" w:space="0" w:color="auto"/>
            <w:right w:val="none" w:sz="0" w:space="0" w:color="auto"/>
          </w:divBdr>
        </w:div>
        <w:div w:id="1704406193">
          <w:marLeft w:val="0"/>
          <w:marRight w:val="0"/>
          <w:marTop w:val="0"/>
          <w:marBottom w:val="0"/>
          <w:divBdr>
            <w:top w:val="none" w:sz="0" w:space="0" w:color="auto"/>
            <w:left w:val="none" w:sz="0" w:space="0" w:color="auto"/>
            <w:bottom w:val="none" w:sz="0" w:space="0" w:color="auto"/>
            <w:right w:val="none" w:sz="0" w:space="0" w:color="auto"/>
          </w:divBdr>
        </w:div>
        <w:div w:id="1711606394">
          <w:marLeft w:val="0"/>
          <w:marRight w:val="0"/>
          <w:marTop w:val="0"/>
          <w:marBottom w:val="0"/>
          <w:divBdr>
            <w:top w:val="none" w:sz="0" w:space="0" w:color="auto"/>
            <w:left w:val="none" w:sz="0" w:space="0" w:color="auto"/>
            <w:bottom w:val="none" w:sz="0" w:space="0" w:color="auto"/>
            <w:right w:val="none" w:sz="0" w:space="0" w:color="auto"/>
          </w:divBdr>
        </w:div>
        <w:div w:id="1732923770">
          <w:marLeft w:val="0"/>
          <w:marRight w:val="0"/>
          <w:marTop w:val="0"/>
          <w:marBottom w:val="0"/>
          <w:divBdr>
            <w:top w:val="none" w:sz="0" w:space="0" w:color="auto"/>
            <w:left w:val="none" w:sz="0" w:space="0" w:color="auto"/>
            <w:bottom w:val="none" w:sz="0" w:space="0" w:color="auto"/>
            <w:right w:val="none" w:sz="0" w:space="0" w:color="auto"/>
          </w:divBdr>
        </w:div>
        <w:div w:id="1741637939">
          <w:marLeft w:val="0"/>
          <w:marRight w:val="0"/>
          <w:marTop w:val="0"/>
          <w:marBottom w:val="0"/>
          <w:divBdr>
            <w:top w:val="none" w:sz="0" w:space="0" w:color="auto"/>
            <w:left w:val="none" w:sz="0" w:space="0" w:color="auto"/>
            <w:bottom w:val="none" w:sz="0" w:space="0" w:color="auto"/>
            <w:right w:val="none" w:sz="0" w:space="0" w:color="auto"/>
          </w:divBdr>
        </w:div>
        <w:div w:id="1744915621">
          <w:marLeft w:val="0"/>
          <w:marRight w:val="0"/>
          <w:marTop w:val="0"/>
          <w:marBottom w:val="0"/>
          <w:divBdr>
            <w:top w:val="none" w:sz="0" w:space="0" w:color="auto"/>
            <w:left w:val="none" w:sz="0" w:space="0" w:color="auto"/>
            <w:bottom w:val="none" w:sz="0" w:space="0" w:color="auto"/>
            <w:right w:val="none" w:sz="0" w:space="0" w:color="auto"/>
          </w:divBdr>
        </w:div>
        <w:div w:id="1746948997">
          <w:marLeft w:val="0"/>
          <w:marRight w:val="0"/>
          <w:marTop w:val="0"/>
          <w:marBottom w:val="0"/>
          <w:divBdr>
            <w:top w:val="none" w:sz="0" w:space="0" w:color="auto"/>
            <w:left w:val="none" w:sz="0" w:space="0" w:color="auto"/>
            <w:bottom w:val="none" w:sz="0" w:space="0" w:color="auto"/>
            <w:right w:val="none" w:sz="0" w:space="0" w:color="auto"/>
          </w:divBdr>
        </w:div>
        <w:div w:id="1751459129">
          <w:marLeft w:val="0"/>
          <w:marRight w:val="0"/>
          <w:marTop w:val="0"/>
          <w:marBottom w:val="0"/>
          <w:divBdr>
            <w:top w:val="none" w:sz="0" w:space="0" w:color="auto"/>
            <w:left w:val="none" w:sz="0" w:space="0" w:color="auto"/>
            <w:bottom w:val="none" w:sz="0" w:space="0" w:color="auto"/>
            <w:right w:val="none" w:sz="0" w:space="0" w:color="auto"/>
          </w:divBdr>
        </w:div>
        <w:div w:id="1756173435">
          <w:marLeft w:val="0"/>
          <w:marRight w:val="0"/>
          <w:marTop w:val="0"/>
          <w:marBottom w:val="0"/>
          <w:divBdr>
            <w:top w:val="none" w:sz="0" w:space="0" w:color="auto"/>
            <w:left w:val="none" w:sz="0" w:space="0" w:color="auto"/>
            <w:bottom w:val="none" w:sz="0" w:space="0" w:color="auto"/>
            <w:right w:val="none" w:sz="0" w:space="0" w:color="auto"/>
          </w:divBdr>
        </w:div>
        <w:div w:id="1765567203">
          <w:marLeft w:val="0"/>
          <w:marRight w:val="0"/>
          <w:marTop w:val="0"/>
          <w:marBottom w:val="0"/>
          <w:divBdr>
            <w:top w:val="none" w:sz="0" w:space="0" w:color="auto"/>
            <w:left w:val="none" w:sz="0" w:space="0" w:color="auto"/>
            <w:bottom w:val="none" w:sz="0" w:space="0" w:color="auto"/>
            <w:right w:val="none" w:sz="0" w:space="0" w:color="auto"/>
          </w:divBdr>
        </w:div>
        <w:div w:id="1770003521">
          <w:marLeft w:val="0"/>
          <w:marRight w:val="0"/>
          <w:marTop w:val="0"/>
          <w:marBottom w:val="0"/>
          <w:divBdr>
            <w:top w:val="none" w:sz="0" w:space="0" w:color="auto"/>
            <w:left w:val="none" w:sz="0" w:space="0" w:color="auto"/>
            <w:bottom w:val="none" w:sz="0" w:space="0" w:color="auto"/>
            <w:right w:val="none" w:sz="0" w:space="0" w:color="auto"/>
          </w:divBdr>
        </w:div>
        <w:div w:id="1774089307">
          <w:marLeft w:val="0"/>
          <w:marRight w:val="0"/>
          <w:marTop w:val="0"/>
          <w:marBottom w:val="0"/>
          <w:divBdr>
            <w:top w:val="none" w:sz="0" w:space="0" w:color="auto"/>
            <w:left w:val="none" w:sz="0" w:space="0" w:color="auto"/>
            <w:bottom w:val="none" w:sz="0" w:space="0" w:color="auto"/>
            <w:right w:val="none" w:sz="0" w:space="0" w:color="auto"/>
          </w:divBdr>
        </w:div>
        <w:div w:id="1786343796">
          <w:marLeft w:val="0"/>
          <w:marRight w:val="0"/>
          <w:marTop w:val="0"/>
          <w:marBottom w:val="0"/>
          <w:divBdr>
            <w:top w:val="none" w:sz="0" w:space="0" w:color="auto"/>
            <w:left w:val="none" w:sz="0" w:space="0" w:color="auto"/>
            <w:bottom w:val="none" w:sz="0" w:space="0" w:color="auto"/>
            <w:right w:val="none" w:sz="0" w:space="0" w:color="auto"/>
          </w:divBdr>
        </w:div>
        <w:div w:id="1788427080">
          <w:marLeft w:val="0"/>
          <w:marRight w:val="0"/>
          <w:marTop w:val="0"/>
          <w:marBottom w:val="0"/>
          <w:divBdr>
            <w:top w:val="none" w:sz="0" w:space="0" w:color="auto"/>
            <w:left w:val="none" w:sz="0" w:space="0" w:color="auto"/>
            <w:bottom w:val="none" w:sz="0" w:space="0" w:color="auto"/>
            <w:right w:val="none" w:sz="0" w:space="0" w:color="auto"/>
          </w:divBdr>
        </w:div>
        <w:div w:id="1802528323">
          <w:marLeft w:val="0"/>
          <w:marRight w:val="0"/>
          <w:marTop w:val="0"/>
          <w:marBottom w:val="0"/>
          <w:divBdr>
            <w:top w:val="none" w:sz="0" w:space="0" w:color="auto"/>
            <w:left w:val="none" w:sz="0" w:space="0" w:color="auto"/>
            <w:bottom w:val="none" w:sz="0" w:space="0" w:color="auto"/>
            <w:right w:val="none" w:sz="0" w:space="0" w:color="auto"/>
          </w:divBdr>
        </w:div>
        <w:div w:id="1865291457">
          <w:marLeft w:val="0"/>
          <w:marRight w:val="0"/>
          <w:marTop w:val="0"/>
          <w:marBottom w:val="0"/>
          <w:divBdr>
            <w:top w:val="none" w:sz="0" w:space="0" w:color="auto"/>
            <w:left w:val="none" w:sz="0" w:space="0" w:color="auto"/>
            <w:bottom w:val="none" w:sz="0" w:space="0" w:color="auto"/>
            <w:right w:val="none" w:sz="0" w:space="0" w:color="auto"/>
          </w:divBdr>
        </w:div>
        <w:div w:id="1876693669">
          <w:marLeft w:val="0"/>
          <w:marRight w:val="0"/>
          <w:marTop w:val="0"/>
          <w:marBottom w:val="0"/>
          <w:divBdr>
            <w:top w:val="none" w:sz="0" w:space="0" w:color="auto"/>
            <w:left w:val="none" w:sz="0" w:space="0" w:color="auto"/>
            <w:bottom w:val="none" w:sz="0" w:space="0" w:color="auto"/>
            <w:right w:val="none" w:sz="0" w:space="0" w:color="auto"/>
          </w:divBdr>
        </w:div>
        <w:div w:id="1896617696">
          <w:marLeft w:val="0"/>
          <w:marRight w:val="0"/>
          <w:marTop w:val="0"/>
          <w:marBottom w:val="0"/>
          <w:divBdr>
            <w:top w:val="none" w:sz="0" w:space="0" w:color="auto"/>
            <w:left w:val="none" w:sz="0" w:space="0" w:color="auto"/>
            <w:bottom w:val="none" w:sz="0" w:space="0" w:color="auto"/>
            <w:right w:val="none" w:sz="0" w:space="0" w:color="auto"/>
          </w:divBdr>
        </w:div>
        <w:div w:id="1910966637">
          <w:marLeft w:val="0"/>
          <w:marRight w:val="0"/>
          <w:marTop w:val="0"/>
          <w:marBottom w:val="0"/>
          <w:divBdr>
            <w:top w:val="none" w:sz="0" w:space="0" w:color="auto"/>
            <w:left w:val="none" w:sz="0" w:space="0" w:color="auto"/>
            <w:bottom w:val="none" w:sz="0" w:space="0" w:color="auto"/>
            <w:right w:val="none" w:sz="0" w:space="0" w:color="auto"/>
          </w:divBdr>
        </w:div>
        <w:div w:id="1913352864">
          <w:marLeft w:val="0"/>
          <w:marRight w:val="0"/>
          <w:marTop w:val="0"/>
          <w:marBottom w:val="0"/>
          <w:divBdr>
            <w:top w:val="none" w:sz="0" w:space="0" w:color="auto"/>
            <w:left w:val="none" w:sz="0" w:space="0" w:color="auto"/>
            <w:bottom w:val="none" w:sz="0" w:space="0" w:color="auto"/>
            <w:right w:val="none" w:sz="0" w:space="0" w:color="auto"/>
          </w:divBdr>
        </w:div>
        <w:div w:id="1918201178">
          <w:marLeft w:val="0"/>
          <w:marRight w:val="0"/>
          <w:marTop w:val="0"/>
          <w:marBottom w:val="0"/>
          <w:divBdr>
            <w:top w:val="none" w:sz="0" w:space="0" w:color="auto"/>
            <w:left w:val="none" w:sz="0" w:space="0" w:color="auto"/>
            <w:bottom w:val="none" w:sz="0" w:space="0" w:color="auto"/>
            <w:right w:val="none" w:sz="0" w:space="0" w:color="auto"/>
          </w:divBdr>
        </w:div>
        <w:div w:id="1924799312">
          <w:marLeft w:val="0"/>
          <w:marRight w:val="0"/>
          <w:marTop w:val="0"/>
          <w:marBottom w:val="0"/>
          <w:divBdr>
            <w:top w:val="none" w:sz="0" w:space="0" w:color="auto"/>
            <w:left w:val="none" w:sz="0" w:space="0" w:color="auto"/>
            <w:bottom w:val="none" w:sz="0" w:space="0" w:color="auto"/>
            <w:right w:val="none" w:sz="0" w:space="0" w:color="auto"/>
          </w:divBdr>
        </w:div>
        <w:div w:id="1955096124">
          <w:marLeft w:val="0"/>
          <w:marRight w:val="0"/>
          <w:marTop w:val="0"/>
          <w:marBottom w:val="0"/>
          <w:divBdr>
            <w:top w:val="none" w:sz="0" w:space="0" w:color="auto"/>
            <w:left w:val="none" w:sz="0" w:space="0" w:color="auto"/>
            <w:bottom w:val="none" w:sz="0" w:space="0" w:color="auto"/>
            <w:right w:val="none" w:sz="0" w:space="0" w:color="auto"/>
          </w:divBdr>
        </w:div>
        <w:div w:id="1990816259">
          <w:marLeft w:val="0"/>
          <w:marRight w:val="0"/>
          <w:marTop w:val="0"/>
          <w:marBottom w:val="0"/>
          <w:divBdr>
            <w:top w:val="none" w:sz="0" w:space="0" w:color="auto"/>
            <w:left w:val="none" w:sz="0" w:space="0" w:color="auto"/>
            <w:bottom w:val="none" w:sz="0" w:space="0" w:color="auto"/>
            <w:right w:val="none" w:sz="0" w:space="0" w:color="auto"/>
          </w:divBdr>
        </w:div>
        <w:div w:id="2007979585">
          <w:marLeft w:val="0"/>
          <w:marRight w:val="0"/>
          <w:marTop w:val="0"/>
          <w:marBottom w:val="0"/>
          <w:divBdr>
            <w:top w:val="none" w:sz="0" w:space="0" w:color="auto"/>
            <w:left w:val="none" w:sz="0" w:space="0" w:color="auto"/>
            <w:bottom w:val="none" w:sz="0" w:space="0" w:color="auto"/>
            <w:right w:val="none" w:sz="0" w:space="0" w:color="auto"/>
          </w:divBdr>
        </w:div>
        <w:div w:id="2021080411">
          <w:marLeft w:val="0"/>
          <w:marRight w:val="0"/>
          <w:marTop w:val="0"/>
          <w:marBottom w:val="0"/>
          <w:divBdr>
            <w:top w:val="none" w:sz="0" w:space="0" w:color="auto"/>
            <w:left w:val="none" w:sz="0" w:space="0" w:color="auto"/>
            <w:bottom w:val="none" w:sz="0" w:space="0" w:color="auto"/>
            <w:right w:val="none" w:sz="0" w:space="0" w:color="auto"/>
          </w:divBdr>
        </w:div>
        <w:div w:id="2030183458">
          <w:marLeft w:val="0"/>
          <w:marRight w:val="0"/>
          <w:marTop w:val="0"/>
          <w:marBottom w:val="0"/>
          <w:divBdr>
            <w:top w:val="none" w:sz="0" w:space="0" w:color="auto"/>
            <w:left w:val="none" w:sz="0" w:space="0" w:color="auto"/>
            <w:bottom w:val="none" w:sz="0" w:space="0" w:color="auto"/>
            <w:right w:val="none" w:sz="0" w:space="0" w:color="auto"/>
          </w:divBdr>
        </w:div>
        <w:div w:id="2031756030">
          <w:marLeft w:val="0"/>
          <w:marRight w:val="0"/>
          <w:marTop w:val="0"/>
          <w:marBottom w:val="0"/>
          <w:divBdr>
            <w:top w:val="none" w:sz="0" w:space="0" w:color="auto"/>
            <w:left w:val="none" w:sz="0" w:space="0" w:color="auto"/>
            <w:bottom w:val="none" w:sz="0" w:space="0" w:color="auto"/>
            <w:right w:val="none" w:sz="0" w:space="0" w:color="auto"/>
          </w:divBdr>
        </w:div>
        <w:div w:id="2066903273">
          <w:marLeft w:val="0"/>
          <w:marRight w:val="0"/>
          <w:marTop w:val="0"/>
          <w:marBottom w:val="0"/>
          <w:divBdr>
            <w:top w:val="none" w:sz="0" w:space="0" w:color="auto"/>
            <w:left w:val="none" w:sz="0" w:space="0" w:color="auto"/>
            <w:bottom w:val="none" w:sz="0" w:space="0" w:color="auto"/>
            <w:right w:val="none" w:sz="0" w:space="0" w:color="auto"/>
          </w:divBdr>
        </w:div>
        <w:div w:id="2072187308">
          <w:marLeft w:val="0"/>
          <w:marRight w:val="0"/>
          <w:marTop w:val="0"/>
          <w:marBottom w:val="0"/>
          <w:divBdr>
            <w:top w:val="none" w:sz="0" w:space="0" w:color="auto"/>
            <w:left w:val="none" w:sz="0" w:space="0" w:color="auto"/>
            <w:bottom w:val="none" w:sz="0" w:space="0" w:color="auto"/>
            <w:right w:val="none" w:sz="0" w:space="0" w:color="auto"/>
          </w:divBdr>
        </w:div>
        <w:div w:id="2075276193">
          <w:marLeft w:val="0"/>
          <w:marRight w:val="0"/>
          <w:marTop w:val="0"/>
          <w:marBottom w:val="0"/>
          <w:divBdr>
            <w:top w:val="none" w:sz="0" w:space="0" w:color="auto"/>
            <w:left w:val="none" w:sz="0" w:space="0" w:color="auto"/>
            <w:bottom w:val="none" w:sz="0" w:space="0" w:color="auto"/>
            <w:right w:val="none" w:sz="0" w:space="0" w:color="auto"/>
          </w:divBdr>
        </w:div>
        <w:div w:id="2078091294">
          <w:marLeft w:val="0"/>
          <w:marRight w:val="0"/>
          <w:marTop w:val="0"/>
          <w:marBottom w:val="0"/>
          <w:divBdr>
            <w:top w:val="none" w:sz="0" w:space="0" w:color="auto"/>
            <w:left w:val="none" w:sz="0" w:space="0" w:color="auto"/>
            <w:bottom w:val="none" w:sz="0" w:space="0" w:color="auto"/>
            <w:right w:val="none" w:sz="0" w:space="0" w:color="auto"/>
          </w:divBdr>
        </w:div>
        <w:div w:id="2083402801">
          <w:marLeft w:val="0"/>
          <w:marRight w:val="0"/>
          <w:marTop w:val="0"/>
          <w:marBottom w:val="0"/>
          <w:divBdr>
            <w:top w:val="none" w:sz="0" w:space="0" w:color="auto"/>
            <w:left w:val="none" w:sz="0" w:space="0" w:color="auto"/>
            <w:bottom w:val="none" w:sz="0" w:space="0" w:color="auto"/>
            <w:right w:val="none" w:sz="0" w:space="0" w:color="auto"/>
          </w:divBdr>
        </w:div>
        <w:div w:id="2099018000">
          <w:marLeft w:val="0"/>
          <w:marRight w:val="0"/>
          <w:marTop w:val="0"/>
          <w:marBottom w:val="0"/>
          <w:divBdr>
            <w:top w:val="none" w:sz="0" w:space="0" w:color="auto"/>
            <w:left w:val="none" w:sz="0" w:space="0" w:color="auto"/>
            <w:bottom w:val="none" w:sz="0" w:space="0" w:color="auto"/>
            <w:right w:val="none" w:sz="0" w:space="0" w:color="auto"/>
          </w:divBdr>
        </w:div>
        <w:div w:id="2116292611">
          <w:marLeft w:val="0"/>
          <w:marRight w:val="0"/>
          <w:marTop w:val="0"/>
          <w:marBottom w:val="0"/>
          <w:divBdr>
            <w:top w:val="none" w:sz="0" w:space="0" w:color="auto"/>
            <w:left w:val="none" w:sz="0" w:space="0" w:color="auto"/>
            <w:bottom w:val="none" w:sz="0" w:space="0" w:color="auto"/>
            <w:right w:val="none" w:sz="0" w:space="0" w:color="auto"/>
          </w:divBdr>
        </w:div>
        <w:div w:id="2117365074">
          <w:marLeft w:val="0"/>
          <w:marRight w:val="0"/>
          <w:marTop w:val="0"/>
          <w:marBottom w:val="0"/>
          <w:divBdr>
            <w:top w:val="none" w:sz="0" w:space="0" w:color="auto"/>
            <w:left w:val="none" w:sz="0" w:space="0" w:color="auto"/>
            <w:bottom w:val="none" w:sz="0" w:space="0" w:color="auto"/>
            <w:right w:val="none" w:sz="0" w:space="0" w:color="auto"/>
          </w:divBdr>
        </w:div>
        <w:div w:id="2118520916">
          <w:marLeft w:val="0"/>
          <w:marRight w:val="0"/>
          <w:marTop w:val="0"/>
          <w:marBottom w:val="0"/>
          <w:divBdr>
            <w:top w:val="none" w:sz="0" w:space="0" w:color="auto"/>
            <w:left w:val="none" w:sz="0" w:space="0" w:color="auto"/>
            <w:bottom w:val="none" w:sz="0" w:space="0" w:color="auto"/>
            <w:right w:val="none" w:sz="0" w:space="0" w:color="auto"/>
          </w:divBdr>
        </w:div>
        <w:div w:id="2122455892">
          <w:marLeft w:val="0"/>
          <w:marRight w:val="0"/>
          <w:marTop w:val="0"/>
          <w:marBottom w:val="0"/>
          <w:divBdr>
            <w:top w:val="none" w:sz="0" w:space="0" w:color="auto"/>
            <w:left w:val="none" w:sz="0" w:space="0" w:color="auto"/>
            <w:bottom w:val="none" w:sz="0" w:space="0" w:color="auto"/>
            <w:right w:val="none" w:sz="0" w:space="0" w:color="auto"/>
          </w:divBdr>
        </w:div>
      </w:divsChild>
    </w:div>
    <w:div w:id="1976251291">
      <w:bodyDiv w:val="1"/>
      <w:marLeft w:val="0"/>
      <w:marRight w:val="0"/>
      <w:marTop w:val="0"/>
      <w:marBottom w:val="0"/>
      <w:divBdr>
        <w:top w:val="none" w:sz="0" w:space="0" w:color="auto"/>
        <w:left w:val="none" w:sz="0" w:space="0" w:color="auto"/>
        <w:bottom w:val="none" w:sz="0" w:space="0" w:color="auto"/>
        <w:right w:val="none" w:sz="0" w:space="0" w:color="auto"/>
      </w:divBdr>
      <w:divsChild>
        <w:div w:id="175271129">
          <w:marLeft w:val="0"/>
          <w:marRight w:val="0"/>
          <w:marTop w:val="0"/>
          <w:marBottom w:val="0"/>
          <w:divBdr>
            <w:top w:val="none" w:sz="0" w:space="0" w:color="auto"/>
            <w:left w:val="none" w:sz="0" w:space="0" w:color="auto"/>
            <w:bottom w:val="none" w:sz="0" w:space="0" w:color="auto"/>
            <w:right w:val="none" w:sz="0" w:space="0" w:color="auto"/>
          </w:divBdr>
        </w:div>
        <w:div w:id="212696083">
          <w:marLeft w:val="0"/>
          <w:marRight w:val="0"/>
          <w:marTop w:val="0"/>
          <w:marBottom w:val="0"/>
          <w:divBdr>
            <w:top w:val="none" w:sz="0" w:space="0" w:color="auto"/>
            <w:left w:val="none" w:sz="0" w:space="0" w:color="auto"/>
            <w:bottom w:val="none" w:sz="0" w:space="0" w:color="auto"/>
            <w:right w:val="none" w:sz="0" w:space="0" w:color="auto"/>
          </w:divBdr>
        </w:div>
        <w:div w:id="255214107">
          <w:marLeft w:val="0"/>
          <w:marRight w:val="0"/>
          <w:marTop w:val="0"/>
          <w:marBottom w:val="0"/>
          <w:divBdr>
            <w:top w:val="none" w:sz="0" w:space="0" w:color="auto"/>
            <w:left w:val="none" w:sz="0" w:space="0" w:color="auto"/>
            <w:bottom w:val="none" w:sz="0" w:space="0" w:color="auto"/>
            <w:right w:val="none" w:sz="0" w:space="0" w:color="auto"/>
          </w:divBdr>
        </w:div>
        <w:div w:id="431128413">
          <w:marLeft w:val="0"/>
          <w:marRight w:val="0"/>
          <w:marTop w:val="0"/>
          <w:marBottom w:val="0"/>
          <w:divBdr>
            <w:top w:val="none" w:sz="0" w:space="0" w:color="auto"/>
            <w:left w:val="none" w:sz="0" w:space="0" w:color="auto"/>
            <w:bottom w:val="none" w:sz="0" w:space="0" w:color="auto"/>
            <w:right w:val="none" w:sz="0" w:space="0" w:color="auto"/>
          </w:divBdr>
        </w:div>
        <w:div w:id="693308529">
          <w:marLeft w:val="0"/>
          <w:marRight w:val="0"/>
          <w:marTop w:val="0"/>
          <w:marBottom w:val="0"/>
          <w:divBdr>
            <w:top w:val="none" w:sz="0" w:space="0" w:color="auto"/>
            <w:left w:val="none" w:sz="0" w:space="0" w:color="auto"/>
            <w:bottom w:val="none" w:sz="0" w:space="0" w:color="auto"/>
            <w:right w:val="none" w:sz="0" w:space="0" w:color="auto"/>
          </w:divBdr>
        </w:div>
        <w:div w:id="923757891">
          <w:marLeft w:val="0"/>
          <w:marRight w:val="0"/>
          <w:marTop w:val="0"/>
          <w:marBottom w:val="0"/>
          <w:divBdr>
            <w:top w:val="none" w:sz="0" w:space="0" w:color="auto"/>
            <w:left w:val="none" w:sz="0" w:space="0" w:color="auto"/>
            <w:bottom w:val="none" w:sz="0" w:space="0" w:color="auto"/>
            <w:right w:val="none" w:sz="0" w:space="0" w:color="auto"/>
          </w:divBdr>
        </w:div>
        <w:div w:id="1087651648">
          <w:marLeft w:val="0"/>
          <w:marRight w:val="0"/>
          <w:marTop w:val="0"/>
          <w:marBottom w:val="0"/>
          <w:divBdr>
            <w:top w:val="none" w:sz="0" w:space="0" w:color="auto"/>
            <w:left w:val="none" w:sz="0" w:space="0" w:color="auto"/>
            <w:bottom w:val="none" w:sz="0" w:space="0" w:color="auto"/>
            <w:right w:val="none" w:sz="0" w:space="0" w:color="auto"/>
          </w:divBdr>
        </w:div>
        <w:div w:id="1107117882">
          <w:marLeft w:val="0"/>
          <w:marRight w:val="0"/>
          <w:marTop w:val="0"/>
          <w:marBottom w:val="0"/>
          <w:divBdr>
            <w:top w:val="none" w:sz="0" w:space="0" w:color="auto"/>
            <w:left w:val="none" w:sz="0" w:space="0" w:color="auto"/>
            <w:bottom w:val="none" w:sz="0" w:space="0" w:color="auto"/>
            <w:right w:val="none" w:sz="0" w:space="0" w:color="auto"/>
          </w:divBdr>
        </w:div>
        <w:div w:id="1381898532">
          <w:marLeft w:val="0"/>
          <w:marRight w:val="0"/>
          <w:marTop w:val="0"/>
          <w:marBottom w:val="0"/>
          <w:divBdr>
            <w:top w:val="none" w:sz="0" w:space="0" w:color="auto"/>
            <w:left w:val="none" w:sz="0" w:space="0" w:color="auto"/>
            <w:bottom w:val="none" w:sz="0" w:space="0" w:color="auto"/>
            <w:right w:val="none" w:sz="0" w:space="0" w:color="auto"/>
          </w:divBdr>
        </w:div>
        <w:div w:id="1742486378">
          <w:marLeft w:val="0"/>
          <w:marRight w:val="0"/>
          <w:marTop w:val="0"/>
          <w:marBottom w:val="0"/>
          <w:divBdr>
            <w:top w:val="none" w:sz="0" w:space="0" w:color="auto"/>
            <w:left w:val="none" w:sz="0" w:space="0" w:color="auto"/>
            <w:bottom w:val="none" w:sz="0" w:space="0" w:color="auto"/>
            <w:right w:val="none" w:sz="0" w:space="0" w:color="auto"/>
          </w:divBdr>
        </w:div>
        <w:div w:id="1802504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chart" Target="charts/chart12.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hart" Target="charts/chart7.xml"/><Relationship Id="rId34" Type="http://schemas.openxmlformats.org/officeDocument/2006/relationships/chart" Target="charts/chart20.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10" Type="http://schemas.openxmlformats.org/officeDocument/2006/relationships/diagramData" Target="diagrams/data1.xml"/><Relationship Id="rId19" Type="http://schemas.openxmlformats.org/officeDocument/2006/relationships/chart" Target="charts/chart5.xml"/><Relationship Id="rId31" Type="http://schemas.openxmlformats.org/officeDocument/2006/relationships/chart" Target="charts/chart17.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solidFill>
                  <a:schemeClr val="tx1">
                    <a:lumMod val="65000"/>
                    <a:lumOff val="35000"/>
                  </a:schemeClr>
                </a:solidFill>
                <a:latin typeface="Times New Roman" panose="02020603050405020304" pitchFamily="18" charset="0"/>
                <a:cs typeface="Times New Roman" panose="02020603050405020304" pitchFamily="18" charset="0"/>
              </a:rPr>
              <a:t>Fig. 1.4: What is your gender? </a:t>
            </a:r>
          </a:p>
        </c:rich>
      </c:tx>
      <c:layout>
        <c:manualLayout>
          <c:xMode val="edge"/>
          <c:yMode val="edge"/>
          <c:x val="0.35804900846213827"/>
          <c:y val="0.9063557728469349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ysClr val="windowText" lastClr="000000"/>
            </a:solidFill>
          </c:spPr>
          <c:dPt>
            <c:idx val="0"/>
            <c:bubble3D val="0"/>
            <c:spPr>
              <a:solidFill>
                <a:srgbClr val="FFC0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D140-4BF4-B8EC-5A63E377C6C7}"/>
              </c:ext>
            </c:extLst>
          </c:dPt>
          <c:dPt>
            <c:idx val="1"/>
            <c:bubble3D val="0"/>
            <c:explosion val="2"/>
            <c:spPr>
              <a:solidFill>
                <a:schemeClr val="bg1">
                  <a:lumMod val="65000"/>
                </a:schemeClr>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D140-4BF4-B8EC-5A63E377C6C7}"/>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Sheet1!$A$3:$A$4</c:f>
              <c:strCache>
                <c:ptCount val="2"/>
                <c:pt idx="0">
                  <c:v>Female </c:v>
                </c:pt>
                <c:pt idx="1">
                  <c:v>Male </c:v>
                </c:pt>
              </c:strCache>
            </c:strRef>
          </c:cat>
          <c:val>
            <c:numRef>
              <c:f>Sheet1!$B$3:$B$4</c:f>
              <c:numCache>
                <c:formatCode>General</c:formatCode>
                <c:ptCount val="2"/>
                <c:pt idx="0">
                  <c:v>34</c:v>
                </c:pt>
                <c:pt idx="1">
                  <c:v>16</c:v>
                </c:pt>
              </c:numCache>
            </c:numRef>
          </c:val>
          <c:extLst>
            <c:ext xmlns:c16="http://schemas.microsoft.com/office/drawing/2014/chart" uri="{C3380CC4-5D6E-409C-BE32-E72D297353CC}">
              <c16:uniqueId val="{00000004-D140-4BF4-B8EC-5A63E377C6C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7946937693141809"/>
          <c:y val="0.21822069157489196"/>
          <c:w val="0.20530623068581916"/>
          <c:h val="6.41715996482011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u="none" strike="noStrike" baseline="0">
                <a:solidFill>
                  <a:schemeClr val="tx1">
                    <a:lumMod val="65000"/>
                    <a:lumOff val="35000"/>
                  </a:schemeClr>
                </a:solidFill>
                <a:effectLst/>
                <a:latin typeface="Times New Roman" panose="02020603050405020304" pitchFamily="18" charset="0"/>
                <a:cs typeface="Times New Roman" panose="02020603050405020304" pitchFamily="18" charset="0"/>
              </a:rPr>
              <a:t>Fig. 1.5: What is your age?</a:t>
            </a:r>
            <a:r>
              <a:rPr lang="en-US" sz="1000" b="1" i="1" u="none" strike="noStrike" baseline="0">
                <a:solidFill>
                  <a:schemeClr val="tx1">
                    <a:lumMod val="65000"/>
                    <a:lumOff val="35000"/>
                  </a:schemeClr>
                </a:solidFill>
                <a:effectLst/>
                <a:latin typeface="Times New Roman" panose="02020603050405020304" pitchFamily="18" charset="0"/>
                <a:cs typeface="Times New Roman" panose="02020603050405020304" pitchFamily="18" charset="0"/>
              </a:rPr>
              <a:t> </a:t>
            </a:r>
            <a:endParaRPr lang="en-US" sz="1000" i="1">
              <a:solidFill>
                <a:schemeClr val="tx1">
                  <a:lumMod val="65000"/>
                  <a:lumOff val="35000"/>
                </a:schemeClr>
              </a:solidFill>
              <a:latin typeface="Times New Roman" panose="02020603050405020304" pitchFamily="18" charset="0"/>
              <a:cs typeface="Times New Roman" panose="02020603050405020304" pitchFamily="18" charset="0"/>
            </a:endParaRPr>
          </a:p>
        </c:rich>
      </c:tx>
      <c:layout>
        <c:manualLayout>
          <c:xMode val="edge"/>
          <c:yMode val="edge"/>
          <c:x val="0.36884991119005328"/>
          <c:y val="0.90466531440162268"/>
        </c:manualLayout>
      </c:layout>
      <c:overlay val="0"/>
      <c:spPr>
        <a:noFill/>
        <a:ln>
          <a:noFill/>
        </a:ln>
        <a:effectLst/>
      </c:spPr>
      <c:txPr>
        <a:bodyPr rot="0" spcFirstLastPara="1" vertOverflow="ellipsis" vert="horz" wrap="square" anchor="ctr" anchorCtr="1"/>
        <a:lstStyle/>
        <a:p>
          <a:pPr>
            <a:defRPr sz="1000" b="1"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706607671019976"/>
          <c:y val="0.18041685965724871"/>
          <c:w val="0.79056735732806815"/>
          <c:h val="0.55554654932839276"/>
        </c:manualLayout>
      </c:layout>
      <c:barChart>
        <c:barDir val="col"/>
        <c:grouping val="clustered"/>
        <c:varyColors val="0"/>
        <c:ser>
          <c:idx val="0"/>
          <c:order val="0"/>
          <c:spPr>
            <a:solidFill>
              <a:srgbClr val="FFC000"/>
            </a:solidFill>
            <a:ln>
              <a:solidFill>
                <a:schemeClr val="bg1">
                  <a:lumMod val="65000"/>
                </a:schemeClr>
              </a:solidFill>
            </a:ln>
            <a:effectLst>
              <a:outerShdw blurRad="40000" dist="23000" dir="5400000" rotWithShape="0">
                <a:srgbClr val="000000">
                  <a:alpha val="35000"/>
                </a:srgbClr>
              </a:outerShdw>
            </a:effectLst>
          </c:spPr>
          <c:invertIfNegative val="0"/>
          <c:cat>
            <c:strRef>
              <c:f>Sheet1!$A$24:$A$30</c:f>
              <c:strCache>
                <c:ptCount val="7"/>
                <c:pt idx="0">
                  <c:v>18 or below </c:v>
                </c:pt>
                <c:pt idx="1">
                  <c:v>19 to 24</c:v>
                </c:pt>
                <c:pt idx="2">
                  <c:v>25 to 34</c:v>
                </c:pt>
                <c:pt idx="3">
                  <c:v>35 to 44</c:v>
                </c:pt>
                <c:pt idx="4">
                  <c:v>45 to 54</c:v>
                </c:pt>
                <c:pt idx="5">
                  <c:v>55 to 64</c:v>
                </c:pt>
                <c:pt idx="6">
                  <c:v>Over 65</c:v>
                </c:pt>
              </c:strCache>
            </c:strRef>
          </c:cat>
          <c:val>
            <c:numRef>
              <c:f>Sheet1!$B$24:$B$30</c:f>
              <c:numCache>
                <c:formatCode>General</c:formatCode>
                <c:ptCount val="7"/>
                <c:pt idx="0">
                  <c:v>5</c:v>
                </c:pt>
                <c:pt idx="1">
                  <c:v>10</c:v>
                </c:pt>
                <c:pt idx="2">
                  <c:v>15</c:v>
                </c:pt>
                <c:pt idx="3">
                  <c:v>13</c:v>
                </c:pt>
                <c:pt idx="4">
                  <c:v>4</c:v>
                </c:pt>
                <c:pt idx="5">
                  <c:v>2</c:v>
                </c:pt>
                <c:pt idx="6">
                  <c:v>1</c:v>
                </c:pt>
              </c:numCache>
            </c:numRef>
          </c:val>
          <c:extLst>
            <c:ext xmlns:c16="http://schemas.microsoft.com/office/drawing/2014/chart" uri="{C3380CC4-5D6E-409C-BE32-E72D297353CC}">
              <c16:uniqueId val="{00000000-97A2-4A04-8623-D6758C7AAE4F}"/>
            </c:ext>
          </c:extLst>
        </c:ser>
        <c:dLbls>
          <c:showLegendKey val="0"/>
          <c:showVal val="0"/>
          <c:showCatName val="0"/>
          <c:showSerName val="0"/>
          <c:showPercent val="0"/>
          <c:showBubbleSize val="0"/>
        </c:dLbls>
        <c:gapWidth val="0"/>
        <c:axId val="1197659584"/>
        <c:axId val="1197649792"/>
      </c:barChart>
      <c:catAx>
        <c:axId val="1197659584"/>
        <c:scaling>
          <c:orientation val="minMax"/>
        </c:scaling>
        <c:delete val="0"/>
        <c:axPos val="b"/>
        <c:title>
          <c:tx>
            <c:rich>
              <a:bodyPr rot="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0" i="1">
                    <a:solidFill>
                      <a:schemeClr val="tx1">
                        <a:lumMod val="65000"/>
                        <a:lumOff val="35000"/>
                      </a:schemeClr>
                    </a:solidFill>
                    <a:latin typeface="Arial" panose="020B0604020202020204" pitchFamily="34" charset="0"/>
                    <a:cs typeface="Arial" panose="020B0604020202020204" pitchFamily="34" charset="0"/>
                  </a:rPr>
                  <a:t>Age Group</a:t>
                </a:r>
              </a:p>
            </c:rich>
          </c:tx>
          <c:overlay val="0"/>
          <c:spPr>
            <a:noFill/>
            <a:ln>
              <a:noFill/>
            </a:ln>
            <a:effectLst/>
          </c:spPr>
          <c:txPr>
            <a:bodyPr rot="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9792"/>
        <c:crosses val="autoZero"/>
        <c:auto val="1"/>
        <c:lblAlgn val="ctr"/>
        <c:lblOffset val="100"/>
        <c:noMultiLvlLbl val="0"/>
      </c:catAx>
      <c:valAx>
        <c:axId val="1197649792"/>
        <c:scaling>
          <c:orientation val="minMax"/>
        </c:scaling>
        <c:delete val="0"/>
        <c:axPos val="l"/>
        <c:title>
          <c:tx>
            <c:rich>
              <a:bodyPr rot="-540000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0" i="1">
                    <a:solidFill>
                      <a:schemeClr val="tx1">
                        <a:lumMod val="65000"/>
                        <a:lumOff val="35000"/>
                      </a:schemeClr>
                    </a:solidFill>
                    <a:latin typeface="Arial" panose="020B0604020202020204" pitchFamily="34" charset="0"/>
                    <a:cs typeface="Arial" panose="020B0604020202020204" pitchFamily="34" charset="0"/>
                  </a:rPr>
                  <a:t>No. of Respondents</a:t>
                </a:r>
              </a:p>
            </c:rich>
          </c:tx>
          <c:overlay val="0"/>
          <c:spPr>
            <a:noFill/>
            <a:ln>
              <a:noFill/>
            </a:ln>
            <a:effectLst/>
          </c:spPr>
          <c:txPr>
            <a:bodyPr rot="-5400000" spcFirstLastPara="1" vertOverflow="ellipsis" vert="horz" wrap="square" anchor="ctr" anchorCtr="1"/>
            <a:lstStyle/>
            <a:p>
              <a:pPr>
                <a:defRPr sz="900" b="0" i="1"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9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1.6:  What is your yearly household income? </a:t>
            </a:r>
          </a:p>
        </c:rich>
      </c:tx>
      <c:layout>
        <c:manualLayout>
          <c:xMode val="edge"/>
          <c:yMode val="edge"/>
          <c:x val="0.25350925823262005"/>
          <c:y val="0.92152425260435999"/>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6805711127776618"/>
          <c:y val="0.12374779021803183"/>
          <c:w val="0.80151822966912367"/>
          <c:h val="0.67822295636734276"/>
        </c:manualLayout>
      </c:layout>
      <c:barChart>
        <c:barDir val="bar"/>
        <c:grouping val="clustered"/>
        <c:varyColors val="0"/>
        <c:ser>
          <c:idx val="0"/>
          <c:order val="0"/>
          <c:spPr>
            <a:solidFill>
              <a:srgbClr val="FFC000"/>
            </a:solidFill>
            <a:ln>
              <a:solidFill>
                <a:schemeClr val="bg1">
                  <a:lumMod val="65000"/>
                </a:schemeClr>
              </a:solidFill>
            </a:ln>
            <a:effectLst/>
          </c:spPr>
          <c:invertIfNegative val="0"/>
          <c:cat>
            <c:strRef>
              <c:f>Sheet1!$A$43:$A$49</c:f>
              <c:strCache>
                <c:ptCount val="7"/>
                <c:pt idx="0">
                  <c:v>Below £15k</c:v>
                </c:pt>
                <c:pt idx="1">
                  <c:v>£15k to £20k</c:v>
                </c:pt>
                <c:pt idx="2">
                  <c:v>£20 to £50k</c:v>
                </c:pt>
                <c:pt idx="3">
                  <c:v>£50k to £80k</c:v>
                </c:pt>
                <c:pt idx="4">
                  <c:v>£80k to £120k</c:v>
                </c:pt>
                <c:pt idx="5">
                  <c:v>£120k to £150k</c:v>
                </c:pt>
                <c:pt idx="6">
                  <c:v>Above £150k</c:v>
                </c:pt>
              </c:strCache>
            </c:strRef>
          </c:cat>
          <c:val>
            <c:numRef>
              <c:f>Sheet1!$B$43:$B$49</c:f>
              <c:numCache>
                <c:formatCode>General</c:formatCode>
                <c:ptCount val="7"/>
                <c:pt idx="0">
                  <c:v>0</c:v>
                </c:pt>
                <c:pt idx="1">
                  <c:v>4</c:v>
                </c:pt>
                <c:pt idx="2">
                  <c:v>6</c:v>
                </c:pt>
                <c:pt idx="3">
                  <c:v>15</c:v>
                </c:pt>
                <c:pt idx="4">
                  <c:v>17</c:v>
                </c:pt>
                <c:pt idx="5">
                  <c:v>13</c:v>
                </c:pt>
                <c:pt idx="6">
                  <c:v>3</c:v>
                </c:pt>
              </c:numCache>
            </c:numRef>
          </c:val>
          <c:extLst>
            <c:ext xmlns:c16="http://schemas.microsoft.com/office/drawing/2014/chart" uri="{C3380CC4-5D6E-409C-BE32-E72D297353CC}">
              <c16:uniqueId val="{00000000-D4DA-4B6D-85C7-9EFE65A63204}"/>
            </c:ext>
          </c:extLst>
        </c:ser>
        <c:dLbls>
          <c:showLegendKey val="0"/>
          <c:showVal val="0"/>
          <c:showCatName val="0"/>
          <c:showSerName val="0"/>
          <c:showPercent val="0"/>
          <c:showBubbleSize val="0"/>
        </c:dLbls>
        <c:gapWidth val="75"/>
        <c:axId val="1197645984"/>
        <c:axId val="1197657408"/>
      </c:barChart>
      <c:catAx>
        <c:axId val="11976459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7408"/>
        <c:crosses val="autoZero"/>
        <c:auto val="1"/>
        <c:lblAlgn val="ctr"/>
        <c:lblOffset val="100"/>
        <c:noMultiLvlLbl val="0"/>
      </c:catAx>
      <c:valAx>
        <c:axId val="11976574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5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b" anchorCtr="1"/>
          <a:lstStyle/>
          <a:p>
            <a:pPr>
              <a:defRPr sz="1000" b="0" i="1"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cap="none">
                <a:solidFill>
                  <a:schemeClr val="tx1">
                    <a:lumMod val="65000"/>
                    <a:lumOff val="35000"/>
                  </a:schemeClr>
                </a:solidFill>
                <a:latin typeface="Times New Roman" panose="02020603050405020304" pitchFamily="18" charset="0"/>
                <a:cs typeface="Times New Roman" panose="02020603050405020304" pitchFamily="18" charset="0"/>
              </a:rPr>
              <a:t>Fig. 1.7:  Do you own any authentic Burberry and/or Prada products? </a:t>
            </a:r>
          </a:p>
        </c:rich>
      </c:tx>
      <c:layout>
        <c:manualLayout>
          <c:xMode val="edge"/>
          <c:yMode val="edge"/>
          <c:x val="0.16272965879265089"/>
          <c:y val="0.90780141843971629"/>
        </c:manualLayout>
      </c:layout>
      <c:overlay val="0"/>
      <c:spPr>
        <a:noFill/>
        <a:ln>
          <a:noFill/>
        </a:ln>
        <a:effectLst/>
      </c:spPr>
      <c:txPr>
        <a:bodyPr rot="0" spcFirstLastPara="1" vertOverflow="ellipsis" vert="horz" wrap="square" anchor="b" anchorCtr="1"/>
        <a:lstStyle/>
        <a:p>
          <a:pPr>
            <a:defRPr sz="1000" b="0" i="1"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rgbClr val="FFC000"/>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A598-4343-B8AB-0FB788FAD8A5}"/>
              </c:ext>
            </c:extLst>
          </c:dPt>
          <c:dPt>
            <c:idx val="1"/>
            <c:bubble3D val="0"/>
            <c:spPr>
              <a:solidFill>
                <a:schemeClr val="bg1">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A598-4343-B8AB-0FB788FAD8A5}"/>
              </c:ext>
            </c:extLst>
          </c:dPt>
          <c:dPt>
            <c:idx val="2"/>
            <c:bubble3D val="0"/>
            <c:spPr>
              <a:solidFill>
                <a:schemeClr val="bg1">
                  <a:lumMod val="8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A598-4343-B8AB-0FB788FAD8A5}"/>
              </c:ext>
            </c:extLst>
          </c:dPt>
          <c:dLbls>
            <c:dLbl>
              <c:idx val="0"/>
              <c:layout>
                <c:manualLayout>
                  <c:x val="0.1458151064450276"/>
                  <c:y val="-0.2269503546099290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598-4343-B8AB-0FB788FAD8A5}"/>
                </c:ext>
              </c:extLst>
            </c:dLbl>
            <c:dLbl>
              <c:idx val="1"/>
              <c:layout>
                <c:manualLayout>
                  <c:x val="-2.3330417031204441E-2"/>
                  <c:y val="1.773049645390071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98-4343-B8AB-0FB788FAD8A5}"/>
                </c:ext>
              </c:extLst>
            </c:dLbl>
            <c:dLbl>
              <c:idx val="2"/>
              <c:layout>
                <c:manualLayout>
                  <c:x val="6.9991251093613302E-2"/>
                  <c:y val="-1.773049645390072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598-4343-B8AB-0FB788FAD8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Sheet1!$A$79:$A$81</c:f>
              <c:strCache>
                <c:ptCount val="3"/>
                <c:pt idx="0">
                  <c:v>Yes</c:v>
                </c:pt>
                <c:pt idx="1">
                  <c:v>No, but I do own products from other brands </c:v>
                </c:pt>
                <c:pt idx="2">
                  <c:v>Planning to buy one</c:v>
                </c:pt>
              </c:strCache>
            </c:strRef>
          </c:cat>
          <c:val>
            <c:numRef>
              <c:f>Sheet1!$B$79:$B$81</c:f>
              <c:numCache>
                <c:formatCode>General</c:formatCode>
                <c:ptCount val="3"/>
                <c:pt idx="0">
                  <c:v>45</c:v>
                </c:pt>
                <c:pt idx="1">
                  <c:v>3</c:v>
                </c:pt>
                <c:pt idx="2">
                  <c:v>7</c:v>
                </c:pt>
              </c:numCache>
            </c:numRef>
          </c:val>
          <c:extLst>
            <c:ext xmlns:c16="http://schemas.microsoft.com/office/drawing/2014/chart" uri="{C3380CC4-5D6E-409C-BE32-E72D297353CC}">
              <c16:uniqueId val="{00000006-A598-4343-B8AB-0FB788FAD8A5}"/>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1.8</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What comes to your mind when I say Luxury Fashion? </a:t>
            </a:r>
          </a:p>
        </c:rich>
      </c:tx>
      <c:layout>
        <c:manualLayout>
          <c:xMode val="edge"/>
          <c:yMode val="edge"/>
          <c:x val="0.23643486914468281"/>
          <c:y val="0.8675904001208482"/>
        </c:manualLayout>
      </c:layout>
      <c:overlay val="0"/>
      <c:spPr>
        <a:noFill/>
        <a:ln>
          <a:noFill/>
        </a:ln>
        <a:effectLst/>
      </c:spPr>
      <c:txPr>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355919479022995"/>
          <c:y val="5.7553956834532377E-2"/>
          <c:w val="0.81095308762679608"/>
          <c:h val="0.68834532374100721"/>
        </c:manualLayout>
      </c:layout>
      <c:barChart>
        <c:barDir val="bar"/>
        <c:grouping val="clustered"/>
        <c:varyColors val="0"/>
        <c:ser>
          <c:idx val="0"/>
          <c:order val="0"/>
          <c:spPr>
            <a:solidFill>
              <a:srgbClr val="FFC000"/>
            </a:solidFill>
            <a:ln w="9525" cap="flat" cmpd="sng" algn="ctr">
              <a:solidFill>
                <a:sysClr val="window" lastClr="FFFFFF">
                  <a:lumMod val="50000"/>
                </a:sysClr>
              </a:solidFill>
              <a:round/>
            </a:ln>
            <a:effectLst/>
          </c:spPr>
          <c:invertIfNegative val="0"/>
          <c:cat>
            <c:strRef>
              <c:f>Sheet1!$A$62:$A$70</c:f>
              <c:strCache>
                <c:ptCount val="9"/>
                <c:pt idx="0">
                  <c:v>Unique</c:v>
                </c:pt>
                <c:pt idx="1">
                  <c:v>Exclusive</c:v>
                </c:pt>
                <c:pt idx="2">
                  <c:v>Expensive </c:v>
                </c:pt>
                <c:pt idx="3">
                  <c:v>Elegance </c:v>
                </c:pt>
                <c:pt idx="4">
                  <c:v>Style</c:v>
                </c:pt>
                <c:pt idx="5">
                  <c:v>Comfortable</c:v>
                </c:pt>
                <c:pt idx="6">
                  <c:v>Detail</c:v>
                </c:pt>
                <c:pt idx="7">
                  <c:v>Timelessness</c:v>
                </c:pt>
                <c:pt idx="8">
                  <c:v>Authentic</c:v>
                </c:pt>
              </c:strCache>
            </c:strRef>
          </c:cat>
          <c:val>
            <c:numRef>
              <c:f>Sheet1!$B$62:$B$70</c:f>
              <c:numCache>
                <c:formatCode>General</c:formatCode>
                <c:ptCount val="9"/>
                <c:pt idx="0">
                  <c:v>20</c:v>
                </c:pt>
                <c:pt idx="1">
                  <c:v>39</c:v>
                </c:pt>
                <c:pt idx="2">
                  <c:v>45</c:v>
                </c:pt>
                <c:pt idx="3">
                  <c:v>41</c:v>
                </c:pt>
                <c:pt idx="4">
                  <c:v>40</c:v>
                </c:pt>
                <c:pt idx="5">
                  <c:v>20</c:v>
                </c:pt>
                <c:pt idx="6">
                  <c:v>38</c:v>
                </c:pt>
                <c:pt idx="7">
                  <c:v>49</c:v>
                </c:pt>
                <c:pt idx="8">
                  <c:v>39</c:v>
                </c:pt>
              </c:numCache>
            </c:numRef>
          </c:val>
          <c:extLst>
            <c:ext xmlns:c16="http://schemas.microsoft.com/office/drawing/2014/chart" uri="{C3380CC4-5D6E-409C-BE32-E72D297353CC}">
              <c16:uniqueId val="{00000000-3043-40F0-81D0-C7E1D47AE673}"/>
            </c:ext>
          </c:extLst>
        </c:ser>
        <c:dLbls>
          <c:showLegendKey val="0"/>
          <c:showVal val="0"/>
          <c:showCatName val="0"/>
          <c:showSerName val="0"/>
          <c:showPercent val="0"/>
          <c:showBubbleSize val="0"/>
        </c:dLbls>
        <c:gapWidth val="74"/>
        <c:axId val="1197648160"/>
        <c:axId val="1197660672"/>
      </c:barChart>
      <c:catAx>
        <c:axId val="11976481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60672"/>
        <c:crosses val="autoZero"/>
        <c:auto val="1"/>
        <c:lblAlgn val="ctr"/>
        <c:lblOffset val="100"/>
        <c:noMultiLvlLbl val="0"/>
      </c:catAx>
      <c:valAx>
        <c:axId val="1197660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8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2"/>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1.9</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Do you follow Burberry and Prada on social media?  </a:t>
            </a:r>
          </a:p>
        </c:rich>
      </c:tx>
      <c:layout>
        <c:manualLayout>
          <c:xMode val="edge"/>
          <c:yMode val="edge"/>
          <c:x val="0.11841529415809923"/>
          <c:y val="0.84046694353184459"/>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8.4716432280026135E-2"/>
          <c:y val="5.6993588221325102E-2"/>
          <c:w val="0.87685562012172058"/>
          <c:h val="0.69137971978152457"/>
        </c:manualLayout>
      </c:layout>
      <c:barChart>
        <c:barDir val="col"/>
        <c:grouping val="clustered"/>
        <c:varyColors val="0"/>
        <c:ser>
          <c:idx val="0"/>
          <c:order val="0"/>
          <c:spPr>
            <a:solidFill>
              <a:srgbClr val="FFC000"/>
            </a:solidFill>
            <a:ln>
              <a:solidFill>
                <a:sysClr val="window" lastClr="FFFFFF">
                  <a:lumMod val="50000"/>
                </a:sysClr>
              </a:solidFill>
            </a:ln>
            <a:effectLst/>
          </c:spPr>
          <c:invertIfNegative val="0"/>
          <c:cat>
            <c:strRef>
              <c:f>Sheet2!$A$23:$A$24</c:f>
              <c:strCache>
                <c:ptCount val="2"/>
                <c:pt idx="0">
                  <c:v>Yes</c:v>
                </c:pt>
                <c:pt idx="1">
                  <c:v>No</c:v>
                </c:pt>
              </c:strCache>
            </c:strRef>
          </c:cat>
          <c:val>
            <c:numRef>
              <c:f>Sheet2!$B$23:$B$24</c:f>
              <c:numCache>
                <c:formatCode>General</c:formatCode>
                <c:ptCount val="2"/>
                <c:pt idx="0">
                  <c:v>42</c:v>
                </c:pt>
                <c:pt idx="1">
                  <c:v>8</c:v>
                </c:pt>
              </c:numCache>
            </c:numRef>
          </c:val>
          <c:extLst>
            <c:ext xmlns:c16="http://schemas.microsoft.com/office/drawing/2014/chart" uri="{C3380CC4-5D6E-409C-BE32-E72D297353CC}">
              <c16:uniqueId val="{00000000-22F9-48BA-AC18-059914EC7FCD}"/>
            </c:ext>
          </c:extLst>
        </c:ser>
        <c:dLbls>
          <c:showLegendKey val="0"/>
          <c:showVal val="0"/>
          <c:showCatName val="0"/>
          <c:showSerName val="0"/>
          <c:showPercent val="0"/>
          <c:showBubbleSize val="0"/>
        </c:dLbls>
        <c:gapWidth val="75"/>
        <c:overlap val="-25"/>
        <c:axId val="1197650880"/>
        <c:axId val="1197658496"/>
      </c:barChart>
      <c:catAx>
        <c:axId val="119765088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8496"/>
        <c:crosses val="autoZero"/>
        <c:auto val="1"/>
        <c:lblAlgn val="ctr"/>
        <c:lblOffset val="100"/>
        <c:noMultiLvlLbl val="0"/>
      </c:catAx>
      <c:valAx>
        <c:axId val="119765849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08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2.0</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Which social media page(s) of Burberry and Prada do you follow? (Pick as many as possible) </a:t>
            </a:r>
          </a:p>
        </c:rich>
      </c:tx>
      <c:layout>
        <c:manualLayout>
          <c:xMode val="edge"/>
          <c:yMode val="edge"/>
          <c:x val="0.1213289108533212"/>
          <c:y val="0.83072119340787098"/>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7372623181927589E-2"/>
          <c:y val="0.21289849749747605"/>
          <c:w val="0.90678898325482227"/>
          <c:h val="0.54474749953473967"/>
        </c:manualLayout>
      </c:layout>
      <c:pie3DChart>
        <c:varyColors val="1"/>
        <c:ser>
          <c:idx val="0"/>
          <c:order val="0"/>
          <c:dPt>
            <c:idx val="0"/>
            <c:bubble3D val="0"/>
            <c:spPr>
              <a:solidFill>
                <a:srgbClr val="EAEAEA"/>
              </a:solidFill>
              <a:ln w="25400">
                <a:solidFill>
                  <a:schemeClr val="lt1"/>
                </a:solidFill>
              </a:ln>
              <a:effectLst/>
              <a:sp3d contourW="25400">
                <a:contourClr>
                  <a:schemeClr val="lt1"/>
                </a:contourClr>
              </a:sp3d>
            </c:spPr>
            <c:extLst>
              <c:ext xmlns:c16="http://schemas.microsoft.com/office/drawing/2014/chart" uri="{C3380CC4-5D6E-409C-BE32-E72D297353CC}">
                <c16:uniqueId val="{00000001-12E6-4614-9755-3FB35A1B7016}"/>
              </c:ext>
            </c:extLst>
          </c:dPt>
          <c:dPt>
            <c:idx val="1"/>
            <c:bubble3D val="0"/>
            <c:spPr>
              <a:solidFill>
                <a:srgbClr val="FFC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3-12E6-4614-9755-3FB35A1B7016}"/>
              </c:ext>
            </c:extLst>
          </c:dPt>
          <c:dPt>
            <c:idx val="2"/>
            <c:bubble3D val="0"/>
            <c:spPr>
              <a:solidFill>
                <a:sysClr val="window" lastClr="FFFFFF">
                  <a:lumMod val="65000"/>
                </a:sys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2E6-4614-9755-3FB35A1B7016}"/>
              </c:ext>
            </c:extLst>
          </c:dPt>
          <c:dPt>
            <c:idx val="3"/>
            <c:bubble3D val="0"/>
            <c:spPr>
              <a:solidFill>
                <a:sysClr val="window" lastClr="FFFFFF">
                  <a:lumMod val="50000"/>
                </a:sys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12E6-4614-9755-3FB35A1B7016}"/>
              </c:ext>
            </c:extLst>
          </c:dPt>
          <c:dPt>
            <c:idx val="4"/>
            <c:bubble3D val="0"/>
            <c:spPr>
              <a:solidFill>
                <a:srgbClr val="FFE697"/>
              </a:solidFill>
              <a:ln w="25400">
                <a:solidFill>
                  <a:schemeClr val="lt1"/>
                </a:solidFill>
              </a:ln>
              <a:effectLst/>
              <a:sp3d contourW="25400">
                <a:contourClr>
                  <a:schemeClr val="lt1"/>
                </a:contourClr>
              </a:sp3d>
            </c:spPr>
            <c:extLst>
              <c:ext xmlns:c16="http://schemas.microsoft.com/office/drawing/2014/chart" uri="{C3380CC4-5D6E-409C-BE32-E72D297353CC}">
                <c16:uniqueId val="{00000009-12E6-4614-9755-3FB35A1B7016}"/>
              </c:ext>
            </c:extLst>
          </c:dPt>
          <c:dPt>
            <c:idx val="5"/>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12E6-4614-9755-3FB35A1B7016}"/>
              </c:ext>
            </c:extLst>
          </c:dPt>
          <c:dPt>
            <c:idx val="6"/>
            <c:bubble3D val="0"/>
            <c:spPr>
              <a:solidFill>
                <a:schemeClr val="accent1">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12E6-4614-9755-3FB35A1B70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Sheet2!$A$40:$A$46</c:f>
              <c:strCache>
                <c:ptCount val="7"/>
                <c:pt idx="0">
                  <c:v>Facebook</c:v>
                </c:pt>
                <c:pt idx="1">
                  <c:v>Instagram</c:v>
                </c:pt>
                <c:pt idx="2">
                  <c:v>Twitter</c:v>
                </c:pt>
                <c:pt idx="3">
                  <c:v>YouTube</c:v>
                </c:pt>
                <c:pt idx="4">
                  <c:v>Spotify</c:v>
                </c:pt>
                <c:pt idx="5">
                  <c:v>Google+</c:v>
                </c:pt>
                <c:pt idx="6">
                  <c:v>Snapchat</c:v>
                </c:pt>
              </c:strCache>
            </c:strRef>
          </c:cat>
          <c:val>
            <c:numRef>
              <c:f>Sheet2!$B$40:$B$46</c:f>
              <c:numCache>
                <c:formatCode>General</c:formatCode>
                <c:ptCount val="7"/>
                <c:pt idx="0">
                  <c:v>41</c:v>
                </c:pt>
                <c:pt idx="1">
                  <c:v>50</c:v>
                </c:pt>
                <c:pt idx="2">
                  <c:v>36</c:v>
                </c:pt>
                <c:pt idx="3">
                  <c:v>28</c:v>
                </c:pt>
                <c:pt idx="4">
                  <c:v>11</c:v>
                </c:pt>
                <c:pt idx="5">
                  <c:v>0</c:v>
                </c:pt>
                <c:pt idx="6">
                  <c:v>0</c:v>
                </c:pt>
              </c:numCache>
            </c:numRef>
          </c:val>
          <c:extLst>
            <c:ext xmlns:c16="http://schemas.microsoft.com/office/drawing/2014/chart" uri="{C3380CC4-5D6E-409C-BE32-E72D297353CC}">
              <c16:uniqueId val="{0000000E-12E6-4614-9755-3FB35A1B701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2.1</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Do you follow any fashion influencers/bloggers on social media?</a:t>
            </a:r>
          </a:p>
        </c:rich>
      </c:tx>
      <c:layout>
        <c:manualLayout>
          <c:xMode val="edge"/>
          <c:yMode val="edge"/>
          <c:x val="0.15590386136230788"/>
          <c:y val="0.78901373283395759"/>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930804937592408"/>
          <c:y val="4.1432461391764264E-2"/>
          <c:w val="0.52805694048069307"/>
          <c:h val="0.75483794862720799"/>
        </c:manualLayout>
      </c:layout>
      <c:pieChart>
        <c:varyColors val="1"/>
        <c:ser>
          <c:idx val="0"/>
          <c:order val="0"/>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1E4-4F03-A3D7-DEA490B0890E}"/>
              </c:ext>
            </c:extLst>
          </c:dPt>
          <c:dPt>
            <c:idx val="1"/>
            <c:bubble3D val="0"/>
            <c:spPr>
              <a:solidFill>
                <a:sysClr val="window" lastClr="FFFFFF">
                  <a:lumMod val="65000"/>
                </a:sys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1E4-4F03-A3D7-DEA490B0890E}"/>
              </c:ext>
            </c:extLst>
          </c:dPt>
          <c:dLbls>
            <c:spPr>
              <a:no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Sheet5!$A$46:$A$47</c:f>
              <c:strCache>
                <c:ptCount val="2"/>
                <c:pt idx="0">
                  <c:v>Yes</c:v>
                </c:pt>
                <c:pt idx="1">
                  <c:v>No</c:v>
                </c:pt>
              </c:strCache>
            </c:strRef>
          </c:cat>
          <c:val>
            <c:numRef>
              <c:f>Sheet5!$B$46:$B$47</c:f>
              <c:numCache>
                <c:formatCode>General</c:formatCode>
                <c:ptCount val="2"/>
                <c:pt idx="0">
                  <c:v>41</c:v>
                </c:pt>
                <c:pt idx="1">
                  <c:v>9</c:v>
                </c:pt>
              </c:numCache>
            </c:numRef>
          </c:val>
          <c:extLst>
            <c:ext xmlns:c16="http://schemas.microsoft.com/office/drawing/2014/chart" uri="{C3380CC4-5D6E-409C-BE32-E72D297353CC}">
              <c16:uniqueId val="{00000004-51E4-4F03-A3D7-DEA490B0890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dk1">
          <a:lumMod val="25000"/>
          <a:lumOff val="7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2.3</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How important do you think are the following features of a luxury brand's social media page?</a:t>
            </a:r>
          </a:p>
        </c:rich>
      </c:tx>
      <c:layout>
        <c:manualLayout>
          <c:xMode val="edge"/>
          <c:yMode val="edge"/>
          <c:x val="0.10676492915312084"/>
          <c:y val="0.86800018529890743"/>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47195605330830365"/>
          <c:y val="8.658732864305374E-2"/>
          <c:w val="0.48355387523629489"/>
          <c:h val="0.5797192586421579"/>
        </c:manualLayout>
      </c:layout>
      <c:barChart>
        <c:barDir val="bar"/>
        <c:grouping val="clustered"/>
        <c:varyColors val="0"/>
        <c:ser>
          <c:idx val="0"/>
          <c:order val="0"/>
          <c:tx>
            <c:strRef>
              <c:f>Sheet4!$B$3</c:f>
              <c:strCache>
                <c:ptCount val="1"/>
                <c:pt idx="0">
                  <c:v>Very important</c:v>
                </c:pt>
              </c:strCache>
            </c:strRef>
          </c:tx>
          <c:spPr>
            <a:solidFill>
              <a:srgbClr val="FFC000"/>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Sheet4!$B$4:$B$11</c:f>
              <c:numCache>
                <c:formatCode>General</c:formatCode>
                <c:ptCount val="8"/>
                <c:pt idx="0">
                  <c:v>43</c:v>
                </c:pt>
                <c:pt idx="1">
                  <c:v>32</c:v>
                </c:pt>
                <c:pt idx="2">
                  <c:v>47</c:v>
                </c:pt>
                <c:pt idx="3">
                  <c:v>28</c:v>
                </c:pt>
                <c:pt idx="4">
                  <c:v>35</c:v>
                </c:pt>
                <c:pt idx="5">
                  <c:v>31</c:v>
                </c:pt>
                <c:pt idx="6">
                  <c:v>27</c:v>
                </c:pt>
                <c:pt idx="7">
                  <c:v>42</c:v>
                </c:pt>
              </c:numCache>
            </c:numRef>
          </c:val>
          <c:extLst>
            <c:ext xmlns:c16="http://schemas.microsoft.com/office/drawing/2014/chart" uri="{C3380CC4-5D6E-409C-BE32-E72D297353CC}">
              <c16:uniqueId val="{00000000-A7AC-423E-9B10-050ACA8286B1}"/>
            </c:ext>
          </c:extLst>
        </c:ser>
        <c:ser>
          <c:idx val="1"/>
          <c:order val="1"/>
          <c:tx>
            <c:strRef>
              <c:f>Sheet4!$C$3</c:f>
              <c:strCache>
                <c:ptCount val="1"/>
                <c:pt idx="0">
                  <c:v>Important</c:v>
                </c:pt>
              </c:strCache>
            </c:strRef>
          </c:tx>
          <c:spPr>
            <a:solidFill>
              <a:sysClr val="window" lastClr="FFFFFF">
                <a:lumMod val="75000"/>
              </a:sysClr>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Sheet4!$C$4:$C$11</c:f>
              <c:numCache>
                <c:formatCode>General</c:formatCode>
                <c:ptCount val="8"/>
                <c:pt idx="0">
                  <c:v>5</c:v>
                </c:pt>
                <c:pt idx="1">
                  <c:v>16</c:v>
                </c:pt>
                <c:pt idx="2">
                  <c:v>3</c:v>
                </c:pt>
                <c:pt idx="3">
                  <c:v>13</c:v>
                </c:pt>
                <c:pt idx="4">
                  <c:v>10</c:v>
                </c:pt>
                <c:pt idx="5">
                  <c:v>12</c:v>
                </c:pt>
                <c:pt idx="6">
                  <c:v>14</c:v>
                </c:pt>
                <c:pt idx="7">
                  <c:v>5</c:v>
                </c:pt>
              </c:numCache>
            </c:numRef>
          </c:val>
          <c:extLst>
            <c:ext xmlns:c16="http://schemas.microsoft.com/office/drawing/2014/chart" uri="{C3380CC4-5D6E-409C-BE32-E72D297353CC}">
              <c16:uniqueId val="{00000001-A7AC-423E-9B10-050ACA8286B1}"/>
            </c:ext>
          </c:extLst>
        </c:ser>
        <c:ser>
          <c:idx val="2"/>
          <c:order val="2"/>
          <c:tx>
            <c:strRef>
              <c:f>Sheet4!$D$3</c:f>
              <c:strCache>
                <c:ptCount val="1"/>
                <c:pt idx="0">
                  <c:v>Neutral</c:v>
                </c:pt>
              </c:strCache>
            </c:strRef>
          </c:tx>
          <c:spPr>
            <a:solidFill>
              <a:sysClr val="window" lastClr="FFFFFF">
                <a:lumMod val="50000"/>
              </a:sysClr>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Sheet4!$D$4:$D$11</c:f>
              <c:numCache>
                <c:formatCode>General</c:formatCode>
                <c:ptCount val="8"/>
                <c:pt idx="0">
                  <c:v>3</c:v>
                </c:pt>
                <c:pt idx="1">
                  <c:v>2</c:v>
                </c:pt>
                <c:pt idx="2">
                  <c:v>0</c:v>
                </c:pt>
                <c:pt idx="3">
                  <c:v>9</c:v>
                </c:pt>
                <c:pt idx="4">
                  <c:v>5</c:v>
                </c:pt>
                <c:pt idx="5">
                  <c:v>7</c:v>
                </c:pt>
                <c:pt idx="6">
                  <c:v>9</c:v>
                </c:pt>
                <c:pt idx="7">
                  <c:v>2</c:v>
                </c:pt>
              </c:numCache>
            </c:numRef>
          </c:val>
          <c:extLst>
            <c:ext xmlns:c16="http://schemas.microsoft.com/office/drawing/2014/chart" uri="{C3380CC4-5D6E-409C-BE32-E72D297353CC}">
              <c16:uniqueId val="{00000002-A7AC-423E-9B10-050ACA8286B1}"/>
            </c:ext>
          </c:extLst>
        </c:ser>
        <c:ser>
          <c:idx val="3"/>
          <c:order val="3"/>
          <c:tx>
            <c:strRef>
              <c:f>Sheet4!$E$3</c:f>
              <c:strCache>
                <c:ptCount val="1"/>
                <c:pt idx="0">
                  <c:v>Not very important </c:v>
                </c:pt>
              </c:strCache>
            </c:strRef>
          </c:tx>
          <c:spPr>
            <a:solidFill>
              <a:srgbClr val="FFE697"/>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Sheet4!$E$4:$E$11</c:f>
              <c:numCache>
                <c:formatCode>General</c:formatCode>
                <c:ptCount val="8"/>
                <c:pt idx="0">
                  <c:v>0</c:v>
                </c:pt>
                <c:pt idx="1">
                  <c:v>0</c:v>
                </c:pt>
                <c:pt idx="2">
                  <c:v>0</c:v>
                </c:pt>
                <c:pt idx="3">
                  <c:v>0</c:v>
                </c:pt>
                <c:pt idx="4">
                  <c:v>0</c:v>
                </c:pt>
                <c:pt idx="5">
                  <c:v>0</c:v>
                </c:pt>
                <c:pt idx="6">
                  <c:v>0</c:v>
                </c:pt>
                <c:pt idx="7">
                  <c:v>1</c:v>
                </c:pt>
              </c:numCache>
            </c:numRef>
          </c:val>
          <c:extLst>
            <c:ext xmlns:c16="http://schemas.microsoft.com/office/drawing/2014/chart" uri="{C3380CC4-5D6E-409C-BE32-E72D297353CC}">
              <c16:uniqueId val="{00000003-A7AC-423E-9B10-050ACA8286B1}"/>
            </c:ext>
          </c:extLst>
        </c:ser>
        <c:ser>
          <c:idx val="4"/>
          <c:order val="4"/>
          <c:tx>
            <c:strRef>
              <c:f>Sheet4!$F$3</c:f>
              <c:strCache>
                <c:ptCount val="1"/>
                <c:pt idx="0">
                  <c:v>Not at all important</c:v>
                </c:pt>
              </c:strCache>
            </c:strRef>
          </c:tx>
          <c:spPr>
            <a:solidFill>
              <a:schemeClr val="accent5"/>
            </a:solidFill>
            <a:ln>
              <a:noFill/>
            </a:ln>
            <a:effectLst/>
          </c:spPr>
          <c:invertIfNegative val="0"/>
          <c:cat>
            <c:strRef>
              <c:f>Sheet4!$A$4:$A$11</c:f>
              <c:strCache>
                <c:ptCount val="8"/>
                <c:pt idx="0">
                  <c:v>Information/News</c:v>
                </c:pt>
                <c:pt idx="1">
                  <c:v>Product updates/ Event updates</c:v>
                </c:pt>
                <c:pt idx="2">
                  <c:v>Visual content – interactive Ad campaigns (videos, photos), BTS</c:v>
                </c:pt>
                <c:pt idx="3">
                  <c:v>Posts regarding current issues </c:v>
                </c:pt>
                <c:pt idx="4">
                  <c:v>Reviews, discussions aimed at the consumers </c:v>
                </c:pt>
                <c:pt idx="5">
                  <c:v>Responsiveness to comments, suggestions, opinions</c:v>
                </c:pt>
                <c:pt idx="6">
                  <c:v>Frequency of updates</c:v>
                </c:pt>
                <c:pt idx="7">
                  <c:v>Links to shop online</c:v>
                </c:pt>
              </c:strCache>
            </c:strRef>
          </c:cat>
          <c:val>
            <c:numRef>
              <c:f>Sheet4!$F$4:$F$11</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4-A7AC-423E-9B10-050ACA8286B1}"/>
            </c:ext>
          </c:extLst>
        </c:ser>
        <c:dLbls>
          <c:showLegendKey val="0"/>
          <c:showVal val="0"/>
          <c:showCatName val="0"/>
          <c:showSerName val="0"/>
          <c:showPercent val="0"/>
          <c:showBubbleSize val="0"/>
        </c:dLbls>
        <c:gapWidth val="50"/>
        <c:axId val="1197650336"/>
        <c:axId val="1197660128"/>
      </c:barChart>
      <c:catAx>
        <c:axId val="1197650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lgn="justLow">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60128"/>
        <c:crosses val="autoZero"/>
        <c:auto val="1"/>
        <c:lblAlgn val="ctr"/>
        <c:lblOffset val="100"/>
        <c:noMultiLvlLbl val="0"/>
      </c:catAx>
      <c:valAx>
        <c:axId val="11976601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0336"/>
        <c:crosses val="autoZero"/>
        <c:crossBetween val="between"/>
      </c:valAx>
      <c:spPr>
        <a:noFill/>
        <a:ln>
          <a:noFill/>
        </a:ln>
        <a:effectLst/>
      </c:spPr>
    </c:plotArea>
    <c:legend>
      <c:legendPos val="b"/>
      <c:layout>
        <c:manualLayout>
          <c:xMode val="edge"/>
          <c:yMode val="edge"/>
          <c:x val="1.9220373501349697E-2"/>
          <c:y val="0.77023125541197535"/>
          <c:w val="0.97719968288421422"/>
          <c:h val="9.036016331291921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2.2</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To what extent does the brand image of both brands reflects into their online presence? </a:t>
            </a:r>
          </a:p>
        </c:rich>
      </c:tx>
      <c:layout>
        <c:manualLayout>
          <c:xMode val="edge"/>
          <c:yMode val="edge"/>
          <c:x val="0.12450985649689021"/>
          <c:y val="0.85276768030529926"/>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114890344546669"/>
          <c:y val="0.12565063281967057"/>
          <c:w val="0.5652050616577956"/>
          <c:h val="0.69295689066263988"/>
        </c:manualLayout>
      </c:layout>
      <c:pieChart>
        <c:varyColors val="1"/>
        <c:ser>
          <c:idx val="0"/>
          <c:order val="0"/>
          <c:dPt>
            <c:idx val="0"/>
            <c:bubble3D val="0"/>
            <c:spPr>
              <a:gradFill rotWithShape="1">
                <a:gsLst>
                  <a:gs pos="0">
                    <a:schemeClr val="accent1">
                      <a:shade val="53000"/>
                      <a:satMod val="103000"/>
                      <a:lumMod val="102000"/>
                      <a:tint val="94000"/>
                    </a:schemeClr>
                  </a:gs>
                  <a:gs pos="50000">
                    <a:schemeClr val="accent1">
                      <a:shade val="53000"/>
                      <a:satMod val="110000"/>
                      <a:lumMod val="100000"/>
                      <a:shade val="100000"/>
                    </a:schemeClr>
                  </a:gs>
                  <a:gs pos="100000">
                    <a:schemeClr val="accent1">
                      <a:shade val="53000"/>
                      <a:lumMod val="99000"/>
                      <a:satMod val="120000"/>
                      <a:shade val="78000"/>
                    </a:schemeClr>
                  </a:gs>
                </a:gsLst>
                <a:lin ang="5400000" scaled="0"/>
              </a:gradFill>
              <a:ln>
                <a:noFill/>
              </a:ln>
              <a:effectLst/>
            </c:spPr>
            <c:extLst>
              <c:ext xmlns:c16="http://schemas.microsoft.com/office/drawing/2014/chart" uri="{C3380CC4-5D6E-409C-BE32-E72D297353CC}">
                <c16:uniqueId val="{00000001-7C3A-40B2-B349-A8248CD7EC50}"/>
              </c:ext>
            </c:extLst>
          </c:dPt>
          <c:dPt>
            <c:idx val="1"/>
            <c:bubble3D val="0"/>
            <c:spPr>
              <a:gradFill rotWithShape="1">
                <a:gsLst>
                  <a:gs pos="0">
                    <a:schemeClr val="accent1">
                      <a:shade val="76000"/>
                      <a:satMod val="103000"/>
                      <a:lumMod val="102000"/>
                      <a:tint val="94000"/>
                    </a:schemeClr>
                  </a:gs>
                  <a:gs pos="50000">
                    <a:schemeClr val="accent1">
                      <a:shade val="76000"/>
                      <a:satMod val="110000"/>
                      <a:lumMod val="100000"/>
                      <a:shade val="100000"/>
                    </a:schemeClr>
                  </a:gs>
                  <a:gs pos="100000">
                    <a:schemeClr val="accent1">
                      <a:shade val="76000"/>
                      <a:lumMod val="99000"/>
                      <a:satMod val="120000"/>
                      <a:shade val="78000"/>
                    </a:schemeClr>
                  </a:gs>
                </a:gsLst>
                <a:lin ang="5400000" scaled="0"/>
              </a:gradFill>
              <a:ln>
                <a:noFill/>
              </a:ln>
              <a:effectLst/>
            </c:spPr>
            <c:extLst>
              <c:ext xmlns:c16="http://schemas.microsoft.com/office/drawing/2014/chart" uri="{C3380CC4-5D6E-409C-BE32-E72D297353CC}">
                <c16:uniqueId val="{00000003-7C3A-40B2-B349-A8248CD7EC50}"/>
              </c:ext>
            </c:extLst>
          </c:dPt>
          <c:dPt>
            <c:idx val="2"/>
            <c:bubble3D val="0"/>
            <c:spPr>
              <a:solidFill>
                <a:sysClr val="window" lastClr="FFFFFF">
                  <a:lumMod val="50000"/>
                </a:sysClr>
              </a:solidFill>
              <a:ln>
                <a:noFill/>
              </a:ln>
              <a:effectLst/>
            </c:spPr>
            <c:extLst>
              <c:ext xmlns:c16="http://schemas.microsoft.com/office/drawing/2014/chart" uri="{C3380CC4-5D6E-409C-BE32-E72D297353CC}">
                <c16:uniqueId val="{00000005-7C3A-40B2-B349-A8248CD7EC50}"/>
              </c:ext>
            </c:extLst>
          </c:dPt>
          <c:dPt>
            <c:idx val="3"/>
            <c:bubble3D val="0"/>
            <c:spPr>
              <a:solidFill>
                <a:srgbClr val="FFC000"/>
              </a:solidFill>
              <a:ln>
                <a:noFill/>
              </a:ln>
              <a:effectLst/>
            </c:spPr>
            <c:extLst>
              <c:ext xmlns:c16="http://schemas.microsoft.com/office/drawing/2014/chart" uri="{C3380CC4-5D6E-409C-BE32-E72D297353CC}">
                <c16:uniqueId val="{00000007-7C3A-40B2-B349-A8248CD7EC50}"/>
              </c:ext>
            </c:extLst>
          </c:dPt>
          <c:dPt>
            <c:idx val="4"/>
            <c:bubble3D val="0"/>
            <c:spPr>
              <a:solidFill>
                <a:sysClr val="window" lastClr="FFFFFF">
                  <a:lumMod val="85000"/>
                </a:sysClr>
              </a:solidFill>
              <a:ln>
                <a:noFill/>
              </a:ln>
              <a:effectLst/>
            </c:spPr>
            <c:extLst>
              <c:ext xmlns:c16="http://schemas.microsoft.com/office/drawing/2014/chart" uri="{C3380CC4-5D6E-409C-BE32-E72D297353CC}">
                <c16:uniqueId val="{00000009-7C3A-40B2-B349-A8248CD7EC50}"/>
              </c:ext>
            </c:extLst>
          </c:dPt>
          <c:dLbls>
            <c:dLbl>
              <c:idx val="3"/>
              <c:layout>
                <c:manualLayout>
                  <c:x val="-0.12573859545632438"/>
                  <c:y val="0.16916030626539777"/>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C3A-40B2-B349-A8248CD7EC5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Sheet5!$A$24:$A$28</c:f>
              <c:strCache>
                <c:ptCount val="5"/>
                <c:pt idx="0">
                  <c:v>To a small extent</c:v>
                </c:pt>
                <c:pt idx="1">
                  <c:v>To some extent</c:v>
                </c:pt>
                <c:pt idx="2">
                  <c:v>Moderate</c:v>
                </c:pt>
                <c:pt idx="3">
                  <c:v>To a great extent</c:v>
                </c:pt>
                <c:pt idx="4">
                  <c:v>To a very great extent</c:v>
                </c:pt>
              </c:strCache>
            </c:strRef>
          </c:cat>
          <c:val>
            <c:numRef>
              <c:f>Sheet5!$B$24:$B$28</c:f>
              <c:numCache>
                <c:formatCode>General</c:formatCode>
                <c:ptCount val="5"/>
                <c:pt idx="0">
                  <c:v>0</c:v>
                </c:pt>
                <c:pt idx="1">
                  <c:v>0</c:v>
                </c:pt>
                <c:pt idx="2">
                  <c:v>2</c:v>
                </c:pt>
                <c:pt idx="3">
                  <c:v>10</c:v>
                </c:pt>
                <c:pt idx="4">
                  <c:v>38</c:v>
                </c:pt>
              </c:numCache>
            </c:numRef>
          </c:val>
          <c:extLst>
            <c:ext xmlns:c16="http://schemas.microsoft.com/office/drawing/2014/chart" uri="{C3380CC4-5D6E-409C-BE32-E72D297353CC}">
              <c16:uniqueId val="{0000000A-7C3A-40B2-B349-A8248CD7EC50}"/>
            </c:ext>
          </c:extLst>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2.5</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Which of these terms do you associate with Burberry and Prada' based on their digital campaign?</a:t>
            </a:r>
          </a:p>
        </c:rich>
      </c:tx>
      <c:layout>
        <c:manualLayout>
          <c:xMode val="edge"/>
          <c:yMode val="edge"/>
          <c:x val="0.11037458791136795"/>
          <c:y val="0.8608158255514323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8936772020426665"/>
          <c:y val="5.0747421385453517E-2"/>
          <c:w val="0.45384712145062189"/>
          <c:h val="0.74584830496917143"/>
        </c:manualLayout>
      </c:layout>
      <c:pieChart>
        <c:varyColors val="1"/>
        <c:ser>
          <c:idx val="0"/>
          <c:order val="0"/>
          <c:dPt>
            <c:idx val="0"/>
            <c:bubble3D val="0"/>
            <c:spPr>
              <a:solidFill>
                <a:srgbClr val="FFC000"/>
              </a:solidFill>
              <a:ln>
                <a:noFill/>
              </a:ln>
              <a:effectLst/>
            </c:spPr>
            <c:extLst>
              <c:ext xmlns:c16="http://schemas.microsoft.com/office/drawing/2014/chart" uri="{C3380CC4-5D6E-409C-BE32-E72D297353CC}">
                <c16:uniqueId val="{00000001-663B-40C4-B40F-47723D33A0FE}"/>
              </c:ext>
            </c:extLst>
          </c:dPt>
          <c:dPt>
            <c:idx val="1"/>
            <c:bubble3D val="0"/>
            <c:spPr>
              <a:solidFill>
                <a:sysClr val="window" lastClr="FFFFFF">
                  <a:lumMod val="75000"/>
                </a:sysClr>
              </a:solidFill>
              <a:ln>
                <a:noFill/>
              </a:ln>
              <a:effectLst/>
            </c:spPr>
            <c:extLst>
              <c:ext xmlns:c16="http://schemas.microsoft.com/office/drawing/2014/chart" uri="{C3380CC4-5D6E-409C-BE32-E72D297353CC}">
                <c16:uniqueId val="{00000003-663B-40C4-B40F-47723D33A0FE}"/>
              </c:ext>
            </c:extLst>
          </c:dPt>
          <c:dPt>
            <c:idx val="2"/>
            <c:bubble3D val="0"/>
            <c:spPr>
              <a:solidFill>
                <a:sysClr val="window" lastClr="FFFFFF">
                  <a:lumMod val="50000"/>
                </a:sysClr>
              </a:solidFill>
              <a:ln>
                <a:noFill/>
              </a:ln>
              <a:effectLst/>
            </c:spPr>
            <c:extLst>
              <c:ext xmlns:c16="http://schemas.microsoft.com/office/drawing/2014/chart" uri="{C3380CC4-5D6E-409C-BE32-E72D297353CC}">
                <c16:uniqueId val="{00000005-663B-40C4-B40F-47723D33A0FE}"/>
              </c:ext>
            </c:extLst>
          </c:dPt>
          <c:dPt>
            <c:idx val="3"/>
            <c:bubble3D val="0"/>
            <c:spPr>
              <a:solidFill>
                <a:srgbClr val="FFE697"/>
              </a:solidFill>
              <a:ln>
                <a:noFill/>
              </a:ln>
              <a:effectLst/>
            </c:spPr>
            <c:extLst>
              <c:ext xmlns:c16="http://schemas.microsoft.com/office/drawing/2014/chart" uri="{C3380CC4-5D6E-409C-BE32-E72D297353CC}">
                <c16:uniqueId val="{00000007-663B-40C4-B40F-47723D33A0FE}"/>
              </c:ext>
            </c:extLst>
          </c:dPt>
          <c:dPt>
            <c:idx val="4"/>
            <c:bubble3D val="0"/>
            <c:spPr>
              <a:solidFill>
                <a:srgbClr val="EAEAEA"/>
              </a:solidFill>
              <a:ln>
                <a:noFill/>
              </a:ln>
              <a:effectLst/>
            </c:spPr>
            <c:extLst>
              <c:ext xmlns:c16="http://schemas.microsoft.com/office/drawing/2014/chart" uri="{C3380CC4-5D6E-409C-BE32-E72D297353CC}">
                <c16:uniqueId val="{00000009-663B-40C4-B40F-47723D33A0F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Sheet4!$A$22:$A$26</c:f>
              <c:strCache>
                <c:ptCount val="5"/>
                <c:pt idx="0">
                  <c:v>Reliable </c:v>
                </c:pt>
                <c:pt idx="1">
                  <c:v>Safe</c:v>
                </c:pt>
                <c:pt idx="2">
                  <c:v>Honest</c:v>
                </c:pt>
                <c:pt idx="3">
                  <c:v>Satisfying</c:v>
                </c:pt>
                <c:pt idx="4">
                  <c:v>Amusing</c:v>
                </c:pt>
              </c:strCache>
            </c:strRef>
          </c:cat>
          <c:val>
            <c:numRef>
              <c:f>Sheet4!$B$22:$B$26</c:f>
              <c:numCache>
                <c:formatCode>General</c:formatCode>
                <c:ptCount val="5"/>
                <c:pt idx="0">
                  <c:v>44</c:v>
                </c:pt>
                <c:pt idx="1">
                  <c:v>32</c:v>
                </c:pt>
                <c:pt idx="2">
                  <c:v>22</c:v>
                </c:pt>
                <c:pt idx="3">
                  <c:v>38</c:v>
                </c:pt>
                <c:pt idx="4">
                  <c:v>41</c:v>
                </c:pt>
              </c:numCache>
            </c:numRef>
          </c:val>
          <c:extLst>
            <c:ext xmlns:c16="http://schemas.microsoft.com/office/drawing/2014/chart" uri="{C3380CC4-5D6E-409C-BE32-E72D297353CC}">
              <c16:uniqueId val="{0000000A-663B-40C4-B40F-47723D33A0FE}"/>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20570853038755113"/>
          <c:y val="0.79373294381957948"/>
          <c:w val="0.61009383202099743"/>
          <c:h val="7.180045202682998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2.4</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 Do you find the social media activities of both brands interesting in a sensory way (appeal to audience’s senses on emotional level)?  </a:t>
            </a:r>
          </a:p>
        </c:rich>
      </c:tx>
      <c:layout>
        <c:manualLayout>
          <c:xMode val="edge"/>
          <c:yMode val="edge"/>
          <c:x val="0.11113228015871567"/>
          <c:y val="0.8438375350140056"/>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8120823644144249"/>
          <c:y val="6.6012965754714145E-2"/>
          <c:w val="0.44810761763828244"/>
          <c:h val="0.74024859413106303"/>
        </c:manualLayout>
      </c:layout>
      <c:pieChart>
        <c:varyColors val="1"/>
        <c:ser>
          <c:idx val="0"/>
          <c:order val="0"/>
          <c:dPt>
            <c:idx val="0"/>
            <c:bubble3D val="0"/>
            <c:spPr>
              <a:solidFill>
                <a:srgbClr val="FFC000"/>
              </a:solidFill>
              <a:ln>
                <a:noFill/>
              </a:ln>
              <a:effectLst/>
            </c:spPr>
            <c:extLst>
              <c:ext xmlns:c16="http://schemas.microsoft.com/office/drawing/2014/chart" uri="{C3380CC4-5D6E-409C-BE32-E72D297353CC}">
                <c16:uniqueId val="{00000001-E0AD-48E4-ABBD-DF7A3A8B1D75}"/>
              </c:ext>
            </c:extLst>
          </c:dPt>
          <c:dPt>
            <c:idx val="1"/>
            <c:bubble3D val="0"/>
            <c:spPr>
              <a:solidFill>
                <a:sysClr val="window" lastClr="FFFFFF">
                  <a:lumMod val="65000"/>
                </a:sysClr>
              </a:solidFill>
              <a:ln>
                <a:noFill/>
              </a:ln>
              <a:effectLst/>
            </c:spPr>
            <c:extLst>
              <c:ext xmlns:c16="http://schemas.microsoft.com/office/drawing/2014/chart" uri="{C3380CC4-5D6E-409C-BE32-E72D297353CC}">
                <c16:uniqueId val="{00000003-E0AD-48E4-ABBD-DF7A3A8B1D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Sheet4!$A$30:$A$31</c:f>
              <c:strCache>
                <c:ptCount val="2"/>
                <c:pt idx="0">
                  <c:v>Yes</c:v>
                </c:pt>
                <c:pt idx="1">
                  <c:v>No</c:v>
                </c:pt>
              </c:strCache>
            </c:strRef>
          </c:cat>
          <c:val>
            <c:numRef>
              <c:f>Sheet4!$B$30:$B$31</c:f>
              <c:numCache>
                <c:formatCode>General</c:formatCode>
                <c:ptCount val="2"/>
                <c:pt idx="0">
                  <c:v>43</c:v>
                </c:pt>
                <c:pt idx="1">
                  <c:v>7</c:v>
                </c:pt>
              </c:numCache>
            </c:numRef>
          </c:val>
          <c:extLst>
            <c:ext xmlns:c16="http://schemas.microsoft.com/office/drawing/2014/chart" uri="{C3380CC4-5D6E-409C-BE32-E72D297353CC}">
              <c16:uniqueId val="{00000004-E0AD-48E4-ABBD-DF7A3A8B1D75}"/>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78943407690736955"/>
          <c:y val="0.69314580162773753"/>
          <c:w val="0.18342744540110056"/>
          <c:h val="7.595890104180663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i="1">
                <a:latin typeface="Times New Roman" panose="02020603050405020304" pitchFamily="18" charset="0"/>
                <a:cs typeface="Times New Roman" panose="02020603050405020304" pitchFamily="18" charset="0"/>
              </a:rPr>
              <a:t>Fig. 2.6 </a:t>
            </a:r>
          </a:p>
          <a:p>
            <a:pPr>
              <a:defRPr sz="1050" i="1">
                <a:latin typeface="Times New Roman" panose="02020603050405020304" pitchFamily="18" charset="0"/>
                <a:cs typeface="Times New Roman" panose="02020603050405020304" pitchFamily="18" charset="0"/>
              </a:defRPr>
            </a:pPr>
            <a:r>
              <a:rPr lang="en-US" sz="1050" i="1">
                <a:latin typeface="Times New Roman" panose="02020603050405020304" pitchFamily="18" charset="0"/>
                <a:cs typeface="Times New Roman" panose="02020603050405020304" pitchFamily="18" charset="0"/>
              </a:rPr>
              <a:t>Which factors in your opinion contribute most towards enhancing your trust and preference for Burberry and Prada? </a:t>
            </a:r>
          </a:p>
        </c:rich>
      </c:tx>
      <c:layout>
        <c:manualLayout>
          <c:xMode val="edge"/>
          <c:yMode val="edge"/>
          <c:x val="0.10974093354609743"/>
          <c:y val="0.87190241507581334"/>
        </c:manualLayout>
      </c:layout>
      <c:overlay val="0"/>
      <c:spPr>
        <a:noFill/>
        <a:ln>
          <a:noFill/>
        </a:ln>
        <a:effectLst/>
      </c:spPr>
      <c:txPr>
        <a:bodyPr rot="0" spcFirstLastPara="1" vertOverflow="ellipsis" vert="horz" wrap="square" anchor="ctr" anchorCtr="1"/>
        <a:lstStyle/>
        <a:p>
          <a:pPr>
            <a:defRPr sz="105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581639504364281"/>
          <c:y val="5.1830535571542768E-2"/>
          <c:w val="0.74996433585336719"/>
          <c:h val="0.68883375189612095"/>
        </c:manualLayout>
      </c:layout>
      <c:barChart>
        <c:barDir val="bar"/>
        <c:grouping val="clustered"/>
        <c:varyColors val="0"/>
        <c:ser>
          <c:idx val="0"/>
          <c:order val="0"/>
          <c:tx>
            <c:strRef>
              <c:f>Sheet3!$B$44</c:f>
              <c:strCache>
                <c:ptCount val="1"/>
                <c:pt idx="0">
                  <c:v>To a small extent</c:v>
                </c:pt>
              </c:strCache>
            </c:strRef>
          </c:tx>
          <c:spPr>
            <a:solidFill>
              <a:schemeClr val="accent1"/>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Sheet3!$B$45:$B$53</c:f>
              <c:numCache>
                <c:formatCode>General</c:formatCode>
                <c:ptCount val="9"/>
                <c:pt idx="0">
                  <c:v>0</c:v>
                </c:pt>
                <c:pt idx="1">
                  <c:v>0</c:v>
                </c:pt>
                <c:pt idx="2">
                  <c:v>0</c:v>
                </c:pt>
                <c:pt idx="3">
                  <c:v>0</c:v>
                </c:pt>
                <c:pt idx="4">
                  <c:v>0</c:v>
                </c:pt>
                <c:pt idx="5">
                  <c:v>0</c:v>
                </c:pt>
                <c:pt idx="6">
                  <c:v>0</c:v>
                </c:pt>
                <c:pt idx="7">
                  <c:v>0</c:v>
                </c:pt>
                <c:pt idx="8">
                  <c:v>0</c:v>
                </c:pt>
              </c:numCache>
            </c:numRef>
          </c:val>
          <c:extLst>
            <c:ext xmlns:c16="http://schemas.microsoft.com/office/drawing/2014/chart" uri="{C3380CC4-5D6E-409C-BE32-E72D297353CC}">
              <c16:uniqueId val="{00000000-AF8D-4CF6-BF5F-2A8D18174FA7}"/>
            </c:ext>
          </c:extLst>
        </c:ser>
        <c:ser>
          <c:idx val="1"/>
          <c:order val="1"/>
          <c:tx>
            <c:strRef>
              <c:f>Sheet3!$C$44</c:f>
              <c:strCache>
                <c:ptCount val="1"/>
                <c:pt idx="0">
                  <c:v>To some extent</c:v>
                </c:pt>
              </c:strCache>
            </c:strRef>
          </c:tx>
          <c:spPr>
            <a:solidFill>
              <a:srgbClr val="FFC000"/>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Sheet3!$C$45:$C$53</c:f>
              <c:numCache>
                <c:formatCode>General</c:formatCode>
                <c:ptCount val="9"/>
                <c:pt idx="0">
                  <c:v>0</c:v>
                </c:pt>
                <c:pt idx="1">
                  <c:v>2</c:v>
                </c:pt>
                <c:pt idx="2">
                  <c:v>1</c:v>
                </c:pt>
                <c:pt idx="3">
                  <c:v>0</c:v>
                </c:pt>
                <c:pt idx="4">
                  <c:v>3</c:v>
                </c:pt>
                <c:pt idx="5">
                  <c:v>0</c:v>
                </c:pt>
                <c:pt idx="6">
                  <c:v>2</c:v>
                </c:pt>
                <c:pt idx="7">
                  <c:v>4</c:v>
                </c:pt>
                <c:pt idx="8">
                  <c:v>0</c:v>
                </c:pt>
              </c:numCache>
            </c:numRef>
          </c:val>
          <c:extLst>
            <c:ext xmlns:c16="http://schemas.microsoft.com/office/drawing/2014/chart" uri="{C3380CC4-5D6E-409C-BE32-E72D297353CC}">
              <c16:uniqueId val="{00000001-AF8D-4CF6-BF5F-2A8D18174FA7}"/>
            </c:ext>
          </c:extLst>
        </c:ser>
        <c:ser>
          <c:idx val="2"/>
          <c:order val="2"/>
          <c:tx>
            <c:strRef>
              <c:f>Sheet3!$D$44</c:f>
              <c:strCache>
                <c:ptCount val="1"/>
                <c:pt idx="0">
                  <c:v>Moderate</c:v>
                </c:pt>
              </c:strCache>
            </c:strRef>
          </c:tx>
          <c:spPr>
            <a:solidFill>
              <a:sysClr val="window" lastClr="FFFFFF">
                <a:lumMod val="75000"/>
              </a:sysClr>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Sheet3!$D$45:$D$53</c:f>
              <c:numCache>
                <c:formatCode>General</c:formatCode>
                <c:ptCount val="9"/>
                <c:pt idx="0">
                  <c:v>5</c:v>
                </c:pt>
                <c:pt idx="1">
                  <c:v>4</c:v>
                </c:pt>
                <c:pt idx="2">
                  <c:v>6</c:v>
                </c:pt>
                <c:pt idx="3">
                  <c:v>2</c:v>
                </c:pt>
                <c:pt idx="4">
                  <c:v>6</c:v>
                </c:pt>
                <c:pt idx="5">
                  <c:v>3</c:v>
                </c:pt>
                <c:pt idx="6">
                  <c:v>5</c:v>
                </c:pt>
                <c:pt idx="7">
                  <c:v>2</c:v>
                </c:pt>
                <c:pt idx="8">
                  <c:v>0</c:v>
                </c:pt>
              </c:numCache>
            </c:numRef>
          </c:val>
          <c:extLst>
            <c:ext xmlns:c16="http://schemas.microsoft.com/office/drawing/2014/chart" uri="{C3380CC4-5D6E-409C-BE32-E72D297353CC}">
              <c16:uniqueId val="{00000002-AF8D-4CF6-BF5F-2A8D18174FA7}"/>
            </c:ext>
          </c:extLst>
        </c:ser>
        <c:ser>
          <c:idx val="3"/>
          <c:order val="3"/>
          <c:tx>
            <c:strRef>
              <c:f>Sheet3!$E$44</c:f>
              <c:strCache>
                <c:ptCount val="1"/>
                <c:pt idx="0">
                  <c:v>To a great extent</c:v>
                </c:pt>
              </c:strCache>
            </c:strRef>
          </c:tx>
          <c:spPr>
            <a:solidFill>
              <a:sysClr val="window" lastClr="FFFFFF">
                <a:lumMod val="50000"/>
              </a:sysClr>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Sheet3!$E$45:$E$53</c:f>
              <c:numCache>
                <c:formatCode>General</c:formatCode>
                <c:ptCount val="9"/>
                <c:pt idx="0">
                  <c:v>8</c:v>
                </c:pt>
                <c:pt idx="1">
                  <c:v>16</c:v>
                </c:pt>
                <c:pt idx="2">
                  <c:v>17</c:v>
                </c:pt>
                <c:pt idx="3">
                  <c:v>7</c:v>
                </c:pt>
                <c:pt idx="4">
                  <c:v>11</c:v>
                </c:pt>
                <c:pt idx="5">
                  <c:v>8</c:v>
                </c:pt>
                <c:pt idx="6">
                  <c:v>11</c:v>
                </c:pt>
                <c:pt idx="7">
                  <c:v>9</c:v>
                </c:pt>
                <c:pt idx="8">
                  <c:v>3</c:v>
                </c:pt>
              </c:numCache>
            </c:numRef>
          </c:val>
          <c:extLst>
            <c:ext xmlns:c16="http://schemas.microsoft.com/office/drawing/2014/chart" uri="{C3380CC4-5D6E-409C-BE32-E72D297353CC}">
              <c16:uniqueId val="{00000003-AF8D-4CF6-BF5F-2A8D18174FA7}"/>
            </c:ext>
          </c:extLst>
        </c:ser>
        <c:ser>
          <c:idx val="4"/>
          <c:order val="4"/>
          <c:tx>
            <c:strRef>
              <c:f>Sheet3!$F$44</c:f>
              <c:strCache>
                <c:ptCount val="1"/>
                <c:pt idx="0">
                  <c:v>To a very great extent</c:v>
                </c:pt>
              </c:strCache>
            </c:strRef>
          </c:tx>
          <c:spPr>
            <a:solidFill>
              <a:srgbClr val="FFE697"/>
            </a:solidFill>
            <a:ln>
              <a:noFill/>
            </a:ln>
            <a:effectLst/>
          </c:spPr>
          <c:invertIfNegative val="0"/>
          <c:cat>
            <c:strRef>
              <c:f>Sheet3!$A$45:$A$53</c:f>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f>Sheet3!$F$45:$F$53</c:f>
              <c:numCache>
                <c:formatCode>General</c:formatCode>
                <c:ptCount val="9"/>
                <c:pt idx="0">
                  <c:v>37</c:v>
                </c:pt>
                <c:pt idx="1">
                  <c:v>28</c:v>
                </c:pt>
                <c:pt idx="2">
                  <c:v>26</c:v>
                </c:pt>
                <c:pt idx="3">
                  <c:v>41</c:v>
                </c:pt>
                <c:pt idx="4">
                  <c:v>30</c:v>
                </c:pt>
                <c:pt idx="5">
                  <c:v>39</c:v>
                </c:pt>
                <c:pt idx="6">
                  <c:v>32</c:v>
                </c:pt>
                <c:pt idx="7">
                  <c:v>35</c:v>
                </c:pt>
                <c:pt idx="8">
                  <c:v>47</c:v>
                </c:pt>
              </c:numCache>
            </c:numRef>
          </c:val>
          <c:extLst>
            <c:ext xmlns:c16="http://schemas.microsoft.com/office/drawing/2014/chart" uri="{C3380CC4-5D6E-409C-BE32-E72D297353CC}">
              <c16:uniqueId val="{00000004-AF8D-4CF6-BF5F-2A8D18174FA7}"/>
            </c:ext>
          </c:extLst>
        </c:ser>
        <c:dLbls>
          <c:showLegendKey val="0"/>
          <c:showVal val="0"/>
          <c:showCatName val="0"/>
          <c:showSerName val="0"/>
          <c:showPercent val="0"/>
          <c:showBubbleSize val="0"/>
        </c:dLbls>
        <c:gapWidth val="50"/>
        <c:axId val="1197646528"/>
        <c:axId val="1197647616"/>
        <c:extLst>
          <c:ext xmlns:c15="http://schemas.microsoft.com/office/drawing/2012/chart" uri="{02D57815-91ED-43cb-92C2-25804820EDAC}">
            <c15:filteredBarSeries>
              <c15:ser>
                <c:idx val="5"/>
                <c:order val="5"/>
                <c:tx>
                  <c:strRef>
                    <c:extLst>
                      <c:ext uri="{02D57815-91ED-43cb-92C2-25804820EDAC}">
                        <c15:formulaRef>
                          <c15:sqref>Sheet3!$G$44</c15:sqref>
                        </c15:formulaRef>
                      </c:ext>
                    </c:extLst>
                    <c:strCache>
                      <c:ptCount val="1"/>
                    </c:strCache>
                  </c:strRef>
                </c:tx>
                <c:spPr>
                  <a:solidFill>
                    <a:schemeClr val="accent6"/>
                  </a:solidFill>
                  <a:ln>
                    <a:noFill/>
                  </a:ln>
                  <a:effectLst/>
                </c:spPr>
                <c:invertIfNegative val="0"/>
                <c:cat>
                  <c:strRef>
                    <c:extLst>
                      <c:ext uri="{02D57815-91ED-43cb-92C2-25804820EDAC}">
                        <c15:formulaRef>
                          <c15:sqref>Sheet3!$A$45:$A$53</c15:sqref>
                        </c15:formulaRef>
                      </c:ext>
                    </c:extLst>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extLst>
                      <c:ext uri="{02D57815-91ED-43cb-92C2-25804820EDAC}">
                        <c15:formulaRef>
                          <c15:sqref>Sheet3!$G$45:$G$53</c15:sqref>
                        </c15:formulaRef>
                      </c:ext>
                    </c:extLst>
                    <c:numCache>
                      <c:formatCode>General</c:formatCode>
                      <c:ptCount val="9"/>
                    </c:numCache>
                  </c:numRef>
                </c:val>
                <c:extLst>
                  <c:ext xmlns:c16="http://schemas.microsoft.com/office/drawing/2014/chart" uri="{C3380CC4-5D6E-409C-BE32-E72D297353CC}">
                    <c16:uniqueId val="{00000005-AF8D-4CF6-BF5F-2A8D18174FA7}"/>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Sheet3!$H$44</c15:sqref>
                        </c15:formulaRef>
                      </c:ext>
                    </c:extLst>
                    <c:strCache>
                      <c:ptCount val="1"/>
                    </c:strCache>
                  </c:strRef>
                </c:tx>
                <c:spPr>
                  <a:solidFill>
                    <a:schemeClr val="accent1">
                      <a:lumMod val="60000"/>
                    </a:schemeClr>
                  </a:solidFill>
                  <a:ln>
                    <a:noFill/>
                  </a:ln>
                  <a:effectLst/>
                </c:spPr>
                <c:invertIfNegative val="0"/>
                <c:cat>
                  <c:strRef>
                    <c:extLst xmlns:c15="http://schemas.microsoft.com/office/drawing/2012/chart">
                      <c:ext xmlns:c15="http://schemas.microsoft.com/office/drawing/2012/chart" uri="{02D57815-91ED-43cb-92C2-25804820EDAC}">
                        <c15:formulaRef>
                          <c15:sqref>Sheet3!$A$45:$A$53</c15:sqref>
                        </c15:formulaRef>
                      </c:ext>
                    </c:extLst>
                    <c:strCache>
                      <c:ptCount val="9"/>
                      <c:pt idx="0">
                        <c:v>Quality </c:v>
                      </c:pt>
                      <c:pt idx="1">
                        <c:v>Durability </c:v>
                      </c:pt>
                      <c:pt idx="2">
                        <c:v>Exclusivity</c:v>
                      </c:pt>
                      <c:pt idx="3">
                        <c:v>Status/Class</c:v>
                      </c:pt>
                      <c:pt idx="4">
                        <c:v>Integrity</c:v>
                      </c:pt>
                      <c:pt idx="5">
                        <c:v>Marketing/endorsement</c:v>
                      </c:pt>
                      <c:pt idx="6">
                        <c:v>History</c:v>
                      </c:pt>
                      <c:pt idx="7">
                        <c:v>Culture</c:v>
                      </c:pt>
                      <c:pt idx="8">
                        <c:v>Fashion /Style</c:v>
                      </c:pt>
                    </c:strCache>
                  </c:strRef>
                </c:cat>
                <c:val>
                  <c:numRef>
                    <c:extLst xmlns:c15="http://schemas.microsoft.com/office/drawing/2012/chart">
                      <c:ext xmlns:c15="http://schemas.microsoft.com/office/drawing/2012/chart" uri="{02D57815-91ED-43cb-92C2-25804820EDAC}">
                        <c15:formulaRef>
                          <c15:sqref>Sheet3!$H$45:$H$53</c15:sqref>
                        </c15:formulaRef>
                      </c:ext>
                    </c:extLst>
                    <c:numCache>
                      <c:formatCode>General</c:formatCode>
                      <c:ptCount val="9"/>
                    </c:numCache>
                  </c:numRef>
                </c:val>
                <c:extLst xmlns:c15="http://schemas.microsoft.com/office/drawing/2012/chart">
                  <c:ext xmlns:c16="http://schemas.microsoft.com/office/drawing/2014/chart" uri="{C3380CC4-5D6E-409C-BE32-E72D297353CC}">
                    <c16:uniqueId val="{00000006-AF8D-4CF6-BF5F-2A8D18174FA7}"/>
                  </c:ext>
                </c:extLst>
              </c15:ser>
            </c15:filteredBarSeries>
          </c:ext>
        </c:extLst>
      </c:barChart>
      <c:catAx>
        <c:axId val="1197646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7616"/>
        <c:crosses val="autoZero"/>
        <c:auto val="1"/>
        <c:lblAlgn val="ctr"/>
        <c:lblOffset val="100"/>
        <c:noMultiLvlLbl val="0"/>
      </c:catAx>
      <c:valAx>
        <c:axId val="11976476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6528"/>
        <c:crosses val="autoZero"/>
        <c:crossBetween val="between"/>
      </c:valAx>
      <c:spPr>
        <a:noFill/>
        <a:ln>
          <a:noFill/>
        </a:ln>
        <a:effectLst/>
      </c:spPr>
    </c:plotArea>
    <c:legend>
      <c:legendPos val="b"/>
      <c:layout>
        <c:manualLayout>
          <c:xMode val="edge"/>
          <c:yMode val="edge"/>
          <c:x val="7.683870911484901E-2"/>
          <c:y val="0.80864719248223482"/>
          <c:w val="0.87290065486000301"/>
          <c:h val="4.746791543143438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2.7 </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What do you think these two brands (Burberry and Prada) can offer more to you in a virtual space? </a:t>
            </a:r>
          </a:p>
        </c:rich>
      </c:tx>
      <c:layout>
        <c:manualLayout>
          <c:xMode val="edge"/>
          <c:yMode val="edge"/>
          <c:x val="0.12986069049061175"/>
          <c:y val="0.82245386643630758"/>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336974243122117"/>
          <c:y val="7.6388888888888895E-2"/>
          <c:w val="0.82256340520109084"/>
          <c:h val="0.56282026027444298"/>
        </c:manualLayout>
      </c:layout>
      <c:barChart>
        <c:barDir val="col"/>
        <c:grouping val="clustered"/>
        <c:varyColors val="0"/>
        <c:ser>
          <c:idx val="0"/>
          <c:order val="0"/>
          <c:spPr>
            <a:solidFill>
              <a:srgbClr val="FFC000"/>
            </a:solidFill>
            <a:ln>
              <a:noFill/>
            </a:ln>
            <a:effectLst/>
          </c:spPr>
          <c:invertIfNegative val="0"/>
          <c:cat>
            <c:strRef>
              <c:f>Sheet3!$A$60:$A$63</c:f>
              <c:strCache>
                <c:ptCount val="4"/>
                <c:pt idx="0">
                  <c:v>Improve functionality of website to enhance user experience </c:v>
                </c:pt>
                <c:pt idx="1">
                  <c:v>Create more visual content to educate customers/visitors</c:v>
                </c:pt>
                <c:pt idx="2">
                  <c:v>Offer digital loyalty perks</c:v>
                </c:pt>
                <c:pt idx="3">
                  <c:v>Chatbot facility to improve product knowledge </c:v>
                </c:pt>
              </c:strCache>
            </c:strRef>
          </c:cat>
          <c:val>
            <c:numRef>
              <c:f>Sheet3!$B$60:$B$63</c:f>
              <c:numCache>
                <c:formatCode>General</c:formatCode>
                <c:ptCount val="4"/>
                <c:pt idx="0">
                  <c:v>10</c:v>
                </c:pt>
                <c:pt idx="1">
                  <c:v>28</c:v>
                </c:pt>
                <c:pt idx="2">
                  <c:v>3</c:v>
                </c:pt>
                <c:pt idx="3">
                  <c:v>9</c:v>
                </c:pt>
              </c:numCache>
            </c:numRef>
          </c:val>
          <c:extLst>
            <c:ext xmlns:c16="http://schemas.microsoft.com/office/drawing/2014/chart" uri="{C3380CC4-5D6E-409C-BE32-E72D297353CC}">
              <c16:uniqueId val="{00000000-C679-4069-881C-7F0A477637BF}"/>
            </c:ext>
          </c:extLst>
        </c:ser>
        <c:dLbls>
          <c:showLegendKey val="0"/>
          <c:showVal val="0"/>
          <c:showCatName val="0"/>
          <c:showSerName val="0"/>
          <c:showPercent val="0"/>
          <c:showBubbleSize val="0"/>
        </c:dLbls>
        <c:gapWidth val="100"/>
        <c:overlap val="-24"/>
        <c:axId val="1197661216"/>
        <c:axId val="1197656320"/>
      </c:barChart>
      <c:catAx>
        <c:axId val="119766121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6320"/>
        <c:crosses val="autoZero"/>
        <c:auto val="1"/>
        <c:lblAlgn val="ctr"/>
        <c:lblOffset val="100"/>
        <c:noMultiLvlLbl val="0"/>
      </c:catAx>
      <c:valAx>
        <c:axId val="1197656320"/>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61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2.8</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What is your preferred way of getting updates/information regarding new products? </a:t>
            </a:r>
          </a:p>
        </c:rich>
      </c:tx>
      <c:layout>
        <c:manualLayout>
          <c:xMode val="edge"/>
          <c:yMode val="edge"/>
          <c:x val="0.14498952019486772"/>
          <c:y val="0.875"/>
        </c:manualLayout>
      </c:layout>
      <c:overlay val="0"/>
      <c:spPr>
        <a:noFill/>
        <a:ln>
          <a:noFill/>
        </a:ln>
        <a:effectLst/>
      </c:spPr>
      <c:txPr>
        <a:bodyPr rot="0" spcFirstLastPara="1" vertOverflow="ellipsis" vert="horz" wrap="square" anchor="ctr" anchorCtr="1"/>
        <a:lstStyle/>
        <a:p>
          <a:pPr>
            <a:defRPr sz="1000" b="0" i="1" u="none" strike="noStrike" kern="1200" cap="none"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5641884692470995"/>
          <c:y val="6.8326771653543311E-2"/>
          <c:w val="0.6960888881695545"/>
          <c:h val="0.62712452610090419"/>
        </c:manualLayout>
      </c:layout>
      <c:pieChart>
        <c:varyColors val="1"/>
        <c:ser>
          <c:idx val="0"/>
          <c:order val="0"/>
          <c:spPr>
            <a:solidFill>
              <a:srgbClr val="FFC000"/>
            </a:solidFill>
            <a:ln>
              <a:noFill/>
            </a:ln>
          </c:spPr>
          <c:dPt>
            <c:idx val="0"/>
            <c:bubble3D val="0"/>
            <c:spPr>
              <a:solidFill>
                <a:srgbClr val="FFC000"/>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1-C951-4593-A4EC-E2EF1EB37652}"/>
              </c:ext>
            </c:extLst>
          </c:dPt>
          <c:dPt>
            <c:idx val="1"/>
            <c:bubble3D val="0"/>
            <c:spPr>
              <a:solidFill>
                <a:schemeClr val="bg1">
                  <a:lumMod val="75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3-C951-4593-A4EC-E2EF1EB37652}"/>
              </c:ext>
            </c:extLst>
          </c:dPt>
          <c:dPt>
            <c:idx val="2"/>
            <c:bubble3D val="0"/>
            <c:spPr>
              <a:solidFill>
                <a:schemeClr val="bg1">
                  <a:lumMod val="50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5-C951-4593-A4EC-E2EF1EB37652}"/>
              </c:ext>
            </c:extLst>
          </c:dPt>
          <c:dPt>
            <c:idx val="3"/>
            <c:bubble3D val="0"/>
            <c:spPr>
              <a:solidFill>
                <a:srgbClr val="FFE697"/>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7-C951-4593-A4EC-E2EF1EB37652}"/>
              </c:ext>
            </c:extLst>
          </c:dPt>
          <c:dPt>
            <c:idx val="4"/>
            <c:bubble3D val="0"/>
            <c:spPr>
              <a:solidFill>
                <a:srgbClr val="FFC000"/>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9-C951-4593-A4EC-E2EF1EB37652}"/>
              </c:ext>
            </c:extLst>
          </c:dPt>
          <c:dPt>
            <c:idx val="5"/>
            <c:bubble3D val="0"/>
            <c:spPr>
              <a:solidFill>
                <a:srgbClr val="EAEAEA"/>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B-C951-4593-A4EC-E2EF1EB37652}"/>
              </c:ext>
            </c:extLst>
          </c:dPt>
          <c:dLbls>
            <c:dLbl>
              <c:idx val="0"/>
              <c:layout>
                <c:manualLayout>
                  <c:x val="-9.4258091839239513E-2"/>
                  <c:y val="8.492855059784193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951-4593-A4EC-E2EF1EB37652}"/>
                </c:ext>
              </c:extLst>
            </c:dLbl>
            <c:dLbl>
              <c:idx val="1"/>
              <c:layout>
                <c:manualLayout>
                  <c:x val="-0.12759331342574984"/>
                  <c:y val="-4.46505297948868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951-4593-A4EC-E2EF1EB37652}"/>
                </c:ext>
              </c:extLst>
            </c:dLbl>
            <c:dLbl>
              <c:idx val="2"/>
              <c:layout>
                <c:manualLayout>
                  <c:x val="0.141568275188623"/>
                  <c:y val="-4.179109555749975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951-4593-A4EC-E2EF1EB37652}"/>
                </c:ext>
              </c:extLst>
            </c:dLbl>
            <c:dLbl>
              <c:idx val="3"/>
              <c:layout>
                <c:manualLayout>
                  <c:x val="6.8901009675948713E-2"/>
                  <c:y val="6.14457567804024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951-4593-A4EC-E2EF1EB37652}"/>
                </c:ext>
              </c:extLst>
            </c:dLbl>
            <c:dLbl>
              <c:idx val="5"/>
              <c:layout>
                <c:manualLayout>
                  <c:x val="3.8335046248715317E-2"/>
                  <c:y val="9.078448527267424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951-4593-A4EC-E2EF1EB37652}"/>
                </c:ext>
              </c:extLst>
            </c:dLbl>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Sheet3!$A$68:$A$73</c:f>
              <c:strCache>
                <c:ptCount val="6"/>
                <c:pt idx="0">
                  <c:v>Store visit</c:v>
                </c:pt>
                <c:pt idx="1">
                  <c:v>Website </c:v>
                </c:pt>
                <c:pt idx="2">
                  <c:v>Social media</c:v>
                </c:pt>
                <c:pt idx="3">
                  <c:v>TV promo</c:v>
                </c:pt>
                <c:pt idx="4">
                  <c:v>Newsletter</c:v>
                </c:pt>
                <c:pt idx="5">
                  <c:v>Print Media</c:v>
                </c:pt>
              </c:strCache>
            </c:strRef>
          </c:cat>
          <c:val>
            <c:numRef>
              <c:f>Sheet3!$B$68:$B$73</c:f>
              <c:numCache>
                <c:formatCode>General</c:formatCode>
                <c:ptCount val="6"/>
                <c:pt idx="0">
                  <c:v>12</c:v>
                </c:pt>
                <c:pt idx="1">
                  <c:v>9</c:v>
                </c:pt>
                <c:pt idx="2">
                  <c:v>22</c:v>
                </c:pt>
                <c:pt idx="3">
                  <c:v>4</c:v>
                </c:pt>
                <c:pt idx="4">
                  <c:v>0</c:v>
                </c:pt>
                <c:pt idx="5">
                  <c:v>3</c:v>
                </c:pt>
              </c:numCache>
            </c:numRef>
          </c:val>
          <c:extLst>
            <c:ext xmlns:c16="http://schemas.microsoft.com/office/drawing/2014/chart" uri="{C3380CC4-5D6E-409C-BE32-E72D297353CC}">
              <c16:uniqueId val="{0000000C-C951-4593-A4EC-E2EF1EB3765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22332100573759214"/>
          <c:y val="0.75866919412851175"/>
          <c:w val="0.55335798852481566"/>
          <c:h val="8.700981821716730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2.9  </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What are your preferred ways of contacting luxury brands?  </a:t>
            </a:r>
          </a:p>
        </c:rich>
      </c:tx>
      <c:layout>
        <c:manualLayout>
          <c:xMode val="edge"/>
          <c:yMode val="edge"/>
          <c:x val="0.22137230347317202"/>
          <c:y val="0.86820797632314506"/>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6501817215096004"/>
          <c:y val="6.7994171928120448E-2"/>
          <c:w val="0.80066374699608578"/>
          <c:h val="0.6927554466085134"/>
        </c:manualLayout>
      </c:layout>
      <c:barChart>
        <c:barDir val="bar"/>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cat>
            <c:strRef>
              <c:f>Sheet2!$A$72:$A$77</c:f>
              <c:strCache>
                <c:ptCount val="6"/>
                <c:pt idx="0">
                  <c:v>In-store</c:v>
                </c:pt>
                <c:pt idx="1">
                  <c:v>Cust. Service Tel</c:v>
                </c:pt>
                <c:pt idx="2">
                  <c:v>Website Form</c:v>
                </c:pt>
                <c:pt idx="3">
                  <c:v>Email</c:v>
                </c:pt>
                <c:pt idx="4">
                  <c:v>Social Media</c:v>
                </c:pt>
                <c:pt idx="5">
                  <c:v>Post</c:v>
                </c:pt>
              </c:strCache>
            </c:strRef>
          </c:cat>
          <c:val>
            <c:numRef>
              <c:f>Sheet2!$B$72:$B$77</c:f>
              <c:numCache>
                <c:formatCode>General</c:formatCode>
                <c:ptCount val="6"/>
                <c:pt idx="0">
                  <c:v>40</c:v>
                </c:pt>
                <c:pt idx="1">
                  <c:v>21</c:v>
                </c:pt>
                <c:pt idx="2">
                  <c:v>35</c:v>
                </c:pt>
                <c:pt idx="3">
                  <c:v>15</c:v>
                </c:pt>
                <c:pt idx="4">
                  <c:v>47</c:v>
                </c:pt>
                <c:pt idx="5">
                  <c:v>0</c:v>
                </c:pt>
              </c:numCache>
            </c:numRef>
          </c:val>
          <c:extLst>
            <c:ext xmlns:c16="http://schemas.microsoft.com/office/drawing/2014/chart" uri="{C3380CC4-5D6E-409C-BE32-E72D297353CC}">
              <c16:uniqueId val="{00000000-37B9-4803-89DB-CEC20EF090E2}"/>
            </c:ext>
          </c:extLst>
        </c:ser>
        <c:dLbls>
          <c:showLegendKey val="0"/>
          <c:showVal val="0"/>
          <c:showCatName val="0"/>
          <c:showSerName val="0"/>
          <c:showPercent val="0"/>
          <c:showBubbleSize val="0"/>
        </c:dLbls>
        <c:gapWidth val="150"/>
        <c:axId val="1197647072"/>
        <c:axId val="1197652512"/>
      </c:barChart>
      <c:catAx>
        <c:axId val="119764707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2512"/>
        <c:crosses val="autoZero"/>
        <c:auto val="1"/>
        <c:lblAlgn val="ctr"/>
        <c:lblOffset val="100"/>
        <c:noMultiLvlLbl val="0"/>
      </c:catAx>
      <c:valAx>
        <c:axId val="1197652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7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000" b="0" i="1"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3.1 </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Where do you prefer to shop luxury products? </a:t>
            </a:r>
          </a:p>
        </c:rich>
      </c:tx>
      <c:layout>
        <c:manualLayout>
          <c:xMode val="edge"/>
          <c:yMode val="edge"/>
          <c:x val="0.12350020307361746"/>
          <c:y val="0.88498474210284328"/>
        </c:manualLayout>
      </c:layout>
      <c:overlay val="0"/>
      <c:spPr>
        <a:noFill/>
        <a:ln>
          <a:noFill/>
        </a:ln>
        <a:effectLst/>
      </c:spPr>
      <c:txPr>
        <a:bodyPr rot="0" spcFirstLastPara="1" vertOverflow="ellipsis" vert="horz" wrap="square" anchor="ctr" anchorCtr="1"/>
        <a:lstStyle/>
        <a:p>
          <a:pPr>
            <a:defRPr sz="1000" b="0" i="1"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0225666467232364"/>
          <c:y val="6.4146900696961939E-2"/>
          <c:w val="0.58867795435720294"/>
          <c:h val="0.61363635673889205"/>
        </c:manualLayout>
      </c:layout>
      <c:pieChart>
        <c:varyColors val="1"/>
        <c:ser>
          <c:idx val="0"/>
          <c:order val="0"/>
          <c:dPt>
            <c:idx val="0"/>
            <c:bubble3D val="0"/>
            <c:spPr>
              <a:solidFill>
                <a:srgbClr val="FFC000"/>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1-BAD3-4A1E-84C0-01E64B9EAE09}"/>
              </c:ext>
            </c:extLst>
          </c:dPt>
          <c:dPt>
            <c:idx val="1"/>
            <c:bubble3D val="0"/>
            <c:spPr>
              <a:solidFill>
                <a:schemeClr val="bg1">
                  <a:lumMod val="75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3-BAD3-4A1E-84C0-01E64B9EAE09}"/>
              </c:ext>
            </c:extLst>
          </c:dPt>
          <c:dPt>
            <c:idx val="2"/>
            <c:bubble3D val="0"/>
            <c:spPr>
              <a:solidFill>
                <a:schemeClr val="bg1">
                  <a:lumMod val="50000"/>
                </a:schemeClr>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5-BAD3-4A1E-84C0-01E64B9EAE09}"/>
              </c:ext>
            </c:extLst>
          </c:dPt>
          <c:dPt>
            <c:idx val="3"/>
            <c:bubble3D val="0"/>
            <c:spPr>
              <a:solidFill>
                <a:srgbClr val="FFE697"/>
              </a:solidFill>
              <a:ln w="9525" cap="flat" cmpd="sng" algn="ctr">
                <a:noFill/>
                <a:round/>
              </a:ln>
              <a:effectLst>
                <a:outerShdw blurRad="40000" dist="20000" dir="5400000" rotWithShape="0">
                  <a:srgbClr val="000000">
                    <a:alpha val="38000"/>
                  </a:srgbClr>
                </a:outerShdw>
              </a:effectLst>
            </c:spPr>
            <c:extLst>
              <c:ext xmlns:c16="http://schemas.microsoft.com/office/drawing/2014/chart" uri="{C3380CC4-5D6E-409C-BE32-E72D297353CC}">
                <c16:uniqueId val="{00000007-BAD3-4A1E-84C0-01E64B9EAE09}"/>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Sheet2!$A$2:$A$5</c:f>
              <c:strCache>
                <c:ptCount val="4"/>
                <c:pt idx="0">
                  <c:v>Physical location</c:v>
                </c:pt>
                <c:pt idx="1">
                  <c:v>Brand website</c:v>
                </c:pt>
                <c:pt idx="2">
                  <c:v> 'Shop Now' link on Social Media</c:v>
                </c:pt>
                <c:pt idx="3">
                  <c:v>Mobile app</c:v>
                </c:pt>
              </c:strCache>
            </c:strRef>
          </c:cat>
          <c:val>
            <c:numRef>
              <c:f>Sheet2!$B$2:$B$5</c:f>
              <c:numCache>
                <c:formatCode>General</c:formatCode>
                <c:ptCount val="4"/>
                <c:pt idx="0">
                  <c:v>19</c:v>
                </c:pt>
                <c:pt idx="1">
                  <c:v>13</c:v>
                </c:pt>
                <c:pt idx="2">
                  <c:v>24</c:v>
                </c:pt>
                <c:pt idx="3">
                  <c:v>7</c:v>
                </c:pt>
              </c:numCache>
            </c:numRef>
          </c:val>
          <c:extLst>
            <c:ext xmlns:c16="http://schemas.microsoft.com/office/drawing/2014/chart" uri="{C3380CC4-5D6E-409C-BE32-E72D297353CC}">
              <c16:uniqueId val="{00000008-BAD3-4A1E-84C0-01E64B9EAE09}"/>
            </c:ext>
          </c:extLst>
        </c:ser>
        <c:dLbls>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1.5672333803532618E-3"/>
          <c:y val="0.75377775214983844"/>
          <c:w val="0.99316770095917728"/>
          <c:h val="0.11132149626025982"/>
        </c:manualLayout>
      </c:layout>
      <c:overlay val="1"/>
      <c:spPr>
        <a:noFill/>
        <a:ln>
          <a:noFill/>
        </a:ln>
        <a:effectLst/>
      </c:spPr>
      <c:txPr>
        <a:bodyPr rot="0" spcFirstLastPara="1" vertOverflow="ellipsis" vert="horz" wrap="square" anchor="ctr" anchorCtr="1"/>
        <a:lstStyle/>
        <a:p>
          <a:pPr>
            <a:defRPr sz="800" b="0" i="0" u="none" strike="noStrike" kern="1200" baseline="0">
              <a:solidFill>
                <a:schemeClr val="tx1">
                  <a:lumMod val="50000"/>
                  <a:lumOff val="50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3.0 </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How long have you been following Burberry and Prada on social media? </a:t>
            </a:r>
          </a:p>
        </c:rich>
      </c:tx>
      <c:layout>
        <c:manualLayout>
          <c:xMode val="edge"/>
          <c:yMode val="edge"/>
          <c:x val="0.11779001162459149"/>
          <c:y val="0.81481481481481477"/>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8590485381527866"/>
          <c:y val="1.7492709244677752E-2"/>
          <c:w val="0.58362175480154121"/>
          <c:h val="0.72750072907553232"/>
        </c:manualLayout>
      </c:layout>
      <c:pieChart>
        <c:varyColors val="1"/>
        <c:ser>
          <c:idx val="0"/>
          <c:order val="0"/>
          <c:spPr>
            <a:solidFill>
              <a:srgbClr val="FFC000"/>
            </a:solidFill>
          </c:spPr>
          <c:dPt>
            <c:idx val="0"/>
            <c:bubble3D val="0"/>
            <c:spPr>
              <a:solidFill>
                <a:sysClr val="window" lastClr="FFFFFF">
                  <a:lumMod val="50000"/>
                </a:sysClr>
              </a:solidFill>
              <a:ln>
                <a:noFill/>
              </a:ln>
              <a:effectLst/>
            </c:spPr>
            <c:extLst>
              <c:ext xmlns:c16="http://schemas.microsoft.com/office/drawing/2014/chart" uri="{C3380CC4-5D6E-409C-BE32-E72D297353CC}">
                <c16:uniqueId val="{00000001-4442-445C-BB11-FB6DBDB61D7B}"/>
              </c:ext>
            </c:extLst>
          </c:dPt>
          <c:dPt>
            <c:idx val="1"/>
            <c:bubble3D val="0"/>
            <c:spPr>
              <a:solidFill>
                <a:srgbClr val="FFC000"/>
              </a:solidFill>
              <a:ln>
                <a:noFill/>
              </a:ln>
              <a:effectLst/>
            </c:spPr>
            <c:extLst>
              <c:ext xmlns:c16="http://schemas.microsoft.com/office/drawing/2014/chart" uri="{C3380CC4-5D6E-409C-BE32-E72D297353CC}">
                <c16:uniqueId val="{00000003-4442-445C-BB11-FB6DBDB61D7B}"/>
              </c:ext>
            </c:extLst>
          </c:dPt>
          <c:dPt>
            <c:idx val="2"/>
            <c:bubble3D val="0"/>
            <c:spPr>
              <a:solidFill>
                <a:sysClr val="window" lastClr="FFFFFF">
                  <a:lumMod val="75000"/>
                </a:sysClr>
              </a:solidFill>
              <a:ln>
                <a:noFill/>
              </a:ln>
              <a:effectLst/>
            </c:spPr>
            <c:extLst>
              <c:ext xmlns:c16="http://schemas.microsoft.com/office/drawing/2014/chart" uri="{C3380CC4-5D6E-409C-BE32-E72D297353CC}">
                <c16:uniqueId val="{00000005-4442-445C-BB11-FB6DBDB61D7B}"/>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Sheet4!$A$16:$A$18</c:f>
              <c:strCache>
                <c:ptCount val="3"/>
                <c:pt idx="0">
                  <c:v>1- 2 years</c:v>
                </c:pt>
                <c:pt idx="1">
                  <c:v>2 -4 years</c:v>
                </c:pt>
                <c:pt idx="2">
                  <c:v>5 or more</c:v>
                </c:pt>
              </c:strCache>
            </c:strRef>
          </c:cat>
          <c:val>
            <c:numRef>
              <c:f>Sheet4!$B$16:$B$18</c:f>
              <c:numCache>
                <c:formatCode>General</c:formatCode>
                <c:ptCount val="3"/>
                <c:pt idx="0">
                  <c:v>3</c:v>
                </c:pt>
                <c:pt idx="1">
                  <c:v>13</c:v>
                </c:pt>
                <c:pt idx="2">
                  <c:v>34</c:v>
                </c:pt>
              </c:numCache>
            </c:numRef>
          </c:val>
          <c:extLst>
            <c:ext xmlns:c16="http://schemas.microsoft.com/office/drawing/2014/chart" uri="{C3380CC4-5D6E-409C-BE32-E72D297353CC}">
              <c16:uniqueId val="{00000006-4442-445C-BB11-FB6DBDB61D7B}"/>
            </c:ext>
          </c:extLst>
        </c:ser>
        <c:dLbls>
          <c:showLegendKey val="0"/>
          <c:showVal val="0"/>
          <c:showCatName val="0"/>
          <c:showSerName val="0"/>
          <c:showPercent val="1"/>
          <c:showBubbleSize val="0"/>
          <c:showLeaderLines val="1"/>
        </c:dLbls>
        <c:firstSliceAng val="0"/>
      </c:pieChart>
      <c:spPr>
        <a:noFill/>
        <a:ln>
          <a:noFill/>
        </a:ln>
        <a:effectLst/>
      </c:spPr>
    </c:plotArea>
    <c:legend>
      <c:legendPos val="t"/>
      <c:layout>
        <c:manualLayout>
          <c:xMode val="edge"/>
          <c:yMode val="edge"/>
          <c:x val="0.23957917516577837"/>
          <c:y val="0.74259259259259258"/>
          <c:w val="0.52826969052266792"/>
          <c:h val="7.727763196267133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Fig. 3.2</a:t>
            </a:r>
          </a:p>
          <a:p>
            <a:pPr>
              <a:defRPr sz="1000" i="1">
                <a:latin typeface="Times New Roman" panose="02020603050405020304" pitchFamily="18" charset="0"/>
                <a:cs typeface="Times New Roman" panose="02020603050405020304" pitchFamily="18" charset="0"/>
              </a:defRPr>
            </a:pPr>
            <a:r>
              <a:rPr lang="en-US" sz="1000" i="1">
                <a:latin typeface="Times New Roman" panose="02020603050405020304" pitchFamily="18" charset="0"/>
                <a:cs typeface="Times New Roman" panose="02020603050405020304" pitchFamily="18" charset="0"/>
              </a:rPr>
              <a:t>To what extent does the content posted by these influencers/bloggers encourages you to shop? </a:t>
            </a:r>
          </a:p>
        </c:rich>
      </c:tx>
      <c:layout>
        <c:manualLayout>
          <c:xMode val="edge"/>
          <c:yMode val="edge"/>
          <c:x val="0.1812548551643281"/>
          <c:y val="0.80890706657577827"/>
        </c:manualLayout>
      </c:layout>
      <c:overlay val="0"/>
      <c:spPr>
        <a:noFill/>
        <a:ln>
          <a:noFill/>
        </a:ln>
        <a:effectLst/>
      </c:spPr>
      <c:txPr>
        <a:bodyPr rot="0" spcFirstLastPara="1" vertOverflow="ellipsis" vert="horz" wrap="square" anchor="ctr" anchorCtr="1"/>
        <a:lstStyle/>
        <a:p>
          <a:pPr>
            <a:defRPr sz="1000" b="0" i="1"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3101706259855907"/>
          <c:y val="4.7716428084526245E-2"/>
          <c:w val="0.63729622202529002"/>
          <c:h val="0.66025151764004963"/>
        </c:manualLayout>
      </c:layout>
      <c:barChart>
        <c:barDir val="bar"/>
        <c:grouping val="clustered"/>
        <c:varyColors val="0"/>
        <c:ser>
          <c:idx val="0"/>
          <c:order val="0"/>
          <c:spPr>
            <a:solidFill>
              <a:srgbClr val="FFC000"/>
            </a:solidFill>
            <a:ln>
              <a:noFill/>
            </a:ln>
            <a:effectLst/>
          </c:spPr>
          <c:invertIfNegative val="0"/>
          <c:cat>
            <c:strRef>
              <c:f>Sheet5!$A$59:$A$63</c:f>
              <c:strCache>
                <c:ptCount val="5"/>
                <c:pt idx="0">
                  <c:v>To a small extent</c:v>
                </c:pt>
                <c:pt idx="1">
                  <c:v>To some extent</c:v>
                </c:pt>
                <c:pt idx="2">
                  <c:v>Moderate</c:v>
                </c:pt>
                <c:pt idx="3">
                  <c:v>To a great extent</c:v>
                </c:pt>
                <c:pt idx="4">
                  <c:v>To a very great extent</c:v>
                </c:pt>
              </c:strCache>
            </c:strRef>
          </c:cat>
          <c:val>
            <c:numRef>
              <c:f>Sheet5!$B$59:$B$63</c:f>
              <c:numCache>
                <c:formatCode>General</c:formatCode>
                <c:ptCount val="5"/>
                <c:pt idx="0">
                  <c:v>3</c:v>
                </c:pt>
                <c:pt idx="1">
                  <c:v>9</c:v>
                </c:pt>
                <c:pt idx="2">
                  <c:v>10</c:v>
                </c:pt>
                <c:pt idx="3">
                  <c:v>15</c:v>
                </c:pt>
                <c:pt idx="4">
                  <c:v>13</c:v>
                </c:pt>
              </c:numCache>
            </c:numRef>
          </c:val>
          <c:extLst>
            <c:ext xmlns:c16="http://schemas.microsoft.com/office/drawing/2014/chart" uri="{C3380CC4-5D6E-409C-BE32-E72D297353CC}">
              <c16:uniqueId val="{00000000-FD71-4390-93FA-80F69F3DF9B1}"/>
            </c:ext>
          </c:extLst>
        </c:ser>
        <c:dLbls>
          <c:showLegendKey val="0"/>
          <c:showVal val="0"/>
          <c:showCatName val="0"/>
          <c:showSerName val="0"/>
          <c:showPercent val="0"/>
          <c:showBubbleSize val="0"/>
        </c:dLbls>
        <c:gapWidth val="75"/>
        <c:overlap val="-25"/>
        <c:axId val="1197648704"/>
        <c:axId val="1197656864"/>
      </c:barChart>
      <c:catAx>
        <c:axId val="1197648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6864"/>
        <c:crosses val="autoZero"/>
        <c:auto val="1"/>
        <c:lblAlgn val="ctr"/>
        <c:lblOffset val="100"/>
        <c:noMultiLvlLbl val="0"/>
      </c:catAx>
      <c:valAx>
        <c:axId val="11976568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48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3.3</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To what extent does the online presence motivate you to purchase/continue purchasing Burberry/Prada or other luxury fashion brands?</a:t>
            </a:r>
          </a:p>
        </c:rich>
      </c:tx>
      <c:layout>
        <c:manualLayout>
          <c:xMode val="edge"/>
          <c:yMode val="edge"/>
          <c:x val="9.7830578331674342E-2"/>
          <c:y val="0.8431348960857431"/>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4.9501860478948688E-2"/>
          <c:y val="6.5307737977439148E-2"/>
          <c:w val="0.92605912596850748"/>
          <c:h val="0.70409003149294647"/>
        </c:manualLayout>
      </c:layout>
      <c:barChart>
        <c:barDir val="col"/>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cat>
            <c:strRef>
              <c:f>Sheet4!$A$37:$A$41</c:f>
              <c:strCache>
                <c:ptCount val="5"/>
                <c:pt idx="0">
                  <c:v>To a small extent</c:v>
                </c:pt>
                <c:pt idx="1">
                  <c:v>To some extent</c:v>
                </c:pt>
                <c:pt idx="2">
                  <c:v>Moderate</c:v>
                </c:pt>
                <c:pt idx="3">
                  <c:v>To a great extent</c:v>
                </c:pt>
                <c:pt idx="4">
                  <c:v>To a very great extent</c:v>
                </c:pt>
              </c:strCache>
            </c:strRef>
          </c:cat>
          <c:val>
            <c:numRef>
              <c:f>Sheet4!$B$37:$B$41</c:f>
              <c:numCache>
                <c:formatCode>General</c:formatCode>
                <c:ptCount val="5"/>
                <c:pt idx="0">
                  <c:v>2</c:v>
                </c:pt>
                <c:pt idx="1">
                  <c:v>3</c:v>
                </c:pt>
                <c:pt idx="2">
                  <c:v>5</c:v>
                </c:pt>
                <c:pt idx="3">
                  <c:v>24</c:v>
                </c:pt>
                <c:pt idx="4">
                  <c:v>16</c:v>
                </c:pt>
              </c:numCache>
            </c:numRef>
          </c:val>
          <c:extLst>
            <c:ext xmlns:c16="http://schemas.microsoft.com/office/drawing/2014/chart" uri="{C3380CC4-5D6E-409C-BE32-E72D297353CC}">
              <c16:uniqueId val="{00000000-26DA-4EC1-B804-A98CB7169287}"/>
            </c:ext>
          </c:extLst>
        </c:ser>
        <c:dLbls>
          <c:showLegendKey val="0"/>
          <c:showVal val="0"/>
          <c:showCatName val="0"/>
          <c:showSerName val="0"/>
          <c:showPercent val="0"/>
          <c:showBubbleSize val="0"/>
        </c:dLbls>
        <c:gapWidth val="100"/>
        <c:overlap val="-24"/>
        <c:axId val="1197651424"/>
        <c:axId val="1197651968"/>
      </c:barChart>
      <c:catAx>
        <c:axId val="119765142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1968"/>
        <c:crosses val="autoZero"/>
        <c:auto val="1"/>
        <c:lblAlgn val="ctr"/>
        <c:lblOffset val="100"/>
        <c:noMultiLvlLbl val="0"/>
      </c:catAx>
      <c:valAx>
        <c:axId val="119765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1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solidFill>
                  <a:schemeClr val="tx1">
                    <a:lumMod val="65000"/>
                    <a:lumOff val="35000"/>
                  </a:schemeClr>
                </a:solidFill>
                <a:latin typeface="Times New Roman" panose="02020603050405020304" pitchFamily="18" charset="0"/>
                <a:cs typeface="Times New Roman" panose="02020603050405020304" pitchFamily="18" charset="0"/>
              </a:rPr>
              <a:t>Fig. 3.6</a:t>
            </a:r>
          </a:p>
          <a:p>
            <a:pPr>
              <a:defRPr sz="1000" b="0" i="1">
                <a:latin typeface="Times New Roman" panose="02020603050405020304" pitchFamily="18" charset="0"/>
                <a:cs typeface="Times New Roman" panose="02020603050405020304" pitchFamily="18" charset="0"/>
              </a:defRPr>
            </a:pPr>
            <a:r>
              <a:rPr lang="en-US" sz="1000" b="0" i="1">
                <a:solidFill>
                  <a:schemeClr val="tx1">
                    <a:lumMod val="65000"/>
                    <a:lumOff val="35000"/>
                  </a:schemeClr>
                </a:solidFill>
                <a:latin typeface="Times New Roman" panose="02020603050405020304" pitchFamily="18" charset="0"/>
                <a:cs typeface="Times New Roman" panose="02020603050405020304" pitchFamily="18" charset="0"/>
              </a:rPr>
              <a:t>What you don’t like about these campaigns aired through traditional channels? </a:t>
            </a:r>
          </a:p>
        </c:rich>
      </c:tx>
      <c:layout>
        <c:manualLayout>
          <c:xMode val="edge"/>
          <c:yMode val="edge"/>
          <c:x val="0.14821449053550834"/>
          <c:y val="0.89196120956344471"/>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4.9551400870843552E-2"/>
          <c:y val="6.3258891645988427E-2"/>
          <c:w val="0.92598512754014273"/>
          <c:h val="0.60510554046749121"/>
        </c:manualLayout>
      </c:layout>
      <c:barChart>
        <c:barDir val="col"/>
        <c:grouping val="clustered"/>
        <c:varyColors val="0"/>
        <c:ser>
          <c:idx val="0"/>
          <c:order val="0"/>
          <c:spPr>
            <a:solidFill>
              <a:srgbClr val="FFC000"/>
            </a:solidFill>
            <a:ln>
              <a:noFill/>
            </a:ln>
            <a:effectLst>
              <a:outerShdw blurRad="57150" dist="19050" dir="5400000" algn="ctr" rotWithShape="0">
                <a:srgbClr val="000000">
                  <a:alpha val="63000"/>
                </a:srgbClr>
              </a:outerShdw>
            </a:effectLst>
          </c:spPr>
          <c:invertIfNegative val="0"/>
          <c:cat>
            <c:strRef>
              <c:f>Sheet3!$A$25:$A$29</c:f>
              <c:strCache>
                <c:ptCount val="5"/>
                <c:pt idx="0">
                  <c:v>Less chances to reach the audience due to short exposure time (e.g. radio commercials, billboards)</c:v>
                </c:pt>
                <c:pt idx="1">
                  <c:v>Forced on viewers </c:v>
                </c:pt>
                <c:pt idx="2">
                  <c:v>Lack of association due to one-way communication</c:v>
                </c:pt>
                <c:pt idx="3">
                  <c:v>Easy to skip</c:v>
                </c:pt>
                <c:pt idx="4">
                  <c:v>Lack of customization</c:v>
                </c:pt>
              </c:strCache>
            </c:strRef>
          </c:cat>
          <c:val>
            <c:numRef>
              <c:f>Sheet3!$B$25:$B$29</c:f>
              <c:numCache>
                <c:formatCode>General</c:formatCode>
                <c:ptCount val="5"/>
                <c:pt idx="0">
                  <c:v>40</c:v>
                </c:pt>
                <c:pt idx="1">
                  <c:v>48</c:v>
                </c:pt>
                <c:pt idx="2">
                  <c:v>50</c:v>
                </c:pt>
                <c:pt idx="3">
                  <c:v>39</c:v>
                </c:pt>
                <c:pt idx="4">
                  <c:v>45</c:v>
                </c:pt>
              </c:numCache>
            </c:numRef>
          </c:val>
          <c:extLst>
            <c:ext xmlns:c16="http://schemas.microsoft.com/office/drawing/2014/chart" uri="{C3380CC4-5D6E-409C-BE32-E72D297353CC}">
              <c16:uniqueId val="{00000000-E8DC-4025-BAD7-076DF752C450}"/>
            </c:ext>
          </c:extLst>
        </c:ser>
        <c:dLbls>
          <c:showLegendKey val="0"/>
          <c:showVal val="0"/>
          <c:showCatName val="0"/>
          <c:showSerName val="0"/>
          <c:showPercent val="0"/>
          <c:showBubbleSize val="0"/>
        </c:dLbls>
        <c:gapWidth val="100"/>
        <c:overlap val="-24"/>
        <c:axId val="1197653056"/>
        <c:axId val="1197653600"/>
      </c:barChart>
      <c:catAx>
        <c:axId val="11976530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3600"/>
        <c:crosses val="autoZero"/>
        <c:auto val="1"/>
        <c:lblAlgn val="ctr"/>
        <c:lblOffset val="100"/>
        <c:noMultiLvlLbl val="0"/>
      </c:catAx>
      <c:valAx>
        <c:axId val="1197653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197653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chemeClr val="tx1">
              <a:lumMod val="65000"/>
              <a:lumOff val="35000"/>
            </a:schemeClr>
          </a:solidFill>
          <a:latin typeface="Arial" panose="020B0604020202020204" pitchFamily="34" charset="0"/>
          <a:cs typeface="Arial" panose="020B0604020202020204" pitchFamily="34" charset="0"/>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Fig. 3.5</a:t>
            </a:r>
          </a:p>
          <a:p>
            <a:pPr>
              <a:defRPr sz="1000" b="0" i="1">
                <a:latin typeface="Times New Roman" panose="02020603050405020304" pitchFamily="18" charset="0"/>
                <a:cs typeface="Times New Roman" panose="02020603050405020304" pitchFamily="18" charset="0"/>
              </a:defRPr>
            </a:pPr>
            <a:r>
              <a:rPr lang="en-US" sz="1000" b="0" i="1">
                <a:latin typeface="Times New Roman" panose="02020603050405020304" pitchFamily="18" charset="0"/>
                <a:cs typeface="Times New Roman" panose="02020603050405020304" pitchFamily="18" charset="0"/>
              </a:rPr>
              <a:t>In comparison with traditional media, to what extent does the virtual presence helps you to connect more with your preferred luxury brand? </a:t>
            </a:r>
          </a:p>
        </c:rich>
      </c:tx>
      <c:layout>
        <c:manualLayout>
          <c:xMode val="edge"/>
          <c:yMode val="edge"/>
          <c:x val="0.13741834200003328"/>
          <c:y val="0.81773202647039922"/>
        </c:manualLayout>
      </c:layout>
      <c:overlay val="0"/>
      <c:spPr>
        <a:noFill/>
        <a:ln>
          <a:noFill/>
        </a:ln>
        <a:effectLst/>
      </c:spPr>
      <c:txPr>
        <a:bodyPr rot="0" spcFirstLastPara="1" vertOverflow="ellipsis" vert="horz" wrap="square" anchor="ctr" anchorCtr="1"/>
        <a:lstStyle/>
        <a:p>
          <a:pPr>
            <a:defRPr sz="10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21906119457740972"/>
          <c:y val="5.8283992832718214E-2"/>
          <c:w val="0.43537502046648707"/>
          <c:h val="0.70994153382685732"/>
        </c:manualLayout>
      </c:layout>
      <c:pieChart>
        <c:varyColors val="1"/>
        <c:ser>
          <c:idx val="0"/>
          <c:order val="0"/>
          <c:dPt>
            <c:idx val="0"/>
            <c:bubble3D val="0"/>
            <c:spPr>
              <a:gradFill rotWithShape="1">
                <a:gsLst>
                  <a:gs pos="0">
                    <a:schemeClr val="accent5">
                      <a:shade val="53000"/>
                      <a:satMod val="103000"/>
                      <a:lumMod val="102000"/>
                      <a:tint val="94000"/>
                    </a:schemeClr>
                  </a:gs>
                  <a:gs pos="50000">
                    <a:schemeClr val="accent5">
                      <a:shade val="53000"/>
                      <a:satMod val="110000"/>
                      <a:lumMod val="100000"/>
                      <a:shade val="100000"/>
                    </a:schemeClr>
                  </a:gs>
                  <a:gs pos="100000">
                    <a:schemeClr val="accent5">
                      <a:shade val="53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A55-4992-939A-A4BE2530DF88}"/>
              </c:ext>
            </c:extLst>
          </c:dPt>
          <c:dPt>
            <c:idx val="1"/>
            <c:bubble3D val="0"/>
            <c:spPr>
              <a:solidFill>
                <a:sysClr val="window" lastClr="FFFFFF">
                  <a:lumMod val="50000"/>
                </a:sys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A55-4992-939A-A4BE2530DF88}"/>
              </c:ext>
            </c:extLst>
          </c:dPt>
          <c:dPt>
            <c:idx val="2"/>
            <c:bubble3D val="0"/>
            <c:spPr>
              <a:solidFill>
                <a:srgbClr val="FFE697"/>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A55-4992-939A-A4BE2530DF88}"/>
              </c:ext>
            </c:extLst>
          </c:dPt>
          <c:dPt>
            <c:idx val="3"/>
            <c:bubble3D val="0"/>
            <c:spPr>
              <a:solidFill>
                <a:srgbClr val="FFC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A55-4992-939A-A4BE2530DF88}"/>
              </c:ext>
            </c:extLst>
          </c:dPt>
          <c:dPt>
            <c:idx val="4"/>
            <c:bubble3D val="0"/>
            <c:spPr>
              <a:solidFill>
                <a:sysClr val="window" lastClr="FFFFFF">
                  <a:lumMod val="75000"/>
                </a:sys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8A55-4992-939A-A4BE2530DF88}"/>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Sheet5!$A$3:$A$7</c:f>
              <c:strCache>
                <c:ptCount val="5"/>
                <c:pt idx="0">
                  <c:v>To a small extent</c:v>
                </c:pt>
                <c:pt idx="1">
                  <c:v>To some extent</c:v>
                </c:pt>
                <c:pt idx="2">
                  <c:v>Moderate</c:v>
                </c:pt>
                <c:pt idx="3">
                  <c:v>To a great extent</c:v>
                </c:pt>
                <c:pt idx="4">
                  <c:v>To a very great extent</c:v>
                </c:pt>
              </c:strCache>
            </c:strRef>
          </c:cat>
          <c:val>
            <c:numRef>
              <c:f>Sheet5!$B$3:$B$7</c:f>
              <c:numCache>
                <c:formatCode>General</c:formatCode>
                <c:ptCount val="5"/>
                <c:pt idx="0">
                  <c:v>0</c:v>
                </c:pt>
                <c:pt idx="1">
                  <c:v>1</c:v>
                </c:pt>
                <c:pt idx="2">
                  <c:v>4</c:v>
                </c:pt>
                <c:pt idx="3">
                  <c:v>12</c:v>
                </c:pt>
                <c:pt idx="4">
                  <c:v>33</c:v>
                </c:pt>
              </c:numCache>
            </c:numRef>
          </c:val>
          <c:extLst>
            <c:ext xmlns:c16="http://schemas.microsoft.com/office/drawing/2014/chart" uri="{C3380CC4-5D6E-409C-BE32-E72D297353CC}">
              <c16:uniqueId val="{0000000A-8A55-4992-939A-A4BE2530DF88}"/>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7851907564151"/>
          <c:y val="0.30647696689772347"/>
          <c:w val="0.20434090907100974"/>
          <c:h val="0.2691856854248613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Arial" panose="020B0604020202020204" pitchFamily="34" charset="0"/>
          <a:cs typeface="Arial" panose="020B0604020202020204" pitchFamily="34"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8">
  <a:schemeClr val="accent5"/>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8">
  <a:schemeClr val="accent5"/>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4">
  <a:schemeClr val="accent1"/>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withinLinear" id="14">
  <a:schemeClr val="accent1"/>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withinLinear" id="14">
  <a:schemeClr val="accent1"/>
</cs:colorStyle>
</file>

<file path=word/charts/colors1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7471CD-B4C3-4B3A-93A7-4562D6C48F62}" type="doc">
      <dgm:prSet loTypeId="urn:microsoft.com/office/officeart/2005/8/layout/venn2" loCatId="relationship" qsTypeId="urn:microsoft.com/office/officeart/2005/8/quickstyle/simple1" qsCatId="simple" csTypeId="urn:microsoft.com/office/officeart/2005/8/colors/accent6_1" csCatId="accent6" phldr="1"/>
      <dgm:spPr/>
      <dgm:t>
        <a:bodyPr/>
        <a:lstStyle/>
        <a:p>
          <a:endParaRPr lang="en-US"/>
        </a:p>
      </dgm:t>
    </dgm:pt>
    <dgm:pt modelId="{8B28949D-B3AA-4741-8246-D7AD7EE45C76}">
      <dgm:prSet phldrT="[Text]" custT="1"/>
      <dgm:spPr>
        <a:xfrm>
          <a:off x="1143000" y="0"/>
          <a:ext cx="3200400" cy="3200400"/>
        </a:xfrm>
      </dgm:spPr>
      <dgm:t>
        <a:bodyPr/>
        <a:lstStyle/>
        <a:p>
          <a:r>
            <a:rPr lang="en-US" sz="1000">
              <a:latin typeface="Arial" panose="020B0604020202020204" pitchFamily="34" charset="0"/>
              <a:ea typeface="+mn-ea"/>
              <a:cs typeface="Arial" panose="020B0604020202020204" pitchFamily="34" charset="0"/>
            </a:rPr>
            <a:t>Positivism</a:t>
          </a:r>
        </a:p>
      </dgm:t>
    </dgm:pt>
    <dgm:pt modelId="{3474BA0C-79A9-4AD8-851F-3C1687352F61}" type="parTrans" cxnId="{B2333075-73D0-4EDF-8A59-96C24DC61ADD}">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D158FEA3-984A-4190-98EA-86C9339034EF}" type="sibTrans" cxnId="{B2333075-73D0-4EDF-8A59-96C24DC61ADD}">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5F166199-591F-49AC-B6A2-F4D0D564161A}">
      <dgm:prSet phldrT="[Text]" custT="1"/>
      <dgm:spPr>
        <a:xfrm>
          <a:off x="1863090" y="1440179"/>
          <a:ext cx="1760220" cy="1760220"/>
        </a:xfrm>
      </dgm:spPr>
      <dgm:t>
        <a:bodyPr/>
        <a:lstStyle/>
        <a:p>
          <a:r>
            <a:rPr lang="en-US" sz="1000">
              <a:latin typeface="Arial" panose="020B0604020202020204" pitchFamily="34" charset="0"/>
              <a:ea typeface="+mn-ea"/>
              <a:cs typeface="Arial" panose="020B0604020202020204" pitchFamily="34" charset="0"/>
            </a:rPr>
            <a:t>Quantitative Reserch</a:t>
          </a:r>
        </a:p>
      </dgm:t>
    </dgm:pt>
    <dgm:pt modelId="{421F867E-38E8-458B-9A5C-BBBBA9512E58}" type="parTrans" cxnId="{2EF30332-1642-4844-914D-7F016E254F28}">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CDA54958-7761-4E1B-8BD0-474213BCC487}" type="sibTrans" cxnId="{2EF30332-1642-4844-914D-7F016E254F28}">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9371FE74-FEAC-49BE-885F-D76F6CC79A36}">
      <dgm:prSet phldrT="[Text]" custT="1"/>
      <dgm:spPr>
        <a:xfrm>
          <a:off x="2000252" y="1920240"/>
          <a:ext cx="1466845" cy="1280160"/>
        </a:xfrm>
      </dgm:spPr>
      <dgm:t>
        <a:bodyPr/>
        <a:lstStyle/>
        <a:p>
          <a:r>
            <a:rPr lang="en-US" sz="1000">
              <a:latin typeface="Arial" panose="020B0604020202020204" pitchFamily="34" charset="0"/>
              <a:ea typeface="+mn-ea"/>
              <a:cs typeface="Arial" panose="020B0604020202020204" pitchFamily="34" charset="0"/>
            </a:rPr>
            <a:t>Cross-sectional</a:t>
          </a:r>
        </a:p>
      </dgm:t>
    </dgm:pt>
    <dgm:pt modelId="{62ACAFE9-7775-4B0A-8695-137290DB1214}" type="parTrans" cxnId="{B51B494A-4448-4B3C-92A9-4AE594EB8131}">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508684F8-13D7-4BD6-B050-94EC6628BBCA}" type="sibTrans" cxnId="{B51B494A-4448-4B3C-92A9-4AE594EB8131}">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EB1B802D-67C3-4414-97B5-89BE794C1711}">
      <dgm:prSet phldrT="[Text]" custT="1"/>
      <dgm:spPr>
        <a:xfrm>
          <a:off x="2171700" y="2400300"/>
          <a:ext cx="1142998" cy="800100"/>
        </a:xfrm>
      </dgm:spPr>
      <dgm:t>
        <a:bodyPr/>
        <a:lstStyle/>
        <a:p>
          <a:r>
            <a:rPr lang="en-US" sz="1000">
              <a:latin typeface="Arial" panose="020B0604020202020204" pitchFamily="34" charset="0"/>
              <a:ea typeface="+mn-ea"/>
              <a:cs typeface="Arial" panose="020B0604020202020204" pitchFamily="34" charset="0"/>
            </a:rPr>
            <a:t>Data Collection</a:t>
          </a:r>
        </a:p>
      </dgm:t>
    </dgm:pt>
    <dgm:pt modelId="{E74ED4B2-E0E6-4F15-9077-3774C5F9F233}" type="parTrans" cxnId="{285B4FDF-B329-43F2-8FA7-668260F3E006}">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69A7D5F7-2B06-42B2-90D6-3330DD356621}" type="sibTrans" cxnId="{285B4FDF-B329-43F2-8FA7-668260F3E006}">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45A16E9C-D7FA-4310-8A94-F22C3E2B27AE}">
      <dgm:prSet custT="1"/>
      <dgm:spPr>
        <a:xfrm>
          <a:off x="1623059" y="960119"/>
          <a:ext cx="2240280" cy="2240280"/>
        </a:xfrm>
      </dgm:spPr>
      <dgm:t>
        <a:bodyPr/>
        <a:lstStyle/>
        <a:p>
          <a:r>
            <a:rPr lang="en-US" sz="1000">
              <a:latin typeface="Arial" panose="020B0604020202020204" pitchFamily="34" charset="0"/>
              <a:ea typeface="+mn-ea"/>
              <a:cs typeface="Arial" panose="020B0604020202020204" pitchFamily="34" charset="0"/>
            </a:rPr>
            <a:t>Survey</a:t>
          </a:r>
        </a:p>
      </dgm:t>
    </dgm:pt>
    <dgm:pt modelId="{07B5DB97-53B7-4BA6-AEFF-9561C7B68B49}" type="parTrans" cxnId="{3DDCF793-AC3D-4C56-A64B-D2A8BEA30B19}">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95C94D24-CC52-40D6-B85B-FA7AE2C16414}" type="sibTrans" cxnId="{3DDCF793-AC3D-4C56-A64B-D2A8BEA30B19}">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8B6362E0-2043-447E-97AA-F3807509D124}">
      <dgm:prSet custT="1"/>
      <dgm:spPr>
        <a:xfrm>
          <a:off x="1383029" y="480059"/>
          <a:ext cx="2720340" cy="2720340"/>
        </a:xfrm>
      </dgm:spPr>
      <dgm:t>
        <a:bodyPr/>
        <a:lstStyle/>
        <a:p>
          <a:r>
            <a:rPr lang="en-US" sz="1000">
              <a:latin typeface="Arial" panose="020B0604020202020204" pitchFamily="34" charset="0"/>
              <a:ea typeface="+mn-ea"/>
              <a:cs typeface="Arial" panose="020B0604020202020204" pitchFamily="34" charset="0"/>
            </a:rPr>
            <a:t>Deductive </a:t>
          </a:r>
        </a:p>
      </dgm:t>
    </dgm:pt>
    <dgm:pt modelId="{67F51734-C9C0-41E5-8143-302CE839312A}" type="parTrans" cxnId="{006F959A-51C1-4789-8AB6-5620B844E7D7}">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14439405-C841-44B1-82D9-86B0130748A0}" type="sibTrans" cxnId="{006F959A-51C1-4789-8AB6-5620B844E7D7}">
      <dgm:prSet/>
      <dgm:spPr/>
      <dgm:t>
        <a:bodyPr/>
        <a:lstStyle/>
        <a:p>
          <a:endParaRPr lang="en-US" sz="1000">
            <a:solidFill>
              <a:schemeClr val="tx1"/>
            </a:solidFill>
            <a:latin typeface="Arial" panose="020B0604020202020204" pitchFamily="34" charset="0"/>
            <a:cs typeface="Arial" panose="020B0604020202020204" pitchFamily="34" charset="0"/>
          </a:endParaRPr>
        </a:p>
      </dgm:t>
    </dgm:pt>
    <dgm:pt modelId="{857B62A8-65B7-4C91-994A-0BC48AF740C0}" type="pres">
      <dgm:prSet presAssocID="{FE7471CD-B4C3-4B3A-93A7-4562D6C48F62}" presName="Name0" presStyleCnt="0">
        <dgm:presLayoutVars>
          <dgm:chMax val="7"/>
          <dgm:resizeHandles val="exact"/>
        </dgm:presLayoutVars>
      </dgm:prSet>
      <dgm:spPr/>
    </dgm:pt>
    <dgm:pt modelId="{EDE2FD26-25E7-4677-AB5A-09661C8AAD0A}" type="pres">
      <dgm:prSet presAssocID="{FE7471CD-B4C3-4B3A-93A7-4562D6C48F62}" presName="comp1" presStyleCnt="0"/>
      <dgm:spPr/>
    </dgm:pt>
    <dgm:pt modelId="{B63A4E35-F7DB-428F-B117-2A75122ADE48}" type="pres">
      <dgm:prSet presAssocID="{FE7471CD-B4C3-4B3A-93A7-4562D6C48F62}" presName="circle1" presStyleLbl="node1" presStyleIdx="0" presStyleCnt="6" custLinFactNeighborX="-1190" custLinFactNeighborY="25595"/>
      <dgm:spPr>
        <a:prstGeom prst="ellipse">
          <a:avLst/>
        </a:prstGeom>
      </dgm:spPr>
    </dgm:pt>
    <dgm:pt modelId="{2F4C56DE-0B57-4C49-94C1-22D4C1422162}" type="pres">
      <dgm:prSet presAssocID="{FE7471CD-B4C3-4B3A-93A7-4562D6C48F62}" presName="c1text" presStyleLbl="node1" presStyleIdx="0" presStyleCnt="6">
        <dgm:presLayoutVars>
          <dgm:bulletEnabled val="1"/>
        </dgm:presLayoutVars>
      </dgm:prSet>
      <dgm:spPr/>
    </dgm:pt>
    <dgm:pt modelId="{69BA93AE-8240-4908-8468-CFB3D8EDE2D3}" type="pres">
      <dgm:prSet presAssocID="{FE7471CD-B4C3-4B3A-93A7-4562D6C48F62}" presName="comp2" presStyleCnt="0"/>
      <dgm:spPr/>
    </dgm:pt>
    <dgm:pt modelId="{641A1B0C-98F5-4936-AA5A-5C2CFEA88A0D}" type="pres">
      <dgm:prSet presAssocID="{FE7471CD-B4C3-4B3A-93A7-4562D6C48F62}" presName="circle2" presStyleLbl="node1" presStyleIdx="1" presStyleCnt="6" custLinFactNeighborX="2101" custLinFactNeighborY="70728"/>
      <dgm:spPr>
        <a:prstGeom prst="ellipse">
          <a:avLst/>
        </a:prstGeom>
      </dgm:spPr>
    </dgm:pt>
    <dgm:pt modelId="{786DF0F2-76CA-4CAD-BAE8-E4AC82A37679}" type="pres">
      <dgm:prSet presAssocID="{FE7471CD-B4C3-4B3A-93A7-4562D6C48F62}" presName="c2text" presStyleLbl="node1" presStyleIdx="1" presStyleCnt="6">
        <dgm:presLayoutVars>
          <dgm:bulletEnabled val="1"/>
        </dgm:presLayoutVars>
      </dgm:prSet>
      <dgm:spPr/>
    </dgm:pt>
    <dgm:pt modelId="{5D1D6F75-1FEB-4E1F-AE90-E2020FA44561}" type="pres">
      <dgm:prSet presAssocID="{FE7471CD-B4C3-4B3A-93A7-4562D6C48F62}" presName="comp3" presStyleCnt="0"/>
      <dgm:spPr/>
    </dgm:pt>
    <dgm:pt modelId="{6F20D65C-D040-466A-966C-F07A5EFAACFD}" type="pres">
      <dgm:prSet presAssocID="{FE7471CD-B4C3-4B3A-93A7-4562D6C48F62}" presName="circle3" presStyleLbl="node1" presStyleIdx="2" presStyleCnt="6"/>
      <dgm:spPr>
        <a:prstGeom prst="ellipse">
          <a:avLst/>
        </a:prstGeom>
      </dgm:spPr>
    </dgm:pt>
    <dgm:pt modelId="{F137E8DC-C4FC-4F90-A74D-A5E696D9988F}" type="pres">
      <dgm:prSet presAssocID="{FE7471CD-B4C3-4B3A-93A7-4562D6C48F62}" presName="c3text" presStyleLbl="node1" presStyleIdx="2" presStyleCnt="6">
        <dgm:presLayoutVars>
          <dgm:bulletEnabled val="1"/>
        </dgm:presLayoutVars>
      </dgm:prSet>
      <dgm:spPr/>
    </dgm:pt>
    <dgm:pt modelId="{6349597B-B809-489F-BCE1-505E09F5ACE1}" type="pres">
      <dgm:prSet presAssocID="{FE7471CD-B4C3-4B3A-93A7-4562D6C48F62}" presName="comp4" presStyleCnt="0"/>
      <dgm:spPr/>
    </dgm:pt>
    <dgm:pt modelId="{6DB09953-2727-4C28-B3A9-23C41E7BC93E}" type="pres">
      <dgm:prSet presAssocID="{FE7471CD-B4C3-4B3A-93A7-4562D6C48F62}" presName="circle4" presStyleLbl="node1" presStyleIdx="3" presStyleCnt="6"/>
      <dgm:spPr>
        <a:prstGeom prst="ellipse">
          <a:avLst/>
        </a:prstGeom>
      </dgm:spPr>
    </dgm:pt>
    <dgm:pt modelId="{98A2FFAA-C19C-44F7-BB7E-B9F83E3838AB}" type="pres">
      <dgm:prSet presAssocID="{FE7471CD-B4C3-4B3A-93A7-4562D6C48F62}" presName="c4text" presStyleLbl="node1" presStyleIdx="3" presStyleCnt="6">
        <dgm:presLayoutVars>
          <dgm:bulletEnabled val="1"/>
        </dgm:presLayoutVars>
      </dgm:prSet>
      <dgm:spPr/>
    </dgm:pt>
    <dgm:pt modelId="{0046B88D-0ED4-469B-A566-BD41E39BB565}" type="pres">
      <dgm:prSet presAssocID="{FE7471CD-B4C3-4B3A-93A7-4562D6C48F62}" presName="comp5" presStyleCnt="0"/>
      <dgm:spPr/>
    </dgm:pt>
    <dgm:pt modelId="{B9387130-339A-4144-916B-8FB8E11BE87D}" type="pres">
      <dgm:prSet presAssocID="{FE7471CD-B4C3-4B3A-93A7-4562D6C48F62}" presName="circle5" presStyleLbl="node1" presStyleIdx="4" presStyleCnt="6" custScaleX="114583" custLinFactNeighborX="-744"/>
      <dgm:spPr>
        <a:prstGeom prst="ellipse">
          <a:avLst/>
        </a:prstGeom>
      </dgm:spPr>
    </dgm:pt>
    <dgm:pt modelId="{BE0D45E5-E0F0-48FE-BC18-E4A66DEF9F20}" type="pres">
      <dgm:prSet presAssocID="{FE7471CD-B4C3-4B3A-93A7-4562D6C48F62}" presName="c5text" presStyleLbl="node1" presStyleIdx="4" presStyleCnt="6">
        <dgm:presLayoutVars>
          <dgm:bulletEnabled val="1"/>
        </dgm:presLayoutVars>
      </dgm:prSet>
      <dgm:spPr/>
    </dgm:pt>
    <dgm:pt modelId="{83177805-7175-4506-8857-E2C377252BE0}" type="pres">
      <dgm:prSet presAssocID="{FE7471CD-B4C3-4B3A-93A7-4562D6C48F62}" presName="comp6" presStyleCnt="0"/>
      <dgm:spPr/>
    </dgm:pt>
    <dgm:pt modelId="{82AF29EB-FDAC-479D-BFB3-00A00C97749A}" type="pres">
      <dgm:prSet presAssocID="{FE7471CD-B4C3-4B3A-93A7-4562D6C48F62}" presName="circle6" presStyleLbl="node1" presStyleIdx="5" presStyleCnt="6" custScaleX="142857"/>
      <dgm:spPr>
        <a:prstGeom prst="ellipse">
          <a:avLst/>
        </a:prstGeom>
      </dgm:spPr>
    </dgm:pt>
    <dgm:pt modelId="{94BEAC67-DFD6-4340-915B-D340800DE724}" type="pres">
      <dgm:prSet presAssocID="{FE7471CD-B4C3-4B3A-93A7-4562D6C48F62}" presName="c6text" presStyleLbl="node1" presStyleIdx="5" presStyleCnt="6">
        <dgm:presLayoutVars>
          <dgm:bulletEnabled val="1"/>
        </dgm:presLayoutVars>
      </dgm:prSet>
      <dgm:spPr/>
    </dgm:pt>
  </dgm:ptLst>
  <dgm:cxnLst>
    <dgm:cxn modelId="{A23D1B07-11FC-4773-A72C-29FD4A2F62BE}" type="presOf" srcId="{9371FE74-FEAC-49BE-885F-D76F6CC79A36}" destId="{B9387130-339A-4144-916B-8FB8E11BE87D}" srcOrd="0" destOrd="0" presId="urn:microsoft.com/office/officeart/2005/8/layout/venn2"/>
    <dgm:cxn modelId="{56D14C22-AA5C-4734-A701-0A4350D7C8D9}" type="presOf" srcId="{45A16E9C-D7FA-4310-8A94-F22C3E2B27AE}" destId="{F137E8DC-C4FC-4F90-A74D-A5E696D9988F}" srcOrd="1" destOrd="0" presId="urn:microsoft.com/office/officeart/2005/8/layout/venn2"/>
    <dgm:cxn modelId="{D0F7D92E-D81B-4207-9AE8-3E58263CB71F}" type="presOf" srcId="{8B28949D-B3AA-4741-8246-D7AD7EE45C76}" destId="{2F4C56DE-0B57-4C49-94C1-22D4C1422162}" srcOrd="1" destOrd="0" presId="urn:microsoft.com/office/officeart/2005/8/layout/venn2"/>
    <dgm:cxn modelId="{2EF30332-1642-4844-914D-7F016E254F28}" srcId="{FE7471CD-B4C3-4B3A-93A7-4562D6C48F62}" destId="{5F166199-591F-49AC-B6A2-F4D0D564161A}" srcOrd="3" destOrd="0" parTransId="{421F867E-38E8-458B-9A5C-BBBBA9512E58}" sibTransId="{CDA54958-7761-4E1B-8BD0-474213BCC487}"/>
    <dgm:cxn modelId="{B51B494A-4448-4B3C-92A9-4AE594EB8131}" srcId="{FE7471CD-B4C3-4B3A-93A7-4562D6C48F62}" destId="{9371FE74-FEAC-49BE-885F-D76F6CC79A36}" srcOrd="4" destOrd="0" parTransId="{62ACAFE9-7775-4B0A-8695-137290DB1214}" sibTransId="{508684F8-13D7-4BD6-B050-94EC6628BBCA}"/>
    <dgm:cxn modelId="{BA48E873-3D9E-48A7-A1F4-8C07325342C7}" type="presOf" srcId="{EB1B802D-67C3-4414-97B5-89BE794C1711}" destId="{94BEAC67-DFD6-4340-915B-D340800DE724}" srcOrd="1" destOrd="0" presId="urn:microsoft.com/office/officeart/2005/8/layout/venn2"/>
    <dgm:cxn modelId="{D60D2074-3079-441A-83D3-7A82F3DCE288}" type="presOf" srcId="{45A16E9C-D7FA-4310-8A94-F22C3E2B27AE}" destId="{6F20D65C-D040-466A-966C-F07A5EFAACFD}" srcOrd="0" destOrd="0" presId="urn:microsoft.com/office/officeart/2005/8/layout/venn2"/>
    <dgm:cxn modelId="{B2333075-73D0-4EDF-8A59-96C24DC61ADD}" srcId="{FE7471CD-B4C3-4B3A-93A7-4562D6C48F62}" destId="{8B28949D-B3AA-4741-8246-D7AD7EE45C76}" srcOrd="0" destOrd="0" parTransId="{3474BA0C-79A9-4AD8-851F-3C1687352F61}" sibTransId="{D158FEA3-984A-4190-98EA-86C9339034EF}"/>
    <dgm:cxn modelId="{74368876-37BE-4338-88D1-72931D38B5F0}" type="presOf" srcId="{5F166199-591F-49AC-B6A2-F4D0D564161A}" destId="{98A2FFAA-C19C-44F7-BB7E-B9F83E3838AB}" srcOrd="1" destOrd="0" presId="urn:microsoft.com/office/officeart/2005/8/layout/venn2"/>
    <dgm:cxn modelId="{73152389-3312-47A1-B296-5C629193A49D}" type="presOf" srcId="{9371FE74-FEAC-49BE-885F-D76F6CC79A36}" destId="{BE0D45E5-E0F0-48FE-BC18-E4A66DEF9F20}" srcOrd="1" destOrd="0" presId="urn:microsoft.com/office/officeart/2005/8/layout/venn2"/>
    <dgm:cxn modelId="{3DDCF793-AC3D-4C56-A64B-D2A8BEA30B19}" srcId="{FE7471CD-B4C3-4B3A-93A7-4562D6C48F62}" destId="{45A16E9C-D7FA-4310-8A94-F22C3E2B27AE}" srcOrd="2" destOrd="0" parTransId="{07B5DB97-53B7-4BA6-AEFF-9561C7B68B49}" sibTransId="{95C94D24-CC52-40D6-B85B-FA7AE2C16414}"/>
    <dgm:cxn modelId="{006F959A-51C1-4789-8AB6-5620B844E7D7}" srcId="{FE7471CD-B4C3-4B3A-93A7-4562D6C48F62}" destId="{8B6362E0-2043-447E-97AA-F3807509D124}" srcOrd="1" destOrd="0" parTransId="{67F51734-C9C0-41E5-8143-302CE839312A}" sibTransId="{14439405-C841-44B1-82D9-86B0130748A0}"/>
    <dgm:cxn modelId="{A9580DA2-0BD1-4305-80B3-6FF67DF0E488}" type="presOf" srcId="{8B28949D-B3AA-4741-8246-D7AD7EE45C76}" destId="{B63A4E35-F7DB-428F-B117-2A75122ADE48}" srcOrd="0" destOrd="0" presId="urn:microsoft.com/office/officeart/2005/8/layout/venn2"/>
    <dgm:cxn modelId="{6E254FA3-0FED-4DC0-9442-3AA53405796B}" type="presOf" srcId="{8B6362E0-2043-447E-97AA-F3807509D124}" destId="{641A1B0C-98F5-4936-AA5A-5C2CFEA88A0D}" srcOrd="0" destOrd="0" presId="urn:microsoft.com/office/officeart/2005/8/layout/venn2"/>
    <dgm:cxn modelId="{FDBFEFAC-2990-45F9-A143-DC9BD7EB4D85}" type="presOf" srcId="{FE7471CD-B4C3-4B3A-93A7-4562D6C48F62}" destId="{857B62A8-65B7-4C91-994A-0BC48AF740C0}" srcOrd="0" destOrd="0" presId="urn:microsoft.com/office/officeart/2005/8/layout/venn2"/>
    <dgm:cxn modelId="{36C1B2C3-5B7E-48A7-9685-C0DB642ACCF5}" type="presOf" srcId="{EB1B802D-67C3-4414-97B5-89BE794C1711}" destId="{82AF29EB-FDAC-479D-BFB3-00A00C97749A}" srcOrd="0" destOrd="0" presId="urn:microsoft.com/office/officeart/2005/8/layout/venn2"/>
    <dgm:cxn modelId="{285B4FDF-B329-43F2-8FA7-668260F3E006}" srcId="{FE7471CD-B4C3-4B3A-93A7-4562D6C48F62}" destId="{EB1B802D-67C3-4414-97B5-89BE794C1711}" srcOrd="5" destOrd="0" parTransId="{E74ED4B2-E0E6-4F15-9077-3774C5F9F233}" sibTransId="{69A7D5F7-2B06-42B2-90D6-3330DD356621}"/>
    <dgm:cxn modelId="{F36186E8-5C06-4628-8CEE-650FDBE080D9}" type="presOf" srcId="{8B6362E0-2043-447E-97AA-F3807509D124}" destId="{786DF0F2-76CA-4CAD-BAE8-E4AC82A37679}" srcOrd="1" destOrd="0" presId="urn:microsoft.com/office/officeart/2005/8/layout/venn2"/>
    <dgm:cxn modelId="{15D59DEB-EF01-4F49-B3B8-3E6AC72B686B}" type="presOf" srcId="{5F166199-591F-49AC-B6A2-F4D0D564161A}" destId="{6DB09953-2727-4C28-B3A9-23C41E7BC93E}" srcOrd="0" destOrd="0" presId="urn:microsoft.com/office/officeart/2005/8/layout/venn2"/>
    <dgm:cxn modelId="{84105881-CFC4-4C3C-9E01-B08FF9F528F1}" type="presParOf" srcId="{857B62A8-65B7-4C91-994A-0BC48AF740C0}" destId="{EDE2FD26-25E7-4677-AB5A-09661C8AAD0A}" srcOrd="0" destOrd="0" presId="urn:microsoft.com/office/officeart/2005/8/layout/venn2"/>
    <dgm:cxn modelId="{3B37835D-E35E-4014-A03A-0BA40B114EEF}" type="presParOf" srcId="{EDE2FD26-25E7-4677-AB5A-09661C8AAD0A}" destId="{B63A4E35-F7DB-428F-B117-2A75122ADE48}" srcOrd="0" destOrd="0" presId="urn:microsoft.com/office/officeart/2005/8/layout/venn2"/>
    <dgm:cxn modelId="{90D362A0-EF84-4049-87DD-4077F12AC44B}" type="presParOf" srcId="{EDE2FD26-25E7-4677-AB5A-09661C8AAD0A}" destId="{2F4C56DE-0B57-4C49-94C1-22D4C1422162}" srcOrd="1" destOrd="0" presId="urn:microsoft.com/office/officeart/2005/8/layout/venn2"/>
    <dgm:cxn modelId="{4CE112BA-F8AB-4533-9B29-325DC5F549F2}" type="presParOf" srcId="{857B62A8-65B7-4C91-994A-0BC48AF740C0}" destId="{69BA93AE-8240-4908-8468-CFB3D8EDE2D3}" srcOrd="1" destOrd="0" presId="urn:microsoft.com/office/officeart/2005/8/layout/venn2"/>
    <dgm:cxn modelId="{6CD48A4F-1ADA-478E-B868-2BDA01F3F69A}" type="presParOf" srcId="{69BA93AE-8240-4908-8468-CFB3D8EDE2D3}" destId="{641A1B0C-98F5-4936-AA5A-5C2CFEA88A0D}" srcOrd="0" destOrd="0" presId="urn:microsoft.com/office/officeart/2005/8/layout/venn2"/>
    <dgm:cxn modelId="{6A2CFE2B-AFDC-41E8-9269-A82539E717B5}" type="presParOf" srcId="{69BA93AE-8240-4908-8468-CFB3D8EDE2D3}" destId="{786DF0F2-76CA-4CAD-BAE8-E4AC82A37679}" srcOrd="1" destOrd="0" presId="urn:microsoft.com/office/officeart/2005/8/layout/venn2"/>
    <dgm:cxn modelId="{EB9588B8-7B1F-4FA1-8E36-5527CBA684B3}" type="presParOf" srcId="{857B62A8-65B7-4C91-994A-0BC48AF740C0}" destId="{5D1D6F75-1FEB-4E1F-AE90-E2020FA44561}" srcOrd="2" destOrd="0" presId="urn:microsoft.com/office/officeart/2005/8/layout/venn2"/>
    <dgm:cxn modelId="{133FB9E9-987B-4933-9A45-9899BD9D08CB}" type="presParOf" srcId="{5D1D6F75-1FEB-4E1F-AE90-E2020FA44561}" destId="{6F20D65C-D040-466A-966C-F07A5EFAACFD}" srcOrd="0" destOrd="0" presId="urn:microsoft.com/office/officeart/2005/8/layout/venn2"/>
    <dgm:cxn modelId="{F8C9BCD5-B911-450C-AE67-396B17E8DDF6}" type="presParOf" srcId="{5D1D6F75-1FEB-4E1F-AE90-E2020FA44561}" destId="{F137E8DC-C4FC-4F90-A74D-A5E696D9988F}" srcOrd="1" destOrd="0" presId="urn:microsoft.com/office/officeart/2005/8/layout/venn2"/>
    <dgm:cxn modelId="{59C1A52A-6BE6-4AAB-B22B-7476E5BF0523}" type="presParOf" srcId="{857B62A8-65B7-4C91-994A-0BC48AF740C0}" destId="{6349597B-B809-489F-BCE1-505E09F5ACE1}" srcOrd="3" destOrd="0" presId="urn:microsoft.com/office/officeart/2005/8/layout/venn2"/>
    <dgm:cxn modelId="{391C6C17-23FF-43DE-BB9F-73C44248D916}" type="presParOf" srcId="{6349597B-B809-489F-BCE1-505E09F5ACE1}" destId="{6DB09953-2727-4C28-B3A9-23C41E7BC93E}" srcOrd="0" destOrd="0" presId="urn:microsoft.com/office/officeart/2005/8/layout/venn2"/>
    <dgm:cxn modelId="{EE58B6D2-AC80-4E30-8A63-3D4F59890A6A}" type="presParOf" srcId="{6349597B-B809-489F-BCE1-505E09F5ACE1}" destId="{98A2FFAA-C19C-44F7-BB7E-B9F83E3838AB}" srcOrd="1" destOrd="0" presId="urn:microsoft.com/office/officeart/2005/8/layout/venn2"/>
    <dgm:cxn modelId="{DD5B0C4E-CB88-4572-ABA4-F36A4BC549DC}" type="presParOf" srcId="{857B62A8-65B7-4C91-994A-0BC48AF740C0}" destId="{0046B88D-0ED4-469B-A566-BD41E39BB565}" srcOrd="4" destOrd="0" presId="urn:microsoft.com/office/officeart/2005/8/layout/venn2"/>
    <dgm:cxn modelId="{5377D377-5B6F-47A0-8DF8-12AC63983DFE}" type="presParOf" srcId="{0046B88D-0ED4-469B-A566-BD41E39BB565}" destId="{B9387130-339A-4144-916B-8FB8E11BE87D}" srcOrd="0" destOrd="0" presId="urn:microsoft.com/office/officeart/2005/8/layout/venn2"/>
    <dgm:cxn modelId="{C655ACB2-0CBE-4F77-A884-CB534BE1289D}" type="presParOf" srcId="{0046B88D-0ED4-469B-A566-BD41E39BB565}" destId="{BE0D45E5-E0F0-48FE-BC18-E4A66DEF9F20}" srcOrd="1" destOrd="0" presId="urn:microsoft.com/office/officeart/2005/8/layout/venn2"/>
    <dgm:cxn modelId="{514B1E18-8481-4B2D-8B76-F359338A58BA}" type="presParOf" srcId="{857B62A8-65B7-4C91-994A-0BC48AF740C0}" destId="{83177805-7175-4506-8857-E2C377252BE0}" srcOrd="5" destOrd="0" presId="urn:microsoft.com/office/officeart/2005/8/layout/venn2"/>
    <dgm:cxn modelId="{CA446C08-BFD9-40E5-90BF-900439782252}" type="presParOf" srcId="{83177805-7175-4506-8857-E2C377252BE0}" destId="{82AF29EB-FDAC-479D-BFB3-00A00C97749A}" srcOrd="0" destOrd="0" presId="urn:microsoft.com/office/officeart/2005/8/layout/venn2"/>
    <dgm:cxn modelId="{8FFBB480-F7C2-46B9-A325-C3AB20DCCE2F}" type="presParOf" srcId="{83177805-7175-4506-8857-E2C377252BE0}" destId="{94BEAC67-DFD6-4340-915B-D340800DE724}" srcOrd="1" destOrd="0" presId="urn:microsoft.com/office/officeart/2005/8/layout/venn2"/>
  </dgm:cxnLst>
  <dgm:bg/>
  <dgm:whole>
    <a:ln w="9525" cap="flat" cmpd="sng" algn="ctr">
      <a:noFill/>
      <a:prstDash val="solid"/>
      <a:round/>
      <a:headEnd type="none" w="med" len="med"/>
      <a:tailEnd type="none" w="med" len="med"/>
    </a:ln>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3A4E35-F7DB-428F-B117-2A75122ADE48}">
      <dsp:nvSpPr>
        <dsp:cNvPr id="0" name=""/>
        <dsp:cNvSpPr/>
      </dsp:nvSpPr>
      <dsp:spPr>
        <a:xfrm>
          <a:off x="950393" y="0"/>
          <a:ext cx="3752215" cy="3752215"/>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Positivism</a:t>
          </a:r>
        </a:p>
      </dsp:txBody>
      <dsp:txXfrm>
        <a:off x="2122960" y="187610"/>
        <a:ext cx="1407080" cy="375221"/>
      </dsp:txXfrm>
    </dsp:sp>
    <dsp:sp modelId="{641A1B0C-98F5-4936-AA5A-5C2CFEA88A0D}">
      <dsp:nvSpPr>
        <dsp:cNvPr id="0" name=""/>
        <dsp:cNvSpPr/>
      </dsp:nvSpPr>
      <dsp:spPr>
        <a:xfrm>
          <a:off x="1343470" y="562832"/>
          <a:ext cx="3189382" cy="3189382"/>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Deductive </a:t>
          </a:r>
        </a:p>
      </dsp:txBody>
      <dsp:txXfrm>
        <a:off x="2250450" y="746221"/>
        <a:ext cx="1375421" cy="366779"/>
      </dsp:txXfrm>
    </dsp:sp>
    <dsp:sp modelId="{6F20D65C-D040-466A-966C-F07A5EFAACFD}">
      <dsp:nvSpPr>
        <dsp:cNvPr id="0" name=""/>
        <dsp:cNvSpPr/>
      </dsp:nvSpPr>
      <dsp:spPr>
        <a:xfrm>
          <a:off x="1557877" y="1125664"/>
          <a:ext cx="2626550" cy="2626550"/>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Survey</a:t>
          </a:r>
        </a:p>
      </dsp:txBody>
      <dsp:txXfrm>
        <a:off x="2191532" y="1306896"/>
        <a:ext cx="1359239" cy="362463"/>
      </dsp:txXfrm>
    </dsp:sp>
    <dsp:sp modelId="{6DB09953-2727-4C28-B3A9-23C41E7BC93E}">
      <dsp:nvSpPr>
        <dsp:cNvPr id="0" name=""/>
        <dsp:cNvSpPr/>
      </dsp:nvSpPr>
      <dsp:spPr>
        <a:xfrm>
          <a:off x="1839293" y="1688496"/>
          <a:ext cx="2063718" cy="2063718"/>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Quantitative Reserch</a:t>
          </a:r>
        </a:p>
      </dsp:txBody>
      <dsp:txXfrm>
        <a:off x="2313948" y="1874231"/>
        <a:ext cx="1114407" cy="371469"/>
      </dsp:txXfrm>
    </dsp:sp>
    <dsp:sp modelId="{B9387130-339A-4144-916B-8FB8E11BE87D}">
      <dsp:nvSpPr>
        <dsp:cNvPr id="0" name=""/>
        <dsp:cNvSpPr/>
      </dsp:nvSpPr>
      <dsp:spPr>
        <a:xfrm>
          <a:off x="2000105" y="2251329"/>
          <a:ext cx="1719760" cy="1500886"/>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Cross-sectional</a:t>
          </a:r>
        </a:p>
      </dsp:txBody>
      <dsp:txXfrm>
        <a:off x="2301063" y="2438939"/>
        <a:ext cx="1117844" cy="375221"/>
      </dsp:txXfrm>
    </dsp:sp>
    <dsp:sp modelId="{82AF29EB-FDAC-479D-BFB3-00A00C97749A}">
      <dsp:nvSpPr>
        <dsp:cNvPr id="0" name=""/>
        <dsp:cNvSpPr/>
      </dsp:nvSpPr>
      <dsp:spPr>
        <a:xfrm>
          <a:off x="2201114" y="2814161"/>
          <a:ext cx="1340075" cy="938053"/>
        </a:xfrm>
        <a:prstGeom prst="ellipse">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kern="1200">
              <a:latin typeface="Arial" panose="020B0604020202020204" pitchFamily="34" charset="0"/>
              <a:ea typeface="+mn-ea"/>
              <a:cs typeface="Arial" panose="020B0604020202020204" pitchFamily="34" charset="0"/>
            </a:rPr>
            <a:t>Data Collection</a:t>
          </a:r>
        </a:p>
      </dsp:txBody>
      <dsp:txXfrm>
        <a:off x="2397364" y="3048674"/>
        <a:ext cx="947576" cy="46902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1602403</Abstract>
  <CompanyAddress>Dr David Griffiths</CompanyAddress>
  <CompanyPhone>SBMA 7101D</CompanyPhone>
  <CompanyFax>Human Resource Management</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A22DCD-F676-4D78-AABA-8B91180D9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64</Pages>
  <Words>14209</Words>
  <Characters>80994</Characters>
  <Application>Microsoft Office Word</Application>
  <DocSecurity>0</DocSecurity>
  <Lines>674</Lines>
  <Paragraphs>190</Paragraphs>
  <ScaleCrop>false</ScaleCrop>
  <HeadingPairs>
    <vt:vector size="2" baseType="variant">
      <vt:variant>
        <vt:lpstr>Title</vt:lpstr>
      </vt:variant>
      <vt:variant>
        <vt:i4>1</vt:i4>
      </vt:variant>
    </vt:vector>
  </HeadingPairs>
  <TitlesOfParts>
    <vt:vector size="1" baseType="lpstr">
      <vt:lpstr>MBA General Management</vt:lpstr>
    </vt:vector>
  </TitlesOfParts>
  <Company>University of Wales Trinity Saint David</Company>
  <LinksUpToDate>false</LinksUpToDate>
  <CharactersWithSpaces>95013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General Management</dc:title>
  <dc:creator>Arfan Hashmi</dc:creator>
  <cp:lastModifiedBy>Arfan Hashmi</cp:lastModifiedBy>
  <cp:revision>3</cp:revision>
  <cp:lastPrinted>2019-11-11T15:42:00Z</cp:lastPrinted>
  <dcterms:created xsi:type="dcterms:W3CDTF">2020-02-04T10:02:00Z</dcterms:created>
  <dcterms:modified xsi:type="dcterms:W3CDTF">2020-02-04T10:14:00Z</dcterms:modified>
</cp:coreProperties>
</file>