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91774" w14:textId="20DA924A" w:rsidR="00BA5745" w:rsidRPr="000C1969" w:rsidRDefault="00C3648A" w:rsidP="00496453">
      <w:pPr>
        <w:pStyle w:val="Heading1"/>
        <w:rPr>
          <w:rFonts w:cs="Arial"/>
        </w:rPr>
      </w:pPr>
      <w:r w:rsidRPr="000C1969">
        <w:rPr>
          <w:rFonts w:cs="Arial"/>
        </w:rPr>
        <w:t>BMDS700</w:t>
      </w:r>
      <w:r w:rsidR="00B86344">
        <w:rPr>
          <w:rFonts w:cs="Arial"/>
        </w:rPr>
        <w:t>3</w:t>
      </w:r>
      <w:r w:rsidRPr="000C1969">
        <w:rPr>
          <w:rFonts w:cs="Arial"/>
        </w:rPr>
        <w:t>-CW</w:t>
      </w:r>
    </w:p>
    <w:p w14:paraId="6EB80B85" w14:textId="7DFC1044" w:rsidR="00C3648A" w:rsidRPr="000C1969" w:rsidRDefault="00417482" w:rsidP="00654FDA">
      <w:pPr>
        <w:pStyle w:val="Title"/>
        <w:rPr>
          <w:rFonts w:ascii="Arial" w:hAnsi="Arial" w:cs="Arial"/>
        </w:rPr>
      </w:pPr>
      <w:r>
        <w:rPr>
          <w:rFonts w:ascii="Arial" w:hAnsi="Arial" w:cs="Arial"/>
        </w:rPr>
        <w:t>A</w:t>
      </w:r>
      <w:r w:rsidR="007F37C7">
        <w:rPr>
          <w:rFonts w:ascii="Arial" w:hAnsi="Arial" w:cs="Arial"/>
        </w:rPr>
        <w:t xml:space="preserve">n </w:t>
      </w:r>
      <w:r w:rsidR="00410A45">
        <w:rPr>
          <w:rFonts w:ascii="Arial" w:hAnsi="Arial" w:cs="Arial"/>
        </w:rPr>
        <w:t>overview</w:t>
      </w:r>
      <w:r w:rsidR="00A474F2">
        <w:rPr>
          <w:rFonts w:ascii="Arial" w:hAnsi="Arial" w:cs="Arial"/>
        </w:rPr>
        <w:t xml:space="preserve"> </w:t>
      </w:r>
      <w:r w:rsidR="00410A45">
        <w:rPr>
          <w:rFonts w:ascii="Arial" w:hAnsi="Arial" w:cs="Arial"/>
        </w:rPr>
        <w:t xml:space="preserve">of </w:t>
      </w:r>
      <w:r w:rsidR="00A474F2">
        <w:rPr>
          <w:rFonts w:ascii="Arial" w:hAnsi="Arial" w:cs="Arial"/>
        </w:rPr>
        <w:t>decision-suppor</w:t>
      </w:r>
      <w:r w:rsidR="007F37C7">
        <w:rPr>
          <w:rFonts w:ascii="Arial" w:hAnsi="Arial" w:cs="Arial"/>
        </w:rPr>
        <w:t xml:space="preserve">t </w:t>
      </w:r>
      <w:r w:rsidR="006E127E">
        <w:rPr>
          <w:rFonts w:ascii="Arial" w:hAnsi="Arial" w:cs="Arial"/>
        </w:rPr>
        <w:t>systems</w:t>
      </w:r>
      <w:r w:rsidR="00410A45">
        <w:rPr>
          <w:rFonts w:ascii="Arial" w:hAnsi="Arial" w:cs="Arial"/>
        </w:rPr>
        <w:t xml:space="preserve"> </w:t>
      </w:r>
      <w:r w:rsidR="007F37C7">
        <w:rPr>
          <w:rFonts w:ascii="Arial" w:hAnsi="Arial" w:cs="Arial"/>
        </w:rPr>
        <w:t xml:space="preserve">in </w:t>
      </w:r>
      <w:r w:rsidR="00D14797">
        <w:rPr>
          <w:rFonts w:ascii="Arial" w:hAnsi="Arial" w:cs="Arial"/>
        </w:rPr>
        <w:t>secondary care phlebotomy</w:t>
      </w:r>
      <w:r>
        <w:rPr>
          <w:rFonts w:ascii="Arial" w:hAnsi="Arial" w:cs="Arial"/>
        </w:rPr>
        <w:t xml:space="preserve"> </w:t>
      </w:r>
      <w:r w:rsidR="00AC59C8">
        <w:rPr>
          <w:rFonts w:ascii="Arial" w:hAnsi="Arial" w:cs="Arial"/>
        </w:rPr>
        <w:t>services</w:t>
      </w:r>
    </w:p>
    <w:p w14:paraId="0095A074" w14:textId="77777777" w:rsidR="0035694E" w:rsidRPr="000C1969" w:rsidRDefault="0035694E">
      <w:pPr>
        <w:rPr>
          <w:rFonts w:cs="Arial"/>
          <w:szCs w:val="24"/>
        </w:rPr>
      </w:pPr>
    </w:p>
    <w:p w14:paraId="1025DD2E" w14:textId="6D82C3C5" w:rsidR="003D7A2E" w:rsidRDefault="00460969" w:rsidP="00654FDA">
      <w:pPr>
        <w:pStyle w:val="Heading1"/>
        <w:rPr>
          <w:rFonts w:cs="Arial"/>
        </w:rPr>
      </w:pPr>
      <w:r w:rsidRPr="000C1969">
        <w:rPr>
          <w:rFonts w:cs="Arial"/>
        </w:rPr>
        <w:t>Introduction</w:t>
      </w:r>
    </w:p>
    <w:p w14:paraId="32966F78" w14:textId="45C47A3B" w:rsidR="005F6322" w:rsidRDefault="004D2F0D" w:rsidP="005F6322">
      <w:r>
        <w:t>In secondary care inpatient settings</w:t>
      </w:r>
      <w:r w:rsidR="00726BEC">
        <w:t xml:space="preserve"> in Wales</w:t>
      </w:r>
      <w:r>
        <w:t xml:space="preserve">, </w:t>
      </w:r>
      <w:r w:rsidR="00BA2FCA">
        <w:t xml:space="preserve">most pathology samples </w:t>
      </w:r>
      <w:proofErr w:type="gramStart"/>
      <w:r w:rsidR="00BA2FCA">
        <w:t>are taken</w:t>
      </w:r>
      <w:proofErr w:type="gramEnd"/>
      <w:r w:rsidR="00BA2FCA">
        <w:t xml:space="preserve"> by the phlebotomy department during daily ward rounds. </w:t>
      </w:r>
      <w:r w:rsidR="00154834">
        <w:t xml:space="preserve">Test requests </w:t>
      </w:r>
      <w:proofErr w:type="gramStart"/>
      <w:r w:rsidR="00154834">
        <w:t>are raised</w:t>
      </w:r>
      <w:proofErr w:type="gramEnd"/>
      <w:r w:rsidR="00154834">
        <w:t xml:space="preserve"> electronically, with sample labels printed by the requestor. </w:t>
      </w:r>
      <w:r w:rsidR="00701059">
        <w:t xml:space="preserve">In laboratories, test samples </w:t>
      </w:r>
      <w:proofErr w:type="gramStart"/>
      <w:r w:rsidR="00701059">
        <w:t>are processed</w:t>
      </w:r>
      <w:proofErr w:type="gramEnd"/>
      <w:r w:rsidR="00701059">
        <w:t xml:space="preserve"> digitally using </w:t>
      </w:r>
      <w:r w:rsidR="004219B1">
        <w:t xml:space="preserve">the </w:t>
      </w:r>
      <w:r w:rsidR="00701059">
        <w:t>laboratory information management systems</w:t>
      </w:r>
      <w:r w:rsidR="008E750F">
        <w:t xml:space="preserve"> (LIMS)</w:t>
      </w:r>
      <w:r w:rsidR="00701059">
        <w:t xml:space="preserve">. Results </w:t>
      </w:r>
      <w:proofErr w:type="gramStart"/>
      <w:r w:rsidR="00701059">
        <w:t>are reported</w:t>
      </w:r>
      <w:proofErr w:type="gramEnd"/>
      <w:r w:rsidR="00701059">
        <w:t xml:space="preserve"> into </w:t>
      </w:r>
      <w:r w:rsidR="00386862">
        <w:t xml:space="preserve">Welsh Clinical Portal (WCP), the </w:t>
      </w:r>
      <w:r w:rsidR="00090311">
        <w:t>electronic patient record</w:t>
      </w:r>
      <w:r w:rsidR="00F12891">
        <w:t xml:space="preserve"> (EPR)</w:t>
      </w:r>
      <w:r w:rsidR="00386862">
        <w:t>,</w:t>
      </w:r>
      <w:r w:rsidR="00090311">
        <w:t xml:space="preserve"> </w:t>
      </w:r>
      <w:r w:rsidR="009A2275">
        <w:t>through</w:t>
      </w:r>
      <w:r w:rsidR="00090311">
        <w:t xml:space="preserve"> interoperab</w:t>
      </w:r>
      <w:r w:rsidR="009A2275">
        <w:t>le message flows</w:t>
      </w:r>
      <w:r w:rsidR="00090311">
        <w:t xml:space="preserve">. </w:t>
      </w:r>
    </w:p>
    <w:p w14:paraId="7A945C9E" w14:textId="7F3E5FF7" w:rsidR="006F7AE7" w:rsidRDefault="00C73C22" w:rsidP="005F6322">
      <w:r>
        <w:t>The electronic test requesting</w:t>
      </w:r>
      <w:r w:rsidR="00CB170B">
        <w:t>, investigation</w:t>
      </w:r>
      <w:r>
        <w:t xml:space="preserve"> and results process has </w:t>
      </w:r>
      <w:proofErr w:type="gramStart"/>
      <w:r>
        <w:t>been digitised</w:t>
      </w:r>
      <w:proofErr w:type="gramEnd"/>
      <w:r>
        <w:t xml:space="preserve"> to</w:t>
      </w:r>
      <w:r w:rsidR="000E1BF7">
        <w:t xml:space="preserve"> </w:t>
      </w:r>
      <w:r w:rsidR="004C3A3E">
        <w:t xml:space="preserve">reduce duplication and waste in pathology testing </w:t>
      </w:r>
      <w:sdt>
        <w:sdtPr>
          <w:rPr>
            <w:rFonts w:cs="Arial"/>
            <w:color w:val="000000"/>
          </w:rPr>
          <w:tag w:val="MENDELEY_CITATION_v3_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"/>
          <w:id w:val="1825320082"/>
          <w:placeholder>
            <w:docPart w:val="DefaultPlaceholder_-1854013440"/>
          </w:placeholder>
        </w:sdtPr>
        <w:sdtContent>
          <w:r w:rsidR="00FB1D6A" w:rsidRPr="00FB1D6A">
            <w:rPr>
              <w:rFonts w:cs="Arial"/>
              <w:color w:val="000000"/>
            </w:rPr>
            <w:t>(Jackups, Scott and Zhang, 2021)</w:t>
          </w:r>
        </w:sdtContent>
      </w:sdt>
      <w:r w:rsidR="003A1561">
        <w:t xml:space="preserve"> </w:t>
      </w:r>
      <w:r w:rsidR="004C3A3E">
        <w:t>and improve access to test results</w:t>
      </w:r>
      <w:r w:rsidR="003A1561">
        <w:t xml:space="preserve"> </w:t>
      </w:r>
      <w:sdt>
        <w:sdtPr>
          <w:rPr>
            <w:rFonts w:cs="Arial"/>
            <w:color w:val="000000"/>
          </w:rPr>
          <w:tag w:val="MENDELEY_CITATION_v3_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"/>
          <w:id w:val="395628878"/>
          <w:placeholder>
            <w:docPart w:val="DefaultPlaceholder_-1854013440"/>
          </w:placeholder>
        </w:sdtPr>
        <w:sdtContent>
          <w:r w:rsidR="00FB1D6A" w:rsidRPr="00FB1D6A">
            <w:rPr>
              <w:rFonts w:eastAsia="Times New Roman" w:cs="Arial"/>
              <w:color w:val="000000"/>
            </w:rPr>
            <w:t xml:space="preserve">(Challen </w:t>
          </w:r>
          <w:r w:rsidR="00FB1D6A" w:rsidRPr="00FB1D6A">
            <w:rPr>
              <w:rFonts w:eastAsia="Times New Roman" w:cs="Arial"/>
              <w:i/>
              <w:iCs/>
              <w:color w:val="000000"/>
            </w:rPr>
            <w:t>et al.</w:t>
          </w:r>
          <w:r w:rsidR="00FB1D6A" w:rsidRPr="00FB1D6A">
            <w:rPr>
              <w:rFonts w:eastAsia="Times New Roman" w:cs="Arial"/>
              <w:color w:val="000000"/>
            </w:rPr>
            <w:t>, 2020)</w:t>
          </w:r>
        </w:sdtContent>
      </w:sdt>
      <w:r w:rsidR="004C3A3E">
        <w:t xml:space="preserve">. </w:t>
      </w:r>
      <w:r w:rsidR="00726BEC">
        <w:t xml:space="preserve">However, </w:t>
      </w:r>
      <w:r w:rsidR="00E152D9">
        <w:t xml:space="preserve">phlebotomy departments </w:t>
      </w:r>
      <w:r w:rsidR="009A2275">
        <w:t xml:space="preserve">rely on paper labels and manual processes to </w:t>
      </w:r>
      <w:r w:rsidR="0006252B">
        <w:t xml:space="preserve">manage daily </w:t>
      </w:r>
      <w:r w:rsidR="00BC4CF8">
        <w:t>rounds</w:t>
      </w:r>
      <w:r w:rsidR="0006252B">
        <w:t xml:space="preserve"> and </w:t>
      </w:r>
      <w:r w:rsidR="000D230D">
        <w:t>identify patient location</w:t>
      </w:r>
      <w:r w:rsidR="00CB2342">
        <w:t>s</w:t>
      </w:r>
      <w:r w:rsidR="000D230D">
        <w:t xml:space="preserve">. </w:t>
      </w:r>
      <w:r w:rsidR="00191C3B">
        <w:t>Figure 1 highlights in red the parts of the system that require manual tasks rather than digital tools.</w:t>
      </w:r>
    </w:p>
    <w:p w14:paraId="44B6E8F9" w14:textId="77777777" w:rsidR="00191C3B" w:rsidRDefault="00191C3B" w:rsidP="005F6322"/>
    <w:p w14:paraId="4D00A0D4" w14:textId="1287A307" w:rsidR="00191C3B" w:rsidRDefault="00191C3B" w:rsidP="005F6322">
      <w:r>
        <w:rPr>
          <w:noProof/>
        </w:rPr>
        <w:drawing>
          <wp:inline distT="0" distB="0" distL="0" distR="0" wp14:anchorId="06CF5929" wp14:editId="597272F1">
            <wp:extent cx="5835650" cy="3094482"/>
            <wp:effectExtent l="0" t="0" r="0" b="0"/>
            <wp:docPr id="919221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998" t="1888" r="1285"/>
                    <a:stretch>
                      <a:fillRect/>
                    </a:stretch>
                  </pic:blipFill>
                  <pic:spPr bwMode="auto">
                    <a:xfrm>
                      <a:off x="0" y="0"/>
                      <a:ext cx="5846701" cy="3100342"/>
                    </a:xfrm>
                    <a:prstGeom prst="rect">
                      <a:avLst/>
                    </a:prstGeom>
                    <a:noFill/>
                    <a:ln>
                      <a:noFill/>
                    </a:ln>
                    <a:extLst>
                      <a:ext uri="{53640926-AAD7-44D8-BBD7-CCE9431645EC}">
                        <a14:shadowObscured xmlns:a14="http://schemas.microsoft.com/office/drawing/2010/main"/>
                      </a:ext>
                    </a:extLst>
                  </pic:spPr>
                </pic:pic>
              </a:graphicData>
            </a:graphic>
          </wp:inline>
        </w:drawing>
      </w:r>
    </w:p>
    <w:p w14:paraId="04761604" w14:textId="2589E019" w:rsidR="00D57766" w:rsidRPr="005B27E6" w:rsidRDefault="007B7EC9" w:rsidP="00D57766">
      <w:pPr>
        <w:rPr>
          <w:sz w:val="20"/>
          <w:szCs w:val="18"/>
        </w:rPr>
      </w:pPr>
      <w:r w:rsidRPr="005B27E6">
        <w:rPr>
          <w:rFonts w:cs="Arial"/>
          <w:b/>
          <w:bCs/>
          <w:sz w:val="20"/>
          <w:szCs w:val="20"/>
        </w:rPr>
        <w:t>Figure 1</w:t>
      </w:r>
      <w:r w:rsidRPr="005B27E6">
        <w:rPr>
          <w:rFonts w:cs="Arial"/>
          <w:sz w:val="20"/>
          <w:szCs w:val="20"/>
        </w:rPr>
        <w:t xml:space="preserve">: </w:t>
      </w:r>
      <w:r w:rsidR="00191C3B" w:rsidRPr="005B27E6">
        <w:rPr>
          <w:rFonts w:cs="Arial"/>
          <w:sz w:val="20"/>
          <w:szCs w:val="20"/>
        </w:rPr>
        <w:t xml:space="preserve">process map of “as is” secondary care inpatient phlebotomy workflow. </w:t>
      </w:r>
    </w:p>
    <w:p w14:paraId="010AE6F0" w14:textId="1923396F" w:rsidR="005F6322" w:rsidRPr="00B954C4" w:rsidRDefault="00886878" w:rsidP="005F6322">
      <w:pPr>
        <w:rPr>
          <w:rFonts w:cs="Arial"/>
          <w:szCs w:val="24"/>
        </w:rPr>
      </w:pPr>
      <w:r>
        <w:lastRenderedPageBreak/>
        <w:t xml:space="preserve">This essay will explore </w:t>
      </w:r>
      <w:r w:rsidR="006767E7">
        <w:t xml:space="preserve">how the </w:t>
      </w:r>
      <w:r w:rsidR="00593427">
        <w:t>development and adoption</w:t>
      </w:r>
      <w:r w:rsidR="006767E7">
        <w:t xml:space="preserve"> of a clinical decision support system </w:t>
      </w:r>
      <w:r w:rsidR="00BC4CF8">
        <w:t xml:space="preserve">(CDSS) </w:t>
      </w:r>
      <w:r w:rsidR="006767E7">
        <w:t xml:space="preserve">may enhance phlebotomy workload management. </w:t>
      </w:r>
      <w:r w:rsidR="000C79B5">
        <w:t xml:space="preserve">Through a systematic </w:t>
      </w:r>
      <w:r w:rsidR="005C2A27">
        <w:t xml:space="preserve">literature </w:t>
      </w:r>
      <w:r w:rsidR="000C79B5">
        <w:t xml:space="preserve">review, </w:t>
      </w:r>
      <w:r w:rsidR="004F234E">
        <w:t xml:space="preserve">it will </w:t>
      </w:r>
      <w:r w:rsidR="005C0AEE">
        <w:t xml:space="preserve">investigate the evidence base for </w:t>
      </w:r>
      <w:r w:rsidR="008A470E">
        <w:t>digital phlebotomy worklists</w:t>
      </w:r>
      <w:r w:rsidR="00877C82">
        <w:t xml:space="preserve">, including </w:t>
      </w:r>
      <w:r w:rsidR="00016A1D">
        <w:t xml:space="preserve">the </w:t>
      </w:r>
      <w:r w:rsidR="003A0E4A">
        <w:t>effectiveness of such tool</w:t>
      </w:r>
      <w:r w:rsidR="00C3081A">
        <w:t>s</w:t>
      </w:r>
      <w:r w:rsidR="003A0E4A">
        <w:t xml:space="preserve"> and </w:t>
      </w:r>
      <w:r w:rsidR="00FA7FF1">
        <w:t xml:space="preserve">potential implementation challenges. </w:t>
      </w:r>
      <w:r w:rsidR="00070BA1">
        <w:t xml:space="preserve">It aims to provide recommendations and </w:t>
      </w:r>
      <w:r w:rsidR="00B954C4">
        <w:t xml:space="preserve">considerations for decision makers, product teams, software </w:t>
      </w:r>
      <w:proofErr w:type="gramStart"/>
      <w:r w:rsidR="00B954C4">
        <w:t>designers</w:t>
      </w:r>
      <w:proofErr w:type="gramEnd"/>
      <w:r w:rsidR="00B954C4">
        <w:t xml:space="preserve"> and developers. </w:t>
      </w:r>
      <w:r w:rsidR="00FA7FF1">
        <w:t xml:space="preserve">It concludes with a proposal on how </w:t>
      </w:r>
      <w:r w:rsidR="00324A6B">
        <w:t>build and implement a digital phlebotomy worklist that</w:t>
      </w:r>
      <w:r w:rsidR="00C913E9">
        <w:t xml:space="preserve"> </w:t>
      </w:r>
      <w:r w:rsidR="00D865E7">
        <w:t xml:space="preserve">improves patient safety and </w:t>
      </w:r>
      <w:r w:rsidR="009B18E8">
        <w:t xml:space="preserve">streamlines </w:t>
      </w:r>
      <w:r w:rsidR="002C65A9">
        <w:t xml:space="preserve">phlebotomy round management. </w:t>
      </w:r>
    </w:p>
    <w:p w14:paraId="661FBF2A" w14:textId="77777777" w:rsidR="00070BA1" w:rsidRDefault="00070BA1" w:rsidP="005F6322"/>
    <w:p w14:paraId="3883B3E7" w14:textId="5B346D91" w:rsidR="00985D21" w:rsidRDefault="00985D21" w:rsidP="002E08EA">
      <w:pPr>
        <w:pStyle w:val="Heading2"/>
      </w:pPr>
      <w:r>
        <w:t>Electronic test requesting</w:t>
      </w:r>
      <w:r w:rsidR="002E08EA">
        <w:t xml:space="preserve"> </w:t>
      </w:r>
    </w:p>
    <w:p w14:paraId="53BA1561" w14:textId="37873F31" w:rsidR="00AC59C8" w:rsidRDefault="00985D21" w:rsidP="00961579">
      <w:pPr>
        <w:rPr>
          <w:rFonts w:cs="Arial"/>
          <w:szCs w:val="24"/>
        </w:rPr>
      </w:pPr>
      <w:r>
        <w:rPr>
          <w:rFonts w:cs="Arial"/>
          <w:szCs w:val="24"/>
        </w:rPr>
        <w:t xml:space="preserve">In </w:t>
      </w:r>
      <w:r w:rsidR="00427B41">
        <w:rPr>
          <w:rFonts w:cs="Arial"/>
          <w:szCs w:val="24"/>
        </w:rPr>
        <w:t xml:space="preserve">NHS </w:t>
      </w:r>
      <w:r>
        <w:rPr>
          <w:rFonts w:cs="Arial"/>
          <w:szCs w:val="24"/>
        </w:rPr>
        <w:t xml:space="preserve">Wales, </w:t>
      </w:r>
      <w:r w:rsidR="00C745C3">
        <w:rPr>
          <w:rFonts w:cs="Arial"/>
          <w:szCs w:val="24"/>
        </w:rPr>
        <w:t xml:space="preserve">clinicians in primary and secondary care </w:t>
      </w:r>
      <w:r w:rsidR="00AA670F">
        <w:rPr>
          <w:rFonts w:cs="Arial"/>
          <w:szCs w:val="24"/>
        </w:rPr>
        <w:t>can</w:t>
      </w:r>
      <w:r w:rsidR="00C745C3">
        <w:rPr>
          <w:rFonts w:cs="Arial"/>
          <w:szCs w:val="24"/>
        </w:rPr>
        <w:t xml:space="preserve"> request pathology tests electronically, either via Welsh Clinical Portal </w:t>
      </w:r>
      <w:r w:rsidR="00DE5AC0">
        <w:rPr>
          <w:rFonts w:cs="Arial"/>
          <w:szCs w:val="24"/>
        </w:rPr>
        <w:t xml:space="preserve">(WCP) </w:t>
      </w:r>
      <w:r w:rsidR="00C745C3">
        <w:rPr>
          <w:rFonts w:cs="Arial"/>
          <w:szCs w:val="24"/>
        </w:rPr>
        <w:t xml:space="preserve">or </w:t>
      </w:r>
      <w:r w:rsidR="005C3FFE">
        <w:rPr>
          <w:rFonts w:cs="Arial"/>
          <w:szCs w:val="24"/>
        </w:rPr>
        <w:t>the GP test requesting system</w:t>
      </w:r>
      <w:r w:rsidR="00427B41">
        <w:rPr>
          <w:rFonts w:cs="Arial"/>
          <w:szCs w:val="24"/>
        </w:rPr>
        <w:t xml:space="preserve"> </w:t>
      </w:r>
      <w:sdt>
        <w:sdtPr>
          <w:rPr>
            <w:rFonts w:cs="Arial"/>
            <w:color w:val="000000"/>
            <w:szCs w:val="24"/>
          </w:rPr>
          <w:tag w:val="MENDELEY_CITATION_v3_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"/>
          <w:id w:val="849989112"/>
          <w:placeholder>
            <w:docPart w:val="DefaultPlaceholder_-1854013440"/>
          </w:placeholder>
        </w:sdtPr>
        <w:sdtContent>
          <w:r w:rsidR="00FB1D6A" w:rsidRPr="00FB1D6A">
            <w:rPr>
              <w:rFonts w:eastAsia="Times New Roman" w:cs="Arial"/>
              <w:color w:val="000000"/>
            </w:rPr>
            <w:t>(Digital Health and Care Wales, no date b, no date a)</w:t>
          </w:r>
        </w:sdtContent>
      </w:sdt>
      <w:r w:rsidR="005C3FFE">
        <w:rPr>
          <w:rFonts w:cs="Arial"/>
          <w:szCs w:val="24"/>
        </w:rPr>
        <w:t xml:space="preserve">. </w:t>
      </w:r>
      <w:r w:rsidR="00790BFD">
        <w:rPr>
          <w:rFonts w:cs="Arial"/>
          <w:szCs w:val="24"/>
        </w:rPr>
        <w:t xml:space="preserve">This function </w:t>
      </w:r>
      <w:proofErr w:type="gramStart"/>
      <w:r w:rsidR="00790BFD">
        <w:rPr>
          <w:rFonts w:cs="Arial"/>
          <w:szCs w:val="24"/>
        </w:rPr>
        <w:t>is delivered</w:t>
      </w:r>
      <w:proofErr w:type="gramEnd"/>
      <w:r w:rsidR="00790BFD">
        <w:rPr>
          <w:rFonts w:cs="Arial"/>
          <w:szCs w:val="24"/>
        </w:rPr>
        <w:t xml:space="preserve"> through an electronic form that sits within the patient's digital record, which auto</w:t>
      </w:r>
      <w:r w:rsidR="00A12D03">
        <w:rPr>
          <w:rFonts w:cs="Arial"/>
          <w:szCs w:val="24"/>
        </w:rPr>
        <w:t>-</w:t>
      </w:r>
      <w:r w:rsidR="00790BFD">
        <w:rPr>
          <w:rFonts w:cs="Arial"/>
          <w:szCs w:val="24"/>
        </w:rPr>
        <w:t xml:space="preserve">populates with patient demographics and allows the user to select </w:t>
      </w:r>
      <w:r w:rsidR="00A12D03">
        <w:rPr>
          <w:rFonts w:cs="Arial"/>
          <w:szCs w:val="24"/>
        </w:rPr>
        <w:t>single tests or sets</w:t>
      </w:r>
      <w:r w:rsidR="00C115E6">
        <w:rPr>
          <w:rFonts w:cs="Arial"/>
          <w:szCs w:val="24"/>
        </w:rPr>
        <w:t xml:space="preserve">, and record additional </w:t>
      </w:r>
      <w:r w:rsidR="00E355A8">
        <w:rPr>
          <w:rFonts w:cs="Arial"/>
          <w:szCs w:val="24"/>
        </w:rPr>
        <w:t>relevant</w:t>
      </w:r>
      <w:r w:rsidR="00C115E6">
        <w:rPr>
          <w:rFonts w:cs="Arial"/>
          <w:szCs w:val="24"/>
        </w:rPr>
        <w:t xml:space="preserve"> information, such as whether the patient </w:t>
      </w:r>
      <w:r w:rsidR="00E355A8">
        <w:rPr>
          <w:rFonts w:cs="Arial"/>
          <w:szCs w:val="24"/>
        </w:rPr>
        <w:t>is</w:t>
      </w:r>
      <w:r w:rsidR="00C115E6">
        <w:rPr>
          <w:rFonts w:cs="Arial"/>
          <w:szCs w:val="24"/>
        </w:rPr>
        <w:t xml:space="preserve"> fasting. </w:t>
      </w:r>
    </w:p>
    <w:p w14:paraId="5B559026" w14:textId="77777777" w:rsidR="00092135" w:rsidRDefault="006C144A" w:rsidP="00961579">
      <w:pPr>
        <w:rPr>
          <w:rFonts w:cs="Arial"/>
          <w:szCs w:val="24"/>
        </w:rPr>
      </w:pPr>
      <w:r w:rsidRPr="006C144A">
        <w:rPr>
          <w:rFonts w:cs="Arial"/>
          <w:noProof/>
          <w:szCs w:val="24"/>
        </w:rPr>
        <w:drawing>
          <wp:anchor distT="0" distB="0" distL="114300" distR="114300" simplePos="0" relativeHeight="251658240" behindDoc="1" locked="0" layoutInCell="1" allowOverlap="1" wp14:anchorId="6CBBA228" wp14:editId="098A9D21">
            <wp:simplePos x="0" y="0"/>
            <wp:positionH relativeFrom="margin">
              <wp:align>center</wp:align>
            </wp:positionH>
            <wp:positionV relativeFrom="paragraph">
              <wp:posOffset>87326</wp:posOffset>
            </wp:positionV>
            <wp:extent cx="6609080" cy="2743200"/>
            <wp:effectExtent l="0" t="0" r="1270" b="0"/>
            <wp:wrapTopAndBottom/>
            <wp:docPr id="1202964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64179" name=""/>
                    <pic:cNvPicPr/>
                  </pic:nvPicPr>
                  <pic:blipFill rotWithShape="1">
                    <a:blip r:embed="rId9">
                      <a:extLst>
                        <a:ext uri="{28A0092B-C50C-407E-A947-70E740481C1C}">
                          <a14:useLocalDpi xmlns:a14="http://schemas.microsoft.com/office/drawing/2010/main" val="0"/>
                        </a:ext>
                      </a:extLst>
                    </a:blip>
                    <a:srcRect t="2802" r="472" b="3339"/>
                    <a:stretch>
                      <a:fillRect/>
                    </a:stretch>
                  </pic:blipFill>
                  <pic:spPr bwMode="auto">
                    <a:xfrm>
                      <a:off x="0" y="0"/>
                      <a:ext cx="6609080" cy="274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9CD11A" w14:textId="5B4C0FFB" w:rsidR="00092135" w:rsidRPr="005B27E6" w:rsidRDefault="00092135" w:rsidP="00961579">
      <w:pPr>
        <w:rPr>
          <w:rFonts w:cs="Arial"/>
          <w:sz w:val="20"/>
          <w:szCs w:val="20"/>
        </w:rPr>
      </w:pPr>
      <w:r w:rsidRPr="005B27E6">
        <w:rPr>
          <w:rFonts w:cs="Arial"/>
          <w:b/>
          <w:bCs/>
          <w:sz w:val="20"/>
          <w:szCs w:val="20"/>
        </w:rPr>
        <w:t xml:space="preserve">Figure </w:t>
      </w:r>
      <w:r w:rsidR="007B7EC9" w:rsidRPr="005B27E6">
        <w:rPr>
          <w:rFonts w:cs="Arial"/>
          <w:b/>
          <w:bCs/>
          <w:sz w:val="20"/>
          <w:szCs w:val="20"/>
        </w:rPr>
        <w:t>2</w:t>
      </w:r>
      <w:r w:rsidRPr="005B27E6">
        <w:rPr>
          <w:rFonts w:cs="Arial"/>
          <w:sz w:val="20"/>
          <w:szCs w:val="20"/>
        </w:rPr>
        <w:t xml:space="preserve">: screenshot of secondary care pathology electronic test requesting form (from test environment). </w:t>
      </w:r>
    </w:p>
    <w:p w14:paraId="1E7C3095" w14:textId="77777777" w:rsidR="00092135" w:rsidRDefault="00092135" w:rsidP="00961579">
      <w:pPr>
        <w:rPr>
          <w:rFonts w:cs="Arial"/>
          <w:szCs w:val="24"/>
        </w:rPr>
      </w:pPr>
    </w:p>
    <w:p w14:paraId="1C1852F6" w14:textId="2D66E38A" w:rsidR="00EB0044" w:rsidRDefault="00EB0044" w:rsidP="00961579">
      <w:pPr>
        <w:rPr>
          <w:rFonts w:cs="Arial"/>
          <w:szCs w:val="24"/>
        </w:rPr>
      </w:pPr>
      <w:r>
        <w:rPr>
          <w:rFonts w:cs="Arial"/>
          <w:szCs w:val="24"/>
        </w:rPr>
        <w:t xml:space="preserve">When the user submits the request, </w:t>
      </w:r>
      <w:r w:rsidR="007C08AE">
        <w:rPr>
          <w:rFonts w:cs="Arial"/>
          <w:szCs w:val="24"/>
        </w:rPr>
        <w:t>WCP</w:t>
      </w:r>
      <w:r>
        <w:rPr>
          <w:rFonts w:cs="Arial"/>
          <w:szCs w:val="24"/>
        </w:rPr>
        <w:t xml:space="preserve"> generates a label</w:t>
      </w:r>
      <w:r w:rsidR="00CB35C7">
        <w:rPr>
          <w:rFonts w:cs="Arial"/>
          <w:szCs w:val="24"/>
        </w:rPr>
        <w:t xml:space="preserve"> for the user to print</w:t>
      </w:r>
      <w:r w:rsidR="007B7EC9">
        <w:rPr>
          <w:rFonts w:cs="Arial"/>
          <w:szCs w:val="24"/>
        </w:rPr>
        <w:t xml:space="preserve"> (Figure 3)</w:t>
      </w:r>
      <w:r>
        <w:rPr>
          <w:rFonts w:cs="Arial"/>
          <w:szCs w:val="24"/>
        </w:rPr>
        <w:t xml:space="preserve">. </w:t>
      </w:r>
      <w:r w:rsidR="00CB35C7">
        <w:rPr>
          <w:rFonts w:cs="Arial"/>
          <w:szCs w:val="24"/>
        </w:rPr>
        <w:t>When used in secondary care inpatient settings, t</w:t>
      </w:r>
      <w:r>
        <w:rPr>
          <w:rFonts w:cs="Arial"/>
          <w:szCs w:val="24"/>
        </w:rPr>
        <w:t xml:space="preserve">he user can </w:t>
      </w:r>
      <w:r w:rsidR="00CB35C7">
        <w:rPr>
          <w:rFonts w:cs="Arial"/>
          <w:szCs w:val="24"/>
        </w:rPr>
        <w:t xml:space="preserve">then </w:t>
      </w:r>
      <w:r>
        <w:rPr>
          <w:rFonts w:cs="Arial"/>
          <w:szCs w:val="24"/>
        </w:rPr>
        <w:t>either</w:t>
      </w:r>
      <w:r w:rsidR="00CB35C7">
        <w:rPr>
          <w:rFonts w:cs="Arial"/>
          <w:szCs w:val="24"/>
        </w:rPr>
        <w:t>:</w:t>
      </w:r>
    </w:p>
    <w:p w14:paraId="178A34A4" w14:textId="411C964D" w:rsidR="00EB0044" w:rsidRDefault="00CB35C7" w:rsidP="00EB0044">
      <w:pPr>
        <w:pStyle w:val="ListParagraph"/>
        <w:numPr>
          <w:ilvl w:val="0"/>
          <w:numId w:val="18"/>
        </w:numPr>
        <w:rPr>
          <w:rFonts w:cs="Arial"/>
          <w:szCs w:val="24"/>
        </w:rPr>
      </w:pPr>
      <w:r>
        <w:rPr>
          <w:rFonts w:cs="Arial"/>
          <w:szCs w:val="24"/>
        </w:rPr>
        <w:t>Take the sample themselves and affix the label to the tube, or</w:t>
      </w:r>
    </w:p>
    <w:p w14:paraId="3617B82B" w14:textId="110C1090" w:rsidR="00CB35C7" w:rsidRDefault="00CB35C7" w:rsidP="00EB0044">
      <w:pPr>
        <w:pStyle w:val="ListParagraph"/>
        <w:numPr>
          <w:ilvl w:val="0"/>
          <w:numId w:val="18"/>
        </w:numPr>
        <w:rPr>
          <w:rFonts w:cs="Arial"/>
          <w:szCs w:val="24"/>
        </w:rPr>
      </w:pPr>
      <w:r>
        <w:rPr>
          <w:rFonts w:cs="Arial"/>
          <w:szCs w:val="24"/>
        </w:rPr>
        <w:t xml:space="preserve">Add the label to the phlebotomist’s tray for the phlebotomist to take the sample during their rounds. </w:t>
      </w:r>
    </w:p>
    <w:p w14:paraId="5F444E23" w14:textId="77777777" w:rsidR="00ED7F82" w:rsidRPr="00ED7F82" w:rsidRDefault="00ED7F82" w:rsidP="00ED7F82">
      <w:pPr>
        <w:rPr>
          <w:rFonts w:cs="Arial"/>
          <w:szCs w:val="24"/>
        </w:rPr>
      </w:pPr>
    </w:p>
    <w:p w14:paraId="5656695A" w14:textId="513B2B72" w:rsidR="00D0797C" w:rsidRDefault="00D0797C" w:rsidP="00D0797C">
      <w:pPr>
        <w:pStyle w:val="Heading2"/>
      </w:pPr>
      <w:r>
        <w:lastRenderedPageBreak/>
        <w:t>Secondary care phlebotomy</w:t>
      </w:r>
    </w:p>
    <w:p w14:paraId="78C29F27" w14:textId="1F1B3CAA" w:rsidR="00870E4D" w:rsidRDefault="00D0797C" w:rsidP="00961579">
      <w:pPr>
        <w:rPr>
          <w:rFonts w:cs="Arial"/>
          <w:szCs w:val="24"/>
        </w:rPr>
      </w:pPr>
      <w:r>
        <w:rPr>
          <w:rFonts w:cs="Arial"/>
          <w:szCs w:val="24"/>
        </w:rPr>
        <w:t xml:space="preserve">During </w:t>
      </w:r>
      <w:r w:rsidR="00EF58A1">
        <w:rPr>
          <w:rFonts w:cs="Arial"/>
          <w:szCs w:val="24"/>
        </w:rPr>
        <w:t>ward</w:t>
      </w:r>
      <w:r>
        <w:rPr>
          <w:rFonts w:cs="Arial"/>
          <w:szCs w:val="24"/>
        </w:rPr>
        <w:t xml:space="preserve"> rounds, the phlebotomist visits each ward in turn and collects request</w:t>
      </w:r>
      <w:r w:rsidR="00544C2A">
        <w:rPr>
          <w:rFonts w:cs="Arial"/>
          <w:szCs w:val="24"/>
        </w:rPr>
        <w:t xml:space="preserve"> labels</w:t>
      </w:r>
      <w:r w:rsidR="00EF58A1">
        <w:rPr>
          <w:rFonts w:cs="Arial"/>
          <w:szCs w:val="24"/>
        </w:rPr>
        <w:t xml:space="preserve"> from the </w:t>
      </w:r>
      <w:r w:rsidR="00A03B80">
        <w:rPr>
          <w:rFonts w:cs="Arial"/>
          <w:szCs w:val="24"/>
        </w:rPr>
        <w:t xml:space="preserve">work </w:t>
      </w:r>
      <w:r w:rsidR="00EF58A1">
        <w:rPr>
          <w:rFonts w:cs="Arial"/>
          <w:szCs w:val="24"/>
        </w:rPr>
        <w:t>tray</w:t>
      </w:r>
      <w:r w:rsidR="00544C2A">
        <w:rPr>
          <w:rFonts w:cs="Arial"/>
          <w:szCs w:val="24"/>
        </w:rPr>
        <w:t xml:space="preserve">. </w:t>
      </w:r>
      <w:r w:rsidR="00E40143">
        <w:rPr>
          <w:rFonts w:cs="Arial"/>
          <w:szCs w:val="24"/>
        </w:rPr>
        <w:t xml:space="preserve">Using </w:t>
      </w:r>
      <w:r w:rsidR="00544C2A">
        <w:rPr>
          <w:rFonts w:cs="Arial"/>
          <w:szCs w:val="24"/>
        </w:rPr>
        <w:t>a bed management white board or the Patient Administration System</w:t>
      </w:r>
      <w:r w:rsidR="00A03B80">
        <w:rPr>
          <w:rFonts w:cs="Arial"/>
          <w:szCs w:val="24"/>
        </w:rPr>
        <w:t xml:space="preserve"> </w:t>
      </w:r>
      <w:r w:rsidR="00B0289F">
        <w:rPr>
          <w:rFonts w:cs="Arial"/>
          <w:szCs w:val="24"/>
        </w:rPr>
        <w:t>(PAS)</w:t>
      </w:r>
      <w:r w:rsidR="00544C2A">
        <w:rPr>
          <w:rFonts w:cs="Arial"/>
          <w:szCs w:val="24"/>
        </w:rPr>
        <w:t xml:space="preserve">, the phlebotomists identifies where </w:t>
      </w:r>
      <w:r w:rsidR="00184C05">
        <w:rPr>
          <w:rFonts w:cs="Arial"/>
          <w:szCs w:val="24"/>
        </w:rPr>
        <w:t>each patient is and plans their route around the ward.</w:t>
      </w:r>
      <w:r w:rsidR="0011153C">
        <w:rPr>
          <w:rFonts w:cs="Arial"/>
          <w:szCs w:val="24"/>
        </w:rPr>
        <w:t xml:space="preserve"> </w:t>
      </w:r>
      <w:r w:rsidR="00870E4D">
        <w:rPr>
          <w:rFonts w:cs="Arial"/>
          <w:szCs w:val="24"/>
        </w:rPr>
        <w:t>For each patient,</w:t>
      </w:r>
      <w:r w:rsidR="004B0799">
        <w:rPr>
          <w:rFonts w:cs="Arial"/>
          <w:szCs w:val="24"/>
        </w:rPr>
        <w:t xml:space="preserve"> </w:t>
      </w:r>
      <w:r w:rsidR="00A03B80">
        <w:rPr>
          <w:rFonts w:cs="Arial"/>
          <w:szCs w:val="24"/>
        </w:rPr>
        <w:t xml:space="preserve">the phlebotomist </w:t>
      </w:r>
      <w:r w:rsidR="004B0799">
        <w:rPr>
          <w:rFonts w:cs="Arial"/>
          <w:szCs w:val="24"/>
        </w:rPr>
        <w:t xml:space="preserve">must check the identity matches </w:t>
      </w:r>
      <w:r w:rsidR="004012C0">
        <w:rPr>
          <w:rFonts w:cs="Arial"/>
          <w:szCs w:val="24"/>
        </w:rPr>
        <w:t>the request details</w:t>
      </w:r>
      <w:r w:rsidR="004B0799">
        <w:rPr>
          <w:rFonts w:cs="Arial"/>
          <w:szCs w:val="24"/>
        </w:rPr>
        <w:t>, take a blood sample and immediately affix the label to the tub</w:t>
      </w:r>
      <w:r w:rsidR="004012C0">
        <w:rPr>
          <w:rFonts w:cs="Arial"/>
          <w:szCs w:val="24"/>
        </w:rPr>
        <w:t>e</w:t>
      </w:r>
      <w:r w:rsidR="004B0799">
        <w:rPr>
          <w:rFonts w:cs="Arial"/>
          <w:szCs w:val="24"/>
        </w:rPr>
        <w:t xml:space="preserve">, then write the date and time on the label. </w:t>
      </w:r>
    </w:p>
    <w:p w14:paraId="258DA57F" w14:textId="77777777" w:rsidR="007F1B1A" w:rsidRDefault="007F1B1A" w:rsidP="00417482">
      <w:pPr>
        <w:jc w:val="center"/>
        <w:rPr>
          <w:rFonts w:cs="Arial"/>
          <w:szCs w:val="24"/>
        </w:rPr>
      </w:pPr>
      <w:r w:rsidRPr="007A543C">
        <w:rPr>
          <w:rFonts w:cs="Arial"/>
          <w:noProof/>
          <w:szCs w:val="24"/>
        </w:rPr>
        <w:drawing>
          <wp:inline distT="0" distB="0" distL="0" distR="0" wp14:anchorId="5932AA98" wp14:editId="18127C50">
            <wp:extent cx="4424072" cy="6418343"/>
            <wp:effectExtent l="0" t="0" r="0" b="1905"/>
            <wp:docPr id="208250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50727" name=""/>
                    <pic:cNvPicPr/>
                  </pic:nvPicPr>
                  <pic:blipFill>
                    <a:blip r:embed="rId10"/>
                    <a:stretch>
                      <a:fillRect/>
                    </a:stretch>
                  </pic:blipFill>
                  <pic:spPr>
                    <a:xfrm>
                      <a:off x="0" y="0"/>
                      <a:ext cx="4431968" cy="6429799"/>
                    </a:xfrm>
                    <a:prstGeom prst="rect">
                      <a:avLst/>
                    </a:prstGeom>
                  </pic:spPr>
                </pic:pic>
              </a:graphicData>
            </a:graphic>
          </wp:inline>
        </w:drawing>
      </w:r>
    </w:p>
    <w:p w14:paraId="2EBB9B1F" w14:textId="29F7E3AB" w:rsidR="009052FA" w:rsidRPr="005B27E6" w:rsidRDefault="00416AAC" w:rsidP="00416AAC">
      <w:pPr>
        <w:rPr>
          <w:rFonts w:cs="Arial"/>
          <w:sz w:val="20"/>
          <w:szCs w:val="20"/>
        </w:rPr>
      </w:pPr>
      <w:r w:rsidRPr="005B27E6">
        <w:rPr>
          <w:rFonts w:cs="Arial"/>
          <w:b/>
          <w:bCs/>
          <w:sz w:val="20"/>
          <w:szCs w:val="20"/>
        </w:rPr>
        <w:t>Figure 3</w:t>
      </w:r>
      <w:r w:rsidRPr="005B27E6">
        <w:rPr>
          <w:rFonts w:cs="Arial"/>
          <w:sz w:val="20"/>
          <w:szCs w:val="20"/>
        </w:rPr>
        <w:t>: example pathology test request label (from test environment</w:t>
      </w:r>
      <w:r w:rsidR="00BE6666">
        <w:rPr>
          <w:rFonts w:cs="Arial"/>
          <w:sz w:val="20"/>
          <w:szCs w:val="20"/>
        </w:rPr>
        <w:t xml:space="preserve"> with </w:t>
      </w:r>
      <w:r w:rsidR="00CD0A09" w:rsidRPr="00CD0A09">
        <w:rPr>
          <w:rFonts w:cs="Arial"/>
          <w:b/>
          <w:bCs/>
          <w:sz w:val="20"/>
          <w:szCs w:val="20"/>
        </w:rPr>
        <w:t>synthetic / test</w:t>
      </w:r>
      <w:r w:rsidR="00BE6666" w:rsidRPr="00CD0A09">
        <w:rPr>
          <w:rFonts w:cs="Arial"/>
          <w:b/>
          <w:bCs/>
          <w:sz w:val="20"/>
          <w:szCs w:val="20"/>
        </w:rPr>
        <w:t xml:space="preserve"> patient data</w:t>
      </w:r>
      <w:r w:rsidR="004B73E4">
        <w:rPr>
          <w:rFonts w:cs="Arial"/>
          <w:sz w:val="20"/>
          <w:szCs w:val="20"/>
        </w:rPr>
        <w:t xml:space="preserve"> – no real patient identifiable data included</w:t>
      </w:r>
      <w:r w:rsidRPr="005B27E6">
        <w:rPr>
          <w:rFonts w:cs="Arial"/>
          <w:sz w:val="20"/>
          <w:szCs w:val="20"/>
        </w:rPr>
        <w:t xml:space="preserve">). </w:t>
      </w:r>
    </w:p>
    <w:p w14:paraId="506D09EF" w14:textId="77777777" w:rsidR="00416AAC" w:rsidRDefault="00416AAC" w:rsidP="00416AAC">
      <w:pPr>
        <w:rPr>
          <w:rFonts w:cs="Arial"/>
          <w:szCs w:val="24"/>
        </w:rPr>
      </w:pPr>
    </w:p>
    <w:p w14:paraId="3EA0D7BA" w14:textId="5A45393A" w:rsidR="00D0797C" w:rsidRDefault="0011153C" w:rsidP="00961579">
      <w:pPr>
        <w:rPr>
          <w:rFonts w:cs="Arial"/>
          <w:szCs w:val="24"/>
        </w:rPr>
      </w:pPr>
      <w:r>
        <w:rPr>
          <w:rFonts w:cs="Arial"/>
          <w:szCs w:val="24"/>
        </w:rPr>
        <w:lastRenderedPageBreak/>
        <w:t>Once they have taken sample</w:t>
      </w:r>
      <w:r w:rsidR="004012C0">
        <w:rPr>
          <w:rFonts w:cs="Arial"/>
          <w:szCs w:val="24"/>
        </w:rPr>
        <w:t>s</w:t>
      </w:r>
      <w:r>
        <w:rPr>
          <w:rFonts w:cs="Arial"/>
          <w:szCs w:val="24"/>
        </w:rPr>
        <w:t xml:space="preserve"> from each patient, the</w:t>
      </w:r>
      <w:r w:rsidR="00423A64">
        <w:rPr>
          <w:rFonts w:cs="Arial"/>
          <w:szCs w:val="24"/>
        </w:rPr>
        <w:t xml:space="preserve"> phlebotomist</w:t>
      </w:r>
      <w:r>
        <w:rPr>
          <w:rFonts w:cs="Arial"/>
          <w:szCs w:val="24"/>
        </w:rPr>
        <w:t xml:space="preserve"> move</w:t>
      </w:r>
      <w:r w:rsidR="00423A64">
        <w:rPr>
          <w:rFonts w:cs="Arial"/>
          <w:szCs w:val="24"/>
        </w:rPr>
        <w:t>s</w:t>
      </w:r>
      <w:r>
        <w:rPr>
          <w:rFonts w:cs="Arial"/>
          <w:szCs w:val="24"/>
        </w:rPr>
        <w:t xml:space="preserve"> onto the next ward.</w:t>
      </w:r>
      <w:r w:rsidR="00E40143">
        <w:rPr>
          <w:rFonts w:cs="Arial"/>
          <w:szCs w:val="24"/>
        </w:rPr>
        <w:t xml:space="preserve"> At the end of ward rounds, the samples </w:t>
      </w:r>
      <w:proofErr w:type="gramStart"/>
      <w:r w:rsidR="00E40143">
        <w:rPr>
          <w:rFonts w:cs="Arial"/>
          <w:szCs w:val="24"/>
        </w:rPr>
        <w:t>are sent</w:t>
      </w:r>
      <w:proofErr w:type="gramEnd"/>
      <w:r w:rsidR="00E40143">
        <w:rPr>
          <w:rFonts w:cs="Arial"/>
          <w:szCs w:val="24"/>
        </w:rPr>
        <w:t xml:space="preserve"> to the laboratory, where the </w:t>
      </w:r>
      <w:r w:rsidR="005C6DEF">
        <w:rPr>
          <w:rFonts w:cs="Arial"/>
          <w:szCs w:val="24"/>
        </w:rPr>
        <w:t xml:space="preserve">label </w:t>
      </w:r>
      <w:r w:rsidR="00692C75">
        <w:rPr>
          <w:rFonts w:cs="Arial"/>
          <w:szCs w:val="24"/>
        </w:rPr>
        <w:t>barcode</w:t>
      </w:r>
      <w:r w:rsidR="004012C0">
        <w:rPr>
          <w:rFonts w:cs="Arial"/>
          <w:szCs w:val="24"/>
        </w:rPr>
        <w:t xml:space="preserve"> </w:t>
      </w:r>
      <w:proofErr w:type="gramStart"/>
      <w:r w:rsidR="00F26D14">
        <w:rPr>
          <w:rFonts w:cs="Arial"/>
          <w:szCs w:val="24"/>
        </w:rPr>
        <w:t>is scanned</w:t>
      </w:r>
      <w:proofErr w:type="gramEnd"/>
      <w:r w:rsidR="00F26D14">
        <w:rPr>
          <w:rFonts w:cs="Arial"/>
          <w:szCs w:val="24"/>
        </w:rPr>
        <w:t xml:space="preserve"> into </w:t>
      </w:r>
      <w:r w:rsidR="008E750F">
        <w:rPr>
          <w:rFonts w:cs="Arial"/>
          <w:szCs w:val="24"/>
        </w:rPr>
        <w:t>LIMS</w:t>
      </w:r>
      <w:r w:rsidR="00F26D14">
        <w:rPr>
          <w:rFonts w:cs="Arial"/>
          <w:szCs w:val="24"/>
        </w:rPr>
        <w:t xml:space="preserve">, which auto-populates with the request details due to interoperability between </w:t>
      </w:r>
      <w:r w:rsidR="005C6DEF">
        <w:rPr>
          <w:rFonts w:cs="Arial"/>
          <w:szCs w:val="24"/>
        </w:rPr>
        <w:t>WCP and LIMS</w:t>
      </w:r>
      <w:r w:rsidR="00F26D14">
        <w:rPr>
          <w:rFonts w:cs="Arial"/>
          <w:szCs w:val="24"/>
        </w:rPr>
        <w:t xml:space="preserve">. </w:t>
      </w:r>
    </w:p>
    <w:p w14:paraId="58015759" w14:textId="77777777" w:rsidR="007F1B1A" w:rsidRDefault="007F1B1A" w:rsidP="007F1B1A">
      <w:pPr>
        <w:rPr>
          <w:rFonts w:cs="Arial"/>
          <w:szCs w:val="24"/>
        </w:rPr>
      </w:pPr>
    </w:p>
    <w:p w14:paraId="16821BC0" w14:textId="3466ACE4" w:rsidR="007F1B1A" w:rsidRDefault="007F1B1A" w:rsidP="00417482">
      <w:pPr>
        <w:jc w:val="center"/>
        <w:rPr>
          <w:rFonts w:cs="Arial"/>
          <w:szCs w:val="24"/>
        </w:rPr>
      </w:pPr>
      <w:r w:rsidRPr="007F1B1A">
        <w:rPr>
          <w:rFonts w:cs="Arial"/>
          <w:noProof/>
          <w:szCs w:val="24"/>
        </w:rPr>
        <w:drawing>
          <wp:inline distT="0" distB="0" distL="0" distR="0" wp14:anchorId="62036B50" wp14:editId="4861D2E4">
            <wp:extent cx="6038061" cy="3140765"/>
            <wp:effectExtent l="0" t="0" r="1270" b="2540"/>
            <wp:docPr id="642039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039550" name=""/>
                    <pic:cNvPicPr/>
                  </pic:nvPicPr>
                  <pic:blipFill rotWithShape="1">
                    <a:blip r:embed="rId11"/>
                    <a:srcRect l="1387" r="4831"/>
                    <a:stretch>
                      <a:fillRect/>
                    </a:stretch>
                  </pic:blipFill>
                  <pic:spPr bwMode="auto">
                    <a:xfrm>
                      <a:off x="0" y="0"/>
                      <a:ext cx="6047790" cy="3145826"/>
                    </a:xfrm>
                    <a:prstGeom prst="rect">
                      <a:avLst/>
                    </a:prstGeom>
                    <a:ln>
                      <a:noFill/>
                    </a:ln>
                    <a:extLst>
                      <a:ext uri="{53640926-AAD7-44D8-BBD7-CCE9431645EC}">
                        <a14:shadowObscured xmlns:a14="http://schemas.microsoft.com/office/drawing/2010/main"/>
                      </a:ext>
                    </a:extLst>
                  </pic:spPr>
                </pic:pic>
              </a:graphicData>
            </a:graphic>
          </wp:inline>
        </w:drawing>
      </w:r>
    </w:p>
    <w:p w14:paraId="43D57810" w14:textId="7359217B" w:rsidR="007F1B1A" w:rsidRPr="005B27E6" w:rsidRDefault="00423A64" w:rsidP="007F1B1A">
      <w:pPr>
        <w:rPr>
          <w:rFonts w:cs="Arial"/>
          <w:sz w:val="20"/>
          <w:szCs w:val="20"/>
        </w:rPr>
      </w:pPr>
      <w:r w:rsidRPr="005B27E6">
        <w:rPr>
          <w:rFonts w:cs="Arial"/>
          <w:b/>
          <w:bCs/>
          <w:sz w:val="20"/>
          <w:szCs w:val="20"/>
        </w:rPr>
        <w:t>Figure 4</w:t>
      </w:r>
      <w:r w:rsidRPr="005B27E6">
        <w:rPr>
          <w:rFonts w:cs="Arial"/>
          <w:sz w:val="20"/>
          <w:szCs w:val="20"/>
        </w:rPr>
        <w:t>:</w:t>
      </w:r>
      <w:r w:rsidR="003C363C" w:rsidRPr="005B27E6">
        <w:rPr>
          <w:rFonts w:cs="Arial"/>
          <w:sz w:val="20"/>
          <w:szCs w:val="20"/>
        </w:rPr>
        <w:t xml:space="preserve"> user instructions from </w:t>
      </w:r>
      <w:r w:rsidR="00DE5AC0" w:rsidRPr="005B27E6">
        <w:rPr>
          <w:rFonts w:cs="Arial"/>
          <w:sz w:val="20"/>
          <w:szCs w:val="20"/>
        </w:rPr>
        <w:t>WCP</w:t>
      </w:r>
      <w:r w:rsidR="003C363C" w:rsidRPr="005B27E6">
        <w:rPr>
          <w:rFonts w:cs="Arial"/>
          <w:sz w:val="20"/>
          <w:szCs w:val="20"/>
        </w:rPr>
        <w:t xml:space="preserve"> for pathology sample collection and labelling. </w:t>
      </w:r>
    </w:p>
    <w:p w14:paraId="12468045" w14:textId="77777777" w:rsidR="00423A64" w:rsidRDefault="00423A64" w:rsidP="007F1B1A">
      <w:pPr>
        <w:rPr>
          <w:rFonts w:cs="Arial"/>
          <w:szCs w:val="24"/>
        </w:rPr>
      </w:pPr>
    </w:p>
    <w:p w14:paraId="7A976BFD" w14:textId="77777777" w:rsidR="00907101" w:rsidRDefault="00907101" w:rsidP="007F1B1A">
      <w:pPr>
        <w:rPr>
          <w:rFonts w:cs="Arial"/>
          <w:szCs w:val="24"/>
        </w:rPr>
      </w:pPr>
    </w:p>
    <w:p w14:paraId="0DB08A50" w14:textId="70446F8A" w:rsidR="001B2262" w:rsidRDefault="001B2262" w:rsidP="002062E6">
      <w:pPr>
        <w:pStyle w:val="Heading2"/>
      </w:pPr>
      <w:r>
        <w:t>Rationale</w:t>
      </w:r>
    </w:p>
    <w:p w14:paraId="211A6F89" w14:textId="569A9D9D" w:rsidR="00C27D1A" w:rsidRDefault="000133D6" w:rsidP="00961579">
      <w:pPr>
        <w:rPr>
          <w:rFonts w:cs="Arial"/>
          <w:szCs w:val="24"/>
        </w:rPr>
      </w:pPr>
      <w:r>
        <w:rPr>
          <w:rFonts w:cs="Arial"/>
          <w:szCs w:val="24"/>
        </w:rPr>
        <w:t>P</w:t>
      </w:r>
      <w:r w:rsidR="00BA55A4">
        <w:rPr>
          <w:rFonts w:cs="Arial"/>
          <w:szCs w:val="24"/>
        </w:rPr>
        <w:t xml:space="preserve">hlebotomy workload management deserves attention due to the scale of the service. </w:t>
      </w:r>
      <w:r w:rsidR="004D6F62">
        <w:rPr>
          <w:rFonts w:cs="Arial"/>
          <w:szCs w:val="24"/>
        </w:rPr>
        <w:t xml:space="preserve">It is difficult to find up-to-date information from Wales, but </w:t>
      </w:r>
      <w:r>
        <w:rPr>
          <w:rFonts w:cs="Arial"/>
          <w:szCs w:val="24"/>
        </w:rPr>
        <w:t>2011</w:t>
      </w:r>
      <w:r w:rsidR="00C46FF2">
        <w:rPr>
          <w:rFonts w:cs="Arial"/>
          <w:szCs w:val="24"/>
        </w:rPr>
        <w:t xml:space="preserve"> data</w:t>
      </w:r>
      <w:r w:rsidR="00F56CD0">
        <w:rPr>
          <w:rFonts w:cs="Arial"/>
          <w:szCs w:val="24"/>
        </w:rPr>
        <w:t xml:space="preserve"> states</w:t>
      </w:r>
      <w:r w:rsidR="003025D7">
        <w:rPr>
          <w:rFonts w:cs="Arial"/>
          <w:szCs w:val="24"/>
        </w:rPr>
        <w:t xml:space="preserve"> </w:t>
      </w:r>
      <w:proofErr w:type="gramStart"/>
      <w:r w:rsidR="009D366A">
        <w:rPr>
          <w:rFonts w:cs="Arial"/>
          <w:szCs w:val="24"/>
        </w:rPr>
        <w:t>800</w:t>
      </w:r>
      <w:proofErr w:type="gramEnd"/>
      <w:r w:rsidR="009D366A">
        <w:rPr>
          <w:rFonts w:cs="Arial"/>
          <w:szCs w:val="24"/>
        </w:rPr>
        <w:t xml:space="preserve"> million pathology tests </w:t>
      </w:r>
      <w:proofErr w:type="gramStart"/>
      <w:r w:rsidR="009D366A">
        <w:rPr>
          <w:rFonts w:cs="Arial"/>
          <w:szCs w:val="24"/>
        </w:rPr>
        <w:t>are taken</w:t>
      </w:r>
      <w:proofErr w:type="gramEnd"/>
      <w:r w:rsidR="009D366A">
        <w:rPr>
          <w:rFonts w:cs="Arial"/>
          <w:szCs w:val="24"/>
        </w:rPr>
        <w:t xml:space="preserve"> each year, </w:t>
      </w:r>
      <w:r w:rsidR="00C46FF2">
        <w:rPr>
          <w:rFonts w:cs="Arial"/>
          <w:szCs w:val="24"/>
        </w:rPr>
        <w:t>costing</w:t>
      </w:r>
      <w:r w:rsidR="009D366A">
        <w:rPr>
          <w:rFonts w:cs="Arial"/>
          <w:szCs w:val="24"/>
        </w:rPr>
        <w:t xml:space="preserve"> </w:t>
      </w:r>
      <w:r w:rsidR="00C46FF2">
        <w:rPr>
          <w:rFonts w:cs="Arial"/>
          <w:szCs w:val="24"/>
        </w:rPr>
        <w:t xml:space="preserve">the NHS </w:t>
      </w:r>
      <w:r w:rsidR="009D366A">
        <w:rPr>
          <w:rFonts w:cs="Arial"/>
          <w:szCs w:val="24"/>
        </w:rPr>
        <w:t xml:space="preserve">approximately £2.5 billion </w:t>
      </w:r>
      <w:sdt>
        <w:sdtPr>
          <w:rPr>
            <w:rFonts w:cs="Arial"/>
            <w:color w:val="000000"/>
            <w:szCs w:val="24"/>
          </w:rPr>
          <w:tag w:val="MENDELEY_CITATION_v3_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"/>
          <w:id w:val="-1686283406"/>
          <w:placeholder>
            <w:docPart w:val="DefaultPlaceholder_-1854013440"/>
          </w:placeholder>
        </w:sdtPr>
        <w:sdtContent>
          <w:r w:rsidR="00FB1D6A" w:rsidRPr="00FB1D6A">
            <w:rPr>
              <w:rFonts w:cs="Arial"/>
              <w:color w:val="000000"/>
              <w:szCs w:val="24"/>
            </w:rPr>
            <w:t>(NHS Improvement, 2011)</w:t>
          </w:r>
        </w:sdtContent>
      </w:sdt>
      <w:r w:rsidR="0070223E">
        <w:rPr>
          <w:rFonts w:cs="Arial"/>
          <w:szCs w:val="24"/>
        </w:rPr>
        <w:t>, about 4% of total NHS expenditure</w:t>
      </w:r>
      <w:r w:rsidR="00FE7180">
        <w:rPr>
          <w:rFonts w:cs="Arial"/>
          <w:szCs w:val="24"/>
        </w:rPr>
        <w:t xml:space="preserve"> </w:t>
      </w:r>
      <w:sdt>
        <w:sdtPr>
          <w:rPr>
            <w:rFonts w:cs="Arial"/>
            <w:color w:val="000000"/>
            <w:szCs w:val="24"/>
          </w:rPr>
          <w:tag w:val="MENDELEY_CITATION_v3_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"/>
          <w:id w:val="-944682118"/>
          <w:placeholder>
            <w:docPart w:val="DefaultPlaceholder_-1854013440"/>
          </w:placeholder>
        </w:sdtPr>
        <w:sdtContent>
          <w:r w:rsidR="00FB1D6A" w:rsidRPr="00FB1D6A">
            <w:rPr>
              <w:rFonts w:cs="Arial"/>
              <w:color w:val="000000"/>
              <w:szCs w:val="24"/>
            </w:rPr>
            <w:t>(Lord Carter, 2006)</w:t>
          </w:r>
        </w:sdtContent>
      </w:sdt>
      <w:r w:rsidR="0070223E">
        <w:rPr>
          <w:rFonts w:cs="Arial"/>
          <w:szCs w:val="24"/>
        </w:rPr>
        <w:t xml:space="preserve">. </w:t>
      </w:r>
    </w:p>
    <w:p w14:paraId="74A86C75" w14:textId="78F9C4A6" w:rsidR="000133D6" w:rsidRDefault="00D62C9D" w:rsidP="00961579">
      <w:pPr>
        <w:rPr>
          <w:rFonts w:cs="Arial"/>
          <w:szCs w:val="24"/>
        </w:rPr>
      </w:pPr>
      <w:r>
        <w:rPr>
          <w:rFonts w:cs="Arial"/>
          <w:szCs w:val="24"/>
        </w:rPr>
        <w:t xml:space="preserve">Lord Carter </w:t>
      </w:r>
      <w:sdt>
        <w:sdtPr>
          <w:rPr>
            <w:rFonts w:cs="Arial"/>
            <w:color w:val="000000"/>
            <w:szCs w:val="24"/>
          </w:rPr>
          <w:tag w:val="MENDELEY_CITATION_v3_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"/>
          <w:id w:val="838195022"/>
          <w:placeholder>
            <w:docPart w:val="DefaultPlaceholder_-1854013440"/>
          </w:placeholder>
        </w:sdtPr>
        <w:sdtContent>
          <w:r w:rsidR="00FB1D6A" w:rsidRPr="00FB1D6A">
            <w:rPr>
              <w:rFonts w:cs="Arial"/>
              <w:color w:val="000000"/>
              <w:szCs w:val="24"/>
            </w:rPr>
            <w:t>(2006)</w:t>
          </w:r>
        </w:sdtContent>
      </w:sdt>
      <w:r w:rsidR="00BB4E5E">
        <w:rPr>
          <w:rFonts w:cs="Arial"/>
          <w:szCs w:val="24"/>
        </w:rPr>
        <w:t xml:space="preserve"> </w:t>
      </w:r>
      <w:r>
        <w:rPr>
          <w:rFonts w:cs="Arial"/>
          <w:szCs w:val="24"/>
        </w:rPr>
        <w:t>noted, “I</w:t>
      </w:r>
      <w:r w:rsidRPr="00D62C9D">
        <w:rPr>
          <w:rFonts w:cs="Arial"/>
          <w:szCs w:val="24"/>
        </w:rPr>
        <w:t>t is generally phlebotomists who collect samples from patients in hospital, and those attending outpatient clinics</w:t>
      </w:r>
      <w:r>
        <w:rPr>
          <w:rFonts w:cs="Arial"/>
          <w:szCs w:val="24"/>
        </w:rPr>
        <w:t>”</w:t>
      </w:r>
      <w:r w:rsidR="00BB4E5E">
        <w:rPr>
          <w:rFonts w:cs="Arial"/>
          <w:szCs w:val="24"/>
        </w:rPr>
        <w:t>.</w:t>
      </w:r>
      <w:r w:rsidR="00C27D1A">
        <w:rPr>
          <w:rFonts w:cs="Arial"/>
          <w:szCs w:val="24"/>
        </w:rPr>
        <w:t xml:space="preserve"> </w:t>
      </w:r>
      <w:r w:rsidR="00F54B45">
        <w:rPr>
          <w:rFonts w:cs="Arial"/>
          <w:szCs w:val="24"/>
        </w:rPr>
        <w:t>D</w:t>
      </w:r>
      <w:r w:rsidR="004B1AD5">
        <w:rPr>
          <w:rFonts w:cs="Arial"/>
          <w:szCs w:val="24"/>
        </w:rPr>
        <w:t xml:space="preserve">espite the requesting and resulting workflow having </w:t>
      </w:r>
      <w:proofErr w:type="gramStart"/>
      <w:r w:rsidR="004B1AD5">
        <w:rPr>
          <w:rFonts w:cs="Arial"/>
          <w:szCs w:val="24"/>
        </w:rPr>
        <w:t>been digitised</w:t>
      </w:r>
      <w:proofErr w:type="gramEnd"/>
      <w:r w:rsidR="004B1AD5">
        <w:rPr>
          <w:rFonts w:cs="Arial"/>
          <w:szCs w:val="24"/>
        </w:rPr>
        <w:t xml:space="preserve">, the phlebotomy process remains </w:t>
      </w:r>
      <w:r w:rsidR="00B6618B">
        <w:rPr>
          <w:rFonts w:cs="Arial"/>
          <w:szCs w:val="24"/>
        </w:rPr>
        <w:t>paper based</w:t>
      </w:r>
      <w:r w:rsidR="004B1AD5">
        <w:rPr>
          <w:rFonts w:cs="Arial"/>
          <w:szCs w:val="24"/>
        </w:rPr>
        <w:t xml:space="preserve">. </w:t>
      </w:r>
      <w:r w:rsidR="000133D6">
        <w:rPr>
          <w:rFonts w:cs="Arial"/>
          <w:szCs w:val="24"/>
        </w:rPr>
        <w:t xml:space="preserve">The lack of digitisation raises </w:t>
      </w:r>
      <w:proofErr w:type="gramStart"/>
      <w:r w:rsidR="000133D6">
        <w:rPr>
          <w:rFonts w:cs="Arial"/>
          <w:szCs w:val="24"/>
        </w:rPr>
        <w:t>several</w:t>
      </w:r>
      <w:proofErr w:type="gramEnd"/>
      <w:r w:rsidR="000133D6">
        <w:rPr>
          <w:rFonts w:cs="Arial"/>
          <w:szCs w:val="24"/>
        </w:rPr>
        <w:t xml:space="preserve"> issues.</w:t>
      </w:r>
      <w:r w:rsidR="00A70E65">
        <w:rPr>
          <w:rFonts w:cs="Arial"/>
          <w:szCs w:val="24"/>
        </w:rPr>
        <w:t xml:space="preserve"> </w:t>
      </w:r>
      <w:r w:rsidR="009F3B24">
        <w:rPr>
          <w:rFonts w:cs="Arial"/>
          <w:szCs w:val="24"/>
        </w:rPr>
        <w:t>According to</w:t>
      </w:r>
      <w:r w:rsidR="00972495">
        <w:rPr>
          <w:rFonts w:cs="Arial"/>
          <w:color w:val="000000"/>
          <w:szCs w:val="24"/>
        </w:rPr>
        <w:t xml:space="preserve"> </w:t>
      </w:r>
      <w:sdt>
        <w:sdtPr>
          <w:rPr>
            <w:rFonts w:cs="Arial"/>
            <w:color w:val="000000"/>
            <w:szCs w:val="24"/>
          </w:rPr>
          <w:tag w:val="MENDELEY_CITATION_v3_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"/>
          <w:id w:val="564153222"/>
          <w:placeholder>
            <w:docPart w:val="DefaultPlaceholder_-1854013440"/>
          </w:placeholder>
        </w:sdtPr>
        <w:sdtContent>
          <w:r w:rsidR="00FB1D6A" w:rsidRPr="00FB1D6A">
            <w:rPr>
              <w:rFonts w:cs="Arial"/>
              <w:color w:val="000000"/>
              <w:szCs w:val="24"/>
            </w:rPr>
            <w:t>Albalawi et al. (2024)</w:t>
          </w:r>
        </w:sdtContent>
      </w:sdt>
      <w:r w:rsidR="00D623C1">
        <w:rPr>
          <w:rFonts w:cs="Arial"/>
          <w:szCs w:val="24"/>
        </w:rPr>
        <w:t xml:space="preserve">, </w:t>
      </w:r>
      <w:r w:rsidR="00D623C1" w:rsidRPr="00D623C1">
        <w:rPr>
          <w:rFonts w:cs="Arial"/>
          <w:szCs w:val="24"/>
        </w:rPr>
        <w:t>"errors are caused by poor communication, inadequate training, or lack of standardi</w:t>
      </w:r>
      <w:r w:rsidR="00D623C1">
        <w:rPr>
          <w:rFonts w:cs="Arial"/>
          <w:szCs w:val="24"/>
        </w:rPr>
        <w:t>s</w:t>
      </w:r>
      <w:r w:rsidR="00D623C1" w:rsidRPr="00D623C1">
        <w:rPr>
          <w:rFonts w:cs="Arial"/>
          <w:szCs w:val="24"/>
        </w:rPr>
        <w:t>ed procedures that compromise patient safety"</w:t>
      </w:r>
      <w:r w:rsidR="00D623C1">
        <w:rPr>
          <w:rFonts w:cs="Arial"/>
          <w:szCs w:val="24"/>
        </w:rPr>
        <w:t xml:space="preserve">. </w:t>
      </w:r>
      <w:r w:rsidR="00A70E65">
        <w:rPr>
          <w:rFonts w:cs="Arial"/>
          <w:szCs w:val="24"/>
        </w:rPr>
        <w:t xml:space="preserve">Figure 5 expands on the existing process map to show the pain points in the phlebotomy team activities. </w:t>
      </w:r>
    </w:p>
    <w:p w14:paraId="0C9B4FE0" w14:textId="3B4A9834" w:rsidR="008045E1" w:rsidRDefault="008045E1" w:rsidP="00961579">
      <w:pPr>
        <w:rPr>
          <w:rFonts w:cs="Arial"/>
          <w:szCs w:val="24"/>
        </w:rPr>
      </w:pPr>
      <w:r w:rsidRPr="008045E1">
        <w:rPr>
          <w:rFonts w:cs="Arial"/>
          <w:noProof/>
          <w:szCs w:val="24"/>
        </w:rPr>
        <w:lastRenderedPageBreak/>
        <w:drawing>
          <wp:inline distT="0" distB="0" distL="0" distR="0" wp14:anchorId="37BDD58A" wp14:editId="41FB8B1C">
            <wp:extent cx="5731510" cy="2937510"/>
            <wp:effectExtent l="0" t="0" r="2540" b="0"/>
            <wp:docPr id="141194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94263" name=""/>
                    <pic:cNvPicPr/>
                  </pic:nvPicPr>
                  <pic:blipFill>
                    <a:blip r:embed="rId12"/>
                    <a:stretch>
                      <a:fillRect/>
                    </a:stretch>
                  </pic:blipFill>
                  <pic:spPr>
                    <a:xfrm>
                      <a:off x="0" y="0"/>
                      <a:ext cx="5731510" cy="2937510"/>
                    </a:xfrm>
                    <a:prstGeom prst="rect">
                      <a:avLst/>
                    </a:prstGeom>
                  </pic:spPr>
                </pic:pic>
              </a:graphicData>
            </a:graphic>
          </wp:inline>
        </w:drawing>
      </w:r>
    </w:p>
    <w:p w14:paraId="036B9269" w14:textId="50FAA985" w:rsidR="008045E1" w:rsidRPr="005B27E6" w:rsidRDefault="008045E1" w:rsidP="008045E1">
      <w:pPr>
        <w:rPr>
          <w:sz w:val="20"/>
          <w:szCs w:val="18"/>
        </w:rPr>
      </w:pPr>
      <w:r w:rsidRPr="005B27E6">
        <w:rPr>
          <w:rFonts w:cs="Arial"/>
          <w:b/>
          <w:bCs/>
          <w:sz w:val="20"/>
          <w:szCs w:val="20"/>
        </w:rPr>
        <w:t xml:space="preserve">Figure </w:t>
      </w:r>
      <w:r>
        <w:rPr>
          <w:rFonts w:cs="Arial"/>
          <w:b/>
          <w:bCs/>
          <w:sz w:val="20"/>
          <w:szCs w:val="20"/>
        </w:rPr>
        <w:t>5</w:t>
      </w:r>
      <w:r w:rsidRPr="005B27E6">
        <w:rPr>
          <w:rFonts w:cs="Arial"/>
          <w:sz w:val="20"/>
          <w:szCs w:val="20"/>
        </w:rPr>
        <w:t>: process map of “as is” secondary care inpatient phlebotomy workflow</w:t>
      </w:r>
      <w:r>
        <w:rPr>
          <w:rFonts w:cs="Arial"/>
          <w:sz w:val="20"/>
          <w:szCs w:val="20"/>
        </w:rPr>
        <w:t xml:space="preserve"> showing pain points. </w:t>
      </w:r>
    </w:p>
    <w:p w14:paraId="59BE7658" w14:textId="77777777" w:rsidR="008045E1" w:rsidRDefault="008045E1" w:rsidP="00961579">
      <w:pPr>
        <w:rPr>
          <w:rFonts w:cs="Arial"/>
          <w:szCs w:val="24"/>
        </w:rPr>
      </w:pPr>
    </w:p>
    <w:p w14:paraId="4F24D534" w14:textId="063D541B" w:rsidR="00EC68CD" w:rsidRDefault="00EC68CD" w:rsidP="00EC68CD">
      <w:pPr>
        <w:rPr>
          <w:rFonts w:cs="Arial"/>
          <w:szCs w:val="24"/>
        </w:rPr>
      </w:pPr>
      <w:r>
        <w:rPr>
          <w:rFonts w:cs="Arial"/>
          <w:szCs w:val="24"/>
        </w:rPr>
        <w:t xml:space="preserve">If the clinician does not place the test label in the phlebotomist’s tray before the phlebotomist visits that ward, the patient may not </w:t>
      </w:r>
      <w:proofErr w:type="gramStart"/>
      <w:r>
        <w:rPr>
          <w:rFonts w:cs="Arial"/>
          <w:szCs w:val="24"/>
        </w:rPr>
        <w:t>be bled</w:t>
      </w:r>
      <w:proofErr w:type="gramEnd"/>
      <w:r>
        <w:rPr>
          <w:rFonts w:cs="Arial"/>
          <w:szCs w:val="24"/>
        </w:rPr>
        <w:t xml:space="preserve"> until a later ward round or until the following day, depending on the size of the hospital site</w:t>
      </w:r>
      <w:r w:rsidR="00A70E65">
        <w:rPr>
          <w:rFonts w:cs="Arial"/>
          <w:szCs w:val="24"/>
        </w:rPr>
        <w:t xml:space="preserve"> (point </w:t>
      </w:r>
      <w:proofErr w:type="gramStart"/>
      <w:r w:rsidR="00A70E65">
        <w:rPr>
          <w:rFonts w:cs="Arial"/>
          <w:szCs w:val="24"/>
        </w:rPr>
        <w:t>1</w:t>
      </w:r>
      <w:proofErr w:type="gramEnd"/>
      <w:r w:rsidR="00A70E65">
        <w:rPr>
          <w:rFonts w:cs="Arial"/>
          <w:szCs w:val="24"/>
        </w:rPr>
        <w:t xml:space="preserve"> in Figure 5)</w:t>
      </w:r>
      <w:r>
        <w:rPr>
          <w:rFonts w:cs="Arial"/>
          <w:szCs w:val="24"/>
        </w:rPr>
        <w:t xml:space="preserve">. </w:t>
      </w:r>
      <w:r w:rsidR="008778EE">
        <w:rPr>
          <w:rFonts w:cs="Arial"/>
          <w:szCs w:val="24"/>
        </w:rPr>
        <w:t xml:space="preserve">As </w:t>
      </w:r>
      <w:sdt>
        <w:sdtPr>
          <w:rPr>
            <w:rFonts w:cs="Arial"/>
            <w:color w:val="000000"/>
            <w:szCs w:val="24"/>
          </w:rPr>
          <w:tag w:val="MENDELEY_CITATION_v3_eyJjaXRhdGlvbklEIjoiTUVOREVMRVlfQ0lUQVRJT05fZmFhNmE4MDQtMDM1NS00M2Q1LWIxZDEtNTA2YzE3ODU5ZTljIiwicHJvcGVydGllcyI6eyJub3RlSW5kZXgiOjB9LCJpc0VkaXRlZCI6ZmFsc2UsIm1hbnVhbE92ZXJyaWRlIjp7ImlzTWFudWFsbHlPdmVycmlkZGVuIjpmYWxzZSwiY2l0ZXByb2NUZXh0IjoiKFBpdGNoZm9ydGggYW5kIExlbWVyLCA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nN1cHByZXNzLWF1dGhvciI6ZmFsc2UsImNvbXBvc2l0ZSI6ZmFsc2UsImF1dGhvci1vbmx5IjpmYWxzZX1dfQ=="/>
          <w:id w:val="-866065530"/>
          <w:placeholder>
            <w:docPart w:val="DefaultPlaceholder_-1854013440"/>
          </w:placeholder>
        </w:sdtPr>
        <w:sdtContent>
          <w:r w:rsidR="00FB1D6A" w:rsidRPr="00FB1D6A">
            <w:rPr>
              <w:rFonts w:cs="Arial"/>
              <w:color w:val="000000"/>
              <w:szCs w:val="24"/>
            </w:rPr>
            <w:t>(Pitchforth and Lemer, 2014)</w:t>
          </w:r>
        </w:sdtContent>
      </w:sdt>
      <w:r w:rsidR="009D7853">
        <w:rPr>
          <w:rFonts w:cs="Arial"/>
          <w:color w:val="000000"/>
          <w:szCs w:val="24"/>
        </w:rPr>
        <w:t xml:space="preserve"> </w:t>
      </w:r>
      <w:r w:rsidR="008778EE">
        <w:rPr>
          <w:rFonts w:cs="Arial"/>
          <w:szCs w:val="24"/>
        </w:rPr>
        <w:t xml:space="preserve">note, missed samples </w:t>
      </w:r>
      <w:r w:rsidR="008778EE" w:rsidRPr="008778EE">
        <w:rPr>
          <w:rFonts w:cs="Arial"/>
          <w:szCs w:val="24"/>
        </w:rPr>
        <w:t>"can lead to inefficient use of junior doctors' time, delay in decision-making and delay in the time of discharge"</w:t>
      </w:r>
      <w:r w:rsidR="008778EE">
        <w:rPr>
          <w:rFonts w:cs="Arial"/>
          <w:szCs w:val="24"/>
        </w:rPr>
        <w:t xml:space="preserve">. </w:t>
      </w:r>
      <w:r>
        <w:rPr>
          <w:rFonts w:cs="Arial"/>
          <w:szCs w:val="24"/>
        </w:rPr>
        <w:t xml:space="preserve">In </w:t>
      </w:r>
      <w:proofErr w:type="gramStart"/>
      <w:r>
        <w:rPr>
          <w:rFonts w:cs="Arial"/>
          <w:szCs w:val="24"/>
        </w:rPr>
        <w:t>some</w:t>
      </w:r>
      <w:proofErr w:type="gramEnd"/>
      <w:r>
        <w:rPr>
          <w:rFonts w:cs="Arial"/>
          <w:szCs w:val="24"/>
        </w:rPr>
        <w:t xml:space="preserve"> sites, the clinician may phone the phlebotomy department and ask the phlebotomist to return to the ward if the label was not in the tray when the phlebotomist attended. This results in additional workload for the phlebotomy department, as they may have to revisit wards. </w:t>
      </w:r>
    </w:p>
    <w:p w14:paraId="12063C75" w14:textId="698F998C" w:rsidR="00B5232A" w:rsidRPr="00DB7643" w:rsidRDefault="00B5232A" w:rsidP="00B5232A">
      <w:pPr>
        <w:rPr>
          <w:rFonts w:cs="Arial"/>
          <w:szCs w:val="24"/>
        </w:rPr>
      </w:pPr>
      <w:r>
        <w:rPr>
          <w:rFonts w:cs="Arial"/>
          <w:szCs w:val="24"/>
        </w:rPr>
        <w:t xml:space="preserve">Secondly, paper labels may go missing (point </w:t>
      </w:r>
      <w:proofErr w:type="gramStart"/>
      <w:r>
        <w:rPr>
          <w:rFonts w:cs="Arial"/>
          <w:szCs w:val="24"/>
        </w:rPr>
        <w:t>2</w:t>
      </w:r>
      <w:proofErr w:type="gramEnd"/>
      <w:r>
        <w:rPr>
          <w:rFonts w:cs="Arial"/>
          <w:szCs w:val="24"/>
        </w:rPr>
        <w:t xml:space="preserve"> in Figure 5). Once the label </w:t>
      </w:r>
      <w:proofErr w:type="gramStart"/>
      <w:r>
        <w:rPr>
          <w:rFonts w:cs="Arial"/>
          <w:szCs w:val="24"/>
        </w:rPr>
        <w:t>is printed</w:t>
      </w:r>
      <w:proofErr w:type="gramEnd"/>
      <w:r>
        <w:rPr>
          <w:rFonts w:cs="Arial"/>
          <w:szCs w:val="24"/>
        </w:rPr>
        <w:t xml:space="preserve">, it must </w:t>
      </w:r>
      <w:proofErr w:type="gramStart"/>
      <w:r>
        <w:rPr>
          <w:rFonts w:cs="Arial"/>
          <w:szCs w:val="24"/>
        </w:rPr>
        <w:t>be placed</w:t>
      </w:r>
      <w:proofErr w:type="gramEnd"/>
      <w:r>
        <w:rPr>
          <w:rFonts w:cs="Arial"/>
          <w:szCs w:val="24"/>
        </w:rPr>
        <w:t xml:space="preserve"> in the phlebotomist tray, but if that label </w:t>
      </w:r>
      <w:proofErr w:type="gramStart"/>
      <w:r>
        <w:rPr>
          <w:rFonts w:cs="Arial"/>
          <w:szCs w:val="24"/>
        </w:rPr>
        <w:t>is lost</w:t>
      </w:r>
      <w:proofErr w:type="gramEnd"/>
      <w:r>
        <w:rPr>
          <w:rFonts w:cs="Arial"/>
          <w:szCs w:val="24"/>
        </w:rPr>
        <w:t xml:space="preserve">, there is no audit or log of </w:t>
      </w:r>
      <w:r w:rsidR="00BF2077">
        <w:rPr>
          <w:rFonts w:cs="Arial"/>
          <w:szCs w:val="24"/>
        </w:rPr>
        <w:t>missed samples</w:t>
      </w:r>
      <w:r>
        <w:rPr>
          <w:rFonts w:cs="Arial"/>
          <w:szCs w:val="24"/>
        </w:rPr>
        <w:t>. L</w:t>
      </w:r>
      <w:r w:rsidRPr="00132E35">
        <w:rPr>
          <w:rFonts w:cs="Arial"/>
          <w:szCs w:val="24"/>
        </w:rPr>
        <w:t xml:space="preserve">ack of </w:t>
      </w:r>
      <w:r w:rsidR="00BF2077">
        <w:rPr>
          <w:rFonts w:cs="Arial"/>
          <w:szCs w:val="24"/>
        </w:rPr>
        <w:t>visible requesting information</w:t>
      </w:r>
      <w:r w:rsidRPr="00132E35">
        <w:rPr>
          <w:rFonts w:cs="Arial"/>
          <w:szCs w:val="24"/>
        </w:rPr>
        <w:t xml:space="preserve"> may result in </w:t>
      </w:r>
      <w:r w:rsidR="002D6AC5">
        <w:rPr>
          <w:rFonts w:cs="Arial"/>
          <w:szCs w:val="24"/>
        </w:rPr>
        <w:t>duplicate testing</w:t>
      </w:r>
      <w:r w:rsidR="00742CEA">
        <w:rPr>
          <w:rFonts w:cs="Arial"/>
          <w:szCs w:val="24"/>
        </w:rPr>
        <w:t xml:space="preserve"> </w:t>
      </w:r>
      <w:sdt>
        <w:sdtPr>
          <w:rPr>
            <w:rFonts w:cs="Arial"/>
            <w:color w:val="000000"/>
            <w:szCs w:val="24"/>
          </w:rPr>
          <w:tag w:val="MENDELEY_CITATION_v3_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"/>
          <w:id w:val="-988557693"/>
          <w:placeholder>
            <w:docPart w:val="DefaultPlaceholder_-1854013440"/>
          </w:placeholder>
        </w:sdtPr>
        <w:sdtContent>
          <w:r w:rsidR="00FB1D6A" w:rsidRPr="00FB1D6A">
            <w:rPr>
              <w:rFonts w:eastAsia="Times New Roman" w:cs="Arial"/>
              <w:color w:val="000000"/>
            </w:rPr>
            <w:t xml:space="preserve">(Chen </w:t>
          </w:r>
          <w:r w:rsidR="00FB1D6A" w:rsidRPr="00FB1D6A">
            <w:rPr>
              <w:rFonts w:eastAsia="Times New Roman" w:cs="Arial"/>
              <w:i/>
              <w:iCs/>
              <w:color w:val="000000"/>
            </w:rPr>
            <w:t>et al.</w:t>
          </w:r>
          <w:r w:rsidR="00FB1D6A" w:rsidRPr="00FB1D6A">
            <w:rPr>
              <w:rFonts w:eastAsia="Times New Roman" w:cs="Arial"/>
              <w:color w:val="000000"/>
            </w:rPr>
            <w:t>, 2023)</w:t>
          </w:r>
        </w:sdtContent>
      </w:sdt>
      <w:r w:rsidR="002D6AC5">
        <w:rPr>
          <w:rFonts w:cs="Arial"/>
          <w:szCs w:val="24"/>
        </w:rPr>
        <w:t xml:space="preserve"> or </w:t>
      </w:r>
      <w:r w:rsidRPr="00132E35">
        <w:rPr>
          <w:rFonts w:cs="Arial"/>
          <w:szCs w:val="24"/>
        </w:rPr>
        <w:t xml:space="preserve">a </w:t>
      </w:r>
      <w:r>
        <w:rPr>
          <w:rFonts w:cs="Arial"/>
          <w:szCs w:val="24"/>
        </w:rPr>
        <w:t xml:space="preserve">sample not </w:t>
      </w:r>
      <w:proofErr w:type="gramStart"/>
      <w:r>
        <w:rPr>
          <w:rFonts w:cs="Arial"/>
          <w:szCs w:val="24"/>
        </w:rPr>
        <w:t>being taken</w:t>
      </w:r>
      <w:proofErr w:type="gramEnd"/>
      <w:r w:rsidRPr="00132E35">
        <w:rPr>
          <w:rFonts w:cs="Arial"/>
          <w:szCs w:val="24"/>
        </w:rPr>
        <w:t xml:space="preserve">, which </w:t>
      </w:r>
      <w:r>
        <w:rPr>
          <w:rFonts w:cs="Arial"/>
          <w:szCs w:val="24"/>
        </w:rPr>
        <w:t>can delay</w:t>
      </w:r>
      <w:r w:rsidRPr="00132E35">
        <w:rPr>
          <w:rFonts w:cs="Arial"/>
          <w:szCs w:val="24"/>
        </w:rPr>
        <w:t xml:space="preserve"> diagnosis or discharge</w:t>
      </w:r>
      <w:r w:rsidR="00ED5A25">
        <w:rPr>
          <w:rFonts w:cs="Arial"/>
          <w:szCs w:val="24"/>
        </w:rPr>
        <w:t xml:space="preserve"> </w:t>
      </w:r>
      <w:sdt>
        <w:sdtPr>
          <w:rPr>
            <w:rFonts w:cs="Arial"/>
            <w:color w:val="000000"/>
            <w:szCs w:val="24"/>
          </w:rPr>
          <w:tag w:val="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"/>
          <w:id w:val="930245690"/>
          <w:placeholder>
            <w:docPart w:val="DefaultPlaceholder_-1854013440"/>
          </w:placeholder>
        </w:sdtPr>
        <w:sdtContent>
          <w:r w:rsidR="00FB1D6A" w:rsidRPr="00FB1D6A">
            <w:rPr>
              <w:rFonts w:eastAsia="Times New Roman" w:cs="Arial"/>
              <w:color w:val="000000"/>
            </w:rPr>
            <w:t xml:space="preserve">(Morrison </w:t>
          </w:r>
          <w:r w:rsidR="00FB1D6A" w:rsidRPr="00FB1D6A">
            <w:rPr>
              <w:rFonts w:eastAsia="Times New Roman" w:cs="Arial"/>
              <w:i/>
              <w:iCs/>
              <w:color w:val="000000"/>
            </w:rPr>
            <w:t>et al.</w:t>
          </w:r>
          <w:r w:rsidR="00FB1D6A" w:rsidRPr="00FB1D6A">
            <w:rPr>
              <w:rFonts w:eastAsia="Times New Roman" w:cs="Arial"/>
              <w:color w:val="000000"/>
            </w:rPr>
            <w:t>, 2011; Pitchforth and Lemer, 2014; Saunsbury and Howarth, 2016)</w:t>
          </w:r>
        </w:sdtContent>
      </w:sdt>
      <w:r w:rsidR="00142AB8">
        <w:rPr>
          <w:rFonts w:cs="Arial"/>
          <w:color w:val="000000"/>
          <w:szCs w:val="24"/>
        </w:rPr>
        <w:t>.</w:t>
      </w:r>
    </w:p>
    <w:p w14:paraId="739D0917" w14:textId="5ABD120E" w:rsidR="00EB2D93" w:rsidRDefault="00507C2B" w:rsidP="00EB2D93">
      <w:pPr>
        <w:rPr>
          <w:rFonts w:cs="Arial"/>
          <w:szCs w:val="24"/>
        </w:rPr>
      </w:pPr>
      <w:r>
        <w:rPr>
          <w:rFonts w:cs="Arial"/>
          <w:szCs w:val="24"/>
        </w:rPr>
        <w:t>T</w:t>
      </w:r>
      <w:r w:rsidR="00EB2D93">
        <w:rPr>
          <w:rFonts w:cs="Arial"/>
          <w:szCs w:val="24"/>
        </w:rPr>
        <w:t xml:space="preserve">he phlebotomist attends one ward at a time and </w:t>
      </w:r>
      <w:r w:rsidR="009D2BE6">
        <w:rPr>
          <w:rFonts w:cs="Arial"/>
          <w:szCs w:val="24"/>
        </w:rPr>
        <w:t>does not have advanced visibility of requests on each ward</w:t>
      </w:r>
      <w:r w:rsidR="009C7112">
        <w:rPr>
          <w:rFonts w:cs="Arial"/>
          <w:szCs w:val="24"/>
        </w:rPr>
        <w:t xml:space="preserve"> </w:t>
      </w:r>
      <w:sdt>
        <w:sdtPr>
          <w:rPr>
            <w:rFonts w:cs="Arial"/>
            <w:color w:val="000000"/>
            <w:szCs w:val="24"/>
          </w:rPr>
          <w:tag w:val="MENDELEY_CITATION_v3_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"/>
          <w:id w:val="1965700441"/>
          <w:placeholder>
            <w:docPart w:val="DefaultPlaceholder_-1854013440"/>
          </w:placeholder>
        </w:sdtPr>
        <w:sdtContent>
          <w:r w:rsidR="00FB1D6A" w:rsidRPr="00FB1D6A">
            <w:rPr>
              <w:rFonts w:eastAsia="Times New Roman" w:cs="Arial"/>
              <w:color w:val="000000"/>
            </w:rPr>
            <w:t xml:space="preserve">(Le </w:t>
          </w:r>
          <w:r w:rsidR="00FB1D6A" w:rsidRPr="00FB1D6A">
            <w:rPr>
              <w:rFonts w:eastAsia="Times New Roman" w:cs="Arial"/>
              <w:i/>
              <w:iCs/>
              <w:color w:val="000000"/>
            </w:rPr>
            <w:t>et al.</w:t>
          </w:r>
          <w:r w:rsidR="00FB1D6A" w:rsidRPr="00FB1D6A">
            <w:rPr>
              <w:rFonts w:eastAsia="Times New Roman" w:cs="Arial"/>
              <w:color w:val="000000"/>
            </w:rPr>
            <w:t>, 2020)</w:t>
          </w:r>
        </w:sdtContent>
      </w:sdt>
      <w:r w:rsidR="009D2BE6">
        <w:rPr>
          <w:rFonts w:cs="Arial"/>
          <w:szCs w:val="24"/>
        </w:rPr>
        <w:t xml:space="preserve"> (point </w:t>
      </w:r>
      <w:proofErr w:type="gramStart"/>
      <w:r w:rsidR="009D2BE6">
        <w:rPr>
          <w:rFonts w:cs="Arial"/>
          <w:szCs w:val="24"/>
        </w:rPr>
        <w:t>3</w:t>
      </w:r>
      <w:proofErr w:type="gramEnd"/>
      <w:r w:rsidR="009D2BE6">
        <w:rPr>
          <w:rFonts w:cs="Arial"/>
          <w:szCs w:val="24"/>
        </w:rPr>
        <w:t xml:space="preserve"> on Figure 5). They </w:t>
      </w:r>
      <w:r w:rsidR="00EB2D93">
        <w:rPr>
          <w:rFonts w:cs="Arial"/>
          <w:szCs w:val="24"/>
        </w:rPr>
        <w:t xml:space="preserve">may not become aware of an urgent test request or busier than usual ward until they arrive. The phlebotomy department </w:t>
      </w:r>
      <w:r>
        <w:rPr>
          <w:rFonts w:cs="Arial"/>
          <w:szCs w:val="24"/>
        </w:rPr>
        <w:t xml:space="preserve">cannot appropriately plan and prioritise their ward rounds </w:t>
      </w:r>
      <w:r w:rsidR="00EB2D93">
        <w:rPr>
          <w:rFonts w:cs="Arial"/>
          <w:szCs w:val="24"/>
        </w:rPr>
        <w:t xml:space="preserve">– one phlebotomist may be stuck on a busy ward whilst another </w:t>
      </w:r>
      <w:proofErr w:type="gramStart"/>
      <w:r w:rsidR="00EB2D93">
        <w:rPr>
          <w:rFonts w:cs="Arial"/>
          <w:szCs w:val="24"/>
        </w:rPr>
        <w:t>is finished</w:t>
      </w:r>
      <w:proofErr w:type="gramEnd"/>
      <w:r w:rsidR="00EB2D93">
        <w:rPr>
          <w:rFonts w:cs="Arial"/>
          <w:szCs w:val="24"/>
        </w:rPr>
        <w:t xml:space="preserve"> elsewhere, and colleagues cannot see where help </w:t>
      </w:r>
      <w:proofErr w:type="gramStart"/>
      <w:r w:rsidR="00EB2D93">
        <w:rPr>
          <w:rFonts w:cs="Arial"/>
          <w:szCs w:val="24"/>
        </w:rPr>
        <w:t>is needed</w:t>
      </w:r>
      <w:proofErr w:type="gramEnd"/>
      <w:r w:rsidR="00EB2D93">
        <w:rPr>
          <w:rFonts w:cs="Arial"/>
          <w:szCs w:val="24"/>
        </w:rPr>
        <w:t xml:space="preserve">. This can also result delays for samples getting to the laboratory and urgent results </w:t>
      </w:r>
      <w:proofErr w:type="gramStart"/>
      <w:r w:rsidR="00EB2D93">
        <w:rPr>
          <w:rFonts w:cs="Arial"/>
          <w:szCs w:val="24"/>
        </w:rPr>
        <w:t>being processed</w:t>
      </w:r>
      <w:proofErr w:type="gramEnd"/>
      <w:r w:rsidR="00EB2D93">
        <w:rPr>
          <w:rFonts w:cs="Arial"/>
          <w:szCs w:val="24"/>
        </w:rPr>
        <w:t xml:space="preserve">. </w:t>
      </w:r>
    </w:p>
    <w:p w14:paraId="2CFBAA76" w14:textId="30A62D44" w:rsidR="0040021A" w:rsidRDefault="003327D1" w:rsidP="0040021A">
      <w:pPr>
        <w:rPr>
          <w:rFonts w:cs="Arial"/>
          <w:szCs w:val="24"/>
        </w:rPr>
      </w:pPr>
      <w:r>
        <w:rPr>
          <w:rFonts w:cs="Arial"/>
          <w:szCs w:val="24"/>
        </w:rPr>
        <w:t>T</w:t>
      </w:r>
      <w:r w:rsidR="0040021A">
        <w:rPr>
          <w:rFonts w:cs="Arial"/>
          <w:szCs w:val="24"/>
        </w:rPr>
        <w:t xml:space="preserve">he current workflow in inpatient settings relies on quality and accurate information in the bed management or </w:t>
      </w:r>
      <w:r w:rsidR="00B0289F">
        <w:rPr>
          <w:rFonts w:cs="Arial"/>
          <w:szCs w:val="24"/>
        </w:rPr>
        <w:t>PAS</w:t>
      </w:r>
      <w:r w:rsidR="00EB2D93">
        <w:rPr>
          <w:rFonts w:cs="Arial"/>
          <w:szCs w:val="24"/>
        </w:rPr>
        <w:t xml:space="preserve"> (point </w:t>
      </w:r>
      <w:proofErr w:type="gramStart"/>
      <w:r w:rsidR="00EB2D93">
        <w:rPr>
          <w:rFonts w:cs="Arial"/>
          <w:szCs w:val="24"/>
        </w:rPr>
        <w:t>4</w:t>
      </w:r>
      <w:proofErr w:type="gramEnd"/>
      <w:r w:rsidR="00EB2D93">
        <w:rPr>
          <w:rFonts w:cs="Arial"/>
          <w:szCs w:val="24"/>
        </w:rPr>
        <w:t xml:space="preserve"> in Figure 5)</w:t>
      </w:r>
      <w:r w:rsidR="0040021A">
        <w:rPr>
          <w:rFonts w:cs="Arial"/>
          <w:szCs w:val="24"/>
        </w:rPr>
        <w:t xml:space="preserve">. If the patient </w:t>
      </w:r>
      <w:proofErr w:type="gramStart"/>
      <w:r w:rsidR="0040021A">
        <w:rPr>
          <w:rFonts w:cs="Arial"/>
          <w:szCs w:val="24"/>
        </w:rPr>
        <w:t>is moved</w:t>
      </w:r>
      <w:proofErr w:type="gramEnd"/>
      <w:r w:rsidR="0040021A">
        <w:rPr>
          <w:rFonts w:cs="Arial"/>
          <w:szCs w:val="24"/>
        </w:rPr>
        <w:t xml:space="preserve"> or discharged and the system </w:t>
      </w:r>
      <w:proofErr w:type="gramStart"/>
      <w:r w:rsidR="0040021A">
        <w:rPr>
          <w:rFonts w:cs="Arial"/>
          <w:szCs w:val="24"/>
        </w:rPr>
        <w:t>is not updated</w:t>
      </w:r>
      <w:proofErr w:type="gramEnd"/>
      <w:r w:rsidR="0040021A">
        <w:rPr>
          <w:rFonts w:cs="Arial"/>
          <w:szCs w:val="24"/>
        </w:rPr>
        <w:t>, the phlebotomist may waste time searching for the patient</w:t>
      </w:r>
      <w:r w:rsidR="0046513A">
        <w:rPr>
          <w:rFonts w:cs="Arial"/>
          <w:szCs w:val="24"/>
        </w:rPr>
        <w:t xml:space="preserve"> </w:t>
      </w:r>
      <w:sdt>
        <w:sdtPr>
          <w:rPr>
            <w:rFonts w:cs="Arial"/>
            <w:color w:val="000000"/>
            <w:szCs w:val="24"/>
          </w:rPr>
          <w:tag w:val="MENDELEY_CITATION_v3_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"/>
          <w:id w:val="-513534354"/>
          <w:placeholder>
            <w:docPart w:val="DefaultPlaceholder_-1854013440"/>
          </w:placeholder>
        </w:sdtPr>
        <w:sdtContent>
          <w:r w:rsidR="00FB1D6A" w:rsidRPr="00FB1D6A">
            <w:rPr>
              <w:rFonts w:cs="Arial"/>
              <w:color w:val="000000"/>
              <w:szCs w:val="24"/>
            </w:rPr>
            <w:t>(Huang, 2014)</w:t>
          </w:r>
        </w:sdtContent>
      </w:sdt>
      <w:r w:rsidR="0040021A">
        <w:rPr>
          <w:rFonts w:cs="Arial"/>
          <w:szCs w:val="24"/>
        </w:rPr>
        <w:t xml:space="preserve">. Similarly, if the patient is away from their </w:t>
      </w:r>
      <w:r w:rsidR="0040021A">
        <w:rPr>
          <w:rFonts w:cs="Arial"/>
          <w:szCs w:val="24"/>
        </w:rPr>
        <w:lastRenderedPageBreak/>
        <w:t xml:space="preserve">bed at the time of the ward round, the sample will not </w:t>
      </w:r>
      <w:proofErr w:type="gramStart"/>
      <w:r w:rsidR="0040021A">
        <w:rPr>
          <w:rFonts w:cs="Arial"/>
          <w:szCs w:val="24"/>
        </w:rPr>
        <w:t>be taken</w:t>
      </w:r>
      <w:proofErr w:type="gramEnd"/>
      <w:r w:rsidR="0040021A">
        <w:rPr>
          <w:rFonts w:cs="Arial"/>
          <w:szCs w:val="24"/>
        </w:rPr>
        <w:t xml:space="preserve">, and the phlebotomist may waste time looking for them. Furthermore, the phlebotomy team may need to return to these wards later in the day to take samples from patients not available during ward rounds, further wasting phlebotomy resources. </w:t>
      </w:r>
    </w:p>
    <w:p w14:paraId="422FFE24" w14:textId="2A4ACD4B" w:rsidR="003327D1" w:rsidRDefault="003327D1" w:rsidP="0040021A">
      <w:pPr>
        <w:rPr>
          <w:rFonts w:cs="Arial"/>
          <w:szCs w:val="24"/>
        </w:rPr>
      </w:pPr>
      <w:r>
        <w:rPr>
          <w:rFonts w:cs="Arial"/>
          <w:szCs w:val="24"/>
        </w:rPr>
        <w:t xml:space="preserve">Finally, </w:t>
      </w:r>
      <w:r w:rsidR="00BA56A5">
        <w:rPr>
          <w:rFonts w:cs="Arial"/>
          <w:szCs w:val="24"/>
        </w:rPr>
        <w:t xml:space="preserve">lack of interoperability between sample collection and the laboratory means information cannot </w:t>
      </w:r>
      <w:proofErr w:type="gramStart"/>
      <w:r w:rsidR="00BA56A5">
        <w:rPr>
          <w:rFonts w:cs="Arial"/>
          <w:szCs w:val="24"/>
        </w:rPr>
        <w:t>be shared</w:t>
      </w:r>
      <w:proofErr w:type="gramEnd"/>
      <w:r w:rsidR="00BA56A5">
        <w:rPr>
          <w:rFonts w:cs="Arial"/>
          <w:szCs w:val="24"/>
        </w:rPr>
        <w:t xml:space="preserve"> between the two teams</w:t>
      </w:r>
      <w:r w:rsidR="007674FE">
        <w:rPr>
          <w:rFonts w:cs="Arial"/>
          <w:szCs w:val="24"/>
        </w:rPr>
        <w:t xml:space="preserve"> (point </w:t>
      </w:r>
      <w:proofErr w:type="gramStart"/>
      <w:r w:rsidR="007674FE">
        <w:rPr>
          <w:rFonts w:cs="Arial"/>
          <w:szCs w:val="24"/>
        </w:rPr>
        <w:t>4</w:t>
      </w:r>
      <w:proofErr w:type="gramEnd"/>
      <w:r w:rsidR="007674FE">
        <w:rPr>
          <w:rFonts w:cs="Arial"/>
          <w:szCs w:val="24"/>
        </w:rPr>
        <w:t xml:space="preserve"> in Figure 5).</w:t>
      </w:r>
      <w:r w:rsidR="00BA56A5">
        <w:rPr>
          <w:rFonts w:cs="Arial"/>
          <w:szCs w:val="24"/>
        </w:rPr>
        <w:t xml:space="preserve"> If there is an issue with sample collection or </w:t>
      </w:r>
      <w:r w:rsidR="007674FE">
        <w:rPr>
          <w:rFonts w:cs="Arial"/>
          <w:szCs w:val="24"/>
        </w:rPr>
        <w:t xml:space="preserve">patient circumstances that may be relevant to the laboratory, the phlebotomist </w:t>
      </w:r>
      <w:r w:rsidR="00ED4CB0">
        <w:rPr>
          <w:rFonts w:cs="Arial"/>
          <w:szCs w:val="24"/>
        </w:rPr>
        <w:t xml:space="preserve">must manually communicate that via phone or paper. This may result in information key to diagnosis not </w:t>
      </w:r>
      <w:proofErr w:type="gramStart"/>
      <w:r w:rsidR="00ED4CB0">
        <w:rPr>
          <w:rFonts w:cs="Arial"/>
          <w:szCs w:val="24"/>
        </w:rPr>
        <w:t>being shared</w:t>
      </w:r>
      <w:proofErr w:type="gramEnd"/>
      <w:r w:rsidR="00ED4CB0">
        <w:rPr>
          <w:rFonts w:cs="Arial"/>
          <w:szCs w:val="24"/>
        </w:rPr>
        <w:t xml:space="preserve">. </w:t>
      </w:r>
    </w:p>
    <w:p w14:paraId="081A4FAE" w14:textId="752D62A8" w:rsidR="00C200FC" w:rsidRDefault="00C200FC" w:rsidP="00961579"/>
    <w:p w14:paraId="0A6A3C63" w14:textId="6C8BC3CB" w:rsidR="00D911B2" w:rsidRDefault="00D911B2" w:rsidP="00D911B2">
      <w:pPr>
        <w:pStyle w:val="Heading2"/>
      </w:pPr>
      <w:r>
        <w:t>Clinical decision support systems</w:t>
      </w:r>
    </w:p>
    <w:p w14:paraId="5B752A77" w14:textId="59E2DA97" w:rsidR="00BF18CA" w:rsidRPr="00BF18CA" w:rsidRDefault="00000000" w:rsidP="00BF18CA">
      <w:sdt>
        <w:sdtPr>
          <w:rPr>
            <w:rFonts w:cs="Arial"/>
            <w:color w:val="000000"/>
          </w:rPr>
          <w:tag w:val="MENDELEY_CITATION_v3_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HVibGlzaGluZyBHcm91cCIsImlzc3VlIjoiMSIsInZvbHVtZSI6IjMiLCJjb250YWluZXItdGl0bGUtc2hvcnQiOiIifSwiaXNUZW1wb3JhcnkiOmZhbHNlLCJkaXNwbGF5QXMiOiJjb21wb3NpdGUiLCJzdXBwcmVzcy1hdXRob3IiOmZhbHNlLCJjb21wb3NpdGUiOnRydWUsImF1dGhvci1vbmx5IjpmYWxzZX1dfQ=="/>
          <w:id w:val="221569065"/>
          <w:placeholder>
            <w:docPart w:val="DefaultPlaceholder_-1854013440"/>
          </w:placeholder>
        </w:sdtPr>
        <w:sdtContent>
          <w:r w:rsidR="00FB1D6A" w:rsidRPr="00FB1D6A">
            <w:rPr>
              <w:rFonts w:cs="Arial"/>
              <w:color w:val="000000"/>
            </w:rPr>
            <w:t>Sutton et al. (2020)</w:t>
          </w:r>
        </w:sdtContent>
      </w:sdt>
      <w:r w:rsidR="00F24DFC">
        <w:rPr>
          <w:rFonts w:cs="Arial"/>
          <w:color w:val="000000"/>
        </w:rPr>
        <w:t xml:space="preserve"> state that clinical decision support systems </w:t>
      </w:r>
      <w:r w:rsidR="00844FBB">
        <w:rPr>
          <w:rFonts w:cs="Arial"/>
          <w:color w:val="000000"/>
        </w:rPr>
        <w:t xml:space="preserve">(CDSS) </w:t>
      </w:r>
      <w:r w:rsidR="008D037C">
        <w:rPr>
          <w:rFonts w:cs="Arial"/>
          <w:color w:val="000000"/>
        </w:rPr>
        <w:t xml:space="preserve">are </w:t>
      </w:r>
      <w:r w:rsidR="008D037C" w:rsidRPr="008D037C">
        <w:rPr>
          <w:rFonts w:cs="Arial"/>
          <w:color w:val="000000"/>
        </w:rPr>
        <w:t>"intended to improve healthcare delivery by enhancing medical decisions with targeted clinical knowledge, patient information and other health information"</w:t>
      </w:r>
      <w:r w:rsidR="008D037C">
        <w:rPr>
          <w:rFonts w:cs="Arial"/>
          <w:color w:val="000000"/>
        </w:rPr>
        <w:t xml:space="preserve">. </w:t>
      </w:r>
      <w:r w:rsidR="00371109">
        <w:rPr>
          <w:rFonts w:cs="Arial"/>
          <w:color w:val="000000"/>
        </w:rPr>
        <w:t xml:space="preserve">They tend to combine clinical knowledge with computerised knowledge, </w:t>
      </w:r>
      <w:r w:rsidR="00546F6F">
        <w:rPr>
          <w:rFonts w:cs="Arial"/>
          <w:color w:val="000000"/>
        </w:rPr>
        <w:t xml:space="preserve">to </w:t>
      </w:r>
      <w:r w:rsidR="008D00C5">
        <w:rPr>
          <w:rFonts w:cs="Arial"/>
          <w:color w:val="000000"/>
        </w:rPr>
        <w:t xml:space="preserve">support prioritisation, resource </w:t>
      </w:r>
      <w:proofErr w:type="gramStart"/>
      <w:r w:rsidR="008D00C5">
        <w:rPr>
          <w:rFonts w:cs="Arial"/>
          <w:color w:val="000000"/>
        </w:rPr>
        <w:t>management</w:t>
      </w:r>
      <w:proofErr w:type="gramEnd"/>
      <w:r w:rsidR="008D00C5">
        <w:rPr>
          <w:rFonts w:cs="Arial"/>
          <w:color w:val="000000"/>
        </w:rPr>
        <w:t xml:space="preserve"> or diagnosis</w:t>
      </w:r>
      <w:r w:rsidR="006348C6">
        <w:rPr>
          <w:rFonts w:cs="Arial"/>
          <w:color w:val="000000"/>
        </w:rPr>
        <w:t xml:space="preserve"> </w:t>
      </w:r>
      <w:sdt>
        <w:sdtPr>
          <w:rPr>
            <w:rFonts w:cs="Arial"/>
            <w:color w:val="000000"/>
          </w:rPr>
          <w:tag w:val="MENDELEY_CITATION_v3_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YsMSwxMF1dfSwiRE9JIjoiMTAuMTAzOC9zNDE3NDYtMDIwLTAyMjEteSIsIklTU04iOiIyMzk4LTYzNTIiLCJQTUlEIjoiMzIwNDc4NjIiLCJVUkwiOiJodHRwczovL3d3dy5uYXR1cmUuY29tL2FydGljbGVzL3M0MTc0Ni0wMjAtMDIyMS15IiwiaXNzdWVkIjp7ImRhdGUtcGFydHMiOltbMjAyMCwyLDZdXX0sInBhZ2UiOiIxNy0i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B1Ymxpc2hpbmcgR3JvdXAiLCJpc3N1ZSI6IjEiLCJ2b2x1bWUiOiIzIiwiY29udGFpbmVyLXRpdGxlLXNob3J0IjoiIn0sImlzVGVtcG9yYXJ5IjpmYWxzZSwic3VwcHJlc3MtYXV0aG9yIjpmYWxzZSwiY29tcG9zaXRlIjpmYWxzZSwiYXV0aG9yLW9ubHkiOmZhbHNlfV19"/>
          <w:id w:val="1389311052"/>
          <w:placeholder>
            <w:docPart w:val="DefaultPlaceholder_-1854013440"/>
          </w:placeholder>
        </w:sdtPr>
        <w:sdtContent>
          <w:r w:rsidR="00FB1D6A" w:rsidRPr="00FB1D6A">
            <w:rPr>
              <w:rFonts w:eastAsia="Times New Roman" w:cs="Arial"/>
              <w:color w:val="000000"/>
            </w:rPr>
            <w:t xml:space="preserve">(Sutton </w:t>
          </w:r>
          <w:r w:rsidR="00FB1D6A" w:rsidRPr="00FB1D6A">
            <w:rPr>
              <w:rFonts w:eastAsia="Times New Roman" w:cs="Arial"/>
              <w:i/>
              <w:iCs/>
              <w:color w:val="000000"/>
            </w:rPr>
            <w:t>et al.</w:t>
          </w:r>
          <w:r w:rsidR="00FB1D6A" w:rsidRPr="00FB1D6A">
            <w:rPr>
              <w:rFonts w:eastAsia="Times New Roman" w:cs="Arial"/>
              <w:color w:val="000000"/>
            </w:rPr>
            <w:t>, 2020)</w:t>
          </w:r>
        </w:sdtContent>
      </w:sdt>
      <w:r w:rsidR="00D7433C">
        <w:rPr>
          <w:rFonts w:cs="Arial"/>
          <w:color w:val="000000"/>
        </w:rPr>
        <w:t xml:space="preserve">, improve patient outcomes and reduce costs </w:t>
      </w:r>
      <w:sdt>
        <w:sdtPr>
          <w:rPr>
            <w:rFonts w:cs="Arial"/>
            <w:color w:val="000000"/>
          </w:rPr>
          <w:tag w:val="MENDELEY_CITATION_v3_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"/>
          <w:id w:val="1223791750"/>
          <w:placeholder>
            <w:docPart w:val="DefaultPlaceholder_-1854013440"/>
          </w:placeholder>
        </w:sdtPr>
        <w:sdtContent>
          <w:r w:rsidR="00FB1D6A" w:rsidRPr="00FB1D6A">
            <w:rPr>
              <w:rFonts w:eastAsia="Times New Roman" w:cs="Arial"/>
              <w:color w:val="000000"/>
            </w:rPr>
            <w:t xml:space="preserve">(Chen </w:t>
          </w:r>
          <w:r w:rsidR="00FB1D6A" w:rsidRPr="00FB1D6A">
            <w:rPr>
              <w:rFonts w:eastAsia="Times New Roman" w:cs="Arial"/>
              <w:i/>
              <w:iCs/>
              <w:color w:val="000000"/>
            </w:rPr>
            <w:t>et al.</w:t>
          </w:r>
          <w:r w:rsidR="00FB1D6A" w:rsidRPr="00FB1D6A">
            <w:rPr>
              <w:rFonts w:eastAsia="Times New Roman" w:cs="Arial"/>
              <w:color w:val="000000"/>
            </w:rPr>
            <w:t>, 2023)</w:t>
          </w:r>
        </w:sdtContent>
      </w:sdt>
      <w:r w:rsidR="00546F6F">
        <w:rPr>
          <w:rFonts w:cs="Arial"/>
          <w:color w:val="000000"/>
        </w:rPr>
        <w:t xml:space="preserve">. The effectiveness of </w:t>
      </w:r>
      <w:r w:rsidR="006C660E">
        <w:rPr>
          <w:rFonts w:cs="Arial"/>
          <w:color w:val="000000"/>
        </w:rPr>
        <w:t xml:space="preserve">CDSS </w:t>
      </w:r>
      <w:proofErr w:type="gramStart"/>
      <w:r w:rsidR="00546F6F">
        <w:rPr>
          <w:rFonts w:cs="Arial"/>
          <w:color w:val="000000"/>
        </w:rPr>
        <w:t>is impacted</w:t>
      </w:r>
      <w:proofErr w:type="gramEnd"/>
      <w:r w:rsidR="00546F6F">
        <w:rPr>
          <w:rFonts w:cs="Arial"/>
          <w:color w:val="000000"/>
        </w:rPr>
        <w:t xml:space="preserve"> by </w:t>
      </w:r>
      <w:r w:rsidR="006545C9">
        <w:rPr>
          <w:rFonts w:cs="Arial"/>
          <w:color w:val="000000"/>
        </w:rPr>
        <w:t xml:space="preserve">the quality of the information used to build the system, the quality of the user interface (how the information or advice </w:t>
      </w:r>
      <w:proofErr w:type="gramStart"/>
      <w:r w:rsidR="006545C9">
        <w:rPr>
          <w:rFonts w:cs="Arial"/>
          <w:color w:val="000000"/>
        </w:rPr>
        <w:t>is presented</w:t>
      </w:r>
      <w:proofErr w:type="gramEnd"/>
      <w:r w:rsidR="006545C9">
        <w:rPr>
          <w:rFonts w:cs="Arial"/>
          <w:color w:val="000000"/>
        </w:rPr>
        <w:t xml:space="preserve"> to the user) and the </w:t>
      </w:r>
      <w:r w:rsidR="006348C6">
        <w:rPr>
          <w:rFonts w:cs="Arial"/>
          <w:color w:val="000000"/>
        </w:rPr>
        <w:t xml:space="preserve">behaviour of the user </w:t>
      </w:r>
      <w:sdt>
        <w:sdtPr>
          <w:rPr>
            <w:rFonts w:cs="Arial"/>
            <w:color w:val="000000"/>
          </w:rPr>
          <w:tag w:val="MENDELEY_CITATION_v3_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"/>
          <w:id w:val="665123836"/>
          <w:placeholder>
            <w:docPart w:val="DefaultPlaceholder_-1854013440"/>
          </w:placeholder>
        </w:sdtPr>
        <w:sdtContent>
          <w:r w:rsidR="00FB1D6A" w:rsidRPr="00FB1D6A">
            <w:rPr>
              <w:rFonts w:eastAsia="Times New Roman" w:cs="Arial"/>
              <w:color w:val="000000"/>
            </w:rPr>
            <w:t xml:space="preserve">(Medlock </w:t>
          </w:r>
          <w:r w:rsidR="00FB1D6A" w:rsidRPr="00FB1D6A">
            <w:rPr>
              <w:rFonts w:eastAsia="Times New Roman" w:cs="Arial"/>
              <w:i/>
              <w:iCs/>
              <w:color w:val="000000"/>
            </w:rPr>
            <w:t>et al.</w:t>
          </w:r>
          <w:r w:rsidR="00FB1D6A" w:rsidRPr="00FB1D6A">
            <w:rPr>
              <w:rFonts w:eastAsia="Times New Roman" w:cs="Arial"/>
              <w:color w:val="000000"/>
            </w:rPr>
            <w:t>, 2016)</w:t>
          </w:r>
        </w:sdtContent>
      </w:sdt>
      <w:r w:rsidR="006348C6">
        <w:rPr>
          <w:rFonts w:cs="Arial"/>
          <w:color w:val="000000"/>
        </w:rPr>
        <w:t xml:space="preserve">. </w:t>
      </w:r>
    </w:p>
    <w:p w14:paraId="71E9C773" w14:textId="4E6F5986" w:rsidR="00070E4B" w:rsidRDefault="00070E4B" w:rsidP="00961579">
      <w:r>
        <w:t xml:space="preserve">CDSS vary in complexity, from </w:t>
      </w:r>
      <w:r w:rsidR="008054DF">
        <w:t>AI-based</w:t>
      </w:r>
      <w:r w:rsidR="00156585">
        <w:t xml:space="preserve"> systems that </w:t>
      </w:r>
      <w:r w:rsidR="007F6E6C">
        <w:t xml:space="preserve">provide prescribing or diagnostic support, to </w:t>
      </w:r>
      <w:r w:rsidR="008054DF">
        <w:t>natural language processing tools to ease administrative tasks</w:t>
      </w:r>
      <w:r w:rsidR="00A665CF">
        <w:t>, to wearables that support patient self-care through monitoring and alerts</w:t>
      </w:r>
      <w:r w:rsidR="00D26AEA">
        <w:t xml:space="preserve"> </w:t>
      </w:r>
      <w:sdt>
        <w:sdtPr>
          <w:rPr>
            <w:rFonts w:cs="Arial"/>
            <w:color w:val="000000"/>
          </w:rPr>
          <w:tag w:val="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"/>
          <w:id w:val="-1794904962"/>
          <w:placeholder>
            <w:docPart w:val="DefaultPlaceholder_-1854013440"/>
          </w:placeholder>
        </w:sdtPr>
        <w:sdtContent>
          <w:r w:rsidR="00FB1D6A" w:rsidRPr="00FB1D6A">
            <w:rPr>
              <w:rFonts w:eastAsia="Times New Roman" w:cs="Arial"/>
              <w:color w:val="000000"/>
            </w:rPr>
            <w:t xml:space="preserve">(Weiner and Biondich, 2006; Chen </w:t>
          </w:r>
          <w:r w:rsidR="00FB1D6A" w:rsidRPr="00FB1D6A">
            <w:rPr>
              <w:rFonts w:eastAsia="Times New Roman" w:cs="Arial"/>
              <w:i/>
              <w:iCs/>
              <w:color w:val="000000"/>
            </w:rPr>
            <w:t>et al.</w:t>
          </w:r>
          <w:r w:rsidR="00FB1D6A" w:rsidRPr="00FB1D6A">
            <w:rPr>
              <w:rFonts w:eastAsia="Times New Roman" w:cs="Arial"/>
              <w:color w:val="000000"/>
            </w:rPr>
            <w:t xml:space="preserve">, 2023; Jung </w:t>
          </w:r>
          <w:r w:rsidR="00FB1D6A" w:rsidRPr="00FB1D6A">
            <w:rPr>
              <w:rFonts w:eastAsia="Times New Roman" w:cs="Arial"/>
              <w:i/>
              <w:iCs/>
              <w:color w:val="000000"/>
            </w:rPr>
            <w:t>et al.</w:t>
          </w:r>
          <w:r w:rsidR="00FB1D6A" w:rsidRPr="00FB1D6A">
            <w:rPr>
              <w:rFonts w:eastAsia="Times New Roman" w:cs="Arial"/>
              <w:color w:val="000000"/>
            </w:rPr>
            <w:t>, 2025)</w:t>
          </w:r>
        </w:sdtContent>
      </w:sdt>
      <w:r w:rsidR="008054DF">
        <w:t xml:space="preserve">. This essay will explore the use of CDSS to support workload management, </w:t>
      </w:r>
      <w:proofErr w:type="gramStart"/>
      <w:r w:rsidR="008054DF">
        <w:t>workflows</w:t>
      </w:r>
      <w:proofErr w:type="gramEnd"/>
      <w:r w:rsidR="008054DF">
        <w:t xml:space="preserve"> and information availability. </w:t>
      </w:r>
    </w:p>
    <w:p w14:paraId="7A93310B" w14:textId="77777777" w:rsidR="00B06D59" w:rsidRDefault="00B06D59" w:rsidP="00961579"/>
    <w:p w14:paraId="55EAC26F" w14:textId="0328103B" w:rsidR="001B2262" w:rsidRDefault="001B2262" w:rsidP="001B2262">
      <w:pPr>
        <w:pStyle w:val="Heading2"/>
      </w:pPr>
      <w:r>
        <w:t>Research question</w:t>
      </w:r>
    </w:p>
    <w:p w14:paraId="242AE785" w14:textId="4297FEBA" w:rsidR="006F413F" w:rsidRDefault="00DB3686" w:rsidP="006F413F">
      <w:r>
        <w:t>Based on the context and rationale, this</w:t>
      </w:r>
      <w:r w:rsidR="006F413F">
        <w:t xml:space="preserve"> </w:t>
      </w:r>
      <w:r w:rsidR="0046590A">
        <w:t xml:space="preserve">systematic </w:t>
      </w:r>
      <w:r w:rsidR="006F413F">
        <w:t>review will seek out recommendations based on a literature search to ask the following question</w:t>
      </w:r>
      <w:r w:rsidR="004C2B06">
        <w:t>s</w:t>
      </w:r>
      <w:r w:rsidR="006F413F">
        <w:t>:</w:t>
      </w:r>
    </w:p>
    <w:p w14:paraId="26319D2F" w14:textId="4B8DEEDB" w:rsidR="006F413F" w:rsidRDefault="00B15E38" w:rsidP="006F413F">
      <w:pPr>
        <w:pStyle w:val="ListParagraph"/>
        <w:numPr>
          <w:ilvl w:val="0"/>
          <w:numId w:val="21"/>
        </w:numPr>
      </w:pPr>
      <w:r>
        <w:t xml:space="preserve">What are the </w:t>
      </w:r>
      <w:r w:rsidR="005A7D89">
        <w:t>advantages</w:t>
      </w:r>
      <w:r>
        <w:t xml:space="preserve"> </w:t>
      </w:r>
      <w:r w:rsidR="0005449A">
        <w:t xml:space="preserve">of adopting CDSS in secondary care inpatient </w:t>
      </w:r>
      <w:r w:rsidR="004C2B06">
        <w:t>phlebotomy</w:t>
      </w:r>
      <w:r w:rsidR="005102DB">
        <w:t xml:space="preserve"> </w:t>
      </w:r>
      <w:r w:rsidR="004C2B06">
        <w:t>departments</w:t>
      </w:r>
      <w:r w:rsidR="005102DB">
        <w:t>?</w:t>
      </w:r>
    </w:p>
    <w:p w14:paraId="2804FEE5" w14:textId="20282BB8" w:rsidR="005102DB" w:rsidRDefault="005102DB" w:rsidP="004C2B06">
      <w:pPr>
        <w:pStyle w:val="ListParagraph"/>
        <w:numPr>
          <w:ilvl w:val="0"/>
          <w:numId w:val="21"/>
        </w:numPr>
      </w:pPr>
      <w:r>
        <w:t>What are the considerations and challenges for designing and implementing CDSS in secondary care inpatient phlebotomy departments?</w:t>
      </w:r>
    </w:p>
    <w:p w14:paraId="5C6B779A" w14:textId="77777777" w:rsidR="00DD1C13" w:rsidRDefault="00DD1C13" w:rsidP="00961579"/>
    <w:p w14:paraId="1013B420" w14:textId="77777777" w:rsidR="00AC59C8" w:rsidRDefault="00AC59C8" w:rsidP="00961579"/>
    <w:p w14:paraId="38C9BCC9" w14:textId="77777777" w:rsidR="00AC59C8" w:rsidRDefault="00AC59C8" w:rsidP="00961579"/>
    <w:p w14:paraId="6978F2D8" w14:textId="7A4F4368" w:rsidR="006F5F9B" w:rsidRDefault="001C65B6" w:rsidP="00961579">
      <w:pPr>
        <w:pStyle w:val="Heading1"/>
      </w:pPr>
      <w:r>
        <w:lastRenderedPageBreak/>
        <w:t>Evidence</w:t>
      </w:r>
      <w:r w:rsidR="001167F2">
        <w:t xml:space="preserve"> review</w:t>
      </w:r>
    </w:p>
    <w:p w14:paraId="71EDE96D" w14:textId="7C2CC85E" w:rsidR="00A26ED8" w:rsidRDefault="00A26ED8" w:rsidP="00A26ED8">
      <w:pPr>
        <w:pStyle w:val="Heading2"/>
      </w:pPr>
      <w:r>
        <w:t>Source selection</w:t>
      </w:r>
    </w:p>
    <w:p w14:paraId="432BE947" w14:textId="29069747" w:rsidR="0007745C" w:rsidRDefault="0096621B" w:rsidP="0007745C">
      <w:pPr>
        <w:rPr>
          <w:rFonts w:cs="Arial"/>
          <w:szCs w:val="24"/>
        </w:rPr>
      </w:pPr>
      <w:r>
        <w:rPr>
          <w:rFonts w:cs="Arial"/>
          <w:szCs w:val="24"/>
        </w:rPr>
        <w:t xml:space="preserve">The databases used </w:t>
      </w:r>
      <w:r w:rsidR="003F7DAB">
        <w:rPr>
          <w:rFonts w:cs="Arial"/>
          <w:szCs w:val="24"/>
        </w:rPr>
        <w:t xml:space="preserve">for the article search were PubMed and Google Scholar. </w:t>
      </w:r>
      <w:r w:rsidR="0007745C">
        <w:rPr>
          <w:rFonts w:cs="Arial"/>
          <w:szCs w:val="24"/>
        </w:rPr>
        <w:t xml:space="preserve">A search of grey literature </w:t>
      </w:r>
      <w:proofErr w:type="gramStart"/>
      <w:r w:rsidR="0007745C">
        <w:rPr>
          <w:rFonts w:cs="Arial"/>
          <w:szCs w:val="24"/>
        </w:rPr>
        <w:t>was undertaken</w:t>
      </w:r>
      <w:proofErr w:type="gramEnd"/>
      <w:r w:rsidR="0007745C">
        <w:rPr>
          <w:rFonts w:cs="Arial"/>
          <w:szCs w:val="24"/>
        </w:rPr>
        <w:t xml:space="preserve">, </w:t>
      </w:r>
      <w:r w:rsidR="00790CF5">
        <w:rPr>
          <w:rFonts w:cs="Arial"/>
          <w:szCs w:val="24"/>
        </w:rPr>
        <w:t xml:space="preserve">including the NHS </w:t>
      </w:r>
      <w:r w:rsidR="00C022A8">
        <w:rPr>
          <w:rFonts w:cs="Arial"/>
          <w:szCs w:val="24"/>
        </w:rPr>
        <w:t xml:space="preserve">and NHS Wales </w:t>
      </w:r>
      <w:r w:rsidR="00790CF5">
        <w:rPr>
          <w:rFonts w:cs="Arial"/>
          <w:szCs w:val="24"/>
        </w:rPr>
        <w:t>website</w:t>
      </w:r>
      <w:r w:rsidR="00C022A8">
        <w:rPr>
          <w:rFonts w:cs="Arial"/>
          <w:szCs w:val="24"/>
        </w:rPr>
        <w:t>s</w:t>
      </w:r>
      <w:r w:rsidR="00790CF5">
        <w:rPr>
          <w:rFonts w:cs="Arial"/>
          <w:szCs w:val="24"/>
        </w:rPr>
        <w:t xml:space="preserve"> and the Kings Fund, </w:t>
      </w:r>
      <w:r w:rsidR="0007745C">
        <w:rPr>
          <w:rFonts w:cs="Arial"/>
          <w:szCs w:val="24"/>
        </w:rPr>
        <w:t xml:space="preserve">but no relevant materials </w:t>
      </w:r>
      <w:proofErr w:type="gramStart"/>
      <w:r w:rsidR="0007745C">
        <w:rPr>
          <w:rFonts w:cs="Arial"/>
          <w:szCs w:val="24"/>
        </w:rPr>
        <w:t>were identified</w:t>
      </w:r>
      <w:proofErr w:type="gramEnd"/>
      <w:r w:rsidR="0007745C">
        <w:rPr>
          <w:rFonts w:cs="Arial"/>
          <w:szCs w:val="24"/>
        </w:rPr>
        <w:t xml:space="preserve">. </w:t>
      </w:r>
    </w:p>
    <w:p w14:paraId="3EFFBCC7" w14:textId="5FB3C9F1" w:rsidR="003F7DAB" w:rsidRDefault="0074441C" w:rsidP="00B1645A">
      <w:pPr>
        <w:rPr>
          <w:rFonts w:cs="Arial"/>
          <w:szCs w:val="24"/>
        </w:rPr>
      </w:pPr>
      <w:r>
        <w:rPr>
          <w:rFonts w:cs="Arial"/>
          <w:szCs w:val="24"/>
        </w:rPr>
        <w:t xml:space="preserve">The databases </w:t>
      </w:r>
      <w:r w:rsidR="00403BD3">
        <w:rPr>
          <w:rFonts w:cs="Arial"/>
          <w:szCs w:val="24"/>
        </w:rPr>
        <w:t xml:space="preserve">selected </w:t>
      </w:r>
      <w:proofErr w:type="gramStart"/>
      <w:r>
        <w:rPr>
          <w:rFonts w:cs="Arial"/>
          <w:szCs w:val="24"/>
        </w:rPr>
        <w:t>utilise</w:t>
      </w:r>
      <w:proofErr w:type="gramEnd"/>
      <w:r>
        <w:rPr>
          <w:rFonts w:cs="Arial"/>
          <w:szCs w:val="24"/>
        </w:rPr>
        <w:t xml:space="preserve"> different search logic, so </w:t>
      </w:r>
      <w:r w:rsidR="0007745C">
        <w:rPr>
          <w:rFonts w:cs="Arial"/>
          <w:szCs w:val="24"/>
        </w:rPr>
        <w:t xml:space="preserve">different search strings </w:t>
      </w:r>
      <w:proofErr w:type="gramStart"/>
      <w:r w:rsidR="0007745C">
        <w:rPr>
          <w:rFonts w:cs="Arial"/>
          <w:szCs w:val="24"/>
        </w:rPr>
        <w:t>were used</w:t>
      </w:r>
      <w:proofErr w:type="gramEnd"/>
      <w:r w:rsidR="0007745C">
        <w:rPr>
          <w:rFonts w:cs="Arial"/>
          <w:szCs w:val="24"/>
        </w:rPr>
        <w:t xml:space="preserve">. </w:t>
      </w:r>
      <w:r w:rsidR="007B160F">
        <w:rPr>
          <w:rFonts w:cs="Arial"/>
          <w:szCs w:val="24"/>
        </w:rPr>
        <w:t xml:space="preserve">The searches </w:t>
      </w:r>
      <w:proofErr w:type="gramStart"/>
      <w:r w:rsidR="007B160F">
        <w:rPr>
          <w:rFonts w:cs="Arial"/>
          <w:szCs w:val="24"/>
        </w:rPr>
        <w:t>were conducted</w:t>
      </w:r>
      <w:proofErr w:type="gramEnd"/>
      <w:r w:rsidR="007B160F">
        <w:rPr>
          <w:rFonts w:cs="Arial"/>
          <w:szCs w:val="24"/>
        </w:rPr>
        <w:t xml:space="preserve"> on 31/01/2026. </w:t>
      </w:r>
    </w:p>
    <w:p w14:paraId="03E6567C" w14:textId="7DD0884B" w:rsidR="0074441C" w:rsidRDefault="0074441C" w:rsidP="00B1645A">
      <w:pPr>
        <w:rPr>
          <w:rFonts w:cs="Arial"/>
          <w:szCs w:val="24"/>
        </w:rPr>
      </w:pPr>
      <w:r>
        <w:rPr>
          <w:rFonts w:cs="Arial"/>
          <w:szCs w:val="24"/>
        </w:rPr>
        <w:t xml:space="preserve">In PubMed, the following search string </w:t>
      </w:r>
      <w:proofErr w:type="gramStart"/>
      <w:r>
        <w:rPr>
          <w:rFonts w:cs="Arial"/>
          <w:szCs w:val="24"/>
        </w:rPr>
        <w:t xml:space="preserve">was </w:t>
      </w:r>
      <w:r w:rsidR="00EA7194">
        <w:rPr>
          <w:rFonts w:cs="Arial"/>
          <w:szCs w:val="24"/>
        </w:rPr>
        <w:t>used</w:t>
      </w:r>
      <w:proofErr w:type="gramEnd"/>
      <w:r>
        <w:rPr>
          <w:rFonts w:cs="Arial"/>
          <w:szCs w:val="24"/>
        </w:rPr>
        <w:t>:</w:t>
      </w:r>
    </w:p>
    <w:p w14:paraId="3FC40E0B" w14:textId="3038C8D4" w:rsidR="00EA7194" w:rsidRPr="00EA7194" w:rsidRDefault="00EA7194" w:rsidP="00EA7194">
      <w:pPr>
        <w:pStyle w:val="ListParagraph"/>
        <w:numPr>
          <w:ilvl w:val="0"/>
          <w:numId w:val="25"/>
        </w:numPr>
        <w:rPr>
          <w:rFonts w:cs="Arial"/>
          <w:szCs w:val="24"/>
        </w:rPr>
      </w:pPr>
      <w:r w:rsidRPr="00EA7194">
        <w:rPr>
          <w:rFonts w:cs="Arial"/>
          <w:szCs w:val="24"/>
        </w:rPr>
        <w:t>((phlebotomy) AND (decision support)) OR ((phlebotomy workflow) AND (decision support)) OR ((worklist) OR (workflow)) AND ((phlebotomy) OR (phlebotomist))</w:t>
      </w:r>
    </w:p>
    <w:p w14:paraId="4EE8DFDD" w14:textId="68A9D436" w:rsidR="0074441C" w:rsidRDefault="0074441C" w:rsidP="00B1645A">
      <w:pPr>
        <w:rPr>
          <w:rFonts w:cs="Arial"/>
          <w:szCs w:val="24"/>
        </w:rPr>
      </w:pPr>
      <w:r>
        <w:rPr>
          <w:rFonts w:cs="Arial"/>
          <w:szCs w:val="24"/>
        </w:rPr>
        <w:t xml:space="preserve">In Google Scholar, </w:t>
      </w:r>
      <w:r w:rsidR="00F15F3F">
        <w:rPr>
          <w:rFonts w:cs="Arial"/>
          <w:szCs w:val="24"/>
        </w:rPr>
        <w:t xml:space="preserve">the following search </w:t>
      </w:r>
      <w:r w:rsidR="00D0753F">
        <w:rPr>
          <w:rFonts w:cs="Arial"/>
          <w:szCs w:val="24"/>
        </w:rPr>
        <w:t>criteria</w:t>
      </w:r>
      <w:r w:rsidR="00F15F3F">
        <w:rPr>
          <w:rFonts w:cs="Arial"/>
          <w:szCs w:val="24"/>
        </w:rPr>
        <w:t xml:space="preserve"> </w:t>
      </w:r>
      <w:proofErr w:type="gramStart"/>
      <w:r w:rsidR="00F15F3F">
        <w:rPr>
          <w:rFonts w:cs="Arial"/>
          <w:szCs w:val="24"/>
        </w:rPr>
        <w:t>was used</w:t>
      </w:r>
      <w:proofErr w:type="gramEnd"/>
      <w:r w:rsidR="00F15F3F">
        <w:rPr>
          <w:rFonts w:cs="Arial"/>
          <w:szCs w:val="24"/>
        </w:rPr>
        <w:t>:</w:t>
      </w:r>
    </w:p>
    <w:p w14:paraId="6436ACD4" w14:textId="77777777" w:rsidR="000E6A37" w:rsidRDefault="000E6A37" w:rsidP="000E6A37">
      <w:pPr>
        <w:pStyle w:val="ListParagraph"/>
        <w:numPr>
          <w:ilvl w:val="0"/>
          <w:numId w:val="25"/>
        </w:numPr>
        <w:rPr>
          <w:rFonts w:cs="Arial"/>
          <w:szCs w:val="24"/>
        </w:rPr>
      </w:pPr>
      <w:r w:rsidRPr="000E6A37">
        <w:rPr>
          <w:rFonts w:cs="Arial"/>
          <w:szCs w:val="24"/>
        </w:rPr>
        <w:t>"phlebotomy" AND "Decision support" AND "workflow"</w:t>
      </w:r>
    </w:p>
    <w:p w14:paraId="7E3AC938" w14:textId="2D52823F" w:rsidR="00680E6F" w:rsidRPr="000E6A37" w:rsidRDefault="00680E6F" w:rsidP="000E6A37">
      <w:pPr>
        <w:pStyle w:val="ListParagraph"/>
        <w:numPr>
          <w:ilvl w:val="0"/>
          <w:numId w:val="25"/>
        </w:numPr>
        <w:rPr>
          <w:rFonts w:cs="Arial"/>
          <w:szCs w:val="24"/>
        </w:rPr>
      </w:pPr>
      <w:r>
        <w:rPr>
          <w:rFonts w:cs="Arial"/>
          <w:szCs w:val="24"/>
        </w:rPr>
        <w:t xml:space="preserve">exclude </w:t>
      </w:r>
      <w:r w:rsidR="003B3628">
        <w:rPr>
          <w:rFonts w:cs="Arial"/>
          <w:szCs w:val="24"/>
        </w:rPr>
        <w:t>citations.</w:t>
      </w:r>
    </w:p>
    <w:p w14:paraId="59B09A65" w14:textId="0D3BD7A8" w:rsidR="00AC59C8" w:rsidRPr="00AC59C8" w:rsidRDefault="000101AF" w:rsidP="00AC59C8">
      <w:pPr>
        <w:rPr>
          <w:rFonts w:cs="Arial"/>
          <w:szCs w:val="24"/>
        </w:rPr>
      </w:pPr>
      <w:r w:rsidRPr="000101AF">
        <w:rPr>
          <w:rFonts w:cs="Arial"/>
          <w:szCs w:val="24"/>
        </w:rPr>
        <w:t xml:space="preserve">Database searches resulted in </w:t>
      </w:r>
      <w:r w:rsidR="005D6CF9">
        <w:rPr>
          <w:rFonts w:cs="Arial"/>
          <w:szCs w:val="24"/>
        </w:rPr>
        <w:t xml:space="preserve">932 results to </w:t>
      </w:r>
      <w:proofErr w:type="gramStart"/>
      <w:r w:rsidR="005D6CF9">
        <w:rPr>
          <w:rFonts w:cs="Arial"/>
          <w:szCs w:val="24"/>
        </w:rPr>
        <w:t>be screened</w:t>
      </w:r>
      <w:proofErr w:type="gramEnd"/>
      <w:r w:rsidR="005D6CF9">
        <w:rPr>
          <w:rFonts w:cs="Arial"/>
          <w:szCs w:val="24"/>
        </w:rPr>
        <w:t xml:space="preserve">. </w:t>
      </w:r>
      <w:r w:rsidR="004C4A97">
        <w:rPr>
          <w:rFonts w:cs="Arial"/>
          <w:szCs w:val="24"/>
        </w:rPr>
        <w:t xml:space="preserve">With duplicates removed, </w:t>
      </w:r>
      <w:r w:rsidR="00861110">
        <w:rPr>
          <w:rFonts w:cs="Arial"/>
          <w:szCs w:val="24"/>
        </w:rPr>
        <w:t xml:space="preserve">925 </w:t>
      </w:r>
      <w:proofErr w:type="gramStart"/>
      <w:r w:rsidR="00861110">
        <w:rPr>
          <w:rFonts w:cs="Arial"/>
          <w:szCs w:val="24"/>
        </w:rPr>
        <w:t>were screened</w:t>
      </w:r>
      <w:proofErr w:type="gramEnd"/>
      <w:r w:rsidR="00274977">
        <w:rPr>
          <w:rFonts w:cs="Arial"/>
          <w:szCs w:val="24"/>
        </w:rPr>
        <w:t xml:space="preserve">. </w:t>
      </w:r>
      <w:r w:rsidR="007B61AA">
        <w:rPr>
          <w:rFonts w:cs="Arial"/>
          <w:szCs w:val="24"/>
        </w:rPr>
        <w:t xml:space="preserve">Of these, 887 items </w:t>
      </w:r>
      <w:proofErr w:type="gramStart"/>
      <w:r w:rsidR="007B61AA">
        <w:rPr>
          <w:rFonts w:cs="Arial"/>
          <w:szCs w:val="24"/>
        </w:rPr>
        <w:t>were excluded</w:t>
      </w:r>
      <w:proofErr w:type="gramEnd"/>
      <w:r w:rsidR="007B61AA">
        <w:rPr>
          <w:rFonts w:cs="Arial"/>
          <w:szCs w:val="24"/>
        </w:rPr>
        <w:t xml:space="preserve"> based on the title or abstract</w:t>
      </w:r>
      <w:r w:rsidR="005079AE">
        <w:rPr>
          <w:rFonts w:cs="Arial"/>
          <w:szCs w:val="24"/>
        </w:rPr>
        <w:t xml:space="preserve">. </w:t>
      </w:r>
      <w:proofErr w:type="gramStart"/>
      <w:r w:rsidR="005079AE">
        <w:rPr>
          <w:rFonts w:cs="Arial"/>
          <w:szCs w:val="24"/>
        </w:rPr>
        <w:t>38</w:t>
      </w:r>
      <w:proofErr w:type="gramEnd"/>
      <w:r w:rsidR="005079AE">
        <w:rPr>
          <w:rFonts w:cs="Arial"/>
          <w:szCs w:val="24"/>
        </w:rPr>
        <w:t xml:space="preserve"> articles </w:t>
      </w:r>
      <w:proofErr w:type="gramStart"/>
      <w:r w:rsidR="005079AE">
        <w:rPr>
          <w:rFonts w:cs="Arial"/>
          <w:szCs w:val="24"/>
        </w:rPr>
        <w:t>were then sought</w:t>
      </w:r>
      <w:proofErr w:type="gramEnd"/>
      <w:r w:rsidR="005079AE">
        <w:rPr>
          <w:rFonts w:cs="Arial"/>
          <w:szCs w:val="24"/>
        </w:rPr>
        <w:t xml:space="preserve"> for retrieval, but </w:t>
      </w:r>
      <w:proofErr w:type="gramStart"/>
      <w:r w:rsidR="005079AE">
        <w:rPr>
          <w:rFonts w:cs="Arial"/>
          <w:szCs w:val="24"/>
        </w:rPr>
        <w:t>8</w:t>
      </w:r>
      <w:proofErr w:type="gramEnd"/>
      <w:r w:rsidR="005079AE">
        <w:rPr>
          <w:rFonts w:cs="Arial"/>
          <w:szCs w:val="24"/>
        </w:rPr>
        <w:t xml:space="preserve"> could not </w:t>
      </w:r>
      <w:proofErr w:type="gramStart"/>
      <w:r w:rsidR="005079AE">
        <w:rPr>
          <w:rFonts w:cs="Arial"/>
          <w:szCs w:val="24"/>
        </w:rPr>
        <w:t>be retrieved</w:t>
      </w:r>
      <w:proofErr w:type="gramEnd"/>
      <w:r w:rsidR="005079AE">
        <w:rPr>
          <w:rFonts w:cs="Arial"/>
          <w:szCs w:val="24"/>
        </w:rPr>
        <w:t xml:space="preserve">. </w:t>
      </w:r>
      <w:r w:rsidR="00D85A4D">
        <w:rPr>
          <w:rFonts w:cs="Arial"/>
          <w:szCs w:val="24"/>
        </w:rPr>
        <w:t xml:space="preserve">Then, </w:t>
      </w:r>
      <w:proofErr w:type="gramStart"/>
      <w:r w:rsidR="00D85A4D">
        <w:rPr>
          <w:rFonts w:cs="Arial"/>
          <w:szCs w:val="24"/>
        </w:rPr>
        <w:t>30</w:t>
      </w:r>
      <w:proofErr w:type="gramEnd"/>
      <w:r w:rsidR="00D85A4D">
        <w:rPr>
          <w:rFonts w:cs="Arial"/>
          <w:szCs w:val="24"/>
        </w:rPr>
        <w:t xml:space="preserve"> articles </w:t>
      </w:r>
      <w:proofErr w:type="gramStart"/>
      <w:r w:rsidR="00D85A4D">
        <w:rPr>
          <w:rFonts w:cs="Arial"/>
          <w:szCs w:val="24"/>
        </w:rPr>
        <w:t>were assessed</w:t>
      </w:r>
      <w:proofErr w:type="gramEnd"/>
      <w:r w:rsidR="00D85A4D">
        <w:rPr>
          <w:rFonts w:cs="Arial"/>
          <w:szCs w:val="24"/>
        </w:rPr>
        <w:t xml:space="preserve"> for eligibility</w:t>
      </w:r>
      <w:r w:rsidR="002C3C5A">
        <w:rPr>
          <w:rFonts w:cs="Arial"/>
          <w:szCs w:val="24"/>
        </w:rPr>
        <w:t xml:space="preserve">, and </w:t>
      </w:r>
      <w:proofErr w:type="gramStart"/>
      <w:r w:rsidR="002C3C5A">
        <w:rPr>
          <w:rFonts w:cs="Arial"/>
          <w:szCs w:val="24"/>
        </w:rPr>
        <w:t>2</w:t>
      </w:r>
      <w:r w:rsidR="00E6718D">
        <w:rPr>
          <w:rFonts w:cs="Arial"/>
          <w:szCs w:val="24"/>
        </w:rPr>
        <w:t>5</w:t>
      </w:r>
      <w:proofErr w:type="gramEnd"/>
      <w:r w:rsidR="002C3C5A">
        <w:rPr>
          <w:rFonts w:cs="Arial"/>
          <w:szCs w:val="24"/>
        </w:rPr>
        <w:t xml:space="preserve"> </w:t>
      </w:r>
      <w:proofErr w:type="gramStart"/>
      <w:r w:rsidR="002C3C5A">
        <w:rPr>
          <w:rFonts w:cs="Arial"/>
          <w:szCs w:val="24"/>
        </w:rPr>
        <w:t>were excluded</w:t>
      </w:r>
      <w:proofErr w:type="gramEnd"/>
      <w:r w:rsidR="003E695D">
        <w:rPr>
          <w:rFonts w:cs="Arial"/>
          <w:szCs w:val="24"/>
        </w:rPr>
        <w:t xml:space="preserve">. </w:t>
      </w:r>
      <w:r w:rsidR="00631505">
        <w:rPr>
          <w:rFonts w:cs="Arial"/>
          <w:szCs w:val="24"/>
        </w:rPr>
        <w:t xml:space="preserve">A total of </w:t>
      </w:r>
      <w:proofErr w:type="gramStart"/>
      <w:r w:rsidR="00E6718D">
        <w:rPr>
          <w:rFonts w:cs="Arial"/>
          <w:szCs w:val="24"/>
        </w:rPr>
        <w:t>5</w:t>
      </w:r>
      <w:proofErr w:type="gramEnd"/>
      <w:r w:rsidR="00631505">
        <w:rPr>
          <w:rFonts w:cs="Arial"/>
          <w:szCs w:val="24"/>
        </w:rPr>
        <w:t xml:space="preserve"> articles </w:t>
      </w:r>
      <w:proofErr w:type="gramStart"/>
      <w:r w:rsidR="00631505">
        <w:rPr>
          <w:rFonts w:cs="Arial"/>
          <w:szCs w:val="24"/>
        </w:rPr>
        <w:t>were therefore included</w:t>
      </w:r>
      <w:proofErr w:type="gramEnd"/>
      <w:r w:rsidR="00631505">
        <w:rPr>
          <w:rFonts w:cs="Arial"/>
          <w:szCs w:val="24"/>
        </w:rPr>
        <w:t xml:space="preserve"> in the review. </w:t>
      </w:r>
      <w:r w:rsidR="00D0411F">
        <w:rPr>
          <w:rFonts w:cs="Arial"/>
          <w:szCs w:val="24"/>
        </w:rPr>
        <w:t xml:space="preserve">Figure </w:t>
      </w:r>
      <w:r w:rsidR="00E532BF">
        <w:rPr>
          <w:rFonts w:cs="Arial"/>
          <w:szCs w:val="24"/>
        </w:rPr>
        <w:t>6</w:t>
      </w:r>
      <w:r w:rsidR="00D0411F">
        <w:rPr>
          <w:rFonts w:cs="Arial"/>
          <w:szCs w:val="24"/>
        </w:rPr>
        <w:t xml:space="preserve"> </w:t>
      </w:r>
      <w:r w:rsidR="001F16C5">
        <w:rPr>
          <w:rFonts w:cs="Arial"/>
          <w:szCs w:val="24"/>
        </w:rPr>
        <w:t>is the PRISMA flowchart</w:t>
      </w:r>
      <w:r w:rsidR="00D0411F">
        <w:rPr>
          <w:rFonts w:cs="Arial"/>
          <w:szCs w:val="24"/>
        </w:rPr>
        <w:t xml:space="preserve"> identifying relevant sources.</w:t>
      </w:r>
      <w:r w:rsidR="00AC59C8" w:rsidRPr="00AC59C8">
        <w:rPr>
          <w:rFonts w:cs="Arial"/>
          <w:szCs w:val="24"/>
        </w:rPr>
        <w:t xml:space="preserve"> </w:t>
      </w:r>
    </w:p>
    <w:p w14:paraId="4E9BAE40" w14:textId="77777777" w:rsidR="00AC59C8" w:rsidRDefault="00AC59C8" w:rsidP="00AC59C8">
      <w:pPr>
        <w:pStyle w:val="Heading2"/>
      </w:pPr>
    </w:p>
    <w:p w14:paraId="0C778C7B" w14:textId="671FEB88" w:rsidR="00AC59C8" w:rsidRDefault="00AC59C8" w:rsidP="00AC59C8">
      <w:pPr>
        <w:pStyle w:val="Heading2"/>
      </w:pPr>
      <w:r>
        <w:t>Exclusion criteria</w:t>
      </w:r>
    </w:p>
    <w:p w14:paraId="6154F76A" w14:textId="77777777" w:rsidR="00AC59C8" w:rsidRDefault="00AC59C8" w:rsidP="00AC59C8">
      <w:pPr>
        <w:rPr>
          <w:rFonts w:cs="Arial"/>
          <w:szCs w:val="24"/>
        </w:rPr>
      </w:pPr>
      <w:r>
        <w:rPr>
          <w:rFonts w:cs="Arial"/>
          <w:szCs w:val="24"/>
        </w:rPr>
        <w:t xml:space="preserve">The most common reason for exclusion was that articles addressed alternative elements of the pathology process. Table 1 shows the number of articles that did not focus on the phlebotomy flow. </w:t>
      </w:r>
    </w:p>
    <w:p w14:paraId="13A48835" w14:textId="77777777" w:rsidR="00AC59C8" w:rsidRDefault="00AC59C8" w:rsidP="00AC59C8">
      <w:pPr>
        <w:rPr>
          <w:rFonts w:cs="Arial"/>
          <w:szCs w:val="24"/>
        </w:rPr>
      </w:pPr>
    </w:p>
    <w:p w14:paraId="2A0A25E8" w14:textId="77777777" w:rsidR="00AC59C8" w:rsidRPr="000452C4" w:rsidRDefault="00AC59C8" w:rsidP="00AC59C8">
      <w:pPr>
        <w:rPr>
          <w:rFonts w:cs="Arial"/>
          <w:sz w:val="20"/>
          <w:szCs w:val="20"/>
        </w:rPr>
      </w:pPr>
      <w:r w:rsidRPr="000452C4">
        <w:rPr>
          <w:rFonts w:cs="Arial"/>
          <w:b/>
          <w:bCs/>
          <w:sz w:val="20"/>
          <w:szCs w:val="20"/>
        </w:rPr>
        <w:t>Table 1</w:t>
      </w:r>
      <w:r w:rsidRPr="000452C4">
        <w:rPr>
          <w:rFonts w:cs="Arial"/>
          <w:sz w:val="20"/>
          <w:szCs w:val="20"/>
        </w:rPr>
        <w:t xml:space="preserve">: justification for articles excluded because they were not relevant to the phlebotomy service. </w:t>
      </w:r>
    </w:p>
    <w:tbl>
      <w:tblPr>
        <w:tblStyle w:val="GridTable4-Accent1"/>
        <w:tblW w:w="0" w:type="auto"/>
        <w:jc w:val="center"/>
        <w:tblLook w:val="04A0" w:firstRow="1" w:lastRow="0" w:firstColumn="1" w:lastColumn="0" w:noHBand="0" w:noVBand="1"/>
      </w:tblPr>
      <w:tblGrid>
        <w:gridCol w:w="4957"/>
        <w:gridCol w:w="2976"/>
      </w:tblGrid>
      <w:tr w:rsidR="00AC59C8" w14:paraId="189BD762" w14:textId="77777777" w:rsidTr="00C5660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957" w:type="dxa"/>
          </w:tcPr>
          <w:p w14:paraId="625D0826" w14:textId="77777777" w:rsidR="00AC59C8" w:rsidRDefault="00AC59C8" w:rsidP="00C5660E">
            <w:pPr>
              <w:rPr>
                <w:rFonts w:cs="Arial"/>
                <w:szCs w:val="24"/>
              </w:rPr>
            </w:pPr>
            <w:r>
              <w:rPr>
                <w:rFonts w:cs="Arial"/>
                <w:szCs w:val="24"/>
              </w:rPr>
              <w:t>Stage in pathology process</w:t>
            </w:r>
          </w:p>
        </w:tc>
        <w:tc>
          <w:tcPr>
            <w:tcW w:w="2976" w:type="dxa"/>
          </w:tcPr>
          <w:p w14:paraId="260E95F6" w14:textId="77777777" w:rsidR="00AC59C8" w:rsidRDefault="00AC59C8" w:rsidP="00C5660E">
            <w:pPr>
              <w:jc w:val="center"/>
              <w:cnfStyle w:val="100000000000" w:firstRow="1" w:lastRow="0" w:firstColumn="0" w:lastColumn="0" w:oddVBand="0" w:evenVBand="0" w:oddHBand="0" w:evenHBand="0" w:firstRowFirstColumn="0" w:firstRowLastColumn="0" w:lastRowFirstColumn="0" w:lastRowLastColumn="0"/>
              <w:rPr>
                <w:rFonts w:cs="Arial"/>
                <w:szCs w:val="24"/>
              </w:rPr>
            </w:pPr>
            <w:r>
              <w:rPr>
                <w:rFonts w:cs="Arial"/>
                <w:szCs w:val="24"/>
              </w:rPr>
              <w:t>Number of articles</w:t>
            </w:r>
          </w:p>
        </w:tc>
      </w:tr>
      <w:tr w:rsidR="00AC59C8" w14:paraId="1D896A68" w14:textId="77777777" w:rsidTr="00C5660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957" w:type="dxa"/>
          </w:tcPr>
          <w:p w14:paraId="2DA29C5A" w14:textId="77777777" w:rsidR="00AC59C8" w:rsidRPr="001350D8" w:rsidRDefault="00AC59C8" w:rsidP="00C5660E">
            <w:pPr>
              <w:rPr>
                <w:rFonts w:cs="Arial"/>
                <w:b w:val="0"/>
                <w:bCs w:val="0"/>
                <w:szCs w:val="24"/>
              </w:rPr>
            </w:pPr>
            <w:proofErr w:type="gramStart"/>
            <w:r w:rsidRPr="001350D8">
              <w:rPr>
                <w:rFonts w:cs="Arial"/>
                <w:b w:val="0"/>
                <w:bCs w:val="0"/>
                <w:szCs w:val="24"/>
              </w:rPr>
              <w:t>Test</w:t>
            </w:r>
            <w:proofErr w:type="gramEnd"/>
            <w:r w:rsidRPr="001350D8">
              <w:rPr>
                <w:rFonts w:cs="Arial"/>
                <w:b w:val="0"/>
                <w:bCs w:val="0"/>
                <w:szCs w:val="24"/>
              </w:rPr>
              <w:t xml:space="preserve"> requesting</w:t>
            </w:r>
          </w:p>
        </w:tc>
        <w:tc>
          <w:tcPr>
            <w:tcW w:w="2976" w:type="dxa"/>
          </w:tcPr>
          <w:p w14:paraId="5254E2B0" w14:textId="77777777" w:rsidR="00AC59C8" w:rsidRDefault="00AC59C8" w:rsidP="00C5660E">
            <w:pPr>
              <w:jc w:val="cente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8</w:t>
            </w:r>
          </w:p>
        </w:tc>
      </w:tr>
      <w:tr w:rsidR="00AC59C8" w14:paraId="785AF3B8" w14:textId="77777777" w:rsidTr="00C5660E">
        <w:trPr>
          <w:jc w:val="center"/>
        </w:trPr>
        <w:tc>
          <w:tcPr>
            <w:cnfStyle w:val="001000000000" w:firstRow="0" w:lastRow="0" w:firstColumn="1" w:lastColumn="0" w:oddVBand="0" w:evenVBand="0" w:oddHBand="0" w:evenHBand="0" w:firstRowFirstColumn="0" w:firstRowLastColumn="0" w:lastRowFirstColumn="0" w:lastRowLastColumn="0"/>
            <w:tcW w:w="4957" w:type="dxa"/>
          </w:tcPr>
          <w:p w14:paraId="3BC3E3E9" w14:textId="77777777" w:rsidR="00AC59C8" w:rsidRPr="001350D8" w:rsidRDefault="00AC59C8" w:rsidP="00C5660E">
            <w:pPr>
              <w:rPr>
                <w:rFonts w:cs="Arial"/>
                <w:b w:val="0"/>
                <w:bCs w:val="0"/>
                <w:szCs w:val="24"/>
              </w:rPr>
            </w:pPr>
            <w:r w:rsidRPr="001350D8">
              <w:rPr>
                <w:rFonts w:cs="Arial"/>
                <w:b w:val="0"/>
                <w:bCs w:val="0"/>
                <w:szCs w:val="24"/>
              </w:rPr>
              <w:t>Labelling / patient identification</w:t>
            </w:r>
          </w:p>
        </w:tc>
        <w:tc>
          <w:tcPr>
            <w:tcW w:w="2976" w:type="dxa"/>
          </w:tcPr>
          <w:p w14:paraId="650B2A19" w14:textId="77777777" w:rsidR="00AC59C8" w:rsidRDefault="00AC59C8" w:rsidP="00C5660E">
            <w:pPr>
              <w:jc w:val="cente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1</w:t>
            </w:r>
          </w:p>
        </w:tc>
      </w:tr>
      <w:tr w:rsidR="00AC59C8" w14:paraId="6F2E7531" w14:textId="77777777" w:rsidTr="00C5660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957" w:type="dxa"/>
          </w:tcPr>
          <w:p w14:paraId="5444D699" w14:textId="77777777" w:rsidR="00AC59C8" w:rsidRPr="001350D8" w:rsidRDefault="00AC59C8" w:rsidP="00C5660E">
            <w:pPr>
              <w:rPr>
                <w:rFonts w:cs="Arial"/>
                <w:b w:val="0"/>
                <w:bCs w:val="0"/>
                <w:szCs w:val="24"/>
              </w:rPr>
            </w:pPr>
            <w:r w:rsidRPr="001350D8">
              <w:rPr>
                <w:rFonts w:cs="Arial"/>
                <w:b w:val="0"/>
                <w:bCs w:val="0"/>
                <w:szCs w:val="24"/>
              </w:rPr>
              <w:t>Result sign off</w:t>
            </w:r>
          </w:p>
        </w:tc>
        <w:tc>
          <w:tcPr>
            <w:tcW w:w="2976" w:type="dxa"/>
          </w:tcPr>
          <w:p w14:paraId="6FE9960D" w14:textId="77777777" w:rsidR="00AC59C8" w:rsidRDefault="00AC59C8" w:rsidP="00C5660E">
            <w:pPr>
              <w:jc w:val="cente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1</w:t>
            </w:r>
          </w:p>
        </w:tc>
      </w:tr>
      <w:tr w:rsidR="00AC59C8" w14:paraId="35A653A9" w14:textId="77777777" w:rsidTr="00C5660E">
        <w:trPr>
          <w:jc w:val="center"/>
        </w:trPr>
        <w:tc>
          <w:tcPr>
            <w:cnfStyle w:val="001000000000" w:firstRow="0" w:lastRow="0" w:firstColumn="1" w:lastColumn="0" w:oddVBand="0" w:evenVBand="0" w:oddHBand="0" w:evenHBand="0" w:firstRowFirstColumn="0" w:firstRowLastColumn="0" w:lastRowFirstColumn="0" w:lastRowLastColumn="0"/>
            <w:tcW w:w="4957" w:type="dxa"/>
          </w:tcPr>
          <w:p w14:paraId="6452DE65" w14:textId="77777777" w:rsidR="00AC59C8" w:rsidRPr="001350D8" w:rsidRDefault="00AC59C8" w:rsidP="00C5660E">
            <w:pPr>
              <w:rPr>
                <w:rFonts w:cs="Arial"/>
                <w:b w:val="0"/>
                <w:bCs w:val="0"/>
                <w:szCs w:val="24"/>
              </w:rPr>
            </w:pPr>
            <w:r w:rsidRPr="001350D8">
              <w:rPr>
                <w:rFonts w:cs="Arial"/>
                <w:b w:val="0"/>
                <w:bCs w:val="0"/>
                <w:szCs w:val="24"/>
              </w:rPr>
              <w:t>Laboratory service</w:t>
            </w:r>
          </w:p>
        </w:tc>
        <w:tc>
          <w:tcPr>
            <w:tcW w:w="2976" w:type="dxa"/>
          </w:tcPr>
          <w:p w14:paraId="5A2AC3CC" w14:textId="77777777" w:rsidR="00AC59C8" w:rsidRDefault="00AC59C8" w:rsidP="00C5660E">
            <w:pPr>
              <w:jc w:val="cente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2</w:t>
            </w:r>
          </w:p>
        </w:tc>
      </w:tr>
      <w:tr w:rsidR="00AC59C8" w14:paraId="387D3F90" w14:textId="77777777" w:rsidTr="00C5660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957" w:type="dxa"/>
          </w:tcPr>
          <w:p w14:paraId="48E4391C" w14:textId="77777777" w:rsidR="00AC59C8" w:rsidRDefault="00AC59C8" w:rsidP="00C5660E">
            <w:pPr>
              <w:rPr>
                <w:rFonts w:cs="Arial"/>
                <w:szCs w:val="24"/>
              </w:rPr>
            </w:pPr>
            <w:r>
              <w:rPr>
                <w:rFonts w:cs="Arial"/>
                <w:szCs w:val="24"/>
              </w:rPr>
              <w:t>Total</w:t>
            </w:r>
          </w:p>
        </w:tc>
        <w:tc>
          <w:tcPr>
            <w:tcW w:w="2976" w:type="dxa"/>
          </w:tcPr>
          <w:p w14:paraId="766FC248" w14:textId="77777777" w:rsidR="00AC59C8" w:rsidRPr="001350D8" w:rsidRDefault="00AC59C8" w:rsidP="00C5660E">
            <w:pPr>
              <w:jc w:val="center"/>
              <w:cnfStyle w:val="000000100000" w:firstRow="0" w:lastRow="0" w:firstColumn="0" w:lastColumn="0" w:oddVBand="0" w:evenVBand="0" w:oddHBand="1" w:evenHBand="0" w:firstRowFirstColumn="0" w:firstRowLastColumn="0" w:lastRowFirstColumn="0" w:lastRowLastColumn="0"/>
              <w:rPr>
                <w:rFonts w:cs="Arial"/>
                <w:b/>
                <w:bCs/>
                <w:szCs w:val="24"/>
              </w:rPr>
            </w:pPr>
            <w:r w:rsidRPr="001350D8">
              <w:rPr>
                <w:rFonts w:cs="Arial"/>
                <w:b/>
                <w:bCs/>
                <w:szCs w:val="24"/>
              </w:rPr>
              <w:t>12</w:t>
            </w:r>
          </w:p>
        </w:tc>
      </w:tr>
    </w:tbl>
    <w:p w14:paraId="27500E23" w14:textId="37FC5772" w:rsidR="000101AF" w:rsidRDefault="000101AF" w:rsidP="000101AF">
      <w:pPr>
        <w:rPr>
          <w:rFonts w:cs="Arial"/>
          <w:szCs w:val="24"/>
        </w:rPr>
      </w:pPr>
    </w:p>
    <w:p w14:paraId="496796EF" w14:textId="4608D402" w:rsidR="00067FB8" w:rsidRDefault="00C10EE7" w:rsidP="004B3945">
      <w:pPr>
        <w:jc w:val="center"/>
        <w:rPr>
          <w:rFonts w:cs="Arial"/>
          <w:b/>
          <w:bCs/>
          <w:sz w:val="20"/>
          <w:szCs w:val="20"/>
        </w:rPr>
      </w:pPr>
      <w:r w:rsidRPr="00C10EE7">
        <w:rPr>
          <w:rFonts w:cs="Arial"/>
          <w:b/>
          <w:bCs/>
          <w:noProof/>
          <w:sz w:val="20"/>
          <w:szCs w:val="20"/>
        </w:rPr>
        <w:lastRenderedPageBreak/>
        <w:drawing>
          <wp:inline distT="0" distB="0" distL="0" distR="0" wp14:anchorId="5BBA1E80" wp14:editId="6B77899F">
            <wp:extent cx="5702505" cy="6391072"/>
            <wp:effectExtent l="0" t="0" r="0" b="0"/>
            <wp:docPr id="7500407" name="Picture 1" descr="A flowchart of rec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407" name="Picture 1" descr="A flowchart of records&#10;&#10;AI-generated content may be incorrect."/>
                    <pic:cNvPicPr/>
                  </pic:nvPicPr>
                  <pic:blipFill>
                    <a:blip r:embed="rId13"/>
                    <a:stretch>
                      <a:fillRect/>
                    </a:stretch>
                  </pic:blipFill>
                  <pic:spPr>
                    <a:xfrm>
                      <a:off x="0" y="0"/>
                      <a:ext cx="5704802" cy="6393646"/>
                    </a:xfrm>
                    <a:prstGeom prst="rect">
                      <a:avLst/>
                    </a:prstGeom>
                  </pic:spPr>
                </pic:pic>
              </a:graphicData>
            </a:graphic>
          </wp:inline>
        </w:drawing>
      </w:r>
    </w:p>
    <w:p w14:paraId="67A87C5D" w14:textId="691C29D6" w:rsidR="00D51F5C" w:rsidRPr="006C3158" w:rsidRDefault="00D51F5C" w:rsidP="00067FB8">
      <w:pPr>
        <w:rPr>
          <w:rFonts w:cs="Arial"/>
          <w:sz w:val="20"/>
          <w:szCs w:val="20"/>
        </w:rPr>
      </w:pPr>
      <w:r w:rsidRPr="006C3158">
        <w:rPr>
          <w:rFonts w:cs="Arial"/>
          <w:b/>
          <w:bCs/>
          <w:sz w:val="20"/>
          <w:szCs w:val="20"/>
        </w:rPr>
        <w:t>Figure</w:t>
      </w:r>
      <w:r w:rsidR="00E532BF">
        <w:rPr>
          <w:rFonts w:cs="Arial"/>
          <w:b/>
          <w:bCs/>
          <w:sz w:val="20"/>
          <w:szCs w:val="20"/>
        </w:rPr>
        <w:t xml:space="preserve"> 6</w:t>
      </w:r>
      <w:r w:rsidRPr="006C3158">
        <w:rPr>
          <w:rFonts w:cs="Arial"/>
          <w:sz w:val="20"/>
          <w:szCs w:val="20"/>
        </w:rPr>
        <w:t>: PRISMA flow</w:t>
      </w:r>
      <w:r w:rsidR="006C3158" w:rsidRPr="006C3158">
        <w:rPr>
          <w:rFonts w:cs="Arial"/>
          <w:sz w:val="20"/>
          <w:szCs w:val="20"/>
        </w:rPr>
        <w:t>chart showing source selection process.</w:t>
      </w:r>
    </w:p>
    <w:p w14:paraId="40A87F57" w14:textId="77777777" w:rsidR="003E695D" w:rsidRDefault="003E695D" w:rsidP="000101AF">
      <w:pPr>
        <w:rPr>
          <w:rFonts w:cs="Arial"/>
          <w:szCs w:val="24"/>
        </w:rPr>
      </w:pPr>
    </w:p>
    <w:p w14:paraId="3DE710C8" w14:textId="60547A73" w:rsidR="00E1774C" w:rsidRDefault="00F94CEE" w:rsidP="00EA1B4F">
      <w:pPr>
        <w:rPr>
          <w:rFonts w:cs="Arial"/>
          <w:szCs w:val="24"/>
        </w:rPr>
      </w:pPr>
      <w:r>
        <w:rPr>
          <w:rFonts w:cs="Arial"/>
          <w:szCs w:val="24"/>
        </w:rPr>
        <w:t>Although</w:t>
      </w:r>
      <w:r w:rsidR="00E071FB">
        <w:rPr>
          <w:rFonts w:cs="Arial"/>
          <w:szCs w:val="24"/>
        </w:rPr>
        <w:t xml:space="preserve"> these sources reflect the breadth </w:t>
      </w:r>
      <w:r w:rsidR="00FA77B4">
        <w:rPr>
          <w:rFonts w:cs="Arial"/>
          <w:szCs w:val="24"/>
        </w:rPr>
        <w:t xml:space="preserve">and multidisciplinary nature of pathology services, and </w:t>
      </w:r>
      <w:proofErr w:type="gramStart"/>
      <w:r w:rsidR="00FA77B4">
        <w:rPr>
          <w:rFonts w:cs="Arial"/>
          <w:szCs w:val="24"/>
        </w:rPr>
        <w:t>some</w:t>
      </w:r>
      <w:proofErr w:type="gramEnd"/>
      <w:r w:rsidR="00FA77B4">
        <w:rPr>
          <w:rFonts w:cs="Arial"/>
          <w:szCs w:val="24"/>
        </w:rPr>
        <w:t xml:space="preserve"> included </w:t>
      </w:r>
      <w:r>
        <w:rPr>
          <w:rFonts w:cs="Arial"/>
          <w:szCs w:val="24"/>
        </w:rPr>
        <w:t>CDSS, the</w:t>
      </w:r>
      <w:r w:rsidR="00DE7BB3">
        <w:rPr>
          <w:rFonts w:cs="Arial"/>
          <w:szCs w:val="24"/>
        </w:rPr>
        <w:t xml:space="preserve">y either focused on the </w:t>
      </w:r>
      <w:r w:rsidR="006F6B6B">
        <w:rPr>
          <w:rFonts w:cs="Arial"/>
          <w:szCs w:val="24"/>
        </w:rPr>
        <w:t>clinician</w:t>
      </w:r>
      <w:r w:rsidR="00DE7BB3">
        <w:rPr>
          <w:rFonts w:cs="Arial"/>
          <w:szCs w:val="24"/>
        </w:rPr>
        <w:t xml:space="preserve"> activities such as requesting and result sign off, or laboratory </w:t>
      </w:r>
      <w:r w:rsidR="00ED5EB3">
        <w:rPr>
          <w:rFonts w:cs="Arial"/>
          <w:szCs w:val="24"/>
        </w:rPr>
        <w:t xml:space="preserve">investigation. </w:t>
      </w:r>
    </w:p>
    <w:p w14:paraId="31DC48DA" w14:textId="23FF711A" w:rsidR="00502D6A" w:rsidRDefault="005E6B01" w:rsidP="00EA1B4F">
      <w:pPr>
        <w:rPr>
          <w:rFonts w:cs="Arial"/>
          <w:szCs w:val="24"/>
        </w:rPr>
      </w:pPr>
      <w:r>
        <w:rPr>
          <w:rFonts w:cs="Arial"/>
          <w:szCs w:val="24"/>
        </w:rPr>
        <w:t>Six</w:t>
      </w:r>
      <w:r w:rsidR="00502D6A">
        <w:rPr>
          <w:rFonts w:cs="Arial"/>
          <w:szCs w:val="24"/>
        </w:rPr>
        <w:t xml:space="preserve"> articles did focus on the phlebotomy service, but in different settings: four explored outpatient phlebotomy </w:t>
      </w:r>
      <w:r w:rsidR="003100DC">
        <w:rPr>
          <w:rFonts w:cs="Arial"/>
          <w:szCs w:val="24"/>
        </w:rPr>
        <w:t>clinics,</w:t>
      </w:r>
      <w:r w:rsidR="00502D6A">
        <w:rPr>
          <w:rFonts w:cs="Arial"/>
          <w:szCs w:val="24"/>
        </w:rPr>
        <w:t xml:space="preserve"> </w:t>
      </w:r>
      <w:r w:rsidR="009F3A57">
        <w:rPr>
          <w:rFonts w:cs="Arial"/>
          <w:szCs w:val="24"/>
        </w:rPr>
        <w:t xml:space="preserve">one was an emergency department, </w:t>
      </w:r>
      <w:r w:rsidR="00502D6A">
        <w:rPr>
          <w:rFonts w:cs="Arial"/>
          <w:szCs w:val="24"/>
        </w:rPr>
        <w:t xml:space="preserve">and one was about primary care phlebotomy. Careful consideration </w:t>
      </w:r>
      <w:proofErr w:type="gramStart"/>
      <w:r w:rsidR="00502D6A">
        <w:rPr>
          <w:rFonts w:cs="Arial"/>
          <w:szCs w:val="24"/>
        </w:rPr>
        <w:t>was given</w:t>
      </w:r>
      <w:proofErr w:type="gramEnd"/>
      <w:r w:rsidR="00502D6A">
        <w:rPr>
          <w:rFonts w:cs="Arial"/>
          <w:szCs w:val="24"/>
        </w:rPr>
        <w:t xml:space="preserve"> to whether </w:t>
      </w:r>
      <w:r w:rsidR="00FF6E7E">
        <w:rPr>
          <w:rFonts w:cs="Arial"/>
          <w:szCs w:val="24"/>
        </w:rPr>
        <w:t>these cases</w:t>
      </w:r>
      <w:r w:rsidR="00502D6A">
        <w:rPr>
          <w:rFonts w:cs="Arial"/>
          <w:szCs w:val="24"/>
        </w:rPr>
        <w:t xml:space="preserve"> </w:t>
      </w:r>
      <w:r w:rsidR="008910E5">
        <w:rPr>
          <w:rFonts w:cs="Arial"/>
          <w:szCs w:val="24"/>
        </w:rPr>
        <w:t>were</w:t>
      </w:r>
      <w:r w:rsidR="00502D6A">
        <w:rPr>
          <w:rFonts w:cs="Arial"/>
          <w:szCs w:val="24"/>
        </w:rPr>
        <w:t xml:space="preserve"> an analogous evidence base for inpatient secondary care phlebotomy. </w:t>
      </w:r>
      <w:r w:rsidR="003100DC">
        <w:rPr>
          <w:rFonts w:cs="Arial"/>
          <w:szCs w:val="24"/>
        </w:rPr>
        <w:t xml:space="preserve">However, </w:t>
      </w:r>
      <w:r w:rsidR="00042958">
        <w:rPr>
          <w:rFonts w:cs="Arial"/>
          <w:szCs w:val="24"/>
        </w:rPr>
        <w:t xml:space="preserve">these studies focused on </w:t>
      </w:r>
      <w:r w:rsidR="00D66F41">
        <w:rPr>
          <w:rFonts w:cs="Arial"/>
          <w:szCs w:val="24"/>
        </w:rPr>
        <w:t>improving the patient experience and managing waiting times</w:t>
      </w:r>
      <w:r w:rsidR="00042958">
        <w:rPr>
          <w:rFonts w:cs="Arial"/>
          <w:szCs w:val="24"/>
        </w:rPr>
        <w:t xml:space="preserve"> by introducing patient ticketing / sign-in systems</w:t>
      </w:r>
      <w:r w:rsidR="00110F45">
        <w:rPr>
          <w:rFonts w:cs="Arial"/>
          <w:szCs w:val="24"/>
        </w:rPr>
        <w:t xml:space="preserve"> </w:t>
      </w:r>
      <w:sdt>
        <w:sdtPr>
          <w:rPr>
            <w:rFonts w:cs="Arial"/>
            <w:color w:val="000000"/>
            <w:szCs w:val="24"/>
          </w:rPr>
          <w:tag w:val="MENDELEY_CITATION_v3_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"/>
          <w:id w:val="-1342858018"/>
          <w:placeholder>
            <w:docPart w:val="DefaultPlaceholder_-1854013440"/>
          </w:placeholder>
        </w:sdtPr>
        <w:sdtEndPr>
          <w:rPr>
            <w:highlight w:val="yellow"/>
          </w:rPr>
        </w:sdtEndPr>
        <w:sdtContent>
          <w:r w:rsidR="00FB1D6A" w:rsidRPr="00FB1D6A">
            <w:rPr>
              <w:rFonts w:eastAsia="Times New Roman" w:cs="Arial"/>
              <w:color w:val="000000"/>
            </w:rPr>
            <w:t xml:space="preserve">(Yun </w:t>
          </w:r>
          <w:r w:rsidR="00FB1D6A" w:rsidRPr="00FB1D6A">
            <w:rPr>
              <w:rFonts w:eastAsia="Times New Roman" w:cs="Arial"/>
              <w:i/>
              <w:iCs/>
              <w:color w:val="000000"/>
            </w:rPr>
            <w:t xml:space="preserve">et </w:t>
          </w:r>
          <w:r w:rsidR="00FB1D6A" w:rsidRPr="00FB1D6A">
            <w:rPr>
              <w:rFonts w:eastAsia="Times New Roman" w:cs="Arial"/>
              <w:i/>
              <w:iCs/>
              <w:color w:val="000000"/>
            </w:rPr>
            <w:lastRenderedPageBreak/>
            <w:t>al.</w:t>
          </w:r>
          <w:r w:rsidR="00FB1D6A" w:rsidRPr="00FB1D6A">
            <w:rPr>
              <w:rFonts w:eastAsia="Times New Roman" w:cs="Arial"/>
              <w:color w:val="000000"/>
            </w:rPr>
            <w:t xml:space="preserve">, 2016; Le </w:t>
          </w:r>
          <w:r w:rsidR="00FB1D6A" w:rsidRPr="00FB1D6A">
            <w:rPr>
              <w:rFonts w:eastAsia="Times New Roman" w:cs="Arial"/>
              <w:i/>
              <w:iCs/>
              <w:color w:val="000000"/>
            </w:rPr>
            <w:t>et al.</w:t>
          </w:r>
          <w:r w:rsidR="00FB1D6A" w:rsidRPr="00FB1D6A">
            <w:rPr>
              <w:rFonts w:eastAsia="Times New Roman" w:cs="Arial"/>
              <w:color w:val="000000"/>
            </w:rPr>
            <w:t>, 2020)</w:t>
          </w:r>
        </w:sdtContent>
      </w:sdt>
      <w:r w:rsidR="00271547">
        <w:rPr>
          <w:rFonts w:cs="Arial"/>
          <w:color w:val="000000"/>
          <w:szCs w:val="24"/>
        </w:rPr>
        <w:t xml:space="preserve">, or </w:t>
      </w:r>
      <w:r w:rsidR="00963819">
        <w:rPr>
          <w:rFonts w:cs="Arial"/>
          <w:color w:val="000000"/>
          <w:szCs w:val="24"/>
        </w:rPr>
        <w:t xml:space="preserve">adjusting </w:t>
      </w:r>
      <w:r>
        <w:rPr>
          <w:rFonts w:cs="Arial"/>
          <w:color w:val="000000"/>
          <w:szCs w:val="24"/>
        </w:rPr>
        <w:t xml:space="preserve">resource </w:t>
      </w:r>
      <w:sdt>
        <w:sdtPr>
          <w:rPr>
            <w:rFonts w:cs="Arial"/>
            <w:color w:val="000000"/>
            <w:szCs w:val="24"/>
          </w:rPr>
          <w:tag w:val="MENDELEY_CITATION_v3_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"/>
          <w:id w:val="-685363574"/>
          <w:placeholder>
            <w:docPart w:val="DefaultPlaceholder_-1854013440"/>
          </w:placeholder>
        </w:sdtPr>
        <w:sdtContent>
          <w:r w:rsidR="00FB1D6A" w:rsidRPr="00FB1D6A">
            <w:rPr>
              <w:rFonts w:cs="Arial"/>
              <w:color w:val="000000"/>
              <w:szCs w:val="24"/>
            </w:rPr>
            <w:t>(Huang and Klassen, 2016)</w:t>
          </w:r>
        </w:sdtContent>
      </w:sdt>
      <w:r w:rsidR="00EC26A1">
        <w:rPr>
          <w:rFonts w:cs="Arial"/>
          <w:szCs w:val="24"/>
        </w:rPr>
        <w:t xml:space="preserve">. Thus, </w:t>
      </w:r>
      <w:r w:rsidR="00714A63">
        <w:rPr>
          <w:rFonts w:cs="Arial"/>
          <w:szCs w:val="24"/>
        </w:rPr>
        <w:t xml:space="preserve">it </w:t>
      </w:r>
      <w:proofErr w:type="gramStart"/>
      <w:r w:rsidR="00714A63">
        <w:rPr>
          <w:rFonts w:cs="Arial"/>
          <w:szCs w:val="24"/>
        </w:rPr>
        <w:t>was judged</w:t>
      </w:r>
      <w:proofErr w:type="gramEnd"/>
      <w:r w:rsidR="00714A63">
        <w:rPr>
          <w:rFonts w:cs="Arial"/>
          <w:szCs w:val="24"/>
        </w:rPr>
        <w:t xml:space="preserve"> they could not </w:t>
      </w:r>
      <w:proofErr w:type="gramStart"/>
      <w:r w:rsidR="00714A63">
        <w:rPr>
          <w:rFonts w:cs="Arial"/>
          <w:szCs w:val="24"/>
        </w:rPr>
        <w:t xml:space="preserve">be </w:t>
      </w:r>
      <w:r w:rsidR="004D1D0C">
        <w:rPr>
          <w:rFonts w:cs="Arial"/>
          <w:szCs w:val="24"/>
        </w:rPr>
        <w:t>applied</w:t>
      </w:r>
      <w:proofErr w:type="gramEnd"/>
      <w:r w:rsidR="004D1D0C">
        <w:rPr>
          <w:rFonts w:cs="Arial"/>
          <w:szCs w:val="24"/>
        </w:rPr>
        <w:t xml:space="preserve"> to secondary care inpatient settings, where the phlebotomist comes to the patient, rather than the patient coming to the phlebotomist.</w:t>
      </w:r>
      <w:r w:rsidR="00271B7B">
        <w:rPr>
          <w:rFonts w:cs="Arial"/>
          <w:szCs w:val="24"/>
        </w:rPr>
        <w:t xml:space="preserve"> </w:t>
      </w:r>
    </w:p>
    <w:p w14:paraId="31AAB0EA" w14:textId="51E1778F" w:rsidR="003B72D0" w:rsidRDefault="003B72D0" w:rsidP="003B72D0">
      <w:pPr>
        <w:rPr>
          <w:rFonts w:cs="Arial"/>
          <w:szCs w:val="24"/>
        </w:rPr>
      </w:pPr>
      <w:r>
        <w:rPr>
          <w:rFonts w:cs="Arial"/>
          <w:szCs w:val="24"/>
        </w:rPr>
        <w:t xml:space="preserve">One article, although not explicitly a duplicate, used the same data set as another. This paper therefore elected to include the version published in Quality Management Journal in </w:t>
      </w:r>
      <w:sdt>
        <w:sdtPr>
          <w:rPr>
            <w:rFonts w:cs="Arial"/>
            <w:color w:val="000000"/>
            <w:szCs w:val="24"/>
          </w:rPr>
          <w:tag w:val="MENDELEY_CITATION_v3_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"/>
          <w:id w:val="-555002849"/>
          <w:placeholder>
            <w:docPart w:val="3BFF0E76587145129BE64EFF687A1B0A"/>
          </w:placeholder>
        </w:sdtPr>
        <w:sdtContent>
          <w:r w:rsidR="00FB1D6A" w:rsidRPr="00FB1D6A">
            <w:rPr>
              <w:rFonts w:cs="Arial"/>
              <w:color w:val="000000"/>
              <w:szCs w:val="24"/>
            </w:rPr>
            <w:t>(2016)</w:t>
          </w:r>
        </w:sdtContent>
      </w:sdt>
      <w:r>
        <w:rPr>
          <w:rFonts w:cs="Arial"/>
          <w:szCs w:val="24"/>
        </w:rPr>
        <w:t xml:space="preserve"> rather than the author’s dissertation </w:t>
      </w:r>
      <w:sdt>
        <w:sdtPr>
          <w:rPr>
            <w:rFonts w:cs="Arial"/>
            <w:color w:val="000000"/>
            <w:szCs w:val="24"/>
          </w:rPr>
          <w:tag w:val="MENDELEY_CITATION_v3_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"/>
          <w:id w:val="1673293855"/>
          <w:placeholder>
            <w:docPart w:val="3BFF0E76587145129BE64EFF687A1B0A"/>
          </w:placeholder>
        </w:sdtPr>
        <w:sdtContent>
          <w:r w:rsidR="00FB1D6A" w:rsidRPr="00FB1D6A">
            <w:rPr>
              <w:rFonts w:cs="Arial"/>
              <w:color w:val="000000"/>
              <w:szCs w:val="24"/>
            </w:rPr>
            <w:t>(Huang, 2014)</w:t>
          </w:r>
        </w:sdtContent>
      </w:sdt>
      <w:r>
        <w:rPr>
          <w:rFonts w:cs="Arial"/>
          <w:szCs w:val="24"/>
        </w:rPr>
        <w:t xml:space="preserve">. </w:t>
      </w:r>
    </w:p>
    <w:p w14:paraId="45B91998" w14:textId="6D51B77D" w:rsidR="00C73D61" w:rsidRDefault="00C73D61" w:rsidP="00EA1B4F">
      <w:pPr>
        <w:rPr>
          <w:rFonts w:cs="Arial"/>
          <w:szCs w:val="24"/>
        </w:rPr>
      </w:pPr>
      <w:r>
        <w:rPr>
          <w:rFonts w:cs="Arial"/>
          <w:szCs w:val="24"/>
        </w:rPr>
        <w:t>Two of the articles explored how workforce planning and resource allocation could enhance the phlebotomy service</w:t>
      </w:r>
      <w:r w:rsidR="004D5FE9">
        <w:rPr>
          <w:rFonts w:cs="Arial"/>
          <w:szCs w:val="24"/>
        </w:rPr>
        <w:t xml:space="preserve"> </w:t>
      </w:r>
      <w:sdt>
        <w:sdtPr>
          <w:rPr>
            <w:rFonts w:cs="Arial"/>
            <w:color w:val="000000"/>
            <w:szCs w:val="24"/>
          </w:rPr>
          <w:tag w:val="MENDELEY_CITATION_v3_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"/>
          <w:id w:val="-1098174308"/>
          <w:placeholder>
            <w:docPart w:val="DefaultPlaceholder_-1854013440"/>
          </w:placeholder>
        </w:sdtPr>
        <w:sdtContent>
          <w:r w:rsidR="00FB1D6A" w:rsidRPr="00FB1D6A">
            <w:rPr>
              <w:rFonts w:eastAsia="Times New Roman" w:cs="Arial"/>
              <w:color w:val="000000"/>
            </w:rPr>
            <w:t xml:space="preserve">(Morrison </w:t>
          </w:r>
          <w:r w:rsidR="00FB1D6A" w:rsidRPr="00FB1D6A">
            <w:rPr>
              <w:rFonts w:eastAsia="Times New Roman" w:cs="Arial"/>
              <w:i/>
              <w:iCs/>
              <w:color w:val="000000"/>
            </w:rPr>
            <w:t>et al.</w:t>
          </w:r>
          <w:r w:rsidR="00FB1D6A" w:rsidRPr="00FB1D6A">
            <w:rPr>
              <w:rFonts w:eastAsia="Times New Roman" w:cs="Arial"/>
              <w:color w:val="000000"/>
            </w:rPr>
            <w:t xml:space="preserve">, 2011; Prabhune </w:t>
          </w:r>
          <w:r w:rsidR="00FB1D6A" w:rsidRPr="00FB1D6A">
            <w:rPr>
              <w:rFonts w:eastAsia="Times New Roman" w:cs="Arial"/>
              <w:i/>
              <w:iCs/>
              <w:color w:val="000000"/>
            </w:rPr>
            <w:t>et al.</w:t>
          </w:r>
          <w:r w:rsidR="00FB1D6A" w:rsidRPr="00FB1D6A">
            <w:rPr>
              <w:rFonts w:eastAsia="Times New Roman" w:cs="Arial"/>
              <w:color w:val="000000"/>
            </w:rPr>
            <w:t>, 2025)</w:t>
          </w:r>
        </w:sdtContent>
      </w:sdt>
      <w:r>
        <w:rPr>
          <w:rFonts w:cs="Arial"/>
          <w:szCs w:val="24"/>
        </w:rPr>
        <w:t xml:space="preserve">, but there was no discussion of </w:t>
      </w:r>
      <w:r w:rsidR="00B371D2">
        <w:rPr>
          <w:rFonts w:cs="Arial"/>
          <w:szCs w:val="24"/>
        </w:rPr>
        <w:t xml:space="preserve">workflow or process changes or clinical decision support tooling. </w:t>
      </w:r>
    </w:p>
    <w:p w14:paraId="119D5157" w14:textId="3B14F7D4" w:rsidR="00503FA6" w:rsidRDefault="00503FA6" w:rsidP="00EA1B4F">
      <w:pPr>
        <w:rPr>
          <w:rFonts w:cs="Arial"/>
          <w:szCs w:val="24"/>
        </w:rPr>
      </w:pPr>
      <w:r>
        <w:rPr>
          <w:rFonts w:cs="Arial"/>
          <w:szCs w:val="24"/>
        </w:rPr>
        <w:t xml:space="preserve">Two articles </w:t>
      </w:r>
      <w:proofErr w:type="gramStart"/>
      <w:r>
        <w:rPr>
          <w:rFonts w:cs="Arial"/>
          <w:szCs w:val="24"/>
        </w:rPr>
        <w:t>are excluded</w:t>
      </w:r>
      <w:proofErr w:type="gramEnd"/>
      <w:r>
        <w:rPr>
          <w:rFonts w:cs="Arial"/>
          <w:szCs w:val="24"/>
        </w:rPr>
        <w:t xml:space="preserve"> </w:t>
      </w:r>
      <w:r w:rsidR="003B72D0">
        <w:rPr>
          <w:rFonts w:cs="Arial"/>
          <w:szCs w:val="24"/>
        </w:rPr>
        <w:t>because</w:t>
      </w:r>
      <w:r>
        <w:rPr>
          <w:rFonts w:cs="Arial"/>
          <w:szCs w:val="24"/>
        </w:rPr>
        <w:t xml:space="preserve"> they are literature reviews rather than</w:t>
      </w:r>
      <w:r w:rsidR="00857DE7">
        <w:rPr>
          <w:rFonts w:cs="Arial"/>
          <w:szCs w:val="24"/>
        </w:rPr>
        <w:t xml:space="preserve"> </w:t>
      </w:r>
      <w:r w:rsidR="00A9046B">
        <w:rPr>
          <w:rFonts w:cs="Arial"/>
          <w:szCs w:val="24"/>
        </w:rPr>
        <w:t xml:space="preserve">research into the application of phlebotomy CDSS. </w:t>
      </w:r>
    </w:p>
    <w:p w14:paraId="30574253" w14:textId="4B8F1ADE" w:rsidR="002A7479" w:rsidRPr="00EA1B4F" w:rsidRDefault="002A7479" w:rsidP="00EA1B4F">
      <w:pPr>
        <w:rPr>
          <w:rFonts w:cs="Arial"/>
          <w:szCs w:val="24"/>
        </w:rPr>
      </w:pPr>
      <w:r>
        <w:rPr>
          <w:rFonts w:cs="Arial"/>
          <w:szCs w:val="24"/>
        </w:rPr>
        <w:t xml:space="preserve">Of the remaining articles excluded, one </w:t>
      </w:r>
      <w:r w:rsidR="0005110A">
        <w:rPr>
          <w:rFonts w:cs="Arial"/>
          <w:szCs w:val="24"/>
        </w:rPr>
        <w:t xml:space="preserve">was practical </w:t>
      </w:r>
      <w:r w:rsidR="000F6F26">
        <w:rPr>
          <w:rFonts w:cs="Arial"/>
          <w:szCs w:val="24"/>
        </w:rPr>
        <w:t xml:space="preserve">guidance for laboratory </w:t>
      </w:r>
      <w:r w:rsidR="00502D6A">
        <w:rPr>
          <w:rFonts w:cs="Arial"/>
          <w:szCs w:val="24"/>
        </w:rPr>
        <w:t>staff,</w:t>
      </w:r>
      <w:r w:rsidR="00E1774C">
        <w:rPr>
          <w:rFonts w:cs="Arial"/>
          <w:szCs w:val="24"/>
        </w:rPr>
        <w:t xml:space="preserve"> and another was a </w:t>
      </w:r>
      <w:r w:rsidR="001D3020">
        <w:rPr>
          <w:rFonts w:cs="Arial"/>
          <w:szCs w:val="24"/>
        </w:rPr>
        <w:t>systematic review of</w:t>
      </w:r>
      <w:r w:rsidR="00E1774C">
        <w:rPr>
          <w:rFonts w:cs="Arial"/>
          <w:szCs w:val="24"/>
        </w:rPr>
        <w:t xml:space="preserve"> clinical decision support tools with no focus on pathology or phlebotomy services. </w:t>
      </w:r>
    </w:p>
    <w:p w14:paraId="3875D719" w14:textId="77777777" w:rsidR="00255DD5" w:rsidRDefault="00255DD5" w:rsidP="004669EA">
      <w:pPr>
        <w:rPr>
          <w:rFonts w:cs="Arial"/>
          <w:szCs w:val="24"/>
        </w:rPr>
      </w:pPr>
    </w:p>
    <w:p w14:paraId="6CF50B33" w14:textId="45FB8D8C" w:rsidR="00972995" w:rsidRDefault="00972995" w:rsidP="00972995">
      <w:pPr>
        <w:pStyle w:val="Heading2"/>
      </w:pPr>
      <w:r>
        <w:t>Critical appraisal</w:t>
      </w:r>
      <w:r w:rsidR="00842120">
        <w:t xml:space="preserve"> </w:t>
      </w:r>
    </w:p>
    <w:p w14:paraId="7AB240F2" w14:textId="03A8CBDB" w:rsidR="007F6365" w:rsidRDefault="003C7529" w:rsidP="003C7529">
      <w:pPr>
        <w:rPr>
          <w:rFonts w:cs="Arial"/>
          <w:szCs w:val="24"/>
        </w:rPr>
      </w:pPr>
      <w:r w:rsidRPr="003C7529">
        <w:rPr>
          <w:rFonts w:cs="Arial"/>
          <w:szCs w:val="24"/>
        </w:rPr>
        <w:t xml:space="preserve">To assess the quality of the studies included in this review, a custom tool </w:t>
      </w:r>
      <w:proofErr w:type="gramStart"/>
      <w:r w:rsidRPr="003C7529">
        <w:rPr>
          <w:rFonts w:cs="Arial"/>
          <w:szCs w:val="24"/>
        </w:rPr>
        <w:t>was created</w:t>
      </w:r>
      <w:proofErr w:type="gramEnd"/>
      <w:r w:rsidRPr="003C7529">
        <w:rPr>
          <w:rFonts w:cs="Arial"/>
          <w:szCs w:val="24"/>
        </w:rPr>
        <w:t xml:space="preserve"> for the critical appraisal</w:t>
      </w:r>
      <w:r w:rsidR="00F7406B">
        <w:rPr>
          <w:rFonts w:cs="Arial"/>
          <w:szCs w:val="24"/>
        </w:rPr>
        <w:t xml:space="preserve">. </w:t>
      </w:r>
      <w:r w:rsidR="007F6365">
        <w:rPr>
          <w:rFonts w:cs="Arial"/>
          <w:szCs w:val="24"/>
        </w:rPr>
        <w:t xml:space="preserve">A custom tool was </w:t>
      </w:r>
      <w:r w:rsidR="00151851">
        <w:rPr>
          <w:rFonts w:cs="Arial"/>
          <w:szCs w:val="24"/>
        </w:rPr>
        <w:t>necessary</w:t>
      </w:r>
      <w:r w:rsidR="007F6365">
        <w:rPr>
          <w:rFonts w:cs="Arial"/>
          <w:szCs w:val="24"/>
        </w:rPr>
        <w:t xml:space="preserve"> as the papers varie</w:t>
      </w:r>
      <w:r w:rsidR="004614CA">
        <w:rPr>
          <w:rFonts w:cs="Arial"/>
          <w:szCs w:val="24"/>
        </w:rPr>
        <w:t>d</w:t>
      </w:r>
      <w:r w:rsidR="007F6365">
        <w:rPr>
          <w:rFonts w:cs="Arial"/>
          <w:szCs w:val="24"/>
        </w:rPr>
        <w:t xml:space="preserve"> </w:t>
      </w:r>
      <w:r w:rsidR="00E403B2">
        <w:rPr>
          <w:rFonts w:cs="Arial"/>
          <w:szCs w:val="24"/>
        </w:rPr>
        <w:t xml:space="preserve">in aim, </w:t>
      </w:r>
      <w:proofErr w:type="gramStart"/>
      <w:r w:rsidR="00E403B2">
        <w:rPr>
          <w:rFonts w:cs="Arial"/>
          <w:szCs w:val="24"/>
        </w:rPr>
        <w:t>structure</w:t>
      </w:r>
      <w:proofErr w:type="gramEnd"/>
      <w:r w:rsidR="00E403B2">
        <w:rPr>
          <w:rFonts w:cs="Arial"/>
          <w:szCs w:val="24"/>
        </w:rPr>
        <w:t xml:space="preserve"> and output</w:t>
      </w:r>
      <w:r w:rsidR="007F6365">
        <w:rPr>
          <w:rFonts w:cs="Arial"/>
          <w:szCs w:val="24"/>
        </w:rPr>
        <w:t xml:space="preserve">. </w:t>
      </w:r>
    </w:p>
    <w:p w14:paraId="636C61D4" w14:textId="43FD485D" w:rsidR="006E5882" w:rsidRDefault="00D50DAD" w:rsidP="003C7529">
      <w:pPr>
        <w:rPr>
          <w:rFonts w:cs="Arial"/>
          <w:szCs w:val="24"/>
        </w:rPr>
      </w:pPr>
      <w:r>
        <w:rPr>
          <w:rFonts w:cs="Arial"/>
          <w:color w:val="000000"/>
          <w:szCs w:val="24"/>
        </w:rPr>
        <w:t xml:space="preserve">The </w:t>
      </w:r>
      <w:r w:rsidR="007A72F6">
        <w:rPr>
          <w:rFonts w:cs="Arial"/>
          <w:color w:val="000000"/>
          <w:szCs w:val="24"/>
        </w:rPr>
        <w:t>appraisal tool</w:t>
      </w:r>
      <w:r>
        <w:rPr>
          <w:rFonts w:cs="Arial"/>
          <w:color w:val="000000"/>
          <w:szCs w:val="24"/>
        </w:rPr>
        <w:t xml:space="preserve"> </w:t>
      </w:r>
      <w:r w:rsidR="0033746C">
        <w:rPr>
          <w:rFonts w:cs="Arial"/>
          <w:color w:val="000000"/>
          <w:szCs w:val="24"/>
        </w:rPr>
        <w:t>captured</w:t>
      </w:r>
      <w:r w:rsidR="000605DD">
        <w:rPr>
          <w:rFonts w:cs="Arial"/>
          <w:color w:val="000000"/>
          <w:szCs w:val="24"/>
        </w:rPr>
        <w:t xml:space="preserve"> </w:t>
      </w:r>
      <w:r w:rsidR="007A72F6">
        <w:rPr>
          <w:rFonts w:cs="Arial"/>
          <w:color w:val="000000"/>
          <w:szCs w:val="24"/>
        </w:rPr>
        <w:t xml:space="preserve">the year and location it </w:t>
      </w:r>
      <w:proofErr w:type="gramStart"/>
      <w:r w:rsidR="007A72F6">
        <w:rPr>
          <w:rFonts w:cs="Arial"/>
          <w:color w:val="000000"/>
          <w:szCs w:val="24"/>
        </w:rPr>
        <w:t>was written</w:t>
      </w:r>
      <w:proofErr w:type="gramEnd"/>
      <w:r w:rsidR="007A72F6">
        <w:rPr>
          <w:rFonts w:cs="Arial"/>
          <w:color w:val="000000"/>
          <w:szCs w:val="24"/>
        </w:rPr>
        <w:t xml:space="preserve"> and </w:t>
      </w:r>
      <w:r w:rsidR="00DB39AF">
        <w:rPr>
          <w:rFonts w:cs="Arial"/>
          <w:color w:val="000000"/>
          <w:szCs w:val="24"/>
        </w:rPr>
        <w:t xml:space="preserve">whether </w:t>
      </w:r>
      <w:r w:rsidR="00F7406B">
        <w:rPr>
          <w:rFonts w:cs="Arial"/>
          <w:color w:val="000000"/>
          <w:szCs w:val="24"/>
        </w:rPr>
        <w:t>methodology</w:t>
      </w:r>
      <w:r w:rsidR="00DB39AF">
        <w:rPr>
          <w:rFonts w:cs="Arial"/>
          <w:color w:val="000000"/>
          <w:szCs w:val="24"/>
        </w:rPr>
        <w:t xml:space="preserve"> </w:t>
      </w:r>
      <w:proofErr w:type="gramStart"/>
      <w:r w:rsidR="00DB39AF">
        <w:rPr>
          <w:rFonts w:cs="Arial"/>
          <w:color w:val="000000"/>
          <w:szCs w:val="24"/>
        </w:rPr>
        <w:t>was described</w:t>
      </w:r>
      <w:proofErr w:type="gramEnd"/>
      <w:r w:rsidR="00DB39AF">
        <w:rPr>
          <w:rFonts w:cs="Arial"/>
          <w:color w:val="000000"/>
          <w:szCs w:val="24"/>
        </w:rPr>
        <w:t>, including</w:t>
      </w:r>
      <w:r w:rsidR="0090450B">
        <w:rPr>
          <w:rFonts w:cs="Arial"/>
          <w:color w:val="000000"/>
          <w:szCs w:val="24"/>
        </w:rPr>
        <w:t xml:space="preserve"> the</w:t>
      </w:r>
      <w:r w:rsidR="00F7406B">
        <w:rPr>
          <w:rFonts w:cs="Arial"/>
          <w:color w:val="000000"/>
          <w:szCs w:val="24"/>
        </w:rPr>
        <w:t xml:space="preserve"> type of study,</w:t>
      </w:r>
      <w:r w:rsidR="000605DD">
        <w:rPr>
          <w:rFonts w:cs="Arial"/>
          <w:color w:val="000000"/>
          <w:szCs w:val="24"/>
        </w:rPr>
        <w:t xml:space="preserve"> whether setting and sample size </w:t>
      </w:r>
      <w:proofErr w:type="gramStart"/>
      <w:r w:rsidR="000605DD">
        <w:rPr>
          <w:rFonts w:cs="Arial"/>
          <w:color w:val="000000"/>
          <w:szCs w:val="24"/>
        </w:rPr>
        <w:t>were documented</w:t>
      </w:r>
      <w:proofErr w:type="gramEnd"/>
      <w:r w:rsidR="000605DD">
        <w:rPr>
          <w:rFonts w:cs="Arial"/>
          <w:color w:val="000000"/>
          <w:szCs w:val="24"/>
        </w:rPr>
        <w:t xml:space="preserve">, and whether the method of data analysis </w:t>
      </w:r>
      <w:proofErr w:type="gramStart"/>
      <w:r w:rsidR="000605DD">
        <w:rPr>
          <w:rFonts w:cs="Arial"/>
          <w:color w:val="000000"/>
          <w:szCs w:val="24"/>
        </w:rPr>
        <w:t>was described</w:t>
      </w:r>
      <w:proofErr w:type="gramEnd"/>
      <w:r w:rsidR="000605DD">
        <w:rPr>
          <w:rFonts w:cs="Arial"/>
          <w:color w:val="000000"/>
          <w:szCs w:val="24"/>
        </w:rPr>
        <w:t xml:space="preserve">. </w:t>
      </w:r>
      <w:r w:rsidR="00F7406B">
        <w:rPr>
          <w:rFonts w:cs="Arial"/>
          <w:color w:val="000000"/>
          <w:szCs w:val="24"/>
        </w:rPr>
        <w:t xml:space="preserve">It then recorded whether the study aims </w:t>
      </w:r>
      <w:proofErr w:type="gramStart"/>
      <w:r w:rsidR="00F7406B">
        <w:rPr>
          <w:rFonts w:cs="Arial"/>
          <w:color w:val="000000"/>
          <w:szCs w:val="24"/>
        </w:rPr>
        <w:t>were outlined</w:t>
      </w:r>
      <w:proofErr w:type="gramEnd"/>
      <w:r w:rsidR="00F7406B">
        <w:rPr>
          <w:rFonts w:cs="Arial"/>
          <w:color w:val="000000"/>
          <w:szCs w:val="24"/>
        </w:rPr>
        <w:t xml:space="preserve">, and what </w:t>
      </w:r>
      <w:r w:rsidR="008C2FB9">
        <w:rPr>
          <w:rFonts w:cs="Arial"/>
          <w:color w:val="000000"/>
          <w:szCs w:val="24"/>
        </w:rPr>
        <w:t xml:space="preserve">findings </w:t>
      </w:r>
      <w:r w:rsidR="00F7406B">
        <w:rPr>
          <w:rFonts w:cs="Arial"/>
          <w:color w:val="000000"/>
          <w:szCs w:val="24"/>
        </w:rPr>
        <w:t xml:space="preserve">the paper reported. Finally, </w:t>
      </w:r>
      <w:r w:rsidR="00E54B8E">
        <w:rPr>
          <w:rFonts w:cs="Arial"/>
          <w:color w:val="000000"/>
          <w:szCs w:val="24"/>
        </w:rPr>
        <w:t xml:space="preserve">the table </w:t>
      </w:r>
      <w:proofErr w:type="gramStart"/>
      <w:r w:rsidR="00E54B8E">
        <w:rPr>
          <w:rFonts w:cs="Arial"/>
          <w:color w:val="000000"/>
          <w:szCs w:val="24"/>
        </w:rPr>
        <w:t>was used</w:t>
      </w:r>
      <w:proofErr w:type="gramEnd"/>
      <w:r w:rsidR="00E54B8E">
        <w:rPr>
          <w:rFonts w:cs="Arial"/>
          <w:color w:val="000000"/>
          <w:szCs w:val="24"/>
        </w:rPr>
        <w:t xml:space="preserve"> to note any limitations of the study. </w:t>
      </w:r>
      <w:r w:rsidR="00B45CAD">
        <w:rPr>
          <w:rFonts w:cs="Arial"/>
          <w:color w:val="000000"/>
          <w:szCs w:val="24"/>
        </w:rPr>
        <w:t xml:space="preserve">A summary table (Table </w:t>
      </w:r>
      <w:r w:rsidR="006E5882">
        <w:rPr>
          <w:rFonts w:cs="Arial"/>
          <w:color w:val="000000"/>
          <w:szCs w:val="24"/>
        </w:rPr>
        <w:t>2</w:t>
      </w:r>
      <w:r w:rsidR="00B45CAD">
        <w:rPr>
          <w:rFonts w:cs="Arial"/>
          <w:color w:val="000000"/>
          <w:szCs w:val="24"/>
        </w:rPr>
        <w:t xml:space="preserve">) </w:t>
      </w:r>
      <w:proofErr w:type="gramStart"/>
      <w:r w:rsidR="00B45CAD">
        <w:rPr>
          <w:rFonts w:cs="Arial"/>
          <w:color w:val="000000"/>
          <w:szCs w:val="24"/>
        </w:rPr>
        <w:t>is included</w:t>
      </w:r>
      <w:proofErr w:type="gramEnd"/>
      <w:r w:rsidR="00B45CAD">
        <w:rPr>
          <w:rFonts w:cs="Arial"/>
          <w:color w:val="000000"/>
          <w:szCs w:val="24"/>
        </w:rPr>
        <w:t xml:space="preserve"> to show the grading of each paper</w:t>
      </w:r>
      <w:r w:rsidR="006E5882">
        <w:rPr>
          <w:rFonts w:cs="Arial"/>
          <w:color w:val="000000"/>
          <w:szCs w:val="24"/>
        </w:rPr>
        <w:t xml:space="preserve">. </w:t>
      </w:r>
      <w:r w:rsidR="00ED7F82" w:rsidRPr="00ED7F82">
        <w:rPr>
          <w:rFonts w:cs="Arial"/>
          <w:szCs w:val="24"/>
        </w:rPr>
        <w:t>The final column summarises the findings from each paper</w:t>
      </w:r>
      <w:r w:rsidR="00ED7F82">
        <w:rPr>
          <w:rFonts w:cs="Arial"/>
          <w:szCs w:val="24"/>
        </w:rPr>
        <w:t xml:space="preserve">, to </w:t>
      </w:r>
      <w:proofErr w:type="gramStart"/>
      <w:r w:rsidR="00ED7F82">
        <w:rPr>
          <w:rFonts w:cs="Arial"/>
          <w:szCs w:val="24"/>
        </w:rPr>
        <w:t>be expanded</w:t>
      </w:r>
      <w:proofErr w:type="gramEnd"/>
      <w:r w:rsidR="00ED7F82">
        <w:rPr>
          <w:rFonts w:cs="Arial"/>
          <w:szCs w:val="24"/>
        </w:rPr>
        <w:t xml:space="preserve"> upon in </w:t>
      </w:r>
      <w:r w:rsidR="00ED7F82">
        <w:rPr>
          <w:rFonts w:cs="Arial"/>
          <w:szCs w:val="24"/>
        </w:rPr>
        <w:fldChar w:fldCharType="begin"/>
      </w:r>
      <w:r w:rsidR="00ED7F82">
        <w:rPr>
          <w:rFonts w:cs="Arial"/>
          <w:szCs w:val="24"/>
        </w:rPr>
        <w:instrText xml:space="preserve"> REF _Ref221786008 \h </w:instrText>
      </w:r>
      <w:r w:rsidR="00ED7F82">
        <w:rPr>
          <w:rFonts w:cs="Arial"/>
          <w:szCs w:val="24"/>
        </w:rPr>
      </w:r>
      <w:r w:rsidR="00ED7F82">
        <w:rPr>
          <w:rFonts w:cs="Arial"/>
          <w:szCs w:val="24"/>
        </w:rPr>
        <w:fldChar w:fldCharType="separate"/>
      </w:r>
      <w:r w:rsidR="00ED7F82">
        <w:rPr>
          <w:rFonts w:cs="Arial"/>
        </w:rPr>
        <w:t>Advantages of phlebotomy CDSS</w:t>
      </w:r>
      <w:r w:rsidR="00ED7F82">
        <w:rPr>
          <w:rFonts w:cs="Arial"/>
          <w:szCs w:val="24"/>
        </w:rPr>
        <w:fldChar w:fldCharType="end"/>
      </w:r>
      <w:r w:rsidR="00ED7F82" w:rsidRPr="00ED7F82">
        <w:rPr>
          <w:rFonts w:cs="Arial"/>
          <w:szCs w:val="24"/>
        </w:rPr>
        <w:t>.</w:t>
      </w:r>
    </w:p>
    <w:p w14:paraId="3AFD2E51" w14:textId="7C346FF1" w:rsidR="00AC59C8" w:rsidRDefault="00AC59C8" w:rsidP="00AC59C8">
      <w:pPr>
        <w:rPr>
          <w:rFonts w:cs="Arial"/>
          <w:color w:val="000000"/>
          <w:szCs w:val="24"/>
        </w:rPr>
      </w:pPr>
      <w:r>
        <w:rPr>
          <w:rFonts w:cs="Arial"/>
          <w:color w:val="000000"/>
          <w:szCs w:val="24"/>
        </w:rPr>
        <w:t xml:space="preserve">Only two of the papers explicitly addressed the introduction of digital CDSSs to enhance phlebotomy services, </w:t>
      </w:r>
      <w:r>
        <w:rPr>
          <w:rFonts w:cs="Arial"/>
          <w:szCs w:val="24"/>
        </w:rPr>
        <w:t xml:space="preserve">suggesting that the field of CDSS in phlebotomy workload management </w:t>
      </w:r>
      <w:proofErr w:type="gramStart"/>
      <w:r>
        <w:rPr>
          <w:rFonts w:cs="Arial"/>
          <w:szCs w:val="24"/>
        </w:rPr>
        <w:t>is limited</w:t>
      </w:r>
      <w:proofErr w:type="gramEnd"/>
      <w:r>
        <w:rPr>
          <w:rFonts w:cs="Arial"/>
          <w:szCs w:val="24"/>
        </w:rPr>
        <w:t xml:space="preserve">. </w:t>
      </w:r>
      <w:r>
        <w:rPr>
          <w:rFonts w:cs="Arial"/>
          <w:color w:val="000000"/>
          <w:szCs w:val="24"/>
        </w:rPr>
        <w:t xml:space="preserve">Both explore the adoption of a digital support tool covering all phases of the </w:t>
      </w:r>
      <w:r w:rsidR="0043419D">
        <w:rPr>
          <w:rFonts w:cs="Arial"/>
          <w:color w:val="000000"/>
          <w:szCs w:val="24"/>
        </w:rPr>
        <w:t>pathology</w:t>
      </w:r>
      <w:r>
        <w:rPr>
          <w:rFonts w:cs="Arial"/>
          <w:color w:val="000000"/>
          <w:szCs w:val="24"/>
        </w:rPr>
        <w:t xml:space="preserve"> process, from request to result.</w:t>
      </w:r>
    </w:p>
    <w:p w14:paraId="0F9E8AD3" w14:textId="66B0D745" w:rsidR="00AC59C8" w:rsidRDefault="00000000" w:rsidP="003C7529">
      <w:pPr>
        <w:rPr>
          <w:rFonts w:cs="Arial"/>
          <w:color w:val="000000"/>
          <w:szCs w:val="24"/>
        </w:rPr>
      </w:pPr>
      <w:sdt>
        <w:sdtPr>
          <w:rPr>
            <w:rFonts w:cs="Arial"/>
            <w:color w:val="000000"/>
            <w:szCs w:val="24"/>
          </w:rPr>
          <w:tag w:val="MENDELEY_CITATION_v3_eyJjaXRhdGlvbklEIjoiTUVOREVMRVlfQ0lUQVRJT05fM2RkZDhlMTktZDlmYy00MWRhLWFiNzEtYjMwZWFiMmY4MzBj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
          <w:id w:val="1717614198"/>
          <w:placeholder>
            <w:docPart w:val="59F2403A05C64B76A74EDF2074FE60CC"/>
          </w:placeholder>
        </w:sdtPr>
        <w:sdtContent>
          <w:r w:rsidR="00FB1D6A" w:rsidRPr="00FB1D6A">
            <w:rPr>
              <w:rFonts w:cs="Arial"/>
              <w:color w:val="000000"/>
              <w:szCs w:val="24"/>
            </w:rPr>
            <w:t>Loh et al. (2011)</w:t>
          </w:r>
        </w:sdtContent>
      </w:sdt>
      <w:r w:rsidR="00AC59C8">
        <w:rPr>
          <w:rFonts w:cs="Arial"/>
          <w:color w:val="000000"/>
          <w:szCs w:val="24"/>
        </w:rPr>
        <w:t xml:space="preserve"> </w:t>
      </w:r>
      <w:proofErr w:type="gramStart"/>
      <w:r w:rsidR="00AC59C8">
        <w:rPr>
          <w:rFonts w:cs="Arial"/>
          <w:color w:val="000000"/>
          <w:szCs w:val="24"/>
        </w:rPr>
        <w:t>utilised</w:t>
      </w:r>
      <w:proofErr w:type="gramEnd"/>
      <w:r w:rsidR="00AC59C8">
        <w:rPr>
          <w:rFonts w:cs="Arial"/>
          <w:color w:val="000000"/>
          <w:szCs w:val="24"/>
        </w:rPr>
        <w:t xml:space="preserve"> a mixed methods approach in two outpatient clinics in Singapore using a time and motion study alongside observations to assess errors in sample collection prior to and following implementation. </w:t>
      </w:r>
      <w:r w:rsidR="00E50A74">
        <w:rPr>
          <w:rFonts w:cs="Arial"/>
          <w:color w:val="000000"/>
          <w:szCs w:val="24"/>
        </w:rPr>
        <w:t xml:space="preserve">Compared against baseline data, </w:t>
      </w:r>
      <w:sdt>
        <w:sdtPr>
          <w:rPr>
            <w:rFonts w:cs="Arial"/>
            <w:color w:val="000000"/>
            <w:szCs w:val="24"/>
          </w:rPr>
          <w:tag w:val="MENDELEY_CITATION_v3_eyJjaXRhdGlvbklEIjoiTUVOREVMRVlfQ0lUQVRJT05fNzc1MTllYTUtMmVmOC00NzgwLTkxYmEtNzMzNzM0YTAxODlk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
          <w:id w:val="-1556919373"/>
          <w:placeholder>
            <w:docPart w:val="DB0C062E4D274353889B7213E12806A7"/>
          </w:placeholder>
        </w:sdtPr>
        <w:sdtContent>
          <w:r w:rsidR="00FB1D6A" w:rsidRPr="00FB1D6A">
            <w:rPr>
              <w:rFonts w:cs="Arial"/>
              <w:color w:val="000000"/>
              <w:szCs w:val="24"/>
            </w:rPr>
            <w:t>Loh et al. (2011)</w:t>
          </w:r>
        </w:sdtContent>
      </w:sdt>
      <w:r w:rsidR="00E50A74">
        <w:rPr>
          <w:rFonts w:cs="Arial"/>
          <w:color w:val="000000"/>
          <w:szCs w:val="24"/>
        </w:rPr>
        <w:t xml:space="preserve"> found CDSS reduced redundant specimens by 90%. In addition, there was a reduction in unlabelled specimens (52%), insufficient sample collection (50%), wrong specimen type (44%</w:t>
      </w:r>
      <w:proofErr w:type="gramStart"/>
      <w:r w:rsidR="00E50A74">
        <w:rPr>
          <w:rFonts w:cs="Arial"/>
          <w:color w:val="000000"/>
          <w:szCs w:val="24"/>
        </w:rPr>
        <w:t>)</w:t>
      </w:r>
      <w:proofErr w:type="gramEnd"/>
      <w:r w:rsidR="00E50A74">
        <w:rPr>
          <w:rFonts w:cs="Arial"/>
          <w:color w:val="000000"/>
          <w:szCs w:val="24"/>
        </w:rPr>
        <w:t xml:space="preserve"> and samples not received (20%). The total time to complete reception of a sample reduced from 39 minutes to 24 minutes. However, there was a 30% increase in mislabelled samples, which observations </w:t>
      </w:r>
      <w:r w:rsidR="00E50A74">
        <w:rPr>
          <w:rFonts w:cs="Arial"/>
          <w:color w:val="000000"/>
          <w:szCs w:val="24"/>
        </w:rPr>
        <w:lastRenderedPageBreak/>
        <w:t xml:space="preserve">identified as being due to </w:t>
      </w:r>
      <w:r w:rsidR="00E50A74" w:rsidRPr="006C16B9">
        <w:rPr>
          <w:rFonts w:cs="Arial"/>
          <w:color w:val="000000"/>
          <w:szCs w:val="24"/>
        </w:rPr>
        <w:t>"reluctant physicians</w:t>
      </w:r>
      <w:r w:rsidR="00E50A74">
        <w:rPr>
          <w:rFonts w:cs="Arial"/>
          <w:color w:val="000000"/>
          <w:szCs w:val="24"/>
        </w:rPr>
        <w:t>…</w:t>
      </w:r>
      <w:r w:rsidR="00E50A74" w:rsidRPr="006C16B9">
        <w:rPr>
          <w:rFonts w:cs="Arial"/>
          <w:color w:val="000000"/>
          <w:szCs w:val="24"/>
        </w:rPr>
        <w:t xml:space="preserve"> using manual forms instead of the novel software"</w:t>
      </w:r>
      <w:r w:rsidR="00E50A74">
        <w:rPr>
          <w:rFonts w:cs="Arial"/>
          <w:color w:val="000000"/>
          <w:szCs w:val="24"/>
        </w:rPr>
        <w:t>.</w:t>
      </w:r>
    </w:p>
    <w:p w14:paraId="15A4DEF4" w14:textId="48A623E7" w:rsidR="00E50A74" w:rsidRDefault="00E50A74" w:rsidP="00E50A74">
      <w:pPr>
        <w:rPr>
          <w:rFonts w:cs="Arial"/>
          <w:color w:val="000000"/>
          <w:szCs w:val="24"/>
        </w:rPr>
      </w:pPr>
      <w:r w:rsidRPr="00CC69DA">
        <w:rPr>
          <w:rFonts w:cs="Arial"/>
          <w:color w:val="000000"/>
          <w:szCs w:val="24"/>
        </w:rPr>
        <w:t>Rather th</w:t>
      </w:r>
      <w:r>
        <w:rPr>
          <w:rFonts w:cs="Arial"/>
          <w:color w:val="000000"/>
          <w:szCs w:val="24"/>
        </w:rPr>
        <w:t>an evidence-based data analy</w:t>
      </w:r>
      <w:r w:rsidR="00CA4C94">
        <w:rPr>
          <w:rFonts w:cs="Arial"/>
          <w:color w:val="000000"/>
          <w:szCs w:val="24"/>
        </w:rPr>
        <w:t>sis</w:t>
      </w:r>
      <w:r>
        <w:rPr>
          <w:rFonts w:cs="Arial"/>
          <w:color w:val="000000"/>
          <w:szCs w:val="24"/>
        </w:rPr>
        <w:t xml:space="preserve">, </w:t>
      </w:r>
      <w:sdt>
        <w:sdtPr>
          <w:rPr>
            <w:rFonts w:cs="Arial"/>
            <w:color w:val="000000"/>
            <w:szCs w:val="24"/>
          </w:rPr>
          <w:tag w:val="MENDELEY_CITATION_v3_eyJjaXRhdGlvbklEIjoiTUVOREVMRVlfQ0lUQVRJT05fNjQ2YWUyZmUtOTNjMi00OTYxLWE0ZTktNTlkYTgxODllM2Fi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
          <w:id w:val="-501119572"/>
          <w:placeholder>
            <w:docPart w:val="137ADB356F2F4FDCA66236CF5C2DCC96"/>
          </w:placeholder>
        </w:sdtPr>
        <w:sdtContent>
          <w:r w:rsidR="00FB1D6A" w:rsidRPr="00FB1D6A">
            <w:rPr>
              <w:rFonts w:cs="Arial"/>
              <w:color w:val="000000"/>
              <w:szCs w:val="24"/>
            </w:rPr>
            <w:t>Petrides et al. (2017)</w:t>
          </w:r>
        </w:sdtContent>
      </w:sdt>
      <w:r w:rsidRPr="00CC69DA">
        <w:rPr>
          <w:rFonts w:cs="Arial"/>
          <w:color w:val="000000"/>
          <w:szCs w:val="24"/>
        </w:rPr>
        <w:t xml:space="preserve"> offer recommendations for imple</w:t>
      </w:r>
      <w:r>
        <w:rPr>
          <w:rFonts w:cs="Arial"/>
          <w:color w:val="000000"/>
          <w:szCs w:val="24"/>
        </w:rPr>
        <w:t xml:space="preserve">mentation, including process mapping, tailoring training to existing workflows and creating standardised test and label sets. They describe the importance of appropriate reporting and iterating to get the right reports from the CDSS. Though they do not describe the data collection or analysis method, they state, </w:t>
      </w:r>
      <w:r w:rsidRPr="00912605">
        <w:rPr>
          <w:rFonts w:cs="Arial"/>
          <w:color w:val="000000"/>
          <w:szCs w:val="24"/>
        </w:rPr>
        <w:t>"patient satisfaction improved</w:t>
      </w:r>
      <w:r>
        <w:rPr>
          <w:rFonts w:cs="Arial"/>
          <w:color w:val="000000"/>
          <w:szCs w:val="24"/>
        </w:rPr>
        <w:t>” and</w:t>
      </w:r>
      <w:r w:rsidRPr="00912605">
        <w:rPr>
          <w:rFonts w:cs="Arial"/>
          <w:color w:val="000000"/>
          <w:szCs w:val="24"/>
        </w:rPr>
        <w:t xml:space="preserve"> </w:t>
      </w:r>
      <w:r w:rsidRPr="00552CBF">
        <w:rPr>
          <w:rFonts w:cs="Arial"/>
          <w:color w:val="000000"/>
          <w:szCs w:val="24"/>
        </w:rPr>
        <w:t>"the majority of paper requisitions have been eliminated leading to a significant decrease in turnaround time"</w:t>
      </w:r>
      <w:r>
        <w:rPr>
          <w:rFonts w:cs="Arial"/>
          <w:color w:val="000000"/>
          <w:szCs w:val="24"/>
        </w:rPr>
        <w:t xml:space="preserve"> </w:t>
      </w:r>
      <w:sdt>
        <w:sdtPr>
          <w:rPr>
            <w:rFonts w:cs="Arial"/>
            <w:color w:val="000000"/>
            <w:szCs w:val="24"/>
          </w:rPr>
          <w:tag w:val="MENDELEY_CITATION_v3_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"/>
          <w:id w:val="-1693996291"/>
          <w:placeholder>
            <w:docPart w:val="137ADB356F2F4FDCA66236CF5C2DCC96"/>
          </w:placeholder>
        </w:sdtPr>
        <w:sdtContent>
          <w:r w:rsidR="00FB1D6A" w:rsidRPr="00FB1D6A">
            <w:rPr>
              <w:rFonts w:eastAsia="Times New Roman" w:cs="Arial"/>
              <w:color w:val="000000"/>
            </w:rPr>
            <w:t xml:space="preserve">(Petrides </w:t>
          </w:r>
          <w:r w:rsidR="00FB1D6A" w:rsidRPr="00FB1D6A">
            <w:rPr>
              <w:rFonts w:eastAsia="Times New Roman" w:cs="Arial"/>
              <w:i/>
              <w:iCs/>
              <w:color w:val="000000"/>
            </w:rPr>
            <w:t>et al.</w:t>
          </w:r>
          <w:r w:rsidR="00FB1D6A" w:rsidRPr="00FB1D6A">
            <w:rPr>
              <w:rFonts w:eastAsia="Times New Roman" w:cs="Arial"/>
              <w:color w:val="000000"/>
            </w:rPr>
            <w:t>, 2017)</w:t>
          </w:r>
        </w:sdtContent>
      </w:sdt>
      <w:r>
        <w:rPr>
          <w:rFonts w:cs="Arial"/>
          <w:color w:val="000000"/>
          <w:szCs w:val="24"/>
        </w:rPr>
        <w:t xml:space="preserve">. </w:t>
      </w:r>
    </w:p>
    <w:p w14:paraId="759BEC2C" w14:textId="77777777" w:rsidR="00E50A74" w:rsidRPr="00E50A74" w:rsidRDefault="00E50A74" w:rsidP="003C7529">
      <w:pPr>
        <w:rPr>
          <w:rFonts w:cs="Arial"/>
          <w:color w:val="000000"/>
          <w:szCs w:val="24"/>
        </w:rPr>
      </w:pPr>
    </w:p>
    <w:p w14:paraId="17081641" w14:textId="760736B6" w:rsidR="006E5882" w:rsidRPr="006E5882" w:rsidRDefault="006E5882" w:rsidP="003C7529">
      <w:pPr>
        <w:rPr>
          <w:rFonts w:cs="Arial"/>
          <w:sz w:val="20"/>
          <w:szCs w:val="20"/>
        </w:rPr>
      </w:pPr>
      <w:r w:rsidRPr="006E5882">
        <w:rPr>
          <w:rFonts w:cs="Arial"/>
          <w:b/>
          <w:bCs/>
          <w:sz w:val="20"/>
          <w:szCs w:val="20"/>
        </w:rPr>
        <w:t xml:space="preserve">Table </w:t>
      </w:r>
      <w:r w:rsidR="00CA5B23">
        <w:rPr>
          <w:rFonts w:cs="Arial"/>
          <w:b/>
          <w:bCs/>
          <w:sz w:val="20"/>
          <w:szCs w:val="20"/>
        </w:rPr>
        <w:t>2</w:t>
      </w:r>
      <w:r w:rsidRPr="006E5882">
        <w:rPr>
          <w:rFonts w:cs="Arial"/>
          <w:sz w:val="20"/>
          <w:szCs w:val="20"/>
        </w:rPr>
        <w:t>: summar</w:t>
      </w:r>
      <w:r w:rsidR="007C10A7">
        <w:rPr>
          <w:rFonts w:cs="Arial"/>
          <w:sz w:val="20"/>
          <w:szCs w:val="20"/>
        </w:rPr>
        <w:t>ised</w:t>
      </w:r>
      <w:r w:rsidRPr="006E5882">
        <w:rPr>
          <w:rFonts w:cs="Arial"/>
          <w:sz w:val="20"/>
          <w:szCs w:val="20"/>
        </w:rPr>
        <w:t xml:space="preserve"> </w:t>
      </w:r>
      <w:r w:rsidR="007C10A7">
        <w:rPr>
          <w:rFonts w:cs="Arial"/>
          <w:sz w:val="20"/>
          <w:szCs w:val="20"/>
        </w:rPr>
        <w:t>grading</w:t>
      </w:r>
      <w:r w:rsidRPr="006E5882">
        <w:rPr>
          <w:rFonts w:cs="Arial"/>
          <w:sz w:val="20"/>
          <w:szCs w:val="20"/>
        </w:rPr>
        <w:t xml:space="preserve"> for studies included</w:t>
      </w:r>
      <w:r w:rsidR="007C10A7">
        <w:rPr>
          <w:rFonts w:cs="Arial"/>
          <w:sz w:val="20"/>
          <w:szCs w:val="20"/>
        </w:rPr>
        <w:t>,</w:t>
      </w:r>
      <w:r w:rsidRPr="006E5882">
        <w:rPr>
          <w:rFonts w:cs="Arial"/>
          <w:color w:val="000000"/>
          <w:sz w:val="20"/>
          <w:szCs w:val="20"/>
        </w:rPr>
        <w:t xml:space="preserve"> based on a scale of Very Good, Good, Satisfactory or Poor</w:t>
      </w:r>
      <w:r w:rsidRPr="006E5882">
        <w:rPr>
          <w:rFonts w:cs="Arial"/>
          <w:sz w:val="20"/>
          <w:szCs w:val="20"/>
        </w:rPr>
        <w:t xml:space="preserve">. </w:t>
      </w:r>
    </w:p>
    <w:tbl>
      <w:tblPr>
        <w:tblStyle w:val="GridTable4-Accent4"/>
        <w:tblW w:w="9209" w:type="dxa"/>
        <w:tblLayout w:type="fixed"/>
        <w:tblLook w:val="04A0" w:firstRow="1" w:lastRow="0" w:firstColumn="1" w:lastColumn="0" w:noHBand="0" w:noVBand="1"/>
      </w:tblPr>
      <w:tblGrid>
        <w:gridCol w:w="1838"/>
        <w:gridCol w:w="1843"/>
        <w:gridCol w:w="1701"/>
        <w:gridCol w:w="3827"/>
      </w:tblGrid>
      <w:tr w:rsidR="00170C4D" w14:paraId="2C7EEBDC" w14:textId="77777777" w:rsidTr="00170C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5D1899B" w14:textId="57326058" w:rsidR="00170C4D" w:rsidRDefault="00170C4D" w:rsidP="00170C4D">
            <w:pPr>
              <w:rPr>
                <w:rFonts w:cs="Arial"/>
                <w:color w:val="000000"/>
                <w:szCs w:val="24"/>
              </w:rPr>
            </w:pPr>
            <w:r>
              <w:rPr>
                <w:rFonts w:cs="Arial"/>
                <w:color w:val="000000"/>
                <w:szCs w:val="24"/>
              </w:rPr>
              <w:t>Study</w:t>
            </w:r>
          </w:p>
        </w:tc>
        <w:tc>
          <w:tcPr>
            <w:tcW w:w="1843" w:type="dxa"/>
          </w:tcPr>
          <w:p w14:paraId="68688B2C" w14:textId="236CDEAC" w:rsidR="00170C4D" w:rsidRDefault="00170C4D" w:rsidP="00170C4D">
            <w:pPr>
              <w:cnfStyle w:val="100000000000" w:firstRow="1" w:lastRow="0" w:firstColumn="0" w:lastColumn="0" w:oddVBand="0" w:evenVBand="0" w:oddHBand="0" w:evenHBand="0" w:firstRowFirstColumn="0" w:firstRowLastColumn="0" w:lastRowFirstColumn="0" w:lastRowLastColumn="0"/>
              <w:rPr>
                <w:rFonts w:cs="Arial"/>
                <w:color w:val="000000"/>
                <w:szCs w:val="24"/>
              </w:rPr>
            </w:pPr>
            <w:r>
              <w:rPr>
                <w:rFonts w:cs="Arial"/>
                <w:color w:val="000000"/>
                <w:szCs w:val="24"/>
              </w:rPr>
              <w:t>Study design</w:t>
            </w:r>
          </w:p>
        </w:tc>
        <w:tc>
          <w:tcPr>
            <w:tcW w:w="1701" w:type="dxa"/>
          </w:tcPr>
          <w:p w14:paraId="0DAFF4B9" w14:textId="27E20687" w:rsidR="00170C4D" w:rsidRDefault="00170C4D" w:rsidP="00170C4D">
            <w:pPr>
              <w:cnfStyle w:val="100000000000" w:firstRow="1" w:lastRow="0" w:firstColumn="0" w:lastColumn="0" w:oddVBand="0" w:evenVBand="0" w:oddHBand="0" w:evenHBand="0" w:firstRowFirstColumn="0" w:firstRowLastColumn="0" w:lastRowFirstColumn="0" w:lastRowLastColumn="0"/>
              <w:rPr>
                <w:rFonts w:cs="Arial"/>
                <w:color w:val="000000"/>
                <w:szCs w:val="24"/>
              </w:rPr>
            </w:pPr>
            <w:r>
              <w:rPr>
                <w:rFonts w:cs="Arial"/>
                <w:color w:val="000000"/>
                <w:szCs w:val="24"/>
              </w:rPr>
              <w:t>Digital CDSS included?</w:t>
            </w:r>
          </w:p>
        </w:tc>
        <w:tc>
          <w:tcPr>
            <w:tcW w:w="3827" w:type="dxa"/>
          </w:tcPr>
          <w:p w14:paraId="78E8ABBD" w14:textId="458AD2C4" w:rsidR="00170C4D" w:rsidRDefault="00170C4D" w:rsidP="00170C4D">
            <w:pPr>
              <w:cnfStyle w:val="100000000000" w:firstRow="1" w:lastRow="0" w:firstColumn="0" w:lastColumn="0" w:oddVBand="0" w:evenVBand="0" w:oddHBand="0" w:evenHBand="0" w:firstRowFirstColumn="0" w:firstRowLastColumn="0" w:lastRowFirstColumn="0" w:lastRowLastColumn="0"/>
              <w:rPr>
                <w:rFonts w:cs="Arial"/>
                <w:color w:val="000000"/>
                <w:szCs w:val="24"/>
              </w:rPr>
            </w:pPr>
            <w:r>
              <w:rPr>
                <w:rFonts w:cs="Arial"/>
                <w:color w:val="000000"/>
                <w:szCs w:val="24"/>
              </w:rPr>
              <w:t>Findings</w:t>
            </w:r>
          </w:p>
        </w:tc>
      </w:tr>
      <w:tr w:rsidR="0088378F" w14:paraId="0E0AF701" w14:textId="77777777" w:rsidTr="00170C4D">
        <w:trPr>
          <w:cnfStyle w:val="000000100000" w:firstRow="0" w:lastRow="0" w:firstColumn="0" w:lastColumn="0" w:oddVBand="0" w:evenVBand="0" w:oddHBand="1" w:evenHBand="0" w:firstRowFirstColumn="0" w:firstRowLastColumn="0" w:lastRowFirstColumn="0" w:lastRowLastColumn="0"/>
        </w:trPr>
        <w:sdt>
          <w:sdtPr>
            <w:rPr>
              <w:rFonts w:cs="Arial"/>
              <w:color w:val="000000"/>
              <w:szCs w:val="24"/>
            </w:rPr>
            <w:tag w:val="MENDELEY_CITATION_v3_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"/>
            <w:id w:val="1340743751"/>
            <w:placeholder>
              <w:docPart w:val="DB1D37C8F79F47DF989AC2F018C924E9"/>
            </w:placeholder>
          </w:sdtPr>
          <w:sdtContent>
            <w:tc>
              <w:tcPr>
                <w:cnfStyle w:val="001000000000" w:firstRow="0" w:lastRow="0" w:firstColumn="1" w:lastColumn="0" w:oddVBand="0" w:evenVBand="0" w:oddHBand="0" w:evenHBand="0" w:firstRowFirstColumn="0" w:firstRowLastColumn="0" w:lastRowFirstColumn="0" w:lastRowLastColumn="0"/>
                <w:tcW w:w="1838" w:type="dxa"/>
              </w:tcPr>
              <w:p w14:paraId="133D1E31" w14:textId="1D726DAD" w:rsidR="0088378F" w:rsidRDefault="00FB1D6A" w:rsidP="0088378F">
                <w:pPr>
                  <w:rPr>
                    <w:rFonts w:cs="Arial"/>
                    <w:color w:val="000000"/>
                    <w:szCs w:val="24"/>
                  </w:rPr>
                </w:pPr>
                <w:r w:rsidRPr="00FB1D6A">
                  <w:rPr>
                    <w:rFonts w:cs="Arial"/>
                    <w:b w:val="0"/>
                    <w:bCs w:val="0"/>
                    <w:color w:val="000000"/>
                    <w:szCs w:val="24"/>
                  </w:rPr>
                  <w:t>Le et al. (2014)</w:t>
                </w:r>
              </w:p>
            </w:tc>
          </w:sdtContent>
        </w:sdt>
        <w:tc>
          <w:tcPr>
            <w:tcW w:w="1843" w:type="dxa"/>
          </w:tcPr>
          <w:p w14:paraId="2ABC01EA" w14:textId="7045FBCE" w:rsidR="0088378F" w:rsidRDefault="0088378F" w:rsidP="0088378F">
            <w:pPr>
              <w:cnfStyle w:val="000000100000" w:firstRow="0" w:lastRow="0" w:firstColumn="0" w:lastColumn="0" w:oddVBand="0" w:evenVBand="0" w:oddHBand="1" w:evenHBand="0" w:firstRowFirstColumn="0" w:firstRowLastColumn="0" w:lastRowFirstColumn="0" w:lastRowLastColumn="0"/>
              <w:rPr>
                <w:rFonts w:cs="Arial"/>
                <w:color w:val="000000"/>
                <w:szCs w:val="24"/>
              </w:rPr>
            </w:pPr>
            <w:proofErr w:type="gramStart"/>
            <w:r>
              <w:rPr>
                <w:rFonts w:cs="Arial"/>
                <w:color w:val="000000"/>
                <w:szCs w:val="24"/>
              </w:rPr>
              <w:t>Very good</w:t>
            </w:r>
            <w:proofErr w:type="gramEnd"/>
          </w:p>
        </w:tc>
        <w:tc>
          <w:tcPr>
            <w:tcW w:w="1701" w:type="dxa"/>
          </w:tcPr>
          <w:p w14:paraId="09A225C2" w14:textId="47D9F0D1" w:rsidR="0088378F" w:rsidRDefault="0088378F" w:rsidP="0088378F">
            <w:pPr>
              <w:cnfStyle w:val="000000100000" w:firstRow="0" w:lastRow="0" w:firstColumn="0" w:lastColumn="0" w:oddVBand="0" w:evenVBand="0" w:oddHBand="1" w:evenHBand="0" w:firstRowFirstColumn="0" w:firstRowLastColumn="0" w:lastRowFirstColumn="0" w:lastRowLastColumn="0"/>
              <w:rPr>
                <w:rFonts w:cs="Arial"/>
                <w:color w:val="000000"/>
                <w:szCs w:val="24"/>
              </w:rPr>
            </w:pPr>
            <w:r>
              <w:rPr>
                <w:rFonts w:cs="Arial"/>
                <w:color w:val="000000"/>
                <w:szCs w:val="24"/>
              </w:rPr>
              <w:t>Poor</w:t>
            </w:r>
          </w:p>
        </w:tc>
        <w:tc>
          <w:tcPr>
            <w:tcW w:w="3827" w:type="dxa"/>
          </w:tcPr>
          <w:p w14:paraId="0EF859D2" w14:textId="77777777" w:rsidR="0088378F" w:rsidRDefault="0088378F" w:rsidP="0088378F">
            <w:pPr>
              <w:cnfStyle w:val="000000100000" w:firstRow="0" w:lastRow="0" w:firstColumn="0" w:lastColumn="0" w:oddVBand="0" w:evenVBand="0" w:oddHBand="1" w:evenHBand="0" w:firstRowFirstColumn="0" w:firstRowLastColumn="0" w:lastRowFirstColumn="0" w:lastRowLastColumn="0"/>
              <w:rPr>
                <w:rFonts w:cs="Arial"/>
                <w:color w:val="000000"/>
                <w:szCs w:val="24"/>
              </w:rPr>
            </w:pPr>
            <w:r>
              <w:rPr>
                <w:rFonts w:cs="Arial"/>
                <w:color w:val="000000"/>
                <w:szCs w:val="24"/>
              </w:rPr>
              <w:t xml:space="preserve">Patient safety – reduced errors. </w:t>
            </w:r>
          </w:p>
          <w:p w14:paraId="689A833C" w14:textId="77777777" w:rsidR="0088378F" w:rsidRDefault="0088378F" w:rsidP="0088378F">
            <w:pPr>
              <w:cnfStyle w:val="000000100000" w:firstRow="0" w:lastRow="0" w:firstColumn="0" w:lastColumn="0" w:oddVBand="0" w:evenVBand="0" w:oddHBand="1" w:evenHBand="0" w:firstRowFirstColumn="0" w:firstRowLastColumn="0" w:lastRowFirstColumn="0" w:lastRowLastColumn="0"/>
              <w:rPr>
                <w:rFonts w:cs="Arial"/>
                <w:color w:val="000000"/>
                <w:szCs w:val="24"/>
              </w:rPr>
            </w:pPr>
            <w:r>
              <w:rPr>
                <w:rFonts w:cs="Arial"/>
                <w:color w:val="000000"/>
                <w:szCs w:val="24"/>
              </w:rPr>
              <w:t xml:space="preserve">Improved clinical workflow – standards and safety. </w:t>
            </w:r>
          </w:p>
          <w:p w14:paraId="2C8F3C59" w14:textId="0AA98C9C" w:rsidR="0088378F" w:rsidRDefault="0088378F" w:rsidP="0088378F">
            <w:pPr>
              <w:cnfStyle w:val="000000100000" w:firstRow="0" w:lastRow="0" w:firstColumn="0" w:lastColumn="0" w:oddVBand="0" w:evenVBand="0" w:oddHBand="1" w:evenHBand="0" w:firstRowFirstColumn="0" w:firstRowLastColumn="0" w:lastRowFirstColumn="0" w:lastRowLastColumn="0"/>
              <w:rPr>
                <w:rFonts w:cs="Arial"/>
                <w:color w:val="000000"/>
                <w:szCs w:val="24"/>
              </w:rPr>
            </w:pPr>
            <w:r>
              <w:rPr>
                <w:rFonts w:cs="Arial"/>
                <w:color w:val="000000"/>
                <w:szCs w:val="24"/>
              </w:rPr>
              <w:t xml:space="preserve">Improved staff satisfaction. </w:t>
            </w:r>
          </w:p>
        </w:tc>
      </w:tr>
      <w:tr w:rsidR="0088378F" w14:paraId="361CEE9D" w14:textId="77777777" w:rsidTr="00170C4D">
        <w:sdt>
          <w:sdtPr>
            <w:rPr>
              <w:rFonts w:cs="Arial"/>
              <w:color w:val="000000"/>
              <w:szCs w:val="24"/>
            </w:rPr>
            <w:tag w:val="MENDELEY_CITATION_v3_eyJjaXRhdGlvbklEIjoiTUVOREVMRVlfQ0lUQVRJT05fZTk1NjI4ZTktNjdhOS00MDc0LTk0ZDQtYzdmODBkZDkwMjU3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
            <w:id w:val="-1837374392"/>
            <w:placeholder>
              <w:docPart w:val="EA84680FE09B45B4BE5ADDB617859F87"/>
            </w:placeholder>
          </w:sdtPr>
          <w:sdtContent>
            <w:tc>
              <w:tcPr>
                <w:cnfStyle w:val="001000000000" w:firstRow="0" w:lastRow="0" w:firstColumn="1" w:lastColumn="0" w:oddVBand="0" w:evenVBand="0" w:oddHBand="0" w:evenHBand="0" w:firstRowFirstColumn="0" w:firstRowLastColumn="0" w:lastRowFirstColumn="0" w:lastRowLastColumn="0"/>
                <w:tcW w:w="1838" w:type="dxa"/>
              </w:tcPr>
              <w:p w14:paraId="1C2B1245" w14:textId="2931A65A" w:rsidR="0088378F" w:rsidRPr="006E5882" w:rsidRDefault="00FB1D6A" w:rsidP="0088378F">
                <w:pPr>
                  <w:rPr>
                    <w:rFonts w:cs="Arial"/>
                    <w:b w:val="0"/>
                    <w:bCs w:val="0"/>
                    <w:color w:val="000000"/>
                    <w:szCs w:val="24"/>
                  </w:rPr>
                </w:pPr>
                <w:r w:rsidRPr="00FB1D6A">
                  <w:rPr>
                    <w:rFonts w:cs="Arial"/>
                    <w:b w:val="0"/>
                    <w:bCs w:val="0"/>
                    <w:color w:val="000000"/>
                    <w:szCs w:val="24"/>
                  </w:rPr>
                  <w:t>Loh et al. (2011)</w:t>
                </w:r>
              </w:p>
            </w:tc>
          </w:sdtContent>
        </w:sdt>
        <w:tc>
          <w:tcPr>
            <w:tcW w:w="1843" w:type="dxa"/>
          </w:tcPr>
          <w:p w14:paraId="3548737B" w14:textId="3CD6CD34" w:rsidR="0088378F" w:rsidRDefault="0088378F" w:rsidP="0088378F">
            <w:pPr>
              <w:cnfStyle w:val="000000000000" w:firstRow="0" w:lastRow="0" w:firstColumn="0" w:lastColumn="0" w:oddVBand="0" w:evenVBand="0" w:oddHBand="0" w:evenHBand="0" w:firstRowFirstColumn="0" w:firstRowLastColumn="0" w:lastRowFirstColumn="0" w:lastRowLastColumn="0"/>
              <w:rPr>
                <w:rFonts w:cs="Arial"/>
                <w:color w:val="000000"/>
                <w:szCs w:val="24"/>
              </w:rPr>
            </w:pPr>
            <w:proofErr w:type="gramStart"/>
            <w:r>
              <w:rPr>
                <w:rFonts w:cs="Arial"/>
                <w:color w:val="000000"/>
                <w:szCs w:val="24"/>
              </w:rPr>
              <w:t>Very good</w:t>
            </w:r>
            <w:proofErr w:type="gramEnd"/>
          </w:p>
        </w:tc>
        <w:tc>
          <w:tcPr>
            <w:tcW w:w="1701" w:type="dxa"/>
          </w:tcPr>
          <w:p w14:paraId="378304E2" w14:textId="75384236" w:rsidR="0088378F" w:rsidRDefault="0088378F" w:rsidP="0088378F">
            <w:pPr>
              <w:cnfStyle w:val="000000000000" w:firstRow="0" w:lastRow="0" w:firstColumn="0" w:lastColumn="0" w:oddVBand="0" w:evenVBand="0" w:oddHBand="0" w:evenHBand="0" w:firstRowFirstColumn="0" w:firstRowLastColumn="0" w:lastRowFirstColumn="0" w:lastRowLastColumn="0"/>
              <w:rPr>
                <w:rFonts w:cs="Arial"/>
                <w:color w:val="000000"/>
                <w:szCs w:val="24"/>
              </w:rPr>
            </w:pPr>
            <w:proofErr w:type="gramStart"/>
            <w:r>
              <w:rPr>
                <w:rFonts w:cs="Arial"/>
                <w:color w:val="000000"/>
                <w:szCs w:val="24"/>
              </w:rPr>
              <w:t>Very good</w:t>
            </w:r>
            <w:proofErr w:type="gramEnd"/>
          </w:p>
        </w:tc>
        <w:tc>
          <w:tcPr>
            <w:tcW w:w="3827" w:type="dxa"/>
          </w:tcPr>
          <w:p w14:paraId="79C48DD4" w14:textId="77777777" w:rsidR="0088378F" w:rsidRDefault="0088378F" w:rsidP="0088378F">
            <w:pPr>
              <w:cnfStyle w:val="000000000000" w:firstRow="0" w:lastRow="0" w:firstColumn="0" w:lastColumn="0" w:oddVBand="0" w:evenVBand="0" w:oddHBand="0" w:evenHBand="0" w:firstRowFirstColumn="0" w:firstRowLastColumn="0" w:lastRowFirstColumn="0" w:lastRowLastColumn="0"/>
              <w:rPr>
                <w:rFonts w:cs="Arial"/>
                <w:color w:val="000000"/>
                <w:szCs w:val="24"/>
              </w:rPr>
            </w:pPr>
            <w:r>
              <w:rPr>
                <w:rFonts w:cs="Arial"/>
                <w:color w:val="000000"/>
                <w:szCs w:val="24"/>
              </w:rPr>
              <w:t xml:space="preserve">Patient safety - reduced errors. </w:t>
            </w:r>
          </w:p>
          <w:p w14:paraId="0481FC0D" w14:textId="4004CB39" w:rsidR="0088378F" w:rsidRDefault="0088378F" w:rsidP="0088378F">
            <w:pPr>
              <w:cnfStyle w:val="000000000000" w:firstRow="0" w:lastRow="0" w:firstColumn="0" w:lastColumn="0" w:oddVBand="0" w:evenVBand="0" w:oddHBand="0" w:evenHBand="0" w:firstRowFirstColumn="0" w:firstRowLastColumn="0" w:lastRowFirstColumn="0" w:lastRowLastColumn="0"/>
              <w:rPr>
                <w:rFonts w:cs="Arial"/>
                <w:color w:val="000000"/>
                <w:szCs w:val="24"/>
              </w:rPr>
            </w:pPr>
            <w:r>
              <w:rPr>
                <w:rFonts w:cs="Arial"/>
                <w:color w:val="000000"/>
                <w:szCs w:val="24"/>
              </w:rPr>
              <w:t>Clinical workflow – increased speed of testing.</w:t>
            </w:r>
          </w:p>
          <w:p w14:paraId="4B2E800D" w14:textId="09AF1FEB" w:rsidR="0088378F" w:rsidRDefault="0088378F" w:rsidP="0088378F">
            <w:pPr>
              <w:cnfStyle w:val="000000000000" w:firstRow="0" w:lastRow="0" w:firstColumn="0" w:lastColumn="0" w:oddVBand="0" w:evenVBand="0" w:oddHBand="0" w:evenHBand="0" w:firstRowFirstColumn="0" w:firstRowLastColumn="0" w:lastRowFirstColumn="0" w:lastRowLastColumn="0"/>
              <w:rPr>
                <w:rFonts w:cs="Arial"/>
                <w:color w:val="000000"/>
                <w:szCs w:val="24"/>
              </w:rPr>
            </w:pPr>
            <w:r>
              <w:rPr>
                <w:rFonts w:cs="Arial"/>
                <w:color w:val="000000"/>
                <w:szCs w:val="24"/>
              </w:rPr>
              <w:t xml:space="preserve">Audit – visibility of test; location of patient. </w:t>
            </w:r>
          </w:p>
        </w:tc>
      </w:tr>
      <w:tr w:rsidR="0088378F" w14:paraId="08A20048" w14:textId="77777777" w:rsidTr="00170C4D">
        <w:trPr>
          <w:cnfStyle w:val="000000100000" w:firstRow="0" w:lastRow="0" w:firstColumn="0" w:lastColumn="0" w:oddVBand="0" w:evenVBand="0" w:oddHBand="1" w:evenHBand="0" w:firstRowFirstColumn="0" w:firstRowLastColumn="0" w:lastRowFirstColumn="0" w:lastRowLastColumn="0"/>
        </w:trPr>
        <w:sdt>
          <w:sdtPr>
            <w:rPr>
              <w:rFonts w:cs="Arial"/>
              <w:color w:val="000000"/>
              <w:szCs w:val="24"/>
            </w:rPr>
            <w:tag w:val="MENDELEY_CITATION_v3_eyJjaXRhdGlvbklEIjoiTUVOREVMRVlfQ0lUQVRJT05fOTI3MTY1OTEtNDQyZS00NmQ1LWI1ZDItN2RkMTczOGQ0ZWQ3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
            <w:id w:val="-1083675616"/>
            <w:placeholder>
              <w:docPart w:val="19459E74C6C5488E89EFB94BFEB34D6C"/>
            </w:placeholder>
          </w:sdtPr>
          <w:sdtContent>
            <w:tc>
              <w:tcPr>
                <w:cnfStyle w:val="001000000000" w:firstRow="0" w:lastRow="0" w:firstColumn="1" w:lastColumn="0" w:oddVBand="0" w:evenVBand="0" w:oddHBand="0" w:evenHBand="0" w:firstRowFirstColumn="0" w:firstRowLastColumn="0" w:lastRowFirstColumn="0" w:lastRowLastColumn="0"/>
                <w:tcW w:w="1838" w:type="dxa"/>
              </w:tcPr>
              <w:p w14:paraId="0EFABC6E" w14:textId="19B0B737" w:rsidR="0088378F" w:rsidRPr="006E5882" w:rsidRDefault="00FB1D6A" w:rsidP="0088378F">
                <w:pPr>
                  <w:rPr>
                    <w:rFonts w:cs="Arial"/>
                    <w:b w:val="0"/>
                    <w:bCs w:val="0"/>
                    <w:color w:val="000000"/>
                    <w:szCs w:val="24"/>
                  </w:rPr>
                </w:pPr>
                <w:r w:rsidRPr="00FB1D6A">
                  <w:rPr>
                    <w:rFonts w:cs="Arial"/>
                    <w:b w:val="0"/>
                    <w:bCs w:val="0"/>
                    <w:color w:val="000000"/>
                    <w:szCs w:val="24"/>
                  </w:rPr>
                  <w:t>Petrides et al. (2017)</w:t>
                </w:r>
              </w:p>
            </w:tc>
          </w:sdtContent>
        </w:sdt>
        <w:tc>
          <w:tcPr>
            <w:tcW w:w="1843" w:type="dxa"/>
          </w:tcPr>
          <w:p w14:paraId="6B729F58" w14:textId="2CDAD612" w:rsidR="0088378F" w:rsidRDefault="0088378F" w:rsidP="0088378F">
            <w:pPr>
              <w:cnfStyle w:val="000000100000" w:firstRow="0" w:lastRow="0" w:firstColumn="0" w:lastColumn="0" w:oddVBand="0" w:evenVBand="0" w:oddHBand="1" w:evenHBand="0" w:firstRowFirstColumn="0" w:firstRowLastColumn="0" w:lastRowFirstColumn="0" w:lastRowLastColumn="0"/>
              <w:rPr>
                <w:rFonts w:cs="Arial"/>
                <w:color w:val="000000"/>
                <w:szCs w:val="24"/>
              </w:rPr>
            </w:pPr>
            <w:r>
              <w:rPr>
                <w:rFonts w:cs="Arial"/>
                <w:color w:val="000000"/>
                <w:szCs w:val="24"/>
              </w:rPr>
              <w:t>Poor</w:t>
            </w:r>
          </w:p>
        </w:tc>
        <w:tc>
          <w:tcPr>
            <w:tcW w:w="1701" w:type="dxa"/>
          </w:tcPr>
          <w:p w14:paraId="2757D667" w14:textId="6253346C" w:rsidR="0088378F" w:rsidRDefault="0088378F" w:rsidP="0088378F">
            <w:pPr>
              <w:cnfStyle w:val="000000100000" w:firstRow="0" w:lastRow="0" w:firstColumn="0" w:lastColumn="0" w:oddVBand="0" w:evenVBand="0" w:oddHBand="1" w:evenHBand="0" w:firstRowFirstColumn="0" w:firstRowLastColumn="0" w:lastRowFirstColumn="0" w:lastRowLastColumn="0"/>
              <w:rPr>
                <w:rFonts w:cs="Arial"/>
                <w:color w:val="000000"/>
                <w:szCs w:val="24"/>
              </w:rPr>
            </w:pPr>
            <w:r>
              <w:rPr>
                <w:rFonts w:cs="Arial"/>
                <w:color w:val="000000"/>
                <w:szCs w:val="24"/>
              </w:rPr>
              <w:t>Good</w:t>
            </w:r>
          </w:p>
        </w:tc>
        <w:tc>
          <w:tcPr>
            <w:tcW w:w="3827" w:type="dxa"/>
          </w:tcPr>
          <w:p w14:paraId="374F773A" w14:textId="2D0F02CE" w:rsidR="0088378F" w:rsidRDefault="0088378F" w:rsidP="0088378F">
            <w:pPr>
              <w:cnfStyle w:val="000000100000" w:firstRow="0" w:lastRow="0" w:firstColumn="0" w:lastColumn="0" w:oddVBand="0" w:evenVBand="0" w:oddHBand="1" w:evenHBand="0" w:firstRowFirstColumn="0" w:firstRowLastColumn="0" w:lastRowFirstColumn="0" w:lastRowLastColumn="0"/>
              <w:rPr>
                <w:rFonts w:cs="Arial"/>
                <w:color w:val="000000"/>
                <w:szCs w:val="24"/>
              </w:rPr>
            </w:pPr>
            <w:r>
              <w:rPr>
                <w:rFonts w:cs="Arial"/>
                <w:color w:val="000000"/>
                <w:szCs w:val="24"/>
              </w:rPr>
              <w:t xml:space="preserve">Improved patient satisfaction. </w:t>
            </w:r>
          </w:p>
        </w:tc>
      </w:tr>
      <w:tr w:rsidR="0088378F" w14:paraId="10575378" w14:textId="77777777" w:rsidTr="00170C4D">
        <w:sdt>
          <w:sdtPr>
            <w:rPr>
              <w:rFonts w:cs="Arial"/>
              <w:color w:val="000000"/>
              <w:szCs w:val="24"/>
            </w:rPr>
            <w:tag w:val="MENDELEY_CITATION_v3_eyJjaXRhdGlvbklEIjoiTUVOREVMRVlfQ0lUQVRJT05fODE0NjI0M2MtNjM2ZC00MGMwLTgyZTYtZTcxYzU1NjUzOTYw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
            <w:id w:val="499775722"/>
            <w:placeholder>
              <w:docPart w:val="C511EB33719E42E399F4AEA8CD12B755"/>
            </w:placeholder>
          </w:sdtPr>
          <w:sdtContent>
            <w:tc>
              <w:tcPr>
                <w:cnfStyle w:val="001000000000" w:firstRow="0" w:lastRow="0" w:firstColumn="1" w:lastColumn="0" w:oddVBand="0" w:evenVBand="0" w:oddHBand="0" w:evenHBand="0" w:firstRowFirstColumn="0" w:firstRowLastColumn="0" w:lastRowFirstColumn="0" w:lastRowLastColumn="0"/>
                <w:tcW w:w="1838" w:type="dxa"/>
              </w:tcPr>
              <w:p w14:paraId="49F177A3" w14:textId="70E831EA" w:rsidR="0088378F" w:rsidRPr="006E5882" w:rsidRDefault="00FB1D6A" w:rsidP="0088378F">
                <w:pPr>
                  <w:rPr>
                    <w:rFonts w:cs="Arial"/>
                    <w:b w:val="0"/>
                    <w:bCs w:val="0"/>
                    <w:color w:val="000000"/>
                    <w:szCs w:val="24"/>
                  </w:rPr>
                </w:pPr>
                <w:r w:rsidRPr="00FB1D6A">
                  <w:rPr>
                    <w:rFonts w:cs="Arial"/>
                    <w:b w:val="0"/>
                    <w:bCs w:val="0"/>
                    <w:color w:val="000000"/>
                    <w:szCs w:val="24"/>
                  </w:rPr>
                  <w:t>Pitchforth and Lemer (2014)</w:t>
                </w:r>
              </w:p>
            </w:tc>
          </w:sdtContent>
        </w:sdt>
        <w:tc>
          <w:tcPr>
            <w:tcW w:w="1843" w:type="dxa"/>
          </w:tcPr>
          <w:p w14:paraId="1E0DB3D2" w14:textId="4E78A836" w:rsidR="0088378F" w:rsidRDefault="0088378F" w:rsidP="0088378F">
            <w:pPr>
              <w:cnfStyle w:val="000000000000" w:firstRow="0" w:lastRow="0" w:firstColumn="0" w:lastColumn="0" w:oddVBand="0" w:evenVBand="0" w:oddHBand="0" w:evenHBand="0" w:firstRowFirstColumn="0" w:firstRowLastColumn="0" w:lastRowFirstColumn="0" w:lastRowLastColumn="0"/>
              <w:rPr>
                <w:rFonts w:cs="Arial"/>
                <w:color w:val="000000"/>
                <w:szCs w:val="24"/>
              </w:rPr>
            </w:pPr>
            <w:r>
              <w:rPr>
                <w:rFonts w:cs="Arial"/>
                <w:color w:val="000000"/>
                <w:szCs w:val="24"/>
              </w:rPr>
              <w:t>Poor</w:t>
            </w:r>
          </w:p>
        </w:tc>
        <w:tc>
          <w:tcPr>
            <w:tcW w:w="1701" w:type="dxa"/>
          </w:tcPr>
          <w:p w14:paraId="0EB82F8C" w14:textId="4B5CEEAD" w:rsidR="0088378F" w:rsidRDefault="0088378F" w:rsidP="0088378F">
            <w:pPr>
              <w:cnfStyle w:val="000000000000" w:firstRow="0" w:lastRow="0" w:firstColumn="0" w:lastColumn="0" w:oddVBand="0" w:evenVBand="0" w:oddHBand="0" w:evenHBand="0" w:firstRowFirstColumn="0" w:firstRowLastColumn="0" w:lastRowFirstColumn="0" w:lastRowLastColumn="0"/>
              <w:rPr>
                <w:rFonts w:cs="Arial"/>
                <w:color w:val="000000"/>
                <w:szCs w:val="24"/>
              </w:rPr>
            </w:pPr>
            <w:r>
              <w:rPr>
                <w:rFonts w:cs="Arial"/>
                <w:color w:val="000000"/>
                <w:szCs w:val="24"/>
              </w:rPr>
              <w:t>Satisfactory</w:t>
            </w:r>
          </w:p>
        </w:tc>
        <w:tc>
          <w:tcPr>
            <w:tcW w:w="3827" w:type="dxa"/>
          </w:tcPr>
          <w:p w14:paraId="2062B099" w14:textId="290C0E7E" w:rsidR="0088378F" w:rsidRDefault="0088378F" w:rsidP="0088378F">
            <w:pPr>
              <w:cnfStyle w:val="000000000000" w:firstRow="0" w:lastRow="0" w:firstColumn="0" w:lastColumn="0" w:oddVBand="0" w:evenVBand="0" w:oddHBand="0" w:evenHBand="0" w:firstRowFirstColumn="0" w:firstRowLastColumn="0" w:lastRowFirstColumn="0" w:lastRowLastColumn="0"/>
              <w:rPr>
                <w:rFonts w:cs="Arial"/>
                <w:color w:val="000000"/>
                <w:szCs w:val="24"/>
              </w:rPr>
            </w:pPr>
            <w:r>
              <w:rPr>
                <w:rFonts w:cs="Arial"/>
                <w:color w:val="000000"/>
                <w:szCs w:val="24"/>
              </w:rPr>
              <w:t>Patient safety – reduced missed sample collection.</w:t>
            </w:r>
          </w:p>
          <w:p w14:paraId="4896A45C" w14:textId="49E8524A" w:rsidR="0088378F" w:rsidRDefault="0088378F" w:rsidP="0088378F">
            <w:pPr>
              <w:cnfStyle w:val="000000000000" w:firstRow="0" w:lastRow="0" w:firstColumn="0" w:lastColumn="0" w:oddVBand="0" w:evenVBand="0" w:oddHBand="0" w:evenHBand="0" w:firstRowFirstColumn="0" w:firstRowLastColumn="0" w:lastRowFirstColumn="0" w:lastRowLastColumn="0"/>
              <w:rPr>
                <w:rFonts w:cs="Arial"/>
                <w:color w:val="000000"/>
                <w:szCs w:val="24"/>
              </w:rPr>
            </w:pPr>
            <w:r>
              <w:rPr>
                <w:rFonts w:cs="Arial"/>
                <w:color w:val="000000"/>
                <w:szCs w:val="24"/>
              </w:rPr>
              <w:t xml:space="preserve">Cost savings. </w:t>
            </w:r>
          </w:p>
        </w:tc>
      </w:tr>
      <w:tr w:rsidR="0088378F" w14:paraId="4D56C1A7" w14:textId="77777777" w:rsidTr="00170C4D">
        <w:trPr>
          <w:cnfStyle w:val="000000100000" w:firstRow="0" w:lastRow="0" w:firstColumn="0" w:lastColumn="0" w:oddVBand="0" w:evenVBand="0" w:oddHBand="1" w:evenHBand="0" w:firstRowFirstColumn="0" w:firstRowLastColumn="0" w:lastRowFirstColumn="0" w:lastRowLastColumn="0"/>
          <w:trHeight w:val="582"/>
        </w:trPr>
        <w:sdt>
          <w:sdtPr>
            <w:rPr>
              <w:rFonts w:cs="Arial"/>
              <w:color w:val="000000"/>
              <w:szCs w:val="24"/>
            </w:rPr>
            <w:tag w:val="MENDELEY_CITATION_v3_eyJjaXRhdGlvbklEIjoiTUVOREVMRVlfQ0lUQVRJT05fNDYyY2EyMDMtY2YwMS00MTc1LTlmZWItNTM4MGM2YzNkNTU1IiwicHJvcGVydGllcyI6eyJub3RlSW5kZXgiOjAsIm1vZGUiOiJjb21wb3NpdGUifSwiaXNFZGl0ZWQiOmZhbHNlLCJtYW51YWxPdmVycmlkZSI6eyJpc01hbnVhbGx5T3ZlcnJpZGRlbiI6ZmFsc2UsImNpdGVwcm9jVGV4dCI6IlNhdW5zYnVyeSBhbmQgSG93YXJ0aCAo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mRpc3BsYXlBcyI6ImNvbXBvc2l0ZSIsInN1cHByZXNzLWF1dGhvciI6ZmFsc2UsImNvbXBvc2l0ZSI6dHJ1ZSwiYXV0aG9yLW9ubHkiOmZhbHNlfV19"/>
            <w:id w:val="-2102940460"/>
            <w:placeholder>
              <w:docPart w:val="195F35993BBF4CA6819F06F9A1C0D4B9"/>
            </w:placeholder>
          </w:sdtPr>
          <w:sdtContent>
            <w:tc>
              <w:tcPr>
                <w:cnfStyle w:val="001000000000" w:firstRow="0" w:lastRow="0" w:firstColumn="1" w:lastColumn="0" w:oddVBand="0" w:evenVBand="0" w:oddHBand="0" w:evenHBand="0" w:firstRowFirstColumn="0" w:firstRowLastColumn="0" w:lastRowFirstColumn="0" w:lastRowLastColumn="0"/>
                <w:tcW w:w="1838" w:type="dxa"/>
              </w:tcPr>
              <w:p w14:paraId="0129E0B7" w14:textId="08D4F135" w:rsidR="0088378F" w:rsidRPr="006E5882" w:rsidRDefault="00FB1D6A" w:rsidP="0088378F">
                <w:pPr>
                  <w:rPr>
                    <w:rFonts w:cs="Arial"/>
                    <w:b w:val="0"/>
                    <w:bCs w:val="0"/>
                    <w:color w:val="000000"/>
                    <w:szCs w:val="24"/>
                  </w:rPr>
                </w:pPr>
                <w:r w:rsidRPr="00FB1D6A">
                  <w:rPr>
                    <w:rFonts w:cs="Arial"/>
                    <w:b w:val="0"/>
                    <w:bCs w:val="0"/>
                    <w:color w:val="000000"/>
                    <w:szCs w:val="24"/>
                  </w:rPr>
                  <w:t>Saunsbury and Howarth (2016)</w:t>
                </w:r>
              </w:p>
            </w:tc>
          </w:sdtContent>
        </w:sdt>
        <w:tc>
          <w:tcPr>
            <w:tcW w:w="1843" w:type="dxa"/>
          </w:tcPr>
          <w:p w14:paraId="5F35A77B" w14:textId="532F93C5" w:rsidR="0088378F" w:rsidRDefault="0088378F" w:rsidP="0088378F">
            <w:pPr>
              <w:cnfStyle w:val="000000100000" w:firstRow="0" w:lastRow="0" w:firstColumn="0" w:lastColumn="0" w:oddVBand="0" w:evenVBand="0" w:oddHBand="1" w:evenHBand="0" w:firstRowFirstColumn="0" w:firstRowLastColumn="0" w:lastRowFirstColumn="0" w:lastRowLastColumn="0"/>
              <w:rPr>
                <w:rFonts w:cs="Arial"/>
                <w:color w:val="000000"/>
                <w:szCs w:val="24"/>
              </w:rPr>
            </w:pPr>
            <w:r>
              <w:rPr>
                <w:rFonts w:cs="Arial"/>
                <w:color w:val="000000"/>
                <w:szCs w:val="24"/>
              </w:rPr>
              <w:t>Satisfactory</w:t>
            </w:r>
          </w:p>
        </w:tc>
        <w:tc>
          <w:tcPr>
            <w:tcW w:w="1701" w:type="dxa"/>
          </w:tcPr>
          <w:p w14:paraId="28670236" w14:textId="6344C056" w:rsidR="0088378F" w:rsidRDefault="0088378F" w:rsidP="0088378F">
            <w:pPr>
              <w:cnfStyle w:val="000000100000" w:firstRow="0" w:lastRow="0" w:firstColumn="0" w:lastColumn="0" w:oddVBand="0" w:evenVBand="0" w:oddHBand="1" w:evenHBand="0" w:firstRowFirstColumn="0" w:firstRowLastColumn="0" w:lastRowFirstColumn="0" w:lastRowLastColumn="0"/>
              <w:rPr>
                <w:rFonts w:cs="Arial"/>
                <w:color w:val="000000"/>
                <w:szCs w:val="24"/>
              </w:rPr>
            </w:pPr>
            <w:r>
              <w:rPr>
                <w:rFonts w:cs="Arial"/>
                <w:color w:val="000000"/>
                <w:szCs w:val="24"/>
              </w:rPr>
              <w:t>Good</w:t>
            </w:r>
          </w:p>
        </w:tc>
        <w:tc>
          <w:tcPr>
            <w:tcW w:w="3827" w:type="dxa"/>
          </w:tcPr>
          <w:p w14:paraId="1EA2B58C" w14:textId="5F937FED" w:rsidR="0088378F" w:rsidRDefault="0088378F" w:rsidP="0088378F">
            <w:pPr>
              <w:cnfStyle w:val="000000100000" w:firstRow="0" w:lastRow="0" w:firstColumn="0" w:lastColumn="0" w:oddVBand="0" w:evenVBand="0" w:oddHBand="1" w:evenHBand="0" w:firstRowFirstColumn="0" w:firstRowLastColumn="0" w:lastRowFirstColumn="0" w:lastRowLastColumn="0"/>
              <w:rPr>
                <w:rFonts w:cs="Arial"/>
                <w:color w:val="000000"/>
                <w:szCs w:val="24"/>
              </w:rPr>
            </w:pPr>
            <w:r>
              <w:rPr>
                <w:rFonts w:cs="Arial"/>
                <w:color w:val="000000"/>
                <w:szCs w:val="24"/>
              </w:rPr>
              <w:t>Patient safety – reduced missed sample collection.</w:t>
            </w:r>
          </w:p>
        </w:tc>
      </w:tr>
    </w:tbl>
    <w:p w14:paraId="1D660F3C" w14:textId="0DEFABC2" w:rsidR="003C7529" w:rsidRDefault="002663BF" w:rsidP="003C7529">
      <w:pPr>
        <w:rPr>
          <w:rFonts w:cs="Arial"/>
          <w:color w:val="000000"/>
          <w:szCs w:val="24"/>
        </w:rPr>
      </w:pPr>
      <w:r>
        <w:rPr>
          <w:rFonts w:cs="Arial"/>
          <w:color w:val="000000"/>
          <w:szCs w:val="24"/>
        </w:rPr>
        <w:t xml:space="preserve"> </w:t>
      </w:r>
    </w:p>
    <w:p w14:paraId="40C2F7B7" w14:textId="568AAE95" w:rsidR="008F2C83" w:rsidRDefault="008F2C83" w:rsidP="00917404">
      <w:pPr>
        <w:rPr>
          <w:rFonts w:cs="Arial"/>
          <w:color w:val="000000"/>
          <w:szCs w:val="24"/>
        </w:rPr>
      </w:pPr>
      <w:r>
        <w:rPr>
          <w:rFonts w:cs="Arial"/>
          <w:color w:val="000000"/>
          <w:szCs w:val="24"/>
        </w:rPr>
        <w:t xml:space="preserve">In isolation, neither of these papers provides a complete picture of the advantages and challenges of adopting CDSS for phlebotomy departments. </w:t>
      </w:r>
      <w:r w:rsidR="00470792">
        <w:rPr>
          <w:rFonts w:cs="Arial"/>
          <w:color w:val="000000"/>
          <w:szCs w:val="24"/>
        </w:rPr>
        <w:t xml:space="preserve">Having </w:t>
      </w:r>
      <w:proofErr w:type="gramStart"/>
      <w:r w:rsidR="00470792">
        <w:rPr>
          <w:rFonts w:cs="Arial"/>
          <w:color w:val="000000"/>
          <w:szCs w:val="24"/>
        </w:rPr>
        <w:t>been written</w:t>
      </w:r>
      <w:proofErr w:type="gramEnd"/>
      <w:r w:rsidR="00470792">
        <w:rPr>
          <w:rFonts w:cs="Arial"/>
          <w:color w:val="000000"/>
          <w:szCs w:val="24"/>
        </w:rPr>
        <w:t xml:space="preserve"> pre-2020, these studies may not reflect the current organisation</w:t>
      </w:r>
      <w:r w:rsidR="0087345E">
        <w:rPr>
          <w:rFonts w:cs="Arial"/>
          <w:color w:val="000000"/>
          <w:szCs w:val="24"/>
        </w:rPr>
        <w:t>al</w:t>
      </w:r>
      <w:r w:rsidR="00470792">
        <w:rPr>
          <w:rFonts w:cs="Arial"/>
          <w:color w:val="000000"/>
          <w:szCs w:val="24"/>
        </w:rPr>
        <w:t xml:space="preserve"> and </w:t>
      </w:r>
      <w:r w:rsidR="0087345E">
        <w:rPr>
          <w:rFonts w:cs="Arial"/>
          <w:color w:val="000000"/>
          <w:szCs w:val="24"/>
        </w:rPr>
        <w:t xml:space="preserve">cultural </w:t>
      </w:r>
      <w:r w:rsidR="00470792">
        <w:rPr>
          <w:rFonts w:cs="Arial"/>
          <w:color w:val="000000"/>
          <w:szCs w:val="24"/>
        </w:rPr>
        <w:t>pressures of post-pandemic healthcare.</w:t>
      </w:r>
      <w:r w:rsidR="0087345E">
        <w:rPr>
          <w:rFonts w:cs="Arial"/>
          <w:color w:val="000000"/>
          <w:szCs w:val="24"/>
        </w:rPr>
        <w:t xml:space="preserve"> </w:t>
      </w:r>
      <w:sdt>
        <w:sdtPr>
          <w:rPr>
            <w:rFonts w:cs="Arial"/>
            <w:color w:val="000000"/>
            <w:szCs w:val="24"/>
          </w:rPr>
          <w:tag w:val="MENDELEY_CITATION_v3_eyJjaXRhdGlvbklEIjoiTUVOREVMRVlfQ0lUQVRJT05fOWVhZWFlZmMtMTAzMS00MzJjLWEzNTgtYWRiZjM3NzgyZTdi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
          <w:id w:val="-1322958975"/>
          <w:placeholder>
            <w:docPart w:val="DefaultPlaceholder_-1854013440"/>
          </w:placeholder>
        </w:sdtPr>
        <w:sdtContent>
          <w:r w:rsidR="00FB1D6A" w:rsidRPr="00FB1D6A">
            <w:rPr>
              <w:rFonts w:cs="Arial"/>
              <w:color w:val="000000"/>
              <w:szCs w:val="24"/>
            </w:rPr>
            <w:t>Loh et al. (2011)</w:t>
          </w:r>
        </w:sdtContent>
      </w:sdt>
      <w:r w:rsidR="00B625BA">
        <w:rPr>
          <w:rFonts w:cs="Arial"/>
          <w:color w:val="000000"/>
          <w:szCs w:val="24"/>
        </w:rPr>
        <w:t xml:space="preserve"> provides an evidence-base, albeit small, for </w:t>
      </w:r>
      <w:r w:rsidR="00A15DFE">
        <w:rPr>
          <w:rFonts w:cs="Arial"/>
          <w:color w:val="000000"/>
          <w:szCs w:val="24"/>
        </w:rPr>
        <w:t>how CDSS reduce errors</w:t>
      </w:r>
      <w:r w:rsidR="0010088C">
        <w:rPr>
          <w:rFonts w:cs="Arial"/>
          <w:color w:val="000000"/>
          <w:szCs w:val="24"/>
        </w:rPr>
        <w:t>,</w:t>
      </w:r>
      <w:r w:rsidR="00A15DFE">
        <w:rPr>
          <w:rFonts w:cs="Arial"/>
          <w:color w:val="000000"/>
          <w:szCs w:val="24"/>
        </w:rPr>
        <w:t xml:space="preserve"> whilst </w:t>
      </w:r>
      <w:sdt>
        <w:sdtPr>
          <w:rPr>
            <w:rFonts w:cs="Arial"/>
            <w:color w:val="000000"/>
            <w:szCs w:val="24"/>
          </w:rPr>
          <w:tag w:val="MENDELEY_CITATION_v3_eyJjaXRhdGlvbklEIjoiTUVOREVMRVlfQ0lUQVRJT05fMGI1MzQ0ZTEtNTAwMC00NWM2LWI1ODUtMjAyOGVjNzgzMjA2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
          <w:id w:val="1737435380"/>
          <w:placeholder>
            <w:docPart w:val="DefaultPlaceholder_-1854013440"/>
          </w:placeholder>
        </w:sdtPr>
        <w:sdtContent>
          <w:r w:rsidR="00FB1D6A" w:rsidRPr="00FB1D6A">
            <w:rPr>
              <w:rFonts w:cs="Arial"/>
              <w:color w:val="000000"/>
              <w:szCs w:val="24"/>
            </w:rPr>
            <w:t>Petrides et al. (2017)</w:t>
          </w:r>
        </w:sdtContent>
      </w:sdt>
      <w:r w:rsidR="00737C7B">
        <w:rPr>
          <w:rFonts w:cs="Arial"/>
          <w:color w:val="000000"/>
          <w:szCs w:val="24"/>
        </w:rPr>
        <w:t xml:space="preserve"> extrapolates on lessons learned in a real clinical setting to highlight key challenges in </w:t>
      </w:r>
      <w:r w:rsidR="00495272">
        <w:rPr>
          <w:rFonts w:cs="Arial"/>
          <w:color w:val="000000"/>
          <w:szCs w:val="24"/>
        </w:rPr>
        <w:t xml:space="preserve">onboarding digital CDSS for phlebotomy. </w:t>
      </w:r>
    </w:p>
    <w:p w14:paraId="59D1CEB2" w14:textId="57C2094C" w:rsidR="0021705E" w:rsidRDefault="00F804F6" w:rsidP="00EA3D93">
      <w:pPr>
        <w:rPr>
          <w:rFonts w:cs="Arial"/>
          <w:color w:val="000000"/>
          <w:szCs w:val="24"/>
        </w:rPr>
      </w:pPr>
      <w:r>
        <w:rPr>
          <w:rFonts w:cs="Arial"/>
          <w:szCs w:val="24"/>
        </w:rPr>
        <w:t xml:space="preserve">In their study into </w:t>
      </w:r>
      <w:r w:rsidR="008A6045">
        <w:rPr>
          <w:rFonts w:cs="Arial"/>
          <w:szCs w:val="24"/>
        </w:rPr>
        <w:t>the adoption of a “phlebotomy box” in a</w:t>
      </w:r>
      <w:r w:rsidR="000607AF">
        <w:rPr>
          <w:rFonts w:cs="Arial"/>
          <w:szCs w:val="24"/>
        </w:rPr>
        <w:t xml:space="preserve"> large hospital in Bath, UK, </w:t>
      </w:r>
      <w:sdt>
        <w:sdtPr>
          <w:rPr>
            <w:rFonts w:cs="Arial"/>
            <w:color w:val="000000"/>
            <w:szCs w:val="24"/>
          </w:rPr>
          <w:tag w:val="MENDELEY_CITATION_v3_eyJjaXRhdGlvbklEIjoiTUVOREVMRVlfQ0lUQVRJT05fNWIxNGYwMjQtZGNiNS00MTAxLWI2ZTQtYjVlNmY1MWVjYTg4IiwicHJvcGVydGllcyI6eyJub3RlSW5kZXgiOjAsIm1vZGUiOiJjb21wb3NpdGUifSwiaXNFZGl0ZWQiOmZhbHNlLCJtYW51YWxPdmVycmlkZSI6eyJpc01hbnVhbGx5T3ZlcnJpZGRlbiI6ZmFsc2UsImNpdGVwcm9jVGV4dCI6IlNhdW5zYnVyeSBhbmQgSG93YXJ0aCAo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mRpc3BsYXlBcyI6ImNvbXBvc2l0ZSIsInN1cHByZXNzLWF1dGhvciI6ZmFsc2UsImNvbXBvc2l0ZSI6dHJ1ZSwiYXV0aG9yLW9ubHkiOmZhbHNlfV19"/>
          <w:id w:val="-349188117"/>
          <w:placeholder>
            <w:docPart w:val="DefaultPlaceholder_-1854013440"/>
          </w:placeholder>
        </w:sdtPr>
        <w:sdtContent>
          <w:r w:rsidR="00FB1D6A" w:rsidRPr="00FB1D6A">
            <w:rPr>
              <w:rFonts w:cs="Arial"/>
              <w:color w:val="000000"/>
              <w:szCs w:val="24"/>
            </w:rPr>
            <w:t>Saunsbury and Howarth (2016)</w:t>
          </w:r>
        </w:sdtContent>
      </w:sdt>
      <w:r w:rsidR="000607AF">
        <w:rPr>
          <w:rFonts w:cs="Arial"/>
          <w:color w:val="000000"/>
          <w:szCs w:val="24"/>
        </w:rPr>
        <w:t xml:space="preserve"> </w:t>
      </w:r>
      <w:r w:rsidR="00A2247D">
        <w:rPr>
          <w:rFonts w:cs="Arial"/>
          <w:color w:val="000000"/>
          <w:szCs w:val="24"/>
        </w:rPr>
        <w:t xml:space="preserve">delivered 100% handover </w:t>
      </w:r>
      <w:r w:rsidR="003313BD">
        <w:rPr>
          <w:rFonts w:cs="Arial"/>
          <w:color w:val="000000"/>
          <w:szCs w:val="24"/>
        </w:rPr>
        <w:t xml:space="preserve">between </w:t>
      </w:r>
      <w:r w:rsidR="00CB4C9A">
        <w:rPr>
          <w:rFonts w:cs="Arial"/>
          <w:color w:val="000000"/>
          <w:szCs w:val="24"/>
        </w:rPr>
        <w:t xml:space="preserve">phlebotomists and clinicians across </w:t>
      </w:r>
      <w:r w:rsidR="003313BD">
        <w:rPr>
          <w:rFonts w:cs="Arial"/>
          <w:color w:val="000000"/>
          <w:szCs w:val="24"/>
        </w:rPr>
        <w:t xml:space="preserve">shifts </w:t>
      </w:r>
      <w:r w:rsidR="00CB4C9A">
        <w:rPr>
          <w:rFonts w:cs="Arial"/>
          <w:color w:val="000000"/>
          <w:szCs w:val="24"/>
        </w:rPr>
        <w:t xml:space="preserve">to improve communication about </w:t>
      </w:r>
      <w:r w:rsidR="007D69ED">
        <w:rPr>
          <w:rFonts w:cs="Arial"/>
          <w:color w:val="000000"/>
          <w:szCs w:val="24"/>
        </w:rPr>
        <w:t>missed</w:t>
      </w:r>
      <w:r w:rsidR="00CB4C9A">
        <w:rPr>
          <w:rFonts w:cs="Arial"/>
          <w:color w:val="000000"/>
          <w:szCs w:val="24"/>
        </w:rPr>
        <w:t xml:space="preserve"> sample collection. </w:t>
      </w:r>
      <w:sdt>
        <w:sdtPr>
          <w:rPr>
            <w:rFonts w:cs="Arial"/>
            <w:color w:val="000000"/>
            <w:szCs w:val="24"/>
          </w:rPr>
          <w:tag w:val="MENDELEY_CITATION_v3_eyJjaXRhdGlvbklEIjoiTUVOREVMRVlfQ0lUQVRJT05fMzk3MDk3NWYtNDllNS00NDY3LWIwY2QtMTlmODZiMDY5YzlkIiwicHJvcGVydGllcyI6eyJub3RlSW5kZXgiOjAsIm1vZGUiOiJjb21wb3NpdGUifSwiaXNFZGl0ZWQiOmZhbHNlLCJtYW51YWxPdmVycmlkZSI6eyJpc01hbnVhbGx5T3ZlcnJpZGRlbiI6ZmFsc2UsImNpdGVwcm9jVGV4dCI6IlNhdW5zYnVyeSBhbmQgSG93YXJ0aCAo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mRpc3BsYXlBcyI6ImNvbXBvc2l0ZSIsInN1cHByZXNzLWF1dGhvciI6ZmFsc2UsImNvbXBvc2l0ZSI6dHJ1ZSwiYXV0aG9yLW9ubHkiOmZhbHNlfV19"/>
          <w:id w:val="191031284"/>
          <w:placeholder>
            <w:docPart w:val="DefaultPlaceholder_-1854013440"/>
          </w:placeholder>
        </w:sdtPr>
        <w:sdtContent>
          <w:r w:rsidR="00FB1D6A" w:rsidRPr="00FB1D6A">
            <w:rPr>
              <w:rFonts w:cs="Arial"/>
              <w:color w:val="000000"/>
              <w:szCs w:val="24"/>
            </w:rPr>
            <w:t>Saunsbury and Howarth (2016)</w:t>
          </w:r>
        </w:sdtContent>
      </w:sdt>
      <w:r w:rsidR="00184E34">
        <w:rPr>
          <w:rFonts w:cs="Arial"/>
          <w:color w:val="000000"/>
          <w:szCs w:val="24"/>
        </w:rPr>
        <w:t xml:space="preserve"> initiated a Plan-Do-Study-Act</w:t>
      </w:r>
      <w:r w:rsidR="0086151F">
        <w:rPr>
          <w:rFonts w:cs="Arial"/>
          <w:color w:val="000000"/>
          <w:szCs w:val="24"/>
        </w:rPr>
        <w:t xml:space="preserve"> (PDSA)</w:t>
      </w:r>
      <w:r w:rsidR="00184E34">
        <w:rPr>
          <w:rFonts w:cs="Arial"/>
          <w:color w:val="000000"/>
          <w:szCs w:val="24"/>
        </w:rPr>
        <w:t xml:space="preserve"> approach to engage multi-disciplinary teams</w:t>
      </w:r>
      <w:r w:rsidR="00BC6231">
        <w:rPr>
          <w:rFonts w:cs="Arial"/>
          <w:color w:val="000000"/>
          <w:szCs w:val="24"/>
        </w:rPr>
        <w:t xml:space="preserve">, surveying and process mapping with </w:t>
      </w:r>
      <w:r w:rsidR="00BC6231">
        <w:rPr>
          <w:rFonts w:cs="Arial"/>
          <w:color w:val="000000"/>
          <w:szCs w:val="24"/>
        </w:rPr>
        <w:lastRenderedPageBreak/>
        <w:t xml:space="preserve">junior doctors and phlebotomists. </w:t>
      </w:r>
      <w:r w:rsidR="009252C4">
        <w:rPr>
          <w:rFonts w:cs="Arial"/>
          <w:color w:val="000000"/>
          <w:szCs w:val="24"/>
        </w:rPr>
        <w:t xml:space="preserve">Unfortunately, the CDSS in this study was not digital; </w:t>
      </w:r>
      <w:r w:rsidR="003807B9">
        <w:rPr>
          <w:rFonts w:cs="Arial"/>
          <w:color w:val="000000"/>
          <w:szCs w:val="24"/>
        </w:rPr>
        <w:t>instead,</w:t>
      </w:r>
      <w:r w:rsidR="009252C4">
        <w:rPr>
          <w:rFonts w:cs="Arial"/>
          <w:color w:val="000000"/>
          <w:szCs w:val="24"/>
        </w:rPr>
        <w:t xml:space="preserve"> </w:t>
      </w:r>
      <w:r w:rsidR="00DE25EA">
        <w:rPr>
          <w:rFonts w:cs="Arial"/>
          <w:color w:val="000000"/>
          <w:szCs w:val="24"/>
        </w:rPr>
        <w:t xml:space="preserve">a brightly coloured box file </w:t>
      </w:r>
      <w:proofErr w:type="gramStart"/>
      <w:r w:rsidR="00DE25EA">
        <w:rPr>
          <w:rFonts w:cs="Arial"/>
          <w:color w:val="000000"/>
          <w:szCs w:val="24"/>
        </w:rPr>
        <w:t>was introduced</w:t>
      </w:r>
      <w:proofErr w:type="gramEnd"/>
      <w:r w:rsidR="00DE25EA">
        <w:rPr>
          <w:rFonts w:cs="Arial"/>
          <w:color w:val="000000"/>
          <w:szCs w:val="24"/>
        </w:rPr>
        <w:t xml:space="preserve"> to standardise and streamline communication. </w:t>
      </w:r>
    </w:p>
    <w:p w14:paraId="02C2F64E" w14:textId="679C290F" w:rsidR="00DF3200" w:rsidRDefault="00DF3200" w:rsidP="00EA3D93">
      <w:pPr>
        <w:rPr>
          <w:rFonts w:cs="Arial"/>
          <w:color w:val="000000"/>
          <w:szCs w:val="24"/>
        </w:rPr>
      </w:pPr>
      <w:r>
        <w:rPr>
          <w:rFonts w:cs="Arial"/>
          <w:color w:val="000000"/>
          <w:szCs w:val="24"/>
        </w:rPr>
        <w:t xml:space="preserve">The pilot </w:t>
      </w:r>
      <w:proofErr w:type="gramStart"/>
      <w:r w:rsidR="009970CF">
        <w:rPr>
          <w:rFonts w:cs="Arial"/>
          <w:color w:val="000000"/>
          <w:szCs w:val="24"/>
        </w:rPr>
        <w:t>was run</w:t>
      </w:r>
      <w:proofErr w:type="gramEnd"/>
      <w:r w:rsidR="009970CF">
        <w:rPr>
          <w:rFonts w:cs="Arial"/>
          <w:color w:val="000000"/>
          <w:szCs w:val="24"/>
        </w:rPr>
        <w:t xml:space="preserve"> on a single ward, and the authors recognised the </w:t>
      </w:r>
      <w:r w:rsidR="001137AE">
        <w:rPr>
          <w:rFonts w:cs="Arial"/>
          <w:color w:val="000000"/>
          <w:szCs w:val="24"/>
        </w:rPr>
        <w:t>difficulty</w:t>
      </w:r>
      <w:r w:rsidR="009970CF">
        <w:rPr>
          <w:rFonts w:cs="Arial"/>
          <w:color w:val="000000"/>
          <w:szCs w:val="24"/>
        </w:rPr>
        <w:t xml:space="preserve"> of </w:t>
      </w:r>
      <w:r w:rsidR="00277956">
        <w:rPr>
          <w:rFonts w:cs="Arial"/>
          <w:color w:val="000000"/>
          <w:szCs w:val="24"/>
        </w:rPr>
        <w:t>adoption</w:t>
      </w:r>
      <w:r w:rsidR="009970CF">
        <w:rPr>
          <w:rFonts w:cs="Arial"/>
          <w:color w:val="000000"/>
          <w:szCs w:val="24"/>
        </w:rPr>
        <w:t xml:space="preserve"> when they </w:t>
      </w:r>
      <w:r w:rsidR="00277956">
        <w:rPr>
          <w:rFonts w:cs="Arial"/>
          <w:color w:val="000000"/>
          <w:szCs w:val="24"/>
        </w:rPr>
        <w:t>implemented</w:t>
      </w:r>
      <w:r w:rsidR="009970CF">
        <w:rPr>
          <w:rFonts w:cs="Arial"/>
          <w:color w:val="000000"/>
          <w:szCs w:val="24"/>
        </w:rPr>
        <w:t xml:space="preserve"> </w:t>
      </w:r>
      <w:r w:rsidR="00E72B0C">
        <w:rPr>
          <w:rFonts w:cs="Arial"/>
          <w:color w:val="000000"/>
          <w:szCs w:val="24"/>
        </w:rPr>
        <w:t>i</w:t>
      </w:r>
      <w:r w:rsidR="009970CF">
        <w:rPr>
          <w:rFonts w:cs="Arial"/>
          <w:color w:val="000000"/>
          <w:szCs w:val="24"/>
        </w:rPr>
        <w:t xml:space="preserve">n other wards. Therefore, the study recommends </w:t>
      </w:r>
      <w:r w:rsidR="00A907B2">
        <w:rPr>
          <w:rFonts w:cs="Arial"/>
          <w:color w:val="000000"/>
          <w:szCs w:val="24"/>
        </w:rPr>
        <w:t xml:space="preserve">further process mapping and user education </w:t>
      </w:r>
      <w:r w:rsidR="003807B9">
        <w:rPr>
          <w:rFonts w:cs="Arial"/>
          <w:color w:val="000000"/>
          <w:szCs w:val="24"/>
        </w:rPr>
        <w:t>and</w:t>
      </w:r>
      <w:r w:rsidR="00A907B2">
        <w:rPr>
          <w:rFonts w:cs="Arial"/>
          <w:color w:val="000000"/>
          <w:szCs w:val="24"/>
        </w:rPr>
        <w:t xml:space="preserve"> suggests</w:t>
      </w:r>
      <w:r w:rsidR="00E72B0C">
        <w:rPr>
          <w:rFonts w:cs="Arial"/>
          <w:color w:val="000000"/>
          <w:szCs w:val="24"/>
        </w:rPr>
        <w:t xml:space="preserve"> aligning implementation </w:t>
      </w:r>
      <w:r w:rsidR="00A907B2">
        <w:rPr>
          <w:rFonts w:cs="Arial"/>
          <w:color w:val="000000"/>
          <w:szCs w:val="24"/>
        </w:rPr>
        <w:t>with junior doctor rotations</w:t>
      </w:r>
      <w:r w:rsidR="001137AE">
        <w:rPr>
          <w:rFonts w:cs="Arial"/>
          <w:color w:val="000000"/>
          <w:szCs w:val="24"/>
        </w:rPr>
        <w:t xml:space="preserve"> to avoid </w:t>
      </w:r>
      <w:r w:rsidR="006C7E37">
        <w:rPr>
          <w:rFonts w:cs="Arial"/>
          <w:color w:val="000000"/>
          <w:szCs w:val="24"/>
        </w:rPr>
        <w:t>retraining</w:t>
      </w:r>
      <w:r w:rsidR="001137AE">
        <w:rPr>
          <w:rFonts w:cs="Arial"/>
          <w:color w:val="000000"/>
          <w:szCs w:val="24"/>
        </w:rPr>
        <w:t xml:space="preserve"> mid-cohort</w:t>
      </w:r>
      <w:r w:rsidR="0085517D">
        <w:rPr>
          <w:rFonts w:cs="Arial"/>
          <w:color w:val="000000"/>
          <w:szCs w:val="24"/>
        </w:rPr>
        <w:t xml:space="preserve"> </w:t>
      </w:r>
      <w:sdt>
        <w:sdtPr>
          <w:rPr>
            <w:rFonts w:cs="Arial"/>
            <w:color w:val="000000"/>
            <w:szCs w:val="24"/>
          </w:rPr>
          <w:tag w:val="MENDELEY_CITATION_v3_eyJjaXRhdGlvbklEIjoiTUVOREVMRVlfQ0lUQVRJT05fMDA0ZjU2MzYtODkyYy00YzBiLTlhNjktMjhhMmZjNzFiMTc1IiwicHJvcGVydGllcyI6eyJub3RlSW5kZXgiOjB9LCJpc0VkaXRlZCI6ZmFsc2UsIm1hbnVhbE92ZXJyaWRlIjp7ImlzTWFudWFsbHlPdmVycmlkZGVuIjpmYWxzZSwiY2l0ZXByb2NUZXh0IjoiKFNhdW5zYnVyeSBhbmQgSG93YXJ0aCwg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nN1cHByZXNzLWF1dGhvciI6ZmFsc2UsImNvbXBvc2l0ZSI6ZmFsc2UsImF1dGhvci1vbmx5IjpmYWxzZX1dfQ=="/>
          <w:id w:val="329250192"/>
          <w:placeholder>
            <w:docPart w:val="DefaultPlaceholder_-1854013440"/>
          </w:placeholder>
        </w:sdtPr>
        <w:sdtContent>
          <w:r w:rsidR="00FB1D6A" w:rsidRPr="00FB1D6A">
            <w:rPr>
              <w:rFonts w:cs="Arial"/>
              <w:color w:val="000000"/>
              <w:szCs w:val="24"/>
            </w:rPr>
            <w:t>(Saunsbury and Howarth, 2016)</w:t>
          </w:r>
        </w:sdtContent>
      </w:sdt>
      <w:r w:rsidR="001137AE">
        <w:rPr>
          <w:rFonts w:cs="Arial"/>
          <w:color w:val="000000"/>
          <w:szCs w:val="24"/>
        </w:rPr>
        <w:t xml:space="preserve">. However, the </w:t>
      </w:r>
      <w:r w:rsidR="006C7E37">
        <w:rPr>
          <w:rFonts w:cs="Arial"/>
          <w:color w:val="000000"/>
          <w:szCs w:val="24"/>
        </w:rPr>
        <w:t>pilot size</w:t>
      </w:r>
      <w:r w:rsidR="001137AE">
        <w:rPr>
          <w:rFonts w:cs="Arial"/>
          <w:color w:val="000000"/>
          <w:szCs w:val="24"/>
        </w:rPr>
        <w:t xml:space="preserve"> and </w:t>
      </w:r>
      <w:r w:rsidR="00463067">
        <w:rPr>
          <w:rFonts w:cs="Arial"/>
          <w:color w:val="000000"/>
          <w:szCs w:val="24"/>
        </w:rPr>
        <w:t xml:space="preserve">low survey responses (31 junior doctors; </w:t>
      </w:r>
      <w:proofErr w:type="gramStart"/>
      <w:r w:rsidR="00463067">
        <w:rPr>
          <w:rFonts w:cs="Arial"/>
          <w:color w:val="000000"/>
          <w:szCs w:val="24"/>
        </w:rPr>
        <w:t>8</w:t>
      </w:r>
      <w:proofErr w:type="gramEnd"/>
      <w:r w:rsidR="00463067">
        <w:rPr>
          <w:rFonts w:cs="Arial"/>
          <w:color w:val="000000"/>
          <w:szCs w:val="24"/>
        </w:rPr>
        <w:t xml:space="preserve"> phlebotomists) suggest these findings may not be </w:t>
      </w:r>
      <w:r w:rsidR="0085517D">
        <w:rPr>
          <w:rFonts w:cs="Arial"/>
          <w:color w:val="000000"/>
          <w:szCs w:val="24"/>
        </w:rPr>
        <w:t xml:space="preserve">scalable. </w:t>
      </w:r>
    </w:p>
    <w:p w14:paraId="3EA49312" w14:textId="2010B295" w:rsidR="0028710D" w:rsidRDefault="00000000" w:rsidP="00EA3D93">
      <w:pPr>
        <w:rPr>
          <w:rFonts w:cs="Arial"/>
          <w:color w:val="000000"/>
          <w:szCs w:val="24"/>
        </w:rPr>
      </w:pPr>
      <w:sdt>
        <w:sdtPr>
          <w:rPr>
            <w:rFonts w:cs="Arial"/>
            <w:color w:val="000000"/>
            <w:szCs w:val="24"/>
          </w:rPr>
          <w:tag w:val="MENDELEY_CITATION_v3_eyJjaXRhdGlvbklEIjoiTUVOREVMRVlfQ0lUQVRJT05fODg2OWU4MWYtOGQzZS00NTJkLWEyMzAtZmY0YmI5ZTU3ZDA5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
          <w:id w:val="-898351839"/>
          <w:placeholder>
            <w:docPart w:val="DefaultPlaceholder_-1854013440"/>
          </w:placeholder>
        </w:sdtPr>
        <w:sdtContent>
          <w:r w:rsidR="00FB1D6A" w:rsidRPr="00FB1D6A">
            <w:rPr>
              <w:rFonts w:cs="Arial"/>
              <w:color w:val="000000"/>
              <w:szCs w:val="24"/>
            </w:rPr>
            <w:t>Pitchforth and Lemer (2014)</w:t>
          </w:r>
        </w:sdtContent>
      </w:sdt>
      <w:r w:rsidR="0086151F">
        <w:rPr>
          <w:rFonts w:cs="Arial"/>
          <w:color w:val="000000"/>
          <w:szCs w:val="24"/>
        </w:rPr>
        <w:t xml:space="preserve"> also used PDSA to </w:t>
      </w:r>
      <w:r w:rsidR="00B10F0F">
        <w:rPr>
          <w:rFonts w:cs="Arial"/>
          <w:color w:val="000000"/>
          <w:szCs w:val="24"/>
        </w:rPr>
        <w:t>address miss</w:t>
      </w:r>
      <w:r w:rsidR="00601945">
        <w:rPr>
          <w:rFonts w:cs="Arial"/>
          <w:color w:val="000000"/>
          <w:szCs w:val="24"/>
        </w:rPr>
        <w:t>ed</w:t>
      </w:r>
      <w:r w:rsidR="00B10F0F">
        <w:rPr>
          <w:rFonts w:cs="Arial"/>
          <w:color w:val="000000"/>
          <w:szCs w:val="24"/>
        </w:rPr>
        <w:t xml:space="preserve"> sample collection. </w:t>
      </w:r>
      <w:r w:rsidR="00FA5271">
        <w:rPr>
          <w:rFonts w:cs="Arial"/>
          <w:color w:val="000000"/>
          <w:szCs w:val="24"/>
        </w:rPr>
        <w:t>Each PDSA cycle built upon the previou</w:t>
      </w:r>
      <w:r w:rsidR="006D4516">
        <w:rPr>
          <w:rFonts w:cs="Arial"/>
          <w:color w:val="000000"/>
          <w:szCs w:val="24"/>
        </w:rPr>
        <w:t xml:space="preserve">s, culminating in the use of a </w:t>
      </w:r>
      <w:r w:rsidR="002B4426">
        <w:rPr>
          <w:rFonts w:cs="Arial"/>
          <w:color w:val="000000"/>
          <w:szCs w:val="24"/>
        </w:rPr>
        <w:t xml:space="preserve">phlebotomy </w:t>
      </w:r>
      <w:r w:rsidR="006D4516">
        <w:rPr>
          <w:rFonts w:cs="Arial"/>
          <w:color w:val="000000"/>
          <w:szCs w:val="24"/>
        </w:rPr>
        <w:t xml:space="preserve">worklist from the </w:t>
      </w:r>
      <w:r w:rsidR="00F06B92">
        <w:rPr>
          <w:rFonts w:cs="Arial"/>
          <w:color w:val="000000"/>
          <w:szCs w:val="24"/>
        </w:rPr>
        <w:t xml:space="preserve">EPR </w:t>
      </w:r>
      <w:r w:rsidR="001314D0">
        <w:rPr>
          <w:rFonts w:cs="Arial"/>
          <w:color w:val="000000"/>
          <w:szCs w:val="24"/>
        </w:rPr>
        <w:t xml:space="preserve">and training a nurse champion in each ward to enhance patient preparedness. </w:t>
      </w:r>
      <w:r w:rsidR="001E24D7">
        <w:rPr>
          <w:rFonts w:cs="Arial"/>
          <w:color w:val="000000"/>
          <w:szCs w:val="24"/>
        </w:rPr>
        <w:t xml:space="preserve">Like </w:t>
      </w:r>
      <w:sdt>
        <w:sdtPr>
          <w:rPr>
            <w:rFonts w:cs="Arial"/>
            <w:color w:val="000000"/>
            <w:szCs w:val="24"/>
          </w:rPr>
          <w:tag w:val="MENDELEY_CITATION_v3_eyJjaXRhdGlvbklEIjoiTUVOREVMRVlfQ0lUQVRJT05fZGQ1ZWJhMGQtMWIyMy00NDgxLTg2YTUtOTIyZjlmOGEzNjFjIiwicHJvcGVydGllcyI6eyJub3RlSW5kZXgiOjAsIm1vZGUiOiJjb21wb3NpdGUifSwiaXNFZGl0ZWQiOmZhbHNlLCJtYW51YWxPdmVycmlkZSI6eyJpc01hbnVhbGx5T3ZlcnJpZGRlbiI6ZmFsc2UsImNpdGVwcm9jVGV4dCI6IlNhdW5zYnVyeSBhbmQgSG93YXJ0aCAo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mRpc3BsYXlBcyI6ImNvbXBvc2l0ZSIsInN1cHByZXNzLWF1dGhvciI6ZmFsc2UsImNvbXBvc2l0ZSI6dHJ1ZSwiYXV0aG9yLW9ubHkiOmZhbHNlfV19"/>
          <w:id w:val="-1117756699"/>
          <w:placeholder>
            <w:docPart w:val="9AF9FCEBD5394F21BFA83E8A47412E01"/>
          </w:placeholder>
        </w:sdtPr>
        <w:sdtContent>
          <w:r w:rsidR="00FB1D6A" w:rsidRPr="00FB1D6A">
            <w:rPr>
              <w:rFonts w:cs="Arial"/>
              <w:color w:val="000000"/>
              <w:szCs w:val="24"/>
            </w:rPr>
            <w:t>Saunsbury and Howarth (2016)</w:t>
          </w:r>
        </w:sdtContent>
      </w:sdt>
      <w:r w:rsidR="001E24D7">
        <w:rPr>
          <w:rFonts w:cs="Arial"/>
          <w:color w:val="000000"/>
          <w:szCs w:val="24"/>
        </w:rPr>
        <w:t xml:space="preserve">, </w:t>
      </w:r>
      <w:sdt>
        <w:sdtPr>
          <w:rPr>
            <w:rFonts w:cs="Arial"/>
            <w:color w:val="000000"/>
            <w:szCs w:val="24"/>
          </w:rPr>
          <w:tag w:val="MENDELEY_CITATION_v3_eyJjaXRhdGlvbklEIjoiTUVOREVMRVlfQ0lUQVRJT05fMmUyMjRlZDAtNTE3NC00NGI3LTg5MDItZTRkNzQ2MDQ4M2Ri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
          <w:id w:val="-2138644199"/>
          <w:placeholder>
            <w:docPart w:val="9AF9FCEBD5394F21BFA83E8A47412E01"/>
          </w:placeholder>
        </w:sdtPr>
        <w:sdtContent>
          <w:r w:rsidR="00FB1D6A" w:rsidRPr="00FB1D6A">
            <w:rPr>
              <w:rFonts w:cs="Arial"/>
              <w:color w:val="000000"/>
              <w:szCs w:val="24"/>
            </w:rPr>
            <w:t>Pitchforth and Lemer (2014)</w:t>
          </w:r>
        </w:sdtContent>
      </w:sdt>
      <w:r w:rsidR="001E24D7">
        <w:rPr>
          <w:rFonts w:cs="Arial"/>
          <w:color w:val="000000"/>
          <w:szCs w:val="24"/>
        </w:rPr>
        <w:t xml:space="preserve"> suggest that process mapping with the whole multi-disciplinary team is essential to </w:t>
      </w:r>
      <w:r w:rsidR="001E24D7" w:rsidRPr="00255259">
        <w:rPr>
          <w:rFonts w:cs="Arial"/>
          <w:color w:val="000000"/>
          <w:szCs w:val="24"/>
        </w:rPr>
        <w:t>"understanding what people actual</w:t>
      </w:r>
      <w:r w:rsidR="00A11F2D">
        <w:rPr>
          <w:rFonts w:cs="Arial"/>
          <w:color w:val="000000"/>
          <w:szCs w:val="24"/>
        </w:rPr>
        <w:t>ly</w:t>
      </w:r>
      <w:r w:rsidR="001E24D7" w:rsidRPr="00255259">
        <w:rPr>
          <w:rFonts w:cs="Arial"/>
          <w:color w:val="000000"/>
          <w:szCs w:val="24"/>
        </w:rPr>
        <w:t xml:space="preserve"> did as well as eliciting assumptions made about how others work"</w:t>
      </w:r>
      <w:r w:rsidR="001E24D7">
        <w:rPr>
          <w:rFonts w:cs="Arial"/>
          <w:color w:val="000000"/>
          <w:szCs w:val="24"/>
        </w:rPr>
        <w:t xml:space="preserve">. </w:t>
      </w:r>
      <w:r w:rsidR="00B964A2">
        <w:rPr>
          <w:rFonts w:cs="Arial"/>
          <w:color w:val="000000"/>
          <w:szCs w:val="24"/>
        </w:rPr>
        <w:t xml:space="preserve">This resulted in an increase </w:t>
      </w:r>
      <w:r w:rsidR="00EE0A82">
        <w:rPr>
          <w:rFonts w:cs="Arial"/>
          <w:color w:val="000000"/>
          <w:szCs w:val="24"/>
        </w:rPr>
        <w:t>from 27%</w:t>
      </w:r>
      <w:r w:rsidR="00A11F2D">
        <w:rPr>
          <w:rFonts w:cs="Arial"/>
          <w:color w:val="000000"/>
          <w:szCs w:val="24"/>
        </w:rPr>
        <w:t xml:space="preserve"> notification of</w:t>
      </w:r>
      <w:r w:rsidR="00EE0A82">
        <w:rPr>
          <w:rFonts w:cs="Arial"/>
          <w:color w:val="000000"/>
          <w:szCs w:val="24"/>
        </w:rPr>
        <w:t xml:space="preserve"> </w:t>
      </w:r>
      <w:r w:rsidR="00B75297">
        <w:rPr>
          <w:rFonts w:cs="Arial"/>
          <w:color w:val="000000"/>
          <w:szCs w:val="24"/>
        </w:rPr>
        <w:t xml:space="preserve">missed collection 71%. </w:t>
      </w:r>
      <w:r w:rsidR="00661880">
        <w:rPr>
          <w:rFonts w:cs="Arial"/>
          <w:color w:val="000000"/>
          <w:szCs w:val="24"/>
        </w:rPr>
        <w:t xml:space="preserve">This outcome is only marginally </w:t>
      </w:r>
      <w:r w:rsidR="004F24C4">
        <w:rPr>
          <w:rFonts w:cs="Arial"/>
          <w:color w:val="000000"/>
          <w:szCs w:val="24"/>
        </w:rPr>
        <w:t>digitally enabled</w:t>
      </w:r>
      <w:r w:rsidR="00E96BC6">
        <w:rPr>
          <w:rFonts w:cs="Arial"/>
          <w:color w:val="000000"/>
          <w:szCs w:val="24"/>
        </w:rPr>
        <w:t>,</w:t>
      </w:r>
      <w:r w:rsidR="00F06B92">
        <w:rPr>
          <w:rFonts w:cs="Arial"/>
          <w:color w:val="000000"/>
          <w:szCs w:val="24"/>
        </w:rPr>
        <w:t xml:space="preserve"> relying on a print-out from the EPR</w:t>
      </w:r>
      <w:r w:rsidR="002B4426">
        <w:rPr>
          <w:rFonts w:cs="Arial"/>
          <w:color w:val="000000"/>
          <w:szCs w:val="24"/>
        </w:rPr>
        <w:t xml:space="preserve"> rather than a custom digital system for phlebotomy</w:t>
      </w:r>
      <w:r w:rsidR="00F06B92">
        <w:rPr>
          <w:rFonts w:cs="Arial"/>
          <w:color w:val="000000"/>
          <w:szCs w:val="24"/>
        </w:rPr>
        <w:t xml:space="preserve">. </w:t>
      </w:r>
      <w:r w:rsidR="001A2D08">
        <w:rPr>
          <w:rFonts w:cs="Arial"/>
          <w:color w:val="000000"/>
          <w:szCs w:val="24"/>
        </w:rPr>
        <w:t xml:space="preserve">The sample size is </w:t>
      </w:r>
      <w:r w:rsidR="004F24C4">
        <w:rPr>
          <w:rFonts w:cs="Arial"/>
          <w:color w:val="000000"/>
          <w:szCs w:val="24"/>
        </w:rPr>
        <w:t>unknown;</w:t>
      </w:r>
      <w:r w:rsidR="001A2D08">
        <w:rPr>
          <w:rFonts w:cs="Arial"/>
          <w:color w:val="000000"/>
          <w:szCs w:val="24"/>
        </w:rPr>
        <w:t xml:space="preserve"> therefore</w:t>
      </w:r>
      <w:r w:rsidR="005D25D5">
        <w:rPr>
          <w:rFonts w:cs="Arial"/>
          <w:color w:val="000000"/>
          <w:szCs w:val="24"/>
        </w:rPr>
        <w:t>,</w:t>
      </w:r>
      <w:r w:rsidR="001A2D08">
        <w:rPr>
          <w:rFonts w:cs="Arial"/>
          <w:color w:val="000000"/>
          <w:szCs w:val="24"/>
        </w:rPr>
        <w:t xml:space="preserve"> </w:t>
      </w:r>
      <w:r w:rsidR="00424664">
        <w:rPr>
          <w:rFonts w:cs="Arial"/>
          <w:color w:val="000000"/>
          <w:szCs w:val="24"/>
        </w:rPr>
        <w:t>scalability</w:t>
      </w:r>
      <w:r w:rsidR="001A2D08">
        <w:rPr>
          <w:rFonts w:cs="Arial"/>
          <w:color w:val="000000"/>
          <w:szCs w:val="24"/>
        </w:rPr>
        <w:t xml:space="preserve"> is </w:t>
      </w:r>
      <w:r w:rsidR="002B4426">
        <w:rPr>
          <w:rFonts w:cs="Arial"/>
          <w:color w:val="000000"/>
          <w:szCs w:val="24"/>
        </w:rPr>
        <w:t>immeasurable</w:t>
      </w:r>
      <w:r w:rsidR="00AF0A6A">
        <w:rPr>
          <w:rFonts w:cs="Arial"/>
          <w:color w:val="000000"/>
          <w:szCs w:val="24"/>
        </w:rPr>
        <w:t xml:space="preserve">. </w:t>
      </w:r>
    </w:p>
    <w:p w14:paraId="0D712626" w14:textId="79D8FEBD" w:rsidR="00F804F6" w:rsidRDefault="00965FA8" w:rsidP="00EA3D93">
      <w:pPr>
        <w:rPr>
          <w:rFonts w:cs="Arial"/>
          <w:szCs w:val="24"/>
        </w:rPr>
      </w:pPr>
      <w:r>
        <w:rPr>
          <w:rFonts w:cs="Arial"/>
          <w:color w:val="000000"/>
          <w:szCs w:val="24"/>
        </w:rPr>
        <w:t xml:space="preserve">Where </w:t>
      </w:r>
      <w:sdt>
        <w:sdtPr>
          <w:rPr>
            <w:rFonts w:cs="Arial"/>
            <w:color w:val="000000"/>
            <w:szCs w:val="24"/>
          </w:rPr>
          <w:tag w:val="MENDELEY_CITATION_v3_eyJjaXRhdGlvbklEIjoiTUVOREVMRVlfQ0lUQVRJT05fYzk4Mjk4YzEtYzAzOC00YjMyLTkzYjctZDBmNmEzZGI2MzZh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
          <w:id w:val="2141067730"/>
          <w:placeholder>
            <w:docPart w:val="DefaultPlaceholder_-1854013440"/>
          </w:placeholder>
        </w:sdtPr>
        <w:sdtContent>
          <w:r w:rsidR="00FB1D6A" w:rsidRPr="00FB1D6A">
            <w:rPr>
              <w:rFonts w:cs="Arial"/>
              <w:color w:val="000000"/>
              <w:szCs w:val="24"/>
            </w:rPr>
            <w:t>Pitchforth and Lemer (2014)</w:t>
          </w:r>
        </w:sdtContent>
      </w:sdt>
      <w:r>
        <w:rPr>
          <w:rFonts w:cs="Arial"/>
          <w:color w:val="000000"/>
          <w:szCs w:val="24"/>
        </w:rPr>
        <w:t xml:space="preserve"> </w:t>
      </w:r>
      <w:r w:rsidR="00F31EA0">
        <w:rPr>
          <w:rFonts w:cs="Arial"/>
          <w:color w:val="000000"/>
          <w:szCs w:val="24"/>
        </w:rPr>
        <w:t xml:space="preserve">excel in comparison to other studies is in their attempt to include financial benefits. They estimate, </w:t>
      </w:r>
      <w:r w:rsidR="00841F96">
        <w:rPr>
          <w:rFonts w:cs="Arial"/>
          <w:color w:val="000000"/>
          <w:szCs w:val="24"/>
        </w:rPr>
        <w:t>“</w:t>
      </w:r>
      <w:r w:rsidR="00841F96" w:rsidRPr="00841F96">
        <w:rPr>
          <w:rFonts w:cs="Arial"/>
          <w:color w:val="000000"/>
          <w:szCs w:val="24"/>
        </w:rPr>
        <w:t>if one unsuccessful blood test reported earlier resulted in one less day as a hospital inpatient and saved 1 hour of a junior doctor's time chasing blood results then a potential cost saving of £530 could be made</w:t>
      </w:r>
      <w:r w:rsidR="00841F96">
        <w:rPr>
          <w:rFonts w:cs="Arial"/>
          <w:color w:val="000000"/>
          <w:szCs w:val="24"/>
        </w:rPr>
        <w:t xml:space="preserve">” </w:t>
      </w:r>
      <w:sdt>
        <w:sdtPr>
          <w:rPr>
            <w:rFonts w:cs="Arial"/>
            <w:color w:val="000000"/>
            <w:szCs w:val="24"/>
          </w:rPr>
          <w:tag w:val="MENDELEY_CITATION_v3_eyJjaXRhdGlvbklEIjoiTUVOREVMRVlfQ0lUQVRJT05fZmYzODk4YTUtZTliOC00MGU0LWIzYmUtZjI4MDQ4ZWU1ZWQxIiwicHJvcGVydGllcyI6eyJub3RlSW5kZXgiOjB9LCJpc0VkaXRlZCI6ZmFsc2UsIm1hbnVhbE92ZXJyaWRlIjp7ImlzTWFudWFsbHlPdmVycmlkZGVuIjpmYWxzZSwiY2l0ZXByb2NUZXh0IjoiKFBpdGNoZm9ydGggYW5kIExlbWVyLCA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nN1cHByZXNzLWF1dGhvciI6ZmFsc2UsImNvbXBvc2l0ZSI6ZmFsc2UsImF1dGhvci1vbmx5IjpmYWxzZX1dfQ=="/>
          <w:id w:val="1425543790"/>
          <w:placeholder>
            <w:docPart w:val="DefaultPlaceholder_-1854013440"/>
          </w:placeholder>
        </w:sdtPr>
        <w:sdtContent>
          <w:r w:rsidR="00FB1D6A" w:rsidRPr="00FB1D6A">
            <w:rPr>
              <w:rFonts w:cs="Arial"/>
              <w:color w:val="000000"/>
              <w:szCs w:val="24"/>
            </w:rPr>
            <w:t>(Pitchforth and Lemer, 2014)</w:t>
          </w:r>
        </w:sdtContent>
      </w:sdt>
      <w:r w:rsidR="00C86753">
        <w:rPr>
          <w:rFonts w:cs="Arial"/>
          <w:color w:val="000000"/>
          <w:szCs w:val="24"/>
        </w:rPr>
        <w:t xml:space="preserve">. However, they note, these savings are “speculative” and require further </w:t>
      </w:r>
      <w:r w:rsidR="004F24C4">
        <w:rPr>
          <w:rFonts w:cs="Arial"/>
          <w:color w:val="000000"/>
          <w:szCs w:val="24"/>
        </w:rPr>
        <w:t xml:space="preserve">analysis. </w:t>
      </w:r>
    </w:p>
    <w:p w14:paraId="63984E55" w14:textId="09132B8B" w:rsidR="005C7620" w:rsidRDefault="003C0AE7" w:rsidP="00EA3D93">
      <w:pPr>
        <w:rPr>
          <w:rFonts w:cs="Arial"/>
          <w:color w:val="000000"/>
          <w:szCs w:val="24"/>
        </w:rPr>
      </w:pPr>
      <w:r>
        <w:rPr>
          <w:rFonts w:cs="Arial"/>
          <w:szCs w:val="24"/>
        </w:rPr>
        <w:t xml:space="preserve">Elsewhere, </w:t>
      </w:r>
      <w:sdt>
        <w:sdtPr>
          <w:rPr>
            <w:rFonts w:cs="Arial"/>
            <w:color w:val="000000"/>
            <w:szCs w:val="24"/>
          </w:rPr>
          <w:tag w:val="MENDELEY_CITATION_v3_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"/>
          <w:id w:val="1379195280"/>
          <w:placeholder>
            <w:docPart w:val="DefaultPlaceholder_-1854013440"/>
          </w:placeholder>
        </w:sdtPr>
        <w:sdtContent>
          <w:r w:rsidR="00FB1D6A" w:rsidRPr="00FB1D6A">
            <w:rPr>
              <w:rFonts w:cs="Arial"/>
              <w:color w:val="000000"/>
              <w:szCs w:val="24"/>
            </w:rPr>
            <w:t>Le et al. (2014)</w:t>
          </w:r>
        </w:sdtContent>
      </w:sdt>
      <w:r w:rsidR="002D3C4A">
        <w:rPr>
          <w:rFonts w:cs="Arial"/>
          <w:color w:val="000000"/>
          <w:szCs w:val="24"/>
        </w:rPr>
        <w:t xml:space="preserve"> </w:t>
      </w:r>
      <w:r w:rsidR="003E69C0">
        <w:rPr>
          <w:rFonts w:cs="Arial"/>
          <w:color w:val="000000"/>
          <w:szCs w:val="24"/>
        </w:rPr>
        <w:t xml:space="preserve">used three </w:t>
      </w:r>
      <w:r w:rsidR="005C7620">
        <w:rPr>
          <w:rFonts w:cs="Arial"/>
          <w:color w:val="000000"/>
          <w:szCs w:val="24"/>
        </w:rPr>
        <w:t xml:space="preserve">multi-disciplinary team </w:t>
      </w:r>
      <w:r w:rsidR="003E69C0">
        <w:rPr>
          <w:rFonts w:cs="Arial"/>
          <w:color w:val="000000"/>
          <w:szCs w:val="24"/>
        </w:rPr>
        <w:t xml:space="preserve">Kaizen </w:t>
      </w:r>
      <w:r w:rsidR="005C7620">
        <w:rPr>
          <w:rFonts w:cs="Arial"/>
          <w:color w:val="000000"/>
          <w:szCs w:val="24"/>
        </w:rPr>
        <w:t>events</w:t>
      </w:r>
      <w:r w:rsidR="003E69C0">
        <w:rPr>
          <w:rFonts w:cs="Arial"/>
          <w:color w:val="000000"/>
          <w:szCs w:val="24"/>
        </w:rPr>
        <w:t xml:space="preserve"> </w:t>
      </w:r>
      <w:r w:rsidR="0055023F">
        <w:rPr>
          <w:rFonts w:cs="Arial"/>
          <w:color w:val="000000"/>
          <w:szCs w:val="24"/>
        </w:rPr>
        <w:t>focus</w:t>
      </w:r>
      <w:r w:rsidR="005C7620">
        <w:rPr>
          <w:rFonts w:cs="Arial"/>
          <w:color w:val="000000"/>
          <w:szCs w:val="24"/>
        </w:rPr>
        <w:t>ed</w:t>
      </w:r>
      <w:r w:rsidR="0055023F">
        <w:rPr>
          <w:rFonts w:cs="Arial"/>
          <w:color w:val="000000"/>
          <w:szCs w:val="24"/>
        </w:rPr>
        <w:t xml:space="preserve"> on supply management, </w:t>
      </w:r>
      <w:proofErr w:type="gramStart"/>
      <w:r w:rsidR="0055023F">
        <w:rPr>
          <w:rFonts w:cs="Arial"/>
          <w:color w:val="000000"/>
          <w:szCs w:val="24"/>
        </w:rPr>
        <w:t>communication</w:t>
      </w:r>
      <w:proofErr w:type="gramEnd"/>
      <w:r w:rsidR="0055023F">
        <w:rPr>
          <w:rFonts w:cs="Arial"/>
          <w:color w:val="000000"/>
          <w:szCs w:val="24"/>
        </w:rPr>
        <w:t xml:space="preserve"> and sample collection standardisation. </w:t>
      </w:r>
      <w:r w:rsidR="00891720">
        <w:rPr>
          <w:rFonts w:cs="Arial"/>
          <w:color w:val="000000"/>
          <w:szCs w:val="24"/>
        </w:rPr>
        <w:t xml:space="preserve">They introduced improvements to </w:t>
      </w:r>
      <w:r w:rsidR="00332E05">
        <w:rPr>
          <w:rFonts w:cs="Arial"/>
          <w:color w:val="000000"/>
          <w:szCs w:val="24"/>
        </w:rPr>
        <w:t>organising</w:t>
      </w:r>
      <w:r w:rsidR="00891720">
        <w:rPr>
          <w:rFonts w:cs="Arial"/>
          <w:color w:val="000000"/>
          <w:szCs w:val="24"/>
        </w:rPr>
        <w:t xml:space="preserve"> </w:t>
      </w:r>
      <w:r w:rsidR="004B51F5">
        <w:rPr>
          <w:rFonts w:cs="Arial"/>
          <w:color w:val="000000"/>
          <w:szCs w:val="24"/>
        </w:rPr>
        <w:t xml:space="preserve">supplies, team leaders to monitor and allocate resources, and </w:t>
      </w:r>
      <w:r w:rsidR="005D3181">
        <w:rPr>
          <w:rFonts w:cs="Arial"/>
          <w:color w:val="000000"/>
          <w:szCs w:val="24"/>
        </w:rPr>
        <w:t xml:space="preserve">safety check sheets. The phlebotomy team began to plan ward rounds based on patient location. </w:t>
      </w:r>
      <w:r w:rsidR="00354374">
        <w:rPr>
          <w:rFonts w:cs="Arial"/>
          <w:color w:val="000000"/>
          <w:szCs w:val="24"/>
        </w:rPr>
        <w:t xml:space="preserve">The result was increased pace of sample collection and decreased </w:t>
      </w:r>
      <w:r w:rsidR="005C7620">
        <w:rPr>
          <w:rFonts w:cs="Arial"/>
          <w:color w:val="000000"/>
          <w:szCs w:val="24"/>
        </w:rPr>
        <w:t xml:space="preserve">rate of errors. </w:t>
      </w:r>
      <w:r w:rsidR="006B5ADC">
        <w:rPr>
          <w:rFonts w:cs="Arial"/>
          <w:color w:val="000000"/>
          <w:szCs w:val="24"/>
        </w:rPr>
        <w:t xml:space="preserve">Staff reported feeling empowered by their involvement in the </w:t>
      </w:r>
      <w:r w:rsidR="007740E0">
        <w:rPr>
          <w:rFonts w:cs="Arial"/>
          <w:color w:val="000000"/>
          <w:szCs w:val="24"/>
        </w:rPr>
        <w:t xml:space="preserve">Lean Six Sigma </w:t>
      </w:r>
      <w:r w:rsidR="006B5ADC">
        <w:rPr>
          <w:rFonts w:cs="Arial"/>
          <w:color w:val="000000"/>
          <w:szCs w:val="24"/>
        </w:rPr>
        <w:t xml:space="preserve">process improvement, and feeling like safety had improved through standardisation of activities. </w:t>
      </w:r>
    </w:p>
    <w:p w14:paraId="425C8259" w14:textId="17CE8CA2" w:rsidR="001E24D7" w:rsidRDefault="00003C54" w:rsidP="00EA3D93">
      <w:pPr>
        <w:rPr>
          <w:rFonts w:cs="Arial"/>
          <w:color w:val="000000"/>
          <w:szCs w:val="24"/>
        </w:rPr>
      </w:pPr>
      <w:r>
        <w:rPr>
          <w:rFonts w:cs="Arial"/>
          <w:color w:val="000000"/>
          <w:szCs w:val="24"/>
        </w:rPr>
        <w:t xml:space="preserve">The setting being a “large academic medical hospital” with </w:t>
      </w:r>
      <w:proofErr w:type="gramStart"/>
      <w:r>
        <w:rPr>
          <w:rFonts w:cs="Arial"/>
          <w:color w:val="000000"/>
          <w:szCs w:val="24"/>
        </w:rPr>
        <w:t>50</w:t>
      </w:r>
      <w:proofErr w:type="gramEnd"/>
      <w:r>
        <w:rPr>
          <w:rFonts w:cs="Arial"/>
          <w:color w:val="000000"/>
          <w:szCs w:val="24"/>
        </w:rPr>
        <w:t xml:space="preserve"> inpatient units </w:t>
      </w:r>
      <w:sdt>
        <w:sdtPr>
          <w:rPr>
            <w:rFonts w:cs="Arial"/>
            <w:color w:val="000000"/>
            <w:szCs w:val="24"/>
          </w:rPr>
          <w:tag w:val="MENDELEY_CITATION_v3_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"/>
          <w:id w:val="1400179778"/>
          <w:placeholder>
            <w:docPart w:val="45C5B528028F40BCAFEE39C58883C2E2"/>
          </w:placeholder>
        </w:sdtPr>
        <w:sdtContent>
          <w:r w:rsidR="00FB1D6A" w:rsidRPr="00FB1D6A">
            <w:rPr>
              <w:rFonts w:eastAsia="Times New Roman" w:cs="Arial"/>
              <w:color w:val="000000"/>
            </w:rPr>
            <w:t xml:space="preserve">(Le </w:t>
          </w:r>
          <w:r w:rsidR="00FB1D6A" w:rsidRPr="00FB1D6A">
            <w:rPr>
              <w:rFonts w:eastAsia="Times New Roman" w:cs="Arial"/>
              <w:i/>
              <w:iCs/>
              <w:color w:val="000000"/>
            </w:rPr>
            <w:t>et al.</w:t>
          </w:r>
          <w:r w:rsidR="00FB1D6A" w:rsidRPr="00FB1D6A">
            <w:rPr>
              <w:rFonts w:eastAsia="Times New Roman" w:cs="Arial"/>
              <w:color w:val="000000"/>
            </w:rPr>
            <w:t>, 2014)</w:t>
          </w:r>
        </w:sdtContent>
      </w:sdt>
      <w:r>
        <w:rPr>
          <w:rFonts w:cs="Arial"/>
          <w:color w:val="000000"/>
          <w:szCs w:val="24"/>
        </w:rPr>
        <w:t xml:space="preserve"> suggests outcomes could </w:t>
      </w:r>
      <w:proofErr w:type="gramStart"/>
      <w:r>
        <w:rPr>
          <w:rFonts w:cs="Arial"/>
          <w:color w:val="000000"/>
          <w:szCs w:val="24"/>
        </w:rPr>
        <w:t>be replicated</w:t>
      </w:r>
      <w:proofErr w:type="gramEnd"/>
      <w:r>
        <w:rPr>
          <w:rFonts w:cs="Arial"/>
          <w:color w:val="000000"/>
          <w:szCs w:val="24"/>
        </w:rPr>
        <w:t xml:space="preserve"> in other sites. </w:t>
      </w:r>
      <w:r w:rsidR="002822D3">
        <w:rPr>
          <w:rFonts w:cs="Arial"/>
          <w:color w:val="000000"/>
          <w:szCs w:val="24"/>
        </w:rPr>
        <w:t xml:space="preserve">However, this paper did not introduce digital CDSS. In fact, it recognised the ambitious target for number of errors per </w:t>
      </w:r>
      <w:proofErr w:type="gramStart"/>
      <w:r w:rsidR="002822D3">
        <w:rPr>
          <w:rFonts w:cs="Arial"/>
          <w:color w:val="000000"/>
          <w:szCs w:val="24"/>
        </w:rPr>
        <w:t>1000</w:t>
      </w:r>
      <w:proofErr w:type="gramEnd"/>
      <w:r w:rsidR="002822D3">
        <w:rPr>
          <w:rFonts w:cs="Arial"/>
          <w:color w:val="000000"/>
          <w:szCs w:val="24"/>
        </w:rPr>
        <w:t xml:space="preserve"> draws </w:t>
      </w:r>
      <w:proofErr w:type="gramStart"/>
      <w:r w:rsidR="002822D3">
        <w:rPr>
          <w:rFonts w:cs="Arial"/>
          <w:color w:val="000000"/>
          <w:szCs w:val="24"/>
        </w:rPr>
        <w:t>was not met</w:t>
      </w:r>
      <w:proofErr w:type="gramEnd"/>
      <w:r w:rsidR="002822D3">
        <w:rPr>
          <w:rFonts w:cs="Arial"/>
          <w:color w:val="000000"/>
          <w:szCs w:val="24"/>
        </w:rPr>
        <w:t xml:space="preserve"> </w:t>
      </w:r>
      <w:r w:rsidR="0064208A">
        <w:rPr>
          <w:rFonts w:cs="Arial"/>
          <w:color w:val="000000"/>
          <w:szCs w:val="24"/>
        </w:rPr>
        <w:t>“</w:t>
      </w:r>
      <w:r w:rsidR="0064208A" w:rsidRPr="0064208A">
        <w:rPr>
          <w:rFonts w:cs="Arial"/>
          <w:color w:val="000000"/>
          <w:szCs w:val="24"/>
        </w:rPr>
        <w:t>due to the current lack of order communication information systems and use of paper requisitions</w:t>
      </w:r>
      <w:r w:rsidR="0064208A">
        <w:rPr>
          <w:rFonts w:cs="Arial"/>
          <w:color w:val="000000"/>
          <w:szCs w:val="24"/>
        </w:rPr>
        <w:t xml:space="preserve">” </w:t>
      </w:r>
      <w:sdt>
        <w:sdtPr>
          <w:rPr>
            <w:rFonts w:cs="Arial"/>
            <w:color w:val="000000"/>
            <w:szCs w:val="24"/>
          </w:rPr>
          <w:tag w:val="MENDELEY_CITATION_v3_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"/>
          <w:id w:val="-215896483"/>
          <w:placeholder>
            <w:docPart w:val="DefaultPlaceholder_-1854013440"/>
          </w:placeholder>
        </w:sdtPr>
        <w:sdtContent>
          <w:r w:rsidR="00FB1D6A" w:rsidRPr="00FB1D6A">
            <w:rPr>
              <w:rFonts w:eastAsia="Times New Roman" w:cs="Arial"/>
              <w:color w:val="000000"/>
            </w:rPr>
            <w:t xml:space="preserve">(Le </w:t>
          </w:r>
          <w:r w:rsidR="00FB1D6A" w:rsidRPr="00FB1D6A">
            <w:rPr>
              <w:rFonts w:eastAsia="Times New Roman" w:cs="Arial"/>
              <w:i/>
              <w:iCs/>
              <w:color w:val="000000"/>
            </w:rPr>
            <w:t>et al.</w:t>
          </w:r>
          <w:r w:rsidR="00FB1D6A" w:rsidRPr="00FB1D6A">
            <w:rPr>
              <w:rFonts w:eastAsia="Times New Roman" w:cs="Arial"/>
              <w:color w:val="000000"/>
            </w:rPr>
            <w:t>, 2014)</w:t>
          </w:r>
        </w:sdtContent>
      </w:sdt>
      <w:r w:rsidR="00C52BA9">
        <w:rPr>
          <w:rFonts w:cs="Arial"/>
          <w:color w:val="000000"/>
          <w:szCs w:val="24"/>
        </w:rPr>
        <w:t xml:space="preserve">. </w:t>
      </w:r>
      <w:r w:rsidR="00E8503A">
        <w:rPr>
          <w:rFonts w:cs="Arial"/>
          <w:color w:val="000000"/>
          <w:szCs w:val="24"/>
        </w:rPr>
        <w:t>The setting is the</w:t>
      </w:r>
      <w:r w:rsidR="00B014F2">
        <w:rPr>
          <w:rFonts w:cs="Arial"/>
          <w:color w:val="000000"/>
          <w:szCs w:val="24"/>
        </w:rPr>
        <w:t xml:space="preserve"> same as </w:t>
      </w:r>
      <w:sdt>
        <w:sdtPr>
          <w:rPr>
            <w:rFonts w:cs="Arial"/>
            <w:color w:val="000000"/>
            <w:szCs w:val="24"/>
          </w:rPr>
          <w:tag w:val="MENDELEY_CITATION_v3_eyJjaXRhdGlvbklEIjoiTUVOREVMRVlfQ0lUQVRJT05fNDQ5YTNmYTMtNzZiZC00NzUxLThkODctZDFiN2YwYTEwZGYy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
          <w:id w:val="-748729871"/>
          <w:placeholder>
            <w:docPart w:val="DefaultPlaceholder_-1854013440"/>
          </w:placeholder>
        </w:sdtPr>
        <w:sdtContent>
          <w:r w:rsidR="00FB1D6A" w:rsidRPr="00FB1D6A">
            <w:rPr>
              <w:rFonts w:cs="Arial"/>
              <w:color w:val="000000"/>
              <w:szCs w:val="24"/>
            </w:rPr>
            <w:t>Petrides et al. (2017)</w:t>
          </w:r>
        </w:sdtContent>
      </w:sdt>
      <w:r w:rsidR="00E6641D">
        <w:rPr>
          <w:rFonts w:cs="Arial"/>
          <w:color w:val="000000"/>
          <w:szCs w:val="24"/>
        </w:rPr>
        <w:t xml:space="preserve">, </w:t>
      </w:r>
      <w:r w:rsidR="00E8503A">
        <w:rPr>
          <w:rFonts w:cs="Arial"/>
          <w:color w:val="000000"/>
          <w:szCs w:val="24"/>
        </w:rPr>
        <w:t>so one could</w:t>
      </w:r>
      <w:r w:rsidR="00E6641D">
        <w:rPr>
          <w:rFonts w:cs="Arial"/>
          <w:color w:val="000000"/>
          <w:szCs w:val="24"/>
        </w:rPr>
        <w:t xml:space="preserve"> conclude a digital CDSS </w:t>
      </w:r>
      <w:proofErr w:type="gramStart"/>
      <w:r w:rsidR="00E6641D">
        <w:rPr>
          <w:rFonts w:cs="Arial"/>
          <w:color w:val="000000"/>
          <w:szCs w:val="24"/>
        </w:rPr>
        <w:t>was later adopted</w:t>
      </w:r>
      <w:proofErr w:type="gramEnd"/>
      <w:r w:rsidR="00E6641D">
        <w:rPr>
          <w:rFonts w:cs="Arial"/>
          <w:color w:val="000000"/>
          <w:szCs w:val="24"/>
        </w:rPr>
        <w:t xml:space="preserve"> at this hospital. </w:t>
      </w:r>
    </w:p>
    <w:p w14:paraId="1AFC2A35" w14:textId="79428961" w:rsidR="005A41EF" w:rsidRDefault="00967913" w:rsidP="00EA3D93">
      <w:pPr>
        <w:rPr>
          <w:rFonts w:cs="Arial"/>
          <w:color w:val="000000"/>
          <w:szCs w:val="24"/>
        </w:rPr>
      </w:pPr>
      <w:r>
        <w:rPr>
          <w:rFonts w:cs="Arial"/>
          <w:color w:val="000000"/>
          <w:szCs w:val="24"/>
        </w:rPr>
        <w:t>The use of Lean methodologies provide</w:t>
      </w:r>
      <w:r w:rsidR="00C05D45">
        <w:rPr>
          <w:rFonts w:cs="Arial"/>
          <w:color w:val="000000"/>
          <w:szCs w:val="24"/>
        </w:rPr>
        <w:t>s</w:t>
      </w:r>
      <w:r>
        <w:rPr>
          <w:rFonts w:cs="Arial"/>
          <w:color w:val="000000"/>
          <w:szCs w:val="24"/>
        </w:rPr>
        <w:t xml:space="preserve"> a clear evidence-base for recommendations. </w:t>
      </w:r>
      <w:sdt>
        <w:sdtPr>
          <w:rPr>
            <w:rFonts w:cs="Arial"/>
            <w:color w:val="000000"/>
            <w:szCs w:val="24"/>
          </w:rPr>
          <w:tag w:val="MENDELEY_CITATION_v3_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"/>
          <w:id w:val="-1133253515"/>
          <w:placeholder>
            <w:docPart w:val="DefaultPlaceholder_-1854013440"/>
          </w:placeholder>
        </w:sdtPr>
        <w:sdtContent>
          <w:r w:rsidR="00FB1D6A" w:rsidRPr="00FB1D6A">
            <w:rPr>
              <w:rFonts w:cs="Arial"/>
              <w:color w:val="000000"/>
              <w:szCs w:val="24"/>
            </w:rPr>
            <w:t>Le et al. (2014)</w:t>
          </w:r>
        </w:sdtContent>
      </w:sdt>
      <w:r w:rsidR="009A4862">
        <w:rPr>
          <w:rFonts w:cs="Arial"/>
          <w:color w:val="000000"/>
          <w:szCs w:val="24"/>
        </w:rPr>
        <w:t xml:space="preserve"> </w:t>
      </w:r>
      <w:r w:rsidR="00C61561">
        <w:rPr>
          <w:rFonts w:cs="Arial"/>
          <w:color w:val="000000"/>
          <w:szCs w:val="24"/>
        </w:rPr>
        <w:t>use</w:t>
      </w:r>
      <w:r w:rsidR="009A4862">
        <w:rPr>
          <w:rFonts w:cs="Arial"/>
          <w:color w:val="000000"/>
          <w:szCs w:val="24"/>
        </w:rPr>
        <w:t xml:space="preserve"> p-charts </w:t>
      </w:r>
      <w:r w:rsidR="00AE2453">
        <w:rPr>
          <w:rFonts w:cs="Arial"/>
          <w:color w:val="000000"/>
          <w:szCs w:val="24"/>
        </w:rPr>
        <w:t xml:space="preserve">to demonstrate pre- and post-implementation </w:t>
      </w:r>
      <w:r w:rsidR="005D60B2">
        <w:rPr>
          <w:rFonts w:cs="Arial"/>
          <w:color w:val="000000"/>
          <w:szCs w:val="24"/>
        </w:rPr>
        <w:t xml:space="preserve">pace of collection and errors. </w:t>
      </w:r>
      <w:r w:rsidR="003345E8">
        <w:rPr>
          <w:rFonts w:cs="Arial"/>
          <w:color w:val="000000"/>
          <w:szCs w:val="24"/>
        </w:rPr>
        <w:t xml:space="preserve">The graphs indicate the points at which </w:t>
      </w:r>
      <w:r w:rsidR="003345E8">
        <w:rPr>
          <w:rFonts w:cs="Arial"/>
          <w:color w:val="000000"/>
          <w:szCs w:val="24"/>
        </w:rPr>
        <w:lastRenderedPageBreak/>
        <w:t xml:space="preserve">Kaizen events occurred and impact of each intervention. </w:t>
      </w:r>
      <w:r w:rsidR="00EC7414">
        <w:rPr>
          <w:rFonts w:cs="Arial"/>
          <w:color w:val="000000"/>
          <w:szCs w:val="24"/>
        </w:rPr>
        <w:t xml:space="preserve">However, the sample size is unknown – it is unclear whether </w:t>
      </w:r>
      <w:r w:rsidR="00AF3086">
        <w:rPr>
          <w:rFonts w:cs="Arial"/>
          <w:color w:val="000000"/>
          <w:szCs w:val="24"/>
        </w:rPr>
        <w:t>a ward or the</w:t>
      </w:r>
      <w:r w:rsidR="00EC7414">
        <w:rPr>
          <w:rFonts w:cs="Arial"/>
          <w:color w:val="000000"/>
          <w:szCs w:val="24"/>
        </w:rPr>
        <w:t xml:space="preserve"> </w:t>
      </w:r>
      <w:r w:rsidR="005818D8">
        <w:rPr>
          <w:rFonts w:cs="Arial"/>
          <w:color w:val="000000"/>
          <w:szCs w:val="24"/>
        </w:rPr>
        <w:t xml:space="preserve">whole hospital </w:t>
      </w:r>
      <w:proofErr w:type="gramStart"/>
      <w:r w:rsidR="005818D8">
        <w:rPr>
          <w:rFonts w:cs="Arial"/>
          <w:color w:val="000000"/>
          <w:szCs w:val="24"/>
        </w:rPr>
        <w:t>was sampled</w:t>
      </w:r>
      <w:proofErr w:type="gramEnd"/>
      <w:r w:rsidR="005818D8">
        <w:rPr>
          <w:rFonts w:cs="Arial"/>
          <w:color w:val="000000"/>
          <w:szCs w:val="24"/>
        </w:rPr>
        <w:t xml:space="preserve"> and how qualitative feedback from the staff </w:t>
      </w:r>
      <w:proofErr w:type="gramStart"/>
      <w:r w:rsidR="005818D8">
        <w:rPr>
          <w:rFonts w:cs="Arial"/>
          <w:color w:val="000000"/>
          <w:szCs w:val="24"/>
        </w:rPr>
        <w:t>was collected</w:t>
      </w:r>
      <w:proofErr w:type="gramEnd"/>
      <w:r w:rsidR="00AF3086">
        <w:rPr>
          <w:rFonts w:cs="Arial"/>
          <w:color w:val="000000"/>
          <w:szCs w:val="24"/>
        </w:rPr>
        <w:t xml:space="preserve">, so the outcomes must </w:t>
      </w:r>
      <w:proofErr w:type="gramStart"/>
      <w:r w:rsidR="00AF3086">
        <w:rPr>
          <w:rFonts w:cs="Arial"/>
          <w:color w:val="000000"/>
          <w:szCs w:val="24"/>
        </w:rPr>
        <w:t xml:space="preserve">be </w:t>
      </w:r>
      <w:r w:rsidR="00C2626F">
        <w:rPr>
          <w:rFonts w:cs="Arial"/>
          <w:color w:val="000000"/>
          <w:szCs w:val="24"/>
        </w:rPr>
        <w:t>drawn</w:t>
      </w:r>
      <w:proofErr w:type="gramEnd"/>
      <w:r w:rsidR="00C2626F">
        <w:rPr>
          <w:rFonts w:cs="Arial"/>
          <w:color w:val="000000"/>
          <w:szCs w:val="24"/>
        </w:rPr>
        <w:t xml:space="preserve"> on</w:t>
      </w:r>
      <w:r w:rsidR="00185238">
        <w:rPr>
          <w:rFonts w:cs="Arial"/>
          <w:color w:val="000000"/>
          <w:szCs w:val="24"/>
        </w:rPr>
        <w:t xml:space="preserve"> with caution. </w:t>
      </w:r>
    </w:p>
    <w:p w14:paraId="315258FA" w14:textId="03E29CD8" w:rsidR="00DE5AC0" w:rsidRDefault="00DE5AC0" w:rsidP="00B1645A">
      <w:pPr>
        <w:rPr>
          <w:rFonts w:cs="Arial"/>
        </w:rPr>
      </w:pPr>
    </w:p>
    <w:p w14:paraId="7E5C5698" w14:textId="77777777" w:rsidR="00907101" w:rsidRDefault="00907101" w:rsidP="00B1645A">
      <w:pPr>
        <w:rPr>
          <w:rFonts w:cs="Arial"/>
        </w:rPr>
      </w:pPr>
    </w:p>
    <w:p w14:paraId="0B2DB1DE" w14:textId="280D4CE4" w:rsidR="00896F4F" w:rsidRDefault="00896F4F" w:rsidP="00434E15">
      <w:pPr>
        <w:pStyle w:val="Heading1"/>
        <w:rPr>
          <w:rFonts w:cs="Arial"/>
        </w:rPr>
      </w:pPr>
      <w:bookmarkStart w:id="0" w:name="_Ref221786008"/>
      <w:r>
        <w:rPr>
          <w:rFonts w:cs="Arial"/>
        </w:rPr>
        <w:t xml:space="preserve">Advantages of </w:t>
      </w:r>
      <w:r w:rsidR="002F0852">
        <w:rPr>
          <w:rFonts w:cs="Arial"/>
        </w:rPr>
        <w:t>phlebotomy CDSS</w:t>
      </w:r>
      <w:bookmarkEnd w:id="0"/>
    </w:p>
    <w:p w14:paraId="16E444DE" w14:textId="25370D35" w:rsidR="00E76D5B" w:rsidRDefault="00652184" w:rsidP="002F0852">
      <w:pPr>
        <w:rPr>
          <w:rFonts w:cs="Arial"/>
          <w:color w:val="000000"/>
          <w:szCs w:val="24"/>
        </w:rPr>
      </w:pPr>
      <w:r>
        <w:t xml:space="preserve">The literature </w:t>
      </w:r>
      <w:r w:rsidR="00A72954">
        <w:t xml:space="preserve">suggests patient safety improved through the adoption of </w:t>
      </w:r>
      <w:r w:rsidR="0010088C">
        <w:t xml:space="preserve">CDSS. </w:t>
      </w:r>
      <w:sdt>
        <w:sdtPr>
          <w:rPr>
            <w:rFonts w:cs="Arial"/>
            <w:color w:val="000000"/>
          </w:rPr>
          <w:tag w:val="MENDELEY_CITATION_v3_eyJjaXRhdGlvbklEIjoiTUVOREVMRVlfQ0lUQVRJT05fYWMxZDAzZTgtZDNkZS00MTc1LWE0NjctMjdhMWM1ZjUyMDkx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
          <w:id w:val="218331748"/>
          <w:placeholder>
            <w:docPart w:val="DefaultPlaceholder_-1854013440"/>
          </w:placeholder>
        </w:sdtPr>
        <w:sdtContent>
          <w:r w:rsidR="00FB1D6A" w:rsidRPr="00FB1D6A">
            <w:rPr>
              <w:rFonts w:cs="Arial"/>
              <w:color w:val="000000"/>
            </w:rPr>
            <w:t>Loh et al. (2011)</w:t>
          </w:r>
        </w:sdtContent>
      </w:sdt>
      <w:r w:rsidR="0046332E">
        <w:rPr>
          <w:rFonts w:cs="Arial"/>
          <w:color w:val="000000"/>
        </w:rPr>
        <w:t xml:space="preserve"> describe the digital phlebotomy tool as </w:t>
      </w:r>
      <w:r w:rsidR="0046332E">
        <w:rPr>
          <w:rFonts w:cs="Arial"/>
          <w:color w:val="000000"/>
          <w:szCs w:val="24"/>
        </w:rPr>
        <w:t xml:space="preserve">an </w:t>
      </w:r>
      <w:r w:rsidR="0046332E" w:rsidRPr="00A15DFE">
        <w:rPr>
          <w:rFonts w:cs="Arial"/>
          <w:color w:val="000000"/>
          <w:szCs w:val="24"/>
        </w:rPr>
        <w:t>"“electronic line-of sight” of the laboratory loop from order to result"</w:t>
      </w:r>
      <w:r w:rsidR="00A44787">
        <w:rPr>
          <w:rFonts w:cs="Arial"/>
          <w:color w:val="000000"/>
          <w:szCs w:val="24"/>
        </w:rPr>
        <w:t xml:space="preserve"> and provide qualitative data </w:t>
      </w:r>
      <w:r w:rsidR="00EC0F3B">
        <w:rPr>
          <w:rFonts w:cs="Arial"/>
          <w:color w:val="000000"/>
          <w:szCs w:val="24"/>
        </w:rPr>
        <w:t xml:space="preserve">to show CDSS improving the </w:t>
      </w:r>
      <w:r w:rsidR="00ED4473">
        <w:rPr>
          <w:rFonts w:cs="Arial"/>
          <w:color w:val="000000"/>
          <w:szCs w:val="24"/>
        </w:rPr>
        <w:t xml:space="preserve">visibility, </w:t>
      </w:r>
      <w:proofErr w:type="gramStart"/>
      <w:r w:rsidR="00EC0F3B">
        <w:rPr>
          <w:rFonts w:cs="Arial"/>
          <w:color w:val="000000"/>
          <w:szCs w:val="24"/>
        </w:rPr>
        <w:t>accuracy</w:t>
      </w:r>
      <w:proofErr w:type="gramEnd"/>
      <w:r w:rsidR="00EC0F3B">
        <w:rPr>
          <w:rFonts w:cs="Arial"/>
          <w:color w:val="000000"/>
          <w:szCs w:val="24"/>
        </w:rPr>
        <w:t xml:space="preserve"> </w:t>
      </w:r>
      <w:r w:rsidR="00ED4473">
        <w:rPr>
          <w:rFonts w:cs="Arial"/>
          <w:color w:val="000000"/>
          <w:szCs w:val="24"/>
        </w:rPr>
        <w:t xml:space="preserve">and pace </w:t>
      </w:r>
      <w:r w:rsidR="00EC0F3B">
        <w:rPr>
          <w:rFonts w:cs="Arial"/>
          <w:color w:val="000000"/>
          <w:szCs w:val="24"/>
        </w:rPr>
        <w:t>of sample collection.</w:t>
      </w:r>
      <w:r w:rsidR="00EB4ED4">
        <w:rPr>
          <w:rFonts w:cs="Arial"/>
          <w:color w:val="000000"/>
          <w:szCs w:val="24"/>
        </w:rPr>
        <w:t xml:space="preserve"> </w:t>
      </w:r>
      <w:r w:rsidR="00E76D5B">
        <w:rPr>
          <w:rFonts w:cs="Arial"/>
          <w:color w:val="000000"/>
          <w:szCs w:val="24"/>
        </w:rPr>
        <w:t xml:space="preserve">The reduction of errors and increased speed ensure results </w:t>
      </w:r>
      <w:proofErr w:type="gramStart"/>
      <w:r w:rsidR="00E76D5B">
        <w:rPr>
          <w:rFonts w:cs="Arial"/>
          <w:color w:val="000000"/>
          <w:szCs w:val="24"/>
        </w:rPr>
        <w:t>are made</w:t>
      </w:r>
      <w:proofErr w:type="gramEnd"/>
      <w:r w:rsidR="00E76D5B">
        <w:rPr>
          <w:rFonts w:cs="Arial"/>
          <w:color w:val="000000"/>
          <w:szCs w:val="24"/>
        </w:rPr>
        <w:t xml:space="preserve"> available more quickly to support diagnosis and patient discharge. </w:t>
      </w:r>
    </w:p>
    <w:p w14:paraId="0A3E7D73" w14:textId="3E2B3490" w:rsidR="002F0852" w:rsidRDefault="00EB4ED4" w:rsidP="002F0852">
      <w:pPr>
        <w:rPr>
          <w:rFonts w:cs="Arial"/>
          <w:color w:val="000000"/>
          <w:szCs w:val="24"/>
        </w:rPr>
      </w:pPr>
      <w:r>
        <w:rPr>
          <w:rFonts w:cs="Arial"/>
          <w:color w:val="000000"/>
          <w:szCs w:val="24"/>
        </w:rPr>
        <w:t xml:space="preserve">In the settings where CDSS </w:t>
      </w:r>
      <w:proofErr w:type="gramStart"/>
      <w:r>
        <w:rPr>
          <w:rFonts w:cs="Arial"/>
          <w:color w:val="000000"/>
          <w:szCs w:val="24"/>
        </w:rPr>
        <w:t>was not adopted</w:t>
      </w:r>
      <w:proofErr w:type="gramEnd"/>
      <w:r>
        <w:rPr>
          <w:rFonts w:cs="Arial"/>
          <w:color w:val="000000"/>
          <w:szCs w:val="24"/>
        </w:rPr>
        <w:t xml:space="preserve">, there was evidence that </w:t>
      </w:r>
      <w:r w:rsidR="00B1238D">
        <w:rPr>
          <w:rFonts w:cs="Arial"/>
          <w:color w:val="000000"/>
          <w:szCs w:val="24"/>
        </w:rPr>
        <w:t xml:space="preserve">interventions in phlebotomy handover increased visibility of </w:t>
      </w:r>
      <w:r w:rsidR="00E76D5B">
        <w:rPr>
          <w:rFonts w:cs="Arial"/>
          <w:color w:val="000000"/>
          <w:szCs w:val="24"/>
        </w:rPr>
        <w:t xml:space="preserve">missed sample collection </w:t>
      </w:r>
      <w:sdt>
        <w:sdtPr>
          <w:rPr>
            <w:rFonts w:cs="Arial"/>
            <w:color w:val="000000"/>
            <w:szCs w:val="24"/>
          </w:rPr>
          <w:tag w:val="MENDELEY_CITATION_v3_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"/>
          <w:id w:val="997156665"/>
          <w:placeholder>
            <w:docPart w:val="DefaultPlaceholder_-1854013440"/>
          </w:placeholder>
        </w:sdtPr>
        <w:sdtContent>
          <w:r w:rsidR="00FB1D6A" w:rsidRPr="00FB1D6A">
            <w:rPr>
              <w:rFonts w:cs="Arial"/>
              <w:color w:val="000000"/>
              <w:szCs w:val="24"/>
            </w:rPr>
            <w:t>(Pitchforth and Lemer, 2014; Saunsbury and Howarth, 2016)</w:t>
          </w:r>
        </w:sdtContent>
      </w:sdt>
      <w:r w:rsidR="00E76D5B">
        <w:rPr>
          <w:rFonts w:cs="Arial"/>
          <w:color w:val="000000"/>
          <w:szCs w:val="24"/>
        </w:rPr>
        <w:t>.</w:t>
      </w:r>
      <w:r w:rsidR="00EC0F3B">
        <w:rPr>
          <w:rFonts w:cs="Arial"/>
          <w:color w:val="000000"/>
          <w:szCs w:val="24"/>
        </w:rPr>
        <w:t xml:space="preserve"> </w:t>
      </w:r>
      <w:r w:rsidR="005014AB">
        <w:rPr>
          <w:rFonts w:cs="Arial"/>
          <w:color w:val="000000"/>
          <w:szCs w:val="24"/>
        </w:rPr>
        <w:t>It is possible to imagine that</w:t>
      </w:r>
      <w:r w:rsidR="00D8075E">
        <w:rPr>
          <w:rFonts w:cs="Arial"/>
          <w:color w:val="000000"/>
          <w:szCs w:val="24"/>
        </w:rPr>
        <w:t xml:space="preserve"> digital CDSS could further enhance visibility of missed collections or patient locations by providing real-time dat</w:t>
      </w:r>
      <w:r w:rsidR="002C46C1">
        <w:rPr>
          <w:rFonts w:cs="Arial"/>
          <w:color w:val="000000"/>
          <w:szCs w:val="24"/>
        </w:rPr>
        <w:t xml:space="preserve">a; </w:t>
      </w:r>
      <w:r w:rsidR="0052787C">
        <w:rPr>
          <w:rFonts w:cs="Arial"/>
          <w:color w:val="000000"/>
          <w:szCs w:val="24"/>
        </w:rPr>
        <w:t xml:space="preserve">in fact, </w:t>
      </w:r>
      <w:sdt>
        <w:sdtPr>
          <w:rPr>
            <w:rFonts w:cs="Arial"/>
            <w:color w:val="000000"/>
            <w:szCs w:val="24"/>
          </w:rPr>
          <w:tag w:val="MENDELEY_CITATION_v3_eyJjaXRhdGlvbklEIjoiTUVOREVMRVlfQ0lUQVRJT05fNTgyMTcxNDctMDBjMC00ZjEwLWIyY2ItZmI2YTMxZDBkNGU4IiwicHJvcGVydGllcyI6eyJub3RlSW5kZXgiOjAsIm1vZGUiOiJjb21wb3NpdGUifSwiaXNFZGl0ZWQiOmZhbHNlLCJtYW51YWxPdmVycmlkZSI6eyJpc01hbnVhbGx5T3ZlcnJpZGRlbiI6ZmFsc2UsImNpdGVwcm9jVGV4dCI6IlNhdW5zYnVyeSBhbmQgSG93YXJ0aCAo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mRpc3BsYXlBcyI6ImNvbXBvc2l0ZSIsInN1cHByZXNzLWF1dGhvciI6ZmFsc2UsImNvbXBvc2l0ZSI6dHJ1ZSwiYXV0aG9yLW9ubHkiOmZhbHNlfV19"/>
          <w:id w:val="1602761176"/>
          <w:placeholder>
            <w:docPart w:val="DefaultPlaceholder_-1854013440"/>
          </w:placeholder>
        </w:sdtPr>
        <w:sdtContent>
          <w:r w:rsidR="00FB1D6A" w:rsidRPr="00FB1D6A">
            <w:rPr>
              <w:rFonts w:cs="Arial"/>
              <w:color w:val="000000"/>
              <w:szCs w:val="24"/>
            </w:rPr>
            <w:t>Saunsbury and Howarth (2016)</w:t>
          </w:r>
        </w:sdtContent>
      </w:sdt>
      <w:r w:rsidR="00A77C82">
        <w:rPr>
          <w:rFonts w:cs="Arial"/>
          <w:color w:val="000000"/>
          <w:szCs w:val="24"/>
        </w:rPr>
        <w:t xml:space="preserve"> suggest “designing an electronic system… thus removing the need for a physical handover point”. </w:t>
      </w:r>
      <w:r w:rsidR="0052787C">
        <w:rPr>
          <w:rFonts w:cs="Arial"/>
          <w:color w:val="000000"/>
          <w:szCs w:val="24"/>
        </w:rPr>
        <w:t>H</w:t>
      </w:r>
      <w:r w:rsidR="002C46C1">
        <w:rPr>
          <w:rFonts w:cs="Arial"/>
          <w:color w:val="000000"/>
          <w:szCs w:val="24"/>
        </w:rPr>
        <w:t xml:space="preserve">owever, further research </w:t>
      </w:r>
      <w:proofErr w:type="gramStart"/>
      <w:r w:rsidR="002C46C1">
        <w:rPr>
          <w:rFonts w:cs="Arial"/>
          <w:color w:val="000000"/>
          <w:szCs w:val="24"/>
        </w:rPr>
        <w:t>is needed</w:t>
      </w:r>
      <w:proofErr w:type="gramEnd"/>
      <w:r w:rsidR="002C46C1">
        <w:rPr>
          <w:rFonts w:cs="Arial"/>
          <w:color w:val="000000"/>
          <w:szCs w:val="24"/>
        </w:rPr>
        <w:t xml:space="preserve"> to provide an evidence base for this assumption. </w:t>
      </w:r>
    </w:p>
    <w:p w14:paraId="359C480D" w14:textId="3DE5A3A3" w:rsidR="00AD22AC" w:rsidRDefault="00000000" w:rsidP="002F0852">
      <w:pPr>
        <w:rPr>
          <w:rFonts w:cs="Arial"/>
          <w:color w:val="000000"/>
        </w:rPr>
      </w:pPr>
      <w:sdt>
        <w:sdtPr>
          <w:rPr>
            <w:rFonts w:cs="Arial"/>
            <w:color w:val="000000"/>
          </w:rPr>
          <w:tag w:val="MENDELEY_CITATION_v3_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hY2Nlc3NlZCI6eyJkYXRlLXBhcnRzIjpbWzIwMjYsMSwyNV1dfSwiRE9JIjoiMTAuMTUyNjUvSVlTLTIwMTYtUzAzNC9JRC9KUlMwMzQtMzUvQklCIiwiSVNTTiI6IjIzNjQwNTAyIiwiUE1JRCI6IjI3NDg4NDAyIiwiVVJMIjoiaHR0cDovL3d3dy50aGllbWUtY29ubmVjdC5kZS9wcm9kdWN0cy9lam91cm5hbHMvaHRtbC8xMC4xNTI2NS9JWVMtMjAxNi1zMDM0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iwicHVibGlzaGVyIjoiR2VvcmcgVGhpZW1lIFZlcmxhZyBLRyIsImlzc3VlIjoiUyAwMSIsInZvbHVtZSI6IjI1In0sImlzVGVtcG9yYXJ5IjpmYWxzZSwiZGlzcGxheUFzIjoiY29tcG9zaXRlIiwic3VwcHJlc3MtYXV0aG9yIjpmYWxzZSwiY29tcG9zaXRlIjp0cnVlLCJhdXRob3Itb25seSI6ZmFsc2V9XX0="/>
          <w:id w:val="-1197542002"/>
          <w:placeholder>
            <w:docPart w:val="DefaultPlaceholder_-1854013440"/>
          </w:placeholder>
        </w:sdtPr>
        <w:sdtContent>
          <w:r w:rsidR="00FB1D6A" w:rsidRPr="00FB1D6A">
            <w:rPr>
              <w:rFonts w:cs="Arial"/>
              <w:color w:val="000000"/>
            </w:rPr>
            <w:t>Middleton, Sittig and Wright (2016)</w:t>
          </w:r>
        </w:sdtContent>
      </w:sdt>
      <w:r w:rsidR="00E95696">
        <w:rPr>
          <w:rFonts w:cs="Arial"/>
          <w:color w:val="000000"/>
        </w:rPr>
        <w:t xml:space="preserve"> highlight the </w:t>
      </w:r>
      <w:r w:rsidR="002B295A">
        <w:rPr>
          <w:rFonts w:cs="Arial"/>
          <w:color w:val="000000"/>
        </w:rPr>
        <w:t xml:space="preserve">need for CDSS to “fit into the user’s workflow”, and the literature reviewed here provides </w:t>
      </w:r>
      <w:proofErr w:type="gramStart"/>
      <w:r w:rsidR="002B295A">
        <w:rPr>
          <w:rFonts w:cs="Arial"/>
          <w:color w:val="000000"/>
        </w:rPr>
        <w:t>strong support</w:t>
      </w:r>
      <w:proofErr w:type="gramEnd"/>
      <w:r w:rsidR="002B295A">
        <w:rPr>
          <w:rFonts w:cs="Arial"/>
          <w:color w:val="000000"/>
        </w:rPr>
        <w:t xml:space="preserve"> for </w:t>
      </w:r>
      <w:r w:rsidR="00EA0D18">
        <w:rPr>
          <w:rFonts w:cs="Arial"/>
          <w:color w:val="000000"/>
        </w:rPr>
        <w:t>process</w:t>
      </w:r>
      <w:r w:rsidR="00D23621">
        <w:rPr>
          <w:rFonts w:cs="Arial"/>
          <w:color w:val="000000"/>
        </w:rPr>
        <w:t xml:space="preserve"> mapping</w:t>
      </w:r>
      <w:r w:rsidR="00A206A6">
        <w:rPr>
          <w:rFonts w:cs="Arial"/>
          <w:color w:val="000000"/>
        </w:rPr>
        <w:t xml:space="preserve"> </w:t>
      </w:r>
      <w:sdt>
        <w:sdtPr>
          <w:rPr>
            <w:rFonts w:cs="Arial"/>
            <w:color w:val="000000"/>
          </w:rPr>
          <w:tag w:val="MENDELEY_CITATION_v3_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"/>
          <w:id w:val="-658777620"/>
          <w:placeholder>
            <w:docPart w:val="DefaultPlaceholder_-1854013440"/>
          </w:placeholder>
        </w:sdtPr>
        <w:sdtContent>
          <w:r w:rsidR="00FB1D6A" w:rsidRPr="00FB1D6A">
            <w:rPr>
              <w:rFonts w:eastAsia="Times New Roman" w:cs="Arial"/>
              <w:color w:val="000000"/>
            </w:rPr>
            <w:t xml:space="preserve">(Pitchforth and Lemer, 2014; Saunsbury and Howarth, 2016; Petrides </w:t>
          </w:r>
          <w:r w:rsidR="00FB1D6A" w:rsidRPr="00FB1D6A">
            <w:rPr>
              <w:rFonts w:eastAsia="Times New Roman" w:cs="Arial"/>
              <w:i/>
              <w:iCs/>
              <w:color w:val="000000"/>
            </w:rPr>
            <w:t>et al.</w:t>
          </w:r>
          <w:r w:rsidR="00FB1D6A" w:rsidRPr="00FB1D6A">
            <w:rPr>
              <w:rFonts w:eastAsia="Times New Roman" w:cs="Arial"/>
              <w:color w:val="000000"/>
            </w:rPr>
            <w:t>, 2017)</w:t>
          </w:r>
        </w:sdtContent>
      </w:sdt>
      <w:r w:rsidR="00D23621">
        <w:rPr>
          <w:rFonts w:cs="Arial"/>
          <w:color w:val="000000"/>
        </w:rPr>
        <w:t xml:space="preserve">. </w:t>
      </w:r>
      <w:sdt>
        <w:sdtPr>
          <w:rPr>
            <w:rFonts w:cs="Arial"/>
            <w:color w:val="000000"/>
          </w:rPr>
          <w:tag w:val="MENDELEY_CITATION_v3_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"/>
          <w:id w:val="402416688"/>
          <w:placeholder>
            <w:docPart w:val="DefaultPlaceholder_-1854013440"/>
          </w:placeholder>
        </w:sdtPr>
        <w:sdtContent>
          <w:r w:rsidR="00FB1D6A" w:rsidRPr="00FB1D6A">
            <w:rPr>
              <w:rFonts w:cs="Arial"/>
              <w:color w:val="000000"/>
            </w:rPr>
            <w:t>Le et al. (2014)</w:t>
          </w:r>
        </w:sdtContent>
      </w:sdt>
      <w:r w:rsidR="0096143A">
        <w:rPr>
          <w:rFonts w:cs="Arial"/>
          <w:color w:val="000000"/>
        </w:rPr>
        <w:t xml:space="preserve"> </w:t>
      </w:r>
      <w:r w:rsidR="005C248D">
        <w:rPr>
          <w:rFonts w:cs="Arial"/>
          <w:color w:val="000000"/>
        </w:rPr>
        <w:t xml:space="preserve">highlight how staff felt </w:t>
      </w:r>
      <w:r w:rsidR="00D973DB">
        <w:rPr>
          <w:rFonts w:cs="Arial"/>
          <w:color w:val="000000"/>
        </w:rPr>
        <w:t>involvement</w:t>
      </w:r>
      <w:r w:rsidR="005C248D">
        <w:rPr>
          <w:rFonts w:cs="Arial"/>
          <w:color w:val="000000"/>
        </w:rPr>
        <w:t xml:space="preserve"> in designing interventions</w:t>
      </w:r>
      <w:r w:rsidR="00D973DB">
        <w:rPr>
          <w:rFonts w:cs="Arial"/>
          <w:color w:val="000000"/>
        </w:rPr>
        <w:t xml:space="preserve"> was “empowering them to create change”; but </w:t>
      </w:r>
      <w:r w:rsidR="003F6628">
        <w:rPr>
          <w:rFonts w:cs="Arial"/>
          <w:color w:val="000000"/>
        </w:rPr>
        <w:t>also,</w:t>
      </w:r>
      <w:r w:rsidR="00D973DB">
        <w:rPr>
          <w:rFonts w:cs="Arial"/>
          <w:color w:val="000000"/>
        </w:rPr>
        <w:t xml:space="preserve"> the changes </w:t>
      </w:r>
      <w:r w:rsidR="000F75CF">
        <w:rPr>
          <w:rFonts w:cs="Arial"/>
          <w:color w:val="000000"/>
        </w:rPr>
        <w:t>provided a “new standardised blood draw processes” that was safer and reduce</w:t>
      </w:r>
      <w:r w:rsidR="003F6628">
        <w:rPr>
          <w:rFonts w:cs="Arial"/>
          <w:color w:val="000000"/>
        </w:rPr>
        <w:t>d</w:t>
      </w:r>
      <w:r w:rsidR="000F75CF">
        <w:rPr>
          <w:rFonts w:cs="Arial"/>
          <w:color w:val="000000"/>
        </w:rPr>
        <w:t xml:space="preserve"> errors. </w:t>
      </w:r>
      <w:r w:rsidR="00911A37">
        <w:rPr>
          <w:rFonts w:cs="Arial"/>
          <w:color w:val="000000"/>
        </w:rPr>
        <w:t>The interventions also “redistribute[ed] workflow between phlebotomists</w:t>
      </w:r>
      <w:r w:rsidR="00AB178E">
        <w:rPr>
          <w:rFonts w:cs="Arial"/>
          <w:color w:val="000000"/>
        </w:rPr>
        <w:t xml:space="preserve"> allow[ing] for more timely and effective rounding” </w:t>
      </w:r>
      <w:sdt>
        <w:sdtPr>
          <w:rPr>
            <w:rFonts w:cs="Arial"/>
            <w:color w:val="000000"/>
          </w:rPr>
          <w:tag w:val="MENDELEY_CITATION_v3_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"/>
          <w:id w:val="-1536962121"/>
          <w:placeholder>
            <w:docPart w:val="DefaultPlaceholder_-1854013440"/>
          </w:placeholder>
        </w:sdtPr>
        <w:sdtContent>
          <w:r w:rsidR="00FB1D6A" w:rsidRPr="00FB1D6A">
            <w:rPr>
              <w:rFonts w:eastAsia="Times New Roman" w:cs="Arial"/>
              <w:color w:val="000000"/>
            </w:rPr>
            <w:t xml:space="preserve">(Le </w:t>
          </w:r>
          <w:r w:rsidR="00FB1D6A" w:rsidRPr="00FB1D6A">
            <w:rPr>
              <w:rFonts w:eastAsia="Times New Roman" w:cs="Arial"/>
              <w:i/>
              <w:iCs/>
              <w:color w:val="000000"/>
            </w:rPr>
            <w:t>et al.</w:t>
          </w:r>
          <w:r w:rsidR="00FB1D6A" w:rsidRPr="00FB1D6A">
            <w:rPr>
              <w:rFonts w:eastAsia="Times New Roman" w:cs="Arial"/>
              <w:color w:val="000000"/>
            </w:rPr>
            <w:t>, 2014)</w:t>
          </w:r>
        </w:sdtContent>
      </w:sdt>
      <w:r w:rsidR="00AB178E">
        <w:rPr>
          <w:rFonts w:cs="Arial"/>
          <w:color w:val="000000"/>
        </w:rPr>
        <w:t xml:space="preserve">. </w:t>
      </w:r>
      <w:r w:rsidR="00D04C45">
        <w:rPr>
          <w:rFonts w:cs="Arial"/>
          <w:color w:val="000000"/>
        </w:rPr>
        <w:t xml:space="preserve">This implies </w:t>
      </w:r>
      <w:r w:rsidR="00EA0D18">
        <w:rPr>
          <w:rFonts w:cs="Arial"/>
          <w:color w:val="000000"/>
        </w:rPr>
        <w:t>d</w:t>
      </w:r>
      <w:r w:rsidR="00D04C45">
        <w:rPr>
          <w:rFonts w:cs="Arial"/>
          <w:color w:val="000000"/>
        </w:rPr>
        <w:t xml:space="preserve">igital CDSS could enhance </w:t>
      </w:r>
      <w:r w:rsidR="00CE556C">
        <w:rPr>
          <w:rFonts w:cs="Arial"/>
          <w:color w:val="000000"/>
        </w:rPr>
        <w:t xml:space="preserve">clinical workflow management by </w:t>
      </w:r>
      <w:r w:rsidR="00DC3813">
        <w:rPr>
          <w:rFonts w:cs="Arial"/>
          <w:color w:val="000000"/>
        </w:rPr>
        <w:t xml:space="preserve">making requests more visible and therefore improving </w:t>
      </w:r>
      <w:r w:rsidR="00624E98">
        <w:rPr>
          <w:rFonts w:cs="Arial"/>
          <w:color w:val="000000"/>
        </w:rPr>
        <w:t xml:space="preserve">planning and reporting on the phlebotomy workload. </w:t>
      </w:r>
    </w:p>
    <w:p w14:paraId="726455B3" w14:textId="0C6417F3" w:rsidR="00652184" w:rsidRDefault="00BA5AF8" w:rsidP="002F0852">
      <w:pPr>
        <w:rPr>
          <w:rFonts w:cs="Arial"/>
          <w:color w:val="000000"/>
        </w:rPr>
      </w:pPr>
      <w:r w:rsidRPr="00BA5AF8">
        <w:rPr>
          <w:rFonts w:cs="Arial"/>
          <w:color w:val="000000"/>
        </w:rPr>
        <w:t xml:space="preserve">However, </w:t>
      </w:r>
      <w:r w:rsidR="001B4B96">
        <w:rPr>
          <w:rFonts w:cs="Arial"/>
          <w:color w:val="000000"/>
        </w:rPr>
        <w:t xml:space="preserve">the literature reviewed </w:t>
      </w:r>
      <w:r w:rsidR="00432EBB">
        <w:rPr>
          <w:rFonts w:cs="Arial"/>
          <w:color w:val="000000"/>
        </w:rPr>
        <w:t>demonstrates</w:t>
      </w:r>
      <w:r w:rsidR="001B4B96">
        <w:rPr>
          <w:rFonts w:cs="Arial"/>
          <w:color w:val="000000"/>
        </w:rPr>
        <w:t xml:space="preserve"> gaps in the evidence base. </w:t>
      </w:r>
      <w:sdt>
        <w:sdtPr>
          <w:rPr>
            <w:rFonts w:cs="Arial"/>
            <w:color w:val="000000"/>
          </w:rPr>
          <w:tag w:val="MENDELEY_CITATION_v3_eyJjaXRhdGlvbklEIjoiTUVOREVMRVlfQ0lUQVRJT05fOTBjMzM3YWEtMGJkNC00YmQ0LTk5ZWYtODczNzcwOWMwYzU3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
          <w:id w:val="608860071"/>
          <w:placeholder>
            <w:docPart w:val="DefaultPlaceholder_-1854013440"/>
          </w:placeholder>
        </w:sdtPr>
        <w:sdtContent>
          <w:r w:rsidR="00FB1D6A" w:rsidRPr="00FB1D6A">
            <w:rPr>
              <w:rFonts w:cs="Arial"/>
              <w:color w:val="000000"/>
            </w:rPr>
            <w:t>Petrides et al. (2017)</w:t>
          </w:r>
        </w:sdtContent>
      </w:sdt>
      <w:r w:rsidR="002856DB">
        <w:rPr>
          <w:rFonts w:cs="Arial"/>
          <w:color w:val="000000"/>
        </w:rPr>
        <w:t xml:space="preserve"> state, “</w:t>
      </w:r>
      <w:r w:rsidR="002856DB" w:rsidRPr="002856DB">
        <w:rPr>
          <w:rFonts w:cs="Arial"/>
          <w:color w:val="000000"/>
        </w:rPr>
        <w:t>patient satisfaction improved and we met our goal of 90% of patients waiting less than 10 min for their blood draw in the ambulatory setting</w:t>
      </w:r>
      <w:r w:rsidR="002856DB">
        <w:rPr>
          <w:rFonts w:cs="Arial"/>
          <w:color w:val="000000"/>
        </w:rPr>
        <w:t xml:space="preserve">”. As aforementioned, </w:t>
      </w:r>
      <w:sdt>
        <w:sdtPr>
          <w:rPr>
            <w:rFonts w:cs="Arial"/>
            <w:color w:val="000000"/>
          </w:rPr>
          <w:tag w:val="MENDELEY_CITATION_v3_eyJjaXRhdGlvbklEIjoiTUVOREVMRVlfQ0lUQVRJT05fM2M2NzZlYjItMDU4Mi00NDJjLWE2YmItYWNiZTNjYjk3MzY3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
          <w:id w:val="-551221985"/>
          <w:placeholder>
            <w:docPart w:val="DefaultPlaceholder_-1854013440"/>
          </w:placeholder>
        </w:sdtPr>
        <w:sdtContent>
          <w:r w:rsidR="00FB1D6A" w:rsidRPr="00FB1D6A">
            <w:rPr>
              <w:rFonts w:cs="Arial"/>
              <w:color w:val="000000"/>
            </w:rPr>
            <w:t>Petrides et al. (2017)</w:t>
          </w:r>
        </w:sdtContent>
      </w:sdt>
      <w:r w:rsidR="002856DB">
        <w:rPr>
          <w:rFonts w:cs="Arial"/>
          <w:color w:val="000000"/>
        </w:rPr>
        <w:t xml:space="preserve"> fail to </w:t>
      </w:r>
      <w:r w:rsidR="007859C1">
        <w:rPr>
          <w:rFonts w:cs="Arial"/>
          <w:color w:val="000000"/>
        </w:rPr>
        <w:t>describe</w:t>
      </w:r>
      <w:r w:rsidR="008312A6">
        <w:rPr>
          <w:rFonts w:cs="Arial"/>
          <w:color w:val="000000"/>
        </w:rPr>
        <w:t xml:space="preserve"> their study design or methodology, so </w:t>
      </w:r>
      <w:r w:rsidR="00985497">
        <w:rPr>
          <w:rFonts w:cs="Arial"/>
          <w:color w:val="000000"/>
        </w:rPr>
        <w:t xml:space="preserve">it is not possible to </w:t>
      </w:r>
      <w:r w:rsidR="00410950">
        <w:rPr>
          <w:rFonts w:cs="Arial"/>
          <w:color w:val="000000"/>
        </w:rPr>
        <w:t>assess</w:t>
      </w:r>
      <w:r w:rsidR="00985497">
        <w:rPr>
          <w:rFonts w:cs="Arial"/>
          <w:color w:val="000000"/>
        </w:rPr>
        <w:t xml:space="preserve"> the foundations of this conclusion</w:t>
      </w:r>
      <w:r w:rsidR="009C5E65">
        <w:rPr>
          <w:rFonts w:cs="Arial"/>
          <w:color w:val="000000"/>
        </w:rPr>
        <w:t xml:space="preserve">. </w:t>
      </w:r>
      <w:r w:rsidR="00D058C1">
        <w:rPr>
          <w:rFonts w:cs="Arial"/>
          <w:color w:val="000000"/>
        </w:rPr>
        <w:t xml:space="preserve">Furthermore, </w:t>
      </w:r>
      <w:sdt>
        <w:sdtPr>
          <w:rPr>
            <w:rFonts w:cs="Arial"/>
            <w:color w:val="000000"/>
          </w:rPr>
          <w:tag w:val="MENDELEY_CITATION_v3_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"/>
          <w:id w:val="191880755"/>
          <w:placeholder>
            <w:docPart w:val="DefaultPlaceholder_-1854013440"/>
          </w:placeholder>
        </w:sdtPr>
        <w:sdtContent>
          <w:r w:rsidR="00FB1D6A" w:rsidRPr="00FB1D6A">
            <w:rPr>
              <w:rFonts w:cs="Arial"/>
              <w:color w:val="000000"/>
            </w:rPr>
            <w:t>Petrides et al.</w:t>
          </w:r>
        </w:sdtContent>
      </w:sdt>
      <w:r w:rsidR="00D058C1">
        <w:rPr>
          <w:rFonts w:cs="Arial"/>
          <w:color w:val="000000"/>
        </w:rPr>
        <w:t xml:space="preserve"> state their patient satisfaction information is from an “ambulatory setting</w:t>
      </w:r>
      <w:proofErr w:type="gramStart"/>
      <w:r w:rsidR="00D058C1">
        <w:rPr>
          <w:rFonts w:cs="Arial"/>
          <w:color w:val="000000"/>
        </w:rPr>
        <w:t>”,</w:t>
      </w:r>
      <w:proofErr w:type="gramEnd"/>
      <w:r w:rsidR="00D058C1">
        <w:rPr>
          <w:rFonts w:cs="Arial"/>
          <w:color w:val="000000"/>
        </w:rPr>
        <w:t xml:space="preserve"> not an inpatient ward, so </w:t>
      </w:r>
      <w:r w:rsidR="00985497">
        <w:rPr>
          <w:rFonts w:cs="Arial"/>
          <w:color w:val="000000"/>
        </w:rPr>
        <w:t xml:space="preserve">this may not be transferable. </w:t>
      </w:r>
      <w:r w:rsidR="009C5E65">
        <w:rPr>
          <w:rFonts w:cs="Arial"/>
          <w:color w:val="000000"/>
        </w:rPr>
        <w:t xml:space="preserve">No other paper provides explicit evidence of the impact on patient satisfaction. </w:t>
      </w:r>
    </w:p>
    <w:p w14:paraId="1107A3B8" w14:textId="116DA553" w:rsidR="00D058C1" w:rsidRDefault="00821748" w:rsidP="002F0852">
      <w:pPr>
        <w:rPr>
          <w:rFonts w:cs="Arial"/>
          <w:color w:val="000000"/>
        </w:rPr>
      </w:pPr>
      <w:r>
        <w:rPr>
          <w:rFonts w:cs="Arial"/>
          <w:color w:val="000000"/>
        </w:rPr>
        <w:t xml:space="preserve">None of the papers reviewed provide research on how CDSS can improve admin functions, such as </w:t>
      </w:r>
      <w:r w:rsidR="009367C0">
        <w:rPr>
          <w:rFonts w:cs="Arial"/>
          <w:color w:val="000000"/>
        </w:rPr>
        <w:t xml:space="preserve">auto-population of patient demographics or improving legibility </w:t>
      </w:r>
      <w:r w:rsidR="00090EB6">
        <w:rPr>
          <w:rFonts w:cs="Arial"/>
          <w:color w:val="000000"/>
        </w:rPr>
        <w:lastRenderedPageBreak/>
        <w:t>a</w:t>
      </w:r>
      <w:r w:rsidR="00AB23C3">
        <w:rPr>
          <w:rFonts w:cs="Arial"/>
          <w:color w:val="000000"/>
        </w:rPr>
        <w:t>nd completion of</w:t>
      </w:r>
      <w:r w:rsidR="009367C0">
        <w:rPr>
          <w:rFonts w:cs="Arial"/>
          <w:color w:val="000000"/>
        </w:rPr>
        <w:t xml:space="preserve"> mandatory fields</w:t>
      </w:r>
      <w:r w:rsidR="001C198F">
        <w:rPr>
          <w:rFonts w:cs="Arial"/>
          <w:color w:val="000000"/>
        </w:rPr>
        <w:t xml:space="preserve">, included those needed </w:t>
      </w:r>
      <w:r w:rsidR="00AB23C3">
        <w:rPr>
          <w:rFonts w:cs="Arial"/>
          <w:color w:val="000000"/>
        </w:rPr>
        <w:t>for regulatory compliance</w:t>
      </w:r>
      <w:r w:rsidR="009367C0">
        <w:rPr>
          <w:rFonts w:cs="Arial"/>
          <w:color w:val="000000"/>
        </w:rPr>
        <w:t>.</w:t>
      </w:r>
      <w:r w:rsidR="003843E4">
        <w:rPr>
          <w:rFonts w:cs="Arial"/>
          <w:color w:val="000000"/>
        </w:rPr>
        <w:t xml:space="preserve"> </w:t>
      </w:r>
      <w:r w:rsidR="00284B3D">
        <w:rPr>
          <w:rFonts w:cs="Arial"/>
          <w:color w:val="000000"/>
        </w:rPr>
        <w:t xml:space="preserve">The two digital CDSSs implemented enabled the phlebotomist to scan an RFID </w:t>
      </w:r>
      <w:r w:rsidR="00236A69">
        <w:rPr>
          <w:rFonts w:cs="Arial"/>
          <w:color w:val="000000"/>
        </w:rPr>
        <w:t>to identify the correct patient</w:t>
      </w:r>
      <w:r w:rsidR="009367C0">
        <w:rPr>
          <w:rFonts w:cs="Arial"/>
          <w:color w:val="000000"/>
        </w:rPr>
        <w:t xml:space="preserve"> </w:t>
      </w:r>
      <w:sdt>
        <w:sdtPr>
          <w:rPr>
            <w:rFonts w:cs="Arial"/>
            <w:color w:val="000000"/>
          </w:rPr>
          <w:tag w:val="MENDELEY_CITATION_v3_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fV19"/>
          <w:id w:val="1945878209"/>
          <w:placeholder>
            <w:docPart w:val="DefaultPlaceholder_-1854013440"/>
          </w:placeholder>
        </w:sdtPr>
        <w:sdtContent>
          <w:r w:rsidR="00FB1D6A" w:rsidRPr="00FB1D6A">
            <w:rPr>
              <w:rFonts w:eastAsia="Times New Roman" w:cs="Arial"/>
              <w:color w:val="000000"/>
            </w:rPr>
            <w:t xml:space="preserve">(Loh </w:t>
          </w:r>
          <w:r w:rsidR="00FB1D6A" w:rsidRPr="00FB1D6A">
            <w:rPr>
              <w:rFonts w:eastAsia="Times New Roman" w:cs="Arial"/>
              <w:i/>
              <w:iCs/>
              <w:color w:val="000000"/>
            </w:rPr>
            <w:t>et al.</w:t>
          </w:r>
          <w:r w:rsidR="00FB1D6A" w:rsidRPr="00FB1D6A">
            <w:rPr>
              <w:rFonts w:eastAsia="Times New Roman" w:cs="Arial"/>
              <w:color w:val="000000"/>
            </w:rPr>
            <w:t xml:space="preserve">, 2011; Petrides </w:t>
          </w:r>
          <w:r w:rsidR="00FB1D6A" w:rsidRPr="00FB1D6A">
            <w:rPr>
              <w:rFonts w:eastAsia="Times New Roman" w:cs="Arial"/>
              <w:i/>
              <w:iCs/>
              <w:color w:val="000000"/>
            </w:rPr>
            <w:t>et al.</w:t>
          </w:r>
          <w:r w:rsidR="00FB1D6A" w:rsidRPr="00FB1D6A">
            <w:rPr>
              <w:rFonts w:eastAsia="Times New Roman" w:cs="Arial"/>
              <w:color w:val="000000"/>
            </w:rPr>
            <w:t>, 2017)</w:t>
          </w:r>
        </w:sdtContent>
      </w:sdt>
      <w:r w:rsidR="00236A69">
        <w:rPr>
          <w:rFonts w:cs="Arial"/>
          <w:color w:val="000000"/>
        </w:rPr>
        <w:t>, but did not research whether that provided any benefit to patient safety or workflow.</w:t>
      </w:r>
      <w:r w:rsidR="000A3388">
        <w:rPr>
          <w:rFonts w:cs="Arial"/>
          <w:color w:val="000000"/>
        </w:rPr>
        <w:t xml:space="preserve"> It is argued that CDSS can improve </w:t>
      </w:r>
      <w:r w:rsidR="00AB23C3">
        <w:rPr>
          <w:rFonts w:cs="Arial"/>
          <w:color w:val="000000"/>
        </w:rPr>
        <w:t xml:space="preserve">compliance with </w:t>
      </w:r>
      <w:r w:rsidR="00FF64E5">
        <w:rPr>
          <w:rFonts w:cs="Arial"/>
          <w:color w:val="000000"/>
        </w:rPr>
        <w:t>regulation</w:t>
      </w:r>
      <w:r w:rsidR="00AB23C3">
        <w:rPr>
          <w:rFonts w:cs="Arial"/>
          <w:color w:val="000000"/>
        </w:rPr>
        <w:t xml:space="preserve">s and standards </w:t>
      </w:r>
      <w:sdt>
        <w:sdtPr>
          <w:rPr>
            <w:rFonts w:cs="Arial"/>
            <w:color w:val="000000"/>
          </w:rPr>
          <w:tag w:val="MENDELEY_CITATION_v3_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"/>
          <w:id w:val="2062824373"/>
          <w:placeholder>
            <w:docPart w:val="DefaultPlaceholder_-1854013440"/>
          </w:placeholder>
        </w:sdtPr>
        <w:sdtContent>
          <w:r w:rsidR="00FB1D6A" w:rsidRPr="00FB1D6A">
            <w:rPr>
              <w:rFonts w:eastAsia="Times New Roman" w:cs="Arial"/>
              <w:color w:val="000000"/>
            </w:rPr>
            <w:t xml:space="preserve">(Chen </w:t>
          </w:r>
          <w:r w:rsidR="00FB1D6A" w:rsidRPr="00FB1D6A">
            <w:rPr>
              <w:rFonts w:eastAsia="Times New Roman" w:cs="Arial"/>
              <w:i/>
              <w:iCs/>
              <w:color w:val="000000"/>
            </w:rPr>
            <w:t>et al.</w:t>
          </w:r>
          <w:r w:rsidR="00FB1D6A" w:rsidRPr="00FB1D6A">
            <w:rPr>
              <w:rFonts w:eastAsia="Times New Roman" w:cs="Arial"/>
              <w:color w:val="000000"/>
            </w:rPr>
            <w:t>, 2023)</w:t>
          </w:r>
        </w:sdtContent>
      </w:sdt>
      <w:r w:rsidR="00FF64E5">
        <w:rPr>
          <w:rFonts w:cs="Arial"/>
          <w:color w:val="000000"/>
        </w:rPr>
        <w:t xml:space="preserve">, </w:t>
      </w:r>
      <w:r w:rsidR="008201F4">
        <w:rPr>
          <w:rFonts w:cs="Arial"/>
          <w:color w:val="000000"/>
        </w:rPr>
        <w:t xml:space="preserve">and </w:t>
      </w:r>
      <w:sdt>
        <w:sdtPr>
          <w:rPr>
            <w:rFonts w:cs="Arial"/>
            <w:color w:val="000000"/>
          </w:rPr>
          <w:tag w:val="MENDELEY_CITATION_v3_eyJjaXRhdGlvbklEIjoiTUVOREVMRVlfQ0lUQVRJT05fNWE0Yzc5MDUtNWQ1ZS00ZWMzLWIyN2EtMzZiYjc4MGE3OWNl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
          <w:id w:val="-891876653"/>
          <w:placeholder>
            <w:docPart w:val="DefaultPlaceholder_-1854013440"/>
          </w:placeholder>
        </w:sdtPr>
        <w:sdtContent>
          <w:r w:rsidR="00FB1D6A" w:rsidRPr="00FB1D6A">
            <w:rPr>
              <w:rFonts w:cs="Arial"/>
              <w:color w:val="000000"/>
            </w:rPr>
            <w:t>Petrides et al. (2017)</w:t>
          </w:r>
        </w:sdtContent>
      </w:sdt>
      <w:r w:rsidR="008201F4">
        <w:rPr>
          <w:rFonts w:cs="Arial"/>
          <w:color w:val="000000"/>
        </w:rPr>
        <w:t xml:space="preserve"> recommend creating appropriate test sets and </w:t>
      </w:r>
      <w:r w:rsidR="009D1526">
        <w:rPr>
          <w:rFonts w:cs="Arial"/>
          <w:color w:val="000000"/>
        </w:rPr>
        <w:t>specialists</w:t>
      </w:r>
      <w:r w:rsidR="008201F4">
        <w:rPr>
          <w:rFonts w:cs="Arial"/>
          <w:color w:val="000000"/>
        </w:rPr>
        <w:t xml:space="preserve"> </w:t>
      </w:r>
      <w:r w:rsidR="009D1526">
        <w:rPr>
          <w:rFonts w:cs="Arial"/>
          <w:color w:val="000000"/>
        </w:rPr>
        <w:t>orders when adopting CDSS</w:t>
      </w:r>
      <w:r w:rsidR="001E1E0D">
        <w:rPr>
          <w:rFonts w:cs="Arial"/>
          <w:color w:val="000000"/>
        </w:rPr>
        <w:t xml:space="preserve"> to improve workflow and reduce waste or duplication</w:t>
      </w:r>
      <w:r w:rsidR="008201F4">
        <w:rPr>
          <w:rFonts w:cs="Arial"/>
          <w:color w:val="000000"/>
        </w:rPr>
        <w:t xml:space="preserve">; </w:t>
      </w:r>
      <w:r w:rsidR="00FF64E5">
        <w:rPr>
          <w:rFonts w:cs="Arial"/>
          <w:color w:val="000000"/>
        </w:rPr>
        <w:t>but</w:t>
      </w:r>
      <w:r w:rsidR="00236A69">
        <w:rPr>
          <w:rFonts w:cs="Arial"/>
          <w:color w:val="000000"/>
        </w:rPr>
        <w:t xml:space="preserve"> </w:t>
      </w:r>
      <w:sdt>
        <w:sdtPr>
          <w:rPr>
            <w:rFonts w:cs="Arial"/>
            <w:color w:val="000000"/>
          </w:rPr>
          <w:tag w:val="MENDELEY_CITATION_v3_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"/>
          <w:id w:val="1651630871"/>
          <w:placeholder>
            <w:docPart w:val="DefaultPlaceholder_-1854013440"/>
          </w:placeholder>
        </w:sdtPr>
        <w:sdtContent>
          <w:r w:rsidR="00FB1D6A" w:rsidRPr="00FB1D6A">
            <w:rPr>
              <w:rFonts w:cs="Arial"/>
              <w:color w:val="000000"/>
            </w:rPr>
            <w:t>Albalawi et al. (2024)</w:t>
          </w:r>
        </w:sdtContent>
      </w:sdt>
      <w:r w:rsidR="00795BC3">
        <w:rPr>
          <w:rFonts w:cs="Arial"/>
          <w:color w:val="000000"/>
        </w:rPr>
        <w:t xml:space="preserve"> ha</w:t>
      </w:r>
      <w:r w:rsidR="00FF64E5">
        <w:rPr>
          <w:rFonts w:cs="Arial"/>
          <w:color w:val="000000"/>
        </w:rPr>
        <w:t>ve</w:t>
      </w:r>
      <w:r w:rsidR="00795BC3">
        <w:rPr>
          <w:rFonts w:cs="Arial"/>
          <w:color w:val="000000"/>
        </w:rPr>
        <w:t xml:space="preserve"> noted that </w:t>
      </w:r>
      <w:r w:rsidR="002870A4">
        <w:rPr>
          <w:rFonts w:cs="Arial"/>
          <w:color w:val="000000"/>
        </w:rPr>
        <w:t>keeping up with statutory guidance and regulations is one of the challenges of CDSS in laboratory workflows</w:t>
      </w:r>
      <w:r w:rsidR="00A83F83">
        <w:rPr>
          <w:rFonts w:cs="Arial"/>
          <w:color w:val="000000"/>
        </w:rPr>
        <w:t>,</w:t>
      </w:r>
      <w:r w:rsidR="00F4218F">
        <w:rPr>
          <w:rFonts w:cs="Arial"/>
          <w:color w:val="000000"/>
        </w:rPr>
        <w:t xml:space="preserve"> and </w:t>
      </w:r>
      <w:sdt>
        <w:sdtPr>
          <w:rPr>
            <w:rFonts w:cs="Arial"/>
            <w:color w:val="000000"/>
          </w:rPr>
          <w:tag w:val="MENDELEY_CITATION_v3_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"/>
          <w:id w:val="59534815"/>
          <w:placeholder>
            <w:docPart w:val="DefaultPlaceholder_-1854013440"/>
          </w:placeholder>
        </w:sdtPr>
        <w:sdtContent>
          <w:r w:rsidR="00FB1D6A" w:rsidRPr="00FB1D6A">
            <w:rPr>
              <w:rFonts w:cs="Arial"/>
              <w:color w:val="000000"/>
            </w:rPr>
            <w:t>Esho et al. (2025)</w:t>
          </w:r>
        </w:sdtContent>
      </w:sdt>
      <w:r w:rsidR="00F4218F">
        <w:rPr>
          <w:rFonts w:cs="Arial"/>
          <w:color w:val="000000"/>
        </w:rPr>
        <w:t xml:space="preserve"> have noted CDSS</w:t>
      </w:r>
      <w:r w:rsidR="009B083E">
        <w:rPr>
          <w:rFonts w:cs="Arial"/>
          <w:color w:val="000000"/>
        </w:rPr>
        <w:t xml:space="preserve"> success</w:t>
      </w:r>
      <w:r w:rsidR="00F4218F">
        <w:rPr>
          <w:rFonts w:cs="Arial"/>
          <w:color w:val="000000"/>
        </w:rPr>
        <w:t xml:space="preserve"> is impacted by poor adherence to clinical guidelines</w:t>
      </w:r>
      <w:r w:rsidR="00FF64E5">
        <w:rPr>
          <w:rFonts w:cs="Arial"/>
          <w:color w:val="000000"/>
        </w:rPr>
        <w:t xml:space="preserve">. Unfortunately, there lacks an evidence base for </w:t>
      </w:r>
      <w:r w:rsidR="001C198F">
        <w:rPr>
          <w:rFonts w:cs="Arial"/>
          <w:color w:val="000000"/>
        </w:rPr>
        <w:t xml:space="preserve">understanding if digital tools can improve </w:t>
      </w:r>
      <w:r w:rsidR="009D7CB4">
        <w:rPr>
          <w:rFonts w:cs="Arial"/>
          <w:color w:val="000000"/>
        </w:rPr>
        <w:t>th</w:t>
      </w:r>
      <w:r w:rsidR="00F4218F">
        <w:rPr>
          <w:rFonts w:cs="Arial"/>
          <w:color w:val="000000"/>
        </w:rPr>
        <w:t>ese</w:t>
      </w:r>
      <w:r w:rsidR="009D7CB4">
        <w:rPr>
          <w:rFonts w:cs="Arial"/>
          <w:color w:val="000000"/>
        </w:rPr>
        <w:t xml:space="preserve"> issue</w:t>
      </w:r>
      <w:r w:rsidR="00F4218F">
        <w:rPr>
          <w:rFonts w:cs="Arial"/>
          <w:color w:val="000000"/>
        </w:rPr>
        <w:t>s</w:t>
      </w:r>
      <w:r w:rsidR="009D7CB4">
        <w:rPr>
          <w:rFonts w:cs="Arial"/>
          <w:color w:val="000000"/>
        </w:rPr>
        <w:t xml:space="preserve"> in phlebotomy services. </w:t>
      </w:r>
    </w:p>
    <w:p w14:paraId="3323F416" w14:textId="3240A018" w:rsidR="00DE44FD" w:rsidRPr="00BA5AF8" w:rsidRDefault="00102A91" w:rsidP="002F0852">
      <w:pPr>
        <w:rPr>
          <w:rFonts w:cs="Arial"/>
          <w:color w:val="000000"/>
        </w:rPr>
      </w:pPr>
      <w:r>
        <w:rPr>
          <w:rFonts w:cs="Arial"/>
          <w:color w:val="000000"/>
        </w:rPr>
        <w:t xml:space="preserve">What is also </w:t>
      </w:r>
      <w:r w:rsidR="00A83F83">
        <w:rPr>
          <w:rFonts w:cs="Arial"/>
          <w:color w:val="000000"/>
        </w:rPr>
        <w:t>missing</w:t>
      </w:r>
      <w:r>
        <w:rPr>
          <w:rFonts w:cs="Arial"/>
          <w:color w:val="000000"/>
        </w:rPr>
        <w:t xml:space="preserve"> is evidence of the </w:t>
      </w:r>
      <w:proofErr w:type="gramStart"/>
      <w:r>
        <w:rPr>
          <w:rFonts w:cs="Arial"/>
          <w:color w:val="000000"/>
        </w:rPr>
        <w:t>financial impact</w:t>
      </w:r>
      <w:proofErr w:type="gramEnd"/>
      <w:r>
        <w:rPr>
          <w:rFonts w:cs="Arial"/>
          <w:color w:val="000000"/>
        </w:rPr>
        <w:t xml:space="preserve"> of CDSS in phlebotomy. </w:t>
      </w:r>
      <w:r w:rsidR="002B25C0">
        <w:rPr>
          <w:rFonts w:cs="Arial"/>
          <w:color w:val="000000"/>
        </w:rPr>
        <w:t xml:space="preserve">Although </w:t>
      </w:r>
      <w:sdt>
        <w:sdtPr>
          <w:rPr>
            <w:rFonts w:cs="Arial"/>
            <w:color w:val="000000"/>
          </w:rPr>
          <w:tag w:val="MENDELEY_CITATION_v3_eyJjaXRhdGlvbklEIjoiTUVOREVMRVlfQ0lUQVRJT05fNWQxOTYyYjEtYTcyMS00OTBlLThhNmUtZTc2ZTgwZjIyNjUy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
          <w:id w:val="1191176130"/>
          <w:placeholder>
            <w:docPart w:val="DefaultPlaceholder_-1854013440"/>
          </w:placeholder>
        </w:sdtPr>
        <w:sdtContent>
          <w:r w:rsidR="00FB1D6A" w:rsidRPr="00FB1D6A">
            <w:rPr>
              <w:rFonts w:cs="Arial"/>
              <w:color w:val="000000"/>
            </w:rPr>
            <w:t>Pitchforth and Lemer (2014)</w:t>
          </w:r>
        </w:sdtContent>
      </w:sdt>
      <w:r w:rsidR="002B25C0">
        <w:rPr>
          <w:rFonts w:cs="Arial"/>
          <w:color w:val="000000"/>
        </w:rPr>
        <w:t xml:space="preserve"> provide “speculative” costs</w:t>
      </w:r>
      <w:r w:rsidR="003423B2">
        <w:rPr>
          <w:rFonts w:cs="Arial"/>
          <w:color w:val="000000"/>
        </w:rPr>
        <w:t xml:space="preserve">, </w:t>
      </w:r>
      <w:r w:rsidR="008A50FE">
        <w:rPr>
          <w:rFonts w:cs="Arial"/>
          <w:color w:val="000000"/>
        </w:rPr>
        <w:t xml:space="preserve">the “lack of standardised accounting methodology” </w:t>
      </w:r>
      <w:sdt>
        <w:sdtPr>
          <w:rPr>
            <w:rFonts w:cs="Arial"/>
            <w:color w:val="000000"/>
          </w:rPr>
          <w:tag w:val="MENDELEY_CITATION_v3_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"/>
          <w:id w:val="-1555387022"/>
          <w:placeholder>
            <w:docPart w:val="DefaultPlaceholder_-1854013440"/>
          </w:placeholder>
        </w:sdtPr>
        <w:sdtContent>
          <w:r w:rsidR="00FB1D6A" w:rsidRPr="00FB1D6A">
            <w:rPr>
              <w:rFonts w:eastAsia="Times New Roman" w:cs="Arial"/>
              <w:color w:val="000000"/>
            </w:rPr>
            <w:t xml:space="preserve">(Esho </w:t>
          </w:r>
          <w:r w:rsidR="00FB1D6A" w:rsidRPr="00FB1D6A">
            <w:rPr>
              <w:rFonts w:eastAsia="Times New Roman" w:cs="Arial"/>
              <w:i/>
              <w:iCs/>
              <w:color w:val="000000"/>
            </w:rPr>
            <w:t>et al.</w:t>
          </w:r>
          <w:r w:rsidR="00FB1D6A" w:rsidRPr="00FB1D6A">
            <w:rPr>
              <w:rFonts w:eastAsia="Times New Roman" w:cs="Arial"/>
              <w:color w:val="000000"/>
            </w:rPr>
            <w:t>, 2025)</w:t>
          </w:r>
        </w:sdtContent>
      </w:sdt>
      <w:r w:rsidR="008A50FE">
        <w:rPr>
          <w:rFonts w:cs="Arial"/>
          <w:color w:val="000000"/>
        </w:rPr>
        <w:t xml:space="preserve"> across CDSS research </w:t>
      </w:r>
      <w:r w:rsidR="003D77AD">
        <w:rPr>
          <w:rFonts w:cs="Arial"/>
          <w:color w:val="000000"/>
        </w:rPr>
        <w:t xml:space="preserve">makes it difficult to </w:t>
      </w:r>
      <w:r w:rsidR="009B083E">
        <w:rPr>
          <w:rFonts w:cs="Arial"/>
          <w:color w:val="000000"/>
        </w:rPr>
        <w:t>derive</w:t>
      </w:r>
      <w:r w:rsidR="003D77AD">
        <w:rPr>
          <w:rFonts w:cs="Arial"/>
          <w:color w:val="000000"/>
        </w:rPr>
        <w:t xml:space="preserve"> fiscal benefits.</w:t>
      </w:r>
      <w:r w:rsidR="00997B5A">
        <w:rPr>
          <w:rFonts w:cs="Arial"/>
          <w:color w:val="000000"/>
        </w:rPr>
        <w:t xml:space="preserve"> </w:t>
      </w:r>
    </w:p>
    <w:p w14:paraId="0D69920A" w14:textId="77777777" w:rsidR="002F0852" w:rsidRDefault="002F0852" w:rsidP="002F0852"/>
    <w:p w14:paraId="6AEEF220" w14:textId="77777777" w:rsidR="00907101" w:rsidRPr="002F0852" w:rsidRDefault="00907101" w:rsidP="002F0852"/>
    <w:p w14:paraId="78B75AE6" w14:textId="2123D84A" w:rsidR="001D4C10" w:rsidRDefault="001D4C10" w:rsidP="00434E15">
      <w:pPr>
        <w:pStyle w:val="Heading1"/>
        <w:rPr>
          <w:rFonts w:cs="Arial"/>
        </w:rPr>
      </w:pPr>
      <w:r>
        <w:rPr>
          <w:rFonts w:cs="Arial"/>
        </w:rPr>
        <w:t>Recommendation</w:t>
      </w:r>
    </w:p>
    <w:p w14:paraId="70489853" w14:textId="6145F807" w:rsidR="001D629F" w:rsidRDefault="001D629F" w:rsidP="00742CEA">
      <w:r>
        <w:t xml:space="preserve">Despite the limited evidence base for phlebotomy CDSS, this </w:t>
      </w:r>
      <w:r w:rsidR="00567BC8">
        <w:t xml:space="preserve">essay </w:t>
      </w:r>
      <w:r w:rsidR="0090781E">
        <w:t xml:space="preserve">argues there is a foundation for developing a phlebotomy application </w:t>
      </w:r>
      <w:r w:rsidR="0084743B">
        <w:t xml:space="preserve">in secondary care inpatient settings, with the potential to adapt and expand into other settings. </w:t>
      </w:r>
    </w:p>
    <w:p w14:paraId="550072BD" w14:textId="3CACA003" w:rsidR="0074405E" w:rsidRDefault="00D92CCF" w:rsidP="0074405E">
      <w:r>
        <w:t xml:space="preserve">The first </w:t>
      </w:r>
      <w:r w:rsidR="00D11CD6">
        <w:t>development</w:t>
      </w:r>
      <w:r>
        <w:t xml:space="preserve"> would be at the point of request. Instead of the clinician </w:t>
      </w:r>
      <w:r w:rsidR="005F7BC2">
        <w:t>completing the request form and printing the label, they could use a tick</w:t>
      </w:r>
      <w:r w:rsidR="0011349C">
        <w:t xml:space="preserve"> </w:t>
      </w:r>
      <w:r w:rsidR="005F7BC2">
        <w:t xml:space="preserve">box in WCP to indicate the sample is </w:t>
      </w:r>
      <w:proofErr w:type="gramStart"/>
      <w:r w:rsidR="005F7BC2">
        <w:t>being taken</w:t>
      </w:r>
      <w:proofErr w:type="gramEnd"/>
      <w:r w:rsidR="005F7BC2">
        <w:t xml:space="preserve"> by the phlebotomist. The </w:t>
      </w:r>
      <w:r w:rsidR="00BF7FD1">
        <w:t xml:space="preserve">request information must </w:t>
      </w:r>
      <w:proofErr w:type="gramStart"/>
      <w:r w:rsidR="00BF7FD1">
        <w:t>be captured</w:t>
      </w:r>
      <w:proofErr w:type="gramEnd"/>
      <w:r w:rsidR="00BF7FD1">
        <w:t xml:space="preserve"> in a </w:t>
      </w:r>
      <w:r w:rsidR="0011349C">
        <w:t>standardised</w:t>
      </w:r>
      <w:r w:rsidR="00BF7FD1">
        <w:t xml:space="preserve"> messing format such as </w:t>
      </w:r>
      <w:r w:rsidR="003B3628">
        <w:t>FHIR and</w:t>
      </w:r>
      <w:r w:rsidR="00BF7FD1">
        <w:t xml:space="preserve"> sent onto the phlebotomist</w:t>
      </w:r>
      <w:r w:rsidR="00D11CD6">
        <w:t>’s digital</w:t>
      </w:r>
      <w:r w:rsidR="00BF7FD1">
        <w:t xml:space="preserve"> worklist. The worklist could be filterable or searchable by patient location, </w:t>
      </w:r>
      <w:proofErr w:type="gramStart"/>
      <w:r w:rsidR="00BF7FD1">
        <w:t>urgency</w:t>
      </w:r>
      <w:proofErr w:type="gramEnd"/>
      <w:r w:rsidR="00617092">
        <w:t xml:space="preserve"> or patient ID. </w:t>
      </w:r>
    </w:p>
    <w:p w14:paraId="4751EF7E" w14:textId="325DC1EC" w:rsidR="0074405E" w:rsidRDefault="0074405E" w:rsidP="0074405E">
      <w:r>
        <w:t xml:space="preserve">This solution could allow phlebotomists to understand demand before starting rounds, therefore enabling better planning. It might provide visibility of urgent or missed sample collection. It may ensure all the data required for a test request </w:t>
      </w:r>
      <w:proofErr w:type="gramStart"/>
      <w:r>
        <w:t>is captured</w:t>
      </w:r>
      <w:proofErr w:type="gramEnd"/>
      <w:r>
        <w:t xml:space="preserve"> and audited from request to result and enable clinicians to see the status of a request, thereby reducing duplication of requests and awareness of pending results. </w:t>
      </w:r>
    </w:p>
    <w:p w14:paraId="355119AA" w14:textId="506A0823" w:rsidR="00517589" w:rsidRDefault="00517589" w:rsidP="00517589">
      <w:r>
        <w:t xml:space="preserve">At the bedside, the phlebotomists could use RFID to scan the patient barcode, </w:t>
      </w:r>
      <w:r w:rsidR="001D6640">
        <w:t>ensuring</w:t>
      </w:r>
      <w:r>
        <w:t xml:space="preserve"> the correct patient is </w:t>
      </w:r>
      <w:proofErr w:type="gramStart"/>
      <w:r>
        <w:t>being bled</w:t>
      </w:r>
      <w:proofErr w:type="gramEnd"/>
      <w:r>
        <w:t xml:space="preserve">. They would then print the label using a portable printer. This might reduce the risk of labels going missing or samples </w:t>
      </w:r>
      <w:proofErr w:type="gramStart"/>
      <w:r>
        <w:t>being mislabelled</w:t>
      </w:r>
      <w:proofErr w:type="gramEnd"/>
      <w:r>
        <w:t xml:space="preserve">. </w:t>
      </w:r>
    </w:p>
    <w:p w14:paraId="4B55DC38" w14:textId="0EC700B5" w:rsidR="00517589" w:rsidRDefault="00517589" w:rsidP="00517589">
      <w:r>
        <w:t>The phlebotomy application could include “</w:t>
      </w:r>
      <w:r w:rsidRPr="00205D36">
        <w:t>the type of container (with intuitive pictorial representation of cap colo</w:t>
      </w:r>
      <w:r>
        <w:t>u</w:t>
      </w:r>
      <w:r w:rsidRPr="00205D36">
        <w:t xml:space="preserve">r for blood tubes), number of tubes required, sequence of draw, transport condition and special instruction of the tests to allow </w:t>
      </w:r>
      <w:r w:rsidRPr="00205D36">
        <w:lastRenderedPageBreak/>
        <w:t>effective collection process"</w:t>
      </w:r>
      <w:r>
        <w:t xml:space="preserve">, </w:t>
      </w:r>
      <w:r w:rsidR="00D16FB2">
        <w:t>like</w:t>
      </w:r>
      <w:r>
        <w:t xml:space="preserve"> the application implemented by </w:t>
      </w:r>
      <w:sdt>
        <w:sdtPr>
          <w:rPr>
            <w:rFonts w:cs="Arial"/>
            <w:color w:val="000000"/>
          </w:rPr>
          <w:tag w:val="MENDELEY_CITATION_v3_eyJjaXRhdGlvbklEIjoiTUVOREVMRVlfQ0lUQVRJT05fMjE1YjJjNjctMWFhMC00MGNiLWI5ZWUtN2QzNjc0M2UxYzlh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
          <w:id w:val="-153533507"/>
          <w:placeholder>
            <w:docPart w:val="865A44EFB0DC4A3DBB35BF9E23B280A3"/>
          </w:placeholder>
        </w:sdtPr>
        <w:sdtContent>
          <w:r w:rsidR="00FB1D6A" w:rsidRPr="00FB1D6A">
            <w:rPr>
              <w:rFonts w:cs="Arial"/>
              <w:color w:val="000000"/>
            </w:rPr>
            <w:t>Loh et al. (2011)</w:t>
          </w:r>
        </w:sdtContent>
      </w:sdt>
      <w:r>
        <w:rPr>
          <w:rFonts w:cs="Arial"/>
          <w:color w:val="000000"/>
        </w:rPr>
        <w:t xml:space="preserve">. This could reduce errors when bleeding, ensuring the right volume </w:t>
      </w:r>
      <w:proofErr w:type="gramStart"/>
      <w:r>
        <w:rPr>
          <w:rFonts w:cs="Arial"/>
          <w:color w:val="000000"/>
        </w:rPr>
        <w:t>is collected</w:t>
      </w:r>
      <w:proofErr w:type="gramEnd"/>
      <w:r>
        <w:rPr>
          <w:rFonts w:cs="Arial"/>
          <w:color w:val="000000"/>
        </w:rPr>
        <w:t xml:space="preserve"> and phlebotomists are compliant with collection and tube regulations. </w:t>
      </w:r>
    </w:p>
    <w:p w14:paraId="37EE1A86" w14:textId="1AAA891E" w:rsidR="00517589" w:rsidRDefault="00517589" w:rsidP="00517589">
      <w:r>
        <w:t xml:space="preserve">If the patient </w:t>
      </w:r>
      <w:r w:rsidR="00BD23CC">
        <w:t xml:space="preserve">is </w:t>
      </w:r>
      <w:r>
        <w:t xml:space="preserve">absent or sample cannot </w:t>
      </w:r>
      <w:proofErr w:type="gramStart"/>
      <w:r>
        <w:t>be taken</w:t>
      </w:r>
      <w:proofErr w:type="gramEnd"/>
      <w:r>
        <w:t xml:space="preserve">, the phlebotomist can record this on the application. The request would remain on the phlebotomist’s worklist, reducing missed collection. The application could send a message to WCP, providing a </w:t>
      </w:r>
      <w:r w:rsidR="00126682">
        <w:t xml:space="preserve">status </w:t>
      </w:r>
      <w:r>
        <w:t xml:space="preserve">update </w:t>
      </w:r>
      <w:r w:rsidR="00126682">
        <w:t>so</w:t>
      </w:r>
      <w:r>
        <w:t xml:space="preserve"> the requestor </w:t>
      </w:r>
      <w:proofErr w:type="gramStart"/>
      <w:r>
        <w:t>is kept</w:t>
      </w:r>
      <w:proofErr w:type="gramEnd"/>
      <w:r>
        <w:t xml:space="preserve"> </w:t>
      </w:r>
      <w:r w:rsidR="00BD23CC">
        <w:t>updated</w:t>
      </w:r>
      <w:r>
        <w:t xml:space="preserve">. </w:t>
      </w:r>
    </w:p>
    <w:p w14:paraId="447C59C6" w14:textId="276B2A94" w:rsidR="00517589" w:rsidRDefault="00517589" w:rsidP="00517589">
      <w:r>
        <w:t xml:space="preserve">When the sample </w:t>
      </w:r>
      <w:proofErr w:type="gramStart"/>
      <w:r>
        <w:t>is taken</w:t>
      </w:r>
      <w:proofErr w:type="gramEnd"/>
      <w:r>
        <w:t xml:space="preserve">, the date and time of collection can </w:t>
      </w:r>
      <w:proofErr w:type="gramStart"/>
      <w:r>
        <w:t>be captured</w:t>
      </w:r>
      <w:proofErr w:type="gramEnd"/>
      <w:r>
        <w:t xml:space="preserve"> by the phlebotomy application, ensuring more accurate information. Any </w:t>
      </w:r>
      <w:r w:rsidR="00BD23CC">
        <w:t xml:space="preserve">clinical </w:t>
      </w:r>
      <w:r>
        <w:t xml:space="preserve">notes taken by the phlebotomist, </w:t>
      </w:r>
      <w:r w:rsidR="007C1EBF">
        <w:t>and</w:t>
      </w:r>
      <w:r>
        <w:t xml:space="preserve"> the date and time of collection, can </w:t>
      </w:r>
      <w:proofErr w:type="gramStart"/>
      <w:r>
        <w:t>be sent</w:t>
      </w:r>
      <w:proofErr w:type="gramEnd"/>
      <w:r>
        <w:t xml:space="preserve"> via integration to LIMS. LIMS will then feed the result to WCP when authorised. </w:t>
      </w:r>
    </w:p>
    <w:p w14:paraId="1022BDF7" w14:textId="2D5D94E8" w:rsidR="0084743B" w:rsidRDefault="0084743B" w:rsidP="00742CEA"/>
    <w:p w14:paraId="52A75779" w14:textId="77777777" w:rsidR="0011349C" w:rsidRPr="00287AD5" w:rsidRDefault="0011349C" w:rsidP="0011349C">
      <w:r>
        <w:rPr>
          <w:noProof/>
        </w:rPr>
        <w:drawing>
          <wp:inline distT="0" distB="0" distL="0" distR="0" wp14:anchorId="69A2F264" wp14:editId="2B39C81C">
            <wp:extent cx="5731510" cy="4596130"/>
            <wp:effectExtent l="0" t="0" r="2540" b="0"/>
            <wp:docPr id="494572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596130"/>
                    </a:xfrm>
                    <a:prstGeom prst="rect">
                      <a:avLst/>
                    </a:prstGeom>
                    <a:noFill/>
                    <a:ln>
                      <a:noFill/>
                    </a:ln>
                  </pic:spPr>
                </pic:pic>
              </a:graphicData>
            </a:graphic>
          </wp:inline>
        </w:drawing>
      </w:r>
    </w:p>
    <w:p w14:paraId="78D39FB6" w14:textId="77777777" w:rsidR="0011349C" w:rsidRPr="00FC5C15" w:rsidRDefault="0011349C" w:rsidP="0011349C">
      <w:pPr>
        <w:rPr>
          <w:sz w:val="20"/>
          <w:szCs w:val="18"/>
        </w:rPr>
      </w:pPr>
      <w:r w:rsidRPr="00FC5C15">
        <w:rPr>
          <w:b/>
          <w:bCs/>
          <w:sz w:val="20"/>
          <w:szCs w:val="18"/>
        </w:rPr>
        <w:t>Figure 7</w:t>
      </w:r>
      <w:r w:rsidRPr="00FC5C15">
        <w:rPr>
          <w:sz w:val="20"/>
          <w:szCs w:val="18"/>
        </w:rPr>
        <w:t xml:space="preserve">: proposed workflow using phlebotomy CDSS. </w:t>
      </w:r>
    </w:p>
    <w:p w14:paraId="580BAAE1" w14:textId="77777777" w:rsidR="0011349C" w:rsidRDefault="0011349C" w:rsidP="00DE1679"/>
    <w:p w14:paraId="7733D866" w14:textId="77777777" w:rsidR="00742CEA" w:rsidRDefault="00742CEA" w:rsidP="00742CEA">
      <w:pPr>
        <w:rPr>
          <w:rFonts w:cs="Arial"/>
        </w:rPr>
      </w:pPr>
    </w:p>
    <w:p w14:paraId="435D4857" w14:textId="2D0D5D93" w:rsidR="00434E15" w:rsidRDefault="007F37C7" w:rsidP="00434E15">
      <w:pPr>
        <w:pStyle w:val="Heading1"/>
        <w:rPr>
          <w:rFonts w:cs="Arial"/>
        </w:rPr>
      </w:pPr>
      <w:r>
        <w:rPr>
          <w:rFonts w:cs="Arial"/>
        </w:rPr>
        <w:lastRenderedPageBreak/>
        <w:t xml:space="preserve">Challenges </w:t>
      </w:r>
      <w:r w:rsidR="00101FE7">
        <w:rPr>
          <w:rFonts w:cs="Arial"/>
        </w:rPr>
        <w:t>and considerations</w:t>
      </w:r>
    </w:p>
    <w:p w14:paraId="2C460B80" w14:textId="747D8C28" w:rsidR="00E64511" w:rsidRDefault="00E64511" w:rsidP="0005541B">
      <w:pPr>
        <w:rPr>
          <w:rFonts w:cs="Arial"/>
          <w:szCs w:val="24"/>
        </w:rPr>
      </w:pPr>
      <w:r>
        <w:rPr>
          <w:rFonts w:cs="Arial"/>
          <w:szCs w:val="24"/>
        </w:rPr>
        <w:t>Despite the limited benefits evidenced in the</w:t>
      </w:r>
      <w:r w:rsidR="004C05DD">
        <w:rPr>
          <w:rFonts w:cs="Arial"/>
          <w:szCs w:val="24"/>
        </w:rPr>
        <w:t xml:space="preserve"> literature, the</w:t>
      </w:r>
      <w:r w:rsidR="0054611C">
        <w:rPr>
          <w:rFonts w:cs="Arial"/>
          <w:szCs w:val="24"/>
        </w:rPr>
        <w:t xml:space="preserve"> papers reviewed</w:t>
      </w:r>
      <w:r w:rsidR="004C05DD">
        <w:rPr>
          <w:rFonts w:cs="Arial"/>
          <w:szCs w:val="24"/>
        </w:rPr>
        <w:t xml:space="preserve"> provide a foundation</w:t>
      </w:r>
      <w:r w:rsidR="00F433E5">
        <w:rPr>
          <w:rFonts w:cs="Arial"/>
          <w:szCs w:val="24"/>
        </w:rPr>
        <w:t xml:space="preserve"> for identifying and addressing</w:t>
      </w:r>
      <w:r w:rsidR="004C05DD">
        <w:rPr>
          <w:rFonts w:cs="Arial"/>
          <w:szCs w:val="24"/>
        </w:rPr>
        <w:t xml:space="preserve"> the challenges </w:t>
      </w:r>
      <w:r w:rsidR="00EB471B">
        <w:rPr>
          <w:rFonts w:cs="Arial"/>
          <w:szCs w:val="24"/>
        </w:rPr>
        <w:t>of</w:t>
      </w:r>
      <w:r w:rsidR="004C05DD">
        <w:rPr>
          <w:rFonts w:cs="Arial"/>
          <w:szCs w:val="24"/>
        </w:rPr>
        <w:t xml:space="preserve"> implementing CDSS in phlebotomy services. </w:t>
      </w:r>
    </w:p>
    <w:p w14:paraId="4E937EFF" w14:textId="6D6261EE" w:rsidR="00704C99" w:rsidRDefault="00D60EB3" w:rsidP="0005541B">
      <w:pPr>
        <w:rPr>
          <w:rFonts w:cs="Arial"/>
          <w:color w:val="000000"/>
          <w:szCs w:val="24"/>
        </w:rPr>
      </w:pPr>
      <w:r>
        <w:rPr>
          <w:rFonts w:cs="Arial"/>
          <w:szCs w:val="24"/>
        </w:rPr>
        <w:t xml:space="preserve">Firstly, </w:t>
      </w:r>
      <w:r w:rsidR="00013956">
        <w:rPr>
          <w:rFonts w:cs="Arial"/>
          <w:szCs w:val="24"/>
        </w:rPr>
        <w:t>mitigating the</w:t>
      </w:r>
      <w:r>
        <w:rPr>
          <w:rFonts w:cs="Arial"/>
          <w:szCs w:val="24"/>
        </w:rPr>
        <w:t xml:space="preserve"> impact on users is well</w:t>
      </w:r>
      <w:r w:rsidR="00013956">
        <w:rPr>
          <w:rFonts w:cs="Arial"/>
          <w:szCs w:val="24"/>
        </w:rPr>
        <w:t>-</w:t>
      </w:r>
      <w:r>
        <w:rPr>
          <w:rFonts w:cs="Arial"/>
          <w:szCs w:val="24"/>
        </w:rPr>
        <w:t xml:space="preserve">researched. </w:t>
      </w:r>
      <w:r w:rsidR="00B13C8D">
        <w:rPr>
          <w:rFonts w:cs="Arial"/>
          <w:szCs w:val="24"/>
        </w:rPr>
        <w:t>CDSS must “anticipate user needs”</w:t>
      </w:r>
      <w:r w:rsidR="009A3CA7">
        <w:rPr>
          <w:rFonts w:cs="Arial"/>
          <w:szCs w:val="24"/>
        </w:rPr>
        <w:t xml:space="preserve"> </w:t>
      </w:r>
      <w:sdt>
        <w:sdtPr>
          <w:rPr>
            <w:rFonts w:cs="Arial"/>
            <w:color w:val="000000"/>
            <w:szCs w:val="24"/>
          </w:rPr>
          <w:tag w:val="MENDELEY_CITATION_v3_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hY2Nlc3NlZCI6eyJkYXRlLXBhcnRzIjpbWzIwMjYsMSwyNV1dfSwiRE9JIjoiMTAuMTUyNjUvSVlTLTIwMTYtUzAzNC9JRC9KUlMwMzQtMzUvQklCIiwiSVNTTiI6IjIzNjQwNTAyIiwiUE1JRCI6IjI3NDg4NDAyIiwiVVJMIjoiaHR0cDovL3d3dy50aGllbWUtY29ubmVjdC5kZS9wcm9kdWN0cy9lam91cm5hbHMvaHRtbC8xMC4xNTI2NS9JWVMtMjAxNi1zMDM0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iwicHVibGlzaGVyIjoiR2VvcmcgVGhpZW1lIFZlcmxhZyBLRyIsImlzc3VlIjoiUyAwMSIsInZvbHVtZSI6IjI1In0sImlzVGVtcG9yYXJ5IjpmYWxzZSwic3VwcHJlc3MtYXV0aG9yIjpmYWxzZSwiY29tcG9zaXRlIjpmYWxzZSwiYXV0aG9yLW9ubHkiOmZhbHNlfV19"/>
          <w:id w:val="-1310785632"/>
          <w:placeholder>
            <w:docPart w:val="DefaultPlaceholder_-1854013440"/>
          </w:placeholder>
        </w:sdtPr>
        <w:sdtContent>
          <w:r w:rsidR="00FB1D6A" w:rsidRPr="00FB1D6A">
            <w:rPr>
              <w:rFonts w:cs="Arial"/>
              <w:color w:val="000000"/>
              <w:szCs w:val="24"/>
            </w:rPr>
            <w:t>(Middleton, Sittig and Wright, 2016)</w:t>
          </w:r>
        </w:sdtContent>
      </w:sdt>
      <w:r w:rsidR="00B13C8D">
        <w:rPr>
          <w:rFonts w:cs="Arial"/>
          <w:szCs w:val="24"/>
        </w:rPr>
        <w:t xml:space="preserve"> rather than </w:t>
      </w:r>
      <w:r w:rsidR="009A3CA7">
        <w:rPr>
          <w:rFonts w:cs="Arial"/>
          <w:szCs w:val="24"/>
        </w:rPr>
        <w:t xml:space="preserve">impede workflows. </w:t>
      </w:r>
      <w:sdt>
        <w:sdtPr>
          <w:rPr>
            <w:rFonts w:cs="Arial"/>
            <w:color w:val="000000"/>
            <w:szCs w:val="24"/>
          </w:rPr>
          <w:tag w:val="MENDELEY_CITATION_v3_eyJjaXRhdGlvbklEIjoiTUVOREVMRVlfQ0lUQVRJT05fNjZiZjBjYjctMDgzNS00Yzc0LTljYjEtYTJkNzZiMjI2MzI5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
          <w:id w:val="-515535568"/>
          <w:placeholder>
            <w:docPart w:val="DefaultPlaceholder_-1854013440"/>
          </w:placeholder>
        </w:sdtPr>
        <w:sdtContent>
          <w:r w:rsidR="00FB1D6A" w:rsidRPr="00FB1D6A">
            <w:rPr>
              <w:rFonts w:cs="Arial"/>
              <w:color w:val="000000"/>
              <w:szCs w:val="24"/>
            </w:rPr>
            <w:t>Petrides et al. (2017)</w:t>
          </w:r>
        </w:sdtContent>
      </w:sdt>
      <w:r w:rsidR="00F957DB">
        <w:rPr>
          <w:rFonts w:cs="Arial"/>
          <w:color w:val="000000"/>
          <w:szCs w:val="24"/>
        </w:rPr>
        <w:t xml:space="preserve"> highlight the importance of cross-team collaboration and understanding </w:t>
      </w:r>
      <w:r w:rsidR="00E93BEB">
        <w:rPr>
          <w:rFonts w:cs="Arial"/>
          <w:color w:val="000000"/>
          <w:szCs w:val="24"/>
        </w:rPr>
        <w:t xml:space="preserve">non-digital workflows before introducing technology. </w:t>
      </w:r>
      <w:r w:rsidR="002623A4">
        <w:rPr>
          <w:rFonts w:cs="Arial"/>
          <w:color w:val="000000"/>
          <w:szCs w:val="24"/>
        </w:rPr>
        <w:t xml:space="preserve">This can </w:t>
      </w:r>
      <w:proofErr w:type="gramStart"/>
      <w:r w:rsidR="002623A4">
        <w:rPr>
          <w:rFonts w:cs="Arial"/>
          <w:color w:val="000000"/>
          <w:szCs w:val="24"/>
        </w:rPr>
        <w:t>be facilitated</w:t>
      </w:r>
      <w:proofErr w:type="gramEnd"/>
      <w:r w:rsidR="002623A4">
        <w:rPr>
          <w:rFonts w:cs="Arial"/>
          <w:color w:val="000000"/>
          <w:szCs w:val="24"/>
        </w:rPr>
        <w:t xml:space="preserve"> using methodologies such as </w:t>
      </w:r>
      <w:r w:rsidR="00530846">
        <w:rPr>
          <w:rFonts w:cs="Arial"/>
          <w:color w:val="000000"/>
          <w:szCs w:val="24"/>
        </w:rPr>
        <w:t xml:space="preserve">PDSA, </w:t>
      </w:r>
      <w:r w:rsidR="002623A4">
        <w:rPr>
          <w:rFonts w:cs="Arial"/>
          <w:color w:val="000000"/>
          <w:szCs w:val="24"/>
        </w:rPr>
        <w:t xml:space="preserve">Lean and Kaizen </w:t>
      </w:r>
      <w:sdt>
        <w:sdtPr>
          <w:rPr>
            <w:rFonts w:cs="Arial"/>
            <w:color w:val="000000"/>
            <w:szCs w:val="24"/>
          </w:rPr>
          <w:tag w:val="MENDELEY_CITATION_v3_eyJjaXRhdGlvbklEIjoiTUVOREVMRVlfQ0lUQVRJT05fYzQ2Y2I1NzAtMjAwYi00MmI4LTkwYjItNzI4ZGU2YzY2N2Y0IiwicHJvcGVydGllcyI6eyJub3RlSW5kZXgiOjB9LCJpc0VkaXRlZCI6ZmFsc2UsIm1hbnVhbE92ZXJyaWRlIjp7ImlzTWFudWFsbHlPdmVycmlkZGVuIjpmYWxzZSwiY2l0ZXByb2NUZXh0IjoiKFBpdGNoZm9ydGggYW5kIExlbWVyLCAyMDE0OyBMZSA8aT5ldCBhbC48L2k+LCAyMDIw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"/>
          <w:id w:val="-1252190859"/>
          <w:placeholder>
            <w:docPart w:val="DefaultPlaceholder_-1854013440"/>
          </w:placeholder>
        </w:sdtPr>
        <w:sdtContent>
          <w:r w:rsidR="00FB1D6A" w:rsidRPr="00FB1D6A">
            <w:rPr>
              <w:rFonts w:eastAsia="Times New Roman" w:cs="Arial"/>
              <w:color w:val="000000"/>
            </w:rPr>
            <w:t xml:space="preserve">(Pitchforth and Lemer, 2014; Le </w:t>
          </w:r>
          <w:r w:rsidR="00FB1D6A" w:rsidRPr="00FB1D6A">
            <w:rPr>
              <w:rFonts w:eastAsia="Times New Roman" w:cs="Arial"/>
              <w:i/>
              <w:iCs/>
              <w:color w:val="000000"/>
            </w:rPr>
            <w:t>et al.</w:t>
          </w:r>
          <w:r w:rsidR="00FB1D6A" w:rsidRPr="00FB1D6A">
            <w:rPr>
              <w:rFonts w:eastAsia="Times New Roman" w:cs="Arial"/>
              <w:color w:val="000000"/>
            </w:rPr>
            <w:t>, 2020)</w:t>
          </w:r>
        </w:sdtContent>
      </w:sdt>
      <w:r w:rsidR="007C4A42">
        <w:rPr>
          <w:rFonts w:cs="Arial"/>
          <w:color w:val="000000"/>
          <w:szCs w:val="24"/>
        </w:rPr>
        <w:t xml:space="preserve">, which bring the users into the </w:t>
      </w:r>
      <w:r w:rsidR="00530846">
        <w:rPr>
          <w:rFonts w:cs="Arial"/>
          <w:color w:val="000000"/>
          <w:szCs w:val="24"/>
        </w:rPr>
        <w:t xml:space="preserve">iterative </w:t>
      </w:r>
      <w:r w:rsidR="007C4A42">
        <w:rPr>
          <w:rFonts w:cs="Arial"/>
          <w:color w:val="000000"/>
          <w:szCs w:val="24"/>
        </w:rPr>
        <w:t xml:space="preserve">design and development of solutions. </w:t>
      </w:r>
    </w:p>
    <w:p w14:paraId="77F02F26" w14:textId="7DEE577C" w:rsidR="0013347C" w:rsidRDefault="00FA1D1E" w:rsidP="0005541B">
      <w:pPr>
        <w:rPr>
          <w:rFonts w:cs="Arial"/>
          <w:color w:val="000000"/>
          <w:szCs w:val="24"/>
        </w:rPr>
      </w:pPr>
      <w:r>
        <w:rPr>
          <w:rFonts w:cs="Arial"/>
          <w:color w:val="000000"/>
          <w:szCs w:val="24"/>
        </w:rPr>
        <w:t xml:space="preserve">Where impact on workflows </w:t>
      </w:r>
      <w:proofErr w:type="gramStart"/>
      <w:r>
        <w:rPr>
          <w:rFonts w:cs="Arial"/>
          <w:color w:val="000000"/>
          <w:szCs w:val="24"/>
        </w:rPr>
        <w:t>is identified</w:t>
      </w:r>
      <w:proofErr w:type="gramEnd"/>
      <w:r>
        <w:rPr>
          <w:rFonts w:cs="Arial"/>
          <w:color w:val="000000"/>
          <w:szCs w:val="24"/>
        </w:rPr>
        <w:t xml:space="preserve">, appropriate processes must </w:t>
      </w:r>
      <w:proofErr w:type="gramStart"/>
      <w:r>
        <w:rPr>
          <w:rFonts w:cs="Arial"/>
          <w:color w:val="000000"/>
          <w:szCs w:val="24"/>
        </w:rPr>
        <w:t>be established</w:t>
      </w:r>
      <w:proofErr w:type="gramEnd"/>
      <w:r w:rsidR="00023C60">
        <w:rPr>
          <w:rFonts w:cs="Arial"/>
          <w:color w:val="000000"/>
          <w:szCs w:val="24"/>
        </w:rPr>
        <w:t>.</w:t>
      </w:r>
      <w:r w:rsidR="006D53B6">
        <w:rPr>
          <w:rFonts w:cs="Arial"/>
          <w:color w:val="000000"/>
          <w:szCs w:val="24"/>
        </w:rPr>
        <w:t xml:space="preserve"> For example, digital </w:t>
      </w:r>
      <w:r w:rsidR="006A7EE0">
        <w:rPr>
          <w:rFonts w:cs="Arial"/>
          <w:color w:val="000000"/>
          <w:szCs w:val="24"/>
        </w:rPr>
        <w:t>devices rely on batteries</w:t>
      </w:r>
      <w:r w:rsidR="00136D41">
        <w:rPr>
          <w:rFonts w:cs="Arial"/>
          <w:color w:val="000000"/>
          <w:szCs w:val="24"/>
        </w:rPr>
        <w:t xml:space="preserve">, which </w:t>
      </w:r>
      <w:r w:rsidR="00B8617A">
        <w:rPr>
          <w:rFonts w:cs="Arial"/>
          <w:color w:val="000000"/>
          <w:szCs w:val="24"/>
        </w:rPr>
        <w:t xml:space="preserve">require </w:t>
      </w:r>
      <w:r w:rsidR="00136D41">
        <w:rPr>
          <w:rFonts w:cs="Arial"/>
          <w:color w:val="000000"/>
          <w:szCs w:val="24"/>
        </w:rPr>
        <w:t xml:space="preserve">users to charge them. </w:t>
      </w:r>
      <w:sdt>
        <w:sdtPr>
          <w:rPr>
            <w:rFonts w:cs="Arial"/>
            <w:color w:val="000000"/>
            <w:szCs w:val="24"/>
          </w:rPr>
          <w:tag w:val="MENDELEY_CITATION_v3_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"/>
          <w:id w:val="-861822071"/>
          <w:placeholder>
            <w:docPart w:val="DefaultPlaceholder_-1854013440"/>
          </w:placeholder>
        </w:sdtPr>
        <w:sdtContent>
          <w:r w:rsidR="00FB1D6A" w:rsidRPr="00FB1D6A">
            <w:rPr>
              <w:rFonts w:cs="Arial"/>
              <w:color w:val="000000"/>
              <w:szCs w:val="24"/>
            </w:rPr>
            <w:t>Le et al. (2014)</w:t>
          </w:r>
        </w:sdtContent>
      </w:sdt>
      <w:r w:rsidR="004C0FD6">
        <w:rPr>
          <w:rFonts w:cs="Arial"/>
          <w:color w:val="000000"/>
          <w:szCs w:val="24"/>
        </w:rPr>
        <w:t xml:space="preserve"> used the </w:t>
      </w:r>
      <w:r w:rsidR="00B8617A">
        <w:rPr>
          <w:rFonts w:cs="Arial"/>
          <w:color w:val="000000"/>
          <w:szCs w:val="24"/>
        </w:rPr>
        <w:t>‘</w:t>
      </w:r>
      <w:r w:rsidR="004C0FD6">
        <w:rPr>
          <w:rFonts w:cs="Arial"/>
          <w:color w:val="000000"/>
          <w:szCs w:val="24"/>
        </w:rPr>
        <w:t>5S</w:t>
      </w:r>
      <w:r w:rsidR="001F6CDC">
        <w:rPr>
          <w:rFonts w:cs="Arial"/>
          <w:color w:val="000000"/>
          <w:szCs w:val="24"/>
        </w:rPr>
        <w:t>s</w:t>
      </w:r>
      <w:r w:rsidR="00B8617A">
        <w:rPr>
          <w:rFonts w:cs="Arial"/>
          <w:color w:val="000000"/>
          <w:szCs w:val="24"/>
        </w:rPr>
        <w:t>’</w:t>
      </w:r>
      <w:r w:rsidR="004C0FD6">
        <w:rPr>
          <w:rFonts w:cs="Arial"/>
          <w:color w:val="000000"/>
          <w:szCs w:val="24"/>
        </w:rPr>
        <w:t xml:space="preserve"> </w:t>
      </w:r>
      <w:r w:rsidR="001F6CDC">
        <w:rPr>
          <w:rFonts w:cs="Arial"/>
          <w:color w:val="000000"/>
          <w:szCs w:val="24"/>
        </w:rPr>
        <w:t>on phlebotomy carts</w:t>
      </w:r>
      <w:r w:rsidR="00001B0A">
        <w:rPr>
          <w:rFonts w:cs="Arial"/>
          <w:color w:val="000000"/>
          <w:szCs w:val="24"/>
        </w:rPr>
        <w:t xml:space="preserve"> – introducing </w:t>
      </w:r>
      <w:r w:rsidR="00290B73">
        <w:rPr>
          <w:rFonts w:cs="Arial"/>
          <w:color w:val="000000"/>
          <w:szCs w:val="24"/>
        </w:rPr>
        <w:t>inventory</w:t>
      </w:r>
      <w:r w:rsidR="00001B0A">
        <w:rPr>
          <w:rFonts w:cs="Arial"/>
          <w:color w:val="000000"/>
          <w:szCs w:val="24"/>
        </w:rPr>
        <w:t xml:space="preserve"> management, standardising layout</w:t>
      </w:r>
      <w:r w:rsidR="00D47AD5">
        <w:rPr>
          <w:rFonts w:cs="Arial"/>
          <w:color w:val="000000"/>
          <w:szCs w:val="24"/>
        </w:rPr>
        <w:t xml:space="preserve">, and </w:t>
      </w:r>
      <w:r w:rsidR="00290B73">
        <w:rPr>
          <w:rFonts w:cs="Arial"/>
          <w:color w:val="000000"/>
          <w:szCs w:val="24"/>
        </w:rPr>
        <w:t xml:space="preserve">removing 25kg of “expired items”. </w:t>
      </w:r>
      <w:r w:rsidR="00184726">
        <w:rPr>
          <w:rFonts w:cs="Arial"/>
          <w:color w:val="000000"/>
          <w:szCs w:val="24"/>
        </w:rPr>
        <w:t xml:space="preserve">A similar approach could help phlebotomy teams formulate new workflows to ensure devices </w:t>
      </w:r>
      <w:proofErr w:type="gramStart"/>
      <w:r w:rsidR="00184726">
        <w:rPr>
          <w:rFonts w:cs="Arial"/>
          <w:color w:val="000000"/>
          <w:szCs w:val="24"/>
        </w:rPr>
        <w:t xml:space="preserve">are </w:t>
      </w:r>
      <w:r w:rsidR="001F6CDC">
        <w:rPr>
          <w:rFonts w:cs="Arial"/>
          <w:color w:val="000000"/>
          <w:szCs w:val="24"/>
        </w:rPr>
        <w:t>suitably</w:t>
      </w:r>
      <w:r w:rsidR="00184726">
        <w:rPr>
          <w:rFonts w:cs="Arial"/>
          <w:color w:val="000000"/>
          <w:szCs w:val="24"/>
        </w:rPr>
        <w:t xml:space="preserve"> stored</w:t>
      </w:r>
      <w:proofErr w:type="gramEnd"/>
      <w:r w:rsidR="00184726">
        <w:rPr>
          <w:rFonts w:cs="Arial"/>
          <w:color w:val="000000"/>
          <w:szCs w:val="24"/>
        </w:rPr>
        <w:t xml:space="preserve"> and managed</w:t>
      </w:r>
      <w:proofErr w:type="gramStart"/>
      <w:r w:rsidR="00801CA5">
        <w:rPr>
          <w:rFonts w:cs="Arial"/>
          <w:color w:val="000000"/>
          <w:szCs w:val="24"/>
        </w:rPr>
        <w:t xml:space="preserve">. </w:t>
      </w:r>
      <w:r w:rsidR="00725398">
        <w:rPr>
          <w:rFonts w:cs="Arial"/>
          <w:color w:val="000000"/>
          <w:szCs w:val="24"/>
        </w:rPr>
        <w:t xml:space="preserve"> </w:t>
      </w:r>
      <w:proofErr w:type="gramEnd"/>
    </w:p>
    <w:p w14:paraId="276E4BFC" w14:textId="3F2E78BE" w:rsidR="00DC36FA" w:rsidRDefault="00000000" w:rsidP="0005541B">
      <w:pPr>
        <w:rPr>
          <w:rFonts w:cs="Arial"/>
          <w:color w:val="000000"/>
        </w:rPr>
      </w:pPr>
      <w:sdt>
        <w:sdtPr>
          <w:rPr>
            <w:rFonts w:cs="Arial"/>
            <w:color w:val="000000"/>
          </w:rPr>
          <w:tag w:val="MENDELEY_CITATION_v3_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hY2Nlc3NlZCI6eyJkYXRlLXBhcnRzIjpbWzIwMjYsMSwyNV1dfSwiRE9JIjoiMTAuMTUyNjUvSVlTLTIwMTYtUzAzNC9JRC9KUlMwMzQtMzUvQklCIiwiSVNTTiI6IjIzNjQwNTAyIiwiUE1JRCI6IjI3NDg4NDAyIiwiVVJMIjoiaHR0cDovL3d3dy50aGllbWUtY29ubmVjdC5kZS9wcm9kdWN0cy9lam91cm5hbHMvaHRtbC8xMC4xNTI2NS9JWVMtMjAxNi1zMDM0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iwicHVibGlzaGVyIjoiR2VvcmcgVGhpZW1lIFZlcmxhZyBLRyIsImlzc3VlIjoiUyAwMSIsInZvbHVtZSI6IjI1In0sImlzVGVtcG9yYXJ5IjpmYWxzZSwiZGlzcGxheUFzIjoiY29tcG9zaXRlIiwic3VwcHJlc3MtYXV0aG9yIjpmYWxzZSwiY29tcG9zaXRlIjp0cnVlLCJhdXRob3Itb25seSI6ZmFsc2V9XX0="/>
          <w:id w:val="-1157916037"/>
          <w:placeholder>
            <w:docPart w:val="DefaultPlaceholder_-1854013440"/>
          </w:placeholder>
        </w:sdtPr>
        <w:sdtContent>
          <w:r w:rsidR="00FB1D6A" w:rsidRPr="00FB1D6A">
            <w:rPr>
              <w:rFonts w:cs="Arial"/>
              <w:color w:val="000000"/>
            </w:rPr>
            <w:t>Middleton, Sittig and Wright (2016)</w:t>
          </w:r>
        </w:sdtContent>
      </w:sdt>
      <w:r w:rsidR="0007639A">
        <w:rPr>
          <w:rFonts w:cs="Arial"/>
          <w:color w:val="000000"/>
        </w:rPr>
        <w:t xml:space="preserve"> note the need to consider the “computer literacy of the end-user”. </w:t>
      </w:r>
      <w:r w:rsidR="00826446">
        <w:rPr>
          <w:rFonts w:cs="Arial"/>
          <w:color w:val="000000"/>
        </w:rPr>
        <w:t>The design of a phlebotomy application</w:t>
      </w:r>
      <w:r w:rsidR="00E15EB1">
        <w:rPr>
          <w:rFonts w:cs="Arial"/>
          <w:color w:val="000000"/>
        </w:rPr>
        <w:t xml:space="preserve"> must mitigate against the potential for user workarounds or </w:t>
      </w:r>
      <w:r w:rsidR="00826446">
        <w:rPr>
          <w:rFonts w:cs="Arial"/>
          <w:color w:val="000000"/>
        </w:rPr>
        <w:t xml:space="preserve">skill </w:t>
      </w:r>
      <w:r w:rsidR="00E15EB1">
        <w:rPr>
          <w:rFonts w:cs="Arial"/>
          <w:color w:val="000000"/>
        </w:rPr>
        <w:t xml:space="preserve">regression </w:t>
      </w:r>
      <w:r w:rsidR="004343EC">
        <w:rPr>
          <w:rFonts w:cs="Arial"/>
          <w:color w:val="000000"/>
        </w:rPr>
        <w:t>–</w:t>
      </w:r>
      <w:r w:rsidR="00E15EB1">
        <w:rPr>
          <w:rFonts w:cs="Arial"/>
          <w:color w:val="000000"/>
        </w:rPr>
        <w:t xml:space="preserve"> </w:t>
      </w:r>
      <w:r w:rsidR="004343EC">
        <w:rPr>
          <w:rFonts w:cs="Arial"/>
          <w:color w:val="000000"/>
        </w:rPr>
        <w:t xml:space="preserve">as </w:t>
      </w:r>
      <w:sdt>
        <w:sdtPr>
          <w:rPr>
            <w:rFonts w:cs="Arial"/>
            <w:color w:val="000000"/>
          </w:rPr>
          <w:tag w:val="MENDELEY_CITATION_v3_eyJjaXRhdGlvbklEIjoiTUVOREVMRVlfQ0lUQVRJT05fMjQyN2I3NTMtYjYwYS00ZjM2LThmMDItNjJhMjE2OWJkZjlj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
          <w:id w:val="143476373"/>
          <w:placeholder>
            <w:docPart w:val="DefaultPlaceholder_-1854013440"/>
          </w:placeholder>
        </w:sdtPr>
        <w:sdtContent>
          <w:r w:rsidR="00FB1D6A" w:rsidRPr="00FB1D6A">
            <w:rPr>
              <w:rFonts w:cs="Arial"/>
              <w:color w:val="000000"/>
            </w:rPr>
            <w:t>Loh et al. (2011)</w:t>
          </w:r>
        </w:sdtContent>
      </w:sdt>
      <w:r w:rsidR="004343EC">
        <w:rPr>
          <w:rFonts w:cs="Arial"/>
          <w:color w:val="000000"/>
        </w:rPr>
        <w:t xml:space="preserve"> notes, “reluctant physicians… using manual forms” increased mislabelled specimens. </w:t>
      </w:r>
      <w:r w:rsidR="00581C50">
        <w:rPr>
          <w:rFonts w:cs="Arial"/>
          <w:color w:val="000000"/>
        </w:rPr>
        <w:t xml:space="preserve">Although not reflected in the literature reviewed, </w:t>
      </w:r>
      <w:proofErr w:type="gramStart"/>
      <w:r w:rsidR="00581C50">
        <w:rPr>
          <w:rFonts w:cs="Arial"/>
          <w:color w:val="000000"/>
        </w:rPr>
        <w:t>it’s</w:t>
      </w:r>
      <w:proofErr w:type="gramEnd"/>
      <w:r w:rsidR="00581C50">
        <w:rPr>
          <w:rFonts w:cs="Arial"/>
          <w:color w:val="000000"/>
        </w:rPr>
        <w:t xml:space="preserve"> widely accepted that poor digital design results in less time with patients </w:t>
      </w:r>
      <w:sdt>
        <w:sdtPr>
          <w:rPr>
            <w:rFonts w:cs="Arial"/>
            <w:color w:val="000000"/>
          </w:rPr>
          <w:tag w:val="MENDELEY_CITATION_v3_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"/>
          <w:id w:val="2114554775"/>
          <w:placeholder>
            <w:docPart w:val="E32235E3ABDC42CEA30AD2407EC1C501"/>
          </w:placeholder>
        </w:sdtPr>
        <w:sdtContent>
          <w:r w:rsidR="00FB1D6A" w:rsidRPr="00FB1D6A">
            <w:rPr>
              <w:rFonts w:cs="Arial"/>
              <w:color w:val="000000"/>
            </w:rPr>
            <w:t>(Weiner and Biondich, 2006)</w:t>
          </w:r>
        </w:sdtContent>
      </w:sdt>
      <w:r w:rsidR="00581C50">
        <w:rPr>
          <w:rFonts w:cs="Arial"/>
          <w:color w:val="000000"/>
        </w:rPr>
        <w:t xml:space="preserve">. </w:t>
      </w:r>
      <w:r w:rsidR="005B02D9">
        <w:rPr>
          <w:rFonts w:cs="Arial"/>
          <w:color w:val="000000"/>
        </w:rPr>
        <w:t>But tailored training can support users to build and maintain the skills required to use CDSS</w:t>
      </w:r>
      <w:r w:rsidR="00581C50">
        <w:rPr>
          <w:rFonts w:cs="Arial"/>
          <w:color w:val="000000"/>
        </w:rPr>
        <w:t xml:space="preserve"> </w:t>
      </w:r>
      <w:sdt>
        <w:sdtPr>
          <w:rPr>
            <w:rFonts w:cs="Arial"/>
            <w:color w:val="000000"/>
          </w:rPr>
          <w:tag w:val="MENDELEY_CITATION_v3_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"/>
          <w:id w:val="-1036956881"/>
          <w:placeholder>
            <w:docPart w:val="DefaultPlaceholder_-1854013440"/>
          </w:placeholder>
        </w:sdtPr>
        <w:sdtContent>
          <w:r w:rsidR="00FB1D6A" w:rsidRPr="00FB1D6A">
            <w:rPr>
              <w:rFonts w:eastAsia="Times New Roman" w:cs="Arial"/>
              <w:color w:val="000000"/>
            </w:rPr>
            <w:t xml:space="preserve">(Petrides </w:t>
          </w:r>
          <w:r w:rsidR="00FB1D6A" w:rsidRPr="00FB1D6A">
            <w:rPr>
              <w:rFonts w:eastAsia="Times New Roman" w:cs="Arial"/>
              <w:i/>
              <w:iCs/>
              <w:color w:val="000000"/>
            </w:rPr>
            <w:t>et al.</w:t>
          </w:r>
          <w:r w:rsidR="00FB1D6A" w:rsidRPr="00FB1D6A">
            <w:rPr>
              <w:rFonts w:eastAsia="Times New Roman" w:cs="Arial"/>
              <w:color w:val="000000"/>
            </w:rPr>
            <w:t>, 2017)</w:t>
          </w:r>
        </w:sdtContent>
      </w:sdt>
      <w:r w:rsidR="005B02D9">
        <w:rPr>
          <w:rFonts w:cs="Arial"/>
          <w:color w:val="000000"/>
        </w:rPr>
        <w:t xml:space="preserve">. </w:t>
      </w:r>
    </w:p>
    <w:p w14:paraId="61089CF1" w14:textId="25B3E07B" w:rsidR="00B7240E" w:rsidRPr="00B7240E" w:rsidRDefault="00210288" w:rsidP="0005541B">
      <w:pPr>
        <w:rPr>
          <w:rFonts w:cs="Arial"/>
          <w:color w:val="000000"/>
        </w:rPr>
      </w:pPr>
      <w:r>
        <w:t xml:space="preserve">It has </w:t>
      </w:r>
      <w:proofErr w:type="gramStart"/>
      <w:r>
        <w:t>been stated</w:t>
      </w:r>
      <w:proofErr w:type="gramEnd"/>
      <w:r>
        <w:t xml:space="preserve"> that the literature reviewed </w:t>
      </w:r>
      <w:r w:rsidR="0053106F">
        <w:t xml:space="preserve">provided limited evidence of financial benefits. It also did not address the financial costs of implementing CDSS. </w:t>
      </w:r>
      <w:sdt>
        <w:sdtPr>
          <w:rPr>
            <w:rFonts w:cs="Arial"/>
            <w:color w:val="000000"/>
          </w:rPr>
          <w:tag w:val="MENDELEY_CITATION_v3_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"/>
          <w:id w:val="-1197381981"/>
          <w:placeholder>
            <w:docPart w:val="DefaultPlaceholder_-1854013440"/>
          </w:placeholder>
        </w:sdtPr>
        <w:sdtContent>
          <w:r w:rsidR="00FB1D6A" w:rsidRPr="00FB1D6A">
            <w:rPr>
              <w:rFonts w:cs="Arial"/>
              <w:color w:val="000000"/>
            </w:rPr>
            <w:t>Esho et al. (2025)</w:t>
          </w:r>
        </w:sdtContent>
      </w:sdt>
      <w:r w:rsidR="00827CD7">
        <w:rPr>
          <w:rFonts w:cs="Arial"/>
          <w:color w:val="000000"/>
        </w:rPr>
        <w:t xml:space="preserve"> notes</w:t>
      </w:r>
      <w:r w:rsidR="00691BAF">
        <w:rPr>
          <w:rFonts w:cs="Arial"/>
          <w:color w:val="000000"/>
        </w:rPr>
        <w:t>,</w:t>
      </w:r>
      <w:r w:rsidR="00827CD7">
        <w:rPr>
          <w:rFonts w:cs="Arial"/>
          <w:color w:val="000000"/>
        </w:rPr>
        <w:t xml:space="preserve"> </w:t>
      </w:r>
      <w:r w:rsidR="00691BAF" w:rsidRPr="00691BAF">
        <w:rPr>
          <w:rFonts w:cs="Arial"/>
          <w:color w:val="000000"/>
        </w:rPr>
        <w:t>"indirect costs are often overlooked, further complicating the assessment of financial outcomes"</w:t>
      </w:r>
      <w:r w:rsidR="00691BAF">
        <w:rPr>
          <w:rFonts w:cs="Arial"/>
          <w:color w:val="000000"/>
        </w:rPr>
        <w:t xml:space="preserve">. </w:t>
      </w:r>
      <w:r w:rsidR="00B7240E">
        <w:rPr>
          <w:rFonts w:cs="Arial"/>
          <w:color w:val="000000"/>
        </w:rPr>
        <w:t>Indirect costs include the purchase and maintenance of devices</w:t>
      </w:r>
      <w:r w:rsidR="007A2CA7">
        <w:rPr>
          <w:rFonts w:cs="Arial"/>
          <w:color w:val="000000"/>
        </w:rPr>
        <w:t xml:space="preserve"> and </w:t>
      </w:r>
      <w:r w:rsidR="00AB1D2F">
        <w:rPr>
          <w:rFonts w:cs="Arial"/>
          <w:color w:val="000000"/>
        </w:rPr>
        <w:t xml:space="preserve">ongoing enhancement of the software. If </w:t>
      </w:r>
      <w:r w:rsidR="00640E47">
        <w:rPr>
          <w:rFonts w:cs="Arial"/>
          <w:color w:val="000000"/>
        </w:rPr>
        <w:t xml:space="preserve">clinical </w:t>
      </w:r>
      <w:r w:rsidR="00AB1D2F">
        <w:rPr>
          <w:rFonts w:cs="Arial"/>
          <w:color w:val="000000"/>
        </w:rPr>
        <w:t>guid</w:t>
      </w:r>
      <w:r w:rsidR="00640E47">
        <w:rPr>
          <w:rFonts w:cs="Arial"/>
          <w:color w:val="000000"/>
        </w:rPr>
        <w:t>elines</w:t>
      </w:r>
      <w:r w:rsidR="00AB1D2F">
        <w:rPr>
          <w:rFonts w:cs="Arial"/>
          <w:color w:val="000000"/>
        </w:rPr>
        <w:t xml:space="preserve"> change, then </w:t>
      </w:r>
      <w:r w:rsidR="00837BFE">
        <w:rPr>
          <w:rFonts w:cs="Arial"/>
          <w:color w:val="000000"/>
        </w:rPr>
        <w:t xml:space="preserve">software development </w:t>
      </w:r>
      <w:proofErr w:type="gramStart"/>
      <w:r w:rsidR="00837BFE">
        <w:rPr>
          <w:rFonts w:cs="Arial"/>
          <w:color w:val="000000"/>
        </w:rPr>
        <w:t>maybe required</w:t>
      </w:r>
      <w:proofErr w:type="gramEnd"/>
      <w:r w:rsidR="00837BFE">
        <w:rPr>
          <w:rFonts w:cs="Arial"/>
          <w:color w:val="000000"/>
        </w:rPr>
        <w:t xml:space="preserve">. </w:t>
      </w:r>
      <w:r w:rsidR="00691BAF">
        <w:rPr>
          <w:rFonts w:cs="Arial"/>
          <w:color w:val="000000"/>
        </w:rPr>
        <w:t xml:space="preserve">To address this, </w:t>
      </w:r>
      <w:sdt>
        <w:sdtPr>
          <w:rPr>
            <w:rFonts w:cs="Arial"/>
            <w:color w:val="000000"/>
          </w:rPr>
          <w:tag w:val="MENDELEY_CITATION_v3_eyJjaXRhdGlvbklEIjoiTUVOREVMRVlfQ0lUQVRJT05fMDNmNzQ3YzYtNWM5NS00YmRkLTg5M2UtM2UwOTUxYjhiYzM4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
          <w:id w:val="1855061708"/>
          <w:placeholder>
            <w:docPart w:val="DefaultPlaceholder_-1854013440"/>
          </w:placeholder>
        </w:sdtPr>
        <w:sdtContent>
          <w:r w:rsidR="00FB1D6A" w:rsidRPr="00FB1D6A">
            <w:rPr>
              <w:rFonts w:cs="Arial"/>
              <w:color w:val="000000"/>
            </w:rPr>
            <w:t>Petrides et al. (2017)</w:t>
          </w:r>
        </w:sdtContent>
      </w:sdt>
      <w:r w:rsidR="00D96734">
        <w:rPr>
          <w:rFonts w:cs="Arial"/>
          <w:color w:val="000000"/>
        </w:rPr>
        <w:t xml:space="preserve"> </w:t>
      </w:r>
      <w:r w:rsidR="00691BAF">
        <w:rPr>
          <w:rFonts w:cs="Arial"/>
          <w:color w:val="000000"/>
        </w:rPr>
        <w:t>recommend</w:t>
      </w:r>
      <w:r w:rsidR="00D96734">
        <w:rPr>
          <w:rFonts w:cs="Arial"/>
          <w:color w:val="000000"/>
        </w:rPr>
        <w:t xml:space="preserve"> </w:t>
      </w:r>
      <w:r w:rsidR="00640E47">
        <w:rPr>
          <w:rFonts w:cs="Arial"/>
          <w:color w:val="000000"/>
        </w:rPr>
        <w:t>allocating</w:t>
      </w:r>
      <w:r w:rsidR="00C45A42">
        <w:rPr>
          <w:rFonts w:cs="Arial"/>
          <w:color w:val="000000"/>
        </w:rPr>
        <w:t xml:space="preserve"> appropriate resources – both human and fiscal: </w:t>
      </w:r>
      <w:r w:rsidR="00C45A42" w:rsidRPr="00C45A42">
        <w:rPr>
          <w:rFonts w:cs="Arial"/>
          <w:color w:val="000000"/>
        </w:rPr>
        <w:t xml:space="preserve">"Institutions should be aware that stabilization and optimization resources will be required to maintain a safe and efficient </w:t>
      </w:r>
      <w:r w:rsidR="00BF564D">
        <w:rPr>
          <w:rFonts w:cs="Arial"/>
          <w:color w:val="000000"/>
        </w:rPr>
        <w:t>[tools]</w:t>
      </w:r>
      <w:r w:rsidR="00C45A42" w:rsidRPr="00C45A42">
        <w:rPr>
          <w:rFonts w:cs="Arial"/>
          <w:color w:val="000000"/>
        </w:rPr>
        <w:t>."</w:t>
      </w:r>
      <w:r w:rsidR="00CC425F">
        <w:rPr>
          <w:rFonts w:cs="Arial"/>
          <w:color w:val="000000"/>
        </w:rPr>
        <w:t xml:space="preserve"> </w:t>
      </w:r>
      <w:r w:rsidR="00BF564D">
        <w:rPr>
          <w:rFonts w:cs="Arial"/>
          <w:color w:val="000000"/>
        </w:rPr>
        <w:t xml:space="preserve">Digital transformation </w:t>
      </w:r>
      <w:proofErr w:type="gramStart"/>
      <w:r w:rsidR="00BF564D">
        <w:rPr>
          <w:rFonts w:cs="Arial"/>
          <w:color w:val="000000"/>
        </w:rPr>
        <w:t>is often treated</w:t>
      </w:r>
      <w:proofErr w:type="gramEnd"/>
      <w:r w:rsidR="00BF564D">
        <w:rPr>
          <w:rFonts w:cs="Arial"/>
          <w:color w:val="000000"/>
        </w:rPr>
        <w:t xml:space="preserve"> as a time-limited project, but a </w:t>
      </w:r>
      <w:r w:rsidR="00022162">
        <w:rPr>
          <w:rFonts w:cs="Arial"/>
          <w:color w:val="000000"/>
        </w:rPr>
        <w:t xml:space="preserve">product approach </w:t>
      </w:r>
      <w:sdt>
        <w:sdtPr>
          <w:rPr>
            <w:rFonts w:cs="Arial"/>
            <w:color w:val="000000"/>
          </w:rPr>
          <w:tag w:val="MENDELEY_CITATION_v3_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"/>
          <w:id w:val="196438557"/>
          <w:placeholder>
            <w:docPart w:val="DefaultPlaceholder_-1854013440"/>
          </w:placeholder>
        </w:sdtPr>
        <w:sdtContent>
          <w:r w:rsidR="00FB1D6A" w:rsidRPr="00FB1D6A">
            <w:rPr>
              <w:rFonts w:cs="Arial"/>
              <w:color w:val="000000"/>
            </w:rPr>
            <w:t>(ADAPT Methodology, 2024)</w:t>
          </w:r>
        </w:sdtContent>
      </w:sdt>
      <w:r w:rsidR="0086444D">
        <w:rPr>
          <w:rFonts w:cs="Arial"/>
          <w:color w:val="000000"/>
        </w:rPr>
        <w:t xml:space="preserve"> </w:t>
      </w:r>
      <w:r w:rsidR="00022162">
        <w:rPr>
          <w:rFonts w:cs="Arial"/>
          <w:color w:val="000000"/>
        </w:rPr>
        <w:t xml:space="preserve">would </w:t>
      </w:r>
      <w:r w:rsidR="00291DD1">
        <w:rPr>
          <w:rFonts w:cs="Arial"/>
          <w:color w:val="000000"/>
        </w:rPr>
        <w:t>support the ongoing lifecycle of CDSS</w:t>
      </w:r>
      <w:proofErr w:type="gramStart"/>
      <w:r w:rsidR="00291DD1">
        <w:rPr>
          <w:rFonts w:cs="Arial"/>
          <w:color w:val="000000"/>
        </w:rPr>
        <w:t xml:space="preserve">. </w:t>
      </w:r>
      <w:r w:rsidR="00022162">
        <w:rPr>
          <w:rFonts w:cs="Arial"/>
          <w:color w:val="000000"/>
        </w:rPr>
        <w:t xml:space="preserve"> </w:t>
      </w:r>
      <w:proofErr w:type="gramEnd"/>
    </w:p>
    <w:p w14:paraId="7D366D98" w14:textId="7173E84A" w:rsidR="00080A2A" w:rsidRDefault="00DA6CC0" w:rsidP="0005541B">
      <w:r>
        <w:t xml:space="preserve">None of the papers explored </w:t>
      </w:r>
      <w:r w:rsidR="00CD61FD">
        <w:t>issues around</w:t>
      </w:r>
      <w:r w:rsidR="00017233">
        <w:t xml:space="preserve"> data storage</w:t>
      </w:r>
      <w:r w:rsidR="00B42456">
        <w:t xml:space="preserve">. </w:t>
      </w:r>
      <w:sdt>
        <w:sdtPr>
          <w:rPr>
            <w:rFonts w:cs="Arial"/>
            <w:color w:val="000000"/>
          </w:rPr>
          <w:tag w:val="MENDELEY_CITATION_v3_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hY2Nlc3NlZCI6eyJkYXRlLXBhcnRzIjpbWzIwMjYsMSwyNV1dfSwiRE9JIjoiMTAuMTUyNjUvSVlTLTIwMTYtUzAzNC9JRC9KUlMwMzQtMzUvQklCIiwiSVNTTiI6IjIzNjQwNTAyIiwiUE1JRCI6IjI3NDg4NDAyIiwiVVJMIjoiaHR0cDovL3d3dy50aGllbWUtY29ubmVjdC5kZS9wcm9kdWN0cy9lam91cm5hbHMvaHRtbC8xMC4xNTI2NS9JWVMtMjAxNi1zMDM0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iwicHVibGlzaGVyIjoiR2VvcmcgVGhpZW1lIFZlcmxhZyBLRyIsImlzc3VlIjoiUyAwMSIsInZvbHVtZSI6IjI1In0sImlzVGVtcG9yYXJ5IjpmYWxzZSwiZGlzcGxheUFzIjoiY29tcG9zaXRlIiwic3VwcHJlc3MtYXV0aG9yIjpmYWxzZSwiY29tcG9zaXRlIjp0cnVlLCJhdXRob3Itb25seSI6ZmFsc2V9XX0="/>
          <w:id w:val="913133007"/>
          <w:placeholder>
            <w:docPart w:val="DefaultPlaceholder_-1854013440"/>
          </w:placeholder>
        </w:sdtPr>
        <w:sdtContent>
          <w:r w:rsidR="00FB1D6A" w:rsidRPr="00FB1D6A">
            <w:rPr>
              <w:rFonts w:cs="Arial"/>
              <w:color w:val="000000"/>
            </w:rPr>
            <w:t>Middleton, Sittig and Wright (2016)</w:t>
          </w:r>
        </w:sdtContent>
      </w:sdt>
      <w:r w:rsidR="00EB5CD2">
        <w:t xml:space="preserve"> </w:t>
      </w:r>
      <w:r w:rsidR="00CD3BB8">
        <w:t>recognis</w:t>
      </w:r>
      <w:r w:rsidR="00CD61FD">
        <w:t>e</w:t>
      </w:r>
      <w:r w:rsidR="00CD3BB8">
        <w:t xml:space="preserve"> </w:t>
      </w:r>
      <w:r w:rsidR="00FE423C">
        <w:t xml:space="preserve">the potential for “massive data streams” resulting from CDSS. </w:t>
      </w:r>
      <w:r w:rsidR="001247E0">
        <w:t>What the evidence fails to explore is the security</w:t>
      </w:r>
      <w:r w:rsidR="00193151">
        <w:t xml:space="preserve"> and cost</w:t>
      </w:r>
      <w:r w:rsidR="001247E0">
        <w:t xml:space="preserve"> implications of collecting and sharing data</w:t>
      </w:r>
      <w:r w:rsidR="009D28DF">
        <w:t>. Cloud storage is increasingly becoming more feasible and cost effective than on</w:t>
      </w:r>
      <w:r w:rsidR="00CD61FD">
        <w:t>-</w:t>
      </w:r>
      <w:r w:rsidR="009D28DF">
        <w:t>premises storage</w:t>
      </w:r>
      <w:r w:rsidR="00FB1D6A">
        <w:t xml:space="preserve"> </w:t>
      </w:r>
      <w:sdt>
        <w:sdtPr>
          <w:rPr>
            <w:rFonts w:cs="Arial"/>
            <w:color w:val="000000"/>
          </w:rPr>
          <w:tag w:val="MENDELEY_CITATION_v3_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YsMSwxMF1dfSwiRE9JIjoiMTAuMTAzOC9zNDE3NDYtMDIwLTAyMjEteSIsIklTU04iOiIyMzk4LTYzNTIiLCJQTUlEIjoiMzIwNDc4NjIiLCJVUkwiOiJodHRwczovL3d3dy5uYXR1cmUuY29tL2FydGljbGVzL3M0MTc0Ni0wMjAtMDIyMS15IiwiaXNzdWVkIjp7ImRhdGUtcGFydHMiOltbMjAyMCwyLDZdXX0sInBhZ2UiOiIxNy0i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B1Ymxpc2hpbmcgR3JvdXAiLCJpc3N1ZSI6IjEiLCJ2b2x1bWUiOiIzIiwiY29udGFpbmVyLXRpdGxlLXNob3J0IjoiIn0sImlzVGVtcG9yYXJ5IjpmYWxzZSwic3VwcHJlc3MtYXV0aG9yIjpmYWxzZSwiY29tcG9zaXRlIjpmYWxzZSwiYXV0aG9yLW9ubHkiOmZhbHNlfV19"/>
          <w:id w:val="1759636094"/>
          <w:placeholder>
            <w:docPart w:val="DefaultPlaceholder_-1854013440"/>
          </w:placeholder>
        </w:sdtPr>
        <w:sdtContent>
          <w:r w:rsidR="00FB1D6A" w:rsidRPr="00FB1D6A">
            <w:rPr>
              <w:rFonts w:eastAsia="Times New Roman" w:cs="Arial"/>
              <w:color w:val="000000"/>
            </w:rPr>
            <w:t xml:space="preserve">(Sutton </w:t>
          </w:r>
          <w:r w:rsidR="00FB1D6A" w:rsidRPr="00FB1D6A">
            <w:rPr>
              <w:rFonts w:eastAsia="Times New Roman" w:cs="Arial"/>
              <w:i/>
              <w:iCs/>
              <w:color w:val="000000"/>
            </w:rPr>
            <w:t>et al.</w:t>
          </w:r>
          <w:r w:rsidR="00FB1D6A" w:rsidRPr="00FB1D6A">
            <w:rPr>
              <w:rFonts w:eastAsia="Times New Roman" w:cs="Arial"/>
              <w:color w:val="000000"/>
            </w:rPr>
            <w:t>, 2020)</w:t>
          </w:r>
        </w:sdtContent>
      </w:sdt>
      <w:r w:rsidR="009D28DF">
        <w:t xml:space="preserve">, but </w:t>
      </w:r>
      <w:r w:rsidR="00D560A3">
        <w:t>there is little research into the cost or security implications</w:t>
      </w:r>
      <w:r w:rsidR="009E3551">
        <w:t xml:space="preserve"> for</w:t>
      </w:r>
      <w:r w:rsidR="009B162B">
        <w:t xml:space="preserve"> CDSS</w:t>
      </w:r>
      <w:r w:rsidR="00D560A3">
        <w:t xml:space="preserve">. </w:t>
      </w:r>
      <w:r w:rsidR="00364960">
        <w:t xml:space="preserve">Similarly, the use of digital </w:t>
      </w:r>
      <w:r w:rsidR="00364960">
        <w:lastRenderedPageBreak/>
        <w:t xml:space="preserve">devices on wards relies on </w:t>
      </w:r>
      <w:r w:rsidR="002521D0">
        <w:t xml:space="preserve">password management and locking devices. </w:t>
      </w:r>
      <w:r w:rsidR="007E6EC9">
        <w:t xml:space="preserve">Ongoing user training must be </w:t>
      </w:r>
      <w:proofErr w:type="gramStart"/>
      <w:r w:rsidR="007E6EC9">
        <w:t>utilised</w:t>
      </w:r>
      <w:proofErr w:type="gramEnd"/>
      <w:r w:rsidR="007E6EC9">
        <w:t xml:space="preserve"> to mitigate against inappropriate access. </w:t>
      </w:r>
    </w:p>
    <w:p w14:paraId="156B1D1F" w14:textId="390523D2" w:rsidR="00080A2A" w:rsidRDefault="005812AC" w:rsidP="0005541B">
      <w:pPr>
        <w:rPr>
          <w:rFonts w:cs="Arial"/>
          <w:color w:val="000000"/>
        </w:rPr>
      </w:pPr>
      <w:r>
        <w:t xml:space="preserve">Data quality is another </w:t>
      </w:r>
      <w:r w:rsidR="002B0801">
        <w:t>under researched</w:t>
      </w:r>
      <w:r>
        <w:t xml:space="preserve"> area of phlebotomy CDSS.</w:t>
      </w:r>
      <w:r w:rsidR="002028C2">
        <w:t xml:space="preserve"> Through PDSA, </w:t>
      </w:r>
      <w:r>
        <w:t xml:space="preserve"> </w:t>
      </w:r>
      <w:sdt>
        <w:sdtPr>
          <w:rPr>
            <w:rFonts w:cs="Arial"/>
            <w:color w:val="000000"/>
          </w:rPr>
          <w:tag w:val="MENDELEY_CITATION_v3_eyJjaXRhdGlvbklEIjoiTUVOREVMRVlfQ0lUQVRJT05fYjE1YjdhODQtYjdjMS00YTIwLTgxN2UtMWFlNDk0ZjcyNjJh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
          <w:id w:val="1828706986"/>
          <w:placeholder>
            <w:docPart w:val="DefaultPlaceholder_-1854013440"/>
          </w:placeholder>
        </w:sdtPr>
        <w:sdtContent>
          <w:r w:rsidR="00FB1D6A" w:rsidRPr="00FB1D6A">
            <w:rPr>
              <w:rFonts w:cs="Arial"/>
              <w:color w:val="000000"/>
            </w:rPr>
            <w:t>Pitchforth and Lemer (2014)</w:t>
          </w:r>
        </w:sdtContent>
      </w:sdt>
      <w:r w:rsidR="002028C2">
        <w:rPr>
          <w:rFonts w:cs="Arial"/>
          <w:color w:val="000000"/>
        </w:rPr>
        <w:t xml:space="preserve"> </w:t>
      </w:r>
      <w:r w:rsidR="009E3551">
        <w:rPr>
          <w:rFonts w:cs="Arial"/>
          <w:color w:val="000000"/>
        </w:rPr>
        <w:t>conclude</w:t>
      </w:r>
      <w:r w:rsidR="002028C2">
        <w:rPr>
          <w:rFonts w:cs="Arial"/>
          <w:color w:val="000000"/>
        </w:rPr>
        <w:t xml:space="preserve"> a</w:t>
      </w:r>
      <w:r w:rsidR="00C961D4">
        <w:rPr>
          <w:rFonts w:cs="Arial"/>
          <w:color w:val="000000"/>
        </w:rPr>
        <w:t xml:space="preserve"> patient list from the EPR can help communication between phlebotomist</w:t>
      </w:r>
      <w:r w:rsidR="00BE073D">
        <w:rPr>
          <w:rFonts w:cs="Arial"/>
          <w:color w:val="000000"/>
        </w:rPr>
        <w:t>s</w:t>
      </w:r>
      <w:r w:rsidR="00C961D4">
        <w:rPr>
          <w:rFonts w:cs="Arial"/>
          <w:color w:val="000000"/>
        </w:rPr>
        <w:t xml:space="preserve"> and </w:t>
      </w:r>
      <w:r w:rsidR="007E2958">
        <w:rPr>
          <w:rFonts w:cs="Arial"/>
          <w:color w:val="000000"/>
        </w:rPr>
        <w:t>clinician</w:t>
      </w:r>
      <w:r w:rsidR="00BE073D">
        <w:rPr>
          <w:rFonts w:cs="Arial"/>
          <w:color w:val="000000"/>
        </w:rPr>
        <w:t>s</w:t>
      </w:r>
      <w:r w:rsidR="007E2958">
        <w:rPr>
          <w:rFonts w:cs="Arial"/>
          <w:color w:val="000000"/>
        </w:rPr>
        <w:t>. However, print-out</w:t>
      </w:r>
      <w:r w:rsidR="00BD1EB5">
        <w:rPr>
          <w:rFonts w:cs="Arial"/>
          <w:color w:val="000000"/>
        </w:rPr>
        <w:t>s are</w:t>
      </w:r>
      <w:r w:rsidR="007E2958">
        <w:rPr>
          <w:rFonts w:cs="Arial"/>
          <w:color w:val="000000"/>
        </w:rPr>
        <w:t xml:space="preserve"> only accurate at the time of printing</w:t>
      </w:r>
      <w:r w:rsidR="003437EA">
        <w:rPr>
          <w:rFonts w:cs="Arial"/>
          <w:color w:val="000000"/>
        </w:rPr>
        <w:t xml:space="preserve">, and </w:t>
      </w:r>
      <w:r w:rsidR="009E3551">
        <w:rPr>
          <w:rFonts w:cs="Arial"/>
          <w:color w:val="000000"/>
        </w:rPr>
        <w:t>rely</w:t>
      </w:r>
      <w:r w:rsidR="003437EA">
        <w:rPr>
          <w:rFonts w:cs="Arial"/>
          <w:color w:val="000000"/>
        </w:rPr>
        <w:t xml:space="preserve"> on </w:t>
      </w:r>
      <w:r w:rsidR="00691878">
        <w:rPr>
          <w:rFonts w:cs="Arial"/>
          <w:color w:val="000000"/>
        </w:rPr>
        <w:t>accura</w:t>
      </w:r>
      <w:r w:rsidR="009E3551">
        <w:rPr>
          <w:rFonts w:cs="Arial"/>
          <w:color w:val="000000"/>
        </w:rPr>
        <w:t xml:space="preserve">te </w:t>
      </w:r>
      <w:r w:rsidR="00691878">
        <w:rPr>
          <w:rFonts w:cs="Arial"/>
          <w:color w:val="000000"/>
        </w:rPr>
        <w:t xml:space="preserve">upstream </w:t>
      </w:r>
      <w:r w:rsidR="003202CC">
        <w:rPr>
          <w:rFonts w:cs="Arial"/>
          <w:color w:val="000000"/>
        </w:rPr>
        <w:t>data</w:t>
      </w:r>
      <w:r w:rsidR="007E2958">
        <w:rPr>
          <w:rFonts w:cs="Arial"/>
          <w:color w:val="000000"/>
        </w:rPr>
        <w:t xml:space="preserve">. </w:t>
      </w:r>
      <w:r w:rsidR="00691878">
        <w:rPr>
          <w:rFonts w:cs="Arial"/>
          <w:color w:val="000000"/>
        </w:rPr>
        <w:t xml:space="preserve">If the patient location has changed and </w:t>
      </w:r>
      <w:r w:rsidR="003202CC">
        <w:rPr>
          <w:rFonts w:cs="Arial"/>
          <w:color w:val="000000"/>
        </w:rPr>
        <w:t>PAS</w:t>
      </w:r>
      <w:r w:rsidR="00691878">
        <w:rPr>
          <w:rFonts w:cs="Arial"/>
          <w:color w:val="000000"/>
        </w:rPr>
        <w:t xml:space="preserve"> </w:t>
      </w:r>
      <w:proofErr w:type="gramStart"/>
      <w:r w:rsidR="00691878">
        <w:rPr>
          <w:rFonts w:cs="Arial"/>
          <w:color w:val="000000"/>
        </w:rPr>
        <w:t>isn’t</w:t>
      </w:r>
      <w:proofErr w:type="gramEnd"/>
      <w:r w:rsidR="00691878">
        <w:rPr>
          <w:rFonts w:cs="Arial"/>
          <w:color w:val="000000"/>
        </w:rPr>
        <w:t xml:space="preserve"> updated, problems of locating the patient persist. </w:t>
      </w:r>
      <w:r w:rsidR="00FE3A72">
        <w:t xml:space="preserve">The solution this </w:t>
      </w:r>
      <w:r w:rsidR="00EA324F">
        <w:t>essay</w:t>
      </w:r>
      <w:r w:rsidR="00FE3A72">
        <w:t xml:space="preserve"> recommends </w:t>
      </w:r>
      <w:r w:rsidR="00EA324F">
        <w:t>aims to</w:t>
      </w:r>
      <w:r w:rsidR="007E2958">
        <w:t xml:space="preserve"> provide real time access to information, and</w:t>
      </w:r>
      <w:r w:rsidR="00EA324F">
        <w:t xml:space="preserve"> improve data accuracy and legibility, </w:t>
      </w:r>
      <w:r w:rsidR="003A5550">
        <w:t>capturing the request details using mandatory fields and standardised messaging.</w:t>
      </w:r>
      <w:r w:rsidR="004612A2">
        <w:t xml:space="preserve"> </w:t>
      </w:r>
      <w:sdt>
        <w:sdtPr>
          <w:rPr>
            <w:rFonts w:cs="Arial"/>
            <w:color w:val="000000"/>
          </w:rPr>
          <w:tag w:val="MENDELEY_CITATION_v3_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l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V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iLCJpc3N1ZSI6IjEiLCJ2b2x1bWUiOiIxMyIsImNvbnRhaW5lci10aXRsZS1zaG9ydCI6IiJ9LCJpc1RlbXBvcmFyeSI6ZmFsc2UsImRpc3BsYXlBcyI6ImNvbXBvc2l0ZSIsInN1cHByZXNzLWF1dGhvciI6ZmFsc2UsImNvbXBvc2l0ZSI6dHJ1ZSwiYXV0aG9yLW9ubHkiOmZhbHNlfV19"/>
          <w:id w:val="864183881"/>
          <w:placeholder>
            <w:docPart w:val="DefaultPlaceholder_-1854013440"/>
          </w:placeholder>
        </w:sdtPr>
        <w:sdtContent>
          <w:r w:rsidR="00FB1D6A" w:rsidRPr="00FB1D6A">
            <w:rPr>
              <w:rFonts w:cs="Arial"/>
              <w:color w:val="000000"/>
            </w:rPr>
            <w:t>Van de Velde et al. (2018)</w:t>
          </w:r>
        </w:sdtContent>
      </w:sdt>
      <w:r w:rsidR="003A5550">
        <w:t xml:space="preserve"> </w:t>
      </w:r>
      <w:r w:rsidR="00B6251B">
        <w:t xml:space="preserve">note the importance of sufficient, structured, quality patient data for successful CDSS. </w:t>
      </w:r>
      <w:r w:rsidR="00D64FBF">
        <w:t>But i</w:t>
      </w:r>
      <w:r w:rsidR="000B7007">
        <w:t xml:space="preserve">n the field of phlebotomy, there was no evidence on whether CDSS </w:t>
      </w:r>
      <w:r w:rsidR="009914C3">
        <w:t>improve</w:t>
      </w:r>
      <w:r w:rsidR="009E3551">
        <w:t>s</w:t>
      </w:r>
      <w:r w:rsidR="009914C3">
        <w:t xml:space="preserve"> data accuracy</w:t>
      </w:r>
      <w:r w:rsidR="000B7007">
        <w:t xml:space="preserve">. </w:t>
      </w:r>
    </w:p>
    <w:p w14:paraId="4ACD04B7" w14:textId="75DDD479" w:rsidR="008365CB" w:rsidRPr="000F1809" w:rsidRDefault="00BA0530" w:rsidP="0005541B">
      <w:r>
        <w:t xml:space="preserve">Finally, </w:t>
      </w:r>
      <w:r w:rsidR="008F19D0">
        <w:t xml:space="preserve">no phlebotomy application can function without interoperability to upstream and downstream systems. As the proposed solution </w:t>
      </w:r>
      <w:r w:rsidR="00D36A21">
        <w:t>describe</w:t>
      </w:r>
      <w:r w:rsidR="00653642">
        <w:t>s</w:t>
      </w:r>
      <w:r w:rsidR="00D36A21">
        <w:t xml:space="preserve">, the phlebotomy application sits between WCP and LIMS, receiving information from the former and sending information to the latter. </w:t>
      </w:r>
      <w:r w:rsidR="00B0289F">
        <w:t xml:space="preserve">It may </w:t>
      </w:r>
      <w:r w:rsidR="00824CCD">
        <w:t>share data with</w:t>
      </w:r>
      <w:r w:rsidR="00B0289F">
        <w:t xml:space="preserve"> PAS for bed management. </w:t>
      </w:r>
      <w:r w:rsidR="00D26ADB">
        <w:t xml:space="preserve">A sustainable support model must </w:t>
      </w:r>
      <w:proofErr w:type="gramStart"/>
      <w:r w:rsidR="00D26ADB">
        <w:t>be built</w:t>
      </w:r>
      <w:proofErr w:type="gramEnd"/>
      <w:r w:rsidR="00D26ADB">
        <w:t xml:space="preserve"> to mitigate against operational risks. </w:t>
      </w:r>
      <w:r w:rsidR="009C4B88">
        <w:t xml:space="preserve">None of the papers reviewed explored interoperability, but it is a key consideration and benefit of CDSS </w:t>
      </w:r>
      <w:sdt>
        <w:sdtPr>
          <w:rPr>
            <w:rFonts w:cs="Arial"/>
            <w:color w:val="000000"/>
          </w:rPr>
          <w:tag w:val="MENDELEY_CITATION_v3_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"/>
          <w:id w:val="563911420"/>
          <w:placeholder>
            <w:docPart w:val="91A5D14D695D4BDF82E6E0DAE8566C5E"/>
          </w:placeholder>
        </w:sdtPr>
        <w:sdtContent>
          <w:r w:rsidR="00FB1D6A" w:rsidRPr="00FB1D6A">
            <w:rPr>
              <w:rFonts w:eastAsia="Times New Roman" w:cs="Arial"/>
              <w:color w:val="000000"/>
            </w:rPr>
            <w:t xml:space="preserve">(Middleton, Sittig and Wright, 2016; Chen </w:t>
          </w:r>
          <w:r w:rsidR="00FB1D6A" w:rsidRPr="00FB1D6A">
            <w:rPr>
              <w:rFonts w:eastAsia="Times New Roman" w:cs="Arial"/>
              <w:i/>
              <w:iCs/>
              <w:color w:val="000000"/>
            </w:rPr>
            <w:t>et al.</w:t>
          </w:r>
          <w:r w:rsidR="00FB1D6A" w:rsidRPr="00FB1D6A">
            <w:rPr>
              <w:rFonts w:eastAsia="Times New Roman" w:cs="Arial"/>
              <w:color w:val="000000"/>
            </w:rPr>
            <w:t>, 2023)</w:t>
          </w:r>
        </w:sdtContent>
      </w:sdt>
      <w:r w:rsidR="009C4B88">
        <w:rPr>
          <w:rFonts w:cs="Arial"/>
          <w:color w:val="000000"/>
        </w:rPr>
        <w:t>.</w:t>
      </w:r>
      <w:r w:rsidR="009B09F9">
        <w:rPr>
          <w:rFonts w:cs="Arial"/>
          <w:color w:val="000000"/>
        </w:rPr>
        <w:t xml:space="preserve"> </w:t>
      </w:r>
      <w:r w:rsidR="000B0B77">
        <w:rPr>
          <w:rFonts w:cs="Arial"/>
          <w:color w:val="000000"/>
        </w:rPr>
        <w:t>Understanding interoperability requirements of a phlebotomy application require</w:t>
      </w:r>
      <w:r w:rsidR="00FB1D6A">
        <w:rPr>
          <w:rFonts w:cs="Arial"/>
          <w:color w:val="000000"/>
        </w:rPr>
        <w:t>s</w:t>
      </w:r>
      <w:r w:rsidR="000B0B77">
        <w:rPr>
          <w:rFonts w:cs="Arial"/>
          <w:color w:val="000000"/>
        </w:rPr>
        <w:t xml:space="preserve"> careful workflow mapping, including exploration of wider </w:t>
      </w:r>
      <w:r w:rsidR="00CC5EE2">
        <w:rPr>
          <w:rFonts w:cs="Arial"/>
          <w:color w:val="000000"/>
        </w:rPr>
        <w:t>hospital process</w:t>
      </w:r>
      <w:r w:rsidR="005D0EBC">
        <w:rPr>
          <w:rFonts w:cs="Arial"/>
          <w:color w:val="000000"/>
        </w:rPr>
        <w:t xml:space="preserve"> such as “</w:t>
      </w:r>
      <w:r w:rsidR="005D0EBC" w:rsidRPr="005D0EBC">
        <w:rPr>
          <w:rFonts w:cs="Arial"/>
          <w:color w:val="000000"/>
        </w:rPr>
        <w:t>diagnostic pathways, bed management, discharge letters and pharmacy</w:t>
      </w:r>
      <w:r w:rsidR="005D0EBC">
        <w:rPr>
          <w:rFonts w:cs="Arial"/>
          <w:color w:val="000000"/>
        </w:rPr>
        <w:t xml:space="preserve">” </w:t>
      </w:r>
      <w:sdt>
        <w:sdtPr>
          <w:rPr>
            <w:rFonts w:cs="Arial"/>
            <w:color w:val="000000"/>
          </w:rPr>
          <w:tag w:val="MENDELEY_CITATION_v3_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"/>
          <w:id w:val="-1726985529"/>
          <w:placeholder>
            <w:docPart w:val="DefaultPlaceholder_-1854013440"/>
          </w:placeholder>
        </w:sdtPr>
        <w:sdtContent>
          <w:r w:rsidR="00FB1D6A" w:rsidRPr="00FB1D6A">
            <w:rPr>
              <w:rFonts w:cs="Arial"/>
              <w:color w:val="000000"/>
            </w:rPr>
            <w:t>(NHS Improvement, 2021)</w:t>
          </w:r>
        </w:sdtContent>
      </w:sdt>
      <w:r w:rsidR="008F54F2">
        <w:rPr>
          <w:rFonts w:cs="Arial"/>
          <w:color w:val="000000"/>
        </w:rPr>
        <w:t xml:space="preserve">. </w:t>
      </w:r>
    </w:p>
    <w:p w14:paraId="4919C941" w14:textId="77777777" w:rsidR="003C6DE5" w:rsidRDefault="003C6DE5" w:rsidP="003C6DE5"/>
    <w:p w14:paraId="09B8F157" w14:textId="77777777" w:rsidR="003C6DE5" w:rsidRDefault="003C6DE5" w:rsidP="003C6DE5"/>
    <w:p w14:paraId="402F7E16" w14:textId="77777777" w:rsidR="003C6DE5" w:rsidRDefault="003C6DE5" w:rsidP="003C6DE5"/>
    <w:p w14:paraId="4CA17E82" w14:textId="77777777" w:rsidR="003C6DE5" w:rsidRDefault="003C6DE5" w:rsidP="003C6DE5"/>
    <w:p w14:paraId="296C2AC8" w14:textId="77777777" w:rsidR="003C6DE5" w:rsidRDefault="003C6DE5" w:rsidP="003C6DE5"/>
    <w:p w14:paraId="0860408B" w14:textId="77777777" w:rsidR="00914A35" w:rsidRDefault="00914A35" w:rsidP="003C6DE5"/>
    <w:p w14:paraId="538449E5" w14:textId="77777777" w:rsidR="00914A35" w:rsidRDefault="00914A35" w:rsidP="003C6DE5"/>
    <w:p w14:paraId="31156068" w14:textId="77777777" w:rsidR="00914A35" w:rsidRDefault="00914A35" w:rsidP="003C6DE5"/>
    <w:p w14:paraId="1A2ECB64" w14:textId="77777777" w:rsidR="00914A35" w:rsidRDefault="00914A35" w:rsidP="003C6DE5"/>
    <w:p w14:paraId="07960E2E" w14:textId="77777777" w:rsidR="003C6DE5" w:rsidRDefault="003C6DE5" w:rsidP="003C6DE5"/>
    <w:p w14:paraId="09DAAE40" w14:textId="77777777" w:rsidR="003C6DE5" w:rsidRDefault="003C6DE5" w:rsidP="003C6DE5"/>
    <w:p w14:paraId="0940A4AC" w14:textId="397B452E" w:rsidR="00CC72FF" w:rsidRDefault="00CC72FF" w:rsidP="00B3180F">
      <w:pPr>
        <w:pStyle w:val="Heading1"/>
        <w:rPr>
          <w:rFonts w:cs="Arial"/>
        </w:rPr>
      </w:pPr>
      <w:r>
        <w:rPr>
          <w:rFonts w:cs="Arial"/>
        </w:rPr>
        <w:lastRenderedPageBreak/>
        <w:t>Conclusion</w:t>
      </w:r>
    </w:p>
    <w:p w14:paraId="42327392" w14:textId="0AB41090" w:rsidR="003C6DE5" w:rsidRDefault="003C6DE5" w:rsidP="003C6DE5">
      <w:r>
        <w:t xml:space="preserve">This essay </w:t>
      </w:r>
      <w:r w:rsidR="00914A35">
        <w:t>reflects</w:t>
      </w:r>
      <w:r>
        <w:t xml:space="preserve"> the limited evidence base</w:t>
      </w:r>
      <w:r w:rsidR="00584777">
        <w:t xml:space="preserve"> for phlebotomy CDSS. Although the literature indicates a need for improving phlebotomy processes, there are few examples of </w:t>
      </w:r>
      <w:r w:rsidR="00885A12">
        <w:t xml:space="preserve">digital CDSS in practice. </w:t>
      </w:r>
    </w:p>
    <w:p w14:paraId="77BA0CD2" w14:textId="38EC1A7D" w:rsidR="00090E80" w:rsidRDefault="00BC6171" w:rsidP="00090E80">
      <w:pPr>
        <w:rPr>
          <w:rFonts w:cs="Arial"/>
          <w:color w:val="000000"/>
        </w:rPr>
      </w:pPr>
      <w:r>
        <w:rPr>
          <w:rFonts w:cs="Arial"/>
          <w:color w:val="000000"/>
        </w:rPr>
        <w:t>T</w:t>
      </w:r>
      <w:r w:rsidR="00090E80">
        <w:rPr>
          <w:rFonts w:cs="Arial"/>
          <w:color w:val="000000"/>
        </w:rPr>
        <w:t xml:space="preserve">he research used in this paper </w:t>
      </w:r>
      <w:r w:rsidR="00270F77">
        <w:rPr>
          <w:rFonts w:cs="Arial"/>
          <w:color w:val="000000"/>
        </w:rPr>
        <w:t xml:space="preserve">spans the UK, USA and Singapore, demonstrating </w:t>
      </w:r>
      <w:r w:rsidR="00D65E29">
        <w:rPr>
          <w:rFonts w:cs="Arial"/>
          <w:color w:val="000000"/>
        </w:rPr>
        <w:t>universal themes and challenge</w:t>
      </w:r>
      <w:r w:rsidR="00914A35">
        <w:rPr>
          <w:rFonts w:cs="Arial"/>
          <w:color w:val="000000"/>
        </w:rPr>
        <w:t>s</w:t>
      </w:r>
      <w:r w:rsidR="00D65E29">
        <w:rPr>
          <w:rFonts w:cs="Arial"/>
          <w:color w:val="000000"/>
        </w:rPr>
        <w:t xml:space="preserve"> facing phlebotomy services. </w:t>
      </w:r>
      <w:r w:rsidR="00270F77">
        <w:rPr>
          <w:rFonts w:cs="Arial"/>
          <w:color w:val="000000"/>
        </w:rPr>
        <w:t xml:space="preserve">However, </w:t>
      </w:r>
      <w:proofErr w:type="gramStart"/>
      <w:r w:rsidR="00D65E29">
        <w:rPr>
          <w:rFonts w:cs="Arial"/>
          <w:color w:val="000000"/>
        </w:rPr>
        <w:t>much</w:t>
      </w:r>
      <w:proofErr w:type="gramEnd"/>
      <w:r w:rsidR="00D65E29">
        <w:rPr>
          <w:rFonts w:cs="Arial"/>
          <w:color w:val="000000"/>
        </w:rPr>
        <w:t xml:space="preserve"> of </w:t>
      </w:r>
      <w:r w:rsidR="00270F77">
        <w:rPr>
          <w:rFonts w:cs="Arial"/>
          <w:color w:val="000000"/>
        </w:rPr>
        <w:t xml:space="preserve">it </w:t>
      </w:r>
      <w:r>
        <w:rPr>
          <w:rFonts w:cs="Arial"/>
          <w:color w:val="000000"/>
        </w:rPr>
        <w:t>dates from the 2010s, and therefore may not reflect the current post-pandemic state of NHS services</w:t>
      </w:r>
      <w:r w:rsidR="00D65E29">
        <w:rPr>
          <w:rFonts w:cs="Arial"/>
          <w:color w:val="000000"/>
        </w:rPr>
        <w:t xml:space="preserve">, where </w:t>
      </w:r>
      <w:r w:rsidR="000C6592">
        <w:rPr>
          <w:rFonts w:cs="Arial"/>
          <w:color w:val="000000"/>
        </w:rPr>
        <w:t xml:space="preserve">the difficulty of digital transformation has </w:t>
      </w:r>
      <w:proofErr w:type="gramStart"/>
      <w:r w:rsidR="000C6592">
        <w:rPr>
          <w:rFonts w:cs="Arial"/>
          <w:color w:val="000000"/>
        </w:rPr>
        <w:t>been exacerbated</w:t>
      </w:r>
      <w:proofErr w:type="gramEnd"/>
      <w:r w:rsidR="000C6592">
        <w:rPr>
          <w:rFonts w:cs="Arial"/>
          <w:color w:val="000000"/>
        </w:rPr>
        <w:t xml:space="preserve"> by reduced budgets and stretched workforces. </w:t>
      </w:r>
      <w:r w:rsidR="00CC648C">
        <w:rPr>
          <w:rFonts w:cs="Arial"/>
          <w:color w:val="000000"/>
        </w:rPr>
        <w:t xml:space="preserve">Nevertheless, the author chose to include these papers </w:t>
      </w:r>
      <w:r w:rsidR="00CC648C">
        <w:rPr>
          <w:rFonts w:cs="Arial"/>
          <w:color w:val="000000"/>
          <w:szCs w:val="24"/>
        </w:rPr>
        <w:t>due to the limited scope of evidence.</w:t>
      </w:r>
    </w:p>
    <w:p w14:paraId="2160A461" w14:textId="14F82443" w:rsidR="00090E80" w:rsidRPr="00E64511" w:rsidRDefault="00CC648C" w:rsidP="00090E80">
      <w:pPr>
        <w:rPr>
          <w:rFonts w:cs="Arial"/>
          <w:szCs w:val="24"/>
        </w:rPr>
      </w:pPr>
      <w:r>
        <w:rPr>
          <w:rFonts w:cs="Arial"/>
          <w:color w:val="000000"/>
        </w:rPr>
        <w:t>Another</w:t>
      </w:r>
      <w:r w:rsidR="00090E80">
        <w:rPr>
          <w:rFonts w:cs="Arial"/>
          <w:color w:val="000000"/>
        </w:rPr>
        <w:t xml:space="preserve"> limitation of this paper is its</w:t>
      </w:r>
      <w:r w:rsidR="00090E80" w:rsidRPr="00394DCF">
        <w:rPr>
          <w:rFonts w:cs="Arial"/>
          <w:color w:val="000000"/>
        </w:rPr>
        <w:t xml:space="preserve"> focus on phlebotomy services in inpatient settings, as it </w:t>
      </w:r>
      <w:proofErr w:type="gramStart"/>
      <w:r w:rsidR="00090E80" w:rsidRPr="00394DCF">
        <w:rPr>
          <w:rFonts w:cs="Arial"/>
          <w:color w:val="000000"/>
        </w:rPr>
        <w:t>was deemed</w:t>
      </w:r>
      <w:proofErr w:type="gramEnd"/>
      <w:r w:rsidR="00090E80" w:rsidRPr="00394DCF">
        <w:rPr>
          <w:rFonts w:cs="Arial"/>
          <w:color w:val="000000"/>
        </w:rPr>
        <w:t xml:space="preserve"> difficult to transfer evidence from outpatient, </w:t>
      </w:r>
      <w:proofErr w:type="gramStart"/>
      <w:r w:rsidR="00090E80" w:rsidRPr="00394DCF">
        <w:rPr>
          <w:rFonts w:cs="Arial"/>
          <w:color w:val="000000"/>
        </w:rPr>
        <w:t>emergency</w:t>
      </w:r>
      <w:proofErr w:type="gramEnd"/>
      <w:r w:rsidR="00090E80" w:rsidRPr="00394DCF">
        <w:rPr>
          <w:rFonts w:cs="Arial"/>
          <w:color w:val="000000"/>
        </w:rPr>
        <w:t xml:space="preserve"> or primary care</w:t>
      </w:r>
      <w:r w:rsidR="00604A6A">
        <w:rPr>
          <w:rFonts w:cs="Arial"/>
          <w:color w:val="000000"/>
        </w:rPr>
        <w:t>;</w:t>
      </w:r>
      <w:r w:rsidR="00090E80" w:rsidRPr="00394DCF">
        <w:rPr>
          <w:rFonts w:cs="Arial"/>
          <w:color w:val="000000"/>
        </w:rPr>
        <w:t xml:space="preserve"> even within inpatient settings the heterogeneity of </w:t>
      </w:r>
      <w:r w:rsidR="00604A6A">
        <w:rPr>
          <w:rFonts w:cs="Arial"/>
          <w:color w:val="000000"/>
        </w:rPr>
        <w:t>research</w:t>
      </w:r>
      <w:r w:rsidR="00090E80" w:rsidRPr="00394DCF">
        <w:rPr>
          <w:rFonts w:cs="Arial"/>
          <w:color w:val="000000"/>
        </w:rPr>
        <w:t xml:space="preserve"> makes extrapolation and scalability difficult. </w:t>
      </w:r>
      <w:r w:rsidR="00090E80">
        <w:rPr>
          <w:rFonts w:cs="Arial"/>
          <w:color w:val="000000"/>
          <w:szCs w:val="24"/>
        </w:rPr>
        <w:t xml:space="preserve">However, the PRISMA chart (Figure 6) shows research into other settings exists. </w:t>
      </w:r>
      <w:r w:rsidR="0033458A">
        <w:rPr>
          <w:rFonts w:cs="Arial"/>
          <w:color w:val="000000"/>
          <w:szCs w:val="24"/>
        </w:rPr>
        <w:t xml:space="preserve">A future study </w:t>
      </w:r>
      <w:r w:rsidR="0065163B">
        <w:rPr>
          <w:rFonts w:cs="Arial"/>
          <w:color w:val="000000"/>
          <w:szCs w:val="24"/>
        </w:rPr>
        <w:t xml:space="preserve">could </w:t>
      </w:r>
      <w:r w:rsidR="0033458A">
        <w:rPr>
          <w:rFonts w:cs="Arial"/>
          <w:color w:val="000000"/>
          <w:szCs w:val="24"/>
        </w:rPr>
        <w:t xml:space="preserve">explore how CDSS </w:t>
      </w:r>
      <w:r w:rsidR="0065163B">
        <w:rPr>
          <w:rFonts w:cs="Arial"/>
          <w:color w:val="000000"/>
          <w:szCs w:val="24"/>
        </w:rPr>
        <w:t xml:space="preserve">in radiology vetting or theatre management </w:t>
      </w:r>
      <w:r w:rsidR="00081397">
        <w:rPr>
          <w:rFonts w:cs="Arial"/>
          <w:color w:val="000000"/>
          <w:szCs w:val="24"/>
        </w:rPr>
        <w:t xml:space="preserve">impact </w:t>
      </w:r>
      <w:r w:rsidR="002C25C4">
        <w:rPr>
          <w:rFonts w:cs="Arial"/>
          <w:color w:val="000000"/>
          <w:szCs w:val="24"/>
        </w:rPr>
        <w:t xml:space="preserve">information sharing and workload management. Furthermore, </w:t>
      </w:r>
      <w:r w:rsidR="0065163B">
        <w:rPr>
          <w:rFonts w:cs="Arial"/>
          <w:color w:val="000000"/>
          <w:szCs w:val="24"/>
        </w:rPr>
        <w:t>engagement with</w:t>
      </w:r>
      <w:r w:rsidR="00090E80">
        <w:rPr>
          <w:rFonts w:cs="Arial"/>
          <w:color w:val="000000"/>
          <w:szCs w:val="24"/>
        </w:rPr>
        <w:t xml:space="preserve"> clinical teams involved in the phlebotomy process in different settings will support the development of a flexible, adaptable tool that meets user needs</w:t>
      </w:r>
      <w:r w:rsidR="000E4EBD">
        <w:rPr>
          <w:rFonts w:cs="Arial"/>
          <w:color w:val="000000"/>
          <w:szCs w:val="24"/>
        </w:rPr>
        <w:t xml:space="preserve"> in all clinical settings</w:t>
      </w:r>
      <w:r w:rsidR="00090E80">
        <w:rPr>
          <w:rFonts w:cs="Arial"/>
          <w:color w:val="000000"/>
          <w:szCs w:val="24"/>
        </w:rPr>
        <w:t xml:space="preserve"> </w:t>
      </w:r>
      <w:sdt>
        <w:sdtPr>
          <w:rPr>
            <w:rFonts w:cs="Arial"/>
            <w:color w:val="000000"/>
            <w:szCs w:val="24"/>
          </w:rPr>
          <w:tag w:val="MENDELEY_CITATION_v3_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"/>
          <w:id w:val="-736543337"/>
          <w:placeholder>
            <w:docPart w:val="19FDB48EBD624FA4B479A80645DF1B9B"/>
          </w:placeholder>
        </w:sdtPr>
        <w:sdtContent>
          <w:r w:rsidR="00FB1D6A" w:rsidRPr="00FB1D6A">
            <w:rPr>
              <w:rFonts w:eastAsia="Times New Roman" w:cs="Arial"/>
              <w:color w:val="000000"/>
            </w:rPr>
            <w:t xml:space="preserve">(Petrides </w:t>
          </w:r>
          <w:r w:rsidR="00FB1D6A" w:rsidRPr="00FB1D6A">
            <w:rPr>
              <w:rFonts w:eastAsia="Times New Roman" w:cs="Arial"/>
              <w:i/>
              <w:iCs/>
              <w:color w:val="000000"/>
            </w:rPr>
            <w:t>et al.</w:t>
          </w:r>
          <w:r w:rsidR="00FB1D6A" w:rsidRPr="00FB1D6A">
            <w:rPr>
              <w:rFonts w:eastAsia="Times New Roman" w:cs="Arial"/>
              <w:color w:val="000000"/>
            </w:rPr>
            <w:t>, 2017)</w:t>
          </w:r>
        </w:sdtContent>
      </w:sdt>
      <w:r w:rsidR="00090E80">
        <w:rPr>
          <w:rFonts w:cs="Arial"/>
          <w:color w:val="000000"/>
          <w:szCs w:val="24"/>
        </w:rPr>
        <w:t xml:space="preserve">. </w:t>
      </w:r>
    </w:p>
    <w:p w14:paraId="338BA6F2" w14:textId="03940941" w:rsidR="00885A12" w:rsidRDefault="00885A12" w:rsidP="003C6DE5">
      <w:r>
        <w:t xml:space="preserve">However, </w:t>
      </w:r>
      <w:r w:rsidR="00AF5AD7">
        <w:t xml:space="preserve">to counter those </w:t>
      </w:r>
      <w:r w:rsidR="002C25C4">
        <w:t>critiques</w:t>
      </w:r>
      <w:r w:rsidR="00AF5AD7">
        <w:t>, it could be argued that this paper provides clear picture of the current</w:t>
      </w:r>
      <w:r w:rsidR="002C25C4">
        <w:t>, albeit limited,</w:t>
      </w:r>
      <w:r w:rsidR="00AF5AD7">
        <w:t xml:space="preserve"> landscape for phlebotomy CDSS and </w:t>
      </w:r>
      <w:r w:rsidR="004D38B6">
        <w:t xml:space="preserve">brings together </w:t>
      </w:r>
      <w:r w:rsidR="0035082E">
        <w:t>these research fields</w:t>
      </w:r>
      <w:r w:rsidR="004D38B6">
        <w:t xml:space="preserve"> to build a recommendation for the development of a phlebotomy application to manage workload, </w:t>
      </w:r>
      <w:r w:rsidR="00090E80">
        <w:t xml:space="preserve">enhance information sharing, and provide visibility of sample collection. </w:t>
      </w:r>
    </w:p>
    <w:p w14:paraId="13404947" w14:textId="265D9ECA" w:rsidR="00641F3B" w:rsidRDefault="00747125" w:rsidP="003C6DE5">
      <w:pPr>
        <w:rPr>
          <w:rFonts w:cs="Arial"/>
        </w:rPr>
      </w:pPr>
      <w:r>
        <w:t xml:space="preserve">As this </w:t>
      </w:r>
      <w:r w:rsidR="0035082E">
        <w:t>constitutes</w:t>
      </w:r>
      <w:r>
        <w:t xml:space="preserve"> brand </w:t>
      </w:r>
      <w:proofErr w:type="gramStart"/>
      <w:r>
        <w:t>new technology</w:t>
      </w:r>
      <w:proofErr w:type="gramEnd"/>
      <w:r>
        <w:t xml:space="preserve"> not yet </w:t>
      </w:r>
      <w:proofErr w:type="gramStart"/>
      <w:r>
        <w:t>tested</w:t>
      </w:r>
      <w:proofErr w:type="gramEnd"/>
      <w:r>
        <w:t xml:space="preserve"> in the UK, extensive mapping, </w:t>
      </w:r>
      <w:proofErr w:type="gramStart"/>
      <w:r>
        <w:t>iterating</w:t>
      </w:r>
      <w:proofErr w:type="gramEnd"/>
      <w:r>
        <w:t xml:space="preserve"> and testing </w:t>
      </w:r>
      <w:r w:rsidR="0035082E">
        <w:t>is</w:t>
      </w:r>
      <w:r>
        <w:t xml:space="preserve"> necessary. </w:t>
      </w:r>
      <w:r w:rsidR="00652307">
        <w:t>Understanding the existing workflow will identify pain points</w:t>
      </w:r>
      <w:r w:rsidR="00C43E75">
        <w:t xml:space="preserve"> and requirements</w:t>
      </w:r>
      <w:r w:rsidR="001A78E9">
        <w:t xml:space="preserve">, including </w:t>
      </w:r>
      <w:r w:rsidR="0035082E">
        <w:t xml:space="preserve">clinical </w:t>
      </w:r>
      <w:r w:rsidR="001A78E9">
        <w:t xml:space="preserve">guidelines. </w:t>
      </w:r>
      <w:r w:rsidR="0035082E">
        <w:t xml:space="preserve">The </w:t>
      </w:r>
      <w:r w:rsidR="000419B4">
        <w:rPr>
          <w:rFonts w:cs="Arial"/>
        </w:rPr>
        <w:t xml:space="preserve">existing workflow may not be perfect so processes could be adapted </w:t>
      </w:r>
      <w:r w:rsidR="0035082E">
        <w:rPr>
          <w:rFonts w:cs="Arial"/>
        </w:rPr>
        <w:t xml:space="preserve">or created </w:t>
      </w:r>
      <w:r w:rsidR="000419B4">
        <w:rPr>
          <w:rFonts w:cs="Arial"/>
        </w:rPr>
        <w:t xml:space="preserve">with input from clinicians. </w:t>
      </w:r>
      <w:r w:rsidR="002D2080">
        <w:rPr>
          <w:rFonts w:cs="Arial"/>
        </w:rPr>
        <w:t xml:space="preserve">User centred design can ensure the application is </w:t>
      </w:r>
      <w:r w:rsidR="00FA27F4">
        <w:rPr>
          <w:rFonts w:cs="Arial"/>
        </w:rPr>
        <w:t xml:space="preserve">safe, </w:t>
      </w:r>
      <w:proofErr w:type="gramStart"/>
      <w:r w:rsidR="002D2080">
        <w:rPr>
          <w:rFonts w:cs="Arial"/>
        </w:rPr>
        <w:t>intuitive</w:t>
      </w:r>
      <w:proofErr w:type="gramEnd"/>
      <w:r w:rsidR="002D2080">
        <w:rPr>
          <w:rFonts w:cs="Arial"/>
        </w:rPr>
        <w:t xml:space="preserve"> and usable</w:t>
      </w:r>
      <w:r w:rsidR="00EC1E13">
        <w:rPr>
          <w:rFonts w:cs="Arial"/>
        </w:rPr>
        <w:t xml:space="preserve"> </w:t>
      </w:r>
      <w:sdt>
        <w:sdtPr>
          <w:rPr>
            <w:rFonts w:cs="Arial"/>
            <w:color w:val="000000"/>
          </w:rPr>
          <w:tag w:val="MENDELEY_CITATION_v3_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"/>
          <w:id w:val="-10227984"/>
          <w:placeholder>
            <w:docPart w:val="DefaultPlaceholder_-1854013440"/>
          </w:placeholder>
        </w:sdtPr>
        <w:sdtContent>
          <w:r w:rsidR="00FB1D6A" w:rsidRPr="00FB1D6A">
            <w:rPr>
              <w:rFonts w:eastAsia="Times New Roman" w:cs="Arial"/>
              <w:color w:val="000000"/>
            </w:rPr>
            <w:t xml:space="preserve">(Chen </w:t>
          </w:r>
          <w:r w:rsidR="00FB1D6A" w:rsidRPr="00FB1D6A">
            <w:rPr>
              <w:rFonts w:eastAsia="Times New Roman" w:cs="Arial"/>
              <w:i/>
              <w:iCs/>
              <w:color w:val="000000"/>
            </w:rPr>
            <w:t>et al.</w:t>
          </w:r>
          <w:r w:rsidR="00FB1D6A" w:rsidRPr="00FB1D6A">
            <w:rPr>
              <w:rFonts w:eastAsia="Times New Roman" w:cs="Arial"/>
              <w:color w:val="000000"/>
            </w:rPr>
            <w:t xml:space="preserve">, 2023; Jung </w:t>
          </w:r>
          <w:r w:rsidR="00FB1D6A" w:rsidRPr="00FB1D6A">
            <w:rPr>
              <w:rFonts w:eastAsia="Times New Roman" w:cs="Arial"/>
              <w:i/>
              <w:iCs/>
              <w:color w:val="000000"/>
            </w:rPr>
            <w:t>et al.</w:t>
          </w:r>
          <w:r w:rsidR="00FB1D6A" w:rsidRPr="00FB1D6A">
            <w:rPr>
              <w:rFonts w:eastAsia="Times New Roman" w:cs="Arial"/>
              <w:color w:val="000000"/>
            </w:rPr>
            <w:t>, 2025)</w:t>
          </w:r>
        </w:sdtContent>
      </w:sdt>
      <w:r w:rsidR="0073074A">
        <w:rPr>
          <w:rFonts w:cs="Arial"/>
        </w:rPr>
        <w:t xml:space="preserve">, and </w:t>
      </w:r>
      <w:r w:rsidR="00AC1DD4">
        <w:rPr>
          <w:rFonts w:cs="Arial"/>
        </w:rPr>
        <w:t>Cloud storage can provide flexible, open architecture with cyber security</w:t>
      </w:r>
      <w:r w:rsidR="00C61508">
        <w:rPr>
          <w:rFonts w:cs="Arial"/>
        </w:rPr>
        <w:t xml:space="preserve"> </w:t>
      </w:r>
      <w:sdt>
        <w:sdtPr>
          <w:rPr>
            <w:rFonts w:cs="Arial"/>
            <w:color w:val="000000"/>
          </w:rPr>
          <w:tag w:val="MENDELEY_CITATION_v3_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YsMSwxMF1dfSwiRE9JIjoiMTAuMTAzOC9zNDE3NDYtMDIwLTAyMjEteSIsIklTU04iOiIyMzk4LTYzNTIiLCJQTUlEIjoiMzIwNDc4NjIiLCJVUkwiOiJodHRwczovL3d3dy5uYXR1cmUuY29tL2FydGljbGVzL3M0MTc0Ni0wMjAtMDIyMS15IiwiaXNzdWVkIjp7ImRhdGUtcGFydHMiOltbMjAyMCwyLDZdXX0sInBhZ2UiOiIxNy0i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B1Ymxpc2hpbmcgR3JvdXAiLCJpc3N1ZSI6IjEiLCJ2b2x1bWUiOiIzIiwiY29udGFpbmVyLXRpdGxlLXNob3J0IjoiIn0sImlzVGVtcG9yYXJ5IjpmYWxzZSwic3VwcHJlc3MtYXV0aG9yIjpmYWxzZSwiY29tcG9zaXRlIjpmYWxzZSwiYXV0aG9yLW9ubHkiOmZhbHNlfV19"/>
          <w:id w:val="1921290268"/>
          <w:placeholder>
            <w:docPart w:val="DefaultPlaceholder_-1854013440"/>
          </w:placeholder>
        </w:sdtPr>
        <w:sdtContent>
          <w:r w:rsidR="00FB1D6A" w:rsidRPr="00FB1D6A">
            <w:rPr>
              <w:rFonts w:eastAsia="Times New Roman" w:cs="Arial"/>
              <w:color w:val="000000"/>
            </w:rPr>
            <w:t xml:space="preserve">(Sutton </w:t>
          </w:r>
          <w:r w:rsidR="00FB1D6A" w:rsidRPr="00FB1D6A">
            <w:rPr>
              <w:rFonts w:eastAsia="Times New Roman" w:cs="Arial"/>
              <w:i/>
              <w:iCs/>
              <w:color w:val="000000"/>
            </w:rPr>
            <w:t>et al.</w:t>
          </w:r>
          <w:r w:rsidR="00FB1D6A" w:rsidRPr="00FB1D6A">
            <w:rPr>
              <w:rFonts w:eastAsia="Times New Roman" w:cs="Arial"/>
              <w:color w:val="000000"/>
            </w:rPr>
            <w:t>, 2020)</w:t>
          </w:r>
        </w:sdtContent>
      </w:sdt>
      <w:r w:rsidR="00C9552A">
        <w:rPr>
          <w:rFonts w:cs="Arial"/>
        </w:rPr>
        <w:t xml:space="preserve">. </w:t>
      </w:r>
    </w:p>
    <w:p w14:paraId="68F94543" w14:textId="3F499CA3" w:rsidR="002D2080" w:rsidRDefault="00C9552A" w:rsidP="003C6DE5">
      <w:sdt>
        <w:sdtPr>
          <w:rPr>
            <w:rFonts w:cs="Arial"/>
            <w:color w:val="000000"/>
          </w:rPr>
          <w:tag w:val="MENDELEY_CITATION_v3_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"/>
          <w:id w:val="988061394"/>
          <w:placeholder>
            <w:docPart w:val="DefaultPlaceholder_-1854013440"/>
          </w:placeholder>
        </w:sdtPr>
        <w:sdtContent>
          <w:r w:rsidR="00FB1D6A" w:rsidRPr="00FB1D6A">
            <w:rPr>
              <w:rFonts w:cs="Arial"/>
              <w:color w:val="000000"/>
            </w:rPr>
            <w:t>Chen et al. (2023)</w:t>
          </w:r>
        </w:sdtContent>
      </w:sdt>
      <w:r w:rsidR="00A52C10">
        <w:t xml:space="preserve"> </w:t>
      </w:r>
      <w:r w:rsidR="00D9377D">
        <w:t xml:space="preserve">recommend piloting CDSS – starting in a small setting, evaluating the pilot, refining the </w:t>
      </w:r>
      <w:proofErr w:type="gramStart"/>
      <w:r w:rsidR="00D9377D">
        <w:t>system</w:t>
      </w:r>
      <w:proofErr w:type="gramEnd"/>
      <w:r w:rsidR="00FA27F4">
        <w:t xml:space="preserve"> and building iteratively. </w:t>
      </w:r>
      <w:r w:rsidR="00350A7F">
        <w:t xml:space="preserve">Lean Six Sigma tools such as Kaizen and PSDA can support </w:t>
      </w:r>
      <w:r w:rsidR="00FA0DDF">
        <w:t xml:space="preserve">services to identify appropriate starting points and process map </w:t>
      </w:r>
      <w:r w:rsidR="005966B6">
        <w:t xml:space="preserve">with stakeholders </w:t>
      </w:r>
      <w:r w:rsidR="00FA0DDF">
        <w:t xml:space="preserve">to </w:t>
      </w:r>
      <w:r w:rsidR="009719A7">
        <w:t>recognise</w:t>
      </w:r>
      <w:r w:rsidR="00FA0DDF">
        <w:t xml:space="preserve"> variation across </w:t>
      </w:r>
      <w:r w:rsidR="00AE7E98">
        <w:t>locations and adapt the solution accordingly</w:t>
      </w:r>
      <w:r w:rsidR="006B60A7">
        <w:t xml:space="preserve">. This essay focused on inpatient phlebotomy services, </w:t>
      </w:r>
      <w:r w:rsidR="00017556">
        <w:t>b</w:t>
      </w:r>
      <w:r w:rsidR="00AE7E98">
        <w:t>ut o</w:t>
      </w:r>
      <w:r w:rsidR="003644B9">
        <w:t xml:space="preserve">nce the phlebotomy application </w:t>
      </w:r>
      <w:proofErr w:type="gramStart"/>
      <w:r w:rsidR="003644B9">
        <w:t xml:space="preserve">is </w:t>
      </w:r>
      <w:r w:rsidR="005966B6">
        <w:t>fit</w:t>
      </w:r>
      <w:proofErr w:type="gramEnd"/>
      <w:r w:rsidR="005966B6">
        <w:t xml:space="preserve"> for purpose, </w:t>
      </w:r>
      <w:r w:rsidR="00B13FEF">
        <w:t xml:space="preserve">further process mapping and iterative development could </w:t>
      </w:r>
      <w:r w:rsidR="008E4258">
        <w:t>enhance</w:t>
      </w:r>
      <w:r w:rsidR="00B13FEF">
        <w:t xml:space="preserve"> the CDSS to </w:t>
      </w:r>
      <w:r w:rsidR="00C216B9">
        <w:t xml:space="preserve">support more complex settings such as emergency departments, community </w:t>
      </w:r>
      <w:proofErr w:type="gramStart"/>
      <w:r w:rsidR="00C216B9">
        <w:t>healthcare</w:t>
      </w:r>
      <w:proofErr w:type="gramEnd"/>
      <w:r w:rsidR="00C216B9">
        <w:t xml:space="preserve"> and primary care. </w:t>
      </w:r>
    </w:p>
    <w:p w14:paraId="37F8D5C7" w14:textId="2DDEF1D6" w:rsidR="00BF0EFC" w:rsidRDefault="009F5641" w:rsidP="00BF0EFC">
      <w:pPr>
        <w:rPr>
          <w:rFonts w:cs="Arial"/>
          <w:szCs w:val="24"/>
        </w:rPr>
      </w:pPr>
      <w:r>
        <w:t xml:space="preserve">Piloting new software facilitates ongoing evaluation, in which </w:t>
      </w:r>
      <w:r w:rsidR="00BF0EFC">
        <w:t xml:space="preserve">the digital transformation team plan </w:t>
      </w:r>
      <w:r w:rsidR="00BF0EFC" w:rsidRPr="00BF0EFC">
        <w:rPr>
          <w:rFonts w:cs="Arial"/>
        </w:rPr>
        <w:t xml:space="preserve">periodical evaluation points before, during and after implementation to assess user experience, </w:t>
      </w:r>
      <w:r w:rsidR="00BF0EFC" w:rsidRPr="00BF0EFC">
        <w:rPr>
          <w:rFonts w:cs="Arial"/>
          <w:szCs w:val="24"/>
        </w:rPr>
        <w:t xml:space="preserve">effectiveness, safety and efficiency. </w:t>
      </w:r>
      <w:r w:rsidR="00BF0EFC">
        <w:rPr>
          <w:rFonts w:cs="Arial"/>
          <w:szCs w:val="24"/>
        </w:rPr>
        <w:t xml:space="preserve">This </w:t>
      </w:r>
      <w:r w:rsidR="00B764FD">
        <w:rPr>
          <w:rFonts w:cs="Arial"/>
          <w:szCs w:val="24"/>
        </w:rPr>
        <w:lastRenderedPageBreak/>
        <w:t>helps identify</w:t>
      </w:r>
      <w:r w:rsidR="00BF0EFC" w:rsidRPr="00BF0EFC">
        <w:rPr>
          <w:rFonts w:cs="Arial"/>
          <w:szCs w:val="24"/>
        </w:rPr>
        <w:t xml:space="preserve"> user-created workarounds,</w:t>
      </w:r>
      <w:r w:rsidR="00BF0EFC">
        <w:rPr>
          <w:rFonts w:cs="Arial"/>
          <w:szCs w:val="24"/>
        </w:rPr>
        <w:t xml:space="preserve"> device </w:t>
      </w:r>
      <w:r w:rsidR="00B764FD">
        <w:rPr>
          <w:rFonts w:cs="Arial"/>
          <w:szCs w:val="24"/>
        </w:rPr>
        <w:t>issues,</w:t>
      </w:r>
      <w:r w:rsidR="00BF0EFC" w:rsidRPr="00BF0EFC">
        <w:rPr>
          <w:rFonts w:cs="Arial"/>
          <w:szCs w:val="24"/>
        </w:rPr>
        <w:t xml:space="preserve"> </w:t>
      </w:r>
      <w:r w:rsidR="00B764FD">
        <w:rPr>
          <w:rFonts w:cs="Arial"/>
          <w:szCs w:val="24"/>
        </w:rPr>
        <w:t>problems</w:t>
      </w:r>
      <w:r w:rsidR="00BF0EFC" w:rsidRPr="00BF0EFC">
        <w:rPr>
          <w:rFonts w:cs="Arial"/>
          <w:szCs w:val="24"/>
        </w:rPr>
        <w:t xml:space="preserve"> with data standards</w:t>
      </w:r>
      <w:r w:rsidR="00BF0EFC">
        <w:rPr>
          <w:rFonts w:cs="Arial"/>
          <w:szCs w:val="24"/>
        </w:rPr>
        <w:t xml:space="preserve"> or </w:t>
      </w:r>
      <w:r w:rsidR="00BF0EFC" w:rsidRPr="00BF0EFC">
        <w:rPr>
          <w:rFonts w:cs="Arial"/>
          <w:szCs w:val="24"/>
        </w:rPr>
        <w:t xml:space="preserve">security, </w:t>
      </w:r>
      <w:r w:rsidR="00BF0EFC">
        <w:rPr>
          <w:rFonts w:cs="Arial"/>
          <w:szCs w:val="24"/>
        </w:rPr>
        <w:t xml:space="preserve">or </w:t>
      </w:r>
      <w:r w:rsidR="00BF0EFC" w:rsidRPr="00BF0EFC">
        <w:rPr>
          <w:rFonts w:cs="Arial"/>
          <w:szCs w:val="24"/>
        </w:rPr>
        <w:t xml:space="preserve">changes in guidelines </w:t>
      </w:r>
      <w:r w:rsidR="00BF0EFC">
        <w:rPr>
          <w:rFonts w:cs="Arial"/>
          <w:szCs w:val="24"/>
        </w:rPr>
        <w:t>and</w:t>
      </w:r>
      <w:r w:rsidR="00BF0EFC" w:rsidRPr="00BF0EFC">
        <w:rPr>
          <w:rFonts w:cs="Arial"/>
          <w:szCs w:val="24"/>
        </w:rPr>
        <w:t xml:space="preserve"> workflow</w:t>
      </w:r>
      <w:r w:rsidR="00BF0EFC">
        <w:rPr>
          <w:rFonts w:cs="Arial"/>
          <w:szCs w:val="24"/>
        </w:rPr>
        <w:t>.</w:t>
      </w:r>
      <w:r w:rsidR="00723938">
        <w:rPr>
          <w:rFonts w:cs="Arial"/>
          <w:szCs w:val="24"/>
        </w:rPr>
        <w:t xml:space="preserve"> </w:t>
      </w:r>
      <w:sdt>
        <w:sdtPr>
          <w:rPr>
            <w:rFonts w:cs="Arial"/>
            <w:color w:val="000000"/>
            <w:szCs w:val="24"/>
          </w:rPr>
          <w:tag w:val="MENDELEY_CITATION_v3_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"/>
          <w:id w:val="105773064"/>
          <w:placeholder>
            <w:docPart w:val="DefaultPlaceholder_-1854013440"/>
          </w:placeholder>
        </w:sdtPr>
        <w:sdtContent>
          <w:r w:rsidR="00FB1D6A" w:rsidRPr="00FB1D6A">
            <w:rPr>
              <w:rFonts w:cs="Arial"/>
              <w:color w:val="000000"/>
              <w:szCs w:val="24"/>
            </w:rPr>
            <w:t xml:space="preserve">Foley, </w:t>
          </w:r>
          <w:proofErr w:type="gramStart"/>
          <w:r w:rsidR="00FB1D6A" w:rsidRPr="00FB1D6A">
            <w:rPr>
              <w:rFonts w:cs="Arial"/>
              <w:color w:val="000000"/>
              <w:szCs w:val="24"/>
            </w:rPr>
            <w:t>Horwitz</w:t>
          </w:r>
          <w:proofErr w:type="gramEnd"/>
          <w:r w:rsidR="00FB1D6A" w:rsidRPr="00FB1D6A">
            <w:rPr>
              <w:rFonts w:cs="Arial"/>
              <w:color w:val="000000"/>
              <w:szCs w:val="24"/>
            </w:rPr>
            <w:t xml:space="preserve"> and Zahran (2021)</w:t>
          </w:r>
        </w:sdtContent>
      </w:sdt>
      <w:r w:rsidR="004320E0">
        <w:rPr>
          <w:rFonts w:cs="Arial"/>
          <w:color w:val="000000"/>
          <w:szCs w:val="24"/>
        </w:rPr>
        <w:t xml:space="preserve"> </w:t>
      </w:r>
      <w:r w:rsidR="009169EE">
        <w:rPr>
          <w:rFonts w:cs="Arial"/>
          <w:szCs w:val="24"/>
        </w:rPr>
        <w:t>highlight the importance of evaluation in the learning health system cycle</w:t>
      </w:r>
      <w:r w:rsidR="00A7473B">
        <w:rPr>
          <w:rFonts w:cs="Arial"/>
          <w:szCs w:val="24"/>
        </w:rPr>
        <w:t xml:space="preserve"> to ensure continuous improvement. Feedback could </w:t>
      </w:r>
      <w:proofErr w:type="gramStart"/>
      <w:r w:rsidR="00A7473B">
        <w:rPr>
          <w:rFonts w:cs="Arial"/>
          <w:szCs w:val="24"/>
        </w:rPr>
        <w:t>be captured</w:t>
      </w:r>
      <w:proofErr w:type="gramEnd"/>
      <w:r w:rsidR="00A7473B">
        <w:rPr>
          <w:rFonts w:cs="Arial"/>
          <w:szCs w:val="24"/>
        </w:rPr>
        <w:t xml:space="preserve"> by observations in the clinical setting or surveys</w:t>
      </w:r>
      <w:r w:rsidR="00B8371A">
        <w:rPr>
          <w:rFonts w:cs="Arial"/>
          <w:szCs w:val="24"/>
        </w:rPr>
        <w:t xml:space="preserve"> completed by clinicians and patients. A feedback tool could </w:t>
      </w:r>
      <w:proofErr w:type="gramStart"/>
      <w:r w:rsidR="00B8371A">
        <w:rPr>
          <w:rFonts w:cs="Arial"/>
          <w:szCs w:val="24"/>
        </w:rPr>
        <w:t>be built</w:t>
      </w:r>
      <w:proofErr w:type="gramEnd"/>
      <w:r w:rsidR="00B8371A">
        <w:rPr>
          <w:rFonts w:cs="Arial"/>
          <w:szCs w:val="24"/>
        </w:rPr>
        <w:t xml:space="preserve"> into the phlebotomy application, </w:t>
      </w:r>
      <w:r w:rsidR="009B5999">
        <w:rPr>
          <w:rFonts w:cs="Arial"/>
          <w:szCs w:val="24"/>
        </w:rPr>
        <w:t xml:space="preserve">so users can raise issues at the point they occur and support teams can tackle them </w:t>
      </w:r>
      <w:r w:rsidR="00A654E6">
        <w:rPr>
          <w:rFonts w:cs="Arial"/>
          <w:szCs w:val="24"/>
        </w:rPr>
        <w:t>quickly</w:t>
      </w:r>
      <w:r w:rsidR="009B5999">
        <w:rPr>
          <w:rFonts w:cs="Arial"/>
          <w:szCs w:val="24"/>
        </w:rPr>
        <w:t xml:space="preserve"> with </w:t>
      </w:r>
      <w:r w:rsidR="005830F6">
        <w:rPr>
          <w:rFonts w:cs="Arial"/>
          <w:szCs w:val="24"/>
        </w:rPr>
        <w:t>real</w:t>
      </w:r>
      <w:r w:rsidR="00A654E6">
        <w:rPr>
          <w:rFonts w:cs="Arial"/>
          <w:szCs w:val="24"/>
        </w:rPr>
        <w:t>-</w:t>
      </w:r>
      <w:r w:rsidR="005830F6">
        <w:rPr>
          <w:rFonts w:cs="Arial"/>
          <w:szCs w:val="24"/>
        </w:rPr>
        <w:t xml:space="preserve">time data from the </w:t>
      </w:r>
      <w:r w:rsidR="001456EB">
        <w:rPr>
          <w:rFonts w:cs="Arial"/>
          <w:szCs w:val="24"/>
        </w:rPr>
        <w:t>CDSS</w:t>
      </w:r>
      <w:r w:rsidR="005830F6">
        <w:rPr>
          <w:rFonts w:cs="Arial"/>
          <w:szCs w:val="24"/>
        </w:rPr>
        <w:t xml:space="preserve">. </w:t>
      </w:r>
    </w:p>
    <w:p w14:paraId="2EE25CF8" w14:textId="5E3DE2A7" w:rsidR="00EE15EA" w:rsidRPr="00BF0EFC" w:rsidRDefault="00EE15EA" w:rsidP="00BF0EFC">
      <w:pPr>
        <w:rPr>
          <w:rFonts w:cs="Arial"/>
        </w:rPr>
      </w:pPr>
      <w:r>
        <w:rPr>
          <w:rFonts w:cs="Arial"/>
          <w:szCs w:val="24"/>
        </w:rPr>
        <w:t>Organisations must be prepared for the financial</w:t>
      </w:r>
      <w:r w:rsidR="009E3CB2">
        <w:rPr>
          <w:rFonts w:cs="Arial"/>
          <w:szCs w:val="24"/>
        </w:rPr>
        <w:t xml:space="preserve"> </w:t>
      </w:r>
      <w:r w:rsidR="00345874">
        <w:rPr>
          <w:rFonts w:cs="Arial"/>
          <w:szCs w:val="24"/>
        </w:rPr>
        <w:t>implications</w:t>
      </w:r>
      <w:r w:rsidR="009E3CB2">
        <w:rPr>
          <w:rFonts w:cs="Arial"/>
          <w:szCs w:val="24"/>
        </w:rPr>
        <w:t xml:space="preserve"> of CDSS</w:t>
      </w:r>
      <w:r w:rsidR="006C4347">
        <w:rPr>
          <w:rFonts w:cs="Arial"/>
          <w:szCs w:val="24"/>
        </w:rPr>
        <w:t xml:space="preserve"> </w:t>
      </w:r>
      <w:sdt>
        <w:sdtPr>
          <w:rPr>
            <w:rFonts w:cs="Arial"/>
            <w:color w:val="000000"/>
            <w:szCs w:val="24"/>
          </w:rPr>
          <w:tag w:val="MENDELEY_CITATION_v3_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X1dfQ=="/>
          <w:id w:val="1510104951"/>
          <w:placeholder>
            <w:docPart w:val="ED56727B0E854BDB8C6B1D02942048EC"/>
          </w:placeholder>
        </w:sdtPr>
        <w:sdtContent>
          <w:r w:rsidR="00FB1D6A" w:rsidRPr="00FB1D6A">
            <w:rPr>
              <w:rFonts w:eastAsia="Times New Roman" w:cs="Arial"/>
              <w:color w:val="000000"/>
            </w:rPr>
            <w:t xml:space="preserve">(Petrides </w:t>
          </w:r>
          <w:r w:rsidR="00FB1D6A" w:rsidRPr="00FB1D6A">
            <w:rPr>
              <w:rFonts w:eastAsia="Times New Roman" w:cs="Arial"/>
              <w:i/>
              <w:iCs/>
              <w:color w:val="000000"/>
            </w:rPr>
            <w:t>et al.</w:t>
          </w:r>
          <w:r w:rsidR="00FB1D6A" w:rsidRPr="00FB1D6A">
            <w:rPr>
              <w:rFonts w:eastAsia="Times New Roman" w:cs="Arial"/>
              <w:color w:val="000000"/>
            </w:rPr>
            <w:t xml:space="preserve">, 2017; Esho </w:t>
          </w:r>
          <w:r w:rsidR="00FB1D6A" w:rsidRPr="00FB1D6A">
            <w:rPr>
              <w:rFonts w:eastAsia="Times New Roman" w:cs="Arial"/>
              <w:i/>
              <w:iCs/>
              <w:color w:val="000000"/>
            </w:rPr>
            <w:t>et al.</w:t>
          </w:r>
          <w:r w:rsidR="00FB1D6A" w:rsidRPr="00FB1D6A">
            <w:rPr>
              <w:rFonts w:eastAsia="Times New Roman" w:cs="Arial"/>
              <w:color w:val="000000"/>
            </w:rPr>
            <w:t>, 2025)</w:t>
          </w:r>
        </w:sdtContent>
      </w:sdt>
      <w:r w:rsidR="009E3CB2">
        <w:rPr>
          <w:rFonts w:cs="Arial"/>
          <w:szCs w:val="24"/>
        </w:rPr>
        <w:t xml:space="preserve">. </w:t>
      </w:r>
      <w:r w:rsidR="00C67B2B">
        <w:rPr>
          <w:rFonts w:cs="Arial"/>
          <w:szCs w:val="24"/>
        </w:rPr>
        <w:t xml:space="preserve">There are initial set up costs to consider, such as purchasing devices and delivering training. </w:t>
      </w:r>
      <w:r w:rsidR="00C67B2B">
        <w:rPr>
          <w:rFonts w:cs="Arial"/>
          <w:szCs w:val="24"/>
        </w:rPr>
        <w:t>Then, c</w:t>
      </w:r>
      <w:r w:rsidR="009E3CB2">
        <w:rPr>
          <w:rFonts w:cs="Arial"/>
          <w:szCs w:val="24"/>
        </w:rPr>
        <w:t xml:space="preserve">ontinuous improvement depends on ongoing operational support, business analysis, user interaction </w:t>
      </w:r>
      <w:proofErr w:type="gramStart"/>
      <w:r w:rsidR="00345874">
        <w:rPr>
          <w:rFonts w:cs="Arial"/>
          <w:szCs w:val="24"/>
        </w:rPr>
        <w:t>design</w:t>
      </w:r>
      <w:proofErr w:type="gramEnd"/>
      <w:r w:rsidR="009E3CB2">
        <w:rPr>
          <w:rFonts w:cs="Arial"/>
          <w:szCs w:val="24"/>
        </w:rPr>
        <w:t xml:space="preserve"> and software development. </w:t>
      </w:r>
      <w:r w:rsidR="00C123C4">
        <w:rPr>
          <w:rFonts w:cs="Arial"/>
          <w:szCs w:val="24"/>
        </w:rPr>
        <w:t xml:space="preserve">CDSS cannot </w:t>
      </w:r>
      <w:proofErr w:type="gramStart"/>
      <w:r w:rsidR="00C123C4">
        <w:rPr>
          <w:rFonts w:cs="Arial"/>
          <w:szCs w:val="24"/>
        </w:rPr>
        <w:t>be seen</w:t>
      </w:r>
      <w:proofErr w:type="gramEnd"/>
      <w:r w:rsidR="00C123C4">
        <w:rPr>
          <w:rFonts w:cs="Arial"/>
          <w:szCs w:val="24"/>
        </w:rPr>
        <w:t xml:space="preserve"> as a “one and done” solution. Instead, </w:t>
      </w:r>
      <w:r w:rsidR="00833F82">
        <w:rPr>
          <w:rFonts w:cs="Arial"/>
          <w:szCs w:val="24"/>
        </w:rPr>
        <w:t>software</w:t>
      </w:r>
      <w:r w:rsidR="00C123C4">
        <w:rPr>
          <w:rFonts w:cs="Arial"/>
          <w:szCs w:val="24"/>
        </w:rPr>
        <w:t xml:space="preserve"> require</w:t>
      </w:r>
      <w:r w:rsidR="00833F82">
        <w:rPr>
          <w:rFonts w:cs="Arial"/>
          <w:szCs w:val="24"/>
        </w:rPr>
        <w:t>s</w:t>
      </w:r>
      <w:r w:rsidR="00C123C4">
        <w:rPr>
          <w:rFonts w:cs="Arial"/>
          <w:szCs w:val="24"/>
        </w:rPr>
        <w:t xml:space="preserve"> maintenance and </w:t>
      </w:r>
      <w:r w:rsidR="00290E79">
        <w:rPr>
          <w:rFonts w:cs="Arial"/>
          <w:szCs w:val="24"/>
        </w:rPr>
        <w:t xml:space="preserve">enhancement </w:t>
      </w:r>
      <w:r w:rsidR="00B26113">
        <w:rPr>
          <w:rFonts w:cs="Arial"/>
          <w:szCs w:val="24"/>
        </w:rPr>
        <w:t>by a suitably funded product team</w:t>
      </w:r>
      <w:r w:rsidR="00290E79">
        <w:rPr>
          <w:rFonts w:cs="Arial"/>
          <w:szCs w:val="24"/>
        </w:rPr>
        <w:t xml:space="preserve">. </w:t>
      </w:r>
    </w:p>
    <w:p w14:paraId="40CB3BCD" w14:textId="7D47FEAC" w:rsidR="00B6334F" w:rsidRDefault="00A37787" w:rsidP="009B5D89">
      <w:r>
        <w:t xml:space="preserve">In summary, </w:t>
      </w:r>
      <w:r w:rsidR="004426D2">
        <w:t>this essay recommends expansion in the field of research of phlebotomy CDSS through the design</w:t>
      </w:r>
      <w:r w:rsidR="00345874">
        <w:t xml:space="preserve">, </w:t>
      </w:r>
      <w:proofErr w:type="gramStart"/>
      <w:r w:rsidR="004426D2">
        <w:t>development</w:t>
      </w:r>
      <w:proofErr w:type="gramEnd"/>
      <w:r w:rsidR="004426D2">
        <w:t xml:space="preserve"> </w:t>
      </w:r>
      <w:r w:rsidR="00345874">
        <w:t xml:space="preserve">and pilot </w:t>
      </w:r>
      <w:r w:rsidR="004426D2">
        <w:t xml:space="preserve">of a phlebotomy worklist application. </w:t>
      </w:r>
      <w:r w:rsidR="0020152D">
        <w:t>Stakeholder engagement in process mapping</w:t>
      </w:r>
      <w:r w:rsidR="00F6534A">
        <w:t>, data standardisation</w:t>
      </w:r>
      <w:r w:rsidR="0020152D">
        <w:t xml:space="preserve"> and solution design is essential, </w:t>
      </w:r>
      <w:r w:rsidR="00345874">
        <w:t>plus</w:t>
      </w:r>
      <w:r w:rsidR="00F6534A">
        <w:t xml:space="preserve"> exploration of modern technologies </w:t>
      </w:r>
      <w:r w:rsidR="00345874">
        <w:t>including</w:t>
      </w:r>
      <w:r w:rsidR="00F6534A">
        <w:t xml:space="preserve"> FHIR for messaging and Cloud storage and security. </w:t>
      </w:r>
      <w:r w:rsidR="00526CF6">
        <w:t>The adopting organisation should budget and</w:t>
      </w:r>
      <w:r w:rsidR="00DC5242">
        <w:t xml:space="preserve"> plan</w:t>
      </w:r>
      <w:r w:rsidR="00526CF6">
        <w:t xml:space="preserve"> for continuous improvement </w:t>
      </w:r>
      <w:r w:rsidR="00DC5242">
        <w:t xml:space="preserve">through evaluation and iterative enhancement, facilitated by user feedback. </w:t>
      </w:r>
      <w:r w:rsidR="00E321C8">
        <w:t>Moving away from time- and budget-limited project</w:t>
      </w:r>
      <w:r w:rsidR="00E82D71">
        <w:t xml:space="preserve"> methodology</w:t>
      </w:r>
      <w:r w:rsidR="00E321C8">
        <w:t xml:space="preserve"> to </w:t>
      </w:r>
      <w:r w:rsidR="000772B1">
        <w:t xml:space="preserve">a product approach will support the sustainability and </w:t>
      </w:r>
      <w:r w:rsidR="00E82D71">
        <w:t>development</w:t>
      </w:r>
      <w:r w:rsidR="005C2FEA">
        <w:t xml:space="preserve"> of the phlebotomy application as it builds upon foundations in inpatient secondary care across other healthcare environments. </w:t>
      </w:r>
    </w:p>
    <w:p w14:paraId="328F10CC" w14:textId="77777777" w:rsidR="00833F82" w:rsidRDefault="00833F82" w:rsidP="009B5D89">
      <w:pPr>
        <w:rPr>
          <w:rFonts w:cs="Arial"/>
        </w:rPr>
      </w:pPr>
    </w:p>
    <w:p w14:paraId="19EA92E0" w14:textId="77777777" w:rsidR="005553DE" w:rsidRDefault="005553DE" w:rsidP="009B5D89">
      <w:pPr>
        <w:rPr>
          <w:rFonts w:cs="Arial"/>
        </w:rPr>
      </w:pPr>
    </w:p>
    <w:p w14:paraId="51B108D6" w14:textId="77777777" w:rsidR="005553DE" w:rsidRDefault="005553DE" w:rsidP="009B5D89">
      <w:pPr>
        <w:rPr>
          <w:rFonts w:cs="Arial"/>
        </w:rPr>
      </w:pPr>
    </w:p>
    <w:p w14:paraId="74ADE7C1" w14:textId="77777777" w:rsidR="005553DE" w:rsidRDefault="005553DE" w:rsidP="009B5D89">
      <w:pPr>
        <w:rPr>
          <w:rFonts w:cs="Arial"/>
        </w:rPr>
      </w:pPr>
    </w:p>
    <w:p w14:paraId="0A48FD6C" w14:textId="77777777" w:rsidR="005553DE" w:rsidRDefault="005553DE" w:rsidP="009B5D89">
      <w:pPr>
        <w:rPr>
          <w:rFonts w:cs="Arial"/>
        </w:rPr>
      </w:pPr>
    </w:p>
    <w:p w14:paraId="7797734B" w14:textId="77777777" w:rsidR="005553DE" w:rsidRDefault="005553DE" w:rsidP="009B5D89">
      <w:pPr>
        <w:rPr>
          <w:rFonts w:cs="Arial"/>
        </w:rPr>
      </w:pPr>
    </w:p>
    <w:p w14:paraId="0F4BDBA2" w14:textId="77777777" w:rsidR="005553DE" w:rsidRDefault="005553DE" w:rsidP="009B5D89">
      <w:pPr>
        <w:rPr>
          <w:rFonts w:cs="Arial"/>
        </w:rPr>
      </w:pPr>
    </w:p>
    <w:p w14:paraId="50B56839" w14:textId="77777777" w:rsidR="00907101" w:rsidRDefault="00907101" w:rsidP="009B5D89">
      <w:pPr>
        <w:rPr>
          <w:rFonts w:cs="Arial"/>
        </w:rPr>
      </w:pPr>
    </w:p>
    <w:p w14:paraId="65D3B583" w14:textId="77777777" w:rsidR="00907101" w:rsidRDefault="00907101" w:rsidP="009B5D89">
      <w:pPr>
        <w:rPr>
          <w:rFonts w:cs="Arial"/>
        </w:rPr>
      </w:pPr>
    </w:p>
    <w:p w14:paraId="5DC542F8" w14:textId="77777777" w:rsidR="005553DE" w:rsidRDefault="005553DE" w:rsidP="009B5D89">
      <w:pPr>
        <w:rPr>
          <w:rFonts w:cs="Arial"/>
        </w:rPr>
      </w:pPr>
    </w:p>
    <w:p w14:paraId="6B4E2A21" w14:textId="77777777" w:rsidR="005553DE" w:rsidRDefault="005553DE" w:rsidP="009B5D89">
      <w:pPr>
        <w:rPr>
          <w:rFonts w:cs="Arial"/>
        </w:rPr>
      </w:pPr>
    </w:p>
    <w:p w14:paraId="52D025E3" w14:textId="3B4DBF84" w:rsidR="003D7A2E" w:rsidRPr="001D629F" w:rsidRDefault="00A44F47" w:rsidP="00654FDA">
      <w:pPr>
        <w:pStyle w:val="Heading1"/>
        <w:rPr>
          <w:rFonts w:cs="Arial"/>
        </w:rPr>
      </w:pPr>
      <w:r w:rsidRPr="001D629F">
        <w:rPr>
          <w:rFonts w:cs="Arial"/>
        </w:rPr>
        <w:lastRenderedPageBreak/>
        <w:t xml:space="preserve">References </w:t>
      </w:r>
    </w:p>
    <w:sdt>
      <w:sdtPr>
        <w:rPr>
          <w:rFonts w:cs="Arial"/>
          <w:color w:val="000000"/>
        </w:rPr>
        <w:tag w:val="MENDELEY_BIBLIOGRAPHY"/>
        <w:id w:val="1421687414"/>
        <w:placeholder>
          <w:docPart w:val="DefaultPlaceholder_-1854013440"/>
        </w:placeholder>
      </w:sdtPr>
      <w:sdtContent>
        <w:p w14:paraId="63188C50" w14:textId="77777777" w:rsidR="00FB1D6A" w:rsidRPr="00FB1D6A" w:rsidRDefault="00FB1D6A">
          <w:pPr>
            <w:divId w:val="71322150"/>
            <w:rPr>
              <w:rFonts w:eastAsia="Times New Roman" w:cs="Arial"/>
              <w:color w:val="000000"/>
              <w:kern w:val="0"/>
              <w:szCs w:val="24"/>
              <w14:ligatures w14:val="none"/>
            </w:rPr>
          </w:pPr>
          <w:r w:rsidRPr="00FB1D6A">
            <w:rPr>
              <w:rFonts w:eastAsia="Times New Roman" w:cs="Arial"/>
              <w:color w:val="000000"/>
            </w:rPr>
            <w:t xml:space="preserve">ADAPT Methodology (2024) </w:t>
          </w:r>
          <w:r w:rsidRPr="00FB1D6A">
            <w:rPr>
              <w:rFonts w:eastAsia="Times New Roman" w:cs="Arial"/>
              <w:i/>
              <w:iCs/>
              <w:color w:val="000000"/>
            </w:rPr>
            <w:t>Product vs Project: Understanding the Differences</w:t>
          </w:r>
          <w:r w:rsidRPr="00FB1D6A">
            <w:rPr>
              <w:rFonts w:eastAsia="Times New Roman" w:cs="Arial"/>
              <w:color w:val="000000"/>
            </w:rPr>
            <w:t>. Available at: https://adaptmethodology.com/blog/product-vs-project-understanding-the-differences/ (Accessed: 12 February 2026).</w:t>
          </w:r>
        </w:p>
        <w:p w14:paraId="3FCBB227" w14:textId="77777777" w:rsidR="00FB1D6A" w:rsidRPr="00FB1D6A" w:rsidRDefault="00FB1D6A">
          <w:pPr>
            <w:divId w:val="1018658243"/>
            <w:rPr>
              <w:rFonts w:eastAsia="Times New Roman" w:cs="Arial"/>
              <w:color w:val="000000"/>
            </w:rPr>
          </w:pPr>
          <w:r w:rsidRPr="00FB1D6A">
            <w:rPr>
              <w:rFonts w:eastAsia="Times New Roman" w:cs="Arial"/>
              <w:color w:val="000000"/>
              <w:lang w:val="fr-FR"/>
            </w:rPr>
            <w:t xml:space="preserve">Albalawi, H.F.S. </w:t>
          </w:r>
          <w:r w:rsidRPr="00FB1D6A">
            <w:rPr>
              <w:rFonts w:eastAsia="Times New Roman" w:cs="Arial"/>
              <w:i/>
              <w:iCs/>
              <w:color w:val="000000"/>
              <w:lang w:val="fr-FR"/>
            </w:rPr>
            <w:t>et al.</w:t>
          </w:r>
          <w:r w:rsidRPr="00FB1D6A">
            <w:rPr>
              <w:rFonts w:eastAsia="Times New Roman" w:cs="Arial"/>
              <w:color w:val="000000"/>
              <w:lang w:val="fr-FR"/>
            </w:rPr>
            <w:t xml:space="preserve"> </w:t>
          </w:r>
          <w:r w:rsidRPr="00FB1D6A">
            <w:rPr>
              <w:rFonts w:eastAsia="Times New Roman" w:cs="Arial"/>
              <w:color w:val="000000"/>
            </w:rPr>
            <w:t xml:space="preserve">(2024) ‘The Role of Medical Laboratory Specialists and Phlebotomists in Reducing Errors and Enhancing Patient Safety’, </w:t>
          </w:r>
          <w:r w:rsidRPr="00FB1D6A">
            <w:rPr>
              <w:rFonts w:eastAsia="Times New Roman" w:cs="Arial"/>
              <w:i/>
              <w:iCs/>
              <w:color w:val="000000"/>
            </w:rPr>
            <w:t>Journal of International Crisis and Risk Communication Research</w:t>
          </w:r>
          <w:r w:rsidRPr="00FB1D6A">
            <w:rPr>
              <w:rFonts w:eastAsia="Times New Roman" w:cs="Arial"/>
              <w:color w:val="000000"/>
            </w:rPr>
            <w:t>, Vol. 7, Iss. S3,. Available at: https://doi.org/10.63278/jicrcr.vi.1937.</w:t>
          </w:r>
        </w:p>
        <w:p w14:paraId="047E5AE3" w14:textId="77777777" w:rsidR="00FB1D6A" w:rsidRPr="00FB1D6A" w:rsidRDefault="00FB1D6A">
          <w:pPr>
            <w:divId w:val="754984099"/>
            <w:rPr>
              <w:rFonts w:eastAsia="Times New Roman" w:cs="Arial"/>
              <w:color w:val="000000"/>
              <w:lang w:val="fr-FR"/>
            </w:rPr>
          </w:pPr>
          <w:r w:rsidRPr="00FB1D6A">
            <w:rPr>
              <w:rFonts w:eastAsia="Times New Roman" w:cs="Arial"/>
              <w:color w:val="000000"/>
            </w:rPr>
            <w:t xml:space="preserve">Challen, R. </w:t>
          </w:r>
          <w:r w:rsidRPr="00FB1D6A">
            <w:rPr>
              <w:rFonts w:eastAsia="Times New Roman" w:cs="Arial"/>
              <w:i/>
              <w:iCs/>
              <w:color w:val="000000"/>
            </w:rPr>
            <w:t>et al.</w:t>
          </w:r>
          <w:r w:rsidRPr="00FB1D6A">
            <w:rPr>
              <w:rFonts w:eastAsia="Times New Roman" w:cs="Arial"/>
              <w:color w:val="000000"/>
            </w:rPr>
            <w:t xml:space="preserve"> (2020) ‘Factors influencing digital review of pathology test results in an inpatient setting: a cross-sectional study’, </w:t>
          </w:r>
          <w:r w:rsidRPr="00FB1D6A">
            <w:rPr>
              <w:rFonts w:eastAsia="Times New Roman" w:cs="Arial"/>
              <w:i/>
              <w:iCs/>
              <w:color w:val="000000"/>
            </w:rPr>
            <w:t>JAMIA Open</w:t>
          </w:r>
          <w:r w:rsidRPr="00FB1D6A">
            <w:rPr>
              <w:rFonts w:eastAsia="Times New Roman" w:cs="Arial"/>
              <w:color w:val="000000"/>
            </w:rPr>
            <w:t xml:space="preserve">, 3(2), pp. 290–298. </w:t>
          </w:r>
          <w:r w:rsidRPr="00FB1D6A">
            <w:rPr>
              <w:rFonts w:eastAsia="Times New Roman" w:cs="Arial"/>
              <w:color w:val="000000"/>
              <w:lang w:val="fr-FR"/>
            </w:rPr>
            <w:t>Available at: https://doi.org/10.1093/jamiaopen/ooaa003.</w:t>
          </w:r>
        </w:p>
        <w:p w14:paraId="7E716C56" w14:textId="77777777" w:rsidR="00FB1D6A" w:rsidRPr="00FB1D6A" w:rsidRDefault="00FB1D6A">
          <w:pPr>
            <w:divId w:val="42755252"/>
            <w:rPr>
              <w:rFonts w:eastAsia="Times New Roman" w:cs="Arial"/>
              <w:color w:val="000000"/>
            </w:rPr>
          </w:pPr>
          <w:r w:rsidRPr="00FB1D6A">
            <w:rPr>
              <w:rFonts w:eastAsia="Times New Roman" w:cs="Arial"/>
              <w:color w:val="000000"/>
              <w:lang w:val="fr-FR"/>
            </w:rPr>
            <w:t xml:space="preserve">Chen, Z. </w:t>
          </w:r>
          <w:r w:rsidRPr="00FB1D6A">
            <w:rPr>
              <w:rFonts w:eastAsia="Times New Roman" w:cs="Arial"/>
              <w:i/>
              <w:iCs/>
              <w:color w:val="000000"/>
              <w:lang w:val="fr-FR"/>
            </w:rPr>
            <w:t>et al.</w:t>
          </w:r>
          <w:r w:rsidRPr="00FB1D6A">
            <w:rPr>
              <w:rFonts w:eastAsia="Times New Roman" w:cs="Arial"/>
              <w:color w:val="000000"/>
              <w:lang w:val="fr-FR"/>
            </w:rPr>
            <w:t xml:space="preserve"> </w:t>
          </w:r>
          <w:r w:rsidRPr="00FB1D6A">
            <w:rPr>
              <w:rFonts w:eastAsia="Times New Roman" w:cs="Arial"/>
              <w:color w:val="000000"/>
            </w:rPr>
            <w:t xml:space="preserve">(2023) ‘Harnessing the power of clinical decision support systems: Challenges and opportunities’, </w:t>
          </w:r>
          <w:r w:rsidRPr="00FB1D6A">
            <w:rPr>
              <w:rFonts w:eastAsia="Times New Roman" w:cs="Arial"/>
              <w:i/>
              <w:iCs/>
              <w:color w:val="000000"/>
            </w:rPr>
            <w:t>Open Heart</w:t>
          </w:r>
          <w:r w:rsidRPr="00FB1D6A">
            <w:rPr>
              <w:rFonts w:eastAsia="Times New Roman" w:cs="Arial"/>
              <w:color w:val="000000"/>
            </w:rPr>
            <w:t>, 10(2). Available at: https://doi.org/10.1136/openhrt-2023-002432.</w:t>
          </w:r>
        </w:p>
        <w:p w14:paraId="60561015" w14:textId="77777777" w:rsidR="00FB1D6A" w:rsidRPr="00FB1D6A" w:rsidRDefault="00FB1D6A">
          <w:pPr>
            <w:divId w:val="97987567"/>
            <w:rPr>
              <w:rFonts w:eastAsia="Times New Roman" w:cs="Arial"/>
              <w:color w:val="000000"/>
            </w:rPr>
          </w:pPr>
          <w:r w:rsidRPr="00FB1D6A">
            <w:rPr>
              <w:rFonts w:eastAsia="Times New Roman" w:cs="Arial"/>
              <w:color w:val="000000"/>
            </w:rPr>
            <w:t xml:space="preserve">Digital Health and Care Wales (no date a) </w:t>
          </w:r>
          <w:r w:rsidRPr="00FB1D6A">
            <w:rPr>
              <w:rFonts w:eastAsia="Times New Roman" w:cs="Arial"/>
              <w:i/>
              <w:iCs/>
              <w:color w:val="000000"/>
            </w:rPr>
            <w:t>Electronic Test Requesting in GP Practices</w:t>
          </w:r>
          <w:r w:rsidRPr="00FB1D6A">
            <w:rPr>
              <w:rFonts w:eastAsia="Times New Roman" w:cs="Arial"/>
              <w:color w:val="000000"/>
            </w:rPr>
            <w:t>. Available at: https://dhcw.nhs.wales/product-directory/our-digital-services/electronic-test-requesting-in-gp-practices/ (Accessed: 25 January 2026).</w:t>
          </w:r>
        </w:p>
        <w:p w14:paraId="60B3E4BF" w14:textId="77777777" w:rsidR="00FB1D6A" w:rsidRPr="00FB1D6A" w:rsidRDefault="00FB1D6A">
          <w:pPr>
            <w:divId w:val="710108432"/>
            <w:rPr>
              <w:rFonts w:eastAsia="Times New Roman" w:cs="Arial"/>
              <w:color w:val="000000"/>
            </w:rPr>
          </w:pPr>
          <w:r w:rsidRPr="00FB1D6A">
            <w:rPr>
              <w:rFonts w:eastAsia="Times New Roman" w:cs="Arial"/>
              <w:color w:val="000000"/>
            </w:rPr>
            <w:t xml:space="preserve">Digital Health and Care Wales (no date b) </w:t>
          </w:r>
          <w:r w:rsidRPr="00FB1D6A">
            <w:rPr>
              <w:rFonts w:eastAsia="Times New Roman" w:cs="Arial"/>
              <w:i/>
              <w:iCs/>
              <w:color w:val="000000"/>
            </w:rPr>
            <w:t>Welsh Clinical Portal</w:t>
          </w:r>
          <w:r w:rsidRPr="00FB1D6A">
            <w:rPr>
              <w:rFonts w:eastAsia="Times New Roman" w:cs="Arial"/>
              <w:color w:val="000000"/>
            </w:rPr>
            <w:t>. Available at: https://dhcw.nhs.wales/product-directory/our-digital-services/welsh-clinical-portal/ (Accessed: 25 January 2026).</w:t>
          </w:r>
        </w:p>
        <w:p w14:paraId="705B5B89" w14:textId="77777777" w:rsidR="00FB1D6A" w:rsidRPr="00FB1D6A" w:rsidRDefault="00FB1D6A">
          <w:pPr>
            <w:divId w:val="1580938651"/>
            <w:rPr>
              <w:rFonts w:eastAsia="Times New Roman" w:cs="Arial"/>
              <w:color w:val="000000"/>
            </w:rPr>
          </w:pPr>
          <w:r w:rsidRPr="00FB1D6A">
            <w:rPr>
              <w:rFonts w:eastAsia="Times New Roman" w:cs="Arial"/>
              <w:color w:val="000000"/>
            </w:rPr>
            <w:t xml:space="preserve">Esho, A. </w:t>
          </w:r>
          <w:r w:rsidRPr="00FB1D6A">
            <w:rPr>
              <w:rFonts w:eastAsia="Times New Roman" w:cs="Arial"/>
              <w:i/>
              <w:iCs/>
              <w:color w:val="000000"/>
            </w:rPr>
            <w:t>et al.</w:t>
          </w:r>
          <w:r w:rsidRPr="00FB1D6A">
            <w:rPr>
              <w:rFonts w:eastAsia="Times New Roman" w:cs="Arial"/>
              <w:color w:val="000000"/>
            </w:rPr>
            <w:t xml:space="preserve"> (2025) ‘Clinical decision support in laboratory medicine: a review of clinical, </w:t>
          </w:r>
          <w:proofErr w:type="gramStart"/>
          <w:r w:rsidRPr="00FB1D6A">
            <w:rPr>
              <w:rFonts w:eastAsia="Times New Roman" w:cs="Arial"/>
              <w:color w:val="000000"/>
            </w:rPr>
            <w:t>organisational</w:t>
          </w:r>
          <w:proofErr w:type="gramEnd"/>
          <w:r w:rsidRPr="00FB1D6A">
            <w:rPr>
              <w:rFonts w:eastAsia="Times New Roman" w:cs="Arial"/>
              <w:color w:val="000000"/>
            </w:rPr>
            <w:t xml:space="preserve"> and financial impacts with emphasis on patient outcomes’, </w:t>
          </w:r>
          <w:r w:rsidRPr="00FB1D6A">
            <w:rPr>
              <w:rFonts w:eastAsia="Times New Roman" w:cs="Arial"/>
              <w:i/>
              <w:iCs/>
              <w:color w:val="000000"/>
            </w:rPr>
            <w:t>Pathology</w:t>
          </w:r>
          <w:r w:rsidRPr="00FB1D6A">
            <w:rPr>
              <w:rFonts w:eastAsia="Times New Roman" w:cs="Arial"/>
              <w:color w:val="000000"/>
            </w:rPr>
            <w:t>, 57(3), pp. 285–292. Available at: https://doi.org/10.1016/J.PATHOL.2024.11.005.</w:t>
          </w:r>
        </w:p>
        <w:p w14:paraId="7BD3830A" w14:textId="77777777" w:rsidR="00FB1D6A" w:rsidRPr="00FB1D6A" w:rsidRDefault="00FB1D6A">
          <w:pPr>
            <w:divId w:val="1954940869"/>
            <w:rPr>
              <w:rFonts w:eastAsia="Times New Roman" w:cs="Arial"/>
              <w:color w:val="000000"/>
            </w:rPr>
          </w:pPr>
          <w:r w:rsidRPr="00FB1D6A">
            <w:rPr>
              <w:rFonts w:eastAsia="Times New Roman" w:cs="Arial"/>
              <w:color w:val="000000"/>
            </w:rPr>
            <w:t xml:space="preserve">Foley, T., Horwitz, L. and Zahran, R. (2021) </w:t>
          </w:r>
          <w:r w:rsidRPr="00FB1D6A">
            <w:rPr>
              <w:rFonts w:eastAsia="Times New Roman" w:cs="Arial"/>
              <w:i/>
              <w:iCs/>
              <w:color w:val="000000"/>
            </w:rPr>
            <w:t>Realising the potential of learning health systems</w:t>
          </w:r>
          <w:r w:rsidRPr="00FB1D6A">
            <w:rPr>
              <w:rFonts w:eastAsia="Times New Roman" w:cs="Arial"/>
              <w:color w:val="000000"/>
            </w:rPr>
            <w:t>. Available at: file:///C:/Users/ka252639/Downloads/LHS2021report%20(1).pdf (Accessed: 15 November 2024).</w:t>
          </w:r>
        </w:p>
        <w:p w14:paraId="7C57029A" w14:textId="77777777" w:rsidR="00FB1D6A" w:rsidRPr="00FB1D6A" w:rsidRDefault="00FB1D6A">
          <w:pPr>
            <w:divId w:val="1076392495"/>
            <w:rPr>
              <w:rFonts w:eastAsia="Times New Roman" w:cs="Arial"/>
              <w:color w:val="000000"/>
            </w:rPr>
          </w:pPr>
          <w:r w:rsidRPr="00FB1D6A">
            <w:rPr>
              <w:rFonts w:eastAsia="Times New Roman" w:cs="Arial"/>
              <w:color w:val="000000"/>
            </w:rPr>
            <w:t>Huang, Y. (2014) ‘Process Improvement in Phlebotomy’.</w:t>
          </w:r>
        </w:p>
        <w:p w14:paraId="310BC468" w14:textId="77777777" w:rsidR="00FB1D6A" w:rsidRPr="00FB1D6A" w:rsidRDefault="00FB1D6A">
          <w:pPr>
            <w:divId w:val="1166895799"/>
            <w:rPr>
              <w:rFonts w:eastAsia="Times New Roman" w:cs="Arial"/>
              <w:color w:val="000000"/>
            </w:rPr>
          </w:pPr>
          <w:r w:rsidRPr="00FB1D6A">
            <w:rPr>
              <w:rFonts w:eastAsia="Times New Roman" w:cs="Arial"/>
              <w:color w:val="000000"/>
            </w:rPr>
            <w:t xml:space="preserve">Huang, Y. and Klassen, K.J. (2016) ‘Using Six Sigma, Lean, and Simulation to Improve the Phlebotomy Process’, </w:t>
          </w:r>
          <w:r w:rsidRPr="00FB1D6A">
            <w:rPr>
              <w:rFonts w:eastAsia="Times New Roman" w:cs="Arial"/>
              <w:i/>
              <w:iCs/>
              <w:color w:val="000000"/>
            </w:rPr>
            <w:t>Quality Management Journal</w:t>
          </w:r>
          <w:r w:rsidRPr="00FB1D6A">
            <w:rPr>
              <w:rFonts w:eastAsia="Times New Roman" w:cs="Arial"/>
              <w:color w:val="000000"/>
            </w:rPr>
            <w:t>, 23(2), pp. 6–21. Available at: https://doi.org/10.1080/10686967.2016.11918468.</w:t>
          </w:r>
        </w:p>
        <w:p w14:paraId="2B7AAA5E" w14:textId="77777777" w:rsidR="00FB1D6A" w:rsidRPr="00FB1D6A" w:rsidRDefault="00FB1D6A">
          <w:pPr>
            <w:divId w:val="2130734586"/>
            <w:rPr>
              <w:rFonts w:eastAsia="Times New Roman" w:cs="Arial"/>
              <w:color w:val="000000"/>
              <w:lang w:val="fr-FR"/>
            </w:rPr>
          </w:pPr>
          <w:r w:rsidRPr="00FB1D6A">
            <w:rPr>
              <w:rFonts w:eastAsia="Times New Roman" w:cs="Arial"/>
              <w:color w:val="000000"/>
            </w:rPr>
            <w:t xml:space="preserve">Jackups, R., Scott, M.G. and Zhang, R. (2021) ‘Clinical Decision Support Rapidly Improves Test Utilization During a Nationwide Phlebotomy Tube Shortage’, </w:t>
          </w:r>
          <w:r w:rsidRPr="00FB1D6A">
            <w:rPr>
              <w:rFonts w:eastAsia="Times New Roman" w:cs="Arial"/>
              <w:i/>
              <w:iCs/>
              <w:color w:val="000000"/>
            </w:rPr>
            <w:t>Clinical Chemistry</w:t>
          </w:r>
          <w:r w:rsidRPr="00FB1D6A">
            <w:rPr>
              <w:rFonts w:eastAsia="Times New Roman" w:cs="Arial"/>
              <w:color w:val="000000"/>
            </w:rPr>
            <w:t xml:space="preserve">, 67(10), pp. 1426–1427. </w:t>
          </w:r>
          <w:r w:rsidRPr="00FB1D6A">
            <w:rPr>
              <w:rFonts w:eastAsia="Times New Roman" w:cs="Arial"/>
              <w:color w:val="000000"/>
              <w:lang w:val="fr-FR"/>
            </w:rPr>
            <w:t>Available at: https://doi.org/10.1093/clinchem/hvab139.</w:t>
          </w:r>
        </w:p>
        <w:p w14:paraId="1BE690CC" w14:textId="77777777" w:rsidR="00FB1D6A" w:rsidRPr="00FB1D6A" w:rsidRDefault="00FB1D6A">
          <w:pPr>
            <w:divId w:val="1561474131"/>
            <w:rPr>
              <w:rFonts w:eastAsia="Times New Roman" w:cs="Arial"/>
              <w:color w:val="000000"/>
              <w:lang w:val="fr-FR"/>
            </w:rPr>
          </w:pPr>
          <w:r w:rsidRPr="00FB1D6A">
            <w:rPr>
              <w:rFonts w:eastAsia="Times New Roman" w:cs="Arial"/>
              <w:color w:val="000000"/>
              <w:lang w:val="fr-FR"/>
            </w:rPr>
            <w:t xml:space="preserve">Jung, I.C. </w:t>
          </w:r>
          <w:r w:rsidRPr="00FB1D6A">
            <w:rPr>
              <w:rFonts w:eastAsia="Times New Roman" w:cs="Arial"/>
              <w:i/>
              <w:iCs/>
              <w:color w:val="000000"/>
              <w:lang w:val="fr-FR"/>
            </w:rPr>
            <w:t>et al.</w:t>
          </w:r>
          <w:r w:rsidRPr="00FB1D6A">
            <w:rPr>
              <w:rFonts w:eastAsia="Times New Roman" w:cs="Arial"/>
              <w:color w:val="000000"/>
              <w:lang w:val="fr-FR"/>
            </w:rPr>
            <w:t xml:space="preserve"> </w:t>
          </w:r>
          <w:r w:rsidRPr="00FB1D6A">
            <w:rPr>
              <w:rFonts w:eastAsia="Times New Roman" w:cs="Arial"/>
              <w:color w:val="000000"/>
            </w:rPr>
            <w:t xml:space="preserve">(2025) ‘Overview of basic design recommendations for user-centered explanation interfaces for AI-based clinical decision support systems: A scoping review’, </w:t>
          </w:r>
          <w:r w:rsidRPr="00FB1D6A">
            <w:rPr>
              <w:rFonts w:eastAsia="Times New Roman" w:cs="Arial"/>
              <w:i/>
              <w:iCs/>
              <w:color w:val="000000"/>
            </w:rPr>
            <w:t>Digital Health</w:t>
          </w:r>
          <w:r w:rsidRPr="00FB1D6A">
            <w:rPr>
              <w:rFonts w:eastAsia="Times New Roman" w:cs="Arial"/>
              <w:color w:val="000000"/>
            </w:rPr>
            <w:t xml:space="preserve">, 11. </w:t>
          </w:r>
          <w:r w:rsidRPr="00FB1D6A">
            <w:rPr>
              <w:rFonts w:eastAsia="Times New Roman" w:cs="Arial"/>
              <w:color w:val="000000"/>
              <w:lang w:val="fr-FR"/>
            </w:rPr>
            <w:t>Available at: https://doi.org/10.1177/20552076241308298.</w:t>
          </w:r>
        </w:p>
        <w:p w14:paraId="774DA1DF" w14:textId="77777777" w:rsidR="00FB1D6A" w:rsidRPr="00FB1D6A" w:rsidRDefault="00FB1D6A">
          <w:pPr>
            <w:divId w:val="1080295858"/>
            <w:rPr>
              <w:rFonts w:eastAsia="Times New Roman" w:cs="Arial"/>
              <w:color w:val="000000"/>
              <w:lang w:val="fr-FR"/>
            </w:rPr>
          </w:pPr>
          <w:r w:rsidRPr="00FB1D6A">
            <w:rPr>
              <w:rFonts w:eastAsia="Times New Roman" w:cs="Arial"/>
              <w:color w:val="000000"/>
              <w:lang w:val="fr-FR"/>
            </w:rPr>
            <w:lastRenderedPageBreak/>
            <w:t xml:space="preserve">Le, R.D. </w:t>
          </w:r>
          <w:r w:rsidRPr="00FB1D6A">
            <w:rPr>
              <w:rFonts w:eastAsia="Times New Roman" w:cs="Arial"/>
              <w:i/>
              <w:iCs/>
              <w:color w:val="000000"/>
              <w:lang w:val="fr-FR"/>
            </w:rPr>
            <w:t>et al.</w:t>
          </w:r>
          <w:r w:rsidRPr="00FB1D6A">
            <w:rPr>
              <w:rFonts w:eastAsia="Times New Roman" w:cs="Arial"/>
              <w:color w:val="000000"/>
              <w:lang w:val="fr-FR"/>
            </w:rPr>
            <w:t xml:space="preserve"> </w:t>
          </w:r>
          <w:r w:rsidRPr="00FB1D6A">
            <w:rPr>
              <w:rFonts w:eastAsia="Times New Roman" w:cs="Arial"/>
              <w:color w:val="000000"/>
            </w:rPr>
            <w:t xml:space="preserve">(2014) ‘Using Lean principles to optimise inpatient phlebotomy services’, </w:t>
          </w:r>
          <w:r w:rsidRPr="00FB1D6A">
            <w:rPr>
              <w:rFonts w:eastAsia="Times New Roman" w:cs="Arial"/>
              <w:i/>
              <w:iCs/>
              <w:color w:val="000000"/>
            </w:rPr>
            <w:t>Journal of Clinical Pathology</w:t>
          </w:r>
          <w:r w:rsidRPr="00FB1D6A">
            <w:rPr>
              <w:rFonts w:eastAsia="Times New Roman" w:cs="Arial"/>
              <w:color w:val="000000"/>
            </w:rPr>
            <w:t xml:space="preserve">, 67(8), pp. 724–730. </w:t>
          </w:r>
          <w:r w:rsidRPr="00FB1D6A">
            <w:rPr>
              <w:rFonts w:eastAsia="Times New Roman" w:cs="Arial"/>
              <w:color w:val="000000"/>
              <w:lang w:val="fr-FR"/>
            </w:rPr>
            <w:t>Available at: https://doi.org/10.1136/jclinpath-2013-202097.</w:t>
          </w:r>
        </w:p>
        <w:p w14:paraId="7847D7F4" w14:textId="77777777" w:rsidR="00FB1D6A" w:rsidRPr="00FB1D6A" w:rsidRDefault="00FB1D6A">
          <w:pPr>
            <w:divId w:val="1887335628"/>
            <w:rPr>
              <w:rFonts w:eastAsia="Times New Roman" w:cs="Arial"/>
              <w:color w:val="000000"/>
            </w:rPr>
          </w:pPr>
          <w:r w:rsidRPr="00FB1D6A">
            <w:rPr>
              <w:rFonts w:eastAsia="Times New Roman" w:cs="Arial"/>
              <w:color w:val="000000"/>
              <w:lang w:val="fr-FR"/>
            </w:rPr>
            <w:t xml:space="preserve">Le, V. </w:t>
          </w:r>
          <w:r w:rsidRPr="00FB1D6A">
            <w:rPr>
              <w:rFonts w:eastAsia="Times New Roman" w:cs="Arial"/>
              <w:i/>
              <w:iCs/>
              <w:color w:val="000000"/>
              <w:lang w:val="fr-FR"/>
            </w:rPr>
            <w:t>et al.</w:t>
          </w:r>
          <w:r w:rsidRPr="00FB1D6A">
            <w:rPr>
              <w:rFonts w:eastAsia="Times New Roman" w:cs="Arial"/>
              <w:color w:val="000000"/>
              <w:lang w:val="fr-FR"/>
            </w:rPr>
            <w:t xml:space="preserve"> </w:t>
          </w:r>
          <w:r w:rsidRPr="00FB1D6A">
            <w:rPr>
              <w:rFonts w:eastAsia="Times New Roman" w:cs="Arial"/>
              <w:color w:val="000000"/>
            </w:rPr>
            <w:t xml:space="preserve">(2020) ‘Improving Patient Experience of Wait Times and Courtesy Through Electronic Sign-in and Notification in the Phlebotomy Clinic’, </w:t>
          </w:r>
          <w:r w:rsidRPr="00FB1D6A">
            <w:rPr>
              <w:rFonts w:eastAsia="Times New Roman" w:cs="Arial"/>
              <w:i/>
              <w:iCs/>
              <w:color w:val="000000"/>
            </w:rPr>
            <w:t>Archives of Pathology &amp; Laboratory Medicine</w:t>
          </w:r>
          <w:r w:rsidRPr="00FB1D6A">
            <w:rPr>
              <w:rFonts w:eastAsia="Times New Roman" w:cs="Arial"/>
              <w:color w:val="000000"/>
            </w:rPr>
            <w:t>, 144(6), pp. 769–775. Available at: https://doi.org/10.5858/ARPA.2019-0139-OA.</w:t>
          </w:r>
        </w:p>
        <w:p w14:paraId="773493DD" w14:textId="77777777" w:rsidR="00FB1D6A" w:rsidRPr="00FB1D6A" w:rsidRDefault="00FB1D6A">
          <w:pPr>
            <w:divId w:val="740061752"/>
            <w:rPr>
              <w:rFonts w:eastAsia="Times New Roman" w:cs="Arial"/>
              <w:color w:val="000000"/>
            </w:rPr>
          </w:pPr>
          <w:r w:rsidRPr="00FB1D6A">
            <w:rPr>
              <w:rFonts w:eastAsia="Times New Roman" w:cs="Arial"/>
              <w:color w:val="000000"/>
            </w:rPr>
            <w:t xml:space="preserve">Loh, T.P. </w:t>
          </w:r>
          <w:r w:rsidRPr="00FB1D6A">
            <w:rPr>
              <w:rFonts w:eastAsia="Times New Roman" w:cs="Arial"/>
              <w:i/>
              <w:iCs/>
              <w:color w:val="000000"/>
            </w:rPr>
            <w:t>et al.</w:t>
          </w:r>
          <w:r w:rsidRPr="00FB1D6A">
            <w:rPr>
              <w:rFonts w:eastAsia="Times New Roman" w:cs="Arial"/>
              <w:color w:val="000000"/>
            </w:rPr>
            <w:t xml:space="preserve"> (2011) ‘Impact of phlebotomy decision support application on sample collection errors and laboratory efficiency’, </w:t>
          </w:r>
          <w:r w:rsidRPr="00FB1D6A">
            <w:rPr>
              <w:rFonts w:eastAsia="Times New Roman" w:cs="Arial"/>
              <w:i/>
              <w:iCs/>
              <w:color w:val="000000"/>
            </w:rPr>
            <w:t>Clinica Chimica Acta</w:t>
          </w:r>
          <w:r w:rsidRPr="00FB1D6A">
            <w:rPr>
              <w:rFonts w:eastAsia="Times New Roman" w:cs="Arial"/>
              <w:color w:val="000000"/>
            </w:rPr>
            <w:t>, 412(3–4), pp. 393–395. Available at: https://doi.org/10.1016/j.cca.2010.10.022.</w:t>
          </w:r>
        </w:p>
        <w:p w14:paraId="3719789A" w14:textId="77777777" w:rsidR="00FB1D6A" w:rsidRPr="00FB1D6A" w:rsidRDefault="00FB1D6A">
          <w:pPr>
            <w:divId w:val="27338503"/>
            <w:rPr>
              <w:rFonts w:eastAsia="Times New Roman" w:cs="Arial"/>
              <w:color w:val="000000"/>
            </w:rPr>
          </w:pPr>
          <w:r w:rsidRPr="00FB1D6A">
            <w:rPr>
              <w:rFonts w:eastAsia="Times New Roman" w:cs="Arial"/>
              <w:color w:val="000000"/>
            </w:rPr>
            <w:t>Lord Carter (2006) ‘Report of the Review of NHS Pathology Services in England’. Available at: www.dh.gov.uk/publications (Accessed: 1 February 2026).</w:t>
          </w:r>
        </w:p>
        <w:p w14:paraId="67347466" w14:textId="77777777" w:rsidR="00FB1D6A" w:rsidRPr="00FB1D6A" w:rsidRDefault="00FB1D6A">
          <w:pPr>
            <w:divId w:val="2036148133"/>
            <w:rPr>
              <w:rFonts w:eastAsia="Times New Roman" w:cs="Arial"/>
              <w:color w:val="000000"/>
            </w:rPr>
          </w:pPr>
          <w:r w:rsidRPr="00FB1D6A">
            <w:rPr>
              <w:rFonts w:eastAsia="Times New Roman" w:cs="Arial"/>
              <w:color w:val="000000"/>
            </w:rPr>
            <w:t xml:space="preserve">Medlock, S. </w:t>
          </w:r>
          <w:r w:rsidRPr="00FB1D6A">
            <w:rPr>
              <w:rFonts w:eastAsia="Times New Roman" w:cs="Arial"/>
              <w:i/>
              <w:iCs/>
              <w:color w:val="000000"/>
            </w:rPr>
            <w:t>et al.</w:t>
          </w:r>
          <w:r w:rsidRPr="00FB1D6A">
            <w:rPr>
              <w:rFonts w:eastAsia="Times New Roman" w:cs="Arial"/>
              <w:color w:val="000000"/>
            </w:rPr>
            <w:t xml:space="preserve"> (2016) ‘Modeling information flows in clinical decision support: key insights for enhancing system effectiveness’, </w:t>
          </w:r>
          <w:r w:rsidRPr="00FB1D6A">
            <w:rPr>
              <w:rFonts w:eastAsia="Times New Roman" w:cs="Arial"/>
              <w:i/>
              <w:iCs/>
              <w:color w:val="000000"/>
            </w:rPr>
            <w:t>Journal of the American Medical Informatics Association</w:t>
          </w:r>
          <w:r w:rsidRPr="00FB1D6A">
            <w:rPr>
              <w:rFonts w:eastAsia="Times New Roman" w:cs="Arial"/>
              <w:color w:val="000000"/>
            </w:rPr>
            <w:t>, 23(5), pp. 1001–1006. Available at: https://doi.org/10.1093/jamia/ocv177.</w:t>
          </w:r>
        </w:p>
        <w:p w14:paraId="62625FB1" w14:textId="77777777" w:rsidR="00FB1D6A" w:rsidRPr="00FB1D6A" w:rsidRDefault="00FB1D6A">
          <w:pPr>
            <w:divId w:val="1231574026"/>
            <w:rPr>
              <w:rFonts w:eastAsia="Times New Roman" w:cs="Arial"/>
              <w:color w:val="000000"/>
            </w:rPr>
          </w:pPr>
          <w:r w:rsidRPr="00FB1D6A">
            <w:rPr>
              <w:rFonts w:eastAsia="Times New Roman" w:cs="Arial"/>
              <w:color w:val="000000"/>
            </w:rPr>
            <w:t xml:space="preserve">Middleton, B., Sittig, D.F. and Wright, A. (2016) ‘Clinical Decision Support: a 25 Year Retrospective and a 25 Year Vision’, </w:t>
          </w:r>
          <w:r w:rsidRPr="00FB1D6A">
            <w:rPr>
              <w:rFonts w:eastAsia="Times New Roman" w:cs="Arial"/>
              <w:i/>
              <w:iCs/>
              <w:color w:val="000000"/>
            </w:rPr>
            <w:t>Yearbook of medical informatics</w:t>
          </w:r>
          <w:r w:rsidRPr="00FB1D6A">
            <w:rPr>
              <w:rFonts w:eastAsia="Times New Roman" w:cs="Arial"/>
              <w:color w:val="000000"/>
            </w:rPr>
            <w:t>, 25(S 01), pp. S103–S116. Available at: https://doi.org/10.15265/IYS-2016-S034/ID/JRS034-35/BIB.</w:t>
          </w:r>
        </w:p>
        <w:p w14:paraId="72FE060E" w14:textId="77777777" w:rsidR="00FB1D6A" w:rsidRPr="00FB1D6A" w:rsidRDefault="00FB1D6A">
          <w:pPr>
            <w:divId w:val="1002049942"/>
            <w:rPr>
              <w:rFonts w:eastAsia="Times New Roman" w:cs="Arial"/>
              <w:color w:val="000000"/>
            </w:rPr>
          </w:pPr>
          <w:r w:rsidRPr="00FB1D6A">
            <w:rPr>
              <w:rFonts w:eastAsia="Times New Roman" w:cs="Arial"/>
              <w:color w:val="000000"/>
              <w:lang w:val="fr-FR"/>
            </w:rPr>
            <w:t xml:space="preserve">Morrison, A.P. </w:t>
          </w:r>
          <w:r w:rsidRPr="00FB1D6A">
            <w:rPr>
              <w:rFonts w:eastAsia="Times New Roman" w:cs="Arial"/>
              <w:i/>
              <w:iCs/>
              <w:color w:val="000000"/>
              <w:lang w:val="fr-FR"/>
            </w:rPr>
            <w:t>et al.</w:t>
          </w:r>
          <w:r w:rsidRPr="00FB1D6A">
            <w:rPr>
              <w:rFonts w:eastAsia="Times New Roman" w:cs="Arial"/>
              <w:color w:val="000000"/>
              <w:lang w:val="fr-FR"/>
            </w:rPr>
            <w:t xml:space="preserve"> </w:t>
          </w:r>
          <w:r w:rsidRPr="00FB1D6A">
            <w:rPr>
              <w:rFonts w:eastAsia="Times New Roman" w:cs="Arial"/>
              <w:color w:val="000000"/>
            </w:rPr>
            <w:t xml:space="preserve">(2011) ‘A Strategy for Optimizing Staffing to Improve the Timeliness of Inpatient Phlebotomy Collections’, </w:t>
          </w:r>
          <w:r w:rsidRPr="00FB1D6A">
            <w:rPr>
              <w:rFonts w:eastAsia="Times New Roman" w:cs="Arial"/>
              <w:i/>
              <w:iCs/>
              <w:color w:val="000000"/>
            </w:rPr>
            <w:t>Archives of Pathology &amp; Laboratory Medicine</w:t>
          </w:r>
          <w:r w:rsidRPr="00FB1D6A">
            <w:rPr>
              <w:rFonts w:eastAsia="Times New Roman" w:cs="Arial"/>
              <w:color w:val="000000"/>
            </w:rPr>
            <w:t>, 135(12), pp. 1576–1580. Available at: https://doi.org/10.5858/arpa.2011-0061-OA.</w:t>
          </w:r>
        </w:p>
        <w:p w14:paraId="163B317D" w14:textId="77777777" w:rsidR="00FB1D6A" w:rsidRPr="00FB1D6A" w:rsidRDefault="00FB1D6A">
          <w:pPr>
            <w:divId w:val="1718317066"/>
            <w:rPr>
              <w:rFonts w:eastAsia="Times New Roman" w:cs="Arial"/>
              <w:color w:val="000000"/>
            </w:rPr>
          </w:pPr>
          <w:r w:rsidRPr="00FB1D6A">
            <w:rPr>
              <w:rFonts w:eastAsia="Times New Roman" w:cs="Arial"/>
              <w:color w:val="000000"/>
            </w:rPr>
            <w:t>NHS Improvement (2011) ‘First steps in improving phlebotomy: The challenge to improve quality, productivity and patient experience’. Available at: https://www.england.nhs.uk/improvement-hub/wp-content/uploads/sites/44/2018/06/First-Steps-In-Improving-Phlebotomy.pdf (Accessed: 24 January 2026).</w:t>
          </w:r>
        </w:p>
        <w:p w14:paraId="77E6392F" w14:textId="77777777" w:rsidR="00FB1D6A" w:rsidRPr="00FB1D6A" w:rsidRDefault="00FB1D6A">
          <w:pPr>
            <w:divId w:val="502088520"/>
            <w:rPr>
              <w:rFonts w:eastAsia="Times New Roman" w:cs="Arial"/>
              <w:color w:val="000000"/>
            </w:rPr>
          </w:pPr>
          <w:r w:rsidRPr="00FB1D6A">
            <w:rPr>
              <w:rFonts w:eastAsia="Times New Roman" w:cs="Arial"/>
              <w:color w:val="000000"/>
            </w:rPr>
            <w:t>NHS Improvement (2021) ‘A model for measuring quality care’. Available at: https://www.med.unc.edu/ihqi/wp-content/uploads/sites/463/2021/01/A-Model-for-Measuring-Quality-Care-NHS-Improvement-brief.pdf (Accessed: 24 October 2025).</w:t>
          </w:r>
        </w:p>
        <w:p w14:paraId="562CC9CB" w14:textId="77777777" w:rsidR="00FB1D6A" w:rsidRPr="00FB1D6A" w:rsidRDefault="00FB1D6A">
          <w:pPr>
            <w:divId w:val="1018656567"/>
            <w:rPr>
              <w:rFonts w:eastAsia="Times New Roman" w:cs="Arial"/>
              <w:color w:val="000000"/>
            </w:rPr>
          </w:pPr>
          <w:r w:rsidRPr="00FB1D6A">
            <w:rPr>
              <w:rFonts w:eastAsia="Times New Roman" w:cs="Arial"/>
              <w:color w:val="000000"/>
              <w:lang w:val="fr-FR"/>
            </w:rPr>
            <w:t xml:space="preserve">Petrides, A.K. </w:t>
          </w:r>
          <w:r w:rsidRPr="00FB1D6A">
            <w:rPr>
              <w:rFonts w:eastAsia="Times New Roman" w:cs="Arial"/>
              <w:i/>
              <w:iCs/>
              <w:color w:val="000000"/>
              <w:lang w:val="fr-FR"/>
            </w:rPr>
            <w:t>et al.</w:t>
          </w:r>
          <w:r w:rsidRPr="00FB1D6A">
            <w:rPr>
              <w:rFonts w:eastAsia="Times New Roman" w:cs="Arial"/>
              <w:color w:val="000000"/>
              <w:lang w:val="fr-FR"/>
            </w:rPr>
            <w:t xml:space="preserve"> </w:t>
          </w:r>
          <w:r w:rsidRPr="00FB1D6A">
            <w:rPr>
              <w:rFonts w:eastAsia="Times New Roman" w:cs="Arial"/>
              <w:color w:val="000000"/>
            </w:rPr>
            <w:t xml:space="preserve">(2017) ‘Top ten challenges when interfacing a laboratory information system to an electronic health record: Experience at a large academic medical center’, </w:t>
          </w:r>
          <w:r w:rsidRPr="00FB1D6A">
            <w:rPr>
              <w:rFonts w:eastAsia="Times New Roman" w:cs="Arial"/>
              <w:i/>
              <w:iCs/>
              <w:color w:val="000000"/>
            </w:rPr>
            <w:t>International Journal of Medical Informatics</w:t>
          </w:r>
          <w:r w:rsidRPr="00FB1D6A">
            <w:rPr>
              <w:rFonts w:eastAsia="Times New Roman" w:cs="Arial"/>
              <w:color w:val="000000"/>
            </w:rPr>
            <w:t>, 106, pp. 9–16. Available at: https://doi.org/10.1016/J.IJMEDINF.2017.06.008.</w:t>
          </w:r>
        </w:p>
        <w:p w14:paraId="0F464532" w14:textId="77777777" w:rsidR="00FB1D6A" w:rsidRPr="00FB1D6A" w:rsidRDefault="00FB1D6A">
          <w:pPr>
            <w:divId w:val="1201934246"/>
            <w:rPr>
              <w:rFonts w:eastAsia="Times New Roman" w:cs="Arial"/>
              <w:color w:val="000000"/>
              <w:lang w:val="fr-FR"/>
            </w:rPr>
          </w:pPr>
          <w:r w:rsidRPr="00FB1D6A">
            <w:rPr>
              <w:rFonts w:eastAsia="Times New Roman" w:cs="Arial"/>
              <w:color w:val="000000"/>
            </w:rPr>
            <w:t xml:space="preserve">Pitchforth, </w:t>
          </w:r>
          <w:proofErr w:type="gramStart"/>
          <w:r w:rsidRPr="00FB1D6A">
            <w:rPr>
              <w:rFonts w:eastAsia="Times New Roman" w:cs="Arial"/>
              <w:color w:val="000000"/>
            </w:rPr>
            <w:t>J.</w:t>
          </w:r>
          <w:proofErr w:type="gramEnd"/>
          <w:r w:rsidRPr="00FB1D6A">
            <w:rPr>
              <w:rFonts w:eastAsia="Times New Roman" w:cs="Arial"/>
              <w:color w:val="000000"/>
            </w:rPr>
            <w:t xml:space="preserve"> and Lemer, C. (2014) ‘Improving the use of phlebotomy services in a paediatric inpatient setting’, </w:t>
          </w:r>
          <w:r w:rsidRPr="00FB1D6A">
            <w:rPr>
              <w:rFonts w:eastAsia="Times New Roman" w:cs="Arial"/>
              <w:i/>
              <w:iCs/>
              <w:color w:val="000000"/>
            </w:rPr>
            <w:t>BMJ Quality Improvement Reports</w:t>
          </w:r>
          <w:r w:rsidRPr="00FB1D6A">
            <w:rPr>
              <w:rFonts w:eastAsia="Times New Roman" w:cs="Arial"/>
              <w:color w:val="000000"/>
            </w:rPr>
            <w:t xml:space="preserve">, 2(2), p. u202230.w1115. </w:t>
          </w:r>
          <w:r w:rsidRPr="00FB1D6A">
            <w:rPr>
              <w:rFonts w:eastAsia="Times New Roman" w:cs="Arial"/>
              <w:color w:val="000000"/>
              <w:lang w:val="fr-FR"/>
            </w:rPr>
            <w:t>Available at: https://doi.org/10.1136/BMJQUALITY.U202230.W1115.</w:t>
          </w:r>
        </w:p>
        <w:p w14:paraId="15D9377A" w14:textId="77777777" w:rsidR="00FB1D6A" w:rsidRPr="00FB1D6A" w:rsidRDefault="00FB1D6A">
          <w:pPr>
            <w:divId w:val="821845506"/>
            <w:rPr>
              <w:rFonts w:eastAsia="Times New Roman" w:cs="Arial"/>
              <w:color w:val="000000"/>
            </w:rPr>
          </w:pPr>
          <w:r w:rsidRPr="00FB1D6A">
            <w:rPr>
              <w:rFonts w:eastAsia="Times New Roman" w:cs="Arial"/>
              <w:color w:val="000000"/>
              <w:lang w:val="fr-FR"/>
            </w:rPr>
            <w:t xml:space="preserve">Prabhune, A.G. </w:t>
          </w:r>
          <w:r w:rsidRPr="00FB1D6A">
            <w:rPr>
              <w:rFonts w:eastAsia="Times New Roman" w:cs="Arial"/>
              <w:i/>
              <w:iCs/>
              <w:color w:val="000000"/>
              <w:lang w:val="fr-FR"/>
            </w:rPr>
            <w:t>et al.</w:t>
          </w:r>
          <w:r w:rsidRPr="00FB1D6A">
            <w:rPr>
              <w:rFonts w:eastAsia="Times New Roman" w:cs="Arial"/>
              <w:color w:val="000000"/>
              <w:lang w:val="fr-FR"/>
            </w:rPr>
            <w:t xml:space="preserve"> </w:t>
          </w:r>
          <w:r w:rsidRPr="00FB1D6A">
            <w:rPr>
              <w:rFonts w:eastAsia="Times New Roman" w:cs="Arial"/>
              <w:color w:val="000000"/>
            </w:rPr>
            <w:t xml:space="preserve">(2025) ‘A web-based platform for optimizing healthcare resource allocation and workload management using agile methodology and WISN </w:t>
          </w:r>
          <w:r w:rsidRPr="00FB1D6A">
            <w:rPr>
              <w:rFonts w:eastAsia="Times New Roman" w:cs="Arial"/>
              <w:color w:val="000000"/>
            </w:rPr>
            <w:lastRenderedPageBreak/>
            <w:t xml:space="preserve">theory’, </w:t>
          </w:r>
          <w:r w:rsidRPr="00FB1D6A">
            <w:rPr>
              <w:rFonts w:eastAsia="Times New Roman" w:cs="Arial"/>
              <w:i/>
              <w:iCs/>
              <w:color w:val="000000"/>
            </w:rPr>
            <w:t>BMC Health Services Research</w:t>
          </w:r>
          <w:r w:rsidRPr="00FB1D6A">
            <w:rPr>
              <w:rFonts w:eastAsia="Times New Roman" w:cs="Arial"/>
              <w:color w:val="000000"/>
            </w:rPr>
            <w:t xml:space="preserve">, 25(1), p. </w:t>
          </w:r>
          <w:proofErr w:type="gramStart"/>
          <w:r w:rsidRPr="00FB1D6A">
            <w:rPr>
              <w:rFonts w:eastAsia="Times New Roman" w:cs="Arial"/>
              <w:color w:val="000000"/>
            </w:rPr>
            <w:t>400</w:t>
          </w:r>
          <w:proofErr w:type="gramEnd"/>
          <w:r w:rsidRPr="00FB1D6A">
            <w:rPr>
              <w:rFonts w:eastAsia="Times New Roman" w:cs="Arial"/>
              <w:color w:val="000000"/>
            </w:rPr>
            <w:t>. Available at: https://doi.org/10.1186/S12913-025-12473-7.</w:t>
          </w:r>
        </w:p>
        <w:p w14:paraId="49321285" w14:textId="77777777" w:rsidR="00FB1D6A" w:rsidRPr="00FB1D6A" w:rsidRDefault="00FB1D6A">
          <w:pPr>
            <w:divId w:val="1067144793"/>
            <w:rPr>
              <w:rFonts w:eastAsia="Times New Roman" w:cs="Arial"/>
              <w:color w:val="000000"/>
              <w:lang w:val="fr-FR"/>
            </w:rPr>
          </w:pPr>
          <w:r w:rsidRPr="00FB1D6A">
            <w:rPr>
              <w:rFonts w:eastAsia="Times New Roman" w:cs="Arial"/>
              <w:color w:val="000000"/>
            </w:rPr>
            <w:t xml:space="preserve">Saunsbury, E. and Howarth, G. (2016) ‘Improving communication between phlebotomists and doctors: a quality improvement project’, </w:t>
          </w:r>
          <w:r w:rsidRPr="00FB1D6A">
            <w:rPr>
              <w:rFonts w:eastAsia="Times New Roman" w:cs="Arial"/>
              <w:i/>
              <w:iCs/>
              <w:color w:val="000000"/>
            </w:rPr>
            <w:t>BMJ quality improvement reports</w:t>
          </w:r>
          <w:r w:rsidRPr="00FB1D6A">
            <w:rPr>
              <w:rFonts w:eastAsia="Times New Roman" w:cs="Arial"/>
              <w:color w:val="000000"/>
            </w:rPr>
            <w:t xml:space="preserve">, 5(1), p. u206305.w4089. </w:t>
          </w:r>
          <w:r w:rsidRPr="00FB1D6A">
            <w:rPr>
              <w:rFonts w:eastAsia="Times New Roman" w:cs="Arial"/>
              <w:color w:val="000000"/>
              <w:lang w:val="fr-FR"/>
            </w:rPr>
            <w:t>Available at: https://doi.org/10.1136/BMJQUALITY.U206305.W4089.</w:t>
          </w:r>
        </w:p>
        <w:p w14:paraId="20FD51EF" w14:textId="77777777" w:rsidR="00FB1D6A" w:rsidRPr="00FB1D6A" w:rsidRDefault="00FB1D6A">
          <w:pPr>
            <w:divId w:val="593322806"/>
            <w:rPr>
              <w:rFonts w:eastAsia="Times New Roman" w:cs="Arial"/>
              <w:color w:val="000000"/>
              <w:lang w:val="fr-FR"/>
            </w:rPr>
          </w:pPr>
          <w:r w:rsidRPr="00FB1D6A">
            <w:rPr>
              <w:rFonts w:eastAsia="Times New Roman" w:cs="Arial"/>
              <w:color w:val="000000"/>
              <w:lang w:val="fr-FR"/>
            </w:rPr>
            <w:t xml:space="preserve">Sutton, R.T. </w:t>
          </w:r>
          <w:r w:rsidRPr="00FB1D6A">
            <w:rPr>
              <w:rFonts w:eastAsia="Times New Roman" w:cs="Arial"/>
              <w:i/>
              <w:iCs/>
              <w:color w:val="000000"/>
              <w:lang w:val="fr-FR"/>
            </w:rPr>
            <w:t>et al.</w:t>
          </w:r>
          <w:r w:rsidRPr="00FB1D6A">
            <w:rPr>
              <w:rFonts w:eastAsia="Times New Roman" w:cs="Arial"/>
              <w:color w:val="000000"/>
              <w:lang w:val="fr-FR"/>
            </w:rPr>
            <w:t xml:space="preserve"> </w:t>
          </w:r>
          <w:r w:rsidRPr="00FB1D6A">
            <w:rPr>
              <w:rFonts w:eastAsia="Times New Roman" w:cs="Arial"/>
              <w:color w:val="000000"/>
            </w:rPr>
            <w:t xml:space="preserve">(2020) ‘An overview of clinical decision support systems: benefits, risks, and strategies for success’, </w:t>
          </w:r>
          <w:r w:rsidRPr="00FB1D6A">
            <w:rPr>
              <w:rFonts w:eastAsia="Times New Roman" w:cs="Arial"/>
              <w:i/>
              <w:iCs/>
              <w:color w:val="000000"/>
            </w:rPr>
            <w:t>npj Digital Medicine 2020 3:1</w:t>
          </w:r>
          <w:r w:rsidRPr="00FB1D6A">
            <w:rPr>
              <w:rFonts w:eastAsia="Times New Roman" w:cs="Arial"/>
              <w:color w:val="000000"/>
            </w:rPr>
            <w:t xml:space="preserve">, 3(1), pp. 17-. </w:t>
          </w:r>
          <w:r w:rsidRPr="00FB1D6A">
            <w:rPr>
              <w:rFonts w:eastAsia="Times New Roman" w:cs="Arial"/>
              <w:color w:val="000000"/>
              <w:lang w:val="fr-FR"/>
            </w:rPr>
            <w:t>Available at: https://doi.org/10.1038/s41746-020-0221-y.</w:t>
          </w:r>
        </w:p>
        <w:p w14:paraId="313CFA98" w14:textId="77777777" w:rsidR="00FB1D6A" w:rsidRPr="00FB1D6A" w:rsidRDefault="00FB1D6A">
          <w:pPr>
            <w:divId w:val="1376393461"/>
            <w:rPr>
              <w:rFonts w:eastAsia="Times New Roman" w:cs="Arial"/>
              <w:color w:val="000000"/>
            </w:rPr>
          </w:pPr>
          <w:r w:rsidRPr="00FB1D6A">
            <w:rPr>
              <w:rFonts w:eastAsia="Times New Roman" w:cs="Arial"/>
              <w:color w:val="000000"/>
              <w:lang w:val="fr-FR"/>
            </w:rPr>
            <w:t xml:space="preserve">Van de Velde, S. </w:t>
          </w:r>
          <w:r w:rsidRPr="00FB1D6A">
            <w:rPr>
              <w:rFonts w:eastAsia="Times New Roman" w:cs="Arial"/>
              <w:i/>
              <w:iCs/>
              <w:color w:val="000000"/>
              <w:lang w:val="fr-FR"/>
            </w:rPr>
            <w:t>et al.</w:t>
          </w:r>
          <w:r w:rsidRPr="00FB1D6A">
            <w:rPr>
              <w:rFonts w:eastAsia="Times New Roman" w:cs="Arial"/>
              <w:color w:val="000000"/>
              <w:lang w:val="fr-FR"/>
            </w:rPr>
            <w:t xml:space="preserve"> </w:t>
          </w:r>
          <w:r w:rsidRPr="00FB1D6A">
            <w:rPr>
              <w:rFonts w:eastAsia="Times New Roman" w:cs="Arial"/>
              <w:color w:val="000000"/>
            </w:rPr>
            <w:t xml:space="preserve">(2018) ‘The GUIDES checklist: development of a tool to improve the successful use of guideline-based computerised clinical decision support’, </w:t>
          </w:r>
          <w:r w:rsidRPr="00FB1D6A">
            <w:rPr>
              <w:rFonts w:eastAsia="Times New Roman" w:cs="Arial"/>
              <w:i/>
              <w:iCs/>
              <w:color w:val="000000"/>
            </w:rPr>
            <w:t>Implementation Science 2018 13:1</w:t>
          </w:r>
          <w:r w:rsidRPr="00FB1D6A">
            <w:rPr>
              <w:rFonts w:eastAsia="Times New Roman" w:cs="Arial"/>
              <w:color w:val="000000"/>
            </w:rPr>
            <w:t>, 13(1), pp. 86-. Available at: https://doi.org/10.1186/s13012-018-0772-3.</w:t>
          </w:r>
        </w:p>
        <w:p w14:paraId="0B66589D" w14:textId="77777777" w:rsidR="00FB1D6A" w:rsidRPr="00FB1D6A" w:rsidRDefault="00FB1D6A">
          <w:pPr>
            <w:divId w:val="1306467904"/>
            <w:rPr>
              <w:rFonts w:eastAsia="Times New Roman" w:cs="Arial"/>
              <w:color w:val="000000"/>
            </w:rPr>
          </w:pPr>
          <w:r w:rsidRPr="00FB1D6A">
            <w:rPr>
              <w:rFonts w:eastAsia="Times New Roman" w:cs="Arial"/>
              <w:color w:val="000000"/>
            </w:rPr>
            <w:t xml:space="preserve">Weiner, </w:t>
          </w:r>
          <w:proofErr w:type="gramStart"/>
          <w:r w:rsidRPr="00FB1D6A">
            <w:rPr>
              <w:rFonts w:eastAsia="Times New Roman" w:cs="Arial"/>
              <w:color w:val="000000"/>
            </w:rPr>
            <w:t>M.</w:t>
          </w:r>
          <w:proofErr w:type="gramEnd"/>
          <w:r w:rsidRPr="00FB1D6A">
            <w:rPr>
              <w:rFonts w:eastAsia="Times New Roman" w:cs="Arial"/>
              <w:color w:val="000000"/>
            </w:rPr>
            <w:t xml:space="preserve"> and Biondich, P. (2006) ‘The influence of information technology on patient-physician relationships’, </w:t>
          </w:r>
          <w:r w:rsidRPr="00FB1D6A">
            <w:rPr>
              <w:rFonts w:eastAsia="Times New Roman" w:cs="Arial"/>
              <w:i/>
              <w:iCs/>
              <w:color w:val="000000"/>
            </w:rPr>
            <w:t>Journal of General Internal Medicine</w:t>
          </w:r>
          <w:r w:rsidRPr="00FB1D6A">
            <w:rPr>
              <w:rFonts w:eastAsia="Times New Roman" w:cs="Arial"/>
              <w:color w:val="000000"/>
            </w:rPr>
            <w:t>, 21(SUPPL. 1), pp. S35–S39. Available at: https://doi.org/10.1111/j.1525-1497.2006.00307.x.</w:t>
          </w:r>
        </w:p>
        <w:p w14:paraId="706225C5" w14:textId="77777777" w:rsidR="00FB1D6A" w:rsidRPr="00FB1D6A" w:rsidRDefault="00FB1D6A">
          <w:pPr>
            <w:divId w:val="338394033"/>
            <w:rPr>
              <w:rFonts w:eastAsia="Times New Roman" w:cs="Arial"/>
              <w:color w:val="000000"/>
            </w:rPr>
          </w:pPr>
          <w:r w:rsidRPr="00FB1D6A">
            <w:rPr>
              <w:rFonts w:eastAsia="Times New Roman" w:cs="Arial"/>
              <w:color w:val="000000"/>
            </w:rPr>
            <w:t xml:space="preserve">Yun, S.G. </w:t>
          </w:r>
          <w:r w:rsidRPr="00FB1D6A">
            <w:rPr>
              <w:rFonts w:eastAsia="Times New Roman" w:cs="Arial"/>
              <w:i/>
              <w:iCs/>
              <w:color w:val="000000"/>
            </w:rPr>
            <w:t>et al.</w:t>
          </w:r>
          <w:r w:rsidRPr="00FB1D6A">
            <w:rPr>
              <w:rFonts w:eastAsia="Times New Roman" w:cs="Arial"/>
              <w:color w:val="000000"/>
            </w:rPr>
            <w:t xml:space="preserve"> (2016) ‘Efficiency of an automated reception and turnaround time management system for the phlebotomy room’, </w:t>
          </w:r>
          <w:r w:rsidRPr="00FB1D6A">
            <w:rPr>
              <w:rFonts w:eastAsia="Times New Roman" w:cs="Arial"/>
              <w:i/>
              <w:iCs/>
              <w:color w:val="000000"/>
            </w:rPr>
            <w:t>Annals of laboratory medicine</w:t>
          </w:r>
          <w:r w:rsidRPr="00FB1D6A">
            <w:rPr>
              <w:rFonts w:eastAsia="Times New Roman" w:cs="Arial"/>
              <w:color w:val="000000"/>
            </w:rPr>
            <w:t>, 36(1), pp. 49–54. Available at: https://doi.org/10.3343/ALM.2016.36.1.49.</w:t>
          </w:r>
        </w:p>
        <w:p w14:paraId="35DC5E9E" w14:textId="004FF340" w:rsidR="00BF43FF" w:rsidRPr="000C1969" w:rsidRDefault="00FB1D6A" w:rsidP="00F05766">
          <w:pPr>
            <w:divId w:val="1849055391"/>
            <w:rPr>
              <w:rFonts w:cs="Arial"/>
            </w:rPr>
          </w:pPr>
          <w:r w:rsidRPr="00FB1D6A">
            <w:rPr>
              <w:rFonts w:eastAsia="Times New Roman" w:cs="Arial"/>
              <w:color w:val="000000"/>
            </w:rPr>
            <w:t> </w:t>
          </w:r>
        </w:p>
      </w:sdtContent>
    </w:sdt>
    <w:p w14:paraId="226B82F6" w14:textId="77777777" w:rsidR="00224D67" w:rsidRDefault="00224D67" w:rsidP="00F05766">
      <w:pPr>
        <w:divId w:val="1849055391"/>
        <w:rPr>
          <w:rFonts w:cs="Arial"/>
        </w:rPr>
      </w:pPr>
    </w:p>
    <w:p w14:paraId="0B427E08" w14:textId="77777777" w:rsidR="00466F91" w:rsidRDefault="00466F91" w:rsidP="00F05766">
      <w:pPr>
        <w:divId w:val="1849055391"/>
        <w:rPr>
          <w:rFonts w:cs="Arial"/>
        </w:rPr>
      </w:pPr>
    </w:p>
    <w:p w14:paraId="715E6810" w14:textId="77777777" w:rsidR="00466F91" w:rsidRDefault="00466F91" w:rsidP="00F05766">
      <w:pPr>
        <w:divId w:val="1849055391"/>
        <w:rPr>
          <w:rFonts w:cs="Arial"/>
        </w:rPr>
      </w:pPr>
    </w:p>
    <w:p w14:paraId="03138AD9" w14:textId="77777777" w:rsidR="00466F91" w:rsidRPr="000C1969" w:rsidRDefault="00466F91" w:rsidP="00F05766">
      <w:pPr>
        <w:divId w:val="1849055391"/>
        <w:rPr>
          <w:rFonts w:cs="Arial"/>
        </w:rPr>
      </w:pPr>
    </w:p>
    <w:p w14:paraId="641ABC42" w14:textId="03C61E10" w:rsidR="002B580A" w:rsidRPr="000C1969" w:rsidRDefault="002B580A" w:rsidP="00654FDA">
      <w:pPr>
        <w:pStyle w:val="Heading1"/>
        <w:rPr>
          <w:rFonts w:cs="Arial"/>
        </w:rPr>
      </w:pPr>
      <w:r w:rsidRPr="000C1969">
        <w:rPr>
          <w:rFonts w:cs="Arial"/>
        </w:rPr>
        <w:t>Other information</w:t>
      </w:r>
    </w:p>
    <w:p w14:paraId="0D67B1A1" w14:textId="6EC19068" w:rsidR="001D708F" w:rsidRPr="000C1969" w:rsidRDefault="002B580A" w:rsidP="001D708F">
      <w:pPr>
        <w:rPr>
          <w:rFonts w:cs="Arial"/>
          <w:szCs w:val="24"/>
        </w:rPr>
      </w:pPr>
      <w:r w:rsidRPr="000C1969">
        <w:rPr>
          <w:rFonts w:cs="Arial"/>
          <w:szCs w:val="24"/>
        </w:rPr>
        <w:t xml:space="preserve">I confirm this essay is my own original work and does not include text created by a generative artificial intelligence tool. </w:t>
      </w:r>
    </w:p>
    <w:sectPr w:rsidR="001D708F" w:rsidRPr="000C1969">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A7FB3" w14:textId="77777777" w:rsidR="004954A2" w:rsidRDefault="004954A2" w:rsidP="00AA2201">
      <w:pPr>
        <w:spacing w:after="0" w:line="240" w:lineRule="auto"/>
      </w:pPr>
      <w:r>
        <w:separator/>
      </w:r>
    </w:p>
  </w:endnote>
  <w:endnote w:type="continuationSeparator" w:id="0">
    <w:p w14:paraId="7E8752AF" w14:textId="77777777" w:rsidR="004954A2" w:rsidRDefault="004954A2" w:rsidP="00AA2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A166B" w14:textId="77777777" w:rsidR="00AA2201" w:rsidRDefault="00AA22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6"/>
        <w:szCs w:val="14"/>
      </w:rPr>
      <w:id w:val="-1996792252"/>
      <w:docPartObj>
        <w:docPartGallery w:val="Page Numbers (Bottom of Page)"/>
        <w:docPartUnique/>
      </w:docPartObj>
    </w:sdtPr>
    <w:sdtContent>
      <w:sdt>
        <w:sdtPr>
          <w:rPr>
            <w:sz w:val="16"/>
            <w:szCs w:val="14"/>
          </w:rPr>
          <w:id w:val="-1769616900"/>
          <w:docPartObj>
            <w:docPartGallery w:val="Page Numbers (Top of Page)"/>
            <w:docPartUnique/>
          </w:docPartObj>
        </w:sdtPr>
        <w:sdtContent>
          <w:p w14:paraId="28553022" w14:textId="0FD39EC0" w:rsidR="00AA2201" w:rsidRPr="00AA2201" w:rsidRDefault="00AA2201">
            <w:pPr>
              <w:pStyle w:val="Footer"/>
              <w:jc w:val="right"/>
              <w:rPr>
                <w:sz w:val="16"/>
                <w:szCs w:val="14"/>
              </w:rPr>
            </w:pPr>
            <w:r w:rsidRPr="00AA2201">
              <w:rPr>
                <w:sz w:val="16"/>
                <w:szCs w:val="14"/>
              </w:rPr>
              <w:t xml:space="preserve">Page </w:t>
            </w:r>
            <w:r w:rsidRPr="00AA2201">
              <w:rPr>
                <w:b/>
                <w:bCs/>
                <w:sz w:val="16"/>
                <w:szCs w:val="16"/>
              </w:rPr>
              <w:fldChar w:fldCharType="begin"/>
            </w:r>
            <w:r w:rsidRPr="00AA2201">
              <w:rPr>
                <w:b/>
                <w:bCs/>
                <w:sz w:val="16"/>
                <w:szCs w:val="14"/>
              </w:rPr>
              <w:instrText xml:space="preserve"> PAGE </w:instrText>
            </w:r>
            <w:r w:rsidRPr="00AA2201">
              <w:rPr>
                <w:b/>
                <w:bCs/>
                <w:sz w:val="16"/>
                <w:szCs w:val="16"/>
              </w:rPr>
              <w:fldChar w:fldCharType="separate"/>
            </w:r>
            <w:r w:rsidRPr="00AA2201">
              <w:rPr>
                <w:b/>
                <w:bCs/>
                <w:noProof/>
                <w:sz w:val="16"/>
                <w:szCs w:val="14"/>
              </w:rPr>
              <w:t>2</w:t>
            </w:r>
            <w:r w:rsidRPr="00AA2201">
              <w:rPr>
                <w:b/>
                <w:bCs/>
                <w:sz w:val="16"/>
                <w:szCs w:val="16"/>
              </w:rPr>
              <w:fldChar w:fldCharType="end"/>
            </w:r>
            <w:r w:rsidRPr="00AA2201">
              <w:rPr>
                <w:sz w:val="16"/>
                <w:szCs w:val="14"/>
              </w:rPr>
              <w:t xml:space="preserve"> of </w:t>
            </w:r>
            <w:r w:rsidRPr="00AA2201">
              <w:rPr>
                <w:b/>
                <w:bCs/>
                <w:sz w:val="16"/>
                <w:szCs w:val="16"/>
              </w:rPr>
              <w:fldChar w:fldCharType="begin"/>
            </w:r>
            <w:r w:rsidRPr="00AA2201">
              <w:rPr>
                <w:b/>
                <w:bCs/>
                <w:sz w:val="16"/>
                <w:szCs w:val="14"/>
              </w:rPr>
              <w:instrText xml:space="preserve"> NUMPAGES  </w:instrText>
            </w:r>
            <w:r w:rsidRPr="00AA2201">
              <w:rPr>
                <w:b/>
                <w:bCs/>
                <w:sz w:val="16"/>
                <w:szCs w:val="16"/>
              </w:rPr>
              <w:fldChar w:fldCharType="separate"/>
            </w:r>
            <w:r w:rsidRPr="00AA2201">
              <w:rPr>
                <w:b/>
                <w:bCs/>
                <w:noProof/>
                <w:sz w:val="16"/>
                <w:szCs w:val="14"/>
              </w:rPr>
              <w:t>2</w:t>
            </w:r>
            <w:r w:rsidRPr="00AA2201">
              <w:rPr>
                <w:b/>
                <w:bCs/>
                <w:sz w:val="16"/>
                <w:szCs w:val="16"/>
              </w:rPr>
              <w:fldChar w:fldCharType="end"/>
            </w:r>
          </w:p>
        </w:sdtContent>
      </w:sdt>
    </w:sdtContent>
  </w:sdt>
  <w:p w14:paraId="74325B08" w14:textId="77777777" w:rsidR="00AA2201" w:rsidRDefault="00AA22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5220CE" w14:textId="77777777" w:rsidR="00AA2201" w:rsidRDefault="00AA2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6B617" w14:textId="77777777" w:rsidR="004954A2" w:rsidRDefault="004954A2" w:rsidP="00AA2201">
      <w:pPr>
        <w:spacing w:after="0" w:line="240" w:lineRule="auto"/>
      </w:pPr>
      <w:r>
        <w:separator/>
      </w:r>
    </w:p>
  </w:footnote>
  <w:footnote w:type="continuationSeparator" w:id="0">
    <w:p w14:paraId="3A8CA425" w14:textId="77777777" w:rsidR="004954A2" w:rsidRDefault="004954A2" w:rsidP="00AA2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DB88A" w14:textId="77777777" w:rsidR="00AA2201" w:rsidRDefault="00AA22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70B277" w14:textId="77777777" w:rsidR="00AA2201" w:rsidRDefault="00AA22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02A3D0" w14:textId="77777777" w:rsidR="00AA2201" w:rsidRDefault="00AA22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A3050"/>
    <w:multiLevelType w:val="multilevel"/>
    <w:tmpl w:val="5C60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475299"/>
    <w:multiLevelType w:val="hybridMultilevel"/>
    <w:tmpl w:val="E49836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14059A"/>
    <w:multiLevelType w:val="hybridMultilevel"/>
    <w:tmpl w:val="64E06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A16E7"/>
    <w:multiLevelType w:val="multilevel"/>
    <w:tmpl w:val="AD88D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6E1CB2"/>
    <w:multiLevelType w:val="multilevel"/>
    <w:tmpl w:val="1214D01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29C1869"/>
    <w:multiLevelType w:val="hybridMultilevel"/>
    <w:tmpl w:val="2E361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D93C4D"/>
    <w:multiLevelType w:val="hybridMultilevel"/>
    <w:tmpl w:val="4EDCD7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1330B"/>
    <w:multiLevelType w:val="hybridMultilevel"/>
    <w:tmpl w:val="E5EC4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761F4E"/>
    <w:multiLevelType w:val="hybridMultilevel"/>
    <w:tmpl w:val="33189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60308E"/>
    <w:multiLevelType w:val="hybridMultilevel"/>
    <w:tmpl w:val="F1C00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6B5B5A"/>
    <w:multiLevelType w:val="hybridMultilevel"/>
    <w:tmpl w:val="B5AE6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A26A01"/>
    <w:multiLevelType w:val="hybridMultilevel"/>
    <w:tmpl w:val="E960C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A44895"/>
    <w:multiLevelType w:val="hybridMultilevel"/>
    <w:tmpl w:val="6A607F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8B7DA4"/>
    <w:multiLevelType w:val="multilevel"/>
    <w:tmpl w:val="C5E0E0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5FE4A0E"/>
    <w:multiLevelType w:val="hybridMultilevel"/>
    <w:tmpl w:val="72466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600223"/>
    <w:multiLevelType w:val="hybridMultilevel"/>
    <w:tmpl w:val="E8B041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6522AB"/>
    <w:multiLevelType w:val="hybridMultilevel"/>
    <w:tmpl w:val="12AA5510"/>
    <w:lvl w:ilvl="0" w:tplc="56E608A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4D2C18"/>
    <w:multiLevelType w:val="hybridMultilevel"/>
    <w:tmpl w:val="8BA4B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550D03"/>
    <w:multiLevelType w:val="hybridMultilevel"/>
    <w:tmpl w:val="D24A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1A7087"/>
    <w:multiLevelType w:val="hybridMultilevel"/>
    <w:tmpl w:val="85FC9E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165B46"/>
    <w:multiLevelType w:val="hybridMultilevel"/>
    <w:tmpl w:val="B6EE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DF7648"/>
    <w:multiLevelType w:val="hybridMultilevel"/>
    <w:tmpl w:val="01BCC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BD52F4"/>
    <w:multiLevelType w:val="hybridMultilevel"/>
    <w:tmpl w:val="32AC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DD152E"/>
    <w:multiLevelType w:val="multilevel"/>
    <w:tmpl w:val="7F3E0D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ECA175E"/>
    <w:multiLevelType w:val="multilevel"/>
    <w:tmpl w:val="31C6D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2BA0BD6"/>
    <w:multiLevelType w:val="multilevel"/>
    <w:tmpl w:val="17E61202"/>
    <w:lvl w:ilvl="0">
      <w:start w:val="1"/>
      <w:numFmt w:val="decimal"/>
      <w:lvlText w:val="%1."/>
      <w:lvlJc w:val="left"/>
      <w:pPr>
        <w:tabs>
          <w:tab w:val="num" w:pos="644"/>
        </w:tabs>
        <w:ind w:left="644" w:hanging="360"/>
      </w:pPr>
      <w:rPr>
        <w:rFonts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7F540553"/>
    <w:multiLevelType w:val="multilevel"/>
    <w:tmpl w:val="E1CA8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FB35A7B"/>
    <w:multiLevelType w:val="multilevel"/>
    <w:tmpl w:val="E01E5DC4"/>
    <w:lvl w:ilvl="0">
      <w:start w:val="1"/>
      <w:numFmt w:val="decimal"/>
      <w:lvlText w:val="%1."/>
      <w:lvlJc w:val="left"/>
      <w:pPr>
        <w:tabs>
          <w:tab w:val="num" w:pos="720"/>
        </w:tabs>
        <w:ind w:left="720" w:hanging="360"/>
      </w:pPr>
      <w:rPr>
        <w:rFonts w:hint="default"/>
        <w:sz w:val="22"/>
        <w:szCs w:val="28"/>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85545699">
    <w:abstractNumId w:val="7"/>
  </w:num>
  <w:num w:numId="2" w16cid:durableId="1132334400">
    <w:abstractNumId w:val="5"/>
  </w:num>
  <w:num w:numId="3" w16cid:durableId="75710576">
    <w:abstractNumId w:val="18"/>
  </w:num>
  <w:num w:numId="4" w16cid:durableId="673535633">
    <w:abstractNumId w:val="0"/>
  </w:num>
  <w:num w:numId="5" w16cid:durableId="1059330322">
    <w:abstractNumId w:val="1"/>
  </w:num>
  <w:num w:numId="6" w16cid:durableId="624966404">
    <w:abstractNumId w:val="19"/>
  </w:num>
  <w:num w:numId="7" w16cid:durableId="312679285">
    <w:abstractNumId w:val="13"/>
  </w:num>
  <w:num w:numId="8" w16cid:durableId="2011371949">
    <w:abstractNumId w:val="26"/>
  </w:num>
  <w:num w:numId="9" w16cid:durableId="156727990">
    <w:abstractNumId w:val="10"/>
  </w:num>
  <w:num w:numId="10" w16cid:durableId="210962243">
    <w:abstractNumId w:val="17"/>
  </w:num>
  <w:num w:numId="11" w16cid:durableId="1647782358">
    <w:abstractNumId w:val="23"/>
  </w:num>
  <w:num w:numId="12" w16cid:durableId="1962150513">
    <w:abstractNumId w:val="25"/>
  </w:num>
  <w:num w:numId="13" w16cid:durableId="1904945217">
    <w:abstractNumId w:val="27"/>
  </w:num>
  <w:num w:numId="14" w16cid:durableId="1298341775">
    <w:abstractNumId w:val="22"/>
  </w:num>
  <w:num w:numId="15" w16cid:durableId="497384645">
    <w:abstractNumId w:val="21"/>
  </w:num>
  <w:num w:numId="16" w16cid:durableId="1540319566">
    <w:abstractNumId w:val="3"/>
  </w:num>
  <w:num w:numId="17" w16cid:durableId="1957522115">
    <w:abstractNumId w:val="6"/>
  </w:num>
  <w:num w:numId="18" w16cid:durableId="745692262">
    <w:abstractNumId w:val="15"/>
  </w:num>
  <w:num w:numId="19" w16cid:durableId="1684434698">
    <w:abstractNumId w:val="8"/>
  </w:num>
  <w:num w:numId="20" w16cid:durableId="1794517168">
    <w:abstractNumId w:val="16"/>
  </w:num>
  <w:num w:numId="21" w16cid:durableId="1479540812">
    <w:abstractNumId w:val="12"/>
  </w:num>
  <w:num w:numId="22" w16cid:durableId="34737821">
    <w:abstractNumId w:val="24"/>
  </w:num>
  <w:num w:numId="23" w16cid:durableId="911279155">
    <w:abstractNumId w:val="20"/>
  </w:num>
  <w:num w:numId="24" w16cid:durableId="343289765">
    <w:abstractNumId w:val="9"/>
  </w:num>
  <w:num w:numId="25" w16cid:durableId="888107936">
    <w:abstractNumId w:val="2"/>
  </w:num>
  <w:num w:numId="26" w16cid:durableId="1424690577">
    <w:abstractNumId w:val="11"/>
  </w:num>
  <w:num w:numId="27" w16cid:durableId="1507590978">
    <w:abstractNumId w:val="14"/>
  </w:num>
  <w:num w:numId="28" w16cid:durableId="1009017544">
    <w:abstractNumId w:val="4"/>
    <w:lvlOverride w:ilvl="0">
      <w:startOverride w:val="1"/>
    </w:lvlOverride>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E35"/>
    <w:rsid w:val="00000374"/>
    <w:rsid w:val="000006C0"/>
    <w:rsid w:val="0000192C"/>
    <w:rsid w:val="00001B0A"/>
    <w:rsid w:val="00002727"/>
    <w:rsid w:val="0000281A"/>
    <w:rsid w:val="00003C54"/>
    <w:rsid w:val="00004266"/>
    <w:rsid w:val="00004920"/>
    <w:rsid w:val="000053C0"/>
    <w:rsid w:val="00005679"/>
    <w:rsid w:val="0000703C"/>
    <w:rsid w:val="000077D8"/>
    <w:rsid w:val="000101AF"/>
    <w:rsid w:val="000101CF"/>
    <w:rsid w:val="00010363"/>
    <w:rsid w:val="000109A1"/>
    <w:rsid w:val="00010CAF"/>
    <w:rsid w:val="0001150D"/>
    <w:rsid w:val="00011BEE"/>
    <w:rsid w:val="00011F60"/>
    <w:rsid w:val="00012296"/>
    <w:rsid w:val="0001303A"/>
    <w:rsid w:val="000133D6"/>
    <w:rsid w:val="00013616"/>
    <w:rsid w:val="00013636"/>
    <w:rsid w:val="00013956"/>
    <w:rsid w:val="00013F53"/>
    <w:rsid w:val="000144E9"/>
    <w:rsid w:val="00014D17"/>
    <w:rsid w:val="00015231"/>
    <w:rsid w:val="000154F0"/>
    <w:rsid w:val="0001597D"/>
    <w:rsid w:val="00015FB9"/>
    <w:rsid w:val="000164A1"/>
    <w:rsid w:val="00016A1D"/>
    <w:rsid w:val="00016B4B"/>
    <w:rsid w:val="00016EE5"/>
    <w:rsid w:val="00017233"/>
    <w:rsid w:val="00017556"/>
    <w:rsid w:val="00017C46"/>
    <w:rsid w:val="00022162"/>
    <w:rsid w:val="000224E2"/>
    <w:rsid w:val="00022A77"/>
    <w:rsid w:val="00022C1B"/>
    <w:rsid w:val="00022EC2"/>
    <w:rsid w:val="00023A55"/>
    <w:rsid w:val="00023C60"/>
    <w:rsid w:val="00023D3C"/>
    <w:rsid w:val="00024CF9"/>
    <w:rsid w:val="00025D1C"/>
    <w:rsid w:val="00025ED6"/>
    <w:rsid w:val="00026936"/>
    <w:rsid w:val="000309AD"/>
    <w:rsid w:val="00031E22"/>
    <w:rsid w:val="00032519"/>
    <w:rsid w:val="000335BB"/>
    <w:rsid w:val="00033C92"/>
    <w:rsid w:val="00033EBA"/>
    <w:rsid w:val="000340BA"/>
    <w:rsid w:val="0003445D"/>
    <w:rsid w:val="00035685"/>
    <w:rsid w:val="00035A2A"/>
    <w:rsid w:val="00036226"/>
    <w:rsid w:val="000368AD"/>
    <w:rsid w:val="00037354"/>
    <w:rsid w:val="00040003"/>
    <w:rsid w:val="000406B9"/>
    <w:rsid w:val="0004196E"/>
    <w:rsid w:val="000419B4"/>
    <w:rsid w:val="00041B0D"/>
    <w:rsid w:val="00041D2B"/>
    <w:rsid w:val="00042958"/>
    <w:rsid w:val="00042A42"/>
    <w:rsid w:val="00042F72"/>
    <w:rsid w:val="000436E8"/>
    <w:rsid w:val="0004375B"/>
    <w:rsid w:val="00043B48"/>
    <w:rsid w:val="00043C89"/>
    <w:rsid w:val="00043CBF"/>
    <w:rsid w:val="000446BE"/>
    <w:rsid w:val="000448A1"/>
    <w:rsid w:val="00044963"/>
    <w:rsid w:val="000452C4"/>
    <w:rsid w:val="00050098"/>
    <w:rsid w:val="00050396"/>
    <w:rsid w:val="000504E6"/>
    <w:rsid w:val="00050D25"/>
    <w:rsid w:val="0005110A"/>
    <w:rsid w:val="00051BE3"/>
    <w:rsid w:val="00052E26"/>
    <w:rsid w:val="000537F0"/>
    <w:rsid w:val="0005449A"/>
    <w:rsid w:val="000545D0"/>
    <w:rsid w:val="0005471F"/>
    <w:rsid w:val="0005541B"/>
    <w:rsid w:val="00055CD2"/>
    <w:rsid w:val="00057173"/>
    <w:rsid w:val="000572D5"/>
    <w:rsid w:val="00057A67"/>
    <w:rsid w:val="00057D25"/>
    <w:rsid w:val="000603A5"/>
    <w:rsid w:val="000605DD"/>
    <w:rsid w:val="000607AF"/>
    <w:rsid w:val="00060C76"/>
    <w:rsid w:val="00061291"/>
    <w:rsid w:val="00061D8F"/>
    <w:rsid w:val="0006252B"/>
    <w:rsid w:val="00062DF2"/>
    <w:rsid w:val="00063070"/>
    <w:rsid w:val="000632DB"/>
    <w:rsid w:val="00063C68"/>
    <w:rsid w:val="000640C0"/>
    <w:rsid w:val="00065801"/>
    <w:rsid w:val="00066BAC"/>
    <w:rsid w:val="00067FB8"/>
    <w:rsid w:val="000700B8"/>
    <w:rsid w:val="0007088E"/>
    <w:rsid w:val="00070BA1"/>
    <w:rsid w:val="00070E4B"/>
    <w:rsid w:val="000713AF"/>
    <w:rsid w:val="0007208F"/>
    <w:rsid w:val="000721DD"/>
    <w:rsid w:val="00072B7D"/>
    <w:rsid w:val="000731E9"/>
    <w:rsid w:val="00073AFA"/>
    <w:rsid w:val="00073B74"/>
    <w:rsid w:val="00073D75"/>
    <w:rsid w:val="00075175"/>
    <w:rsid w:val="00075AC9"/>
    <w:rsid w:val="0007639A"/>
    <w:rsid w:val="00076C71"/>
    <w:rsid w:val="000772B1"/>
    <w:rsid w:val="0007745C"/>
    <w:rsid w:val="00077591"/>
    <w:rsid w:val="000775FA"/>
    <w:rsid w:val="000802BA"/>
    <w:rsid w:val="0008051E"/>
    <w:rsid w:val="00080A2A"/>
    <w:rsid w:val="00081397"/>
    <w:rsid w:val="000830AF"/>
    <w:rsid w:val="00085EA2"/>
    <w:rsid w:val="00086407"/>
    <w:rsid w:val="00086786"/>
    <w:rsid w:val="00087283"/>
    <w:rsid w:val="00087469"/>
    <w:rsid w:val="000874C0"/>
    <w:rsid w:val="00090311"/>
    <w:rsid w:val="00090E80"/>
    <w:rsid w:val="00090EB6"/>
    <w:rsid w:val="0009171B"/>
    <w:rsid w:val="00091BE7"/>
    <w:rsid w:val="00092135"/>
    <w:rsid w:val="0009221A"/>
    <w:rsid w:val="00093AE9"/>
    <w:rsid w:val="00093C05"/>
    <w:rsid w:val="000943E9"/>
    <w:rsid w:val="0009547D"/>
    <w:rsid w:val="000A0845"/>
    <w:rsid w:val="000A121F"/>
    <w:rsid w:val="000A14F8"/>
    <w:rsid w:val="000A22EA"/>
    <w:rsid w:val="000A294D"/>
    <w:rsid w:val="000A3077"/>
    <w:rsid w:val="000A3388"/>
    <w:rsid w:val="000A35C3"/>
    <w:rsid w:val="000A3723"/>
    <w:rsid w:val="000A39A2"/>
    <w:rsid w:val="000A5AD6"/>
    <w:rsid w:val="000A62D2"/>
    <w:rsid w:val="000A6D5A"/>
    <w:rsid w:val="000A6D64"/>
    <w:rsid w:val="000B0B77"/>
    <w:rsid w:val="000B1205"/>
    <w:rsid w:val="000B17DE"/>
    <w:rsid w:val="000B1CD9"/>
    <w:rsid w:val="000B1ED5"/>
    <w:rsid w:val="000B28DE"/>
    <w:rsid w:val="000B51F5"/>
    <w:rsid w:val="000B63EA"/>
    <w:rsid w:val="000B7007"/>
    <w:rsid w:val="000B7BB4"/>
    <w:rsid w:val="000B7E9A"/>
    <w:rsid w:val="000C01A6"/>
    <w:rsid w:val="000C0468"/>
    <w:rsid w:val="000C09DB"/>
    <w:rsid w:val="000C0D38"/>
    <w:rsid w:val="000C0F39"/>
    <w:rsid w:val="000C1969"/>
    <w:rsid w:val="000C2881"/>
    <w:rsid w:val="000C2EA0"/>
    <w:rsid w:val="000C3E90"/>
    <w:rsid w:val="000C4639"/>
    <w:rsid w:val="000C49CE"/>
    <w:rsid w:val="000C5E7B"/>
    <w:rsid w:val="000C609D"/>
    <w:rsid w:val="000C6592"/>
    <w:rsid w:val="000C6A00"/>
    <w:rsid w:val="000C6AC4"/>
    <w:rsid w:val="000C72C4"/>
    <w:rsid w:val="000C75A7"/>
    <w:rsid w:val="000C7943"/>
    <w:rsid w:val="000C79B5"/>
    <w:rsid w:val="000C7D59"/>
    <w:rsid w:val="000D1DE2"/>
    <w:rsid w:val="000D1F4E"/>
    <w:rsid w:val="000D230D"/>
    <w:rsid w:val="000D23EA"/>
    <w:rsid w:val="000D2924"/>
    <w:rsid w:val="000D2A3E"/>
    <w:rsid w:val="000D2E23"/>
    <w:rsid w:val="000D3E55"/>
    <w:rsid w:val="000D57C4"/>
    <w:rsid w:val="000D5E7E"/>
    <w:rsid w:val="000D6887"/>
    <w:rsid w:val="000D78A1"/>
    <w:rsid w:val="000E0D7D"/>
    <w:rsid w:val="000E0F69"/>
    <w:rsid w:val="000E12E8"/>
    <w:rsid w:val="000E1870"/>
    <w:rsid w:val="000E1BF7"/>
    <w:rsid w:val="000E233A"/>
    <w:rsid w:val="000E2583"/>
    <w:rsid w:val="000E3B2E"/>
    <w:rsid w:val="000E3E31"/>
    <w:rsid w:val="000E4712"/>
    <w:rsid w:val="000E4D3A"/>
    <w:rsid w:val="000E4EBD"/>
    <w:rsid w:val="000E53EA"/>
    <w:rsid w:val="000E5921"/>
    <w:rsid w:val="000E5F6F"/>
    <w:rsid w:val="000E6247"/>
    <w:rsid w:val="000E6968"/>
    <w:rsid w:val="000E6A37"/>
    <w:rsid w:val="000E7055"/>
    <w:rsid w:val="000E72C3"/>
    <w:rsid w:val="000F00EC"/>
    <w:rsid w:val="000F0484"/>
    <w:rsid w:val="000F059F"/>
    <w:rsid w:val="000F07D5"/>
    <w:rsid w:val="000F1809"/>
    <w:rsid w:val="000F2067"/>
    <w:rsid w:val="000F2184"/>
    <w:rsid w:val="000F2ED3"/>
    <w:rsid w:val="000F3CC0"/>
    <w:rsid w:val="000F3DD1"/>
    <w:rsid w:val="000F4358"/>
    <w:rsid w:val="000F5ADA"/>
    <w:rsid w:val="000F645B"/>
    <w:rsid w:val="000F65CE"/>
    <w:rsid w:val="000F6E06"/>
    <w:rsid w:val="000F6EFD"/>
    <w:rsid w:val="000F6F26"/>
    <w:rsid w:val="000F6FBA"/>
    <w:rsid w:val="000F6FDB"/>
    <w:rsid w:val="000F72C6"/>
    <w:rsid w:val="000F73F8"/>
    <w:rsid w:val="000F75CF"/>
    <w:rsid w:val="000F7C35"/>
    <w:rsid w:val="000F7F46"/>
    <w:rsid w:val="0010088C"/>
    <w:rsid w:val="00100B9E"/>
    <w:rsid w:val="00100BCF"/>
    <w:rsid w:val="00101CB8"/>
    <w:rsid w:val="00101FE7"/>
    <w:rsid w:val="0010235F"/>
    <w:rsid w:val="00102A91"/>
    <w:rsid w:val="00102D53"/>
    <w:rsid w:val="00102D6B"/>
    <w:rsid w:val="00102F02"/>
    <w:rsid w:val="001032D6"/>
    <w:rsid w:val="001054C8"/>
    <w:rsid w:val="0010559F"/>
    <w:rsid w:val="001060FF"/>
    <w:rsid w:val="00106622"/>
    <w:rsid w:val="00106A62"/>
    <w:rsid w:val="00106C36"/>
    <w:rsid w:val="001074AB"/>
    <w:rsid w:val="00107F62"/>
    <w:rsid w:val="00110BFF"/>
    <w:rsid w:val="00110F45"/>
    <w:rsid w:val="00111179"/>
    <w:rsid w:val="0011153C"/>
    <w:rsid w:val="00111623"/>
    <w:rsid w:val="00111DBD"/>
    <w:rsid w:val="00112283"/>
    <w:rsid w:val="001127E7"/>
    <w:rsid w:val="001128EC"/>
    <w:rsid w:val="0011349C"/>
    <w:rsid w:val="001137AE"/>
    <w:rsid w:val="00113EF4"/>
    <w:rsid w:val="0011432D"/>
    <w:rsid w:val="001145D6"/>
    <w:rsid w:val="00114C7D"/>
    <w:rsid w:val="00114E66"/>
    <w:rsid w:val="0011558D"/>
    <w:rsid w:val="001167F2"/>
    <w:rsid w:val="001170CB"/>
    <w:rsid w:val="0012094B"/>
    <w:rsid w:val="00120D92"/>
    <w:rsid w:val="00120DD3"/>
    <w:rsid w:val="00120DE1"/>
    <w:rsid w:val="001213FD"/>
    <w:rsid w:val="00122050"/>
    <w:rsid w:val="00122179"/>
    <w:rsid w:val="00122D99"/>
    <w:rsid w:val="001232E9"/>
    <w:rsid w:val="00123354"/>
    <w:rsid w:val="001240D6"/>
    <w:rsid w:val="001247E0"/>
    <w:rsid w:val="00124F4D"/>
    <w:rsid w:val="00125A89"/>
    <w:rsid w:val="00126533"/>
    <w:rsid w:val="00126682"/>
    <w:rsid w:val="0012668B"/>
    <w:rsid w:val="001267C2"/>
    <w:rsid w:val="001274DE"/>
    <w:rsid w:val="001308FF"/>
    <w:rsid w:val="00130C09"/>
    <w:rsid w:val="00130EB6"/>
    <w:rsid w:val="0013137A"/>
    <w:rsid w:val="001314D0"/>
    <w:rsid w:val="0013151D"/>
    <w:rsid w:val="00132E35"/>
    <w:rsid w:val="0013347C"/>
    <w:rsid w:val="0013424A"/>
    <w:rsid w:val="0013430C"/>
    <w:rsid w:val="001345DF"/>
    <w:rsid w:val="00134835"/>
    <w:rsid w:val="00134D10"/>
    <w:rsid w:val="00134D13"/>
    <w:rsid w:val="001350D8"/>
    <w:rsid w:val="00135961"/>
    <w:rsid w:val="0013628A"/>
    <w:rsid w:val="001366A2"/>
    <w:rsid w:val="00136D41"/>
    <w:rsid w:val="00136EFA"/>
    <w:rsid w:val="001373E7"/>
    <w:rsid w:val="001375C3"/>
    <w:rsid w:val="00137673"/>
    <w:rsid w:val="001377D7"/>
    <w:rsid w:val="00137BB2"/>
    <w:rsid w:val="0014180D"/>
    <w:rsid w:val="00141FE3"/>
    <w:rsid w:val="00142AB8"/>
    <w:rsid w:val="00142B7C"/>
    <w:rsid w:val="00143AF1"/>
    <w:rsid w:val="00143CDE"/>
    <w:rsid w:val="00145185"/>
    <w:rsid w:val="001456EB"/>
    <w:rsid w:val="001474B9"/>
    <w:rsid w:val="0014758D"/>
    <w:rsid w:val="00147F63"/>
    <w:rsid w:val="00150512"/>
    <w:rsid w:val="00150D77"/>
    <w:rsid w:val="00151851"/>
    <w:rsid w:val="00151A49"/>
    <w:rsid w:val="00152091"/>
    <w:rsid w:val="00152407"/>
    <w:rsid w:val="00152D2E"/>
    <w:rsid w:val="0015301A"/>
    <w:rsid w:val="00153E79"/>
    <w:rsid w:val="00154834"/>
    <w:rsid w:val="00154EC2"/>
    <w:rsid w:val="0015576B"/>
    <w:rsid w:val="001557D2"/>
    <w:rsid w:val="00156585"/>
    <w:rsid w:val="00157A9A"/>
    <w:rsid w:val="00157C45"/>
    <w:rsid w:val="00161505"/>
    <w:rsid w:val="00161558"/>
    <w:rsid w:val="0016173E"/>
    <w:rsid w:val="00162186"/>
    <w:rsid w:val="001622AB"/>
    <w:rsid w:val="00163303"/>
    <w:rsid w:val="00163D5D"/>
    <w:rsid w:val="00164247"/>
    <w:rsid w:val="001646AA"/>
    <w:rsid w:val="00164A04"/>
    <w:rsid w:val="001653E3"/>
    <w:rsid w:val="001656CB"/>
    <w:rsid w:val="00165CFB"/>
    <w:rsid w:val="00166435"/>
    <w:rsid w:val="00166784"/>
    <w:rsid w:val="001667DA"/>
    <w:rsid w:val="00166915"/>
    <w:rsid w:val="00166B8E"/>
    <w:rsid w:val="00167031"/>
    <w:rsid w:val="00167177"/>
    <w:rsid w:val="001671AF"/>
    <w:rsid w:val="0017018E"/>
    <w:rsid w:val="00170281"/>
    <w:rsid w:val="00170C4D"/>
    <w:rsid w:val="00171F1E"/>
    <w:rsid w:val="001729C4"/>
    <w:rsid w:val="001737A9"/>
    <w:rsid w:val="00173D48"/>
    <w:rsid w:val="00173FFA"/>
    <w:rsid w:val="00174720"/>
    <w:rsid w:val="00174A39"/>
    <w:rsid w:val="00174F87"/>
    <w:rsid w:val="00175C17"/>
    <w:rsid w:val="00176E7B"/>
    <w:rsid w:val="0017798B"/>
    <w:rsid w:val="00177A15"/>
    <w:rsid w:val="00177E1B"/>
    <w:rsid w:val="00177E56"/>
    <w:rsid w:val="00180C33"/>
    <w:rsid w:val="001827CB"/>
    <w:rsid w:val="00182E97"/>
    <w:rsid w:val="00182FAC"/>
    <w:rsid w:val="00184323"/>
    <w:rsid w:val="00184726"/>
    <w:rsid w:val="00184C05"/>
    <w:rsid w:val="00184E34"/>
    <w:rsid w:val="00184F67"/>
    <w:rsid w:val="0018515A"/>
    <w:rsid w:val="00185238"/>
    <w:rsid w:val="00185817"/>
    <w:rsid w:val="0018665C"/>
    <w:rsid w:val="001867DF"/>
    <w:rsid w:val="001868E4"/>
    <w:rsid w:val="00187235"/>
    <w:rsid w:val="00190356"/>
    <w:rsid w:val="00190529"/>
    <w:rsid w:val="0019057A"/>
    <w:rsid w:val="001905B8"/>
    <w:rsid w:val="001907BC"/>
    <w:rsid w:val="0019088E"/>
    <w:rsid w:val="00191195"/>
    <w:rsid w:val="00191228"/>
    <w:rsid w:val="001913B9"/>
    <w:rsid w:val="0019186F"/>
    <w:rsid w:val="00191C3B"/>
    <w:rsid w:val="00191E1C"/>
    <w:rsid w:val="001920CF"/>
    <w:rsid w:val="001923AF"/>
    <w:rsid w:val="001930FE"/>
    <w:rsid w:val="00193151"/>
    <w:rsid w:val="00193A9E"/>
    <w:rsid w:val="00195284"/>
    <w:rsid w:val="00195BFA"/>
    <w:rsid w:val="00195CA4"/>
    <w:rsid w:val="00195D59"/>
    <w:rsid w:val="0019713E"/>
    <w:rsid w:val="001973B6"/>
    <w:rsid w:val="001976A4"/>
    <w:rsid w:val="00197F65"/>
    <w:rsid w:val="001A01B4"/>
    <w:rsid w:val="001A096B"/>
    <w:rsid w:val="001A1097"/>
    <w:rsid w:val="001A1BD8"/>
    <w:rsid w:val="001A2D08"/>
    <w:rsid w:val="001A30E6"/>
    <w:rsid w:val="001A4058"/>
    <w:rsid w:val="001A4ED5"/>
    <w:rsid w:val="001A4F1E"/>
    <w:rsid w:val="001A5160"/>
    <w:rsid w:val="001A53EB"/>
    <w:rsid w:val="001A5406"/>
    <w:rsid w:val="001A6396"/>
    <w:rsid w:val="001A6544"/>
    <w:rsid w:val="001A6E59"/>
    <w:rsid w:val="001A6F81"/>
    <w:rsid w:val="001A70BD"/>
    <w:rsid w:val="001A779D"/>
    <w:rsid w:val="001A78E9"/>
    <w:rsid w:val="001B075A"/>
    <w:rsid w:val="001B2096"/>
    <w:rsid w:val="001B2262"/>
    <w:rsid w:val="001B2C70"/>
    <w:rsid w:val="001B4142"/>
    <w:rsid w:val="001B427F"/>
    <w:rsid w:val="001B4594"/>
    <w:rsid w:val="001B461D"/>
    <w:rsid w:val="001B4797"/>
    <w:rsid w:val="001B4860"/>
    <w:rsid w:val="001B49FE"/>
    <w:rsid w:val="001B4B96"/>
    <w:rsid w:val="001B577B"/>
    <w:rsid w:val="001B5A1E"/>
    <w:rsid w:val="001B6217"/>
    <w:rsid w:val="001B68DA"/>
    <w:rsid w:val="001B6AC9"/>
    <w:rsid w:val="001B773D"/>
    <w:rsid w:val="001B7ADD"/>
    <w:rsid w:val="001B7CDE"/>
    <w:rsid w:val="001B7FB2"/>
    <w:rsid w:val="001C070D"/>
    <w:rsid w:val="001C15A0"/>
    <w:rsid w:val="001C198F"/>
    <w:rsid w:val="001C1C16"/>
    <w:rsid w:val="001C1EF4"/>
    <w:rsid w:val="001C2522"/>
    <w:rsid w:val="001C30C9"/>
    <w:rsid w:val="001C4139"/>
    <w:rsid w:val="001C48A9"/>
    <w:rsid w:val="001C4C99"/>
    <w:rsid w:val="001C65B6"/>
    <w:rsid w:val="001C7DF6"/>
    <w:rsid w:val="001D0340"/>
    <w:rsid w:val="001D08C6"/>
    <w:rsid w:val="001D1C6A"/>
    <w:rsid w:val="001D1CBB"/>
    <w:rsid w:val="001D2013"/>
    <w:rsid w:val="001D22AA"/>
    <w:rsid w:val="001D2433"/>
    <w:rsid w:val="001D2690"/>
    <w:rsid w:val="001D2816"/>
    <w:rsid w:val="001D2841"/>
    <w:rsid w:val="001D3020"/>
    <w:rsid w:val="001D357D"/>
    <w:rsid w:val="001D44B7"/>
    <w:rsid w:val="001D45F1"/>
    <w:rsid w:val="001D4BE7"/>
    <w:rsid w:val="001D4C10"/>
    <w:rsid w:val="001D4D5F"/>
    <w:rsid w:val="001D5299"/>
    <w:rsid w:val="001D5E5A"/>
    <w:rsid w:val="001D629F"/>
    <w:rsid w:val="001D6462"/>
    <w:rsid w:val="001D6640"/>
    <w:rsid w:val="001D69AB"/>
    <w:rsid w:val="001D6EFD"/>
    <w:rsid w:val="001D708F"/>
    <w:rsid w:val="001E07CE"/>
    <w:rsid w:val="001E0B16"/>
    <w:rsid w:val="001E0DD3"/>
    <w:rsid w:val="001E1215"/>
    <w:rsid w:val="001E12C3"/>
    <w:rsid w:val="001E132B"/>
    <w:rsid w:val="001E16FD"/>
    <w:rsid w:val="001E176B"/>
    <w:rsid w:val="001E1B96"/>
    <w:rsid w:val="001E1E0D"/>
    <w:rsid w:val="001E1ED8"/>
    <w:rsid w:val="001E24D7"/>
    <w:rsid w:val="001E2606"/>
    <w:rsid w:val="001E2829"/>
    <w:rsid w:val="001E2FCF"/>
    <w:rsid w:val="001E36F9"/>
    <w:rsid w:val="001E3979"/>
    <w:rsid w:val="001E3A3A"/>
    <w:rsid w:val="001E45B2"/>
    <w:rsid w:val="001E4F71"/>
    <w:rsid w:val="001E5BE9"/>
    <w:rsid w:val="001E6D47"/>
    <w:rsid w:val="001E7403"/>
    <w:rsid w:val="001F0279"/>
    <w:rsid w:val="001F0659"/>
    <w:rsid w:val="001F09A8"/>
    <w:rsid w:val="001F16C5"/>
    <w:rsid w:val="001F1AE7"/>
    <w:rsid w:val="001F2174"/>
    <w:rsid w:val="001F2554"/>
    <w:rsid w:val="001F3073"/>
    <w:rsid w:val="001F3397"/>
    <w:rsid w:val="001F54F6"/>
    <w:rsid w:val="001F5C2B"/>
    <w:rsid w:val="001F5E81"/>
    <w:rsid w:val="001F6CDC"/>
    <w:rsid w:val="001F74D6"/>
    <w:rsid w:val="001F784B"/>
    <w:rsid w:val="00200219"/>
    <w:rsid w:val="002002CE"/>
    <w:rsid w:val="002009F1"/>
    <w:rsid w:val="0020152D"/>
    <w:rsid w:val="00201726"/>
    <w:rsid w:val="002028C2"/>
    <w:rsid w:val="00203B87"/>
    <w:rsid w:val="002049BD"/>
    <w:rsid w:val="00205096"/>
    <w:rsid w:val="002052D9"/>
    <w:rsid w:val="0020553D"/>
    <w:rsid w:val="00205D36"/>
    <w:rsid w:val="00206270"/>
    <w:rsid w:val="002062E6"/>
    <w:rsid w:val="002067EA"/>
    <w:rsid w:val="00207EBF"/>
    <w:rsid w:val="00210288"/>
    <w:rsid w:val="00210BC8"/>
    <w:rsid w:val="00211323"/>
    <w:rsid w:val="00212072"/>
    <w:rsid w:val="002132B6"/>
    <w:rsid w:val="00213A5F"/>
    <w:rsid w:val="002148D0"/>
    <w:rsid w:val="00214AD2"/>
    <w:rsid w:val="00214C5C"/>
    <w:rsid w:val="00215827"/>
    <w:rsid w:val="00216E35"/>
    <w:rsid w:val="0021705E"/>
    <w:rsid w:val="002171F5"/>
    <w:rsid w:val="00217B0E"/>
    <w:rsid w:val="00220084"/>
    <w:rsid w:val="002201A1"/>
    <w:rsid w:val="002201D9"/>
    <w:rsid w:val="00220221"/>
    <w:rsid w:val="00220606"/>
    <w:rsid w:val="0022093E"/>
    <w:rsid w:val="0022101D"/>
    <w:rsid w:val="00221062"/>
    <w:rsid w:val="00221401"/>
    <w:rsid w:val="002214C9"/>
    <w:rsid w:val="00221D03"/>
    <w:rsid w:val="002224C4"/>
    <w:rsid w:val="0022298C"/>
    <w:rsid w:val="00223663"/>
    <w:rsid w:val="00223C5C"/>
    <w:rsid w:val="00223C96"/>
    <w:rsid w:val="0022446A"/>
    <w:rsid w:val="00224795"/>
    <w:rsid w:val="00224C06"/>
    <w:rsid w:val="00224D67"/>
    <w:rsid w:val="0022605E"/>
    <w:rsid w:val="00226114"/>
    <w:rsid w:val="00226AC1"/>
    <w:rsid w:val="00227420"/>
    <w:rsid w:val="00227C89"/>
    <w:rsid w:val="00227D0D"/>
    <w:rsid w:val="00230037"/>
    <w:rsid w:val="00231624"/>
    <w:rsid w:val="002318E7"/>
    <w:rsid w:val="00231DAB"/>
    <w:rsid w:val="002324FC"/>
    <w:rsid w:val="00232C83"/>
    <w:rsid w:val="0023301C"/>
    <w:rsid w:val="0023314B"/>
    <w:rsid w:val="002331C9"/>
    <w:rsid w:val="00233C1B"/>
    <w:rsid w:val="00233D2C"/>
    <w:rsid w:val="00234547"/>
    <w:rsid w:val="00235351"/>
    <w:rsid w:val="00235D95"/>
    <w:rsid w:val="00236042"/>
    <w:rsid w:val="002362D9"/>
    <w:rsid w:val="00236A69"/>
    <w:rsid w:val="002370C9"/>
    <w:rsid w:val="00237BED"/>
    <w:rsid w:val="00240309"/>
    <w:rsid w:val="002418B3"/>
    <w:rsid w:val="00241F18"/>
    <w:rsid w:val="0024238F"/>
    <w:rsid w:val="00242D14"/>
    <w:rsid w:val="00243232"/>
    <w:rsid w:val="0024333F"/>
    <w:rsid w:val="00243A24"/>
    <w:rsid w:val="00244D4C"/>
    <w:rsid w:val="002453E6"/>
    <w:rsid w:val="00245D64"/>
    <w:rsid w:val="002462F0"/>
    <w:rsid w:val="00247500"/>
    <w:rsid w:val="00251779"/>
    <w:rsid w:val="002521D0"/>
    <w:rsid w:val="002530C5"/>
    <w:rsid w:val="00253B05"/>
    <w:rsid w:val="002548A8"/>
    <w:rsid w:val="00255259"/>
    <w:rsid w:val="002555A3"/>
    <w:rsid w:val="002555C6"/>
    <w:rsid w:val="00255841"/>
    <w:rsid w:val="00255883"/>
    <w:rsid w:val="00255DD5"/>
    <w:rsid w:val="00255F8B"/>
    <w:rsid w:val="00257024"/>
    <w:rsid w:val="00257057"/>
    <w:rsid w:val="00257FB5"/>
    <w:rsid w:val="002604BF"/>
    <w:rsid w:val="00260671"/>
    <w:rsid w:val="002607D8"/>
    <w:rsid w:val="00261388"/>
    <w:rsid w:val="002623A4"/>
    <w:rsid w:val="0026283E"/>
    <w:rsid w:val="00262FFD"/>
    <w:rsid w:val="00263B96"/>
    <w:rsid w:val="00264BCE"/>
    <w:rsid w:val="00264EEB"/>
    <w:rsid w:val="002660BA"/>
    <w:rsid w:val="002663BF"/>
    <w:rsid w:val="00266EB2"/>
    <w:rsid w:val="002671A6"/>
    <w:rsid w:val="00267980"/>
    <w:rsid w:val="00267D4C"/>
    <w:rsid w:val="00270204"/>
    <w:rsid w:val="00270B1A"/>
    <w:rsid w:val="00270F77"/>
    <w:rsid w:val="00271547"/>
    <w:rsid w:val="00271B7B"/>
    <w:rsid w:val="002722FD"/>
    <w:rsid w:val="002727FF"/>
    <w:rsid w:val="002729A0"/>
    <w:rsid w:val="00272CD7"/>
    <w:rsid w:val="00273981"/>
    <w:rsid w:val="00274977"/>
    <w:rsid w:val="00275CE4"/>
    <w:rsid w:val="00276096"/>
    <w:rsid w:val="00276524"/>
    <w:rsid w:val="00276EFF"/>
    <w:rsid w:val="002775E0"/>
    <w:rsid w:val="002776BE"/>
    <w:rsid w:val="00277956"/>
    <w:rsid w:val="00277AE6"/>
    <w:rsid w:val="00277BBD"/>
    <w:rsid w:val="00277EBE"/>
    <w:rsid w:val="00277FEF"/>
    <w:rsid w:val="00280183"/>
    <w:rsid w:val="00280527"/>
    <w:rsid w:val="002814D0"/>
    <w:rsid w:val="00281F30"/>
    <w:rsid w:val="002822D3"/>
    <w:rsid w:val="0028253A"/>
    <w:rsid w:val="00282E02"/>
    <w:rsid w:val="00283247"/>
    <w:rsid w:val="00283737"/>
    <w:rsid w:val="00284B3D"/>
    <w:rsid w:val="00285215"/>
    <w:rsid w:val="00285302"/>
    <w:rsid w:val="002856DB"/>
    <w:rsid w:val="00285815"/>
    <w:rsid w:val="00285C61"/>
    <w:rsid w:val="00286388"/>
    <w:rsid w:val="00286409"/>
    <w:rsid w:val="00286629"/>
    <w:rsid w:val="0028692E"/>
    <w:rsid w:val="00286D96"/>
    <w:rsid w:val="002870A4"/>
    <w:rsid w:val="0028710D"/>
    <w:rsid w:val="00287AD5"/>
    <w:rsid w:val="002907B3"/>
    <w:rsid w:val="00290996"/>
    <w:rsid w:val="00290B73"/>
    <w:rsid w:val="00290E79"/>
    <w:rsid w:val="00290F62"/>
    <w:rsid w:val="00290F72"/>
    <w:rsid w:val="002912AC"/>
    <w:rsid w:val="0029165F"/>
    <w:rsid w:val="00291DD1"/>
    <w:rsid w:val="00292AB6"/>
    <w:rsid w:val="00292F32"/>
    <w:rsid w:val="00293125"/>
    <w:rsid w:val="0029331D"/>
    <w:rsid w:val="00293410"/>
    <w:rsid w:val="002938CE"/>
    <w:rsid w:val="002939F3"/>
    <w:rsid w:val="00293A94"/>
    <w:rsid w:val="00293AE0"/>
    <w:rsid w:val="00293E18"/>
    <w:rsid w:val="0029402B"/>
    <w:rsid w:val="0029446C"/>
    <w:rsid w:val="00295591"/>
    <w:rsid w:val="00295F71"/>
    <w:rsid w:val="00296A60"/>
    <w:rsid w:val="00297727"/>
    <w:rsid w:val="00297C6C"/>
    <w:rsid w:val="002A0446"/>
    <w:rsid w:val="002A1D31"/>
    <w:rsid w:val="002A243A"/>
    <w:rsid w:val="002A250E"/>
    <w:rsid w:val="002A30AF"/>
    <w:rsid w:val="002A33D2"/>
    <w:rsid w:val="002A485F"/>
    <w:rsid w:val="002A5126"/>
    <w:rsid w:val="002A5833"/>
    <w:rsid w:val="002A5922"/>
    <w:rsid w:val="002A62A9"/>
    <w:rsid w:val="002A63D5"/>
    <w:rsid w:val="002A641E"/>
    <w:rsid w:val="002A651A"/>
    <w:rsid w:val="002A6D02"/>
    <w:rsid w:val="002A7053"/>
    <w:rsid w:val="002A7092"/>
    <w:rsid w:val="002A7479"/>
    <w:rsid w:val="002B0060"/>
    <w:rsid w:val="002B01CC"/>
    <w:rsid w:val="002B01CD"/>
    <w:rsid w:val="002B03B3"/>
    <w:rsid w:val="002B0801"/>
    <w:rsid w:val="002B0C96"/>
    <w:rsid w:val="002B15F4"/>
    <w:rsid w:val="002B2176"/>
    <w:rsid w:val="002B25C0"/>
    <w:rsid w:val="002B2833"/>
    <w:rsid w:val="002B295A"/>
    <w:rsid w:val="002B2BF9"/>
    <w:rsid w:val="002B2C81"/>
    <w:rsid w:val="002B394C"/>
    <w:rsid w:val="002B417A"/>
    <w:rsid w:val="002B4426"/>
    <w:rsid w:val="002B4A7F"/>
    <w:rsid w:val="002B4F1E"/>
    <w:rsid w:val="002B53B1"/>
    <w:rsid w:val="002B56C4"/>
    <w:rsid w:val="002B580A"/>
    <w:rsid w:val="002B5DA0"/>
    <w:rsid w:val="002B60F5"/>
    <w:rsid w:val="002B6194"/>
    <w:rsid w:val="002B6A6E"/>
    <w:rsid w:val="002B730A"/>
    <w:rsid w:val="002B7C35"/>
    <w:rsid w:val="002C140C"/>
    <w:rsid w:val="002C148C"/>
    <w:rsid w:val="002C149A"/>
    <w:rsid w:val="002C1686"/>
    <w:rsid w:val="002C18A8"/>
    <w:rsid w:val="002C1AA7"/>
    <w:rsid w:val="002C1D0E"/>
    <w:rsid w:val="002C23DB"/>
    <w:rsid w:val="002C25C4"/>
    <w:rsid w:val="002C331F"/>
    <w:rsid w:val="002C3C5A"/>
    <w:rsid w:val="002C46C1"/>
    <w:rsid w:val="002C65A9"/>
    <w:rsid w:val="002C7972"/>
    <w:rsid w:val="002D0575"/>
    <w:rsid w:val="002D1597"/>
    <w:rsid w:val="002D2080"/>
    <w:rsid w:val="002D276B"/>
    <w:rsid w:val="002D3C4A"/>
    <w:rsid w:val="002D3E37"/>
    <w:rsid w:val="002D41F5"/>
    <w:rsid w:val="002D5E69"/>
    <w:rsid w:val="002D62A5"/>
    <w:rsid w:val="002D62C9"/>
    <w:rsid w:val="002D63A1"/>
    <w:rsid w:val="002D6AC5"/>
    <w:rsid w:val="002D7170"/>
    <w:rsid w:val="002D7627"/>
    <w:rsid w:val="002E01B2"/>
    <w:rsid w:val="002E08EA"/>
    <w:rsid w:val="002E0CF7"/>
    <w:rsid w:val="002E155D"/>
    <w:rsid w:val="002E1C51"/>
    <w:rsid w:val="002E5D3E"/>
    <w:rsid w:val="002E6098"/>
    <w:rsid w:val="002E69EE"/>
    <w:rsid w:val="002E6EA3"/>
    <w:rsid w:val="002E77F4"/>
    <w:rsid w:val="002E7BBA"/>
    <w:rsid w:val="002E7CC1"/>
    <w:rsid w:val="002F0458"/>
    <w:rsid w:val="002F0852"/>
    <w:rsid w:val="002F0B4B"/>
    <w:rsid w:val="002F2CA4"/>
    <w:rsid w:val="002F31CA"/>
    <w:rsid w:val="002F3814"/>
    <w:rsid w:val="002F4DA1"/>
    <w:rsid w:val="002F5D17"/>
    <w:rsid w:val="003001F7"/>
    <w:rsid w:val="00300868"/>
    <w:rsid w:val="00302146"/>
    <w:rsid w:val="00302195"/>
    <w:rsid w:val="003025D7"/>
    <w:rsid w:val="003033AF"/>
    <w:rsid w:val="0030352F"/>
    <w:rsid w:val="003038B1"/>
    <w:rsid w:val="00303D9C"/>
    <w:rsid w:val="00303DFC"/>
    <w:rsid w:val="00304E8A"/>
    <w:rsid w:val="00305E42"/>
    <w:rsid w:val="00305E8B"/>
    <w:rsid w:val="00305F8B"/>
    <w:rsid w:val="003060B2"/>
    <w:rsid w:val="00306222"/>
    <w:rsid w:val="003068EF"/>
    <w:rsid w:val="00306C6F"/>
    <w:rsid w:val="003076B3"/>
    <w:rsid w:val="003100DC"/>
    <w:rsid w:val="00310285"/>
    <w:rsid w:val="00310D89"/>
    <w:rsid w:val="003111CD"/>
    <w:rsid w:val="00311F47"/>
    <w:rsid w:val="00312154"/>
    <w:rsid w:val="00312EE1"/>
    <w:rsid w:val="00313EA0"/>
    <w:rsid w:val="003144B7"/>
    <w:rsid w:val="00315549"/>
    <w:rsid w:val="00315707"/>
    <w:rsid w:val="00315C24"/>
    <w:rsid w:val="00315DA5"/>
    <w:rsid w:val="00315E78"/>
    <w:rsid w:val="00315FF9"/>
    <w:rsid w:val="00316526"/>
    <w:rsid w:val="00316A99"/>
    <w:rsid w:val="00317E08"/>
    <w:rsid w:val="00317FC4"/>
    <w:rsid w:val="003202CC"/>
    <w:rsid w:val="003205FC"/>
    <w:rsid w:val="00320620"/>
    <w:rsid w:val="00321E7B"/>
    <w:rsid w:val="003225E5"/>
    <w:rsid w:val="00323242"/>
    <w:rsid w:val="00323678"/>
    <w:rsid w:val="00323F23"/>
    <w:rsid w:val="00324049"/>
    <w:rsid w:val="003241E4"/>
    <w:rsid w:val="0032420B"/>
    <w:rsid w:val="00324A6B"/>
    <w:rsid w:val="003252C7"/>
    <w:rsid w:val="003256F5"/>
    <w:rsid w:val="00325CA0"/>
    <w:rsid w:val="00326455"/>
    <w:rsid w:val="0032692C"/>
    <w:rsid w:val="00326C67"/>
    <w:rsid w:val="00326CD9"/>
    <w:rsid w:val="0032737A"/>
    <w:rsid w:val="003274E1"/>
    <w:rsid w:val="00327EA1"/>
    <w:rsid w:val="003313BD"/>
    <w:rsid w:val="003316A5"/>
    <w:rsid w:val="00331B17"/>
    <w:rsid w:val="00331DB2"/>
    <w:rsid w:val="00332465"/>
    <w:rsid w:val="003327D1"/>
    <w:rsid w:val="00332E05"/>
    <w:rsid w:val="003335B1"/>
    <w:rsid w:val="00333768"/>
    <w:rsid w:val="00333827"/>
    <w:rsid w:val="003344A7"/>
    <w:rsid w:val="0033458A"/>
    <w:rsid w:val="003345E8"/>
    <w:rsid w:val="00334A7C"/>
    <w:rsid w:val="0033746C"/>
    <w:rsid w:val="00337B47"/>
    <w:rsid w:val="003407D3"/>
    <w:rsid w:val="003408CF"/>
    <w:rsid w:val="00341CDD"/>
    <w:rsid w:val="003423B2"/>
    <w:rsid w:val="003426A2"/>
    <w:rsid w:val="00342D21"/>
    <w:rsid w:val="003437EA"/>
    <w:rsid w:val="00344AC8"/>
    <w:rsid w:val="00345874"/>
    <w:rsid w:val="00345ED6"/>
    <w:rsid w:val="00345F58"/>
    <w:rsid w:val="0034654D"/>
    <w:rsid w:val="003469A5"/>
    <w:rsid w:val="00347FD5"/>
    <w:rsid w:val="0035082E"/>
    <w:rsid w:val="00350A7F"/>
    <w:rsid w:val="00350B05"/>
    <w:rsid w:val="003517F5"/>
    <w:rsid w:val="00351C37"/>
    <w:rsid w:val="003527D8"/>
    <w:rsid w:val="00352BA6"/>
    <w:rsid w:val="00353AF5"/>
    <w:rsid w:val="00354374"/>
    <w:rsid w:val="00354FB4"/>
    <w:rsid w:val="00356191"/>
    <w:rsid w:val="0035638E"/>
    <w:rsid w:val="00356463"/>
    <w:rsid w:val="003568A7"/>
    <w:rsid w:val="0035694E"/>
    <w:rsid w:val="00356A87"/>
    <w:rsid w:val="00357469"/>
    <w:rsid w:val="003579F2"/>
    <w:rsid w:val="00360FBB"/>
    <w:rsid w:val="003610BA"/>
    <w:rsid w:val="0036130A"/>
    <w:rsid w:val="003615F6"/>
    <w:rsid w:val="00362890"/>
    <w:rsid w:val="00362B21"/>
    <w:rsid w:val="00362E44"/>
    <w:rsid w:val="003644B9"/>
    <w:rsid w:val="00364960"/>
    <w:rsid w:val="00364C1A"/>
    <w:rsid w:val="00364DE9"/>
    <w:rsid w:val="00365F9C"/>
    <w:rsid w:val="00366360"/>
    <w:rsid w:val="003664C6"/>
    <w:rsid w:val="0036790F"/>
    <w:rsid w:val="00367B04"/>
    <w:rsid w:val="003700AF"/>
    <w:rsid w:val="00370631"/>
    <w:rsid w:val="003708A5"/>
    <w:rsid w:val="00370D24"/>
    <w:rsid w:val="00370EE6"/>
    <w:rsid w:val="00371109"/>
    <w:rsid w:val="003711F3"/>
    <w:rsid w:val="00371749"/>
    <w:rsid w:val="00371E91"/>
    <w:rsid w:val="00371FBC"/>
    <w:rsid w:val="00373F66"/>
    <w:rsid w:val="003749B0"/>
    <w:rsid w:val="003759AA"/>
    <w:rsid w:val="00375D00"/>
    <w:rsid w:val="00375EE8"/>
    <w:rsid w:val="00376209"/>
    <w:rsid w:val="003765D0"/>
    <w:rsid w:val="0037673A"/>
    <w:rsid w:val="003768F6"/>
    <w:rsid w:val="003770AB"/>
    <w:rsid w:val="003774B2"/>
    <w:rsid w:val="003775DE"/>
    <w:rsid w:val="00377B73"/>
    <w:rsid w:val="003800BD"/>
    <w:rsid w:val="003807B9"/>
    <w:rsid w:val="00380A1B"/>
    <w:rsid w:val="00381056"/>
    <w:rsid w:val="00381A02"/>
    <w:rsid w:val="00381D15"/>
    <w:rsid w:val="00381D9E"/>
    <w:rsid w:val="00381EBA"/>
    <w:rsid w:val="00381F44"/>
    <w:rsid w:val="003822B5"/>
    <w:rsid w:val="00382785"/>
    <w:rsid w:val="003827EC"/>
    <w:rsid w:val="00382A8A"/>
    <w:rsid w:val="00382FF4"/>
    <w:rsid w:val="00383AD1"/>
    <w:rsid w:val="003843E4"/>
    <w:rsid w:val="00384C8C"/>
    <w:rsid w:val="00385014"/>
    <w:rsid w:val="00385346"/>
    <w:rsid w:val="0038582F"/>
    <w:rsid w:val="0038643B"/>
    <w:rsid w:val="00386862"/>
    <w:rsid w:val="00387E89"/>
    <w:rsid w:val="00390789"/>
    <w:rsid w:val="00391066"/>
    <w:rsid w:val="00392006"/>
    <w:rsid w:val="003922A7"/>
    <w:rsid w:val="00392AC7"/>
    <w:rsid w:val="00393017"/>
    <w:rsid w:val="00393EDD"/>
    <w:rsid w:val="00394B7F"/>
    <w:rsid w:val="00394DC8"/>
    <w:rsid w:val="00394DCF"/>
    <w:rsid w:val="00395EC8"/>
    <w:rsid w:val="00396064"/>
    <w:rsid w:val="00396837"/>
    <w:rsid w:val="003A06D6"/>
    <w:rsid w:val="003A0D04"/>
    <w:rsid w:val="003A0E4A"/>
    <w:rsid w:val="003A1149"/>
    <w:rsid w:val="003A1561"/>
    <w:rsid w:val="003A204B"/>
    <w:rsid w:val="003A2253"/>
    <w:rsid w:val="003A2287"/>
    <w:rsid w:val="003A2825"/>
    <w:rsid w:val="003A33CA"/>
    <w:rsid w:val="003A480D"/>
    <w:rsid w:val="003A4870"/>
    <w:rsid w:val="003A5550"/>
    <w:rsid w:val="003A706D"/>
    <w:rsid w:val="003A73FF"/>
    <w:rsid w:val="003B05B9"/>
    <w:rsid w:val="003B0ED1"/>
    <w:rsid w:val="003B1390"/>
    <w:rsid w:val="003B171B"/>
    <w:rsid w:val="003B19E8"/>
    <w:rsid w:val="003B1A57"/>
    <w:rsid w:val="003B1A80"/>
    <w:rsid w:val="003B1D53"/>
    <w:rsid w:val="003B2637"/>
    <w:rsid w:val="003B295D"/>
    <w:rsid w:val="003B2F93"/>
    <w:rsid w:val="003B30D2"/>
    <w:rsid w:val="003B3628"/>
    <w:rsid w:val="003B3F34"/>
    <w:rsid w:val="003B5AD0"/>
    <w:rsid w:val="003B5D3D"/>
    <w:rsid w:val="003B72D0"/>
    <w:rsid w:val="003B743E"/>
    <w:rsid w:val="003B762B"/>
    <w:rsid w:val="003B7FE0"/>
    <w:rsid w:val="003C0185"/>
    <w:rsid w:val="003C0501"/>
    <w:rsid w:val="003C0AE7"/>
    <w:rsid w:val="003C0CCD"/>
    <w:rsid w:val="003C123D"/>
    <w:rsid w:val="003C1F5D"/>
    <w:rsid w:val="003C27EB"/>
    <w:rsid w:val="003C2B47"/>
    <w:rsid w:val="003C363C"/>
    <w:rsid w:val="003C3BD3"/>
    <w:rsid w:val="003C3DE4"/>
    <w:rsid w:val="003C4FEA"/>
    <w:rsid w:val="003C5433"/>
    <w:rsid w:val="003C56CD"/>
    <w:rsid w:val="003C6DE5"/>
    <w:rsid w:val="003C6F71"/>
    <w:rsid w:val="003C72C9"/>
    <w:rsid w:val="003C7529"/>
    <w:rsid w:val="003C7B8D"/>
    <w:rsid w:val="003C7E48"/>
    <w:rsid w:val="003D0020"/>
    <w:rsid w:val="003D068A"/>
    <w:rsid w:val="003D0BCD"/>
    <w:rsid w:val="003D0F84"/>
    <w:rsid w:val="003D1A34"/>
    <w:rsid w:val="003D2677"/>
    <w:rsid w:val="003D3703"/>
    <w:rsid w:val="003D6549"/>
    <w:rsid w:val="003D6D55"/>
    <w:rsid w:val="003D77AD"/>
    <w:rsid w:val="003D7A2E"/>
    <w:rsid w:val="003E00D4"/>
    <w:rsid w:val="003E1104"/>
    <w:rsid w:val="003E186F"/>
    <w:rsid w:val="003E1B24"/>
    <w:rsid w:val="003E20A3"/>
    <w:rsid w:val="003E2188"/>
    <w:rsid w:val="003E2AB9"/>
    <w:rsid w:val="003E3375"/>
    <w:rsid w:val="003E37A3"/>
    <w:rsid w:val="003E3B57"/>
    <w:rsid w:val="003E5D02"/>
    <w:rsid w:val="003E6179"/>
    <w:rsid w:val="003E695D"/>
    <w:rsid w:val="003E69C0"/>
    <w:rsid w:val="003E70F1"/>
    <w:rsid w:val="003E7550"/>
    <w:rsid w:val="003E7E7A"/>
    <w:rsid w:val="003F012E"/>
    <w:rsid w:val="003F055A"/>
    <w:rsid w:val="003F06CD"/>
    <w:rsid w:val="003F075C"/>
    <w:rsid w:val="003F0A5D"/>
    <w:rsid w:val="003F153D"/>
    <w:rsid w:val="003F15C2"/>
    <w:rsid w:val="003F1820"/>
    <w:rsid w:val="003F1AFF"/>
    <w:rsid w:val="003F2290"/>
    <w:rsid w:val="003F24D8"/>
    <w:rsid w:val="003F276F"/>
    <w:rsid w:val="003F2C76"/>
    <w:rsid w:val="003F325B"/>
    <w:rsid w:val="003F38D6"/>
    <w:rsid w:val="003F44F1"/>
    <w:rsid w:val="003F52CC"/>
    <w:rsid w:val="003F5F10"/>
    <w:rsid w:val="003F6628"/>
    <w:rsid w:val="003F792B"/>
    <w:rsid w:val="003F7DAB"/>
    <w:rsid w:val="0040021A"/>
    <w:rsid w:val="004012C0"/>
    <w:rsid w:val="004014FB"/>
    <w:rsid w:val="00402AEE"/>
    <w:rsid w:val="00402C38"/>
    <w:rsid w:val="00403BD3"/>
    <w:rsid w:val="00404D12"/>
    <w:rsid w:val="00405680"/>
    <w:rsid w:val="00405FD8"/>
    <w:rsid w:val="00406E57"/>
    <w:rsid w:val="0040781E"/>
    <w:rsid w:val="00407F6D"/>
    <w:rsid w:val="004100B8"/>
    <w:rsid w:val="004104B5"/>
    <w:rsid w:val="00410950"/>
    <w:rsid w:val="00410A45"/>
    <w:rsid w:val="00410EAA"/>
    <w:rsid w:val="00411188"/>
    <w:rsid w:val="00411B93"/>
    <w:rsid w:val="00411D3D"/>
    <w:rsid w:val="00411F11"/>
    <w:rsid w:val="004127DB"/>
    <w:rsid w:val="004129E5"/>
    <w:rsid w:val="00413410"/>
    <w:rsid w:val="00413E4B"/>
    <w:rsid w:val="004145B2"/>
    <w:rsid w:val="0041483E"/>
    <w:rsid w:val="004149BD"/>
    <w:rsid w:val="00414EEA"/>
    <w:rsid w:val="004151C0"/>
    <w:rsid w:val="004154DE"/>
    <w:rsid w:val="0041552B"/>
    <w:rsid w:val="0041627D"/>
    <w:rsid w:val="00416AAC"/>
    <w:rsid w:val="00416D4A"/>
    <w:rsid w:val="00417407"/>
    <w:rsid w:val="00417482"/>
    <w:rsid w:val="004178F4"/>
    <w:rsid w:val="0042018B"/>
    <w:rsid w:val="00420605"/>
    <w:rsid w:val="0042134D"/>
    <w:rsid w:val="004218A9"/>
    <w:rsid w:val="004219B1"/>
    <w:rsid w:val="00421E9C"/>
    <w:rsid w:val="00421FF3"/>
    <w:rsid w:val="00422642"/>
    <w:rsid w:val="00422A9B"/>
    <w:rsid w:val="0042329F"/>
    <w:rsid w:val="00423674"/>
    <w:rsid w:val="00423A64"/>
    <w:rsid w:val="00423ADB"/>
    <w:rsid w:val="00423B64"/>
    <w:rsid w:val="00424658"/>
    <w:rsid w:val="00424664"/>
    <w:rsid w:val="004246A8"/>
    <w:rsid w:val="00424741"/>
    <w:rsid w:val="00424DB6"/>
    <w:rsid w:val="00424E5F"/>
    <w:rsid w:val="0042503D"/>
    <w:rsid w:val="00426CC5"/>
    <w:rsid w:val="00427231"/>
    <w:rsid w:val="00427407"/>
    <w:rsid w:val="0042772F"/>
    <w:rsid w:val="00427B41"/>
    <w:rsid w:val="00427FDE"/>
    <w:rsid w:val="00430C65"/>
    <w:rsid w:val="00431466"/>
    <w:rsid w:val="00431659"/>
    <w:rsid w:val="00432054"/>
    <w:rsid w:val="004320E0"/>
    <w:rsid w:val="00432D10"/>
    <w:rsid w:val="00432D30"/>
    <w:rsid w:val="00432EBB"/>
    <w:rsid w:val="0043419D"/>
    <w:rsid w:val="004341E3"/>
    <w:rsid w:val="0043437F"/>
    <w:rsid w:val="004343EC"/>
    <w:rsid w:val="00434DE4"/>
    <w:rsid w:val="00434E15"/>
    <w:rsid w:val="00435A20"/>
    <w:rsid w:val="00435DF6"/>
    <w:rsid w:val="00436092"/>
    <w:rsid w:val="004362DB"/>
    <w:rsid w:val="00436D36"/>
    <w:rsid w:val="004374F9"/>
    <w:rsid w:val="00437589"/>
    <w:rsid w:val="0043797D"/>
    <w:rsid w:val="00437984"/>
    <w:rsid w:val="00437EF2"/>
    <w:rsid w:val="00437EFB"/>
    <w:rsid w:val="00437FE7"/>
    <w:rsid w:val="004416CA"/>
    <w:rsid w:val="00441A6E"/>
    <w:rsid w:val="004420AD"/>
    <w:rsid w:val="00442193"/>
    <w:rsid w:val="00442490"/>
    <w:rsid w:val="004426D2"/>
    <w:rsid w:val="0044295A"/>
    <w:rsid w:val="00443E84"/>
    <w:rsid w:val="0044415C"/>
    <w:rsid w:val="0044602E"/>
    <w:rsid w:val="00446086"/>
    <w:rsid w:val="00446274"/>
    <w:rsid w:val="00447F80"/>
    <w:rsid w:val="0045006C"/>
    <w:rsid w:val="0045043E"/>
    <w:rsid w:val="0045045A"/>
    <w:rsid w:val="00450597"/>
    <w:rsid w:val="00451260"/>
    <w:rsid w:val="004512E5"/>
    <w:rsid w:val="00451380"/>
    <w:rsid w:val="00451411"/>
    <w:rsid w:val="00453A4F"/>
    <w:rsid w:val="00454853"/>
    <w:rsid w:val="00455BEE"/>
    <w:rsid w:val="00455D37"/>
    <w:rsid w:val="004560EF"/>
    <w:rsid w:val="0045662F"/>
    <w:rsid w:val="00456CCE"/>
    <w:rsid w:val="004571D5"/>
    <w:rsid w:val="00457690"/>
    <w:rsid w:val="00457E4B"/>
    <w:rsid w:val="00460507"/>
    <w:rsid w:val="00460969"/>
    <w:rsid w:val="00460D31"/>
    <w:rsid w:val="004612A2"/>
    <w:rsid w:val="004614CA"/>
    <w:rsid w:val="004614F7"/>
    <w:rsid w:val="00461599"/>
    <w:rsid w:val="00461B2B"/>
    <w:rsid w:val="00462E54"/>
    <w:rsid w:val="00463067"/>
    <w:rsid w:val="0046332E"/>
    <w:rsid w:val="00463DDB"/>
    <w:rsid w:val="004647C3"/>
    <w:rsid w:val="0046500E"/>
    <w:rsid w:val="0046513A"/>
    <w:rsid w:val="00465342"/>
    <w:rsid w:val="0046590A"/>
    <w:rsid w:val="00465B6F"/>
    <w:rsid w:val="00465B98"/>
    <w:rsid w:val="004661F0"/>
    <w:rsid w:val="004669EA"/>
    <w:rsid w:val="00466D5E"/>
    <w:rsid w:val="00466F91"/>
    <w:rsid w:val="004673AE"/>
    <w:rsid w:val="0046767D"/>
    <w:rsid w:val="004702D5"/>
    <w:rsid w:val="00470691"/>
    <w:rsid w:val="00470792"/>
    <w:rsid w:val="00470B42"/>
    <w:rsid w:val="00471128"/>
    <w:rsid w:val="0047112D"/>
    <w:rsid w:val="004715C5"/>
    <w:rsid w:val="00471FC6"/>
    <w:rsid w:val="004723DE"/>
    <w:rsid w:val="004729BE"/>
    <w:rsid w:val="004729E4"/>
    <w:rsid w:val="0047311E"/>
    <w:rsid w:val="004732B0"/>
    <w:rsid w:val="00475057"/>
    <w:rsid w:val="004751AB"/>
    <w:rsid w:val="00475646"/>
    <w:rsid w:val="00475792"/>
    <w:rsid w:val="00476103"/>
    <w:rsid w:val="00476B85"/>
    <w:rsid w:val="00477197"/>
    <w:rsid w:val="00477BFF"/>
    <w:rsid w:val="0048049B"/>
    <w:rsid w:val="0048240A"/>
    <w:rsid w:val="004824F6"/>
    <w:rsid w:val="004834A3"/>
    <w:rsid w:val="0048392F"/>
    <w:rsid w:val="00483E2C"/>
    <w:rsid w:val="00483EDF"/>
    <w:rsid w:val="00484206"/>
    <w:rsid w:val="004846C2"/>
    <w:rsid w:val="00484966"/>
    <w:rsid w:val="004849B6"/>
    <w:rsid w:val="004853C7"/>
    <w:rsid w:val="004854A3"/>
    <w:rsid w:val="00485969"/>
    <w:rsid w:val="0048646C"/>
    <w:rsid w:val="0048746B"/>
    <w:rsid w:val="00487F79"/>
    <w:rsid w:val="0049028D"/>
    <w:rsid w:val="0049116C"/>
    <w:rsid w:val="00491C57"/>
    <w:rsid w:val="00492C17"/>
    <w:rsid w:val="0049450A"/>
    <w:rsid w:val="004945B6"/>
    <w:rsid w:val="00494DE6"/>
    <w:rsid w:val="00495272"/>
    <w:rsid w:val="00495360"/>
    <w:rsid w:val="004954A2"/>
    <w:rsid w:val="00495E60"/>
    <w:rsid w:val="00496453"/>
    <w:rsid w:val="00496EBD"/>
    <w:rsid w:val="004A0151"/>
    <w:rsid w:val="004A09C4"/>
    <w:rsid w:val="004A0E7A"/>
    <w:rsid w:val="004A0F96"/>
    <w:rsid w:val="004A13D4"/>
    <w:rsid w:val="004A15D8"/>
    <w:rsid w:val="004A2A8D"/>
    <w:rsid w:val="004A343B"/>
    <w:rsid w:val="004A4880"/>
    <w:rsid w:val="004A5B91"/>
    <w:rsid w:val="004A5D80"/>
    <w:rsid w:val="004A7184"/>
    <w:rsid w:val="004A7596"/>
    <w:rsid w:val="004B0595"/>
    <w:rsid w:val="004B0799"/>
    <w:rsid w:val="004B13DD"/>
    <w:rsid w:val="004B15BA"/>
    <w:rsid w:val="004B1A61"/>
    <w:rsid w:val="004B1A62"/>
    <w:rsid w:val="004B1AD5"/>
    <w:rsid w:val="004B1D75"/>
    <w:rsid w:val="004B27EC"/>
    <w:rsid w:val="004B3945"/>
    <w:rsid w:val="004B440A"/>
    <w:rsid w:val="004B44CF"/>
    <w:rsid w:val="004B4B5B"/>
    <w:rsid w:val="004B51F5"/>
    <w:rsid w:val="004B5493"/>
    <w:rsid w:val="004B5E97"/>
    <w:rsid w:val="004B5F12"/>
    <w:rsid w:val="004B5FEA"/>
    <w:rsid w:val="004B71AB"/>
    <w:rsid w:val="004B73E4"/>
    <w:rsid w:val="004B78CD"/>
    <w:rsid w:val="004C05DD"/>
    <w:rsid w:val="004C0D98"/>
    <w:rsid w:val="004C0FD6"/>
    <w:rsid w:val="004C10F7"/>
    <w:rsid w:val="004C23FA"/>
    <w:rsid w:val="004C24A9"/>
    <w:rsid w:val="004C2B06"/>
    <w:rsid w:val="004C30C3"/>
    <w:rsid w:val="004C3A3E"/>
    <w:rsid w:val="004C3EF7"/>
    <w:rsid w:val="004C3FBD"/>
    <w:rsid w:val="004C4A97"/>
    <w:rsid w:val="004C4AE7"/>
    <w:rsid w:val="004C4EFB"/>
    <w:rsid w:val="004C60F7"/>
    <w:rsid w:val="004C6124"/>
    <w:rsid w:val="004C664D"/>
    <w:rsid w:val="004C66ED"/>
    <w:rsid w:val="004C670F"/>
    <w:rsid w:val="004C6BA6"/>
    <w:rsid w:val="004C7054"/>
    <w:rsid w:val="004C7409"/>
    <w:rsid w:val="004C7CE8"/>
    <w:rsid w:val="004D00A5"/>
    <w:rsid w:val="004D146F"/>
    <w:rsid w:val="004D1D0C"/>
    <w:rsid w:val="004D2399"/>
    <w:rsid w:val="004D26D9"/>
    <w:rsid w:val="004D2F0D"/>
    <w:rsid w:val="004D316F"/>
    <w:rsid w:val="004D37A9"/>
    <w:rsid w:val="004D387A"/>
    <w:rsid w:val="004D38B6"/>
    <w:rsid w:val="004D3954"/>
    <w:rsid w:val="004D48E7"/>
    <w:rsid w:val="004D4C8E"/>
    <w:rsid w:val="004D5813"/>
    <w:rsid w:val="004D5ACA"/>
    <w:rsid w:val="004D5FE9"/>
    <w:rsid w:val="004D600F"/>
    <w:rsid w:val="004D6C2C"/>
    <w:rsid w:val="004D6C81"/>
    <w:rsid w:val="004D6F62"/>
    <w:rsid w:val="004D747F"/>
    <w:rsid w:val="004E07F1"/>
    <w:rsid w:val="004E0E79"/>
    <w:rsid w:val="004E1A2E"/>
    <w:rsid w:val="004E2108"/>
    <w:rsid w:val="004E2809"/>
    <w:rsid w:val="004E3C67"/>
    <w:rsid w:val="004E4337"/>
    <w:rsid w:val="004E5F1F"/>
    <w:rsid w:val="004E65CD"/>
    <w:rsid w:val="004E6C47"/>
    <w:rsid w:val="004E755D"/>
    <w:rsid w:val="004F0B74"/>
    <w:rsid w:val="004F234E"/>
    <w:rsid w:val="004F24C4"/>
    <w:rsid w:val="004F2BD1"/>
    <w:rsid w:val="004F3103"/>
    <w:rsid w:val="004F3150"/>
    <w:rsid w:val="004F3299"/>
    <w:rsid w:val="004F3448"/>
    <w:rsid w:val="004F3505"/>
    <w:rsid w:val="004F3F19"/>
    <w:rsid w:val="004F41F8"/>
    <w:rsid w:val="004F4C4F"/>
    <w:rsid w:val="004F54DB"/>
    <w:rsid w:val="004F5FD5"/>
    <w:rsid w:val="004F6A7C"/>
    <w:rsid w:val="004F7248"/>
    <w:rsid w:val="005014AB"/>
    <w:rsid w:val="005015FE"/>
    <w:rsid w:val="00501C58"/>
    <w:rsid w:val="00502080"/>
    <w:rsid w:val="00502D21"/>
    <w:rsid w:val="00502D6A"/>
    <w:rsid w:val="00503020"/>
    <w:rsid w:val="00503FA6"/>
    <w:rsid w:val="00504816"/>
    <w:rsid w:val="00504943"/>
    <w:rsid w:val="00504A15"/>
    <w:rsid w:val="0050552F"/>
    <w:rsid w:val="00506DE8"/>
    <w:rsid w:val="005075CB"/>
    <w:rsid w:val="00507711"/>
    <w:rsid w:val="005079AE"/>
    <w:rsid w:val="00507BA1"/>
    <w:rsid w:val="00507C2B"/>
    <w:rsid w:val="00507E19"/>
    <w:rsid w:val="005102DB"/>
    <w:rsid w:val="00510708"/>
    <w:rsid w:val="00510817"/>
    <w:rsid w:val="00510B74"/>
    <w:rsid w:val="005113BA"/>
    <w:rsid w:val="00511729"/>
    <w:rsid w:val="00512649"/>
    <w:rsid w:val="00513365"/>
    <w:rsid w:val="00513BE2"/>
    <w:rsid w:val="005144B2"/>
    <w:rsid w:val="00517294"/>
    <w:rsid w:val="00517589"/>
    <w:rsid w:val="00517DAB"/>
    <w:rsid w:val="00521591"/>
    <w:rsid w:val="00521D6B"/>
    <w:rsid w:val="005223EE"/>
    <w:rsid w:val="0052351B"/>
    <w:rsid w:val="00524A55"/>
    <w:rsid w:val="0052675F"/>
    <w:rsid w:val="00526CF6"/>
    <w:rsid w:val="0052787C"/>
    <w:rsid w:val="00530209"/>
    <w:rsid w:val="00530846"/>
    <w:rsid w:val="00530A9B"/>
    <w:rsid w:val="00531009"/>
    <w:rsid w:val="0053106F"/>
    <w:rsid w:val="00531AFA"/>
    <w:rsid w:val="00532514"/>
    <w:rsid w:val="0053355D"/>
    <w:rsid w:val="00534B9E"/>
    <w:rsid w:val="00534D19"/>
    <w:rsid w:val="00534F36"/>
    <w:rsid w:val="005351F7"/>
    <w:rsid w:val="00535A88"/>
    <w:rsid w:val="00537639"/>
    <w:rsid w:val="00537AAE"/>
    <w:rsid w:val="0054010B"/>
    <w:rsid w:val="00540FF0"/>
    <w:rsid w:val="0054118F"/>
    <w:rsid w:val="0054188C"/>
    <w:rsid w:val="0054378D"/>
    <w:rsid w:val="0054458F"/>
    <w:rsid w:val="00544820"/>
    <w:rsid w:val="00544865"/>
    <w:rsid w:val="00544C2A"/>
    <w:rsid w:val="005450C4"/>
    <w:rsid w:val="005450EB"/>
    <w:rsid w:val="00545A98"/>
    <w:rsid w:val="00545B31"/>
    <w:rsid w:val="00545D30"/>
    <w:rsid w:val="00545EA7"/>
    <w:rsid w:val="0054611C"/>
    <w:rsid w:val="00546284"/>
    <w:rsid w:val="0054628E"/>
    <w:rsid w:val="00546F6F"/>
    <w:rsid w:val="00547159"/>
    <w:rsid w:val="005471DE"/>
    <w:rsid w:val="0055023F"/>
    <w:rsid w:val="005503F4"/>
    <w:rsid w:val="0055288C"/>
    <w:rsid w:val="00552CBF"/>
    <w:rsid w:val="005533D4"/>
    <w:rsid w:val="0055454C"/>
    <w:rsid w:val="005553DE"/>
    <w:rsid w:val="00555452"/>
    <w:rsid w:val="0055594B"/>
    <w:rsid w:val="00555C3A"/>
    <w:rsid w:val="00557353"/>
    <w:rsid w:val="00560D4E"/>
    <w:rsid w:val="00561EDA"/>
    <w:rsid w:val="005631DB"/>
    <w:rsid w:val="00563EA2"/>
    <w:rsid w:val="00564352"/>
    <w:rsid w:val="00564D0D"/>
    <w:rsid w:val="005652E5"/>
    <w:rsid w:val="0056544B"/>
    <w:rsid w:val="0056545A"/>
    <w:rsid w:val="00565D2A"/>
    <w:rsid w:val="0056646E"/>
    <w:rsid w:val="00566CFA"/>
    <w:rsid w:val="005675B9"/>
    <w:rsid w:val="005675CA"/>
    <w:rsid w:val="0056764B"/>
    <w:rsid w:val="005676CA"/>
    <w:rsid w:val="00567BC8"/>
    <w:rsid w:val="0057010C"/>
    <w:rsid w:val="005712C6"/>
    <w:rsid w:val="005717BC"/>
    <w:rsid w:val="00571EAA"/>
    <w:rsid w:val="00572122"/>
    <w:rsid w:val="00572E19"/>
    <w:rsid w:val="005735A5"/>
    <w:rsid w:val="0057385C"/>
    <w:rsid w:val="0057391A"/>
    <w:rsid w:val="00573BBB"/>
    <w:rsid w:val="0057494D"/>
    <w:rsid w:val="00575381"/>
    <w:rsid w:val="00575798"/>
    <w:rsid w:val="00575ECB"/>
    <w:rsid w:val="005768FE"/>
    <w:rsid w:val="0057789D"/>
    <w:rsid w:val="005778CB"/>
    <w:rsid w:val="005778CD"/>
    <w:rsid w:val="00577E60"/>
    <w:rsid w:val="005812AC"/>
    <w:rsid w:val="0058157F"/>
    <w:rsid w:val="005817D4"/>
    <w:rsid w:val="005818D8"/>
    <w:rsid w:val="00581C50"/>
    <w:rsid w:val="00582144"/>
    <w:rsid w:val="00582C38"/>
    <w:rsid w:val="005830F6"/>
    <w:rsid w:val="005837C8"/>
    <w:rsid w:val="0058395A"/>
    <w:rsid w:val="00584777"/>
    <w:rsid w:val="005853EA"/>
    <w:rsid w:val="00585661"/>
    <w:rsid w:val="00585D98"/>
    <w:rsid w:val="005861FA"/>
    <w:rsid w:val="00586B0B"/>
    <w:rsid w:val="00587620"/>
    <w:rsid w:val="0058788F"/>
    <w:rsid w:val="00587EE0"/>
    <w:rsid w:val="0059062D"/>
    <w:rsid w:val="005907D6"/>
    <w:rsid w:val="005918DF"/>
    <w:rsid w:val="0059296A"/>
    <w:rsid w:val="00593427"/>
    <w:rsid w:val="0059376E"/>
    <w:rsid w:val="00593ADE"/>
    <w:rsid w:val="00593C76"/>
    <w:rsid w:val="00594D4E"/>
    <w:rsid w:val="00595AB2"/>
    <w:rsid w:val="00595F08"/>
    <w:rsid w:val="005966B6"/>
    <w:rsid w:val="0059709E"/>
    <w:rsid w:val="005973B7"/>
    <w:rsid w:val="005977D6"/>
    <w:rsid w:val="00597B89"/>
    <w:rsid w:val="005A00DC"/>
    <w:rsid w:val="005A0D97"/>
    <w:rsid w:val="005A0F47"/>
    <w:rsid w:val="005A0FB5"/>
    <w:rsid w:val="005A1702"/>
    <w:rsid w:val="005A25E6"/>
    <w:rsid w:val="005A3533"/>
    <w:rsid w:val="005A377F"/>
    <w:rsid w:val="005A3C14"/>
    <w:rsid w:val="005A41EF"/>
    <w:rsid w:val="005A4A4D"/>
    <w:rsid w:val="005A50F0"/>
    <w:rsid w:val="005A564D"/>
    <w:rsid w:val="005A5692"/>
    <w:rsid w:val="005A5BBC"/>
    <w:rsid w:val="005A5F30"/>
    <w:rsid w:val="005A6375"/>
    <w:rsid w:val="005A6413"/>
    <w:rsid w:val="005A6F64"/>
    <w:rsid w:val="005A6FB1"/>
    <w:rsid w:val="005A7512"/>
    <w:rsid w:val="005A7703"/>
    <w:rsid w:val="005A7A69"/>
    <w:rsid w:val="005A7BBC"/>
    <w:rsid w:val="005A7BEB"/>
    <w:rsid w:val="005A7D89"/>
    <w:rsid w:val="005B02D9"/>
    <w:rsid w:val="005B078D"/>
    <w:rsid w:val="005B10DF"/>
    <w:rsid w:val="005B27E6"/>
    <w:rsid w:val="005B30E6"/>
    <w:rsid w:val="005B4D4D"/>
    <w:rsid w:val="005B51D1"/>
    <w:rsid w:val="005B650A"/>
    <w:rsid w:val="005B6FF5"/>
    <w:rsid w:val="005B7F8D"/>
    <w:rsid w:val="005C001D"/>
    <w:rsid w:val="005C0209"/>
    <w:rsid w:val="005C04A3"/>
    <w:rsid w:val="005C0AEE"/>
    <w:rsid w:val="005C15DF"/>
    <w:rsid w:val="005C1926"/>
    <w:rsid w:val="005C248D"/>
    <w:rsid w:val="005C2A27"/>
    <w:rsid w:val="005C2DA5"/>
    <w:rsid w:val="005C2FEA"/>
    <w:rsid w:val="005C35A9"/>
    <w:rsid w:val="005C36D6"/>
    <w:rsid w:val="005C38C3"/>
    <w:rsid w:val="005C3ACD"/>
    <w:rsid w:val="005C3AE9"/>
    <w:rsid w:val="005C3FFE"/>
    <w:rsid w:val="005C42E6"/>
    <w:rsid w:val="005C458C"/>
    <w:rsid w:val="005C56F1"/>
    <w:rsid w:val="005C57CB"/>
    <w:rsid w:val="005C59FF"/>
    <w:rsid w:val="005C6366"/>
    <w:rsid w:val="005C65ED"/>
    <w:rsid w:val="005C6DEF"/>
    <w:rsid w:val="005C6E44"/>
    <w:rsid w:val="005C7620"/>
    <w:rsid w:val="005D0EBC"/>
    <w:rsid w:val="005D13A0"/>
    <w:rsid w:val="005D1940"/>
    <w:rsid w:val="005D1D27"/>
    <w:rsid w:val="005D1DE5"/>
    <w:rsid w:val="005D25D5"/>
    <w:rsid w:val="005D2E54"/>
    <w:rsid w:val="005D2F9A"/>
    <w:rsid w:val="005D3181"/>
    <w:rsid w:val="005D422C"/>
    <w:rsid w:val="005D5DEA"/>
    <w:rsid w:val="005D60B2"/>
    <w:rsid w:val="005D6CF9"/>
    <w:rsid w:val="005D7886"/>
    <w:rsid w:val="005E00A4"/>
    <w:rsid w:val="005E131F"/>
    <w:rsid w:val="005E1598"/>
    <w:rsid w:val="005E2211"/>
    <w:rsid w:val="005E2564"/>
    <w:rsid w:val="005E26DE"/>
    <w:rsid w:val="005E2A55"/>
    <w:rsid w:val="005E32C9"/>
    <w:rsid w:val="005E3B69"/>
    <w:rsid w:val="005E512F"/>
    <w:rsid w:val="005E5747"/>
    <w:rsid w:val="005E578F"/>
    <w:rsid w:val="005E6620"/>
    <w:rsid w:val="005E6B01"/>
    <w:rsid w:val="005E776A"/>
    <w:rsid w:val="005F084E"/>
    <w:rsid w:val="005F13F9"/>
    <w:rsid w:val="005F163D"/>
    <w:rsid w:val="005F22C0"/>
    <w:rsid w:val="005F28B0"/>
    <w:rsid w:val="005F3790"/>
    <w:rsid w:val="005F3AE5"/>
    <w:rsid w:val="005F4A92"/>
    <w:rsid w:val="005F564E"/>
    <w:rsid w:val="005F56BD"/>
    <w:rsid w:val="005F6322"/>
    <w:rsid w:val="005F6A39"/>
    <w:rsid w:val="005F6D0E"/>
    <w:rsid w:val="005F7041"/>
    <w:rsid w:val="005F7BC2"/>
    <w:rsid w:val="006012BD"/>
    <w:rsid w:val="00601945"/>
    <w:rsid w:val="00601FC8"/>
    <w:rsid w:val="00602740"/>
    <w:rsid w:val="00602EA5"/>
    <w:rsid w:val="00603A0D"/>
    <w:rsid w:val="00603BB0"/>
    <w:rsid w:val="00604049"/>
    <w:rsid w:val="006048C3"/>
    <w:rsid w:val="00604A6A"/>
    <w:rsid w:val="00604B97"/>
    <w:rsid w:val="00604EC6"/>
    <w:rsid w:val="006062F5"/>
    <w:rsid w:val="006107F3"/>
    <w:rsid w:val="006111D3"/>
    <w:rsid w:val="006116C4"/>
    <w:rsid w:val="00611BEC"/>
    <w:rsid w:val="006124FF"/>
    <w:rsid w:val="0061316E"/>
    <w:rsid w:val="0061480A"/>
    <w:rsid w:val="006148A1"/>
    <w:rsid w:val="0061498E"/>
    <w:rsid w:val="00615612"/>
    <w:rsid w:val="00615993"/>
    <w:rsid w:val="00615DCF"/>
    <w:rsid w:val="0061656C"/>
    <w:rsid w:val="00616C12"/>
    <w:rsid w:val="00617092"/>
    <w:rsid w:val="00621DB8"/>
    <w:rsid w:val="00622701"/>
    <w:rsid w:val="00622FFB"/>
    <w:rsid w:val="00623F7A"/>
    <w:rsid w:val="00623FBA"/>
    <w:rsid w:val="00624357"/>
    <w:rsid w:val="00624E98"/>
    <w:rsid w:val="00625328"/>
    <w:rsid w:val="006259C7"/>
    <w:rsid w:val="00626EBD"/>
    <w:rsid w:val="006276DE"/>
    <w:rsid w:val="00630567"/>
    <w:rsid w:val="0063077C"/>
    <w:rsid w:val="00631505"/>
    <w:rsid w:val="00631511"/>
    <w:rsid w:val="00631C96"/>
    <w:rsid w:val="0063201F"/>
    <w:rsid w:val="00632158"/>
    <w:rsid w:val="00632780"/>
    <w:rsid w:val="00632EE5"/>
    <w:rsid w:val="00634700"/>
    <w:rsid w:val="006348C6"/>
    <w:rsid w:val="00634B2F"/>
    <w:rsid w:val="00634DC2"/>
    <w:rsid w:val="00635613"/>
    <w:rsid w:val="00635663"/>
    <w:rsid w:val="00635931"/>
    <w:rsid w:val="00636A58"/>
    <w:rsid w:val="00636B25"/>
    <w:rsid w:val="00636C7D"/>
    <w:rsid w:val="006373E8"/>
    <w:rsid w:val="00637A89"/>
    <w:rsid w:val="00640AB9"/>
    <w:rsid w:val="00640E11"/>
    <w:rsid w:val="00640E47"/>
    <w:rsid w:val="006417F9"/>
    <w:rsid w:val="00641F3B"/>
    <w:rsid w:val="0064208A"/>
    <w:rsid w:val="00642920"/>
    <w:rsid w:val="00642BDA"/>
    <w:rsid w:val="00643CC9"/>
    <w:rsid w:val="00643D53"/>
    <w:rsid w:val="00643EDD"/>
    <w:rsid w:val="006441BE"/>
    <w:rsid w:val="006445E4"/>
    <w:rsid w:val="0064566C"/>
    <w:rsid w:val="00645733"/>
    <w:rsid w:val="00645DA2"/>
    <w:rsid w:val="00651057"/>
    <w:rsid w:val="006515A9"/>
    <w:rsid w:val="0065163B"/>
    <w:rsid w:val="00652184"/>
    <w:rsid w:val="00652307"/>
    <w:rsid w:val="00652817"/>
    <w:rsid w:val="006531E8"/>
    <w:rsid w:val="00653642"/>
    <w:rsid w:val="00653850"/>
    <w:rsid w:val="00653BA0"/>
    <w:rsid w:val="006540CF"/>
    <w:rsid w:val="006545C9"/>
    <w:rsid w:val="00654741"/>
    <w:rsid w:val="00654D91"/>
    <w:rsid w:val="00654E8C"/>
    <w:rsid w:val="00654FDA"/>
    <w:rsid w:val="00656208"/>
    <w:rsid w:val="006570DA"/>
    <w:rsid w:val="00657671"/>
    <w:rsid w:val="006576B5"/>
    <w:rsid w:val="00657ACA"/>
    <w:rsid w:val="0066121C"/>
    <w:rsid w:val="00661687"/>
    <w:rsid w:val="00661880"/>
    <w:rsid w:val="00662086"/>
    <w:rsid w:val="0066218D"/>
    <w:rsid w:val="006634C2"/>
    <w:rsid w:val="00663EF1"/>
    <w:rsid w:val="00664909"/>
    <w:rsid w:val="00664F6D"/>
    <w:rsid w:val="0066576F"/>
    <w:rsid w:val="00666735"/>
    <w:rsid w:val="006667CD"/>
    <w:rsid w:val="00666D2C"/>
    <w:rsid w:val="00667D30"/>
    <w:rsid w:val="006709F9"/>
    <w:rsid w:val="00671FC7"/>
    <w:rsid w:val="0067257F"/>
    <w:rsid w:val="00672D45"/>
    <w:rsid w:val="006730CE"/>
    <w:rsid w:val="006743FE"/>
    <w:rsid w:val="00674448"/>
    <w:rsid w:val="006746B8"/>
    <w:rsid w:val="0067548D"/>
    <w:rsid w:val="006754BE"/>
    <w:rsid w:val="00675FD0"/>
    <w:rsid w:val="006761F0"/>
    <w:rsid w:val="0067670F"/>
    <w:rsid w:val="006767E7"/>
    <w:rsid w:val="00677D15"/>
    <w:rsid w:val="006805C7"/>
    <w:rsid w:val="00680E6F"/>
    <w:rsid w:val="00681556"/>
    <w:rsid w:val="006819C0"/>
    <w:rsid w:val="006825B5"/>
    <w:rsid w:val="00682C6A"/>
    <w:rsid w:val="00682F63"/>
    <w:rsid w:val="00683059"/>
    <w:rsid w:val="006832A2"/>
    <w:rsid w:val="00683419"/>
    <w:rsid w:val="00683B89"/>
    <w:rsid w:val="00684BA6"/>
    <w:rsid w:val="00684CF0"/>
    <w:rsid w:val="00684F7A"/>
    <w:rsid w:val="0068643A"/>
    <w:rsid w:val="006864B5"/>
    <w:rsid w:val="00687992"/>
    <w:rsid w:val="006879AD"/>
    <w:rsid w:val="006903AA"/>
    <w:rsid w:val="00690496"/>
    <w:rsid w:val="00690696"/>
    <w:rsid w:val="00691878"/>
    <w:rsid w:val="00691A77"/>
    <w:rsid w:val="00691BAF"/>
    <w:rsid w:val="006925BF"/>
    <w:rsid w:val="00692C75"/>
    <w:rsid w:val="00693681"/>
    <w:rsid w:val="00693A99"/>
    <w:rsid w:val="00693E70"/>
    <w:rsid w:val="006940F9"/>
    <w:rsid w:val="00694106"/>
    <w:rsid w:val="006942C6"/>
    <w:rsid w:val="00694791"/>
    <w:rsid w:val="006949A1"/>
    <w:rsid w:val="006949BE"/>
    <w:rsid w:val="0069503F"/>
    <w:rsid w:val="006957F6"/>
    <w:rsid w:val="00696DAB"/>
    <w:rsid w:val="00697382"/>
    <w:rsid w:val="006A05B1"/>
    <w:rsid w:val="006A19CB"/>
    <w:rsid w:val="006A1F77"/>
    <w:rsid w:val="006A26A6"/>
    <w:rsid w:val="006A2E44"/>
    <w:rsid w:val="006A2FD0"/>
    <w:rsid w:val="006A302E"/>
    <w:rsid w:val="006A3171"/>
    <w:rsid w:val="006A3244"/>
    <w:rsid w:val="006A32E1"/>
    <w:rsid w:val="006A37CD"/>
    <w:rsid w:val="006A4222"/>
    <w:rsid w:val="006A4A46"/>
    <w:rsid w:val="006A4DB3"/>
    <w:rsid w:val="006A61CD"/>
    <w:rsid w:val="006A7882"/>
    <w:rsid w:val="006A7932"/>
    <w:rsid w:val="006A7D50"/>
    <w:rsid w:val="006A7EE0"/>
    <w:rsid w:val="006B0C99"/>
    <w:rsid w:val="006B0DAC"/>
    <w:rsid w:val="006B12D7"/>
    <w:rsid w:val="006B1C27"/>
    <w:rsid w:val="006B2638"/>
    <w:rsid w:val="006B27A6"/>
    <w:rsid w:val="006B328C"/>
    <w:rsid w:val="006B43E4"/>
    <w:rsid w:val="006B453D"/>
    <w:rsid w:val="006B45BB"/>
    <w:rsid w:val="006B464B"/>
    <w:rsid w:val="006B4799"/>
    <w:rsid w:val="006B49E4"/>
    <w:rsid w:val="006B4DA1"/>
    <w:rsid w:val="006B5ADC"/>
    <w:rsid w:val="006B601C"/>
    <w:rsid w:val="006B60A7"/>
    <w:rsid w:val="006B6683"/>
    <w:rsid w:val="006B6B7A"/>
    <w:rsid w:val="006B703B"/>
    <w:rsid w:val="006B764C"/>
    <w:rsid w:val="006B7DEB"/>
    <w:rsid w:val="006B7F64"/>
    <w:rsid w:val="006C0607"/>
    <w:rsid w:val="006C0CF8"/>
    <w:rsid w:val="006C0ED8"/>
    <w:rsid w:val="006C144A"/>
    <w:rsid w:val="006C16B9"/>
    <w:rsid w:val="006C1A28"/>
    <w:rsid w:val="006C3158"/>
    <w:rsid w:val="006C3C8C"/>
    <w:rsid w:val="006C4347"/>
    <w:rsid w:val="006C4B60"/>
    <w:rsid w:val="006C5013"/>
    <w:rsid w:val="006C56D9"/>
    <w:rsid w:val="006C660E"/>
    <w:rsid w:val="006C6E9F"/>
    <w:rsid w:val="006C6F6F"/>
    <w:rsid w:val="006C75BF"/>
    <w:rsid w:val="006C7B74"/>
    <w:rsid w:val="006C7E37"/>
    <w:rsid w:val="006D0E2A"/>
    <w:rsid w:val="006D155C"/>
    <w:rsid w:val="006D2488"/>
    <w:rsid w:val="006D270A"/>
    <w:rsid w:val="006D3087"/>
    <w:rsid w:val="006D36D0"/>
    <w:rsid w:val="006D37F8"/>
    <w:rsid w:val="006D4516"/>
    <w:rsid w:val="006D499A"/>
    <w:rsid w:val="006D49D7"/>
    <w:rsid w:val="006D5119"/>
    <w:rsid w:val="006D53B6"/>
    <w:rsid w:val="006D6D01"/>
    <w:rsid w:val="006D77A7"/>
    <w:rsid w:val="006D77CB"/>
    <w:rsid w:val="006E127E"/>
    <w:rsid w:val="006E163E"/>
    <w:rsid w:val="006E1A22"/>
    <w:rsid w:val="006E24EC"/>
    <w:rsid w:val="006E2AC6"/>
    <w:rsid w:val="006E2C55"/>
    <w:rsid w:val="006E4D44"/>
    <w:rsid w:val="006E5882"/>
    <w:rsid w:val="006E59CD"/>
    <w:rsid w:val="006E5FA6"/>
    <w:rsid w:val="006E703E"/>
    <w:rsid w:val="006E7D22"/>
    <w:rsid w:val="006F045A"/>
    <w:rsid w:val="006F1640"/>
    <w:rsid w:val="006F1C8F"/>
    <w:rsid w:val="006F2063"/>
    <w:rsid w:val="006F267C"/>
    <w:rsid w:val="006F2D4A"/>
    <w:rsid w:val="006F38E7"/>
    <w:rsid w:val="006F413F"/>
    <w:rsid w:val="006F415A"/>
    <w:rsid w:val="006F4B74"/>
    <w:rsid w:val="006F5F9B"/>
    <w:rsid w:val="006F6B6B"/>
    <w:rsid w:val="006F6F42"/>
    <w:rsid w:val="006F7000"/>
    <w:rsid w:val="006F7480"/>
    <w:rsid w:val="006F7AE7"/>
    <w:rsid w:val="0070038F"/>
    <w:rsid w:val="0070075A"/>
    <w:rsid w:val="007009B1"/>
    <w:rsid w:val="00701059"/>
    <w:rsid w:val="0070223E"/>
    <w:rsid w:val="007022EC"/>
    <w:rsid w:val="00702768"/>
    <w:rsid w:val="0070279C"/>
    <w:rsid w:val="00702F43"/>
    <w:rsid w:val="00703617"/>
    <w:rsid w:val="00704C99"/>
    <w:rsid w:val="00704F33"/>
    <w:rsid w:val="00706C48"/>
    <w:rsid w:val="007072BF"/>
    <w:rsid w:val="00711052"/>
    <w:rsid w:val="0071161D"/>
    <w:rsid w:val="0071322F"/>
    <w:rsid w:val="00714057"/>
    <w:rsid w:val="007140A6"/>
    <w:rsid w:val="00714A63"/>
    <w:rsid w:val="007157AA"/>
    <w:rsid w:val="0071626C"/>
    <w:rsid w:val="00716982"/>
    <w:rsid w:val="007173B4"/>
    <w:rsid w:val="00717507"/>
    <w:rsid w:val="0072005D"/>
    <w:rsid w:val="007202F8"/>
    <w:rsid w:val="00720460"/>
    <w:rsid w:val="0072085E"/>
    <w:rsid w:val="007212D8"/>
    <w:rsid w:val="00722572"/>
    <w:rsid w:val="00722BCC"/>
    <w:rsid w:val="00723938"/>
    <w:rsid w:val="00723AB3"/>
    <w:rsid w:val="00723C12"/>
    <w:rsid w:val="007245DA"/>
    <w:rsid w:val="00724D41"/>
    <w:rsid w:val="00725398"/>
    <w:rsid w:val="007255F0"/>
    <w:rsid w:val="0072600C"/>
    <w:rsid w:val="0072667E"/>
    <w:rsid w:val="00726BEC"/>
    <w:rsid w:val="007270E6"/>
    <w:rsid w:val="0072769C"/>
    <w:rsid w:val="0073005F"/>
    <w:rsid w:val="00730280"/>
    <w:rsid w:val="0073031B"/>
    <w:rsid w:val="0073074A"/>
    <w:rsid w:val="007309EC"/>
    <w:rsid w:val="00731E1D"/>
    <w:rsid w:val="00732188"/>
    <w:rsid w:val="0073264A"/>
    <w:rsid w:val="00732800"/>
    <w:rsid w:val="00732A4E"/>
    <w:rsid w:val="007335A8"/>
    <w:rsid w:val="00734836"/>
    <w:rsid w:val="00734B0F"/>
    <w:rsid w:val="00734D4C"/>
    <w:rsid w:val="0073504D"/>
    <w:rsid w:val="0073551B"/>
    <w:rsid w:val="007355E6"/>
    <w:rsid w:val="00735896"/>
    <w:rsid w:val="00737C7B"/>
    <w:rsid w:val="00737D01"/>
    <w:rsid w:val="00737E6D"/>
    <w:rsid w:val="00740DFA"/>
    <w:rsid w:val="0074141B"/>
    <w:rsid w:val="00741611"/>
    <w:rsid w:val="0074204B"/>
    <w:rsid w:val="00742CEA"/>
    <w:rsid w:val="007439F6"/>
    <w:rsid w:val="00743DC0"/>
    <w:rsid w:val="00743DFE"/>
    <w:rsid w:val="0074400D"/>
    <w:rsid w:val="0074405E"/>
    <w:rsid w:val="0074441C"/>
    <w:rsid w:val="0074565B"/>
    <w:rsid w:val="0074638D"/>
    <w:rsid w:val="0074644C"/>
    <w:rsid w:val="00747125"/>
    <w:rsid w:val="00750015"/>
    <w:rsid w:val="00750695"/>
    <w:rsid w:val="00751C37"/>
    <w:rsid w:val="00751F04"/>
    <w:rsid w:val="007524D6"/>
    <w:rsid w:val="007524D8"/>
    <w:rsid w:val="0075302F"/>
    <w:rsid w:val="00753645"/>
    <w:rsid w:val="00753A79"/>
    <w:rsid w:val="00753C47"/>
    <w:rsid w:val="007544A6"/>
    <w:rsid w:val="007547AF"/>
    <w:rsid w:val="00755597"/>
    <w:rsid w:val="00755A93"/>
    <w:rsid w:val="00755F5D"/>
    <w:rsid w:val="00755FD8"/>
    <w:rsid w:val="007562E7"/>
    <w:rsid w:val="00757991"/>
    <w:rsid w:val="00760069"/>
    <w:rsid w:val="0076022B"/>
    <w:rsid w:val="0076289C"/>
    <w:rsid w:val="00762C70"/>
    <w:rsid w:val="00763295"/>
    <w:rsid w:val="007637F7"/>
    <w:rsid w:val="00764221"/>
    <w:rsid w:val="00764C01"/>
    <w:rsid w:val="00765972"/>
    <w:rsid w:val="00765AFB"/>
    <w:rsid w:val="00765BF4"/>
    <w:rsid w:val="00766145"/>
    <w:rsid w:val="00766588"/>
    <w:rsid w:val="00766FF9"/>
    <w:rsid w:val="007670EC"/>
    <w:rsid w:val="00767207"/>
    <w:rsid w:val="00767349"/>
    <w:rsid w:val="007674FE"/>
    <w:rsid w:val="00767918"/>
    <w:rsid w:val="007700F2"/>
    <w:rsid w:val="00770692"/>
    <w:rsid w:val="00770959"/>
    <w:rsid w:val="00771337"/>
    <w:rsid w:val="00771B6B"/>
    <w:rsid w:val="00771D1F"/>
    <w:rsid w:val="00772DA1"/>
    <w:rsid w:val="00772DA3"/>
    <w:rsid w:val="007740E0"/>
    <w:rsid w:val="0077426C"/>
    <w:rsid w:val="00774FDB"/>
    <w:rsid w:val="007750DE"/>
    <w:rsid w:val="007752B2"/>
    <w:rsid w:val="00777AD2"/>
    <w:rsid w:val="00780143"/>
    <w:rsid w:val="007817C7"/>
    <w:rsid w:val="00782398"/>
    <w:rsid w:val="007827AE"/>
    <w:rsid w:val="00783804"/>
    <w:rsid w:val="00783F11"/>
    <w:rsid w:val="00784362"/>
    <w:rsid w:val="0078453E"/>
    <w:rsid w:val="00784DA6"/>
    <w:rsid w:val="007851ED"/>
    <w:rsid w:val="007859C1"/>
    <w:rsid w:val="007859D2"/>
    <w:rsid w:val="007862B0"/>
    <w:rsid w:val="007863A2"/>
    <w:rsid w:val="00786E3D"/>
    <w:rsid w:val="00786ED2"/>
    <w:rsid w:val="00790BFD"/>
    <w:rsid w:val="00790CF5"/>
    <w:rsid w:val="00790EE0"/>
    <w:rsid w:val="00791293"/>
    <w:rsid w:val="007917D5"/>
    <w:rsid w:val="007919E6"/>
    <w:rsid w:val="00791E5E"/>
    <w:rsid w:val="00791E76"/>
    <w:rsid w:val="0079300A"/>
    <w:rsid w:val="007934EE"/>
    <w:rsid w:val="00793911"/>
    <w:rsid w:val="00793A76"/>
    <w:rsid w:val="00794165"/>
    <w:rsid w:val="00794B2B"/>
    <w:rsid w:val="00795269"/>
    <w:rsid w:val="00795BC3"/>
    <w:rsid w:val="00795CAF"/>
    <w:rsid w:val="00795F71"/>
    <w:rsid w:val="00796AA0"/>
    <w:rsid w:val="00797097"/>
    <w:rsid w:val="00797300"/>
    <w:rsid w:val="00797E8F"/>
    <w:rsid w:val="007A0457"/>
    <w:rsid w:val="007A089C"/>
    <w:rsid w:val="007A1027"/>
    <w:rsid w:val="007A1F9E"/>
    <w:rsid w:val="007A2722"/>
    <w:rsid w:val="007A2950"/>
    <w:rsid w:val="007A2CA7"/>
    <w:rsid w:val="007A30EA"/>
    <w:rsid w:val="007A32D6"/>
    <w:rsid w:val="007A406C"/>
    <w:rsid w:val="007A47B0"/>
    <w:rsid w:val="007A543C"/>
    <w:rsid w:val="007A54C9"/>
    <w:rsid w:val="007A5ACC"/>
    <w:rsid w:val="007A641F"/>
    <w:rsid w:val="007A6492"/>
    <w:rsid w:val="007A6A70"/>
    <w:rsid w:val="007A6BFB"/>
    <w:rsid w:val="007A6F3C"/>
    <w:rsid w:val="007A72F6"/>
    <w:rsid w:val="007A747A"/>
    <w:rsid w:val="007A7581"/>
    <w:rsid w:val="007A786D"/>
    <w:rsid w:val="007B0316"/>
    <w:rsid w:val="007B0421"/>
    <w:rsid w:val="007B121D"/>
    <w:rsid w:val="007B160F"/>
    <w:rsid w:val="007B24B5"/>
    <w:rsid w:val="007B2E1E"/>
    <w:rsid w:val="007B398D"/>
    <w:rsid w:val="007B3DC7"/>
    <w:rsid w:val="007B4692"/>
    <w:rsid w:val="007B5754"/>
    <w:rsid w:val="007B57C3"/>
    <w:rsid w:val="007B5D62"/>
    <w:rsid w:val="007B61AA"/>
    <w:rsid w:val="007B6904"/>
    <w:rsid w:val="007B6CEF"/>
    <w:rsid w:val="007B6DF8"/>
    <w:rsid w:val="007B6F90"/>
    <w:rsid w:val="007B7EC9"/>
    <w:rsid w:val="007C0793"/>
    <w:rsid w:val="007C08AE"/>
    <w:rsid w:val="007C09CD"/>
    <w:rsid w:val="007C0D95"/>
    <w:rsid w:val="007C10A7"/>
    <w:rsid w:val="007C1E2D"/>
    <w:rsid w:val="007C1EBF"/>
    <w:rsid w:val="007C2F06"/>
    <w:rsid w:val="007C32D8"/>
    <w:rsid w:val="007C4000"/>
    <w:rsid w:val="007C4A42"/>
    <w:rsid w:val="007C4C31"/>
    <w:rsid w:val="007C5F64"/>
    <w:rsid w:val="007C62D5"/>
    <w:rsid w:val="007C6A5B"/>
    <w:rsid w:val="007C7385"/>
    <w:rsid w:val="007C7B54"/>
    <w:rsid w:val="007C7DB4"/>
    <w:rsid w:val="007C7FDB"/>
    <w:rsid w:val="007D060A"/>
    <w:rsid w:val="007D2928"/>
    <w:rsid w:val="007D2C49"/>
    <w:rsid w:val="007D3E8A"/>
    <w:rsid w:val="007D484F"/>
    <w:rsid w:val="007D49E4"/>
    <w:rsid w:val="007D4C4F"/>
    <w:rsid w:val="007D6054"/>
    <w:rsid w:val="007D6850"/>
    <w:rsid w:val="007D69ED"/>
    <w:rsid w:val="007D7159"/>
    <w:rsid w:val="007D7F06"/>
    <w:rsid w:val="007D7FB8"/>
    <w:rsid w:val="007E0601"/>
    <w:rsid w:val="007E19D3"/>
    <w:rsid w:val="007E1C90"/>
    <w:rsid w:val="007E2958"/>
    <w:rsid w:val="007E3B7D"/>
    <w:rsid w:val="007E54B3"/>
    <w:rsid w:val="007E5E81"/>
    <w:rsid w:val="007E62A6"/>
    <w:rsid w:val="007E6733"/>
    <w:rsid w:val="007E6EC9"/>
    <w:rsid w:val="007E7129"/>
    <w:rsid w:val="007E747D"/>
    <w:rsid w:val="007E7A3A"/>
    <w:rsid w:val="007F19D0"/>
    <w:rsid w:val="007F1B1A"/>
    <w:rsid w:val="007F1BAE"/>
    <w:rsid w:val="007F1E2A"/>
    <w:rsid w:val="007F270A"/>
    <w:rsid w:val="007F3371"/>
    <w:rsid w:val="007F37C7"/>
    <w:rsid w:val="007F49A1"/>
    <w:rsid w:val="007F4A9C"/>
    <w:rsid w:val="007F4C3C"/>
    <w:rsid w:val="007F6365"/>
    <w:rsid w:val="007F6E6C"/>
    <w:rsid w:val="007F7ECA"/>
    <w:rsid w:val="008002B1"/>
    <w:rsid w:val="008007D0"/>
    <w:rsid w:val="00800985"/>
    <w:rsid w:val="00800C04"/>
    <w:rsid w:val="00800E40"/>
    <w:rsid w:val="00801CA5"/>
    <w:rsid w:val="00802233"/>
    <w:rsid w:val="008041F7"/>
    <w:rsid w:val="008045E1"/>
    <w:rsid w:val="00804E73"/>
    <w:rsid w:val="008054DF"/>
    <w:rsid w:val="00805BE7"/>
    <w:rsid w:val="00810254"/>
    <w:rsid w:val="00811572"/>
    <w:rsid w:val="00811BED"/>
    <w:rsid w:val="0081297B"/>
    <w:rsid w:val="00813596"/>
    <w:rsid w:val="00813702"/>
    <w:rsid w:val="00813F1F"/>
    <w:rsid w:val="00814407"/>
    <w:rsid w:val="008150B7"/>
    <w:rsid w:val="008157ED"/>
    <w:rsid w:val="008157FA"/>
    <w:rsid w:val="00815D75"/>
    <w:rsid w:val="0081685F"/>
    <w:rsid w:val="008175F5"/>
    <w:rsid w:val="00817DFF"/>
    <w:rsid w:val="008201F4"/>
    <w:rsid w:val="0082027E"/>
    <w:rsid w:val="008203E2"/>
    <w:rsid w:val="00821748"/>
    <w:rsid w:val="008224F2"/>
    <w:rsid w:val="00822F18"/>
    <w:rsid w:val="00822F8F"/>
    <w:rsid w:val="00822FB8"/>
    <w:rsid w:val="00823AB9"/>
    <w:rsid w:val="00823E1D"/>
    <w:rsid w:val="008245C2"/>
    <w:rsid w:val="008245F3"/>
    <w:rsid w:val="008247B4"/>
    <w:rsid w:val="00824CCD"/>
    <w:rsid w:val="00825DAC"/>
    <w:rsid w:val="00826446"/>
    <w:rsid w:val="00826461"/>
    <w:rsid w:val="00827CD7"/>
    <w:rsid w:val="008300BC"/>
    <w:rsid w:val="008304AC"/>
    <w:rsid w:val="00830BC8"/>
    <w:rsid w:val="008312A6"/>
    <w:rsid w:val="00831D52"/>
    <w:rsid w:val="00831E44"/>
    <w:rsid w:val="00831F75"/>
    <w:rsid w:val="00832CCF"/>
    <w:rsid w:val="00833822"/>
    <w:rsid w:val="00833F82"/>
    <w:rsid w:val="00834EFB"/>
    <w:rsid w:val="008365CB"/>
    <w:rsid w:val="00837BFE"/>
    <w:rsid w:val="00837E21"/>
    <w:rsid w:val="00841A2E"/>
    <w:rsid w:val="00841AE6"/>
    <w:rsid w:val="00841F96"/>
    <w:rsid w:val="00842120"/>
    <w:rsid w:val="00843123"/>
    <w:rsid w:val="008432B3"/>
    <w:rsid w:val="00843FF3"/>
    <w:rsid w:val="0084468F"/>
    <w:rsid w:val="00844763"/>
    <w:rsid w:val="00844EA3"/>
    <w:rsid w:val="00844F0A"/>
    <w:rsid w:val="00844FBB"/>
    <w:rsid w:val="0084743B"/>
    <w:rsid w:val="00847C53"/>
    <w:rsid w:val="008504E6"/>
    <w:rsid w:val="00850FC4"/>
    <w:rsid w:val="00851E51"/>
    <w:rsid w:val="0085208B"/>
    <w:rsid w:val="008520A7"/>
    <w:rsid w:val="0085271A"/>
    <w:rsid w:val="00853960"/>
    <w:rsid w:val="0085446A"/>
    <w:rsid w:val="00854842"/>
    <w:rsid w:val="0085517D"/>
    <w:rsid w:val="0085571A"/>
    <w:rsid w:val="00855ADF"/>
    <w:rsid w:val="008560B8"/>
    <w:rsid w:val="008565F0"/>
    <w:rsid w:val="00856DC2"/>
    <w:rsid w:val="0085753C"/>
    <w:rsid w:val="0085788E"/>
    <w:rsid w:val="00857B66"/>
    <w:rsid w:val="00857DE7"/>
    <w:rsid w:val="00861110"/>
    <w:rsid w:val="0086151F"/>
    <w:rsid w:val="008621FC"/>
    <w:rsid w:val="00862387"/>
    <w:rsid w:val="008623D9"/>
    <w:rsid w:val="00862494"/>
    <w:rsid w:val="00862757"/>
    <w:rsid w:val="00864410"/>
    <w:rsid w:val="0086444D"/>
    <w:rsid w:val="00864D27"/>
    <w:rsid w:val="00865BA5"/>
    <w:rsid w:val="00866434"/>
    <w:rsid w:val="00866809"/>
    <w:rsid w:val="00866AD2"/>
    <w:rsid w:val="00867E9D"/>
    <w:rsid w:val="0087075E"/>
    <w:rsid w:val="00870E4D"/>
    <w:rsid w:val="00871218"/>
    <w:rsid w:val="00872249"/>
    <w:rsid w:val="00872472"/>
    <w:rsid w:val="00872660"/>
    <w:rsid w:val="00872664"/>
    <w:rsid w:val="00872A05"/>
    <w:rsid w:val="0087307F"/>
    <w:rsid w:val="0087345E"/>
    <w:rsid w:val="00874277"/>
    <w:rsid w:val="008757F7"/>
    <w:rsid w:val="008765DA"/>
    <w:rsid w:val="00876979"/>
    <w:rsid w:val="00876AEE"/>
    <w:rsid w:val="008778EE"/>
    <w:rsid w:val="00877C82"/>
    <w:rsid w:val="008804C4"/>
    <w:rsid w:val="00880F97"/>
    <w:rsid w:val="00881949"/>
    <w:rsid w:val="00882D68"/>
    <w:rsid w:val="00883005"/>
    <w:rsid w:val="0088378F"/>
    <w:rsid w:val="008839D6"/>
    <w:rsid w:val="00883DB7"/>
    <w:rsid w:val="00884EBA"/>
    <w:rsid w:val="008853BA"/>
    <w:rsid w:val="0088568D"/>
    <w:rsid w:val="00885A12"/>
    <w:rsid w:val="00886878"/>
    <w:rsid w:val="00886945"/>
    <w:rsid w:val="008872B9"/>
    <w:rsid w:val="008873FA"/>
    <w:rsid w:val="00887E08"/>
    <w:rsid w:val="00890B75"/>
    <w:rsid w:val="00890D98"/>
    <w:rsid w:val="00890E5D"/>
    <w:rsid w:val="008910E5"/>
    <w:rsid w:val="00891720"/>
    <w:rsid w:val="00891F61"/>
    <w:rsid w:val="008925D6"/>
    <w:rsid w:val="00892AF4"/>
    <w:rsid w:val="00892C46"/>
    <w:rsid w:val="00892F1B"/>
    <w:rsid w:val="00893679"/>
    <w:rsid w:val="00893D10"/>
    <w:rsid w:val="00894091"/>
    <w:rsid w:val="008943E0"/>
    <w:rsid w:val="00896B15"/>
    <w:rsid w:val="00896F4F"/>
    <w:rsid w:val="008973E7"/>
    <w:rsid w:val="008974BC"/>
    <w:rsid w:val="008A0BB7"/>
    <w:rsid w:val="008A0D1A"/>
    <w:rsid w:val="008A0DB4"/>
    <w:rsid w:val="008A1105"/>
    <w:rsid w:val="008A274D"/>
    <w:rsid w:val="008A282D"/>
    <w:rsid w:val="008A3A58"/>
    <w:rsid w:val="008A3D3A"/>
    <w:rsid w:val="008A3F50"/>
    <w:rsid w:val="008A4393"/>
    <w:rsid w:val="008A470E"/>
    <w:rsid w:val="008A4DBE"/>
    <w:rsid w:val="008A50FE"/>
    <w:rsid w:val="008A5146"/>
    <w:rsid w:val="008A5A7D"/>
    <w:rsid w:val="008A6045"/>
    <w:rsid w:val="008A62E1"/>
    <w:rsid w:val="008A65EB"/>
    <w:rsid w:val="008A71B0"/>
    <w:rsid w:val="008A7CE2"/>
    <w:rsid w:val="008A7E64"/>
    <w:rsid w:val="008B00FB"/>
    <w:rsid w:val="008B3499"/>
    <w:rsid w:val="008B509C"/>
    <w:rsid w:val="008B7499"/>
    <w:rsid w:val="008B750C"/>
    <w:rsid w:val="008B7E0D"/>
    <w:rsid w:val="008C05C0"/>
    <w:rsid w:val="008C08B6"/>
    <w:rsid w:val="008C2890"/>
    <w:rsid w:val="008C2FB9"/>
    <w:rsid w:val="008C3397"/>
    <w:rsid w:val="008C3A75"/>
    <w:rsid w:val="008C604C"/>
    <w:rsid w:val="008C67ED"/>
    <w:rsid w:val="008C735F"/>
    <w:rsid w:val="008C7C4F"/>
    <w:rsid w:val="008C7D65"/>
    <w:rsid w:val="008C7EB8"/>
    <w:rsid w:val="008D00C5"/>
    <w:rsid w:val="008D037C"/>
    <w:rsid w:val="008D0782"/>
    <w:rsid w:val="008D121C"/>
    <w:rsid w:val="008D26D2"/>
    <w:rsid w:val="008D2A20"/>
    <w:rsid w:val="008D2A84"/>
    <w:rsid w:val="008D2E13"/>
    <w:rsid w:val="008D3861"/>
    <w:rsid w:val="008D4171"/>
    <w:rsid w:val="008D44BE"/>
    <w:rsid w:val="008D454C"/>
    <w:rsid w:val="008D4A2A"/>
    <w:rsid w:val="008D5F16"/>
    <w:rsid w:val="008D74E0"/>
    <w:rsid w:val="008E051A"/>
    <w:rsid w:val="008E1B6F"/>
    <w:rsid w:val="008E2167"/>
    <w:rsid w:val="008E329C"/>
    <w:rsid w:val="008E36E4"/>
    <w:rsid w:val="008E4258"/>
    <w:rsid w:val="008E4F29"/>
    <w:rsid w:val="008E54A6"/>
    <w:rsid w:val="008E565E"/>
    <w:rsid w:val="008E69F4"/>
    <w:rsid w:val="008E7506"/>
    <w:rsid w:val="008E750F"/>
    <w:rsid w:val="008E7CCE"/>
    <w:rsid w:val="008F0C08"/>
    <w:rsid w:val="008F19D0"/>
    <w:rsid w:val="008F25A6"/>
    <w:rsid w:val="008F2C83"/>
    <w:rsid w:val="008F30DB"/>
    <w:rsid w:val="008F31FF"/>
    <w:rsid w:val="008F3693"/>
    <w:rsid w:val="008F388D"/>
    <w:rsid w:val="008F39A4"/>
    <w:rsid w:val="008F3B04"/>
    <w:rsid w:val="008F3FD2"/>
    <w:rsid w:val="008F430B"/>
    <w:rsid w:val="008F487D"/>
    <w:rsid w:val="008F4ABC"/>
    <w:rsid w:val="008F54F2"/>
    <w:rsid w:val="008F5509"/>
    <w:rsid w:val="008F56A8"/>
    <w:rsid w:val="008F56FD"/>
    <w:rsid w:val="008F5CCD"/>
    <w:rsid w:val="008F6488"/>
    <w:rsid w:val="008F64C3"/>
    <w:rsid w:val="008F753C"/>
    <w:rsid w:val="00900C5D"/>
    <w:rsid w:val="00900CCF"/>
    <w:rsid w:val="00900D66"/>
    <w:rsid w:val="0090152A"/>
    <w:rsid w:val="00902384"/>
    <w:rsid w:val="00903B3B"/>
    <w:rsid w:val="0090450B"/>
    <w:rsid w:val="009046A4"/>
    <w:rsid w:val="00904728"/>
    <w:rsid w:val="00904D3B"/>
    <w:rsid w:val="00904F24"/>
    <w:rsid w:val="009052FA"/>
    <w:rsid w:val="0090580A"/>
    <w:rsid w:val="00906B9B"/>
    <w:rsid w:val="00907101"/>
    <w:rsid w:val="0090749B"/>
    <w:rsid w:val="009075B5"/>
    <w:rsid w:val="0090781E"/>
    <w:rsid w:val="00907C12"/>
    <w:rsid w:val="00910842"/>
    <w:rsid w:val="00910C00"/>
    <w:rsid w:val="0091182E"/>
    <w:rsid w:val="00911A37"/>
    <w:rsid w:val="00912605"/>
    <w:rsid w:val="00912A5A"/>
    <w:rsid w:val="00912C91"/>
    <w:rsid w:val="00912CFB"/>
    <w:rsid w:val="00913549"/>
    <w:rsid w:val="0091482B"/>
    <w:rsid w:val="0091494D"/>
    <w:rsid w:val="00914A35"/>
    <w:rsid w:val="009157DF"/>
    <w:rsid w:val="00915DA7"/>
    <w:rsid w:val="009169EE"/>
    <w:rsid w:val="00917404"/>
    <w:rsid w:val="00917F55"/>
    <w:rsid w:val="009207B5"/>
    <w:rsid w:val="00920856"/>
    <w:rsid w:val="00921619"/>
    <w:rsid w:val="009224FD"/>
    <w:rsid w:val="00922E3C"/>
    <w:rsid w:val="00923814"/>
    <w:rsid w:val="00923C56"/>
    <w:rsid w:val="00924789"/>
    <w:rsid w:val="009252C4"/>
    <w:rsid w:val="009254A0"/>
    <w:rsid w:val="00926761"/>
    <w:rsid w:val="00926840"/>
    <w:rsid w:val="00927A3C"/>
    <w:rsid w:val="00927B9C"/>
    <w:rsid w:val="00927C78"/>
    <w:rsid w:val="0093045F"/>
    <w:rsid w:val="00930571"/>
    <w:rsid w:val="0093131C"/>
    <w:rsid w:val="009320ED"/>
    <w:rsid w:val="009326DF"/>
    <w:rsid w:val="009327D8"/>
    <w:rsid w:val="00933182"/>
    <w:rsid w:val="00933DAA"/>
    <w:rsid w:val="009343D3"/>
    <w:rsid w:val="00935949"/>
    <w:rsid w:val="0093610E"/>
    <w:rsid w:val="009367C0"/>
    <w:rsid w:val="00937565"/>
    <w:rsid w:val="00937AC2"/>
    <w:rsid w:val="00940233"/>
    <w:rsid w:val="009406CB"/>
    <w:rsid w:val="00940845"/>
    <w:rsid w:val="0094100B"/>
    <w:rsid w:val="009414C5"/>
    <w:rsid w:val="009415FF"/>
    <w:rsid w:val="00942441"/>
    <w:rsid w:val="0094381F"/>
    <w:rsid w:val="00943FC3"/>
    <w:rsid w:val="0094457E"/>
    <w:rsid w:val="009455F6"/>
    <w:rsid w:val="009475CC"/>
    <w:rsid w:val="00947BE4"/>
    <w:rsid w:val="00947C9F"/>
    <w:rsid w:val="00947EDD"/>
    <w:rsid w:val="00950A31"/>
    <w:rsid w:val="00950D61"/>
    <w:rsid w:val="00951B5C"/>
    <w:rsid w:val="00951DAE"/>
    <w:rsid w:val="00951F04"/>
    <w:rsid w:val="0095292C"/>
    <w:rsid w:val="00952A8A"/>
    <w:rsid w:val="00952ACA"/>
    <w:rsid w:val="009533D4"/>
    <w:rsid w:val="0095419A"/>
    <w:rsid w:val="00954A9C"/>
    <w:rsid w:val="00955185"/>
    <w:rsid w:val="009559CE"/>
    <w:rsid w:val="00956365"/>
    <w:rsid w:val="00956787"/>
    <w:rsid w:val="009569EF"/>
    <w:rsid w:val="00960B47"/>
    <w:rsid w:val="009610B7"/>
    <w:rsid w:val="00961195"/>
    <w:rsid w:val="0096143A"/>
    <w:rsid w:val="00961579"/>
    <w:rsid w:val="00961965"/>
    <w:rsid w:val="00961E6B"/>
    <w:rsid w:val="00962006"/>
    <w:rsid w:val="009626C1"/>
    <w:rsid w:val="00962C6B"/>
    <w:rsid w:val="00963819"/>
    <w:rsid w:val="00964283"/>
    <w:rsid w:val="00964547"/>
    <w:rsid w:val="00964D7E"/>
    <w:rsid w:val="00964EFB"/>
    <w:rsid w:val="009656E9"/>
    <w:rsid w:val="00965D5C"/>
    <w:rsid w:val="00965FA8"/>
    <w:rsid w:val="0096621B"/>
    <w:rsid w:val="00967913"/>
    <w:rsid w:val="00967E1C"/>
    <w:rsid w:val="00970294"/>
    <w:rsid w:val="0097034E"/>
    <w:rsid w:val="009705A3"/>
    <w:rsid w:val="009709F5"/>
    <w:rsid w:val="009716DC"/>
    <w:rsid w:val="0097188C"/>
    <w:rsid w:val="009719A7"/>
    <w:rsid w:val="00972495"/>
    <w:rsid w:val="009725CA"/>
    <w:rsid w:val="00972856"/>
    <w:rsid w:val="00972995"/>
    <w:rsid w:val="00972B4A"/>
    <w:rsid w:val="00973B78"/>
    <w:rsid w:val="00973D8D"/>
    <w:rsid w:val="00973E00"/>
    <w:rsid w:val="009746B7"/>
    <w:rsid w:val="009751B9"/>
    <w:rsid w:val="00976D5C"/>
    <w:rsid w:val="00980059"/>
    <w:rsid w:val="00980221"/>
    <w:rsid w:val="0098049B"/>
    <w:rsid w:val="009808B2"/>
    <w:rsid w:val="009817CD"/>
    <w:rsid w:val="00982AA5"/>
    <w:rsid w:val="00982E20"/>
    <w:rsid w:val="00983C69"/>
    <w:rsid w:val="00984134"/>
    <w:rsid w:val="00985485"/>
    <w:rsid w:val="00985497"/>
    <w:rsid w:val="009856A1"/>
    <w:rsid w:val="00985D21"/>
    <w:rsid w:val="00986B42"/>
    <w:rsid w:val="00987ECD"/>
    <w:rsid w:val="00990C3B"/>
    <w:rsid w:val="00991005"/>
    <w:rsid w:val="009914C3"/>
    <w:rsid w:val="00991F4E"/>
    <w:rsid w:val="0099279F"/>
    <w:rsid w:val="00993443"/>
    <w:rsid w:val="00993750"/>
    <w:rsid w:val="00994D79"/>
    <w:rsid w:val="00995A3F"/>
    <w:rsid w:val="00996374"/>
    <w:rsid w:val="00996630"/>
    <w:rsid w:val="00996B9D"/>
    <w:rsid w:val="009970CF"/>
    <w:rsid w:val="00997588"/>
    <w:rsid w:val="00997B5A"/>
    <w:rsid w:val="00997C1C"/>
    <w:rsid w:val="009A0542"/>
    <w:rsid w:val="009A06AD"/>
    <w:rsid w:val="009A0924"/>
    <w:rsid w:val="009A0DB9"/>
    <w:rsid w:val="009A0F5C"/>
    <w:rsid w:val="009A1D48"/>
    <w:rsid w:val="009A2275"/>
    <w:rsid w:val="009A2396"/>
    <w:rsid w:val="009A31ED"/>
    <w:rsid w:val="009A3CA7"/>
    <w:rsid w:val="009A452E"/>
    <w:rsid w:val="009A4862"/>
    <w:rsid w:val="009A4AD3"/>
    <w:rsid w:val="009A5A7E"/>
    <w:rsid w:val="009A5CD2"/>
    <w:rsid w:val="009A67F0"/>
    <w:rsid w:val="009A695E"/>
    <w:rsid w:val="009A760C"/>
    <w:rsid w:val="009B083E"/>
    <w:rsid w:val="009B09F9"/>
    <w:rsid w:val="009B0E99"/>
    <w:rsid w:val="009B1520"/>
    <w:rsid w:val="009B162B"/>
    <w:rsid w:val="009B18E8"/>
    <w:rsid w:val="009B29E0"/>
    <w:rsid w:val="009B2AA8"/>
    <w:rsid w:val="009B309E"/>
    <w:rsid w:val="009B323D"/>
    <w:rsid w:val="009B3733"/>
    <w:rsid w:val="009B5763"/>
    <w:rsid w:val="009B5999"/>
    <w:rsid w:val="009B5D89"/>
    <w:rsid w:val="009B5DB3"/>
    <w:rsid w:val="009B5FDB"/>
    <w:rsid w:val="009B61A9"/>
    <w:rsid w:val="009B6668"/>
    <w:rsid w:val="009B7125"/>
    <w:rsid w:val="009C0BAF"/>
    <w:rsid w:val="009C0C68"/>
    <w:rsid w:val="009C1594"/>
    <w:rsid w:val="009C2466"/>
    <w:rsid w:val="009C283D"/>
    <w:rsid w:val="009C2B56"/>
    <w:rsid w:val="009C3978"/>
    <w:rsid w:val="009C4968"/>
    <w:rsid w:val="009C4B88"/>
    <w:rsid w:val="009C4E1F"/>
    <w:rsid w:val="009C57D6"/>
    <w:rsid w:val="009C5DBE"/>
    <w:rsid w:val="009C5E65"/>
    <w:rsid w:val="009C60ED"/>
    <w:rsid w:val="009C7112"/>
    <w:rsid w:val="009C7B78"/>
    <w:rsid w:val="009D024D"/>
    <w:rsid w:val="009D1526"/>
    <w:rsid w:val="009D219B"/>
    <w:rsid w:val="009D21C9"/>
    <w:rsid w:val="009D28DF"/>
    <w:rsid w:val="009D2BE6"/>
    <w:rsid w:val="009D2FEE"/>
    <w:rsid w:val="009D3019"/>
    <w:rsid w:val="009D34FB"/>
    <w:rsid w:val="009D366A"/>
    <w:rsid w:val="009D3A68"/>
    <w:rsid w:val="009D4DC0"/>
    <w:rsid w:val="009D5440"/>
    <w:rsid w:val="009D5A7C"/>
    <w:rsid w:val="009D5AFB"/>
    <w:rsid w:val="009D6E2A"/>
    <w:rsid w:val="009D726B"/>
    <w:rsid w:val="009D7853"/>
    <w:rsid w:val="009D7A3E"/>
    <w:rsid w:val="009D7CB4"/>
    <w:rsid w:val="009E0E06"/>
    <w:rsid w:val="009E1005"/>
    <w:rsid w:val="009E1103"/>
    <w:rsid w:val="009E19D0"/>
    <w:rsid w:val="009E2918"/>
    <w:rsid w:val="009E2DC1"/>
    <w:rsid w:val="009E3551"/>
    <w:rsid w:val="009E38C1"/>
    <w:rsid w:val="009E3CB2"/>
    <w:rsid w:val="009E4D39"/>
    <w:rsid w:val="009E4D3C"/>
    <w:rsid w:val="009E57E1"/>
    <w:rsid w:val="009E781D"/>
    <w:rsid w:val="009E7B17"/>
    <w:rsid w:val="009F0279"/>
    <w:rsid w:val="009F056F"/>
    <w:rsid w:val="009F0627"/>
    <w:rsid w:val="009F29C5"/>
    <w:rsid w:val="009F3535"/>
    <w:rsid w:val="009F39BB"/>
    <w:rsid w:val="009F3A57"/>
    <w:rsid w:val="009F3B24"/>
    <w:rsid w:val="009F3F77"/>
    <w:rsid w:val="009F4079"/>
    <w:rsid w:val="009F4AD8"/>
    <w:rsid w:val="009F5641"/>
    <w:rsid w:val="009F566A"/>
    <w:rsid w:val="009F7276"/>
    <w:rsid w:val="00A00EBB"/>
    <w:rsid w:val="00A031D6"/>
    <w:rsid w:val="00A03B80"/>
    <w:rsid w:val="00A03DA7"/>
    <w:rsid w:val="00A04385"/>
    <w:rsid w:val="00A04999"/>
    <w:rsid w:val="00A04B92"/>
    <w:rsid w:val="00A05E90"/>
    <w:rsid w:val="00A06C39"/>
    <w:rsid w:val="00A06ECF"/>
    <w:rsid w:val="00A11F2D"/>
    <w:rsid w:val="00A1298E"/>
    <w:rsid w:val="00A12D03"/>
    <w:rsid w:val="00A12F33"/>
    <w:rsid w:val="00A1418E"/>
    <w:rsid w:val="00A14863"/>
    <w:rsid w:val="00A14B54"/>
    <w:rsid w:val="00A152B0"/>
    <w:rsid w:val="00A15C45"/>
    <w:rsid w:val="00A15DFE"/>
    <w:rsid w:val="00A1635B"/>
    <w:rsid w:val="00A163C9"/>
    <w:rsid w:val="00A16710"/>
    <w:rsid w:val="00A17071"/>
    <w:rsid w:val="00A17121"/>
    <w:rsid w:val="00A171DE"/>
    <w:rsid w:val="00A17230"/>
    <w:rsid w:val="00A17278"/>
    <w:rsid w:val="00A179DC"/>
    <w:rsid w:val="00A17B31"/>
    <w:rsid w:val="00A204F2"/>
    <w:rsid w:val="00A20679"/>
    <w:rsid w:val="00A206A6"/>
    <w:rsid w:val="00A207E6"/>
    <w:rsid w:val="00A2247D"/>
    <w:rsid w:val="00A24AC0"/>
    <w:rsid w:val="00A24C81"/>
    <w:rsid w:val="00A2543E"/>
    <w:rsid w:val="00A26115"/>
    <w:rsid w:val="00A26ED8"/>
    <w:rsid w:val="00A27977"/>
    <w:rsid w:val="00A27C06"/>
    <w:rsid w:val="00A315F2"/>
    <w:rsid w:val="00A31A68"/>
    <w:rsid w:val="00A31A74"/>
    <w:rsid w:val="00A327C8"/>
    <w:rsid w:val="00A3281C"/>
    <w:rsid w:val="00A3339E"/>
    <w:rsid w:val="00A34F55"/>
    <w:rsid w:val="00A35219"/>
    <w:rsid w:val="00A35492"/>
    <w:rsid w:val="00A369DA"/>
    <w:rsid w:val="00A36A0C"/>
    <w:rsid w:val="00A36A5B"/>
    <w:rsid w:val="00A370DC"/>
    <w:rsid w:val="00A37537"/>
    <w:rsid w:val="00A37787"/>
    <w:rsid w:val="00A37A0F"/>
    <w:rsid w:val="00A4091B"/>
    <w:rsid w:val="00A40B90"/>
    <w:rsid w:val="00A422D4"/>
    <w:rsid w:val="00A42439"/>
    <w:rsid w:val="00A42D7E"/>
    <w:rsid w:val="00A433BD"/>
    <w:rsid w:val="00A43781"/>
    <w:rsid w:val="00A43788"/>
    <w:rsid w:val="00A43882"/>
    <w:rsid w:val="00A43B22"/>
    <w:rsid w:val="00A43E2D"/>
    <w:rsid w:val="00A44787"/>
    <w:rsid w:val="00A44F47"/>
    <w:rsid w:val="00A45546"/>
    <w:rsid w:val="00A4556D"/>
    <w:rsid w:val="00A45D05"/>
    <w:rsid w:val="00A45DAA"/>
    <w:rsid w:val="00A4652B"/>
    <w:rsid w:val="00A474F2"/>
    <w:rsid w:val="00A47C6B"/>
    <w:rsid w:val="00A50751"/>
    <w:rsid w:val="00A515E8"/>
    <w:rsid w:val="00A5268E"/>
    <w:rsid w:val="00A52C10"/>
    <w:rsid w:val="00A52F24"/>
    <w:rsid w:val="00A5339D"/>
    <w:rsid w:val="00A53A32"/>
    <w:rsid w:val="00A54F2F"/>
    <w:rsid w:val="00A55FCA"/>
    <w:rsid w:val="00A565B3"/>
    <w:rsid w:val="00A56CFE"/>
    <w:rsid w:val="00A5763C"/>
    <w:rsid w:val="00A57F86"/>
    <w:rsid w:val="00A60D17"/>
    <w:rsid w:val="00A61BE1"/>
    <w:rsid w:val="00A61F13"/>
    <w:rsid w:val="00A621F6"/>
    <w:rsid w:val="00A6220E"/>
    <w:rsid w:val="00A628F1"/>
    <w:rsid w:val="00A62E3F"/>
    <w:rsid w:val="00A63F6C"/>
    <w:rsid w:val="00A654E6"/>
    <w:rsid w:val="00A654FD"/>
    <w:rsid w:val="00A65F46"/>
    <w:rsid w:val="00A665CF"/>
    <w:rsid w:val="00A66710"/>
    <w:rsid w:val="00A67406"/>
    <w:rsid w:val="00A70E65"/>
    <w:rsid w:val="00A72954"/>
    <w:rsid w:val="00A72960"/>
    <w:rsid w:val="00A72DDD"/>
    <w:rsid w:val="00A733D7"/>
    <w:rsid w:val="00A735FF"/>
    <w:rsid w:val="00A7473B"/>
    <w:rsid w:val="00A74A03"/>
    <w:rsid w:val="00A75F0E"/>
    <w:rsid w:val="00A763D9"/>
    <w:rsid w:val="00A7656D"/>
    <w:rsid w:val="00A77C82"/>
    <w:rsid w:val="00A801D0"/>
    <w:rsid w:val="00A803B3"/>
    <w:rsid w:val="00A80B54"/>
    <w:rsid w:val="00A80BCA"/>
    <w:rsid w:val="00A80DAC"/>
    <w:rsid w:val="00A811A7"/>
    <w:rsid w:val="00A81979"/>
    <w:rsid w:val="00A82CED"/>
    <w:rsid w:val="00A839CE"/>
    <w:rsid w:val="00A83F83"/>
    <w:rsid w:val="00A83F97"/>
    <w:rsid w:val="00A848E9"/>
    <w:rsid w:val="00A854BC"/>
    <w:rsid w:val="00A85DC5"/>
    <w:rsid w:val="00A863F0"/>
    <w:rsid w:val="00A87166"/>
    <w:rsid w:val="00A87F6E"/>
    <w:rsid w:val="00A9046B"/>
    <w:rsid w:val="00A90623"/>
    <w:rsid w:val="00A90783"/>
    <w:rsid w:val="00A907B2"/>
    <w:rsid w:val="00A91330"/>
    <w:rsid w:val="00A9174A"/>
    <w:rsid w:val="00A9214A"/>
    <w:rsid w:val="00A93DEB"/>
    <w:rsid w:val="00A940DF"/>
    <w:rsid w:val="00A946F3"/>
    <w:rsid w:val="00A9508C"/>
    <w:rsid w:val="00A9551E"/>
    <w:rsid w:val="00A9552E"/>
    <w:rsid w:val="00A95883"/>
    <w:rsid w:val="00A97525"/>
    <w:rsid w:val="00A9765E"/>
    <w:rsid w:val="00AA0917"/>
    <w:rsid w:val="00AA165B"/>
    <w:rsid w:val="00AA2201"/>
    <w:rsid w:val="00AA2D85"/>
    <w:rsid w:val="00AA4183"/>
    <w:rsid w:val="00AA51BD"/>
    <w:rsid w:val="00AA5321"/>
    <w:rsid w:val="00AA5BA8"/>
    <w:rsid w:val="00AA670F"/>
    <w:rsid w:val="00AA6A01"/>
    <w:rsid w:val="00AA7659"/>
    <w:rsid w:val="00AA7928"/>
    <w:rsid w:val="00AB0252"/>
    <w:rsid w:val="00AB0909"/>
    <w:rsid w:val="00AB0D8C"/>
    <w:rsid w:val="00AB0DC6"/>
    <w:rsid w:val="00AB178E"/>
    <w:rsid w:val="00AB1C06"/>
    <w:rsid w:val="00AB1CE6"/>
    <w:rsid w:val="00AB1D2F"/>
    <w:rsid w:val="00AB2176"/>
    <w:rsid w:val="00AB23C3"/>
    <w:rsid w:val="00AB2433"/>
    <w:rsid w:val="00AB3231"/>
    <w:rsid w:val="00AB326F"/>
    <w:rsid w:val="00AB67B7"/>
    <w:rsid w:val="00AB79D8"/>
    <w:rsid w:val="00AC030C"/>
    <w:rsid w:val="00AC0A8F"/>
    <w:rsid w:val="00AC1044"/>
    <w:rsid w:val="00AC10BF"/>
    <w:rsid w:val="00AC1DD4"/>
    <w:rsid w:val="00AC2199"/>
    <w:rsid w:val="00AC26B8"/>
    <w:rsid w:val="00AC29C6"/>
    <w:rsid w:val="00AC2AB7"/>
    <w:rsid w:val="00AC2E22"/>
    <w:rsid w:val="00AC3103"/>
    <w:rsid w:val="00AC383B"/>
    <w:rsid w:val="00AC3D0C"/>
    <w:rsid w:val="00AC4215"/>
    <w:rsid w:val="00AC4B42"/>
    <w:rsid w:val="00AC5295"/>
    <w:rsid w:val="00AC5594"/>
    <w:rsid w:val="00AC59C1"/>
    <w:rsid w:val="00AC59C8"/>
    <w:rsid w:val="00AC69B8"/>
    <w:rsid w:val="00AC7B10"/>
    <w:rsid w:val="00AC7BEC"/>
    <w:rsid w:val="00AD0185"/>
    <w:rsid w:val="00AD027C"/>
    <w:rsid w:val="00AD086D"/>
    <w:rsid w:val="00AD0A3D"/>
    <w:rsid w:val="00AD0E5E"/>
    <w:rsid w:val="00AD1990"/>
    <w:rsid w:val="00AD1BB9"/>
    <w:rsid w:val="00AD22AC"/>
    <w:rsid w:val="00AD2663"/>
    <w:rsid w:val="00AD2832"/>
    <w:rsid w:val="00AD3C5A"/>
    <w:rsid w:val="00AD4515"/>
    <w:rsid w:val="00AD4B74"/>
    <w:rsid w:val="00AD4BAA"/>
    <w:rsid w:val="00AD4E20"/>
    <w:rsid w:val="00AD54E5"/>
    <w:rsid w:val="00AD5AA9"/>
    <w:rsid w:val="00AD666C"/>
    <w:rsid w:val="00AD7369"/>
    <w:rsid w:val="00AD7373"/>
    <w:rsid w:val="00AD79B0"/>
    <w:rsid w:val="00AE027B"/>
    <w:rsid w:val="00AE02F6"/>
    <w:rsid w:val="00AE0D21"/>
    <w:rsid w:val="00AE2016"/>
    <w:rsid w:val="00AE2453"/>
    <w:rsid w:val="00AE2F60"/>
    <w:rsid w:val="00AE3A9E"/>
    <w:rsid w:val="00AE3AF8"/>
    <w:rsid w:val="00AE3DCD"/>
    <w:rsid w:val="00AE4192"/>
    <w:rsid w:val="00AE4900"/>
    <w:rsid w:val="00AE55AA"/>
    <w:rsid w:val="00AE600B"/>
    <w:rsid w:val="00AE675D"/>
    <w:rsid w:val="00AE6A9E"/>
    <w:rsid w:val="00AE6C42"/>
    <w:rsid w:val="00AE772A"/>
    <w:rsid w:val="00AE7B61"/>
    <w:rsid w:val="00AE7E98"/>
    <w:rsid w:val="00AE7F7C"/>
    <w:rsid w:val="00AF0A6A"/>
    <w:rsid w:val="00AF1286"/>
    <w:rsid w:val="00AF1B1B"/>
    <w:rsid w:val="00AF2721"/>
    <w:rsid w:val="00AF2862"/>
    <w:rsid w:val="00AF2E75"/>
    <w:rsid w:val="00AF3086"/>
    <w:rsid w:val="00AF4EFC"/>
    <w:rsid w:val="00AF58C8"/>
    <w:rsid w:val="00AF5AD7"/>
    <w:rsid w:val="00AF5AD9"/>
    <w:rsid w:val="00AF5F9E"/>
    <w:rsid w:val="00AF6B44"/>
    <w:rsid w:val="00AF7AED"/>
    <w:rsid w:val="00AF7F17"/>
    <w:rsid w:val="00AF7F83"/>
    <w:rsid w:val="00B000C1"/>
    <w:rsid w:val="00B005E0"/>
    <w:rsid w:val="00B00BD5"/>
    <w:rsid w:val="00B00BE8"/>
    <w:rsid w:val="00B00D39"/>
    <w:rsid w:val="00B014F2"/>
    <w:rsid w:val="00B0289F"/>
    <w:rsid w:val="00B02957"/>
    <w:rsid w:val="00B02D3F"/>
    <w:rsid w:val="00B035E2"/>
    <w:rsid w:val="00B04D3E"/>
    <w:rsid w:val="00B0501C"/>
    <w:rsid w:val="00B06AE0"/>
    <w:rsid w:val="00B06CBE"/>
    <w:rsid w:val="00B06D59"/>
    <w:rsid w:val="00B07806"/>
    <w:rsid w:val="00B1011B"/>
    <w:rsid w:val="00B10CA2"/>
    <w:rsid w:val="00B10F0F"/>
    <w:rsid w:val="00B1119F"/>
    <w:rsid w:val="00B1163C"/>
    <w:rsid w:val="00B116CD"/>
    <w:rsid w:val="00B11DC4"/>
    <w:rsid w:val="00B120F0"/>
    <w:rsid w:val="00B1238D"/>
    <w:rsid w:val="00B12CC0"/>
    <w:rsid w:val="00B1314F"/>
    <w:rsid w:val="00B13A00"/>
    <w:rsid w:val="00B13C8D"/>
    <w:rsid w:val="00B13DC8"/>
    <w:rsid w:val="00B13FEF"/>
    <w:rsid w:val="00B14E0D"/>
    <w:rsid w:val="00B15007"/>
    <w:rsid w:val="00B15218"/>
    <w:rsid w:val="00B1572A"/>
    <w:rsid w:val="00B15E38"/>
    <w:rsid w:val="00B15FB3"/>
    <w:rsid w:val="00B1645A"/>
    <w:rsid w:val="00B167FA"/>
    <w:rsid w:val="00B16930"/>
    <w:rsid w:val="00B17A8C"/>
    <w:rsid w:val="00B202EC"/>
    <w:rsid w:val="00B20B8D"/>
    <w:rsid w:val="00B21907"/>
    <w:rsid w:val="00B22008"/>
    <w:rsid w:val="00B22396"/>
    <w:rsid w:val="00B22660"/>
    <w:rsid w:val="00B228E8"/>
    <w:rsid w:val="00B23B9A"/>
    <w:rsid w:val="00B2405D"/>
    <w:rsid w:val="00B245D0"/>
    <w:rsid w:val="00B24CD0"/>
    <w:rsid w:val="00B2505D"/>
    <w:rsid w:val="00B25152"/>
    <w:rsid w:val="00B257DF"/>
    <w:rsid w:val="00B25EED"/>
    <w:rsid w:val="00B26113"/>
    <w:rsid w:val="00B269B0"/>
    <w:rsid w:val="00B26D0C"/>
    <w:rsid w:val="00B26E7B"/>
    <w:rsid w:val="00B27831"/>
    <w:rsid w:val="00B31140"/>
    <w:rsid w:val="00B3180F"/>
    <w:rsid w:val="00B324B5"/>
    <w:rsid w:val="00B32526"/>
    <w:rsid w:val="00B3372D"/>
    <w:rsid w:val="00B33AFC"/>
    <w:rsid w:val="00B33E42"/>
    <w:rsid w:val="00B341F6"/>
    <w:rsid w:val="00B36B66"/>
    <w:rsid w:val="00B370C7"/>
    <w:rsid w:val="00B371D2"/>
    <w:rsid w:val="00B404D3"/>
    <w:rsid w:val="00B40D8C"/>
    <w:rsid w:val="00B41239"/>
    <w:rsid w:val="00B4146C"/>
    <w:rsid w:val="00B41849"/>
    <w:rsid w:val="00B41FE4"/>
    <w:rsid w:val="00B42456"/>
    <w:rsid w:val="00B43856"/>
    <w:rsid w:val="00B448F9"/>
    <w:rsid w:val="00B44B78"/>
    <w:rsid w:val="00B44DD9"/>
    <w:rsid w:val="00B452D5"/>
    <w:rsid w:val="00B45CAD"/>
    <w:rsid w:val="00B45DE3"/>
    <w:rsid w:val="00B45EB7"/>
    <w:rsid w:val="00B460E7"/>
    <w:rsid w:val="00B4746D"/>
    <w:rsid w:val="00B4763C"/>
    <w:rsid w:val="00B477E9"/>
    <w:rsid w:val="00B51398"/>
    <w:rsid w:val="00B51628"/>
    <w:rsid w:val="00B51F9C"/>
    <w:rsid w:val="00B51FB7"/>
    <w:rsid w:val="00B52283"/>
    <w:rsid w:val="00B522F4"/>
    <w:rsid w:val="00B5231C"/>
    <w:rsid w:val="00B5232A"/>
    <w:rsid w:val="00B52901"/>
    <w:rsid w:val="00B53AE5"/>
    <w:rsid w:val="00B53E4A"/>
    <w:rsid w:val="00B5474B"/>
    <w:rsid w:val="00B549BD"/>
    <w:rsid w:val="00B54AF4"/>
    <w:rsid w:val="00B55AF8"/>
    <w:rsid w:val="00B567BA"/>
    <w:rsid w:val="00B56A2E"/>
    <w:rsid w:val="00B573B8"/>
    <w:rsid w:val="00B6062B"/>
    <w:rsid w:val="00B61413"/>
    <w:rsid w:val="00B6251B"/>
    <w:rsid w:val="00B625BA"/>
    <w:rsid w:val="00B62929"/>
    <w:rsid w:val="00B6334F"/>
    <w:rsid w:val="00B63550"/>
    <w:rsid w:val="00B636BC"/>
    <w:rsid w:val="00B6389B"/>
    <w:rsid w:val="00B639A4"/>
    <w:rsid w:val="00B63D8F"/>
    <w:rsid w:val="00B64747"/>
    <w:rsid w:val="00B64ED6"/>
    <w:rsid w:val="00B65573"/>
    <w:rsid w:val="00B6618B"/>
    <w:rsid w:val="00B668A9"/>
    <w:rsid w:val="00B669DC"/>
    <w:rsid w:val="00B66A4C"/>
    <w:rsid w:val="00B66F27"/>
    <w:rsid w:val="00B66FD5"/>
    <w:rsid w:val="00B70229"/>
    <w:rsid w:val="00B70760"/>
    <w:rsid w:val="00B7113A"/>
    <w:rsid w:val="00B7117B"/>
    <w:rsid w:val="00B72011"/>
    <w:rsid w:val="00B7240E"/>
    <w:rsid w:val="00B72B54"/>
    <w:rsid w:val="00B73F16"/>
    <w:rsid w:val="00B74394"/>
    <w:rsid w:val="00B75297"/>
    <w:rsid w:val="00B758B5"/>
    <w:rsid w:val="00B75E09"/>
    <w:rsid w:val="00B76031"/>
    <w:rsid w:val="00B76117"/>
    <w:rsid w:val="00B764FD"/>
    <w:rsid w:val="00B77F6F"/>
    <w:rsid w:val="00B803D5"/>
    <w:rsid w:val="00B80706"/>
    <w:rsid w:val="00B813B3"/>
    <w:rsid w:val="00B817A0"/>
    <w:rsid w:val="00B81B9D"/>
    <w:rsid w:val="00B82907"/>
    <w:rsid w:val="00B829B1"/>
    <w:rsid w:val="00B82B3E"/>
    <w:rsid w:val="00B8371A"/>
    <w:rsid w:val="00B83751"/>
    <w:rsid w:val="00B83C75"/>
    <w:rsid w:val="00B83DB9"/>
    <w:rsid w:val="00B83EA3"/>
    <w:rsid w:val="00B840AE"/>
    <w:rsid w:val="00B8438C"/>
    <w:rsid w:val="00B8501D"/>
    <w:rsid w:val="00B850C2"/>
    <w:rsid w:val="00B85BA1"/>
    <w:rsid w:val="00B86015"/>
    <w:rsid w:val="00B8617A"/>
    <w:rsid w:val="00B86344"/>
    <w:rsid w:val="00B866BC"/>
    <w:rsid w:val="00B87B77"/>
    <w:rsid w:val="00B90134"/>
    <w:rsid w:val="00B9014E"/>
    <w:rsid w:val="00B904CD"/>
    <w:rsid w:val="00B92639"/>
    <w:rsid w:val="00B92CFC"/>
    <w:rsid w:val="00B92E8B"/>
    <w:rsid w:val="00B932D8"/>
    <w:rsid w:val="00B94021"/>
    <w:rsid w:val="00B94680"/>
    <w:rsid w:val="00B949CD"/>
    <w:rsid w:val="00B9508F"/>
    <w:rsid w:val="00B954C4"/>
    <w:rsid w:val="00B962E9"/>
    <w:rsid w:val="00B964A2"/>
    <w:rsid w:val="00B96FFE"/>
    <w:rsid w:val="00B97195"/>
    <w:rsid w:val="00BA0005"/>
    <w:rsid w:val="00BA0530"/>
    <w:rsid w:val="00BA0E1D"/>
    <w:rsid w:val="00BA1473"/>
    <w:rsid w:val="00BA2140"/>
    <w:rsid w:val="00BA2FCA"/>
    <w:rsid w:val="00BA38BA"/>
    <w:rsid w:val="00BA391A"/>
    <w:rsid w:val="00BA4BDD"/>
    <w:rsid w:val="00BA55A4"/>
    <w:rsid w:val="00BA56A5"/>
    <w:rsid w:val="00BA5745"/>
    <w:rsid w:val="00BA5801"/>
    <w:rsid w:val="00BA5A8C"/>
    <w:rsid w:val="00BA5AF8"/>
    <w:rsid w:val="00BA6A00"/>
    <w:rsid w:val="00BA6B86"/>
    <w:rsid w:val="00BA7083"/>
    <w:rsid w:val="00BB06B8"/>
    <w:rsid w:val="00BB1984"/>
    <w:rsid w:val="00BB2236"/>
    <w:rsid w:val="00BB228D"/>
    <w:rsid w:val="00BB22C5"/>
    <w:rsid w:val="00BB2ABC"/>
    <w:rsid w:val="00BB2B89"/>
    <w:rsid w:val="00BB3159"/>
    <w:rsid w:val="00BB3793"/>
    <w:rsid w:val="00BB43E6"/>
    <w:rsid w:val="00BB4B45"/>
    <w:rsid w:val="00BB4E5E"/>
    <w:rsid w:val="00BB5A76"/>
    <w:rsid w:val="00BB638B"/>
    <w:rsid w:val="00BB6A96"/>
    <w:rsid w:val="00BB71B7"/>
    <w:rsid w:val="00BB7875"/>
    <w:rsid w:val="00BB7E53"/>
    <w:rsid w:val="00BC00D4"/>
    <w:rsid w:val="00BC016B"/>
    <w:rsid w:val="00BC0C37"/>
    <w:rsid w:val="00BC121F"/>
    <w:rsid w:val="00BC16CD"/>
    <w:rsid w:val="00BC19C8"/>
    <w:rsid w:val="00BC29C7"/>
    <w:rsid w:val="00BC2A3E"/>
    <w:rsid w:val="00BC3855"/>
    <w:rsid w:val="00BC3C1F"/>
    <w:rsid w:val="00BC4099"/>
    <w:rsid w:val="00BC4924"/>
    <w:rsid w:val="00BC4CF8"/>
    <w:rsid w:val="00BC4F4A"/>
    <w:rsid w:val="00BC508C"/>
    <w:rsid w:val="00BC54FB"/>
    <w:rsid w:val="00BC6171"/>
    <w:rsid w:val="00BC6231"/>
    <w:rsid w:val="00BC740A"/>
    <w:rsid w:val="00BD1017"/>
    <w:rsid w:val="00BD1E2B"/>
    <w:rsid w:val="00BD1EB5"/>
    <w:rsid w:val="00BD23CC"/>
    <w:rsid w:val="00BD2732"/>
    <w:rsid w:val="00BD2784"/>
    <w:rsid w:val="00BD2BE3"/>
    <w:rsid w:val="00BD393E"/>
    <w:rsid w:val="00BD430F"/>
    <w:rsid w:val="00BD46CF"/>
    <w:rsid w:val="00BD4FF7"/>
    <w:rsid w:val="00BD5746"/>
    <w:rsid w:val="00BD5BFD"/>
    <w:rsid w:val="00BD5FA7"/>
    <w:rsid w:val="00BD6297"/>
    <w:rsid w:val="00BD6724"/>
    <w:rsid w:val="00BD69B7"/>
    <w:rsid w:val="00BD6FE3"/>
    <w:rsid w:val="00BE0168"/>
    <w:rsid w:val="00BE073D"/>
    <w:rsid w:val="00BE0BA7"/>
    <w:rsid w:val="00BE0D72"/>
    <w:rsid w:val="00BE0DDF"/>
    <w:rsid w:val="00BE166A"/>
    <w:rsid w:val="00BE1670"/>
    <w:rsid w:val="00BE17D9"/>
    <w:rsid w:val="00BE17E5"/>
    <w:rsid w:val="00BE210B"/>
    <w:rsid w:val="00BE28AF"/>
    <w:rsid w:val="00BE3378"/>
    <w:rsid w:val="00BE3680"/>
    <w:rsid w:val="00BE3CA3"/>
    <w:rsid w:val="00BE41E7"/>
    <w:rsid w:val="00BE4302"/>
    <w:rsid w:val="00BE44C3"/>
    <w:rsid w:val="00BE500C"/>
    <w:rsid w:val="00BE5038"/>
    <w:rsid w:val="00BE5B62"/>
    <w:rsid w:val="00BE6420"/>
    <w:rsid w:val="00BE6666"/>
    <w:rsid w:val="00BE6E3A"/>
    <w:rsid w:val="00BE7B78"/>
    <w:rsid w:val="00BE7CF4"/>
    <w:rsid w:val="00BE7E06"/>
    <w:rsid w:val="00BE7F21"/>
    <w:rsid w:val="00BF07DE"/>
    <w:rsid w:val="00BF0E3A"/>
    <w:rsid w:val="00BF0EFC"/>
    <w:rsid w:val="00BF18CA"/>
    <w:rsid w:val="00BF2077"/>
    <w:rsid w:val="00BF30EF"/>
    <w:rsid w:val="00BF32F7"/>
    <w:rsid w:val="00BF40FA"/>
    <w:rsid w:val="00BF43FF"/>
    <w:rsid w:val="00BF4548"/>
    <w:rsid w:val="00BF4C16"/>
    <w:rsid w:val="00BF4C86"/>
    <w:rsid w:val="00BF524C"/>
    <w:rsid w:val="00BF564D"/>
    <w:rsid w:val="00BF56AB"/>
    <w:rsid w:val="00BF596F"/>
    <w:rsid w:val="00BF6AE1"/>
    <w:rsid w:val="00BF7D2E"/>
    <w:rsid w:val="00BF7E14"/>
    <w:rsid w:val="00BF7FD1"/>
    <w:rsid w:val="00C01762"/>
    <w:rsid w:val="00C01C44"/>
    <w:rsid w:val="00C02058"/>
    <w:rsid w:val="00C022A8"/>
    <w:rsid w:val="00C033D9"/>
    <w:rsid w:val="00C0348A"/>
    <w:rsid w:val="00C037AE"/>
    <w:rsid w:val="00C046B3"/>
    <w:rsid w:val="00C048E4"/>
    <w:rsid w:val="00C048F9"/>
    <w:rsid w:val="00C04F62"/>
    <w:rsid w:val="00C051D7"/>
    <w:rsid w:val="00C055AF"/>
    <w:rsid w:val="00C058E7"/>
    <w:rsid w:val="00C05D45"/>
    <w:rsid w:val="00C073A2"/>
    <w:rsid w:val="00C07570"/>
    <w:rsid w:val="00C07BE5"/>
    <w:rsid w:val="00C07E3D"/>
    <w:rsid w:val="00C10D88"/>
    <w:rsid w:val="00C10EE7"/>
    <w:rsid w:val="00C115E6"/>
    <w:rsid w:val="00C118DA"/>
    <w:rsid w:val="00C123C4"/>
    <w:rsid w:val="00C125D0"/>
    <w:rsid w:val="00C12C54"/>
    <w:rsid w:val="00C15F72"/>
    <w:rsid w:val="00C162D8"/>
    <w:rsid w:val="00C16446"/>
    <w:rsid w:val="00C167DE"/>
    <w:rsid w:val="00C16B1E"/>
    <w:rsid w:val="00C16F58"/>
    <w:rsid w:val="00C200FC"/>
    <w:rsid w:val="00C204AF"/>
    <w:rsid w:val="00C216B9"/>
    <w:rsid w:val="00C22947"/>
    <w:rsid w:val="00C232E2"/>
    <w:rsid w:val="00C23B0B"/>
    <w:rsid w:val="00C243E6"/>
    <w:rsid w:val="00C259AC"/>
    <w:rsid w:val="00C25F52"/>
    <w:rsid w:val="00C2626F"/>
    <w:rsid w:val="00C26B53"/>
    <w:rsid w:val="00C26E35"/>
    <w:rsid w:val="00C26EE0"/>
    <w:rsid w:val="00C26F8F"/>
    <w:rsid w:val="00C27319"/>
    <w:rsid w:val="00C27B29"/>
    <w:rsid w:val="00C27D1A"/>
    <w:rsid w:val="00C27DA1"/>
    <w:rsid w:val="00C27DC7"/>
    <w:rsid w:val="00C3039D"/>
    <w:rsid w:val="00C3081A"/>
    <w:rsid w:val="00C30B3D"/>
    <w:rsid w:val="00C30C04"/>
    <w:rsid w:val="00C31454"/>
    <w:rsid w:val="00C317DB"/>
    <w:rsid w:val="00C3250F"/>
    <w:rsid w:val="00C326B0"/>
    <w:rsid w:val="00C32B6B"/>
    <w:rsid w:val="00C32BD0"/>
    <w:rsid w:val="00C32BD3"/>
    <w:rsid w:val="00C3372A"/>
    <w:rsid w:val="00C33BDD"/>
    <w:rsid w:val="00C33FF2"/>
    <w:rsid w:val="00C34372"/>
    <w:rsid w:val="00C35DE4"/>
    <w:rsid w:val="00C3648A"/>
    <w:rsid w:val="00C36705"/>
    <w:rsid w:val="00C37453"/>
    <w:rsid w:val="00C37DAA"/>
    <w:rsid w:val="00C37EF4"/>
    <w:rsid w:val="00C403D1"/>
    <w:rsid w:val="00C40A24"/>
    <w:rsid w:val="00C40A6F"/>
    <w:rsid w:val="00C40FE2"/>
    <w:rsid w:val="00C41A91"/>
    <w:rsid w:val="00C41AF1"/>
    <w:rsid w:val="00C4272D"/>
    <w:rsid w:val="00C432C7"/>
    <w:rsid w:val="00C4375A"/>
    <w:rsid w:val="00C437E3"/>
    <w:rsid w:val="00C43B23"/>
    <w:rsid w:val="00C43E75"/>
    <w:rsid w:val="00C44D8F"/>
    <w:rsid w:val="00C453D1"/>
    <w:rsid w:val="00C4542F"/>
    <w:rsid w:val="00C4570E"/>
    <w:rsid w:val="00C45A42"/>
    <w:rsid w:val="00C46064"/>
    <w:rsid w:val="00C4692D"/>
    <w:rsid w:val="00C46CAC"/>
    <w:rsid w:val="00C46DA7"/>
    <w:rsid w:val="00C46FF2"/>
    <w:rsid w:val="00C4715F"/>
    <w:rsid w:val="00C5005D"/>
    <w:rsid w:val="00C5042E"/>
    <w:rsid w:val="00C5055A"/>
    <w:rsid w:val="00C5100E"/>
    <w:rsid w:val="00C51647"/>
    <w:rsid w:val="00C52602"/>
    <w:rsid w:val="00C52BA9"/>
    <w:rsid w:val="00C52D63"/>
    <w:rsid w:val="00C5307B"/>
    <w:rsid w:val="00C53BFC"/>
    <w:rsid w:val="00C54627"/>
    <w:rsid w:val="00C55324"/>
    <w:rsid w:val="00C5588F"/>
    <w:rsid w:val="00C55F7F"/>
    <w:rsid w:val="00C56893"/>
    <w:rsid w:val="00C56FCF"/>
    <w:rsid w:val="00C576BA"/>
    <w:rsid w:val="00C605AC"/>
    <w:rsid w:val="00C61508"/>
    <w:rsid w:val="00C61561"/>
    <w:rsid w:val="00C615DD"/>
    <w:rsid w:val="00C62340"/>
    <w:rsid w:val="00C62D7B"/>
    <w:rsid w:val="00C63399"/>
    <w:rsid w:val="00C638F2"/>
    <w:rsid w:val="00C64574"/>
    <w:rsid w:val="00C6580D"/>
    <w:rsid w:val="00C65C22"/>
    <w:rsid w:val="00C65CB4"/>
    <w:rsid w:val="00C67169"/>
    <w:rsid w:val="00C67B2B"/>
    <w:rsid w:val="00C70DDF"/>
    <w:rsid w:val="00C7150E"/>
    <w:rsid w:val="00C7183D"/>
    <w:rsid w:val="00C71C3B"/>
    <w:rsid w:val="00C71D9A"/>
    <w:rsid w:val="00C71FBE"/>
    <w:rsid w:val="00C724A7"/>
    <w:rsid w:val="00C725C6"/>
    <w:rsid w:val="00C7286D"/>
    <w:rsid w:val="00C730F4"/>
    <w:rsid w:val="00C7326A"/>
    <w:rsid w:val="00C73325"/>
    <w:rsid w:val="00C7355A"/>
    <w:rsid w:val="00C73C22"/>
    <w:rsid w:val="00C73D61"/>
    <w:rsid w:val="00C745C3"/>
    <w:rsid w:val="00C75C85"/>
    <w:rsid w:val="00C772B5"/>
    <w:rsid w:val="00C77A7C"/>
    <w:rsid w:val="00C810B3"/>
    <w:rsid w:val="00C81917"/>
    <w:rsid w:val="00C81BFD"/>
    <w:rsid w:val="00C81D31"/>
    <w:rsid w:val="00C81FE2"/>
    <w:rsid w:val="00C825F6"/>
    <w:rsid w:val="00C82753"/>
    <w:rsid w:val="00C82F19"/>
    <w:rsid w:val="00C83196"/>
    <w:rsid w:val="00C833C2"/>
    <w:rsid w:val="00C837C9"/>
    <w:rsid w:val="00C83F13"/>
    <w:rsid w:val="00C84AD7"/>
    <w:rsid w:val="00C8547A"/>
    <w:rsid w:val="00C855A8"/>
    <w:rsid w:val="00C855F0"/>
    <w:rsid w:val="00C85677"/>
    <w:rsid w:val="00C85A5A"/>
    <w:rsid w:val="00C85FFE"/>
    <w:rsid w:val="00C86480"/>
    <w:rsid w:val="00C86753"/>
    <w:rsid w:val="00C86BC8"/>
    <w:rsid w:val="00C87A19"/>
    <w:rsid w:val="00C90C5E"/>
    <w:rsid w:val="00C90CF5"/>
    <w:rsid w:val="00C90E2E"/>
    <w:rsid w:val="00C913E9"/>
    <w:rsid w:val="00C9144D"/>
    <w:rsid w:val="00C922FF"/>
    <w:rsid w:val="00C92412"/>
    <w:rsid w:val="00C92A91"/>
    <w:rsid w:val="00C93051"/>
    <w:rsid w:val="00C936FA"/>
    <w:rsid w:val="00C93840"/>
    <w:rsid w:val="00C94125"/>
    <w:rsid w:val="00C9422A"/>
    <w:rsid w:val="00C943E1"/>
    <w:rsid w:val="00C94D33"/>
    <w:rsid w:val="00C9552A"/>
    <w:rsid w:val="00C9578C"/>
    <w:rsid w:val="00C961D4"/>
    <w:rsid w:val="00C961D6"/>
    <w:rsid w:val="00C96486"/>
    <w:rsid w:val="00C96A11"/>
    <w:rsid w:val="00C97321"/>
    <w:rsid w:val="00C97EE3"/>
    <w:rsid w:val="00CA0748"/>
    <w:rsid w:val="00CA18DD"/>
    <w:rsid w:val="00CA21EE"/>
    <w:rsid w:val="00CA24B6"/>
    <w:rsid w:val="00CA2BE9"/>
    <w:rsid w:val="00CA3212"/>
    <w:rsid w:val="00CA37D2"/>
    <w:rsid w:val="00CA3F7D"/>
    <w:rsid w:val="00CA4B22"/>
    <w:rsid w:val="00CA4C3E"/>
    <w:rsid w:val="00CA4C94"/>
    <w:rsid w:val="00CA4DBE"/>
    <w:rsid w:val="00CA5B23"/>
    <w:rsid w:val="00CA62F3"/>
    <w:rsid w:val="00CA66A9"/>
    <w:rsid w:val="00CA766B"/>
    <w:rsid w:val="00CA7DDE"/>
    <w:rsid w:val="00CA7E6C"/>
    <w:rsid w:val="00CB0A1C"/>
    <w:rsid w:val="00CB170B"/>
    <w:rsid w:val="00CB1AC1"/>
    <w:rsid w:val="00CB1F1F"/>
    <w:rsid w:val="00CB2342"/>
    <w:rsid w:val="00CB2823"/>
    <w:rsid w:val="00CB3293"/>
    <w:rsid w:val="00CB35C7"/>
    <w:rsid w:val="00CB3AD3"/>
    <w:rsid w:val="00CB3B8A"/>
    <w:rsid w:val="00CB4C9A"/>
    <w:rsid w:val="00CB4D96"/>
    <w:rsid w:val="00CB4F55"/>
    <w:rsid w:val="00CB52B3"/>
    <w:rsid w:val="00CB5306"/>
    <w:rsid w:val="00CB6575"/>
    <w:rsid w:val="00CB669F"/>
    <w:rsid w:val="00CB6A43"/>
    <w:rsid w:val="00CB7340"/>
    <w:rsid w:val="00CB7B10"/>
    <w:rsid w:val="00CC12D1"/>
    <w:rsid w:val="00CC3B5A"/>
    <w:rsid w:val="00CC425F"/>
    <w:rsid w:val="00CC4977"/>
    <w:rsid w:val="00CC4C0E"/>
    <w:rsid w:val="00CC4C87"/>
    <w:rsid w:val="00CC5D3B"/>
    <w:rsid w:val="00CC5EE2"/>
    <w:rsid w:val="00CC5FEE"/>
    <w:rsid w:val="00CC648C"/>
    <w:rsid w:val="00CC69DA"/>
    <w:rsid w:val="00CC6B17"/>
    <w:rsid w:val="00CC6C56"/>
    <w:rsid w:val="00CC72FF"/>
    <w:rsid w:val="00CC7548"/>
    <w:rsid w:val="00CC7924"/>
    <w:rsid w:val="00CC7DD8"/>
    <w:rsid w:val="00CD0286"/>
    <w:rsid w:val="00CD0649"/>
    <w:rsid w:val="00CD0A09"/>
    <w:rsid w:val="00CD0FCE"/>
    <w:rsid w:val="00CD18FA"/>
    <w:rsid w:val="00CD1A4C"/>
    <w:rsid w:val="00CD1CEF"/>
    <w:rsid w:val="00CD1D1C"/>
    <w:rsid w:val="00CD1F67"/>
    <w:rsid w:val="00CD2155"/>
    <w:rsid w:val="00CD24BB"/>
    <w:rsid w:val="00CD29E3"/>
    <w:rsid w:val="00CD3BB8"/>
    <w:rsid w:val="00CD441A"/>
    <w:rsid w:val="00CD493C"/>
    <w:rsid w:val="00CD5885"/>
    <w:rsid w:val="00CD61FD"/>
    <w:rsid w:val="00CD657E"/>
    <w:rsid w:val="00CD7C00"/>
    <w:rsid w:val="00CE00D1"/>
    <w:rsid w:val="00CE0586"/>
    <w:rsid w:val="00CE0E53"/>
    <w:rsid w:val="00CE12D3"/>
    <w:rsid w:val="00CE13D9"/>
    <w:rsid w:val="00CE1782"/>
    <w:rsid w:val="00CE2235"/>
    <w:rsid w:val="00CE26C1"/>
    <w:rsid w:val="00CE283F"/>
    <w:rsid w:val="00CE3BC4"/>
    <w:rsid w:val="00CE4BC7"/>
    <w:rsid w:val="00CE556C"/>
    <w:rsid w:val="00CE5F61"/>
    <w:rsid w:val="00CE5FD9"/>
    <w:rsid w:val="00CE63C8"/>
    <w:rsid w:val="00CE7603"/>
    <w:rsid w:val="00CE7705"/>
    <w:rsid w:val="00CE7885"/>
    <w:rsid w:val="00CE7A11"/>
    <w:rsid w:val="00CE7FEE"/>
    <w:rsid w:val="00CF0A5D"/>
    <w:rsid w:val="00CF0C72"/>
    <w:rsid w:val="00CF0DD9"/>
    <w:rsid w:val="00CF0FA3"/>
    <w:rsid w:val="00CF106F"/>
    <w:rsid w:val="00CF168B"/>
    <w:rsid w:val="00CF1980"/>
    <w:rsid w:val="00CF1BFA"/>
    <w:rsid w:val="00CF1CC0"/>
    <w:rsid w:val="00CF2133"/>
    <w:rsid w:val="00CF3D1E"/>
    <w:rsid w:val="00CF41FD"/>
    <w:rsid w:val="00CF4F5D"/>
    <w:rsid w:val="00CF521A"/>
    <w:rsid w:val="00CF5421"/>
    <w:rsid w:val="00CF55EC"/>
    <w:rsid w:val="00CF5917"/>
    <w:rsid w:val="00CF678B"/>
    <w:rsid w:val="00CF77CC"/>
    <w:rsid w:val="00D00FBE"/>
    <w:rsid w:val="00D02585"/>
    <w:rsid w:val="00D0362F"/>
    <w:rsid w:val="00D03B46"/>
    <w:rsid w:val="00D0411F"/>
    <w:rsid w:val="00D04357"/>
    <w:rsid w:val="00D04C45"/>
    <w:rsid w:val="00D058C1"/>
    <w:rsid w:val="00D06755"/>
    <w:rsid w:val="00D069F7"/>
    <w:rsid w:val="00D0753F"/>
    <w:rsid w:val="00D07578"/>
    <w:rsid w:val="00D0797C"/>
    <w:rsid w:val="00D07B08"/>
    <w:rsid w:val="00D1046C"/>
    <w:rsid w:val="00D1106A"/>
    <w:rsid w:val="00D110E6"/>
    <w:rsid w:val="00D11CD6"/>
    <w:rsid w:val="00D11FFB"/>
    <w:rsid w:val="00D12041"/>
    <w:rsid w:val="00D120F4"/>
    <w:rsid w:val="00D124FC"/>
    <w:rsid w:val="00D12A8B"/>
    <w:rsid w:val="00D132FE"/>
    <w:rsid w:val="00D13FEB"/>
    <w:rsid w:val="00D14699"/>
    <w:rsid w:val="00D14797"/>
    <w:rsid w:val="00D14E8C"/>
    <w:rsid w:val="00D15B58"/>
    <w:rsid w:val="00D16085"/>
    <w:rsid w:val="00D167DF"/>
    <w:rsid w:val="00D16EA2"/>
    <w:rsid w:val="00D16FB2"/>
    <w:rsid w:val="00D17012"/>
    <w:rsid w:val="00D17B44"/>
    <w:rsid w:val="00D17C69"/>
    <w:rsid w:val="00D17FC8"/>
    <w:rsid w:val="00D2079F"/>
    <w:rsid w:val="00D20F7B"/>
    <w:rsid w:val="00D22BA7"/>
    <w:rsid w:val="00D23621"/>
    <w:rsid w:val="00D2374B"/>
    <w:rsid w:val="00D244CB"/>
    <w:rsid w:val="00D24F0A"/>
    <w:rsid w:val="00D25274"/>
    <w:rsid w:val="00D2558B"/>
    <w:rsid w:val="00D25B71"/>
    <w:rsid w:val="00D26ADB"/>
    <w:rsid w:val="00D26AEA"/>
    <w:rsid w:val="00D3087F"/>
    <w:rsid w:val="00D308A0"/>
    <w:rsid w:val="00D30BEA"/>
    <w:rsid w:val="00D314CA"/>
    <w:rsid w:val="00D31708"/>
    <w:rsid w:val="00D31E13"/>
    <w:rsid w:val="00D32214"/>
    <w:rsid w:val="00D32236"/>
    <w:rsid w:val="00D3456B"/>
    <w:rsid w:val="00D3481C"/>
    <w:rsid w:val="00D3487C"/>
    <w:rsid w:val="00D36A21"/>
    <w:rsid w:val="00D37B9D"/>
    <w:rsid w:val="00D4007E"/>
    <w:rsid w:val="00D40934"/>
    <w:rsid w:val="00D40BE8"/>
    <w:rsid w:val="00D40DA5"/>
    <w:rsid w:val="00D41793"/>
    <w:rsid w:val="00D419E8"/>
    <w:rsid w:val="00D41A83"/>
    <w:rsid w:val="00D41B39"/>
    <w:rsid w:val="00D41D65"/>
    <w:rsid w:val="00D425BE"/>
    <w:rsid w:val="00D43CA8"/>
    <w:rsid w:val="00D44134"/>
    <w:rsid w:val="00D445F1"/>
    <w:rsid w:val="00D4635A"/>
    <w:rsid w:val="00D469A9"/>
    <w:rsid w:val="00D472BE"/>
    <w:rsid w:val="00D47A2F"/>
    <w:rsid w:val="00D47AD5"/>
    <w:rsid w:val="00D50820"/>
    <w:rsid w:val="00D50DAD"/>
    <w:rsid w:val="00D50DD3"/>
    <w:rsid w:val="00D51CF2"/>
    <w:rsid w:val="00D51F5C"/>
    <w:rsid w:val="00D5261D"/>
    <w:rsid w:val="00D52A35"/>
    <w:rsid w:val="00D52DBA"/>
    <w:rsid w:val="00D53057"/>
    <w:rsid w:val="00D53540"/>
    <w:rsid w:val="00D539FD"/>
    <w:rsid w:val="00D53D39"/>
    <w:rsid w:val="00D54206"/>
    <w:rsid w:val="00D54379"/>
    <w:rsid w:val="00D54CEE"/>
    <w:rsid w:val="00D55B33"/>
    <w:rsid w:val="00D560A3"/>
    <w:rsid w:val="00D5615B"/>
    <w:rsid w:val="00D56A47"/>
    <w:rsid w:val="00D57766"/>
    <w:rsid w:val="00D57969"/>
    <w:rsid w:val="00D60638"/>
    <w:rsid w:val="00D6084B"/>
    <w:rsid w:val="00D6088F"/>
    <w:rsid w:val="00D60EB3"/>
    <w:rsid w:val="00D623C1"/>
    <w:rsid w:val="00D626EA"/>
    <w:rsid w:val="00D62C9D"/>
    <w:rsid w:val="00D6300B"/>
    <w:rsid w:val="00D630BA"/>
    <w:rsid w:val="00D632CD"/>
    <w:rsid w:val="00D63BCB"/>
    <w:rsid w:val="00D64270"/>
    <w:rsid w:val="00D64378"/>
    <w:rsid w:val="00D649F9"/>
    <w:rsid w:val="00D64D87"/>
    <w:rsid w:val="00D64FBF"/>
    <w:rsid w:val="00D65E29"/>
    <w:rsid w:val="00D66432"/>
    <w:rsid w:val="00D66F41"/>
    <w:rsid w:val="00D6707E"/>
    <w:rsid w:val="00D672E5"/>
    <w:rsid w:val="00D720B4"/>
    <w:rsid w:val="00D723C8"/>
    <w:rsid w:val="00D73049"/>
    <w:rsid w:val="00D7341A"/>
    <w:rsid w:val="00D73517"/>
    <w:rsid w:val="00D73B5A"/>
    <w:rsid w:val="00D73E90"/>
    <w:rsid w:val="00D7433C"/>
    <w:rsid w:val="00D745A9"/>
    <w:rsid w:val="00D7586B"/>
    <w:rsid w:val="00D760CA"/>
    <w:rsid w:val="00D77C1B"/>
    <w:rsid w:val="00D8075E"/>
    <w:rsid w:val="00D80C38"/>
    <w:rsid w:val="00D80FCF"/>
    <w:rsid w:val="00D8120F"/>
    <w:rsid w:val="00D8191A"/>
    <w:rsid w:val="00D82474"/>
    <w:rsid w:val="00D8275F"/>
    <w:rsid w:val="00D82B5B"/>
    <w:rsid w:val="00D82BF8"/>
    <w:rsid w:val="00D83378"/>
    <w:rsid w:val="00D83976"/>
    <w:rsid w:val="00D83FBE"/>
    <w:rsid w:val="00D847A4"/>
    <w:rsid w:val="00D857CA"/>
    <w:rsid w:val="00D85A4D"/>
    <w:rsid w:val="00D865E7"/>
    <w:rsid w:val="00D86CA5"/>
    <w:rsid w:val="00D86F0D"/>
    <w:rsid w:val="00D86FBB"/>
    <w:rsid w:val="00D87274"/>
    <w:rsid w:val="00D87489"/>
    <w:rsid w:val="00D903F6"/>
    <w:rsid w:val="00D90560"/>
    <w:rsid w:val="00D907AE"/>
    <w:rsid w:val="00D911B2"/>
    <w:rsid w:val="00D91B3E"/>
    <w:rsid w:val="00D921C0"/>
    <w:rsid w:val="00D92907"/>
    <w:rsid w:val="00D92A58"/>
    <w:rsid w:val="00D92CCF"/>
    <w:rsid w:val="00D936B0"/>
    <w:rsid w:val="00D9377D"/>
    <w:rsid w:val="00D93E06"/>
    <w:rsid w:val="00D95AF3"/>
    <w:rsid w:val="00D96734"/>
    <w:rsid w:val="00D973DB"/>
    <w:rsid w:val="00D97A00"/>
    <w:rsid w:val="00D97F3A"/>
    <w:rsid w:val="00DA0487"/>
    <w:rsid w:val="00DA0695"/>
    <w:rsid w:val="00DA0A6A"/>
    <w:rsid w:val="00DA12D7"/>
    <w:rsid w:val="00DA173F"/>
    <w:rsid w:val="00DA236C"/>
    <w:rsid w:val="00DA24FE"/>
    <w:rsid w:val="00DA2900"/>
    <w:rsid w:val="00DA2F42"/>
    <w:rsid w:val="00DA33E6"/>
    <w:rsid w:val="00DA34FB"/>
    <w:rsid w:val="00DA35A0"/>
    <w:rsid w:val="00DA3AD5"/>
    <w:rsid w:val="00DA3C3A"/>
    <w:rsid w:val="00DA3EED"/>
    <w:rsid w:val="00DA3FE6"/>
    <w:rsid w:val="00DA4305"/>
    <w:rsid w:val="00DA46FE"/>
    <w:rsid w:val="00DA5B08"/>
    <w:rsid w:val="00DA5D40"/>
    <w:rsid w:val="00DA6636"/>
    <w:rsid w:val="00DA6CC0"/>
    <w:rsid w:val="00DA7CF3"/>
    <w:rsid w:val="00DA7DE2"/>
    <w:rsid w:val="00DB1851"/>
    <w:rsid w:val="00DB2312"/>
    <w:rsid w:val="00DB365F"/>
    <w:rsid w:val="00DB3686"/>
    <w:rsid w:val="00DB39AF"/>
    <w:rsid w:val="00DB4645"/>
    <w:rsid w:val="00DB486F"/>
    <w:rsid w:val="00DB5D37"/>
    <w:rsid w:val="00DB622D"/>
    <w:rsid w:val="00DB62B8"/>
    <w:rsid w:val="00DB6A01"/>
    <w:rsid w:val="00DB7643"/>
    <w:rsid w:val="00DC0208"/>
    <w:rsid w:val="00DC037E"/>
    <w:rsid w:val="00DC0C66"/>
    <w:rsid w:val="00DC162A"/>
    <w:rsid w:val="00DC20B0"/>
    <w:rsid w:val="00DC25ED"/>
    <w:rsid w:val="00DC27A8"/>
    <w:rsid w:val="00DC2965"/>
    <w:rsid w:val="00DC36FA"/>
    <w:rsid w:val="00DC3813"/>
    <w:rsid w:val="00DC39AD"/>
    <w:rsid w:val="00DC4892"/>
    <w:rsid w:val="00DC48B2"/>
    <w:rsid w:val="00DC50EA"/>
    <w:rsid w:val="00DC5242"/>
    <w:rsid w:val="00DC5D80"/>
    <w:rsid w:val="00DC64EA"/>
    <w:rsid w:val="00DC6527"/>
    <w:rsid w:val="00DC67F0"/>
    <w:rsid w:val="00DC7027"/>
    <w:rsid w:val="00DC77C5"/>
    <w:rsid w:val="00DC79A2"/>
    <w:rsid w:val="00DD05C1"/>
    <w:rsid w:val="00DD0731"/>
    <w:rsid w:val="00DD0D3B"/>
    <w:rsid w:val="00DD0FAB"/>
    <w:rsid w:val="00DD1B2C"/>
    <w:rsid w:val="00DD1C13"/>
    <w:rsid w:val="00DD1F0A"/>
    <w:rsid w:val="00DD3508"/>
    <w:rsid w:val="00DD41B2"/>
    <w:rsid w:val="00DD4234"/>
    <w:rsid w:val="00DD4ADC"/>
    <w:rsid w:val="00DD4BFA"/>
    <w:rsid w:val="00DD5687"/>
    <w:rsid w:val="00DD5D94"/>
    <w:rsid w:val="00DD5E67"/>
    <w:rsid w:val="00DD5EA1"/>
    <w:rsid w:val="00DD63BB"/>
    <w:rsid w:val="00DD745C"/>
    <w:rsid w:val="00DE0516"/>
    <w:rsid w:val="00DE0E54"/>
    <w:rsid w:val="00DE0EA7"/>
    <w:rsid w:val="00DE1214"/>
    <w:rsid w:val="00DE1679"/>
    <w:rsid w:val="00DE240E"/>
    <w:rsid w:val="00DE25EA"/>
    <w:rsid w:val="00DE2C96"/>
    <w:rsid w:val="00DE342E"/>
    <w:rsid w:val="00DE3C5B"/>
    <w:rsid w:val="00DE3EDA"/>
    <w:rsid w:val="00DE44FD"/>
    <w:rsid w:val="00DE491C"/>
    <w:rsid w:val="00DE4D6C"/>
    <w:rsid w:val="00DE54A8"/>
    <w:rsid w:val="00DE54B3"/>
    <w:rsid w:val="00DE5AC0"/>
    <w:rsid w:val="00DE5E64"/>
    <w:rsid w:val="00DE62D2"/>
    <w:rsid w:val="00DE76ED"/>
    <w:rsid w:val="00DE7BB3"/>
    <w:rsid w:val="00DF03F7"/>
    <w:rsid w:val="00DF0625"/>
    <w:rsid w:val="00DF13AD"/>
    <w:rsid w:val="00DF1550"/>
    <w:rsid w:val="00DF1B99"/>
    <w:rsid w:val="00DF3192"/>
    <w:rsid w:val="00DF3200"/>
    <w:rsid w:val="00DF35A1"/>
    <w:rsid w:val="00DF3E7D"/>
    <w:rsid w:val="00DF41CB"/>
    <w:rsid w:val="00DF44E8"/>
    <w:rsid w:val="00DF4EC3"/>
    <w:rsid w:val="00DF4F1A"/>
    <w:rsid w:val="00DF517B"/>
    <w:rsid w:val="00DF5481"/>
    <w:rsid w:val="00DF5736"/>
    <w:rsid w:val="00DF5C47"/>
    <w:rsid w:val="00DF6561"/>
    <w:rsid w:val="00DF66BD"/>
    <w:rsid w:val="00DF68F5"/>
    <w:rsid w:val="00DF7991"/>
    <w:rsid w:val="00DF7EF8"/>
    <w:rsid w:val="00E00090"/>
    <w:rsid w:val="00E00599"/>
    <w:rsid w:val="00E00A7F"/>
    <w:rsid w:val="00E01A88"/>
    <w:rsid w:val="00E01E98"/>
    <w:rsid w:val="00E06658"/>
    <w:rsid w:val="00E0678A"/>
    <w:rsid w:val="00E06E78"/>
    <w:rsid w:val="00E071FB"/>
    <w:rsid w:val="00E10E50"/>
    <w:rsid w:val="00E11565"/>
    <w:rsid w:val="00E11B13"/>
    <w:rsid w:val="00E11E08"/>
    <w:rsid w:val="00E12E47"/>
    <w:rsid w:val="00E13394"/>
    <w:rsid w:val="00E135DB"/>
    <w:rsid w:val="00E152D9"/>
    <w:rsid w:val="00E1556D"/>
    <w:rsid w:val="00E157BC"/>
    <w:rsid w:val="00E15A1E"/>
    <w:rsid w:val="00E15C64"/>
    <w:rsid w:val="00E15EB1"/>
    <w:rsid w:val="00E16267"/>
    <w:rsid w:val="00E1629B"/>
    <w:rsid w:val="00E16393"/>
    <w:rsid w:val="00E1683C"/>
    <w:rsid w:val="00E168A7"/>
    <w:rsid w:val="00E16F0C"/>
    <w:rsid w:val="00E17554"/>
    <w:rsid w:val="00E1774C"/>
    <w:rsid w:val="00E17B00"/>
    <w:rsid w:val="00E20613"/>
    <w:rsid w:val="00E20625"/>
    <w:rsid w:val="00E20BA4"/>
    <w:rsid w:val="00E20D22"/>
    <w:rsid w:val="00E21277"/>
    <w:rsid w:val="00E22179"/>
    <w:rsid w:val="00E228B9"/>
    <w:rsid w:val="00E23AE9"/>
    <w:rsid w:val="00E24762"/>
    <w:rsid w:val="00E25273"/>
    <w:rsid w:val="00E25DB5"/>
    <w:rsid w:val="00E2636B"/>
    <w:rsid w:val="00E265DC"/>
    <w:rsid w:val="00E26F51"/>
    <w:rsid w:val="00E27D56"/>
    <w:rsid w:val="00E30B09"/>
    <w:rsid w:val="00E30CA3"/>
    <w:rsid w:val="00E3184B"/>
    <w:rsid w:val="00E321C8"/>
    <w:rsid w:val="00E329C2"/>
    <w:rsid w:val="00E33982"/>
    <w:rsid w:val="00E33A77"/>
    <w:rsid w:val="00E341B1"/>
    <w:rsid w:val="00E352CA"/>
    <w:rsid w:val="00E355A8"/>
    <w:rsid w:val="00E35FBF"/>
    <w:rsid w:val="00E3630F"/>
    <w:rsid w:val="00E3639F"/>
    <w:rsid w:val="00E3727D"/>
    <w:rsid w:val="00E37477"/>
    <w:rsid w:val="00E37AAB"/>
    <w:rsid w:val="00E40143"/>
    <w:rsid w:val="00E403B2"/>
    <w:rsid w:val="00E4151E"/>
    <w:rsid w:val="00E416C2"/>
    <w:rsid w:val="00E428CE"/>
    <w:rsid w:val="00E430AB"/>
    <w:rsid w:val="00E436D8"/>
    <w:rsid w:val="00E43E32"/>
    <w:rsid w:val="00E4441D"/>
    <w:rsid w:val="00E44937"/>
    <w:rsid w:val="00E44E32"/>
    <w:rsid w:val="00E46225"/>
    <w:rsid w:val="00E464AD"/>
    <w:rsid w:val="00E46DB2"/>
    <w:rsid w:val="00E47248"/>
    <w:rsid w:val="00E4775C"/>
    <w:rsid w:val="00E47C77"/>
    <w:rsid w:val="00E50A74"/>
    <w:rsid w:val="00E532BF"/>
    <w:rsid w:val="00E536CB"/>
    <w:rsid w:val="00E540BC"/>
    <w:rsid w:val="00E54B8E"/>
    <w:rsid w:val="00E554A8"/>
    <w:rsid w:val="00E56257"/>
    <w:rsid w:val="00E564D6"/>
    <w:rsid w:val="00E569D1"/>
    <w:rsid w:val="00E56F41"/>
    <w:rsid w:val="00E57D87"/>
    <w:rsid w:val="00E57F13"/>
    <w:rsid w:val="00E60D98"/>
    <w:rsid w:val="00E61A93"/>
    <w:rsid w:val="00E61D5E"/>
    <w:rsid w:val="00E6351D"/>
    <w:rsid w:val="00E63AFA"/>
    <w:rsid w:val="00E64511"/>
    <w:rsid w:val="00E64E79"/>
    <w:rsid w:val="00E65552"/>
    <w:rsid w:val="00E6641D"/>
    <w:rsid w:val="00E6682B"/>
    <w:rsid w:val="00E66CD5"/>
    <w:rsid w:val="00E66DBA"/>
    <w:rsid w:val="00E66EB5"/>
    <w:rsid w:val="00E6718D"/>
    <w:rsid w:val="00E702B8"/>
    <w:rsid w:val="00E71DC7"/>
    <w:rsid w:val="00E71DE8"/>
    <w:rsid w:val="00E720FC"/>
    <w:rsid w:val="00E72B0C"/>
    <w:rsid w:val="00E72EE6"/>
    <w:rsid w:val="00E73595"/>
    <w:rsid w:val="00E75DA9"/>
    <w:rsid w:val="00E75FA9"/>
    <w:rsid w:val="00E76D5B"/>
    <w:rsid w:val="00E77A68"/>
    <w:rsid w:val="00E80836"/>
    <w:rsid w:val="00E809E3"/>
    <w:rsid w:val="00E81C93"/>
    <w:rsid w:val="00E823F3"/>
    <w:rsid w:val="00E82D71"/>
    <w:rsid w:val="00E833C8"/>
    <w:rsid w:val="00E83683"/>
    <w:rsid w:val="00E83B2B"/>
    <w:rsid w:val="00E8503A"/>
    <w:rsid w:val="00E85C4F"/>
    <w:rsid w:val="00E85EDD"/>
    <w:rsid w:val="00E86943"/>
    <w:rsid w:val="00E86FCF"/>
    <w:rsid w:val="00E86FD8"/>
    <w:rsid w:val="00E87091"/>
    <w:rsid w:val="00E8714C"/>
    <w:rsid w:val="00E87585"/>
    <w:rsid w:val="00E87E11"/>
    <w:rsid w:val="00E87F39"/>
    <w:rsid w:val="00E90274"/>
    <w:rsid w:val="00E90DEE"/>
    <w:rsid w:val="00E92195"/>
    <w:rsid w:val="00E92260"/>
    <w:rsid w:val="00E92707"/>
    <w:rsid w:val="00E92E47"/>
    <w:rsid w:val="00E93BEB"/>
    <w:rsid w:val="00E95696"/>
    <w:rsid w:val="00E95AEF"/>
    <w:rsid w:val="00E95B1E"/>
    <w:rsid w:val="00E9691B"/>
    <w:rsid w:val="00E96BC6"/>
    <w:rsid w:val="00E973D3"/>
    <w:rsid w:val="00E974D3"/>
    <w:rsid w:val="00E97B1B"/>
    <w:rsid w:val="00E97D09"/>
    <w:rsid w:val="00EA0D18"/>
    <w:rsid w:val="00EA0FB9"/>
    <w:rsid w:val="00EA1B4F"/>
    <w:rsid w:val="00EA2055"/>
    <w:rsid w:val="00EA3054"/>
    <w:rsid w:val="00EA324F"/>
    <w:rsid w:val="00EA3D93"/>
    <w:rsid w:val="00EA40E3"/>
    <w:rsid w:val="00EA418B"/>
    <w:rsid w:val="00EA421A"/>
    <w:rsid w:val="00EA458E"/>
    <w:rsid w:val="00EA53C4"/>
    <w:rsid w:val="00EA6E35"/>
    <w:rsid w:val="00EA6F28"/>
    <w:rsid w:val="00EA7194"/>
    <w:rsid w:val="00EA792D"/>
    <w:rsid w:val="00EA7E90"/>
    <w:rsid w:val="00EB0044"/>
    <w:rsid w:val="00EB0675"/>
    <w:rsid w:val="00EB0DFE"/>
    <w:rsid w:val="00EB1861"/>
    <w:rsid w:val="00EB25D0"/>
    <w:rsid w:val="00EB2B39"/>
    <w:rsid w:val="00EB2D93"/>
    <w:rsid w:val="00EB34E9"/>
    <w:rsid w:val="00EB471B"/>
    <w:rsid w:val="00EB4ED4"/>
    <w:rsid w:val="00EB5779"/>
    <w:rsid w:val="00EB58BD"/>
    <w:rsid w:val="00EB5CD2"/>
    <w:rsid w:val="00EB685A"/>
    <w:rsid w:val="00EB6C58"/>
    <w:rsid w:val="00EB765C"/>
    <w:rsid w:val="00EB796B"/>
    <w:rsid w:val="00EB7B58"/>
    <w:rsid w:val="00EB7D46"/>
    <w:rsid w:val="00EB7DC5"/>
    <w:rsid w:val="00EB7F91"/>
    <w:rsid w:val="00EC064C"/>
    <w:rsid w:val="00EC0A7E"/>
    <w:rsid w:val="00EC0E0F"/>
    <w:rsid w:val="00EC0F3B"/>
    <w:rsid w:val="00EC15D1"/>
    <w:rsid w:val="00EC1CD2"/>
    <w:rsid w:val="00EC1E13"/>
    <w:rsid w:val="00EC2506"/>
    <w:rsid w:val="00EC26A1"/>
    <w:rsid w:val="00EC29DB"/>
    <w:rsid w:val="00EC2D6E"/>
    <w:rsid w:val="00EC36A5"/>
    <w:rsid w:val="00EC3DED"/>
    <w:rsid w:val="00EC40D5"/>
    <w:rsid w:val="00EC5F10"/>
    <w:rsid w:val="00EC67FA"/>
    <w:rsid w:val="00EC68CD"/>
    <w:rsid w:val="00EC6D7C"/>
    <w:rsid w:val="00EC6DF3"/>
    <w:rsid w:val="00EC6F06"/>
    <w:rsid w:val="00EC6F08"/>
    <w:rsid w:val="00EC7414"/>
    <w:rsid w:val="00EC7BBE"/>
    <w:rsid w:val="00ED015F"/>
    <w:rsid w:val="00ED0790"/>
    <w:rsid w:val="00ED082A"/>
    <w:rsid w:val="00ED0FB5"/>
    <w:rsid w:val="00ED1A96"/>
    <w:rsid w:val="00ED2288"/>
    <w:rsid w:val="00ED2981"/>
    <w:rsid w:val="00ED2FDB"/>
    <w:rsid w:val="00ED337C"/>
    <w:rsid w:val="00ED393F"/>
    <w:rsid w:val="00ED3ABA"/>
    <w:rsid w:val="00ED3DF3"/>
    <w:rsid w:val="00ED4473"/>
    <w:rsid w:val="00ED45CD"/>
    <w:rsid w:val="00ED4CB0"/>
    <w:rsid w:val="00ED5175"/>
    <w:rsid w:val="00ED5A25"/>
    <w:rsid w:val="00ED5EB3"/>
    <w:rsid w:val="00ED7DFA"/>
    <w:rsid w:val="00ED7F82"/>
    <w:rsid w:val="00EE0133"/>
    <w:rsid w:val="00EE09DD"/>
    <w:rsid w:val="00EE0A82"/>
    <w:rsid w:val="00EE0C50"/>
    <w:rsid w:val="00EE0DA7"/>
    <w:rsid w:val="00EE15EA"/>
    <w:rsid w:val="00EE20AD"/>
    <w:rsid w:val="00EE215F"/>
    <w:rsid w:val="00EE247B"/>
    <w:rsid w:val="00EE2ED8"/>
    <w:rsid w:val="00EE3857"/>
    <w:rsid w:val="00EE3890"/>
    <w:rsid w:val="00EE5322"/>
    <w:rsid w:val="00EE56D7"/>
    <w:rsid w:val="00EE5E85"/>
    <w:rsid w:val="00EE6A75"/>
    <w:rsid w:val="00EE769D"/>
    <w:rsid w:val="00EE7DA9"/>
    <w:rsid w:val="00EE7EEF"/>
    <w:rsid w:val="00EF017B"/>
    <w:rsid w:val="00EF056C"/>
    <w:rsid w:val="00EF0A90"/>
    <w:rsid w:val="00EF0B18"/>
    <w:rsid w:val="00EF120A"/>
    <w:rsid w:val="00EF1644"/>
    <w:rsid w:val="00EF1708"/>
    <w:rsid w:val="00EF1B66"/>
    <w:rsid w:val="00EF1C5B"/>
    <w:rsid w:val="00EF1D9E"/>
    <w:rsid w:val="00EF34BF"/>
    <w:rsid w:val="00EF3B89"/>
    <w:rsid w:val="00EF42F4"/>
    <w:rsid w:val="00EF5019"/>
    <w:rsid w:val="00EF5228"/>
    <w:rsid w:val="00EF58A1"/>
    <w:rsid w:val="00EF6421"/>
    <w:rsid w:val="00EF7CA6"/>
    <w:rsid w:val="00F00A30"/>
    <w:rsid w:val="00F00BF1"/>
    <w:rsid w:val="00F00FB0"/>
    <w:rsid w:val="00F01918"/>
    <w:rsid w:val="00F022CD"/>
    <w:rsid w:val="00F02369"/>
    <w:rsid w:val="00F03207"/>
    <w:rsid w:val="00F0341A"/>
    <w:rsid w:val="00F03C3E"/>
    <w:rsid w:val="00F044B5"/>
    <w:rsid w:val="00F045C5"/>
    <w:rsid w:val="00F04B87"/>
    <w:rsid w:val="00F04BFB"/>
    <w:rsid w:val="00F04E41"/>
    <w:rsid w:val="00F056EC"/>
    <w:rsid w:val="00F05766"/>
    <w:rsid w:val="00F066F0"/>
    <w:rsid w:val="00F068E6"/>
    <w:rsid w:val="00F06B92"/>
    <w:rsid w:val="00F06F08"/>
    <w:rsid w:val="00F07CB7"/>
    <w:rsid w:val="00F10025"/>
    <w:rsid w:val="00F119A5"/>
    <w:rsid w:val="00F11B0B"/>
    <w:rsid w:val="00F1225F"/>
    <w:rsid w:val="00F127BC"/>
    <w:rsid w:val="00F12891"/>
    <w:rsid w:val="00F13A6B"/>
    <w:rsid w:val="00F14670"/>
    <w:rsid w:val="00F147D9"/>
    <w:rsid w:val="00F14E0C"/>
    <w:rsid w:val="00F1529F"/>
    <w:rsid w:val="00F15B86"/>
    <w:rsid w:val="00F15F3F"/>
    <w:rsid w:val="00F160CE"/>
    <w:rsid w:val="00F163AA"/>
    <w:rsid w:val="00F16ACB"/>
    <w:rsid w:val="00F17017"/>
    <w:rsid w:val="00F17F5A"/>
    <w:rsid w:val="00F208E7"/>
    <w:rsid w:val="00F21379"/>
    <w:rsid w:val="00F2179D"/>
    <w:rsid w:val="00F2191C"/>
    <w:rsid w:val="00F2198E"/>
    <w:rsid w:val="00F22A5B"/>
    <w:rsid w:val="00F22BE0"/>
    <w:rsid w:val="00F23CFF"/>
    <w:rsid w:val="00F247C2"/>
    <w:rsid w:val="00F24DFC"/>
    <w:rsid w:val="00F25EAE"/>
    <w:rsid w:val="00F26D14"/>
    <w:rsid w:val="00F2712F"/>
    <w:rsid w:val="00F272C0"/>
    <w:rsid w:val="00F306AE"/>
    <w:rsid w:val="00F30BE9"/>
    <w:rsid w:val="00F31C16"/>
    <w:rsid w:val="00F31EA0"/>
    <w:rsid w:val="00F3223A"/>
    <w:rsid w:val="00F32DE9"/>
    <w:rsid w:val="00F3327B"/>
    <w:rsid w:val="00F336F3"/>
    <w:rsid w:val="00F33B7E"/>
    <w:rsid w:val="00F33FD2"/>
    <w:rsid w:val="00F3403D"/>
    <w:rsid w:val="00F344B7"/>
    <w:rsid w:val="00F346A4"/>
    <w:rsid w:val="00F34BF2"/>
    <w:rsid w:val="00F34E83"/>
    <w:rsid w:val="00F3555F"/>
    <w:rsid w:val="00F36098"/>
    <w:rsid w:val="00F3699B"/>
    <w:rsid w:val="00F37919"/>
    <w:rsid w:val="00F4015D"/>
    <w:rsid w:val="00F408A7"/>
    <w:rsid w:val="00F40FEF"/>
    <w:rsid w:val="00F41522"/>
    <w:rsid w:val="00F415B3"/>
    <w:rsid w:val="00F41967"/>
    <w:rsid w:val="00F4218F"/>
    <w:rsid w:val="00F42CB8"/>
    <w:rsid w:val="00F42CDC"/>
    <w:rsid w:val="00F43201"/>
    <w:rsid w:val="00F433E5"/>
    <w:rsid w:val="00F43665"/>
    <w:rsid w:val="00F43876"/>
    <w:rsid w:val="00F43C62"/>
    <w:rsid w:val="00F44D33"/>
    <w:rsid w:val="00F454F3"/>
    <w:rsid w:val="00F45AC8"/>
    <w:rsid w:val="00F45EB3"/>
    <w:rsid w:val="00F46108"/>
    <w:rsid w:val="00F46AAD"/>
    <w:rsid w:val="00F504F4"/>
    <w:rsid w:val="00F50939"/>
    <w:rsid w:val="00F50D71"/>
    <w:rsid w:val="00F50F5B"/>
    <w:rsid w:val="00F513FB"/>
    <w:rsid w:val="00F514BD"/>
    <w:rsid w:val="00F51503"/>
    <w:rsid w:val="00F518FA"/>
    <w:rsid w:val="00F527A8"/>
    <w:rsid w:val="00F52AB5"/>
    <w:rsid w:val="00F536FA"/>
    <w:rsid w:val="00F53E5C"/>
    <w:rsid w:val="00F5429A"/>
    <w:rsid w:val="00F542C6"/>
    <w:rsid w:val="00F543A3"/>
    <w:rsid w:val="00F54B45"/>
    <w:rsid w:val="00F54EDB"/>
    <w:rsid w:val="00F54F0F"/>
    <w:rsid w:val="00F5629E"/>
    <w:rsid w:val="00F56984"/>
    <w:rsid w:val="00F56CD0"/>
    <w:rsid w:val="00F57182"/>
    <w:rsid w:val="00F60097"/>
    <w:rsid w:val="00F6105F"/>
    <w:rsid w:val="00F611F4"/>
    <w:rsid w:val="00F61498"/>
    <w:rsid w:val="00F61CF1"/>
    <w:rsid w:val="00F62167"/>
    <w:rsid w:val="00F62539"/>
    <w:rsid w:val="00F62A0A"/>
    <w:rsid w:val="00F62A41"/>
    <w:rsid w:val="00F62CEC"/>
    <w:rsid w:val="00F634DD"/>
    <w:rsid w:val="00F634F4"/>
    <w:rsid w:val="00F63E7C"/>
    <w:rsid w:val="00F6406F"/>
    <w:rsid w:val="00F64178"/>
    <w:rsid w:val="00F6534A"/>
    <w:rsid w:val="00F6572A"/>
    <w:rsid w:val="00F65B03"/>
    <w:rsid w:val="00F65BAD"/>
    <w:rsid w:val="00F6681D"/>
    <w:rsid w:val="00F67522"/>
    <w:rsid w:val="00F7166F"/>
    <w:rsid w:val="00F72000"/>
    <w:rsid w:val="00F733D5"/>
    <w:rsid w:val="00F7376F"/>
    <w:rsid w:val="00F73DFD"/>
    <w:rsid w:val="00F74051"/>
    <w:rsid w:val="00F7406B"/>
    <w:rsid w:val="00F741FB"/>
    <w:rsid w:val="00F74474"/>
    <w:rsid w:val="00F7458C"/>
    <w:rsid w:val="00F7501C"/>
    <w:rsid w:val="00F75F5A"/>
    <w:rsid w:val="00F7774A"/>
    <w:rsid w:val="00F778EF"/>
    <w:rsid w:val="00F77953"/>
    <w:rsid w:val="00F804F6"/>
    <w:rsid w:val="00F816F7"/>
    <w:rsid w:val="00F82750"/>
    <w:rsid w:val="00F83977"/>
    <w:rsid w:val="00F83E15"/>
    <w:rsid w:val="00F83FCA"/>
    <w:rsid w:val="00F8449F"/>
    <w:rsid w:val="00F849E8"/>
    <w:rsid w:val="00F84EC3"/>
    <w:rsid w:val="00F8516E"/>
    <w:rsid w:val="00F85480"/>
    <w:rsid w:val="00F857A8"/>
    <w:rsid w:val="00F85840"/>
    <w:rsid w:val="00F86418"/>
    <w:rsid w:val="00F86D97"/>
    <w:rsid w:val="00F8742F"/>
    <w:rsid w:val="00F8779B"/>
    <w:rsid w:val="00F87E6C"/>
    <w:rsid w:val="00F90769"/>
    <w:rsid w:val="00F907A9"/>
    <w:rsid w:val="00F91556"/>
    <w:rsid w:val="00F91584"/>
    <w:rsid w:val="00F91B94"/>
    <w:rsid w:val="00F91E48"/>
    <w:rsid w:val="00F92142"/>
    <w:rsid w:val="00F92730"/>
    <w:rsid w:val="00F92C3B"/>
    <w:rsid w:val="00F93426"/>
    <w:rsid w:val="00F93F5E"/>
    <w:rsid w:val="00F94CEE"/>
    <w:rsid w:val="00F955F6"/>
    <w:rsid w:val="00F9574D"/>
    <w:rsid w:val="00F957DB"/>
    <w:rsid w:val="00F963DE"/>
    <w:rsid w:val="00F96D46"/>
    <w:rsid w:val="00F97972"/>
    <w:rsid w:val="00F97AF0"/>
    <w:rsid w:val="00FA02A6"/>
    <w:rsid w:val="00FA084E"/>
    <w:rsid w:val="00FA098C"/>
    <w:rsid w:val="00FA0DDF"/>
    <w:rsid w:val="00FA1555"/>
    <w:rsid w:val="00FA1D1E"/>
    <w:rsid w:val="00FA1E68"/>
    <w:rsid w:val="00FA27F4"/>
    <w:rsid w:val="00FA29CE"/>
    <w:rsid w:val="00FA4749"/>
    <w:rsid w:val="00FA5271"/>
    <w:rsid w:val="00FA6142"/>
    <w:rsid w:val="00FA638F"/>
    <w:rsid w:val="00FA6469"/>
    <w:rsid w:val="00FA6D74"/>
    <w:rsid w:val="00FA77B4"/>
    <w:rsid w:val="00FA78B1"/>
    <w:rsid w:val="00FA7FF1"/>
    <w:rsid w:val="00FB025C"/>
    <w:rsid w:val="00FB117A"/>
    <w:rsid w:val="00FB1785"/>
    <w:rsid w:val="00FB1D6A"/>
    <w:rsid w:val="00FB2D9F"/>
    <w:rsid w:val="00FB3546"/>
    <w:rsid w:val="00FB45E6"/>
    <w:rsid w:val="00FB4F19"/>
    <w:rsid w:val="00FB76FB"/>
    <w:rsid w:val="00FC037A"/>
    <w:rsid w:val="00FC0482"/>
    <w:rsid w:val="00FC06FF"/>
    <w:rsid w:val="00FC0782"/>
    <w:rsid w:val="00FC10A4"/>
    <w:rsid w:val="00FC1127"/>
    <w:rsid w:val="00FC159F"/>
    <w:rsid w:val="00FC2224"/>
    <w:rsid w:val="00FC2547"/>
    <w:rsid w:val="00FC2F6B"/>
    <w:rsid w:val="00FC346B"/>
    <w:rsid w:val="00FC381F"/>
    <w:rsid w:val="00FC3EC9"/>
    <w:rsid w:val="00FC5925"/>
    <w:rsid w:val="00FC5C15"/>
    <w:rsid w:val="00FC5E19"/>
    <w:rsid w:val="00FC60FC"/>
    <w:rsid w:val="00FC62B7"/>
    <w:rsid w:val="00FC6D02"/>
    <w:rsid w:val="00FC7511"/>
    <w:rsid w:val="00FC7A60"/>
    <w:rsid w:val="00FC7FC3"/>
    <w:rsid w:val="00FD0833"/>
    <w:rsid w:val="00FD08D9"/>
    <w:rsid w:val="00FD1EE3"/>
    <w:rsid w:val="00FD27FE"/>
    <w:rsid w:val="00FD3CE2"/>
    <w:rsid w:val="00FD3F38"/>
    <w:rsid w:val="00FD3FFA"/>
    <w:rsid w:val="00FD4A19"/>
    <w:rsid w:val="00FD4F21"/>
    <w:rsid w:val="00FD500A"/>
    <w:rsid w:val="00FD549F"/>
    <w:rsid w:val="00FD54F8"/>
    <w:rsid w:val="00FE0759"/>
    <w:rsid w:val="00FE1736"/>
    <w:rsid w:val="00FE18B6"/>
    <w:rsid w:val="00FE2D28"/>
    <w:rsid w:val="00FE3A72"/>
    <w:rsid w:val="00FE423C"/>
    <w:rsid w:val="00FE440B"/>
    <w:rsid w:val="00FE51B3"/>
    <w:rsid w:val="00FE5F3B"/>
    <w:rsid w:val="00FE60D1"/>
    <w:rsid w:val="00FE633E"/>
    <w:rsid w:val="00FE6841"/>
    <w:rsid w:val="00FE6CF8"/>
    <w:rsid w:val="00FE7180"/>
    <w:rsid w:val="00FE7914"/>
    <w:rsid w:val="00FE7CC3"/>
    <w:rsid w:val="00FF07EE"/>
    <w:rsid w:val="00FF0B14"/>
    <w:rsid w:val="00FF1D20"/>
    <w:rsid w:val="00FF2103"/>
    <w:rsid w:val="00FF2AFF"/>
    <w:rsid w:val="00FF2DF6"/>
    <w:rsid w:val="00FF310C"/>
    <w:rsid w:val="00FF34F5"/>
    <w:rsid w:val="00FF38B7"/>
    <w:rsid w:val="00FF4243"/>
    <w:rsid w:val="00FF4574"/>
    <w:rsid w:val="00FF5478"/>
    <w:rsid w:val="00FF5664"/>
    <w:rsid w:val="00FF5B89"/>
    <w:rsid w:val="00FF5B96"/>
    <w:rsid w:val="00FF64E5"/>
    <w:rsid w:val="00FF6AAC"/>
    <w:rsid w:val="00FF6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27550"/>
  <w15:chartTrackingRefBased/>
  <w15:docId w15:val="{DF5D8F53-4D3D-48AF-B798-A49732E55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09C"/>
    <w:rPr>
      <w:rFonts w:ascii="Arial" w:hAnsi="Arial"/>
      <w:sz w:val="24"/>
    </w:rPr>
  </w:style>
  <w:style w:type="paragraph" w:styleId="Heading1">
    <w:name w:val="heading 1"/>
    <w:basedOn w:val="Normal"/>
    <w:next w:val="Normal"/>
    <w:link w:val="Heading1Char"/>
    <w:uiPriority w:val="9"/>
    <w:qFormat/>
    <w:rsid w:val="000C6AC4"/>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AC4"/>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6E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A6E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6E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6E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6E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6E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6E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AC4"/>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0C6AC4"/>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EA6E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A6E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6E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6E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6E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6E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6E35"/>
    <w:rPr>
      <w:rFonts w:eastAsiaTheme="majorEastAsia" w:cstheme="majorBidi"/>
      <w:color w:val="272727" w:themeColor="text1" w:themeTint="D8"/>
    </w:rPr>
  </w:style>
  <w:style w:type="paragraph" w:styleId="Title">
    <w:name w:val="Title"/>
    <w:basedOn w:val="Normal"/>
    <w:next w:val="Normal"/>
    <w:link w:val="TitleChar"/>
    <w:uiPriority w:val="10"/>
    <w:qFormat/>
    <w:rsid w:val="00EA6E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6E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6E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6E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6E35"/>
    <w:pPr>
      <w:spacing w:before="160"/>
      <w:jc w:val="center"/>
    </w:pPr>
    <w:rPr>
      <w:i/>
      <w:iCs/>
      <w:color w:val="404040" w:themeColor="text1" w:themeTint="BF"/>
    </w:rPr>
  </w:style>
  <w:style w:type="character" w:customStyle="1" w:styleId="QuoteChar">
    <w:name w:val="Quote Char"/>
    <w:basedOn w:val="DefaultParagraphFont"/>
    <w:link w:val="Quote"/>
    <w:uiPriority w:val="29"/>
    <w:rsid w:val="00EA6E35"/>
    <w:rPr>
      <w:i/>
      <w:iCs/>
      <w:color w:val="404040" w:themeColor="text1" w:themeTint="BF"/>
    </w:rPr>
  </w:style>
  <w:style w:type="paragraph" w:styleId="ListParagraph">
    <w:name w:val="List Paragraph"/>
    <w:aliases w:val="Dot pt,No Spacing1,List Paragraph Char Char Char,Indicator Text,Numbered Para 1,List Paragraph1,Bullet Points,MAIN CONTENT,List Paragraph11,List Paragraph12,Bullet 1,F5 List Paragraph,Colorful List - Accent 11,Bullet Style,List Paragraph2"/>
    <w:basedOn w:val="Normal"/>
    <w:link w:val="ListParagraphChar"/>
    <w:uiPriority w:val="34"/>
    <w:qFormat/>
    <w:rsid w:val="00EA6E35"/>
    <w:pPr>
      <w:ind w:left="720"/>
      <w:contextualSpacing/>
    </w:pPr>
  </w:style>
  <w:style w:type="character" w:styleId="IntenseEmphasis">
    <w:name w:val="Intense Emphasis"/>
    <w:basedOn w:val="DefaultParagraphFont"/>
    <w:uiPriority w:val="21"/>
    <w:qFormat/>
    <w:rsid w:val="00EA6E35"/>
    <w:rPr>
      <w:i/>
      <w:iCs/>
      <w:color w:val="0F4761" w:themeColor="accent1" w:themeShade="BF"/>
    </w:rPr>
  </w:style>
  <w:style w:type="paragraph" w:styleId="IntenseQuote">
    <w:name w:val="Intense Quote"/>
    <w:basedOn w:val="Normal"/>
    <w:next w:val="Normal"/>
    <w:link w:val="IntenseQuoteChar"/>
    <w:uiPriority w:val="30"/>
    <w:qFormat/>
    <w:rsid w:val="00EA6E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6E35"/>
    <w:rPr>
      <w:i/>
      <w:iCs/>
      <w:color w:val="0F4761" w:themeColor="accent1" w:themeShade="BF"/>
    </w:rPr>
  </w:style>
  <w:style w:type="character" w:styleId="IntenseReference">
    <w:name w:val="Intense Reference"/>
    <w:basedOn w:val="DefaultParagraphFont"/>
    <w:uiPriority w:val="32"/>
    <w:qFormat/>
    <w:rsid w:val="00EA6E35"/>
    <w:rPr>
      <w:b/>
      <w:bCs/>
      <w:smallCaps/>
      <w:color w:val="0F4761" w:themeColor="accent1" w:themeShade="BF"/>
      <w:spacing w:val="5"/>
    </w:rPr>
  </w:style>
  <w:style w:type="character" w:styleId="PlaceholderText">
    <w:name w:val="Placeholder Text"/>
    <w:basedOn w:val="DefaultParagraphFont"/>
    <w:uiPriority w:val="99"/>
    <w:semiHidden/>
    <w:rsid w:val="00AB0DC6"/>
    <w:rPr>
      <w:color w:val="666666"/>
    </w:rPr>
  </w:style>
  <w:style w:type="table" w:styleId="TableGrid">
    <w:name w:val="Table Grid"/>
    <w:basedOn w:val="TableNormal"/>
    <w:uiPriority w:val="39"/>
    <w:rsid w:val="00823A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D93E0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C232E2"/>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rsid w:val="00457E4B"/>
    <w:rPr>
      <w:color w:val="0000FF"/>
      <w:u w:val="single"/>
    </w:rPr>
  </w:style>
  <w:style w:type="character" w:styleId="CommentReference">
    <w:name w:val="annotation reference"/>
    <w:basedOn w:val="DefaultParagraphFont"/>
    <w:uiPriority w:val="99"/>
    <w:semiHidden/>
    <w:unhideWhenUsed/>
    <w:rsid w:val="00457E4B"/>
    <w:rPr>
      <w:sz w:val="16"/>
      <w:szCs w:val="16"/>
    </w:rPr>
  </w:style>
  <w:style w:type="paragraph" w:styleId="CommentText">
    <w:name w:val="annotation text"/>
    <w:basedOn w:val="Normal"/>
    <w:link w:val="CommentTextChar"/>
    <w:uiPriority w:val="99"/>
    <w:unhideWhenUsed/>
    <w:rsid w:val="00457E4B"/>
    <w:pPr>
      <w:widowControl w:val="0"/>
      <w:autoSpaceDE w:val="0"/>
      <w:autoSpaceDN w:val="0"/>
      <w:spacing w:after="0" w:line="240" w:lineRule="auto"/>
    </w:pPr>
    <w:rPr>
      <w:rFonts w:ascii="Calibri" w:eastAsia="Calibri" w:hAnsi="Calibri" w:cs="Calibri"/>
      <w:kern w:val="0"/>
      <w:sz w:val="20"/>
      <w:szCs w:val="20"/>
      <w:lang w:val="en-US"/>
      <w14:ligatures w14:val="none"/>
    </w:rPr>
  </w:style>
  <w:style w:type="character" w:customStyle="1" w:styleId="CommentTextChar">
    <w:name w:val="Comment Text Char"/>
    <w:basedOn w:val="DefaultParagraphFont"/>
    <w:link w:val="CommentText"/>
    <w:uiPriority w:val="99"/>
    <w:rsid w:val="00457E4B"/>
    <w:rPr>
      <w:rFonts w:ascii="Calibri" w:eastAsia="Calibri" w:hAnsi="Calibri" w:cs="Calibri"/>
      <w:kern w:val="0"/>
      <w:sz w:val="20"/>
      <w:szCs w:val="20"/>
      <w:lang w:val="en-US"/>
      <w14:ligatures w14:val="none"/>
    </w:rPr>
  </w:style>
  <w:style w:type="character" w:customStyle="1" w:styleId="ListParagraphChar">
    <w:name w:val="List Paragraph Char"/>
    <w:aliases w:val="Dot pt Char,No Spacing1 Char,List Paragraph Char Char Char Char,Indicator Text Char,Numbered Para 1 Char,List Paragraph1 Char,Bullet Points Char,MAIN CONTENT Char,List Paragraph11 Char,List Paragraph12 Char,Bullet 1 Char"/>
    <w:basedOn w:val="DefaultParagraphFont"/>
    <w:link w:val="ListParagraph"/>
    <w:uiPriority w:val="34"/>
    <w:qFormat/>
    <w:rsid w:val="000053C0"/>
  </w:style>
  <w:style w:type="table" w:styleId="GridTable1Light-Accent2">
    <w:name w:val="Grid Table 1 Light Accent 2"/>
    <w:basedOn w:val="TableNormal"/>
    <w:uiPriority w:val="46"/>
    <w:rsid w:val="00E3184B"/>
    <w:pPr>
      <w:widowControl w:val="0"/>
      <w:autoSpaceDE w:val="0"/>
      <w:autoSpaceDN w:val="0"/>
      <w:spacing w:after="0" w:line="240" w:lineRule="auto"/>
    </w:pPr>
    <w:rPr>
      <w:rFonts w:ascii="Calibri Light" w:hAnsi="Calibri Light" w:cstheme="minorHAnsi"/>
      <w:spacing w:val="8"/>
      <w:kern w:val="20"/>
      <w:sz w:val="20"/>
      <w:szCs w:val="20"/>
      <w:lang w:val="en-US"/>
      <w14:ligatures w14:val="none"/>
    </w:r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A17B31"/>
    <w:rPr>
      <w:color w:val="605E5C"/>
      <w:shd w:val="clear" w:color="auto" w:fill="E1DFDD"/>
    </w:rPr>
  </w:style>
  <w:style w:type="table" w:styleId="GridTable4-Accent2">
    <w:name w:val="Grid Table 4 Accent 2"/>
    <w:basedOn w:val="TableNormal"/>
    <w:uiPriority w:val="49"/>
    <w:rsid w:val="006C0CF8"/>
    <w:pPr>
      <w:widowControl w:val="0"/>
      <w:autoSpaceDE w:val="0"/>
      <w:autoSpaceDN w:val="0"/>
      <w:spacing w:after="0" w:line="240" w:lineRule="auto"/>
    </w:pPr>
    <w:rPr>
      <w:kern w:val="0"/>
      <w:lang w:val="en-US"/>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FollowedHyperlink">
    <w:name w:val="FollowedHyperlink"/>
    <w:basedOn w:val="DefaultParagraphFont"/>
    <w:uiPriority w:val="99"/>
    <w:semiHidden/>
    <w:unhideWhenUsed/>
    <w:rsid w:val="008F64C3"/>
    <w:rPr>
      <w:color w:val="96607D" w:themeColor="followedHyperlink"/>
      <w:u w:val="single"/>
    </w:rPr>
  </w:style>
  <w:style w:type="paragraph" w:styleId="Caption">
    <w:name w:val="caption"/>
    <w:basedOn w:val="Normal"/>
    <w:next w:val="Normal"/>
    <w:uiPriority w:val="35"/>
    <w:unhideWhenUsed/>
    <w:qFormat/>
    <w:rsid w:val="001A4F1E"/>
    <w:pPr>
      <w:spacing w:after="200" w:line="240" w:lineRule="auto"/>
    </w:pPr>
    <w:rPr>
      <w:i/>
      <w:iCs/>
      <w:color w:val="0E2841" w:themeColor="text2"/>
      <w:sz w:val="18"/>
      <w:szCs w:val="18"/>
    </w:rPr>
  </w:style>
  <w:style w:type="table" w:styleId="GridTable5Dark-Accent4">
    <w:name w:val="Grid Table 5 Dark Accent 4"/>
    <w:basedOn w:val="TableNormal"/>
    <w:uiPriority w:val="50"/>
    <w:rsid w:val="00496EB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Revision">
    <w:name w:val="Revision"/>
    <w:hidden/>
    <w:uiPriority w:val="99"/>
    <w:semiHidden/>
    <w:rsid w:val="00227C89"/>
    <w:pPr>
      <w:spacing w:after="0" w:line="240" w:lineRule="auto"/>
    </w:pPr>
  </w:style>
  <w:style w:type="table" w:styleId="GridTable5Dark-Accent1">
    <w:name w:val="Grid Table 5 Dark Accent 1"/>
    <w:basedOn w:val="TableNormal"/>
    <w:uiPriority w:val="50"/>
    <w:rsid w:val="002A65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1Light-Accent3">
    <w:name w:val="Grid Table 1 Light Accent 3"/>
    <w:basedOn w:val="TableNormal"/>
    <w:uiPriority w:val="46"/>
    <w:rsid w:val="00331B17"/>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3-Accent3">
    <w:name w:val="Grid Table 3 Accent 3"/>
    <w:basedOn w:val="TableNormal"/>
    <w:uiPriority w:val="48"/>
    <w:rsid w:val="00A5339D"/>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2-Accent3">
    <w:name w:val="Grid Table 2 Accent 3"/>
    <w:basedOn w:val="TableNormal"/>
    <w:uiPriority w:val="47"/>
    <w:rsid w:val="00A5339D"/>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1Light-Accent6">
    <w:name w:val="Grid Table 1 Light Accent 6"/>
    <w:basedOn w:val="TableNormal"/>
    <w:uiPriority w:val="46"/>
    <w:rsid w:val="00A5339D"/>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AA2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201"/>
    <w:rPr>
      <w:rFonts w:ascii="Arial" w:hAnsi="Arial"/>
      <w:sz w:val="24"/>
    </w:rPr>
  </w:style>
  <w:style w:type="paragraph" w:styleId="Footer">
    <w:name w:val="footer"/>
    <w:basedOn w:val="Normal"/>
    <w:link w:val="FooterChar"/>
    <w:uiPriority w:val="99"/>
    <w:unhideWhenUsed/>
    <w:rsid w:val="00AA2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201"/>
    <w:rPr>
      <w:rFonts w:ascii="Arial" w:hAnsi="Arial"/>
      <w:sz w:val="24"/>
    </w:rPr>
  </w:style>
  <w:style w:type="paragraph" w:styleId="NormalWeb">
    <w:name w:val="Normal (Web)"/>
    <w:basedOn w:val="Normal"/>
    <w:uiPriority w:val="99"/>
    <w:semiHidden/>
    <w:unhideWhenUsed/>
    <w:rsid w:val="00D445F1"/>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table" w:styleId="GridTable4-Accent4">
    <w:name w:val="Grid Table 4 Accent 4"/>
    <w:basedOn w:val="TableNormal"/>
    <w:uiPriority w:val="49"/>
    <w:rsid w:val="006E5882"/>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098">
      <w:bodyDiv w:val="1"/>
      <w:marLeft w:val="0"/>
      <w:marRight w:val="0"/>
      <w:marTop w:val="0"/>
      <w:marBottom w:val="0"/>
      <w:divBdr>
        <w:top w:val="none" w:sz="0" w:space="0" w:color="auto"/>
        <w:left w:val="none" w:sz="0" w:space="0" w:color="auto"/>
        <w:bottom w:val="none" w:sz="0" w:space="0" w:color="auto"/>
        <w:right w:val="none" w:sz="0" w:space="0" w:color="auto"/>
      </w:divBdr>
    </w:div>
    <w:div w:id="471199">
      <w:bodyDiv w:val="1"/>
      <w:marLeft w:val="0"/>
      <w:marRight w:val="0"/>
      <w:marTop w:val="0"/>
      <w:marBottom w:val="0"/>
      <w:divBdr>
        <w:top w:val="none" w:sz="0" w:space="0" w:color="auto"/>
        <w:left w:val="none" w:sz="0" w:space="0" w:color="auto"/>
        <w:bottom w:val="none" w:sz="0" w:space="0" w:color="auto"/>
        <w:right w:val="none" w:sz="0" w:space="0" w:color="auto"/>
      </w:divBdr>
    </w:div>
    <w:div w:id="1469733">
      <w:bodyDiv w:val="1"/>
      <w:marLeft w:val="0"/>
      <w:marRight w:val="0"/>
      <w:marTop w:val="0"/>
      <w:marBottom w:val="0"/>
      <w:divBdr>
        <w:top w:val="none" w:sz="0" w:space="0" w:color="auto"/>
        <w:left w:val="none" w:sz="0" w:space="0" w:color="auto"/>
        <w:bottom w:val="none" w:sz="0" w:space="0" w:color="auto"/>
        <w:right w:val="none" w:sz="0" w:space="0" w:color="auto"/>
      </w:divBdr>
    </w:div>
    <w:div w:id="1470016">
      <w:bodyDiv w:val="1"/>
      <w:marLeft w:val="0"/>
      <w:marRight w:val="0"/>
      <w:marTop w:val="0"/>
      <w:marBottom w:val="0"/>
      <w:divBdr>
        <w:top w:val="none" w:sz="0" w:space="0" w:color="auto"/>
        <w:left w:val="none" w:sz="0" w:space="0" w:color="auto"/>
        <w:bottom w:val="none" w:sz="0" w:space="0" w:color="auto"/>
        <w:right w:val="none" w:sz="0" w:space="0" w:color="auto"/>
      </w:divBdr>
    </w:div>
    <w:div w:id="1667348">
      <w:bodyDiv w:val="1"/>
      <w:marLeft w:val="0"/>
      <w:marRight w:val="0"/>
      <w:marTop w:val="0"/>
      <w:marBottom w:val="0"/>
      <w:divBdr>
        <w:top w:val="none" w:sz="0" w:space="0" w:color="auto"/>
        <w:left w:val="none" w:sz="0" w:space="0" w:color="auto"/>
        <w:bottom w:val="none" w:sz="0" w:space="0" w:color="auto"/>
        <w:right w:val="none" w:sz="0" w:space="0" w:color="auto"/>
      </w:divBdr>
    </w:div>
    <w:div w:id="2438164">
      <w:bodyDiv w:val="1"/>
      <w:marLeft w:val="0"/>
      <w:marRight w:val="0"/>
      <w:marTop w:val="0"/>
      <w:marBottom w:val="0"/>
      <w:divBdr>
        <w:top w:val="none" w:sz="0" w:space="0" w:color="auto"/>
        <w:left w:val="none" w:sz="0" w:space="0" w:color="auto"/>
        <w:bottom w:val="none" w:sz="0" w:space="0" w:color="auto"/>
        <w:right w:val="none" w:sz="0" w:space="0" w:color="auto"/>
      </w:divBdr>
    </w:div>
    <w:div w:id="2444437">
      <w:bodyDiv w:val="1"/>
      <w:marLeft w:val="0"/>
      <w:marRight w:val="0"/>
      <w:marTop w:val="0"/>
      <w:marBottom w:val="0"/>
      <w:divBdr>
        <w:top w:val="none" w:sz="0" w:space="0" w:color="auto"/>
        <w:left w:val="none" w:sz="0" w:space="0" w:color="auto"/>
        <w:bottom w:val="none" w:sz="0" w:space="0" w:color="auto"/>
        <w:right w:val="none" w:sz="0" w:space="0" w:color="auto"/>
      </w:divBdr>
    </w:div>
    <w:div w:id="2978403">
      <w:bodyDiv w:val="1"/>
      <w:marLeft w:val="0"/>
      <w:marRight w:val="0"/>
      <w:marTop w:val="0"/>
      <w:marBottom w:val="0"/>
      <w:divBdr>
        <w:top w:val="none" w:sz="0" w:space="0" w:color="auto"/>
        <w:left w:val="none" w:sz="0" w:space="0" w:color="auto"/>
        <w:bottom w:val="none" w:sz="0" w:space="0" w:color="auto"/>
        <w:right w:val="none" w:sz="0" w:space="0" w:color="auto"/>
      </w:divBdr>
    </w:div>
    <w:div w:id="4328163">
      <w:bodyDiv w:val="1"/>
      <w:marLeft w:val="0"/>
      <w:marRight w:val="0"/>
      <w:marTop w:val="0"/>
      <w:marBottom w:val="0"/>
      <w:divBdr>
        <w:top w:val="none" w:sz="0" w:space="0" w:color="auto"/>
        <w:left w:val="none" w:sz="0" w:space="0" w:color="auto"/>
        <w:bottom w:val="none" w:sz="0" w:space="0" w:color="auto"/>
        <w:right w:val="none" w:sz="0" w:space="0" w:color="auto"/>
      </w:divBdr>
    </w:div>
    <w:div w:id="6297594">
      <w:bodyDiv w:val="1"/>
      <w:marLeft w:val="0"/>
      <w:marRight w:val="0"/>
      <w:marTop w:val="0"/>
      <w:marBottom w:val="0"/>
      <w:divBdr>
        <w:top w:val="none" w:sz="0" w:space="0" w:color="auto"/>
        <w:left w:val="none" w:sz="0" w:space="0" w:color="auto"/>
        <w:bottom w:val="none" w:sz="0" w:space="0" w:color="auto"/>
        <w:right w:val="none" w:sz="0" w:space="0" w:color="auto"/>
      </w:divBdr>
    </w:div>
    <w:div w:id="7608655">
      <w:bodyDiv w:val="1"/>
      <w:marLeft w:val="0"/>
      <w:marRight w:val="0"/>
      <w:marTop w:val="0"/>
      <w:marBottom w:val="0"/>
      <w:divBdr>
        <w:top w:val="none" w:sz="0" w:space="0" w:color="auto"/>
        <w:left w:val="none" w:sz="0" w:space="0" w:color="auto"/>
        <w:bottom w:val="none" w:sz="0" w:space="0" w:color="auto"/>
        <w:right w:val="none" w:sz="0" w:space="0" w:color="auto"/>
      </w:divBdr>
    </w:div>
    <w:div w:id="7680929">
      <w:bodyDiv w:val="1"/>
      <w:marLeft w:val="0"/>
      <w:marRight w:val="0"/>
      <w:marTop w:val="0"/>
      <w:marBottom w:val="0"/>
      <w:divBdr>
        <w:top w:val="none" w:sz="0" w:space="0" w:color="auto"/>
        <w:left w:val="none" w:sz="0" w:space="0" w:color="auto"/>
        <w:bottom w:val="none" w:sz="0" w:space="0" w:color="auto"/>
        <w:right w:val="none" w:sz="0" w:space="0" w:color="auto"/>
      </w:divBdr>
    </w:div>
    <w:div w:id="7756112">
      <w:bodyDiv w:val="1"/>
      <w:marLeft w:val="0"/>
      <w:marRight w:val="0"/>
      <w:marTop w:val="0"/>
      <w:marBottom w:val="0"/>
      <w:divBdr>
        <w:top w:val="none" w:sz="0" w:space="0" w:color="auto"/>
        <w:left w:val="none" w:sz="0" w:space="0" w:color="auto"/>
        <w:bottom w:val="none" w:sz="0" w:space="0" w:color="auto"/>
        <w:right w:val="none" w:sz="0" w:space="0" w:color="auto"/>
      </w:divBdr>
    </w:div>
    <w:div w:id="7874943">
      <w:bodyDiv w:val="1"/>
      <w:marLeft w:val="0"/>
      <w:marRight w:val="0"/>
      <w:marTop w:val="0"/>
      <w:marBottom w:val="0"/>
      <w:divBdr>
        <w:top w:val="none" w:sz="0" w:space="0" w:color="auto"/>
        <w:left w:val="none" w:sz="0" w:space="0" w:color="auto"/>
        <w:bottom w:val="none" w:sz="0" w:space="0" w:color="auto"/>
        <w:right w:val="none" w:sz="0" w:space="0" w:color="auto"/>
      </w:divBdr>
    </w:div>
    <w:div w:id="8215969">
      <w:bodyDiv w:val="1"/>
      <w:marLeft w:val="0"/>
      <w:marRight w:val="0"/>
      <w:marTop w:val="0"/>
      <w:marBottom w:val="0"/>
      <w:divBdr>
        <w:top w:val="none" w:sz="0" w:space="0" w:color="auto"/>
        <w:left w:val="none" w:sz="0" w:space="0" w:color="auto"/>
        <w:bottom w:val="none" w:sz="0" w:space="0" w:color="auto"/>
        <w:right w:val="none" w:sz="0" w:space="0" w:color="auto"/>
      </w:divBdr>
    </w:div>
    <w:div w:id="12460899">
      <w:bodyDiv w:val="1"/>
      <w:marLeft w:val="0"/>
      <w:marRight w:val="0"/>
      <w:marTop w:val="0"/>
      <w:marBottom w:val="0"/>
      <w:divBdr>
        <w:top w:val="none" w:sz="0" w:space="0" w:color="auto"/>
        <w:left w:val="none" w:sz="0" w:space="0" w:color="auto"/>
        <w:bottom w:val="none" w:sz="0" w:space="0" w:color="auto"/>
        <w:right w:val="none" w:sz="0" w:space="0" w:color="auto"/>
      </w:divBdr>
    </w:div>
    <w:div w:id="12925251">
      <w:bodyDiv w:val="1"/>
      <w:marLeft w:val="0"/>
      <w:marRight w:val="0"/>
      <w:marTop w:val="0"/>
      <w:marBottom w:val="0"/>
      <w:divBdr>
        <w:top w:val="none" w:sz="0" w:space="0" w:color="auto"/>
        <w:left w:val="none" w:sz="0" w:space="0" w:color="auto"/>
        <w:bottom w:val="none" w:sz="0" w:space="0" w:color="auto"/>
        <w:right w:val="none" w:sz="0" w:space="0" w:color="auto"/>
      </w:divBdr>
    </w:div>
    <w:div w:id="14575171">
      <w:bodyDiv w:val="1"/>
      <w:marLeft w:val="0"/>
      <w:marRight w:val="0"/>
      <w:marTop w:val="0"/>
      <w:marBottom w:val="0"/>
      <w:divBdr>
        <w:top w:val="none" w:sz="0" w:space="0" w:color="auto"/>
        <w:left w:val="none" w:sz="0" w:space="0" w:color="auto"/>
        <w:bottom w:val="none" w:sz="0" w:space="0" w:color="auto"/>
        <w:right w:val="none" w:sz="0" w:space="0" w:color="auto"/>
      </w:divBdr>
    </w:div>
    <w:div w:id="14811233">
      <w:bodyDiv w:val="1"/>
      <w:marLeft w:val="0"/>
      <w:marRight w:val="0"/>
      <w:marTop w:val="0"/>
      <w:marBottom w:val="0"/>
      <w:divBdr>
        <w:top w:val="none" w:sz="0" w:space="0" w:color="auto"/>
        <w:left w:val="none" w:sz="0" w:space="0" w:color="auto"/>
        <w:bottom w:val="none" w:sz="0" w:space="0" w:color="auto"/>
        <w:right w:val="none" w:sz="0" w:space="0" w:color="auto"/>
      </w:divBdr>
    </w:div>
    <w:div w:id="15544116">
      <w:bodyDiv w:val="1"/>
      <w:marLeft w:val="0"/>
      <w:marRight w:val="0"/>
      <w:marTop w:val="0"/>
      <w:marBottom w:val="0"/>
      <w:divBdr>
        <w:top w:val="none" w:sz="0" w:space="0" w:color="auto"/>
        <w:left w:val="none" w:sz="0" w:space="0" w:color="auto"/>
        <w:bottom w:val="none" w:sz="0" w:space="0" w:color="auto"/>
        <w:right w:val="none" w:sz="0" w:space="0" w:color="auto"/>
      </w:divBdr>
    </w:div>
    <w:div w:id="16931112">
      <w:bodyDiv w:val="1"/>
      <w:marLeft w:val="0"/>
      <w:marRight w:val="0"/>
      <w:marTop w:val="0"/>
      <w:marBottom w:val="0"/>
      <w:divBdr>
        <w:top w:val="none" w:sz="0" w:space="0" w:color="auto"/>
        <w:left w:val="none" w:sz="0" w:space="0" w:color="auto"/>
        <w:bottom w:val="none" w:sz="0" w:space="0" w:color="auto"/>
        <w:right w:val="none" w:sz="0" w:space="0" w:color="auto"/>
      </w:divBdr>
    </w:div>
    <w:div w:id="17240393">
      <w:bodyDiv w:val="1"/>
      <w:marLeft w:val="0"/>
      <w:marRight w:val="0"/>
      <w:marTop w:val="0"/>
      <w:marBottom w:val="0"/>
      <w:divBdr>
        <w:top w:val="none" w:sz="0" w:space="0" w:color="auto"/>
        <w:left w:val="none" w:sz="0" w:space="0" w:color="auto"/>
        <w:bottom w:val="none" w:sz="0" w:space="0" w:color="auto"/>
        <w:right w:val="none" w:sz="0" w:space="0" w:color="auto"/>
      </w:divBdr>
    </w:div>
    <w:div w:id="17895565">
      <w:bodyDiv w:val="1"/>
      <w:marLeft w:val="0"/>
      <w:marRight w:val="0"/>
      <w:marTop w:val="0"/>
      <w:marBottom w:val="0"/>
      <w:divBdr>
        <w:top w:val="none" w:sz="0" w:space="0" w:color="auto"/>
        <w:left w:val="none" w:sz="0" w:space="0" w:color="auto"/>
        <w:bottom w:val="none" w:sz="0" w:space="0" w:color="auto"/>
        <w:right w:val="none" w:sz="0" w:space="0" w:color="auto"/>
      </w:divBdr>
    </w:div>
    <w:div w:id="18899138">
      <w:bodyDiv w:val="1"/>
      <w:marLeft w:val="0"/>
      <w:marRight w:val="0"/>
      <w:marTop w:val="0"/>
      <w:marBottom w:val="0"/>
      <w:divBdr>
        <w:top w:val="none" w:sz="0" w:space="0" w:color="auto"/>
        <w:left w:val="none" w:sz="0" w:space="0" w:color="auto"/>
        <w:bottom w:val="none" w:sz="0" w:space="0" w:color="auto"/>
        <w:right w:val="none" w:sz="0" w:space="0" w:color="auto"/>
      </w:divBdr>
    </w:div>
    <w:div w:id="19162958">
      <w:bodyDiv w:val="1"/>
      <w:marLeft w:val="0"/>
      <w:marRight w:val="0"/>
      <w:marTop w:val="0"/>
      <w:marBottom w:val="0"/>
      <w:divBdr>
        <w:top w:val="none" w:sz="0" w:space="0" w:color="auto"/>
        <w:left w:val="none" w:sz="0" w:space="0" w:color="auto"/>
        <w:bottom w:val="none" w:sz="0" w:space="0" w:color="auto"/>
        <w:right w:val="none" w:sz="0" w:space="0" w:color="auto"/>
      </w:divBdr>
    </w:div>
    <w:div w:id="20476970">
      <w:bodyDiv w:val="1"/>
      <w:marLeft w:val="0"/>
      <w:marRight w:val="0"/>
      <w:marTop w:val="0"/>
      <w:marBottom w:val="0"/>
      <w:divBdr>
        <w:top w:val="none" w:sz="0" w:space="0" w:color="auto"/>
        <w:left w:val="none" w:sz="0" w:space="0" w:color="auto"/>
        <w:bottom w:val="none" w:sz="0" w:space="0" w:color="auto"/>
        <w:right w:val="none" w:sz="0" w:space="0" w:color="auto"/>
      </w:divBdr>
    </w:div>
    <w:div w:id="21173825">
      <w:bodyDiv w:val="1"/>
      <w:marLeft w:val="0"/>
      <w:marRight w:val="0"/>
      <w:marTop w:val="0"/>
      <w:marBottom w:val="0"/>
      <w:divBdr>
        <w:top w:val="none" w:sz="0" w:space="0" w:color="auto"/>
        <w:left w:val="none" w:sz="0" w:space="0" w:color="auto"/>
        <w:bottom w:val="none" w:sz="0" w:space="0" w:color="auto"/>
        <w:right w:val="none" w:sz="0" w:space="0" w:color="auto"/>
      </w:divBdr>
    </w:div>
    <w:div w:id="22441501">
      <w:bodyDiv w:val="1"/>
      <w:marLeft w:val="0"/>
      <w:marRight w:val="0"/>
      <w:marTop w:val="0"/>
      <w:marBottom w:val="0"/>
      <w:divBdr>
        <w:top w:val="none" w:sz="0" w:space="0" w:color="auto"/>
        <w:left w:val="none" w:sz="0" w:space="0" w:color="auto"/>
        <w:bottom w:val="none" w:sz="0" w:space="0" w:color="auto"/>
        <w:right w:val="none" w:sz="0" w:space="0" w:color="auto"/>
      </w:divBdr>
    </w:div>
    <w:div w:id="22832745">
      <w:bodyDiv w:val="1"/>
      <w:marLeft w:val="0"/>
      <w:marRight w:val="0"/>
      <w:marTop w:val="0"/>
      <w:marBottom w:val="0"/>
      <w:divBdr>
        <w:top w:val="none" w:sz="0" w:space="0" w:color="auto"/>
        <w:left w:val="none" w:sz="0" w:space="0" w:color="auto"/>
        <w:bottom w:val="none" w:sz="0" w:space="0" w:color="auto"/>
        <w:right w:val="none" w:sz="0" w:space="0" w:color="auto"/>
      </w:divBdr>
    </w:div>
    <w:div w:id="23141958">
      <w:bodyDiv w:val="1"/>
      <w:marLeft w:val="0"/>
      <w:marRight w:val="0"/>
      <w:marTop w:val="0"/>
      <w:marBottom w:val="0"/>
      <w:divBdr>
        <w:top w:val="none" w:sz="0" w:space="0" w:color="auto"/>
        <w:left w:val="none" w:sz="0" w:space="0" w:color="auto"/>
        <w:bottom w:val="none" w:sz="0" w:space="0" w:color="auto"/>
        <w:right w:val="none" w:sz="0" w:space="0" w:color="auto"/>
      </w:divBdr>
    </w:div>
    <w:div w:id="26876505">
      <w:bodyDiv w:val="1"/>
      <w:marLeft w:val="0"/>
      <w:marRight w:val="0"/>
      <w:marTop w:val="0"/>
      <w:marBottom w:val="0"/>
      <w:divBdr>
        <w:top w:val="none" w:sz="0" w:space="0" w:color="auto"/>
        <w:left w:val="none" w:sz="0" w:space="0" w:color="auto"/>
        <w:bottom w:val="none" w:sz="0" w:space="0" w:color="auto"/>
        <w:right w:val="none" w:sz="0" w:space="0" w:color="auto"/>
      </w:divBdr>
    </w:div>
    <w:div w:id="27880767">
      <w:bodyDiv w:val="1"/>
      <w:marLeft w:val="0"/>
      <w:marRight w:val="0"/>
      <w:marTop w:val="0"/>
      <w:marBottom w:val="0"/>
      <w:divBdr>
        <w:top w:val="none" w:sz="0" w:space="0" w:color="auto"/>
        <w:left w:val="none" w:sz="0" w:space="0" w:color="auto"/>
        <w:bottom w:val="none" w:sz="0" w:space="0" w:color="auto"/>
        <w:right w:val="none" w:sz="0" w:space="0" w:color="auto"/>
      </w:divBdr>
    </w:div>
    <w:div w:id="28532373">
      <w:bodyDiv w:val="1"/>
      <w:marLeft w:val="0"/>
      <w:marRight w:val="0"/>
      <w:marTop w:val="0"/>
      <w:marBottom w:val="0"/>
      <w:divBdr>
        <w:top w:val="none" w:sz="0" w:space="0" w:color="auto"/>
        <w:left w:val="none" w:sz="0" w:space="0" w:color="auto"/>
        <w:bottom w:val="none" w:sz="0" w:space="0" w:color="auto"/>
        <w:right w:val="none" w:sz="0" w:space="0" w:color="auto"/>
      </w:divBdr>
    </w:div>
    <w:div w:id="29572848">
      <w:bodyDiv w:val="1"/>
      <w:marLeft w:val="0"/>
      <w:marRight w:val="0"/>
      <w:marTop w:val="0"/>
      <w:marBottom w:val="0"/>
      <w:divBdr>
        <w:top w:val="none" w:sz="0" w:space="0" w:color="auto"/>
        <w:left w:val="none" w:sz="0" w:space="0" w:color="auto"/>
        <w:bottom w:val="none" w:sz="0" w:space="0" w:color="auto"/>
        <w:right w:val="none" w:sz="0" w:space="0" w:color="auto"/>
      </w:divBdr>
    </w:div>
    <w:div w:id="29887849">
      <w:bodyDiv w:val="1"/>
      <w:marLeft w:val="0"/>
      <w:marRight w:val="0"/>
      <w:marTop w:val="0"/>
      <w:marBottom w:val="0"/>
      <w:divBdr>
        <w:top w:val="none" w:sz="0" w:space="0" w:color="auto"/>
        <w:left w:val="none" w:sz="0" w:space="0" w:color="auto"/>
        <w:bottom w:val="none" w:sz="0" w:space="0" w:color="auto"/>
        <w:right w:val="none" w:sz="0" w:space="0" w:color="auto"/>
      </w:divBdr>
    </w:div>
    <w:div w:id="30308666">
      <w:bodyDiv w:val="1"/>
      <w:marLeft w:val="0"/>
      <w:marRight w:val="0"/>
      <w:marTop w:val="0"/>
      <w:marBottom w:val="0"/>
      <w:divBdr>
        <w:top w:val="none" w:sz="0" w:space="0" w:color="auto"/>
        <w:left w:val="none" w:sz="0" w:space="0" w:color="auto"/>
        <w:bottom w:val="none" w:sz="0" w:space="0" w:color="auto"/>
        <w:right w:val="none" w:sz="0" w:space="0" w:color="auto"/>
      </w:divBdr>
    </w:div>
    <w:div w:id="30689479">
      <w:bodyDiv w:val="1"/>
      <w:marLeft w:val="0"/>
      <w:marRight w:val="0"/>
      <w:marTop w:val="0"/>
      <w:marBottom w:val="0"/>
      <w:divBdr>
        <w:top w:val="none" w:sz="0" w:space="0" w:color="auto"/>
        <w:left w:val="none" w:sz="0" w:space="0" w:color="auto"/>
        <w:bottom w:val="none" w:sz="0" w:space="0" w:color="auto"/>
        <w:right w:val="none" w:sz="0" w:space="0" w:color="auto"/>
      </w:divBdr>
    </w:div>
    <w:div w:id="31925997">
      <w:bodyDiv w:val="1"/>
      <w:marLeft w:val="0"/>
      <w:marRight w:val="0"/>
      <w:marTop w:val="0"/>
      <w:marBottom w:val="0"/>
      <w:divBdr>
        <w:top w:val="none" w:sz="0" w:space="0" w:color="auto"/>
        <w:left w:val="none" w:sz="0" w:space="0" w:color="auto"/>
        <w:bottom w:val="none" w:sz="0" w:space="0" w:color="auto"/>
        <w:right w:val="none" w:sz="0" w:space="0" w:color="auto"/>
      </w:divBdr>
    </w:div>
    <w:div w:id="34158771">
      <w:bodyDiv w:val="1"/>
      <w:marLeft w:val="0"/>
      <w:marRight w:val="0"/>
      <w:marTop w:val="0"/>
      <w:marBottom w:val="0"/>
      <w:divBdr>
        <w:top w:val="none" w:sz="0" w:space="0" w:color="auto"/>
        <w:left w:val="none" w:sz="0" w:space="0" w:color="auto"/>
        <w:bottom w:val="none" w:sz="0" w:space="0" w:color="auto"/>
        <w:right w:val="none" w:sz="0" w:space="0" w:color="auto"/>
      </w:divBdr>
    </w:div>
    <w:div w:id="34353778">
      <w:bodyDiv w:val="1"/>
      <w:marLeft w:val="0"/>
      <w:marRight w:val="0"/>
      <w:marTop w:val="0"/>
      <w:marBottom w:val="0"/>
      <w:divBdr>
        <w:top w:val="none" w:sz="0" w:space="0" w:color="auto"/>
        <w:left w:val="none" w:sz="0" w:space="0" w:color="auto"/>
        <w:bottom w:val="none" w:sz="0" w:space="0" w:color="auto"/>
        <w:right w:val="none" w:sz="0" w:space="0" w:color="auto"/>
      </w:divBdr>
    </w:div>
    <w:div w:id="34701202">
      <w:bodyDiv w:val="1"/>
      <w:marLeft w:val="0"/>
      <w:marRight w:val="0"/>
      <w:marTop w:val="0"/>
      <w:marBottom w:val="0"/>
      <w:divBdr>
        <w:top w:val="none" w:sz="0" w:space="0" w:color="auto"/>
        <w:left w:val="none" w:sz="0" w:space="0" w:color="auto"/>
        <w:bottom w:val="none" w:sz="0" w:space="0" w:color="auto"/>
        <w:right w:val="none" w:sz="0" w:space="0" w:color="auto"/>
      </w:divBdr>
    </w:div>
    <w:div w:id="35006671">
      <w:bodyDiv w:val="1"/>
      <w:marLeft w:val="0"/>
      <w:marRight w:val="0"/>
      <w:marTop w:val="0"/>
      <w:marBottom w:val="0"/>
      <w:divBdr>
        <w:top w:val="none" w:sz="0" w:space="0" w:color="auto"/>
        <w:left w:val="none" w:sz="0" w:space="0" w:color="auto"/>
        <w:bottom w:val="none" w:sz="0" w:space="0" w:color="auto"/>
        <w:right w:val="none" w:sz="0" w:space="0" w:color="auto"/>
      </w:divBdr>
    </w:div>
    <w:div w:id="36660469">
      <w:bodyDiv w:val="1"/>
      <w:marLeft w:val="0"/>
      <w:marRight w:val="0"/>
      <w:marTop w:val="0"/>
      <w:marBottom w:val="0"/>
      <w:divBdr>
        <w:top w:val="none" w:sz="0" w:space="0" w:color="auto"/>
        <w:left w:val="none" w:sz="0" w:space="0" w:color="auto"/>
        <w:bottom w:val="none" w:sz="0" w:space="0" w:color="auto"/>
        <w:right w:val="none" w:sz="0" w:space="0" w:color="auto"/>
      </w:divBdr>
    </w:div>
    <w:div w:id="37752787">
      <w:bodyDiv w:val="1"/>
      <w:marLeft w:val="0"/>
      <w:marRight w:val="0"/>
      <w:marTop w:val="0"/>
      <w:marBottom w:val="0"/>
      <w:divBdr>
        <w:top w:val="none" w:sz="0" w:space="0" w:color="auto"/>
        <w:left w:val="none" w:sz="0" w:space="0" w:color="auto"/>
        <w:bottom w:val="none" w:sz="0" w:space="0" w:color="auto"/>
        <w:right w:val="none" w:sz="0" w:space="0" w:color="auto"/>
      </w:divBdr>
    </w:div>
    <w:div w:id="38357614">
      <w:bodyDiv w:val="1"/>
      <w:marLeft w:val="0"/>
      <w:marRight w:val="0"/>
      <w:marTop w:val="0"/>
      <w:marBottom w:val="0"/>
      <w:divBdr>
        <w:top w:val="none" w:sz="0" w:space="0" w:color="auto"/>
        <w:left w:val="none" w:sz="0" w:space="0" w:color="auto"/>
        <w:bottom w:val="none" w:sz="0" w:space="0" w:color="auto"/>
        <w:right w:val="none" w:sz="0" w:space="0" w:color="auto"/>
      </w:divBdr>
    </w:div>
    <w:div w:id="39209326">
      <w:bodyDiv w:val="1"/>
      <w:marLeft w:val="0"/>
      <w:marRight w:val="0"/>
      <w:marTop w:val="0"/>
      <w:marBottom w:val="0"/>
      <w:divBdr>
        <w:top w:val="none" w:sz="0" w:space="0" w:color="auto"/>
        <w:left w:val="none" w:sz="0" w:space="0" w:color="auto"/>
        <w:bottom w:val="none" w:sz="0" w:space="0" w:color="auto"/>
        <w:right w:val="none" w:sz="0" w:space="0" w:color="auto"/>
      </w:divBdr>
    </w:div>
    <w:div w:id="39790091">
      <w:bodyDiv w:val="1"/>
      <w:marLeft w:val="0"/>
      <w:marRight w:val="0"/>
      <w:marTop w:val="0"/>
      <w:marBottom w:val="0"/>
      <w:divBdr>
        <w:top w:val="none" w:sz="0" w:space="0" w:color="auto"/>
        <w:left w:val="none" w:sz="0" w:space="0" w:color="auto"/>
        <w:bottom w:val="none" w:sz="0" w:space="0" w:color="auto"/>
        <w:right w:val="none" w:sz="0" w:space="0" w:color="auto"/>
      </w:divBdr>
    </w:div>
    <w:div w:id="40056096">
      <w:bodyDiv w:val="1"/>
      <w:marLeft w:val="0"/>
      <w:marRight w:val="0"/>
      <w:marTop w:val="0"/>
      <w:marBottom w:val="0"/>
      <w:divBdr>
        <w:top w:val="none" w:sz="0" w:space="0" w:color="auto"/>
        <w:left w:val="none" w:sz="0" w:space="0" w:color="auto"/>
        <w:bottom w:val="none" w:sz="0" w:space="0" w:color="auto"/>
        <w:right w:val="none" w:sz="0" w:space="0" w:color="auto"/>
      </w:divBdr>
    </w:div>
    <w:div w:id="41248039">
      <w:bodyDiv w:val="1"/>
      <w:marLeft w:val="0"/>
      <w:marRight w:val="0"/>
      <w:marTop w:val="0"/>
      <w:marBottom w:val="0"/>
      <w:divBdr>
        <w:top w:val="none" w:sz="0" w:space="0" w:color="auto"/>
        <w:left w:val="none" w:sz="0" w:space="0" w:color="auto"/>
        <w:bottom w:val="none" w:sz="0" w:space="0" w:color="auto"/>
        <w:right w:val="none" w:sz="0" w:space="0" w:color="auto"/>
      </w:divBdr>
    </w:div>
    <w:div w:id="43529039">
      <w:bodyDiv w:val="1"/>
      <w:marLeft w:val="0"/>
      <w:marRight w:val="0"/>
      <w:marTop w:val="0"/>
      <w:marBottom w:val="0"/>
      <w:divBdr>
        <w:top w:val="none" w:sz="0" w:space="0" w:color="auto"/>
        <w:left w:val="none" w:sz="0" w:space="0" w:color="auto"/>
        <w:bottom w:val="none" w:sz="0" w:space="0" w:color="auto"/>
        <w:right w:val="none" w:sz="0" w:space="0" w:color="auto"/>
      </w:divBdr>
    </w:div>
    <w:div w:id="45764190">
      <w:bodyDiv w:val="1"/>
      <w:marLeft w:val="0"/>
      <w:marRight w:val="0"/>
      <w:marTop w:val="0"/>
      <w:marBottom w:val="0"/>
      <w:divBdr>
        <w:top w:val="none" w:sz="0" w:space="0" w:color="auto"/>
        <w:left w:val="none" w:sz="0" w:space="0" w:color="auto"/>
        <w:bottom w:val="none" w:sz="0" w:space="0" w:color="auto"/>
        <w:right w:val="none" w:sz="0" w:space="0" w:color="auto"/>
      </w:divBdr>
    </w:div>
    <w:div w:id="47731069">
      <w:bodyDiv w:val="1"/>
      <w:marLeft w:val="0"/>
      <w:marRight w:val="0"/>
      <w:marTop w:val="0"/>
      <w:marBottom w:val="0"/>
      <w:divBdr>
        <w:top w:val="none" w:sz="0" w:space="0" w:color="auto"/>
        <w:left w:val="none" w:sz="0" w:space="0" w:color="auto"/>
        <w:bottom w:val="none" w:sz="0" w:space="0" w:color="auto"/>
        <w:right w:val="none" w:sz="0" w:space="0" w:color="auto"/>
      </w:divBdr>
    </w:div>
    <w:div w:id="48654466">
      <w:bodyDiv w:val="1"/>
      <w:marLeft w:val="0"/>
      <w:marRight w:val="0"/>
      <w:marTop w:val="0"/>
      <w:marBottom w:val="0"/>
      <w:divBdr>
        <w:top w:val="none" w:sz="0" w:space="0" w:color="auto"/>
        <w:left w:val="none" w:sz="0" w:space="0" w:color="auto"/>
        <w:bottom w:val="none" w:sz="0" w:space="0" w:color="auto"/>
        <w:right w:val="none" w:sz="0" w:space="0" w:color="auto"/>
      </w:divBdr>
    </w:div>
    <w:div w:id="51076395">
      <w:bodyDiv w:val="1"/>
      <w:marLeft w:val="0"/>
      <w:marRight w:val="0"/>
      <w:marTop w:val="0"/>
      <w:marBottom w:val="0"/>
      <w:divBdr>
        <w:top w:val="none" w:sz="0" w:space="0" w:color="auto"/>
        <w:left w:val="none" w:sz="0" w:space="0" w:color="auto"/>
        <w:bottom w:val="none" w:sz="0" w:space="0" w:color="auto"/>
        <w:right w:val="none" w:sz="0" w:space="0" w:color="auto"/>
      </w:divBdr>
    </w:div>
    <w:div w:id="52236841">
      <w:bodyDiv w:val="1"/>
      <w:marLeft w:val="0"/>
      <w:marRight w:val="0"/>
      <w:marTop w:val="0"/>
      <w:marBottom w:val="0"/>
      <w:divBdr>
        <w:top w:val="none" w:sz="0" w:space="0" w:color="auto"/>
        <w:left w:val="none" w:sz="0" w:space="0" w:color="auto"/>
        <w:bottom w:val="none" w:sz="0" w:space="0" w:color="auto"/>
        <w:right w:val="none" w:sz="0" w:space="0" w:color="auto"/>
      </w:divBdr>
    </w:div>
    <w:div w:id="53627460">
      <w:bodyDiv w:val="1"/>
      <w:marLeft w:val="0"/>
      <w:marRight w:val="0"/>
      <w:marTop w:val="0"/>
      <w:marBottom w:val="0"/>
      <w:divBdr>
        <w:top w:val="none" w:sz="0" w:space="0" w:color="auto"/>
        <w:left w:val="none" w:sz="0" w:space="0" w:color="auto"/>
        <w:bottom w:val="none" w:sz="0" w:space="0" w:color="auto"/>
        <w:right w:val="none" w:sz="0" w:space="0" w:color="auto"/>
      </w:divBdr>
    </w:div>
    <w:div w:id="53704912">
      <w:bodyDiv w:val="1"/>
      <w:marLeft w:val="0"/>
      <w:marRight w:val="0"/>
      <w:marTop w:val="0"/>
      <w:marBottom w:val="0"/>
      <w:divBdr>
        <w:top w:val="none" w:sz="0" w:space="0" w:color="auto"/>
        <w:left w:val="none" w:sz="0" w:space="0" w:color="auto"/>
        <w:bottom w:val="none" w:sz="0" w:space="0" w:color="auto"/>
        <w:right w:val="none" w:sz="0" w:space="0" w:color="auto"/>
      </w:divBdr>
    </w:div>
    <w:div w:id="54359017">
      <w:bodyDiv w:val="1"/>
      <w:marLeft w:val="0"/>
      <w:marRight w:val="0"/>
      <w:marTop w:val="0"/>
      <w:marBottom w:val="0"/>
      <w:divBdr>
        <w:top w:val="none" w:sz="0" w:space="0" w:color="auto"/>
        <w:left w:val="none" w:sz="0" w:space="0" w:color="auto"/>
        <w:bottom w:val="none" w:sz="0" w:space="0" w:color="auto"/>
        <w:right w:val="none" w:sz="0" w:space="0" w:color="auto"/>
      </w:divBdr>
    </w:div>
    <w:div w:id="55008652">
      <w:bodyDiv w:val="1"/>
      <w:marLeft w:val="0"/>
      <w:marRight w:val="0"/>
      <w:marTop w:val="0"/>
      <w:marBottom w:val="0"/>
      <w:divBdr>
        <w:top w:val="none" w:sz="0" w:space="0" w:color="auto"/>
        <w:left w:val="none" w:sz="0" w:space="0" w:color="auto"/>
        <w:bottom w:val="none" w:sz="0" w:space="0" w:color="auto"/>
        <w:right w:val="none" w:sz="0" w:space="0" w:color="auto"/>
      </w:divBdr>
    </w:div>
    <w:div w:id="56173159">
      <w:bodyDiv w:val="1"/>
      <w:marLeft w:val="0"/>
      <w:marRight w:val="0"/>
      <w:marTop w:val="0"/>
      <w:marBottom w:val="0"/>
      <w:divBdr>
        <w:top w:val="none" w:sz="0" w:space="0" w:color="auto"/>
        <w:left w:val="none" w:sz="0" w:space="0" w:color="auto"/>
        <w:bottom w:val="none" w:sz="0" w:space="0" w:color="auto"/>
        <w:right w:val="none" w:sz="0" w:space="0" w:color="auto"/>
      </w:divBdr>
    </w:div>
    <w:div w:id="58553133">
      <w:bodyDiv w:val="1"/>
      <w:marLeft w:val="0"/>
      <w:marRight w:val="0"/>
      <w:marTop w:val="0"/>
      <w:marBottom w:val="0"/>
      <w:divBdr>
        <w:top w:val="none" w:sz="0" w:space="0" w:color="auto"/>
        <w:left w:val="none" w:sz="0" w:space="0" w:color="auto"/>
        <w:bottom w:val="none" w:sz="0" w:space="0" w:color="auto"/>
        <w:right w:val="none" w:sz="0" w:space="0" w:color="auto"/>
      </w:divBdr>
    </w:div>
    <w:div w:id="59983428">
      <w:bodyDiv w:val="1"/>
      <w:marLeft w:val="0"/>
      <w:marRight w:val="0"/>
      <w:marTop w:val="0"/>
      <w:marBottom w:val="0"/>
      <w:divBdr>
        <w:top w:val="none" w:sz="0" w:space="0" w:color="auto"/>
        <w:left w:val="none" w:sz="0" w:space="0" w:color="auto"/>
        <w:bottom w:val="none" w:sz="0" w:space="0" w:color="auto"/>
        <w:right w:val="none" w:sz="0" w:space="0" w:color="auto"/>
      </w:divBdr>
    </w:div>
    <w:div w:id="60175314">
      <w:bodyDiv w:val="1"/>
      <w:marLeft w:val="0"/>
      <w:marRight w:val="0"/>
      <w:marTop w:val="0"/>
      <w:marBottom w:val="0"/>
      <w:divBdr>
        <w:top w:val="none" w:sz="0" w:space="0" w:color="auto"/>
        <w:left w:val="none" w:sz="0" w:space="0" w:color="auto"/>
        <w:bottom w:val="none" w:sz="0" w:space="0" w:color="auto"/>
        <w:right w:val="none" w:sz="0" w:space="0" w:color="auto"/>
      </w:divBdr>
    </w:div>
    <w:div w:id="60762141">
      <w:bodyDiv w:val="1"/>
      <w:marLeft w:val="0"/>
      <w:marRight w:val="0"/>
      <w:marTop w:val="0"/>
      <w:marBottom w:val="0"/>
      <w:divBdr>
        <w:top w:val="none" w:sz="0" w:space="0" w:color="auto"/>
        <w:left w:val="none" w:sz="0" w:space="0" w:color="auto"/>
        <w:bottom w:val="none" w:sz="0" w:space="0" w:color="auto"/>
        <w:right w:val="none" w:sz="0" w:space="0" w:color="auto"/>
      </w:divBdr>
    </w:div>
    <w:div w:id="62145960">
      <w:bodyDiv w:val="1"/>
      <w:marLeft w:val="0"/>
      <w:marRight w:val="0"/>
      <w:marTop w:val="0"/>
      <w:marBottom w:val="0"/>
      <w:divBdr>
        <w:top w:val="none" w:sz="0" w:space="0" w:color="auto"/>
        <w:left w:val="none" w:sz="0" w:space="0" w:color="auto"/>
        <w:bottom w:val="none" w:sz="0" w:space="0" w:color="auto"/>
        <w:right w:val="none" w:sz="0" w:space="0" w:color="auto"/>
      </w:divBdr>
    </w:div>
    <w:div w:id="62602563">
      <w:bodyDiv w:val="1"/>
      <w:marLeft w:val="0"/>
      <w:marRight w:val="0"/>
      <w:marTop w:val="0"/>
      <w:marBottom w:val="0"/>
      <w:divBdr>
        <w:top w:val="none" w:sz="0" w:space="0" w:color="auto"/>
        <w:left w:val="none" w:sz="0" w:space="0" w:color="auto"/>
        <w:bottom w:val="none" w:sz="0" w:space="0" w:color="auto"/>
        <w:right w:val="none" w:sz="0" w:space="0" w:color="auto"/>
      </w:divBdr>
    </w:div>
    <w:div w:id="64382410">
      <w:bodyDiv w:val="1"/>
      <w:marLeft w:val="0"/>
      <w:marRight w:val="0"/>
      <w:marTop w:val="0"/>
      <w:marBottom w:val="0"/>
      <w:divBdr>
        <w:top w:val="none" w:sz="0" w:space="0" w:color="auto"/>
        <w:left w:val="none" w:sz="0" w:space="0" w:color="auto"/>
        <w:bottom w:val="none" w:sz="0" w:space="0" w:color="auto"/>
        <w:right w:val="none" w:sz="0" w:space="0" w:color="auto"/>
      </w:divBdr>
    </w:div>
    <w:div w:id="65420211">
      <w:bodyDiv w:val="1"/>
      <w:marLeft w:val="0"/>
      <w:marRight w:val="0"/>
      <w:marTop w:val="0"/>
      <w:marBottom w:val="0"/>
      <w:divBdr>
        <w:top w:val="none" w:sz="0" w:space="0" w:color="auto"/>
        <w:left w:val="none" w:sz="0" w:space="0" w:color="auto"/>
        <w:bottom w:val="none" w:sz="0" w:space="0" w:color="auto"/>
        <w:right w:val="none" w:sz="0" w:space="0" w:color="auto"/>
      </w:divBdr>
    </w:div>
    <w:div w:id="65957800">
      <w:bodyDiv w:val="1"/>
      <w:marLeft w:val="0"/>
      <w:marRight w:val="0"/>
      <w:marTop w:val="0"/>
      <w:marBottom w:val="0"/>
      <w:divBdr>
        <w:top w:val="none" w:sz="0" w:space="0" w:color="auto"/>
        <w:left w:val="none" w:sz="0" w:space="0" w:color="auto"/>
        <w:bottom w:val="none" w:sz="0" w:space="0" w:color="auto"/>
        <w:right w:val="none" w:sz="0" w:space="0" w:color="auto"/>
      </w:divBdr>
    </w:div>
    <w:div w:id="66148388">
      <w:bodyDiv w:val="1"/>
      <w:marLeft w:val="0"/>
      <w:marRight w:val="0"/>
      <w:marTop w:val="0"/>
      <w:marBottom w:val="0"/>
      <w:divBdr>
        <w:top w:val="none" w:sz="0" w:space="0" w:color="auto"/>
        <w:left w:val="none" w:sz="0" w:space="0" w:color="auto"/>
        <w:bottom w:val="none" w:sz="0" w:space="0" w:color="auto"/>
        <w:right w:val="none" w:sz="0" w:space="0" w:color="auto"/>
      </w:divBdr>
    </w:div>
    <w:div w:id="66534728">
      <w:bodyDiv w:val="1"/>
      <w:marLeft w:val="0"/>
      <w:marRight w:val="0"/>
      <w:marTop w:val="0"/>
      <w:marBottom w:val="0"/>
      <w:divBdr>
        <w:top w:val="none" w:sz="0" w:space="0" w:color="auto"/>
        <w:left w:val="none" w:sz="0" w:space="0" w:color="auto"/>
        <w:bottom w:val="none" w:sz="0" w:space="0" w:color="auto"/>
        <w:right w:val="none" w:sz="0" w:space="0" w:color="auto"/>
      </w:divBdr>
    </w:div>
    <w:div w:id="68040060">
      <w:bodyDiv w:val="1"/>
      <w:marLeft w:val="0"/>
      <w:marRight w:val="0"/>
      <w:marTop w:val="0"/>
      <w:marBottom w:val="0"/>
      <w:divBdr>
        <w:top w:val="none" w:sz="0" w:space="0" w:color="auto"/>
        <w:left w:val="none" w:sz="0" w:space="0" w:color="auto"/>
        <w:bottom w:val="none" w:sz="0" w:space="0" w:color="auto"/>
        <w:right w:val="none" w:sz="0" w:space="0" w:color="auto"/>
      </w:divBdr>
    </w:div>
    <w:div w:id="69545187">
      <w:bodyDiv w:val="1"/>
      <w:marLeft w:val="0"/>
      <w:marRight w:val="0"/>
      <w:marTop w:val="0"/>
      <w:marBottom w:val="0"/>
      <w:divBdr>
        <w:top w:val="none" w:sz="0" w:space="0" w:color="auto"/>
        <w:left w:val="none" w:sz="0" w:space="0" w:color="auto"/>
        <w:bottom w:val="none" w:sz="0" w:space="0" w:color="auto"/>
        <w:right w:val="none" w:sz="0" w:space="0" w:color="auto"/>
      </w:divBdr>
    </w:div>
    <w:div w:id="69817803">
      <w:bodyDiv w:val="1"/>
      <w:marLeft w:val="0"/>
      <w:marRight w:val="0"/>
      <w:marTop w:val="0"/>
      <w:marBottom w:val="0"/>
      <w:divBdr>
        <w:top w:val="none" w:sz="0" w:space="0" w:color="auto"/>
        <w:left w:val="none" w:sz="0" w:space="0" w:color="auto"/>
        <w:bottom w:val="none" w:sz="0" w:space="0" w:color="auto"/>
        <w:right w:val="none" w:sz="0" w:space="0" w:color="auto"/>
      </w:divBdr>
    </w:div>
    <w:div w:id="70204362">
      <w:bodyDiv w:val="1"/>
      <w:marLeft w:val="0"/>
      <w:marRight w:val="0"/>
      <w:marTop w:val="0"/>
      <w:marBottom w:val="0"/>
      <w:divBdr>
        <w:top w:val="none" w:sz="0" w:space="0" w:color="auto"/>
        <w:left w:val="none" w:sz="0" w:space="0" w:color="auto"/>
        <w:bottom w:val="none" w:sz="0" w:space="0" w:color="auto"/>
        <w:right w:val="none" w:sz="0" w:space="0" w:color="auto"/>
      </w:divBdr>
    </w:div>
    <w:div w:id="70280150">
      <w:bodyDiv w:val="1"/>
      <w:marLeft w:val="0"/>
      <w:marRight w:val="0"/>
      <w:marTop w:val="0"/>
      <w:marBottom w:val="0"/>
      <w:divBdr>
        <w:top w:val="none" w:sz="0" w:space="0" w:color="auto"/>
        <w:left w:val="none" w:sz="0" w:space="0" w:color="auto"/>
        <w:bottom w:val="none" w:sz="0" w:space="0" w:color="auto"/>
        <w:right w:val="none" w:sz="0" w:space="0" w:color="auto"/>
      </w:divBdr>
    </w:div>
    <w:div w:id="70467817">
      <w:bodyDiv w:val="1"/>
      <w:marLeft w:val="0"/>
      <w:marRight w:val="0"/>
      <w:marTop w:val="0"/>
      <w:marBottom w:val="0"/>
      <w:divBdr>
        <w:top w:val="none" w:sz="0" w:space="0" w:color="auto"/>
        <w:left w:val="none" w:sz="0" w:space="0" w:color="auto"/>
        <w:bottom w:val="none" w:sz="0" w:space="0" w:color="auto"/>
        <w:right w:val="none" w:sz="0" w:space="0" w:color="auto"/>
      </w:divBdr>
    </w:div>
    <w:div w:id="71662518">
      <w:bodyDiv w:val="1"/>
      <w:marLeft w:val="0"/>
      <w:marRight w:val="0"/>
      <w:marTop w:val="0"/>
      <w:marBottom w:val="0"/>
      <w:divBdr>
        <w:top w:val="none" w:sz="0" w:space="0" w:color="auto"/>
        <w:left w:val="none" w:sz="0" w:space="0" w:color="auto"/>
        <w:bottom w:val="none" w:sz="0" w:space="0" w:color="auto"/>
        <w:right w:val="none" w:sz="0" w:space="0" w:color="auto"/>
      </w:divBdr>
    </w:div>
    <w:div w:id="73012021">
      <w:bodyDiv w:val="1"/>
      <w:marLeft w:val="0"/>
      <w:marRight w:val="0"/>
      <w:marTop w:val="0"/>
      <w:marBottom w:val="0"/>
      <w:divBdr>
        <w:top w:val="none" w:sz="0" w:space="0" w:color="auto"/>
        <w:left w:val="none" w:sz="0" w:space="0" w:color="auto"/>
        <w:bottom w:val="none" w:sz="0" w:space="0" w:color="auto"/>
        <w:right w:val="none" w:sz="0" w:space="0" w:color="auto"/>
      </w:divBdr>
    </w:div>
    <w:div w:id="74128011">
      <w:bodyDiv w:val="1"/>
      <w:marLeft w:val="0"/>
      <w:marRight w:val="0"/>
      <w:marTop w:val="0"/>
      <w:marBottom w:val="0"/>
      <w:divBdr>
        <w:top w:val="none" w:sz="0" w:space="0" w:color="auto"/>
        <w:left w:val="none" w:sz="0" w:space="0" w:color="auto"/>
        <w:bottom w:val="none" w:sz="0" w:space="0" w:color="auto"/>
        <w:right w:val="none" w:sz="0" w:space="0" w:color="auto"/>
      </w:divBdr>
    </w:div>
    <w:div w:id="74865428">
      <w:bodyDiv w:val="1"/>
      <w:marLeft w:val="0"/>
      <w:marRight w:val="0"/>
      <w:marTop w:val="0"/>
      <w:marBottom w:val="0"/>
      <w:divBdr>
        <w:top w:val="none" w:sz="0" w:space="0" w:color="auto"/>
        <w:left w:val="none" w:sz="0" w:space="0" w:color="auto"/>
        <w:bottom w:val="none" w:sz="0" w:space="0" w:color="auto"/>
        <w:right w:val="none" w:sz="0" w:space="0" w:color="auto"/>
      </w:divBdr>
    </w:div>
    <w:div w:id="75444793">
      <w:bodyDiv w:val="1"/>
      <w:marLeft w:val="0"/>
      <w:marRight w:val="0"/>
      <w:marTop w:val="0"/>
      <w:marBottom w:val="0"/>
      <w:divBdr>
        <w:top w:val="none" w:sz="0" w:space="0" w:color="auto"/>
        <w:left w:val="none" w:sz="0" w:space="0" w:color="auto"/>
        <w:bottom w:val="none" w:sz="0" w:space="0" w:color="auto"/>
        <w:right w:val="none" w:sz="0" w:space="0" w:color="auto"/>
      </w:divBdr>
    </w:div>
    <w:div w:id="76437554">
      <w:bodyDiv w:val="1"/>
      <w:marLeft w:val="0"/>
      <w:marRight w:val="0"/>
      <w:marTop w:val="0"/>
      <w:marBottom w:val="0"/>
      <w:divBdr>
        <w:top w:val="none" w:sz="0" w:space="0" w:color="auto"/>
        <w:left w:val="none" w:sz="0" w:space="0" w:color="auto"/>
        <w:bottom w:val="none" w:sz="0" w:space="0" w:color="auto"/>
        <w:right w:val="none" w:sz="0" w:space="0" w:color="auto"/>
      </w:divBdr>
    </w:div>
    <w:div w:id="77210831">
      <w:bodyDiv w:val="1"/>
      <w:marLeft w:val="0"/>
      <w:marRight w:val="0"/>
      <w:marTop w:val="0"/>
      <w:marBottom w:val="0"/>
      <w:divBdr>
        <w:top w:val="none" w:sz="0" w:space="0" w:color="auto"/>
        <w:left w:val="none" w:sz="0" w:space="0" w:color="auto"/>
        <w:bottom w:val="none" w:sz="0" w:space="0" w:color="auto"/>
        <w:right w:val="none" w:sz="0" w:space="0" w:color="auto"/>
      </w:divBdr>
    </w:div>
    <w:div w:id="77488914">
      <w:bodyDiv w:val="1"/>
      <w:marLeft w:val="0"/>
      <w:marRight w:val="0"/>
      <w:marTop w:val="0"/>
      <w:marBottom w:val="0"/>
      <w:divBdr>
        <w:top w:val="none" w:sz="0" w:space="0" w:color="auto"/>
        <w:left w:val="none" w:sz="0" w:space="0" w:color="auto"/>
        <w:bottom w:val="none" w:sz="0" w:space="0" w:color="auto"/>
        <w:right w:val="none" w:sz="0" w:space="0" w:color="auto"/>
      </w:divBdr>
    </w:div>
    <w:div w:id="78983579">
      <w:bodyDiv w:val="1"/>
      <w:marLeft w:val="0"/>
      <w:marRight w:val="0"/>
      <w:marTop w:val="0"/>
      <w:marBottom w:val="0"/>
      <w:divBdr>
        <w:top w:val="none" w:sz="0" w:space="0" w:color="auto"/>
        <w:left w:val="none" w:sz="0" w:space="0" w:color="auto"/>
        <w:bottom w:val="none" w:sz="0" w:space="0" w:color="auto"/>
        <w:right w:val="none" w:sz="0" w:space="0" w:color="auto"/>
      </w:divBdr>
    </w:div>
    <w:div w:id="78988032">
      <w:bodyDiv w:val="1"/>
      <w:marLeft w:val="0"/>
      <w:marRight w:val="0"/>
      <w:marTop w:val="0"/>
      <w:marBottom w:val="0"/>
      <w:divBdr>
        <w:top w:val="none" w:sz="0" w:space="0" w:color="auto"/>
        <w:left w:val="none" w:sz="0" w:space="0" w:color="auto"/>
        <w:bottom w:val="none" w:sz="0" w:space="0" w:color="auto"/>
        <w:right w:val="none" w:sz="0" w:space="0" w:color="auto"/>
      </w:divBdr>
    </w:div>
    <w:div w:id="79375062">
      <w:bodyDiv w:val="1"/>
      <w:marLeft w:val="0"/>
      <w:marRight w:val="0"/>
      <w:marTop w:val="0"/>
      <w:marBottom w:val="0"/>
      <w:divBdr>
        <w:top w:val="none" w:sz="0" w:space="0" w:color="auto"/>
        <w:left w:val="none" w:sz="0" w:space="0" w:color="auto"/>
        <w:bottom w:val="none" w:sz="0" w:space="0" w:color="auto"/>
        <w:right w:val="none" w:sz="0" w:space="0" w:color="auto"/>
      </w:divBdr>
    </w:div>
    <w:div w:id="83771844">
      <w:bodyDiv w:val="1"/>
      <w:marLeft w:val="0"/>
      <w:marRight w:val="0"/>
      <w:marTop w:val="0"/>
      <w:marBottom w:val="0"/>
      <w:divBdr>
        <w:top w:val="none" w:sz="0" w:space="0" w:color="auto"/>
        <w:left w:val="none" w:sz="0" w:space="0" w:color="auto"/>
        <w:bottom w:val="none" w:sz="0" w:space="0" w:color="auto"/>
        <w:right w:val="none" w:sz="0" w:space="0" w:color="auto"/>
      </w:divBdr>
    </w:div>
    <w:div w:id="84113717">
      <w:bodyDiv w:val="1"/>
      <w:marLeft w:val="0"/>
      <w:marRight w:val="0"/>
      <w:marTop w:val="0"/>
      <w:marBottom w:val="0"/>
      <w:divBdr>
        <w:top w:val="none" w:sz="0" w:space="0" w:color="auto"/>
        <w:left w:val="none" w:sz="0" w:space="0" w:color="auto"/>
        <w:bottom w:val="none" w:sz="0" w:space="0" w:color="auto"/>
        <w:right w:val="none" w:sz="0" w:space="0" w:color="auto"/>
      </w:divBdr>
    </w:div>
    <w:div w:id="85006792">
      <w:bodyDiv w:val="1"/>
      <w:marLeft w:val="0"/>
      <w:marRight w:val="0"/>
      <w:marTop w:val="0"/>
      <w:marBottom w:val="0"/>
      <w:divBdr>
        <w:top w:val="none" w:sz="0" w:space="0" w:color="auto"/>
        <w:left w:val="none" w:sz="0" w:space="0" w:color="auto"/>
        <w:bottom w:val="none" w:sz="0" w:space="0" w:color="auto"/>
        <w:right w:val="none" w:sz="0" w:space="0" w:color="auto"/>
      </w:divBdr>
    </w:div>
    <w:div w:id="86538821">
      <w:bodyDiv w:val="1"/>
      <w:marLeft w:val="0"/>
      <w:marRight w:val="0"/>
      <w:marTop w:val="0"/>
      <w:marBottom w:val="0"/>
      <w:divBdr>
        <w:top w:val="none" w:sz="0" w:space="0" w:color="auto"/>
        <w:left w:val="none" w:sz="0" w:space="0" w:color="auto"/>
        <w:bottom w:val="none" w:sz="0" w:space="0" w:color="auto"/>
        <w:right w:val="none" w:sz="0" w:space="0" w:color="auto"/>
      </w:divBdr>
    </w:div>
    <w:div w:id="87391001">
      <w:bodyDiv w:val="1"/>
      <w:marLeft w:val="0"/>
      <w:marRight w:val="0"/>
      <w:marTop w:val="0"/>
      <w:marBottom w:val="0"/>
      <w:divBdr>
        <w:top w:val="none" w:sz="0" w:space="0" w:color="auto"/>
        <w:left w:val="none" w:sz="0" w:space="0" w:color="auto"/>
        <w:bottom w:val="none" w:sz="0" w:space="0" w:color="auto"/>
        <w:right w:val="none" w:sz="0" w:space="0" w:color="auto"/>
      </w:divBdr>
    </w:div>
    <w:div w:id="87501925">
      <w:bodyDiv w:val="1"/>
      <w:marLeft w:val="0"/>
      <w:marRight w:val="0"/>
      <w:marTop w:val="0"/>
      <w:marBottom w:val="0"/>
      <w:divBdr>
        <w:top w:val="none" w:sz="0" w:space="0" w:color="auto"/>
        <w:left w:val="none" w:sz="0" w:space="0" w:color="auto"/>
        <w:bottom w:val="none" w:sz="0" w:space="0" w:color="auto"/>
        <w:right w:val="none" w:sz="0" w:space="0" w:color="auto"/>
      </w:divBdr>
    </w:div>
    <w:div w:id="88015305">
      <w:bodyDiv w:val="1"/>
      <w:marLeft w:val="0"/>
      <w:marRight w:val="0"/>
      <w:marTop w:val="0"/>
      <w:marBottom w:val="0"/>
      <w:divBdr>
        <w:top w:val="none" w:sz="0" w:space="0" w:color="auto"/>
        <w:left w:val="none" w:sz="0" w:space="0" w:color="auto"/>
        <w:bottom w:val="none" w:sz="0" w:space="0" w:color="auto"/>
        <w:right w:val="none" w:sz="0" w:space="0" w:color="auto"/>
      </w:divBdr>
    </w:div>
    <w:div w:id="90246754">
      <w:bodyDiv w:val="1"/>
      <w:marLeft w:val="0"/>
      <w:marRight w:val="0"/>
      <w:marTop w:val="0"/>
      <w:marBottom w:val="0"/>
      <w:divBdr>
        <w:top w:val="none" w:sz="0" w:space="0" w:color="auto"/>
        <w:left w:val="none" w:sz="0" w:space="0" w:color="auto"/>
        <w:bottom w:val="none" w:sz="0" w:space="0" w:color="auto"/>
        <w:right w:val="none" w:sz="0" w:space="0" w:color="auto"/>
      </w:divBdr>
    </w:div>
    <w:div w:id="91173146">
      <w:bodyDiv w:val="1"/>
      <w:marLeft w:val="0"/>
      <w:marRight w:val="0"/>
      <w:marTop w:val="0"/>
      <w:marBottom w:val="0"/>
      <w:divBdr>
        <w:top w:val="none" w:sz="0" w:space="0" w:color="auto"/>
        <w:left w:val="none" w:sz="0" w:space="0" w:color="auto"/>
        <w:bottom w:val="none" w:sz="0" w:space="0" w:color="auto"/>
        <w:right w:val="none" w:sz="0" w:space="0" w:color="auto"/>
      </w:divBdr>
    </w:div>
    <w:div w:id="91438939">
      <w:bodyDiv w:val="1"/>
      <w:marLeft w:val="0"/>
      <w:marRight w:val="0"/>
      <w:marTop w:val="0"/>
      <w:marBottom w:val="0"/>
      <w:divBdr>
        <w:top w:val="none" w:sz="0" w:space="0" w:color="auto"/>
        <w:left w:val="none" w:sz="0" w:space="0" w:color="auto"/>
        <w:bottom w:val="none" w:sz="0" w:space="0" w:color="auto"/>
        <w:right w:val="none" w:sz="0" w:space="0" w:color="auto"/>
      </w:divBdr>
    </w:div>
    <w:div w:id="92937429">
      <w:bodyDiv w:val="1"/>
      <w:marLeft w:val="0"/>
      <w:marRight w:val="0"/>
      <w:marTop w:val="0"/>
      <w:marBottom w:val="0"/>
      <w:divBdr>
        <w:top w:val="none" w:sz="0" w:space="0" w:color="auto"/>
        <w:left w:val="none" w:sz="0" w:space="0" w:color="auto"/>
        <w:bottom w:val="none" w:sz="0" w:space="0" w:color="auto"/>
        <w:right w:val="none" w:sz="0" w:space="0" w:color="auto"/>
      </w:divBdr>
    </w:div>
    <w:div w:id="93861565">
      <w:bodyDiv w:val="1"/>
      <w:marLeft w:val="0"/>
      <w:marRight w:val="0"/>
      <w:marTop w:val="0"/>
      <w:marBottom w:val="0"/>
      <w:divBdr>
        <w:top w:val="none" w:sz="0" w:space="0" w:color="auto"/>
        <w:left w:val="none" w:sz="0" w:space="0" w:color="auto"/>
        <w:bottom w:val="none" w:sz="0" w:space="0" w:color="auto"/>
        <w:right w:val="none" w:sz="0" w:space="0" w:color="auto"/>
      </w:divBdr>
    </w:div>
    <w:div w:id="93943589">
      <w:bodyDiv w:val="1"/>
      <w:marLeft w:val="0"/>
      <w:marRight w:val="0"/>
      <w:marTop w:val="0"/>
      <w:marBottom w:val="0"/>
      <w:divBdr>
        <w:top w:val="none" w:sz="0" w:space="0" w:color="auto"/>
        <w:left w:val="none" w:sz="0" w:space="0" w:color="auto"/>
        <w:bottom w:val="none" w:sz="0" w:space="0" w:color="auto"/>
        <w:right w:val="none" w:sz="0" w:space="0" w:color="auto"/>
      </w:divBdr>
    </w:div>
    <w:div w:id="94181007">
      <w:bodyDiv w:val="1"/>
      <w:marLeft w:val="0"/>
      <w:marRight w:val="0"/>
      <w:marTop w:val="0"/>
      <w:marBottom w:val="0"/>
      <w:divBdr>
        <w:top w:val="none" w:sz="0" w:space="0" w:color="auto"/>
        <w:left w:val="none" w:sz="0" w:space="0" w:color="auto"/>
        <w:bottom w:val="none" w:sz="0" w:space="0" w:color="auto"/>
        <w:right w:val="none" w:sz="0" w:space="0" w:color="auto"/>
      </w:divBdr>
    </w:div>
    <w:div w:id="96297966">
      <w:bodyDiv w:val="1"/>
      <w:marLeft w:val="0"/>
      <w:marRight w:val="0"/>
      <w:marTop w:val="0"/>
      <w:marBottom w:val="0"/>
      <w:divBdr>
        <w:top w:val="none" w:sz="0" w:space="0" w:color="auto"/>
        <w:left w:val="none" w:sz="0" w:space="0" w:color="auto"/>
        <w:bottom w:val="none" w:sz="0" w:space="0" w:color="auto"/>
        <w:right w:val="none" w:sz="0" w:space="0" w:color="auto"/>
      </w:divBdr>
    </w:div>
    <w:div w:id="96489735">
      <w:bodyDiv w:val="1"/>
      <w:marLeft w:val="0"/>
      <w:marRight w:val="0"/>
      <w:marTop w:val="0"/>
      <w:marBottom w:val="0"/>
      <w:divBdr>
        <w:top w:val="none" w:sz="0" w:space="0" w:color="auto"/>
        <w:left w:val="none" w:sz="0" w:space="0" w:color="auto"/>
        <w:bottom w:val="none" w:sz="0" w:space="0" w:color="auto"/>
        <w:right w:val="none" w:sz="0" w:space="0" w:color="auto"/>
      </w:divBdr>
    </w:div>
    <w:div w:id="97723696">
      <w:bodyDiv w:val="1"/>
      <w:marLeft w:val="0"/>
      <w:marRight w:val="0"/>
      <w:marTop w:val="0"/>
      <w:marBottom w:val="0"/>
      <w:divBdr>
        <w:top w:val="none" w:sz="0" w:space="0" w:color="auto"/>
        <w:left w:val="none" w:sz="0" w:space="0" w:color="auto"/>
        <w:bottom w:val="none" w:sz="0" w:space="0" w:color="auto"/>
        <w:right w:val="none" w:sz="0" w:space="0" w:color="auto"/>
      </w:divBdr>
    </w:div>
    <w:div w:id="97798105">
      <w:bodyDiv w:val="1"/>
      <w:marLeft w:val="0"/>
      <w:marRight w:val="0"/>
      <w:marTop w:val="0"/>
      <w:marBottom w:val="0"/>
      <w:divBdr>
        <w:top w:val="none" w:sz="0" w:space="0" w:color="auto"/>
        <w:left w:val="none" w:sz="0" w:space="0" w:color="auto"/>
        <w:bottom w:val="none" w:sz="0" w:space="0" w:color="auto"/>
        <w:right w:val="none" w:sz="0" w:space="0" w:color="auto"/>
      </w:divBdr>
    </w:div>
    <w:div w:id="102311717">
      <w:bodyDiv w:val="1"/>
      <w:marLeft w:val="0"/>
      <w:marRight w:val="0"/>
      <w:marTop w:val="0"/>
      <w:marBottom w:val="0"/>
      <w:divBdr>
        <w:top w:val="none" w:sz="0" w:space="0" w:color="auto"/>
        <w:left w:val="none" w:sz="0" w:space="0" w:color="auto"/>
        <w:bottom w:val="none" w:sz="0" w:space="0" w:color="auto"/>
        <w:right w:val="none" w:sz="0" w:space="0" w:color="auto"/>
      </w:divBdr>
    </w:div>
    <w:div w:id="104234811">
      <w:bodyDiv w:val="1"/>
      <w:marLeft w:val="0"/>
      <w:marRight w:val="0"/>
      <w:marTop w:val="0"/>
      <w:marBottom w:val="0"/>
      <w:divBdr>
        <w:top w:val="none" w:sz="0" w:space="0" w:color="auto"/>
        <w:left w:val="none" w:sz="0" w:space="0" w:color="auto"/>
        <w:bottom w:val="none" w:sz="0" w:space="0" w:color="auto"/>
        <w:right w:val="none" w:sz="0" w:space="0" w:color="auto"/>
      </w:divBdr>
    </w:div>
    <w:div w:id="104692151">
      <w:bodyDiv w:val="1"/>
      <w:marLeft w:val="0"/>
      <w:marRight w:val="0"/>
      <w:marTop w:val="0"/>
      <w:marBottom w:val="0"/>
      <w:divBdr>
        <w:top w:val="none" w:sz="0" w:space="0" w:color="auto"/>
        <w:left w:val="none" w:sz="0" w:space="0" w:color="auto"/>
        <w:bottom w:val="none" w:sz="0" w:space="0" w:color="auto"/>
        <w:right w:val="none" w:sz="0" w:space="0" w:color="auto"/>
      </w:divBdr>
    </w:div>
    <w:div w:id="104883144">
      <w:bodyDiv w:val="1"/>
      <w:marLeft w:val="0"/>
      <w:marRight w:val="0"/>
      <w:marTop w:val="0"/>
      <w:marBottom w:val="0"/>
      <w:divBdr>
        <w:top w:val="none" w:sz="0" w:space="0" w:color="auto"/>
        <w:left w:val="none" w:sz="0" w:space="0" w:color="auto"/>
        <w:bottom w:val="none" w:sz="0" w:space="0" w:color="auto"/>
        <w:right w:val="none" w:sz="0" w:space="0" w:color="auto"/>
      </w:divBdr>
    </w:div>
    <w:div w:id="106244075">
      <w:bodyDiv w:val="1"/>
      <w:marLeft w:val="0"/>
      <w:marRight w:val="0"/>
      <w:marTop w:val="0"/>
      <w:marBottom w:val="0"/>
      <w:divBdr>
        <w:top w:val="none" w:sz="0" w:space="0" w:color="auto"/>
        <w:left w:val="none" w:sz="0" w:space="0" w:color="auto"/>
        <w:bottom w:val="none" w:sz="0" w:space="0" w:color="auto"/>
        <w:right w:val="none" w:sz="0" w:space="0" w:color="auto"/>
      </w:divBdr>
    </w:div>
    <w:div w:id="107050946">
      <w:bodyDiv w:val="1"/>
      <w:marLeft w:val="0"/>
      <w:marRight w:val="0"/>
      <w:marTop w:val="0"/>
      <w:marBottom w:val="0"/>
      <w:divBdr>
        <w:top w:val="none" w:sz="0" w:space="0" w:color="auto"/>
        <w:left w:val="none" w:sz="0" w:space="0" w:color="auto"/>
        <w:bottom w:val="none" w:sz="0" w:space="0" w:color="auto"/>
        <w:right w:val="none" w:sz="0" w:space="0" w:color="auto"/>
      </w:divBdr>
    </w:div>
    <w:div w:id="107510531">
      <w:bodyDiv w:val="1"/>
      <w:marLeft w:val="0"/>
      <w:marRight w:val="0"/>
      <w:marTop w:val="0"/>
      <w:marBottom w:val="0"/>
      <w:divBdr>
        <w:top w:val="none" w:sz="0" w:space="0" w:color="auto"/>
        <w:left w:val="none" w:sz="0" w:space="0" w:color="auto"/>
        <w:bottom w:val="none" w:sz="0" w:space="0" w:color="auto"/>
        <w:right w:val="none" w:sz="0" w:space="0" w:color="auto"/>
      </w:divBdr>
    </w:div>
    <w:div w:id="109132881">
      <w:bodyDiv w:val="1"/>
      <w:marLeft w:val="0"/>
      <w:marRight w:val="0"/>
      <w:marTop w:val="0"/>
      <w:marBottom w:val="0"/>
      <w:divBdr>
        <w:top w:val="none" w:sz="0" w:space="0" w:color="auto"/>
        <w:left w:val="none" w:sz="0" w:space="0" w:color="auto"/>
        <w:bottom w:val="none" w:sz="0" w:space="0" w:color="auto"/>
        <w:right w:val="none" w:sz="0" w:space="0" w:color="auto"/>
      </w:divBdr>
    </w:div>
    <w:div w:id="109517120">
      <w:bodyDiv w:val="1"/>
      <w:marLeft w:val="0"/>
      <w:marRight w:val="0"/>
      <w:marTop w:val="0"/>
      <w:marBottom w:val="0"/>
      <w:divBdr>
        <w:top w:val="none" w:sz="0" w:space="0" w:color="auto"/>
        <w:left w:val="none" w:sz="0" w:space="0" w:color="auto"/>
        <w:bottom w:val="none" w:sz="0" w:space="0" w:color="auto"/>
        <w:right w:val="none" w:sz="0" w:space="0" w:color="auto"/>
      </w:divBdr>
    </w:div>
    <w:div w:id="111486094">
      <w:bodyDiv w:val="1"/>
      <w:marLeft w:val="0"/>
      <w:marRight w:val="0"/>
      <w:marTop w:val="0"/>
      <w:marBottom w:val="0"/>
      <w:divBdr>
        <w:top w:val="none" w:sz="0" w:space="0" w:color="auto"/>
        <w:left w:val="none" w:sz="0" w:space="0" w:color="auto"/>
        <w:bottom w:val="none" w:sz="0" w:space="0" w:color="auto"/>
        <w:right w:val="none" w:sz="0" w:space="0" w:color="auto"/>
      </w:divBdr>
    </w:div>
    <w:div w:id="111753365">
      <w:bodyDiv w:val="1"/>
      <w:marLeft w:val="0"/>
      <w:marRight w:val="0"/>
      <w:marTop w:val="0"/>
      <w:marBottom w:val="0"/>
      <w:divBdr>
        <w:top w:val="none" w:sz="0" w:space="0" w:color="auto"/>
        <w:left w:val="none" w:sz="0" w:space="0" w:color="auto"/>
        <w:bottom w:val="none" w:sz="0" w:space="0" w:color="auto"/>
        <w:right w:val="none" w:sz="0" w:space="0" w:color="auto"/>
      </w:divBdr>
    </w:div>
    <w:div w:id="112944652">
      <w:bodyDiv w:val="1"/>
      <w:marLeft w:val="0"/>
      <w:marRight w:val="0"/>
      <w:marTop w:val="0"/>
      <w:marBottom w:val="0"/>
      <w:divBdr>
        <w:top w:val="none" w:sz="0" w:space="0" w:color="auto"/>
        <w:left w:val="none" w:sz="0" w:space="0" w:color="auto"/>
        <w:bottom w:val="none" w:sz="0" w:space="0" w:color="auto"/>
        <w:right w:val="none" w:sz="0" w:space="0" w:color="auto"/>
      </w:divBdr>
    </w:div>
    <w:div w:id="115879167">
      <w:bodyDiv w:val="1"/>
      <w:marLeft w:val="0"/>
      <w:marRight w:val="0"/>
      <w:marTop w:val="0"/>
      <w:marBottom w:val="0"/>
      <w:divBdr>
        <w:top w:val="none" w:sz="0" w:space="0" w:color="auto"/>
        <w:left w:val="none" w:sz="0" w:space="0" w:color="auto"/>
        <w:bottom w:val="none" w:sz="0" w:space="0" w:color="auto"/>
        <w:right w:val="none" w:sz="0" w:space="0" w:color="auto"/>
      </w:divBdr>
    </w:div>
    <w:div w:id="115952053">
      <w:bodyDiv w:val="1"/>
      <w:marLeft w:val="0"/>
      <w:marRight w:val="0"/>
      <w:marTop w:val="0"/>
      <w:marBottom w:val="0"/>
      <w:divBdr>
        <w:top w:val="none" w:sz="0" w:space="0" w:color="auto"/>
        <w:left w:val="none" w:sz="0" w:space="0" w:color="auto"/>
        <w:bottom w:val="none" w:sz="0" w:space="0" w:color="auto"/>
        <w:right w:val="none" w:sz="0" w:space="0" w:color="auto"/>
      </w:divBdr>
    </w:div>
    <w:div w:id="115998869">
      <w:bodyDiv w:val="1"/>
      <w:marLeft w:val="0"/>
      <w:marRight w:val="0"/>
      <w:marTop w:val="0"/>
      <w:marBottom w:val="0"/>
      <w:divBdr>
        <w:top w:val="none" w:sz="0" w:space="0" w:color="auto"/>
        <w:left w:val="none" w:sz="0" w:space="0" w:color="auto"/>
        <w:bottom w:val="none" w:sz="0" w:space="0" w:color="auto"/>
        <w:right w:val="none" w:sz="0" w:space="0" w:color="auto"/>
      </w:divBdr>
    </w:div>
    <w:div w:id="116679371">
      <w:bodyDiv w:val="1"/>
      <w:marLeft w:val="0"/>
      <w:marRight w:val="0"/>
      <w:marTop w:val="0"/>
      <w:marBottom w:val="0"/>
      <w:divBdr>
        <w:top w:val="none" w:sz="0" w:space="0" w:color="auto"/>
        <w:left w:val="none" w:sz="0" w:space="0" w:color="auto"/>
        <w:bottom w:val="none" w:sz="0" w:space="0" w:color="auto"/>
        <w:right w:val="none" w:sz="0" w:space="0" w:color="auto"/>
      </w:divBdr>
    </w:div>
    <w:div w:id="116919297">
      <w:bodyDiv w:val="1"/>
      <w:marLeft w:val="0"/>
      <w:marRight w:val="0"/>
      <w:marTop w:val="0"/>
      <w:marBottom w:val="0"/>
      <w:divBdr>
        <w:top w:val="none" w:sz="0" w:space="0" w:color="auto"/>
        <w:left w:val="none" w:sz="0" w:space="0" w:color="auto"/>
        <w:bottom w:val="none" w:sz="0" w:space="0" w:color="auto"/>
        <w:right w:val="none" w:sz="0" w:space="0" w:color="auto"/>
      </w:divBdr>
    </w:div>
    <w:div w:id="116990753">
      <w:bodyDiv w:val="1"/>
      <w:marLeft w:val="0"/>
      <w:marRight w:val="0"/>
      <w:marTop w:val="0"/>
      <w:marBottom w:val="0"/>
      <w:divBdr>
        <w:top w:val="none" w:sz="0" w:space="0" w:color="auto"/>
        <w:left w:val="none" w:sz="0" w:space="0" w:color="auto"/>
        <w:bottom w:val="none" w:sz="0" w:space="0" w:color="auto"/>
        <w:right w:val="none" w:sz="0" w:space="0" w:color="auto"/>
      </w:divBdr>
    </w:div>
    <w:div w:id="119689947">
      <w:bodyDiv w:val="1"/>
      <w:marLeft w:val="0"/>
      <w:marRight w:val="0"/>
      <w:marTop w:val="0"/>
      <w:marBottom w:val="0"/>
      <w:divBdr>
        <w:top w:val="none" w:sz="0" w:space="0" w:color="auto"/>
        <w:left w:val="none" w:sz="0" w:space="0" w:color="auto"/>
        <w:bottom w:val="none" w:sz="0" w:space="0" w:color="auto"/>
        <w:right w:val="none" w:sz="0" w:space="0" w:color="auto"/>
      </w:divBdr>
    </w:div>
    <w:div w:id="120658576">
      <w:bodyDiv w:val="1"/>
      <w:marLeft w:val="0"/>
      <w:marRight w:val="0"/>
      <w:marTop w:val="0"/>
      <w:marBottom w:val="0"/>
      <w:divBdr>
        <w:top w:val="none" w:sz="0" w:space="0" w:color="auto"/>
        <w:left w:val="none" w:sz="0" w:space="0" w:color="auto"/>
        <w:bottom w:val="none" w:sz="0" w:space="0" w:color="auto"/>
        <w:right w:val="none" w:sz="0" w:space="0" w:color="auto"/>
      </w:divBdr>
    </w:div>
    <w:div w:id="121927586">
      <w:bodyDiv w:val="1"/>
      <w:marLeft w:val="0"/>
      <w:marRight w:val="0"/>
      <w:marTop w:val="0"/>
      <w:marBottom w:val="0"/>
      <w:divBdr>
        <w:top w:val="none" w:sz="0" w:space="0" w:color="auto"/>
        <w:left w:val="none" w:sz="0" w:space="0" w:color="auto"/>
        <w:bottom w:val="none" w:sz="0" w:space="0" w:color="auto"/>
        <w:right w:val="none" w:sz="0" w:space="0" w:color="auto"/>
      </w:divBdr>
    </w:div>
    <w:div w:id="123084919">
      <w:bodyDiv w:val="1"/>
      <w:marLeft w:val="0"/>
      <w:marRight w:val="0"/>
      <w:marTop w:val="0"/>
      <w:marBottom w:val="0"/>
      <w:divBdr>
        <w:top w:val="none" w:sz="0" w:space="0" w:color="auto"/>
        <w:left w:val="none" w:sz="0" w:space="0" w:color="auto"/>
        <w:bottom w:val="none" w:sz="0" w:space="0" w:color="auto"/>
        <w:right w:val="none" w:sz="0" w:space="0" w:color="auto"/>
      </w:divBdr>
    </w:div>
    <w:div w:id="124201720">
      <w:bodyDiv w:val="1"/>
      <w:marLeft w:val="0"/>
      <w:marRight w:val="0"/>
      <w:marTop w:val="0"/>
      <w:marBottom w:val="0"/>
      <w:divBdr>
        <w:top w:val="none" w:sz="0" w:space="0" w:color="auto"/>
        <w:left w:val="none" w:sz="0" w:space="0" w:color="auto"/>
        <w:bottom w:val="none" w:sz="0" w:space="0" w:color="auto"/>
        <w:right w:val="none" w:sz="0" w:space="0" w:color="auto"/>
      </w:divBdr>
    </w:div>
    <w:div w:id="128398679">
      <w:bodyDiv w:val="1"/>
      <w:marLeft w:val="0"/>
      <w:marRight w:val="0"/>
      <w:marTop w:val="0"/>
      <w:marBottom w:val="0"/>
      <w:divBdr>
        <w:top w:val="none" w:sz="0" w:space="0" w:color="auto"/>
        <w:left w:val="none" w:sz="0" w:space="0" w:color="auto"/>
        <w:bottom w:val="none" w:sz="0" w:space="0" w:color="auto"/>
        <w:right w:val="none" w:sz="0" w:space="0" w:color="auto"/>
      </w:divBdr>
    </w:div>
    <w:div w:id="129053031">
      <w:bodyDiv w:val="1"/>
      <w:marLeft w:val="0"/>
      <w:marRight w:val="0"/>
      <w:marTop w:val="0"/>
      <w:marBottom w:val="0"/>
      <w:divBdr>
        <w:top w:val="none" w:sz="0" w:space="0" w:color="auto"/>
        <w:left w:val="none" w:sz="0" w:space="0" w:color="auto"/>
        <w:bottom w:val="none" w:sz="0" w:space="0" w:color="auto"/>
        <w:right w:val="none" w:sz="0" w:space="0" w:color="auto"/>
      </w:divBdr>
    </w:div>
    <w:div w:id="129176486">
      <w:bodyDiv w:val="1"/>
      <w:marLeft w:val="0"/>
      <w:marRight w:val="0"/>
      <w:marTop w:val="0"/>
      <w:marBottom w:val="0"/>
      <w:divBdr>
        <w:top w:val="none" w:sz="0" w:space="0" w:color="auto"/>
        <w:left w:val="none" w:sz="0" w:space="0" w:color="auto"/>
        <w:bottom w:val="none" w:sz="0" w:space="0" w:color="auto"/>
        <w:right w:val="none" w:sz="0" w:space="0" w:color="auto"/>
      </w:divBdr>
    </w:div>
    <w:div w:id="129522815">
      <w:bodyDiv w:val="1"/>
      <w:marLeft w:val="0"/>
      <w:marRight w:val="0"/>
      <w:marTop w:val="0"/>
      <w:marBottom w:val="0"/>
      <w:divBdr>
        <w:top w:val="none" w:sz="0" w:space="0" w:color="auto"/>
        <w:left w:val="none" w:sz="0" w:space="0" w:color="auto"/>
        <w:bottom w:val="none" w:sz="0" w:space="0" w:color="auto"/>
        <w:right w:val="none" w:sz="0" w:space="0" w:color="auto"/>
      </w:divBdr>
    </w:div>
    <w:div w:id="130632380">
      <w:bodyDiv w:val="1"/>
      <w:marLeft w:val="0"/>
      <w:marRight w:val="0"/>
      <w:marTop w:val="0"/>
      <w:marBottom w:val="0"/>
      <w:divBdr>
        <w:top w:val="none" w:sz="0" w:space="0" w:color="auto"/>
        <w:left w:val="none" w:sz="0" w:space="0" w:color="auto"/>
        <w:bottom w:val="none" w:sz="0" w:space="0" w:color="auto"/>
        <w:right w:val="none" w:sz="0" w:space="0" w:color="auto"/>
      </w:divBdr>
    </w:div>
    <w:div w:id="132721084">
      <w:bodyDiv w:val="1"/>
      <w:marLeft w:val="0"/>
      <w:marRight w:val="0"/>
      <w:marTop w:val="0"/>
      <w:marBottom w:val="0"/>
      <w:divBdr>
        <w:top w:val="none" w:sz="0" w:space="0" w:color="auto"/>
        <w:left w:val="none" w:sz="0" w:space="0" w:color="auto"/>
        <w:bottom w:val="none" w:sz="0" w:space="0" w:color="auto"/>
        <w:right w:val="none" w:sz="0" w:space="0" w:color="auto"/>
      </w:divBdr>
    </w:div>
    <w:div w:id="133186618">
      <w:bodyDiv w:val="1"/>
      <w:marLeft w:val="0"/>
      <w:marRight w:val="0"/>
      <w:marTop w:val="0"/>
      <w:marBottom w:val="0"/>
      <w:divBdr>
        <w:top w:val="none" w:sz="0" w:space="0" w:color="auto"/>
        <w:left w:val="none" w:sz="0" w:space="0" w:color="auto"/>
        <w:bottom w:val="none" w:sz="0" w:space="0" w:color="auto"/>
        <w:right w:val="none" w:sz="0" w:space="0" w:color="auto"/>
      </w:divBdr>
    </w:div>
    <w:div w:id="134419592">
      <w:bodyDiv w:val="1"/>
      <w:marLeft w:val="0"/>
      <w:marRight w:val="0"/>
      <w:marTop w:val="0"/>
      <w:marBottom w:val="0"/>
      <w:divBdr>
        <w:top w:val="none" w:sz="0" w:space="0" w:color="auto"/>
        <w:left w:val="none" w:sz="0" w:space="0" w:color="auto"/>
        <w:bottom w:val="none" w:sz="0" w:space="0" w:color="auto"/>
        <w:right w:val="none" w:sz="0" w:space="0" w:color="auto"/>
      </w:divBdr>
    </w:div>
    <w:div w:id="135296810">
      <w:bodyDiv w:val="1"/>
      <w:marLeft w:val="0"/>
      <w:marRight w:val="0"/>
      <w:marTop w:val="0"/>
      <w:marBottom w:val="0"/>
      <w:divBdr>
        <w:top w:val="none" w:sz="0" w:space="0" w:color="auto"/>
        <w:left w:val="none" w:sz="0" w:space="0" w:color="auto"/>
        <w:bottom w:val="none" w:sz="0" w:space="0" w:color="auto"/>
        <w:right w:val="none" w:sz="0" w:space="0" w:color="auto"/>
      </w:divBdr>
    </w:div>
    <w:div w:id="137037560">
      <w:bodyDiv w:val="1"/>
      <w:marLeft w:val="0"/>
      <w:marRight w:val="0"/>
      <w:marTop w:val="0"/>
      <w:marBottom w:val="0"/>
      <w:divBdr>
        <w:top w:val="none" w:sz="0" w:space="0" w:color="auto"/>
        <w:left w:val="none" w:sz="0" w:space="0" w:color="auto"/>
        <w:bottom w:val="none" w:sz="0" w:space="0" w:color="auto"/>
        <w:right w:val="none" w:sz="0" w:space="0" w:color="auto"/>
      </w:divBdr>
    </w:div>
    <w:div w:id="137236440">
      <w:bodyDiv w:val="1"/>
      <w:marLeft w:val="0"/>
      <w:marRight w:val="0"/>
      <w:marTop w:val="0"/>
      <w:marBottom w:val="0"/>
      <w:divBdr>
        <w:top w:val="none" w:sz="0" w:space="0" w:color="auto"/>
        <w:left w:val="none" w:sz="0" w:space="0" w:color="auto"/>
        <w:bottom w:val="none" w:sz="0" w:space="0" w:color="auto"/>
        <w:right w:val="none" w:sz="0" w:space="0" w:color="auto"/>
      </w:divBdr>
    </w:div>
    <w:div w:id="137842861">
      <w:bodyDiv w:val="1"/>
      <w:marLeft w:val="0"/>
      <w:marRight w:val="0"/>
      <w:marTop w:val="0"/>
      <w:marBottom w:val="0"/>
      <w:divBdr>
        <w:top w:val="none" w:sz="0" w:space="0" w:color="auto"/>
        <w:left w:val="none" w:sz="0" w:space="0" w:color="auto"/>
        <w:bottom w:val="none" w:sz="0" w:space="0" w:color="auto"/>
        <w:right w:val="none" w:sz="0" w:space="0" w:color="auto"/>
      </w:divBdr>
    </w:div>
    <w:div w:id="138806983">
      <w:bodyDiv w:val="1"/>
      <w:marLeft w:val="0"/>
      <w:marRight w:val="0"/>
      <w:marTop w:val="0"/>
      <w:marBottom w:val="0"/>
      <w:divBdr>
        <w:top w:val="none" w:sz="0" w:space="0" w:color="auto"/>
        <w:left w:val="none" w:sz="0" w:space="0" w:color="auto"/>
        <w:bottom w:val="none" w:sz="0" w:space="0" w:color="auto"/>
        <w:right w:val="none" w:sz="0" w:space="0" w:color="auto"/>
      </w:divBdr>
    </w:div>
    <w:div w:id="139079670">
      <w:bodyDiv w:val="1"/>
      <w:marLeft w:val="0"/>
      <w:marRight w:val="0"/>
      <w:marTop w:val="0"/>
      <w:marBottom w:val="0"/>
      <w:divBdr>
        <w:top w:val="none" w:sz="0" w:space="0" w:color="auto"/>
        <w:left w:val="none" w:sz="0" w:space="0" w:color="auto"/>
        <w:bottom w:val="none" w:sz="0" w:space="0" w:color="auto"/>
        <w:right w:val="none" w:sz="0" w:space="0" w:color="auto"/>
      </w:divBdr>
    </w:div>
    <w:div w:id="142044909">
      <w:bodyDiv w:val="1"/>
      <w:marLeft w:val="0"/>
      <w:marRight w:val="0"/>
      <w:marTop w:val="0"/>
      <w:marBottom w:val="0"/>
      <w:divBdr>
        <w:top w:val="none" w:sz="0" w:space="0" w:color="auto"/>
        <w:left w:val="none" w:sz="0" w:space="0" w:color="auto"/>
        <w:bottom w:val="none" w:sz="0" w:space="0" w:color="auto"/>
        <w:right w:val="none" w:sz="0" w:space="0" w:color="auto"/>
      </w:divBdr>
    </w:div>
    <w:div w:id="149059588">
      <w:bodyDiv w:val="1"/>
      <w:marLeft w:val="0"/>
      <w:marRight w:val="0"/>
      <w:marTop w:val="0"/>
      <w:marBottom w:val="0"/>
      <w:divBdr>
        <w:top w:val="none" w:sz="0" w:space="0" w:color="auto"/>
        <w:left w:val="none" w:sz="0" w:space="0" w:color="auto"/>
        <w:bottom w:val="none" w:sz="0" w:space="0" w:color="auto"/>
        <w:right w:val="none" w:sz="0" w:space="0" w:color="auto"/>
      </w:divBdr>
    </w:div>
    <w:div w:id="149488162">
      <w:bodyDiv w:val="1"/>
      <w:marLeft w:val="0"/>
      <w:marRight w:val="0"/>
      <w:marTop w:val="0"/>
      <w:marBottom w:val="0"/>
      <w:divBdr>
        <w:top w:val="none" w:sz="0" w:space="0" w:color="auto"/>
        <w:left w:val="none" w:sz="0" w:space="0" w:color="auto"/>
        <w:bottom w:val="none" w:sz="0" w:space="0" w:color="auto"/>
        <w:right w:val="none" w:sz="0" w:space="0" w:color="auto"/>
      </w:divBdr>
    </w:div>
    <w:div w:id="149641356">
      <w:bodyDiv w:val="1"/>
      <w:marLeft w:val="0"/>
      <w:marRight w:val="0"/>
      <w:marTop w:val="0"/>
      <w:marBottom w:val="0"/>
      <w:divBdr>
        <w:top w:val="none" w:sz="0" w:space="0" w:color="auto"/>
        <w:left w:val="none" w:sz="0" w:space="0" w:color="auto"/>
        <w:bottom w:val="none" w:sz="0" w:space="0" w:color="auto"/>
        <w:right w:val="none" w:sz="0" w:space="0" w:color="auto"/>
      </w:divBdr>
    </w:div>
    <w:div w:id="149903896">
      <w:bodyDiv w:val="1"/>
      <w:marLeft w:val="0"/>
      <w:marRight w:val="0"/>
      <w:marTop w:val="0"/>
      <w:marBottom w:val="0"/>
      <w:divBdr>
        <w:top w:val="none" w:sz="0" w:space="0" w:color="auto"/>
        <w:left w:val="none" w:sz="0" w:space="0" w:color="auto"/>
        <w:bottom w:val="none" w:sz="0" w:space="0" w:color="auto"/>
        <w:right w:val="none" w:sz="0" w:space="0" w:color="auto"/>
      </w:divBdr>
    </w:div>
    <w:div w:id="150828175">
      <w:bodyDiv w:val="1"/>
      <w:marLeft w:val="0"/>
      <w:marRight w:val="0"/>
      <w:marTop w:val="0"/>
      <w:marBottom w:val="0"/>
      <w:divBdr>
        <w:top w:val="none" w:sz="0" w:space="0" w:color="auto"/>
        <w:left w:val="none" w:sz="0" w:space="0" w:color="auto"/>
        <w:bottom w:val="none" w:sz="0" w:space="0" w:color="auto"/>
        <w:right w:val="none" w:sz="0" w:space="0" w:color="auto"/>
      </w:divBdr>
    </w:div>
    <w:div w:id="152258045">
      <w:bodyDiv w:val="1"/>
      <w:marLeft w:val="0"/>
      <w:marRight w:val="0"/>
      <w:marTop w:val="0"/>
      <w:marBottom w:val="0"/>
      <w:divBdr>
        <w:top w:val="none" w:sz="0" w:space="0" w:color="auto"/>
        <w:left w:val="none" w:sz="0" w:space="0" w:color="auto"/>
        <w:bottom w:val="none" w:sz="0" w:space="0" w:color="auto"/>
        <w:right w:val="none" w:sz="0" w:space="0" w:color="auto"/>
      </w:divBdr>
    </w:div>
    <w:div w:id="152457918">
      <w:bodyDiv w:val="1"/>
      <w:marLeft w:val="0"/>
      <w:marRight w:val="0"/>
      <w:marTop w:val="0"/>
      <w:marBottom w:val="0"/>
      <w:divBdr>
        <w:top w:val="none" w:sz="0" w:space="0" w:color="auto"/>
        <w:left w:val="none" w:sz="0" w:space="0" w:color="auto"/>
        <w:bottom w:val="none" w:sz="0" w:space="0" w:color="auto"/>
        <w:right w:val="none" w:sz="0" w:space="0" w:color="auto"/>
      </w:divBdr>
    </w:div>
    <w:div w:id="153835596">
      <w:bodyDiv w:val="1"/>
      <w:marLeft w:val="0"/>
      <w:marRight w:val="0"/>
      <w:marTop w:val="0"/>
      <w:marBottom w:val="0"/>
      <w:divBdr>
        <w:top w:val="none" w:sz="0" w:space="0" w:color="auto"/>
        <w:left w:val="none" w:sz="0" w:space="0" w:color="auto"/>
        <w:bottom w:val="none" w:sz="0" w:space="0" w:color="auto"/>
        <w:right w:val="none" w:sz="0" w:space="0" w:color="auto"/>
      </w:divBdr>
    </w:div>
    <w:div w:id="156967598">
      <w:bodyDiv w:val="1"/>
      <w:marLeft w:val="0"/>
      <w:marRight w:val="0"/>
      <w:marTop w:val="0"/>
      <w:marBottom w:val="0"/>
      <w:divBdr>
        <w:top w:val="none" w:sz="0" w:space="0" w:color="auto"/>
        <w:left w:val="none" w:sz="0" w:space="0" w:color="auto"/>
        <w:bottom w:val="none" w:sz="0" w:space="0" w:color="auto"/>
        <w:right w:val="none" w:sz="0" w:space="0" w:color="auto"/>
      </w:divBdr>
    </w:div>
    <w:div w:id="158809773">
      <w:bodyDiv w:val="1"/>
      <w:marLeft w:val="0"/>
      <w:marRight w:val="0"/>
      <w:marTop w:val="0"/>
      <w:marBottom w:val="0"/>
      <w:divBdr>
        <w:top w:val="none" w:sz="0" w:space="0" w:color="auto"/>
        <w:left w:val="none" w:sz="0" w:space="0" w:color="auto"/>
        <w:bottom w:val="none" w:sz="0" w:space="0" w:color="auto"/>
        <w:right w:val="none" w:sz="0" w:space="0" w:color="auto"/>
      </w:divBdr>
    </w:div>
    <w:div w:id="160853983">
      <w:bodyDiv w:val="1"/>
      <w:marLeft w:val="0"/>
      <w:marRight w:val="0"/>
      <w:marTop w:val="0"/>
      <w:marBottom w:val="0"/>
      <w:divBdr>
        <w:top w:val="none" w:sz="0" w:space="0" w:color="auto"/>
        <w:left w:val="none" w:sz="0" w:space="0" w:color="auto"/>
        <w:bottom w:val="none" w:sz="0" w:space="0" w:color="auto"/>
        <w:right w:val="none" w:sz="0" w:space="0" w:color="auto"/>
      </w:divBdr>
    </w:div>
    <w:div w:id="161092636">
      <w:bodyDiv w:val="1"/>
      <w:marLeft w:val="0"/>
      <w:marRight w:val="0"/>
      <w:marTop w:val="0"/>
      <w:marBottom w:val="0"/>
      <w:divBdr>
        <w:top w:val="none" w:sz="0" w:space="0" w:color="auto"/>
        <w:left w:val="none" w:sz="0" w:space="0" w:color="auto"/>
        <w:bottom w:val="none" w:sz="0" w:space="0" w:color="auto"/>
        <w:right w:val="none" w:sz="0" w:space="0" w:color="auto"/>
      </w:divBdr>
    </w:div>
    <w:div w:id="162474032">
      <w:bodyDiv w:val="1"/>
      <w:marLeft w:val="0"/>
      <w:marRight w:val="0"/>
      <w:marTop w:val="0"/>
      <w:marBottom w:val="0"/>
      <w:divBdr>
        <w:top w:val="none" w:sz="0" w:space="0" w:color="auto"/>
        <w:left w:val="none" w:sz="0" w:space="0" w:color="auto"/>
        <w:bottom w:val="none" w:sz="0" w:space="0" w:color="auto"/>
        <w:right w:val="none" w:sz="0" w:space="0" w:color="auto"/>
      </w:divBdr>
    </w:div>
    <w:div w:id="163203071">
      <w:bodyDiv w:val="1"/>
      <w:marLeft w:val="0"/>
      <w:marRight w:val="0"/>
      <w:marTop w:val="0"/>
      <w:marBottom w:val="0"/>
      <w:divBdr>
        <w:top w:val="none" w:sz="0" w:space="0" w:color="auto"/>
        <w:left w:val="none" w:sz="0" w:space="0" w:color="auto"/>
        <w:bottom w:val="none" w:sz="0" w:space="0" w:color="auto"/>
        <w:right w:val="none" w:sz="0" w:space="0" w:color="auto"/>
      </w:divBdr>
    </w:div>
    <w:div w:id="163516938">
      <w:bodyDiv w:val="1"/>
      <w:marLeft w:val="0"/>
      <w:marRight w:val="0"/>
      <w:marTop w:val="0"/>
      <w:marBottom w:val="0"/>
      <w:divBdr>
        <w:top w:val="none" w:sz="0" w:space="0" w:color="auto"/>
        <w:left w:val="none" w:sz="0" w:space="0" w:color="auto"/>
        <w:bottom w:val="none" w:sz="0" w:space="0" w:color="auto"/>
        <w:right w:val="none" w:sz="0" w:space="0" w:color="auto"/>
      </w:divBdr>
    </w:div>
    <w:div w:id="164174013">
      <w:bodyDiv w:val="1"/>
      <w:marLeft w:val="0"/>
      <w:marRight w:val="0"/>
      <w:marTop w:val="0"/>
      <w:marBottom w:val="0"/>
      <w:divBdr>
        <w:top w:val="none" w:sz="0" w:space="0" w:color="auto"/>
        <w:left w:val="none" w:sz="0" w:space="0" w:color="auto"/>
        <w:bottom w:val="none" w:sz="0" w:space="0" w:color="auto"/>
        <w:right w:val="none" w:sz="0" w:space="0" w:color="auto"/>
      </w:divBdr>
    </w:div>
    <w:div w:id="164832534">
      <w:bodyDiv w:val="1"/>
      <w:marLeft w:val="0"/>
      <w:marRight w:val="0"/>
      <w:marTop w:val="0"/>
      <w:marBottom w:val="0"/>
      <w:divBdr>
        <w:top w:val="none" w:sz="0" w:space="0" w:color="auto"/>
        <w:left w:val="none" w:sz="0" w:space="0" w:color="auto"/>
        <w:bottom w:val="none" w:sz="0" w:space="0" w:color="auto"/>
        <w:right w:val="none" w:sz="0" w:space="0" w:color="auto"/>
      </w:divBdr>
    </w:div>
    <w:div w:id="165676178">
      <w:bodyDiv w:val="1"/>
      <w:marLeft w:val="0"/>
      <w:marRight w:val="0"/>
      <w:marTop w:val="0"/>
      <w:marBottom w:val="0"/>
      <w:divBdr>
        <w:top w:val="none" w:sz="0" w:space="0" w:color="auto"/>
        <w:left w:val="none" w:sz="0" w:space="0" w:color="auto"/>
        <w:bottom w:val="none" w:sz="0" w:space="0" w:color="auto"/>
        <w:right w:val="none" w:sz="0" w:space="0" w:color="auto"/>
      </w:divBdr>
    </w:div>
    <w:div w:id="169300429">
      <w:bodyDiv w:val="1"/>
      <w:marLeft w:val="0"/>
      <w:marRight w:val="0"/>
      <w:marTop w:val="0"/>
      <w:marBottom w:val="0"/>
      <w:divBdr>
        <w:top w:val="none" w:sz="0" w:space="0" w:color="auto"/>
        <w:left w:val="none" w:sz="0" w:space="0" w:color="auto"/>
        <w:bottom w:val="none" w:sz="0" w:space="0" w:color="auto"/>
        <w:right w:val="none" w:sz="0" w:space="0" w:color="auto"/>
      </w:divBdr>
    </w:div>
    <w:div w:id="170032638">
      <w:bodyDiv w:val="1"/>
      <w:marLeft w:val="0"/>
      <w:marRight w:val="0"/>
      <w:marTop w:val="0"/>
      <w:marBottom w:val="0"/>
      <w:divBdr>
        <w:top w:val="none" w:sz="0" w:space="0" w:color="auto"/>
        <w:left w:val="none" w:sz="0" w:space="0" w:color="auto"/>
        <w:bottom w:val="none" w:sz="0" w:space="0" w:color="auto"/>
        <w:right w:val="none" w:sz="0" w:space="0" w:color="auto"/>
      </w:divBdr>
    </w:div>
    <w:div w:id="170264938">
      <w:bodyDiv w:val="1"/>
      <w:marLeft w:val="0"/>
      <w:marRight w:val="0"/>
      <w:marTop w:val="0"/>
      <w:marBottom w:val="0"/>
      <w:divBdr>
        <w:top w:val="none" w:sz="0" w:space="0" w:color="auto"/>
        <w:left w:val="none" w:sz="0" w:space="0" w:color="auto"/>
        <w:bottom w:val="none" w:sz="0" w:space="0" w:color="auto"/>
        <w:right w:val="none" w:sz="0" w:space="0" w:color="auto"/>
      </w:divBdr>
    </w:div>
    <w:div w:id="172064640">
      <w:bodyDiv w:val="1"/>
      <w:marLeft w:val="0"/>
      <w:marRight w:val="0"/>
      <w:marTop w:val="0"/>
      <w:marBottom w:val="0"/>
      <w:divBdr>
        <w:top w:val="none" w:sz="0" w:space="0" w:color="auto"/>
        <w:left w:val="none" w:sz="0" w:space="0" w:color="auto"/>
        <w:bottom w:val="none" w:sz="0" w:space="0" w:color="auto"/>
        <w:right w:val="none" w:sz="0" w:space="0" w:color="auto"/>
      </w:divBdr>
    </w:div>
    <w:div w:id="173542028">
      <w:bodyDiv w:val="1"/>
      <w:marLeft w:val="0"/>
      <w:marRight w:val="0"/>
      <w:marTop w:val="0"/>
      <w:marBottom w:val="0"/>
      <w:divBdr>
        <w:top w:val="none" w:sz="0" w:space="0" w:color="auto"/>
        <w:left w:val="none" w:sz="0" w:space="0" w:color="auto"/>
        <w:bottom w:val="none" w:sz="0" w:space="0" w:color="auto"/>
        <w:right w:val="none" w:sz="0" w:space="0" w:color="auto"/>
      </w:divBdr>
    </w:div>
    <w:div w:id="174196087">
      <w:bodyDiv w:val="1"/>
      <w:marLeft w:val="0"/>
      <w:marRight w:val="0"/>
      <w:marTop w:val="0"/>
      <w:marBottom w:val="0"/>
      <w:divBdr>
        <w:top w:val="none" w:sz="0" w:space="0" w:color="auto"/>
        <w:left w:val="none" w:sz="0" w:space="0" w:color="auto"/>
        <w:bottom w:val="none" w:sz="0" w:space="0" w:color="auto"/>
        <w:right w:val="none" w:sz="0" w:space="0" w:color="auto"/>
      </w:divBdr>
    </w:div>
    <w:div w:id="174345527">
      <w:bodyDiv w:val="1"/>
      <w:marLeft w:val="0"/>
      <w:marRight w:val="0"/>
      <w:marTop w:val="0"/>
      <w:marBottom w:val="0"/>
      <w:divBdr>
        <w:top w:val="none" w:sz="0" w:space="0" w:color="auto"/>
        <w:left w:val="none" w:sz="0" w:space="0" w:color="auto"/>
        <w:bottom w:val="none" w:sz="0" w:space="0" w:color="auto"/>
        <w:right w:val="none" w:sz="0" w:space="0" w:color="auto"/>
      </w:divBdr>
    </w:div>
    <w:div w:id="174851642">
      <w:bodyDiv w:val="1"/>
      <w:marLeft w:val="0"/>
      <w:marRight w:val="0"/>
      <w:marTop w:val="0"/>
      <w:marBottom w:val="0"/>
      <w:divBdr>
        <w:top w:val="none" w:sz="0" w:space="0" w:color="auto"/>
        <w:left w:val="none" w:sz="0" w:space="0" w:color="auto"/>
        <w:bottom w:val="none" w:sz="0" w:space="0" w:color="auto"/>
        <w:right w:val="none" w:sz="0" w:space="0" w:color="auto"/>
      </w:divBdr>
    </w:div>
    <w:div w:id="175116424">
      <w:bodyDiv w:val="1"/>
      <w:marLeft w:val="0"/>
      <w:marRight w:val="0"/>
      <w:marTop w:val="0"/>
      <w:marBottom w:val="0"/>
      <w:divBdr>
        <w:top w:val="none" w:sz="0" w:space="0" w:color="auto"/>
        <w:left w:val="none" w:sz="0" w:space="0" w:color="auto"/>
        <w:bottom w:val="none" w:sz="0" w:space="0" w:color="auto"/>
        <w:right w:val="none" w:sz="0" w:space="0" w:color="auto"/>
      </w:divBdr>
    </w:div>
    <w:div w:id="179007716">
      <w:bodyDiv w:val="1"/>
      <w:marLeft w:val="0"/>
      <w:marRight w:val="0"/>
      <w:marTop w:val="0"/>
      <w:marBottom w:val="0"/>
      <w:divBdr>
        <w:top w:val="none" w:sz="0" w:space="0" w:color="auto"/>
        <w:left w:val="none" w:sz="0" w:space="0" w:color="auto"/>
        <w:bottom w:val="none" w:sz="0" w:space="0" w:color="auto"/>
        <w:right w:val="none" w:sz="0" w:space="0" w:color="auto"/>
      </w:divBdr>
    </w:div>
    <w:div w:id="183322978">
      <w:bodyDiv w:val="1"/>
      <w:marLeft w:val="0"/>
      <w:marRight w:val="0"/>
      <w:marTop w:val="0"/>
      <w:marBottom w:val="0"/>
      <w:divBdr>
        <w:top w:val="none" w:sz="0" w:space="0" w:color="auto"/>
        <w:left w:val="none" w:sz="0" w:space="0" w:color="auto"/>
        <w:bottom w:val="none" w:sz="0" w:space="0" w:color="auto"/>
        <w:right w:val="none" w:sz="0" w:space="0" w:color="auto"/>
      </w:divBdr>
    </w:div>
    <w:div w:id="183594912">
      <w:bodyDiv w:val="1"/>
      <w:marLeft w:val="0"/>
      <w:marRight w:val="0"/>
      <w:marTop w:val="0"/>
      <w:marBottom w:val="0"/>
      <w:divBdr>
        <w:top w:val="none" w:sz="0" w:space="0" w:color="auto"/>
        <w:left w:val="none" w:sz="0" w:space="0" w:color="auto"/>
        <w:bottom w:val="none" w:sz="0" w:space="0" w:color="auto"/>
        <w:right w:val="none" w:sz="0" w:space="0" w:color="auto"/>
      </w:divBdr>
    </w:div>
    <w:div w:id="183902678">
      <w:bodyDiv w:val="1"/>
      <w:marLeft w:val="0"/>
      <w:marRight w:val="0"/>
      <w:marTop w:val="0"/>
      <w:marBottom w:val="0"/>
      <w:divBdr>
        <w:top w:val="none" w:sz="0" w:space="0" w:color="auto"/>
        <w:left w:val="none" w:sz="0" w:space="0" w:color="auto"/>
        <w:bottom w:val="none" w:sz="0" w:space="0" w:color="auto"/>
        <w:right w:val="none" w:sz="0" w:space="0" w:color="auto"/>
      </w:divBdr>
    </w:div>
    <w:div w:id="184948433">
      <w:bodyDiv w:val="1"/>
      <w:marLeft w:val="0"/>
      <w:marRight w:val="0"/>
      <w:marTop w:val="0"/>
      <w:marBottom w:val="0"/>
      <w:divBdr>
        <w:top w:val="none" w:sz="0" w:space="0" w:color="auto"/>
        <w:left w:val="none" w:sz="0" w:space="0" w:color="auto"/>
        <w:bottom w:val="none" w:sz="0" w:space="0" w:color="auto"/>
        <w:right w:val="none" w:sz="0" w:space="0" w:color="auto"/>
      </w:divBdr>
    </w:div>
    <w:div w:id="187109688">
      <w:bodyDiv w:val="1"/>
      <w:marLeft w:val="0"/>
      <w:marRight w:val="0"/>
      <w:marTop w:val="0"/>
      <w:marBottom w:val="0"/>
      <w:divBdr>
        <w:top w:val="none" w:sz="0" w:space="0" w:color="auto"/>
        <w:left w:val="none" w:sz="0" w:space="0" w:color="auto"/>
        <w:bottom w:val="none" w:sz="0" w:space="0" w:color="auto"/>
        <w:right w:val="none" w:sz="0" w:space="0" w:color="auto"/>
      </w:divBdr>
    </w:div>
    <w:div w:id="187912322">
      <w:bodyDiv w:val="1"/>
      <w:marLeft w:val="0"/>
      <w:marRight w:val="0"/>
      <w:marTop w:val="0"/>
      <w:marBottom w:val="0"/>
      <w:divBdr>
        <w:top w:val="none" w:sz="0" w:space="0" w:color="auto"/>
        <w:left w:val="none" w:sz="0" w:space="0" w:color="auto"/>
        <w:bottom w:val="none" w:sz="0" w:space="0" w:color="auto"/>
        <w:right w:val="none" w:sz="0" w:space="0" w:color="auto"/>
      </w:divBdr>
    </w:div>
    <w:div w:id="187914353">
      <w:bodyDiv w:val="1"/>
      <w:marLeft w:val="0"/>
      <w:marRight w:val="0"/>
      <w:marTop w:val="0"/>
      <w:marBottom w:val="0"/>
      <w:divBdr>
        <w:top w:val="none" w:sz="0" w:space="0" w:color="auto"/>
        <w:left w:val="none" w:sz="0" w:space="0" w:color="auto"/>
        <w:bottom w:val="none" w:sz="0" w:space="0" w:color="auto"/>
        <w:right w:val="none" w:sz="0" w:space="0" w:color="auto"/>
      </w:divBdr>
    </w:div>
    <w:div w:id="189337439">
      <w:bodyDiv w:val="1"/>
      <w:marLeft w:val="0"/>
      <w:marRight w:val="0"/>
      <w:marTop w:val="0"/>
      <w:marBottom w:val="0"/>
      <w:divBdr>
        <w:top w:val="none" w:sz="0" w:space="0" w:color="auto"/>
        <w:left w:val="none" w:sz="0" w:space="0" w:color="auto"/>
        <w:bottom w:val="none" w:sz="0" w:space="0" w:color="auto"/>
        <w:right w:val="none" w:sz="0" w:space="0" w:color="auto"/>
      </w:divBdr>
    </w:div>
    <w:div w:id="189488920">
      <w:bodyDiv w:val="1"/>
      <w:marLeft w:val="0"/>
      <w:marRight w:val="0"/>
      <w:marTop w:val="0"/>
      <w:marBottom w:val="0"/>
      <w:divBdr>
        <w:top w:val="none" w:sz="0" w:space="0" w:color="auto"/>
        <w:left w:val="none" w:sz="0" w:space="0" w:color="auto"/>
        <w:bottom w:val="none" w:sz="0" w:space="0" w:color="auto"/>
        <w:right w:val="none" w:sz="0" w:space="0" w:color="auto"/>
      </w:divBdr>
    </w:div>
    <w:div w:id="189611157">
      <w:bodyDiv w:val="1"/>
      <w:marLeft w:val="0"/>
      <w:marRight w:val="0"/>
      <w:marTop w:val="0"/>
      <w:marBottom w:val="0"/>
      <w:divBdr>
        <w:top w:val="none" w:sz="0" w:space="0" w:color="auto"/>
        <w:left w:val="none" w:sz="0" w:space="0" w:color="auto"/>
        <w:bottom w:val="none" w:sz="0" w:space="0" w:color="auto"/>
        <w:right w:val="none" w:sz="0" w:space="0" w:color="auto"/>
      </w:divBdr>
    </w:div>
    <w:div w:id="190841290">
      <w:bodyDiv w:val="1"/>
      <w:marLeft w:val="0"/>
      <w:marRight w:val="0"/>
      <w:marTop w:val="0"/>
      <w:marBottom w:val="0"/>
      <w:divBdr>
        <w:top w:val="none" w:sz="0" w:space="0" w:color="auto"/>
        <w:left w:val="none" w:sz="0" w:space="0" w:color="auto"/>
        <w:bottom w:val="none" w:sz="0" w:space="0" w:color="auto"/>
        <w:right w:val="none" w:sz="0" w:space="0" w:color="auto"/>
      </w:divBdr>
    </w:div>
    <w:div w:id="190845546">
      <w:bodyDiv w:val="1"/>
      <w:marLeft w:val="0"/>
      <w:marRight w:val="0"/>
      <w:marTop w:val="0"/>
      <w:marBottom w:val="0"/>
      <w:divBdr>
        <w:top w:val="none" w:sz="0" w:space="0" w:color="auto"/>
        <w:left w:val="none" w:sz="0" w:space="0" w:color="auto"/>
        <w:bottom w:val="none" w:sz="0" w:space="0" w:color="auto"/>
        <w:right w:val="none" w:sz="0" w:space="0" w:color="auto"/>
      </w:divBdr>
    </w:div>
    <w:div w:id="192350276">
      <w:bodyDiv w:val="1"/>
      <w:marLeft w:val="0"/>
      <w:marRight w:val="0"/>
      <w:marTop w:val="0"/>
      <w:marBottom w:val="0"/>
      <w:divBdr>
        <w:top w:val="none" w:sz="0" w:space="0" w:color="auto"/>
        <w:left w:val="none" w:sz="0" w:space="0" w:color="auto"/>
        <w:bottom w:val="none" w:sz="0" w:space="0" w:color="auto"/>
        <w:right w:val="none" w:sz="0" w:space="0" w:color="auto"/>
      </w:divBdr>
    </w:div>
    <w:div w:id="193271214">
      <w:bodyDiv w:val="1"/>
      <w:marLeft w:val="0"/>
      <w:marRight w:val="0"/>
      <w:marTop w:val="0"/>
      <w:marBottom w:val="0"/>
      <w:divBdr>
        <w:top w:val="none" w:sz="0" w:space="0" w:color="auto"/>
        <w:left w:val="none" w:sz="0" w:space="0" w:color="auto"/>
        <w:bottom w:val="none" w:sz="0" w:space="0" w:color="auto"/>
        <w:right w:val="none" w:sz="0" w:space="0" w:color="auto"/>
      </w:divBdr>
    </w:div>
    <w:div w:id="194660968">
      <w:bodyDiv w:val="1"/>
      <w:marLeft w:val="0"/>
      <w:marRight w:val="0"/>
      <w:marTop w:val="0"/>
      <w:marBottom w:val="0"/>
      <w:divBdr>
        <w:top w:val="none" w:sz="0" w:space="0" w:color="auto"/>
        <w:left w:val="none" w:sz="0" w:space="0" w:color="auto"/>
        <w:bottom w:val="none" w:sz="0" w:space="0" w:color="auto"/>
        <w:right w:val="none" w:sz="0" w:space="0" w:color="auto"/>
      </w:divBdr>
    </w:div>
    <w:div w:id="198398807">
      <w:bodyDiv w:val="1"/>
      <w:marLeft w:val="0"/>
      <w:marRight w:val="0"/>
      <w:marTop w:val="0"/>
      <w:marBottom w:val="0"/>
      <w:divBdr>
        <w:top w:val="none" w:sz="0" w:space="0" w:color="auto"/>
        <w:left w:val="none" w:sz="0" w:space="0" w:color="auto"/>
        <w:bottom w:val="none" w:sz="0" w:space="0" w:color="auto"/>
        <w:right w:val="none" w:sz="0" w:space="0" w:color="auto"/>
      </w:divBdr>
    </w:div>
    <w:div w:id="200174340">
      <w:bodyDiv w:val="1"/>
      <w:marLeft w:val="0"/>
      <w:marRight w:val="0"/>
      <w:marTop w:val="0"/>
      <w:marBottom w:val="0"/>
      <w:divBdr>
        <w:top w:val="none" w:sz="0" w:space="0" w:color="auto"/>
        <w:left w:val="none" w:sz="0" w:space="0" w:color="auto"/>
        <w:bottom w:val="none" w:sz="0" w:space="0" w:color="auto"/>
        <w:right w:val="none" w:sz="0" w:space="0" w:color="auto"/>
      </w:divBdr>
    </w:div>
    <w:div w:id="202638519">
      <w:bodyDiv w:val="1"/>
      <w:marLeft w:val="0"/>
      <w:marRight w:val="0"/>
      <w:marTop w:val="0"/>
      <w:marBottom w:val="0"/>
      <w:divBdr>
        <w:top w:val="none" w:sz="0" w:space="0" w:color="auto"/>
        <w:left w:val="none" w:sz="0" w:space="0" w:color="auto"/>
        <w:bottom w:val="none" w:sz="0" w:space="0" w:color="auto"/>
        <w:right w:val="none" w:sz="0" w:space="0" w:color="auto"/>
      </w:divBdr>
    </w:div>
    <w:div w:id="203828514">
      <w:bodyDiv w:val="1"/>
      <w:marLeft w:val="0"/>
      <w:marRight w:val="0"/>
      <w:marTop w:val="0"/>
      <w:marBottom w:val="0"/>
      <w:divBdr>
        <w:top w:val="none" w:sz="0" w:space="0" w:color="auto"/>
        <w:left w:val="none" w:sz="0" w:space="0" w:color="auto"/>
        <w:bottom w:val="none" w:sz="0" w:space="0" w:color="auto"/>
        <w:right w:val="none" w:sz="0" w:space="0" w:color="auto"/>
      </w:divBdr>
    </w:div>
    <w:div w:id="204803476">
      <w:bodyDiv w:val="1"/>
      <w:marLeft w:val="0"/>
      <w:marRight w:val="0"/>
      <w:marTop w:val="0"/>
      <w:marBottom w:val="0"/>
      <w:divBdr>
        <w:top w:val="none" w:sz="0" w:space="0" w:color="auto"/>
        <w:left w:val="none" w:sz="0" w:space="0" w:color="auto"/>
        <w:bottom w:val="none" w:sz="0" w:space="0" w:color="auto"/>
        <w:right w:val="none" w:sz="0" w:space="0" w:color="auto"/>
      </w:divBdr>
    </w:div>
    <w:div w:id="206993327">
      <w:bodyDiv w:val="1"/>
      <w:marLeft w:val="0"/>
      <w:marRight w:val="0"/>
      <w:marTop w:val="0"/>
      <w:marBottom w:val="0"/>
      <w:divBdr>
        <w:top w:val="none" w:sz="0" w:space="0" w:color="auto"/>
        <w:left w:val="none" w:sz="0" w:space="0" w:color="auto"/>
        <w:bottom w:val="none" w:sz="0" w:space="0" w:color="auto"/>
        <w:right w:val="none" w:sz="0" w:space="0" w:color="auto"/>
      </w:divBdr>
    </w:div>
    <w:div w:id="207767088">
      <w:bodyDiv w:val="1"/>
      <w:marLeft w:val="0"/>
      <w:marRight w:val="0"/>
      <w:marTop w:val="0"/>
      <w:marBottom w:val="0"/>
      <w:divBdr>
        <w:top w:val="none" w:sz="0" w:space="0" w:color="auto"/>
        <w:left w:val="none" w:sz="0" w:space="0" w:color="auto"/>
        <w:bottom w:val="none" w:sz="0" w:space="0" w:color="auto"/>
        <w:right w:val="none" w:sz="0" w:space="0" w:color="auto"/>
      </w:divBdr>
    </w:div>
    <w:div w:id="208490623">
      <w:bodyDiv w:val="1"/>
      <w:marLeft w:val="0"/>
      <w:marRight w:val="0"/>
      <w:marTop w:val="0"/>
      <w:marBottom w:val="0"/>
      <w:divBdr>
        <w:top w:val="none" w:sz="0" w:space="0" w:color="auto"/>
        <w:left w:val="none" w:sz="0" w:space="0" w:color="auto"/>
        <w:bottom w:val="none" w:sz="0" w:space="0" w:color="auto"/>
        <w:right w:val="none" w:sz="0" w:space="0" w:color="auto"/>
      </w:divBdr>
    </w:div>
    <w:div w:id="208955251">
      <w:bodyDiv w:val="1"/>
      <w:marLeft w:val="0"/>
      <w:marRight w:val="0"/>
      <w:marTop w:val="0"/>
      <w:marBottom w:val="0"/>
      <w:divBdr>
        <w:top w:val="none" w:sz="0" w:space="0" w:color="auto"/>
        <w:left w:val="none" w:sz="0" w:space="0" w:color="auto"/>
        <w:bottom w:val="none" w:sz="0" w:space="0" w:color="auto"/>
        <w:right w:val="none" w:sz="0" w:space="0" w:color="auto"/>
      </w:divBdr>
    </w:div>
    <w:div w:id="210307705">
      <w:bodyDiv w:val="1"/>
      <w:marLeft w:val="0"/>
      <w:marRight w:val="0"/>
      <w:marTop w:val="0"/>
      <w:marBottom w:val="0"/>
      <w:divBdr>
        <w:top w:val="none" w:sz="0" w:space="0" w:color="auto"/>
        <w:left w:val="none" w:sz="0" w:space="0" w:color="auto"/>
        <w:bottom w:val="none" w:sz="0" w:space="0" w:color="auto"/>
        <w:right w:val="none" w:sz="0" w:space="0" w:color="auto"/>
      </w:divBdr>
    </w:div>
    <w:div w:id="210725261">
      <w:bodyDiv w:val="1"/>
      <w:marLeft w:val="0"/>
      <w:marRight w:val="0"/>
      <w:marTop w:val="0"/>
      <w:marBottom w:val="0"/>
      <w:divBdr>
        <w:top w:val="none" w:sz="0" w:space="0" w:color="auto"/>
        <w:left w:val="none" w:sz="0" w:space="0" w:color="auto"/>
        <w:bottom w:val="none" w:sz="0" w:space="0" w:color="auto"/>
        <w:right w:val="none" w:sz="0" w:space="0" w:color="auto"/>
      </w:divBdr>
    </w:div>
    <w:div w:id="211238281">
      <w:bodyDiv w:val="1"/>
      <w:marLeft w:val="0"/>
      <w:marRight w:val="0"/>
      <w:marTop w:val="0"/>
      <w:marBottom w:val="0"/>
      <w:divBdr>
        <w:top w:val="none" w:sz="0" w:space="0" w:color="auto"/>
        <w:left w:val="none" w:sz="0" w:space="0" w:color="auto"/>
        <w:bottom w:val="none" w:sz="0" w:space="0" w:color="auto"/>
        <w:right w:val="none" w:sz="0" w:space="0" w:color="auto"/>
      </w:divBdr>
    </w:div>
    <w:div w:id="211429910">
      <w:bodyDiv w:val="1"/>
      <w:marLeft w:val="0"/>
      <w:marRight w:val="0"/>
      <w:marTop w:val="0"/>
      <w:marBottom w:val="0"/>
      <w:divBdr>
        <w:top w:val="none" w:sz="0" w:space="0" w:color="auto"/>
        <w:left w:val="none" w:sz="0" w:space="0" w:color="auto"/>
        <w:bottom w:val="none" w:sz="0" w:space="0" w:color="auto"/>
        <w:right w:val="none" w:sz="0" w:space="0" w:color="auto"/>
      </w:divBdr>
    </w:div>
    <w:div w:id="212237863">
      <w:bodyDiv w:val="1"/>
      <w:marLeft w:val="0"/>
      <w:marRight w:val="0"/>
      <w:marTop w:val="0"/>
      <w:marBottom w:val="0"/>
      <w:divBdr>
        <w:top w:val="none" w:sz="0" w:space="0" w:color="auto"/>
        <w:left w:val="none" w:sz="0" w:space="0" w:color="auto"/>
        <w:bottom w:val="none" w:sz="0" w:space="0" w:color="auto"/>
        <w:right w:val="none" w:sz="0" w:space="0" w:color="auto"/>
      </w:divBdr>
    </w:div>
    <w:div w:id="213542339">
      <w:bodyDiv w:val="1"/>
      <w:marLeft w:val="0"/>
      <w:marRight w:val="0"/>
      <w:marTop w:val="0"/>
      <w:marBottom w:val="0"/>
      <w:divBdr>
        <w:top w:val="none" w:sz="0" w:space="0" w:color="auto"/>
        <w:left w:val="none" w:sz="0" w:space="0" w:color="auto"/>
        <w:bottom w:val="none" w:sz="0" w:space="0" w:color="auto"/>
        <w:right w:val="none" w:sz="0" w:space="0" w:color="auto"/>
      </w:divBdr>
    </w:div>
    <w:div w:id="218058214">
      <w:bodyDiv w:val="1"/>
      <w:marLeft w:val="0"/>
      <w:marRight w:val="0"/>
      <w:marTop w:val="0"/>
      <w:marBottom w:val="0"/>
      <w:divBdr>
        <w:top w:val="none" w:sz="0" w:space="0" w:color="auto"/>
        <w:left w:val="none" w:sz="0" w:space="0" w:color="auto"/>
        <w:bottom w:val="none" w:sz="0" w:space="0" w:color="auto"/>
        <w:right w:val="none" w:sz="0" w:space="0" w:color="auto"/>
      </w:divBdr>
    </w:div>
    <w:div w:id="218708930">
      <w:bodyDiv w:val="1"/>
      <w:marLeft w:val="0"/>
      <w:marRight w:val="0"/>
      <w:marTop w:val="0"/>
      <w:marBottom w:val="0"/>
      <w:divBdr>
        <w:top w:val="none" w:sz="0" w:space="0" w:color="auto"/>
        <w:left w:val="none" w:sz="0" w:space="0" w:color="auto"/>
        <w:bottom w:val="none" w:sz="0" w:space="0" w:color="auto"/>
        <w:right w:val="none" w:sz="0" w:space="0" w:color="auto"/>
      </w:divBdr>
    </w:div>
    <w:div w:id="221020004">
      <w:bodyDiv w:val="1"/>
      <w:marLeft w:val="0"/>
      <w:marRight w:val="0"/>
      <w:marTop w:val="0"/>
      <w:marBottom w:val="0"/>
      <w:divBdr>
        <w:top w:val="none" w:sz="0" w:space="0" w:color="auto"/>
        <w:left w:val="none" w:sz="0" w:space="0" w:color="auto"/>
        <w:bottom w:val="none" w:sz="0" w:space="0" w:color="auto"/>
        <w:right w:val="none" w:sz="0" w:space="0" w:color="auto"/>
      </w:divBdr>
    </w:div>
    <w:div w:id="224025906">
      <w:bodyDiv w:val="1"/>
      <w:marLeft w:val="0"/>
      <w:marRight w:val="0"/>
      <w:marTop w:val="0"/>
      <w:marBottom w:val="0"/>
      <w:divBdr>
        <w:top w:val="none" w:sz="0" w:space="0" w:color="auto"/>
        <w:left w:val="none" w:sz="0" w:space="0" w:color="auto"/>
        <w:bottom w:val="none" w:sz="0" w:space="0" w:color="auto"/>
        <w:right w:val="none" w:sz="0" w:space="0" w:color="auto"/>
      </w:divBdr>
    </w:div>
    <w:div w:id="224026274">
      <w:bodyDiv w:val="1"/>
      <w:marLeft w:val="0"/>
      <w:marRight w:val="0"/>
      <w:marTop w:val="0"/>
      <w:marBottom w:val="0"/>
      <w:divBdr>
        <w:top w:val="none" w:sz="0" w:space="0" w:color="auto"/>
        <w:left w:val="none" w:sz="0" w:space="0" w:color="auto"/>
        <w:bottom w:val="none" w:sz="0" w:space="0" w:color="auto"/>
        <w:right w:val="none" w:sz="0" w:space="0" w:color="auto"/>
      </w:divBdr>
    </w:div>
    <w:div w:id="225530840">
      <w:bodyDiv w:val="1"/>
      <w:marLeft w:val="0"/>
      <w:marRight w:val="0"/>
      <w:marTop w:val="0"/>
      <w:marBottom w:val="0"/>
      <w:divBdr>
        <w:top w:val="none" w:sz="0" w:space="0" w:color="auto"/>
        <w:left w:val="none" w:sz="0" w:space="0" w:color="auto"/>
        <w:bottom w:val="none" w:sz="0" w:space="0" w:color="auto"/>
        <w:right w:val="none" w:sz="0" w:space="0" w:color="auto"/>
      </w:divBdr>
    </w:div>
    <w:div w:id="227302510">
      <w:bodyDiv w:val="1"/>
      <w:marLeft w:val="0"/>
      <w:marRight w:val="0"/>
      <w:marTop w:val="0"/>
      <w:marBottom w:val="0"/>
      <w:divBdr>
        <w:top w:val="none" w:sz="0" w:space="0" w:color="auto"/>
        <w:left w:val="none" w:sz="0" w:space="0" w:color="auto"/>
        <w:bottom w:val="none" w:sz="0" w:space="0" w:color="auto"/>
        <w:right w:val="none" w:sz="0" w:space="0" w:color="auto"/>
      </w:divBdr>
    </w:div>
    <w:div w:id="228420588">
      <w:bodyDiv w:val="1"/>
      <w:marLeft w:val="0"/>
      <w:marRight w:val="0"/>
      <w:marTop w:val="0"/>
      <w:marBottom w:val="0"/>
      <w:divBdr>
        <w:top w:val="none" w:sz="0" w:space="0" w:color="auto"/>
        <w:left w:val="none" w:sz="0" w:space="0" w:color="auto"/>
        <w:bottom w:val="none" w:sz="0" w:space="0" w:color="auto"/>
        <w:right w:val="none" w:sz="0" w:space="0" w:color="auto"/>
      </w:divBdr>
    </w:div>
    <w:div w:id="228657641">
      <w:bodyDiv w:val="1"/>
      <w:marLeft w:val="0"/>
      <w:marRight w:val="0"/>
      <w:marTop w:val="0"/>
      <w:marBottom w:val="0"/>
      <w:divBdr>
        <w:top w:val="none" w:sz="0" w:space="0" w:color="auto"/>
        <w:left w:val="none" w:sz="0" w:space="0" w:color="auto"/>
        <w:bottom w:val="none" w:sz="0" w:space="0" w:color="auto"/>
        <w:right w:val="none" w:sz="0" w:space="0" w:color="auto"/>
      </w:divBdr>
    </w:div>
    <w:div w:id="229730661">
      <w:bodyDiv w:val="1"/>
      <w:marLeft w:val="0"/>
      <w:marRight w:val="0"/>
      <w:marTop w:val="0"/>
      <w:marBottom w:val="0"/>
      <w:divBdr>
        <w:top w:val="none" w:sz="0" w:space="0" w:color="auto"/>
        <w:left w:val="none" w:sz="0" w:space="0" w:color="auto"/>
        <w:bottom w:val="none" w:sz="0" w:space="0" w:color="auto"/>
        <w:right w:val="none" w:sz="0" w:space="0" w:color="auto"/>
      </w:divBdr>
    </w:div>
    <w:div w:id="229848561">
      <w:bodyDiv w:val="1"/>
      <w:marLeft w:val="0"/>
      <w:marRight w:val="0"/>
      <w:marTop w:val="0"/>
      <w:marBottom w:val="0"/>
      <w:divBdr>
        <w:top w:val="none" w:sz="0" w:space="0" w:color="auto"/>
        <w:left w:val="none" w:sz="0" w:space="0" w:color="auto"/>
        <w:bottom w:val="none" w:sz="0" w:space="0" w:color="auto"/>
        <w:right w:val="none" w:sz="0" w:space="0" w:color="auto"/>
      </w:divBdr>
    </w:div>
    <w:div w:id="231165596">
      <w:bodyDiv w:val="1"/>
      <w:marLeft w:val="0"/>
      <w:marRight w:val="0"/>
      <w:marTop w:val="0"/>
      <w:marBottom w:val="0"/>
      <w:divBdr>
        <w:top w:val="none" w:sz="0" w:space="0" w:color="auto"/>
        <w:left w:val="none" w:sz="0" w:space="0" w:color="auto"/>
        <w:bottom w:val="none" w:sz="0" w:space="0" w:color="auto"/>
        <w:right w:val="none" w:sz="0" w:space="0" w:color="auto"/>
      </w:divBdr>
    </w:div>
    <w:div w:id="232930253">
      <w:bodyDiv w:val="1"/>
      <w:marLeft w:val="0"/>
      <w:marRight w:val="0"/>
      <w:marTop w:val="0"/>
      <w:marBottom w:val="0"/>
      <w:divBdr>
        <w:top w:val="none" w:sz="0" w:space="0" w:color="auto"/>
        <w:left w:val="none" w:sz="0" w:space="0" w:color="auto"/>
        <w:bottom w:val="none" w:sz="0" w:space="0" w:color="auto"/>
        <w:right w:val="none" w:sz="0" w:space="0" w:color="auto"/>
      </w:divBdr>
    </w:div>
    <w:div w:id="234824373">
      <w:bodyDiv w:val="1"/>
      <w:marLeft w:val="0"/>
      <w:marRight w:val="0"/>
      <w:marTop w:val="0"/>
      <w:marBottom w:val="0"/>
      <w:divBdr>
        <w:top w:val="none" w:sz="0" w:space="0" w:color="auto"/>
        <w:left w:val="none" w:sz="0" w:space="0" w:color="auto"/>
        <w:bottom w:val="none" w:sz="0" w:space="0" w:color="auto"/>
        <w:right w:val="none" w:sz="0" w:space="0" w:color="auto"/>
      </w:divBdr>
    </w:div>
    <w:div w:id="235214278">
      <w:bodyDiv w:val="1"/>
      <w:marLeft w:val="0"/>
      <w:marRight w:val="0"/>
      <w:marTop w:val="0"/>
      <w:marBottom w:val="0"/>
      <w:divBdr>
        <w:top w:val="none" w:sz="0" w:space="0" w:color="auto"/>
        <w:left w:val="none" w:sz="0" w:space="0" w:color="auto"/>
        <w:bottom w:val="none" w:sz="0" w:space="0" w:color="auto"/>
        <w:right w:val="none" w:sz="0" w:space="0" w:color="auto"/>
      </w:divBdr>
    </w:div>
    <w:div w:id="235819385">
      <w:bodyDiv w:val="1"/>
      <w:marLeft w:val="0"/>
      <w:marRight w:val="0"/>
      <w:marTop w:val="0"/>
      <w:marBottom w:val="0"/>
      <w:divBdr>
        <w:top w:val="none" w:sz="0" w:space="0" w:color="auto"/>
        <w:left w:val="none" w:sz="0" w:space="0" w:color="auto"/>
        <w:bottom w:val="none" w:sz="0" w:space="0" w:color="auto"/>
        <w:right w:val="none" w:sz="0" w:space="0" w:color="auto"/>
      </w:divBdr>
    </w:div>
    <w:div w:id="236285778">
      <w:bodyDiv w:val="1"/>
      <w:marLeft w:val="0"/>
      <w:marRight w:val="0"/>
      <w:marTop w:val="0"/>
      <w:marBottom w:val="0"/>
      <w:divBdr>
        <w:top w:val="none" w:sz="0" w:space="0" w:color="auto"/>
        <w:left w:val="none" w:sz="0" w:space="0" w:color="auto"/>
        <w:bottom w:val="none" w:sz="0" w:space="0" w:color="auto"/>
        <w:right w:val="none" w:sz="0" w:space="0" w:color="auto"/>
      </w:divBdr>
    </w:div>
    <w:div w:id="237323800">
      <w:bodyDiv w:val="1"/>
      <w:marLeft w:val="0"/>
      <w:marRight w:val="0"/>
      <w:marTop w:val="0"/>
      <w:marBottom w:val="0"/>
      <w:divBdr>
        <w:top w:val="none" w:sz="0" w:space="0" w:color="auto"/>
        <w:left w:val="none" w:sz="0" w:space="0" w:color="auto"/>
        <w:bottom w:val="none" w:sz="0" w:space="0" w:color="auto"/>
        <w:right w:val="none" w:sz="0" w:space="0" w:color="auto"/>
      </w:divBdr>
    </w:div>
    <w:div w:id="238057485">
      <w:bodyDiv w:val="1"/>
      <w:marLeft w:val="0"/>
      <w:marRight w:val="0"/>
      <w:marTop w:val="0"/>
      <w:marBottom w:val="0"/>
      <w:divBdr>
        <w:top w:val="none" w:sz="0" w:space="0" w:color="auto"/>
        <w:left w:val="none" w:sz="0" w:space="0" w:color="auto"/>
        <w:bottom w:val="none" w:sz="0" w:space="0" w:color="auto"/>
        <w:right w:val="none" w:sz="0" w:space="0" w:color="auto"/>
      </w:divBdr>
    </w:div>
    <w:div w:id="238947639">
      <w:bodyDiv w:val="1"/>
      <w:marLeft w:val="0"/>
      <w:marRight w:val="0"/>
      <w:marTop w:val="0"/>
      <w:marBottom w:val="0"/>
      <w:divBdr>
        <w:top w:val="none" w:sz="0" w:space="0" w:color="auto"/>
        <w:left w:val="none" w:sz="0" w:space="0" w:color="auto"/>
        <w:bottom w:val="none" w:sz="0" w:space="0" w:color="auto"/>
        <w:right w:val="none" w:sz="0" w:space="0" w:color="auto"/>
      </w:divBdr>
    </w:div>
    <w:div w:id="239560864">
      <w:bodyDiv w:val="1"/>
      <w:marLeft w:val="0"/>
      <w:marRight w:val="0"/>
      <w:marTop w:val="0"/>
      <w:marBottom w:val="0"/>
      <w:divBdr>
        <w:top w:val="none" w:sz="0" w:space="0" w:color="auto"/>
        <w:left w:val="none" w:sz="0" w:space="0" w:color="auto"/>
        <w:bottom w:val="none" w:sz="0" w:space="0" w:color="auto"/>
        <w:right w:val="none" w:sz="0" w:space="0" w:color="auto"/>
      </w:divBdr>
    </w:div>
    <w:div w:id="239752147">
      <w:bodyDiv w:val="1"/>
      <w:marLeft w:val="0"/>
      <w:marRight w:val="0"/>
      <w:marTop w:val="0"/>
      <w:marBottom w:val="0"/>
      <w:divBdr>
        <w:top w:val="none" w:sz="0" w:space="0" w:color="auto"/>
        <w:left w:val="none" w:sz="0" w:space="0" w:color="auto"/>
        <w:bottom w:val="none" w:sz="0" w:space="0" w:color="auto"/>
        <w:right w:val="none" w:sz="0" w:space="0" w:color="auto"/>
      </w:divBdr>
    </w:div>
    <w:div w:id="240219113">
      <w:bodyDiv w:val="1"/>
      <w:marLeft w:val="0"/>
      <w:marRight w:val="0"/>
      <w:marTop w:val="0"/>
      <w:marBottom w:val="0"/>
      <w:divBdr>
        <w:top w:val="none" w:sz="0" w:space="0" w:color="auto"/>
        <w:left w:val="none" w:sz="0" w:space="0" w:color="auto"/>
        <w:bottom w:val="none" w:sz="0" w:space="0" w:color="auto"/>
        <w:right w:val="none" w:sz="0" w:space="0" w:color="auto"/>
      </w:divBdr>
    </w:div>
    <w:div w:id="240524725">
      <w:bodyDiv w:val="1"/>
      <w:marLeft w:val="0"/>
      <w:marRight w:val="0"/>
      <w:marTop w:val="0"/>
      <w:marBottom w:val="0"/>
      <w:divBdr>
        <w:top w:val="none" w:sz="0" w:space="0" w:color="auto"/>
        <w:left w:val="none" w:sz="0" w:space="0" w:color="auto"/>
        <w:bottom w:val="none" w:sz="0" w:space="0" w:color="auto"/>
        <w:right w:val="none" w:sz="0" w:space="0" w:color="auto"/>
      </w:divBdr>
    </w:div>
    <w:div w:id="240524770">
      <w:bodyDiv w:val="1"/>
      <w:marLeft w:val="0"/>
      <w:marRight w:val="0"/>
      <w:marTop w:val="0"/>
      <w:marBottom w:val="0"/>
      <w:divBdr>
        <w:top w:val="none" w:sz="0" w:space="0" w:color="auto"/>
        <w:left w:val="none" w:sz="0" w:space="0" w:color="auto"/>
        <w:bottom w:val="none" w:sz="0" w:space="0" w:color="auto"/>
        <w:right w:val="none" w:sz="0" w:space="0" w:color="auto"/>
      </w:divBdr>
    </w:div>
    <w:div w:id="240600709">
      <w:bodyDiv w:val="1"/>
      <w:marLeft w:val="0"/>
      <w:marRight w:val="0"/>
      <w:marTop w:val="0"/>
      <w:marBottom w:val="0"/>
      <w:divBdr>
        <w:top w:val="none" w:sz="0" w:space="0" w:color="auto"/>
        <w:left w:val="none" w:sz="0" w:space="0" w:color="auto"/>
        <w:bottom w:val="none" w:sz="0" w:space="0" w:color="auto"/>
        <w:right w:val="none" w:sz="0" w:space="0" w:color="auto"/>
      </w:divBdr>
    </w:div>
    <w:div w:id="241792014">
      <w:bodyDiv w:val="1"/>
      <w:marLeft w:val="0"/>
      <w:marRight w:val="0"/>
      <w:marTop w:val="0"/>
      <w:marBottom w:val="0"/>
      <w:divBdr>
        <w:top w:val="none" w:sz="0" w:space="0" w:color="auto"/>
        <w:left w:val="none" w:sz="0" w:space="0" w:color="auto"/>
        <w:bottom w:val="none" w:sz="0" w:space="0" w:color="auto"/>
        <w:right w:val="none" w:sz="0" w:space="0" w:color="auto"/>
      </w:divBdr>
    </w:div>
    <w:div w:id="245115000">
      <w:bodyDiv w:val="1"/>
      <w:marLeft w:val="0"/>
      <w:marRight w:val="0"/>
      <w:marTop w:val="0"/>
      <w:marBottom w:val="0"/>
      <w:divBdr>
        <w:top w:val="none" w:sz="0" w:space="0" w:color="auto"/>
        <w:left w:val="none" w:sz="0" w:space="0" w:color="auto"/>
        <w:bottom w:val="none" w:sz="0" w:space="0" w:color="auto"/>
        <w:right w:val="none" w:sz="0" w:space="0" w:color="auto"/>
      </w:divBdr>
    </w:div>
    <w:div w:id="245499963">
      <w:bodyDiv w:val="1"/>
      <w:marLeft w:val="0"/>
      <w:marRight w:val="0"/>
      <w:marTop w:val="0"/>
      <w:marBottom w:val="0"/>
      <w:divBdr>
        <w:top w:val="none" w:sz="0" w:space="0" w:color="auto"/>
        <w:left w:val="none" w:sz="0" w:space="0" w:color="auto"/>
        <w:bottom w:val="none" w:sz="0" w:space="0" w:color="auto"/>
        <w:right w:val="none" w:sz="0" w:space="0" w:color="auto"/>
      </w:divBdr>
    </w:div>
    <w:div w:id="247277929">
      <w:bodyDiv w:val="1"/>
      <w:marLeft w:val="0"/>
      <w:marRight w:val="0"/>
      <w:marTop w:val="0"/>
      <w:marBottom w:val="0"/>
      <w:divBdr>
        <w:top w:val="none" w:sz="0" w:space="0" w:color="auto"/>
        <w:left w:val="none" w:sz="0" w:space="0" w:color="auto"/>
        <w:bottom w:val="none" w:sz="0" w:space="0" w:color="auto"/>
        <w:right w:val="none" w:sz="0" w:space="0" w:color="auto"/>
      </w:divBdr>
    </w:div>
    <w:div w:id="247547227">
      <w:bodyDiv w:val="1"/>
      <w:marLeft w:val="0"/>
      <w:marRight w:val="0"/>
      <w:marTop w:val="0"/>
      <w:marBottom w:val="0"/>
      <w:divBdr>
        <w:top w:val="none" w:sz="0" w:space="0" w:color="auto"/>
        <w:left w:val="none" w:sz="0" w:space="0" w:color="auto"/>
        <w:bottom w:val="none" w:sz="0" w:space="0" w:color="auto"/>
        <w:right w:val="none" w:sz="0" w:space="0" w:color="auto"/>
      </w:divBdr>
    </w:div>
    <w:div w:id="247933504">
      <w:bodyDiv w:val="1"/>
      <w:marLeft w:val="0"/>
      <w:marRight w:val="0"/>
      <w:marTop w:val="0"/>
      <w:marBottom w:val="0"/>
      <w:divBdr>
        <w:top w:val="none" w:sz="0" w:space="0" w:color="auto"/>
        <w:left w:val="none" w:sz="0" w:space="0" w:color="auto"/>
        <w:bottom w:val="none" w:sz="0" w:space="0" w:color="auto"/>
        <w:right w:val="none" w:sz="0" w:space="0" w:color="auto"/>
      </w:divBdr>
    </w:div>
    <w:div w:id="248462037">
      <w:bodyDiv w:val="1"/>
      <w:marLeft w:val="0"/>
      <w:marRight w:val="0"/>
      <w:marTop w:val="0"/>
      <w:marBottom w:val="0"/>
      <w:divBdr>
        <w:top w:val="none" w:sz="0" w:space="0" w:color="auto"/>
        <w:left w:val="none" w:sz="0" w:space="0" w:color="auto"/>
        <w:bottom w:val="none" w:sz="0" w:space="0" w:color="auto"/>
        <w:right w:val="none" w:sz="0" w:space="0" w:color="auto"/>
      </w:divBdr>
    </w:div>
    <w:div w:id="250938025">
      <w:bodyDiv w:val="1"/>
      <w:marLeft w:val="0"/>
      <w:marRight w:val="0"/>
      <w:marTop w:val="0"/>
      <w:marBottom w:val="0"/>
      <w:divBdr>
        <w:top w:val="none" w:sz="0" w:space="0" w:color="auto"/>
        <w:left w:val="none" w:sz="0" w:space="0" w:color="auto"/>
        <w:bottom w:val="none" w:sz="0" w:space="0" w:color="auto"/>
        <w:right w:val="none" w:sz="0" w:space="0" w:color="auto"/>
      </w:divBdr>
    </w:div>
    <w:div w:id="251746667">
      <w:bodyDiv w:val="1"/>
      <w:marLeft w:val="0"/>
      <w:marRight w:val="0"/>
      <w:marTop w:val="0"/>
      <w:marBottom w:val="0"/>
      <w:divBdr>
        <w:top w:val="none" w:sz="0" w:space="0" w:color="auto"/>
        <w:left w:val="none" w:sz="0" w:space="0" w:color="auto"/>
        <w:bottom w:val="none" w:sz="0" w:space="0" w:color="auto"/>
        <w:right w:val="none" w:sz="0" w:space="0" w:color="auto"/>
      </w:divBdr>
    </w:div>
    <w:div w:id="252127002">
      <w:bodyDiv w:val="1"/>
      <w:marLeft w:val="0"/>
      <w:marRight w:val="0"/>
      <w:marTop w:val="0"/>
      <w:marBottom w:val="0"/>
      <w:divBdr>
        <w:top w:val="none" w:sz="0" w:space="0" w:color="auto"/>
        <w:left w:val="none" w:sz="0" w:space="0" w:color="auto"/>
        <w:bottom w:val="none" w:sz="0" w:space="0" w:color="auto"/>
        <w:right w:val="none" w:sz="0" w:space="0" w:color="auto"/>
      </w:divBdr>
    </w:div>
    <w:div w:id="253327100">
      <w:bodyDiv w:val="1"/>
      <w:marLeft w:val="0"/>
      <w:marRight w:val="0"/>
      <w:marTop w:val="0"/>
      <w:marBottom w:val="0"/>
      <w:divBdr>
        <w:top w:val="none" w:sz="0" w:space="0" w:color="auto"/>
        <w:left w:val="none" w:sz="0" w:space="0" w:color="auto"/>
        <w:bottom w:val="none" w:sz="0" w:space="0" w:color="auto"/>
        <w:right w:val="none" w:sz="0" w:space="0" w:color="auto"/>
      </w:divBdr>
    </w:div>
    <w:div w:id="253784226">
      <w:bodyDiv w:val="1"/>
      <w:marLeft w:val="0"/>
      <w:marRight w:val="0"/>
      <w:marTop w:val="0"/>
      <w:marBottom w:val="0"/>
      <w:divBdr>
        <w:top w:val="none" w:sz="0" w:space="0" w:color="auto"/>
        <w:left w:val="none" w:sz="0" w:space="0" w:color="auto"/>
        <w:bottom w:val="none" w:sz="0" w:space="0" w:color="auto"/>
        <w:right w:val="none" w:sz="0" w:space="0" w:color="auto"/>
      </w:divBdr>
    </w:div>
    <w:div w:id="254096388">
      <w:bodyDiv w:val="1"/>
      <w:marLeft w:val="0"/>
      <w:marRight w:val="0"/>
      <w:marTop w:val="0"/>
      <w:marBottom w:val="0"/>
      <w:divBdr>
        <w:top w:val="none" w:sz="0" w:space="0" w:color="auto"/>
        <w:left w:val="none" w:sz="0" w:space="0" w:color="auto"/>
        <w:bottom w:val="none" w:sz="0" w:space="0" w:color="auto"/>
        <w:right w:val="none" w:sz="0" w:space="0" w:color="auto"/>
      </w:divBdr>
    </w:div>
    <w:div w:id="254170620">
      <w:bodyDiv w:val="1"/>
      <w:marLeft w:val="0"/>
      <w:marRight w:val="0"/>
      <w:marTop w:val="0"/>
      <w:marBottom w:val="0"/>
      <w:divBdr>
        <w:top w:val="none" w:sz="0" w:space="0" w:color="auto"/>
        <w:left w:val="none" w:sz="0" w:space="0" w:color="auto"/>
        <w:bottom w:val="none" w:sz="0" w:space="0" w:color="auto"/>
        <w:right w:val="none" w:sz="0" w:space="0" w:color="auto"/>
      </w:divBdr>
    </w:div>
    <w:div w:id="255211098">
      <w:bodyDiv w:val="1"/>
      <w:marLeft w:val="0"/>
      <w:marRight w:val="0"/>
      <w:marTop w:val="0"/>
      <w:marBottom w:val="0"/>
      <w:divBdr>
        <w:top w:val="none" w:sz="0" w:space="0" w:color="auto"/>
        <w:left w:val="none" w:sz="0" w:space="0" w:color="auto"/>
        <w:bottom w:val="none" w:sz="0" w:space="0" w:color="auto"/>
        <w:right w:val="none" w:sz="0" w:space="0" w:color="auto"/>
      </w:divBdr>
    </w:div>
    <w:div w:id="255213250">
      <w:bodyDiv w:val="1"/>
      <w:marLeft w:val="0"/>
      <w:marRight w:val="0"/>
      <w:marTop w:val="0"/>
      <w:marBottom w:val="0"/>
      <w:divBdr>
        <w:top w:val="none" w:sz="0" w:space="0" w:color="auto"/>
        <w:left w:val="none" w:sz="0" w:space="0" w:color="auto"/>
        <w:bottom w:val="none" w:sz="0" w:space="0" w:color="auto"/>
        <w:right w:val="none" w:sz="0" w:space="0" w:color="auto"/>
      </w:divBdr>
    </w:div>
    <w:div w:id="255598660">
      <w:bodyDiv w:val="1"/>
      <w:marLeft w:val="0"/>
      <w:marRight w:val="0"/>
      <w:marTop w:val="0"/>
      <w:marBottom w:val="0"/>
      <w:divBdr>
        <w:top w:val="none" w:sz="0" w:space="0" w:color="auto"/>
        <w:left w:val="none" w:sz="0" w:space="0" w:color="auto"/>
        <w:bottom w:val="none" w:sz="0" w:space="0" w:color="auto"/>
        <w:right w:val="none" w:sz="0" w:space="0" w:color="auto"/>
      </w:divBdr>
    </w:div>
    <w:div w:id="256061432">
      <w:bodyDiv w:val="1"/>
      <w:marLeft w:val="0"/>
      <w:marRight w:val="0"/>
      <w:marTop w:val="0"/>
      <w:marBottom w:val="0"/>
      <w:divBdr>
        <w:top w:val="none" w:sz="0" w:space="0" w:color="auto"/>
        <w:left w:val="none" w:sz="0" w:space="0" w:color="auto"/>
        <w:bottom w:val="none" w:sz="0" w:space="0" w:color="auto"/>
        <w:right w:val="none" w:sz="0" w:space="0" w:color="auto"/>
      </w:divBdr>
    </w:div>
    <w:div w:id="257763444">
      <w:bodyDiv w:val="1"/>
      <w:marLeft w:val="0"/>
      <w:marRight w:val="0"/>
      <w:marTop w:val="0"/>
      <w:marBottom w:val="0"/>
      <w:divBdr>
        <w:top w:val="none" w:sz="0" w:space="0" w:color="auto"/>
        <w:left w:val="none" w:sz="0" w:space="0" w:color="auto"/>
        <w:bottom w:val="none" w:sz="0" w:space="0" w:color="auto"/>
        <w:right w:val="none" w:sz="0" w:space="0" w:color="auto"/>
      </w:divBdr>
    </w:div>
    <w:div w:id="258493189">
      <w:bodyDiv w:val="1"/>
      <w:marLeft w:val="0"/>
      <w:marRight w:val="0"/>
      <w:marTop w:val="0"/>
      <w:marBottom w:val="0"/>
      <w:divBdr>
        <w:top w:val="none" w:sz="0" w:space="0" w:color="auto"/>
        <w:left w:val="none" w:sz="0" w:space="0" w:color="auto"/>
        <w:bottom w:val="none" w:sz="0" w:space="0" w:color="auto"/>
        <w:right w:val="none" w:sz="0" w:space="0" w:color="auto"/>
      </w:divBdr>
    </w:div>
    <w:div w:id="258679599">
      <w:bodyDiv w:val="1"/>
      <w:marLeft w:val="0"/>
      <w:marRight w:val="0"/>
      <w:marTop w:val="0"/>
      <w:marBottom w:val="0"/>
      <w:divBdr>
        <w:top w:val="none" w:sz="0" w:space="0" w:color="auto"/>
        <w:left w:val="none" w:sz="0" w:space="0" w:color="auto"/>
        <w:bottom w:val="none" w:sz="0" w:space="0" w:color="auto"/>
        <w:right w:val="none" w:sz="0" w:space="0" w:color="auto"/>
      </w:divBdr>
    </w:div>
    <w:div w:id="258880736">
      <w:bodyDiv w:val="1"/>
      <w:marLeft w:val="0"/>
      <w:marRight w:val="0"/>
      <w:marTop w:val="0"/>
      <w:marBottom w:val="0"/>
      <w:divBdr>
        <w:top w:val="none" w:sz="0" w:space="0" w:color="auto"/>
        <w:left w:val="none" w:sz="0" w:space="0" w:color="auto"/>
        <w:bottom w:val="none" w:sz="0" w:space="0" w:color="auto"/>
        <w:right w:val="none" w:sz="0" w:space="0" w:color="auto"/>
      </w:divBdr>
    </w:div>
    <w:div w:id="259878491">
      <w:bodyDiv w:val="1"/>
      <w:marLeft w:val="0"/>
      <w:marRight w:val="0"/>
      <w:marTop w:val="0"/>
      <w:marBottom w:val="0"/>
      <w:divBdr>
        <w:top w:val="none" w:sz="0" w:space="0" w:color="auto"/>
        <w:left w:val="none" w:sz="0" w:space="0" w:color="auto"/>
        <w:bottom w:val="none" w:sz="0" w:space="0" w:color="auto"/>
        <w:right w:val="none" w:sz="0" w:space="0" w:color="auto"/>
      </w:divBdr>
    </w:div>
    <w:div w:id="262110825">
      <w:bodyDiv w:val="1"/>
      <w:marLeft w:val="0"/>
      <w:marRight w:val="0"/>
      <w:marTop w:val="0"/>
      <w:marBottom w:val="0"/>
      <w:divBdr>
        <w:top w:val="none" w:sz="0" w:space="0" w:color="auto"/>
        <w:left w:val="none" w:sz="0" w:space="0" w:color="auto"/>
        <w:bottom w:val="none" w:sz="0" w:space="0" w:color="auto"/>
        <w:right w:val="none" w:sz="0" w:space="0" w:color="auto"/>
      </w:divBdr>
    </w:div>
    <w:div w:id="262878975">
      <w:bodyDiv w:val="1"/>
      <w:marLeft w:val="0"/>
      <w:marRight w:val="0"/>
      <w:marTop w:val="0"/>
      <w:marBottom w:val="0"/>
      <w:divBdr>
        <w:top w:val="none" w:sz="0" w:space="0" w:color="auto"/>
        <w:left w:val="none" w:sz="0" w:space="0" w:color="auto"/>
        <w:bottom w:val="none" w:sz="0" w:space="0" w:color="auto"/>
        <w:right w:val="none" w:sz="0" w:space="0" w:color="auto"/>
      </w:divBdr>
    </w:div>
    <w:div w:id="263075664">
      <w:bodyDiv w:val="1"/>
      <w:marLeft w:val="0"/>
      <w:marRight w:val="0"/>
      <w:marTop w:val="0"/>
      <w:marBottom w:val="0"/>
      <w:divBdr>
        <w:top w:val="none" w:sz="0" w:space="0" w:color="auto"/>
        <w:left w:val="none" w:sz="0" w:space="0" w:color="auto"/>
        <w:bottom w:val="none" w:sz="0" w:space="0" w:color="auto"/>
        <w:right w:val="none" w:sz="0" w:space="0" w:color="auto"/>
      </w:divBdr>
    </w:div>
    <w:div w:id="263150118">
      <w:bodyDiv w:val="1"/>
      <w:marLeft w:val="0"/>
      <w:marRight w:val="0"/>
      <w:marTop w:val="0"/>
      <w:marBottom w:val="0"/>
      <w:divBdr>
        <w:top w:val="none" w:sz="0" w:space="0" w:color="auto"/>
        <w:left w:val="none" w:sz="0" w:space="0" w:color="auto"/>
        <w:bottom w:val="none" w:sz="0" w:space="0" w:color="auto"/>
        <w:right w:val="none" w:sz="0" w:space="0" w:color="auto"/>
      </w:divBdr>
    </w:div>
    <w:div w:id="264772603">
      <w:bodyDiv w:val="1"/>
      <w:marLeft w:val="0"/>
      <w:marRight w:val="0"/>
      <w:marTop w:val="0"/>
      <w:marBottom w:val="0"/>
      <w:divBdr>
        <w:top w:val="none" w:sz="0" w:space="0" w:color="auto"/>
        <w:left w:val="none" w:sz="0" w:space="0" w:color="auto"/>
        <w:bottom w:val="none" w:sz="0" w:space="0" w:color="auto"/>
        <w:right w:val="none" w:sz="0" w:space="0" w:color="auto"/>
      </w:divBdr>
    </w:div>
    <w:div w:id="265040745">
      <w:bodyDiv w:val="1"/>
      <w:marLeft w:val="0"/>
      <w:marRight w:val="0"/>
      <w:marTop w:val="0"/>
      <w:marBottom w:val="0"/>
      <w:divBdr>
        <w:top w:val="none" w:sz="0" w:space="0" w:color="auto"/>
        <w:left w:val="none" w:sz="0" w:space="0" w:color="auto"/>
        <w:bottom w:val="none" w:sz="0" w:space="0" w:color="auto"/>
        <w:right w:val="none" w:sz="0" w:space="0" w:color="auto"/>
      </w:divBdr>
    </w:div>
    <w:div w:id="265116552">
      <w:bodyDiv w:val="1"/>
      <w:marLeft w:val="0"/>
      <w:marRight w:val="0"/>
      <w:marTop w:val="0"/>
      <w:marBottom w:val="0"/>
      <w:divBdr>
        <w:top w:val="none" w:sz="0" w:space="0" w:color="auto"/>
        <w:left w:val="none" w:sz="0" w:space="0" w:color="auto"/>
        <w:bottom w:val="none" w:sz="0" w:space="0" w:color="auto"/>
        <w:right w:val="none" w:sz="0" w:space="0" w:color="auto"/>
      </w:divBdr>
    </w:div>
    <w:div w:id="265846003">
      <w:bodyDiv w:val="1"/>
      <w:marLeft w:val="0"/>
      <w:marRight w:val="0"/>
      <w:marTop w:val="0"/>
      <w:marBottom w:val="0"/>
      <w:divBdr>
        <w:top w:val="none" w:sz="0" w:space="0" w:color="auto"/>
        <w:left w:val="none" w:sz="0" w:space="0" w:color="auto"/>
        <w:bottom w:val="none" w:sz="0" w:space="0" w:color="auto"/>
        <w:right w:val="none" w:sz="0" w:space="0" w:color="auto"/>
      </w:divBdr>
    </w:div>
    <w:div w:id="266696216">
      <w:bodyDiv w:val="1"/>
      <w:marLeft w:val="0"/>
      <w:marRight w:val="0"/>
      <w:marTop w:val="0"/>
      <w:marBottom w:val="0"/>
      <w:divBdr>
        <w:top w:val="none" w:sz="0" w:space="0" w:color="auto"/>
        <w:left w:val="none" w:sz="0" w:space="0" w:color="auto"/>
        <w:bottom w:val="none" w:sz="0" w:space="0" w:color="auto"/>
        <w:right w:val="none" w:sz="0" w:space="0" w:color="auto"/>
      </w:divBdr>
    </w:div>
    <w:div w:id="267009355">
      <w:bodyDiv w:val="1"/>
      <w:marLeft w:val="0"/>
      <w:marRight w:val="0"/>
      <w:marTop w:val="0"/>
      <w:marBottom w:val="0"/>
      <w:divBdr>
        <w:top w:val="none" w:sz="0" w:space="0" w:color="auto"/>
        <w:left w:val="none" w:sz="0" w:space="0" w:color="auto"/>
        <w:bottom w:val="none" w:sz="0" w:space="0" w:color="auto"/>
        <w:right w:val="none" w:sz="0" w:space="0" w:color="auto"/>
      </w:divBdr>
    </w:div>
    <w:div w:id="267156834">
      <w:bodyDiv w:val="1"/>
      <w:marLeft w:val="0"/>
      <w:marRight w:val="0"/>
      <w:marTop w:val="0"/>
      <w:marBottom w:val="0"/>
      <w:divBdr>
        <w:top w:val="none" w:sz="0" w:space="0" w:color="auto"/>
        <w:left w:val="none" w:sz="0" w:space="0" w:color="auto"/>
        <w:bottom w:val="none" w:sz="0" w:space="0" w:color="auto"/>
        <w:right w:val="none" w:sz="0" w:space="0" w:color="auto"/>
      </w:divBdr>
    </w:div>
    <w:div w:id="267392923">
      <w:bodyDiv w:val="1"/>
      <w:marLeft w:val="0"/>
      <w:marRight w:val="0"/>
      <w:marTop w:val="0"/>
      <w:marBottom w:val="0"/>
      <w:divBdr>
        <w:top w:val="none" w:sz="0" w:space="0" w:color="auto"/>
        <w:left w:val="none" w:sz="0" w:space="0" w:color="auto"/>
        <w:bottom w:val="none" w:sz="0" w:space="0" w:color="auto"/>
        <w:right w:val="none" w:sz="0" w:space="0" w:color="auto"/>
      </w:divBdr>
    </w:div>
    <w:div w:id="268509678">
      <w:bodyDiv w:val="1"/>
      <w:marLeft w:val="0"/>
      <w:marRight w:val="0"/>
      <w:marTop w:val="0"/>
      <w:marBottom w:val="0"/>
      <w:divBdr>
        <w:top w:val="none" w:sz="0" w:space="0" w:color="auto"/>
        <w:left w:val="none" w:sz="0" w:space="0" w:color="auto"/>
        <w:bottom w:val="none" w:sz="0" w:space="0" w:color="auto"/>
        <w:right w:val="none" w:sz="0" w:space="0" w:color="auto"/>
      </w:divBdr>
    </w:div>
    <w:div w:id="268659576">
      <w:bodyDiv w:val="1"/>
      <w:marLeft w:val="0"/>
      <w:marRight w:val="0"/>
      <w:marTop w:val="0"/>
      <w:marBottom w:val="0"/>
      <w:divBdr>
        <w:top w:val="none" w:sz="0" w:space="0" w:color="auto"/>
        <w:left w:val="none" w:sz="0" w:space="0" w:color="auto"/>
        <w:bottom w:val="none" w:sz="0" w:space="0" w:color="auto"/>
        <w:right w:val="none" w:sz="0" w:space="0" w:color="auto"/>
      </w:divBdr>
    </w:div>
    <w:div w:id="268708131">
      <w:bodyDiv w:val="1"/>
      <w:marLeft w:val="0"/>
      <w:marRight w:val="0"/>
      <w:marTop w:val="0"/>
      <w:marBottom w:val="0"/>
      <w:divBdr>
        <w:top w:val="none" w:sz="0" w:space="0" w:color="auto"/>
        <w:left w:val="none" w:sz="0" w:space="0" w:color="auto"/>
        <w:bottom w:val="none" w:sz="0" w:space="0" w:color="auto"/>
        <w:right w:val="none" w:sz="0" w:space="0" w:color="auto"/>
      </w:divBdr>
    </w:div>
    <w:div w:id="269625122">
      <w:bodyDiv w:val="1"/>
      <w:marLeft w:val="0"/>
      <w:marRight w:val="0"/>
      <w:marTop w:val="0"/>
      <w:marBottom w:val="0"/>
      <w:divBdr>
        <w:top w:val="none" w:sz="0" w:space="0" w:color="auto"/>
        <w:left w:val="none" w:sz="0" w:space="0" w:color="auto"/>
        <w:bottom w:val="none" w:sz="0" w:space="0" w:color="auto"/>
        <w:right w:val="none" w:sz="0" w:space="0" w:color="auto"/>
      </w:divBdr>
    </w:div>
    <w:div w:id="270599910">
      <w:bodyDiv w:val="1"/>
      <w:marLeft w:val="0"/>
      <w:marRight w:val="0"/>
      <w:marTop w:val="0"/>
      <w:marBottom w:val="0"/>
      <w:divBdr>
        <w:top w:val="none" w:sz="0" w:space="0" w:color="auto"/>
        <w:left w:val="none" w:sz="0" w:space="0" w:color="auto"/>
        <w:bottom w:val="none" w:sz="0" w:space="0" w:color="auto"/>
        <w:right w:val="none" w:sz="0" w:space="0" w:color="auto"/>
      </w:divBdr>
    </w:div>
    <w:div w:id="270747748">
      <w:bodyDiv w:val="1"/>
      <w:marLeft w:val="0"/>
      <w:marRight w:val="0"/>
      <w:marTop w:val="0"/>
      <w:marBottom w:val="0"/>
      <w:divBdr>
        <w:top w:val="none" w:sz="0" w:space="0" w:color="auto"/>
        <w:left w:val="none" w:sz="0" w:space="0" w:color="auto"/>
        <w:bottom w:val="none" w:sz="0" w:space="0" w:color="auto"/>
        <w:right w:val="none" w:sz="0" w:space="0" w:color="auto"/>
      </w:divBdr>
    </w:div>
    <w:div w:id="271253844">
      <w:bodyDiv w:val="1"/>
      <w:marLeft w:val="0"/>
      <w:marRight w:val="0"/>
      <w:marTop w:val="0"/>
      <w:marBottom w:val="0"/>
      <w:divBdr>
        <w:top w:val="none" w:sz="0" w:space="0" w:color="auto"/>
        <w:left w:val="none" w:sz="0" w:space="0" w:color="auto"/>
        <w:bottom w:val="none" w:sz="0" w:space="0" w:color="auto"/>
        <w:right w:val="none" w:sz="0" w:space="0" w:color="auto"/>
      </w:divBdr>
    </w:div>
    <w:div w:id="272059075">
      <w:bodyDiv w:val="1"/>
      <w:marLeft w:val="0"/>
      <w:marRight w:val="0"/>
      <w:marTop w:val="0"/>
      <w:marBottom w:val="0"/>
      <w:divBdr>
        <w:top w:val="none" w:sz="0" w:space="0" w:color="auto"/>
        <w:left w:val="none" w:sz="0" w:space="0" w:color="auto"/>
        <w:bottom w:val="none" w:sz="0" w:space="0" w:color="auto"/>
        <w:right w:val="none" w:sz="0" w:space="0" w:color="auto"/>
      </w:divBdr>
    </w:div>
    <w:div w:id="272061373">
      <w:bodyDiv w:val="1"/>
      <w:marLeft w:val="0"/>
      <w:marRight w:val="0"/>
      <w:marTop w:val="0"/>
      <w:marBottom w:val="0"/>
      <w:divBdr>
        <w:top w:val="none" w:sz="0" w:space="0" w:color="auto"/>
        <w:left w:val="none" w:sz="0" w:space="0" w:color="auto"/>
        <w:bottom w:val="none" w:sz="0" w:space="0" w:color="auto"/>
        <w:right w:val="none" w:sz="0" w:space="0" w:color="auto"/>
      </w:divBdr>
    </w:div>
    <w:div w:id="272564950">
      <w:bodyDiv w:val="1"/>
      <w:marLeft w:val="0"/>
      <w:marRight w:val="0"/>
      <w:marTop w:val="0"/>
      <w:marBottom w:val="0"/>
      <w:divBdr>
        <w:top w:val="none" w:sz="0" w:space="0" w:color="auto"/>
        <w:left w:val="none" w:sz="0" w:space="0" w:color="auto"/>
        <w:bottom w:val="none" w:sz="0" w:space="0" w:color="auto"/>
        <w:right w:val="none" w:sz="0" w:space="0" w:color="auto"/>
      </w:divBdr>
    </w:div>
    <w:div w:id="272785015">
      <w:bodyDiv w:val="1"/>
      <w:marLeft w:val="0"/>
      <w:marRight w:val="0"/>
      <w:marTop w:val="0"/>
      <w:marBottom w:val="0"/>
      <w:divBdr>
        <w:top w:val="none" w:sz="0" w:space="0" w:color="auto"/>
        <w:left w:val="none" w:sz="0" w:space="0" w:color="auto"/>
        <w:bottom w:val="none" w:sz="0" w:space="0" w:color="auto"/>
        <w:right w:val="none" w:sz="0" w:space="0" w:color="auto"/>
      </w:divBdr>
    </w:div>
    <w:div w:id="274531214">
      <w:bodyDiv w:val="1"/>
      <w:marLeft w:val="0"/>
      <w:marRight w:val="0"/>
      <w:marTop w:val="0"/>
      <w:marBottom w:val="0"/>
      <w:divBdr>
        <w:top w:val="none" w:sz="0" w:space="0" w:color="auto"/>
        <w:left w:val="none" w:sz="0" w:space="0" w:color="auto"/>
        <w:bottom w:val="none" w:sz="0" w:space="0" w:color="auto"/>
        <w:right w:val="none" w:sz="0" w:space="0" w:color="auto"/>
      </w:divBdr>
    </w:div>
    <w:div w:id="275334467">
      <w:bodyDiv w:val="1"/>
      <w:marLeft w:val="0"/>
      <w:marRight w:val="0"/>
      <w:marTop w:val="0"/>
      <w:marBottom w:val="0"/>
      <w:divBdr>
        <w:top w:val="none" w:sz="0" w:space="0" w:color="auto"/>
        <w:left w:val="none" w:sz="0" w:space="0" w:color="auto"/>
        <w:bottom w:val="none" w:sz="0" w:space="0" w:color="auto"/>
        <w:right w:val="none" w:sz="0" w:space="0" w:color="auto"/>
      </w:divBdr>
    </w:div>
    <w:div w:id="275865702">
      <w:bodyDiv w:val="1"/>
      <w:marLeft w:val="0"/>
      <w:marRight w:val="0"/>
      <w:marTop w:val="0"/>
      <w:marBottom w:val="0"/>
      <w:divBdr>
        <w:top w:val="none" w:sz="0" w:space="0" w:color="auto"/>
        <w:left w:val="none" w:sz="0" w:space="0" w:color="auto"/>
        <w:bottom w:val="none" w:sz="0" w:space="0" w:color="auto"/>
        <w:right w:val="none" w:sz="0" w:space="0" w:color="auto"/>
      </w:divBdr>
    </w:div>
    <w:div w:id="275984828">
      <w:bodyDiv w:val="1"/>
      <w:marLeft w:val="0"/>
      <w:marRight w:val="0"/>
      <w:marTop w:val="0"/>
      <w:marBottom w:val="0"/>
      <w:divBdr>
        <w:top w:val="none" w:sz="0" w:space="0" w:color="auto"/>
        <w:left w:val="none" w:sz="0" w:space="0" w:color="auto"/>
        <w:bottom w:val="none" w:sz="0" w:space="0" w:color="auto"/>
        <w:right w:val="none" w:sz="0" w:space="0" w:color="auto"/>
      </w:divBdr>
    </w:div>
    <w:div w:id="276449978">
      <w:bodyDiv w:val="1"/>
      <w:marLeft w:val="0"/>
      <w:marRight w:val="0"/>
      <w:marTop w:val="0"/>
      <w:marBottom w:val="0"/>
      <w:divBdr>
        <w:top w:val="none" w:sz="0" w:space="0" w:color="auto"/>
        <w:left w:val="none" w:sz="0" w:space="0" w:color="auto"/>
        <w:bottom w:val="none" w:sz="0" w:space="0" w:color="auto"/>
        <w:right w:val="none" w:sz="0" w:space="0" w:color="auto"/>
      </w:divBdr>
    </w:div>
    <w:div w:id="276721255">
      <w:bodyDiv w:val="1"/>
      <w:marLeft w:val="0"/>
      <w:marRight w:val="0"/>
      <w:marTop w:val="0"/>
      <w:marBottom w:val="0"/>
      <w:divBdr>
        <w:top w:val="none" w:sz="0" w:space="0" w:color="auto"/>
        <w:left w:val="none" w:sz="0" w:space="0" w:color="auto"/>
        <w:bottom w:val="none" w:sz="0" w:space="0" w:color="auto"/>
        <w:right w:val="none" w:sz="0" w:space="0" w:color="auto"/>
      </w:divBdr>
    </w:div>
    <w:div w:id="276958555">
      <w:bodyDiv w:val="1"/>
      <w:marLeft w:val="0"/>
      <w:marRight w:val="0"/>
      <w:marTop w:val="0"/>
      <w:marBottom w:val="0"/>
      <w:divBdr>
        <w:top w:val="none" w:sz="0" w:space="0" w:color="auto"/>
        <w:left w:val="none" w:sz="0" w:space="0" w:color="auto"/>
        <w:bottom w:val="none" w:sz="0" w:space="0" w:color="auto"/>
        <w:right w:val="none" w:sz="0" w:space="0" w:color="auto"/>
      </w:divBdr>
    </w:div>
    <w:div w:id="278144185">
      <w:bodyDiv w:val="1"/>
      <w:marLeft w:val="0"/>
      <w:marRight w:val="0"/>
      <w:marTop w:val="0"/>
      <w:marBottom w:val="0"/>
      <w:divBdr>
        <w:top w:val="none" w:sz="0" w:space="0" w:color="auto"/>
        <w:left w:val="none" w:sz="0" w:space="0" w:color="auto"/>
        <w:bottom w:val="none" w:sz="0" w:space="0" w:color="auto"/>
        <w:right w:val="none" w:sz="0" w:space="0" w:color="auto"/>
      </w:divBdr>
    </w:div>
    <w:div w:id="278225068">
      <w:bodyDiv w:val="1"/>
      <w:marLeft w:val="0"/>
      <w:marRight w:val="0"/>
      <w:marTop w:val="0"/>
      <w:marBottom w:val="0"/>
      <w:divBdr>
        <w:top w:val="none" w:sz="0" w:space="0" w:color="auto"/>
        <w:left w:val="none" w:sz="0" w:space="0" w:color="auto"/>
        <w:bottom w:val="none" w:sz="0" w:space="0" w:color="auto"/>
        <w:right w:val="none" w:sz="0" w:space="0" w:color="auto"/>
      </w:divBdr>
    </w:div>
    <w:div w:id="279145767">
      <w:bodyDiv w:val="1"/>
      <w:marLeft w:val="0"/>
      <w:marRight w:val="0"/>
      <w:marTop w:val="0"/>
      <w:marBottom w:val="0"/>
      <w:divBdr>
        <w:top w:val="none" w:sz="0" w:space="0" w:color="auto"/>
        <w:left w:val="none" w:sz="0" w:space="0" w:color="auto"/>
        <w:bottom w:val="none" w:sz="0" w:space="0" w:color="auto"/>
        <w:right w:val="none" w:sz="0" w:space="0" w:color="auto"/>
      </w:divBdr>
    </w:div>
    <w:div w:id="281114186">
      <w:bodyDiv w:val="1"/>
      <w:marLeft w:val="0"/>
      <w:marRight w:val="0"/>
      <w:marTop w:val="0"/>
      <w:marBottom w:val="0"/>
      <w:divBdr>
        <w:top w:val="none" w:sz="0" w:space="0" w:color="auto"/>
        <w:left w:val="none" w:sz="0" w:space="0" w:color="auto"/>
        <w:bottom w:val="none" w:sz="0" w:space="0" w:color="auto"/>
        <w:right w:val="none" w:sz="0" w:space="0" w:color="auto"/>
      </w:divBdr>
    </w:div>
    <w:div w:id="281959315">
      <w:bodyDiv w:val="1"/>
      <w:marLeft w:val="0"/>
      <w:marRight w:val="0"/>
      <w:marTop w:val="0"/>
      <w:marBottom w:val="0"/>
      <w:divBdr>
        <w:top w:val="none" w:sz="0" w:space="0" w:color="auto"/>
        <w:left w:val="none" w:sz="0" w:space="0" w:color="auto"/>
        <w:bottom w:val="none" w:sz="0" w:space="0" w:color="auto"/>
        <w:right w:val="none" w:sz="0" w:space="0" w:color="auto"/>
      </w:divBdr>
    </w:div>
    <w:div w:id="282152025">
      <w:bodyDiv w:val="1"/>
      <w:marLeft w:val="0"/>
      <w:marRight w:val="0"/>
      <w:marTop w:val="0"/>
      <w:marBottom w:val="0"/>
      <w:divBdr>
        <w:top w:val="none" w:sz="0" w:space="0" w:color="auto"/>
        <w:left w:val="none" w:sz="0" w:space="0" w:color="auto"/>
        <w:bottom w:val="none" w:sz="0" w:space="0" w:color="auto"/>
        <w:right w:val="none" w:sz="0" w:space="0" w:color="auto"/>
      </w:divBdr>
    </w:div>
    <w:div w:id="287125841">
      <w:bodyDiv w:val="1"/>
      <w:marLeft w:val="0"/>
      <w:marRight w:val="0"/>
      <w:marTop w:val="0"/>
      <w:marBottom w:val="0"/>
      <w:divBdr>
        <w:top w:val="none" w:sz="0" w:space="0" w:color="auto"/>
        <w:left w:val="none" w:sz="0" w:space="0" w:color="auto"/>
        <w:bottom w:val="none" w:sz="0" w:space="0" w:color="auto"/>
        <w:right w:val="none" w:sz="0" w:space="0" w:color="auto"/>
      </w:divBdr>
    </w:div>
    <w:div w:id="288438064">
      <w:bodyDiv w:val="1"/>
      <w:marLeft w:val="0"/>
      <w:marRight w:val="0"/>
      <w:marTop w:val="0"/>
      <w:marBottom w:val="0"/>
      <w:divBdr>
        <w:top w:val="none" w:sz="0" w:space="0" w:color="auto"/>
        <w:left w:val="none" w:sz="0" w:space="0" w:color="auto"/>
        <w:bottom w:val="none" w:sz="0" w:space="0" w:color="auto"/>
        <w:right w:val="none" w:sz="0" w:space="0" w:color="auto"/>
      </w:divBdr>
    </w:div>
    <w:div w:id="290675224">
      <w:bodyDiv w:val="1"/>
      <w:marLeft w:val="0"/>
      <w:marRight w:val="0"/>
      <w:marTop w:val="0"/>
      <w:marBottom w:val="0"/>
      <w:divBdr>
        <w:top w:val="none" w:sz="0" w:space="0" w:color="auto"/>
        <w:left w:val="none" w:sz="0" w:space="0" w:color="auto"/>
        <w:bottom w:val="none" w:sz="0" w:space="0" w:color="auto"/>
        <w:right w:val="none" w:sz="0" w:space="0" w:color="auto"/>
      </w:divBdr>
    </w:div>
    <w:div w:id="291637137">
      <w:bodyDiv w:val="1"/>
      <w:marLeft w:val="0"/>
      <w:marRight w:val="0"/>
      <w:marTop w:val="0"/>
      <w:marBottom w:val="0"/>
      <w:divBdr>
        <w:top w:val="none" w:sz="0" w:space="0" w:color="auto"/>
        <w:left w:val="none" w:sz="0" w:space="0" w:color="auto"/>
        <w:bottom w:val="none" w:sz="0" w:space="0" w:color="auto"/>
        <w:right w:val="none" w:sz="0" w:space="0" w:color="auto"/>
      </w:divBdr>
    </w:div>
    <w:div w:id="291785257">
      <w:bodyDiv w:val="1"/>
      <w:marLeft w:val="0"/>
      <w:marRight w:val="0"/>
      <w:marTop w:val="0"/>
      <w:marBottom w:val="0"/>
      <w:divBdr>
        <w:top w:val="none" w:sz="0" w:space="0" w:color="auto"/>
        <w:left w:val="none" w:sz="0" w:space="0" w:color="auto"/>
        <w:bottom w:val="none" w:sz="0" w:space="0" w:color="auto"/>
        <w:right w:val="none" w:sz="0" w:space="0" w:color="auto"/>
      </w:divBdr>
    </w:div>
    <w:div w:id="293102746">
      <w:bodyDiv w:val="1"/>
      <w:marLeft w:val="0"/>
      <w:marRight w:val="0"/>
      <w:marTop w:val="0"/>
      <w:marBottom w:val="0"/>
      <w:divBdr>
        <w:top w:val="none" w:sz="0" w:space="0" w:color="auto"/>
        <w:left w:val="none" w:sz="0" w:space="0" w:color="auto"/>
        <w:bottom w:val="none" w:sz="0" w:space="0" w:color="auto"/>
        <w:right w:val="none" w:sz="0" w:space="0" w:color="auto"/>
      </w:divBdr>
    </w:div>
    <w:div w:id="293413722">
      <w:bodyDiv w:val="1"/>
      <w:marLeft w:val="0"/>
      <w:marRight w:val="0"/>
      <w:marTop w:val="0"/>
      <w:marBottom w:val="0"/>
      <w:divBdr>
        <w:top w:val="none" w:sz="0" w:space="0" w:color="auto"/>
        <w:left w:val="none" w:sz="0" w:space="0" w:color="auto"/>
        <w:bottom w:val="none" w:sz="0" w:space="0" w:color="auto"/>
        <w:right w:val="none" w:sz="0" w:space="0" w:color="auto"/>
      </w:divBdr>
    </w:div>
    <w:div w:id="295062168">
      <w:bodyDiv w:val="1"/>
      <w:marLeft w:val="0"/>
      <w:marRight w:val="0"/>
      <w:marTop w:val="0"/>
      <w:marBottom w:val="0"/>
      <w:divBdr>
        <w:top w:val="none" w:sz="0" w:space="0" w:color="auto"/>
        <w:left w:val="none" w:sz="0" w:space="0" w:color="auto"/>
        <w:bottom w:val="none" w:sz="0" w:space="0" w:color="auto"/>
        <w:right w:val="none" w:sz="0" w:space="0" w:color="auto"/>
      </w:divBdr>
    </w:div>
    <w:div w:id="296954759">
      <w:bodyDiv w:val="1"/>
      <w:marLeft w:val="0"/>
      <w:marRight w:val="0"/>
      <w:marTop w:val="0"/>
      <w:marBottom w:val="0"/>
      <w:divBdr>
        <w:top w:val="none" w:sz="0" w:space="0" w:color="auto"/>
        <w:left w:val="none" w:sz="0" w:space="0" w:color="auto"/>
        <w:bottom w:val="none" w:sz="0" w:space="0" w:color="auto"/>
        <w:right w:val="none" w:sz="0" w:space="0" w:color="auto"/>
      </w:divBdr>
    </w:div>
    <w:div w:id="297036033">
      <w:bodyDiv w:val="1"/>
      <w:marLeft w:val="0"/>
      <w:marRight w:val="0"/>
      <w:marTop w:val="0"/>
      <w:marBottom w:val="0"/>
      <w:divBdr>
        <w:top w:val="none" w:sz="0" w:space="0" w:color="auto"/>
        <w:left w:val="none" w:sz="0" w:space="0" w:color="auto"/>
        <w:bottom w:val="none" w:sz="0" w:space="0" w:color="auto"/>
        <w:right w:val="none" w:sz="0" w:space="0" w:color="auto"/>
      </w:divBdr>
    </w:div>
    <w:div w:id="298418044">
      <w:bodyDiv w:val="1"/>
      <w:marLeft w:val="0"/>
      <w:marRight w:val="0"/>
      <w:marTop w:val="0"/>
      <w:marBottom w:val="0"/>
      <w:divBdr>
        <w:top w:val="none" w:sz="0" w:space="0" w:color="auto"/>
        <w:left w:val="none" w:sz="0" w:space="0" w:color="auto"/>
        <w:bottom w:val="none" w:sz="0" w:space="0" w:color="auto"/>
        <w:right w:val="none" w:sz="0" w:space="0" w:color="auto"/>
      </w:divBdr>
    </w:div>
    <w:div w:id="298652997">
      <w:bodyDiv w:val="1"/>
      <w:marLeft w:val="0"/>
      <w:marRight w:val="0"/>
      <w:marTop w:val="0"/>
      <w:marBottom w:val="0"/>
      <w:divBdr>
        <w:top w:val="none" w:sz="0" w:space="0" w:color="auto"/>
        <w:left w:val="none" w:sz="0" w:space="0" w:color="auto"/>
        <w:bottom w:val="none" w:sz="0" w:space="0" w:color="auto"/>
        <w:right w:val="none" w:sz="0" w:space="0" w:color="auto"/>
      </w:divBdr>
    </w:div>
    <w:div w:id="300351549">
      <w:bodyDiv w:val="1"/>
      <w:marLeft w:val="0"/>
      <w:marRight w:val="0"/>
      <w:marTop w:val="0"/>
      <w:marBottom w:val="0"/>
      <w:divBdr>
        <w:top w:val="none" w:sz="0" w:space="0" w:color="auto"/>
        <w:left w:val="none" w:sz="0" w:space="0" w:color="auto"/>
        <w:bottom w:val="none" w:sz="0" w:space="0" w:color="auto"/>
        <w:right w:val="none" w:sz="0" w:space="0" w:color="auto"/>
      </w:divBdr>
    </w:div>
    <w:div w:id="302085032">
      <w:bodyDiv w:val="1"/>
      <w:marLeft w:val="0"/>
      <w:marRight w:val="0"/>
      <w:marTop w:val="0"/>
      <w:marBottom w:val="0"/>
      <w:divBdr>
        <w:top w:val="none" w:sz="0" w:space="0" w:color="auto"/>
        <w:left w:val="none" w:sz="0" w:space="0" w:color="auto"/>
        <w:bottom w:val="none" w:sz="0" w:space="0" w:color="auto"/>
        <w:right w:val="none" w:sz="0" w:space="0" w:color="auto"/>
      </w:divBdr>
    </w:div>
    <w:div w:id="303900433">
      <w:bodyDiv w:val="1"/>
      <w:marLeft w:val="0"/>
      <w:marRight w:val="0"/>
      <w:marTop w:val="0"/>
      <w:marBottom w:val="0"/>
      <w:divBdr>
        <w:top w:val="none" w:sz="0" w:space="0" w:color="auto"/>
        <w:left w:val="none" w:sz="0" w:space="0" w:color="auto"/>
        <w:bottom w:val="none" w:sz="0" w:space="0" w:color="auto"/>
        <w:right w:val="none" w:sz="0" w:space="0" w:color="auto"/>
      </w:divBdr>
    </w:div>
    <w:div w:id="303971169">
      <w:bodyDiv w:val="1"/>
      <w:marLeft w:val="0"/>
      <w:marRight w:val="0"/>
      <w:marTop w:val="0"/>
      <w:marBottom w:val="0"/>
      <w:divBdr>
        <w:top w:val="none" w:sz="0" w:space="0" w:color="auto"/>
        <w:left w:val="none" w:sz="0" w:space="0" w:color="auto"/>
        <w:bottom w:val="none" w:sz="0" w:space="0" w:color="auto"/>
        <w:right w:val="none" w:sz="0" w:space="0" w:color="auto"/>
      </w:divBdr>
    </w:div>
    <w:div w:id="304044620">
      <w:bodyDiv w:val="1"/>
      <w:marLeft w:val="0"/>
      <w:marRight w:val="0"/>
      <w:marTop w:val="0"/>
      <w:marBottom w:val="0"/>
      <w:divBdr>
        <w:top w:val="none" w:sz="0" w:space="0" w:color="auto"/>
        <w:left w:val="none" w:sz="0" w:space="0" w:color="auto"/>
        <w:bottom w:val="none" w:sz="0" w:space="0" w:color="auto"/>
        <w:right w:val="none" w:sz="0" w:space="0" w:color="auto"/>
      </w:divBdr>
    </w:div>
    <w:div w:id="304362589">
      <w:bodyDiv w:val="1"/>
      <w:marLeft w:val="0"/>
      <w:marRight w:val="0"/>
      <w:marTop w:val="0"/>
      <w:marBottom w:val="0"/>
      <w:divBdr>
        <w:top w:val="none" w:sz="0" w:space="0" w:color="auto"/>
        <w:left w:val="none" w:sz="0" w:space="0" w:color="auto"/>
        <w:bottom w:val="none" w:sz="0" w:space="0" w:color="auto"/>
        <w:right w:val="none" w:sz="0" w:space="0" w:color="auto"/>
      </w:divBdr>
    </w:div>
    <w:div w:id="307521147">
      <w:bodyDiv w:val="1"/>
      <w:marLeft w:val="0"/>
      <w:marRight w:val="0"/>
      <w:marTop w:val="0"/>
      <w:marBottom w:val="0"/>
      <w:divBdr>
        <w:top w:val="none" w:sz="0" w:space="0" w:color="auto"/>
        <w:left w:val="none" w:sz="0" w:space="0" w:color="auto"/>
        <w:bottom w:val="none" w:sz="0" w:space="0" w:color="auto"/>
        <w:right w:val="none" w:sz="0" w:space="0" w:color="auto"/>
      </w:divBdr>
    </w:div>
    <w:div w:id="311255351">
      <w:bodyDiv w:val="1"/>
      <w:marLeft w:val="0"/>
      <w:marRight w:val="0"/>
      <w:marTop w:val="0"/>
      <w:marBottom w:val="0"/>
      <w:divBdr>
        <w:top w:val="none" w:sz="0" w:space="0" w:color="auto"/>
        <w:left w:val="none" w:sz="0" w:space="0" w:color="auto"/>
        <w:bottom w:val="none" w:sz="0" w:space="0" w:color="auto"/>
        <w:right w:val="none" w:sz="0" w:space="0" w:color="auto"/>
      </w:divBdr>
    </w:div>
    <w:div w:id="312415426">
      <w:bodyDiv w:val="1"/>
      <w:marLeft w:val="0"/>
      <w:marRight w:val="0"/>
      <w:marTop w:val="0"/>
      <w:marBottom w:val="0"/>
      <w:divBdr>
        <w:top w:val="none" w:sz="0" w:space="0" w:color="auto"/>
        <w:left w:val="none" w:sz="0" w:space="0" w:color="auto"/>
        <w:bottom w:val="none" w:sz="0" w:space="0" w:color="auto"/>
        <w:right w:val="none" w:sz="0" w:space="0" w:color="auto"/>
      </w:divBdr>
    </w:div>
    <w:div w:id="313336500">
      <w:bodyDiv w:val="1"/>
      <w:marLeft w:val="0"/>
      <w:marRight w:val="0"/>
      <w:marTop w:val="0"/>
      <w:marBottom w:val="0"/>
      <w:divBdr>
        <w:top w:val="none" w:sz="0" w:space="0" w:color="auto"/>
        <w:left w:val="none" w:sz="0" w:space="0" w:color="auto"/>
        <w:bottom w:val="none" w:sz="0" w:space="0" w:color="auto"/>
        <w:right w:val="none" w:sz="0" w:space="0" w:color="auto"/>
      </w:divBdr>
    </w:div>
    <w:div w:id="313610228">
      <w:bodyDiv w:val="1"/>
      <w:marLeft w:val="0"/>
      <w:marRight w:val="0"/>
      <w:marTop w:val="0"/>
      <w:marBottom w:val="0"/>
      <w:divBdr>
        <w:top w:val="none" w:sz="0" w:space="0" w:color="auto"/>
        <w:left w:val="none" w:sz="0" w:space="0" w:color="auto"/>
        <w:bottom w:val="none" w:sz="0" w:space="0" w:color="auto"/>
        <w:right w:val="none" w:sz="0" w:space="0" w:color="auto"/>
      </w:divBdr>
    </w:div>
    <w:div w:id="315034093">
      <w:bodyDiv w:val="1"/>
      <w:marLeft w:val="0"/>
      <w:marRight w:val="0"/>
      <w:marTop w:val="0"/>
      <w:marBottom w:val="0"/>
      <w:divBdr>
        <w:top w:val="none" w:sz="0" w:space="0" w:color="auto"/>
        <w:left w:val="none" w:sz="0" w:space="0" w:color="auto"/>
        <w:bottom w:val="none" w:sz="0" w:space="0" w:color="auto"/>
        <w:right w:val="none" w:sz="0" w:space="0" w:color="auto"/>
      </w:divBdr>
    </w:div>
    <w:div w:id="315571535">
      <w:bodyDiv w:val="1"/>
      <w:marLeft w:val="0"/>
      <w:marRight w:val="0"/>
      <w:marTop w:val="0"/>
      <w:marBottom w:val="0"/>
      <w:divBdr>
        <w:top w:val="none" w:sz="0" w:space="0" w:color="auto"/>
        <w:left w:val="none" w:sz="0" w:space="0" w:color="auto"/>
        <w:bottom w:val="none" w:sz="0" w:space="0" w:color="auto"/>
        <w:right w:val="none" w:sz="0" w:space="0" w:color="auto"/>
      </w:divBdr>
    </w:div>
    <w:div w:id="315652253">
      <w:bodyDiv w:val="1"/>
      <w:marLeft w:val="0"/>
      <w:marRight w:val="0"/>
      <w:marTop w:val="0"/>
      <w:marBottom w:val="0"/>
      <w:divBdr>
        <w:top w:val="none" w:sz="0" w:space="0" w:color="auto"/>
        <w:left w:val="none" w:sz="0" w:space="0" w:color="auto"/>
        <w:bottom w:val="none" w:sz="0" w:space="0" w:color="auto"/>
        <w:right w:val="none" w:sz="0" w:space="0" w:color="auto"/>
      </w:divBdr>
    </w:div>
    <w:div w:id="317196567">
      <w:bodyDiv w:val="1"/>
      <w:marLeft w:val="0"/>
      <w:marRight w:val="0"/>
      <w:marTop w:val="0"/>
      <w:marBottom w:val="0"/>
      <w:divBdr>
        <w:top w:val="none" w:sz="0" w:space="0" w:color="auto"/>
        <w:left w:val="none" w:sz="0" w:space="0" w:color="auto"/>
        <w:bottom w:val="none" w:sz="0" w:space="0" w:color="auto"/>
        <w:right w:val="none" w:sz="0" w:space="0" w:color="auto"/>
      </w:divBdr>
    </w:div>
    <w:div w:id="317462387">
      <w:bodyDiv w:val="1"/>
      <w:marLeft w:val="0"/>
      <w:marRight w:val="0"/>
      <w:marTop w:val="0"/>
      <w:marBottom w:val="0"/>
      <w:divBdr>
        <w:top w:val="none" w:sz="0" w:space="0" w:color="auto"/>
        <w:left w:val="none" w:sz="0" w:space="0" w:color="auto"/>
        <w:bottom w:val="none" w:sz="0" w:space="0" w:color="auto"/>
        <w:right w:val="none" w:sz="0" w:space="0" w:color="auto"/>
      </w:divBdr>
    </w:div>
    <w:div w:id="317811925">
      <w:bodyDiv w:val="1"/>
      <w:marLeft w:val="0"/>
      <w:marRight w:val="0"/>
      <w:marTop w:val="0"/>
      <w:marBottom w:val="0"/>
      <w:divBdr>
        <w:top w:val="none" w:sz="0" w:space="0" w:color="auto"/>
        <w:left w:val="none" w:sz="0" w:space="0" w:color="auto"/>
        <w:bottom w:val="none" w:sz="0" w:space="0" w:color="auto"/>
        <w:right w:val="none" w:sz="0" w:space="0" w:color="auto"/>
      </w:divBdr>
    </w:div>
    <w:div w:id="319890507">
      <w:bodyDiv w:val="1"/>
      <w:marLeft w:val="0"/>
      <w:marRight w:val="0"/>
      <w:marTop w:val="0"/>
      <w:marBottom w:val="0"/>
      <w:divBdr>
        <w:top w:val="none" w:sz="0" w:space="0" w:color="auto"/>
        <w:left w:val="none" w:sz="0" w:space="0" w:color="auto"/>
        <w:bottom w:val="none" w:sz="0" w:space="0" w:color="auto"/>
        <w:right w:val="none" w:sz="0" w:space="0" w:color="auto"/>
      </w:divBdr>
    </w:div>
    <w:div w:id="320544695">
      <w:bodyDiv w:val="1"/>
      <w:marLeft w:val="0"/>
      <w:marRight w:val="0"/>
      <w:marTop w:val="0"/>
      <w:marBottom w:val="0"/>
      <w:divBdr>
        <w:top w:val="none" w:sz="0" w:space="0" w:color="auto"/>
        <w:left w:val="none" w:sz="0" w:space="0" w:color="auto"/>
        <w:bottom w:val="none" w:sz="0" w:space="0" w:color="auto"/>
        <w:right w:val="none" w:sz="0" w:space="0" w:color="auto"/>
      </w:divBdr>
    </w:div>
    <w:div w:id="321393917">
      <w:bodyDiv w:val="1"/>
      <w:marLeft w:val="0"/>
      <w:marRight w:val="0"/>
      <w:marTop w:val="0"/>
      <w:marBottom w:val="0"/>
      <w:divBdr>
        <w:top w:val="none" w:sz="0" w:space="0" w:color="auto"/>
        <w:left w:val="none" w:sz="0" w:space="0" w:color="auto"/>
        <w:bottom w:val="none" w:sz="0" w:space="0" w:color="auto"/>
        <w:right w:val="none" w:sz="0" w:space="0" w:color="auto"/>
      </w:divBdr>
    </w:div>
    <w:div w:id="323977054">
      <w:bodyDiv w:val="1"/>
      <w:marLeft w:val="0"/>
      <w:marRight w:val="0"/>
      <w:marTop w:val="0"/>
      <w:marBottom w:val="0"/>
      <w:divBdr>
        <w:top w:val="none" w:sz="0" w:space="0" w:color="auto"/>
        <w:left w:val="none" w:sz="0" w:space="0" w:color="auto"/>
        <w:bottom w:val="none" w:sz="0" w:space="0" w:color="auto"/>
        <w:right w:val="none" w:sz="0" w:space="0" w:color="auto"/>
      </w:divBdr>
    </w:div>
    <w:div w:id="324162773">
      <w:bodyDiv w:val="1"/>
      <w:marLeft w:val="0"/>
      <w:marRight w:val="0"/>
      <w:marTop w:val="0"/>
      <w:marBottom w:val="0"/>
      <w:divBdr>
        <w:top w:val="none" w:sz="0" w:space="0" w:color="auto"/>
        <w:left w:val="none" w:sz="0" w:space="0" w:color="auto"/>
        <w:bottom w:val="none" w:sz="0" w:space="0" w:color="auto"/>
        <w:right w:val="none" w:sz="0" w:space="0" w:color="auto"/>
      </w:divBdr>
    </w:div>
    <w:div w:id="324943568">
      <w:bodyDiv w:val="1"/>
      <w:marLeft w:val="0"/>
      <w:marRight w:val="0"/>
      <w:marTop w:val="0"/>
      <w:marBottom w:val="0"/>
      <w:divBdr>
        <w:top w:val="none" w:sz="0" w:space="0" w:color="auto"/>
        <w:left w:val="none" w:sz="0" w:space="0" w:color="auto"/>
        <w:bottom w:val="none" w:sz="0" w:space="0" w:color="auto"/>
        <w:right w:val="none" w:sz="0" w:space="0" w:color="auto"/>
      </w:divBdr>
    </w:div>
    <w:div w:id="326373143">
      <w:bodyDiv w:val="1"/>
      <w:marLeft w:val="0"/>
      <w:marRight w:val="0"/>
      <w:marTop w:val="0"/>
      <w:marBottom w:val="0"/>
      <w:divBdr>
        <w:top w:val="none" w:sz="0" w:space="0" w:color="auto"/>
        <w:left w:val="none" w:sz="0" w:space="0" w:color="auto"/>
        <w:bottom w:val="none" w:sz="0" w:space="0" w:color="auto"/>
        <w:right w:val="none" w:sz="0" w:space="0" w:color="auto"/>
      </w:divBdr>
    </w:div>
    <w:div w:id="329914838">
      <w:bodyDiv w:val="1"/>
      <w:marLeft w:val="0"/>
      <w:marRight w:val="0"/>
      <w:marTop w:val="0"/>
      <w:marBottom w:val="0"/>
      <w:divBdr>
        <w:top w:val="none" w:sz="0" w:space="0" w:color="auto"/>
        <w:left w:val="none" w:sz="0" w:space="0" w:color="auto"/>
        <w:bottom w:val="none" w:sz="0" w:space="0" w:color="auto"/>
        <w:right w:val="none" w:sz="0" w:space="0" w:color="auto"/>
      </w:divBdr>
    </w:div>
    <w:div w:id="330378121">
      <w:bodyDiv w:val="1"/>
      <w:marLeft w:val="0"/>
      <w:marRight w:val="0"/>
      <w:marTop w:val="0"/>
      <w:marBottom w:val="0"/>
      <w:divBdr>
        <w:top w:val="none" w:sz="0" w:space="0" w:color="auto"/>
        <w:left w:val="none" w:sz="0" w:space="0" w:color="auto"/>
        <w:bottom w:val="none" w:sz="0" w:space="0" w:color="auto"/>
        <w:right w:val="none" w:sz="0" w:space="0" w:color="auto"/>
      </w:divBdr>
    </w:div>
    <w:div w:id="332298023">
      <w:bodyDiv w:val="1"/>
      <w:marLeft w:val="0"/>
      <w:marRight w:val="0"/>
      <w:marTop w:val="0"/>
      <w:marBottom w:val="0"/>
      <w:divBdr>
        <w:top w:val="none" w:sz="0" w:space="0" w:color="auto"/>
        <w:left w:val="none" w:sz="0" w:space="0" w:color="auto"/>
        <w:bottom w:val="none" w:sz="0" w:space="0" w:color="auto"/>
        <w:right w:val="none" w:sz="0" w:space="0" w:color="auto"/>
      </w:divBdr>
    </w:div>
    <w:div w:id="332613670">
      <w:bodyDiv w:val="1"/>
      <w:marLeft w:val="0"/>
      <w:marRight w:val="0"/>
      <w:marTop w:val="0"/>
      <w:marBottom w:val="0"/>
      <w:divBdr>
        <w:top w:val="none" w:sz="0" w:space="0" w:color="auto"/>
        <w:left w:val="none" w:sz="0" w:space="0" w:color="auto"/>
        <w:bottom w:val="none" w:sz="0" w:space="0" w:color="auto"/>
        <w:right w:val="none" w:sz="0" w:space="0" w:color="auto"/>
      </w:divBdr>
    </w:div>
    <w:div w:id="334461359">
      <w:bodyDiv w:val="1"/>
      <w:marLeft w:val="0"/>
      <w:marRight w:val="0"/>
      <w:marTop w:val="0"/>
      <w:marBottom w:val="0"/>
      <w:divBdr>
        <w:top w:val="none" w:sz="0" w:space="0" w:color="auto"/>
        <w:left w:val="none" w:sz="0" w:space="0" w:color="auto"/>
        <w:bottom w:val="none" w:sz="0" w:space="0" w:color="auto"/>
        <w:right w:val="none" w:sz="0" w:space="0" w:color="auto"/>
      </w:divBdr>
    </w:div>
    <w:div w:id="335495564">
      <w:bodyDiv w:val="1"/>
      <w:marLeft w:val="0"/>
      <w:marRight w:val="0"/>
      <w:marTop w:val="0"/>
      <w:marBottom w:val="0"/>
      <w:divBdr>
        <w:top w:val="none" w:sz="0" w:space="0" w:color="auto"/>
        <w:left w:val="none" w:sz="0" w:space="0" w:color="auto"/>
        <w:bottom w:val="none" w:sz="0" w:space="0" w:color="auto"/>
        <w:right w:val="none" w:sz="0" w:space="0" w:color="auto"/>
      </w:divBdr>
    </w:div>
    <w:div w:id="335888806">
      <w:bodyDiv w:val="1"/>
      <w:marLeft w:val="0"/>
      <w:marRight w:val="0"/>
      <w:marTop w:val="0"/>
      <w:marBottom w:val="0"/>
      <w:divBdr>
        <w:top w:val="none" w:sz="0" w:space="0" w:color="auto"/>
        <w:left w:val="none" w:sz="0" w:space="0" w:color="auto"/>
        <w:bottom w:val="none" w:sz="0" w:space="0" w:color="auto"/>
        <w:right w:val="none" w:sz="0" w:space="0" w:color="auto"/>
      </w:divBdr>
    </w:div>
    <w:div w:id="336006164">
      <w:bodyDiv w:val="1"/>
      <w:marLeft w:val="0"/>
      <w:marRight w:val="0"/>
      <w:marTop w:val="0"/>
      <w:marBottom w:val="0"/>
      <w:divBdr>
        <w:top w:val="none" w:sz="0" w:space="0" w:color="auto"/>
        <w:left w:val="none" w:sz="0" w:space="0" w:color="auto"/>
        <w:bottom w:val="none" w:sz="0" w:space="0" w:color="auto"/>
        <w:right w:val="none" w:sz="0" w:space="0" w:color="auto"/>
      </w:divBdr>
    </w:div>
    <w:div w:id="336156166">
      <w:bodyDiv w:val="1"/>
      <w:marLeft w:val="0"/>
      <w:marRight w:val="0"/>
      <w:marTop w:val="0"/>
      <w:marBottom w:val="0"/>
      <w:divBdr>
        <w:top w:val="none" w:sz="0" w:space="0" w:color="auto"/>
        <w:left w:val="none" w:sz="0" w:space="0" w:color="auto"/>
        <w:bottom w:val="none" w:sz="0" w:space="0" w:color="auto"/>
        <w:right w:val="none" w:sz="0" w:space="0" w:color="auto"/>
      </w:divBdr>
    </w:div>
    <w:div w:id="337925532">
      <w:bodyDiv w:val="1"/>
      <w:marLeft w:val="0"/>
      <w:marRight w:val="0"/>
      <w:marTop w:val="0"/>
      <w:marBottom w:val="0"/>
      <w:divBdr>
        <w:top w:val="none" w:sz="0" w:space="0" w:color="auto"/>
        <w:left w:val="none" w:sz="0" w:space="0" w:color="auto"/>
        <w:bottom w:val="none" w:sz="0" w:space="0" w:color="auto"/>
        <w:right w:val="none" w:sz="0" w:space="0" w:color="auto"/>
      </w:divBdr>
    </w:div>
    <w:div w:id="337928592">
      <w:bodyDiv w:val="1"/>
      <w:marLeft w:val="0"/>
      <w:marRight w:val="0"/>
      <w:marTop w:val="0"/>
      <w:marBottom w:val="0"/>
      <w:divBdr>
        <w:top w:val="none" w:sz="0" w:space="0" w:color="auto"/>
        <w:left w:val="none" w:sz="0" w:space="0" w:color="auto"/>
        <w:bottom w:val="none" w:sz="0" w:space="0" w:color="auto"/>
        <w:right w:val="none" w:sz="0" w:space="0" w:color="auto"/>
      </w:divBdr>
    </w:div>
    <w:div w:id="337929433">
      <w:bodyDiv w:val="1"/>
      <w:marLeft w:val="0"/>
      <w:marRight w:val="0"/>
      <w:marTop w:val="0"/>
      <w:marBottom w:val="0"/>
      <w:divBdr>
        <w:top w:val="none" w:sz="0" w:space="0" w:color="auto"/>
        <w:left w:val="none" w:sz="0" w:space="0" w:color="auto"/>
        <w:bottom w:val="none" w:sz="0" w:space="0" w:color="auto"/>
        <w:right w:val="none" w:sz="0" w:space="0" w:color="auto"/>
      </w:divBdr>
    </w:div>
    <w:div w:id="338429310">
      <w:bodyDiv w:val="1"/>
      <w:marLeft w:val="0"/>
      <w:marRight w:val="0"/>
      <w:marTop w:val="0"/>
      <w:marBottom w:val="0"/>
      <w:divBdr>
        <w:top w:val="none" w:sz="0" w:space="0" w:color="auto"/>
        <w:left w:val="none" w:sz="0" w:space="0" w:color="auto"/>
        <w:bottom w:val="none" w:sz="0" w:space="0" w:color="auto"/>
        <w:right w:val="none" w:sz="0" w:space="0" w:color="auto"/>
      </w:divBdr>
    </w:div>
    <w:div w:id="339089966">
      <w:bodyDiv w:val="1"/>
      <w:marLeft w:val="0"/>
      <w:marRight w:val="0"/>
      <w:marTop w:val="0"/>
      <w:marBottom w:val="0"/>
      <w:divBdr>
        <w:top w:val="none" w:sz="0" w:space="0" w:color="auto"/>
        <w:left w:val="none" w:sz="0" w:space="0" w:color="auto"/>
        <w:bottom w:val="none" w:sz="0" w:space="0" w:color="auto"/>
        <w:right w:val="none" w:sz="0" w:space="0" w:color="auto"/>
      </w:divBdr>
    </w:div>
    <w:div w:id="339507152">
      <w:bodyDiv w:val="1"/>
      <w:marLeft w:val="0"/>
      <w:marRight w:val="0"/>
      <w:marTop w:val="0"/>
      <w:marBottom w:val="0"/>
      <w:divBdr>
        <w:top w:val="none" w:sz="0" w:space="0" w:color="auto"/>
        <w:left w:val="none" w:sz="0" w:space="0" w:color="auto"/>
        <w:bottom w:val="none" w:sz="0" w:space="0" w:color="auto"/>
        <w:right w:val="none" w:sz="0" w:space="0" w:color="auto"/>
      </w:divBdr>
    </w:div>
    <w:div w:id="339816885">
      <w:bodyDiv w:val="1"/>
      <w:marLeft w:val="0"/>
      <w:marRight w:val="0"/>
      <w:marTop w:val="0"/>
      <w:marBottom w:val="0"/>
      <w:divBdr>
        <w:top w:val="none" w:sz="0" w:space="0" w:color="auto"/>
        <w:left w:val="none" w:sz="0" w:space="0" w:color="auto"/>
        <w:bottom w:val="none" w:sz="0" w:space="0" w:color="auto"/>
        <w:right w:val="none" w:sz="0" w:space="0" w:color="auto"/>
      </w:divBdr>
    </w:div>
    <w:div w:id="339894066">
      <w:bodyDiv w:val="1"/>
      <w:marLeft w:val="0"/>
      <w:marRight w:val="0"/>
      <w:marTop w:val="0"/>
      <w:marBottom w:val="0"/>
      <w:divBdr>
        <w:top w:val="none" w:sz="0" w:space="0" w:color="auto"/>
        <w:left w:val="none" w:sz="0" w:space="0" w:color="auto"/>
        <w:bottom w:val="none" w:sz="0" w:space="0" w:color="auto"/>
        <w:right w:val="none" w:sz="0" w:space="0" w:color="auto"/>
      </w:divBdr>
    </w:div>
    <w:div w:id="340862453">
      <w:bodyDiv w:val="1"/>
      <w:marLeft w:val="0"/>
      <w:marRight w:val="0"/>
      <w:marTop w:val="0"/>
      <w:marBottom w:val="0"/>
      <w:divBdr>
        <w:top w:val="none" w:sz="0" w:space="0" w:color="auto"/>
        <w:left w:val="none" w:sz="0" w:space="0" w:color="auto"/>
        <w:bottom w:val="none" w:sz="0" w:space="0" w:color="auto"/>
        <w:right w:val="none" w:sz="0" w:space="0" w:color="auto"/>
      </w:divBdr>
    </w:div>
    <w:div w:id="341009611">
      <w:bodyDiv w:val="1"/>
      <w:marLeft w:val="0"/>
      <w:marRight w:val="0"/>
      <w:marTop w:val="0"/>
      <w:marBottom w:val="0"/>
      <w:divBdr>
        <w:top w:val="none" w:sz="0" w:space="0" w:color="auto"/>
        <w:left w:val="none" w:sz="0" w:space="0" w:color="auto"/>
        <w:bottom w:val="none" w:sz="0" w:space="0" w:color="auto"/>
        <w:right w:val="none" w:sz="0" w:space="0" w:color="auto"/>
      </w:divBdr>
    </w:div>
    <w:div w:id="341904798">
      <w:bodyDiv w:val="1"/>
      <w:marLeft w:val="0"/>
      <w:marRight w:val="0"/>
      <w:marTop w:val="0"/>
      <w:marBottom w:val="0"/>
      <w:divBdr>
        <w:top w:val="none" w:sz="0" w:space="0" w:color="auto"/>
        <w:left w:val="none" w:sz="0" w:space="0" w:color="auto"/>
        <w:bottom w:val="none" w:sz="0" w:space="0" w:color="auto"/>
        <w:right w:val="none" w:sz="0" w:space="0" w:color="auto"/>
      </w:divBdr>
    </w:div>
    <w:div w:id="341981545">
      <w:bodyDiv w:val="1"/>
      <w:marLeft w:val="0"/>
      <w:marRight w:val="0"/>
      <w:marTop w:val="0"/>
      <w:marBottom w:val="0"/>
      <w:divBdr>
        <w:top w:val="none" w:sz="0" w:space="0" w:color="auto"/>
        <w:left w:val="none" w:sz="0" w:space="0" w:color="auto"/>
        <w:bottom w:val="none" w:sz="0" w:space="0" w:color="auto"/>
        <w:right w:val="none" w:sz="0" w:space="0" w:color="auto"/>
      </w:divBdr>
    </w:div>
    <w:div w:id="342055478">
      <w:bodyDiv w:val="1"/>
      <w:marLeft w:val="0"/>
      <w:marRight w:val="0"/>
      <w:marTop w:val="0"/>
      <w:marBottom w:val="0"/>
      <w:divBdr>
        <w:top w:val="none" w:sz="0" w:space="0" w:color="auto"/>
        <w:left w:val="none" w:sz="0" w:space="0" w:color="auto"/>
        <w:bottom w:val="none" w:sz="0" w:space="0" w:color="auto"/>
        <w:right w:val="none" w:sz="0" w:space="0" w:color="auto"/>
      </w:divBdr>
    </w:div>
    <w:div w:id="342124329">
      <w:bodyDiv w:val="1"/>
      <w:marLeft w:val="0"/>
      <w:marRight w:val="0"/>
      <w:marTop w:val="0"/>
      <w:marBottom w:val="0"/>
      <w:divBdr>
        <w:top w:val="none" w:sz="0" w:space="0" w:color="auto"/>
        <w:left w:val="none" w:sz="0" w:space="0" w:color="auto"/>
        <w:bottom w:val="none" w:sz="0" w:space="0" w:color="auto"/>
        <w:right w:val="none" w:sz="0" w:space="0" w:color="auto"/>
      </w:divBdr>
    </w:div>
    <w:div w:id="342558338">
      <w:bodyDiv w:val="1"/>
      <w:marLeft w:val="0"/>
      <w:marRight w:val="0"/>
      <w:marTop w:val="0"/>
      <w:marBottom w:val="0"/>
      <w:divBdr>
        <w:top w:val="none" w:sz="0" w:space="0" w:color="auto"/>
        <w:left w:val="none" w:sz="0" w:space="0" w:color="auto"/>
        <w:bottom w:val="none" w:sz="0" w:space="0" w:color="auto"/>
        <w:right w:val="none" w:sz="0" w:space="0" w:color="auto"/>
      </w:divBdr>
    </w:div>
    <w:div w:id="343020609">
      <w:bodyDiv w:val="1"/>
      <w:marLeft w:val="0"/>
      <w:marRight w:val="0"/>
      <w:marTop w:val="0"/>
      <w:marBottom w:val="0"/>
      <w:divBdr>
        <w:top w:val="none" w:sz="0" w:space="0" w:color="auto"/>
        <w:left w:val="none" w:sz="0" w:space="0" w:color="auto"/>
        <w:bottom w:val="none" w:sz="0" w:space="0" w:color="auto"/>
        <w:right w:val="none" w:sz="0" w:space="0" w:color="auto"/>
      </w:divBdr>
    </w:div>
    <w:div w:id="347223658">
      <w:bodyDiv w:val="1"/>
      <w:marLeft w:val="0"/>
      <w:marRight w:val="0"/>
      <w:marTop w:val="0"/>
      <w:marBottom w:val="0"/>
      <w:divBdr>
        <w:top w:val="none" w:sz="0" w:space="0" w:color="auto"/>
        <w:left w:val="none" w:sz="0" w:space="0" w:color="auto"/>
        <w:bottom w:val="none" w:sz="0" w:space="0" w:color="auto"/>
        <w:right w:val="none" w:sz="0" w:space="0" w:color="auto"/>
      </w:divBdr>
    </w:div>
    <w:div w:id="348063375">
      <w:bodyDiv w:val="1"/>
      <w:marLeft w:val="0"/>
      <w:marRight w:val="0"/>
      <w:marTop w:val="0"/>
      <w:marBottom w:val="0"/>
      <w:divBdr>
        <w:top w:val="none" w:sz="0" w:space="0" w:color="auto"/>
        <w:left w:val="none" w:sz="0" w:space="0" w:color="auto"/>
        <w:bottom w:val="none" w:sz="0" w:space="0" w:color="auto"/>
        <w:right w:val="none" w:sz="0" w:space="0" w:color="auto"/>
      </w:divBdr>
    </w:div>
    <w:div w:id="352079641">
      <w:bodyDiv w:val="1"/>
      <w:marLeft w:val="0"/>
      <w:marRight w:val="0"/>
      <w:marTop w:val="0"/>
      <w:marBottom w:val="0"/>
      <w:divBdr>
        <w:top w:val="none" w:sz="0" w:space="0" w:color="auto"/>
        <w:left w:val="none" w:sz="0" w:space="0" w:color="auto"/>
        <w:bottom w:val="none" w:sz="0" w:space="0" w:color="auto"/>
        <w:right w:val="none" w:sz="0" w:space="0" w:color="auto"/>
      </w:divBdr>
    </w:div>
    <w:div w:id="352807211">
      <w:bodyDiv w:val="1"/>
      <w:marLeft w:val="0"/>
      <w:marRight w:val="0"/>
      <w:marTop w:val="0"/>
      <w:marBottom w:val="0"/>
      <w:divBdr>
        <w:top w:val="none" w:sz="0" w:space="0" w:color="auto"/>
        <w:left w:val="none" w:sz="0" w:space="0" w:color="auto"/>
        <w:bottom w:val="none" w:sz="0" w:space="0" w:color="auto"/>
        <w:right w:val="none" w:sz="0" w:space="0" w:color="auto"/>
      </w:divBdr>
    </w:div>
    <w:div w:id="352848433">
      <w:bodyDiv w:val="1"/>
      <w:marLeft w:val="0"/>
      <w:marRight w:val="0"/>
      <w:marTop w:val="0"/>
      <w:marBottom w:val="0"/>
      <w:divBdr>
        <w:top w:val="none" w:sz="0" w:space="0" w:color="auto"/>
        <w:left w:val="none" w:sz="0" w:space="0" w:color="auto"/>
        <w:bottom w:val="none" w:sz="0" w:space="0" w:color="auto"/>
        <w:right w:val="none" w:sz="0" w:space="0" w:color="auto"/>
      </w:divBdr>
    </w:div>
    <w:div w:id="353312328">
      <w:bodyDiv w:val="1"/>
      <w:marLeft w:val="0"/>
      <w:marRight w:val="0"/>
      <w:marTop w:val="0"/>
      <w:marBottom w:val="0"/>
      <w:divBdr>
        <w:top w:val="none" w:sz="0" w:space="0" w:color="auto"/>
        <w:left w:val="none" w:sz="0" w:space="0" w:color="auto"/>
        <w:bottom w:val="none" w:sz="0" w:space="0" w:color="auto"/>
        <w:right w:val="none" w:sz="0" w:space="0" w:color="auto"/>
      </w:divBdr>
    </w:div>
    <w:div w:id="353583372">
      <w:bodyDiv w:val="1"/>
      <w:marLeft w:val="0"/>
      <w:marRight w:val="0"/>
      <w:marTop w:val="0"/>
      <w:marBottom w:val="0"/>
      <w:divBdr>
        <w:top w:val="none" w:sz="0" w:space="0" w:color="auto"/>
        <w:left w:val="none" w:sz="0" w:space="0" w:color="auto"/>
        <w:bottom w:val="none" w:sz="0" w:space="0" w:color="auto"/>
        <w:right w:val="none" w:sz="0" w:space="0" w:color="auto"/>
      </w:divBdr>
    </w:div>
    <w:div w:id="356392390">
      <w:bodyDiv w:val="1"/>
      <w:marLeft w:val="0"/>
      <w:marRight w:val="0"/>
      <w:marTop w:val="0"/>
      <w:marBottom w:val="0"/>
      <w:divBdr>
        <w:top w:val="none" w:sz="0" w:space="0" w:color="auto"/>
        <w:left w:val="none" w:sz="0" w:space="0" w:color="auto"/>
        <w:bottom w:val="none" w:sz="0" w:space="0" w:color="auto"/>
        <w:right w:val="none" w:sz="0" w:space="0" w:color="auto"/>
      </w:divBdr>
    </w:div>
    <w:div w:id="356659085">
      <w:bodyDiv w:val="1"/>
      <w:marLeft w:val="0"/>
      <w:marRight w:val="0"/>
      <w:marTop w:val="0"/>
      <w:marBottom w:val="0"/>
      <w:divBdr>
        <w:top w:val="none" w:sz="0" w:space="0" w:color="auto"/>
        <w:left w:val="none" w:sz="0" w:space="0" w:color="auto"/>
        <w:bottom w:val="none" w:sz="0" w:space="0" w:color="auto"/>
        <w:right w:val="none" w:sz="0" w:space="0" w:color="auto"/>
      </w:divBdr>
    </w:div>
    <w:div w:id="357047000">
      <w:bodyDiv w:val="1"/>
      <w:marLeft w:val="0"/>
      <w:marRight w:val="0"/>
      <w:marTop w:val="0"/>
      <w:marBottom w:val="0"/>
      <w:divBdr>
        <w:top w:val="none" w:sz="0" w:space="0" w:color="auto"/>
        <w:left w:val="none" w:sz="0" w:space="0" w:color="auto"/>
        <w:bottom w:val="none" w:sz="0" w:space="0" w:color="auto"/>
        <w:right w:val="none" w:sz="0" w:space="0" w:color="auto"/>
      </w:divBdr>
    </w:div>
    <w:div w:id="357196897">
      <w:bodyDiv w:val="1"/>
      <w:marLeft w:val="0"/>
      <w:marRight w:val="0"/>
      <w:marTop w:val="0"/>
      <w:marBottom w:val="0"/>
      <w:divBdr>
        <w:top w:val="none" w:sz="0" w:space="0" w:color="auto"/>
        <w:left w:val="none" w:sz="0" w:space="0" w:color="auto"/>
        <w:bottom w:val="none" w:sz="0" w:space="0" w:color="auto"/>
        <w:right w:val="none" w:sz="0" w:space="0" w:color="auto"/>
      </w:divBdr>
    </w:div>
    <w:div w:id="357240555">
      <w:bodyDiv w:val="1"/>
      <w:marLeft w:val="0"/>
      <w:marRight w:val="0"/>
      <w:marTop w:val="0"/>
      <w:marBottom w:val="0"/>
      <w:divBdr>
        <w:top w:val="none" w:sz="0" w:space="0" w:color="auto"/>
        <w:left w:val="none" w:sz="0" w:space="0" w:color="auto"/>
        <w:bottom w:val="none" w:sz="0" w:space="0" w:color="auto"/>
        <w:right w:val="none" w:sz="0" w:space="0" w:color="auto"/>
      </w:divBdr>
    </w:div>
    <w:div w:id="358094833">
      <w:bodyDiv w:val="1"/>
      <w:marLeft w:val="0"/>
      <w:marRight w:val="0"/>
      <w:marTop w:val="0"/>
      <w:marBottom w:val="0"/>
      <w:divBdr>
        <w:top w:val="none" w:sz="0" w:space="0" w:color="auto"/>
        <w:left w:val="none" w:sz="0" w:space="0" w:color="auto"/>
        <w:bottom w:val="none" w:sz="0" w:space="0" w:color="auto"/>
        <w:right w:val="none" w:sz="0" w:space="0" w:color="auto"/>
      </w:divBdr>
    </w:div>
    <w:div w:id="358244684">
      <w:bodyDiv w:val="1"/>
      <w:marLeft w:val="0"/>
      <w:marRight w:val="0"/>
      <w:marTop w:val="0"/>
      <w:marBottom w:val="0"/>
      <w:divBdr>
        <w:top w:val="none" w:sz="0" w:space="0" w:color="auto"/>
        <w:left w:val="none" w:sz="0" w:space="0" w:color="auto"/>
        <w:bottom w:val="none" w:sz="0" w:space="0" w:color="auto"/>
        <w:right w:val="none" w:sz="0" w:space="0" w:color="auto"/>
      </w:divBdr>
    </w:div>
    <w:div w:id="359094125">
      <w:bodyDiv w:val="1"/>
      <w:marLeft w:val="0"/>
      <w:marRight w:val="0"/>
      <w:marTop w:val="0"/>
      <w:marBottom w:val="0"/>
      <w:divBdr>
        <w:top w:val="none" w:sz="0" w:space="0" w:color="auto"/>
        <w:left w:val="none" w:sz="0" w:space="0" w:color="auto"/>
        <w:bottom w:val="none" w:sz="0" w:space="0" w:color="auto"/>
        <w:right w:val="none" w:sz="0" w:space="0" w:color="auto"/>
      </w:divBdr>
    </w:div>
    <w:div w:id="359430481">
      <w:bodyDiv w:val="1"/>
      <w:marLeft w:val="0"/>
      <w:marRight w:val="0"/>
      <w:marTop w:val="0"/>
      <w:marBottom w:val="0"/>
      <w:divBdr>
        <w:top w:val="none" w:sz="0" w:space="0" w:color="auto"/>
        <w:left w:val="none" w:sz="0" w:space="0" w:color="auto"/>
        <w:bottom w:val="none" w:sz="0" w:space="0" w:color="auto"/>
        <w:right w:val="none" w:sz="0" w:space="0" w:color="auto"/>
      </w:divBdr>
    </w:div>
    <w:div w:id="359476402">
      <w:bodyDiv w:val="1"/>
      <w:marLeft w:val="0"/>
      <w:marRight w:val="0"/>
      <w:marTop w:val="0"/>
      <w:marBottom w:val="0"/>
      <w:divBdr>
        <w:top w:val="none" w:sz="0" w:space="0" w:color="auto"/>
        <w:left w:val="none" w:sz="0" w:space="0" w:color="auto"/>
        <w:bottom w:val="none" w:sz="0" w:space="0" w:color="auto"/>
        <w:right w:val="none" w:sz="0" w:space="0" w:color="auto"/>
      </w:divBdr>
    </w:div>
    <w:div w:id="360278788">
      <w:bodyDiv w:val="1"/>
      <w:marLeft w:val="0"/>
      <w:marRight w:val="0"/>
      <w:marTop w:val="0"/>
      <w:marBottom w:val="0"/>
      <w:divBdr>
        <w:top w:val="none" w:sz="0" w:space="0" w:color="auto"/>
        <w:left w:val="none" w:sz="0" w:space="0" w:color="auto"/>
        <w:bottom w:val="none" w:sz="0" w:space="0" w:color="auto"/>
        <w:right w:val="none" w:sz="0" w:space="0" w:color="auto"/>
      </w:divBdr>
    </w:div>
    <w:div w:id="363411837">
      <w:bodyDiv w:val="1"/>
      <w:marLeft w:val="0"/>
      <w:marRight w:val="0"/>
      <w:marTop w:val="0"/>
      <w:marBottom w:val="0"/>
      <w:divBdr>
        <w:top w:val="none" w:sz="0" w:space="0" w:color="auto"/>
        <w:left w:val="none" w:sz="0" w:space="0" w:color="auto"/>
        <w:bottom w:val="none" w:sz="0" w:space="0" w:color="auto"/>
        <w:right w:val="none" w:sz="0" w:space="0" w:color="auto"/>
      </w:divBdr>
    </w:div>
    <w:div w:id="363753154">
      <w:bodyDiv w:val="1"/>
      <w:marLeft w:val="0"/>
      <w:marRight w:val="0"/>
      <w:marTop w:val="0"/>
      <w:marBottom w:val="0"/>
      <w:divBdr>
        <w:top w:val="none" w:sz="0" w:space="0" w:color="auto"/>
        <w:left w:val="none" w:sz="0" w:space="0" w:color="auto"/>
        <w:bottom w:val="none" w:sz="0" w:space="0" w:color="auto"/>
        <w:right w:val="none" w:sz="0" w:space="0" w:color="auto"/>
      </w:divBdr>
    </w:div>
    <w:div w:id="364523670">
      <w:bodyDiv w:val="1"/>
      <w:marLeft w:val="0"/>
      <w:marRight w:val="0"/>
      <w:marTop w:val="0"/>
      <w:marBottom w:val="0"/>
      <w:divBdr>
        <w:top w:val="none" w:sz="0" w:space="0" w:color="auto"/>
        <w:left w:val="none" w:sz="0" w:space="0" w:color="auto"/>
        <w:bottom w:val="none" w:sz="0" w:space="0" w:color="auto"/>
        <w:right w:val="none" w:sz="0" w:space="0" w:color="auto"/>
      </w:divBdr>
    </w:div>
    <w:div w:id="364529439">
      <w:bodyDiv w:val="1"/>
      <w:marLeft w:val="0"/>
      <w:marRight w:val="0"/>
      <w:marTop w:val="0"/>
      <w:marBottom w:val="0"/>
      <w:divBdr>
        <w:top w:val="none" w:sz="0" w:space="0" w:color="auto"/>
        <w:left w:val="none" w:sz="0" w:space="0" w:color="auto"/>
        <w:bottom w:val="none" w:sz="0" w:space="0" w:color="auto"/>
        <w:right w:val="none" w:sz="0" w:space="0" w:color="auto"/>
      </w:divBdr>
    </w:div>
    <w:div w:id="367728240">
      <w:bodyDiv w:val="1"/>
      <w:marLeft w:val="0"/>
      <w:marRight w:val="0"/>
      <w:marTop w:val="0"/>
      <w:marBottom w:val="0"/>
      <w:divBdr>
        <w:top w:val="none" w:sz="0" w:space="0" w:color="auto"/>
        <w:left w:val="none" w:sz="0" w:space="0" w:color="auto"/>
        <w:bottom w:val="none" w:sz="0" w:space="0" w:color="auto"/>
        <w:right w:val="none" w:sz="0" w:space="0" w:color="auto"/>
      </w:divBdr>
    </w:div>
    <w:div w:id="368531304">
      <w:bodyDiv w:val="1"/>
      <w:marLeft w:val="0"/>
      <w:marRight w:val="0"/>
      <w:marTop w:val="0"/>
      <w:marBottom w:val="0"/>
      <w:divBdr>
        <w:top w:val="none" w:sz="0" w:space="0" w:color="auto"/>
        <w:left w:val="none" w:sz="0" w:space="0" w:color="auto"/>
        <w:bottom w:val="none" w:sz="0" w:space="0" w:color="auto"/>
        <w:right w:val="none" w:sz="0" w:space="0" w:color="auto"/>
      </w:divBdr>
    </w:div>
    <w:div w:id="368651062">
      <w:bodyDiv w:val="1"/>
      <w:marLeft w:val="0"/>
      <w:marRight w:val="0"/>
      <w:marTop w:val="0"/>
      <w:marBottom w:val="0"/>
      <w:divBdr>
        <w:top w:val="none" w:sz="0" w:space="0" w:color="auto"/>
        <w:left w:val="none" w:sz="0" w:space="0" w:color="auto"/>
        <w:bottom w:val="none" w:sz="0" w:space="0" w:color="auto"/>
        <w:right w:val="none" w:sz="0" w:space="0" w:color="auto"/>
      </w:divBdr>
    </w:div>
    <w:div w:id="369847131">
      <w:bodyDiv w:val="1"/>
      <w:marLeft w:val="0"/>
      <w:marRight w:val="0"/>
      <w:marTop w:val="0"/>
      <w:marBottom w:val="0"/>
      <w:divBdr>
        <w:top w:val="none" w:sz="0" w:space="0" w:color="auto"/>
        <w:left w:val="none" w:sz="0" w:space="0" w:color="auto"/>
        <w:bottom w:val="none" w:sz="0" w:space="0" w:color="auto"/>
        <w:right w:val="none" w:sz="0" w:space="0" w:color="auto"/>
      </w:divBdr>
    </w:div>
    <w:div w:id="370807605">
      <w:bodyDiv w:val="1"/>
      <w:marLeft w:val="0"/>
      <w:marRight w:val="0"/>
      <w:marTop w:val="0"/>
      <w:marBottom w:val="0"/>
      <w:divBdr>
        <w:top w:val="none" w:sz="0" w:space="0" w:color="auto"/>
        <w:left w:val="none" w:sz="0" w:space="0" w:color="auto"/>
        <w:bottom w:val="none" w:sz="0" w:space="0" w:color="auto"/>
        <w:right w:val="none" w:sz="0" w:space="0" w:color="auto"/>
      </w:divBdr>
    </w:div>
    <w:div w:id="371535223">
      <w:bodyDiv w:val="1"/>
      <w:marLeft w:val="0"/>
      <w:marRight w:val="0"/>
      <w:marTop w:val="0"/>
      <w:marBottom w:val="0"/>
      <w:divBdr>
        <w:top w:val="none" w:sz="0" w:space="0" w:color="auto"/>
        <w:left w:val="none" w:sz="0" w:space="0" w:color="auto"/>
        <w:bottom w:val="none" w:sz="0" w:space="0" w:color="auto"/>
        <w:right w:val="none" w:sz="0" w:space="0" w:color="auto"/>
      </w:divBdr>
    </w:div>
    <w:div w:id="372312974">
      <w:bodyDiv w:val="1"/>
      <w:marLeft w:val="0"/>
      <w:marRight w:val="0"/>
      <w:marTop w:val="0"/>
      <w:marBottom w:val="0"/>
      <w:divBdr>
        <w:top w:val="none" w:sz="0" w:space="0" w:color="auto"/>
        <w:left w:val="none" w:sz="0" w:space="0" w:color="auto"/>
        <w:bottom w:val="none" w:sz="0" w:space="0" w:color="auto"/>
        <w:right w:val="none" w:sz="0" w:space="0" w:color="auto"/>
      </w:divBdr>
    </w:div>
    <w:div w:id="372971369">
      <w:bodyDiv w:val="1"/>
      <w:marLeft w:val="0"/>
      <w:marRight w:val="0"/>
      <w:marTop w:val="0"/>
      <w:marBottom w:val="0"/>
      <w:divBdr>
        <w:top w:val="none" w:sz="0" w:space="0" w:color="auto"/>
        <w:left w:val="none" w:sz="0" w:space="0" w:color="auto"/>
        <w:bottom w:val="none" w:sz="0" w:space="0" w:color="auto"/>
        <w:right w:val="none" w:sz="0" w:space="0" w:color="auto"/>
      </w:divBdr>
    </w:div>
    <w:div w:id="375131596">
      <w:bodyDiv w:val="1"/>
      <w:marLeft w:val="0"/>
      <w:marRight w:val="0"/>
      <w:marTop w:val="0"/>
      <w:marBottom w:val="0"/>
      <w:divBdr>
        <w:top w:val="none" w:sz="0" w:space="0" w:color="auto"/>
        <w:left w:val="none" w:sz="0" w:space="0" w:color="auto"/>
        <w:bottom w:val="none" w:sz="0" w:space="0" w:color="auto"/>
        <w:right w:val="none" w:sz="0" w:space="0" w:color="auto"/>
      </w:divBdr>
    </w:div>
    <w:div w:id="375351013">
      <w:bodyDiv w:val="1"/>
      <w:marLeft w:val="0"/>
      <w:marRight w:val="0"/>
      <w:marTop w:val="0"/>
      <w:marBottom w:val="0"/>
      <w:divBdr>
        <w:top w:val="none" w:sz="0" w:space="0" w:color="auto"/>
        <w:left w:val="none" w:sz="0" w:space="0" w:color="auto"/>
        <w:bottom w:val="none" w:sz="0" w:space="0" w:color="auto"/>
        <w:right w:val="none" w:sz="0" w:space="0" w:color="auto"/>
      </w:divBdr>
    </w:div>
    <w:div w:id="376243372">
      <w:bodyDiv w:val="1"/>
      <w:marLeft w:val="0"/>
      <w:marRight w:val="0"/>
      <w:marTop w:val="0"/>
      <w:marBottom w:val="0"/>
      <w:divBdr>
        <w:top w:val="none" w:sz="0" w:space="0" w:color="auto"/>
        <w:left w:val="none" w:sz="0" w:space="0" w:color="auto"/>
        <w:bottom w:val="none" w:sz="0" w:space="0" w:color="auto"/>
        <w:right w:val="none" w:sz="0" w:space="0" w:color="auto"/>
      </w:divBdr>
    </w:div>
    <w:div w:id="376777408">
      <w:bodyDiv w:val="1"/>
      <w:marLeft w:val="0"/>
      <w:marRight w:val="0"/>
      <w:marTop w:val="0"/>
      <w:marBottom w:val="0"/>
      <w:divBdr>
        <w:top w:val="none" w:sz="0" w:space="0" w:color="auto"/>
        <w:left w:val="none" w:sz="0" w:space="0" w:color="auto"/>
        <w:bottom w:val="none" w:sz="0" w:space="0" w:color="auto"/>
        <w:right w:val="none" w:sz="0" w:space="0" w:color="auto"/>
      </w:divBdr>
    </w:div>
    <w:div w:id="379937231">
      <w:bodyDiv w:val="1"/>
      <w:marLeft w:val="0"/>
      <w:marRight w:val="0"/>
      <w:marTop w:val="0"/>
      <w:marBottom w:val="0"/>
      <w:divBdr>
        <w:top w:val="none" w:sz="0" w:space="0" w:color="auto"/>
        <w:left w:val="none" w:sz="0" w:space="0" w:color="auto"/>
        <w:bottom w:val="none" w:sz="0" w:space="0" w:color="auto"/>
        <w:right w:val="none" w:sz="0" w:space="0" w:color="auto"/>
      </w:divBdr>
    </w:div>
    <w:div w:id="382680539">
      <w:bodyDiv w:val="1"/>
      <w:marLeft w:val="0"/>
      <w:marRight w:val="0"/>
      <w:marTop w:val="0"/>
      <w:marBottom w:val="0"/>
      <w:divBdr>
        <w:top w:val="none" w:sz="0" w:space="0" w:color="auto"/>
        <w:left w:val="none" w:sz="0" w:space="0" w:color="auto"/>
        <w:bottom w:val="none" w:sz="0" w:space="0" w:color="auto"/>
        <w:right w:val="none" w:sz="0" w:space="0" w:color="auto"/>
      </w:divBdr>
    </w:div>
    <w:div w:id="383718700">
      <w:bodyDiv w:val="1"/>
      <w:marLeft w:val="0"/>
      <w:marRight w:val="0"/>
      <w:marTop w:val="0"/>
      <w:marBottom w:val="0"/>
      <w:divBdr>
        <w:top w:val="none" w:sz="0" w:space="0" w:color="auto"/>
        <w:left w:val="none" w:sz="0" w:space="0" w:color="auto"/>
        <w:bottom w:val="none" w:sz="0" w:space="0" w:color="auto"/>
        <w:right w:val="none" w:sz="0" w:space="0" w:color="auto"/>
      </w:divBdr>
    </w:div>
    <w:div w:id="384111852">
      <w:bodyDiv w:val="1"/>
      <w:marLeft w:val="0"/>
      <w:marRight w:val="0"/>
      <w:marTop w:val="0"/>
      <w:marBottom w:val="0"/>
      <w:divBdr>
        <w:top w:val="none" w:sz="0" w:space="0" w:color="auto"/>
        <w:left w:val="none" w:sz="0" w:space="0" w:color="auto"/>
        <w:bottom w:val="none" w:sz="0" w:space="0" w:color="auto"/>
        <w:right w:val="none" w:sz="0" w:space="0" w:color="auto"/>
      </w:divBdr>
    </w:div>
    <w:div w:id="384529549">
      <w:bodyDiv w:val="1"/>
      <w:marLeft w:val="0"/>
      <w:marRight w:val="0"/>
      <w:marTop w:val="0"/>
      <w:marBottom w:val="0"/>
      <w:divBdr>
        <w:top w:val="none" w:sz="0" w:space="0" w:color="auto"/>
        <w:left w:val="none" w:sz="0" w:space="0" w:color="auto"/>
        <w:bottom w:val="none" w:sz="0" w:space="0" w:color="auto"/>
        <w:right w:val="none" w:sz="0" w:space="0" w:color="auto"/>
      </w:divBdr>
    </w:div>
    <w:div w:id="385034946">
      <w:bodyDiv w:val="1"/>
      <w:marLeft w:val="0"/>
      <w:marRight w:val="0"/>
      <w:marTop w:val="0"/>
      <w:marBottom w:val="0"/>
      <w:divBdr>
        <w:top w:val="none" w:sz="0" w:space="0" w:color="auto"/>
        <w:left w:val="none" w:sz="0" w:space="0" w:color="auto"/>
        <w:bottom w:val="none" w:sz="0" w:space="0" w:color="auto"/>
        <w:right w:val="none" w:sz="0" w:space="0" w:color="auto"/>
      </w:divBdr>
    </w:div>
    <w:div w:id="386220449">
      <w:bodyDiv w:val="1"/>
      <w:marLeft w:val="0"/>
      <w:marRight w:val="0"/>
      <w:marTop w:val="0"/>
      <w:marBottom w:val="0"/>
      <w:divBdr>
        <w:top w:val="none" w:sz="0" w:space="0" w:color="auto"/>
        <w:left w:val="none" w:sz="0" w:space="0" w:color="auto"/>
        <w:bottom w:val="none" w:sz="0" w:space="0" w:color="auto"/>
        <w:right w:val="none" w:sz="0" w:space="0" w:color="auto"/>
      </w:divBdr>
    </w:div>
    <w:div w:id="386221879">
      <w:bodyDiv w:val="1"/>
      <w:marLeft w:val="0"/>
      <w:marRight w:val="0"/>
      <w:marTop w:val="0"/>
      <w:marBottom w:val="0"/>
      <w:divBdr>
        <w:top w:val="none" w:sz="0" w:space="0" w:color="auto"/>
        <w:left w:val="none" w:sz="0" w:space="0" w:color="auto"/>
        <w:bottom w:val="none" w:sz="0" w:space="0" w:color="auto"/>
        <w:right w:val="none" w:sz="0" w:space="0" w:color="auto"/>
      </w:divBdr>
    </w:div>
    <w:div w:id="388695867">
      <w:bodyDiv w:val="1"/>
      <w:marLeft w:val="0"/>
      <w:marRight w:val="0"/>
      <w:marTop w:val="0"/>
      <w:marBottom w:val="0"/>
      <w:divBdr>
        <w:top w:val="none" w:sz="0" w:space="0" w:color="auto"/>
        <w:left w:val="none" w:sz="0" w:space="0" w:color="auto"/>
        <w:bottom w:val="none" w:sz="0" w:space="0" w:color="auto"/>
        <w:right w:val="none" w:sz="0" w:space="0" w:color="auto"/>
      </w:divBdr>
    </w:div>
    <w:div w:id="389957749">
      <w:bodyDiv w:val="1"/>
      <w:marLeft w:val="0"/>
      <w:marRight w:val="0"/>
      <w:marTop w:val="0"/>
      <w:marBottom w:val="0"/>
      <w:divBdr>
        <w:top w:val="none" w:sz="0" w:space="0" w:color="auto"/>
        <w:left w:val="none" w:sz="0" w:space="0" w:color="auto"/>
        <w:bottom w:val="none" w:sz="0" w:space="0" w:color="auto"/>
        <w:right w:val="none" w:sz="0" w:space="0" w:color="auto"/>
      </w:divBdr>
    </w:div>
    <w:div w:id="390153913">
      <w:bodyDiv w:val="1"/>
      <w:marLeft w:val="0"/>
      <w:marRight w:val="0"/>
      <w:marTop w:val="0"/>
      <w:marBottom w:val="0"/>
      <w:divBdr>
        <w:top w:val="none" w:sz="0" w:space="0" w:color="auto"/>
        <w:left w:val="none" w:sz="0" w:space="0" w:color="auto"/>
        <w:bottom w:val="none" w:sz="0" w:space="0" w:color="auto"/>
        <w:right w:val="none" w:sz="0" w:space="0" w:color="auto"/>
      </w:divBdr>
    </w:div>
    <w:div w:id="390734623">
      <w:bodyDiv w:val="1"/>
      <w:marLeft w:val="0"/>
      <w:marRight w:val="0"/>
      <w:marTop w:val="0"/>
      <w:marBottom w:val="0"/>
      <w:divBdr>
        <w:top w:val="none" w:sz="0" w:space="0" w:color="auto"/>
        <w:left w:val="none" w:sz="0" w:space="0" w:color="auto"/>
        <w:bottom w:val="none" w:sz="0" w:space="0" w:color="auto"/>
        <w:right w:val="none" w:sz="0" w:space="0" w:color="auto"/>
      </w:divBdr>
    </w:div>
    <w:div w:id="391466688">
      <w:bodyDiv w:val="1"/>
      <w:marLeft w:val="0"/>
      <w:marRight w:val="0"/>
      <w:marTop w:val="0"/>
      <w:marBottom w:val="0"/>
      <w:divBdr>
        <w:top w:val="none" w:sz="0" w:space="0" w:color="auto"/>
        <w:left w:val="none" w:sz="0" w:space="0" w:color="auto"/>
        <w:bottom w:val="none" w:sz="0" w:space="0" w:color="auto"/>
        <w:right w:val="none" w:sz="0" w:space="0" w:color="auto"/>
      </w:divBdr>
    </w:div>
    <w:div w:id="393966649">
      <w:bodyDiv w:val="1"/>
      <w:marLeft w:val="0"/>
      <w:marRight w:val="0"/>
      <w:marTop w:val="0"/>
      <w:marBottom w:val="0"/>
      <w:divBdr>
        <w:top w:val="none" w:sz="0" w:space="0" w:color="auto"/>
        <w:left w:val="none" w:sz="0" w:space="0" w:color="auto"/>
        <w:bottom w:val="none" w:sz="0" w:space="0" w:color="auto"/>
        <w:right w:val="none" w:sz="0" w:space="0" w:color="auto"/>
      </w:divBdr>
    </w:div>
    <w:div w:id="394085063">
      <w:bodyDiv w:val="1"/>
      <w:marLeft w:val="0"/>
      <w:marRight w:val="0"/>
      <w:marTop w:val="0"/>
      <w:marBottom w:val="0"/>
      <w:divBdr>
        <w:top w:val="none" w:sz="0" w:space="0" w:color="auto"/>
        <w:left w:val="none" w:sz="0" w:space="0" w:color="auto"/>
        <w:bottom w:val="none" w:sz="0" w:space="0" w:color="auto"/>
        <w:right w:val="none" w:sz="0" w:space="0" w:color="auto"/>
      </w:divBdr>
    </w:div>
    <w:div w:id="394277846">
      <w:bodyDiv w:val="1"/>
      <w:marLeft w:val="0"/>
      <w:marRight w:val="0"/>
      <w:marTop w:val="0"/>
      <w:marBottom w:val="0"/>
      <w:divBdr>
        <w:top w:val="none" w:sz="0" w:space="0" w:color="auto"/>
        <w:left w:val="none" w:sz="0" w:space="0" w:color="auto"/>
        <w:bottom w:val="none" w:sz="0" w:space="0" w:color="auto"/>
        <w:right w:val="none" w:sz="0" w:space="0" w:color="auto"/>
      </w:divBdr>
    </w:div>
    <w:div w:id="395590462">
      <w:bodyDiv w:val="1"/>
      <w:marLeft w:val="0"/>
      <w:marRight w:val="0"/>
      <w:marTop w:val="0"/>
      <w:marBottom w:val="0"/>
      <w:divBdr>
        <w:top w:val="none" w:sz="0" w:space="0" w:color="auto"/>
        <w:left w:val="none" w:sz="0" w:space="0" w:color="auto"/>
        <w:bottom w:val="none" w:sz="0" w:space="0" w:color="auto"/>
        <w:right w:val="none" w:sz="0" w:space="0" w:color="auto"/>
      </w:divBdr>
    </w:div>
    <w:div w:id="396175184">
      <w:bodyDiv w:val="1"/>
      <w:marLeft w:val="0"/>
      <w:marRight w:val="0"/>
      <w:marTop w:val="0"/>
      <w:marBottom w:val="0"/>
      <w:divBdr>
        <w:top w:val="none" w:sz="0" w:space="0" w:color="auto"/>
        <w:left w:val="none" w:sz="0" w:space="0" w:color="auto"/>
        <w:bottom w:val="none" w:sz="0" w:space="0" w:color="auto"/>
        <w:right w:val="none" w:sz="0" w:space="0" w:color="auto"/>
      </w:divBdr>
    </w:div>
    <w:div w:id="397246076">
      <w:bodyDiv w:val="1"/>
      <w:marLeft w:val="0"/>
      <w:marRight w:val="0"/>
      <w:marTop w:val="0"/>
      <w:marBottom w:val="0"/>
      <w:divBdr>
        <w:top w:val="none" w:sz="0" w:space="0" w:color="auto"/>
        <w:left w:val="none" w:sz="0" w:space="0" w:color="auto"/>
        <w:bottom w:val="none" w:sz="0" w:space="0" w:color="auto"/>
        <w:right w:val="none" w:sz="0" w:space="0" w:color="auto"/>
      </w:divBdr>
    </w:div>
    <w:div w:id="397477519">
      <w:bodyDiv w:val="1"/>
      <w:marLeft w:val="0"/>
      <w:marRight w:val="0"/>
      <w:marTop w:val="0"/>
      <w:marBottom w:val="0"/>
      <w:divBdr>
        <w:top w:val="none" w:sz="0" w:space="0" w:color="auto"/>
        <w:left w:val="none" w:sz="0" w:space="0" w:color="auto"/>
        <w:bottom w:val="none" w:sz="0" w:space="0" w:color="auto"/>
        <w:right w:val="none" w:sz="0" w:space="0" w:color="auto"/>
      </w:divBdr>
    </w:div>
    <w:div w:id="399444794">
      <w:bodyDiv w:val="1"/>
      <w:marLeft w:val="0"/>
      <w:marRight w:val="0"/>
      <w:marTop w:val="0"/>
      <w:marBottom w:val="0"/>
      <w:divBdr>
        <w:top w:val="none" w:sz="0" w:space="0" w:color="auto"/>
        <w:left w:val="none" w:sz="0" w:space="0" w:color="auto"/>
        <w:bottom w:val="none" w:sz="0" w:space="0" w:color="auto"/>
        <w:right w:val="none" w:sz="0" w:space="0" w:color="auto"/>
      </w:divBdr>
    </w:div>
    <w:div w:id="400714634">
      <w:bodyDiv w:val="1"/>
      <w:marLeft w:val="0"/>
      <w:marRight w:val="0"/>
      <w:marTop w:val="0"/>
      <w:marBottom w:val="0"/>
      <w:divBdr>
        <w:top w:val="none" w:sz="0" w:space="0" w:color="auto"/>
        <w:left w:val="none" w:sz="0" w:space="0" w:color="auto"/>
        <w:bottom w:val="none" w:sz="0" w:space="0" w:color="auto"/>
        <w:right w:val="none" w:sz="0" w:space="0" w:color="auto"/>
      </w:divBdr>
    </w:div>
    <w:div w:id="400950110">
      <w:bodyDiv w:val="1"/>
      <w:marLeft w:val="0"/>
      <w:marRight w:val="0"/>
      <w:marTop w:val="0"/>
      <w:marBottom w:val="0"/>
      <w:divBdr>
        <w:top w:val="none" w:sz="0" w:space="0" w:color="auto"/>
        <w:left w:val="none" w:sz="0" w:space="0" w:color="auto"/>
        <w:bottom w:val="none" w:sz="0" w:space="0" w:color="auto"/>
        <w:right w:val="none" w:sz="0" w:space="0" w:color="auto"/>
      </w:divBdr>
    </w:div>
    <w:div w:id="401294497">
      <w:bodyDiv w:val="1"/>
      <w:marLeft w:val="0"/>
      <w:marRight w:val="0"/>
      <w:marTop w:val="0"/>
      <w:marBottom w:val="0"/>
      <w:divBdr>
        <w:top w:val="none" w:sz="0" w:space="0" w:color="auto"/>
        <w:left w:val="none" w:sz="0" w:space="0" w:color="auto"/>
        <w:bottom w:val="none" w:sz="0" w:space="0" w:color="auto"/>
        <w:right w:val="none" w:sz="0" w:space="0" w:color="auto"/>
      </w:divBdr>
    </w:div>
    <w:div w:id="401879172">
      <w:bodyDiv w:val="1"/>
      <w:marLeft w:val="0"/>
      <w:marRight w:val="0"/>
      <w:marTop w:val="0"/>
      <w:marBottom w:val="0"/>
      <w:divBdr>
        <w:top w:val="none" w:sz="0" w:space="0" w:color="auto"/>
        <w:left w:val="none" w:sz="0" w:space="0" w:color="auto"/>
        <w:bottom w:val="none" w:sz="0" w:space="0" w:color="auto"/>
        <w:right w:val="none" w:sz="0" w:space="0" w:color="auto"/>
      </w:divBdr>
    </w:div>
    <w:div w:id="410352066">
      <w:bodyDiv w:val="1"/>
      <w:marLeft w:val="0"/>
      <w:marRight w:val="0"/>
      <w:marTop w:val="0"/>
      <w:marBottom w:val="0"/>
      <w:divBdr>
        <w:top w:val="none" w:sz="0" w:space="0" w:color="auto"/>
        <w:left w:val="none" w:sz="0" w:space="0" w:color="auto"/>
        <w:bottom w:val="none" w:sz="0" w:space="0" w:color="auto"/>
        <w:right w:val="none" w:sz="0" w:space="0" w:color="auto"/>
      </w:divBdr>
    </w:div>
    <w:div w:id="410780581">
      <w:bodyDiv w:val="1"/>
      <w:marLeft w:val="0"/>
      <w:marRight w:val="0"/>
      <w:marTop w:val="0"/>
      <w:marBottom w:val="0"/>
      <w:divBdr>
        <w:top w:val="none" w:sz="0" w:space="0" w:color="auto"/>
        <w:left w:val="none" w:sz="0" w:space="0" w:color="auto"/>
        <w:bottom w:val="none" w:sz="0" w:space="0" w:color="auto"/>
        <w:right w:val="none" w:sz="0" w:space="0" w:color="auto"/>
      </w:divBdr>
    </w:div>
    <w:div w:id="411127879">
      <w:bodyDiv w:val="1"/>
      <w:marLeft w:val="0"/>
      <w:marRight w:val="0"/>
      <w:marTop w:val="0"/>
      <w:marBottom w:val="0"/>
      <w:divBdr>
        <w:top w:val="none" w:sz="0" w:space="0" w:color="auto"/>
        <w:left w:val="none" w:sz="0" w:space="0" w:color="auto"/>
        <w:bottom w:val="none" w:sz="0" w:space="0" w:color="auto"/>
        <w:right w:val="none" w:sz="0" w:space="0" w:color="auto"/>
      </w:divBdr>
    </w:div>
    <w:div w:id="412700001">
      <w:bodyDiv w:val="1"/>
      <w:marLeft w:val="0"/>
      <w:marRight w:val="0"/>
      <w:marTop w:val="0"/>
      <w:marBottom w:val="0"/>
      <w:divBdr>
        <w:top w:val="none" w:sz="0" w:space="0" w:color="auto"/>
        <w:left w:val="none" w:sz="0" w:space="0" w:color="auto"/>
        <w:bottom w:val="none" w:sz="0" w:space="0" w:color="auto"/>
        <w:right w:val="none" w:sz="0" w:space="0" w:color="auto"/>
      </w:divBdr>
    </w:div>
    <w:div w:id="412777008">
      <w:bodyDiv w:val="1"/>
      <w:marLeft w:val="0"/>
      <w:marRight w:val="0"/>
      <w:marTop w:val="0"/>
      <w:marBottom w:val="0"/>
      <w:divBdr>
        <w:top w:val="none" w:sz="0" w:space="0" w:color="auto"/>
        <w:left w:val="none" w:sz="0" w:space="0" w:color="auto"/>
        <w:bottom w:val="none" w:sz="0" w:space="0" w:color="auto"/>
        <w:right w:val="none" w:sz="0" w:space="0" w:color="auto"/>
      </w:divBdr>
    </w:div>
    <w:div w:id="417949516">
      <w:bodyDiv w:val="1"/>
      <w:marLeft w:val="0"/>
      <w:marRight w:val="0"/>
      <w:marTop w:val="0"/>
      <w:marBottom w:val="0"/>
      <w:divBdr>
        <w:top w:val="none" w:sz="0" w:space="0" w:color="auto"/>
        <w:left w:val="none" w:sz="0" w:space="0" w:color="auto"/>
        <w:bottom w:val="none" w:sz="0" w:space="0" w:color="auto"/>
        <w:right w:val="none" w:sz="0" w:space="0" w:color="auto"/>
      </w:divBdr>
    </w:div>
    <w:div w:id="418716599">
      <w:bodyDiv w:val="1"/>
      <w:marLeft w:val="0"/>
      <w:marRight w:val="0"/>
      <w:marTop w:val="0"/>
      <w:marBottom w:val="0"/>
      <w:divBdr>
        <w:top w:val="none" w:sz="0" w:space="0" w:color="auto"/>
        <w:left w:val="none" w:sz="0" w:space="0" w:color="auto"/>
        <w:bottom w:val="none" w:sz="0" w:space="0" w:color="auto"/>
        <w:right w:val="none" w:sz="0" w:space="0" w:color="auto"/>
      </w:divBdr>
    </w:div>
    <w:div w:id="421611597">
      <w:bodyDiv w:val="1"/>
      <w:marLeft w:val="0"/>
      <w:marRight w:val="0"/>
      <w:marTop w:val="0"/>
      <w:marBottom w:val="0"/>
      <w:divBdr>
        <w:top w:val="none" w:sz="0" w:space="0" w:color="auto"/>
        <w:left w:val="none" w:sz="0" w:space="0" w:color="auto"/>
        <w:bottom w:val="none" w:sz="0" w:space="0" w:color="auto"/>
        <w:right w:val="none" w:sz="0" w:space="0" w:color="auto"/>
      </w:divBdr>
    </w:div>
    <w:div w:id="421922228">
      <w:bodyDiv w:val="1"/>
      <w:marLeft w:val="0"/>
      <w:marRight w:val="0"/>
      <w:marTop w:val="0"/>
      <w:marBottom w:val="0"/>
      <w:divBdr>
        <w:top w:val="none" w:sz="0" w:space="0" w:color="auto"/>
        <w:left w:val="none" w:sz="0" w:space="0" w:color="auto"/>
        <w:bottom w:val="none" w:sz="0" w:space="0" w:color="auto"/>
        <w:right w:val="none" w:sz="0" w:space="0" w:color="auto"/>
      </w:divBdr>
    </w:div>
    <w:div w:id="422607501">
      <w:bodyDiv w:val="1"/>
      <w:marLeft w:val="0"/>
      <w:marRight w:val="0"/>
      <w:marTop w:val="0"/>
      <w:marBottom w:val="0"/>
      <w:divBdr>
        <w:top w:val="none" w:sz="0" w:space="0" w:color="auto"/>
        <w:left w:val="none" w:sz="0" w:space="0" w:color="auto"/>
        <w:bottom w:val="none" w:sz="0" w:space="0" w:color="auto"/>
        <w:right w:val="none" w:sz="0" w:space="0" w:color="auto"/>
      </w:divBdr>
    </w:div>
    <w:div w:id="423915802">
      <w:bodyDiv w:val="1"/>
      <w:marLeft w:val="0"/>
      <w:marRight w:val="0"/>
      <w:marTop w:val="0"/>
      <w:marBottom w:val="0"/>
      <w:divBdr>
        <w:top w:val="none" w:sz="0" w:space="0" w:color="auto"/>
        <w:left w:val="none" w:sz="0" w:space="0" w:color="auto"/>
        <w:bottom w:val="none" w:sz="0" w:space="0" w:color="auto"/>
        <w:right w:val="none" w:sz="0" w:space="0" w:color="auto"/>
      </w:divBdr>
    </w:div>
    <w:div w:id="424499236">
      <w:bodyDiv w:val="1"/>
      <w:marLeft w:val="0"/>
      <w:marRight w:val="0"/>
      <w:marTop w:val="0"/>
      <w:marBottom w:val="0"/>
      <w:divBdr>
        <w:top w:val="none" w:sz="0" w:space="0" w:color="auto"/>
        <w:left w:val="none" w:sz="0" w:space="0" w:color="auto"/>
        <w:bottom w:val="none" w:sz="0" w:space="0" w:color="auto"/>
        <w:right w:val="none" w:sz="0" w:space="0" w:color="auto"/>
      </w:divBdr>
    </w:div>
    <w:div w:id="426465261">
      <w:bodyDiv w:val="1"/>
      <w:marLeft w:val="0"/>
      <w:marRight w:val="0"/>
      <w:marTop w:val="0"/>
      <w:marBottom w:val="0"/>
      <w:divBdr>
        <w:top w:val="none" w:sz="0" w:space="0" w:color="auto"/>
        <w:left w:val="none" w:sz="0" w:space="0" w:color="auto"/>
        <w:bottom w:val="none" w:sz="0" w:space="0" w:color="auto"/>
        <w:right w:val="none" w:sz="0" w:space="0" w:color="auto"/>
      </w:divBdr>
    </w:div>
    <w:div w:id="426535664">
      <w:bodyDiv w:val="1"/>
      <w:marLeft w:val="0"/>
      <w:marRight w:val="0"/>
      <w:marTop w:val="0"/>
      <w:marBottom w:val="0"/>
      <w:divBdr>
        <w:top w:val="none" w:sz="0" w:space="0" w:color="auto"/>
        <w:left w:val="none" w:sz="0" w:space="0" w:color="auto"/>
        <w:bottom w:val="none" w:sz="0" w:space="0" w:color="auto"/>
        <w:right w:val="none" w:sz="0" w:space="0" w:color="auto"/>
      </w:divBdr>
    </w:div>
    <w:div w:id="426656852">
      <w:bodyDiv w:val="1"/>
      <w:marLeft w:val="0"/>
      <w:marRight w:val="0"/>
      <w:marTop w:val="0"/>
      <w:marBottom w:val="0"/>
      <w:divBdr>
        <w:top w:val="none" w:sz="0" w:space="0" w:color="auto"/>
        <w:left w:val="none" w:sz="0" w:space="0" w:color="auto"/>
        <w:bottom w:val="none" w:sz="0" w:space="0" w:color="auto"/>
        <w:right w:val="none" w:sz="0" w:space="0" w:color="auto"/>
      </w:divBdr>
    </w:div>
    <w:div w:id="427195674">
      <w:bodyDiv w:val="1"/>
      <w:marLeft w:val="0"/>
      <w:marRight w:val="0"/>
      <w:marTop w:val="0"/>
      <w:marBottom w:val="0"/>
      <w:divBdr>
        <w:top w:val="none" w:sz="0" w:space="0" w:color="auto"/>
        <w:left w:val="none" w:sz="0" w:space="0" w:color="auto"/>
        <w:bottom w:val="none" w:sz="0" w:space="0" w:color="auto"/>
        <w:right w:val="none" w:sz="0" w:space="0" w:color="auto"/>
      </w:divBdr>
    </w:div>
    <w:div w:id="428429275">
      <w:bodyDiv w:val="1"/>
      <w:marLeft w:val="0"/>
      <w:marRight w:val="0"/>
      <w:marTop w:val="0"/>
      <w:marBottom w:val="0"/>
      <w:divBdr>
        <w:top w:val="none" w:sz="0" w:space="0" w:color="auto"/>
        <w:left w:val="none" w:sz="0" w:space="0" w:color="auto"/>
        <w:bottom w:val="none" w:sz="0" w:space="0" w:color="auto"/>
        <w:right w:val="none" w:sz="0" w:space="0" w:color="auto"/>
      </w:divBdr>
    </w:div>
    <w:div w:id="430246876">
      <w:bodyDiv w:val="1"/>
      <w:marLeft w:val="0"/>
      <w:marRight w:val="0"/>
      <w:marTop w:val="0"/>
      <w:marBottom w:val="0"/>
      <w:divBdr>
        <w:top w:val="none" w:sz="0" w:space="0" w:color="auto"/>
        <w:left w:val="none" w:sz="0" w:space="0" w:color="auto"/>
        <w:bottom w:val="none" w:sz="0" w:space="0" w:color="auto"/>
        <w:right w:val="none" w:sz="0" w:space="0" w:color="auto"/>
      </w:divBdr>
    </w:div>
    <w:div w:id="430512200">
      <w:bodyDiv w:val="1"/>
      <w:marLeft w:val="0"/>
      <w:marRight w:val="0"/>
      <w:marTop w:val="0"/>
      <w:marBottom w:val="0"/>
      <w:divBdr>
        <w:top w:val="none" w:sz="0" w:space="0" w:color="auto"/>
        <w:left w:val="none" w:sz="0" w:space="0" w:color="auto"/>
        <w:bottom w:val="none" w:sz="0" w:space="0" w:color="auto"/>
        <w:right w:val="none" w:sz="0" w:space="0" w:color="auto"/>
      </w:divBdr>
    </w:div>
    <w:div w:id="433018685">
      <w:bodyDiv w:val="1"/>
      <w:marLeft w:val="0"/>
      <w:marRight w:val="0"/>
      <w:marTop w:val="0"/>
      <w:marBottom w:val="0"/>
      <w:divBdr>
        <w:top w:val="none" w:sz="0" w:space="0" w:color="auto"/>
        <w:left w:val="none" w:sz="0" w:space="0" w:color="auto"/>
        <w:bottom w:val="none" w:sz="0" w:space="0" w:color="auto"/>
        <w:right w:val="none" w:sz="0" w:space="0" w:color="auto"/>
      </w:divBdr>
    </w:div>
    <w:div w:id="433477335">
      <w:bodyDiv w:val="1"/>
      <w:marLeft w:val="0"/>
      <w:marRight w:val="0"/>
      <w:marTop w:val="0"/>
      <w:marBottom w:val="0"/>
      <w:divBdr>
        <w:top w:val="none" w:sz="0" w:space="0" w:color="auto"/>
        <w:left w:val="none" w:sz="0" w:space="0" w:color="auto"/>
        <w:bottom w:val="none" w:sz="0" w:space="0" w:color="auto"/>
        <w:right w:val="none" w:sz="0" w:space="0" w:color="auto"/>
      </w:divBdr>
    </w:div>
    <w:div w:id="434131381">
      <w:bodyDiv w:val="1"/>
      <w:marLeft w:val="0"/>
      <w:marRight w:val="0"/>
      <w:marTop w:val="0"/>
      <w:marBottom w:val="0"/>
      <w:divBdr>
        <w:top w:val="none" w:sz="0" w:space="0" w:color="auto"/>
        <w:left w:val="none" w:sz="0" w:space="0" w:color="auto"/>
        <w:bottom w:val="none" w:sz="0" w:space="0" w:color="auto"/>
        <w:right w:val="none" w:sz="0" w:space="0" w:color="auto"/>
      </w:divBdr>
    </w:div>
    <w:div w:id="434252478">
      <w:bodyDiv w:val="1"/>
      <w:marLeft w:val="0"/>
      <w:marRight w:val="0"/>
      <w:marTop w:val="0"/>
      <w:marBottom w:val="0"/>
      <w:divBdr>
        <w:top w:val="none" w:sz="0" w:space="0" w:color="auto"/>
        <w:left w:val="none" w:sz="0" w:space="0" w:color="auto"/>
        <w:bottom w:val="none" w:sz="0" w:space="0" w:color="auto"/>
        <w:right w:val="none" w:sz="0" w:space="0" w:color="auto"/>
      </w:divBdr>
    </w:div>
    <w:div w:id="435638568">
      <w:bodyDiv w:val="1"/>
      <w:marLeft w:val="0"/>
      <w:marRight w:val="0"/>
      <w:marTop w:val="0"/>
      <w:marBottom w:val="0"/>
      <w:divBdr>
        <w:top w:val="none" w:sz="0" w:space="0" w:color="auto"/>
        <w:left w:val="none" w:sz="0" w:space="0" w:color="auto"/>
        <w:bottom w:val="none" w:sz="0" w:space="0" w:color="auto"/>
        <w:right w:val="none" w:sz="0" w:space="0" w:color="auto"/>
      </w:divBdr>
    </w:div>
    <w:div w:id="436365009">
      <w:bodyDiv w:val="1"/>
      <w:marLeft w:val="0"/>
      <w:marRight w:val="0"/>
      <w:marTop w:val="0"/>
      <w:marBottom w:val="0"/>
      <w:divBdr>
        <w:top w:val="none" w:sz="0" w:space="0" w:color="auto"/>
        <w:left w:val="none" w:sz="0" w:space="0" w:color="auto"/>
        <w:bottom w:val="none" w:sz="0" w:space="0" w:color="auto"/>
        <w:right w:val="none" w:sz="0" w:space="0" w:color="auto"/>
      </w:divBdr>
    </w:div>
    <w:div w:id="437220157">
      <w:bodyDiv w:val="1"/>
      <w:marLeft w:val="0"/>
      <w:marRight w:val="0"/>
      <w:marTop w:val="0"/>
      <w:marBottom w:val="0"/>
      <w:divBdr>
        <w:top w:val="none" w:sz="0" w:space="0" w:color="auto"/>
        <w:left w:val="none" w:sz="0" w:space="0" w:color="auto"/>
        <w:bottom w:val="none" w:sz="0" w:space="0" w:color="auto"/>
        <w:right w:val="none" w:sz="0" w:space="0" w:color="auto"/>
      </w:divBdr>
    </w:div>
    <w:div w:id="438330404">
      <w:bodyDiv w:val="1"/>
      <w:marLeft w:val="0"/>
      <w:marRight w:val="0"/>
      <w:marTop w:val="0"/>
      <w:marBottom w:val="0"/>
      <w:divBdr>
        <w:top w:val="none" w:sz="0" w:space="0" w:color="auto"/>
        <w:left w:val="none" w:sz="0" w:space="0" w:color="auto"/>
        <w:bottom w:val="none" w:sz="0" w:space="0" w:color="auto"/>
        <w:right w:val="none" w:sz="0" w:space="0" w:color="auto"/>
      </w:divBdr>
    </w:div>
    <w:div w:id="440611460">
      <w:bodyDiv w:val="1"/>
      <w:marLeft w:val="0"/>
      <w:marRight w:val="0"/>
      <w:marTop w:val="0"/>
      <w:marBottom w:val="0"/>
      <w:divBdr>
        <w:top w:val="none" w:sz="0" w:space="0" w:color="auto"/>
        <w:left w:val="none" w:sz="0" w:space="0" w:color="auto"/>
        <w:bottom w:val="none" w:sz="0" w:space="0" w:color="auto"/>
        <w:right w:val="none" w:sz="0" w:space="0" w:color="auto"/>
      </w:divBdr>
    </w:div>
    <w:div w:id="441074640">
      <w:bodyDiv w:val="1"/>
      <w:marLeft w:val="0"/>
      <w:marRight w:val="0"/>
      <w:marTop w:val="0"/>
      <w:marBottom w:val="0"/>
      <w:divBdr>
        <w:top w:val="none" w:sz="0" w:space="0" w:color="auto"/>
        <w:left w:val="none" w:sz="0" w:space="0" w:color="auto"/>
        <w:bottom w:val="none" w:sz="0" w:space="0" w:color="auto"/>
        <w:right w:val="none" w:sz="0" w:space="0" w:color="auto"/>
      </w:divBdr>
    </w:div>
    <w:div w:id="441728685">
      <w:bodyDiv w:val="1"/>
      <w:marLeft w:val="0"/>
      <w:marRight w:val="0"/>
      <w:marTop w:val="0"/>
      <w:marBottom w:val="0"/>
      <w:divBdr>
        <w:top w:val="none" w:sz="0" w:space="0" w:color="auto"/>
        <w:left w:val="none" w:sz="0" w:space="0" w:color="auto"/>
        <w:bottom w:val="none" w:sz="0" w:space="0" w:color="auto"/>
        <w:right w:val="none" w:sz="0" w:space="0" w:color="auto"/>
      </w:divBdr>
    </w:div>
    <w:div w:id="442305595">
      <w:bodyDiv w:val="1"/>
      <w:marLeft w:val="0"/>
      <w:marRight w:val="0"/>
      <w:marTop w:val="0"/>
      <w:marBottom w:val="0"/>
      <w:divBdr>
        <w:top w:val="none" w:sz="0" w:space="0" w:color="auto"/>
        <w:left w:val="none" w:sz="0" w:space="0" w:color="auto"/>
        <w:bottom w:val="none" w:sz="0" w:space="0" w:color="auto"/>
        <w:right w:val="none" w:sz="0" w:space="0" w:color="auto"/>
      </w:divBdr>
    </w:div>
    <w:div w:id="443767537">
      <w:bodyDiv w:val="1"/>
      <w:marLeft w:val="0"/>
      <w:marRight w:val="0"/>
      <w:marTop w:val="0"/>
      <w:marBottom w:val="0"/>
      <w:divBdr>
        <w:top w:val="none" w:sz="0" w:space="0" w:color="auto"/>
        <w:left w:val="none" w:sz="0" w:space="0" w:color="auto"/>
        <w:bottom w:val="none" w:sz="0" w:space="0" w:color="auto"/>
        <w:right w:val="none" w:sz="0" w:space="0" w:color="auto"/>
      </w:divBdr>
    </w:div>
    <w:div w:id="444664567">
      <w:bodyDiv w:val="1"/>
      <w:marLeft w:val="0"/>
      <w:marRight w:val="0"/>
      <w:marTop w:val="0"/>
      <w:marBottom w:val="0"/>
      <w:divBdr>
        <w:top w:val="none" w:sz="0" w:space="0" w:color="auto"/>
        <w:left w:val="none" w:sz="0" w:space="0" w:color="auto"/>
        <w:bottom w:val="none" w:sz="0" w:space="0" w:color="auto"/>
        <w:right w:val="none" w:sz="0" w:space="0" w:color="auto"/>
      </w:divBdr>
    </w:div>
    <w:div w:id="451678356">
      <w:bodyDiv w:val="1"/>
      <w:marLeft w:val="0"/>
      <w:marRight w:val="0"/>
      <w:marTop w:val="0"/>
      <w:marBottom w:val="0"/>
      <w:divBdr>
        <w:top w:val="none" w:sz="0" w:space="0" w:color="auto"/>
        <w:left w:val="none" w:sz="0" w:space="0" w:color="auto"/>
        <w:bottom w:val="none" w:sz="0" w:space="0" w:color="auto"/>
        <w:right w:val="none" w:sz="0" w:space="0" w:color="auto"/>
      </w:divBdr>
    </w:div>
    <w:div w:id="453252469">
      <w:bodyDiv w:val="1"/>
      <w:marLeft w:val="0"/>
      <w:marRight w:val="0"/>
      <w:marTop w:val="0"/>
      <w:marBottom w:val="0"/>
      <w:divBdr>
        <w:top w:val="none" w:sz="0" w:space="0" w:color="auto"/>
        <w:left w:val="none" w:sz="0" w:space="0" w:color="auto"/>
        <w:bottom w:val="none" w:sz="0" w:space="0" w:color="auto"/>
        <w:right w:val="none" w:sz="0" w:space="0" w:color="auto"/>
      </w:divBdr>
    </w:div>
    <w:div w:id="453520043">
      <w:bodyDiv w:val="1"/>
      <w:marLeft w:val="0"/>
      <w:marRight w:val="0"/>
      <w:marTop w:val="0"/>
      <w:marBottom w:val="0"/>
      <w:divBdr>
        <w:top w:val="none" w:sz="0" w:space="0" w:color="auto"/>
        <w:left w:val="none" w:sz="0" w:space="0" w:color="auto"/>
        <w:bottom w:val="none" w:sz="0" w:space="0" w:color="auto"/>
        <w:right w:val="none" w:sz="0" w:space="0" w:color="auto"/>
      </w:divBdr>
    </w:div>
    <w:div w:id="453984406">
      <w:bodyDiv w:val="1"/>
      <w:marLeft w:val="0"/>
      <w:marRight w:val="0"/>
      <w:marTop w:val="0"/>
      <w:marBottom w:val="0"/>
      <w:divBdr>
        <w:top w:val="none" w:sz="0" w:space="0" w:color="auto"/>
        <w:left w:val="none" w:sz="0" w:space="0" w:color="auto"/>
        <w:bottom w:val="none" w:sz="0" w:space="0" w:color="auto"/>
        <w:right w:val="none" w:sz="0" w:space="0" w:color="auto"/>
      </w:divBdr>
    </w:div>
    <w:div w:id="457995641">
      <w:bodyDiv w:val="1"/>
      <w:marLeft w:val="0"/>
      <w:marRight w:val="0"/>
      <w:marTop w:val="0"/>
      <w:marBottom w:val="0"/>
      <w:divBdr>
        <w:top w:val="none" w:sz="0" w:space="0" w:color="auto"/>
        <w:left w:val="none" w:sz="0" w:space="0" w:color="auto"/>
        <w:bottom w:val="none" w:sz="0" w:space="0" w:color="auto"/>
        <w:right w:val="none" w:sz="0" w:space="0" w:color="auto"/>
      </w:divBdr>
    </w:div>
    <w:div w:id="459148699">
      <w:bodyDiv w:val="1"/>
      <w:marLeft w:val="0"/>
      <w:marRight w:val="0"/>
      <w:marTop w:val="0"/>
      <w:marBottom w:val="0"/>
      <w:divBdr>
        <w:top w:val="none" w:sz="0" w:space="0" w:color="auto"/>
        <w:left w:val="none" w:sz="0" w:space="0" w:color="auto"/>
        <w:bottom w:val="none" w:sz="0" w:space="0" w:color="auto"/>
        <w:right w:val="none" w:sz="0" w:space="0" w:color="auto"/>
      </w:divBdr>
    </w:div>
    <w:div w:id="459689354">
      <w:bodyDiv w:val="1"/>
      <w:marLeft w:val="0"/>
      <w:marRight w:val="0"/>
      <w:marTop w:val="0"/>
      <w:marBottom w:val="0"/>
      <w:divBdr>
        <w:top w:val="none" w:sz="0" w:space="0" w:color="auto"/>
        <w:left w:val="none" w:sz="0" w:space="0" w:color="auto"/>
        <w:bottom w:val="none" w:sz="0" w:space="0" w:color="auto"/>
        <w:right w:val="none" w:sz="0" w:space="0" w:color="auto"/>
      </w:divBdr>
    </w:div>
    <w:div w:id="465008080">
      <w:bodyDiv w:val="1"/>
      <w:marLeft w:val="0"/>
      <w:marRight w:val="0"/>
      <w:marTop w:val="0"/>
      <w:marBottom w:val="0"/>
      <w:divBdr>
        <w:top w:val="none" w:sz="0" w:space="0" w:color="auto"/>
        <w:left w:val="none" w:sz="0" w:space="0" w:color="auto"/>
        <w:bottom w:val="none" w:sz="0" w:space="0" w:color="auto"/>
        <w:right w:val="none" w:sz="0" w:space="0" w:color="auto"/>
      </w:divBdr>
    </w:div>
    <w:div w:id="465125831">
      <w:bodyDiv w:val="1"/>
      <w:marLeft w:val="0"/>
      <w:marRight w:val="0"/>
      <w:marTop w:val="0"/>
      <w:marBottom w:val="0"/>
      <w:divBdr>
        <w:top w:val="none" w:sz="0" w:space="0" w:color="auto"/>
        <w:left w:val="none" w:sz="0" w:space="0" w:color="auto"/>
        <w:bottom w:val="none" w:sz="0" w:space="0" w:color="auto"/>
        <w:right w:val="none" w:sz="0" w:space="0" w:color="auto"/>
      </w:divBdr>
    </w:div>
    <w:div w:id="465976322">
      <w:bodyDiv w:val="1"/>
      <w:marLeft w:val="0"/>
      <w:marRight w:val="0"/>
      <w:marTop w:val="0"/>
      <w:marBottom w:val="0"/>
      <w:divBdr>
        <w:top w:val="none" w:sz="0" w:space="0" w:color="auto"/>
        <w:left w:val="none" w:sz="0" w:space="0" w:color="auto"/>
        <w:bottom w:val="none" w:sz="0" w:space="0" w:color="auto"/>
        <w:right w:val="none" w:sz="0" w:space="0" w:color="auto"/>
      </w:divBdr>
    </w:div>
    <w:div w:id="467090796">
      <w:bodyDiv w:val="1"/>
      <w:marLeft w:val="0"/>
      <w:marRight w:val="0"/>
      <w:marTop w:val="0"/>
      <w:marBottom w:val="0"/>
      <w:divBdr>
        <w:top w:val="none" w:sz="0" w:space="0" w:color="auto"/>
        <w:left w:val="none" w:sz="0" w:space="0" w:color="auto"/>
        <w:bottom w:val="none" w:sz="0" w:space="0" w:color="auto"/>
        <w:right w:val="none" w:sz="0" w:space="0" w:color="auto"/>
      </w:divBdr>
    </w:div>
    <w:div w:id="467553596">
      <w:bodyDiv w:val="1"/>
      <w:marLeft w:val="0"/>
      <w:marRight w:val="0"/>
      <w:marTop w:val="0"/>
      <w:marBottom w:val="0"/>
      <w:divBdr>
        <w:top w:val="none" w:sz="0" w:space="0" w:color="auto"/>
        <w:left w:val="none" w:sz="0" w:space="0" w:color="auto"/>
        <w:bottom w:val="none" w:sz="0" w:space="0" w:color="auto"/>
        <w:right w:val="none" w:sz="0" w:space="0" w:color="auto"/>
      </w:divBdr>
    </w:div>
    <w:div w:id="467865371">
      <w:bodyDiv w:val="1"/>
      <w:marLeft w:val="0"/>
      <w:marRight w:val="0"/>
      <w:marTop w:val="0"/>
      <w:marBottom w:val="0"/>
      <w:divBdr>
        <w:top w:val="none" w:sz="0" w:space="0" w:color="auto"/>
        <w:left w:val="none" w:sz="0" w:space="0" w:color="auto"/>
        <w:bottom w:val="none" w:sz="0" w:space="0" w:color="auto"/>
        <w:right w:val="none" w:sz="0" w:space="0" w:color="auto"/>
      </w:divBdr>
    </w:div>
    <w:div w:id="468521194">
      <w:bodyDiv w:val="1"/>
      <w:marLeft w:val="0"/>
      <w:marRight w:val="0"/>
      <w:marTop w:val="0"/>
      <w:marBottom w:val="0"/>
      <w:divBdr>
        <w:top w:val="none" w:sz="0" w:space="0" w:color="auto"/>
        <w:left w:val="none" w:sz="0" w:space="0" w:color="auto"/>
        <w:bottom w:val="none" w:sz="0" w:space="0" w:color="auto"/>
        <w:right w:val="none" w:sz="0" w:space="0" w:color="auto"/>
      </w:divBdr>
    </w:div>
    <w:div w:id="468862598">
      <w:bodyDiv w:val="1"/>
      <w:marLeft w:val="0"/>
      <w:marRight w:val="0"/>
      <w:marTop w:val="0"/>
      <w:marBottom w:val="0"/>
      <w:divBdr>
        <w:top w:val="none" w:sz="0" w:space="0" w:color="auto"/>
        <w:left w:val="none" w:sz="0" w:space="0" w:color="auto"/>
        <w:bottom w:val="none" w:sz="0" w:space="0" w:color="auto"/>
        <w:right w:val="none" w:sz="0" w:space="0" w:color="auto"/>
      </w:divBdr>
    </w:div>
    <w:div w:id="468934600">
      <w:bodyDiv w:val="1"/>
      <w:marLeft w:val="0"/>
      <w:marRight w:val="0"/>
      <w:marTop w:val="0"/>
      <w:marBottom w:val="0"/>
      <w:divBdr>
        <w:top w:val="none" w:sz="0" w:space="0" w:color="auto"/>
        <w:left w:val="none" w:sz="0" w:space="0" w:color="auto"/>
        <w:bottom w:val="none" w:sz="0" w:space="0" w:color="auto"/>
        <w:right w:val="none" w:sz="0" w:space="0" w:color="auto"/>
      </w:divBdr>
    </w:div>
    <w:div w:id="469127207">
      <w:bodyDiv w:val="1"/>
      <w:marLeft w:val="0"/>
      <w:marRight w:val="0"/>
      <w:marTop w:val="0"/>
      <w:marBottom w:val="0"/>
      <w:divBdr>
        <w:top w:val="none" w:sz="0" w:space="0" w:color="auto"/>
        <w:left w:val="none" w:sz="0" w:space="0" w:color="auto"/>
        <w:bottom w:val="none" w:sz="0" w:space="0" w:color="auto"/>
        <w:right w:val="none" w:sz="0" w:space="0" w:color="auto"/>
      </w:divBdr>
    </w:div>
    <w:div w:id="470025265">
      <w:bodyDiv w:val="1"/>
      <w:marLeft w:val="0"/>
      <w:marRight w:val="0"/>
      <w:marTop w:val="0"/>
      <w:marBottom w:val="0"/>
      <w:divBdr>
        <w:top w:val="none" w:sz="0" w:space="0" w:color="auto"/>
        <w:left w:val="none" w:sz="0" w:space="0" w:color="auto"/>
        <w:bottom w:val="none" w:sz="0" w:space="0" w:color="auto"/>
        <w:right w:val="none" w:sz="0" w:space="0" w:color="auto"/>
      </w:divBdr>
    </w:div>
    <w:div w:id="470251875">
      <w:bodyDiv w:val="1"/>
      <w:marLeft w:val="0"/>
      <w:marRight w:val="0"/>
      <w:marTop w:val="0"/>
      <w:marBottom w:val="0"/>
      <w:divBdr>
        <w:top w:val="none" w:sz="0" w:space="0" w:color="auto"/>
        <w:left w:val="none" w:sz="0" w:space="0" w:color="auto"/>
        <w:bottom w:val="none" w:sz="0" w:space="0" w:color="auto"/>
        <w:right w:val="none" w:sz="0" w:space="0" w:color="auto"/>
      </w:divBdr>
    </w:div>
    <w:div w:id="471753389">
      <w:bodyDiv w:val="1"/>
      <w:marLeft w:val="0"/>
      <w:marRight w:val="0"/>
      <w:marTop w:val="0"/>
      <w:marBottom w:val="0"/>
      <w:divBdr>
        <w:top w:val="none" w:sz="0" w:space="0" w:color="auto"/>
        <w:left w:val="none" w:sz="0" w:space="0" w:color="auto"/>
        <w:bottom w:val="none" w:sz="0" w:space="0" w:color="auto"/>
        <w:right w:val="none" w:sz="0" w:space="0" w:color="auto"/>
      </w:divBdr>
    </w:div>
    <w:div w:id="473646352">
      <w:bodyDiv w:val="1"/>
      <w:marLeft w:val="0"/>
      <w:marRight w:val="0"/>
      <w:marTop w:val="0"/>
      <w:marBottom w:val="0"/>
      <w:divBdr>
        <w:top w:val="none" w:sz="0" w:space="0" w:color="auto"/>
        <w:left w:val="none" w:sz="0" w:space="0" w:color="auto"/>
        <w:bottom w:val="none" w:sz="0" w:space="0" w:color="auto"/>
        <w:right w:val="none" w:sz="0" w:space="0" w:color="auto"/>
      </w:divBdr>
    </w:div>
    <w:div w:id="475561947">
      <w:bodyDiv w:val="1"/>
      <w:marLeft w:val="0"/>
      <w:marRight w:val="0"/>
      <w:marTop w:val="0"/>
      <w:marBottom w:val="0"/>
      <w:divBdr>
        <w:top w:val="none" w:sz="0" w:space="0" w:color="auto"/>
        <w:left w:val="none" w:sz="0" w:space="0" w:color="auto"/>
        <w:bottom w:val="none" w:sz="0" w:space="0" w:color="auto"/>
        <w:right w:val="none" w:sz="0" w:space="0" w:color="auto"/>
      </w:divBdr>
    </w:div>
    <w:div w:id="476000269">
      <w:bodyDiv w:val="1"/>
      <w:marLeft w:val="0"/>
      <w:marRight w:val="0"/>
      <w:marTop w:val="0"/>
      <w:marBottom w:val="0"/>
      <w:divBdr>
        <w:top w:val="none" w:sz="0" w:space="0" w:color="auto"/>
        <w:left w:val="none" w:sz="0" w:space="0" w:color="auto"/>
        <w:bottom w:val="none" w:sz="0" w:space="0" w:color="auto"/>
        <w:right w:val="none" w:sz="0" w:space="0" w:color="auto"/>
      </w:divBdr>
    </w:div>
    <w:div w:id="476144046">
      <w:bodyDiv w:val="1"/>
      <w:marLeft w:val="0"/>
      <w:marRight w:val="0"/>
      <w:marTop w:val="0"/>
      <w:marBottom w:val="0"/>
      <w:divBdr>
        <w:top w:val="none" w:sz="0" w:space="0" w:color="auto"/>
        <w:left w:val="none" w:sz="0" w:space="0" w:color="auto"/>
        <w:bottom w:val="none" w:sz="0" w:space="0" w:color="auto"/>
        <w:right w:val="none" w:sz="0" w:space="0" w:color="auto"/>
      </w:divBdr>
    </w:div>
    <w:div w:id="476264361">
      <w:bodyDiv w:val="1"/>
      <w:marLeft w:val="0"/>
      <w:marRight w:val="0"/>
      <w:marTop w:val="0"/>
      <w:marBottom w:val="0"/>
      <w:divBdr>
        <w:top w:val="none" w:sz="0" w:space="0" w:color="auto"/>
        <w:left w:val="none" w:sz="0" w:space="0" w:color="auto"/>
        <w:bottom w:val="none" w:sz="0" w:space="0" w:color="auto"/>
        <w:right w:val="none" w:sz="0" w:space="0" w:color="auto"/>
      </w:divBdr>
    </w:div>
    <w:div w:id="477460538">
      <w:bodyDiv w:val="1"/>
      <w:marLeft w:val="0"/>
      <w:marRight w:val="0"/>
      <w:marTop w:val="0"/>
      <w:marBottom w:val="0"/>
      <w:divBdr>
        <w:top w:val="none" w:sz="0" w:space="0" w:color="auto"/>
        <w:left w:val="none" w:sz="0" w:space="0" w:color="auto"/>
        <w:bottom w:val="none" w:sz="0" w:space="0" w:color="auto"/>
        <w:right w:val="none" w:sz="0" w:space="0" w:color="auto"/>
      </w:divBdr>
    </w:div>
    <w:div w:id="477573568">
      <w:bodyDiv w:val="1"/>
      <w:marLeft w:val="0"/>
      <w:marRight w:val="0"/>
      <w:marTop w:val="0"/>
      <w:marBottom w:val="0"/>
      <w:divBdr>
        <w:top w:val="none" w:sz="0" w:space="0" w:color="auto"/>
        <w:left w:val="none" w:sz="0" w:space="0" w:color="auto"/>
        <w:bottom w:val="none" w:sz="0" w:space="0" w:color="auto"/>
        <w:right w:val="none" w:sz="0" w:space="0" w:color="auto"/>
      </w:divBdr>
    </w:div>
    <w:div w:id="479737964">
      <w:bodyDiv w:val="1"/>
      <w:marLeft w:val="0"/>
      <w:marRight w:val="0"/>
      <w:marTop w:val="0"/>
      <w:marBottom w:val="0"/>
      <w:divBdr>
        <w:top w:val="none" w:sz="0" w:space="0" w:color="auto"/>
        <w:left w:val="none" w:sz="0" w:space="0" w:color="auto"/>
        <w:bottom w:val="none" w:sz="0" w:space="0" w:color="auto"/>
        <w:right w:val="none" w:sz="0" w:space="0" w:color="auto"/>
      </w:divBdr>
    </w:div>
    <w:div w:id="482087679">
      <w:bodyDiv w:val="1"/>
      <w:marLeft w:val="0"/>
      <w:marRight w:val="0"/>
      <w:marTop w:val="0"/>
      <w:marBottom w:val="0"/>
      <w:divBdr>
        <w:top w:val="none" w:sz="0" w:space="0" w:color="auto"/>
        <w:left w:val="none" w:sz="0" w:space="0" w:color="auto"/>
        <w:bottom w:val="none" w:sz="0" w:space="0" w:color="auto"/>
        <w:right w:val="none" w:sz="0" w:space="0" w:color="auto"/>
      </w:divBdr>
    </w:div>
    <w:div w:id="482814747">
      <w:bodyDiv w:val="1"/>
      <w:marLeft w:val="0"/>
      <w:marRight w:val="0"/>
      <w:marTop w:val="0"/>
      <w:marBottom w:val="0"/>
      <w:divBdr>
        <w:top w:val="none" w:sz="0" w:space="0" w:color="auto"/>
        <w:left w:val="none" w:sz="0" w:space="0" w:color="auto"/>
        <w:bottom w:val="none" w:sz="0" w:space="0" w:color="auto"/>
        <w:right w:val="none" w:sz="0" w:space="0" w:color="auto"/>
      </w:divBdr>
    </w:div>
    <w:div w:id="484517117">
      <w:bodyDiv w:val="1"/>
      <w:marLeft w:val="0"/>
      <w:marRight w:val="0"/>
      <w:marTop w:val="0"/>
      <w:marBottom w:val="0"/>
      <w:divBdr>
        <w:top w:val="none" w:sz="0" w:space="0" w:color="auto"/>
        <w:left w:val="none" w:sz="0" w:space="0" w:color="auto"/>
        <w:bottom w:val="none" w:sz="0" w:space="0" w:color="auto"/>
        <w:right w:val="none" w:sz="0" w:space="0" w:color="auto"/>
      </w:divBdr>
    </w:div>
    <w:div w:id="487942015">
      <w:bodyDiv w:val="1"/>
      <w:marLeft w:val="0"/>
      <w:marRight w:val="0"/>
      <w:marTop w:val="0"/>
      <w:marBottom w:val="0"/>
      <w:divBdr>
        <w:top w:val="none" w:sz="0" w:space="0" w:color="auto"/>
        <w:left w:val="none" w:sz="0" w:space="0" w:color="auto"/>
        <w:bottom w:val="none" w:sz="0" w:space="0" w:color="auto"/>
        <w:right w:val="none" w:sz="0" w:space="0" w:color="auto"/>
      </w:divBdr>
    </w:div>
    <w:div w:id="488012394">
      <w:bodyDiv w:val="1"/>
      <w:marLeft w:val="0"/>
      <w:marRight w:val="0"/>
      <w:marTop w:val="0"/>
      <w:marBottom w:val="0"/>
      <w:divBdr>
        <w:top w:val="none" w:sz="0" w:space="0" w:color="auto"/>
        <w:left w:val="none" w:sz="0" w:space="0" w:color="auto"/>
        <w:bottom w:val="none" w:sz="0" w:space="0" w:color="auto"/>
        <w:right w:val="none" w:sz="0" w:space="0" w:color="auto"/>
      </w:divBdr>
    </w:div>
    <w:div w:id="490413568">
      <w:bodyDiv w:val="1"/>
      <w:marLeft w:val="0"/>
      <w:marRight w:val="0"/>
      <w:marTop w:val="0"/>
      <w:marBottom w:val="0"/>
      <w:divBdr>
        <w:top w:val="none" w:sz="0" w:space="0" w:color="auto"/>
        <w:left w:val="none" w:sz="0" w:space="0" w:color="auto"/>
        <w:bottom w:val="none" w:sz="0" w:space="0" w:color="auto"/>
        <w:right w:val="none" w:sz="0" w:space="0" w:color="auto"/>
      </w:divBdr>
    </w:div>
    <w:div w:id="491916358">
      <w:bodyDiv w:val="1"/>
      <w:marLeft w:val="0"/>
      <w:marRight w:val="0"/>
      <w:marTop w:val="0"/>
      <w:marBottom w:val="0"/>
      <w:divBdr>
        <w:top w:val="none" w:sz="0" w:space="0" w:color="auto"/>
        <w:left w:val="none" w:sz="0" w:space="0" w:color="auto"/>
        <w:bottom w:val="none" w:sz="0" w:space="0" w:color="auto"/>
        <w:right w:val="none" w:sz="0" w:space="0" w:color="auto"/>
      </w:divBdr>
    </w:div>
    <w:div w:id="491993105">
      <w:bodyDiv w:val="1"/>
      <w:marLeft w:val="0"/>
      <w:marRight w:val="0"/>
      <w:marTop w:val="0"/>
      <w:marBottom w:val="0"/>
      <w:divBdr>
        <w:top w:val="none" w:sz="0" w:space="0" w:color="auto"/>
        <w:left w:val="none" w:sz="0" w:space="0" w:color="auto"/>
        <w:bottom w:val="none" w:sz="0" w:space="0" w:color="auto"/>
        <w:right w:val="none" w:sz="0" w:space="0" w:color="auto"/>
      </w:divBdr>
    </w:div>
    <w:div w:id="492377233">
      <w:bodyDiv w:val="1"/>
      <w:marLeft w:val="0"/>
      <w:marRight w:val="0"/>
      <w:marTop w:val="0"/>
      <w:marBottom w:val="0"/>
      <w:divBdr>
        <w:top w:val="none" w:sz="0" w:space="0" w:color="auto"/>
        <w:left w:val="none" w:sz="0" w:space="0" w:color="auto"/>
        <w:bottom w:val="none" w:sz="0" w:space="0" w:color="auto"/>
        <w:right w:val="none" w:sz="0" w:space="0" w:color="auto"/>
      </w:divBdr>
    </w:div>
    <w:div w:id="496268567">
      <w:bodyDiv w:val="1"/>
      <w:marLeft w:val="0"/>
      <w:marRight w:val="0"/>
      <w:marTop w:val="0"/>
      <w:marBottom w:val="0"/>
      <w:divBdr>
        <w:top w:val="none" w:sz="0" w:space="0" w:color="auto"/>
        <w:left w:val="none" w:sz="0" w:space="0" w:color="auto"/>
        <w:bottom w:val="none" w:sz="0" w:space="0" w:color="auto"/>
        <w:right w:val="none" w:sz="0" w:space="0" w:color="auto"/>
      </w:divBdr>
    </w:div>
    <w:div w:id="498270561">
      <w:bodyDiv w:val="1"/>
      <w:marLeft w:val="0"/>
      <w:marRight w:val="0"/>
      <w:marTop w:val="0"/>
      <w:marBottom w:val="0"/>
      <w:divBdr>
        <w:top w:val="none" w:sz="0" w:space="0" w:color="auto"/>
        <w:left w:val="none" w:sz="0" w:space="0" w:color="auto"/>
        <w:bottom w:val="none" w:sz="0" w:space="0" w:color="auto"/>
        <w:right w:val="none" w:sz="0" w:space="0" w:color="auto"/>
      </w:divBdr>
    </w:div>
    <w:div w:id="498811152">
      <w:bodyDiv w:val="1"/>
      <w:marLeft w:val="0"/>
      <w:marRight w:val="0"/>
      <w:marTop w:val="0"/>
      <w:marBottom w:val="0"/>
      <w:divBdr>
        <w:top w:val="none" w:sz="0" w:space="0" w:color="auto"/>
        <w:left w:val="none" w:sz="0" w:space="0" w:color="auto"/>
        <w:bottom w:val="none" w:sz="0" w:space="0" w:color="auto"/>
        <w:right w:val="none" w:sz="0" w:space="0" w:color="auto"/>
      </w:divBdr>
    </w:div>
    <w:div w:id="499151772">
      <w:bodyDiv w:val="1"/>
      <w:marLeft w:val="0"/>
      <w:marRight w:val="0"/>
      <w:marTop w:val="0"/>
      <w:marBottom w:val="0"/>
      <w:divBdr>
        <w:top w:val="none" w:sz="0" w:space="0" w:color="auto"/>
        <w:left w:val="none" w:sz="0" w:space="0" w:color="auto"/>
        <w:bottom w:val="none" w:sz="0" w:space="0" w:color="auto"/>
        <w:right w:val="none" w:sz="0" w:space="0" w:color="auto"/>
      </w:divBdr>
    </w:div>
    <w:div w:id="500045762">
      <w:bodyDiv w:val="1"/>
      <w:marLeft w:val="0"/>
      <w:marRight w:val="0"/>
      <w:marTop w:val="0"/>
      <w:marBottom w:val="0"/>
      <w:divBdr>
        <w:top w:val="none" w:sz="0" w:space="0" w:color="auto"/>
        <w:left w:val="none" w:sz="0" w:space="0" w:color="auto"/>
        <w:bottom w:val="none" w:sz="0" w:space="0" w:color="auto"/>
        <w:right w:val="none" w:sz="0" w:space="0" w:color="auto"/>
      </w:divBdr>
    </w:div>
    <w:div w:id="500119097">
      <w:bodyDiv w:val="1"/>
      <w:marLeft w:val="0"/>
      <w:marRight w:val="0"/>
      <w:marTop w:val="0"/>
      <w:marBottom w:val="0"/>
      <w:divBdr>
        <w:top w:val="none" w:sz="0" w:space="0" w:color="auto"/>
        <w:left w:val="none" w:sz="0" w:space="0" w:color="auto"/>
        <w:bottom w:val="none" w:sz="0" w:space="0" w:color="auto"/>
        <w:right w:val="none" w:sz="0" w:space="0" w:color="auto"/>
      </w:divBdr>
    </w:div>
    <w:div w:id="500240825">
      <w:bodyDiv w:val="1"/>
      <w:marLeft w:val="0"/>
      <w:marRight w:val="0"/>
      <w:marTop w:val="0"/>
      <w:marBottom w:val="0"/>
      <w:divBdr>
        <w:top w:val="none" w:sz="0" w:space="0" w:color="auto"/>
        <w:left w:val="none" w:sz="0" w:space="0" w:color="auto"/>
        <w:bottom w:val="none" w:sz="0" w:space="0" w:color="auto"/>
        <w:right w:val="none" w:sz="0" w:space="0" w:color="auto"/>
      </w:divBdr>
    </w:div>
    <w:div w:id="500774853">
      <w:bodyDiv w:val="1"/>
      <w:marLeft w:val="0"/>
      <w:marRight w:val="0"/>
      <w:marTop w:val="0"/>
      <w:marBottom w:val="0"/>
      <w:divBdr>
        <w:top w:val="none" w:sz="0" w:space="0" w:color="auto"/>
        <w:left w:val="none" w:sz="0" w:space="0" w:color="auto"/>
        <w:bottom w:val="none" w:sz="0" w:space="0" w:color="auto"/>
        <w:right w:val="none" w:sz="0" w:space="0" w:color="auto"/>
      </w:divBdr>
    </w:div>
    <w:div w:id="501942972">
      <w:bodyDiv w:val="1"/>
      <w:marLeft w:val="0"/>
      <w:marRight w:val="0"/>
      <w:marTop w:val="0"/>
      <w:marBottom w:val="0"/>
      <w:divBdr>
        <w:top w:val="none" w:sz="0" w:space="0" w:color="auto"/>
        <w:left w:val="none" w:sz="0" w:space="0" w:color="auto"/>
        <w:bottom w:val="none" w:sz="0" w:space="0" w:color="auto"/>
        <w:right w:val="none" w:sz="0" w:space="0" w:color="auto"/>
      </w:divBdr>
    </w:div>
    <w:div w:id="503934925">
      <w:bodyDiv w:val="1"/>
      <w:marLeft w:val="0"/>
      <w:marRight w:val="0"/>
      <w:marTop w:val="0"/>
      <w:marBottom w:val="0"/>
      <w:divBdr>
        <w:top w:val="none" w:sz="0" w:space="0" w:color="auto"/>
        <w:left w:val="none" w:sz="0" w:space="0" w:color="auto"/>
        <w:bottom w:val="none" w:sz="0" w:space="0" w:color="auto"/>
        <w:right w:val="none" w:sz="0" w:space="0" w:color="auto"/>
      </w:divBdr>
    </w:div>
    <w:div w:id="507983325">
      <w:bodyDiv w:val="1"/>
      <w:marLeft w:val="0"/>
      <w:marRight w:val="0"/>
      <w:marTop w:val="0"/>
      <w:marBottom w:val="0"/>
      <w:divBdr>
        <w:top w:val="none" w:sz="0" w:space="0" w:color="auto"/>
        <w:left w:val="none" w:sz="0" w:space="0" w:color="auto"/>
        <w:bottom w:val="none" w:sz="0" w:space="0" w:color="auto"/>
        <w:right w:val="none" w:sz="0" w:space="0" w:color="auto"/>
      </w:divBdr>
    </w:div>
    <w:div w:id="509223986">
      <w:bodyDiv w:val="1"/>
      <w:marLeft w:val="0"/>
      <w:marRight w:val="0"/>
      <w:marTop w:val="0"/>
      <w:marBottom w:val="0"/>
      <w:divBdr>
        <w:top w:val="none" w:sz="0" w:space="0" w:color="auto"/>
        <w:left w:val="none" w:sz="0" w:space="0" w:color="auto"/>
        <w:bottom w:val="none" w:sz="0" w:space="0" w:color="auto"/>
        <w:right w:val="none" w:sz="0" w:space="0" w:color="auto"/>
      </w:divBdr>
    </w:div>
    <w:div w:id="509412586">
      <w:bodyDiv w:val="1"/>
      <w:marLeft w:val="0"/>
      <w:marRight w:val="0"/>
      <w:marTop w:val="0"/>
      <w:marBottom w:val="0"/>
      <w:divBdr>
        <w:top w:val="none" w:sz="0" w:space="0" w:color="auto"/>
        <w:left w:val="none" w:sz="0" w:space="0" w:color="auto"/>
        <w:bottom w:val="none" w:sz="0" w:space="0" w:color="auto"/>
        <w:right w:val="none" w:sz="0" w:space="0" w:color="auto"/>
      </w:divBdr>
    </w:div>
    <w:div w:id="511527912">
      <w:bodyDiv w:val="1"/>
      <w:marLeft w:val="0"/>
      <w:marRight w:val="0"/>
      <w:marTop w:val="0"/>
      <w:marBottom w:val="0"/>
      <w:divBdr>
        <w:top w:val="none" w:sz="0" w:space="0" w:color="auto"/>
        <w:left w:val="none" w:sz="0" w:space="0" w:color="auto"/>
        <w:bottom w:val="none" w:sz="0" w:space="0" w:color="auto"/>
        <w:right w:val="none" w:sz="0" w:space="0" w:color="auto"/>
      </w:divBdr>
    </w:div>
    <w:div w:id="511724198">
      <w:bodyDiv w:val="1"/>
      <w:marLeft w:val="0"/>
      <w:marRight w:val="0"/>
      <w:marTop w:val="0"/>
      <w:marBottom w:val="0"/>
      <w:divBdr>
        <w:top w:val="none" w:sz="0" w:space="0" w:color="auto"/>
        <w:left w:val="none" w:sz="0" w:space="0" w:color="auto"/>
        <w:bottom w:val="none" w:sz="0" w:space="0" w:color="auto"/>
        <w:right w:val="none" w:sz="0" w:space="0" w:color="auto"/>
      </w:divBdr>
    </w:div>
    <w:div w:id="513150251">
      <w:bodyDiv w:val="1"/>
      <w:marLeft w:val="0"/>
      <w:marRight w:val="0"/>
      <w:marTop w:val="0"/>
      <w:marBottom w:val="0"/>
      <w:divBdr>
        <w:top w:val="none" w:sz="0" w:space="0" w:color="auto"/>
        <w:left w:val="none" w:sz="0" w:space="0" w:color="auto"/>
        <w:bottom w:val="none" w:sz="0" w:space="0" w:color="auto"/>
        <w:right w:val="none" w:sz="0" w:space="0" w:color="auto"/>
      </w:divBdr>
    </w:div>
    <w:div w:id="514736338">
      <w:bodyDiv w:val="1"/>
      <w:marLeft w:val="0"/>
      <w:marRight w:val="0"/>
      <w:marTop w:val="0"/>
      <w:marBottom w:val="0"/>
      <w:divBdr>
        <w:top w:val="none" w:sz="0" w:space="0" w:color="auto"/>
        <w:left w:val="none" w:sz="0" w:space="0" w:color="auto"/>
        <w:bottom w:val="none" w:sz="0" w:space="0" w:color="auto"/>
        <w:right w:val="none" w:sz="0" w:space="0" w:color="auto"/>
      </w:divBdr>
    </w:div>
    <w:div w:id="515386322">
      <w:bodyDiv w:val="1"/>
      <w:marLeft w:val="0"/>
      <w:marRight w:val="0"/>
      <w:marTop w:val="0"/>
      <w:marBottom w:val="0"/>
      <w:divBdr>
        <w:top w:val="none" w:sz="0" w:space="0" w:color="auto"/>
        <w:left w:val="none" w:sz="0" w:space="0" w:color="auto"/>
        <w:bottom w:val="none" w:sz="0" w:space="0" w:color="auto"/>
        <w:right w:val="none" w:sz="0" w:space="0" w:color="auto"/>
      </w:divBdr>
    </w:div>
    <w:div w:id="521355333">
      <w:bodyDiv w:val="1"/>
      <w:marLeft w:val="0"/>
      <w:marRight w:val="0"/>
      <w:marTop w:val="0"/>
      <w:marBottom w:val="0"/>
      <w:divBdr>
        <w:top w:val="none" w:sz="0" w:space="0" w:color="auto"/>
        <w:left w:val="none" w:sz="0" w:space="0" w:color="auto"/>
        <w:bottom w:val="none" w:sz="0" w:space="0" w:color="auto"/>
        <w:right w:val="none" w:sz="0" w:space="0" w:color="auto"/>
      </w:divBdr>
    </w:div>
    <w:div w:id="522786338">
      <w:bodyDiv w:val="1"/>
      <w:marLeft w:val="0"/>
      <w:marRight w:val="0"/>
      <w:marTop w:val="0"/>
      <w:marBottom w:val="0"/>
      <w:divBdr>
        <w:top w:val="none" w:sz="0" w:space="0" w:color="auto"/>
        <w:left w:val="none" w:sz="0" w:space="0" w:color="auto"/>
        <w:bottom w:val="none" w:sz="0" w:space="0" w:color="auto"/>
        <w:right w:val="none" w:sz="0" w:space="0" w:color="auto"/>
      </w:divBdr>
    </w:div>
    <w:div w:id="523905226">
      <w:bodyDiv w:val="1"/>
      <w:marLeft w:val="0"/>
      <w:marRight w:val="0"/>
      <w:marTop w:val="0"/>
      <w:marBottom w:val="0"/>
      <w:divBdr>
        <w:top w:val="none" w:sz="0" w:space="0" w:color="auto"/>
        <w:left w:val="none" w:sz="0" w:space="0" w:color="auto"/>
        <w:bottom w:val="none" w:sz="0" w:space="0" w:color="auto"/>
        <w:right w:val="none" w:sz="0" w:space="0" w:color="auto"/>
      </w:divBdr>
    </w:div>
    <w:div w:id="524709039">
      <w:bodyDiv w:val="1"/>
      <w:marLeft w:val="0"/>
      <w:marRight w:val="0"/>
      <w:marTop w:val="0"/>
      <w:marBottom w:val="0"/>
      <w:divBdr>
        <w:top w:val="none" w:sz="0" w:space="0" w:color="auto"/>
        <w:left w:val="none" w:sz="0" w:space="0" w:color="auto"/>
        <w:bottom w:val="none" w:sz="0" w:space="0" w:color="auto"/>
        <w:right w:val="none" w:sz="0" w:space="0" w:color="auto"/>
      </w:divBdr>
    </w:div>
    <w:div w:id="525561128">
      <w:bodyDiv w:val="1"/>
      <w:marLeft w:val="0"/>
      <w:marRight w:val="0"/>
      <w:marTop w:val="0"/>
      <w:marBottom w:val="0"/>
      <w:divBdr>
        <w:top w:val="none" w:sz="0" w:space="0" w:color="auto"/>
        <w:left w:val="none" w:sz="0" w:space="0" w:color="auto"/>
        <w:bottom w:val="none" w:sz="0" w:space="0" w:color="auto"/>
        <w:right w:val="none" w:sz="0" w:space="0" w:color="auto"/>
      </w:divBdr>
    </w:div>
    <w:div w:id="525599540">
      <w:bodyDiv w:val="1"/>
      <w:marLeft w:val="0"/>
      <w:marRight w:val="0"/>
      <w:marTop w:val="0"/>
      <w:marBottom w:val="0"/>
      <w:divBdr>
        <w:top w:val="none" w:sz="0" w:space="0" w:color="auto"/>
        <w:left w:val="none" w:sz="0" w:space="0" w:color="auto"/>
        <w:bottom w:val="none" w:sz="0" w:space="0" w:color="auto"/>
        <w:right w:val="none" w:sz="0" w:space="0" w:color="auto"/>
      </w:divBdr>
    </w:div>
    <w:div w:id="525754304">
      <w:bodyDiv w:val="1"/>
      <w:marLeft w:val="0"/>
      <w:marRight w:val="0"/>
      <w:marTop w:val="0"/>
      <w:marBottom w:val="0"/>
      <w:divBdr>
        <w:top w:val="none" w:sz="0" w:space="0" w:color="auto"/>
        <w:left w:val="none" w:sz="0" w:space="0" w:color="auto"/>
        <w:bottom w:val="none" w:sz="0" w:space="0" w:color="auto"/>
        <w:right w:val="none" w:sz="0" w:space="0" w:color="auto"/>
      </w:divBdr>
    </w:div>
    <w:div w:id="527985556">
      <w:bodyDiv w:val="1"/>
      <w:marLeft w:val="0"/>
      <w:marRight w:val="0"/>
      <w:marTop w:val="0"/>
      <w:marBottom w:val="0"/>
      <w:divBdr>
        <w:top w:val="none" w:sz="0" w:space="0" w:color="auto"/>
        <w:left w:val="none" w:sz="0" w:space="0" w:color="auto"/>
        <w:bottom w:val="none" w:sz="0" w:space="0" w:color="auto"/>
        <w:right w:val="none" w:sz="0" w:space="0" w:color="auto"/>
      </w:divBdr>
    </w:div>
    <w:div w:id="528027033">
      <w:bodyDiv w:val="1"/>
      <w:marLeft w:val="0"/>
      <w:marRight w:val="0"/>
      <w:marTop w:val="0"/>
      <w:marBottom w:val="0"/>
      <w:divBdr>
        <w:top w:val="none" w:sz="0" w:space="0" w:color="auto"/>
        <w:left w:val="none" w:sz="0" w:space="0" w:color="auto"/>
        <w:bottom w:val="none" w:sz="0" w:space="0" w:color="auto"/>
        <w:right w:val="none" w:sz="0" w:space="0" w:color="auto"/>
      </w:divBdr>
    </w:div>
    <w:div w:id="532301670">
      <w:bodyDiv w:val="1"/>
      <w:marLeft w:val="0"/>
      <w:marRight w:val="0"/>
      <w:marTop w:val="0"/>
      <w:marBottom w:val="0"/>
      <w:divBdr>
        <w:top w:val="none" w:sz="0" w:space="0" w:color="auto"/>
        <w:left w:val="none" w:sz="0" w:space="0" w:color="auto"/>
        <w:bottom w:val="none" w:sz="0" w:space="0" w:color="auto"/>
        <w:right w:val="none" w:sz="0" w:space="0" w:color="auto"/>
      </w:divBdr>
    </w:div>
    <w:div w:id="532310408">
      <w:bodyDiv w:val="1"/>
      <w:marLeft w:val="0"/>
      <w:marRight w:val="0"/>
      <w:marTop w:val="0"/>
      <w:marBottom w:val="0"/>
      <w:divBdr>
        <w:top w:val="none" w:sz="0" w:space="0" w:color="auto"/>
        <w:left w:val="none" w:sz="0" w:space="0" w:color="auto"/>
        <w:bottom w:val="none" w:sz="0" w:space="0" w:color="auto"/>
        <w:right w:val="none" w:sz="0" w:space="0" w:color="auto"/>
      </w:divBdr>
    </w:div>
    <w:div w:id="533494811">
      <w:bodyDiv w:val="1"/>
      <w:marLeft w:val="0"/>
      <w:marRight w:val="0"/>
      <w:marTop w:val="0"/>
      <w:marBottom w:val="0"/>
      <w:divBdr>
        <w:top w:val="none" w:sz="0" w:space="0" w:color="auto"/>
        <w:left w:val="none" w:sz="0" w:space="0" w:color="auto"/>
        <w:bottom w:val="none" w:sz="0" w:space="0" w:color="auto"/>
        <w:right w:val="none" w:sz="0" w:space="0" w:color="auto"/>
      </w:divBdr>
    </w:div>
    <w:div w:id="534974622">
      <w:bodyDiv w:val="1"/>
      <w:marLeft w:val="0"/>
      <w:marRight w:val="0"/>
      <w:marTop w:val="0"/>
      <w:marBottom w:val="0"/>
      <w:divBdr>
        <w:top w:val="none" w:sz="0" w:space="0" w:color="auto"/>
        <w:left w:val="none" w:sz="0" w:space="0" w:color="auto"/>
        <w:bottom w:val="none" w:sz="0" w:space="0" w:color="auto"/>
        <w:right w:val="none" w:sz="0" w:space="0" w:color="auto"/>
      </w:divBdr>
    </w:div>
    <w:div w:id="536046170">
      <w:bodyDiv w:val="1"/>
      <w:marLeft w:val="0"/>
      <w:marRight w:val="0"/>
      <w:marTop w:val="0"/>
      <w:marBottom w:val="0"/>
      <w:divBdr>
        <w:top w:val="none" w:sz="0" w:space="0" w:color="auto"/>
        <w:left w:val="none" w:sz="0" w:space="0" w:color="auto"/>
        <w:bottom w:val="none" w:sz="0" w:space="0" w:color="auto"/>
        <w:right w:val="none" w:sz="0" w:space="0" w:color="auto"/>
      </w:divBdr>
    </w:div>
    <w:div w:id="536623123">
      <w:bodyDiv w:val="1"/>
      <w:marLeft w:val="0"/>
      <w:marRight w:val="0"/>
      <w:marTop w:val="0"/>
      <w:marBottom w:val="0"/>
      <w:divBdr>
        <w:top w:val="none" w:sz="0" w:space="0" w:color="auto"/>
        <w:left w:val="none" w:sz="0" w:space="0" w:color="auto"/>
        <w:bottom w:val="none" w:sz="0" w:space="0" w:color="auto"/>
        <w:right w:val="none" w:sz="0" w:space="0" w:color="auto"/>
      </w:divBdr>
    </w:div>
    <w:div w:id="537552917">
      <w:bodyDiv w:val="1"/>
      <w:marLeft w:val="0"/>
      <w:marRight w:val="0"/>
      <w:marTop w:val="0"/>
      <w:marBottom w:val="0"/>
      <w:divBdr>
        <w:top w:val="none" w:sz="0" w:space="0" w:color="auto"/>
        <w:left w:val="none" w:sz="0" w:space="0" w:color="auto"/>
        <w:bottom w:val="none" w:sz="0" w:space="0" w:color="auto"/>
        <w:right w:val="none" w:sz="0" w:space="0" w:color="auto"/>
      </w:divBdr>
    </w:div>
    <w:div w:id="540244820">
      <w:bodyDiv w:val="1"/>
      <w:marLeft w:val="0"/>
      <w:marRight w:val="0"/>
      <w:marTop w:val="0"/>
      <w:marBottom w:val="0"/>
      <w:divBdr>
        <w:top w:val="none" w:sz="0" w:space="0" w:color="auto"/>
        <w:left w:val="none" w:sz="0" w:space="0" w:color="auto"/>
        <w:bottom w:val="none" w:sz="0" w:space="0" w:color="auto"/>
        <w:right w:val="none" w:sz="0" w:space="0" w:color="auto"/>
      </w:divBdr>
    </w:div>
    <w:div w:id="540827084">
      <w:bodyDiv w:val="1"/>
      <w:marLeft w:val="0"/>
      <w:marRight w:val="0"/>
      <w:marTop w:val="0"/>
      <w:marBottom w:val="0"/>
      <w:divBdr>
        <w:top w:val="none" w:sz="0" w:space="0" w:color="auto"/>
        <w:left w:val="none" w:sz="0" w:space="0" w:color="auto"/>
        <w:bottom w:val="none" w:sz="0" w:space="0" w:color="auto"/>
        <w:right w:val="none" w:sz="0" w:space="0" w:color="auto"/>
      </w:divBdr>
    </w:div>
    <w:div w:id="544568054">
      <w:bodyDiv w:val="1"/>
      <w:marLeft w:val="0"/>
      <w:marRight w:val="0"/>
      <w:marTop w:val="0"/>
      <w:marBottom w:val="0"/>
      <w:divBdr>
        <w:top w:val="none" w:sz="0" w:space="0" w:color="auto"/>
        <w:left w:val="none" w:sz="0" w:space="0" w:color="auto"/>
        <w:bottom w:val="none" w:sz="0" w:space="0" w:color="auto"/>
        <w:right w:val="none" w:sz="0" w:space="0" w:color="auto"/>
      </w:divBdr>
    </w:div>
    <w:div w:id="545066138">
      <w:bodyDiv w:val="1"/>
      <w:marLeft w:val="0"/>
      <w:marRight w:val="0"/>
      <w:marTop w:val="0"/>
      <w:marBottom w:val="0"/>
      <w:divBdr>
        <w:top w:val="none" w:sz="0" w:space="0" w:color="auto"/>
        <w:left w:val="none" w:sz="0" w:space="0" w:color="auto"/>
        <w:bottom w:val="none" w:sz="0" w:space="0" w:color="auto"/>
        <w:right w:val="none" w:sz="0" w:space="0" w:color="auto"/>
      </w:divBdr>
    </w:div>
    <w:div w:id="545532277">
      <w:bodyDiv w:val="1"/>
      <w:marLeft w:val="0"/>
      <w:marRight w:val="0"/>
      <w:marTop w:val="0"/>
      <w:marBottom w:val="0"/>
      <w:divBdr>
        <w:top w:val="none" w:sz="0" w:space="0" w:color="auto"/>
        <w:left w:val="none" w:sz="0" w:space="0" w:color="auto"/>
        <w:bottom w:val="none" w:sz="0" w:space="0" w:color="auto"/>
        <w:right w:val="none" w:sz="0" w:space="0" w:color="auto"/>
      </w:divBdr>
    </w:div>
    <w:div w:id="548492727">
      <w:bodyDiv w:val="1"/>
      <w:marLeft w:val="0"/>
      <w:marRight w:val="0"/>
      <w:marTop w:val="0"/>
      <w:marBottom w:val="0"/>
      <w:divBdr>
        <w:top w:val="none" w:sz="0" w:space="0" w:color="auto"/>
        <w:left w:val="none" w:sz="0" w:space="0" w:color="auto"/>
        <w:bottom w:val="none" w:sz="0" w:space="0" w:color="auto"/>
        <w:right w:val="none" w:sz="0" w:space="0" w:color="auto"/>
      </w:divBdr>
    </w:div>
    <w:div w:id="549808854">
      <w:bodyDiv w:val="1"/>
      <w:marLeft w:val="0"/>
      <w:marRight w:val="0"/>
      <w:marTop w:val="0"/>
      <w:marBottom w:val="0"/>
      <w:divBdr>
        <w:top w:val="none" w:sz="0" w:space="0" w:color="auto"/>
        <w:left w:val="none" w:sz="0" w:space="0" w:color="auto"/>
        <w:bottom w:val="none" w:sz="0" w:space="0" w:color="auto"/>
        <w:right w:val="none" w:sz="0" w:space="0" w:color="auto"/>
      </w:divBdr>
    </w:div>
    <w:div w:id="550308642">
      <w:bodyDiv w:val="1"/>
      <w:marLeft w:val="0"/>
      <w:marRight w:val="0"/>
      <w:marTop w:val="0"/>
      <w:marBottom w:val="0"/>
      <w:divBdr>
        <w:top w:val="none" w:sz="0" w:space="0" w:color="auto"/>
        <w:left w:val="none" w:sz="0" w:space="0" w:color="auto"/>
        <w:bottom w:val="none" w:sz="0" w:space="0" w:color="auto"/>
        <w:right w:val="none" w:sz="0" w:space="0" w:color="auto"/>
      </w:divBdr>
    </w:div>
    <w:div w:id="552081912">
      <w:bodyDiv w:val="1"/>
      <w:marLeft w:val="0"/>
      <w:marRight w:val="0"/>
      <w:marTop w:val="0"/>
      <w:marBottom w:val="0"/>
      <w:divBdr>
        <w:top w:val="none" w:sz="0" w:space="0" w:color="auto"/>
        <w:left w:val="none" w:sz="0" w:space="0" w:color="auto"/>
        <w:bottom w:val="none" w:sz="0" w:space="0" w:color="auto"/>
        <w:right w:val="none" w:sz="0" w:space="0" w:color="auto"/>
      </w:divBdr>
    </w:div>
    <w:div w:id="553735373">
      <w:bodyDiv w:val="1"/>
      <w:marLeft w:val="0"/>
      <w:marRight w:val="0"/>
      <w:marTop w:val="0"/>
      <w:marBottom w:val="0"/>
      <w:divBdr>
        <w:top w:val="none" w:sz="0" w:space="0" w:color="auto"/>
        <w:left w:val="none" w:sz="0" w:space="0" w:color="auto"/>
        <w:bottom w:val="none" w:sz="0" w:space="0" w:color="auto"/>
        <w:right w:val="none" w:sz="0" w:space="0" w:color="auto"/>
      </w:divBdr>
    </w:div>
    <w:div w:id="555701069">
      <w:bodyDiv w:val="1"/>
      <w:marLeft w:val="0"/>
      <w:marRight w:val="0"/>
      <w:marTop w:val="0"/>
      <w:marBottom w:val="0"/>
      <w:divBdr>
        <w:top w:val="none" w:sz="0" w:space="0" w:color="auto"/>
        <w:left w:val="none" w:sz="0" w:space="0" w:color="auto"/>
        <w:bottom w:val="none" w:sz="0" w:space="0" w:color="auto"/>
        <w:right w:val="none" w:sz="0" w:space="0" w:color="auto"/>
      </w:divBdr>
    </w:div>
    <w:div w:id="555775587">
      <w:bodyDiv w:val="1"/>
      <w:marLeft w:val="0"/>
      <w:marRight w:val="0"/>
      <w:marTop w:val="0"/>
      <w:marBottom w:val="0"/>
      <w:divBdr>
        <w:top w:val="none" w:sz="0" w:space="0" w:color="auto"/>
        <w:left w:val="none" w:sz="0" w:space="0" w:color="auto"/>
        <w:bottom w:val="none" w:sz="0" w:space="0" w:color="auto"/>
        <w:right w:val="none" w:sz="0" w:space="0" w:color="auto"/>
      </w:divBdr>
    </w:div>
    <w:div w:id="557016483">
      <w:bodyDiv w:val="1"/>
      <w:marLeft w:val="0"/>
      <w:marRight w:val="0"/>
      <w:marTop w:val="0"/>
      <w:marBottom w:val="0"/>
      <w:divBdr>
        <w:top w:val="none" w:sz="0" w:space="0" w:color="auto"/>
        <w:left w:val="none" w:sz="0" w:space="0" w:color="auto"/>
        <w:bottom w:val="none" w:sz="0" w:space="0" w:color="auto"/>
        <w:right w:val="none" w:sz="0" w:space="0" w:color="auto"/>
      </w:divBdr>
    </w:div>
    <w:div w:id="557788261">
      <w:bodyDiv w:val="1"/>
      <w:marLeft w:val="0"/>
      <w:marRight w:val="0"/>
      <w:marTop w:val="0"/>
      <w:marBottom w:val="0"/>
      <w:divBdr>
        <w:top w:val="none" w:sz="0" w:space="0" w:color="auto"/>
        <w:left w:val="none" w:sz="0" w:space="0" w:color="auto"/>
        <w:bottom w:val="none" w:sz="0" w:space="0" w:color="auto"/>
        <w:right w:val="none" w:sz="0" w:space="0" w:color="auto"/>
      </w:divBdr>
    </w:div>
    <w:div w:id="558983856">
      <w:bodyDiv w:val="1"/>
      <w:marLeft w:val="0"/>
      <w:marRight w:val="0"/>
      <w:marTop w:val="0"/>
      <w:marBottom w:val="0"/>
      <w:divBdr>
        <w:top w:val="none" w:sz="0" w:space="0" w:color="auto"/>
        <w:left w:val="none" w:sz="0" w:space="0" w:color="auto"/>
        <w:bottom w:val="none" w:sz="0" w:space="0" w:color="auto"/>
        <w:right w:val="none" w:sz="0" w:space="0" w:color="auto"/>
      </w:divBdr>
    </w:div>
    <w:div w:id="559295386">
      <w:bodyDiv w:val="1"/>
      <w:marLeft w:val="0"/>
      <w:marRight w:val="0"/>
      <w:marTop w:val="0"/>
      <w:marBottom w:val="0"/>
      <w:divBdr>
        <w:top w:val="none" w:sz="0" w:space="0" w:color="auto"/>
        <w:left w:val="none" w:sz="0" w:space="0" w:color="auto"/>
        <w:bottom w:val="none" w:sz="0" w:space="0" w:color="auto"/>
        <w:right w:val="none" w:sz="0" w:space="0" w:color="auto"/>
      </w:divBdr>
    </w:div>
    <w:div w:id="559442492">
      <w:bodyDiv w:val="1"/>
      <w:marLeft w:val="0"/>
      <w:marRight w:val="0"/>
      <w:marTop w:val="0"/>
      <w:marBottom w:val="0"/>
      <w:divBdr>
        <w:top w:val="none" w:sz="0" w:space="0" w:color="auto"/>
        <w:left w:val="none" w:sz="0" w:space="0" w:color="auto"/>
        <w:bottom w:val="none" w:sz="0" w:space="0" w:color="auto"/>
        <w:right w:val="none" w:sz="0" w:space="0" w:color="auto"/>
      </w:divBdr>
    </w:div>
    <w:div w:id="561253713">
      <w:bodyDiv w:val="1"/>
      <w:marLeft w:val="0"/>
      <w:marRight w:val="0"/>
      <w:marTop w:val="0"/>
      <w:marBottom w:val="0"/>
      <w:divBdr>
        <w:top w:val="none" w:sz="0" w:space="0" w:color="auto"/>
        <w:left w:val="none" w:sz="0" w:space="0" w:color="auto"/>
        <w:bottom w:val="none" w:sz="0" w:space="0" w:color="auto"/>
        <w:right w:val="none" w:sz="0" w:space="0" w:color="auto"/>
      </w:divBdr>
    </w:div>
    <w:div w:id="562177007">
      <w:bodyDiv w:val="1"/>
      <w:marLeft w:val="0"/>
      <w:marRight w:val="0"/>
      <w:marTop w:val="0"/>
      <w:marBottom w:val="0"/>
      <w:divBdr>
        <w:top w:val="none" w:sz="0" w:space="0" w:color="auto"/>
        <w:left w:val="none" w:sz="0" w:space="0" w:color="auto"/>
        <w:bottom w:val="none" w:sz="0" w:space="0" w:color="auto"/>
        <w:right w:val="none" w:sz="0" w:space="0" w:color="auto"/>
      </w:divBdr>
    </w:div>
    <w:div w:id="568469132">
      <w:bodyDiv w:val="1"/>
      <w:marLeft w:val="0"/>
      <w:marRight w:val="0"/>
      <w:marTop w:val="0"/>
      <w:marBottom w:val="0"/>
      <w:divBdr>
        <w:top w:val="none" w:sz="0" w:space="0" w:color="auto"/>
        <w:left w:val="none" w:sz="0" w:space="0" w:color="auto"/>
        <w:bottom w:val="none" w:sz="0" w:space="0" w:color="auto"/>
        <w:right w:val="none" w:sz="0" w:space="0" w:color="auto"/>
      </w:divBdr>
    </w:div>
    <w:div w:id="568881987">
      <w:bodyDiv w:val="1"/>
      <w:marLeft w:val="0"/>
      <w:marRight w:val="0"/>
      <w:marTop w:val="0"/>
      <w:marBottom w:val="0"/>
      <w:divBdr>
        <w:top w:val="none" w:sz="0" w:space="0" w:color="auto"/>
        <w:left w:val="none" w:sz="0" w:space="0" w:color="auto"/>
        <w:bottom w:val="none" w:sz="0" w:space="0" w:color="auto"/>
        <w:right w:val="none" w:sz="0" w:space="0" w:color="auto"/>
      </w:divBdr>
    </w:div>
    <w:div w:id="573245147">
      <w:bodyDiv w:val="1"/>
      <w:marLeft w:val="0"/>
      <w:marRight w:val="0"/>
      <w:marTop w:val="0"/>
      <w:marBottom w:val="0"/>
      <w:divBdr>
        <w:top w:val="none" w:sz="0" w:space="0" w:color="auto"/>
        <w:left w:val="none" w:sz="0" w:space="0" w:color="auto"/>
        <w:bottom w:val="none" w:sz="0" w:space="0" w:color="auto"/>
        <w:right w:val="none" w:sz="0" w:space="0" w:color="auto"/>
      </w:divBdr>
    </w:div>
    <w:div w:id="575090246">
      <w:bodyDiv w:val="1"/>
      <w:marLeft w:val="0"/>
      <w:marRight w:val="0"/>
      <w:marTop w:val="0"/>
      <w:marBottom w:val="0"/>
      <w:divBdr>
        <w:top w:val="none" w:sz="0" w:space="0" w:color="auto"/>
        <w:left w:val="none" w:sz="0" w:space="0" w:color="auto"/>
        <w:bottom w:val="none" w:sz="0" w:space="0" w:color="auto"/>
        <w:right w:val="none" w:sz="0" w:space="0" w:color="auto"/>
      </w:divBdr>
    </w:div>
    <w:div w:id="577129130">
      <w:bodyDiv w:val="1"/>
      <w:marLeft w:val="0"/>
      <w:marRight w:val="0"/>
      <w:marTop w:val="0"/>
      <w:marBottom w:val="0"/>
      <w:divBdr>
        <w:top w:val="none" w:sz="0" w:space="0" w:color="auto"/>
        <w:left w:val="none" w:sz="0" w:space="0" w:color="auto"/>
        <w:bottom w:val="none" w:sz="0" w:space="0" w:color="auto"/>
        <w:right w:val="none" w:sz="0" w:space="0" w:color="auto"/>
      </w:divBdr>
    </w:div>
    <w:div w:id="577247305">
      <w:bodyDiv w:val="1"/>
      <w:marLeft w:val="0"/>
      <w:marRight w:val="0"/>
      <w:marTop w:val="0"/>
      <w:marBottom w:val="0"/>
      <w:divBdr>
        <w:top w:val="none" w:sz="0" w:space="0" w:color="auto"/>
        <w:left w:val="none" w:sz="0" w:space="0" w:color="auto"/>
        <w:bottom w:val="none" w:sz="0" w:space="0" w:color="auto"/>
        <w:right w:val="none" w:sz="0" w:space="0" w:color="auto"/>
      </w:divBdr>
    </w:div>
    <w:div w:id="578514996">
      <w:bodyDiv w:val="1"/>
      <w:marLeft w:val="0"/>
      <w:marRight w:val="0"/>
      <w:marTop w:val="0"/>
      <w:marBottom w:val="0"/>
      <w:divBdr>
        <w:top w:val="none" w:sz="0" w:space="0" w:color="auto"/>
        <w:left w:val="none" w:sz="0" w:space="0" w:color="auto"/>
        <w:bottom w:val="none" w:sz="0" w:space="0" w:color="auto"/>
        <w:right w:val="none" w:sz="0" w:space="0" w:color="auto"/>
      </w:divBdr>
    </w:div>
    <w:div w:id="579827115">
      <w:bodyDiv w:val="1"/>
      <w:marLeft w:val="0"/>
      <w:marRight w:val="0"/>
      <w:marTop w:val="0"/>
      <w:marBottom w:val="0"/>
      <w:divBdr>
        <w:top w:val="none" w:sz="0" w:space="0" w:color="auto"/>
        <w:left w:val="none" w:sz="0" w:space="0" w:color="auto"/>
        <w:bottom w:val="none" w:sz="0" w:space="0" w:color="auto"/>
        <w:right w:val="none" w:sz="0" w:space="0" w:color="auto"/>
      </w:divBdr>
    </w:div>
    <w:div w:id="581529039">
      <w:bodyDiv w:val="1"/>
      <w:marLeft w:val="0"/>
      <w:marRight w:val="0"/>
      <w:marTop w:val="0"/>
      <w:marBottom w:val="0"/>
      <w:divBdr>
        <w:top w:val="none" w:sz="0" w:space="0" w:color="auto"/>
        <w:left w:val="none" w:sz="0" w:space="0" w:color="auto"/>
        <w:bottom w:val="none" w:sz="0" w:space="0" w:color="auto"/>
        <w:right w:val="none" w:sz="0" w:space="0" w:color="auto"/>
      </w:divBdr>
    </w:div>
    <w:div w:id="583808305">
      <w:bodyDiv w:val="1"/>
      <w:marLeft w:val="0"/>
      <w:marRight w:val="0"/>
      <w:marTop w:val="0"/>
      <w:marBottom w:val="0"/>
      <w:divBdr>
        <w:top w:val="none" w:sz="0" w:space="0" w:color="auto"/>
        <w:left w:val="none" w:sz="0" w:space="0" w:color="auto"/>
        <w:bottom w:val="none" w:sz="0" w:space="0" w:color="auto"/>
        <w:right w:val="none" w:sz="0" w:space="0" w:color="auto"/>
      </w:divBdr>
    </w:div>
    <w:div w:id="584917282">
      <w:bodyDiv w:val="1"/>
      <w:marLeft w:val="0"/>
      <w:marRight w:val="0"/>
      <w:marTop w:val="0"/>
      <w:marBottom w:val="0"/>
      <w:divBdr>
        <w:top w:val="none" w:sz="0" w:space="0" w:color="auto"/>
        <w:left w:val="none" w:sz="0" w:space="0" w:color="auto"/>
        <w:bottom w:val="none" w:sz="0" w:space="0" w:color="auto"/>
        <w:right w:val="none" w:sz="0" w:space="0" w:color="auto"/>
      </w:divBdr>
    </w:div>
    <w:div w:id="584924101">
      <w:bodyDiv w:val="1"/>
      <w:marLeft w:val="0"/>
      <w:marRight w:val="0"/>
      <w:marTop w:val="0"/>
      <w:marBottom w:val="0"/>
      <w:divBdr>
        <w:top w:val="none" w:sz="0" w:space="0" w:color="auto"/>
        <w:left w:val="none" w:sz="0" w:space="0" w:color="auto"/>
        <w:bottom w:val="none" w:sz="0" w:space="0" w:color="auto"/>
        <w:right w:val="none" w:sz="0" w:space="0" w:color="auto"/>
      </w:divBdr>
    </w:div>
    <w:div w:id="585117774">
      <w:bodyDiv w:val="1"/>
      <w:marLeft w:val="0"/>
      <w:marRight w:val="0"/>
      <w:marTop w:val="0"/>
      <w:marBottom w:val="0"/>
      <w:divBdr>
        <w:top w:val="none" w:sz="0" w:space="0" w:color="auto"/>
        <w:left w:val="none" w:sz="0" w:space="0" w:color="auto"/>
        <w:bottom w:val="none" w:sz="0" w:space="0" w:color="auto"/>
        <w:right w:val="none" w:sz="0" w:space="0" w:color="auto"/>
      </w:divBdr>
    </w:div>
    <w:div w:id="586958274">
      <w:bodyDiv w:val="1"/>
      <w:marLeft w:val="0"/>
      <w:marRight w:val="0"/>
      <w:marTop w:val="0"/>
      <w:marBottom w:val="0"/>
      <w:divBdr>
        <w:top w:val="none" w:sz="0" w:space="0" w:color="auto"/>
        <w:left w:val="none" w:sz="0" w:space="0" w:color="auto"/>
        <w:bottom w:val="none" w:sz="0" w:space="0" w:color="auto"/>
        <w:right w:val="none" w:sz="0" w:space="0" w:color="auto"/>
      </w:divBdr>
    </w:div>
    <w:div w:id="587809407">
      <w:bodyDiv w:val="1"/>
      <w:marLeft w:val="0"/>
      <w:marRight w:val="0"/>
      <w:marTop w:val="0"/>
      <w:marBottom w:val="0"/>
      <w:divBdr>
        <w:top w:val="none" w:sz="0" w:space="0" w:color="auto"/>
        <w:left w:val="none" w:sz="0" w:space="0" w:color="auto"/>
        <w:bottom w:val="none" w:sz="0" w:space="0" w:color="auto"/>
        <w:right w:val="none" w:sz="0" w:space="0" w:color="auto"/>
      </w:divBdr>
    </w:div>
    <w:div w:id="587887645">
      <w:bodyDiv w:val="1"/>
      <w:marLeft w:val="0"/>
      <w:marRight w:val="0"/>
      <w:marTop w:val="0"/>
      <w:marBottom w:val="0"/>
      <w:divBdr>
        <w:top w:val="none" w:sz="0" w:space="0" w:color="auto"/>
        <w:left w:val="none" w:sz="0" w:space="0" w:color="auto"/>
        <w:bottom w:val="none" w:sz="0" w:space="0" w:color="auto"/>
        <w:right w:val="none" w:sz="0" w:space="0" w:color="auto"/>
      </w:divBdr>
    </w:div>
    <w:div w:id="588395186">
      <w:bodyDiv w:val="1"/>
      <w:marLeft w:val="0"/>
      <w:marRight w:val="0"/>
      <w:marTop w:val="0"/>
      <w:marBottom w:val="0"/>
      <w:divBdr>
        <w:top w:val="none" w:sz="0" w:space="0" w:color="auto"/>
        <w:left w:val="none" w:sz="0" w:space="0" w:color="auto"/>
        <w:bottom w:val="none" w:sz="0" w:space="0" w:color="auto"/>
        <w:right w:val="none" w:sz="0" w:space="0" w:color="auto"/>
      </w:divBdr>
    </w:div>
    <w:div w:id="589703988">
      <w:bodyDiv w:val="1"/>
      <w:marLeft w:val="0"/>
      <w:marRight w:val="0"/>
      <w:marTop w:val="0"/>
      <w:marBottom w:val="0"/>
      <w:divBdr>
        <w:top w:val="none" w:sz="0" w:space="0" w:color="auto"/>
        <w:left w:val="none" w:sz="0" w:space="0" w:color="auto"/>
        <w:bottom w:val="none" w:sz="0" w:space="0" w:color="auto"/>
        <w:right w:val="none" w:sz="0" w:space="0" w:color="auto"/>
      </w:divBdr>
    </w:div>
    <w:div w:id="590965451">
      <w:bodyDiv w:val="1"/>
      <w:marLeft w:val="0"/>
      <w:marRight w:val="0"/>
      <w:marTop w:val="0"/>
      <w:marBottom w:val="0"/>
      <w:divBdr>
        <w:top w:val="none" w:sz="0" w:space="0" w:color="auto"/>
        <w:left w:val="none" w:sz="0" w:space="0" w:color="auto"/>
        <w:bottom w:val="none" w:sz="0" w:space="0" w:color="auto"/>
        <w:right w:val="none" w:sz="0" w:space="0" w:color="auto"/>
      </w:divBdr>
    </w:div>
    <w:div w:id="591090365">
      <w:bodyDiv w:val="1"/>
      <w:marLeft w:val="0"/>
      <w:marRight w:val="0"/>
      <w:marTop w:val="0"/>
      <w:marBottom w:val="0"/>
      <w:divBdr>
        <w:top w:val="none" w:sz="0" w:space="0" w:color="auto"/>
        <w:left w:val="none" w:sz="0" w:space="0" w:color="auto"/>
        <w:bottom w:val="none" w:sz="0" w:space="0" w:color="auto"/>
        <w:right w:val="none" w:sz="0" w:space="0" w:color="auto"/>
      </w:divBdr>
    </w:div>
    <w:div w:id="593903981">
      <w:bodyDiv w:val="1"/>
      <w:marLeft w:val="0"/>
      <w:marRight w:val="0"/>
      <w:marTop w:val="0"/>
      <w:marBottom w:val="0"/>
      <w:divBdr>
        <w:top w:val="none" w:sz="0" w:space="0" w:color="auto"/>
        <w:left w:val="none" w:sz="0" w:space="0" w:color="auto"/>
        <w:bottom w:val="none" w:sz="0" w:space="0" w:color="auto"/>
        <w:right w:val="none" w:sz="0" w:space="0" w:color="auto"/>
      </w:divBdr>
    </w:div>
    <w:div w:id="594287637">
      <w:bodyDiv w:val="1"/>
      <w:marLeft w:val="0"/>
      <w:marRight w:val="0"/>
      <w:marTop w:val="0"/>
      <w:marBottom w:val="0"/>
      <w:divBdr>
        <w:top w:val="none" w:sz="0" w:space="0" w:color="auto"/>
        <w:left w:val="none" w:sz="0" w:space="0" w:color="auto"/>
        <w:bottom w:val="none" w:sz="0" w:space="0" w:color="auto"/>
        <w:right w:val="none" w:sz="0" w:space="0" w:color="auto"/>
      </w:divBdr>
    </w:div>
    <w:div w:id="596059946">
      <w:bodyDiv w:val="1"/>
      <w:marLeft w:val="0"/>
      <w:marRight w:val="0"/>
      <w:marTop w:val="0"/>
      <w:marBottom w:val="0"/>
      <w:divBdr>
        <w:top w:val="none" w:sz="0" w:space="0" w:color="auto"/>
        <w:left w:val="none" w:sz="0" w:space="0" w:color="auto"/>
        <w:bottom w:val="none" w:sz="0" w:space="0" w:color="auto"/>
        <w:right w:val="none" w:sz="0" w:space="0" w:color="auto"/>
      </w:divBdr>
    </w:div>
    <w:div w:id="599720447">
      <w:bodyDiv w:val="1"/>
      <w:marLeft w:val="0"/>
      <w:marRight w:val="0"/>
      <w:marTop w:val="0"/>
      <w:marBottom w:val="0"/>
      <w:divBdr>
        <w:top w:val="none" w:sz="0" w:space="0" w:color="auto"/>
        <w:left w:val="none" w:sz="0" w:space="0" w:color="auto"/>
        <w:bottom w:val="none" w:sz="0" w:space="0" w:color="auto"/>
        <w:right w:val="none" w:sz="0" w:space="0" w:color="auto"/>
      </w:divBdr>
    </w:div>
    <w:div w:id="600260147">
      <w:bodyDiv w:val="1"/>
      <w:marLeft w:val="0"/>
      <w:marRight w:val="0"/>
      <w:marTop w:val="0"/>
      <w:marBottom w:val="0"/>
      <w:divBdr>
        <w:top w:val="none" w:sz="0" w:space="0" w:color="auto"/>
        <w:left w:val="none" w:sz="0" w:space="0" w:color="auto"/>
        <w:bottom w:val="none" w:sz="0" w:space="0" w:color="auto"/>
        <w:right w:val="none" w:sz="0" w:space="0" w:color="auto"/>
      </w:divBdr>
    </w:div>
    <w:div w:id="600377796">
      <w:bodyDiv w:val="1"/>
      <w:marLeft w:val="0"/>
      <w:marRight w:val="0"/>
      <w:marTop w:val="0"/>
      <w:marBottom w:val="0"/>
      <w:divBdr>
        <w:top w:val="none" w:sz="0" w:space="0" w:color="auto"/>
        <w:left w:val="none" w:sz="0" w:space="0" w:color="auto"/>
        <w:bottom w:val="none" w:sz="0" w:space="0" w:color="auto"/>
        <w:right w:val="none" w:sz="0" w:space="0" w:color="auto"/>
      </w:divBdr>
    </w:div>
    <w:div w:id="600913577">
      <w:bodyDiv w:val="1"/>
      <w:marLeft w:val="0"/>
      <w:marRight w:val="0"/>
      <w:marTop w:val="0"/>
      <w:marBottom w:val="0"/>
      <w:divBdr>
        <w:top w:val="none" w:sz="0" w:space="0" w:color="auto"/>
        <w:left w:val="none" w:sz="0" w:space="0" w:color="auto"/>
        <w:bottom w:val="none" w:sz="0" w:space="0" w:color="auto"/>
        <w:right w:val="none" w:sz="0" w:space="0" w:color="auto"/>
      </w:divBdr>
    </w:div>
    <w:div w:id="601258357">
      <w:bodyDiv w:val="1"/>
      <w:marLeft w:val="0"/>
      <w:marRight w:val="0"/>
      <w:marTop w:val="0"/>
      <w:marBottom w:val="0"/>
      <w:divBdr>
        <w:top w:val="none" w:sz="0" w:space="0" w:color="auto"/>
        <w:left w:val="none" w:sz="0" w:space="0" w:color="auto"/>
        <w:bottom w:val="none" w:sz="0" w:space="0" w:color="auto"/>
        <w:right w:val="none" w:sz="0" w:space="0" w:color="auto"/>
      </w:divBdr>
    </w:div>
    <w:div w:id="602305213">
      <w:bodyDiv w:val="1"/>
      <w:marLeft w:val="0"/>
      <w:marRight w:val="0"/>
      <w:marTop w:val="0"/>
      <w:marBottom w:val="0"/>
      <w:divBdr>
        <w:top w:val="none" w:sz="0" w:space="0" w:color="auto"/>
        <w:left w:val="none" w:sz="0" w:space="0" w:color="auto"/>
        <w:bottom w:val="none" w:sz="0" w:space="0" w:color="auto"/>
        <w:right w:val="none" w:sz="0" w:space="0" w:color="auto"/>
      </w:divBdr>
    </w:div>
    <w:div w:id="603342040">
      <w:bodyDiv w:val="1"/>
      <w:marLeft w:val="0"/>
      <w:marRight w:val="0"/>
      <w:marTop w:val="0"/>
      <w:marBottom w:val="0"/>
      <w:divBdr>
        <w:top w:val="none" w:sz="0" w:space="0" w:color="auto"/>
        <w:left w:val="none" w:sz="0" w:space="0" w:color="auto"/>
        <w:bottom w:val="none" w:sz="0" w:space="0" w:color="auto"/>
        <w:right w:val="none" w:sz="0" w:space="0" w:color="auto"/>
      </w:divBdr>
    </w:div>
    <w:div w:id="603537181">
      <w:bodyDiv w:val="1"/>
      <w:marLeft w:val="0"/>
      <w:marRight w:val="0"/>
      <w:marTop w:val="0"/>
      <w:marBottom w:val="0"/>
      <w:divBdr>
        <w:top w:val="none" w:sz="0" w:space="0" w:color="auto"/>
        <w:left w:val="none" w:sz="0" w:space="0" w:color="auto"/>
        <w:bottom w:val="none" w:sz="0" w:space="0" w:color="auto"/>
        <w:right w:val="none" w:sz="0" w:space="0" w:color="auto"/>
      </w:divBdr>
    </w:div>
    <w:div w:id="603802932">
      <w:bodyDiv w:val="1"/>
      <w:marLeft w:val="0"/>
      <w:marRight w:val="0"/>
      <w:marTop w:val="0"/>
      <w:marBottom w:val="0"/>
      <w:divBdr>
        <w:top w:val="none" w:sz="0" w:space="0" w:color="auto"/>
        <w:left w:val="none" w:sz="0" w:space="0" w:color="auto"/>
        <w:bottom w:val="none" w:sz="0" w:space="0" w:color="auto"/>
        <w:right w:val="none" w:sz="0" w:space="0" w:color="auto"/>
      </w:divBdr>
    </w:div>
    <w:div w:id="606036441">
      <w:bodyDiv w:val="1"/>
      <w:marLeft w:val="0"/>
      <w:marRight w:val="0"/>
      <w:marTop w:val="0"/>
      <w:marBottom w:val="0"/>
      <w:divBdr>
        <w:top w:val="none" w:sz="0" w:space="0" w:color="auto"/>
        <w:left w:val="none" w:sz="0" w:space="0" w:color="auto"/>
        <w:bottom w:val="none" w:sz="0" w:space="0" w:color="auto"/>
        <w:right w:val="none" w:sz="0" w:space="0" w:color="auto"/>
      </w:divBdr>
    </w:div>
    <w:div w:id="608513380">
      <w:bodyDiv w:val="1"/>
      <w:marLeft w:val="0"/>
      <w:marRight w:val="0"/>
      <w:marTop w:val="0"/>
      <w:marBottom w:val="0"/>
      <w:divBdr>
        <w:top w:val="none" w:sz="0" w:space="0" w:color="auto"/>
        <w:left w:val="none" w:sz="0" w:space="0" w:color="auto"/>
        <w:bottom w:val="none" w:sz="0" w:space="0" w:color="auto"/>
        <w:right w:val="none" w:sz="0" w:space="0" w:color="auto"/>
      </w:divBdr>
    </w:div>
    <w:div w:id="609356378">
      <w:bodyDiv w:val="1"/>
      <w:marLeft w:val="0"/>
      <w:marRight w:val="0"/>
      <w:marTop w:val="0"/>
      <w:marBottom w:val="0"/>
      <w:divBdr>
        <w:top w:val="none" w:sz="0" w:space="0" w:color="auto"/>
        <w:left w:val="none" w:sz="0" w:space="0" w:color="auto"/>
        <w:bottom w:val="none" w:sz="0" w:space="0" w:color="auto"/>
        <w:right w:val="none" w:sz="0" w:space="0" w:color="auto"/>
      </w:divBdr>
    </w:div>
    <w:div w:id="611859012">
      <w:bodyDiv w:val="1"/>
      <w:marLeft w:val="0"/>
      <w:marRight w:val="0"/>
      <w:marTop w:val="0"/>
      <w:marBottom w:val="0"/>
      <w:divBdr>
        <w:top w:val="none" w:sz="0" w:space="0" w:color="auto"/>
        <w:left w:val="none" w:sz="0" w:space="0" w:color="auto"/>
        <w:bottom w:val="none" w:sz="0" w:space="0" w:color="auto"/>
        <w:right w:val="none" w:sz="0" w:space="0" w:color="auto"/>
      </w:divBdr>
    </w:div>
    <w:div w:id="611859523">
      <w:bodyDiv w:val="1"/>
      <w:marLeft w:val="0"/>
      <w:marRight w:val="0"/>
      <w:marTop w:val="0"/>
      <w:marBottom w:val="0"/>
      <w:divBdr>
        <w:top w:val="none" w:sz="0" w:space="0" w:color="auto"/>
        <w:left w:val="none" w:sz="0" w:space="0" w:color="auto"/>
        <w:bottom w:val="none" w:sz="0" w:space="0" w:color="auto"/>
        <w:right w:val="none" w:sz="0" w:space="0" w:color="auto"/>
      </w:divBdr>
    </w:div>
    <w:div w:id="612246761">
      <w:bodyDiv w:val="1"/>
      <w:marLeft w:val="0"/>
      <w:marRight w:val="0"/>
      <w:marTop w:val="0"/>
      <w:marBottom w:val="0"/>
      <w:divBdr>
        <w:top w:val="none" w:sz="0" w:space="0" w:color="auto"/>
        <w:left w:val="none" w:sz="0" w:space="0" w:color="auto"/>
        <w:bottom w:val="none" w:sz="0" w:space="0" w:color="auto"/>
        <w:right w:val="none" w:sz="0" w:space="0" w:color="auto"/>
      </w:divBdr>
    </w:div>
    <w:div w:id="613564493">
      <w:bodyDiv w:val="1"/>
      <w:marLeft w:val="0"/>
      <w:marRight w:val="0"/>
      <w:marTop w:val="0"/>
      <w:marBottom w:val="0"/>
      <w:divBdr>
        <w:top w:val="none" w:sz="0" w:space="0" w:color="auto"/>
        <w:left w:val="none" w:sz="0" w:space="0" w:color="auto"/>
        <w:bottom w:val="none" w:sz="0" w:space="0" w:color="auto"/>
        <w:right w:val="none" w:sz="0" w:space="0" w:color="auto"/>
      </w:divBdr>
    </w:div>
    <w:div w:id="614753459">
      <w:bodyDiv w:val="1"/>
      <w:marLeft w:val="0"/>
      <w:marRight w:val="0"/>
      <w:marTop w:val="0"/>
      <w:marBottom w:val="0"/>
      <w:divBdr>
        <w:top w:val="none" w:sz="0" w:space="0" w:color="auto"/>
        <w:left w:val="none" w:sz="0" w:space="0" w:color="auto"/>
        <w:bottom w:val="none" w:sz="0" w:space="0" w:color="auto"/>
        <w:right w:val="none" w:sz="0" w:space="0" w:color="auto"/>
      </w:divBdr>
    </w:div>
    <w:div w:id="616105694">
      <w:bodyDiv w:val="1"/>
      <w:marLeft w:val="0"/>
      <w:marRight w:val="0"/>
      <w:marTop w:val="0"/>
      <w:marBottom w:val="0"/>
      <w:divBdr>
        <w:top w:val="none" w:sz="0" w:space="0" w:color="auto"/>
        <w:left w:val="none" w:sz="0" w:space="0" w:color="auto"/>
        <w:bottom w:val="none" w:sz="0" w:space="0" w:color="auto"/>
        <w:right w:val="none" w:sz="0" w:space="0" w:color="auto"/>
      </w:divBdr>
    </w:div>
    <w:div w:id="617760586">
      <w:bodyDiv w:val="1"/>
      <w:marLeft w:val="0"/>
      <w:marRight w:val="0"/>
      <w:marTop w:val="0"/>
      <w:marBottom w:val="0"/>
      <w:divBdr>
        <w:top w:val="none" w:sz="0" w:space="0" w:color="auto"/>
        <w:left w:val="none" w:sz="0" w:space="0" w:color="auto"/>
        <w:bottom w:val="none" w:sz="0" w:space="0" w:color="auto"/>
        <w:right w:val="none" w:sz="0" w:space="0" w:color="auto"/>
      </w:divBdr>
    </w:div>
    <w:div w:id="622078641">
      <w:bodyDiv w:val="1"/>
      <w:marLeft w:val="0"/>
      <w:marRight w:val="0"/>
      <w:marTop w:val="0"/>
      <w:marBottom w:val="0"/>
      <w:divBdr>
        <w:top w:val="none" w:sz="0" w:space="0" w:color="auto"/>
        <w:left w:val="none" w:sz="0" w:space="0" w:color="auto"/>
        <w:bottom w:val="none" w:sz="0" w:space="0" w:color="auto"/>
        <w:right w:val="none" w:sz="0" w:space="0" w:color="auto"/>
      </w:divBdr>
    </w:div>
    <w:div w:id="624776394">
      <w:bodyDiv w:val="1"/>
      <w:marLeft w:val="0"/>
      <w:marRight w:val="0"/>
      <w:marTop w:val="0"/>
      <w:marBottom w:val="0"/>
      <w:divBdr>
        <w:top w:val="none" w:sz="0" w:space="0" w:color="auto"/>
        <w:left w:val="none" w:sz="0" w:space="0" w:color="auto"/>
        <w:bottom w:val="none" w:sz="0" w:space="0" w:color="auto"/>
        <w:right w:val="none" w:sz="0" w:space="0" w:color="auto"/>
      </w:divBdr>
    </w:div>
    <w:div w:id="628390514">
      <w:bodyDiv w:val="1"/>
      <w:marLeft w:val="0"/>
      <w:marRight w:val="0"/>
      <w:marTop w:val="0"/>
      <w:marBottom w:val="0"/>
      <w:divBdr>
        <w:top w:val="none" w:sz="0" w:space="0" w:color="auto"/>
        <w:left w:val="none" w:sz="0" w:space="0" w:color="auto"/>
        <w:bottom w:val="none" w:sz="0" w:space="0" w:color="auto"/>
        <w:right w:val="none" w:sz="0" w:space="0" w:color="auto"/>
      </w:divBdr>
    </w:div>
    <w:div w:id="629943684">
      <w:bodyDiv w:val="1"/>
      <w:marLeft w:val="0"/>
      <w:marRight w:val="0"/>
      <w:marTop w:val="0"/>
      <w:marBottom w:val="0"/>
      <w:divBdr>
        <w:top w:val="none" w:sz="0" w:space="0" w:color="auto"/>
        <w:left w:val="none" w:sz="0" w:space="0" w:color="auto"/>
        <w:bottom w:val="none" w:sz="0" w:space="0" w:color="auto"/>
        <w:right w:val="none" w:sz="0" w:space="0" w:color="auto"/>
      </w:divBdr>
    </w:div>
    <w:div w:id="630676745">
      <w:bodyDiv w:val="1"/>
      <w:marLeft w:val="0"/>
      <w:marRight w:val="0"/>
      <w:marTop w:val="0"/>
      <w:marBottom w:val="0"/>
      <w:divBdr>
        <w:top w:val="none" w:sz="0" w:space="0" w:color="auto"/>
        <w:left w:val="none" w:sz="0" w:space="0" w:color="auto"/>
        <w:bottom w:val="none" w:sz="0" w:space="0" w:color="auto"/>
        <w:right w:val="none" w:sz="0" w:space="0" w:color="auto"/>
      </w:divBdr>
    </w:div>
    <w:div w:id="630745292">
      <w:bodyDiv w:val="1"/>
      <w:marLeft w:val="0"/>
      <w:marRight w:val="0"/>
      <w:marTop w:val="0"/>
      <w:marBottom w:val="0"/>
      <w:divBdr>
        <w:top w:val="none" w:sz="0" w:space="0" w:color="auto"/>
        <w:left w:val="none" w:sz="0" w:space="0" w:color="auto"/>
        <w:bottom w:val="none" w:sz="0" w:space="0" w:color="auto"/>
        <w:right w:val="none" w:sz="0" w:space="0" w:color="auto"/>
      </w:divBdr>
    </w:div>
    <w:div w:id="632709314">
      <w:bodyDiv w:val="1"/>
      <w:marLeft w:val="0"/>
      <w:marRight w:val="0"/>
      <w:marTop w:val="0"/>
      <w:marBottom w:val="0"/>
      <w:divBdr>
        <w:top w:val="none" w:sz="0" w:space="0" w:color="auto"/>
        <w:left w:val="none" w:sz="0" w:space="0" w:color="auto"/>
        <w:bottom w:val="none" w:sz="0" w:space="0" w:color="auto"/>
        <w:right w:val="none" w:sz="0" w:space="0" w:color="auto"/>
      </w:divBdr>
    </w:div>
    <w:div w:id="633751614">
      <w:bodyDiv w:val="1"/>
      <w:marLeft w:val="0"/>
      <w:marRight w:val="0"/>
      <w:marTop w:val="0"/>
      <w:marBottom w:val="0"/>
      <w:divBdr>
        <w:top w:val="none" w:sz="0" w:space="0" w:color="auto"/>
        <w:left w:val="none" w:sz="0" w:space="0" w:color="auto"/>
        <w:bottom w:val="none" w:sz="0" w:space="0" w:color="auto"/>
        <w:right w:val="none" w:sz="0" w:space="0" w:color="auto"/>
      </w:divBdr>
    </w:div>
    <w:div w:id="634405632">
      <w:bodyDiv w:val="1"/>
      <w:marLeft w:val="0"/>
      <w:marRight w:val="0"/>
      <w:marTop w:val="0"/>
      <w:marBottom w:val="0"/>
      <w:divBdr>
        <w:top w:val="none" w:sz="0" w:space="0" w:color="auto"/>
        <w:left w:val="none" w:sz="0" w:space="0" w:color="auto"/>
        <w:bottom w:val="none" w:sz="0" w:space="0" w:color="auto"/>
        <w:right w:val="none" w:sz="0" w:space="0" w:color="auto"/>
      </w:divBdr>
    </w:div>
    <w:div w:id="637077477">
      <w:bodyDiv w:val="1"/>
      <w:marLeft w:val="0"/>
      <w:marRight w:val="0"/>
      <w:marTop w:val="0"/>
      <w:marBottom w:val="0"/>
      <w:divBdr>
        <w:top w:val="none" w:sz="0" w:space="0" w:color="auto"/>
        <w:left w:val="none" w:sz="0" w:space="0" w:color="auto"/>
        <w:bottom w:val="none" w:sz="0" w:space="0" w:color="auto"/>
        <w:right w:val="none" w:sz="0" w:space="0" w:color="auto"/>
      </w:divBdr>
    </w:div>
    <w:div w:id="638074482">
      <w:bodyDiv w:val="1"/>
      <w:marLeft w:val="0"/>
      <w:marRight w:val="0"/>
      <w:marTop w:val="0"/>
      <w:marBottom w:val="0"/>
      <w:divBdr>
        <w:top w:val="none" w:sz="0" w:space="0" w:color="auto"/>
        <w:left w:val="none" w:sz="0" w:space="0" w:color="auto"/>
        <w:bottom w:val="none" w:sz="0" w:space="0" w:color="auto"/>
        <w:right w:val="none" w:sz="0" w:space="0" w:color="auto"/>
      </w:divBdr>
    </w:div>
    <w:div w:id="638077594">
      <w:bodyDiv w:val="1"/>
      <w:marLeft w:val="0"/>
      <w:marRight w:val="0"/>
      <w:marTop w:val="0"/>
      <w:marBottom w:val="0"/>
      <w:divBdr>
        <w:top w:val="none" w:sz="0" w:space="0" w:color="auto"/>
        <w:left w:val="none" w:sz="0" w:space="0" w:color="auto"/>
        <w:bottom w:val="none" w:sz="0" w:space="0" w:color="auto"/>
        <w:right w:val="none" w:sz="0" w:space="0" w:color="auto"/>
      </w:divBdr>
    </w:div>
    <w:div w:id="638609044">
      <w:bodyDiv w:val="1"/>
      <w:marLeft w:val="0"/>
      <w:marRight w:val="0"/>
      <w:marTop w:val="0"/>
      <w:marBottom w:val="0"/>
      <w:divBdr>
        <w:top w:val="none" w:sz="0" w:space="0" w:color="auto"/>
        <w:left w:val="none" w:sz="0" w:space="0" w:color="auto"/>
        <w:bottom w:val="none" w:sz="0" w:space="0" w:color="auto"/>
        <w:right w:val="none" w:sz="0" w:space="0" w:color="auto"/>
      </w:divBdr>
    </w:div>
    <w:div w:id="638875598">
      <w:bodyDiv w:val="1"/>
      <w:marLeft w:val="0"/>
      <w:marRight w:val="0"/>
      <w:marTop w:val="0"/>
      <w:marBottom w:val="0"/>
      <w:divBdr>
        <w:top w:val="none" w:sz="0" w:space="0" w:color="auto"/>
        <w:left w:val="none" w:sz="0" w:space="0" w:color="auto"/>
        <w:bottom w:val="none" w:sz="0" w:space="0" w:color="auto"/>
        <w:right w:val="none" w:sz="0" w:space="0" w:color="auto"/>
      </w:divBdr>
    </w:div>
    <w:div w:id="639043198">
      <w:bodyDiv w:val="1"/>
      <w:marLeft w:val="0"/>
      <w:marRight w:val="0"/>
      <w:marTop w:val="0"/>
      <w:marBottom w:val="0"/>
      <w:divBdr>
        <w:top w:val="none" w:sz="0" w:space="0" w:color="auto"/>
        <w:left w:val="none" w:sz="0" w:space="0" w:color="auto"/>
        <w:bottom w:val="none" w:sz="0" w:space="0" w:color="auto"/>
        <w:right w:val="none" w:sz="0" w:space="0" w:color="auto"/>
      </w:divBdr>
    </w:div>
    <w:div w:id="639847044">
      <w:bodyDiv w:val="1"/>
      <w:marLeft w:val="0"/>
      <w:marRight w:val="0"/>
      <w:marTop w:val="0"/>
      <w:marBottom w:val="0"/>
      <w:divBdr>
        <w:top w:val="none" w:sz="0" w:space="0" w:color="auto"/>
        <w:left w:val="none" w:sz="0" w:space="0" w:color="auto"/>
        <w:bottom w:val="none" w:sz="0" w:space="0" w:color="auto"/>
        <w:right w:val="none" w:sz="0" w:space="0" w:color="auto"/>
      </w:divBdr>
    </w:div>
    <w:div w:id="641495770">
      <w:bodyDiv w:val="1"/>
      <w:marLeft w:val="0"/>
      <w:marRight w:val="0"/>
      <w:marTop w:val="0"/>
      <w:marBottom w:val="0"/>
      <w:divBdr>
        <w:top w:val="none" w:sz="0" w:space="0" w:color="auto"/>
        <w:left w:val="none" w:sz="0" w:space="0" w:color="auto"/>
        <w:bottom w:val="none" w:sz="0" w:space="0" w:color="auto"/>
        <w:right w:val="none" w:sz="0" w:space="0" w:color="auto"/>
      </w:divBdr>
    </w:div>
    <w:div w:id="642274459">
      <w:bodyDiv w:val="1"/>
      <w:marLeft w:val="0"/>
      <w:marRight w:val="0"/>
      <w:marTop w:val="0"/>
      <w:marBottom w:val="0"/>
      <w:divBdr>
        <w:top w:val="none" w:sz="0" w:space="0" w:color="auto"/>
        <w:left w:val="none" w:sz="0" w:space="0" w:color="auto"/>
        <w:bottom w:val="none" w:sz="0" w:space="0" w:color="auto"/>
        <w:right w:val="none" w:sz="0" w:space="0" w:color="auto"/>
      </w:divBdr>
    </w:div>
    <w:div w:id="642808502">
      <w:bodyDiv w:val="1"/>
      <w:marLeft w:val="0"/>
      <w:marRight w:val="0"/>
      <w:marTop w:val="0"/>
      <w:marBottom w:val="0"/>
      <w:divBdr>
        <w:top w:val="none" w:sz="0" w:space="0" w:color="auto"/>
        <w:left w:val="none" w:sz="0" w:space="0" w:color="auto"/>
        <w:bottom w:val="none" w:sz="0" w:space="0" w:color="auto"/>
        <w:right w:val="none" w:sz="0" w:space="0" w:color="auto"/>
      </w:divBdr>
    </w:div>
    <w:div w:id="643967193">
      <w:bodyDiv w:val="1"/>
      <w:marLeft w:val="0"/>
      <w:marRight w:val="0"/>
      <w:marTop w:val="0"/>
      <w:marBottom w:val="0"/>
      <w:divBdr>
        <w:top w:val="none" w:sz="0" w:space="0" w:color="auto"/>
        <w:left w:val="none" w:sz="0" w:space="0" w:color="auto"/>
        <w:bottom w:val="none" w:sz="0" w:space="0" w:color="auto"/>
        <w:right w:val="none" w:sz="0" w:space="0" w:color="auto"/>
      </w:divBdr>
    </w:div>
    <w:div w:id="646587209">
      <w:bodyDiv w:val="1"/>
      <w:marLeft w:val="0"/>
      <w:marRight w:val="0"/>
      <w:marTop w:val="0"/>
      <w:marBottom w:val="0"/>
      <w:divBdr>
        <w:top w:val="none" w:sz="0" w:space="0" w:color="auto"/>
        <w:left w:val="none" w:sz="0" w:space="0" w:color="auto"/>
        <w:bottom w:val="none" w:sz="0" w:space="0" w:color="auto"/>
        <w:right w:val="none" w:sz="0" w:space="0" w:color="auto"/>
      </w:divBdr>
    </w:div>
    <w:div w:id="646974273">
      <w:bodyDiv w:val="1"/>
      <w:marLeft w:val="0"/>
      <w:marRight w:val="0"/>
      <w:marTop w:val="0"/>
      <w:marBottom w:val="0"/>
      <w:divBdr>
        <w:top w:val="none" w:sz="0" w:space="0" w:color="auto"/>
        <w:left w:val="none" w:sz="0" w:space="0" w:color="auto"/>
        <w:bottom w:val="none" w:sz="0" w:space="0" w:color="auto"/>
        <w:right w:val="none" w:sz="0" w:space="0" w:color="auto"/>
      </w:divBdr>
    </w:div>
    <w:div w:id="651181579">
      <w:bodyDiv w:val="1"/>
      <w:marLeft w:val="0"/>
      <w:marRight w:val="0"/>
      <w:marTop w:val="0"/>
      <w:marBottom w:val="0"/>
      <w:divBdr>
        <w:top w:val="none" w:sz="0" w:space="0" w:color="auto"/>
        <w:left w:val="none" w:sz="0" w:space="0" w:color="auto"/>
        <w:bottom w:val="none" w:sz="0" w:space="0" w:color="auto"/>
        <w:right w:val="none" w:sz="0" w:space="0" w:color="auto"/>
      </w:divBdr>
    </w:div>
    <w:div w:id="651522182">
      <w:bodyDiv w:val="1"/>
      <w:marLeft w:val="0"/>
      <w:marRight w:val="0"/>
      <w:marTop w:val="0"/>
      <w:marBottom w:val="0"/>
      <w:divBdr>
        <w:top w:val="none" w:sz="0" w:space="0" w:color="auto"/>
        <w:left w:val="none" w:sz="0" w:space="0" w:color="auto"/>
        <w:bottom w:val="none" w:sz="0" w:space="0" w:color="auto"/>
        <w:right w:val="none" w:sz="0" w:space="0" w:color="auto"/>
      </w:divBdr>
    </w:div>
    <w:div w:id="651712473">
      <w:bodyDiv w:val="1"/>
      <w:marLeft w:val="0"/>
      <w:marRight w:val="0"/>
      <w:marTop w:val="0"/>
      <w:marBottom w:val="0"/>
      <w:divBdr>
        <w:top w:val="none" w:sz="0" w:space="0" w:color="auto"/>
        <w:left w:val="none" w:sz="0" w:space="0" w:color="auto"/>
        <w:bottom w:val="none" w:sz="0" w:space="0" w:color="auto"/>
        <w:right w:val="none" w:sz="0" w:space="0" w:color="auto"/>
      </w:divBdr>
    </w:div>
    <w:div w:id="651832793">
      <w:bodyDiv w:val="1"/>
      <w:marLeft w:val="0"/>
      <w:marRight w:val="0"/>
      <w:marTop w:val="0"/>
      <w:marBottom w:val="0"/>
      <w:divBdr>
        <w:top w:val="none" w:sz="0" w:space="0" w:color="auto"/>
        <w:left w:val="none" w:sz="0" w:space="0" w:color="auto"/>
        <w:bottom w:val="none" w:sz="0" w:space="0" w:color="auto"/>
        <w:right w:val="none" w:sz="0" w:space="0" w:color="auto"/>
      </w:divBdr>
    </w:div>
    <w:div w:id="653722885">
      <w:bodyDiv w:val="1"/>
      <w:marLeft w:val="0"/>
      <w:marRight w:val="0"/>
      <w:marTop w:val="0"/>
      <w:marBottom w:val="0"/>
      <w:divBdr>
        <w:top w:val="none" w:sz="0" w:space="0" w:color="auto"/>
        <w:left w:val="none" w:sz="0" w:space="0" w:color="auto"/>
        <w:bottom w:val="none" w:sz="0" w:space="0" w:color="auto"/>
        <w:right w:val="none" w:sz="0" w:space="0" w:color="auto"/>
      </w:divBdr>
    </w:div>
    <w:div w:id="654379918">
      <w:bodyDiv w:val="1"/>
      <w:marLeft w:val="0"/>
      <w:marRight w:val="0"/>
      <w:marTop w:val="0"/>
      <w:marBottom w:val="0"/>
      <w:divBdr>
        <w:top w:val="none" w:sz="0" w:space="0" w:color="auto"/>
        <w:left w:val="none" w:sz="0" w:space="0" w:color="auto"/>
        <w:bottom w:val="none" w:sz="0" w:space="0" w:color="auto"/>
        <w:right w:val="none" w:sz="0" w:space="0" w:color="auto"/>
      </w:divBdr>
    </w:div>
    <w:div w:id="659430553">
      <w:bodyDiv w:val="1"/>
      <w:marLeft w:val="0"/>
      <w:marRight w:val="0"/>
      <w:marTop w:val="0"/>
      <w:marBottom w:val="0"/>
      <w:divBdr>
        <w:top w:val="none" w:sz="0" w:space="0" w:color="auto"/>
        <w:left w:val="none" w:sz="0" w:space="0" w:color="auto"/>
        <w:bottom w:val="none" w:sz="0" w:space="0" w:color="auto"/>
        <w:right w:val="none" w:sz="0" w:space="0" w:color="auto"/>
      </w:divBdr>
    </w:div>
    <w:div w:id="661196510">
      <w:bodyDiv w:val="1"/>
      <w:marLeft w:val="0"/>
      <w:marRight w:val="0"/>
      <w:marTop w:val="0"/>
      <w:marBottom w:val="0"/>
      <w:divBdr>
        <w:top w:val="none" w:sz="0" w:space="0" w:color="auto"/>
        <w:left w:val="none" w:sz="0" w:space="0" w:color="auto"/>
        <w:bottom w:val="none" w:sz="0" w:space="0" w:color="auto"/>
        <w:right w:val="none" w:sz="0" w:space="0" w:color="auto"/>
      </w:divBdr>
    </w:div>
    <w:div w:id="662590782">
      <w:bodyDiv w:val="1"/>
      <w:marLeft w:val="0"/>
      <w:marRight w:val="0"/>
      <w:marTop w:val="0"/>
      <w:marBottom w:val="0"/>
      <w:divBdr>
        <w:top w:val="none" w:sz="0" w:space="0" w:color="auto"/>
        <w:left w:val="none" w:sz="0" w:space="0" w:color="auto"/>
        <w:bottom w:val="none" w:sz="0" w:space="0" w:color="auto"/>
        <w:right w:val="none" w:sz="0" w:space="0" w:color="auto"/>
      </w:divBdr>
    </w:div>
    <w:div w:id="663317538">
      <w:bodyDiv w:val="1"/>
      <w:marLeft w:val="0"/>
      <w:marRight w:val="0"/>
      <w:marTop w:val="0"/>
      <w:marBottom w:val="0"/>
      <w:divBdr>
        <w:top w:val="none" w:sz="0" w:space="0" w:color="auto"/>
        <w:left w:val="none" w:sz="0" w:space="0" w:color="auto"/>
        <w:bottom w:val="none" w:sz="0" w:space="0" w:color="auto"/>
        <w:right w:val="none" w:sz="0" w:space="0" w:color="auto"/>
      </w:divBdr>
    </w:div>
    <w:div w:id="663898311">
      <w:bodyDiv w:val="1"/>
      <w:marLeft w:val="0"/>
      <w:marRight w:val="0"/>
      <w:marTop w:val="0"/>
      <w:marBottom w:val="0"/>
      <w:divBdr>
        <w:top w:val="none" w:sz="0" w:space="0" w:color="auto"/>
        <w:left w:val="none" w:sz="0" w:space="0" w:color="auto"/>
        <w:bottom w:val="none" w:sz="0" w:space="0" w:color="auto"/>
        <w:right w:val="none" w:sz="0" w:space="0" w:color="auto"/>
      </w:divBdr>
    </w:div>
    <w:div w:id="665864364">
      <w:bodyDiv w:val="1"/>
      <w:marLeft w:val="0"/>
      <w:marRight w:val="0"/>
      <w:marTop w:val="0"/>
      <w:marBottom w:val="0"/>
      <w:divBdr>
        <w:top w:val="none" w:sz="0" w:space="0" w:color="auto"/>
        <w:left w:val="none" w:sz="0" w:space="0" w:color="auto"/>
        <w:bottom w:val="none" w:sz="0" w:space="0" w:color="auto"/>
        <w:right w:val="none" w:sz="0" w:space="0" w:color="auto"/>
      </w:divBdr>
    </w:div>
    <w:div w:id="666598756">
      <w:bodyDiv w:val="1"/>
      <w:marLeft w:val="0"/>
      <w:marRight w:val="0"/>
      <w:marTop w:val="0"/>
      <w:marBottom w:val="0"/>
      <w:divBdr>
        <w:top w:val="none" w:sz="0" w:space="0" w:color="auto"/>
        <w:left w:val="none" w:sz="0" w:space="0" w:color="auto"/>
        <w:bottom w:val="none" w:sz="0" w:space="0" w:color="auto"/>
        <w:right w:val="none" w:sz="0" w:space="0" w:color="auto"/>
      </w:divBdr>
    </w:div>
    <w:div w:id="666976083">
      <w:bodyDiv w:val="1"/>
      <w:marLeft w:val="0"/>
      <w:marRight w:val="0"/>
      <w:marTop w:val="0"/>
      <w:marBottom w:val="0"/>
      <w:divBdr>
        <w:top w:val="none" w:sz="0" w:space="0" w:color="auto"/>
        <w:left w:val="none" w:sz="0" w:space="0" w:color="auto"/>
        <w:bottom w:val="none" w:sz="0" w:space="0" w:color="auto"/>
        <w:right w:val="none" w:sz="0" w:space="0" w:color="auto"/>
      </w:divBdr>
    </w:div>
    <w:div w:id="667826570">
      <w:bodyDiv w:val="1"/>
      <w:marLeft w:val="0"/>
      <w:marRight w:val="0"/>
      <w:marTop w:val="0"/>
      <w:marBottom w:val="0"/>
      <w:divBdr>
        <w:top w:val="none" w:sz="0" w:space="0" w:color="auto"/>
        <w:left w:val="none" w:sz="0" w:space="0" w:color="auto"/>
        <w:bottom w:val="none" w:sz="0" w:space="0" w:color="auto"/>
        <w:right w:val="none" w:sz="0" w:space="0" w:color="auto"/>
      </w:divBdr>
    </w:div>
    <w:div w:id="668945198">
      <w:bodyDiv w:val="1"/>
      <w:marLeft w:val="0"/>
      <w:marRight w:val="0"/>
      <w:marTop w:val="0"/>
      <w:marBottom w:val="0"/>
      <w:divBdr>
        <w:top w:val="none" w:sz="0" w:space="0" w:color="auto"/>
        <w:left w:val="none" w:sz="0" w:space="0" w:color="auto"/>
        <w:bottom w:val="none" w:sz="0" w:space="0" w:color="auto"/>
        <w:right w:val="none" w:sz="0" w:space="0" w:color="auto"/>
      </w:divBdr>
    </w:div>
    <w:div w:id="672954479">
      <w:bodyDiv w:val="1"/>
      <w:marLeft w:val="0"/>
      <w:marRight w:val="0"/>
      <w:marTop w:val="0"/>
      <w:marBottom w:val="0"/>
      <w:divBdr>
        <w:top w:val="none" w:sz="0" w:space="0" w:color="auto"/>
        <w:left w:val="none" w:sz="0" w:space="0" w:color="auto"/>
        <w:bottom w:val="none" w:sz="0" w:space="0" w:color="auto"/>
        <w:right w:val="none" w:sz="0" w:space="0" w:color="auto"/>
      </w:divBdr>
    </w:div>
    <w:div w:id="673413499">
      <w:bodyDiv w:val="1"/>
      <w:marLeft w:val="0"/>
      <w:marRight w:val="0"/>
      <w:marTop w:val="0"/>
      <w:marBottom w:val="0"/>
      <w:divBdr>
        <w:top w:val="none" w:sz="0" w:space="0" w:color="auto"/>
        <w:left w:val="none" w:sz="0" w:space="0" w:color="auto"/>
        <w:bottom w:val="none" w:sz="0" w:space="0" w:color="auto"/>
        <w:right w:val="none" w:sz="0" w:space="0" w:color="auto"/>
      </w:divBdr>
    </w:div>
    <w:div w:id="673730652">
      <w:bodyDiv w:val="1"/>
      <w:marLeft w:val="0"/>
      <w:marRight w:val="0"/>
      <w:marTop w:val="0"/>
      <w:marBottom w:val="0"/>
      <w:divBdr>
        <w:top w:val="none" w:sz="0" w:space="0" w:color="auto"/>
        <w:left w:val="none" w:sz="0" w:space="0" w:color="auto"/>
        <w:bottom w:val="none" w:sz="0" w:space="0" w:color="auto"/>
        <w:right w:val="none" w:sz="0" w:space="0" w:color="auto"/>
      </w:divBdr>
    </w:div>
    <w:div w:id="674961466">
      <w:bodyDiv w:val="1"/>
      <w:marLeft w:val="0"/>
      <w:marRight w:val="0"/>
      <w:marTop w:val="0"/>
      <w:marBottom w:val="0"/>
      <w:divBdr>
        <w:top w:val="none" w:sz="0" w:space="0" w:color="auto"/>
        <w:left w:val="none" w:sz="0" w:space="0" w:color="auto"/>
        <w:bottom w:val="none" w:sz="0" w:space="0" w:color="auto"/>
        <w:right w:val="none" w:sz="0" w:space="0" w:color="auto"/>
      </w:divBdr>
    </w:div>
    <w:div w:id="675503594">
      <w:bodyDiv w:val="1"/>
      <w:marLeft w:val="0"/>
      <w:marRight w:val="0"/>
      <w:marTop w:val="0"/>
      <w:marBottom w:val="0"/>
      <w:divBdr>
        <w:top w:val="none" w:sz="0" w:space="0" w:color="auto"/>
        <w:left w:val="none" w:sz="0" w:space="0" w:color="auto"/>
        <w:bottom w:val="none" w:sz="0" w:space="0" w:color="auto"/>
        <w:right w:val="none" w:sz="0" w:space="0" w:color="auto"/>
      </w:divBdr>
    </w:div>
    <w:div w:id="675575897">
      <w:bodyDiv w:val="1"/>
      <w:marLeft w:val="0"/>
      <w:marRight w:val="0"/>
      <w:marTop w:val="0"/>
      <w:marBottom w:val="0"/>
      <w:divBdr>
        <w:top w:val="none" w:sz="0" w:space="0" w:color="auto"/>
        <w:left w:val="none" w:sz="0" w:space="0" w:color="auto"/>
        <w:bottom w:val="none" w:sz="0" w:space="0" w:color="auto"/>
        <w:right w:val="none" w:sz="0" w:space="0" w:color="auto"/>
      </w:divBdr>
    </w:div>
    <w:div w:id="676662410">
      <w:bodyDiv w:val="1"/>
      <w:marLeft w:val="0"/>
      <w:marRight w:val="0"/>
      <w:marTop w:val="0"/>
      <w:marBottom w:val="0"/>
      <w:divBdr>
        <w:top w:val="none" w:sz="0" w:space="0" w:color="auto"/>
        <w:left w:val="none" w:sz="0" w:space="0" w:color="auto"/>
        <w:bottom w:val="none" w:sz="0" w:space="0" w:color="auto"/>
        <w:right w:val="none" w:sz="0" w:space="0" w:color="auto"/>
      </w:divBdr>
    </w:div>
    <w:div w:id="676805706">
      <w:bodyDiv w:val="1"/>
      <w:marLeft w:val="0"/>
      <w:marRight w:val="0"/>
      <w:marTop w:val="0"/>
      <w:marBottom w:val="0"/>
      <w:divBdr>
        <w:top w:val="none" w:sz="0" w:space="0" w:color="auto"/>
        <w:left w:val="none" w:sz="0" w:space="0" w:color="auto"/>
        <w:bottom w:val="none" w:sz="0" w:space="0" w:color="auto"/>
        <w:right w:val="none" w:sz="0" w:space="0" w:color="auto"/>
      </w:divBdr>
    </w:div>
    <w:div w:id="677004033">
      <w:bodyDiv w:val="1"/>
      <w:marLeft w:val="0"/>
      <w:marRight w:val="0"/>
      <w:marTop w:val="0"/>
      <w:marBottom w:val="0"/>
      <w:divBdr>
        <w:top w:val="none" w:sz="0" w:space="0" w:color="auto"/>
        <w:left w:val="none" w:sz="0" w:space="0" w:color="auto"/>
        <w:bottom w:val="none" w:sz="0" w:space="0" w:color="auto"/>
        <w:right w:val="none" w:sz="0" w:space="0" w:color="auto"/>
      </w:divBdr>
    </w:div>
    <w:div w:id="677315839">
      <w:bodyDiv w:val="1"/>
      <w:marLeft w:val="0"/>
      <w:marRight w:val="0"/>
      <w:marTop w:val="0"/>
      <w:marBottom w:val="0"/>
      <w:divBdr>
        <w:top w:val="none" w:sz="0" w:space="0" w:color="auto"/>
        <w:left w:val="none" w:sz="0" w:space="0" w:color="auto"/>
        <w:bottom w:val="none" w:sz="0" w:space="0" w:color="auto"/>
        <w:right w:val="none" w:sz="0" w:space="0" w:color="auto"/>
      </w:divBdr>
    </w:div>
    <w:div w:id="680594890">
      <w:bodyDiv w:val="1"/>
      <w:marLeft w:val="0"/>
      <w:marRight w:val="0"/>
      <w:marTop w:val="0"/>
      <w:marBottom w:val="0"/>
      <w:divBdr>
        <w:top w:val="none" w:sz="0" w:space="0" w:color="auto"/>
        <w:left w:val="none" w:sz="0" w:space="0" w:color="auto"/>
        <w:bottom w:val="none" w:sz="0" w:space="0" w:color="auto"/>
        <w:right w:val="none" w:sz="0" w:space="0" w:color="auto"/>
      </w:divBdr>
    </w:div>
    <w:div w:id="680862255">
      <w:bodyDiv w:val="1"/>
      <w:marLeft w:val="0"/>
      <w:marRight w:val="0"/>
      <w:marTop w:val="0"/>
      <w:marBottom w:val="0"/>
      <w:divBdr>
        <w:top w:val="none" w:sz="0" w:space="0" w:color="auto"/>
        <w:left w:val="none" w:sz="0" w:space="0" w:color="auto"/>
        <w:bottom w:val="none" w:sz="0" w:space="0" w:color="auto"/>
        <w:right w:val="none" w:sz="0" w:space="0" w:color="auto"/>
      </w:divBdr>
    </w:div>
    <w:div w:id="681980789">
      <w:bodyDiv w:val="1"/>
      <w:marLeft w:val="0"/>
      <w:marRight w:val="0"/>
      <w:marTop w:val="0"/>
      <w:marBottom w:val="0"/>
      <w:divBdr>
        <w:top w:val="none" w:sz="0" w:space="0" w:color="auto"/>
        <w:left w:val="none" w:sz="0" w:space="0" w:color="auto"/>
        <w:bottom w:val="none" w:sz="0" w:space="0" w:color="auto"/>
        <w:right w:val="none" w:sz="0" w:space="0" w:color="auto"/>
      </w:divBdr>
    </w:div>
    <w:div w:id="683629549">
      <w:bodyDiv w:val="1"/>
      <w:marLeft w:val="0"/>
      <w:marRight w:val="0"/>
      <w:marTop w:val="0"/>
      <w:marBottom w:val="0"/>
      <w:divBdr>
        <w:top w:val="none" w:sz="0" w:space="0" w:color="auto"/>
        <w:left w:val="none" w:sz="0" w:space="0" w:color="auto"/>
        <w:bottom w:val="none" w:sz="0" w:space="0" w:color="auto"/>
        <w:right w:val="none" w:sz="0" w:space="0" w:color="auto"/>
      </w:divBdr>
    </w:div>
    <w:div w:id="683634945">
      <w:bodyDiv w:val="1"/>
      <w:marLeft w:val="0"/>
      <w:marRight w:val="0"/>
      <w:marTop w:val="0"/>
      <w:marBottom w:val="0"/>
      <w:divBdr>
        <w:top w:val="none" w:sz="0" w:space="0" w:color="auto"/>
        <w:left w:val="none" w:sz="0" w:space="0" w:color="auto"/>
        <w:bottom w:val="none" w:sz="0" w:space="0" w:color="auto"/>
        <w:right w:val="none" w:sz="0" w:space="0" w:color="auto"/>
      </w:divBdr>
    </w:div>
    <w:div w:id="685138144">
      <w:bodyDiv w:val="1"/>
      <w:marLeft w:val="0"/>
      <w:marRight w:val="0"/>
      <w:marTop w:val="0"/>
      <w:marBottom w:val="0"/>
      <w:divBdr>
        <w:top w:val="none" w:sz="0" w:space="0" w:color="auto"/>
        <w:left w:val="none" w:sz="0" w:space="0" w:color="auto"/>
        <w:bottom w:val="none" w:sz="0" w:space="0" w:color="auto"/>
        <w:right w:val="none" w:sz="0" w:space="0" w:color="auto"/>
      </w:divBdr>
    </w:div>
    <w:div w:id="686060798">
      <w:bodyDiv w:val="1"/>
      <w:marLeft w:val="0"/>
      <w:marRight w:val="0"/>
      <w:marTop w:val="0"/>
      <w:marBottom w:val="0"/>
      <w:divBdr>
        <w:top w:val="none" w:sz="0" w:space="0" w:color="auto"/>
        <w:left w:val="none" w:sz="0" w:space="0" w:color="auto"/>
        <w:bottom w:val="none" w:sz="0" w:space="0" w:color="auto"/>
        <w:right w:val="none" w:sz="0" w:space="0" w:color="auto"/>
      </w:divBdr>
    </w:div>
    <w:div w:id="686253723">
      <w:bodyDiv w:val="1"/>
      <w:marLeft w:val="0"/>
      <w:marRight w:val="0"/>
      <w:marTop w:val="0"/>
      <w:marBottom w:val="0"/>
      <w:divBdr>
        <w:top w:val="none" w:sz="0" w:space="0" w:color="auto"/>
        <w:left w:val="none" w:sz="0" w:space="0" w:color="auto"/>
        <w:bottom w:val="none" w:sz="0" w:space="0" w:color="auto"/>
        <w:right w:val="none" w:sz="0" w:space="0" w:color="auto"/>
      </w:divBdr>
    </w:div>
    <w:div w:id="687802174">
      <w:bodyDiv w:val="1"/>
      <w:marLeft w:val="0"/>
      <w:marRight w:val="0"/>
      <w:marTop w:val="0"/>
      <w:marBottom w:val="0"/>
      <w:divBdr>
        <w:top w:val="none" w:sz="0" w:space="0" w:color="auto"/>
        <w:left w:val="none" w:sz="0" w:space="0" w:color="auto"/>
        <w:bottom w:val="none" w:sz="0" w:space="0" w:color="auto"/>
        <w:right w:val="none" w:sz="0" w:space="0" w:color="auto"/>
      </w:divBdr>
    </w:div>
    <w:div w:id="688800806">
      <w:bodyDiv w:val="1"/>
      <w:marLeft w:val="0"/>
      <w:marRight w:val="0"/>
      <w:marTop w:val="0"/>
      <w:marBottom w:val="0"/>
      <w:divBdr>
        <w:top w:val="none" w:sz="0" w:space="0" w:color="auto"/>
        <w:left w:val="none" w:sz="0" w:space="0" w:color="auto"/>
        <w:bottom w:val="none" w:sz="0" w:space="0" w:color="auto"/>
        <w:right w:val="none" w:sz="0" w:space="0" w:color="auto"/>
      </w:divBdr>
    </w:div>
    <w:div w:id="688920102">
      <w:bodyDiv w:val="1"/>
      <w:marLeft w:val="0"/>
      <w:marRight w:val="0"/>
      <w:marTop w:val="0"/>
      <w:marBottom w:val="0"/>
      <w:divBdr>
        <w:top w:val="none" w:sz="0" w:space="0" w:color="auto"/>
        <w:left w:val="none" w:sz="0" w:space="0" w:color="auto"/>
        <w:bottom w:val="none" w:sz="0" w:space="0" w:color="auto"/>
        <w:right w:val="none" w:sz="0" w:space="0" w:color="auto"/>
      </w:divBdr>
    </w:div>
    <w:div w:id="689338636">
      <w:bodyDiv w:val="1"/>
      <w:marLeft w:val="0"/>
      <w:marRight w:val="0"/>
      <w:marTop w:val="0"/>
      <w:marBottom w:val="0"/>
      <w:divBdr>
        <w:top w:val="none" w:sz="0" w:space="0" w:color="auto"/>
        <w:left w:val="none" w:sz="0" w:space="0" w:color="auto"/>
        <w:bottom w:val="none" w:sz="0" w:space="0" w:color="auto"/>
        <w:right w:val="none" w:sz="0" w:space="0" w:color="auto"/>
      </w:divBdr>
    </w:div>
    <w:div w:id="689838236">
      <w:bodyDiv w:val="1"/>
      <w:marLeft w:val="0"/>
      <w:marRight w:val="0"/>
      <w:marTop w:val="0"/>
      <w:marBottom w:val="0"/>
      <w:divBdr>
        <w:top w:val="none" w:sz="0" w:space="0" w:color="auto"/>
        <w:left w:val="none" w:sz="0" w:space="0" w:color="auto"/>
        <w:bottom w:val="none" w:sz="0" w:space="0" w:color="auto"/>
        <w:right w:val="none" w:sz="0" w:space="0" w:color="auto"/>
      </w:divBdr>
    </w:div>
    <w:div w:id="691298742">
      <w:bodyDiv w:val="1"/>
      <w:marLeft w:val="0"/>
      <w:marRight w:val="0"/>
      <w:marTop w:val="0"/>
      <w:marBottom w:val="0"/>
      <w:divBdr>
        <w:top w:val="none" w:sz="0" w:space="0" w:color="auto"/>
        <w:left w:val="none" w:sz="0" w:space="0" w:color="auto"/>
        <w:bottom w:val="none" w:sz="0" w:space="0" w:color="auto"/>
        <w:right w:val="none" w:sz="0" w:space="0" w:color="auto"/>
      </w:divBdr>
    </w:div>
    <w:div w:id="692150643">
      <w:bodyDiv w:val="1"/>
      <w:marLeft w:val="0"/>
      <w:marRight w:val="0"/>
      <w:marTop w:val="0"/>
      <w:marBottom w:val="0"/>
      <w:divBdr>
        <w:top w:val="none" w:sz="0" w:space="0" w:color="auto"/>
        <w:left w:val="none" w:sz="0" w:space="0" w:color="auto"/>
        <w:bottom w:val="none" w:sz="0" w:space="0" w:color="auto"/>
        <w:right w:val="none" w:sz="0" w:space="0" w:color="auto"/>
      </w:divBdr>
    </w:div>
    <w:div w:id="692193408">
      <w:bodyDiv w:val="1"/>
      <w:marLeft w:val="0"/>
      <w:marRight w:val="0"/>
      <w:marTop w:val="0"/>
      <w:marBottom w:val="0"/>
      <w:divBdr>
        <w:top w:val="none" w:sz="0" w:space="0" w:color="auto"/>
        <w:left w:val="none" w:sz="0" w:space="0" w:color="auto"/>
        <w:bottom w:val="none" w:sz="0" w:space="0" w:color="auto"/>
        <w:right w:val="none" w:sz="0" w:space="0" w:color="auto"/>
      </w:divBdr>
    </w:div>
    <w:div w:id="692535401">
      <w:bodyDiv w:val="1"/>
      <w:marLeft w:val="0"/>
      <w:marRight w:val="0"/>
      <w:marTop w:val="0"/>
      <w:marBottom w:val="0"/>
      <w:divBdr>
        <w:top w:val="none" w:sz="0" w:space="0" w:color="auto"/>
        <w:left w:val="none" w:sz="0" w:space="0" w:color="auto"/>
        <w:bottom w:val="none" w:sz="0" w:space="0" w:color="auto"/>
        <w:right w:val="none" w:sz="0" w:space="0" w:color="auto"/>
      </w:divBdr>
    </w:div>
    <w:div w:id="693310553">
      <w:bodyDiv w:val="1"/>
      <w:marLeft w:val="0"/>
      <w:marRight w:val="0"/>
      <w:marTop w:val="0"/>
      <w:marBottom w:val="0"/>
      <w:divBdr>
        <w:top w:val="none" w:sz="0" w:space="0" w:color="auto"/>
        <w:left w:val="none" w:sz="0" w:space="0" w:color="auto"/>
        <w:bottom w:val="none" w:sz="0" w:space="0" w:color="auto"/>
        <w:right w:val="none" w:sz="0" w:space="0" w:color="auto"/>
      </w:divBdr>
    </w:div>
    <w:div w:id="695040504">
      <w:bodyDiv w:val="1"/>
      <w:marLeft w:val="0"/>
      <w:marRight w:val="0"/>
      <w:marTop w:val="0"/>
      <w:marBottom w:val="0"/>
      <w:divBdr>
        <w:top w:val="none" w:sz="0" w:space="0" w:color="auto"/>
        <w:left w:val="none" w:sz="0" w:space="0" w:color="auto"/>
        <w:bottom w:val="none" w:sz="0" w:space="0" w:color="auto"/>
        <w:right w:val="none" w:sz="0" w:space="0" w:color="auto"/>
      </w:divBdr>
    </w:div>
    <w:div w:id="695082300">
      <w:bodyDiv w:val="1"/>
      <w:marLeft w:val="0"/>
      <w:marRight w:val="0"/>
      <w:marTop w:val="0"/>
      <w:marBottom w:val="0"/>
      <w:divBdr>
        <w:top w:val="none" w:sz="0" w:space="0" w:color="auto"/>
        <w:left w:val="none" w:sz="0" w:space="0" w:color="auto"/>
        <w:bottom w:val="none" w:sz="0" w:space="0" w:color="auto"/>
        <w:right w:val="none" w:sz="0" w:space="0" w:color="auto"/>
      </w:divBdr>
    </w:div>
    <w:div w:id="695888422">
      <w:bodyDiv w:val="1"/>
      <w:marLeft w:val="0"/>
      <w:marRight w:val="0"/>
      <w:marTop w:val="0"/>
      <w:marBottom w:val="0"/>
      <w:divBdr>
        <w:top w:val="none" w:sz="0" w:space="0" w:color="auto"/>
        <w:left w:val="none" w:sz="0" w:space="0" w:color="auto"/>
        <w:bottom w:val="none" w:sz="0" w:space="0" w:color="auto"/>
        <w:right w:val="none" w:sz="0" w:space="0" w:color="auto"/>
      </w:divBdr>
    </w:div>
    <w:div w:id="697317181">
      <w:bodyDiv w:val="1"/>
      <w:marLeft w:val="0"/>
      <w:marRight w:val="0"/>
      <w:marTop w:val="0"/>
      <w:marBottom w:val="0"/>
      <w:divBdr>
        <w:top w:val="none" w:sz="0" w:space="0" w:color="auto"/>
        <w:left w:val="none" w:sz="0" w:space="0" w:color="auto"/>
        <w:bottom w:val="none" w:sz="0" w:space="0" w:color="auto"/>
        <w:right w:val="none" w:sz="0" w:space="0" w:color="auto"/>
      </w:divBdr>
    </w:div>
    <w:div w:id="697395798">
      <w:bodyDiv w:val="1"/>
      <w:marLeft w:val="0"/>
      <w:marRight w:val="0"/>
      <w:marTop w:val="0"/>
      <w:marBottom w:val="0"/>
      <w:divBdr>
        <w:top w:val="none" w:sz="0" w:space="0" w:color="auto"/>
        <w:left w:val="none" w:sz="0" w:space="0" w:color="auto"/>
        <w:bottom w:val="none" w:sz="0" w:space="0" w:color="auto"/>
        <w:right w:val="none" w:sz="0" w:space="0" w:color="auto"/>
      </w:divBdr>
    </w:div>
    <w:div w:id="697581103">
      <w:bodyDiv w:val="1"/>
      <w:marLeft w:val="0"/>
      <w:marRight w:val="0"/>
      <w:marTop w:val="0"/>
      <w:marBottom w:val="0"/>
      <w:divBdr>
        <w:top w:val="none" w:sz="0" w:space="0" w:color="auto"/>
        <w:left w:val="none" w:sz="0" w:space="0" w:color="auto"/>
        <w:bottom w:val="none" w:sz="0" w:space="0" w:color="auto"/>
        <w:right w:val="none" w:sz="0" w:space="0" w:color="auto"/>
      </w:divBdr>
    </w:div>
    <w:div w:id="698437834">
      <w:bodyDiv w:val="1"/>
      <w:marLeft w:val="0"/>
      <w:marRight w:val="0"/>
      <w:marTop w:val="0"/>
      <w:marBottom w:val="0"/>
      <w:divBdr>
        <w:top w:val="none" w:sz="0" w:space="0" w:color="auto"/>
        <w:left w:val="none" w:sz="0" w:space="0" w:color="auto"/>
        <w:bottom w:val="none" w:sz="0" w:space="0" w:color="auto"/>
        <w:right w:val="none" w:sz="0" w:space="0" w:color="auto"/>
      </w:divBdr>
    </w:div>
    <w:div w:id="700016904">
      <w:bodyDiv w:val="1"/>
      <w:marLeft w:val="0"/>
      <w:marRight w:val="0"/>
      <w:marTop w:val="0"/>
      <w:marBottom w:val="0"/>
      <w:divBdr>
        <w:top w:val="none" w:sz="0" w:space="0" w:color="auto"/>
        <w:left w:val="none" w:sz="0" w:space="0" w:color="auto"/>
        <w:bottom w:val="none" w:sz="0" w:space="0" w:color="auto"/>
        <w:right w:val="none" w:sz="0" w:space="0" w:color="auto"/>
      </w:divBdr>
    </w:div>
    <w:div w:id="700519046">
      <w:bodyDiv w:val="1"/>
      <w:marLeft w:val="0"/>
      <w:marRight w:val="0"/>
      <w:marTop w:val="0"/>
      <w:marBottom w:val="0"/>
      <w:divBdr>
        <w:top w:val="none" w:sz="0" w:space="0" w:color="auto"/>
        <w:left w:val="none" w:sz="0" w:space="0" w:color="auto"/>
        <w:bottom w:val="none" w:sz="0" w:space="0" w:color="auto"/>
        <w:right w:val="none" w:sz="0" w:space="0" w:color="auto"/>
      </w:divBdr>
    </w:div>
    <w:div w:id="701396936">
      <w:bodyDiv w:val="1"/>
      <w:marLeft w:val="0"/>
      <w:marRight w:val="0"/>
      <w:marTop w:val="0"/>
      <w:marBottom w:val="0"/>
      <w:divBdr>
        <w:top w:val="none" w:sz="0" w:space="0" w:color="auto"/>
        <w:left w:val="none" w:sz="0" w:space="0" w:color="auto"/>
        <w:bottom w:val="none" w:sz="0" w:space="0" w:color="auto"/>
        <w:right w:val="none" w:sz="0" w:space="0" w:color="auto"/>
      </w:divBdr>
    </w:div>
    <w:div w:id="701782888">
      <w:bodyDiv w:val="1"/>
      <w:marLeft w:val="0"/>
      <w:marRight w:val="0"/>
      <w:marTop w:val="0"/>
      <w:marBottom w:val="0"/>
      <w:divBdr>
        <w:top w:val="none" w:sz="0" w:space="0" w:color="auto"/>
        <w:left w:val="none" w:sz="0" w:space="0" w:color="auto"/>
        <w:bottom w:val="none" w:sz="0" w:space="0" w:color="auto"/>
        <w:right w:val="none" w:sz="0" w:space="0" w:color="auto"/>
      </w:divBdr>
    </w:div>
    <w:div w:id="702098110">
      <w:bodyDiv w:val="1"/>
      <w:marLeft w:val="0"/>
      <w:marRight w:val="0"/>
      <w:marTop w:val="0"/>
      <w:marBottom w:val="0"/>
      <w:divBdr>
        <w:top w:val="none" w:sz="0" w:space="0" w:color="auto"/>
        <w:left w:val="none" w:sz="0" w:space="0" w:color="auto"/>
        <w:bottom w:val="none" w:sz="0" w:space="0" w:color="auto"/>
        <w:right w:val="none" w:sz="0" w:space="0" w:color="auto"/>
      </w:divBdr>
    </w:div>
    <w:div w:id="705569173">
      <w:bodyDiv w:val="1"/>
      <w:marLeft w:val="0"/>
      <w:marRight w:val="0"/>
      <w:marTop w:val="0"/>
      <w:marBottom w:val="0"/>
      <w:divBdr>
        <w:top w:val="none" w:sz="0" w:space="0" w:color="auto"/>
        <w:left w:val="none" w:sz="0" w:space="0" w:color="auto"/>
        <w:bottom w:val="none" w:sz="0" w:space="0" w:color="auto"/>
        <w:right w:val="none" w:sz="0" w:space="0" w:color="auto"/>
      </w:divBdr>
    </w:div>
    <w:div w:id="705838257">
      <w:bodyDiv w:val="1"/>
      <w:marLeft w:val="0"/>
      <w:marRight w:val="0"/>
      <w:marTop w:val="0"/>
      <w:marBottom w:val="0"/>
      <w:divBdr>
        <w:top w:val="none" w:sz="0" w:space="0" w:color="auto"/>
        <w:left w:val="none" w:sz="0" w:space="0" w:color="auto"/>
        <w:bottom w:val="none" w:sz="0" w:space="0" w:color="auto"/>
        <w:right w:val="none" w:sz="0" w:space="0" w:color="auto"/>
      </w:divBdr>
    </w:div>
    <w:div w:id="706636535">
      <w:bodyDiv w:val="1"/>
      <w:marLeft w:val="0"/>
      <w:marRight w:val="0"/>
      <w:marTop w:val="0"/>
      <w:marBottom w:val="0"/>
      <w:divBdr>
        <w:top w:val="none" w:sz="0" w:space="0" w:color="auto"/>
        <w:left w:val="none" w:sz="0" w:space="0" w:color="auto"/>
        <w:bottom w:val="none" w:sz="0" w:space="0" w:color="auto"/>
        <w:right w:val="none" w:sz="0" w:space="0" w:color="auto"/>
      </w:divBdr>
    </w:div>
    <w:div w:id="706762278">
      <w:bodyDiv w:val="1"/>
      <w:marLeft w:val="0"/>
      <w:marRight w:val="0"/>
      <w:marTop w:val="0"/>
      <w:marBottom w:val="0"/>
      <w:divBdr>
        <w:top w:val="none" w:sz="0" w:space="0" w:color="auto"/>
        <w:left w:val="none" w:sz="0" w:space="0" w:color="auto"/>
        <w:bottom w:val="none" w:sz="0" w:space="0" w:color="auto"/>
        <w:right w:val="none" w:sz="0" w:space="0" w:color="auto"/>
      </w:divBdr>
    </w:div>
    <w:div w:id="709838661">
      <w:bodyDiv w:val="1"/>
      <w:marLeft w:val="0"/>
      <w:marRight w:val="0"/>
      <w:marTop w:val="0"/>
      <w:marBottom w:val="0"/>
      <w:divBdr>
        <w:top w:val="none" w:sz="0" w:space="0" w:color="auto"/>
        <w:left w:val="none" w:sz="0" w:space="0" w:color="auto"/>
        <w:bottom w:val="none" w:sz="0" w:space="0" w:color="auto"/>
        <w:right w:val="none" w:sz="0" w:space="0" w:color="auto"/>
      </w:divBdr>
    </w:div>
    <w:div w:id="711273373">
      <w:bodyDiv w:val="1"/>
      <w:marLeft w:val="0"/>
      <w:marRight w:val="0"/>
      <w:marTop w:val="0"/>
      <w:marBottom w:val="0"/>
      <w:divBdr>
        <w:top w:val="none" w:sz="0" w:space="0" w:color="auto"/>
        <w:left w:val="none" w:sz="0" w:space="0" w:color="auto"/>
        <w:bottom w:val="none" w:sz="0" w:space="0" w:color="auto"/>
        <w:right w:val="none" w:sz="0" w:space="0" w:color="auto"/>
      </w:divBdr>
    </w:div>
    <w:div w:id="714235427">
      <w:bodyDiv w:val="1"/>
      <w:marLeft w:val="0"/>
      <w:marRight w:val="0"/>
      <w:marTop w:val="0"/>
      <w:marBottom w:val="0"/>
      <w:divBdr>
        <w:top w:val="none" w:sz="0" w:space="0" w:color="auto"/>
        <w:left w:val="none" w:sz="0" w:space="0" w:color="auto"/>
        <w:bottom w:val="none" w:sz="0" w:space="0" w:color="auto"/>
        <w:right w:val="none" w:sz="0" w:space="0" w:color="auto"/>
      </w:divBdr>
    </w:div>
    <w:div w:id="714501396">
      <w:bodyDiv w:val="1"/>
      <w:marLeft w:val="0"/>
      <w:marRight w:val="0"/>
      <w:marTop w:val="0"/>
      <w:marBottom w:val="0"/>
      <w:divBdr>
        <w:top w:val="none" w:sz="0" w:space="0" w:color="auto"/>
        <w:left w:val="none" w:sz="0" w:space="0" w:color="auto"/>
        <w:bottom w:val="none" w:sz="0" w:space="0" w:color="auto"/>
        <w:right w:val="none" w:sz="0" w:space="0" w:color="auto"/>
      </w:divBdr>
    </w:div>
    <w:div w:id="714885973">
      <w:bodyDiv w:val="1"/>
      <w:marLeft w:val="0"/>
      <w:marRight w:val="0"/>
      <w:marTop w:val="0"/>
      <w:marBottom w:val="0"/>
      <w:divBdr>
        <w:top w:val="none" w:sz="0" w:space="0" w:color="auto"/>
        <w:left w:val="none" w:sz="0" w:space="0" w:color="auto"/>
        <w:bottom w:val="none" w:sz="0" w:space="0" w:color="auto"/>
        <w:right w:val="none" w:sz="0" w:space="0" w:color="auto"/>
      </w:divBdr>
    </w:div>
    <w:div w:id="715853121">
      <w:bodyDiv w:val="1"/>
      <w:marLeft w:val="0"/>
      <w:marRight w:val="0"/>
      <w:marTop w:val="0"/>
      <w:marBottom w:val="0"/>
      <w:divBdr>
        <w:top w:val="none" w:sz="0" w:space="0" w:color="auto"/>
        <w:left w:val="none" w:sz="0" w:space="0" w:color="auto"/>
        <w:bottom w:val="none" w:sz="0" w:space="0" w:color="auto"/>
        <w:right w:val="none" w:sz="0" w:space="0" w:color="auto"/>
      </w:divBdr>
    </w:div>
    <w:div w:id="716704070">
      <w:bodyDiv w:val="1"/>
      <w:marLeft w:val="0"/>
      <w:marRight w:val="0"/>
      <w:marTop w:val="0"/>
      <w:marBottom w:val="0"/>
      <w:divBdr>
        <w:top w:val="none" w:sz="0" w:space="0" w:color="auto"/>
        <w:left w:val="none" w:sz="0" w:space="0" w:color="auto"/>
        <w:bottom w:val="none" w:sz="0" w:space="0" w:color="auto"/>
        <w:right w:val="none" w:sz="0" w:space="0" w:color="auto"/>
      </w:divBdr>
    </w:div>
    <w:div w:id="716976870">
      <w:bodyDiv w:val="1"/>
      <w:marLeft w:val="0"/>
      <w:marRight w:val="0"/>
      <w:marTop w:val="0"/>
      <w:marBottom w:val="0"/>
      <w:divBdr>
        <w:top w:val="none" w:sz="0" w:space="0" w:color="auto"/>
        <w:left w:val="none" w:sz="0" w:space="0" w:color="auto"/>
        <w:bottom w:val="none" w:sz="0" w:space="0" w:color="auto"/>
        <w:right w:val="none" w:sz="0" w:space="0" w:color="auto"/>
      </w:divBdr>
    </w:div>
    <w:div w:id="717439245">
      <w:bodyDiv w:val="1"/>
      <w:marLeft w:val="0"/>
      <w:marRight w:val="0"/>
      <w:marTop w:val="0"/>
      <w:marBottom w:val="0"/>
      <w:divBdr>
        <w:top w:val="none" w:sz="0" w:space="0" w:color="auto"/>
        <w:left w:val="none" w:sz="0" w:space="0" w:color="auto"/>
        <w:bottom w:val="none" w:sz="0" w:space="0" w:color="auto"/>
        <w:right w:val="none" w:sz="0" w:space="0" w:color="auto"/>
      </w:divBdr>
    </w:div>
    <w:div w:id="717821023">
      <w:bodyDiv w:val="1"/>
      <w:marLeft w:val="0"/>
      <w:marRight w:val="0"/>
      <w:marTop w:val="0"/>
      <w:marBottom w:val="0"/>
      <w:divBdr>
        <w:top w:val="none" w:sz="0" w:space="0" w:color="auto"/>
        <w:left w:val="none" w:sz="0" w:space="0" w:color="auto"/>
        <w:bottom w:val="none" w:sz="0" w:space="0" w:color="auto"/>
        <w:right w:val="none" w:sz="0" w:space="0" w:color="auto"/>
      </w:divBdr>
    </w:div>
    <w:div w:id="718015962">
      <w:bodyDiv w:val="1"/>
      <w:marLeft w:val="0"/>
      <w:marRight w:val="0"/>
      <w:marTop w:val="0"/>
      <w:marBottom w:val="0"/>
      <w:divBdr>
        <w:top w:val="none" w:sz="0" w:space="0" w:color="auto"/>
        <w:left w:val="none" w:sz="0" w:space="0" w:color="auto"/>
        <w:bottom w:val="none" w:sz="0" w:space="0" w:color="auto"/>
        <w:right w:val="none" w:sz="0" w:space="0" w:color="auto"/>
      </w:divBdr>
    </w:div>
    <w:div w:id="718748259">
      <w:bodyDiv w:val="1"/>
      <w:marLeft w:val="0"/>
      <w:marRight w:val="0"/>
      <w:marTop w:val="0"/>
      <w:marBottom w:val="0"/>
      <w:divBdr>
        <w:top w:val="none" w:sz="0" w:space="0" w:color="auto"/>
        <w:left w:val="none" w:sz="0" w:space="0" w:color="auto"/>
        <w:bottom w:val="none" w:sz="0" w:space="0" w:color="auto"/>
        <w:right w:val="none" w:sz="0" w:space="0" w:color="auto"/>
      </w:divBdr>
    </w:div>
    <w:div w:id="722215620">
      <w:bodyDiv w:val="1"/>
      <w:marLeft w:val="0"/>
      <w:marRight w:val="0"/>
      <w:marTop w:val="0"/>
      <w:marBottom w:val="0"/>
      <w:divBdr>
        <w:top w:val="none" w:sz="0" w:space="0" w:color="auto"/>
        <w:left w:val="none" w:sz="0" w:space="0" w:color="auto"/>
        <w:bottom w:val="none" w:sz="0" w:space="0" w:color="auto"/>
        <w:right w:val="none" w:sz="0" w:space="0" w:color="auto"/>
      </w:divBdr>
    </w:div>
    <w:div w:id="723217531">
      <w:bodyDiv w:val="1"/>
      <w:marLeft w:val="0"/>
      <w:marRight w:val="0"/>
      <w:marTop w:val="0"/>
      <w:marBottom w:val="0"/>
      <w:divBdr>
        <w:top w:val="none" w:sz="0" w:space="0" w:color="auto"/>
        <w:left w:val="none" w:sz="0" w:space="0" w:color="auto"/>
        <w:bottom w:val="none" w:sz="0" w:space="0" w:color="auto"/>
        <w:right w:val="none" w:sz="0" w:space="0" w:color="auto"/>
      </w:divBdr>
    </w:div>
    <w:div w:id="724063210">
      <w:bodyDiv w:val="1"/>
      <w:marLeft w:val="0"/>
      <w:marRight w:val="0"/>
      <w:marTop w:val="0"/>
      <w:marBottom w:val="0"/>
      <w:divBdr>
        <w:top w:val="none" w:sz="0" w:space="0" w:color="auto"/>
        <w:left w:val="none" w:sz="0" w:space="0" w:color="auto"/>
        <w:bottom w:val="none" w:sz="0" w:space="0" w:color="auto"/>
        <w:right w:val="none" w:sz="0" w:space="0" w:color="auto"/>
      </w:divBdr>
    </w:div>
    <w:div w:id="725300879">
      <w:bodyDiv w:val="1"/>
      <w:marLeft w:val="0"/>
      <w:marRight w:val="0"/>
      <w:marTop w:val="0"/>
      <w:marBottom w:val="0"/>
      <w:divBdr>
        <w:top w:val="none" w:sz="0" w:space="0" w:color="auto"/>
        <w:left w:val="none" w:sz="0" w:space="0" w:color="auto"/>
        <w:bottom w:val="none" w:sz="0" w:space="0" w:color="auto"/>
        <w:right w:val="none" w:sz="0" w:space="0" w:color="auto"/>
      </w:divBdr>
    </w:div>
    <w:div w:id="726729305">
      <w:bodyDiv w:val="1"/>
      <w:marLeft w:val="0"/>
      <w:marRight w:val="0"/>
      <w:marTop w:val="0"/>
      <w:marBottom w:val="0"/>
      <w:divBdr>
        <w:top w:val="none" w:sz="0" w:space="0" w:color="auto"/>
        <w:left w:val="none" w:sz="0" w:space="0" w:color="auto"/>
        <w:bottom w:val="none" w:sz="0" w:space="0" w:color="auto"/>
        <w:right w:val="none" w:sz="0" w:space="0" w:color="auto"/>
      </w:divBdr>
    </w:div>
    <w:div w:id="727219321">
      <w:bodyDiv w:val="1"/>
      <w:marLeft w:val="0"/>
      <w:marRight w:val="0"/>
      <w:marTop w:val="0"/>
      <w:marBottom w:val="0"/>
      <w:divBdr>
        <w:top w:val="none" w:sz="0" w:space="0" w:color="auto"/>
        <w:left w:val="none" w:sz="0" w:space="0" w:color="auto"/>
        <w:bottom w:val="none" w:sz="0" w:space="0" w:color="auto"/>
        <w:right w:val="none" w:sz="0" w:space="0" w:color="auto"/>
      </w:divBdr>
    </w:div>
    <w:div w:id="727918027">
      <w:bodyDiv w:val="1"/>
      <w:marLeft w:val="0"/>
      <w:marRight w:val="0"/>
      <w:marTop w:val="0"/>
      <w:marBottom w:val="0"/>
      <w:divBdr>
        <w:top w:val="none" w:sz="0" w:space="0" w:color="auto"/>
        <w:left w:val="none" w:sz="0" w:space="0" w:color="auto"/>
        <w:bottom w:val="none" w:sz="0" w:space="0" w:color="auto"/>
        <w:right w:val="none" w:sz="0" w:space="0" w:color="auto"/>
      </w:divBdr>
    </w:div>
    <w:div w:id="727996836">
      <w:bodyDiv w:val="1"/>
      <w:marLeft w:val="0"/>
      <w:marRight w:val="0"/>
      <w:marTop w:val="0"/>
      <w:marBottom w:val="0"/>
      <w:divBdr>
        <w:top w:val="none" w:sz="0" w:space="0" w:color="auto"/>
        <w:left w:val="none" w:sz="0" w:space="0" w:color="auto"/>
        <w:bottom w:val="none" w:sz="0" w:space="0" w:color="auto"/>
        <w:right w:val="none" w:sz="0" w:space="0" w:color="auto"/>
      </w:divBdr>
    </w:div>
    <w:div w:id="730883185">
      <w:bodyDiv w:val="1"/>
      <w:marLeft w:val="0"/>
      <w:marRight w:val="0"/>
      <w:marTop w:val="0"/>
      <w:marBottom w:val="0"/>
      <w:divBdr>
        <w:top w:val="none" w:sz="0" w:space="0" w:color="auto"/>
        <w:left w:val="none" w:sz="0" w:space="0" w:color="auto"/>
        <w:bottom w:val="none" w:sz="0" w:space="0" w:color="auto"/>
        <w:right w:val="none" w:sz="0" w:space="0" w:color="auto"/>
      </w:divBdr>
    </w:div>
    <w:div w:id="731387713">
      <w:bodyDiv w:val="1"/>
      <w:marLeft w:val="0"/>
      <w:marRight w:val="0"/>
      <w:marTop w:val="0"/>
      <w:marBottom w:val="0"/>
      <w:divBdr>
        <w:top w:val="none" w:sz="0" w:space="0" w:color="auto"/>
        <w:left w:val="none" w:sz="0" w:space="0" w:color="auto"/>
        <w:bottom w:val="none" w:sz="0" w:space="0" w:color="auto"/>
        <w:right w:val="none" w:sz="0" w:space="0" w:color="auto"/>
      </w:divBdr>
    </w:div>
    <w:div w:id="732199265">
      <w:bodyDiv w:val="1"/>
      <w:marLeft w:val="0"/>
      <w:marRight w:val="0"/>
      <w:marTop w:val="0"/>
      <w:marBottom w:val="0"/>
      <w:divBdr>
        <w:top w:val="none" w:sz="0" w:space="0" w:color="auto"/>
        <w:left w:val="none" w:sz="0" w:space="0" w:color="auto"/>
        <w:bottom w:val="none" w:sz="0" w:space="0" w:color="auto"/>
        <w:right w:val="none" w:sz="0" w:space="0" w:color="auto"/>
      </w:divBdr>
    </w:div>
    <w:div w:id="733239172">
      <w:bodyDiv w:val="1"/>
      <w:marLeft w:val="0"/>
      <w:marRight w:val="0"/>
      <w:marTop w:val="0"/>
      <w:marBottom w:val="0"/>
      <w:divBdr>
        <w:top w:val="none" w:sz="0" w:space="0" w:color="auto"/>
        <w:left w:val="none" w:sz="0" w:space="0" w:color="auto"/>
        <w:bottom w:val="none" w:sz="0" w:space="0" w:color="auto"/>
        <w:right w:val="none" w:sz="0" w:space="0" w:color="auto"/>
      </w:divBdr>
    </w:div>
    <w:div w:id="734160091">
      <w:bodyDiv w:val="1"/>
      <w:marLeft w:val="0"/>
      <w:marRight w:val="0"/>
      <w:marTop w:val="0"/>
      <w:marBottom w:val="0"/>
      <w:divBdr>
        <w:top w:val="none" w:sz="0" w:space="0" w:color="auto"/>
        <w:left w:val="none" w:sz="0" w:space="0" w:color="auto"/>
        <w:bottom w:val="none" w:sz="0" w:space="0" w:color="auto"/>
        <w:right w:val="none" w:sz="0" w:space="0" w:color="auto"/>
      </w:divBdr>
    </w:div>
    <w:div w:id="734357542">
      <w:bodyDiv w:val="1"/>
      <w:marLeft w:val="0"/>
      <w:marRight w:val="0"/>
      <w:marTop w:val="0"/>
      <w:marBottom w:val="0"/>
      <w:divBdr>
        <w:top w:val="none" w:sz="0" w:space="0" w:color="auto"/>
        <w:left w:val="none" w:sz="0" w:space="0" w:color="auto"/>
        <w:bottom w:val="none" w:sz="0" w:space="0" w:color="auto"/>
        <w:right w:val="none" w:sz="0" w:space="0" w:color="auto"/>
      </w:divBdr>
    </w:div>
    <w:div w:id="735133219">
      <w:bodyDiv w:val="1"/>
      <w:marLeft w:val="0"/>
      <w:marRight w:val="0"/>
      <w:marTop w:val="0"/>
      <w:marBottom w:val="0"/>
      <w:divBdr>
        <w:top w:val="none" w:sz="0" w:space="0" w:color="auto"/>
        <w:left w:val="none" w:sz="0" w:space="0" w:color="auto"/>
        <w:bottom w:val="none" w:sz="0" w:space="0" w:color="auto"/>
        <w:right w:val="none" w:sz="0" w:space="0" w:color="auto"/>
      </w:divBdr>
    </w:div>
    <w:div w:id="735203797">
      <w:bodyDiv w:val="1"/>
      <w:marLeft w:val="0"/>
      <w:marRight w:val="0"/>
      <w:marTop w:val="0"/>
      <w:marBottom w:val="0"/>
      <w:divBdr>
        <w:top w:val="none" w:sz="0" w:space="0" w:color="auto"/>
        <w:left w:val="none" w:sz="0" w:space="0" w:color="auto"/>
        <w:bottom w:val="none" w:sz="0" w:space="0" w:color="auto"/>
        <w:right w:val="none" w:sz="0" w:space="0" w:color="auto"/>
      </w:divBdr>
    </w:div>
    <w:div w:id="737704598">
      <w:bodyDiv w:val="1"/>
      <w:marLeft w:val="0"/>
      <w:marRight w:val="0"/>
      <w:marTop w:val="0"/>
      <w:marBottom w:val="0"/>
      <w:divBdr>
        <w:top w:val="none" w:sz="0" w:space="0" w:color="auto"/>
        <w:left w:val="none" w:sz="0" w:space="0" w:color="auto"/>
        <w:bottom w:val="none" w:sz="0" w:space="0" w:color="auto"/>
        <w:right w:val="none" w:sz="0" w:space="0" w:color="auto"/>
      </w:divBdr>
    </w:div>
    <w:div w:id="737745279">
      <w:bodyDiv w:val="1"/>
      <w:marLeft w:val="0"/>
      <w:marRight w:val="0"/>
      <w:marTop w:val="0"/>
      <w:marBottom w:val="0"/>
      <w:divBdr>
        <w:top w:val="none" w:sz="0" w:space="0" w:color="auto"/>
        <w:left w:val="none" w:sz="0" w:space="0" w:color="auto"/>
        <w:bottom w:val="none" w:sz="0" w:space="0" w:color="auto"/>
        <w:right w:val="none" w:sz="0" w:space="0" w:color="auto"/>
      </w:divBdr>
    </w:div>
    <w:div w:id="737900289">
      <w:bodyDiv w:val="1"/>
      <w:marLeft w:val="0"/>
      <w:marRight w:val="0"/>
      <w:marTop w:val="0"/>
      <w:marBottom w:val="0"/>
      <w:divBdr>
        <w:top w:val="none" w:sz="0" w:space="0" w:color="auto"/>
        <w:left w:val="none" w:sz="0" w:space="0" w:color="auto"/>
        <w:bottom w:val="none" w:sz="0" w:space="0" w:color="auto"/>
        <w:right w:val="none" w:sz="0" w:space="0" w:color="auto"/>
      </w:divBdr>
    </w:div>
    <w:div w:id="738669600">
      <w:bodyDiv w:val="1"/>
      <w:marLeft w:val="0"/>
      <w:marRight w:val="0"/>
      <w:marTop w:val="0"/>
      <w:marBottom w:val="0"/>
      <w:divBdr>
        <w:top w:val="none" w:sz="0" w:space="0" w:color="auto"/>
        <w:left w:val="none" w:sz="0" w:space="0" w:color="auto"/>
        <w:bottom w:val="none" w:sz="0" w:space="0" w:color="auto"/>
        <w:right w:val="none" w:sz="0" w:space="0" w:color="auto"/>
      </w:divBdr>
    </w:div>
    <w:div w:id="739594476">
      <w:bodyDiv w:val="1"/>
      <w:marLeft w:val="0"/>
      <w:marRight w:val="0"/>
      <w:marTop w:val="0"/>
      <w:marBottom w:val="0"/>
      <w:divBdr>
        <w:top w:val="none" w:sz="0" w:space="0" w:color="auto"/>
        <w:left w:val="none" w:sz="0" w:space="0" w:color="auto"/>
        <w:bottom w:val="none" w:sz="0" w:space="0" w:color="auto"/>
        <w:right w:val="none" w:sz="0" w:space="0" w:color="auto"/>
      </w:divBdr>
    </w:div>
    <w:div w:id="741483751">
      <w:bodyDiv w:val="1"/>
      <w:marLeft w:val="0"/>
      <w:marRight w:val="0"/>
      <w:marTop w:val="0"/>
      <w:marBottom w:val="0"/>
      <w:divBdr>
        <w:top w:val="none" w:sz="0" w:space="0" w:color="auto"/>
        <w:left w:val="none" w:sz="0" w:space="0" w:color="auto"/>
        <w:bottom w:val="none" w:sz="0" w:space="0" w:color="auto"/>
        <w:right w:val="none" w:sz="0" w:space="0" w:color="auto"/>
      </w:divBdr>
    </w:div>
    <w:div w:id="742531007">
      <w:bodyDiv w:val="1"/>
      <w:marLeft w:val="0"/>
      <w:marRight w:val="0"/>
      <w:marTop w:val="0"/>
      <w:marBottom w:val="0"/>
      <w:divBdr>
        <w:top w:val="none" w:sz="0" w:space="0" w:color="auto"/>
        <w:left w:val="none" w:sz="0" w:space="0" w:color="auto"/>
        <w:bottom w:val="none" w:sz="0" w:space="0" w:color="auto"/>
        <w:right w:val="none" w:sz="0" w:space="0" w:color="auto"/>
      </w:divBdr>
    </w:div>
    <w:div w:id="742603192">
      <w:bodyDiv w:val="1"/>
      <w:marLeft w:val="0"/>
      <w:marRight w:val="0"/>
      <w:marTop w:val="0"/>
      <w:marBottom w:val="0"/>
      <w:divBdr>
        <w:top w:val="none" w:sz="0" w:space="0" w:color="auto"/>
        <w:left w:val="none" w:sz="0" w:space="0" w:color="auto"/>
        <w:bottom w:val="none" w:sz="0" w:space="0" w:color="auto"/>
        <w:right w:val="none" w:sz="0" w:space="0" w:color="auto"/>
      </w:divBdr>
    </w:div>
    <w:div w:id="743139249">
      <w:bodyDiv w:val="1"/>
      <w:marLeft w:val="0"/>
      <w:marRight w:val="0"/>
      <w:marTop w:val="0"/>
      <w:marBottom w:val="0"/>
      <w:divBdr>
        <w:top w:val="none" w:sz="0" w:space="0" w:color="auto"/>
        <w:left w:val="none" w:sz="0" w:space="0" w:color="auto"/>
        <w:bottom w:val="none" w:sz="0" w:space="0" w:color="auto"/>
        <w:right w:val="none" w:sz="0" w:space="0" w:color="auto"/>
      </w:divBdr>
    </w:div>
    <w:div w:id="743331010">
      <w:bodyDiv w:val="1"/>
      <w:marLeft w:val="0"/>
      <w:marRight w:val="0"/>
      <w:marTop w:val="0"/>
      <w:marBottom w:val="0"/>
      <w:divBdr>
        <w:top w:val="none" w:sz="0" w:space="0" w:color="auto"/>
        <w:left w:val="none" w:sz="0" w:space="0" w:color="auto"/>
        <w:bottom w:val="none" w:sz="0" w:space="0" w:color="auto"/>
        <w:right w:val="none" w:sz="0" w:space="0" w:color="auto"/>
      </w:divBdr>
    </w:div>
    <w:div w:id="743650219">
      <w:bodyDiv w:val="1"/>
      <w:marLeft w:val="0"/>
      <w:marRight w:val="0"/>
      <w:marTop w:val="0"/>
      <w:marBottom w:val="0"/>
      <w:divBdr>
        <w:top w:val="none" w:sz="0" w:space="0" w:color="auto"/>
        <w:left w:val="none" w:sz="0" w:space="0" w:color="auto"/>
        <w:bottom w:val="none" w:sz="0" w:space="0" w:color="auto"/>
        <w:right w:val="none" w:sz="0" w:space="0" w:color="auto"/>
      </w:divBdr>
    </w:div>
    <w:div w:id="744685607">
      <w:bodyDiv w:val="1"/>
      <w:marLeft w:val="0"/>
      <w:marRight w:val="0"/>
      <w:marTop w:val="0"/>
      <w:marBottom w:val="0"/>
      <w:divBdr>
        <w:top w:val="none" w:sz="0" w:space="0" w:color="auto"/>
        <w:left w:val="none" w:sz="0" w:space="0" w:color="auto"/>
        <w:bottom w:val="none" w:sz="0" w:space="0" w:color="auto"/>
        <w:right w:val="none" w:sz="0" w:space="0" w:color="auto"/>
      </w:divBdr>
    </w:div>
    <w:div w:id="747002363">
      <w:bodyDiv w:val="1"/>
      <w:marLeft w:val="0"/>
      <w:marRight w:val="0"/>
      <w:marTop w:val="0"/>
      <w:marBottom w:val="0"/>
      <w:divBdr>
        <w:top w:val="none" w:sz="0" w:space="0" w:color="auto"/>
        <w:left w:val="none" w:sz="0" w:space="0" w:color="auto"/>
        <w:bottom w:val="none" w:sz="0" w:space="0" w:color="auto"/>
        <w:right w:val="none" w:sz="0" w:space="0" w:color="auto"/>
      </w:divBdr>
    </w:div>
    <w:div w:id="750666248">
      <w:bodyDiv w:val="1"/>
      <w:marLeft w:val="0"/>
      <w:marRight w:val="0"/>
      <w:marTop w:val="0"/>
      <w:marBottom w:val="0"/>
      <w:divBdr>
        <w:top w:val="none" w:sz="0" w:space="0" w:color="auto"/>
        <w:left w:val="none" w:sz="0" w:space="0" w:color="auto"/>
        <w:bottom w:val="none" w:sz="0" w:space="0" w:color="auto"/>
        <w:right w:val="none" w:sz="0" w:space="0" w:color="auto"/>
      </w:divBdr>
    </w:div>
    <w:div w:id="751001620">
      <w:bodyDiv w:val="1"/>
      <w:marLeft w:val="0"/>
      <w:marRight w:val="0"/>
      <w:marTop w:val="0"/>
      <w:marBottom w:val="0"/>
      <w:divBdr>
        <w:top w:val="none" w:sz="0" w:space="0" w:color="auto"/>
        <w:left w:val="none" w:sz="0" w:space="0" w:color="auto"/>
        <w:bottom w:val="none" w:sz="0" w:space="0" w:color="auto"/>
        <w:right w:val="none" w:sz="0" w:space="0" w:color="auto"/>
      </w:divBdr>
    </w:div>
    <w:div w:id="751698905">
      <w:bodyDiv w:val="1"/>
      <w:marLeft w:val="0"/>
      <w:marRight w:val="0"/>
      <w:marTop w:val="0"/>
      <w:marBottom w:val="0"/>
      <w:divBdr>
        <w:top w:val="none" w:sz="0" w:space="0" w:color="auto"/>
        <w:left w:val="none" w:sz="0" w:space="0" w:color="auto"/>
        <w:bottom w:val="none" w:sz="0" w:space="0" w:color="auto"/>
        <w:right w:val="none" w:sz="0" w:space="0" w:color="auto"/>
      </w:divBdr>
    </w:div>
    <w:div w:id="753088793">
      <w:bodyDiv w:val="1"/>
      <w:marLeft w:val="0"/>
      <w:marRight w:val="0"/>
      <w:marTop w:val="0"/>
      <w:marBottom w:val="0"/>
      <w:divBdr>
        <w:top w:val="none" w:sz="0" w:space="0" w:color="auto"/>
        <w:left w:val="none" w:sz="0" w:space="0" w:color="auto"/>
        <w:bottom w:val="none" w:sz="0" w:space="0" w:color="auto"/>
        <w:right w:val="none" w:sz="0" w:space="0" w:color="auto"/>
      </w:divBdr>
    </w:div>
    <w:div w:id="755201431">
      <w:bodyDiv w:val="1"/>
      <w:marLeft w:val="0"/>
      <w:marRight w:val="0"/>
      <w:marTop w:val="0"/>
      <w:marBottom w:val="0"/>
      <w:divBdr>
        <w:top w:val="none" w:sz="0" w:space="0" w:color="auto"/>
        <w:left w:val="none" w:sz="0" w:space="0" w:color="auto"/>
        <w:bottom w:val="none" w:sz="0" w:space="0" w:color="auto"/>
        <w:right w:val="none" w:sz="0" w:space="0" w:color="auto"/>
      </w:divBdr>
    </w:div>
    <w:div w:id="757756246">
      <w:bodyDiv w:val="1"/>
      <w:marLeft w:val="0"/>
      <w:marRight w:val="0"/>
      <w:marTop w:val="0"/>
      <w:marBottom w:val="0"/>
      <w:divBdr>
        <w:top w:val="none" w:sz="0" w:space="0" w:color="auto"/>
        <w:left w:val="none" w:sz="0" w:space="0" w:color="auto"/>
        <w:bottom w:val="none" w:sz="0" w:space="0" w:color="auto"/>
        <w:right w:val="none" w:sz="0" w:space="0" w:color="auto"/>
      </w:divBdr>
    </w:div>
    <w:div w:id="758063106">
      <w:bodyDiv w:val="1"/>
      <w:marLeft w:val="0"/>
      <w:marRight w:val="0"/>
      <w:marTop w:val="0"/>
      <w:marBottom w:val="0"/>
      <w:divBdr>
        <w:top w:val="none" w:sz="0" w:space="0" w:color="auto"/>
        <w:left w:val="none" w:sz="0" w:space="0" w:color="auto"/>
        <w:bottom w:val="none" w:sz="0" w:space="0" w:color="auto"/>
        <w:right w:val="none" w:sz="0" w:space="0" w:color="auto"/>
      </w:divBdr>
    </w:div>
    <w:div w:id="763651048">
      <w:bodyDiv w:val="1"/>
      <w:marLeft w:val="0"/>
      <w:marRight w:val="0"/>
      <w:marTop w:val="0"/>
      <w:marBottom w:val="0"/>
      <w:divBdr>
        <w:top w:val="none" w:sz="0" w:space="0" w:color="auto"/>
        <w:left w:val="none" w:sz="0" w:space="0" w:color="auto"/>
        <w:bottom w:val="none" w:sz="0" w:space="0" w:color="auto"/>
        <w:right w:val="none" w:sz="0" w:space="0" w:color="auto"/>
      </w:divBdr>
    </w:div>
    <w:div w:id="765922441">
      <w:bodyDiv w:val="1"/>
      <w:marLeft w:val="0"/>
      <w:marRight w:val="0"/>
      <w:marTop w:val="0"/>
      <w:marBottom w:val="0"/>
      <w:divBdr>
        <w:top w:val="none" w:sz="0" w:space="0" w:color="auto"/>
        <w:left w:val="none" w:sz="0" w:space="0" w:color="auto"/>
        <w:bottom w:val="none" w:sz="0" w:space="0" w:color="auto"/>
        <w:right w:val="none" w:sz="0" w:space="0" w:color="auto"/>
      </w:divBdr>
    </w:div>
    <w:div w:id="766510938">
      <w:bodyDiv w:val="1"/>
      <w:marLeft w:val="0"/>
      <w:marRight w:val="0"/>
      <w:marTop w:val="0"/>
      <w:marBottom w:val="0"/>
      <w:divBdr>
        <w:top w:val="none" w:sz="0" w:space="0" w:color="auto"/>
        <w:left w:val="none" w:sz="0" w:space="0" w:color="auto"/>
        <w:bottom w:val="none" w:sz="0" w:space="0" w:color="auto"/>
        <w:right w:val="none" w:sz="0" w:space="0" w:color="auto"/>
      </w:divBdr>
    </w:div>
    <w:div w:id="767433390">
      <w:bodyDiv w:val="1"/>
      <w:marLeft w:val="0"/>
      <w:marRight w:val="0"/>
      <w:marTop w:val="0"/>
      <w:marBottom w:val="0"/>
      <w:divBdr>
        <w:top w:val="none" w:sz="0" w:space="0" w:color="auto"/>
        <w:left w:val="none" w:sz="0" w:space="0" w:color="auto"/>
        <w:bottom w:val="none" w:sz="0" w:space="0" w:color="auto"/>
        <w:right w:val="none" w:sz="0" w:space="0" w:color="auto"/>
      </w:divBdr>
    </w:div>
    <w:div w:id="769082272">
      <w:bodyDiv w:val="1"/>
      <w:marLeft w:val="0"/>
      <w:marRight w:val="0"/>
      <w:marTop w:val="0"/>
      <w:marBottom w:val="0"/>
      <w:divBdr>
        <w:top w:val="none" w:sz="0" w:space="0" w:color="auto"/>
        <w:left w:val="none" w:sz="0" w:space="0" w:color="auto"/>
        <w:bottom w:val="none" w:sz="0" w:space="0" w:color="auto"/>
        <w:right w:val="none" w:sz="0" w:space="0" w:color="auto"/>
      </w:divBdr>
    </w:div>
    <w:div w:id="771432590">
      <w:bodyDiv w:val="1"/>
      <w:marLeft w:val="0"/>
      <w:marRight w:val="0"/>
      <w:marTop w:val="0"/>
      <w:marBottom w:val="0"/>
      <w:divBdr>
        <w:top w:val="none" w:sz="0" w:space="0" w:color="auto"/>
        <w:left w:val="none" w:sz="0" w:space="0" w:color="auto"/>
        <w:bottom w:val="none" w:sz="0" w:space="0" w:color="auto"/>
        <w:right w:val="none" w:sz="0" w:space="0" w:color="auto"/>
      </w:divBdr>
    </w:div>
    <w:div w:id="772743176">
      <w:bodyDiv w:val="1"/>
      <w:marLeft w:val="0"/>
      <w:marRight w:val="0"/>
      <w:marTop w:val="0"/>
      <w:marBottom w:val="0"/>
      <w:divBdr>
        <w:top w:val="none" w:sz="0" w:space="0" w:color="auto"/>
        <w:left w:val="none" w:sz="0" w:space="0" w:color="auto"/>
        <w:bottom w:val="none" w:sz="0" w:space="0" w:color="auto"/>
        <w:right w:val="none" w:sz="0" w:space="0" w:color="auto"/>
      </w:divBdr>
    </w:div>
    <w:div w:id="773747989">
      <w:bodyDiv w:val="1"/>
      <w:marLeft w:val="0"/>
      <w:marRight w:val="0"/>
      <w:marTop w:val="0"/>
      <w:marBottom w:val="0"/>
      <w:divBdr>
        <w:top w:val="none" w:sz="0" w:space="0" w:color="auto"/>
        <w:left w:val="none" w:sz="0" w:space="0" w:color="auto"/>
        <w:bottom w:val="none" w:sz="0" w:space="0" w:color="auto"/>
        <w:right w:val="none" w:sz="0" w:space="0" w:color="auto"/>
      </w:divBdr>
    </w:div>
    <w:div w:id="774863042">
      <w:bodyDiv w:val="1"/>
      <w:marLeft w:val="0"/>
      <w:marRight w:val="0"/>
      <w:marTop w:val="0"/>
      <w:marBottom w:val="0"/>
      <w:divBdr>
        <w:top w:val="none" w:sz="0" w:space="0" w:color="auto"/>
        <w:left w:val="none" w:sz="0" w:space="0" w:color="auto"/>
        <w:bottom w:val="none" w:sz="0" w:space="0" w:color="auto"/>
        <w:right w:val="none" w:sz="0" w:space="0" w:color="auto"/>
      </w:divBdr>
    </w:div>
    <w:div w:id="775054884">
      <w:bodyDiv w:val="1"/>
      <w:marLeft w:val="0"/>
      <w:marRight w:val="0"/>
      <w:marTop w:val="0"/>
      <w:marBottom w:val="0"/>
      <w:divBdr>
        <w:top w:val="none" w:sz="0" w:space="0" w:color="auto"/>
        <w:left w:val="none" w:sz="0" w:space="0" w:color="auto"/>
        <w:bottom w:val="none" w:sz="0" w:space="0" w:color="auto"/>
        <w:right w:val="none" w:sz="0" w:space="0" w:color="auto"/>
      </w:divBdr>
    </w:div>
    <w:div w:id="775638733">
      <w:bodyDiv w:val="1"/>
      <w:marLeft w:val="0"/>
      <w:marRight w:val="0"/>
      <w:marTop w:val="0"/>
      <w:marBottom w:val="0"/>
      <w:divBdr>
        <w:top w:val="none" w:sz="0" w:space="0" w:color="auto"/>
        <w:left w:val="none" w:sz="0" w:space="0" w:color="auto"/>
        <w:bottom w:val="none" w:sz="0" w:space="0" w:color="auto"/>
        <w:right w:val="none" w:sz="0" w:space="0" w:color="auto"/>
      </w:divBdr>
    </w:div>
    <w:div w:id="776104248">
      <w:bodyDiv w:val="1"/>
      <w:marLeft w:val="0"/>
      <w:marRight w:val="0"/>
      <w:marTop w:val="0"/>
      <w:marBottom w:val="0"/>
      <w:divBdr>
        <w:top w:val="none" w:sz="0" w:space="0" w:color="auto"/>
        <w:left w:val="none" w:sz="0" w:space="0" w:color="auto"/>
        <w:bottom w:val="none" w:sz="0" w:space="0" w:color="auto"/>
        <w:right w:val="none" w:sz="0" w:space="0" w:color="auto"/>
      </w:divBdr>
    </w:div>
    <w:div w:id="778524719">
      <w:bodyDiv w:val="1"/>
      <w:marLeft w:val="0"/>
      <w:marRight w:val="0"/>
      <w:marTop w:val="0"/>
      <w:marBottom w:val="0"/>
      <w:divBdr>
        <w:top w:val="none" w:sz="0" w:space="0" w:color="auto"/>
        <w:left w:val="none" w:sz="0" w:space="0" w:color="auto"/>
        <w:bottom w:val="none" w:sz="0" w:space="0" w:color="auto"/>
        <w:right w:val="none" w:sz="0" w:space="0" w:color="auto"/>
      </w:divBdr>
    </w:div>
    <w:div w:id="779253131">
      <w:bodyDiv w:val="1"/>
      <w:marLeft w:val="0"/>
      <w:marRight w:val="0"/>
      <w:marTop w:val="0"/>
      <w:marBottom w:val="0"/>
      <w:divBdr>
        <w:top w:val="none" w:sz="0" w:space="0" w:color="auto"/>
        <w:left w:val="none" w:sz="0" w:space="0" w:color="auto"/>
        <w:bottom w:val="none" w:sz="0" w:space="0" w:color="auto"/>
        <w:right w:val="none" w:sz="0" w:space="0" w:color="auto"/>
      </w:divBdr>
    </w:div>
    <w:div w:id="780144040">
      <w:bodyDiv w:val="1"/>
      <w:marLeft w:val="0"/>
      <w:marRight w:val="0"/>
      <w:marTop w:val="0"/>
      <w:marBottom w:val="0"/>
      <w:divBdr>
        <w:top w:val="none" w:sz="0" w:space="0" w:color="auto"/>
        <w:left w:val="none" w:sz="0" w:space="0" w:color="auto"/>
        <w:bottom w:val="none" w:sz="0" w:space="0" w:color="auto"/>
        <w:right w:val="none" w:sz="0" w:space="0" w:color="auto"/>
      </w:divBdr>
    </w:div>
    <w:div w:id="780952229">
      <w:bodyDiv w:val="1"/>
      <w:marLeft w:val="0"/>
      <w:marRight w:val="0"/>
      <w:marTop w:val="0"/>
      <w:marBottom w:val="0"/>
      <w:divBdr>
        <w:top w:val="none" w:sz="0" w:space="0" w:color="auto"/>
        <w:left w:val="none" w:sz="0" w:space="0" w:color="auto"/>
        <w:bottom w:val="none" w:sz="0" w:space="0" w:color="auto"/>
        <w:right w:val="none" w:sz="0" w:space="0" w:color="auto"/>
      </w:divBdr>
    </w:div>
    <w:div w:id="781150648">
      <w:bodyDiv w:val="1"/>
      <w:marLeft w:val="0"/>
      <w:marRight w:val="0"/>
      <w:marTop w:val="0"/>
      <w:marBottom w:val="0"/>
      <w:divBdr>
        <w:top w:val="none" w:sz="0" w:space="0" w:color="auto"/>
        <w:left w:val="none" w:sz="0" w:space="0" w:color="auto"/>
        <w:bottom w:val="none" w:sz="0" w:space="0" w:color="auto"/>
        <w:right w:val="none" w:sz="0" w:space="0" w:color="auto"/>
      </w:divBdr>
    </w:div>
    <w:div w:id="782263606">
      <w:bodyDiv w:val="1"/>
      <w:marLeft w:val="0"/>
      <w:marRight w:val="0"/>
      <w:marTop w:val="0"/>
      <w:marBottom w:val="0"/>
      <w:divBdr>
        <w:top w:val="none" w:sz="0" w:space="0" w:color="auto"/>
        <w:left w:val="none" w:sz="0" w:space="0" w:color="auto"/>
        <w:bottom w:val="none" w:sz="0" w:space="0" w:color="auto"/>
        <w:right w:val="none" w:sz="0" w:space="0" w:color="auto"/>
      </w:divBdr>
    </w:div>
    <w:div w:id="783043120">
      <w:bodyDiv w:val="1"/>
      <w:marLeft w:val="0"/>
      <w:marRight w:val="0"/>
      <w:marTop w:val="0"/>
      <w:marBottom w:val="0"/>
      <w:divBdr>
        <w:top w:val="none" w:sz="0" w:space="0" w:color="auto"/>
        <w:left w:val="none" w:sz="0" w:space="0" w:color="auto"/>
        <w:bottom w:val="none" w:sz="0" w:space="0" w:color="auto"/>
        <w:right w:val="none" w:sz="0" w:space="0" w:color="auto"/>
      </w:divBdr>
    </w:div>
    <w:div w:id="786781464">
      <w:bodyDiv w:val="1"/>
      <w:marLeft w:val="0"/>
      <w:marRight w:val="0"/>
      <w:marTop w:val="0"/>
      <w:marBottom w:val="0"/>
      <w:divBdr>
        <w:top w:val="none" w:sz="0" w:space="0" w:color="auto"/>
        <w:left w:val="none" w:sz="0" w:space="0" w:color="auto"/>
        <w:bottom w:val="none" w:sz="0" w:space="0" w:color="auto"/>
        <w:right w:val="none" w:sz="0" w:space="0" w:color="auto"/>
      </w:divBdr>
    </w:div>
    <w:div w:id="787819528">
      <w:bodyDiv w:val="1"/>
      <w:marLeft w:val="0"/>
      <w:marRight w:val="0"/>
      <w:marTop w:val="0"/>
      <w:marBottom w:val="0"/>
      <w:divBdr>
        <w:top w:val="none" w:sz="0" w:space="0" w:color="auto"/>
        <w:left w:val="none" w:sz="0" w:space="0" w:color="auto"/>
        <w:bottom w:val="none" w:sz="0" w:space="0" w:color="auto"/>
        <w:right w:val="none" w:sz="0" w:space="0" w:color="auto"/>
      </w:divBdr>
    </w:div>
    <w:div w:id="788550193">
      <w:bodyDiv w:val="1"/>
      <w:marLeft w:val="0"/>
      <w:marRight w:val="0"/>
      <w:marTop w:val="0"/>
      <w:marBottom w:val="0"/>
      <w:divBdr>
        <w:top w:val="none" w:sz="0" w:space="0" w:color="auto"/>
        <w:left w:val="none" w:sz="0" w:space="0" w:color="auto"/>
        <w:bottom w:val="none" w:sz="0" w:space="0" w:color="auto"/>
        <w:right w:val="none" w:sz="0" w:space="0" w:color="auto"/>
      </w:divBdr>
    </w:div>
    <w:div w:id="788552987">
      <w:bodyDiv w:val="1"/>
      <w:marLeft w:val="0"/>
      <w:marRight w:val="0"/>
      <w:marTop w:val="0"/>
      <w:marBottom w:val="0"/>
      <w:divBdr>
        <w:top w:val="none" w:sz="0" w:space="0" w:color="auto"/>
        <w:left w:val="none" w:sz="0" w:space="0" w:color="auto"/>
        <w:bottom w:val="none" w:sz="0" w:space="0" w:color="auto"/>
        <w:right w:val="none" w:sz="0" w:space="0" w:color="auto"/>
      </w:divBdr>
    </w:div>
    <w:div w:id="788820886">
      <w:bodyDiv w:val="1"/>
      <w:marLeft w:val="0"/>
      <w:marRight w:val="0"/>
      <w:marTop w:val="0"/>
      <w:marBottom w:val="0"/>
      <w:divBdr>
        <w:top w:val="none" w:sz="0" w:space="0" w:color="auto"/>
        <w:left w:val="none" w:sz="0" w:space="0" w:color="auto"/>
        <w:bottom w:val="none" w:sz="0" w:space="0" w:color="auto"/>
        <w:right w:val="none" w:sz="0" w:space="0" w:color="auto"/>
      </w:divBdr>
    </w:div>
    <w:div w:id="789709726">
      <w:bodyDiv w:val="1"/>
      <w:marLeft w:val="0"/>
      <w:marRight w:val="0"/>
      <w:marTop w:val="0"/>
      <w:marBottom w:val="0"/>
      <w:divBdr>
        <w:top w:val="none" w:sz="0" w:space="0" w:color="auto"/>
        <w:left w:val="none" w:sz="0" w:space="0" w:color="auto"/>
        <w:bottom w:val="none" w:sz="0" w:space="0" w:color="auto"/>
        <w:right w:val="none" w:sz="0" w:space="0" w:color="auto"/>
      </w:divBdr>
    </w:div>
    <w:div w:id="789974890">
      <w:bodyDiv w:val="1"/>
      <w:marLeft w:val="0"/>
      <w:marRight w:val="0"/>
      <w:marTop w:val="0"/>
      <w:marBottom w:val="0"/>
      <w:divBdr>
        <w:top w:val="none" w:sz="0" w:space="0" w:color="auto"/>
        <w:left w:val="none" w:sz="0" w:space="0" w:color="auto"/>
        <w:bottom w:val="none" w:sz="0" w:space="0" w:color="auto"/>
        <w:right w:val="none" w:sz="0" w:space="0" w:color="auto"/>
      </w:divBdr>
    </w:div>
    <w:div w:id="790779310">
      <w:bodyDiv w:val="1"/>
      <w:marLeft w:val="0"/>
      <w:marRight w:val="0"/>
      <w:marTop w:val="0"/>
      <w:marBottom w:val="0"/>
      <w:divBdr>
        <w:top w:val="none" w:sz="0" w:space="0" w:color="auto"/>
        <w:left w:val="none" w:sz="0" w:space="0" w:color="auto"/>
        <w:bottom w:val="none" w:sz="0" w:space="0" w:color="auto"/>
        <w:right w:val="none" w:sz="0" w:space="0" w:color="auto"/>
      </w:divBdr>
    </w:div>
    <w:div w:id="791022363">
      <w:bodyDiv w:val="1"/>
      <w:marLeft w:val="0"/>
      <w:marRight w:val="0"/>
      <w:marTop w:val="0"/>
      <w:marBottom w:val="0"/>
      <w:divBdr>
        <w:top w:val="none" w:sz="0" w:space="0" w:color="auto"/>
        <w:left w:val="none" w:sz="0" w:space="0" w:color="auto"/>
        <w:bottom w:val="none" w:sz="0" w:space="0" w:color="auto"/>
        <w:right w:val="none" w:sz="0" w:space="0" w:color="auto"/>
      </w:divBdr>
    </w:div>
    <w:div w:id="791095774">
      <w:bodyDiv w:val="1"/>
      <w:marLeft w:val="0"/>
      <w:marRight w:val="0"/>
      <w:marTop w:val="0"/>
      <w:marBottom w:val="0"/>
      <w:divBdr>
        <w:top w:val="none" w:sz="0" w:space="0" w:color="auto"/>
        <w:left w:val="none" w:sz="0" w:space="0" w:color="auto"/>
        <w:bottom w:val="none" w:sz="0" w:space="0" w:color="auto"/>
        <w:right w:val="none" w:sz="0" w:space="0" w:color="auto"/>
      </w:divBdr>
    </w:div>
    <w:div w:id="793326461">
      <w:bodyDiv w:val="1"/>
      <w:marLeft w:val="0"/>
      <w:marRight w:val="0"/>
      <w:marTop w:val="0"/>
      <w:marBottom w:val="0"/>
      <w:divBdr>
        <w:top w:val="none" w:sz="0" w:space="0" w:color="auto"/>
        <w:left w:val="none" w:sz="0" w:space="0" w:color="auto"/>
        <w:bottom w:val="none" w:sz="0" w:space="0" w:color="auto"/>
        <w:right w:val="none" w:sz="0" w:space="0" w:color="auto"/>
      </w:divBdr>
    </w:div>
    <w:div w:id="794061960">
      <w:bodyDiv w:val="1"/>
      <w:marLeft w:val="0"/>
      <w:marRight w:val="0"/>
      <w:marTop w:val="0"/>
      <w:marBottom w:val="0"/>
      <w:divBdr>
        <w:top w:val="none" w:sz="0" w:space="0" w:color="auto"/>
        <w:left w:val="none" w:sz="0" w:space="0" w:color="auto"/>
        <w:bottom w:val="none" w:sz="0" w:space="0" w:color="auto"/>
        <w:right w:val="none" w:sz="0" w:space="0" w:color="auto"/>
      </w:divBdr>
    </w:div>
    <w:div w:id="794367099">
      <w:bodyDiv w:val="1"/>
      <w:marLeft w:val="0"/>
      <w:marRight w:val="0"/>
      <w:marTop w:val="0"/>
      <w:marBottom w:val="0"/>
      <w:divBdr>
        <w:top w:val="none" w:sz="0" w:space="0" w:color="auto"/>
        <w:left w:val="none" w:sz="0" w:space="0" w:color="auto"/>
        <w:bottom w:val="none" w:sz="0" w:space="0" w:color="auto"/>
        <w:right w:val="none" w:sz="0" w:space="0" w:color="auto"/>
      </w:divBdr>
    </w:div>
    <w:div w:id="796021263">
      <w:bodyDiv w:val="1"/>
      <w:marLeft w:val="0"/>
      <w:marRight w:val="0"/>
      <w:marTop w:val="0"/>
      <w:marBottom w:val="0"/>
      <w:divBdr>
        <w:top w:val="none" w:sz="0" w:space="0" w:color="auto"/>
        <w:left w:val="none" w:sz="0" w:space="0" w:color="auto"/>
        <w:bottom w:val="none" w:sz="0" w:space="0" w:color="auto"/>
        <w:right w:val="none" w:sz="0" w:space="0" w:color="auto"/>
      </w:divBdr>
    </w:div>
    <w:div w:id="796534177">
      <w:bodyDiv w:val="1"/>
      <w:marLeft w:val="0"/>
      <w:marRight w:val="0"/>
      <w:marTop w:val="0"/>
      <w:marBottom w:val="0"/>
      <w:divBdr>
        <w:top w:val="none" w:sz="0" w:space="0" w:color="auto"/>
        <w:left w:val="none" w:sz="0" w:space="0" w:color="auto"/>
        <w:bottom w:val="none" w:sz="0" w:space="0" w:color="auto"/>
        <w:right w:val="none" w:sz="0" w:space="0" w:color="auto"/>
      </w:divBdr>
    </w:div>
    <w:div w:id="797575404">
      <w:bodyDiv w:val="1"/>
      <w:marLeft w:val="0"/>
      <w:marRight w:val="0"/>
      <w:marTop w:val="0"/>
      <w:marBottom w:val="0"/>
      <w:divBdr>
        <w:top w:val="none" w:sz="0" w:space="0" w:color="auto"/>
        <w:left w:val="none" w:sz="0" w:space="0" w:color="auto"/>
        <w:bottom w:val="none" w:sz="0" w:space="0" w:color="auto"/>
        <w:right w:val="none" w:sz="0" w:space="0" w:color="auto"/>
      </w:divBdr>
    </w:div>
    <w:div w:id="798109316">
      <w:bodyDiv w:val="1"/>
      <w:marLeft w:val="0"/>
      <w:marRight w:val="0"/>
      <w:marTop w:val="0"/>
      <w:marBottom w:val="0"/>
      <w:divBdr>
        <w:top w:val="none" w:sz="0" w:space="0" w:color="auto"/>
        <w:left w:val="none" w:sz="0" w:space="0" w:color="auto"/>
        <w:bottom w:val="none" w:sz="0" w:space="0" w:color="auto"/>
        <w:right w:val="none" w:sz="0" w:space="0" w:color="auto"/>
      </w:divBdr>
    </w:div>
    <w:div w:id="800196662">
      <w:bodyDiv w:val="1"/>
      <w:marLeft w:val="0"/>
      <w:marRight w:val="0"/>
      <w:marTop w:val="0"/>
      <w:marBottom w:val="0"/>
      <w:divBdr>
        <w:top w:val="none" w:sz="0" w:space="0" w:color="auto"/>
        <w:left w:val="none" w:sz="0" w:space="0" w:color="auto"/>
        <w:bottom w:val="none" w:sz="0" w:space="0" w:color="auto"/>
        <w:right w:val="none" w:sz="0" w:space="0" w:color="auto"/>
      </w:divBdr>
    </w:div>
    <w:div w:id="800657564">
      <w:bodyDiv w:val="1"/>
      <w:marLeft w:val="0"/>
      <w:marRight w:val="0"/>
      <w:marTop w:val="0"/>
      <w:marBottom w:val="0"/>
      <w:divBdr>
        <w:top w:val="none" w:sz="0" w:space="0" w:color="auto"/>
        <w:left w:val="none" w:sz="0" w:space="0" w:color="auto"/>
        <w:bottom w:val="none" w:sz="0" w:space="0" w:color="auto"/>
        <w:right w:val="none" w:sz="0" w:space="0" w:color="auto"/>
      </w:divBdr>
    </w:div>
    <w:div w:id="800731737">
      <w:bodyDiv w:val="1"/>
      <w:marLeft w:val="0"/>
      <w:marRight w:val="0"/>
      <w:marTop w:val="0"/>
      <w:marBottom w:val="0"/>
      <w:divBdr>
        <w:top w:val="none" w:sz="0" w:space="0" w:color="auto"/>
        <w:left w:val="none" w:sz="0" w:space="0" w:color="auto"/>
        <w:bottom w:val="none" w:sz="0" w:space="0" w:color="auto"/>
        <w:right w:val="none" w:sz="0" w:space="0" w:color="auto"/>
      </w:divBdr>
    </w:div>
    <w:div w:id="801314224">
      <w:bodyDiv w:val="1"/>
      <w:marLeft w:val="0"/>
      <w:marRight w:val="0"/>
      <w:marTop w:val="0"/>
      <w:marBottom w:val="0"/>
      <w:divBdr>
        <w:top w:val="none" w:sz="0" w:space="0" w:color="auto"/>
        <w:left w:val="none" w:sz="0" w:space="0" w:color="auto"/>
        <w:bottom w:val="none" w:sz="0" w:space="0" w:color="auto"/>
        <w:right w:val="none" w:sz="0" w:space="0" w:color="auto"/>
      </w:divBdr>
    </w:div>
    <w:div w:id="802230342">
      <w:bodyDiv w:val="1"/>
      <w:marLeft w:val="0"/>
      <w:marRight w:val="0"/>
      <w:marTop w:val="0"/>
      <w:marBottom w:val="0"/>
      <w:divBdr>
        <w:top w:val="none" w:sz="0" w:space="0" w:color="auto"/>
        <w:left w:val="none" w:sz="0" w:space="0" w:color="auto"/>
        <w:bottom w:val="none" w:sz="0" w:space="0" w:color="auto"/>
        <w:right w:val="none" w:sz="0" w:space="0" w:color="auto"/>
      </w:divBdr>
    </w:div>
    <w:div w:id="802432537">
      <w:bodyDiv w:val="1"/>
      <w:marLeft w:val="0"/>
      <w:marRight w:val="0"/>
      <w:marTop w:val="0"/>
      <w:marBottom w:val="0"/>
      <w:divBdr>
        <w:top w:val="none" w:sz="0" w:space="0" w:color="auto"/>
        <w:left w:val="none" w:sz="0" w:space="0" w:color="auto"/>
        <w:bottom w:val="none" w:sz="0" w:space="0" w:color="auto"/>
        <w:right w:val="none" w:sz="0" w:space="0" w:color="auto"/>
      </w:divBdr>
    </w:div>
    <w:div w:id="808472455">
      <w:bodyDiv w:val="1"/>
      <w:marLeft w:val="0"/>
      <w:marRight w:val="0"/>
      <w:marTop w:val="0"/>
      <w:marBottom w:val="0"/>
      <w:divBdr>
        <w:top w:val="none" w:sz="0" w:space="0" w:color="auto"/>
        <w:left w:val="none" w:sz="0" w:space="0" w:color="auto"/>
        <w:bottom w:val="none" w:sz="0" w:space="0" w:color="auto"/>
        <w:right w:val="none" w:sz="0" w:space="0" w:color="auto"/>
      </w:divBdr>
    </w:div>
    <w:div w:id="809133450">
      <w:bodyDiv w:val="1"/>
      <w:marLeft w:val="0"/>
      <w:marRight w:val="0"/>
      <w:marTop w:val="0"/>
      <w:marBottom w:val="0"/>
      <w:divBdr>
        <w:top w:val="none" w:sz="0" w:space="0" w:color="auto"/>
        <w:left w:val="none" w:sz="0" w:space="0" w:color="auto"/>
        <w:bottom w:val="none" w:sz="0" w:space="0" w:color="auto"/>
        <w:right w:val="none" w:sz="0" w:space="0" w:color="auto"/>
      </w:divBdr>
    </w:div>
    <w:div w:id="810368899">
      <w:bodyDiv w:val="1"/>
      <w:marLeft w:val="0"/>
      <w:marRight w:val="0"/>
      <w:marTop w:val="0"/>
      <w:marBottom w:val="0"/>
      <w:divBdr>
        <w:top w:val="none" w:sz="0" w:space="0" w:color="auto"/>
        <w:left w:val="none" w:sz="0" w:space="0" w:color="auto"/>
        <w:bottom w:val="none" w:sz="0" w:space="0" w:color="auto"/>
        <w:right w:val="none" w:sz="0" w:space="0" w:color="auto"/>
      </w:divBdr>
    </w:div>
    <w:div w:id="812064346">
      <w:bodyDiv w:val="1"/>
      <w:marLeft w:val="0"/>
      <w:marRight w:val="0"/>
      <w:marTop w:val="0"/>
      <w:marBottom w:val="0"/>
      <w:divBdr>
        <w:top w:val="none" w:sz="0" w:space="0" w:color="auto"/>
        <w:left w:val="none" w:sz="0" w:space="0" w:color="auto"/>
        <w:bottom w:val="none" w:sz="0" w:space="0" w:color="auto"/>
        <w:right w:val="none" w:sz="0" w:space="0" w:color="auto"/>
      </w:divBdr>
    </w:div>
    <w:div w:id="815806220">
      <w:bodyDiv w:val="1"/>
      <w:marLeft w:val="0"/>
      <w:marRight w:val="0"/>
      <w:marTop w:val="0"/>
      <w:marBottom w:val="0"/>
      <w:divBdr>
        <w:top w:val="none" w:sz="0" w:space="0" w:color="auto"/>
        <w:left w:val="none" w:sz="0" w:space="0" w:color="auto"/>
        <w:bottom w:val="none" w:sz="0" w:space="0" w:color="auto"/>
        <w:right w:val="none" w:sz="0" w:space="0" w:color="auto"/>
      </w:divBdr>
    </w:div>
    <w:div w:id="816259985">
      <w:bodyDiv w:val="1"/>
      <w:marLeft w:val="0"/>
      <w:marRight w:val="0"/>
      <w:marTop w:val="0"/>
      <w:marBottom w:val="0"/>
      <w:divBdr>
        <w:top w:val="none" w:sz="0" w:space="0" w:color="auto"/>
        <w:left w:val="none" w:sz="0" w:space="0" w:color="auto"/>
        <w:bottom w:val="none" w:sz="0" w:space="0" w:color="auto"/>
        <w:right w:val="none" w:sz="0" w:space="0" w:color="auto"/>
      </w:divBdr>
    </w:div>
    <w:div w:id="818032923">
      <w:bodyDiv w:val="1"/>
      <w:marLeft w:val="0"/>
      <w:marRight w:val="0"/>
      <w:marTop w:val="0"/>
      <w:marBottom w:val="0"/>
      <w:divBdr>
        <w:top w:val="none" w:sz="0" w:space="0" w:color="auto"/>
        <w:left w:val="none" w:sz="0" w:space="0" w:color="auto"/>
        <w:bottom w:val="none" w:sz="0" w:space="0" w:color="auto"/>
        <w:right w:val="none" w:sz="0" w:space="0" w:color="auto"/>
      </w:divBdr>
    </w:div>
    <w:div w:id="819227044">
      <w:bodyDiv w:val="1"/>
      <w:marLeft w:val="0"/>
      <w:marRight w:val="0"/>
      <w:marTop w:val="0"/>
      <w:marBottom w:val="0"/>
      <w:divBdr>
        <w:top w:val="none" w:sz="0" w:space="0" w:color="auto"/>
        <w:left w:val="none" w:sz="0" w:space="0" w:color="auto"/>
        <w:bottom w:val="none" w:sz="0" w:space="0" w:color="auto"/>
        <w:right w:val="none" w:sz="0" w:space="0" w:color="auto"/>
      </w:divBdr>
    </w:div>
    <w:div w:id="819923835">
      <w:bodyDiv w:val="1"/>
      <w:marLeft w:val="0"/>
      <w:marRight w:val="0"/>
      <w:marTop w:val="0"/>
      <w:marBottom w:val="0"/>
      <w:divBdr>
        <w:top w:val="none" w:sz="0" w:space="0" w:color="auto"/>
        <w:left w:val="none" w:sz="0" w:space="0" w:color="auto"/>
        <w:bottom w:val="none" w:sz="0" w:space="0" w:color="auto"/>
        <w:right w:val="none" w:sz="0" w:space="0" w:color="auto"/>
      </w:divBdr>
    </w:div>
    <w:div w:id="826243803">
      <w:bodyDiv w:val="1"/>
      <w:marLeft w:val="0"/>
      <w:marRight w:val="0"/>
      <w:marTop w:val="0"/>
      <w:marBottom w:val="0"/>
      <w:divBdr>
        <w:top w:val="none" w:sz="0" w:space="0" w:color="auto"/>
        <w:left w:val="none" w:sz="0" w:space="0" w:color="auto"/>
        <w:bottom w:val="none" w:sz="0" w:space="0" w:color="auto"/>
        <w:right w:val="none" w:sz="0" w:space="0" w:color="auto"/>
      </w:divBdr>
    </w:div>
    <w:div w:id="826900342">
      <w:bodyDiv w:val="1"/>
      <w:marLeft w:val="0"/>
      <w:marRight w:val="0"/>
      <w:marTop w:val="0"/>
      <w:marBottom w:val="0"/>
      <w:divBdr>
        <w:top w:val="none" w:sz="0" w:space="0" w:color="auto"/>
        <w:left w:val="none" w:sz="0" w:space="0" w:color="auto"/>
        <w:bottom w:val="none" w:sz="0" w:space="0" w:color="auto"/>
        <w:right w:val="none" w:sz="0" w:space="0" w:color="auto"/>
      </w:divBdr>
    </w:div>
    <w:div w:id="827476514">
      <w:bodyDiv w:val="1"/>
      <w:marLeft w:val="0"/>
      <w:marRight w:val="0"/>
      <w:marTop w:val="0"/>
      <w:marBottom w:val="0"/>
      <w:divBdr>
        <w:top w:val="none" w:sz="0" w:space="0" w:color="auto"/>
        <w:left w:val="none" w:sz="0" w:space="0" w:color="auto"/>
        <w:bottom w:val="none" w:sz="0" w:space="0" w:color="auto"/>
        <w:right w:val="none" w:sz="0" w:space="0" w:color="auto"/>
      </w:divBdr>
    </w:div>
    <w:div w:id="827595875">
      <w:bodyDiv w:val="1"/>
      <w:marLeft w:val="0"/>
      <w:marRight w:val="0"/>
      <w:marTop w:val="0"/>
      <w:marBottom w:val="0"/>
      <w:divBdr>
        <w:top w:val="none" w:sz="0" w:space="0" w:color="auto"/>
        <w:left w:val="none" w:sz="0" w:space="0" w:color="auto"/>
        <w:bottom w:val="none" w:sz="0" w:space="0" w:color="auto"/>
        <w:right w:val="none" w:sz="0" w:space="0" w:color="auto"/>
      </w:divBdr>
    </w:div>
    <w:div w:id="828256992">
      <w:bodyDiv w:val="1"/>
      <w:marLeft w:val="0"/>
      <w:marRight w:val="0"/>
      <w:marTop w:val="0"/>
      <w:marBottom w:val="0"/>
      <w:divBdr>
        <w:top w:val="none" w:sz="0" w:space="0" w:color="auto"/>
        <w:left w:val="none" w:sz="0" w:space="0" w:color="auto"/>
        <w:bottom w:val="none" w:sz="0" w:space="0" w:color="auto"/>
        <w:right w:val="none" w:sz="0" w:space="0" w:color="auto"/>
      </w:divBdr>
    </w:div>
    <w:div w:id="828904163">
      <w:bodyDiv w:val="1"/>
      <w:marLeft w:val="0"/>
      <w:marRight w:val="0"/>
      <w:marTop w:val="0"/>
      <w:marBottom w:val="0"/>
      <w:divBdr>
        <w:top w:val="none" w:sz="0" w:space="0" w:color="auto"/>
        <w:left w:val="none" w:sz="0" w:space="0" w:color="auto"/>
        <w:bottom w:val="none" w:sz="0" w:space="0" w:color="auto"/>
        <w:right w:val="none" w:sz="0" w:space="0" w:color="auto"/>
      </w:divBdr>
    </w:div>
    <w:div w:id="829100930">
      <w:bodyDiv w:val="1"/>
      <w:marLeft w:val="0"/>
      <w:marRight w:val="0"/>
      <w:marTop w:val="0"/>
      <w:marBottom w:val="0"/>
      <w:divBdr>
        <w:top w:val="none" w:sz="0" w:space="0" w:color="auto"/>
        <w:left w:val="none" w:sz="0" w:space="0" w:color="auto"/>
        <w:bottom w:val="none" w:sz="0" w:space="0" w:color="auto"/>
        <w:right w:val="none" w:sz="0" w:space="0" w:color="auto"/>
      </w:divBdr>
    </w:div>
    <w:div w:id="829248719">
      <w:bodyDiv w:val="1"/>
      <w:marLeft w:val="0"/>
      <w:marRight w:val="0"/>
      <w:marTop w:val="0"/>
      <w:marBottom w:val="0"/>
      <w:divBdr>
        <w:top w:val="none" w:sz="0" w:space="0" w:color="auto"/>
        <w:left w:val="none" w:sz="0" w:space="0" w:color="auto"/>
        <w:bottom w:val="none" w:sz="0" w:space="0" w:color="auto"/>
        <w:right w:val="none" w:sz="0" w:space="0" w:color="auto"/>
      </w:divBdr>
    </w:div>
    <w:div w:id="831524241">
      <w:bodyDiv w:val="1"/>
      <w:marLeft w:val="0"/>
      <w:marRight w:val="0"/>
      <w:marTop w:val="0"/>
      <w:marBottom w:val="0"/>
      <w:divBdr>
        <w:top w:val="none" w:sz="0" w:space="0" w:color="auto"/>
        <w:left w:val="none" w:sz="0" w:space="0" w:color="auto"/>
        <w:bottom w:val="none" w:sz="0" w:space="0" w:color="auto"/>
        <w:right w:val="none" w:sz="0" w:space="0" w:color="auto"/>
      </w:divBdr>
    </w:div>
    <w:div w:id="831680566">
      <w:bodyDiv w:val="1"/>
      <w:marLeft w:val="0"/>
      <w:marRight w:val="0"/>
      <w:marTop w:val="0"/>
      <w:marBottom w:val="0"/>
      <w:divBdr>
        <w:top w:val="none" w:sz="0" w:space="0" w:color="auto"/>
        <w:left w:val="none" w:sz="0" w:space="0" w:color="auto"/>
        <w:bottom w:val="none" w:sz="0" w:space="0" w:color="auto"/>
        <w:right w:val="none" w:sz="0" w:space="0" w:color="auto"/>
      </w:divBdr>
    </w:div>
    <w:div w:id="831916785">
      <w:bodyDiv w:val="1"/>
      <w:marLeft w:val="0"/>
      <w:marRight w:val="0"/>
      <w:marTop w:val="0"/>
      <w:marBottom w:val="0"/>
      <w:divBdr>
        <w:top w:val="none" w:sz="0" w:space="0" w:color="auto"/>
        <w:left w:val="none" w:sz="0" w:space="0" w:color="auto"/>
        <w:bottom w:val="none" w:sz="0" w:space="0" w:color="auto"/>
        <w:right w:val="none" w:sz="0" w:space="0" w:color="auto"/>
      </w:divBdr>
    </w:div>
    <w:div w:id="832183401">
      <w:bodyDiv w:val="1"/>
      <w:marLeft w:val="0"/>
      <w:marRight w:val="0"/>
      <w:marTop w:val="0"/>
      <w:marBottom w:val="0"/>
      <w:divBdr>
        <w:top w:val="none" w:sz="0" w:space="0" w:color="auto"/>
        <w:left w:val="none" w:sz="0" w:space="0" w:color="auto"/>
        <w:bottom w:val="none" w:sz="0" w:space="0" w:color="auto"/>
        <w:right w:val="none" w:sz="0" w:space="0" w:color="auto"/>
      </w:divBdr>
    </w:div>
    <w:div w:id="832717041">
      <w:bodyDiv w:val="1"/>
      <w:marLeft w:val="0"/>
      <w:marRight w:val="0"/>
      <w:marTop w:val="0"/>
      <w:marBottom w:val="0"/>
      <w:divBdr>
        <w:top w:val="none" w:sz="0" w:space="0" w:color="auto"/>
        <w:left w:val="none" w:sz="0" w:space="0" w:color="auto"/>
        <w:bottom w:val="none" w:sz="0" w:space="0" w:color="auto"/>
        <w:right w:val="none" w:sz="0" w:space="0" w:color="auto"/>
      </w:divBdr>
    </w:div>
    <w:div w:id="835267709">
      <w:bodyDiv w:val="1"/>
      <w:marLeft w:val="0"/>
      <w:marRight w:val="0"/>
      <w:marTop w:val="0"/>
      <w:marBottom w:val="0"/>
      <w:divBdr>
        <w:top w:val="none" w:sz="0" w:space="0" w:color="auto"/>
        <w:left w:val="none" w:sz="0" w:space="0" w:color="auto"/>
        <w:bottom w:val="none" w:sz="0" w:space="0" w:color="auto"/>
        <w:right w:val="none" w:sz="0" w:space="0" w:color="auto"/>
      </w:divBdr>
    </w:div>
    <w:div w:id="835417348">
      <w:bodyDiv w:val="1"/>
      <w:marLeft w:val="0"/>
      <w:marRight w:val="0"/>
      <w:marTop w:val="0"/>
      <w:marBottom w:val="0"/>
      <w:divBdr>
        <w:top w:val="none" w:sz="0" w:space="0" w:color="auto"/>
        <w:left w:val="none" w:sz="0" w:space="0" w:color="auto"/>
        <w:bottom w:val="none" w:sz="0" w:space="0" w:color="auto"/>
        <w:right w:val="none" w:sz="0" w:space="0" w:color="auto"/>
      </w:divBdr>
    </w:div>
    <w:div w:id="835418057">
      <w:bodyDiv w:val="1"/>
      <w:marLeft w:val="0"/>
      <w:marRight w:val="0"/>
      <w:marTop w:val="0"/>
      <w:marBottom w:val="0"/>
      <w:divBdr>
        <w:top w:val="none" w:sz="0" w:space="0" w:color="auto"/>
        <w:left w:val="none" w:sz="0" w:space="0" w:color="auto"/>
        <w:bottom w:val="none" w:sz="0" w:space="0" w:color="auto"/>
        <w:right w:val="none" w:sz="0" w:space="0" w:color="auto"/>
      </w:divBdr>
    </w:div>
    <w:div w:id="836312597">
      <w:bodyDiv w:val="1"/>
      <w:marLeft w:val="0"/>
      <w:marRight w:val="0"/>
      <w:marTop w:val="0"/>
      <w:marBottom w:val="0"/>
      <w:divBdr>
        <w:top w:val="none" w:sz="0" w:space="0" w:color="auto"/>
        <w:left w:val="none" w:sz="0" w:space="0" w:color="auto"/>
        <w:bottom w:val="none" w:sz="0" w:space="0" w:color="auto"/>
        <w:right w:val="none" w:sz="0" w:space="0" w:color="auto"/>
      </w:divBdr>
    </w:div>
    <w:div w:id="838499923">
      <w:bodyDiv w:val="1"/>
      <w:marLeft w:val="0"/>
      <w:marRight w:val="0"/>
      <w:marTop w:val="0"/>
      <w:marBottom w:val="0"/>
      <w:divBdr>
        <w:top w:val="none" w:sz="0" w:space="0" w:color="auto"/>
        <w:left w:val="none" w:sz="0" w:space="0" w:color="auto"/>
        <w:bottom w:val="none" w:sz="0" w:space="0" w:color="auto"/>
        <w:right w:val="none" w:sz="0" w:space="0" w:color="auto"/>
      </w:divBdr>
    </w:div>
    <w:div w:id="839320341">
      <w:bodyDiv w:val="1"/>
      <w:marLeft w:val="0"/>
      <w:marRight w:val="0"/>
      <w:marTop w:val="0"/>
      <w:marBottom w:val="0"/>
      <w:divBdr>
        <w:top w:val="none" w:sz="0" w:space="0" w:color="auto"/>
        <w:left w:val="none" w:sz="0" w:space="0" w:color="auto"/>
        <w:bottom w:val="none" w:sz="0" w:space="0" w:color="auto"/>
        <w:right w:val="none" w:sz="0" w:space="0" w:color="auto"/>
      </w:divBdr>
    </w:div>
    <w:div w:id="839350660">
      <w:bodyDiv w:val="1"/>
      <w:marLeft w:val="0"/>
      <w:marRight w:val="0"/>
      <w:marTop w:val="0"/>
      <w:marBottom w:val="0"/>
      <w:divBdr>
        <w:top w:val="none" w:sz="0" w:space="0" w:color="auto"/>
        <w:left w:val="none" w:sz="0" w:space="0" w:color="auto"/>
        <w:bottom w:val="none" w:sz="0" w:space="0" w:color="auto"/>
        <w:right w:val="none" w:sz="0" w:space="0" w:color="auto"/>
      </w:divBdr>
    </w:div>
    <w:div w:id="840583304">
      <w:bodyDiv w:val="1"/>
      <w:marLeft w:val="0"/>
      <w:marRight w:val="0"/>
      <w:marTop w:val="0"/>
      <w:marBottom w:val="0"/>
      <w:divBdr>
        <w:top w:val="none" w:sz="0" w:space="0" w:color="auto"/>
        <w:left w:val="none" w:sz="0" w:space="0" w:color="auto"/>
        <w:bottom w:val="none" w:sz="0" w:space="0" w:color="auto"/>
        <w:right w:val="none" w:sz="0" w:space="0" w:color="auto"/>
      </w:divBdr>
    </w:div>
    <w:div w:id="841505219">
      <w:bodyDiv w:val="1"/>
      <w:marLeft w:val="0"/>
      <w:marRight w:val="0"/>
      <w:marTop w:val="0"/>
      <w:marBottom w:val="0"/>
      <w:divBdr>
        <w:top w:val="none" w:sz="0" w:space="0" w:color="auto"/>
        <w:left w:val="none" w:sz="0" w:space="0" w:color="auto"/>
        <w:bottom w:val="none" w:sz="0" w:space="0" w:color="auto"/>
        <w:right w:val="none" w:sz="0" w:space="0" w:color="auto"/>
      </w:divBdr>
    </w:div>
    <w:div w:id="843012899">
      <w:bodyDiv w:val="1"/>
      <w:marLeft w:val="0"/>
      <w:marRight w:val="0"/>
      <w:marTop w:val="0"/>
      <w:marBottom w:val="0"/>
      <w:divBdr>
        <w:top w:val="none" w:sz="0" w:space="0" w:color="auto"/>
        <w:left w:val="none" w:sz="0" w:space="0" w:color="auto"/>
        <w:bottom w:val="none" w:sz="0" w:space="0" w:color="auto"/>
        <w:right w:val="none" w:sz="0" w:space="0" w:color="auto"/>
      </w:divBdr>
    </w:div>
    <w:div w:id="843860212">
      <w:bodyDiv w:val="1"/>
      <w:marLeft w:val="0"/>
      <w:marRight w:val="0"/>
      <w:marTop w:val="0"/>
      <w:marBottom w:val="0"/>
      <w:divBdr>
        <w:top w:val="none" w:sz="0" w:space="0" w:color="auto"/>
        <w:left w:val="none" w:sz="0" w:space="0" w:color="auto"/>
        <w:bottom w:val="none" w:sz="0" w:space="0" w:color="auto"/>
        <w:right w:val="none" w:sz="0" w:space="0" w:color="auto"/>
      </w:divBdr>
    </w:div>
    <w:div w:id="844243467">
      <w:bodyDiv w:val="1"/>
      <w:marLeft w:val="0"/>
      <w:marRight w:val="0"/>
      <w:marTop w:val="0"/>
      <w:marBottom w:val="0"/>
      <w:divBdr>
        <w:top w:val="none" w:sz="0" w:space="0" w:color="auto"/>
        <w:left w:val="none" w:sz="0" w:space="0" w:color="auto"/>
        <w:bottom w:val="none" w:sz="0" w:space="0" w:color="auto"/>
        <w:right w:val="none" w:sz="0" w:space="0" w:color="auto"/>
      </w:divBdr>
    </w:div>
    <w:div w:id="847406061">
      <w:bodyDiv w:val="1"/>
      <w:marLeft w:val="0"/>
      <w:marRight w:val="0"/>
      <w:marTop w:val="0"/>
      <w:marBottom w:val="0"/>
      <w:divBdr>
        <w:top w:val="none" w:sz="0" w:space="0" w:color="auto"/>
        <w:left w:val="none" w:sz="0" w:space="0" w:color="auto"/>
        <w:bottom w:val="none" w:sz="0" w:space="0" w:color="auto"/>
        <w:right w:val="none" w:sz="0" w:space="0" w:color="auto"/>
      </w:divBdr>
    </w:div>
    <w:div w:id="848981322">
      <w:bodyDiv w:val="1"/>
      <w:marLeft w:val="0"/>
      <w:marRight w:val="0"/>
      <w:marTop w:val="0"/>
      <w:marBottom w:val="0"/>
      <w:divBdr>
        <w:top w:val="none" w:sz="0" w:space="0" w:color="auto"/>
        <w:left w:val="none" w:sz="0" w:space="0" w:color="auto"/>
        <w:bottom w:val="none" w:sz="0" w:space="0" w:color="auto"/>
        <w:right w:val="none" w:sz="0" w:space="0" w:color="auto"/>
      </w:divBdr>
    </w:div>
    <w:div w:id="849026293">
      <w:bodyDiv w:val="1"/>
      <w:marLeft w:val="0"/>
      <w:marRight w:val="0"/>
      <w:marTop w:val="0"/>
      <w:marBottom w:val="0"/>
      <w:divBdr>
        <w:top w:val="none" w:sz="0" w:space="0" w:color="auto"/>
        <w:left w:val="none" w:sz="0" w:space="0" w:color="auto"/>
        <w:bottom w:val="none" w:sz="0" w:space="0" w:color="auto"/>
        <w:right w:val="none" w:sz="0" w:space="0" w:color="auto"/>
      </w:divBdr>
    </w:div>
    <w:div w:id="849414347">
      <w:bodyDiv w:val="1"/>
      <w:marLeft w:val="0"/>
      <w:marRight w:val="0"/>
      <w:marTop w:val="0"/>
      <w:marBottom w:val="0"/>
      <w:divBdr>
        <w:top w:val="none" w:sz="0" w:space="0" w:color="auto"/>
        <w:left w:val="none" w:sz="0" w:space="0" w:color="auto"/>
        <w:bottom w:val="none" w:sz="0" w:space="0" w:color="auto"/>
        <w:right w:val="none" w:sz="0" w:space="0" w:color="auto"/>
      </w:divBdr>
    </w:div>
    <w:div w:id="850143286">
      <w:bodyDiv w:val="1"/>
      <w:marLeft w:val="0"/>
      <w:marRight w:val="0"/>
      <w:marTop w:val="0"/>
      <w:marBottom w:val="0"/>
      <w:divBdr>
        <w:top w:val="none" w:sz="0" w:space="0" w:color="auto"/>
        <w:left w:val="none" w:sz="0" w:space="0" w:color="auto"/>
        <w:bottom w:val="none" w:sz="0" w:space="0" w:color="auto"/>
        <w:right w:val="none" w:sz="0" w:space="0" w:color="auto"/>
      </w:divBdr>
    </w:div>
    <w:div w:id="850292958">
      <w:bodyDiv w:val="1"/>
      <w:marLeft w:val="0"/>
      <w:marRight w:val="0"/>
      <w:marTop w:val="0"/>
      <w:marBottom w:val="0"/>
      <w:divBdr>
        <w:top w:val="none" w:sz="0" w:space="0" w:color="auto"/>
        <w:left w:val="none" w:sz="0" w:space="0" w:color="auto"/>
        <w:bottom w:val="none" w:sz="0" w:space="0" w:color="auto"/>
        <w:right w:val="none" w:sz="0" w:space="0" w:color="auto"/>
      </w:divBdr>
    </w:div>
    <w:div w:id="851262157">
      <w:bodyDiv w:val="1"/>
      <w:marLeft w:val="0"/>
      <w:marRight w:val="0"/>
      <w:marTop w:val="0"/>
      <w:marBottom w:val="0"/>
      <w:divBdr>
        <w:top w:val="none" w:sz="0" w:space="0" w:color="auto"/>
        <w:left w:val="none" w:sz="0" w:space="0" w:color="auto"/>
        <w:bottom w:val="none" w:sz="0" w:space="0" w:color="auto"/>
        <w:right w:val="none" w:sz="0" w:space="0" w:color="auto"/>
      </w:divBdr>
    </w:div>
    <w:div w:id="851452011">
      <w:bodyDiv w:val="1"/>
      <w:marLeft w:val="0"/>
      <w:marRight w:val="0"/>
      <w:marTop w:val="0"/>
      <w:marBottom w:val="0"/>
      <w:divBdr>
        <w:top w:val="none" w:sz="0" w:space="0" w:color="auto"/>
        <w:left w:val="none" w:sz="0" w:space="0" w:color="auto"/>
        <w:bottom w:val="none" w:sz="0" w:space="0" w:color="auto"/>
        <w:right w:val="none" w:sz="0" w:space="0" w:color="auto"/>
      </w:divBdr>
    </w:div>
    <w:div w:id="852306603">
      <w:bodyDiv w:val="1"/>
      <w:marLeft w:val="0"/>
      <w:marRight w:val="0"/>
      <w:marTop w:val="0"/>
      <w:marBottom w:val="0"/>
      <w:divBdr>
        <w:top w:val="none" w:sz="0" w:space="0" w:color="auto"/>
        <w:left w:val="none" w:sz="0" w:space="0" w:color="auto"/>
        <w:bottom w:val="none" w:sz="0" w:space="0" w:color="auto"/>
        <w:right w:val="none" w:sz="0" w:space="0" w:color="auto"/>
      </w:divBdr>
    </w:div>
    <w:div w:id="852452948">
      <w:bodyDiv w:val="1"/>
      <w:marLeft w:val="0"/>
      <w:marRight w:val="0"/>
      <w:marTop w:val="0"/>
      <w:marBottom w:val="0"/>
      <w:divBdr>
        <w:top w:val="none" w:sz="0" w:space="0" w:color="auto"/>
        <w:left w:val="none" w:sz="0" w:space="0" w:color="auto"/>
        <w:bottom w:val="none" w:sz="0" w:space="0" w:color="auto"/>
        <w:right w:val="none" w:sz="0" w:space="0" w:color="auto"/>
      </w:divBdr>
    </w:div>
    <w:div w:id="852960421">
      <w:bodyDiv w:val="1"/>
      <w:marLeft w:val="0"/>
      <w:marRight w:val="0"/>
      <w:marTop w:val="0"/>
      <w:marBottom w:val="0"/>
      <w:divBdr>
        <w:top w:val="none" w:sz="0" w:space="0" w:color="auto"/>
        <w:left w:val="none" w:sz="0" w:space="0" w:color="auto"/>
        <w:bottom w:val="none" w:sz="0" w:space="0" w:color="auto"/>
        <w:right w:val="none" w:sz="0" w:space="0" w:color="auto"/>
      </w:divBdr>
    </w:div>
    <w:div w:id="854268049">
      <w:bodyDiv w:val="1"/>
      <w:marLeft w:val="0"/>
      <w:marRight w:val="0"/>
      <w:marTop w:val="0"/>
      <w:marBottom w:val="0"/>
      <w:divBdr>
        <w:top w:val="none" w:sz="0" w:space="0" w:color="auto"/>
        <w:left w:val="none" w:sz="0" w:space="0" w:color="auto"/>
        <w:bottom w:val="none" w:sz="0" w:space="0" w:color="auto"/>
        <w:right w:val="none" w:sz="0" w:space="0" w:color="auto"/>
      </w:divBdr>
    </w:div>
    <w:div w:id="854346308">
      <w:bodyDiv w:val="1"/>
      <w:marLeft w:val="0"/>
      <w:marRight w:val="0"/>
      <w:marTop w:val="0"/>
      <w:marBottom w:val="0"/>
      <w:divBdr>
        <w:top w:val="none" w:sz="0" w:space="0" w:color="auto"/>
        <w:left w:val="none" w:sz="0" w:space="0" w:color="auto"/>
        <w:bottom w:val="none" w:sz="0" w:space="0" w:color="auto"/>
        <w:right w:val="none" w:sz="0" w:space="0" w:color="auto"/>
      </w:divBdr>
    </w:div>
    <w:div w:id="854929681">
      <w:bodyDiv w:val="1"/>
      <w:marLeft w:val="0"/>
      <w:marRight w:val="0"/>
      <w:marTop w:val="0"/>
      <w:marBottom w:val="0"/>
      <w:divBdr>
        <w:top w:val="none" w:sz="0" w:space="0" w:color="auto"/>
        <w:left w:val="none" w:sz="0" w:space="0" w:color="auto"/>
        <w:bottom w:val="none" w:sz="0" w:space="0" w:color="auto"/>
        <w:right w:val="none" w:sz="0" w:space="0" w:color="auto"/>
      </w:divBdr>
    </w:div>
    <w:div w:id="855581091">
      <w:bodyDiv w:val="1"/>
      <w:marLeft w:val="0"/>
      <w:marRight w:val="0"/>
      <w:marTop w:val="0"/>
      <w:marBottom w:val="0"/>
      <w:divBdr>
        <w:top w:val="none" w:sz="0" w:space="0" w:color="auto"/>
        <w:left w:val="none" w:sz="0" w:space="0" w:color="auto"/>
        <w:bottom w:val="none" w:sz="0" w:space="0" w:color="auto"/>
        <w:right w:val="none" w:sz="0" w:space="0" w:color="auto"/>
      </w:divBdr>
    </w:div>
    <w:div w:id="857038686">
      <w:bodyDiv w:val="1"/>
      <w:marLeft w:val="0"/>
      <w:marRight w:val="0"/>
      <w:marTop w:val="0"/>
      <w:marBottom w:val="0"/>
      <w:divBdr>
        <w:top w:val="none" w:sz="0" w:space="0" w:color="auto"/>
        <w:left w:val="none" w:sz="0" w:space="0" w:color="auto"/>
        <w:bottom w:val="none" w:sz="0" w:space="0" w:color="auto"/>
        <w:right w:val="none" w:sz="0" w:space="0" w:color="auto"/>
      </w:divBdr>
    </w:div>
    <w:div w:id="858160867">
      <w:bodyDiv w:val="1"/>
      <w:marLeft w:val="0"/>
      <w:marRight w:val="0"/>
      <w:marTop w:val="0"/>
      <w:marBottom w:val="0"/>
      <w:divBdr>
        <w:top w:val="none" w:sz="0" w:space="0" w:color="auto"/>
        <w:left w:val="none" w:sz="0" w:space="0" w:color="auto"/>
        <w:bottom w:val="none" w:sz="0" w:space="0" w:color="auto"/>
        <w:right w:val="none" w:sz="0" w:space="0" w:color="auto"/>
      </w:divBdr>
    </w:div>
    <w:div w:id="859245454">
      <w:bodyDiv w:val="1"/>
      <w:marLeft w:val="0"/>
      <w:marRight w:val="0"/>
      <w:marTop w:val="0"/>
      <w:marBottom w:val="0"/>
      <w:divBdr>
        <w:top w:val="none" w:sz="0" w:space="0" w:color="auto"/>
        <w:left w:val="none" w:sz="0" w:space="0" w:color="auto"/>
        <w:bottom w:val="none" w:sz="0" w:space="0" w:color="auto"/>
        <w:right w:val="none" w:sz="0" w:space="0" w:color="auto"/>
      </w:divBdr>
    </w:div>
    <w:div w:id="860163908">
      <w:bodyDiv w:val="1"/>
      <w:marLeft w:val="0"/>
      <w:marRight w:val="0"/>
      <w:marTop w:val="0"/>
      <w:marBottom w:val="0"/>
      <w:divBdr>
        <w:top w:val="none" w:sz="0" w:space="0" w:color="auto"/>
        <w:left w:val="none" w:sz="0" w:space="0" w:color="auto"/>
        <w:bottom w:val="none" w:sz="0" w:space="0" w:color="auto"/>
        <w:right w:val="none" w:sz="0" w:space="0" w:color="auto"/>
      </w:divBdr>
    </w:div>
    <w:div w:id="861823785">
      <w:bodyDiv w:val="1"/>
      <w:marLeft w:val="0"/>
      <w:marRight w:val="0"/>
      <w:marTop w:val="0"/>
      <w:marBottom w:val="0"/>
      <w:divBdr>
        <w:top w:val="none" w:sz="0" w:space="0" w:color="auto"/>
        <w:left w:val="none" w:sz="0" w:space="0" w:color="auto"/>
        <w:bottom w:val="none" w:sz="0" w:space="0" w:color="auto"/>
        <w:right w:val="none" w:sz="0" w:space="0" w:color="auto"/>
      </w:divBdr>
    </w:div>
    <w:div w:id="863059225">
      <w:bodyDiv w:val="1"/>
      <w:marLeft w:val="0"/>
      <w:marRight w:val="0"/>
      <w:marTop w:val="0"/>
      <w:marBottom w:val="0"/>
      <w:divBdr>
        <w:top w:val="none" w:sz="0" w:space="0" w:color="auto"/>
        <w:left w:val="none" w:sz="0" w:space="0" w:color="auto"/>
        <w:bottom w:val="none" w:sz="0" w:space="0" w:color="auto"/>
        <w:right w:val="none" w:sz="0" w:space="0" w:color="auto"/>
      </w:divBdr>
    </w:div>
    <w:div w:id="863176922">
      <w:bodyDiv w:val="1"/>
      <w:marLeft w:val="0"/>
      <w:marRight w:val="0"/>
      <w:marTop w:val="0"/>
      <w:marBottom w:val="0"/>
      <w:divBdr>
        <w:top w:val="none" w:sz="0" w:space="0" w:color="auto"/>
        <w:left w:val="none" w:sz="0" w:space="0" w:color="auto"/>
        <w:bottom w:val="none" w:sz="0" w:space="0" w:color="auto"/>
        <w:right w:val="none" w:sz="0" w:space="0" w:color="auto"/>
      </w:divBdr>
    </w:div>
    <w:div w:id="863834470">
      <w:bodyDiv w:val="1"/>
      <w:marLeft w:val="0"/>
      <w:marRight w:val="0"/>
      <w:marTop w:val="0"/>
      <w:marBottom w:val="0"/>
      <w:divBdr>
        <w:top w:val="none" w:sz="0" w:space="0" w:color="auto"/>
        <w:left w:val="none" w:sz="0" w:space="0" w:color="auto"/>
        <w:bottom w:val="none" w:sz="0" w:space="0" w:color="auto"/>
        <w:right w:val="none" w:sz="0" w:space="0" w:color="auto"/>
      </w:divBdr>
    </w:div>
    <w:div w:id="865219353">
      <w:bodyDiv w:val="1"/>
      <w:marLeft w:val="0"/>
      <w:marRight w:val="0"/>
      <w:marTop w:val="0"/>
      <w:marBottom w:val="0"/>
      <w:divBdr>
        <w:top w:val="none" w:sz="0" w:space="0" w:color="auto"/>
        <w:left w:val="none" w:sz="0" w:space="0" w:color="auto"/>
        <w:bottom w:val="none" w:sz="0" w:space="0" w:color="auto"/>
        <w:right w:val="none" w:sz="0" w:space="0" w:color="auto"/>
      </w:divBdr>
    </w:div>
    <w:div w:id="866020226">
      <w:bodyDiv w:val="1"/>
      <w:marLeft w:val="0"/>
      <w:marRight w:val="0"/>
      <w:marTop w:val="0"/>
      <w:marBottom w:val="0"/>
      <w:divBdr>
        <w:top w:val="none" w:sz="0" w:space="0" w:color="auto"/>
        <w:left w:val="none" w:sz="0" w:space="0" w:color="auto"/>
        <w:bottom w:val="none" w:sz="0" w:space="0" w:color="auto"/>
        <w:right w:val="none" w:sz="0" w:space="0" w:color="auto"/>
      </w:divBdr>
    </w:div>
    <w:div w:id="866219576">
      <w:bodyDiv w:val="1"/>
      <w:marLeft w:val="0"/>
      <w:marRight w:val="0"/>
      <w:marTop w:val="0"/>
      <w:marBottom w:val="0"/>
      <w:divBdr>
        <w:top w:val="none" w:sz="0" w:space="0" w:color="auto"/>
        <w:left w:val="none" w:sz="0" w:space="0" w:color="auto"/>
        <w:bottom w:val="none" w:sz="0" w:space="0" w:color="auto"/>
        <w:right w:val="none" w:sz="0" w:space="0" w:color="auto"/>
      </w:divBdr>
    </w:div>
    <w:div w:id="866331173">
      <w:bodyDiv w:val="1"/>
      <w:marLeft w:val="0"/>
      <w:marRight w:val="0"/>
      <w:marTop w:val="0"/>
      <w:marBottom w:val="0"/>
      <w:divBdr>
        <w:top w:val="none" w:sz="0" w:space="0" w:color="auto"/>
        <w:left w:val="none" w:sz="0" w:space="0" w:color="auto"/>
        <w:bottom w:val="none" w:sz="0" w:space="0" w:color="auto"/>
        <w:right w:val="none" w:sz="0" w:space="0" w:color="auto"/>
      </w:divBdr>
    </w:div>
    <w:div w:id="866410774">
      <w:bodyDiv w:val="1"/>
      <w:marLeft w:val="0"/>
      <w:marRight w:val="0"/>
      <w:marTop w:val="0"/>
      <w:marBottom w:val="0"/>
      <w:divBdr>
        <w:top w:val="none" w:sz="0" w:space="0" w:color="auto"/>
        <w:left w:val="none" w:sz="0" w:space="0" w:color="auto"/>
        <w:bottom w:val="none" w:sz="0" w:space="0" w:color="auto"/>
        <w:right w:val="none" w:sz="0" w:space="0" w:color="auto"/>
      </w:divBdr>
    </w:div>
    <w:div w:id="868639343">
      <w:bodyDiv w:val="1"/>
      <w:marLeft w:val="0"/>
      <w:marRight w:val="0"/>
      <w:marTop w:val="0"/>
      <w:marBottom w:val="0"/>
      <w:divBdr>
        <w:top w:val="none" w:sz="0" w:space="0" w:color="auto"/>
        <w:left w:val="none" w:sz="0" w:space="0" w:color="auto"/>
        <w:bottom w:val="none" w:sz="0" w:space="0" w:color="auto"/>
        <w:right w:val="none" w:sz="0" w:space="0" w:color="auto"/>
      </w:divBdr>
    </w:div>
    <w:div w:id="868756509">
      <w:bodyDiv w:val="1"/>
      <w:marLeft w:val="0"/>
      <w:marRight w:val="0"/>
      <w:marTop w:val="0"/>
      <w:marBottom w:val="0"/>
      <w:divBdr>
        <w:top w:val="none" w:sz="0" w:space="0" w:color="auto"/>
        <w:left w:val="none" w:sz="0" w:space="0" w:color="auto"/>
        <w:bottom w:val="none" w:sz="0" w:space="0" w:color="auto"/>
        <w:right w:val="none" w:sz="0" w:space="0" w:color="auto"/>
      </w:divBdr>
    </w:div>
    <w:div w:id="868760948">
      <w:bodyDiv w:val="1"/>
      <w:marLeft w:val="0"/>
      <w:marRight w:val="0"/>
      <w:marTop w:val="0"/>
      <w:marBottom w:val="0"/>
      <w:divBdr>
        <w:top w:val="none" w:sz="0" w:space="0" w:color="auto"/>
        <w:left w:val="none" w:sz="0" w:space="0" w:color="auto"/>
        <w:bottom w:val="none" w:sz="0" w:space="0" w:color="auto"/>
        <w:right w:val="none" w:sz="0" w:space="0" w:color="auto"/>
      </w:divBdr>
    </w:div>
    <w:div w:id="869878891">
      <w:bodyDiv w:val="1"/>
      <w:marLeft w:val="0"/>
      <w:marRight w:val="0"/>
      <w:marTop w:val="0"/>
      <w:marBottom w:val="0"/>
      <w:divBdr>
        <w:top w:val="none" w:sz="0" w:space="0" w:color="auto"/>
        <w:left w:val="none" w:sz="0" w:space="0" w:color="auto"/>
        <w:bottom w:val="none" w:sz="0" w:space="0" w:color="auto"/>
        <w:right w:val="none" w:sz="0" w:space="0" w:color="auto"/>
      </w:divBdr>
    </w:div>
    <w:div w:id="870533909">
      <w:bodyDiv w:val="1"/>
      <w:marLeft w:val="0"/>
      <w:marRight w:val="0"/>
      <w:marTop w:val="0"/>
      <w:marBottom w:val="0"/>
      <w:divBdr>
        <w:top w:val="none" w:sz="0" w:space="0" w:color="auto"/>
        <w:left w:val="none" w:sz="0" w:space="0" w:color="auto"/>
        <w:bottom w:val="none" w:sz="0" w:space="0" w:color="auto"/>
        <w:right w:val="none" w:sz="0" w:space="0" w:color="auto"/>
      </w:divBdr>
    </w:div>
    <w:div w:id="871765681">
      <w:bodyDiv w:val="1"/>
      <w:marLeft w:val="0"/>
      <w:marRight w:val="0"/>
      <w:marTop w:val="0"/>
      <w:marBottom w:val="0"/>
      <w:divBdr>
        <w:top w:val="none" w:sz="0" w:space="0" w:color="auto"/>
        <w:left w:val="none" w:sz="0" w:space="0" w:color="auto"/>
        <w:bottom w:val="none" w:sz="0" w:space="0" w:color="auto"/>
        <w:right w:val="none" w:sz="0" w:space="0" w:color="auto"/>
      </w:divBdr>
    </w:div>
    <w:div w:id="871915889">
      <w:bodyDiv w:val="1"/>
      <w:marLeft w:val="0"/>
      <w:marRight w:val="0"/>
      <w:marTop w:val="0"/>
      <w:marBottom w:val="0"/>
      <w:divBdr>
        <w:top w:val="none" w:sz="0" w:space="0" w:color="auto"/>
        <w:left w:val="none" w:sz="0" w:space="0" w:color="auto"/>
        <w:bottom w:val="none" w:sz="0" w:space="0" w:color="auto"/>
        <w:right w:val="none" w:sz="0" w:space="0" w:color="auto"/>
      </w:divBdr>
    </w:div>
    <w:div w:id="872038113">
      <w:bodyDiv w:val="1"/>
      <w:marLeft w:val="0"/>
      <w:marRight w:val="0"/>
      <w:marTop w:val="0"/>
      <w:marBottom w:val="0"/>
      <w:divBdr>
        <w:top w:val="none" w:sz="0" w:space="0" w:color="auto"/>
        <w:left w:val="none" w:sz="0" w:space="0" w:color="auto"/>
        <w:bottom w:val="none" w:sz="0" w:space="0" w:color="auto"/>
        <w:right w:val="none" w:sz="0" w:space="0" w:color="auto"/>
      </w:divBdr>
    </w:div>
    <w:div w:id="872352514">
      <w:bodyDiv w:val="1"/>
      <w:marLeft w:val="0"/>
      <w:marRight w:val="0"/>
      <w:marTop w:val="0"/>
      <w:marBottom w:val="0"/>
      <w:divBdr>
        <w:top w:val="none" w:sz="0" w:space="0" w:color="auto"/>
        <w:left w:val="none" w:sz="0" w:space="0" w:color="auto"/>
        <w:bottom w:val="none" w:sz="0" w:space="0" w:color="auto"/>
        <w:right w:val="none" w:sz="0" w:space="0" w:color="auto"/>
      </w:divBdr>
    </w:div>
    <w:div w:id="873732855">
      <w:bodyDiv w:val="1"/>
      <w:marLeft w:val="0"/>
      <w:marRight w:val="0"/>
      <w:marTop w:val="0"/>
      <w:marBottom w:val="0"/>
      <w:divBdr>
        <w:top w:val="none" w:sz="0" w:space="0" w:color="auto"/>
        <w:left w:val="none" w:sz="0" w:space="0" w:color="auto"/>
        <w:bottom w:val="none" w:sz="0" w:space="0" w:color="auto"/>
        <w:right w:val="none" w:sz="0" w:space="0" w:color="auto"/>
      </w:divBdr>
    </w:div>
    <w:div w:id="873881557">
      <w:bodyDiv w:val="1"/>
      <w:marLeft w:val="0"/>
      <w:marRight w:val="0"/>
      <w:marTop w:val="0"/>
      <w:marBottom w:val="0"/>
      <w:divBdr>
        <w:top w:val="none" w:sz="0" w:space="0" w:color="auto"/>
        <w:left w:val="none" w:sz="0" w:space="0" w:color="auto"/>
        <w:bottom w:val="none" w:sz="0" w:space="0" w:color="auto"/>
        <w:right w:val="none" w:sz="0" w:space="0" w:color="auto"/>
      </w:divBdr>
    </w:div>
    <w:div w:id="874579129">
      <w:bodyDiv w:val="1"/>
      <w:marLeft w:val="0"/>
      <w:marRight w:val="0"/>
      <w:marTop w:val="0"/>
      <w:marBottom w:val="0"/>
      <w:divBdr>
        <w:top w:val="none" w:sz="0" w:space="0" w:color="auto"/>
        <w:left w:val="none" w:sz="0" w:space="0" w:color="auto"/>
        <w:bottom w:val="none" w:sz="0" w:space="0" w:color="auto"/>
        <w:right w:val="none" w:sz="0" w:space="0" w:color="auto"/>
      </w:divBdr>
    </w:div>
    <w:div w:id="876041657">
      <w:bodyDiv w:val="1"/>
      <w:marLeft w:val="0"/>
      <w:marRight w:val="0"/>
      <w:marTop w:val="0"/>
      <w:marBottom w:val="0"/>
      <w:divBdr>
        <w:top w:val="none" w:sz="0" w:space="0" w:color="auto"/>
        <w:left w:val="none" w:sz="0" w:space="0" w:color="auto"/>
        <w:bottom w:val="none" w:sz="0" w:space="0" w:color="auto"/>
        <w:right w:val="none" w:sz="0" w:space="0" w:color="auto"/>
      </w:divBdr>
    </w:div>
    <w:div w:id="876091707">
      <w:bodyDiv w:val="1"/>
      <w:marLeft w:val="0"/>
      <w:marRight w:val="0"/>
      <w:marTop w:val="0"/>
      <w:marBottom w:val="0"/>
      <w:divBdr>
        <w:top w:val="none" w:sz="0" w:space="0" w:color="auto"/>
        <w:left w:val="none" w:sz="0" w:space="0" w:color="auto"/>
        <w:bottom w:val="none" w:sz="0" w:space="0" w:color="auto"/>
        <w:right w:val="none" w:sz="0" w:space="0" w:color="auto"/>
      </w:divBdr>
    </w:div>
    <w:div w:id="876158653">
      <w:bodyDiv w:val="1"/>
      <w:marLeft w:val="0"/>
      <w:marRight w:val="0"/>
      <w:marTop w:val="0"/>
      <w:marBottom w:val="0"/>
      <w:divBdr>
        <w:top w:val="none" w:sz="0" w:space="0" w:color="auto"/>
        <w:left w:val="none" w:sz="0" w:space="0" w:color="auto"/>
        <w:bottom w:val="none" w:sz="0" w:space="0" w:color="auto"/>
        <w:right w:val="none" w:sz="0" w:space="0" w:color="auto"/>
      </w:divBdr>
    </w:div>
    <w:div w:id="877352538">
      <w:bodyDiv w:val="1"/>
      <w:marLeft w:val="0"/>
      <w:marRight w:val="0"/>
      <w:marTop w:val="0"/>
      <w:marBottom w:val="0"/>
      <w:divBdr>
        <w:top w:val="none" w:sz="0" w:space="0" w:color="auto"/>
        <w:left w:val="none" w:sz="0" w:space="0" w:color="auto"/>
        <w:bottom w:val="none" w:sz="0" w:space="0" w:color="auto"/>
        <w:right w:val="none" w:sz="0" w:space="0" w:color="auto"/>
      </w:divBdr>
    </w:div>
    <w:div w:id="879433668">
      <w:bodyDiv w:val="1"/>
      <w:marLeft w:val="0"/>
      <w:marRight w:val="0"/>
      <w:marTop w:val="0"/>
      <w:marBottom w:val="0"/>
      <w:divBdr>
        <w:top w:val="none" w:sz="0" w:space="0" w:color="auto"/>
        <w:left w:val="none" w:sz="0" w:space="0" w:color="auto"/>
        <w:bottom w:val="none" w:sz="0" w:space="0" w:color="auto"/>
        <w:right w:val="none" w:sz="0" w:space="0" w:color="auto"/>
      </w:divBdr>
    </w:div>
    <w:div w:id="884636740">
      <w:bodyDiv w:val="1"/>
      <w:marLeft w:val="0"/>
      <w:marRight w:val="0"/>
      <w:marTop w:val="0"/>
      <w:marBottom w:val="0"/>
      <w:divBdr>
        <w:top w:val="none" w:sz="0" w:space="0" w:color="auto"/>
        <w:left w:val="none" w:sz="0" w:space="0" w:color="auto"/>
        <w:bottom w:val="none" w:sz="0" w:space="0" w:color="auto"/>
        <w:right w:val="none" w:sz="0" w:space="0" w:color="auto"/>
      </w:divBdr>
    </w:div>
    <w:div w:id="886718829">
      <w:bodyDiv w:val="1"/>
      <w:marLeft w:val="0"/>
      <w:marRight w:val="0"/>
      <w:marTop w:val="0"/>
      <w:marBottom w:val="0"/>
      <w:divBdr>
        <w:top w:val="none" w:sz="0" w:space="0" w:color="auto"/>
        <w:left w:val="none" w:sz="0" w:space="0" w:color="auto"/>
        <w:bottom w:val="none" w:sz="0" w:space="0" w:color="auto"/>
        <w:right w:val="none" w:sz="0" w:space="0" w:color="auto"/>
      </w:divBdr>
    </w:div>
    <w:div w:id="886726151">
      <w:bodyDiv w:val="1"/>
      <w:marLeft w:val="0"/>
      <w:marRight w:val="0"/>
      <w:marTop w:val="0"/>
      <w:marBottom w:val="0"/>
      <w:divBdr>
        <w:top w:val="none" w:sz="0" w:space="0" w:color="auto"/>
        <w:left w:val="none" w:sz="0" w:space="0" w:color="auto"/>
        <w:bottom w:val="none" w:sz="0" w:space="0" w:color="auto"/>
        <w:right w:val="none" w:sz="0" w:space="0" w:color="auto"/>
      </w:divBdr>
    </w:div>
    <w:div w:id="886799280">
      <w:bodyDiv w:val="1"/>
      <w:marLeft w:val="0"/>
      <w:marRight w:val="0"/>
      <w:marTop w:val="0"/>
      <w:marBottom w:val="0"/>
      <w:divBdr>
        <w:top w:val="none" w:sz="0" w:space="0" w:color="auto"/>
        <w:left w:val="none" w:sz="0" w:space="0" w:color="auto"/>
        <w:bottom w:val="none" w:sz="0" w:space="0" w:color="auto"/>
        <w:right w:val="none" w:sz="0" w:space="0" w:color="auto"/>
      </w:divBdr>
    </w:div>
    <w:div w:id="887254771">
      <w:bodyDiv w:val="1"/>
      <w:marLeft w:val="0"/>
      <w:marRight w:val="0"/>
      <w:marTop w:val="0"/>
      <w:marBottom w:val="0"/>
      <w:divBdr>
        <w:top w:val="none" w:sz="0" w:space="0" w:color="auto"/>
        <w:left w:val="none" w:sz="0" w:space="0" w:color="auto"/>
        <w:bottom w:val="none" w:sz="0" w:space="0" w:color="auto"/>
        <w:right w:val="none" w:sz="0" w:space="0" w:color="auto"/>
      </w:divBdr>
    </w:div>
    <w:div w:id="889343576">
      <w:bodyDiv w:val="1"/>
      <w:marLeft w:val="0"/>
      <w:marRight w:val="0"/>
      <w:marTop w:val="0"/>
      <w:marBottom w:val="0"/>
      <w:divBdr>
        <w:top w:val="none" w:sz="0" w:space="0" w:color="auto"/>
        <w:left w:val="none" w:sz="0" w:space="0" w:color="auto"/>
        <w:bottom w:val="none" w:sz="0" w:space="0" w:color="auto"/>
        <w:right w:val="none" w:sz="0" w:space="0" w:color="auto"/>
      </w:divBdr>
    </w:div>
    <w:div w:id="889653194">
      <w:bodyDiv w:val="1"/>
      <w:marLeft w:val="0"/>
      <w:marRight w:val="0"/>
      <w:marTop w:val="0"/>
      <w:marBottom w:val="0"/>
      <w:divBdr>
        <w:top w:val="none" w:sz="0" w:space="0" w:color="auto"/>
        <w:left w:val="none" w:sz="0" w:space="0" w:color="auto"/>
        <w:bottom w:val="none" w:sz="0" w:space="0" w:color="auto"/>
        <w:right w:val="none" w:sz="0" w:space="0" w:color="auto"/>
      </w:divBdr>
    </w:div>
    <w:div w:id="890653617">
      <w:bodyDiv w:val="1"/>
      <w:marLeft w:val="0"/>
      <w:marRight w:val="0"/>
      <w:marTop w:val="0"/>
      <w:marBottom w:val="0"/>
      <w:divBdr>
        <w:top w:val="none" w:sz="0" w:space="0" w:color="auto"/>
        <w:left w:val="none" w:sz="0" w:space="0" w:color="auto"/>
        <w:bottom w:val="none" w:sz="0" w:space="0" w:color="auto"/>
        <w:right w:val="none" w:sz="0" w:space="0" w:color="auto"/>
      </w:divBdr>
    </w:div>
    <w:div w:id="891843363">
      <w:bodyDiv w:val="1"/>
      <w:marLeft w:val="0"/>
      <w:marRight w:val="0"/>
      <w:marTop w:val="0"/>
      <w:marBottom w:val="0"/>
      <w:divBdr>
        <w:top w:val="none" w:sz="0" w:space="0" w:color="auto"/>
        <w:left w:val="none" w:sz="0" w:space="0" w:color="auto"/>
        <w:bottom w:val="none" w:sz="0" w:space="0" w:color="auto"/>
        <w:right w:val="none" w:sz="0" w:space="0" w:color="auto"/>
      </w:divBdr>
    </w:div>
    <w:div w:id="892235724">
      <w:bodyDiv w:val="1"/>
      <w:marLeft w:val="0"/>
      <w:marRight w:val="0"/>
      <w:marTop w:val="0"/>
      <w:marBottom w:val="0"/>
      <w:divBdr>
        <w:top w:val="none" w:sz="0" w:space="0" w:color="auto"/>
        <w:left w:val="none" w:sz="0" w:space="0" w:color="auto"/>
        <w:bottom w:val="none" w:sz="0" w:space="0" w:color="auto"/>
        <w:right w:val="none" w:sz="0" w:space="0" w:color="auto"/>
      </w:divBdr>
    </w:div>
    <w:div w:id="892500405">
      <w:bodyDiv w:val="1"/>
      <w:marLeft w:val="0"/>
      <w:marRight w:val="0"/>
      <w:marTop w:val="0"/>
      <w:marBottom w:val="0"/>
      <w:divBdr>
        <w:top w:val="none" w:sz="0" w:space="0" w:color="auto"/>
        <w:left w:val="none" w:sz="0" w:space="0" w:color="auto"/>
        <w:bottom w:val="none" w:sz="0" w:space="0" w:color="auto"/>
        <w:right w:val="none" w:sz="0" w:space="0" w:color="auto"/>
      </w:divBdr>
    </w:div>
    <w:div w:id="894588588">
      <w:bodyDiv w:val="1"/>
      <w:marLeft w:val="0"/>
      <w:marRight w:val="0"/>
      <w:marTop w:val="0"/>
      <w:marBottom w:val="0"/>
      <w:divBdr>
        <w:top w:val="none" w:sz="0" w:space="0" w:color="auto"/>
        <w:left w:val="none" w:sz="0" w:space="0" w:color="auto"/>
        <w:bottom w:val="none" w:sz="0" w:space="0" w:color="auto"/>
        <w:right w:val="none" w:sz="0" w:space="0" w:color="auto"/>
      </w:divBdr>
    </w:div>
    <w:div w:id="894924957">
      <w:bodyDiv w:val="1"/>
      <w:marLeft w:val="0"/>
      <w:marRight w:val="0"/>
      <w:marTop w:val="0"/>
      <w:marBottom w:val="0"/>
      <w:divBdr>
        <w:top w:val="none" w:sz="0" w:space="0" w:color="auto"/>
        <w:left w:val="none" w:sz="0" w:space="0" w:color="auto"/>
        <w:bottom w:val="none" w:sz="0" w:space="0" w:color="auto"/>
        <w:right w:val="none" w:sz="0" w:space="0" w:color="auto"/>
      </w:divBdr>
    </w:div>
    <w:div w:id="896087894">
      <w:bodyDiv w:val="1"/>
      <w:marLeft w:val="0"/>
      <w:marRight w:val="0"/>
      <w:marTop w:val="0"/>
      <w:marBottom w:val="0"/>
      <w:divBdr>
        <w:top w:val="none" w:sz="0" w:space="0" w:color="auto"/>
        <w:left w:val="none" w:sz="0" w:space="0" w:color="auto"/>
        <w:bottom w:val="none" w:sz="0" w:space="0" w:color="auto"/>
        <w:right w:val="none" w:sz="0" w:space="0" w:color="auto"/>
      </w:divBdr>
    </w:div>
    <w:div w:id="897547376">
      <w:bodyDiv w:val="1"/>
      <w:marLeft w:val="0"/>
      <w:marRight w:val="0"/>
      <w:marTop w:val="0"/>
      <w:marBottom w:val="0"/>
      <w:divBdr>
        <w:top w:val="none" w:sz="0" w:space="0" w:color="auto"/>
        <w:left w:val="none" w:sz="0" w:space="0" w:color="auto"/>
        <w:bottom w:val="none" w:sz="0" w:space="0" w:color="auto"/>
        <w:right w:val="none" w:sz="0" w:space="0" w:color="auto"/>
      </w:divBdr>
    </w:div>
    <w:div w:id="897594181">
      <w:bodyDiv w:val="1"/>
      <w:marLeft w:val="0"/>
      <w:marRight w:val="0"/>
      <w:marTop w:val="0"/>
      <w:marBottom w:val="0"/>
      <w:divBdr>
        <w:top w:val="none" w:sz="0" w:space="0" w:color="auto"/>
        <w:left w:val="none" w:sz="0" w:space="0" w:color="auto"/>
        <w:bottom w:val="none" w:sz="0" w:space="0" w:color="auto"/>
        <w:right w:val="none" w:sz="0" w:space="0" w:color="auto"/>
      </w:divBdr>
    </w:div>
    <w:div w:id="899949604">
      <w:bodyDiv w:val="1"/>
      <w:marLeft w:val="0"/>
      <w:marRight w:val="0"/>
      <w:marTop w:val="0"/>
      <w:marBottom w:val="0"/>
      <w:divBdr>
        <w:top w:val="none" w:sz="0" w:space="0" w:color="auto"/>
        <w:left w:val="none" w:sz="0" w:space="0" w:color="auto"/>
        <w:bottom w:val="none" w:sz="0" w:space="0" w:color="auto"/>
        <w:right w:val="none" w:sz="0" w:space="0" w:color="auto"/>
      </w:divBdr>
    </w:div>
    <w:div w:id="901449871">
      <w:bodyDiv w:val="1"/>
      <w:marLeft w:val="0"/>
      <w:marRight w:val="0"/>
      <w:marTop w:val="0"/>
      <w:marBottom w:val="0"/>
      <w:divBdr>
        <w:top w:val="none" w:sz="0" w:space="0" w:color="auto"/>
        <w:left w:val="none" w:sz="0" w:space="0" w:color="auto"/>
        <w:bottom w:val="none" w:sz="0" w:space="0" w:color="auto"/>
        <w:right w:val="none" w:sz="0" w:space="0" w:color="auto"/>
      </w:divBdr>
    </w:div>
    <w:div w:id="902251681">
      <w:bodyDiv w:val="1"/>
      <w:marLeft w:val="0"/>
      <w:marRight w:val="0"/>
      <w:marTop w:val="0"/>
      <w:marBottom w:val="0"/>
      <w:divBdr>
        <w:top w:val="none" w:sz="0" w:space="0" w:color="auto"/>
        <w:left w:val="none" w:sz="0" w:space="0" w:color="auto"/>
        <w:bottom w:val="none" w:sz="0" w:space="0" w:color="auto"/>
        <w:right w:val="none" w:sz="0" w:space="0" w:color="auto"/>
      </w:divBdr>
    </w:div>
    <w:div w:id="903754775">
      <w:bodyDiv w:val="1"/>
      <w:marLeft w:val="0"/>
      <w:marRight w:val="0"/>
      <w:marTop w:val="0"/>
      <w:marBottom w:val="0"/>
      <w:divBdr>
        <w:top w:val="none" w:sz="0" w:space="0" w:color="auto"/>
        <w:left w:val="none" w:sz="0" w:space="0" w:color="auto"/>
        <w:bottom w:val="none" w:sz="0" w:space="0" w:color="auto"/>
        <w:right w:val="none" w:sz="0" w:space="0" w:color="auto"/>
      </w:divBdr>
    </w:div>
    <w:div w:id="905337489">
      <w:bodyDiv w:val="1"/>
      <w:marLeft w:val="0"/>
      <w:marRight w:val="0"/>
      <w:marTop w:val="0"/>
      <w:marBottom w:val="0"/>
      <w:divBdr>
        <w:top w:val="none" w:sz="0" w:space="0" w:color="auto"/>
        <w:left w:val="none" w:sz="0" w:space="0" w:color="auto"/>
        <w:bottom w:val="none" w:sz="0" w:space="0" w:color="auto"/>
        <w:right w:val="none" w:sz="0" w:space="0" w:color="auto"/>
      </w:divBdr>
    </w:div>
    <w:div w:id="907115087">
      <w:bodyDiv w:val="1"/>
      <w:marLeft w:val="0"/>
      <w:marRight w:val="0"/>
      <w:marTop w:val="0"/>
      <w:marBottom w:val="0"/>
      <w:divBdr>
        <w:top w:val="none" w:sz="0" w:space="0" w:color="auto"/>
        <w:left w:val="none" w:sz="0" w:space="0" w:color="auto"/>
        <w:bottom w:val="none" w:sz="0" w:space="0" w:color="auto"/>
        <w:right w:val="none" w:sz="0" w:space="0" w:color="auto"/>
      </w:divBdr>
    </w:div>
    <w:div w:id="907493783">
      <w:bodyDiv w:val="1"/>
      <w:marLeft w:val="0"/>
      <w:marRight w:val="0"/>
      <w:marTop w:val="0"/>
      <w:marBottom w:val="0"/>
      <w:divBdr>
        <w:top w:val="none" w:sz="0" w:space="0" w:color="auto"/>
        <w:left w:val="none" w:sz="0" w:space="0" w:color="auto"/>
        <w:bottom w:val="none" w:sz="0" w:space="0" w:color="auto"/>
        <w:right w:val="none" w:sz="0" w:space="0" w:color="auto"/>
      </w:divBdr>
    </w:div>
    <w:div w:id="908079443">
      <w:bodyDiv w:val="1"/>
      <w:marLeft w:val="0"/>
      <w:marRight w:val="0"/>
      <w:marTop w:val="0"/>
      <w:marBottom w:val="0"/>
      <w:divBdr>
        <w:top w:val="none" w:sz="0" w:space="0" w:color="auto"/>
        <w:left w:val="none" w:sz="0" w:space="0" w:color="auto"/>
        <w:bottom w:val="none" w:sz="0" w:space="0" w:color="auto"/>
        <w:right w:val="none" w:sz="0" w:space="0" w:color="auto"/>
      </w:divBdr>
    </w:div>
    <w:div w:id="910850641">
      <w:bodyDiv w:val="1"/>
      <w:marLeft w:val="0"/>
      <w:marRight w:val="0"/>
      <w:marTop w:val="0"/>
      <w:marBottom w:val="0"/>
      <w:divBdr>
        <w:top w:val="none" w:sz="0" w:space="0" w:color="auto"/>
        <w:left w:val="none" w:sz="0" w:space="0" w:color="auto"/>
        <w:bottom w:val="none" w:sz="0" w:space="0" w:color="auto"/>
        <w:right w:val="none" w:sz="0" w:space="0" w:color="auto"/>
      </w:divBdr>
    </w:div>
    <w:div w:id="915091930">
      <w:bodyDiv w:val="1"/>
      <w:marLeft w:val="0"/>
      <w:marRight w:val="0"/>
      <w:marTop w:val="0"/>
      <w:marBottom w:val="0"/>
      <w:divBdr>
        <w:top w:val="none" w:sz="0" w:space="0" w:color="auto"/>
        <w:left w:val="none" w:sz="0" w:space="0" w:color="auto"/>
        <w:bottom w:val="none" w:sz="0" w:space="0" w:color="auto"/>
        <w:right w:val="none" w:sz="0" w:space="0" w:color="auto"/>
      </w:divBdr>
    </w:div>
    <w:div w:id="915942634">
      <w:bodyDiv w:val="1"/>
      <w:marLeft w:val="0"/>
      <w:marRight w:val="0"/>
      <w:marTop w:val="0"/>
      <w:marBottom w:val="0"/>
      <w:divBdr>
        <w:top w:val="none" w:sz="0" w:space="0" w:color="auto"/>
        <w:left w:val="none" w:sz="0" w:space="0" w:color="auto"/>
        <w:bottom w:val="none" w:sz="0" w:space="0" w:color="auto"/>
        <w:right w:val="none" w:sz="0" w:space="0" w:color="auto"/>
      </w:divBdr>
    </w:div>
    <w:div w:id="917247519">
      <w:bodyDiv w:val="1"/>
      <w:marLeft w:val="0"/>
      <w:marRight w:val="0"/>
      <w:marTop w:val="0"/>
      <w:marBottom w:val="0"/>
      <w:divBdr>
        <w:top w:val="none" w:sz="0" w:space="0" w:color="auto"/>
        <w:left w:val="none" w:sz="0" w:space="0" w:color="auto"/>
        <w:bottom w:val="none" w:sz="0" w:space="0" w:color="auto"/>
        <w:right w:val="none" w:sz="0" w:space="0" w:color="auto"/>
      </w:divBdr>
    </w:div>
    <w:div w:id="918438628">
      <w:bodyDiv w:val="1"/>
      <w:marLeft w:val="0"/>
      <w:marRight w:val="0"/>
      <w:marTop w:val="0"/>
      <w:marBottom w:val="0"/>
      <w:divBdr>
        <w:top w:val="none" w:sz="0" w:space="0" w:color="auto"/>
        <w:left w:val="none" w:sz="0" w:space="0" w:color="auto"/>
        <w:bottom w:val="none" w:sz="0" w:space="0" w:color="auto"/>
        <w:right w:val="none" w:sz="0" w:space="0" w:color="auto"/>
      </w:divBdr>
    </w:div>
    <w:div w:id="918518733">
      <w:bodyDiv w:val="1"/>
      <w:marLeft w:val="0"/>
      <w:marRight w:val="0"/>
      <w:marTop w:val="0"/>
      <w:marBottom w:val="0"/>
      <w:divBdr>
        <w:top w:val="none" w:sz="0" w:space="0" w:color="auto"/>
        <w:left w:val="none" w:sz="0" w:space="0" w:color="auto"/>
        <w:bottom w:val="none" w:sz="0" w:space="0" w:color="auto"/>
        <w:right w:val="none" w:sz="0" w:space="0" w:color="auto"/>
      </w:divBdr>
    </w:div>
    <w:div w:id="919171547">
      <w:bodyDiv w:val="1"/>
      <w:marLeft w:val="0"/>
      <w:marRight w:val="0"/>
      <w:marTop w:val="0"/>
      <w:marBottom w:val="0"/>
      <w:divBdr>
        <w:top w:val="none" w:sz="0" w:space="0" w:color="auto"/>
        <w:left w:val="none" w:sz="0" w:space="0" w:color="auto"/>
        <w:bottom w:val="none" w:sz="0" w:space="0" w:color="auto"/>
        <w:right w:val="none" w:sz="0" w:space="0" w:color="auto"/>
      </w:divBdr>
    </w:div>
    <w:div w:id="919410560">
      <w:bodyDiv w:val="1"/>
      <w:marLeft w:val="0"/>
      <w:marRight w:val="0"/>
      <w:marTop w:val="0"/>
      <w:marBottom w:val="0"/>
      <w:divBdr>
        <w:top w:val="none" w:sz="0" w:space="0" w:color="auto"/>
        <w:left w:val="none" w:sz="0" w:space="0" w:color="auto"/>
        <w:bottom w:val="none" w:sz="0" w:space="0" w:color="auto"/>
        <w:right w:val="none" w:sz="0" w:space="0" w:color="auto"/>
      </w:divBdr>
    </w:div>
    <w:div w:id="920798123">
      <w:bodyDiv w:val="1"/>
      <w:marLeft w:val="0"/>
      <w:marRight w:val="0"/>
      <w:marTop w:val="0"/>
      <w:marBottom w:val="0"/>
      <w:divBdr>
        <w:top w:val="none" w:sz="0" w:space="0" w:color="auto"/>
        <w:left w:val="none" w:sz="0" w:space="0" w:color="auto"/>
        <w:bottom w:val="none" w:sz="0" w:space="0" w:color="auto"/>
        <w:right w:val="none" w:sz="0" w:space="0" w:color="auto"/>
      </w:divBdr>
    </w:div>
    <w:div w:id="923026991">
      <w:bodyDiv w:val="1"/>
      <w:marLeft w:val="0"/>
      <w:marRight w:val="0"/>
      <w:marTop w:val="0"/>
      <w:marBottom w:val="0"/>
      <w:divBdr>
        <w:top w:val="none" w:sz="0" w:space="0" w:color="auto"/>
        <w:left w:val="none" w:sz="0" w:space="0" w:color="auto"/>
        <w:bottom w:val="none" w:sz="0" w:space="0" w:color="auto"/>
        <w:right w:val="none" w:sz="0" w:space="0" w:color="auto"/>
      </w:divBdr>
    </w:div>
    <w:div w:id="924194685">
      <w:bodyDiv w:val="1"/>
      <w:marLeft w:val="0"/>
      <w:marRight w:val="0"/>
      <w:marTop w:val="0"/>
      <w:marBottom w:val="0"/>
      <w:divBdr>
        <w:top w:val="none" w:sz="0" w:space="0" w:color="auto"/>
        <w:left w:val="none" w:sz="0" w:space="0" w:color="auto"/>
        <w:bottom w:val="none" w:sz="0" w:space="0" w:color="auto"/>
        <w:right w:val="none" w:sz="0" w:space="0" w:color="auto"/>
      </w:divBdr>
    </w:div>
    <w:div w:id="925461640">
      <w:bodyDiv w:val="1"/>
      <w:marLeft w:val="0"/>
      <w:marRight w:val="0"/>
      <w:marTop w:val="0"/>
      <w:marBottom w:val="0"/>
      <w:divBdr>
        <w:top w:val="none" w:sz="0" w:space="0" w:color="auto"/>
        <w:left w:val="none" w:sz="0" w:space="0" w:color="auto"/>
        <w:bottom w:val="none" w:sz="0" w:space="0" w:color="auto"/>
        <w:right w:val="none" w:sz="0" w:space="0" w:color="auto"/>
      </w:divBdr>
    </w:div>
    <w:div w:id="926301893">
      <w:bodyDiv w:val="1"/>
      <w:marLeft w:val="0"/>
      <w:marRight w:val="0"/>
      <w:marTop w:val="0"/>
      <w:marBottom w:val="0"/>
      <w:divBdr>
        <w:top w:val="none" w:sz="0" w:space="0" w:color="auto"/>
        <w:left w:val="none" w:sz="0" w:space="0" w:color="auto"/>
        <w:bottom w:val="none" w:sz="0" w:space="0" w:color="auto"/>
        <w:right w:val="none" w:sz="0" w:space="0" w:color="auto"/>
      </w:divBdr>
    </w:div>
    <w:div w:id="928150399">
      <w:bodyDiv w:val="1"/>
      <w:marLeft w:val="0"/>
      <w:marRight w:val="0"/>
      <w:marTop w:val="0"/>
      <w:marBottom w:val="0"/>
      <w:divBdr>
        <w:top w:val="none" w:sz="0" w:space="0" w:color="auto"/>
        <w:left w:val="none" w:sz="0" w:space="0" w:color="auto"/>
        <w:bottom w:val="none" w:sz="0" w:space="0" w:color="auto"/>
        <w:right w:val="none" w:sz="0" w:space="0" w:color="auto"/>
      </w:divBdr>
    </w:div>
    <w:div w:id="928932555">
      <w:bodyDiv w:val="1"/>
      <w:marLeft w:val="0"/>
      <w:marRight w:val="0"/>
      <w:marTop w:val="0"/>
      <w:marBottom w:val="0"/>
      <w:divBdr>
        <w:top w:val="none" w:sz="0" w:space="0" w:color="auto"/>
        <w:left w:val="none" w:sz="0" w:space="0" w:color="auto"/>
        <w:bottom w:val="none" w:sz="0" w:space="0" w:color="auto"/>
        <w:right w:val="none" w:sz="0" w:space="0" w:color="auto"/>
      </w:divBdr>
    </w:div>
    <w:div w:id="929629444">
      <w:bodyDiv w:val="1"/>
      <w:marLeft w:val="0"/>
      <w:marRight w:val="0"/>
      <w:marTop w:val="0"/>
      <w:marBottom w:val="0"/>
      <w:divBdr>
        <w:top w:val="none" w:sz="0" w:space="0" w:color="auto"/>
        <w:left w:val="none" w:sz="0" w:space="0" w:color="auto"/>
        <w:bottom w:val="none" w:sz="0" w:space="0" w:color="auto"/>
        <w:right w:val="none" w:sz="0" w:space="0" w:color="auto"/>
      </w:divBdr>
    </w:div>
    <w:div w:id="930090893">
      <w:bodyDiv w:val="1"/>
      <w:marLeft w:val="0"/>
      <w:marRight w:val="0"/>
      <w:marTop w:val="0"/>
      <w:marBottom w:val="0"/>
      <w:divBdr>
        <w:top w:val="none" w:sz="0" w:space="0" w:color="auto"/>
        <w:left w:val="none" w:sz="0" w:space="0" w:color="auto"/>
        <w:bottom w:val="none" w:sz="0" w:space="0" w:color="auto"/>
        <w:right w:val="none" w:sz="0" w:space="0" w:color="auto"/>
      </w:divBdr>
    </w:div>
    <w:div w:id="931737240">
      <w:bodyDiv w:val="1"/>
      <w:marLeft w:val="0"/>
      <w:marRight w:val="0"/>
      <w:marTop w:val="0"/>
      <w:marBottom w:val="0"/>
      <w:divBdr>
        <w:top w:val="none" w:sz="0" w:space="0" w:color="auto"/>
        <w:left w:val="none" w:sz="0" w:space="0" w:color="auto"/>
        <w:bottom w:val="none" w:sz="0" w:space="0" w:color="auto"/>
        <w:right w:val="none" w:sz="0" w:space="0" w:color="auto"/>
      </w:divBdr>
    </w:div>
    <w:div w:id="932083553">
      <w:bodyDiv w:val="1"/>
      <w:marLeft w:val="0"/>
      <w:marRight w:val="0"/>
      <w:marTop w:val="0"/>
      <w:marBottom w:val="0"/>
      <w:divBdr>
        <w:top w:val="none" w:sz="0" w:space="0" w:color="auto"/>
        <w:left w:val="none" w:sz="0" w:space="0" w:color="auto"/>
        <w:bottom w:val="none" w:sz="0" w:space="0" w:color="auto"/>
        <w:right w:val="none" w:sz="0" w:space="0" w:color="auto"/>
      </w:divBdr>
    </w:div>
    <w:div w:id="932931547">
      <w:bodyDiv w:val="1"/>
      <w:marLeft w:val="0"/>
      <w:marRight w:val="0"/>
      <w:marTop w:val="0"/>
      <w:marBottom w:val="0"/>
      <w:divBdr>
        <w:top w:val="none" w:sz="0" w:space="0" w:color="auto"/>
        <w:left w:val="none" w:sz="0" w:space="0" w:color="auto"/>
        <w:bottom w:val="none" w:sz="0" w:space="0" w:color="auto"/>
        <w:right w:val="none" w:sz="0" w:space="0" w:color="auto"/>
      </w:divBdr>
    </w:div>
    <w:div w:id="932937600">
      <w:bodyDiv w:val="1"/>
      <w:marLeft w:val="0"/>
      <w:marRight w:val="0"/>
      <w:marTop w:val="0"/>
      <w:marBottom w:val="0"/>
      <w:divBdr>
        <w:top w:val="none" w:sz="0" w:space="0" w:color="auto"/>
        <w:left w:val="none" w:sz="0" w:space="0" w:color="auto"/>
        <w:bottom w:val="none" w:sz="0" w:space="0" w:color="auto"/>
        <w:right w:val="none" w:sz="0" w:space="0" w:color="auto"/>
      </w:divBdr>
    </w:div>
    <w:div w:id="933326022">
      <w:bodyDiv w:val="1"/>
      <w:marLeft w:val="0"/>
      <w:marRight w:val="0"/>
      <w:marTop w:val="0"/>
      <w:marBottom w:val="0"/>
      <w:divBdr>
        <w:top w:val="none" w:sz="0" w:space="0" w:color="auto"/>
        <w:left w:val="none" w:sz="0" w:space="0" w:color="auto"/>
        <w:bottom w:val="none" w:sz="0" w:space="0" w:color="auto"/>
        <w:right w:val="none" w:sz="0" w:space="0" w:color="auto"/>
      </w:divBdr>
    </w:div>
    <w:div w:id="936526164">
      <w:bodyDiv w:val="1"/>
      <w:marLeft w:val="0"/>
      <w:marRight w:val="0"/>
      <w:marTop w:val="0"/>
      <w:marBottom w:val="0"/>
      <w:divBdr>
        <w:top w:val="none" w:sz="0" w:space="0" w:color="auto"/>
        <w:left w:val="none" w:sz="0" w:space="0" w:color="auto"/>
        <w:bottom w:val="none" w:sz="0" w:space="0" w:color="auto"/>
        <w:right w:val="none" w:sz="0" w:space="0" w:color="auto"/>
      </w:divBdr>
    </w:div>
    <w:div w:id="940990606">
      <w:bodyDiv w:val="1"/>
      <w:marLeft w:val="0"/>
      <w:marRight w:val="0"/>
      <w:marTop w:val="0"/>
      <w:marBottom w:val="0"/>
      <w:divBdr>
        <w:top w:val="none" w:sz="0" w:space="0" w:color="auto"/>
        <w:left w:val="none" w:sz="0" w:space="0" w:color="auto"/>
        <w:bottom w:val="none" w:sz="0" w:space="0" w:color="auto"/>
        <w:right w:val="none" w:sz="0" w:space="0" w:color="auto"/>
      </w:divBdr>
    </w:div>
    <w:div w:id="945312763">
      <w:bodyDiv w:val="1"/>
      <w:marLeft w:val="0"/>
      <w:marRight w:val="0"/>
      <w:marTop w:val="0"/>
      <w:marBottom w:val="0"/>
      <w:divBdr>
        <w:top w:val="none" w:sz="0" w:space="0" w:color="auto"/>
        <w:left w:val="none" w:sz="0" w:space="0" w:color="auto"/>
        <w:bottom w:val="none" w:sz="0" w:space="0" w:color="auto"/>
        <w:right w:val="none" w:sz="0" w:space="0" w:color="auto"/>
      </w:divBdr>
    </w:div>
    <w:div w:id="946350650">
      <w:bodyDiv w:val="1"/>
      <w:marLeft w:val="0"/>
      <w:marRight w:val="0"/>
      <w:marTop w:val="0"/>
      <w:marBottom w:val="0"/>
      <w:divBdr>
        <w:top w:val="none" w:sz="0" w:space="0" w:color="auto"/>
        <w:left w:val="none" w:sz="0" w:space="0" w:color="auto"/>
        <w:bottom w:val="none" w:sz="0" w:space="0" w:color="auto"/>
        <w:right w:val="none" w:sz="0" w:space="0" w:color="auto"/>
      </w:divBdr>
    </w:div>
    <w:div w:id="946698226">
      <w:bodyDiv w:val="1"/>
      <w:marLeft w:val="0"/>
      <w:marRight w:val="0"/>
      <w:marTop w:val="0"/>
      <w:marBottom w:val="0"/>
      <w:divBdr>
        <w:top w:val="none" w:sz="0" w:space="0" w:color="auto"/>
        <w:left w:val="none" w:sz="0" w:space="0" w:color="auto"/>
        <w:bottom w:val="none" w:sz="0" w:space="0" w:color="auto"/>
        <w:right w:val="none" w:sz="0" w:space="0" w:color="auto"/>
      </w:divBdr>
    </w:div>
    <w:div w:id="947196124">
      <w:bodyDiv w:val="1"/>
      <w:marLeft w:val="0"/>
      <w:marRight w:val="0"/>
      <w:marTop w:val="0"/>
      <w:marBottom w:val="0"/>
      <w:divBdr>
        <w:top w:val="none" w:sz="0" w:space="0" w:color="auto"/>
        <w:left w:val="none" w:sz="0" w:space="0" w:color="auto"/>
        <w:bottom w:val="none" w:sz="0" w:space="0" w:color="auto"/>
        <w:right w:val="none" w:sz="0" w:space="0" w:color="auto"/>
      </w:divBdr>
    </w:div>
    <w:div w:id="947272269">
      <w:bodyDiv w:val="1"/>
      <w:marLeft w:val="0"/>
      <w:marRight w:val="0"/>
      <w:marTop w:val="0"/>
      <w:marBottom w:val="0"/>
      <w:divBdr>
        <w:top w:val="none" w:sz="0" w:space="0" w:color="auto"/>
        <w:left w:val="none" w:sz="0" w:space="0" w:color="auto"/>
        <w:bottom w:val="none" w:sz="0" w:space="0" w:color="auto"/>
        <w:right w:val="none" w:sz="0" w:space="0" w:color="auto"/>
      </w:divBdr>
    </w:div>
    <w:div w:id="948050477">
      <w:bodyDiv w:val="1"/>
      <w:marLeft w:val="0"/>
      <w:marRight w:val="0"/>
      <w:marTop w:val="0"/>
      <w:marBottom w:val="0"/>
      <w:divBdr>
        <w:top w:val="none" w:sz="0" w:space="0" w:color="auto"/>
        <w:left w:val="none" w:sz="0" w:space="0" w:color="auto"/>
        <w:bottom w:val="none" w:sz="0" w:space="0" w:color="auto"/>
        <w:right w:val="none" w:sz="0" w:space="0" w:color="auto"/>
      </w:divBdr>
    </w:div>
    <w:div w:id="948317722">
      <w:bodyDiv w:val="1"/>
      <w:marLeft w:val="0"/>
      <w:marRight w:val="0"/>
      <w:marTop w:val="0"/>
      <w:marBottom w:val="0"/>
      <w:divBdr>
        <w:top w:val="none" w:sz="0" w:space="0" w:color="auto"/>
        <w:left w:val="none" w:sz="0" w:space="0" w:color="auto"/>
        <w:bottom w:val="none" w:sz="0" w:space="0" w:color="auto"/>
        <w:right w:val="none" w:sz="0" w:space="0" w:color="auto"/>
      </w:divBdr>
    </w:div>
    <w:div w:id="950286839">
      <w:bodyDiv w:val="1"/>
      <w:marLeft w:val="0"/>
      <w:marRight w:val="0"/>
      <w:marTop w:val="0"/>
      <w:marBottom w:val="0"/>
      <w:divBdr>
        <w:top w:val="none" w:sz="0" w:space="0" w:color="auto"/>
        <w:left w:val="none" w:sz="0" w:space="0" w:color="auto"/>
        <w:bottom w:val="none" w:sz="0" w:space="0" w:color="auto"/>
        <w:right w:val="none" w:sz="0" w:space="0" w:color="auto"/>
      </w:divBdr>
    </w:div>
    <w:div w:id="951519781">
      <w:bodyDiv w:val="1"/>
      <w:marLeft w:val="0"/>
      <w:marRight w:val="0"/>
      <w:marTop w:val="0"/>
      <w:marBottom w:val="0"/>
      <w:divBdr>
        <w:top w:val="none" w:sz="0" w:space="0" w:color="auto"/>
        <w:left w:val="none" w:sz="0" w:space="0" w:color="auto"/>
        <w:bottom w:val="none" w:sz="0" w:space="0" w:color="auto"/>
        <w:right w:val="none" w:sz="0" w:space="0" w:color="auto"/>
      </w:divBdr>
    </w:div>
    <w:div w:id="955717114">
      <w:bodyDiv w:val="1"/>
      <w:marLeft w:val="0"/>
      <w:marRight w:val="0"/>
      <w:marTop w:val="0"/>
      <w:marBottom w:val="0"/>
      <w:divBdr>
        <w:top w:val="none" w:sz="0" w:space="0" w:color="auto"/>
        <w:left w:val="none" w:sz="0" w:space="0" w:color="auto"/>
        <w:bottom w:val="none" w:sz="0" w:space="0" w:color="auto"/>
        <w:right w:val="none" w:sz="0" w:space="0" w:color="auto"/>
      </w:divBdr>
    </w:div>
    <w:div w:id="956571653">
      <w:bodyDiv w:val="1"/>
      <w:marLeft w:val="0"/>
      <w:marRight w:val="0"/>
      <w:marTop w:val="0"/>
      <w:marBottom w:val="0"/>
      <w:divBdr>
        <w:top w:val="none" w:sz="0" w:space="0" w:color="auto"/>
        <w:left w:val="none" w:sz="0" w:space="0" w:color="auto"/>
        <w:bottom w:val="none" w:sz="0" w:space="0" w:color="auto"/>
        <w:right w:val="none" w:sz="0" w:space="0" w:color="auto"/>
      </w:divBdr>
    </w:div>
    <w:div w:id="957877147">
      <w:bodyDiv w:val="1"/>
      <w:marLeft w:val="0"/>
      <w:marRight w:val="0"/>
      <w:marTop w:val="0"/>
      <w:marBottom w:val="0"/>
      <w:divBdr>
        <w:top w:val="none" w:sz="0" w:space="0" w:color="auto"/>
        <w:left w:val="none" w:sz="0" w:space="0" w:color="auto"/>
        <w:bottom w:val="none" w:sz="0" w:space="0" w:color="auto"/>
        <w:right w:val="none" w:sz="0" w:space="0" w:color="auto"/>
      </w:divBdr>
    </w:div>
    <w:div w:id="960109895">
      <w:bodyDiv w:val="1"/>
      <w:marLeft w:val="0"/>
      <w:marRight w:val="0"/>
      <w:marTop w:val="0"/>
      <w:marBottom w:val="0"/>
      <w:divBdr>
        <w:top w:val="none" w:sz="0" w:space="0" w:color="auto"/>
        <w:left w:val="none" w:sz="0" w:space="0" w:color="auto"/>
        <w:bottom w:val="none" w:sz="0" w:space="0" w:color="auto"/>
        <w:right w:val="none" w:sz="0" w:space="0" w:color="auto"/>
      </w:divBdr>
    </w:div>
    <w:div w:id="961569001">
      <w:bodyDiv w:val="1"/>
      <w:marLeft w:val="0"/>
      <w:marRight w:val="0"/>
      <w:marTop w:val="0"/>
      <w:marBottom w:val="0"/>
      <w:divBdr>
        <w:top w:val="none" w:sz="0" w:space="0" w:color="auto"/>
        <w:left w:val="none" w:sz="0" w:space="0" w:color="auto"/>
        <w:bottom w:val="none" w:sz="0" w:space="0" w:color="auto"/>
        <w:right w:val="none" w:sz="0" w:space="0" w:color="auto"/>
      </w:divBdr>
    </w:div>
    <w:div w:id="961838118">
      <w:bodyDiv w:val="1"/>
      <w:marLeft w:val="0"/>
      <w:marRight w:val="0"/>
      <w:marTop w:val="0"/>
      <w:marBottom w:val="0"/>
      <w:divBdr>
        <w:top w:val="none" w:sz="0" w:space="0" w:color="auto"/>
        <w:left w:val="none" w:sz="0" w:space="0" w:color="auto"/>
        <w:bottom w:val="none" w:sz="0" w:space="0" w:color="auto"/>
        <w:right w:val="none" w:sz="0" w:space="0" w:color="auto"/>
      </w:divBdr>
    </w:div>
    <w:div w:id="961884927">
      <w:bodyDiv w:val="1"/>
      <w:marLeft w:val="0"/>
      <w:marRight w:val="0"/>
      <w:marTop w:val="0"/>
      <w:marBottom w:val="0"/>
      <w:divBdr>
        <w:top w:val="none" w:sz="0" w:space="0" w:color="auto"/>
        <w:left w:val="none" w:sz="0" w:space="0" w:color="auto"/>
        <w:bottom w:val="none" w:sz="0" w:space="0" w:color="auto"/>
        <w:right w:val="none" w:sz="0" w:space="0" w:color="auto"/>
      </w:divBdr>
    </w:div>
    <w:div w:id="963853697">
      <w:bodyDiv w:val="1"/>
      <w:marLeft w:val="0"/>
      <w:marRight w:val="0"/>
      <w:marTop w:val="0"/>
      <w:marBottom w:val="0"/>
      <w:divBdr>
        <w:top w:val="none" w:sz="0" w:space="0" w:color="auto"/>
        <w:left w:val="none" w:sz="0" w:space="0" w:color="auto"/>
        <w:bottom w:val="none" w:sz="0" w:space="0" w:color="auto"/>
        <w:right w:val="none" w:sz="0" w:space="0" w:color="auto"/>
      </w:divBdr>
    </w:div>
    <w:div w:id="964510385">
      <w:bodyDiv w:val="1"/>
      <w:marLeft w:val="0"/>
      <w:marRight w:val="0"/>
      <w:marTop w:val="0"/>
      <w:marBottom w:val="0"/>
      <w:divBdr>
        <w:top w:val="none" w:sz="0" w:space="0" w:color="auto"/>
        <w:left w:val="none" w:sz="0" w:space="0" w:color="auto"/>
        <w:bottom w:val="none" w:sz="0" w:space="0" w:color="auto"/>
        <w:right w:val="none" w:sz="0" w:space="0" w:color="auto"/>
      </w:divBdr>
    </w:div>
    <w:div w:id="964770608">
      <w:bodyDiv w:val="1"/>
      <w:marLeft w:val="0"/>
      <w:marRight w:val="0"/>
      <w:marTop w:val="0"/>
      <w:marBottom w:val="0"/>
      <w:divBdr>
        <w:top w:val="none" w:sz="0" w:space="0" w:color="auto"/>
        <w:left w:val="none" w:sz="0" w:space="0" w:color="auto"/>
        <w:bottom w:val="none" w:sz="0" w:space="0" w:color="auto"/>
        <w:right w:val="none" w:sz="0" w:space="0" w:color="auto"/>
      </w:divBdr>
    </w:div>
    <w:div w:id="965233003">
      <w:bodyDiv w:val="1"/>
      <w:marLeft w:val="0"/>
      <w:marRight w:val="0"/>
      <w:marTop w:val="0"/>
      <w:marBottom w:val="0"/>
      <w:divBdr>
        <w:top w:val="none" w:sz="0" w:space="0" w:color="auto"/>
        <w:left w:val="none" w:sz="0" w:space="0" w:color="auto"/>
        <w:bottom w:val="none" w:sz="0" w:space="0" w:color="auto"/>
        <w:right w:val="none" w:sz="0" w:space="0" w:color="auto"/>
      </w:divBdr>
    </w:div>
    <w:div w:id="967320598">
      <w:bodyDiv w:val="1"/>
      <w:marLeft w:val="0"/>
      <w:marRight w:val="0"/>
      <w:marTop w:val="0"/>
      <w:marBottom w:val="0"/>
      <w:divBdr>
        <w:top w:val="none" w:sz="0" w:space="0" w:color="auto"/>
        <w:left w:val="none" w:sz="0" w:space="0" w:color="auto"/>
        <w:bottom w:val="none" w:sz="0" w:space="0" w:color="auto"/>
        <w:right w:val="none" w:sz="0" w:space="0" w:color="auto"/>
      </w:divBdr>
    </w:div>
    <w:div w:id="967511691">
      <w:bodyDiv w:val="1"/>
      <w:marLeft w:val="0"/>
      <w:marRight w:val="0"/>
      <w:marTop w:val="0"/>
      <w:marBottom w:val="0"/>
      <w:divBdr>
        <w:top w:val="none" w:sz="0" w:space="0" w:color="auto"/>
        <w:left w:val="none" w:sz="0" w:space="0" w:color="auto"/>
        <w:bottom w:val="none" w:sz="0" w:space="0" w:color="auto"/>
        <w:right w:val="none" w:sz="0" w:space="0" w:color="auto"/>
      </w:divBdr>
    </w:div>
    <w:div w:id="973489221">
      <w:bodyDiv w:val="1"/>
      <w:marLeft w:val="0"/>
      <w:marRight w:val="0"/>
      <w:marTop w:val="0"/>
      <w:marBottom w:val="0"/>
      <w:divBdr>
        <w:top w:val="none" w:sz="0" w:space="0" w:color="auto"/>
        <w:left w:val="none" w:sz="0" w:space="0" w:color="auto"/>
        <w:bottom w:val="none" w:sz="0" w:space="0" w:color="auto"/>
        <w:right w:val="none" w:sz="0" w:space="0" w:color="auto"/>
      </w:divBdr>
    </w:div>
    <w:div w:id="973675732">
      <w:bodyDiv w:val="1"/>
      <w:marLeft w:val="0"/>
      <w:marRight w:val="0"/>
      <w:marTop w:val="0"/>
      <w:marBottom w:val="0"/>
      <w:divBdr>
        <w:top w:val="none" w:sz="0" w:space="0" w:color="auto"/>
        <w:left w:val="none" w:sz="0" w:space="0" w:color="auto"/>
        <w:bottom w:val="none" w:sz="0" w:space="0" w:color="auto"/>
        <w:right w:val="none" w:sz="0" w:space="0" w:color="auto"/>
      </w:divBdr>
    </w:div>
    <w:div w:id="977149651">
      <w:bodyDiv w:val="1"/>
      <w:marLeft w:val="0"/>
      <w:marRight w:val="0"/>
      <w:marTop w:val="0"/>
      <w:marBottom w:val="0"/>
      <w:divBdr>
        <w:top w:val="none" w:sz="0" w:space="0" w:color="auto"/>
        <w:left w:val="none" w:sz="0" w:space="0" w:color="auto"/>
        <w:bottom w:val="none" w:sz="0" w:space="0" w:color="auto"/>
        <w:right w:val="none" w:sz="0" w:space="0" w:color="auto"/>
      </w:divBdr>
    </w:div>
    <w:div w:id="977413420">
      <w:bodyDiv w:val="1"/>
      <w:marLeft w:val="0"/>
      <w:marRight w:val="0"/>
      <w:marTop w:val="0"/>
      <w:marBottom w:val="0"/>
      <w:divBdr>
        <w:top w:val="none" w:sz="0" w:space="0" w:color="auto"/>
        <w:left w:val="none" w:sz="0" w:space="0" w:color="auto"/>
        <w:bottom w:val="none" w:sz="0" w:space="0" w:color="auto"/>
        <w:right w:val="none" w:sz="0" w:space="0" w:color="auto"/>
      </w:divBdr>
    </w:div>
    <w:div w:id="978338978">
      <w:bodyDiv w:val="1"/>
      <w:marLeft w:val="0"/>
      <w:marRight w:val="0"/>
      <w:marTop w:val="0"/>
      <w:marBottom w:val="0"/>
      <w:divBdr>
        <w:top w:val="none" w:sz="0" w:space="0" w:color="auto"/>
        <w:left w:val="none" w:sz="0" w:space="0" w:color="auto"/>
        <w:bottom w:val="none" w:sz="0" w:space="0" w:color="auto"/>
        <w:right w:val="none" w:sz="0" w:space="0" w:color="auto"/>
      </w:divBdr>
    </w:div>
    <w:div w:id="982347269">
      <w:bodyDiv w:val="1"/>
      <w:marLeft w:val="0"/>
      <w:marRight w:val="0"/>
      <w:marTop w:val="0"/>
      <w:marBottom w:val="0"/>
      <w:divBdr>
        <w:top w:val="none" w:sz="0" w:space="0" w:color="auto"/>
        <w:left w:val="none" w:sz="0" w:space="0" w:color="auto"/>
        <w:bottom w:val="none" w:sz="0" w:space="0" w:color="auto"/>
        <w:right w:val="none" w:sz="0" w:space="0" w:color="auto"/>
      </w:divBdr>
    </w:div>
    <w:div w:id="982664420">
      <w:bodyDiv w:val="1"/>
      <w:marLeft w:val="0"/>
      <w:marRight w:val="0"/>
      <w:marTop w:val="0"/>
      <w:marBottom w:val="0"/>
      <w:divBdr>
        <w:top w:val="none" w:sz="0" w:space="0" w:color="auto"/>
        <w:left w:val="none" w:sz="0" w:space="0" w:color="auto"/>
        <w:bottom w:val="none" w:sz="0" w:space="0" w:color="auto"/>
        <w:right w:val="none" w:sz="0" w:space="0" w:color="auto"/>
      </w:divBdr>
    </w:div>
    <w:div w:id="982856965">
      <w:bodyDiv w:val="1"/>
      <w:marLeft w:val="0"/>
      <w:marRight w:val="0"/>
      <w:marTop w:val="0"/>
      <w:marBottom w:val="0"/>
      <w:divBdr>
        <w:top w:val="none" w:sz="0" w:space="0" w:color="auto"/>
        <w:left w:val="none" w:sz="0" w:space="0" w:color="auto"/>
        <w:bottom w:val="none" w:sz="0" w:space="0" w:color="auto"/>
        <w:right w:val="none" w:sz="0" w:space="0" w:color="auto"/>
      </w:divBdr>
    </w:div>
    <w:div w:id="983002392">
      <w:bodyDiv w:val="1"/>
      <w:marLeft w:val="0"/>
      <w:marRight w:val="0"/>
      <w:marTop w:val="0"/>
      <w:marBottom w:val="0"/>
      <w:divBdr>
        <w:top w:val="none" w:sz="0" w:space="0" w:color="auto"/>
        <w:left w:val="none" w:sz="0" w:space="0" w:color="auto"/>
        <w:bottom w:val="none" w:sz="0" w:space="0" w:color="auto"/>
        <w:right w:val="none" w:sz="0" w:space="0" w:color="auto"/>
      </w:divBdr>
    </w:div>
    <w:div w:id="983924499">
      <w:bodyDiv w:val="1"/>
      <w:marLeft w:val="0"/>
      <w:marRight w:val="0"/>
      <w:marTop w:val="0"/>
      <w:marBottom w:val="0"/>
      <w:divBdr>
        <w:top w:val="none" w:sz="0" w:space="0" w:color="auto"/>
        <w:left w:val="none" w:sz="0" w:space="0" w:color="auto"/>
        <w:bottom w:val="none" w:sz="0" w:space="0" w:color="auto"/>
        <w:right w:val="none" w:sz="0" w:space="0" w:color="auto"/>
      </w:divBdr>
    </w:div>
    <w:div w:id="984506351">
      <w:bodyDiv w:val="1"/>
      <w:marLeft w:val="0"/>
      <w:marRight w:val="0"/>
      <w:marTop w:val="0"/>
      <w:marBottom w:val="0"/>
      <w:divBdr>
        <w:top w:val="none" w:sz="0" w:space="0" w:color="auto"/>
        <w:left w:val="none" w:sz="0" w:space="0" w:color="auto"/>
        <w:bottom w:val="none" w:sz="0" w:space="0" w:color="auto"/>
        <w:right w:val="none" w:sz="0" w:space="0" w:color="auto"/>
      </w:divBdr>
    </w:div>
    <w:div w:id="985550535">
      <w:bodyDiv w:val="1"/>
      <w:marLeft w:val="0"/>
      <w:marRight w:val="0"/>
      <w:marTop w:val="0"/>
      <w:marBottom w:val="0"/>
      <w:divBdr>
        <w:top w:val="none" w:sz="0" w:space="0" w:color="auto"/>
        <w:left w:val="none" w:sz="0" w:space="0" w:color="auto"/>
        <w:bottom w:val="none" w:sz="0" w:space="0" w:color="auto"/>
        <w:right w:val="none" w:sz="0" w:space="0" w:color="auto"/>
      </w:divBdr>
    </w:div>
    <w:div w:id="985939589">
      <w:bodyDiv w:val="1"/>
      <w:marLeft w:val="0"/>
      <w:marRight w:val="0"/>
      <w:marTop w:val="0"/>
      <w:marBottom w:val="0"/>
      <w:divBdr>
        <w:top w:val="none" w:sz="0" w:space="0" w:color="auto"/>
        <w:left w:val="none" w:sz="0" w:space="0" w:color="auto"/>
        <w:bottom w:val="none" w:sz="0" w:space="0" w:color="auto"/>
        <w:right w:val="none" w:sz="0" w:space="0" w:color="auto"/>
      </w:divBdr>
    </w:div>
    <w:div w:id="987518265">
      <w:bodyDiv w:val="1"/>
      <w:marLeft w:val="0"/>
      <w:marRight w:val="0"/>
      <w:marTop w:val="0"/>
      <w:marBottom w:val="0"/>
      <w:divBdr>
        <w:top w:val="none" w:sz="0" w:space="0" w:color="auto"/>
        <w:left w:val="none" w:sz="0" w:space="0" w:color="auto"/>
        <w:bottom w:val="none" w:sz="0" w:space="0" w:color="auto"/>
        <w:right w:val="none" w:sz="0" w:space="0" w:color="auto"/>
      </w:divBdr>
    </w:div>
    <w:div w:id="988510744">
      <w:bodyDiv w:val="1"/>
      <w:marLeft w:val="0"/>
      <w:marRight w:val="0"/>
      <w:marTop w:val="0"/>
      <w:marBottom w:val="0"/>
      <w:divBdr>
        <w:top w:val="none" w:sz="0" w:space="0" w:color="auto"/>
        <w:left w:val="none" w:sz="0" w:space="0" w:color="auto"/>
        <w:bottom w:val="none" w:sz="0" w:space="0" w:color="auto"/>
        <w:right w:val="none" w:sz="0" w:space="0" w:color="auto"/>
      </w:divBdr>
    </w:div>
    <w:div w:id="989167192">
      <w:bodyDiv w:val="1"/>
      <w:marLeft w:val="0"/>
      <w:marRight w:val="0"/>
      <w:marTop w:val="0"/>
      <w:marBottom w:val="0"/>
      <w:divBdr>
        <w:top w:val="none" w:sz="0" w:space="0" w:color="auto"/>
        <w:left w:val="none" w:sz="0" w:space="0" w:color="auto"/>
        <w:bottom w:val="none" w:sz="0" w:space="0" w:color="auto"/>
        <w:right w:val="none" w:sz="0" w:space="0" w:color="auto"/>
      </w:divBdr>
    </w:div>
    <w:div w:id="989401478">
      <w:bodyDiv w:val="1"/>
      <w:marLeft w:val="0"/>
      <w:marRight w:val="0"/>
      <w:marTop w:val="0"/>
      <w:marBottom w:val="0"/>
      <w:divBdr>
        <w:top w:val="none" w:sz="0" w:space="0" w:color="auto"/>
        <w:left w:val="none" w:sz="0" w:space="0" w:color="auto"/>
        <w:bottom w:val="none" w:sz="0" w:space="0" w:color="auto"/>
        <w:right w:val="none" w:sz="0" w:space="0" w:color="auto"/>
      </w:divBdr>
    </w:div>
    <w:div w:id="989403783">
      <w:bodyDiv w:val="1"/>
      <w:marLeft w:val="0"/>
      <w:marRight w:val="0"/>
      <w:marTop w:val="0"/>
      <w:marBottom w:val="0"/>
      <w:divBdr>
        <w:top w:val="none" w:sz="0" w:space="0" w:color="auto"/>
        <w:left w:val="none" w:sz="0" w:space="0" w:color="auto"/>
        <w:bottom w:val="none" w:sz="0" w:space="0" w:color="auto"/>
        <w:right w:val="none" w:sz="0" w:space="0" w:color="auto"/>
      </w:divBdr>
    </w:div>
    <w:div w:id="990063788">
      <w:bodyDiv w:val="1"/>
      <w:marLeft w:val="0"/>
      <w:marRight w:val="0"/>
      <w:marTop w:val="0"/>
      <w:marBottom w:val="0"/>
      <w:divBdr>
        <w:top w:val="none" w:sz="0" w:space="0" w:color="auto"/>
        <w:left w:val="none" w:sz="0" w:space="0" w:color="auto"/>
        <w:bottom w:val="none" w:sz="0" w:space="0" w:color="auto"/>
        <w:right w:val="none" w:sz="0" w:space="0" w:color="auto"/>
      </w:divBdr>
    </w:div>
    <w:div w:id="990597988">
      <w:bodyDiv w:val="1"/>
      <w:marLeft w:val="0"/>
      <w:marRight w:val="0"/>
      <w:marTop w:val="0"/>
      <w:marBottom w:val="0"/>
      <w:divBdr>
        <w:top w:val="none" w:sz="0" w:space="0" w:color="auto"/>
        <w:left w:val="none" w:sz="0" w:space="0" w:color="auto"/>
        <w:bottom w:val="none" w:sz="0" w:space="0" w:color="auto"/>
        <w:right w:val="none" w:sz="0" w:space="0" w:color="auto"/>
      </w:divBdr>
    </w:div>
    <w:div w:id="990671632">
      <w:bodyDiv w:val="1"/>
      <w:marLeft w:val="0"/>
      <w:marRight w:val="0"/>
      <w:marTop w:val="0"/>
      <w:marBottom w:val="0"/>
      <w:divBdr>
        <w:top w:val="none" w:sz="0" w:space="0" w:color="auto"/>
        <w:left w:val="none" w:sz="0" w:space="0" w:color="auto"/>
        <w:bottom w:val="none" w:sz="0" w:space="0" w:color="auto"/>
        <w:right w:val="none" w:sz="0" w:space="0" w:color="auto"/>
      </w:divBdr>
    </w:div>
    <w:div w:id="992609004">
      <w:bodyDiv w:val="1"/>
      <w:marLeft w:val="0"/>
      <w:marRight w:val="0"/>
      <w:marTop w:val="0"/>
      <w:marBottom w:val="0"/>
      <w:divBdr>
        <w:top w:val="none" w:sz="0" w:space="0" w:color="auto"/>
        <w:left w:val="none" w:sz="0" w:space="0" w:color="auto"/>
        <w:bottom w:val="none" w:sz="0" w:space="0" w:color="auto"/>
        <w:right w:val="none" w:sz="0" w:space="0" w:color="auto"/>
      </w:divBdr>
    </w:div>
    <w:div w:id="993025502">
      <w:bodyDiv w:val="1"/>
      <w:marLeft w:val="0"/>
      <w:marRight w:val="0"/>
      <w:marTop w:val="0"/>
      <w:marBottom w:val="0"/>
      <w:divBdr>
        <w:top w:val="none" w:sz="0" w:space="0" w:color="auto"/>
        <w:left w:val="none" w:sz="0" w:space="0" w:color="auto"/>
        <w:bottom w:val="none" w:sz="0" w:space="0" w:color="auto"/>
        <w:right w:val="none" w:sz="0" w:space="0" w:color="auto"/>
      </w:divBdr>
    </w:div>
    <w:div w:id="994534345">
      <w:bodyDiv w:val="1"/>
      <w:marLeft w:val="0"/>
      <w:marRight w:val="0"/>
      <w:marTop w:val="0"/>
      <w:marBottom w:val="0"/>
      <w:divBdr>
        <w:top w:val="none" w:sz="0" w:space="0" w:color="auto"/>
        <w:left w:val="none" w:sz="0" w:space="0" w:color="auto"/>
        <w:bottom w:val="none" w:sz="0" w:space="0" w:color="auto"/>
        <w:right w:val="none" w:sz="0" w:space="0" w:color="auto"/>
      </w:divBdr>
    </w:div>
    <w:div w:id="995380649">
      <w:bodyDiv w:val="1"/>
      <w:marLeft w:val="0"/>
      <w:marRight w:val="0"/>
      <w:marTop w:val="0"/>
      <w:marBottom w:val="0"/>
      <w:divBdr>
        <w:top w:val="none" w:sz="0" w:space="0" w:color="auto"/>
        <w:left w:val="none" w:sz="0" w:space="0" w:color="auto"/>
        <w:bottom w:val="none" w:sz="0" w:space="0" w:color="auto"/>
        <w:right w:val="none" w:sz="0" w:space="0" w:color="auto"/>
      </w:divBdr>
    </w:div>
    <w:div w:id="995959015">
      <w:bodyDiv w:val="1"/>
      <w:marLeft w:val="0"/>
      <w:marRight w:val="0"/>
      <w:marTop w:val="0"/>
      <w:marBottom w:val="0"/>
      <w:divBdr>
        <w:top w:val="none" w:sz="0" w:space="0" w:color="auto"/>
        <w:left w:val="none" w:sz="0" w:space="0" w:color="auto"/>
        <w:bottom w:val="none" w:sz="0" w:space="0" w:color="auto"/>
        <w:right w:val="none" w:sz="0" w:space="0" w:color="auto"/>
      </w:divBdr>
    </w:div>
    <w:div w:id="996766152">
      <w:bodyDiv w:val="1"/>
      <w:marLeft w:val="0"/>
      <w:marRight w:val="0"/>
      <w:marTop w:val="0"/>
      <w:marBottom w:val="0"/>
      <w:divBdr>
        <w:top w:val="none" w:sz="0" w:space="0" w:color="auto"/>
        <w:left w:val="none" w:sz="0" w:space="0" w:color="auto"/>
        <w:bottom w:val="none" w:sz="0" w:space="0" w:color="auto"/>
        <w:right w:val="none" w:sz="0" w:space="0" w:color="auto"/>
      </w:divBdr>
    </w:div>
    <w:div w:id="999309402">
      <w:bodyDiv w:val="1"/>
      <w:marLeft w:val="0"/>
      <w:marRight w:val="0"/>
      <w:marTop w:val="0"/>
      <w:marBottom w:val="0"/>
      <w:divBdr>
        <w:top w:val="none" w:sz="0" w:space="0" w:color="auto"/>
        <w:left w:val="none" w:sz="0" w:space="0" w:color="auto"/>
        <w:bottom w:val="none" w:sz="0" w:space="0" w:color="auto"/>
        <w:right w:val="none" w:sz="0" w:space="0" w:color="auto"/>
      </w:divBdr>
    </w:div>
    <w:div w:id="999621253">
      <w:bodyDiv w:val="1"/>
      <w:marLeft w:val="0"/>
      <w:marRight w:val="0"/>
      <w:marTop w:val="0"/>
      <w:marBottom w:val="0"/>
      <w:divBdr>
        <w:top w:val="none" w:sz="0" w:space="0" w:color="auto"/>
        <w:left w:val="none" w:sz="0" w:space="0" w:color="auto"/>
        <w:bottom w:val="none" w:sz="0" w:space="0" w:color="auto"/>
        <w:right w:val="none" w:sz="0" w:space="0" w:color="auto"/>
      </w:divBdr>
    </w:div>
    <w:div w:id="999818375">
      <w:bodyDiv w:val="1"/>
      <w:marLeft w:val="0"/>
      <w:marRight w:val="0"/>
      <w:marTop w:val="0"/>
      <w:marBottom w:val="0"/>
      <w:divBdr>
        <w:top w:val="none" w:sz="0" w:space="0" w:color="auto"/>
        <w:left w:val="none" w:sz="0" w:space="0" w:color="auto"/>
        <w:bottom w:val="none" w:sz="0" w:space="0" w:color="auto"/>
        <w:right w:val="none" w:sz="0" w:space="0" w:color="auto"/>
      </w:divBdr>
    </w:div>
    <w:div w:id="1000230352">
      <w:bodyDiv w:val="1"/>
      <w:marLeft w:val="0"/>
      <w:marRight w:val="0"/>
      <w:marTop w:val="0"/>
      <w:marBottom w:val="0"/>
      <w:divBdr>
        <w:top w:val="none" w:sz="0" w:space="0" w:color="auto"/>
        <w:left w:val="none" w:sz="0" w:space="0" w:color="auto"/>
        <w:bottom w:val="none" w:sz="0" w:space="0" w:color="auto"/>
        <w:right w:val="none" w:sz="0" w:space="0" w:color="auto"/>
      </w:divBdr>
    </w:div>
    <w:div w:id="1000431188">
      <w:bodyDiv w:val="1"/>
      <w:marLeft w:val="0"/>
      <w:marRight w:val="0"/>
      <w:marTop w:val="0"/>
      <w:marBottom w:val="0"/>
      <w:divBdr>
        <w:top w:val="none" w:sz="0" w:space="0" w:color="auto"/>
        <w:left w:val="none" w:sz="0" w:space="0" w:color="auto"/>
        <w:bottom w:val="none" w:sz="0" w:space="0" w:color="auto"/>
        <w:right w:val="none" w:sz="0" w:space="0" w:color="auto"/>
      </w:divBdr>
    </w:div>
    <w:div w:id="1000473752">
      <w:bodyDiv w:val="1"/>
      <w:marLeft w:val="0"/>
      <w:marRight w:val="0"/>
      <w:marTop w:val="0"/>
      <w:marBottom w:val="0"/>
      <w:divBdr>
        <w:top w:val="none" w:sz="0" w:space="0" w:color="auto"/>
        <w:left w:val="none" w:sz="0" w:space="0" w:color="auto"/>
        <w:bottom w:val="none" w:sz="0" w:space="0" w:color="auto"/>
        <w:right w:val="none" w:sz="0" w:space="0" w:color="auto"/>
      </w:divBdr>
    </w:div>
    <w:div w:id="1003554898">
      <w:bodyDiv w:val="1"/>
      <w:marLeft w:val="0"/>
      <w:marRight w:val="0"/>
      <w:marTop w:val="0"/>
      <w:marBottom w:val="0"/>
      <w:divBdr>
        <w:top w:val="none" w:sz="0" w:space="0" w:color="auto"/>
        <w:left w:val="none" w:sz="0" w:space="0" w:color="auto"/>
        <w:bottom w:val="none" w:sz="0" w:space="0" w:color="auto"/>
        <w:right w:val="none" w:sz="0" w:space="0" w:color="auto"/>
      </w:divBdr>
    </w:div>
    <w:div w:id="1004474190">
      <w:bodyDiv w:val="1"/>
      <w:marLeft w:val="0"/>
      <w:marRight w:val="0"/>
      <w:marTop w:val="0"/>
      <w:marBottom w:val="0"/>
      <w:divBdr>
        <w:top w:val="none" w:sz="0" w:space="0" w:color="auto"/>
        <w:left w:val="none" w:sz="0" w:space="0" w:color="auto"/>
        <w:bottom w:val="none" w:sz="0" w:space="0" w:color="auto"/>
        <w:right w:val="none" w:sz="0" w:space="0" w:color="auto"/>
      </w:divBdr>
    </w:div>
    <w:div w:id="1006715179">
      <w:bodyDiv w:val="1"/>
      <w:marLeft w:val="0"/>
      <w:marRight w:val="0"/>
      <w:marTop w:val="0"/>
      <w:marBottom w:val="0"/>
      <w:divBdr>
        <w:top w:val="none" w:sz="0" w:space="0" w:color="auto"/>
        <w:left w:val="none" w:sz="0" w:space="0" w:color="auto"/>
        <w:bottom w:val="none" w:sz="0" w:space="0" w:color="auto"/>
        <w:right w:val="none" w:sz="0" w:space="0" w:color="auto"/>
      </w:divBdr>
    </w:div>
    <w:div w:id="1007636888">
      <w:bodyDiv w:val="1"/>
      <w:marLeft w:val="0"/>
      <w:marRight w:val="0"/>
      <w:marTop w:val="0"/>
      <w:marBottom w:val="0"/>
      <w:divBdr>
        <w:top w:val="none" w:sz="0" w:space="0" w:color="auto"/>
        <w:left w:val="none" w:sz="0" w:space="0" w:color="auto"/>
        <w:bottom w:val="none" w:sz="0" w:space="0" w:color="auto"/>
        <w:right w:val="none" w:sz="0" w:space="0" w:color="auto"/>
      </w:divBdr>
    </w:div>
    <w:div w:id="1009984235">
      <w:bodyDiv w:val="1"/>
      <w:marLeft w:val="0"/>
      <w:marRight w:val="0"/>
      <w:marTop w:val="0"/>
      <w:marBottom w:val="0"/>
      <w:divBdr>
        <w:top w:val="none" w:sz="0" w:space="0" w:color="auto"/>
        <w:left w:val="none" w:sz="0" w:space="0" w:color="auto"/>
        <w:bottom w:val="none" w:sz="0" w:space="0" w:color="auto"/>
        <w:right w:val="none" w:sz="0" w:space="0" w:color="auto"/>
      </w:divBdr>
    </w:div>
    <w:div w:id="1010791790">
      <w:bodyDiv w:val="1"/>
      <w:marLeft w:val="0"/>
      <w:marRight w:val="0"/>
      <w:marTop w:val="0"/>
      <w:marBottom w:val="0"/>
      <w:divBdr>
        <w:top w:val="none" w:sz="0" w:space="0" w:color="auto"/>
        <w:left w:val="none" w:sz="0" w:space="0" w:color="auto"/>
        <w:bottom w:val="none" w:sz="0" w:space="0" w:color="auto"/>
        <w:right w:val="none" w:sz="0" w:space="0" w:color="auto"/>
      </w:divBdr>
    </w:div>
    <w:div w:id="1011251263">
      <w:bodyDiv w:val="1"/>
      <w:marLeft w:val="0"/>
      <w:marRight w:val="0"/>
      <w:marTop w:val="0"/>
      <w:marBottom w:val="0"/>
      <w:divBdr>
        <w:top w:val="none" w:sz="0" w:space="0" w:color="auto"/>
        <w:left w:val="none" w:sz="0" w:space="0" w:color="auto"/>
        <w:bottom w:val="none" w:sz="0" w:space="0" w:color="auto"/>
        <w:right w:val="none" w:sz="0" w:space="0" w:color="auto"/>
      </w:divBdr>
    </w:div>
    <w:div w:id="1012024632">
      <w:bodyDiv w:val="1"/>
      <w:marLeft w:val="0"/>
      <w:marRight w:val="0"/>
      <w:marTop w:val="0"/>
      <w:marBottom w:val="0"/>
      <w:divBdr>
        <w:top w:val="none" w:sz="0" w:space="0" w:color="auto"/>
        <w:left w:val="none" w:sz="0" w:space="0" w:color="auto"/>
        <w:bottom w:val="none" w:sz="0" w:space="0" w:color="auto"/>
        <w:right w:val="none" w:sz="0" w:space="0" w:color="auto"/>
      </w:divBdr>
    </w:div>
    <w:div w:id="1012949337">
      <w:bodyDiv w:val="1"/>
      <w:marLeft w:val="0"/>
      <w:marRight w:val="0"/>
      <w:marTop w:val="0"/>
      <w:marBottom w:val="0"/>
      <w:divBdr>
        <w:top w:val="none" w:sz="0" w:space="0" w:color="auto"/>
        <w:left w:val="none" w:sz="0" w:space="0" w:color="auto"/>
        <w:bottom w:val="none" w:sz="0" w:space="0" w:color="auto"/>
        <w:right w:val="none" w:sz="0" w:space="0" w:color="auto"/>
      </w:divBdr>
    </w:div>
    <w:div w:id="1012990974">
      <w:bodyDiv w:val="1"/>
      <w:marLeft w:val="0"/>
      <w:marRight w:val="0"/>
      <w:marTop w:val="0"/>
      <w:marBottom w:val="0"/>
      <w:divBdr>
        <w:top w:val="none" w:sz="0" w:space="0" w:color="auto"/>
        <w:left w:val="none" w:sz="0" w:space="0" w:color="auto"/>
        <w:bottom w:val="none" w:sz="0" w:space="0" w:color="auto"/>
        <w:right w:val="none" w:sz="0" w:space="0" w:color="auto"/>
      </w:divBdr>
    </w:div>
    <w:div w:id="1014069206">
      <w:bodyDiv w:val="1"/>
      <w:marLeft w:val="0"/>
      <w:marRight w:val="0"/>
      <w:marTop w:val="0"/>
      <w:marBottom w:val="0"/>
      <w:divBdr>
        <w:top w:val="none" w:sz="0" w:space="0" w:color="auto"/>
        <w:left w:val="none" w:sz="0" w:space="0" w:color="auto"/>
        <w:bottom w:val="none" w:sz="0" w:space="0" w:color="auto"/>
        <w:right w:val="none" w:sz="0" w:space="0" w:color="auto"/>
      </w:divBdr>
    </w:div>
    <w:div w:id="1014722662">
      <w:bodyDiv w:val="1"/>
      <w:marLeft w:val="0"/>
      <w:marRight w:val="0"/>
      <w:marTop w:val="0"/>
      <w:marBottom w:val="0"/>
      <w:divBdr>
        <w:top w:val="none" w:sz="0" w:space="0" w:color="auto"/>
        <w:left w:val="none" w:sz="0" w:space="0" w:color="auto"/>
        <w:bottom w:val="none" w:sz="0" w:space="0" w:color="auto"/>
        <w:right w:val="none" w:sz="0" w:space="0" w:color="auto"/>
      </w:divBdr>
    </w:div>
    <w:div w:id="1016031056">
      <w:bodyDiv w:val="1"/>
      <w:marLeft w:val="0"/>
      <w:marRight w:val="0"/>
      <w:marTop w:val="0"/>
      <w:marBottom w:val="0"/>
      <w:divBdr>
        <w:top w:val="none" w:sz="0" w:space="0" w:color="auto"/>
        <w:left w:val="none" w:sz="0" w:space="0" w:color="auto"/>
        <w:bottom w:val="none" w:sz="0" w:space="0" w:color="auto"/>
        <w:right w:val="none" w:sz="0" w:space="0" w:color="auto"/>
      </w:divBdr>
    </w:div>
    <w:div w:id="1016729083">
      <w:bodyDiv w:val="1"/>
      <w:marLeft w:val="0"/>
      <w:marRight w:val="0"/>
      <w:marTop w:val="0"/>
      <w:marBottom w:val="0"/>
      <w:divBdr>
        <w:top w:val="none" w:sz="0" w:space="0" w:color="auto"/>
        <w:left w:val="none" w:sz="0" w:space="0" w:color="auto"/>
        <w:bottom w:val="none" w:sz="0" w:space="0" w:color="auto"/>
        <w:right w:val="none" w:sz="0" w:space="0" w:color="auto"/>
      </w:divBdr>
    </w:div>
    <w:div w:id="1017074272">
      <w:bodyDiv w:val="1"/>
      <w:marLeft w:val="0"/>
      <w:marRight w:val="0"/>
      <w:marTop w:val="0"/>
      <w:marBottom w:val="0"/>
      <w:divBdr>
        <w:top w:val="none" w:sz="0" w:space="0" w:color="auto"/>
        <w:left w:val="none" w:sz="0" w:space="0" w:color="auto"/>
        <w:bottom w:val="none" w:sz="0" w:space="0" w:color="auto"/>
        <w:right w:val="none" w:sz="0" w:space="0" w:color="auto"/>
      </w:divBdr>
      <w:divsChild>
        <w:div w:id="1849055391">
          <w:marLeft w:val="0"/>
          <w:marRight w:val="0"/>
          <w:marTop w:val="0"/>
          <w:marBottom w:val="0"/>
          <w:divBdr>
            <w:top w:val="none" w:sz="0" w:space="0" w:color="auto"/>
            <w:left w:val="none" w:sz="0" w:space="0" w:color="auto"/>
            <w:bottom w:val="none" w:sz="0" w:space="0" w:color="auto"/>
            <w:right w:val="none" w:sz="0" w:space="0" w:color="auto"/>
          </w:divBdr>
          <w:divsChild>
            <w:div w:id="645165753">
              <w:marLeft w:val="0"/>
              <w:marRight w:val="0"/>
              <w:marTop w:val="0"/>
              <w:marBottom w:val="0"/>
              <w:divBdr>
                <w:top w:val="none" w:sz="0" w:space="0" w:color="auto"/>
                <w:left w:val="none" w:sz="0" w:space="0" w:color="auto"/>
                <w:bottom w:val="none" w:sz="0" w:space="0" w:color="auto"/>
                <w:right w:val="none" w:sz="0" w:space="0" w:color="auto"/>
              </w:divBdr>
              <w:divsChild>
                <w:div w:id="1225947618">
                  <w:marLeft w:val="0"/>
                  <w:marRight w:val="0"/>
                  <w:marTop w:val="0"/>
                  <w:marBottom w:val="0"/>
                  <w:divBdr>
                    <w:top w:val="none" w:sz="0" w:space="0" w:color="auto"/>
                    <w:left w:val="none" w:sz="0" w:space="0" w:color="auto"/>
                    <w:bottom w:val="none" w:sz="0" w:space="0" w:color="auto"/>
                    <w:right w:val="none" w:sz="0" w:space="0" w:color="auto"/>
                  </w:divBdr>
                </w:div>
                <w:div w:id="2104571240">
                  <w:marLeft w:val="0"/>
                  <w:marRight w:val="0"/>
                  <w:marTop w:val="0"/>
                  <w:marBottom w:val="0"/>
                  <w:divBdr>
                    <w:top w:val="none" w:sz="0" w:space="0" w:color="auto"/>
                    <w:left w:val="none" w:sz="0" w:space="0" w:color="auto"/>
                    <w:bottom w:val="none" w:sz="0" w:space="0" w:color="auto"/>
                    <w:right w:val="none" w:sz="0" w:space="0" w:color="auto"/>
                  </w:divBdr>
                </w:div>
                <w:div w:id="1269236068">
                  <w:marLeft w:val="0"/>
                  <w:marRight w:val="0"/>
                  <w:marTop w:val="0"/>
                  <w:marBottom w:val="0"/>
                  <w:divBdr>
                    <w:top w:val="none" w:sz="0" w:space="0" w:color="auto"/>
                    <w:left w:val="none" w:sz="0" w:space="0" w:color="auto"/>
                    <w:bottom w:val="none" w:sz="0" w:space="0" w:color="auto"/>
                    <w:right w:val="none" w:sz="0" w:space="0" w:color="auto"/>
                  </w:divBdr>
                </w:div>
                <w:div w:id="325405214">
                  <w:marLeft w:val="0"/>
                  <w:marRight w:val="0"/>
                  <w:marTop w:val="0"/>
                  <w:marBottom w:val="0"/>
                  <w:divBdr>
                    <w:top w:val="none" w:sz="0" w:space="0" w:color="auto"/>
                    <w:left w:val="none" w:sz="0" w:space="0" w:color="auto"/>
                    <w:bottom w:val="none" w:sz="0" w:space="0" w:color="auto"/>
                    <w:right w:val="none" w:sz="0" w:space="0" w:color="auto"/>
                  </w:divBdr>
                </w:div>
                <w:div w:id="1507017102">
                  <w:marLeft w:val="0"/>
                  <w:marRight w:val="0"/>
                  <w:marTop w:val="0"/>
                  <w:marBottom w:val="0"/>
                  <w:divBdr>
                    <w:top w:val="none" w:sz="0" w:space="0" w:color="auto"/>
                    <w:left w:val="none" w:sz="0" w:space="0" w:color="auto"/>
                    <w:bottom w:val="none" w:sz="0" w:space="0" w:color="auto"/>
                    <w:right w:val="none" w:sz="0" w:space="0" w:color="auto"/>
                  </w:divBdr>
                </w:div>
                <w:div w:id="1693146054">
                  <w:marLeft w:val="0"/>
                  <w:marRight w:val="0"/>
                  <w:marTop w:val="0"/>
                  <w:marBottom w:val="0"/>
                  <w:divBdr>
                    <w:top w:val="none" w:sz="0" w:space="0" w:color="auto"/>
                    <w:left w:val="none" w:sz="0" w:space="0" w:color="auto"/>
                    <w:bottom w:val="none" w:sz="0" w:space="0" w:color="auto"/>
                    <w:right w:val="none" w:sz="0" w:space="0" w:color="auto"/>
                  </w:divBdr>
                </w:div>
                <w:div w:id="1605769003">
                  <w:marLeft w:val="0"/>
                  <w:marRight w:val="0"/>
                  <w:marTop w:val="0"/>
                  <w:marBottom w:val="0"/>
                  <w:divBdr>
                    <w:top w:val="none" w:sz="0" w:space="0" w:color="auto"/>
                    <w:left w:val="none" w:sz="0" w:space="0" w:color="auto"/>
                    <w:bottom w:val="none" w:sz="0" w:space="0" w:color="auto"/>
                    <w:right w:val="none" w:sz="0" w:space="0" w:color="auto"/>
                  </w:divBdr>
                </w:div>
              </w:divsChild>
            </w:div>
            <w:div w:id="1015613246">
              <w:marLeft w:val="0"/>
              <w:marRight w:val="0"/>
              <w:marTop w:val="0"/>
              <w:marBottom w:val="0"/>
              <w:divBdr>
                <w:top w:val="none" w:sz="0" w:space="0" w:color="auto"/>
                <w:left w:val="none" w:sz="0" w:space="0" w:color="auto"/>
                <w:bottom w:val="none" w:sz="0" w:space="0" w:color="auto"/>
                <w:right w:val="none" w:sz="0" w:space="0" w:color="auto"/>
              </w:divBdr>
              <w:divsChild>
                <w:div w:id="1287546975">
                  <w:marLeft w:val="0"/>
                  <w:marRight w:val="0"/>
                  <w:marTop w:val="0"/>
                  <w:marBottom w:val="0"/>
                  <w:divBdr>
                    <w:top w:val="none" w:sz="0" w:space="0" w:color="auto"/>
                    <w:left w:val="none" w:sz="0" w:space="0" w:color="auto"/>
                    <w:bottom w:val="none" w:sz="0" w:space="0" w:color="auto"/>
                    <w:right w:val="none" w:sz="0" w:space="0" w:color="auto"/>
                  </w:divBdr>
                </w:div>
                <w:div w:id="1329141447">
                  <w:marLeft w:val="0"/>
                  <w:marRight w:val="0"/>
                  <w:marTop w:val="0"/>
                  <w:marBottom w:val="0"/>
                  <w:divBdr>
                    <w:top w:val="none" w:sz="0" w:space="0" w:color="auto"/>
                    <w:left w:val="none" w:sz="0" w:space="0" w:color="auto"/>
                    <w:bottom w:val="none" w:sz="0" w:space="0" w:color="auto"/>
                    <w:right w:val="none" w:sz="0" w:space="0" w:color="auto"/>
                  </w:divBdr>
                </w:div>
                <w:div w:id="2045444187">
                  <w:marLeft w:val="0"/>
                  <w:marRight w:val="0"/>
                  <w:marTop w:val="0"/>
                  <w:marBottom w:val="0"/>
                  <w:divBdr>
                    <w:top w:val="none" w:sz="0" w:space="0" w:color="auto"/>
                    <w:left w:val="none" w:sz="0" w:space="0" w:color="auto"/>
                    <w:bottom w:val="none" w:sz="0" w:space="0" w:color="auto"/>
                    <w:right w:val="none" w:sz="0" w:space="0" w:color="auto"/>
                  </w:divBdr>
                </w:div>
                <w:div w:id="1127898374">
                  <w:marLeft w:val="0"/>
                  <w:marRight w:val="0"/>
                  <w:marTop w:val="0"/>
                  <w:marBottom w:val="0"/>
                  <w:divBdr>
                    <w:top w:val="none" w:sz="0" w:space="0" w:color="auto"/>
                    <w:left w:val="none" w:sz="0" w:space="0" w:color="auto"/>
                    <w:bottom w:val="none" w:sz="0" w:space="0" w:color="auto"/>
                    <w:right w:val="none" w:sz="0" w:space="0" w:color="auto"/>
                  </w:divBdr>
                </w:div>
                <w:div w:id="327680484">
                  <w:marLeft w:val="0"/>
                  <w:marRight w:val="0"/>
                  <w:marTop w:val="0"/>
                  <w:marBottom w:val="0"/>
                  <w:divBdr>
                    <w:top w:val="none" w:sz="0" w:space="0" w:color="auto"/>
                    <w:left w:val="none" w:sz="0" w:space="0" w:color="auto"/>
                    <w:bottom w:val="none" w:sz="0" w:space="0" w:color="auto"/>
                    <w:right w:val="none" w:sz="0" w:space="0" w:color="auto"/>
                  </w:divBdr>
                </w:div>
                <w:div w:id="418599109">
                  <w:marLeft w:val="0"/>
                  <w:marRight w:val="0"/>
                  <w:marTop w:val="0"/>
                  <w:marBottom w:val="0"/>
                  <w:divBdr>
                    <w:top w:val="none" w:sz="0" w:space="0" w:color="auto"/>
                    <w:left w:val="none" w:sz="0" w:space="0" w:color="auto"/>
                    <w:bottom w:val="none" w:sz="0" w:space="0" w:color="auto"/>
                    <w:right w:val="none" w:sz="0" w:space="0" w:color="auto"/>
                  </w:divBdr>
                </w:div>
                <w:div w:id="1433666671">
                  <w:marLeft w:val="0"/>
                  <w:marRight w:val="0"/>
                  <w:marTop w:val="0"/>
                  <w:marBottom w:val="0"/>
                  <w:divBdr>
                    <w:top w:val="none" w:sz="0" w:space="0" w:color="auto"/>
                    <w:left w:val="none" w:sz="0" w:space="0" w:color="auto"/>
                    <w:bottom w:val="none" w:sz="0" w:space="0" w:color="auto"/>
                    <w:right w:val="none" w:sz="0" w:space="0" w:color="auto"/>
                  </w:divBdr>
                </w:div>
              </w:divsChild>
            </w:div>
            <w:div w:id="483399439">
              <w:marLeft w:val="0"/>
              <w:marRight w:val="0"/>
              <w:marTop w:val="0"/>
              <w:marBottom w:val="0"/>
              <w:divBdr>
                <w:top w:val="none" w:sz="0" w:space="0" w:color="auto"/>
                <w:left w:val="none" w:sz="0" w:space="0" w:color="auto"/>
                <w:bottom w:val="none" w:sz="0" w:space="0" w:color="auto"/>
                <w:right w:val="none" w:sz="0" w:space="0" w:color="auto"/>
              </w:divBdr>
              <w:divsChild>
                <w:div w:id="1839422500">
                  <w:marLeft w:val="0"/>
                  <w:marRight w:val="0"/>
                  <w:marTop w:val="0"/>
                  <w:marBottom w:val="0"/>
                  <w:divBdr>
                    <w:top w:val="none" w:sz="0" w:space="0" w:color="auto"/>
                    <w:left w:val="none" w:sz="0" w:space="0" w:color="auto"/>
                    <w:bottom w:val="none" w:sz="0" w:space="0" w:color="auto"/>
                    <w:right w:val="none" w:sz="0" w:space="0" w:color="auto"/>
                  </w:divBdr>
                </w:div>
                <w:div w:id="330909863">
                  <w:marLeft w:val="0"/>
                  <w:marRight w:val="0"/>
                  <w:marTop w:val="0"/>
                  <w:marBottom w:val="0"/>
                  <w:divBdr>
                    <w:top w:val="none" w:sz="0" w:space="0" w:color="auto"/>
                    <w:left w:val="none" w:sz="0" w:space="0" w:color="auto"/>
                    <w:bottom w:val="none" w:sz="0" w:space="0" w:color="auto"/>
                    <w:right w:val="none" w:sz="0" w:space="0" w:color="auto"/>
                  </w:divBdr>
                </w:div>
                <w:div w:id="1264260062">
                  <w:marLeft w:val="0"/>
                  <w:marRight w:val="0"/>
                  <w:marTop w:val="0"/>
                  <w:marBottom w:val="0"/>
                  <w:divBdr>
                    <w:top w:val="none" w:sz="0" w:space="0" w:color="auto"/>
                    <w:left w:val="none" w:sz="0" w:space="0" w:color="auto"/>
                    <w:bottom w:val="none" w:sz="0" w:space="0" w:color="auto"/>
                    <w:right w:val="none" w:sz="0" w:space="0" w:color="auto"/>
                  </w:divBdr>
                </w:div>
                <w:div w:id="88621519">
                  <w:marLeft w:val="0"/>
                  <w:marRight w:val="0"/>
                  <w:marTop w:val="0"/>
                  <w:marBottom w:val="0"/>
                  <w:divBdr>
                    <w:top w:val="none" w:sz="0" w:space="0" w:color="auto"/>
                    <w:left w:val="none" w:sz="0" w:space="0" w:color="auto"/>
                    <w:bottom w:val="none" w:sz="0" w:space="0" w:color="auto"/>
                    <w:right w:val="none" w:sz="0" w:space="0" w:color="auto"/>
                  </w:divBdr>
                </w:div>
                <w:div w:id="1719089466">
                  <w:marLeft w:val="0"/>
                  <w:marRight w:val="0"/>
                  <w:marTop w:val="0"/>
                  <w:marBottom w:val="0"/>
                  <w:divBdr>
                    <w:top w:val="none" w:sz="0" w:space="0" w:color="auto"/>
                    <w:left w:val="none" w:sz="0" w:space="0" w:color="auto"/>
                    <w:bottom w:val="none" w:sz="0" w:space="0" w:color="auto"/>
                    <w:right w:val="none" w:sz="0" w:space="0" w:color="auto"/>
                  </w:divBdr>
                </w:div>
                <w:div w:id="330370906">
                  <w:marLeft w:val="0"/>
                  <w:marRight w:val="0"/>
                  <w:marTop w:val="0"/>
                  <w:marBottom w:val="0"/>
                  <w:divBdr>
                    <w:top w:val="none" w:sz="0" w:space="0" w:color="auto"/>
                    <w:left w:val="none" w:sz="0" w:space="0" w:color="auto"/>
                    <w:bottom w:val="none" w:sz="0" w:space="0" w:color="auto"/>
                    <w:right w:val="none" w:sz="0" w:space="0" w:color="auto"/>
                  </w:divBdr>
                </w:div>
                <w:div w:id="188644103">
                  <w:marLeft w:val="0"/>
                  <w:marRight w:val="0"/>
                  <w:marTop w:val="0"/>
                  <w:marBottom w:val="0"/>
                  <w:divBdr>
                    <w:top w:val="none" w:sz="0" w:space="0" w:color="auto"/>
                    <w:left w:val="none" w:sz="0" w:space="0" w:color="auto"/>
                    <w:bottom w:val="none" w:sz="0" w:space="0" w:color="auto"/>
                    <w:right w:val="none" w:sz="0" w:space="0" w:color="auto"/>
                  </w:divBdr>
                </w:div>
              </w:divsChild>
            </w:div>
            <w:div w:id="1860973718">
              <w:marLeft w:val="0"/>
              <w:marRight w:val="0"/>
              <w:marTop w:val="0"/>
              <w:marBottom w:val="0"/>
              <w:divBdr>
                <w:top w:val="none" w:sz="0" w:space="0" w:color="auto"/>
                <w:left w:val="none" w:sz="0" w:space="0" w:color="auto"/>
                <w:bottom w:val="none" w:sz="0" w:space="0" w:color="auto"/>
                <w:right w:val="none" w:sz="0" w:space="0" w:color="auto"/>
              </w:divBdr>
              <w:divsChild>
                <w:div w:id="2128498817">
                  <w:marLeft w:val="0"/>
                  <w:marRight w:val="0"/>
                  <w:marTop w:val="0"/>
                  <w:marBottom w:val="0"/>
                  <w:divBdr>
                    <w:top w:val="none" w:sz="0" w:space="0" w:color="auto"/>
                    <w:left w:val="none" w:sz="0" w:space="0" w:color="auto"/>
                    <w:bottom w:val="none" w:sz="0" w:space="0" w:color="auto"/>
                    <w:right w:val="none" w:sz="0" w:space="0" w:color="auto"/>
                  </w:divBdr>
                </w:div>
                <w:div w:id="2104104811">
                  <w:marLeft w:val="0"/>
                  <w:marRight w:val="0"/>
                  <w:marTop w:val="0"/>
                  <w:marBottom w:val="0"/>
                  <w:divBdr>
                    <w:top w:val="none" w:sz="0" w:space="0" w:color="auto"/>
                    <w:left w:val="none" w:sz="0" w:space="0" w:color="auto"/>
                    <w:bottom w:val="none" w:sz="0" w:space="0" w:color="auto"/>
                    <w:right w:val="none" w:sz="0" w:space="0" w:color="auto"/>
                  </w:divBdr>
                </w:div>
                <w:div w:id="1358000703">
                  <w:marLeft w:val="0"/>
                  <w:marRight w:val="0"/>
                  <w:marTop w:val="0"/>
                  <w:marBottom w:val="0"/>
                  <w:divBdr>
                    <w:top w:val="none" w:sz="0" w:space="0" w:color="auto"/>
                    <w:left w:val="none" w:sz="0" w:space="0" w:color="auto"/>
                    <w:bottom w:val="none" w:sz="0" w:space="0" w:color="auto"/>
                    <w:right w:val="none" w:sz="0" w:space="0" w:color="auto"/>
                  </w:divBdr>
                </w:div>
                <w:div w:id="2142573025">
                  <w:marLeft w:val="0"/>
                  <w:marRight w:val="0"/>
                  <w:marTop w:val="0"/>
                  <w:marBottom w:val="0"/>
                  <w:divBdr>
                    <w:top w:val="none" w:sz="0" w:space="0" w:color="auto"/>
                    <w:left w:val="none" w:sz="0" w:space="0" w:color="auto"/>
                    <w:bottom w:val="none" w:sz="0" w:space="0" w:color="auto"/>
                    <w:right w:val="none" w:sz="0" w:space="0" w:color="auto"/>
                  </w:divBdr>
                </w:div>
                <w:div w:id="1814986264">
                  <w:marLeft w:val="0"/>
                  <w:marRight w:val="0"/>
                  <w:marTop w:val="0"/>
                  <w:marBottom w:val="0"/>
                  <w:divBdr>
                    <w:top w:val="none" w:sz="0" w:space="0" w:color="auto"/>
                    <w:left w:val="none" w:sz="0" w:space="0" w:color="auto"/>
                    <w:bottom w:val="none" w:sz="0" w:space="0" w:color="auto"/>
                    <w:right w:val="none" w:sz="0" w:space="0" w:color="auto"/>
                  </w:divBdr>
                </w:div>
                <w:div w:id="524907290">
                  <w:marLeft w:val="0"/>
                  <w:marRight w:val="0"/>
                  <w:marTop w:val="0"/>
                  <w:marBottom w:val="0"/>
                  <w:divBdr>
                    <w:top w:val="none" w:sz="0" w:space="0" w:color="auto"/>
                    <w:left w:val="none" w:sz="0" w:space="0" w:color="auto"/>
                    <w:bottom w:val="none" w:sz="0" w:space="0" w:color="auto"/>
                    <w:right w:val="none" w:sz="0" w:space="0" w:color="auto"/>
                  </w:divBdr>
                </w:div>
                <w:div w:id="13384896">
                  <w:marLeft w:val="0"/>
                  <w:marRight w:val="0"/>
                  <w:marTop w:val="0"/>
                  <w:marBottom w:val="0"/>
                  <w:divBdr>
                    <w:top w:val="none" w:sz="0" w:space="0" w:color="auto"/>
                    <w:left w:val="none" w:sz="0" w:space="0" w:color="auto"/>
                    <w:bottom w:val="none" w:sz="0" w:space="0" w:color="auto"/>
                    <w:right w:val="none" w:sz="0" w:space="0" w:color="auto"/>
                  </w:divBdr>
                </w:div>
              </w:divsChild>
            </w:div>
            <w:div w:id="988168002">
              <w:marLeft w:val="0"/>
              <w:marRight w:val="0"/>
              <w:marTop w:val="0"/>
              <w:marBottom w:val="0"/>
              <w:divBdr>
                <w:top w:val="none" w:sz="0" w:space="0" w:color="auto"/>
                <w:left w:val="none" w:sz="0" w:space="0" w:color="auto"/>
                <w:bottom w:val="none" w:sz="0" w:space="0" w:color="auto"/>
                <w:right w:val="none" w:sz="0" w:space="0" w:color="auto"/>
              </w:divBdr>
              <w:divsChild>
                <w:div w:id="771319300">
                  <w:marLeft w:val="0"/>
                  <w:marRight w:val="0"/>
                  <w:marTop w:val="0"/>
                  <w:marBottom w:val="0"/>
                  <w:divBdr>
                    <w:top w:val="none" w:sz="0" w:space="0" w:color="auto"/>
                    <w:left w:val="none" w:sz="0" w:space="0" w:color="auto"/>
                    <w:bottom w:val="none" w:sz="0" w:space="0" w:color="auto"/>
                    <w:right w:val="none" w:sz="0" w:space="0" w:color="auto"/>
                  </w:divBdr>
                </w:div>
                <w:div w:id="1098210811">
                  <w:marLeft w:val="0"/>
                  <w:marRight w:val="0"/>
                  <w:marTop w:val="0"/>
                  <w:marBottom w:val="0"/>
                  <w:divBdr>
                    <w:top w:val="none" w:sz="0" w:space="0" w:color="auto"/>
                    <w:left w:val="none" w:sz="0" w:space="0" w:color="auto"/>
                    <w:bottom w:val="none" w:sz="0" w:space="0" w:color="auto"/>
                    <w:right w:val="none" w:sz="0" w:space="0" w:color="auto"/>
                  </w:divBdr>
                </w:div>
                <w:div w:id="816608816">
                  <w:marLeft w:val="0"/>
                  <w:marRight w:val="0"/>
                  <w:marTop w:val="0"/>
                  <w:marBottom w:val="0"/>
                  <w:divBdr>
                    <w:top w:val="none" w:sz="0" w:space="0" w:color="auto"/>
                    <w:left w:val="none" w:sz="0" w:space="0" w:color="auto"/>
                    <w:bottom w:val="none" w:sz="0" w:space="0" w:color="auto"/>
                    <w:right w:val="none" w:sz="0" w:space="0" w:color="auto"/>
                  </w:divBdr>
                </w:div>
                <w:div w:id="1361079877">
                  <w:marLeft w:val="0"/>
                  <w:marRight w:val="0"/>
                  <w:marTop w:val="0"/>
                  <w:marBottom w:val="0"/>
                  <w:divBdr>
                    <w:top w:val="none" w:sz="0" w:space="0" w:color="auto"/>
                    <w:left w:val="none" w:sz="0" w:space="0" w:color="auto"/>
                    <w:bottom w:val="none" w:sz="0" w:space="0" w:color="auto"/>
                    <w:right w:val="none" w:sz="0" w:space="0" w:color="auto"/>
                  </w:divBdr>
                </w:div>
                <w:div w:id="1298418220">
                  <w:marLeft w:val="0"/>
                  <w:marRight w:val="0"/>
                  <w:marTop w:val="0"/>
                  <w:marBottom w:val="0"/>
                  <w:divBdr>
                    <w:top w:val="none" w:sz="0" w:space="0" w:color="auto"/>
                    <w:left w:val="none" w:sz="0" w:space="0" w:color="auto"/>
                    <w:bottom w:val="none" w:sz="0" w:space="0" w:color="auto"/>
                    <w:right w:val="none" w:sz="0" w:space="0" w:color="auto"/>
                  </w:divBdr>
                </w:div>
                <w:div w:id="333924348">
                  <w:marLeft w:val="0"/>
                  <w:marRight w:val="0"/>
                  <w:marTop w:val="0"/>
                  <w:marBottom w:val="0"/>
                  <w:divBdr>
                    <w:top w:val="none" w:sz="0" w:space="0" w:color="auto"/>
                    <w:left w:val="none" w:sz="0" w:space="0" w:color="auto"/>
                    <w:bottom w:val="none" w:sz="0" w:space="0" w:color="auto"/>
                    <w:right w:val="none" w:sz="0" w:space="0" w:color="auto"/>
                  </w:divBdr>
                </w:div>
                <w:div w:id="1041201580">
                  <w:marLeft w:val="0"/>
                  <w:marRight w:val="0"/>
                  <w:marTop w:val="0"/>
                  <w:marBottom w:val="0"/>
                  <w:divBdr>
                    <w:top w:val="none" w:sz="0" w:space="0" w:color="auto"/>
                    <w:left w:val="none" w:sz="0" w:space="0" w:color="auto"/>
                    <w:bottom w:val="none" w:sz="0" w:space="0" w:color="auto"/>
                    <w:right w:val="none" w:sz="0" w:space="0" w:color="auto"/>
                  </w:divBdr>
                </w:div>
              </w:divsChild>
            </w:div>
            <w:div w:id="134569221">
              <w:marLeft w:val="0"/>
              <w:marRight w:val="0"/>
              <w:marTop w:val="0"/>
              <w:marBottom w:val="0"/>
              <w:divBdr>
                <w:top w:val="none" w:sz="0" w:space="0" w:color="auto"/>
                <w:left w:val="none" w:sz="0" w:space="0" w:color="auto"/>
                <w:bottom w:val="none" w:sz="0" w:space="0" w:color="auto"/>
                <w:right w:val="none" w:sz="0" w:space="0" w:color="auto"/>
              </w:divBdr>
              <w:divsChild>
                <w:div w:id="336075747">
                  <w:marLeft w:val="0"/>
                  <w:marRight w:val="0"/>
                  <w:marTop w:val="0"/>
                  <w:marBottom w:val="0"/>
                  <w:divBdr>
                    <w:top w:val="none" w:sz="0" w:space="0" w:color="auto"/>
                    <w:left w:val="none" w:sz="0" w:space="0" w:color="auto"/>
                    <w:bottom w:val="none" w:sz="0" w:space="0" w:color="auto"/>
                    <w:right w:val="none" w:sz="0" w:space="0" w:color="auto"/>
                  </w:divBdr>
                </w:div>
                <w:div w:id="726881891">
                  <w:marLeft w:val="0"/>
                  <w:marRight w:val="0"/>
                  <w:marTop w:val="0"/>
                  <w:marBottom w:val="0"/>
                  <w:divBdr>
                    <w:top w:val="none" w:sz="0" w:space="0" w:color="auto"/>
                    <w:left w:val="none" w:sz="0" w:space="0" w:color="auto"/>
                    <w:bottom w:val="none" w:sz="0" w:space="0" w:color="auto"/>
                    <w:right w:val="none" w:sz="0" w:space="0" w:color="auto"/>
                  </w:divBdr>
                </w:div>
                <w:div w:id="706107308">
                  <w:marLeft w:val="0"/>
                  <w:marRight w:val="0"/>
                  <w:marTop w:val="0"/>
                  <w:marBottom w:val="0"/>
                  <w:divBdr>
                    <w:top w:val="none" w:sz="0" w:space="0" w:color="auto"/>
                    <w:left w:val="none" w:sz="0" w:space="0" w:color="auto"/>
                    <w:bottom w:val="none" w:sz="0" w:space="0" w:color="auto"/>
                    <w:right w:val="none" w:sz="0" w:space="0" w:color="auto"/>
                  </w:divBdr>
                </w:div>
                <w:div w:id="1857574235">
                  <w:marLeft w:val="0"/>
                  <w:marRight w:val="0"/>
                  <w:marTop w:val="0"/>
                  <w:marBottom w:val="0"/>
                  <w:divBdr>
                    <w:top w:val="none" w:sz="0" w:space="0" w:color="auto"/>
                    <w:left w:val="none" w:sz="0" w:space="0" w:color="auto"/>
                    <w:bottom w:val="none" w:sz="0" w:space="0" w:color="auto"/>
                    <w:right w:val="none" w:sz="0" w:space="0" w:color="auto"/>
                  </w:divBdr>
                </w:div>
                <w:div w:id="470056767">
                  <w:marLeft w:val="0"/>
                  <w:marRight w:val="0"/>
                  <w:marTop w:val="0"/>
                  <w:marBottom w:val="0"/>
                  <w:divBdr>
                    <w:top w:val="none" w:sz="0" w:space="0" w:color="auto"/>
                    <w:left w:val="none" w:sz="0" w:space="0" w:color="auto"/>
                    <w:bottom w:val="none" w:sz="0" w:space="0" w:color="auto"/>
                    <w:right w:val="none" w:sz="0" w:space="0" w:color="auto"/>
                  </w:divBdr>
                </w:div>
                <w:div w:id="99229624">
                  <w:marLeft w:val="0"/>
                  <w:marRight w:val="0"/>
                  <w:marTop w:val="0"/>
                  <w:marBottom w:val="0"/>
                  <w:divBdr>
                    <w:top w:val="none" w:sz="0" w:space="0" w:color="auto"/>
                    <w:left w:val="none" w:sz="0" w:space="0" w:color="auto"/>
                    <w:bottom w:val="none" w:sz="0" w:space="0" w:color="auto"/>
                    <w:right w:val="none" w:sz="0" w:space="0" w:color="auto"/>
                  </w:divBdr>
                </w:div>
                <w:div w:id="391082771">
                  <w:marLeft w:val="0"/>
                  <w:marRight w:val="0"/>
                  <w:marTop w:val="0"/>
                  <w:marBottom w:val="0"/>
                  <w:divBdr>
                    <w:top w:val="none" w:sz="0" w:space="0" w:color="auto"/>
                    <w:left w:val="none" w:sz="0" w:space="0" w:color="auto"/>
                    <w:bottom w:val="none" w:sz="0" w:space="0" w:color="auto"/>
                    <w:right w:val="none" w:sz="0" w:space="0" w:color="auto"/>
                  </w:divBdr>
                </w:div>
              </w:divsChild>
            </w:div>
            <w:div w:id="169176166">
              <w:marLeft w:val="0"/>
              <w:marRight w:val="0"/>
              <w:marTop w:val="0"/>
              <w:marBottom w:val="0"/>
              <w:divBdr>
                <w:top w:val="none" w:sz="0" w:space="0" w:color="auto"/>
                <w:left w:val="none" w:sz="0" w:space="0" w:color="auto"/>
                <w:bottom w:val="none" w:sz="0" w:space="0" w:color="auto"/>
                <w:right w:val="none" w:sz="0" w:space="0" w:color="auto"/>
              </w:divBdr>
              <w:divsChild>
                <w:div w:id="1181240472">
                  <w:marLeft w:val="0"/>
                  <w:marRight w:val="0"/>
                  <w:marTop w:val="0"/>
                  <w:marBottom w:val="0"/>
                  <w:divBdr>
                    <w:top w:val="none" w:sz="0" w:space="0" w:color="auto"/>
                    <w:left w:val="none" w:sz="0" w:space="0" w:color="auto"/>
                    <w:bottom w:val="none" w:sz="0" w:space="0" w:color="auto"/>
                    <w:right w:val="none" w:sz="0" w:space="0" w:color="auto"/>
                  </w:divBdr>
                </w:div>
                <w:div w:id="1445423507">
                  <w:marLeft w:val="0"/>
                  <w:marRight w:val="0"/>
                  <w:marTop w:val="0"/>
                  <w:marBottom w:val="0"/>
                  <w:divBdr>
                    <w:top w:val="none" w:sz="0" w:space="0" w:color="auto"/>
                    <w:left w:val="none" w:sz="0" w:space="0" w:color="auto"/>
                    <w:bottom w:val="none" w:sz="0" w:space="0" w:color="auto"/>
                    <w:right w:val="none" w:sz="0" w:space="0" w:color="auto"/>
                  </w:divBdr>
                </w:div>
                <w:div w:id="1387073512">
                  <w:marLeft w:val="0"/>
                  <w:marRight w:val="0"/>
                  <w:marTop w:val="0"/>
                  <w:marBottom w:val="0"/>
                  <w:divBdr>
                    <w:top w:val="none" w:sz="0" w:space="0" w:color="auto"/>
                    <w:left w:val="none" w:sz="0" w:space="0" w:color="auto"/>
                    <w:bottom w:val="none" w:sz="0" w:space="0" w:color="auto"/>
                    <w:right w:val="none" w:sz="0" w:space="0" w:color="auto"/>
                  </w:divBdr>
                </w:div>
                <w:div w:id="1958559943">
                  <w:marLeft w:val="0"/>
                  <w:marRight w:val="0"/>
                  <w:marTop w:val="0"/>
                  <w:marBottom w:val="0"/>
                  <w:divBdr>
                    <w:top w:val="none" w:sz="0" w:space="0" w:color="auto"/>
                    <w:left w:val="none" w:sz="0" w:space="0" w:color="auto"/>
                    <w:bottom w:val="none" w:sz="0" w:space="0" w:color="auto"/>
                    <w:right w:val="none" w:sz="0" w:space="0" w:color="auto"/>
                  </w:divBdr>
                </w:div>
                <w:div w:id="496960196">
                  <w:marLeft w:val="0"/>
                  <w:marRight w:val="0"/>
                  <w:marTop w:val="0"/>
                  <w:marBottom w:val="0"/>
                  <w:divBdr>
                    <w:top w:val="none" w:sz="0" w:space="0" w:color="auto"/>
                    <w:left w:val="none" w:sz="0" w:space="0" w:color="auto"/>
                    <w:bottom w:val="none" w:sz="0" w:space="0" w:color="auto"/>
                    <w:right w:val="none" w:sz="0" w:space="0" w:color="auto"/>
                  </w:divBdr>
                </w:div>
                <w:div w:id="1040127939">
                  <w:marLeft w:val="0"/>
                  <w:marRight w:val="0"/>
                  <w:marTop w:val="0"/>
                  <w:marBottom w:val="0"/>
                  <w:divBdr>
                    <w:top w:val="none" w:sz="0" w:space="0" w:color="auto"/>
                    <w:left w:val="none" w:sz="0" w:space="0" w:color="auto"/>
                    <w:bottom w:val="none" w:sz="0" w:space="0" w:color="auto"/>
                    <w:right w:val="none" w:sz="0" w:space="0" w:color="auto"/>
                  </w:divBdr>
                </w:div>
                <w:div w:id="181019025">
                  <w:marLeft w:val="0"/>
                  <w:marRight w:val="0"/>
                  <w:marTop w:val="0"/>
                  <w:marBottom w:val="0"/>
                  <w:divBdr>
                    <w:top w:val="none" w:sz="0" w:space="0" w:color="auto"/>
                    <w:left w:val="none" w:sz="0" w:space="0" w:color="auto"/>
                    <w:bottom w:val="none" w:sz="0" w:space="0" w:color="auto"/>
                    <w:right w:val="none" w:sz="0" w:space="0" w:color="auto"/>
                  </w:divBdr>
                </w:div>
              </w:divsChild>
            </w:div>
            <w:div w:id="875391672">
              <w:marLeft w:val="0"/>
              <w:marRight w:val="0"/>
              <w:marTop w:val="0"/>
              <w:marBottom w:val="0"/>
              <w:divBdr>
                <w:top w:val="none" w:sz="0" w:space="0" w:color="auto"/>
                <w:left w:val="none" w:sz="0" w:space="0" w:color="auto"/>
                <w:bottom w:val="none" w:sz="0" w:space="0" w:color="auto"/>
                <w:right w:val="none" w:sz="0" w:space="0" w:color="auto"/>
              </w:divBdr>
              <w:divsChild>
                <w:div w:id="2029792447">
                  <w:marLeft w:val="0"/>
                  <w:marRight w:val="0"/>
                  <w:marTop w:val="0"/>
                  <w:marBottom w:val="0"/>
                  <w:divBdr>
                    <w:top w:val="none" w:sz="0" w:space="0" w:color="auto"/>
                    <w:left w:val="none" w:sz="0" w:space="0" w:color="auto"/>
                    <w:bottom w:val="none" w:sz="0" w:space="0" w:color="auto"/>
                    <w:right w:val="none" w:sz="0" w:space="0" w:color="auto"/>
                  </w:divBdr>
                </w:div>
                <w:div w:id="17901182">
                  <w:marLeft w:val="0"/>
                  <w:marRight w:val="0"/>
                  <w:marTop w:val="0"/>
                  <w:marBottom w:val="0"/>
                  <w:divBdr>
                    <w:top w:val="none" w:sz="0" w:space="0" w:color="auto"/>
                    <w:left w:val="none" w:sz="0" w:space="0" w:color="auto"/>
                    <w:bottom w:val="none" w:sz="0" w:space="0" w:color="auto"/>
                    <w:right w:val="none" w:sz="0" w:space="0" w:color="auto"/>
                  </w:divBdr>
                </w:div>
                <w:div w:id="183175927">
                  <w:marLeft w:val="0"/>
                  <w:marRight w:val="0"/>
                  <w:marTop w:val="0"/>
                  <w:marBottom w:val="0"/>
                  <w:divBdr>
                    <w:top w:val="none" w:sz="0" w:space="0" w:color="auto"/>
                    <w:left w:val="none" w:sz="0" w:space="0" w:color="auto"/>
                    <w:bottom w:val="none" w:sz="0" w:space="0" w:color="auto"/>
                    <w:right w:val="none" w:sz="0" w:space="0" w:color="auto"/>
                  </w:divBdr>
                </w:div>
                <w:div w:id="1502358293">
                  <w:marLeft w:val="0"/>
                  <w:marRight w:val="0"/>
                  <w:marTop w:val="0"/>
                  <w:marBottom w:val="0"/>
                  <w:divBdr>
                    <w:top w:val="none" w:sz="0" w:space="0" w:color="auto"/>
                    <w:left w:val="none" w:sz="0" w:space="0" w:color="auto"/>
                    <w:bottom w:val="none" w:sz="0" w:space="0" w:color="auto"/>
                    <w:right w:val="none" w:sz="0" w:space="0" w:color="auto"/>
                  </w:divBdr>
                </w:div>
                <w:div w:id="1665430043">
                  <w:marLeft w:val="0"/>
                  <w:marRight w:val="0"/>
                  <w:marTop w:val="0"/>
                  <w:marBottom w:val="0"/>
                  <w:divBdr>
                    <w:top w:val="none" w:sz="0" w:space="0" w:color="auto"/>
                    <w:left w:val="none" w:sz="0" w:space="0" w:color="auto"/>
                    <w:bottom w:val="none" w:sz="0" w:space="0" w:color="auto"/>
                    <w:right w:val="none" w:sz="0" w:space="0" w:color="auto"/>
                  </w:divBdr>
                </w:div>
                <w:div w:id="994187758">
                  <w:marLeft w:val="0"/>
                  <w:marRight w:val="0"/>
                  <w:marTop w:val="0"/>
                  <w:marBottom w:val="0"/>
                  <w:divBdr>
                    <w:top w:val="none" w:sz="0" w:space="0" w:color="auto"/>
                    <w:left w:val="none" w:sz="0" w:space="0" w:color="auto"/>
                    <w:bottom w:val="none" w:sz="0" w:space="0" w:color="auto"/>
                    <w:right w:val="none" w:sz="0" w:space="0" w:color="auto"/>
                  </w:divBdr>
                </w:div>
                <w:div w:id="1185748122">
                  <w:marLeft w:val="0"/>
                  <w:marRight w:val="0"/>
                  <w:marTop w:val="0"/>
                  <w:marBottom w:val="0"/>
                  <w:divBdr>
                    <w:top w:val="none" w:sz="0" w:space="0" w:color="auto"/>
                    <w:left w:val="none" w:sz="0" w:space="0" w:color="auto"/>
                    <w:bottom w:val="none" w:sz="0" w:space="0" w:color="auto"/>
                    <w:right w:val="none" w:sz="0" w:space="0" w:color="auto"/>
                  </w:divBdr>
                </w:div>
              </w:divsChild>
            </w:div>
            <w:div w:id="713969844">
              <w:marLeft w:val="0"/>
              <w:marRight w:val="0"/>
              <w:marTop w:val="0"/>
              <w:marBottom w:val="0"/>
              <w:divBdr>
                <w:top w:val="none" w:sz="0" w:space="0" w:color="auto"/>
                <w:left w:val="none" w:sz="0" w:space="0" w:color="auto"/>
                <w:bottom w:val="none" w:sz="0" w:space="0" w:color="auto"/>
                <w:right w:val="none" w:sz="0" w:space="0" w:color="auto"/>
              </w:divBdr>
              <w:divsChild>
                <w:div w:id="2060858165">
                  <w:marLeft w:val="0"/>
                  <w:marRight w:val="0"/>
                  <w:marTop w:val="0"/>
                  <w:marBottom w:val="0"/>
                  <w:divBdr>
                    <w:top w:val="none" w:sz="0" w:space="0" w:color="auto"/>
                    <w:left w:val="none" w:sz="0" w:space="0" w:color="auto"/>
                    <w:bottom w:val="none" w:sz="0" w:space="0" w:color="auto"/>
                    <w:right w:val="none" w:sz="0" w:space="0" w:color="auto"/>
                  </w:divBdr>
                </w:div>
                <w:div w:id="985544930">
                  <w:marLeft w:val="0"/>
                  <w:marRight w:val="0"/>
                  <w:marTop w:val="0"/>
                  <w:marBottom w:val="0"/>
                  <w:divBdr>
                    <w:top w:val="none" w:sz="0" w:space="0" w:color="auto"/>
                    <w:left w:val="none" w:sz="0" w:space="0" w:color="auto"/>
                    <w:bottom w:val="none" w:sz="0" w:space="0" w:color="auto"/>
                    <w:right w:val="none" w:sz="0" w:space="0" w:color="auto"/>
                  </w:divBdr>
                </w:div>
                <w:div w:id="644159784">
                  <w:marLeft w:val="0"/>
                  <w:marRight w:val="0"/>
                  <w:marTop w:val="0"/>
                  <w:marBottom w:val="0"/>
                  <w:divBdr>
                    <w:top w:val="none" w:sz="0" w:space="0" w:color="auto"/>
                    <w:left w:val="none" w:sz="0" w:space="0" w:color="auto"/>
                    <w:bottom w:val="none" w:sz="0" w:space="0" w:color="auto"/>
                    <w:right w:val="none" w:sz="0" w:space="0" w:color="auto"/>
                  </w:divBdr>
                </w:div>
                <w:div w:id="1190413703">
                  <w:marLeft w:val="0"/>
                  <w:marRight w:val="0"/>
                  <w:marTop w:val="0"/>
                  <w:marBottom w:val="0"/>
                  <w:divBdr>
                    <w:top w:val="none" w:sz="0" w:space="0" w:color="auto"/>
                    <w:left w:val="none" w:sz="0" w:space="0" w:color="auto"/>
                    <w:bottom w:val="none" w:sz="0" w:space="0" w:color="auto"/>
                    <w:right w:val="none" w:sz="0" w:space="0" w:color="auto"/>
                  </w:divBdr>
                </w:div>
                <w:div w:id="220099170">
                  <w:marLeft w:val="0"/>
                  <w:marRight w:val="0"/>
                  <w:marTop w:val="0"/>
                  <w:marBottom w:val="0"/>
                  <w:divBdr>
                    <w:top w:val="none" w:sz="0" w:space="0" w:color="auto"/>
                    <w:left w:val="none" w:sz="0" w:space="0" w:color="auto"/>
                    <w:bottom w:val="none" w:sz="0" w:space="0" w:color="auto"/>
                    <w:right w:val="none" w:sz="0" w:space="0" w:color="auto"/>
                  </w:divBdr>
                </w:div>
                <w:div w:id="524366930">
                  <w:marLeft w:val="0"/>
                  <w:marRight w:val="0"/>
                  <w:marTop w:val="0"/>
                  <w:marBottom w:val="0"/>
                  <w:divBdr>
                    <w:top w:val="none" w:sz="0" w:space="0" w:color="auto"/>
                    <w:left w:val="none" w:sz="0" w:space="0" w:color="auto"/>
                    <w:bottom w:val="none" w:sz="0" w:space="0" w:color="auto"/>
                    <w:right w:val="none" w:sz="0" w:space="0" w:color="auto"/>
                  </w:divBdr>
                </w:div>
                <w:div w:id="1523587251">
                  <w:marLeft w:val="0"/>
                  <w:marRight w:val="0"/>
                  <w:marTop w:val="0"/>
                  <w:marBottom w:val="0"/>
                  <w:divBdr>
                    <w:top w:val="none" w:sz="0" w:space="0" w:color="auto"/>
                    <w:left w:val="none" w:sz="0" w:space="0" w:color="auto"/>
                    <w:bottom w:val="none" w:sz="0" w:space="0" w:color="auto"/>
                    <w:right w:val="none" w:sz="0" w:space="0" w:color="auto"/>
                  </w:divBdr>
                </w:div>
              </w:divsChild>
            </w:div>
            <w:div w:id="1334331385">
              <w:marLeft w:val="0"/>
              <w:marRight w:val="0"/>
              <w:marTop w:val="0"/>
              <w:marBottom w:val="0"/>
              <w:divBdr>
                <w:top w:val="none" w:sz="0" w:space="0" w:color="auto"/>
                <w:left w:val="none" w:sz="0" w:space="0" w:color="auto"/>
                <w:bottom w:val="none" w:sz="0" w:space="0" w:color="auto"/>
                <w:right w:val="none" w:sz="0" w:space="0" w:color="auto"/>
              </w:divBdr>
              <w:divsChild>
                <w:div w:id="709918143">
                  <w:marLeft w:val="0"/>
                  <w:marRight w:val="0"/>
                  <w:marTop w:val="0"/>
                  <w:marBottom w:val="0"/>
                  <w:divBdr>
                    <w:top w:val="none" w:sz="0" w:space="0" w:color="auto"/>
                    <w:left w:val="none" w:sz="0" w:space="0" w:color="auto"/>
                    <w:bottom w:val="none" w:sz="0" w:space="0" w:color="auto"/>
                    <w:right w:val="none" w:sz="0" w:space="0" w:color="auto"/>
                  </w:divBdr>
                </w:div>
                <w:div w:id="397821426">
                  <w:marLeft w:val="0"/>
                  <w:marRight w:val="0"/>
                  <w:marTop w:val="0"/>
                  <w:marBottom w:val="0"/>
                  <w:divBdr>
                    <w:top w:val="none" w:sz="0" w:space="0" w:color="auto"/>
                    <w:left w:val="none" w:sz="0" w:space="0" w:color="auto"/>
                    <w:bottom w:val="none" w:sz="0" w:space="0" w:color="auto"/>
                    <w:right w:val="none" w:sz="0" w:space="0" w:color="auto"/>
                  </w:divBdr>
                </w:div>
                <w:div w:id="1985232152">
                  <w:marLeft w:val="0"/>
                  <w:marRight w:val="0"/>
                  <w:marTop w:val="0"/>
                  <w:marBottom w:val="0"/>
                  <w:divBdr>
                    <w:top w:val="none" w:sz="0" w:space="0" w:color="auto"/>
                    <w:left w:val="none" w:sz="0" w:space="0" w:color="auto"/>
                    <w:bottom w:val="none" w:sz="0" w:space="0" w:color="auto"/>
                    <w:right w:val="none" w:sz="0" w:space="0" w:color="auto"/>
                  </w:divBdr>
                </w:div>
                <w:div w:id="1505709302">
                  <w:marLeft w:val="0"/>
                  <w:marRight w:val="0"/>
                  <w:marTop w:val="0"/>
                  <w:marBottom w:val="0"/>
                  <w:divBdr>
                    <w:top w:val="none" w:sz="0" w:space="0" w:color="auto"/>
                    <w:left w:val="none" w:sz="0" w:space="0" w:color="auto"/>
                    <w:bottom w:val="none" w:sz="0" w:space="0" w:color="auto"/>
                    <w:right w:val="none" w:sz="0" w:space="0" w:color="auto"/>
                  </w:divBdr>
                </w:div>
                <w:div w:id="1700468479">
                  <w:marLeft w:val="0"/>
                  <w:marRight w:val="0"/>
                  <w:marTop w:val="0"/>
                  <w:marBottom w:val="0"/>
                  <w:divBdr>
                    <w:top w:val="none" w:sz="0" w:space="0" w:color="auto"/>
                    <w:left w:val="none" w:sz="0" w:space="0" w:color="auto"/>
                    <w:bottom w:val="none" w:sz="0" w:space="0" w:color="auto"/>
                    <w:right w:val="none" w:sz="0" w:space="0" w:color="auto"/>
                  </w:divBdr>
                </w:div>
                <w:div w:id="323700604">
                  <w:marLeft w:val="0"/>
                  <w:marRight w:val="0"/>
                  <w:marTop w:val="0"/>
                  <w:marBottom w:val="0"/>
                  <w:divBdr>
                    <w:top w:val="none" w:sz="0" w:space="0" w:color="auto"/>
                    <w:left w:val="none" w:sz="0" w:space="0" w:color="auto"/>
                    <w:bottom w:val="none" w:sz="0" w:space="0" w:color="auto"/>
                    <w:right w:val="none" w:sz="0" w:space="0" w:color="auto"/>
                  </w:divBdr>
                </w:div>
                <w:div w:id="59520258">
                  <w:marLeft w:val="0"/>
                  <w:marRight w:val="0"/>
                  <w:marTop w:val="0"/>
                  <w:marBottom w:val="0"/>
                  <w:divBdr>
                    <w:top w:val="none" w:sz="0" w:space="0" w:color="auto"/>
                    <w:left w:val="none" w:sz="0" w:space="0" w:color="auto"/>
                    <w:bottom w:val="none" w:sz="0" w:space="0" w:color="auto"/>
                    <w:right w:val="none" w:sz="0" w:space="0" w:color="auto"/>
                  </w:divBdr>
                </w:div>
              </w:divsChild>
            </w:div>
            <w:div w:id="736824591">
              <w:marLeft w:val="0"/>
              <w:marRight w:val="0"/>
              <w:marTop w:val="0"/>
              <w:marBottom w:val="0"/>
              <w:divBdr>
                <w:top w:val="none" w:sz="0" w:space="0" w:color="auto"/>
                <w:left w:val="none" w:sz="0" w:space="0" w:color="auto"/>
                <w:bottom w:val="none" w:sz="0" w:space="0" w:color="auto"/>
                <w:right w:val="none" w:sz="0" w:space="0" w:color="auto"/>
              </w:divBdr>
              <w:divsChild>
                <w:div w:id="1605721823">
                  <w:marLeft w:val="0"/>
                  <w:marRight w:val="0"/>
                  <w:marTop w:val="0"/>
                  <w:marBottom w:val="0"/>
                  <w:divBdr>
                    <w:top w:val="none" w:sz="0" w:space="0" w:color="auto"/>
                    <w:left w:val="none" w:sz="0" w:space="0" w:color="auto"/>
                    <w:bottom w:val="none" w:sz="0" w:space="0" w:color="auto"/>
                    <w:right w:val="none" w:sz="0" w:space="0" w:color="auto"/>
                  </w:divBdr>
                </w:div>
                <w:div w:id="693113538">
                  <w:marLeft w:val="0"/>
                  <w:marRight w:val="0"/>
                  <w:marTop w:val="0"/>
                  <w:marBottom w:val="0"/>
                  <w:divBdr>
                    <w:top w:val="none" w:sz="0" w:space="0" w:color="auto"/>
                    <w:left w:val="none" w:sz="0" w:space="0" w:color="auto"/>
                    <w:bottom w:val="none" w:sz="0" w:space="0" w:color="auto"/>
                    <w:right w:val="none" w:sz="0" w:space="0" w:color="auto"/>
                  </w:divBdr>
                </w:div>
                <w:div w:id="1462769912">
                  <w:marLeft w:val="0"/>
                  <w:marRight w:val="0"/>
                  <w:marTop w:val="0"/>
                  <w:marBottom w:val="0"/>
                  <w:divBdr>
                    <w:top w:val="none" w:sz="0" w:space="0" w:color="auto"/>
                    <w:left w:val="none" w:sz="0" w:space="0" w:color="auto"/>
                    <w:bottom w:val="none" w:sz="0" w:space="0" w:color="auto"/>
                    <w:right w:val="none" w:sz="0" w:space="0" w:color="auto"/>
                  </w:divBdr>
                </w:div>
                <w:div w:id="1341421553">
                  <w:marLeft w:val="0"/>
                  <w:marRight w:val="0"/>
                  <w:marTop w:val="0"/>
                  <w:marBottom w:val="0"/>
                  <w:divBdr>
                    <w:top w:val="none" w:sz="0" w:space="0" w:color="auto"/>
                    <w:left w:val="none" w:sz="0" w:space="0" w:color="auto"/>
                    <w:bottom w:val="none" w:sz="0" w:space="0" w:color="auto"/>
                    <w:right w:val="none" w:sz="0" w:space="0" w:color="auto"/>
                  </w:divBdr>
                </w:div>
                <w:div w:id="571425987">
                  <w:marLeft w:val="0"/>
                  <w:marRight w:val="0"/>
                  <w:marTop w:val="0"/>
                  <w:marBottom w:val="0"/>
                  <w:divBdr>
                    <w:top w:val="none" w:sz="0" w:space="0" w:color="auto"/>
                    <w:left w:val="none" w:sz="0" w:space="0" w:color="auto"/>
                    <w:bottom w:val="none" w:sz="0" w:space="0" w:color="auto"/>
                    <w:right w:val="none" w:sz="0" w:space="0" w:color="auto"/>
                  </w:divBdr>
                </w:div>
                <w:div w:id="1573004652">
                  <w:marLeft w:val="0"/>
                  <w:marRight w:val="0"/>
                  <w:marTop w:val="0"/>
                  <w:marBottom w:val="0"/>
                  <w:divBdr>
                    <w:top w:val="none" w:sz="0" w:space="0" w:color="auto"/>
                    <w:left w:val="none" w:sz="0" w:space="0" w:color="auto"/>
                    <w:bottom w:val="none" w:sz="0" w:space="0" w:color="auto"/>
                    <w:right w:val="none" w:sz="0" w:space="0" w:color="auto"/>
                  </w:divBdr>
                </w:div>
                <w:div w:id="767238946">
                  <w:marLeft w:val="0"/>
                  <w:marRight w:val="0"/>
                  <w:marTop w:val="0"/>
                  <w:marBottom w:val="0"/>
                  <w:divBdr>
                    <w:top w:val="none" w:sz="0" w:space="0" w:color="auto"/>
                    <w:left w:val="none" w:sz="0" w:space="0" w:color="auto"/>
                    <w:bottom w:val="none" w:sz="0" w:space="0" w:color="auto"/>
                    <w:right w:val="none" w:sz="0" w:space="0" w:color="auto"/>
                  </w:divBdr>
                </w:div>
              </w:divsChild>
            </w:div>
            <w:div w:id="166600133">
              <w:marLeft w:val="0"/>
              <w:marRight w:val="0"/>
              <w:marTop w:val="0"/>
              <w:marBottom w:val="0"/>
              <w:divBdr>
                <w:top w:val="none" w:sz="0" w:space="0" w:color="auto"/>
                <w:left w:val="none" w:sz="0" w:space="0" w:color="auto"/>
                <w:bottom w:val="none" w:sz="0" w:space="0" w:color="auto"/>
                <w:right w:val="none" w:sz="0" w:space="0" w:color="auto"/>
              </w:divBdr>
              <w:divsChild>
                <w:div w:id="569999040">
                  <w:marLeft w:val="0"/>
                  <w:marRight w:val="0"/>
                  <w:marTop w:val="0"/>
                  <w:marBottom w:val="0"/>
                  <w:divBdr>
                    <w:top w:val="none" w:sz="0" w:space="0" w:color="auto"/>
                    <w:left w:val="none" w:sz="0" w:space="0" w:color="auto"/>
                    <w:bottom w:val="none" w:sz="0" w:space="0" w:color="auto"/>
                    <w:right w:val="none" w:sz="0" w:space="0" w:color="auto"/>
                  </w:divBdr>
                </w:div>
                <w:div w:id="2146071959">
                  <w:marLeft w:val="0"/>
                  <w:marRight w:val="0"/>
                  <w:marTop w:val="0"/>
                  <w:marBottom w:val="0"/>
                  <w:divBdr>
                    <w:top w:val="none" w:sz="0" w:space="0" w:color="auto"/>
                    <w:left w:val="none" w:sz="0" w:space="0" w:color="auto"/>
                    <w:bottom w:val="none" w:sz="0" w:space="0" w:color="auto"/>
                    <w:right w:val="none" w:sz="0" w:space="0" w:color="auto"/>
                  </w:divBdr>
                </w:div>
                <w:div w:id="1175223460">
                  <w:marLeft w:val="0"/>
                  <w:marRight w:val="0"/>
                  <w:marTop w:val="0"/>
                  <w:marBottom w:val="0"/>
                  <w:divBdr>
                    <w:top w:val="none" w:sz="0" w:space="0" w:color="auto"/>
                    <w:left w:val="none" w:sz="0" w:space="0" w:color="auto"/>
                    <w:bottom w:val="none" w:sz="0" w:space="0" w:color="auto"/>
                    <w:right w:val="none" w:sz="0" w:space="0" w:color="auto"/>
                  </w:divBdr>
                </w:div>
                <w:div w:id="692919264">
                  <w:marLeft w:val="0"/>
                  <w:marRight w:val="0"/>
                  <w:marTop w:val="0"/>
                  <w:marBottom w:val="0"/>
                  <w:divBdr>
                    <w:top w:val="none" w:sz="0" w:space="0" w:color="auto"/>
                    <w:left w:val="none" w:sz="0" w:space="0" w:color="auto"/>
                    <w:bottom w:val="none" w:sz="0" w:space="0" w:color="auto"/>
                    <w:right w:val="none" w:sz="0" w:space="0" w:color="auto"/>
                  </w:divBdr>
                </w:div>
                <w:div w:id="72703494">
                  <w:marLeft w:val="0"/>
                  <w:marRight w:val="0"/>
                  <w:marTop w:val="0"/>
                  <w:marBottom w:val="0"/>
                  <w:divBdr>
                    <w:top w:val="none" w:sz="0" w:space="0" w:color="auto"/>
                    <w:left w:val="none" w:sz="0" w:space="0" w:color="auto"/>
                    <w:bottom w:val="none" w:sz="0" w:space="0" w:color="auto"/>
                    <w:right w:val="none" w:sz="0" w:space="0" w:color="auto"/>
                  </w:divBdr>
                </w:div>
                <w:div w:id="848561535">
                  <w:marLeft w:val="0"/>
                  <w:marRight w:val="0"/>
                  <w:marTop w:val="0"/>
                  <w:marBottom w:val="0"/>
                  <w:divBdr>
                    <w:top w:val="none" w:sz="0" w:space="0" w:color="auto"/>
                    <w:left w:val="none" w:sz="0" w:space="0" w:color="auto"/>
                    <w:bottom w:val="none" w:sz="0" w:space="0" w:color="auto"/>
                    <w:right w:val="none" w:sz="0" w:space="0" w:color="auto"/>
                  </w:divBdr>
                </w:div>
                <w:div w:id="1916624241">
                  <w:marLeft w:val="0"/>
                  <w:marRight w:val="0"/>
                  <w:marTop w:val="0"/>
                  <w:marBottom w:val="0"/>
                  <w:divBdr>
                    <w:top w:val="none" w:sz="0" w:space="0" w:color="auto"/>
                    <w:left w:val="none" w:sz="0" w:space="0" w:color="auto"/>
                    <w:bottom w:val="none" w:sz="0" w:space="0" w:color="auto"/>
                    <w:right w:val="none" w:sz="0" w:space="0" w:color="auto"/>
                  </w:divBdr>
                </w:div>
              </w:divsChild>
            </w:div>
            <w:div w:id="2097482608">
              <w:marLeft w:val="0"/>
              <w:marRight w:val="0"/>
              <w:marTop w:val="0"/>
              <w:marBottom w:val="0"/>
              <w:divBdr>
                <w:top w:val="none" w:sz="0" w:space="0" w:color="auto"/>
                <w:left w:val="none" w:sz="0" w:space="0" w:color="auto"/>
                <w:bottom w:val="none" w:sz="0" w:space="0" w:color="auto"/>
                <w:right w:val="none" w:sz="0" w:space="0" w:color="auto"/>
              </w:divBdr>
              <w:divsChild>
                <w:div w:id="551311778">
                  <w:marLeft w:val="0"/>
                  <w:marRight w:val="0"/>
                  <w:marTop w:val="0"/>
                  <w:marBottom w:val="0"/>
                  <w:divBdr>
                    <w:top w:val="none" w:sz="0" w:space="0" w:color="auto"/>
                    <w:left w:val="none" w:sz="0" w:space="0" w:color="auto"/>
                    <w:bottom w:val="none" w:sz="0" w:space="0" w:color="auto"/>
                    <w:right w:val="none" w:sz="0" w:space="0" w:color="auto"/>
                  </w:divBdr>
                </w:div>
                <w:div w:id="1502693509">
                  <w:marLeft w:val="0"/>
                  <w:marRight w:val="0"/>
                  <w:marTop w:val="0"/>
                  <w:marBottom w:val="0"/>
                  <w:divBdr>
                    <w:top w:val="none" w:sz="0" w:space="0" w:color="auto"/>
                    <w:left w:val="none" w:sz="0" w:space="0" w:color="auto"/>
                    <w:bottom w:val="none" w:sz="0" w:space="0" w:color="auto"/>
                    <w:right w:val="none" w:sz="0" w:space="0" w:color="auto"/>
                  </w:divBdr>
                </w:div>
                <w:div w:id="2010792181">
                  <w:marLeft w:val="0"/>
                  <w:marRight w:val="0"/>
                  <w:marTop w:val="0"/>
                  <w:marBottom w:val="0"/>
                  <w:divBdr>
                    <w:top w:val="none" w:sz="0" w:space="0" w:color="auto"/>
                    <w:left w:val="none" w:sz="0" w:space="0" w:color="auto"/>
                    <w:bottom w:val="none" w:sz="0" w:space="0" w:color="auto"/>
                    <w:right w:val="none" w:sz="0" w:space="0" w:color="auto"/>
                  </w:divBdr>
                </w:div>
                <w:div w:id="295843731">
                  <w:marLeft w:val="0"/>
                  <w:marRight w:val="0"/>
                  <w:marTop w:val="0"/>
                  <w:marBottom w:val="0"/>
                  <w:divBdr>
                    <w:top w:val="none" w:sz="0" w:space="0" w:color="auto"/>
                    <w:left w:val="none" w:sz="0" w:space="0" w:color="auto"/>
                    <w:bottom w:val="none" w:sz="0" w:space="0" w:color="auto"/>
                    <w:right w:val="none" w:sz="0" w:space="0" w:color="auto"/>
                  </w:divBdr>
                </w:div>
                <w:div w:id="1390882080">
                  <w:marLeft w:val="0"/>
                  <w:marRight w:val="0"/>
                  <w:marTop w:val="0"/>
                  <w:marBottom w:val="0"/>
                  <w:divBdr>
                    <w:top w:val="none" w:sz="0" w:space="0" w:color="auto"/>
                    <w:left w:val="none" w:sz="0" w:space="0" w:color="auto"/>
                    <w:bottom w:val="none" w:sz="0" w:space="0" w:color="auto"/>
                    <w:right w:val="none" w:sz="0" w:space="0" w:color="auto"/>
                  </w:divBdr>
                </w:div>
                <w:div w:id="1618834336">
                  <w:marLeft w:val="0"/>
                  <w:marRight w:val="0"/>
                  <w:marTop w:val="0"/>
                  <w:marBottom w:val="0"/>
                  <w:divBdr>
                    <w:top w:val="none" w:sz="0" w:space="0" w:color="auto"/>
                    <w:left w:val="none" w:sz="0" w:space="0" w:color="auto"/>
                    <w:bottom w:val="none" w:sz="0" w:space="0" w:color="auto"/>
                    <w:right w:val="none" w:sz="0" w:space="0" w:color="auto"/>
                  </w:divBdr>
                </w:div>
                <w:div w:id="360281468">
                  <w:marLeft w:val="0"/>
                  <w:marRight w:val="0"/>
                  <w:marTop w:val="0"/>
                  <w:marBottom w:val="0"/>
                  <w:divBdr>
                    <w:top w:val="none" w:sz="0" w:space="0" w:color="auto"/>
                    <w:left w:val="none" w:sz="0" w:space="0" w:color="auto"/>
                    <w:bottom w:val="none" w:sz="0" w:space="0" w:color="auto"/>
                    <w:right w:val="none" w:sz="0" w:space="0" w:color="auto"/>
                  </w:divBdr>
                </w:div>
              </w:divsChild>
            </w:div>
            <w:div w:id="169637580">
              <w:marLeft w:val="0"/>
              <w:marRight w:val="0"/>
              <w:marTop w:val="0"/>
              <w:marBottom w:val="0"/>
              <w:divBdr>
                <w:top w:val="none" w:sz="0" w:space="0" w:color="auto"/>
                <w:left w:val="none" w:sz="0" w:space="0" w:color="auto"/>
                <w:bottom w:val="none" w:sz="0" w:space="0" w:color="auto"/>
                <w:right w:val="none" w:sz="0" w:space="0" w:color="auto"/>
              </w:divBdr>
              <w:divsChild>
                <w:div w:id="495074734">
                  <w:marLeft w:val="0"/>
                  <w:marRight w:val="0"/>
                  <w:marTop w:val="0"/>
                  <w:marBottom w:val="0"/>
                  <w:divBdr>
                    <w:top w:val="none" w:sz="0" w:space="0" w:color="auto"/>
                    <w:left w:val="none" w:sz="0" w:space="0" w:color="auto"/>
                    <w:bottom w:val="none" w:sz="0" w:space="0" w:color="auto"/>
                    <w:right w:val="none" w:sz="0" w:space="0" w:color="auto"/>
                  </w:divBdr>
                </w:div>
                <w:div w:id="1718236805">
                  <w:marLeft w:val="0"/>
                  <w:marRight w:val="0"/>
                  <w:marTop w:val="0"/>
                  <w:marBottom w:val="0"/>
                  <w:divBdr>
                    <w:top w:val="none" w:sz="0" w:space="0" w:color="auto"/>
                    <w:left w:val="none" w:sz="0" w:space="0" w:color="auto"/>
                    <w:bottom w:val="none" w:sz="0" w:space="0" w:color="auto"/>
                    <w:right w:val="none" w:sz="0" w:space="0" w:color="auto"/>
                  </w:divBdr>
                </w:div>
                <w:div w:id="50739372">
                  <w:marLeft w:val="0"/>
                  <w:marRight w:val="0"/>
                  <w:marTop w:val="0"/>
                  <w:marBottom w:val="0"/>
                  <w:divBdr>
                    <w:top w:val="none" w:sz="0" w:space="0" w:color="auto"/>
                    <w:left w:val="none" w:sz="0" w:space="0" w:color="auto"/>
                    <w:bottom w:val="none" w:sz="0" w:space="0" w:color="auto"/>
                    <w:right w:val="none" w:sz="0" w:space="0" w:color="auto"/>
                  </w:divBdr>
                </w:div>
                <w:div w:id="1956598691">
                  <w:marLeft w:val="0"/>
                  <w:marRight w:val="0"/>
                  <w:marTop w:val="0"/>
                  <w:marBottom w:val="0"/>
                  <w:divBdr>
                    <w:top w:val="none" w:sz="0" w:space="0" w:color="auto"/>
                    <w:left w:val="none" w:sz="0" w:space="0" w:color="auto"/>
                    <w:bottom w:val="none" w:sz="0" w:space="0" w:color="auto"/>
                    <w:right w:val="none" w:sz="0" w:space="0" w:color="auto"/>
                  </w:divBdr>
                </w:div>
                <w:div w:id="1764105751">
                  <w:marLeft w:val="0"/>
                  <w:marRight w:val="0"/>
                  <w:marTop w:val="0"/>
                  <w:marBottom w:val="0"/>
                  <w:divBdr>
                    <w:top w:val="none" w:sz="0" w:space="0" w:color="auto"/>
                    <w:left w:val="none" w:sz="0" w:space="0" w:color="auto"/>
                    <w:bottom w:val="none" w:sz="0" w:space="0" w:color="auto"/>
                    <w:right w:val="none" w:sz="0" w:space="0" w:color="auto"/>
                  </w:divBdr>
                </w:div>
                <w:div w:id="1881088810">
                  <w:marLeft w:val="0"/>
                  <w:marRight w:val="0"/>
                  <w:marTop w:val="0"/>
                  <w:marBottom w:val="0"/>
                  <w:divBdr>
                    <w:top w:val="none" w:sz="0" w:space="0" w:color="auto"/>
                    <w:left w:val="none" w:sz="0" w:space="0" w:color="auto"/>
                    <w:bottom w:val="none" w:sz="0" w:space="0" w:color="auto"/>
                    <w:right w:val="none" w:sz="0" w:space="0" w:color="auto"/>
                  </w:divBdr>
                </w:div>
                <w:div w:id="624235508">
                  <w:marLeft w:val="0"/>
                  <w:marRight w:val="0"/>
                  <w:marTop w:val="0"/>
                  <w:marBottom w:val="0"/>
                  <w:divBdr>
                    <w:top w:val="none" w:sz="0" w:space="0" w:color="auto"/>
                    <w:left w:val="none" w:sz="0" w:space="0" w:color="auto"/>
                    <w:bottom w:val="none" w:sz="0" w:space="0" w:color="auto"/>
                    <w:right w:val="none" w:sz="0" w:space="0" w:color="auto"/>
                  </w:divBdr>
                </w:div>
              </w:divsChild>
            </w:div>
            <w:div w:id="1159686788">
              <w:marLeft w:val="0"/>
              <w:marRight w:val="0"/>
              <w:marTop w:val="0"/>
              <w:marBottom w:val="0"/>
              <w:divBdr>
                <w:top w:val="none" w:sz="0" w:space="0" w:color="auto"/>
                <w:left w:val="none" w:sz="0" w:space="0" w:color="auto"/>
                <w:bottom w:val="none" w:sz="0" w:space="0" w:color="auto"/>
                <w:right w:val="none" w:sz="0" w:space="0" w:color="auto"/>
              </w:divBdr>
              <w:divsChild>
                <w:div w:id="77752513">
                  <w:marLeft w:val="0"/>
                  <w:marRight w:val="0"/>
                  <w:marTop w:val="0"/>
                  <w:marBottom w:val="0"/>
                  <w:divBdr>
                    <w:top w:val="none" w:sz="0" w:space="0" w:color="auto"/>
                    <w:left w:val="none" w:sz="0" w:space="0" w:color="auto"/>
                    <w:bottom w:val="none" w:sz="0" w:space="0" w:color="auto"/>
                    <w:right w:val="none" w:sz="0" w:space="0" w:color="auto"/>
                  </w:divBdr>
                </w:div>
                <w:div w:id="1955868982">
                  <w:marLeft w:val="0"/>
                  <w:marRight w:val="0"/>
                  <w:marTop w:val="0"/>
                  <w:marBottom w:val="0"/>
                  <w:divBdr>
                    <w:top w:val="none" w:sz="0" w:space="0" w:color="auto"/>
                    <w:left w:val="none" w:sz="0" w:space="0" w:color="auto"/>
                    <w:bottom w:val="none" w:sz="0" w:space="0" w:color="auto"/>
                    <w:right w:val="none" w:sz="0" w:space="0" w:color="auto"/>
                  </w:divBdr>
                </w:div>
                <w:div w:id="606237160">
                  <w:marLeft w:val="0"/>
                  <w:marRight w:val="0"/>
                  <w:marTop w:val="0"/>
                  <w:marBottom w:val="0"/>
                  <w:divBdr>
                    <w:top w:val="none" w:sz="0" w:space="0" w:color="auto"/>
                    <w:left w:val="none" w:sz="0" w:space="0" w:color="auto"/>
                    <w:bottom w:val="none" w:sz="0" w:space="0" w:color="auto"/>
                    <w:right w:val="none" w:sz="0" w:space="0" w:color="auto"/>
                  </w:divBdr>
                </w:div>
                <w:div w:id="464548376">
                  <w:marLeft w:val="0"/>
                  <w:marRight w:val="0"/>
                  <w:marTop w:val="0"/>
                  <w:marBottom w:val="0"/>
                  <w:divBdr>
                    <w:top w:val="none" w:sz="0" w:space="0" w:color="auto"/>
                    <w:left w:val="none" w:sz="0" w:space="0" w:color="auto"/>
                    <w:bottom w:val="none" w:sz="0" w:space="0" w:color="auto"/>
                    <w:right w:val="none" w:sz="0" w:space="0" w:color="auto"/>
                  </w:divBdr>
                </w:div>
                <w:div w:id="930046644">
                  <w:marLeft w:val="0"/>
                  <w:marRight w:val="0"/>
                  <w:marTop w:val="0"/>
                  <w:marBottom w:val="0"/>
                  <w:divBdr>
                    <w:top w:val="none" w:sz="0" w:space="0" w:color="auto"/>
                    <w:left w:val="none" w:sz="0" w:space="0" w:color="auto"/>
                    <w:bottom w:val="none" w:sz="0" w:space="0" w:color="auto"/>
                    <w:right w:val="none" w:sz="0" w:space="0" w:color="auto"/>
                  </w:divBdr>
                </w:div>
                <w:div w:id="1064640953">
                  <w:marLeft w:val="0"/>
                  <w:marRight w:val="0"/>
                  <w:marTop w:val="0"/>
                  <w:marBottom w:val="0"/>
                  <w:divBdr>
                    <w:top w:val="none" w:sz="0" w:space="0" w:color="auto"/>
                    <w:left w:val="none" w:sz="0" w:space="0" w:color="auto"/>
                    <w:bottom w:val="none" w:sz="0" w:space="0" w:color="auto"/>
                    <w:right w:val="none" w:sz="0" w:space="0" w:color="auto"/>
                  </w:divBdr>
                </w:div>
                <w:div w:id="1647079435">
                  <w:marLeft w:val="0"/>
                  <w:marRight w:val="0"/>
                  <w:marTop w:val="0"/>
                  <w:marBottom w:val="0"/>
                  <w:divBdr>
                    <w:top w:val="none" w:sz="0" w:space="0" w:color="auto"/>
                    <w:left w:val="none" w:sz="0" w:space="0" w:color="auto"/>
                    <w:bottom w:val="none" w:sz="0" w:space="0" w:color="auto"/>
                    <w:right w:val="none" w:sz="0" w:space="0" w:color="auto"/>
                  </w:divBdr>
                </w:div>
              </w:divsChild>
            </w:div>
            <w:div w:id="1599215156">
              <w:marLeft w:val="0"/>
              <w:marRight w:val="0"/>
              <w:marTop w:val="0"/>
              <w:marBottom w:val="0"/>
              <w:divBdr>
                <w:top w:val="none" w:sz="0" w:space="0" w:color="auto"/>
                <w:left w:val="none" w:sz="0" w:space="0" w:color="auto"/>
                <w:bottom w:val="none" w:sz="0" w:space="0" w:color="auto"/>
                <w:right w:val="none" w:sz="0" w:space="0" w:color="auto"/>
              </w:divBdr>
              <w:divsChild>
                <w:div w:id="1618028145">
                  <w:marLeft w:val="0"/>
                  <w:marRight w:val="0"/>
                  <w:marTop w:val="0"/>
                  <w:marBottom w:val="0"/>
                  <w:divBdr>
                    <w:top w:val="none" w:sz="0" w:space="0" w:color="auto"/>
                    <w:left w:val="none" w:sz="0" w:space="0" w:color="auto"/>
                    <w:bottom w:val="none" w:sz="0" w:space="0" w:color="auto"/>
                    <w:right w:val="none" w:sz="0" w:space="0" w:color="auto"/>
                  </w:divBdr>
                </w:div>
                <w:div w:id="2009625884">
                  <w:marLeft w:val="0"/>
                  <w:marRight w:val="0"/>
                  <w:marTop w:val="0"/>
                  <w:marBottom w:val="0"/>
                  <w:divBdr>
                    <w:top w:val="none" w:sz="0" w:space="0" w:color="auto"/>
                    <w:left w:val="none" w:sz="0" w:space="0" w:color="auto"/>
                    <w:bottom w:val="none" w:sz="0" w:space="0" w:color="auto"/>
                    <w:right w:val="none" w:sz="0" w:space="0" w:color="auto"/>
                  </w:divBdr>
                </w:div>
                <w:div w:id="340161938">
                  <w:marLeft w:val="0"/>
                  <w:marRight w:val="0"/>
                  <w:marTop w:val="0"/>
                  <w:marBottom w:val="0"/>
                  <w:divBdr>
                    <w:top w:val="none" w:sz="0" w:space="0" w:color="auto"/>
                    <w:left w:val="none" w:sz="0" w:space="0" w:color="auto"/>
                    <w:bottom w:val="none" w:sz="0" w:space="0" w:color="auto"/>
                    <w:right w:val="none" w:sz="0" w:space="0" w:color="auto"/>
                  </w:divBdr>
                </w:div>
                <w:div w:id="1023631948">
                  <w:marLeft w:val="0"/>
                  <w:marRight w:val="0"/>
                  <w:marTop w:val="0"/>
                  <w:marBottom w:val="0"/>
                  <w:divBdr>
                    <w:top w:val="none" w:sz="0" w:space="0" w:color="auto"/>
                    <w:left w:val="none" w:sz="0" w:space="0" w:color="auto"/>
                    <w:bottom w:val="none" w:sz="0" w:space="0" w:color="auto"/>
                    <w:right w:val="none" w:sz="0" w:space="0" w:color="auto"/>
                  </w:divBdr>
                </w:div>
                <w:div w:id="1288777436">
                  <w:marLeft w:val="0"/>
                  <w:marRight w:val="0"/>
                  <w:marTop w:val="0"/>
                  <w:marBottom w:val="0"/>
                  <w:divBdr>
                    <w:top w:val="none" w:sz="0" w:space="0" w:color="auto"/>
                    <w:left w:val="none" w:sz="0" w:space="0" w:color="auto"/>
                    <w:bottom w:val="none" w:sz="0" w:space="0" w:color="auto"/>
                    <w:right w:val="none" w:sz="0" w:space="0" w:color="auto"/>
                  </w:divBdr>
                </w:div>
                <w:div w:id="1768888866">
                  <w:marLeft w:val="0"/>
                  <w:marRight w:val="0"/>
                  <w:marTop w:val="0"/>
                  <w:marBottom w:val="0"/>
                  <w:divBdr>
                    <w:top w:val="none" w:sz="0" w:space="0" w:color="auto"/>
                    <w:left w:val="none" w:sz="0" w:space="0" w:color="auto"/>
                    <w:bottom w:val="none" w:sz="0" w:space="0" w:color="auto"/>
                    <w:right w:val="none" w:sz="0" w:space="0" w:color="auto"/>
                  </w:divBdr>
                </w:div>
                <w:div w:id="1124039712">
                  <w:marLeft w:val="0"/>
                  <w:marRight w:val="0"/>
                  <w:marTop w:val="0"/>
                  <w:marBottom w:val="0"/>
                  <w:divBdr>
                    <w:top w:val="none" w:sz="0" w:space="0" w:color="auto"/>
                    <w:left w:val="none" w:sz="0" w:space="0" w:color="auto"/>
                    <w:bottom w:val="none" w:sz="0" w:space="0" w:color="auto"/>
                    <w:right w:val="none" w:sz="0" w:space="0" w:color="auto"/>
                  </w:divBdr>
                </w:div>
                <w:div w:id="1565608385">
                  <w:marLeft w:val="0"/>
                  <w:marRight w:val="0"/>
                  <w:marTop w:val="0"/>
                  <w:marBottom w:val="0"/>
                  <w:divBdr>
                    <w:top w:val="none" w:sz="0" w:space="0" w:color="auto"/>
                    <w:left w:val="none" w:sz="0" w:space="0" w:color="auto"/>
                    <w:bottom w:val="none" w:sz="0" w:space="0" w:color="auto"/>
                    <w:right w:val="none" w:sz="0" w:space="0" w:color="auto"/>
                  </w:divBdr>
                </w:div>
              </w:divsChild>
            </w:div>
            <w:div w:id="1456371394">
              <w:marLeft w:val="0"/>
              <w:marRight w:val="0"/>
              <w:marTop w:val="0"/>
              <w:marBottom w:val="0"/>
              <w:divBdr>
                <w:top w:val="none" w:sz="0" w:space="0" w:color="auto"/>
                <w:left w:val="none" w:sz="0" w:space="0" w:color="auto"/>
                <w:bottom w:val="none" w:sz="0" w:space="0" w:color="auto"/>
                <w:right w:val="none" w:sz="0" w:space="0" w:color="auto"/>
              </w:divBdr>
              <w:divsChild>
                <w:div w:id="1836526402">
                  <w:marLeft w:val="0"/>
                  <w:marRight w:val="0"/>
                  <w:marTop w:val="0"/>
                  <w:marBottom w:val="0"/>
                  <w:divBdr>
                    <w:top w:val="none" w:sz="0" w:space="0" w:color="auto"/>
                    <w:left w:val="none" w:sz="0" w:space="0" w:color="auto"/>
                    <w:bottom w:val="none" w:sz="0" w:space="0" w:color="auto"/>
                    <w:right w:val="none" w:sz="0" w:space="0" w:color="auto"/>
                  </w:divBdr>
                </w:div>
                <w:div w:id="1693143201">
                  <w:marLeft w:val="0"/>
                  <w:marRight w:val="0"/>
                  <w:marTop w:val="0"/>
                  <w:marBottom w:val="0"/>
                  <w:divBdr>
                    <w:top w:val="none" w:sz="0" w:space="0" w:color="auto"/>
                    <w:left w:val="none" w:sz="0" w:space="0" w:color="auto"/>
                    <w:bottom w:val="none" w:sz="0" w:space="0" w:color="auto"/>
                    <w:right w:val="none" w:sz="0" w:space="0" w:color="auto"/>
                  </w:divBdr>
                </w:div>
                <w:div w:id="1887176992">
                  <w:marLeft w:val="0"/>
                  <w:marRight w:val="0"/>
                  <w:marTop w:val="0"/>
                  <w:marBottom w:val="0"/>
                  <w:divBdr>
                    <w:top w:val="none" w:sz="0" w:space="0" w:color="auto"/>
                    <w:left w:val="none" w:sz="0" w:space="0" w:color="auto"/>
                    <w:bottom w:val="none" w:sz="0" w:space="0" w:color="auto"/>
                    <w:right w:val="none" w:sz="0" w:space="0" w:color="auto"/>
                  </w:divBdr>
                </w:div>
                <w:div w:id="1685983223">
                  <w:marLeft w:val="0"/>
                  <w:marRight w:val="0"/>
                  <w:marTop w:val="0"/>
                  <w:marBottom w:val="0"/>
                  <w:divBdr>
                    <w:top w:val="none" w:sz="0" w:space="0" w:color="auto"/>
                    <w:left w:val="none" w:sz="0" w:space="0" w:color="auto"/>
                    <w:bottom w:val="none" w:sz="0" w:space="0" w:color="auto"/>
                    <w:right w:val="none" w:sz="0" w:space="0" w:color="auto"/>
                  </w:divBdr>
                </w:div>
                <w:div w:id="1647783537">
                  <w:marLeft w:val="0"/>
                  <w:marRight w:val="0"/>
                  <w:marTop w:val="0"/>
                  <w:marBottom w:val="0"/>
                  <w:divBdr>
                    <w:top w:val="none" w:sz="0" w:space="0" w:color="auto"/>
                    <w:left w:val="none" w:sz="0" w:space="0" w:color="auto"/>
                    <w:bottom w:val="none" w:sz="0" w:space="0" w:color="auto"/>
                    <w:right w:val="none" w:sz="0" w:space="0" w:color="auto"/>
                  </w:divBdr>
                </w:div>
                <w:div w:id="1028218321">
                  <w:marLeft w:val="0"/>
                  <w:marRight w:val="0"/>
                  <w:marTop w:val="0"/>
                  <w:marBottom w:val="0"/>
                  <w:divBdr>
                    <w:top w:val="none" w:sz="0" w:space="0" w:color="auto"/>
                    <w:left w:val="none" w:sz="0" w:space="0" w:color="auto"/>
                    <w:bottom w:val="none" w:sz="0" w:space="0" w:color="auto"/>
                    <w:right w:val="none" w:sz="0" w:space="0" w:color="auto"/>
                  </w:divBdr>
                </w:div>
                <w:div w:id="1832721338">
                  <w:marLeft w:val="0"/>
                  <w:marRight w:val="0"/>
                  <w:marTop w:val="0"/>
                  <w:marBottom w:val="0"/>
                  <w:divBdr>
                    <w:top w:val="none" w:sz="0" w:space="0" w:color="auto"/>
                    <w:left w:val="none" w:sz="0" w:space="0" w:color="auto"/>
                    <w:bottom w:val="none" w:sz="0" w:space="0" w:color="auto"/>
                    <w:right w:val="none" w:sz="0" w:space="0" w:color="auto"/>
                  </w:divBdr>
                </w:div>
                <w:div w:id="214699995">
                  <w:marLeft w:val="0"/>
                  <w:marRight w:val="0"/>
                  <w:marTop w:val="0"/>
                  <w:marBottom w:val="0"/>
                  <w:divBdr>
                    <w:top w:val="none" w:sz="0" w:space="0" w:color="auto"/>
                    <w:left w:val="none" w:sz="0" w:space="0" w:color="auto"/>
                    <w:bottom w:val="none" w:sz="0" w:space="0" w:color="auto"/>
                    <w:right w:val="none" w:sz="0" w:space="0" w:color="auto"/>
                  </w:divBdr>
                </w:div>
                <w:div w:id="1795949378">
                  <w:marLeft w:val="0"/>
                  <w:marRight w:val="0"/>
                  <w:marTop w:val="0"/>
                  <w:marBottom w:val="0"/>
                  <w:divBdr>
                    <w:top w:val="none" w:sz="0" w:space="0" w:color="auto"/>
                    <w:left w:val="none" w:sz="0" w:space="0" w:color="auto"/>
                    <w:bottom w:val="none" w:sz="0" w:space="0" w:color="auto"/>
                    <w:right w:val="none" w:sz="0" w:space="0" w:color="auto"/>
                  </w:divBdr>
                </w:div>
                <w:div w:id="1219899235">
                  <w:marLeft w:val="0"/>
                  <w:marRight w:val="0"/>
                  <w:marTop w:val="0"/>
                  <w:marBottom w:val="0"/>
                  <w:divBdr>
                    <w:top w:val="none" w:sz="0" w:space="0" w:color="auto"/>
                    <w:left w:val="none" w:sz="0" w:space="0" w:color="auto"/>
                    <w:bottom w:val="none" w:sz="0" w:space="0" w:color="auto"/>
                    <w:right w:val="none" w:sz="0" w:space="0" w:color="auto"/>
                  </w:divBdr>
                </w:div>
                <w:div w:id="765418566">
                  <w:marLeft w:val="0"/>
                  <w:marRight w:val="0"/>
                  <w:marTop w:val="0"/>
                  <w:marBottom w:val="0"/>
                  <w:divBdr>
                    <w:top w:val="none" w:sz="0" w:space="0" w:color="auto"/>
                    <w:left w:val="none" w:sz="0" w:space="0" w:color="auto"/>
                    <w:bottom w:val="none" w:sz="0" w:space="0" w:color="auto"/>
                    <w:right w:val="none" w:sz="0" w:space="0" w:color="auto"/>
                  </w:divBdr>
                </w:div>
                <w:div w:id="410465627">
                  <w:marLeft w:val="0"/>
                  <w:marRight w:val="0"/>
                  <w:marTop w:val="0"/>
                  <w:marBottom w:val="0"/>
                  <w:divBdr>
                    <w:top w:val="none" w:sz="0" w:space="0" w:color="auto"/>
                    <w:left w:val="none" w:sz="0" w:space="0" w:color="auto"/>
                    <w:bottom w:val="none" w:sz="0" w:space="0" w:color="auto"/>
                    <w:right w:val="none" w:sz="0" w:space="0" w:color="auto"/>
                  </w:divBdr>
                </w:div>
                <w:div w:id="1244685382">
                  <w:marLeft w:val="0"/>
                  <w:marRight w:val="0"/>
                  <w:marTop w:val="0"/>
                  <w:marBottom w:val="0"/>
                  <w:divBdr>
                    <w:top w:val="none" w:sz="0" w:space="0" w:color="auto"/>
                    <w:left w:val="none" w:sz="0" w:space="0" w:color="auto"/>
                    <w:bottom w:val="none" w:sz="0" w:space="0" w:color="auto"/>
                    <w:right w:val="none" w:sz="0" w:space="0" w:color="auto"/>
                  </w:divBdr>
                </w:div>
                <w:div w:id="2137941251">
                  <w:marLeft w:val="0"/>
                  <w:marRight w:val="0"/>
                  <w:marTop w:val="0"/>
                  <w:marBottom w:val="0"/>
                  <w:divBdr>
                    <w:top w:val="none" w:sz="0" w:space="0" w:color="auto"/>
                    <w:left w:val="none" w:sz="0" w:space="0" w:color="auto"/>
                    <w:bottom w:val="none" w:sz="0" w:space="0" w:color="auto"/>
                    <w:right w:val="none" w:sz="0" w:space="0" w:color="auto"/>
                  </w:divBdr>
                </w:div>
                <w:div w:id="125778845">
                  <w:marLeft w:val="0"/>
                  <w:marRight w:val="0"/>
                  <w:marTop w:val="0"/>
                  <w:marBottom w:val="0"/>
                  <w:divBdr>
                    <w:top w:val="none" w:sz="0" w:space="0" w:color="auto"/>
                    <w:left w:val="none" w:sz="0" w:space="0" w:color="auto"/>
                    <w:bottom w:val="none" w:sz="0" w:space="0" w:color="auto"/>
                    <w:right w:val="none" w:sz="0" w:space="0" w:color="auto"/>
                  </w:divBdr>
                </w:div>
                <w:div w:id="699937476">
                  <w:marLeft w:val="0"/>
                  <w:marRight w:val="0"/>
                  <w:marTop w:val="0"/>
                  <w:marBottom w:val="0"/>
                  <w:divBdr>
                    <w:top w:val="none" w:sz="0" w:space="0" w:color="auto"/>
                    <w:left w:val="none" w:sz="0" w:space="0" w:color="auto"/>
                    <w:bottom w:val="none" w:sz="0" w:space="0" w:color="auto"/>
                    <w:right w:val="none" w:sz="0" w:space="0" w:color="auto"/>
                  </w:divBdr>
                </w:div>
                <w:div w:id="1788960318">
                  <w:marLeft w:val="0"/>
                  <w:marRight w:val="0"/>
                  <w:marTop w:val="0"/>
                  <w:marBottom w:val="0"/>
                  <w:divBdr>
                    <w:top w:val="none" w:sz="0" w:space="0" w:color="auto"/>
                    <w:left w:val="none" w:sz="0" w:space="0" w:color="auto"/>
                    <w:bottom w:val="none" w:sz="0" w:space="0" w:color="auto"/>
                    <w:right w:val="none" w:sz="0" w:space="0" w:color="auto"/>
                  </w:divBdr>
                </w:div>
                <w:div w:id="1672290824">
                  <w:marLeft w:val="0"/>
                  <w:marRight w:val="0"/>
                  <w:marTop w:val="0"/>
                  <w:marBottom w:val="0"/>
                  <w:divBdr>
                    <w:top w:val="none" w:sz="0" w:space="0" w:color="auto"/>
                    <w:left w:val="none" w:sz="0" w:space="0" w:color="auto"/>
                    <w:bottom w:val="none" w:sz="0" w:space="0" w:color="auto"/>
                    <w:right w:val="none" w:sz="0" w:space="0" w:color="auto"/>
                  </w:divBdr>
                </w:div>
                <w:div w:id="1208180913">
                  <w:marLeft w:val="0"/>
                  <w:marRight w:val="0"/>
                  <w:marTop w:val="0"/>
                  <w:marBottom w:val="0"/>
                  <w:divBdr>
                    <w:top w:val="none" w:sz="0" w:space="0" w:color="auto"/>
                    <w:left w:val="none" w:sz="0" w:space="0" w:color="auto"/>
                    <w:bottom w:val="none" w:sz="0" w:space="0" w:color="auto"/>
                    <w:right w:val="none" w:sz="0" w:space="0" w:color="auto"/>
                  </w:divBdr>
                </w:div>
                <w:div w:id="1678262638">
                  <w:marLeft w:val="0"/>
                  <w:marRight w:val="0"/>
                  <w:marTop w:val="0"/>
                  <w:marBottom w:val="0"/>
                  <w:divBdr>
                    <w:top w:val="none" w:sz="0" w:space="0" w:color="auto"/>
                    <w:left w:val="none" w:sz="0" w:space="0" w:color="auto"/>
                    <w:bottom w:val="none" w:sz="0" w:space="0" w:color="auto"/>
                    <w:right w:val="none" w:sz="0" w:space="0" w:color="auto"/>
                  </w:divBdr>
                </w:div>
                <w:div w:id="729964579">
                  <w:marLeft w:val="0"/>
                  <w:marRight w:val="0"/>
                  <w:marTop w:val="0"/>
                  <w:marBottom w:val="0"/>
                  <w:divBdr>
                    <w:top w:val="none" w:sz="0" w:space="0" w:color="auto"/>
                    <w:left w:val="none" w:sz="0" w:space="0" w:color="auto"/>
                    <w:bottom w:val="none" w:sz="0" w:space="0" w:color="auto"/>
                    <w:right w:val="none" w:sz="0" w:space="0" w:color="auto"/>
                  </w:divBdr>
                </w:div>
                <w:div w:id="1556623356">
                  <w:marLeft w:val="0"/>
                  <w:marRight w:val="0"/>
                  <w:marTop w:val="0"/>
                  <w:marBottom w:val="0"/>
                  <w:divBdr>
                    <w:top w:val="none" w:sz="0" w:space="0" w:color="auto"/>
                    <w:left w:val="none" w:sz="0" w:space="0" w:color="auto"/>
                    <w:bottom w:val="none" w:sz="0" w:space="0" w:color="auto"/>
                    <w:right w:val="none" w:sz="0" w:space="0" w:color="auto"/>
                  </w:divBdr>
                </w:div>
                <w:div w:id="1167788359">
                  <w:marLeft w:val="0"/>
                  <w:marRight w:val="0"/>
                  <w:marTop w:val="0"/>
                  <w:marBottom w:val="0"/>
                  <w:divBdr>
                    <w:top w:val="none" w:sz="0" w:space="0" w:color="auto"/>
                    <w:left w:val="none" w:sz="0" w:space="0" w:color="auto"/>
                    <w:bottom w:val="none" w:sz="0" w:space="0" w:color="auto"/>
                    <w:right w:val="none" w:sz="0" w:space="0" w:color="auto"/>
                  </w:divBdr>
                </w:div>
                <w:div w:id="118109095">
                  <w:marLeft w:val="0"/>
                  <w:marRight w:val="0"/>
                  <w:marTop w:val="0"/>
                  <w:marBottom w:val="0"/>
                  <w:divBdr>
                    <w:top w:val="none" w:sz="0" w:space="0" w:color="auto"/>
                    <w:left w:val="none" w:sz="0" w:space="0" w:color="auto"/>
                    <w:bottom w:val="none" w:sz="0" w:space="0" w:color="auto"/>
                    <w:right w:val="none" w:sz="0" w:space="0" w:color="auto"/>
                  </w:divBdr>
                </w:div>
                <w:div w:id="1280331503">
                  <w:marLeft w:val="0"/>
                  <w:marRight w:val="0"/>
                  <w:marTop w:val="0"/>
                  <w:marBottom w:val="0"/>
                  <w:divBdr>
                    <w:top w:val="none" w:sz="0" w:space="0" w:color="auto"/>
                    <w:left w:val="none" w:sz="0" w:space="0" w:color="auto"/>
                    <w:bottom w:val="none" w:sz="0" w:space="0" w:color="auto"/>
                    <w:right w:val="none" w:sz="0" w:space="0" w:color="auto"/>
                  </w:divBdr>
                </w:div>
                <w:div w:id="1734620317">
                  <w:marLeft w:val="0"/>
                  <w:marRight w:val="0"/>
                  <w:marTop w:val="0"/>
                  <w:marBottom w:val="0"/>
                  <w:divBdr>
                    <w:top w:val="none" w:sz="0" w:space="0" w:color="auto"/>
                    <w:left w:val="none" w:sz="0" w:space="0" w:color="auto"/>
                    <w:bottom w:val="none" w:sz="0" w:space="0" w:color="auto"/>
                    <w:right w:val="none" w:sz="0" w:space="0" w:color="auto"/>
                  </w:divBdr>
                </w:div>
              </w:divsChild>
            </w:div>
            <w:div w:id="107699534">
              <w:marLeft w:val="0"/>
              <w:marRight w:val="0"/>
              <w:marTop w:val="0"/>
              <w:marBottom w:val="0"/>
              <w:divBdr>
                <w:top w:val="none" w:sz="0" w:space="0" w:color="auto"/>
                <w:left w:val="none" w:sz="0" w:space="0" w:color="auto"/>
                <w:bottom w:val="none" w:sz="0" w:space="0" w:color="auto"/>
                <w:right w:val="none" w:sz="0" w:space="0" w:color="auto"/>
              </w:divBdr>
              <w:divsChild>
                <w:div w:id="1087773334">
                  <w:marLeft w:val="0"/>
                  <w:marRight w:val="0"/>
                  <w:marTop w:val="0"/>
                  <w:marBottom w:val="0"/>
                  <w:divBdr>
                    <w:top w:val="none" w:sz="0" w:space="0" w:color="auto"/>
                    <w:left w:val="none" w:sz="0" w:space="0" w:color="auto"/>
                    <w:bottom w:val="none" w:sz="0" w:space="0" w:color="auto"/>
                    <w:right w:val="none" w:sz="0" w:space="0" w:color="auto"/>
                  </w:divBdr>
                </w:div>
                <w:div w:id="1299990057">
                  <w:marLeft w:val="0"/>
                  <w:marRight w:val="0"/>
                  <w:marTop w:val="0"/>
                  <w:marBottom w:val="0"/>
                  <w:divBdr>
                    <w:top w:val="none" w:sz="0" w:space="0" w:color="auto"/>
                    <w:left w:val="none" w:sz="0" w:space="0" w:color="auto"/>
                    <w:bottom w:val="none" w:sz="0" w:space="0" w:color="auto"/>
                    <w:right w:val="none" w:sz="0" w:space="0" w:color="auto"/>
                  </w:divBdr>
                </w:div>
                <w:div w:id="1892955244">
                  <w:marLeft w:val="0"/>
                  <w:marRight w:val="0"/>
                  <w:marTop w:val="0"/>
                  <w:marBottom w:val="0"/>
                  <w:divBdr>
                    <w:top w:val="none" w:sz="0" w:space="0" w:color="auto"/>
                    <w:left w:val="none" w:sz="0" w:space="0" w:color="auto"/>
                    <w:bottom w:val="none" w:sz="0" w:space="0" w:color="auto"/>
                    <w:right w:val="none" w:sz="0" w:space="0" w:color="auto"/>
                  </w:divBdr>
                </w:div>
                <w:div w:id="666635356">
                  <w:marLeft w:val="0"/>
                  <w:marRight w:val="0"/>
                  <w:marTop w:val="0"/>
                  <w:marBottom w:val="0"/>
                  <w:divBdr>
                    <w:top w:val="none" w:sz="0" w:space="0" w:color="auto"/>
                    <w:left w:val="none" w:sz="0" w:space="0" w:color="auto"/>
                    <w:bottom w:val="none" w:sz="0" w:space="0" w:color="auto"/>
                    <w:right w:val="none" w:sz="0" w:space="0" w:color="auto"/>
                  </w:divBdr>
                </w:div>
                <w:div w:id="1020666782">
                  <w:marLeft w:val="0"/>
                  <w:marRight w:val="0"/>
                  <w:marTop w:val="0"/>
                  <w:marBottom w:val="0"/>
                  <w:divBdr>
                    <w:top w:val="none" w:sz="0" w:space="0" w:color="auto"/>
                    <w:left w:val="none" w:sz="0" w:space="0" w:color="auto"/>
                    <w:bottom w:val="none" w:sz="0" w:space="0" w:color="auto"/>
                    <w:right w:val="none" w:sz="0" w:space="0" w:color="auto"/>
                  </w:divBdr>
                </w:div>
                <w:div w:id="909968226">
                  <w:marLeft w:val="0"/>
                  <w:marRight w:val="0"/>
                  <w:marTop w:val="0"/>
                  <w:marBottom w:val="0"/>
                  <w:divBdr>
                    <w:top w:val="none" w:sz="0" w:space="0" w:color="auto"/>
                    <w:left w:val="none" w:sz="0" w:space="0" w:color="auto"/>
                    <w:bottom w:val="none" w:sz="0" w:space="0" w:color="auto"/>
                    <w:right w:val="none" w:sz="0" w:space="0" w:color="auto"/>
                  </w:divBdr>
                </w:div>
                <w:div w:id="1054812594">
                  <w:marLeft w:val="0"/>
                  <w:marRight w:val="0"/>
                  <w:marTop w:val="0"/>
                  <w:marBottom w:val="0"/>
                  <w:divBdr>
                    <w:top w:val="none" w:sz="0" w:space="0" w:color="auto"/>
                    <w:left w:val="none" w:sz="0" w:space="0" w:color="auto"/>
                    <w:bottom w:val="none" w:sz="0" w:space="0" w:color="auto"/>
                    <w:right w:val="none" w:sz="0" w:space="0" w:color="auto"/>
                  </w:divBdr>
                </w:div>
                <w:div w:id="987438543">
                  <w:marLeft w:val="0"/>
                  <w:marRight w:val="0"/>
                  <w:marTop w:val="0"/>
                  <w:marBottom w:val="0"/>
                  <w:divBdr>
                    <w:top w:val="none" w:sz="0" w:space="0" w:color="auto"/>
                    <w:left w:val="none" w:sz="0" w:space="0" w:color="auto"/>
                    <w:bottom w:val="none" w:sz="0" w:space="0" w:color="auto"/>
                    <w:right w:val="none" w:sz="0" w:space="0" w:color="auto"/>
                  </w:divBdr>
                </w:div>
                <w:div w:id="1685283040">
                  <w:marLeft w:val="0"/>
                  <w:marRight w:val="0"/>
                  <w:marTop w:val="0"/>
                  <w:marBottom w:val="0"/>
                  <w:divBdr>
                    <w:top w:val="none" w:sz="0" w:space="0" w:color="auto"/>
                    <w:left w:val="none" w:sz="0" w:space="0" w:color="auto"/>
                    <w:bottom w:val="none" w:sz="0" w:space="0" w:color="auto"/>
                    <w:right w:val="none" w:sz="0" w:space="0" w:color="auto"/>
                  </w:divBdr>
                </w:div>
                <w:div w:id="1570118121">
                  <w:marLeft w:val="0"/>
                  <w:marRight w:val="0"/>
                  <w:marTop w:val="0"/>
                  <w:marBottom w:val="0"/>
                  <w:divBdr>
                    <w:top w:val="none" w:sz="0" w:space="0" w:color="auto"/>
                    <w:left w:val="none" w:sz="0" w:space="0" w:color="auto"/>
                    <w:bottom w:val="none" w:sz="0" w:space="0" w:color="auto"/>
                    <w:right w:val="none" w:sz="0" w:space="0" w:color="auto"/>
                  </w:divBdr>
                </w:div>
                <w:div w:id="1432314400">
                  <w:marLeft w:val="0"/>
                  <w:marRight w:val="0"/>
                  <w:marTop w:val="0"/>
                  <w:marBottom w:val="0"/>
                  <w:divBdr>
                    <w:top w:val="none" w:sz="0" w:space="0" w:color="auto"/>
                    <w:left w:val="none" w:sz="0" w:space="0" w:color="auto"/>
                    <w:bottom w:val="none" w:sz="0" w:space="0" w:color="auto"/>
                    <w:right w:val="none" w:sz="0" w:space="0" w:color="auto"/>
                  </w:divBdr>
                </w:div>
                <w:div w:id="26610938">
                  <w:marLeft w:val="0"/>
                  <w:marRight w:val="0"/>
                  <w:marTop w:val="0"/>
                  <w:marBottom w:val="0"/>
                  <w:divBdr>
                    <w:top w:val="none" w:sz="0" w:space="0" w:color="auto"/>
                    <w:left w:val="none" w:sz="0" w:space="0" w:color="auto"/>
                    <w:bottom w:val="none" w:sz="0" w:space="0" w:color="auto"/>
                    <w:right w:val="none" w:sz="0" w:space="0" w:color="auto"/>
                  </w:divBdr>
                </w:div>
                <w:div w:id="1785884976">
                  <w:marLeft w:val="0"/>
                  <w:marRight w:val="0"/>
                  <w:marTop w:val="0"/>
                  <w:marBottom w:val="0"/>
                  <w:divBdr>
                    <w:top w:val="none" w:sz="0" w:space="0" w:color="auto"/>
                    <w:left w:val="none" w:sz="0" w:space="0" w:color="auto"/>
                    <w:bottom w:val="none" w:sz="0" w:space="0" w:color="auto"/>
                    <w:right w:val="none" w:sz="0" w:space="0" w:color="auto"/>
                  </w:divBdr>
                </w:div>
                <w:div w:id="431317284">
                  <w:marLeft w:val="0"/>
                  <w:marRight w:val="0"/>
                  <w:marTop w:val="0"/>
                  <w:marBottom w:val="0"/>
                  <w:divBdr>
                    <w:top w:val="none" w:sz="0" w:space="0" w:color="auto"/>
                    <w:left w:val="none" w:sz="0" w:space="0" w:color="auto"/>
                    <w:bottom w:val="none" w:sz="0" w:space="0" w:color="auto"/>
                    <w:right w:val="none" w:sz="0" w:space="0" w:color="auto"/>
                  </w:divBdr>
                </w:div>
                <w:div w:id="2136244129">
                  <w:marLeft w:val="0"/>
                  <w:marRight w:val="0"/>
                  <w:marTop w:val="0"/>
                  <w:marBottom w:val="0"/>
                  <w:divBdr>
                    <w:top w:val="none" w:sz="0" w:space="0" w:color="auto"/>
                    <w:left w:val="none" w:sz="0" w:space="0" w:color="auto"/>
                    <w:bottom w:val="none" w:sz="0" w:space="0" w:color="auto"/>
                    <w:right w:val="none" w:sz="0" w:space="0" w:color="auto"/>
                  </w:divBdr>
                </w:div>
                <w:div w:id="586773529">
                  <w:marLeft w:val="0"/>
                  <w:marRight w:val="0"/>
                  <w:marTop w:val="0"/>
                  <w:marBottom w:val="0"/>
                  <w:divBdr>
                    <w:top w:val="none" w:sz="0" w:space="0" w:color="auto"/>
                    <w:left w:val="none" w:sz="0" w:space="0" w:color="auto"/>
                    <w:bottom w:val="none" w:sz="0" w:space="0" w:color="auto"/>
                    <w:right w:val="none" w:sz="0" w:space="0" w:color="auto"/>
                  </w:divBdr>
                </w:div>
                <w:div w:id="740710413">
                  <w:marLeft w:val="0"/>
                  <w:marRight w:val="0"/>
                  <w:marTop w:val="0"/>
                  <w:marBottom w:val="0"/>
                  <w:divBdr>
                    <w:top w:val="none" w:sz="0" w:space="0" w:color="auto"/>
                    <w:left w:val="none" w:sz="0" w:space="0" w:color="auto"/>
                    <w:bottom w:val="none" w:sz="0" w:space="0" w:color="auto"/>
                    <w:right w:val="none" w:sz="0" w:space="0" w:color="auto"/>
                  </w:divBdr>
                </w:div>
                <w:div w:id="1035885191">
                  <w:marLeft w:val="0"/>
                  <w:marRight w:val="0"/>
                  <w:marTop w:val="0"/>
                  <w:marBottom w:val="0"/>
                  <w:divBdr>
                    <w:top w:val="none" w:sz="0" w:space="0" w:color="auto"/>
                    <w:left w:val="none" w:sz="0" w:space="0" w:color="auto"/>
                    <w:bottom w:val="none" w:sz="0" w:space="0" w:color="auto"/>
                    <w:right w:val="none" w:sz="0" w:space="0" w:color="auto"/>
                  </w:divBdr>
                </w:div>
                <w:div w:id="277420938">
                  <w:marLeft w:val="0"/>
                  <w:marRight w:val="0"/>
                  <w:marTop w:val="0"/>
                  <w:marBottom w:val="0"/>
                  <w:divBdr>
                    <w:top w:val="none" w:sz="0" w:space="0" w:color="auto"/>
                    <w:left w:val="none" w:sz="0" w:space="0" w:color="auto"/>
                    <w:bottom w:val="none" w:sz="0" w:space="0" w:color="auto"/>
                    <w:right w:val="none" w:sz="0" w:space="0" w:color="auto"/>
                  </w:divBdr>
                </w:div>
                <w:div w:id="1389187629">
                  <w:marLeft w:val="0"/>
                  <w:marRight w:val="0"/>
                  <w:marTop w:val="0"/>
                  <w:marBottom w:val="0"/>
                  <w:divBdr>
                    <w:top w:val="none" w:sz="0" w:space="0" w:color="auto"/>
                    <w:left w:val="none" w:sz="0" w:space="0" w:color="auto"/>
                    <w:bottom w:val="none" w:sz="0" w:space="0" w:color="auto"/>
                    <w:right w:val="none" w:sz="0" w:space="0" w:color="auto"/>
                  </w:divBdr>
                </w:div>
                <w:div w:id="1281107952">
                  <w:marLeft w:val="0"/>
                  <w:marRight w:val="0"/>
                  <w:marTop w:val="0"/>
                  <w:marBottom w:val="0"/>
                  <w:divBdr>
                    <w:top w:val="none" w:sz="0" w:space="0" w:color="auto"/>
                    <w:left w:val="none" w:sz="0" w:space="0" w:color="auto"/>
                    <w:bottom w:val="none" w:sz="0" w:space="0" w:color="auto"/>
                    <w:right w:val="none" w:sz="0" w:space="0" w:color="auto"/>
                  </w:divBdr>
                </w:div>
                <w:div w:id="186023449">
                  <w:marLeft w:val="0"/>
                  <w:marRight w:val="0"/>
                  <w:marTop w:val="0"/>
                  <w:marBottom w:val="0"/>
                  <w:divBdr>
                    <w:top w:val="none" w:sz="0" w:space="0" w:color="auto"/>
                    <w:left w:val="none" w:sz="0" w:space="0" w:color="auto"/>
                    <w:bottom w:val="none" w:sz="0" w:space="0" w:color="auto"/>
                    <w:right w:val="none" w:sz="0" w:space="0" w:color="auto"/>
                  </w:divBdr>
                </w:div>
                <w:div w:id="986977894">
                  <w:marLeft w:val="0"/>
                  <w:marRight w:val="0"/>
                  <w:marTop w:val="0"/>
                  <w:marBottom w:val="0"/>
                  <w:divBdr>
                    <w:top w:val="none" w:sz="0" w:space="0" w:color="auto"/>
                    <w:left w:val="none" w:sz="0" w:space="0" w:color="auto"/>
                    <w:bottom w:val="none" w:sz="0" w:space="0" w:color="auto"/>
                    <w:right w:val="none" w:sz="0" w:space="0" w:color="auto"/>
                  </w:divBdr>
                </w:div>
                <w:div w:id="1754232743">
                  <w:marLeft w:val="0"/>
                  <w:marRight w:val="0"/>
                  <w:marTop w:val="0"/>
                  <w:marBottom w:val="0"/>
                  <w:divBdr>
                    <w:top w:val="none" w:sz="0" w:space="0" w:color="auto"/>
                    <w:left w:val="none" w:sz="0" w:space="0" w:color="auto"/>
                    <w:bottom w:val="none" w:sz="0" w:space="0" w:color="auto"/>
                    <w:right w:val="none" w:sz="0" w:space="0" w:color="auto"/>
                  </w:divBdr>
                </w:div>
                <w:div w:id="1933854345">
                  <w:marLeft w:val="0"/>
                  <w:marRight w:val="0"/>
                  <w:marTop w:val="0"/>
                  <w:marBottom w:val="0"/>
                  <w:divBdr>
                    <w:top w:val="none" w:sz="0" w:space="0" w:color="auto"/>
                    <w:left w:val="none" w:sz="0" w:space="0" w:color="auto"/>
                    <w:bottom w:val="none" w:sz="0" w:space="0" w:color="auto"/>
                    <w:right w:val="none" w:sz="0" w:space="0" w:color="auto"/>
                  </w:divBdr>
                </w:div>
                <w:div w:id="1676574399">
                  <w:marLeft w:val="0"/>
                  <w:marRight w:val="0"/>
                  <w:marTop w:val="0"/>
                  <w:marBottom w:val="0"/>
                  <w:divBdr>
                    <w:top w:val="none" w:sz="0" w:space="0" w:color="auto"/>
                    <w:left w:val="none" w:sz="0" w:space="0" w:color="auto"/>
                    <w:bottom w:val="none" w:sz="0" w:space="0" w:color="auto"/>
                    <w:right w:val="none" w:sz="0" w:space="0" w:color="auto"/>
                  </w:divBdr>
                </w:div>
              </w:divsChild>
            </w:div>
            <w:div w:id="1650472472">
              <w:marLeft w:val="0"/>
              <w:marRight w:val="0"/>
              <w:marTop w:val="0"/>
              <w:marBottom w:val="0"/>
              <w:divBdr>
                <w:top w:val="none" w:sz="0" w:space="0" w:color="auto"/>
                <w:left w:val="none" w:sz="0" w:space="0" w:color="auto"/>
                <w:bottom w:val="none" w:sz="0" w:space="0" w:color="auto"/>
                <w:right w:val="none" w:sz="0" w:space="0" w:color="auto"/>
              </w:divBdr>
              <w:divsChild>
                <w:div w:id="862209988">
                  <w:marLeft w:val="0"/>
                  <w:marRight w:val="0"/>
                  <w:marTop w:val="0"/>
                  <w:marBottom w:val="0"/>
                  <w:divBdr>
                    <w:top w:val="none" w:sz="0" w:space="0" w:color="auto"/>
                    <w:left w:val="none" w:sz="0" w:space="0" w:color="auto"/>
                    <w:bottom w:val="none" w:sz="0" w:space="0" w:color="auto"/>
                    <w:right w:val="none" w:sz="0" w:space="0" w:color="auto"/>
                  </w:divBdr>
                </w:div>
                <w:div w:id="729814602">
                  <w:marLeft w:val="0"/>
                  <w:marRight w:val="0"/>
                  <w:marTop w:val="0"/>
                  <w:marBottom w:val="0"/>
                  <w:divBdr>
                    <w:top w:val="none" w:sz="0" w:space="0" w:color="auto"/>
                    <w:left w:val="none" w:sz="0" w:space="0" w:color="auto"/>
                    <w:bottom w:val="none" w:sz="0" w:space="0" w:color="auto"/>
                    <w:right w:val="none" w:sz="0" w:space="0" w:color="auto"/>
                  </w:divBdr>
                </w:div>
                <w:div w:id="2065441160">
                  <w:marLeft w:val="0"/>
                  <w:marRight w:val="0"/>
                  <w:marTop w:val="0"/>
                  <w:marBottom w:val="0"/>
                  <w:divBdr>
                    <w:top w:val="none" w:sz="0" w:space="0" w:color="auto"/>
                    <w:left w:val="none" w:sz="0" w:space="0" w:color="auto"/>
                    <w:bottom w:val="none" w:sz="0" w:space="0" w:color="auto"/>
                    <w:right w:val="none" w:sz="0" w:space="0" w:color="auto"/>
                  </w:divBdr>
                </w:div>
                <w:div w:id="643777627">
                  <w:marLeft w:val="0"/>
                  <w:marRight w:val="0"/>
                  <w:marTop w:val="0"/>
                  <w:marBottom w:val="0"/>
                  <w:divBdr>
                    <w:top w:val="none" w:sz="0" w:space="0" w:color="auto"/>
                    <w:left w:val="none" w:sz="0" w:space="0" w:color="auto"/>
                    <w:bottom w:val="none" w:sz="0" w:space="0" w:color="auto"/>
                    <w:right w:val="none" w:sz="0" w:space="0" w:color="auto"/>
                  </w:divBdr>
                </w:div>
                <w:div w:id="1590888879">
                  <w:marLeft w:val="0"/>
                  <w:marRight w:val="0"/>
                  <w:marTop w:val="0"/>
                  <w:marBottom w:val="0"/>
                  <w:divBdr>
                    <w:top w:val="none" w:sz="0" w:space="0" w:color="auto"/>
                    <w:left w:val="none" w:sz="0" w:space="0" w:color="auto"/>
                    <w:bottom w:val="none" w:sz="0" w:space="0" w:color="auto"/>
                    <w:right w:val="none" w:sz="0" w:space="0" w:color="auto"/>
                  </w:divBdr>
                </w:div>
                <w:div w:id="691808897">
                  <w:marLeft w:val="0"/>
                  <w:marRight w:val="0"/>
                  <w:marTop w:val="0"/>
                  <w:marBottom w:val="0"/>
                  <w:divBdr>
                    <w:top w:val="none" w:sz="0" w:space="0" w:color="auto"/>
                    <w:left w:val="none" w:sz="0" w:space="0" w:color="auto"/>
                    <w:bottom w:val="none" w:sz="0" w:space="0" w:color="auto"/>
                    <w:right w:val="none" w:sz="0" w:space="0" w:color="auto"/>
                  </w:divBdr>
                </w:div>
                <w:div w:id="1212813059">
                  <w:marLeft w:val="0"/>
                  <w:marRight w:val="0"/>
                  <w:marTop w:val="0"/>
                  <w:marBottom w:val="0"/>
                  <w:divBdr>
                    <w:top w:val="none" w:sz="0" w:space="0" w:color="auto"/>
                    <w:left w:val="none" w:sz="0" w:space="0" w:color="auto"/>
                    <w:bottom w:val="none" w:sz="0" w:space="0" w:color="auto"/>
                    <w:right w:val="none" w:sz="0" w:space="0" w:color="auto"/>
                  </w:divBdr>
                </w:div>
                <w:div w:id="2012833050">
                  <w:marLeft w:val="0"/>
                  <w:marRight w:val="0"/>
                  <w:marTop w:val="0"/>
                  <w:marBottom w:val="0"/>
                  <w:divBdr>
                    <w:top w:val="none" w:sz="0" w:space="0" w:color="auto"/>
                    <w:left w:val="none" w:sz="0" w:space="0" w:color="auto"/>
                    <w:bottom w:val="none" w:sz="0" w:space="0" w:color="auto"/>
                    <w:right w:val="none" w:sz="0" w:space="0" w:color="auto"/>
                  </w:divBdr>
                </w:div>
                <w:div w:id="835874711">
                  <w:marLeft w:val="0"/>
                  <w:marRight w:val="0"/>
                  <w:marTop w:val="0"/>
                  <w:marBottom w:val="0"/>
                  <w:divBdr>
                    <w:top w:val="none" w:sz="0" w:space="0" w:color="auto"/>
                    <w:left w:val="none" w:sz="0" w:space="0" w:color="auto"/>
                    <w:bottom w:val="none" w:sz="0" w:space="0" w:color="auto"/>
                    <w:right w:val="none" w:sz="0" w:space="0" w:color="auto"/>
                  </w:divBdr>
                </w:div>
                <w:div w:id="1937395812">
                  <w:marLeft w:val="0"/>
                  <w:marRight w:val="0"/>
                  <w:marTop w:val="0"/>
                  <w:marBottom w:val="0"/>
                  <w:divBdr>
                    <w:top w:val="none" w:sz="0" w:space="0" w:color="auto"/>
                    <w:left w:val="none" w:sz="0" w:space="0" w:color="auto"/>
                    <w:bottom w:val="none" w:sz="0" w:space="0" w:color="auto"/>
                    <w:right w:val="none" w:sz="0" w:space="0" w:color="auto"/>
                  </w:divBdr>
                </w:div>
                <w:div w:id="676536145">
                  <w:marLeft w:val="0"/>
                  <w:marRight w:val="0"/>
                  <w:marTop w:val="0"/>
                  <w:marBottom w:val="0"/>
                  <w:divBdr>
                    <w:top w:val="none" w:sz="0" w:space="0" w:color="auto"/>
                    <w:left w:val="none" w:sz="0" w:space="0" w:color="auto"/>
                    <w:bottom w:val="none" w:sz="0" w:space="0" w:color="auto"/>
                    <w:right w:val="none" w:sz="0" w:space="0" w:color="auto"/>
                  </w:divBdr>
                </w:div>
                <w:div w:id="195394317">
                  <w:marLeft w:val="0"/>
                  <w:marRight w:val="0"/>
                  <w:marTop w:val="0"/>
                  <w:marBottom w:val="0"/>
                  <w:divBdr>
                    <w:top w:val="none" w:sz="0" w:space="0" w:color="auto"/>
                    <w:left w:val="none" w:sz="0" w:space="0" w:color="auto"/>
                    <w:bottom w:val="none" w:sz="0" w:space="0" w:color="auto"/>
                    <w:right w:val="none" w:sz="0" w:space="0" w:color="auto"/>
                  </w:divBdr>
                </w:div>
                <w:div w:id="470950788">
                  <w:marLeft w:val="0"/>
                  <w:marRight w:val="0"/>
                  <w:marTop w:val="0"/>
                  <w:marBottom w:val="0"/>
                  <w:divBdr>
                    <w:top w:val="none" w:sz="0" w:space="0" w:color="auto"/>
                    <w:left w:val="none" w:sz="0" w:space="0" w:color="auto"/>
                    <w:bottom w:val="none" w:sz="0" w:space="0" w:color="auto"/>
                    <w:right w:val="none" w:sz="0" w:space="0" w:color="auto"/>
                  </w:divBdr>
                </w:div>
                <w:div w:id="1361053461">
                  <w:marLeft w:val="0"/>
                  <w:marRight w:val="0"/>
                  <w:marTop w:val="0"/>
                  <w:marBottom w:val="0"/>
                  <w:divBdr>
                    <w:top w:val="none" w:sz="0" w:space="0" w:color="auto"/>
                    <w:left w:val="none" w:sz="0" w:space="0" w:color="auto"/>
                    <w:bottom w:val="none" w:sz="0" w:space="0" w:color="auto"/>
                    <w:right w:val="none" w:sz="0" w:space="0" w:color="auto"/>
                  </w:divBdr>
                </w:div>
                <w:div w:id="1551696526">
                  <w:marLeft w:val="0"/>
                  <w:marRight w:val="0"/>
                  <w:marTop w:val="0"/>
                  <w:marBottom w:val="0"/>
                  <w:divBdr>
                    <w:top w:val="none" w:sz="0" w:space="0" w:color="auto"/>
                    <w:left w:val="none" w:sz="0" w:space="0" w:color="auto"/>
                    <w:bottom w:val="none" w:sz="0" w:space="0" w:color="auto"/>
                    <w:right w:val="none" w:sz="0" w:space="0" w:color="auto"/>
                  </w:divBdr>
                </w:div>
                <w:div w:id="877206065">
                  <w:marLeft w:val="0"/>
                  <w:marRight w:val="0"/>
                  <w:marTop w:val="0"/>
                  <w:marBottom w:val="0"/>
                  <w:divBdr>
                    <w:top w:val="none" w:sz="0" w:space="0" w:color="auto"/>
                    <w:left w:val="none" w:sz="0" w:space="0" w:color="auto"/>
                    <w:bottom w:val="none" w:sz="0" w:space="0" w:color="auto"/>
                    <w:right w:val="none" w:sz="0" w:space="0" w:color="auto"/>
                  </w:divBdr>
                </w:div>
                <w:div w:id="1182477968">
                  <w:marLeft w:val="0"/>
                  <w:marRight w:val="0"/>
                  <w:marTop w:val="0"/>
                  <w:marBottom w:val="0"/>
                  <w:divBdr>
                    <w:top w:val="none" w:sz="0" w:space="0" w:color="auto"/>
                    <w:left w:val="none" w:sz="0" w:space="0" w:color="auto"/>
                    <w:bottom w:val="none" w:sz="0" w:space="0" w:color="auto"/>
                    <w:right w:val="none" w:sz="0" w:space="0" w:color="auto"/>
                  </w:divBdr>
                </w:div>
                <w:div w:id="1349604739">
                  <w:marLeft w:val="0"/>
                  <w:marRight w:val="0"/>
                  <w:marTop w:val="0"/>
                  <w:marBottom w:val="0"/>
                  <w:divBdr>
                    <w:top w:val="none" w:sz="0" w:space="0" w:color="auto"/>
                    <w:left w:val="none" w:sz="0" w:space="0" w:color="auto"/>
                    <w:bottom w:val="none" w:sz="0" w:space="0" w:color="auto"/>
                    <w:right w:val="none" w:sz="0" w:space="0" w:color="auto"/>
                  </w:divBdr>
                </w:div>
                <w:div w:id="129710388">
                  <w:marLeft w:val="0"/>
                  <w:marRight w:val="0"/>
                  <w:marTop w:val="0"/>
                  <w:marBottom w:val="0"/>
                  <w:divBdr>
                    <w:top w:val="none" w:sz="0" w:space="0" w:color="auto"/>
                    <w:left w:val="none" w:sz="0" w:space="0" w:color="auto"/>
                    <w:bottom w:val="none" w:sz="0" w:space="0" w:color="auto"/>
                    <w:right w:val="none" w:sz="0" w:space="0" w:color="auto"/>
                  </w:divBdr>
                </w:div>
                <w:div w:id="2050294697">
                  <w:marLeft w:val="0"/>
                  <w:marRight w:val="0"/>
                  <w:marTop w:val="0"/>
                  <w:marBottom w:val="0"/>
                  <w:divBdr>
                    <w:top w:val="none" w:sz="0" w:space="0" w:color="auto"/>
                    <w:left w:val="none" w:sz="0" w:space="0" w:color="auto"/>
                    <w:bottom w:val="none" w:sz="0" w:space="0" w:color="auto"/>
                    <w:right w:val="none" w:sz="0" w:space="0" w:color="auto"/>
                  </w:divBdr>
                </w:div>
                <w:div w:id="1939563253">
                  <w:marLeft w:val="0"/>
                  <w:marRight w:val="0"/>
                  <w:marTop w:val="0"/>
                  <w:marBottom w:val="0"/>
                  <w:divBdr>
                    <w:top w:val="none" w:sz="0" w:space="0" w:color="auto"/>
                    <w:left w:val="none" w:sz="0" w:space="0" w:color="auto"/>
                    <w:bottom w:val="none" w:sz="0" w:space="0" w:color="auto"/>
                    <w:right w:val="none" w:sz="0" w:space="0" w:color="auto"/>
                  </w:divBdr>
                </w:div>
                <w:div w:id="963851669">
                  <w:marLeft w:val="0"/>
                  <w:marRight w:val="0"/>
                  <w:marTop w:val="0"/>
                  <w:marBottom w:val="0"/>
                  <w:divBdr>
                    <w:top w:val="none" w:sz="0" w:space="0" w:color="auto"/>
                    <w:left w:val="none" w:sz="0" w:space="0" w:color="auto"/>
                    <w:bottom w:val="none" w:sz="0" w:space="0" w:color="auto"/>
                    <w:right w:val="none" w:sz="0" w:space="0" w:color="auto"/>
                  </w:divBdr>
                </w:div>
                <w:div w:id="1292324161">
                  <w:marLeft w:val="0"/>
                  <w:marRight w:val="0"/>
                  <w:marTop w:val="0"/>
                  <w:marBottom w:val="0"/>
                  <w:divBdr>
                    <w:top w:val="none" w:sz="0" w:space="0" w:color="auto"/>
                    <w:left w:val="none" w:sz="0" w:space="0" w:color="auto"/>
                    <w:bottom w:val="none" w:sz="0" w:space="0" w:color="auto"/>
                    <w:right w:val="none" w:sz="0" w:space="0" w:color="auto"/>
                  </w:divBdr>
                </w:div>
                <w:div w:id="2136555111">
                  <w:marLeft w:val="0"/>
                  <w:marRight w:val="0"/>
                  <w:marTop w:val="0"/>
                  <w:marBottom w:val="0"/>
                  <w:divBdr>
                    <w:top w:val="none" w:sz="0" w:space="0" w:color="auto"/>
                    <w:left w:val="none" w:sz="0" w:space="0" w:color="auto"/>
                    <w:bottom w:val="none" w:sz="0" w:space="0" w:color="auto"/>
                    <w:right w:val="none" w:sz="0" w:space="0" w:color="auto"/>
                  </w:divBdr>
                </w:div>
                <w:div w:id="57435432">
                  <w:marLeft w:val="0"/>
                  <w:marRight w:val="0"/>
                  <w:marTop w:val="0"/>
                  <w:marBottom w:val="0"/>
                  <w:divBdr>
                    <w:top w:val="none" w:sz="0" w:space="0" w:color="auto"/>
                    <w:left w:val="none" w:sz="0" w:space="0" w:color="auto"/>
                    <w:bottom w:val="none" w:sz="0" w:space="0" w:color="auto"/>
                    <w:right w:val="none" w:sz="0" w:space="0" w:color="auto"/>
                  </w:divBdr>
                </w:div>
                <w:div w:id="138347601">
                  <w:marLeft w:val="0"/>
                  <w:marRight w:val="0"/>
                  <w:marTop w:val="0"/>
                  <w:marBottom w:val="0"/>
                  <w:divBdr>
                    <w:top w:val="none" w:sz="0" w:space="0" w:color="auto"/>
                    <w:left w:val="none" w:sz="0" w:space="0" w:color="auto"/>
                    <w:bottom w:val="none" w:sz="0" w:space="0" w:color="auto"/>
                    <w:right w:val="none" w:sz="0" w:space="0" w:color="auto"/>
                  </w:divBdr>
                </w:div>
              </w:divsChild>
            </w:div>
            <w:div w:id="2079865947">
              <w:marLeft w:val="0"/>
              <w:marRight w:val="0"/>
              <w:marTop w:val="0"/>
              <w:marBottom w:val="0"/>
              <w:divBdr>
                <w:top w:val="none" w:sz="0" w:space="0" w:color="auto"/>
                <w:left w:val="none" w:sz="0" w:space="0" w:color="auto"/>
                <w:bottom w:val="none" w:sz="0" w:space="0" w:color="auto"/>
                <w:right w:val="none" w:sz="0" w:space="0" w:color="auto"/>
              </w:divBdr>
              <w:divsChild>
                <w:div w:id="2130782687">
                  <w:marLeft w:val="0"/>
                  <w:marRight w:val="0"/>
                  <w:marTop w:val="0"/>
                  <w:marBottom w:val="0"/>
                  <w:divBdr>
                    <w:top w:val="none" w:sz="0" w:space="0" w:color="auto"/>
                    <w:left w:val="none" w:sz="0" w:space="0" w:color="auto"/>
                    <w:bottom w:val="none" w:sz="0" w:space="0" w:color="auto"/>
                    <w:right w:val="none" w:sz="0" w:space="0" w:color="auto"/>
                  </w:divBdr>
                </w:div>
                <w:div w:id="1027095990">
                  <w:marLeft w:val="0"/>
                  <w:marRight w:val="0"/>
                  <w:marTop w:val="0"/>
                  <w:marBottom w:val="0"/>
                  <w:divBdr>
                    <w:top w:val="none" w:sz="0" w:space="0" w:color="auto"/>
                    <w:left w:val="none" w:sz="0" w:space="0" w:color="auto"/>
                    <w:bottom w:val="none" w:sz="0" w:space="0" w:color="auto"/>
                    <w:right w:val="none" w:sz="0" w:space="0" w:color="auto"/>
                  </w:divBdr>
                </w:div>
                <w:div w:id="63570889">
                  <w:marLeft w:val="0"/>
                  <w:marRight w:val="0"/>
                  <w:marTop w:val="0"/>
                  <w:marBottom w:val="0"/>
                  <w:divBdr>
                    <w:top w:val="none" w:sz="0" w:space="0" w:color="auto"/>
                    <w:left w:val="none" w:sz="0" w:space="0" w:color="auto"/>
                    <w:bottom w:val="none" w:sz="0" w:space="0" w:color="auto"/>
                    <w:right w:val="none" w:sz="0" w:space="0" w:color="auto"/>
                  </w:divBdr>
                </w:div>
                <w:div w:id="1046368326">
                  <w:marLeft w:val="0"/>
                  <w:marRight w:val="0"/>
                  <w:marTop w:val="0"/>
                  <w:marBottom w:val="0"/>
                  <w:divBdr>
                    <w:top w:val="none" w:sz="0" w:space="0" w:color="auto"/>
                    <w:left w:val="none" w:sz="0" w:space="0" w:color="auto"/>
                    <w:bottom w:val="none" w:sz="0" w:space="0" w:color="auto"/>
                    <w:right w:val="none" w:sz="0" w:space="0" w:color="auto"/>
                  </w:divBdr>
                </w:div>
                <w:div w:id="1986465830">
                  <w:marLeft w:val="0"/>
                  <w:marRight w:val="0"/>
                  <w:marTop w:val="0"/>
                  <w:marBottom w:val="0"/>
                  <w:divBdr>
                    <w:top w:val="none" w:sz="0" w:space="0" w:color="auto"/>
                    <w:left w:val="none" w:sz="0" w:space="0" w:color="auto"/>
                    <w:bottom w:val="none" w:sz="0" w:space="0" w:color="auto"/>
                    <w:right w:val="none" w:sz="0" w:space="0" w:color="auto"/>
                  </w:divBdr>
                </w:div>
                <w:div w:id="645475913">
                  <w:marLeft w:val="0"/>
                  <w:marRight w:val="0"/>
                  <w:marTop w:val="0"/>
                  <w:marBottom w:val="0"/>
                  <w:divBdr>
                    <w:top w:val="none" w:sz="0" w:space="0" w:color="auto"/>
                    <w:left w:val="none" w:sz="0" w:space="0" w:color="auto"/>
                    <w:bottom w:val="none" w:sz="0" w:space="0" w:color="auto"/>
                    <w:right w:val="none" w:sz="0" w:space="0" w:color="auto"/>
                  </w:divBdr>
                </w:div>
                <w:div w:id="676925609">
                  <w:marLeft w:val="0"/>
                  <w:marRight w:val="0"/>
                  <w:marTop w:val="0"/>
                  <w:marBottom w:val="0"/>
                  <w:divBdr>
                    <w:top w:val="none" w:sz="0" w:space="0" w:color="auto"/>
                    <w:left w:val="none" w:sz="0" w:space="0" w:color="auto"/>
                    <w:bottom w:val="none" w:sz="0" w:space="0" w:color="auto"/>
                    <w:right w:val="none" w:sz="0" w:space="0" w:color="auto"/>
                  </w:divBdr>
                </w:div>
                <w:div w:id="1164054633">
                  <w:marLeft w:val="0"/>
                  <w:marRight w:val="0"/>
                  <w:marTop w:val="0"/>
                  <w:marBottom w:val="0"/>
                  <w:divBdr>
                    <w:top w:val="none" w:sz="0" w:space="0" w:color="auto"/>
                    <w:left w:val="none" w:sz="0" w:space="0" w:color="auto"/>
                    <w:bottom w:val="none" w:sz="0" w:space="0" w:color="auto"/>
                    <w:right w:val="none" w:sz="0" w:space="0" w:color="auto"/>
                  </w:divBdr>
                </w:div>
                <w:div w:id="1521550009">
                  <w:marLeft w:val="0"/>
                  <w:marRight w:val="0"/>
                  <w:marTop w:val="0"/>
                  <w:marBottom w:val="0"/>
                  <w:divBdr>
                    <w:top w:val="none" w:sz="0" w:space="0" w:color="auto"/>
                    <w:left w:val="none" w:sz="0" w:space="0" w:color="auto"/>
                    <w:bottom w:val="none" w:sz="0" w:space="0" w:color="auto"/>
                    <w:right w:val="none" w:sz="0" w:space="0" w:color="auto"/>
                  </w:divBdr>
                </w:div>
                <w:div w:id="1008795991">
                  <w:marLeft w:val="0"/>
                  <w:marRight w:val="0"/>
                  <w:marTop w:val="0"/>
                  <w:marBottom w:val="0"/>
                  <w:divBdr>
                    <w:top w:val="none" w:sz="0" w:space="0" w:color="auto"/>
                    <w:left w:val="none" w:sz="0" w:space="0" w:color="auto"/>
                    <w:bottom w:val="none" w:sz="0" w:space="0" w:color="auto"/>
                    <w:right w:val="none" w:sz="0" w:space="0" w:color="auto"/>
                  </w:divBdr>
                </w:div>
                <w:div w:id="316032273">
                  <w:marLeft w:val="0"/>
                  <w:marRight w:val="0"/>
                  <w:marTop w:val="0"/>
                  <w:marBottom w:val="0"/>
                  <w:divBdr>
                    <w:top w:val="none" w:sz="0" w:space="0" w:color="auto"/>
                    <w:left w:val="none" w:sz="0" w:space="0" w:color="auto"/>
                    <w:bottom w:val="none" w:sz="0" w:space="0" w:color="auto"/>
                    <w:right w:val="none" w:sz="0" w:space="0" w:color="auto"/>
                  </w:divBdr>
                </w:div>
                <w:div w:id="960069139">
                  <w:marLeft w:val="0"/>
                  <w:marRight w:val="0"/>
                  <w:marTop w:val="0"/>
                  <w:marBottom w:val="0"/>
                  <w:divBdr>
                    <w:top w:val="none" w:sz="0" w:space="0" w:color="auto"/>
                    <w:left w:val="none" w:sz="0" w:space="0" w:color="auto"/>
                    <w:bottom w:val="none" w:sz="0" w:space="0" w:color="auto"/>
                    <w:right w:val="none" w:sz="0" w:space="0" w:color="auto"/>
                  </w:divBdr>
                </w:div>
                <w:div w:id="429279926">
                  <w:marLeft w:val="0"/>
                  <w:marRight w:val="0"/>
                  <w:marTop w:val="0"/>
                  <w:marBottom w:val="0"/>
                  <w:divBdr>
                    <w:top w:val="none" w:sz="0" w:space="0" w:color="auto"/>
                    <w:left w:val="none" w:sz="0" w:space="0" w:color="auto"/>
                    <w:bottom w:val="none" w:sz="0" w:space="0" w:color="auto"/>
                    <w:right w:val="none" w:sz="0" w:space="0" w:color="auto"/>
                  </w:divBdr>
                </w:div>
                <w:div w:id="652953525">
                  <w:marLeft w:val="0"/>
                  <w:marRight w:val="0"/>
                  <w:marTop w:val="0"/>
                  <w:marBottom w:val="0"/>
                  <w:divBdr>
                    <w:top w:val="none" w:sz="0" w:space="0" w:color="auto"/>
                    <w:left w:val="none" w:sz="0" w:space="0" w:color="auto"/>
                    <w:bottom w:val="none" w:sz="0" w:space="0" w:color="auto"/>
                    <w:right w:val="none" w:sz="0" w:space="0" w:color="auto"/>
                  </w:divBdr>
                </w:div>
                <w:div w:id="113183334">
                  <w:marLeft w:val="0"/>
                  <w:marRight w:val="0"/>
                  <w:marTop w:val="0"/>
                  <w:marBottom w:val="0"/>
                  <w:divBdr>
                    <w:top w:val="none" w:sz="0" w:space="0" w:color="auto"/>
                    <w:left w:val="none" w:sz="0" w:space="0" w:color="auto"/>
                    <w:bottom w:val="none" w:sz="0" w:space="0" w:color="auto"/>
                    <w:right w:val="none" w:sz="0" w:space="0" w:color="auto"/>
                  </w:divBdr>
                </w:div>
                <w:div w:id="2070615853">
                  <w:marLeft w:val="0"/>
                  <w:marRight w:val="0"/>
                  <w:marTop w:val="0"/>
                  <w:marBottom w:val="0"/>
                  <w:divBdr>
                    <w:top w:val="none" w:sz="0" w:space="0" w:color="auto"/>
                    <w:left w:val="none" w:sz="0" w:space="0" w:color="auto"/>
                    <w:bottom w:val="none" w:sz="0" w:space="0" w:color="auto"/>
                    <w:right w:val="none" w:sz="0" w:space="0" w:color="auto"/>
                  </w:divBdr>
                </w:div>
                <w:div w:id="1195383629">
                  <w:marLeft w:val="0"/>
                  <w:marRight w:val="0"/>
                  <w:marTop w:val="0"/>
                  <w:marBottom w:val="0"/>
                  <w:divBdr>
                    <w:top w:val="none" w:sz="0" w:space="0" w:color="auto"/>
                    <w:left w:val="none" w:sz="0" w:space="0" w:color="auto"/>
                    <w:bottom w:val="none" w:sz="0" w:space="0" w:color="auto"/>
                    <w:right w:val="none" w:sz="0" w:space="0" w:color="auto"/>
                  </w:divBdr>
                </w:div>
                <w:div w:id="761680282">
                  <w:marLeft w:val="0"/>
                  <w:marRight w:val="0"/>
                  <w:marTop w:val="0"/>
                  <w:marBottom w:val="0"/>
                  <w:divBdr>
                    <w:top w:val="none" w:sz="0" w:space="0" w:color="auto"/>
                    <w:left w:val="none" w:sz="0" w:space="0" w:color="auto"/>
                    <w:bottom w:val="none" w:sz="0" w:space="0" w:color="auto"/>
                    <w:right w:val="none" w:sz="0" w:space="0" w:color="auto"/>
                  </w:divBdr>
                </w:div>
                <w:div w:id="1292202836">
                  <w:marLeft w:val="0"/>
                  <w:marRight w:val="0"/>
                  <w:marTop w:val="0"/>
                  <w:marBottom w:val="0"/>
                  <w:divBdr>
                    <w:top w:val="none" w:sz="0" w:space="0" w:color="auto"/>
                    <w:left w:val="none" w:sz="0" w:space="0" w:color="auto"/>
                    <w:bottom w:val="none" w:sz="0" w:space="0" w:color="auto"/>
                    <w:right w:val="none" w:sz="0" w:space="0" w:color="auto"/>
                  </w:divBdr>
                </w:div>
                <w:div w:id="774668119">
                  <w:marLeft w:val="0"/>
                  <w:marRight w:val="0"/>
                  <w:marTop w:val="0"/>
                  <w:marBottom w:val="0"/>
                  <w:divBdr>
                    <w:top w:val="none" w:sz="0" w:space="0" w:color="auto"/>
                    <w:left w:val="none" w:sz="0" w:space="0" w:color="auto"/>
                    <w:bottom w:val="none" w:sz="0" w:space="0" w:color="auto"/>
                    <w:right w:val="none" w:sz="0" w:space="0" w:color="auto"/>
                  </w:divBdr>
                </w:div>
                <w:div w:id="1486358183">
                  <w:marLeft w:val="0"/>
                  <w:marRight w:val="0"/>
                  <w:marTop w:val="0"/>
                  <w:marBottom w:val="0"/>
                  <w:divBdr>
                    <w:top w:val="none" w:sz="0" w:space="0" w:color="auto"/>
                    <w:left w:val="none" w:sz="0" w:space="0" w:color="auto"/>
                    <w:bottom w:val="none" w:sz="0" w:space="0" w:color="auto"/>
                    <w:right w:val="none" w:sz="0" w:space="0" w:color="auto"/>
                  </w:divBdr>
                </w:div>
                <w:div w:id="786435303">
                  <w:marLeft w:val="0"/>
                  <w:marRight w:val="0"/>
                  <w:marTop w:val="0"/>
                  <w:marBottom w:val="0"/>
                  <w:divBdr>
                    <w:top w:val="none" w:sz="0" w:space="0" w:color="auto"/>
                    <w:left w:val="none" w:sz="0" w:space="0" w:color="auto"/>
                    <w:bottom w:val="none" w:sz="0" w:space="0" w:color="auto"/>
                    <w:right w:val="none" w:sz="0" w:space="0" w:color="auto"/>
                  </w:divBdr>
                </w:div>
                <w:div w:id="1749693718">
                  <w:marLeft w:val="0"/>
                  <w:marRight w:val="0"/>
                  <w:marTop w:val="0"/>
                  <w:marBottom w:val="0"/>
                  <w:divBdr>
                    <w:top w:val="none" w:sz="0" w:space="0" w:color="auto"/>
                    <w:left w:val="none" w:sz="0" w:space="0" w:color="auto"/>
                    <w:bottom w:val="none" w:sz="0" w:space="0" w:color="auto"/>
                    <w:right w:val="none" w:sz="0" w:space="0" w:color="auto"/>
                  </w:divBdr>
                </w:div>
                <w:div w:id="846596947">
                  <w:marLeft w:val="0"/>
                  <w:marRight w:val="0"/>
                  <w:marTop w:val="0"/>
                  <w:marBottom w:val="0"/>
                  <w:divBdr>
                    <w:top w:val="none" w:sz="0" w:space="0" w:color="auto"/>
                    <w:left w:val="none" w:sz="0" w:space="0" w:color="auto"/>
                    <w:bottom w:val="none" w:sz="0" w:space="0" w:color="auto"/>
                    <w:right w:val="none" w:sz="0" w:space="0" w:color="auto"/>
                  </w:divBdr>
                </w:div>
                <w:div w:id="1741292704">
                  <w:marLeft w:val="0"/>
                  <w:marRight w:val="0"/>
                  <w:marTop w:val="0"/>
                  <w:marBottom w:val="0"/>
                  <w:divBdr>
                    <w:top w:val="none" w:sz="0" w:space="0" w:color="auto"/>
                    <w:left w:val="none" w:sz="0" w:space="0" w:color="auto"/>
                    <w:bottom w:val="none" w:sz="0" w:space="0" w:color="auto"/>
                    <w:right w:val="none" w:sz="0" w:space="0" w:color="auto"/>
                  </w:divBdr>
                </w:div>
                <w:div w:id="1235967262">
                  <w:marLeft w:val="0"/>
                  <w:marRight w:val="0"/>
                  <w:marTop w:val="0"/>
                  <w:marBottom w:val="0"/>
                  <w:divBdr>
                    <w:top w:val="none" w:sz="0" w:space="0" w:color="auto"/>
                    <w:left w:val="none" w:sz="0" w:space="0" w:color="auto"/>
                    <w:bottom w:val="none" w:sz="0" w:space="0" w:color="auto"/>
                    <w:right w:val="none" w:sz="0" w:space="0" w:color="auto"/>
                  </w:divBdr>
                </w:div>
              </w:divsChild>
            </w:div>
            <w:div w:id="1886016694">
              <w:marLeft w:val="0"/>
              <w:marRight w:val="0"/>
              <w:marTop w:val="0"/>
              <w:marBottom w:val="0"/>
              <w:divBdr>
                <w:top w:val="none" w:sz="0" w:space="0" w:color="auto"/>
                <w:left w:val="none" w:sz="0" w:space="0" w:color="auto"/>
                <w:bottom w:val="none" w:sz="0" w:space="0" w:color="auto"/>
                <w:right w:val="none" w:sz="0" w:space="0" w:color="auto"/>
              </w:divBdr>
              <w:divsChild>
                <w:div w:id="1667778498">
                  <w:marLeft w:val="0"/>
                  <w:marRight w:val="0"/>
                  <w:marTop w:val="0"/>
                  <w:marBottom w:val="0"/>
                  <w:divBdr>
                    <w:top w:val="none" w:sz="0" w:space="0" w:color="auto"/>
                    <w:left w:val="none" w:sz="0" w:space="0" w:color="auto"/>
                    <w:bottom w:val="none" w:sz="0" w:space="0" w:color="auto"/>
                    <w:right w:val="none" w:sz="0" w:space="0" w:color="auto"/>
                  </w:divBdr>
                </w:div>
                <w:div w:id="972057827">
                  <w:marLeft w:val="0"/>
                  <w:marRight w:val="0"/>
                  <w:marTop w:val="0"/>
                  <w:marBottom w:val="0"/>
                  <w:divBdr>
                    <w:top w:val="none" w:sz="0" w:space="0" w:color="auto"/>
                    <w:left w:val="none" w:sz="0" w:space="0" w:color="auto"/>
                    <w:bottom w:val="none" w:sz="0" w:space="0" w:color="auto"/>
                    <w:right w:val="none" w:sz="0" w:space="0" w:color="auto"/>
                  </w:divBdr>
                </w:div>
                <w:div w:id="921526245">
                  <w:marLeft w:val="0"/>
                  <w:marRight w:val="0"/>
                  <w:marTop w:val="0"/>
                  <w:marBottom w:val="0"/>
                  <w:divBdr>
                    <w:top w:val="none" w:sz="0" w:space="0" w:color="auto"/>
                    <w:left w:val="none" w:sz="0" w:space="0" w:color="auto"/>
                    <w:bottom w:val="none" w:sz="0" w:space="0" w:color="auto"/>
                    <w:right w:val="none" w:sz="0" w:space="0" w:color="auto"/>
                  </w:divBdr>
                </w:div>
                <w:div w:id="17321700">
                  <w:marLeft w:val="0"/>
                  <w:marRight w:val="0"/>
                  <w:marTop w:val="0"/>
                  <w:marBottom w:val="0"/>
                  <w:divBdr>
                    <w:top w:val="none" w:sz="0" w:space="0" w:color="auto"/>
                    <w:left w:val="none" w:sz="0" w:space="0" w:color="auto"/>
                    <w:bottom w:val="none" w:sz="0" w:space="0" w:color="auto"/>
                    <w:right w:val="none" w:sz="0" w:space="0" w:color="auto"/>
                  </w:divBdr>
                </w:div>
                <w:div w:id="1615862045">
                  <w:marLeft w:val="0"/>
                  <w:marRight w:val="0"/>
                  <w:marTop w:val="0"/>
                  <w:marBottom w:val="0"/>
                  <w:divBdr>
                    <w:top w:val="none" w:sz="0" w:space="0" w:color="auto"/>
                    <w:left w:val="none" w:sz="0" w:space="0" w:color="auto"/>
                    <w:bottom w:val="none" w:sz="0" w:space="0" w:color="auto"/>
                    <w:right w:val="none" w:sz="0" w:space="0" w:color="auto"/>
                  </w:divBdr>
                </w:div>
                <w:div w:id="1493721387">
                  <w:marLeft w:val="0"/>
                  <w:marRight w:val="0"/>
                  <w:marTop w:val="0"/>
                  <w:marBottom w:val="0"/>
                  <w:divBdr>
                    <w:top w:val="none" w:sz="0" w:space="0" w:color="auto"/>
                    <w:left w:val="none" w:sz="0" w:space="0" w:color="auto"/>
                    <w:bottom w:val="none" w:sz="0" w:space="0" w:color="auto"/>
                    <w:right w:val="none" w:sz="0" w:space="0" w:color="auto"/>
                  </w:divBdr>
                </w:div>
                <w:div w:id="838232669">
                  <w:marLeft w:val="0"/>
                  <w:marRight w:val="0"/>
                  <w:marTop w:val="0"/>
                  <w:marBottom w:val="0"/>
                  <w:divBdr>
                    <w:top w:val="none" w:sz="0" w:space="0" w:color="auto"/>
                    <w:left w:val="none" w:sz="0" w:space="0" w:color="auto"/>
                    <w:bottom w:val="none" w:sz="0" w:space="0" w:color="auto"/>
                    <w:right w:val="none" w:sz="0" w:space="0" w:color="auto"/>
                  </w:divBdr>
                </w:div>
                <w:div w:id="1231891037">
                  <w:marLeft w:val="0"/>
                  <w:marRight w:val="0"/>
                  <w:marTop w:val="0"/>
                  <w:marBottom w:val="0"/>
                  <w:divBdr>
                    <w:top w:val="none" w:sz="0" w:space="0" w:color="auto"/>
                    <w:left w:val="none" w:sz="0" w:space="0" w:color="auto"/>
                    <w:bottom w:val="none" w:sz="0" w:space="0" w:color="auto"/>
                    <w:right w:val="none" w:sz="0" w:space="0" w:color="auto"/>
                  </w:divBdr>
                </w:div>
                <w:div w:id="1101610497">
                  <w:marLeft w:val="0"/>
                  <w:marRight w:val="0"/>
                  <w:marTop w:val="0"/>
                  <w:marBottom w:val="0"/>
                  <w:divBdr>
                    <w:top w:val="none" w:sz="0" w:space="0" w:color="auto"/>
                    <w:left w:val="none" w:sz="0" w:space="0" w:color="auto"/>
                    <w:bottom w:val="none" w:sz="0" w:space="0" w:color="auto"/>
                    <w:right w:val="none" w:sz="0" w:space="0" w:color="auto"/>
                  </w:divBdr>
                </w:div>
                <w:div w:id="1142045339">
                  <w:marLeft w:val="0"/>
                  <w:marRight w:val="0"/>
                  <w:marTop w:val="0"/>
                  <w:marBottom w:val="0"/>
                  <w:divBdr>
                    <w:top w:val="none" w:sz="0" w:space="0" w:color="auto"/>
                    <w:left w:val="none" w:sz="0" w:space="0" w:color="auto"/>
                    <w:bottom w:val="none" w:sz="0" w:space="0" w:color="auto"/>
                    <w:right w:val="none" w:sz="0" w:space="0" w:color="auto"/>
                  </w:divBdr>
                </w:div>
                <w:div w:id="1065028900">
                  <w:marLeft w:val="0"/>
                  <w:marRight w:val="0"/>
                  <w:marTop w:val="0"/>
                  <w:marBottom w:val="0"/>
                  <w:divBdr>
                    <w:top w:val="none" w:sz="0" w:space="0" w:color="auto"/>
                    <w:left w:val="none" w:sz="0" w:space="0" w:color="auto"/>
                    <w:bottom w:val="none" w:sz="0" w:space="0" w:color="auto"/>
                    <w:right w:val="none" w:sz="0" w:space="0" w:color="auto"/>
                  </w:divBdr>
                </w:div>
                <w:div w:id="482937998">
                  <w:marLeft w:val="0"/>
                  <w:marRight w:val="0"/>
                  <w:marTop w:val="0"/>
                  <w:marBottom w:val="0"/>
                  <w:divBdr>
                    <w:top w:val="none" w:sz="0" w:space="0" w:color="auto"/>
                    <w:left w:val="none" w:sz="0" w:space="0" w:color="auto"/>
                    <w:bottom w:val="none" w:sz="0" w:space="0" w:color="auto"/>
                    <w:right w:val="none" w:sz="0" w:space="0" w:color="auto"/>
                  </w:divBdr>
                </w:div>
                <w:div w:id="493687709">
                  <w:marLeft w:val="0"/>
                  <w:marRight w:val="0"/>
                  <w:marTop w:val="0"/>
                  <w:marBottom w:val="0"/>
                  <w:divBdr>
                    <w:top w:val="none" w:sz="0" w:space="0" w:color="auto"/>
                    <w:left w:val="none" w:sz="0" w:space="0" w:color="auto"/>
                    <w:bottom w:val="none" w:sz="0" w:space="0" w:color="auto"/>
                    <w:right w:val="none" w:sz="0" w:space="0" w:color="auto"/>
                  </w:divBdr>
                </w:div>
                <w:div w:id="252477335">
                  <w:marLeft w:val="0"/>
                  <w:marRight w:val="0"/>
                  <w:marTop w:val="0"/>
                  <w:marBottom w:val="0"/>
                  <w:divBdr>
                    <w:top w:val="none" w:sz="0" w:space="0" w:color="auto"/>
                    <w:left w:val="none" w:sz="0" w:space="0" w:color="auto"/>
                    <w:bottom w:val="none" w:sz="0" w:space="0" w:color="auto"/>
                    <w:right w:val="none" w:sz="0" w:space="0" w:color="auto"/>
                  </w:divBdr>
                </w:div>
                <w:div w:id="523906175">
                  <w:marLeft w:val="0"/>
                  <w:marRight w:val="0"/>
                  <w:marTop w:val="0"/>
                  <w:marBottom w:val="0"/>
                  <w:divBdr>
                    <w:top w:val="none" w:sz="0" w:space="0" w:color="auto"/>
                    <w:left w:val="none" w:sz="0" w:space="0" w:color="auto"/>
                    <w:bottom w:val="none" w:sz="0" w:space="0" w:color="auto"/>
                    <w:right w:val="none" w:sz="0" w:space="0" w:color="auto"/>
                  </w:divBdr>
                </w:div>
                <w:div w:id="876816577">
                  <w:marLeft w:val="0"/>
                  <w:marRight w:val="0"/>
                  <w:marTop w:val="0"/>
                  <w:marBottom w:val="0"/>
                  <w:divBdr>
                    <w:top w:val="none" w:sz="0" w:space="0" w:color="auto"/>
                    <w:left w:val="none" w:sz="0" w:space="0" w:color="auto"/>
                    <w:bottom w:val="none" w:sz="0" w:space="0" w:color="auto"/>
                    <w:right w:val="none" w:sz="0" w:space="0" w:color="auto"/>
                  </w:divBdr>
                </w:div>
                <w:div w:id="1042245830">
                  <w:marLeft w:val="0"/>
                  <w:marRight w:val="0"/>
                  <w:marTop w:val="0"/>
                  <w:marBottom w:val="0"/>
                  <w:divBdr>
                    <w:top w:val="none" w:sz="0" w:space="0" w:color="auto"/>
                    <w:left w:val="none" w:sz="0" w:space="0" w:color="auto"/>
                    <w:bottom w:val="none" w:sz="0" w:space="0" w:color="auto"/>
                    <w:right w:val="none" w:sz="0" w:space="0" w:color="auto"/>
                  </w:divBdr>
                </w:div>
                <w:div w:id="71390213">
                  <w:marLeft w:val="0"/>
                  <w:marRight w:val="0"/>
                  <w:marTop w:val="0"/>
                  <w:marBottom w:val="0"/>
                  <w:divBdr>
                    <w:top w:val="none" w:sz="0" w:space="0" w:color="auto"/>
                    <w:left w:val="none" w:sz="0" w:space="0" w:color="auto"/>
                    <w:bottom w:val="none" w:sz="0" w:space="0" w:color="auto"/>
                    <w:right w:val="none" w:sz="0" w:space="0" w:color="auto"/>
                  </w:divBdr>
                </w:div>
                <w:div w:id="432479952">
                  <w:marLeft w:val="0"/>
                  <w:marRight w:val="0"/>
                  <w:marTop w:val="0"/>
                  <w:marBottom w:val="0"/>
                  <w:divBdr>
                    <w:top w:val="none" w:sz="0" w:space="0" w:color="auto"/>
                    <w:left w:val="none" w:sz="0" w:space="0" w:color="auto"/>
                    <w:bottom w:val="none" w:sz="0" w:space="0" w:color="auto"/>
                    <w:right w:val="none" w:sz="0" w:space="0" w:color="auto"/>
                  </w:divBdr>
                </w:div>
                <w:div w:id="1849826962">
                  <w:marLeft w:val="0"/>
                  <w:marRight w:val="0"/>
                  <w:marTop w:val="0"/>
                  <w:marBottom w:val="0"/>
                  <w:divBdr>
                    <w:top w:val="none" w:sz="0" w:space="0" w:color="auto"/>
                    <w:left w:val="none" w:sz="0" w:space="0" w:color="auto"/>
                    <w:bottom w:val="none" w:sz="0" w:space="0" w:color="auto"/>
                    <w:right w:val="none" w:sz="0" w:space="0" w:color="auto"/>
                  </w:divBdr>
                </w:div>
                <w:div w:id="2098866333">
                  <w:marLeft w:val="0"/>
                  <w:marRight w:val="0"/>
                  <w:marTop w:val="0"/>
                  <w:marBottom w:val="0"/>
                  <w:divBdr>
                    <w:top w:val="none" w:sz="0" w:space="0" w:color="auto"/>
                    <w:left w:val="none" w:sz="0" w:space="0" w:color="auto"/>
                    <w:bottom w:val="none" w:sz="0" w:space="0" w:color="auto"/>
                    <w:right w:val="none" w:sz="0" w:space="0" w:color="auto"/>
                  </w:divBdr>
                </w:div>
                <w:div w:id="1342196309">
                  <w:marLeft w:val="0"/>
                  <w:marRight w:val="0"/>
                  <w:marTop w:val="0"/>
                  <w:marBottom w:val="0"/>
                  <w:divBdr>
                    <w:top w:val="none" w:sz="0" w:space="0" w:color="auto"/>
                    <w:left w:val="none" w:sz="0" w:space="0" w:color="auto"/>
                    <w:bottom w:val="none" w:sz="0" w:space="0" w:color="auto"/>
                    <w:right w:val="none" w:sz="0" w:space="0" w:color="auto"/>
                  </w:divBdr>
                </w:div>
                <w:div w:id="1900743572">
                  <w:marLeft w:val="0"/>
                  <w:marRight w:val="0"/>
                  <w:marTop w:val="0"/>
                  <w:marBottom w:val="0"/>
                  <w:divBdr>
                    <w:top w:val="none" w:sz="0" w:space="0" w:color="auto"/>
                    <w:left w:val="none" w:sz="0" w:space="0" w:color="auto"/>
                    <w:bottom w:val="none" w:sz="0" w:space="0" w:color="auto"/>
                    <w:right w:val="none" w:sz="0" w:space="0" w:color="auto"/>
                  </w:divBdr>
                </w:div>
                <w:div w:id="1457481700">
                  <w:marLeft w:val="0"/>
                  <w:marRight w:val="0"/>
                  <w:marTop w:val="0"/>
                  <w:marBottom w:val="0"/>
                  <w:divBdr>
                    <w:top w:val="none" w:sz="0" w:space="0" w:color="auto"/>
                    <w:left w:val="none" w:sz="0" w:space="0" w:color="auto"/>
                    <w:bottom w:val="none" w:sz="0" w:space="0" w:color="auto"/>
                    <w:right w:val="none" w:sz="0" w:space="0" w:color="auto"/>
                  </w:divBdr>
                </w:div>
                <w:div w:id="66729845">
                  <w:marLeft w:val="0"/>
                  <w:marRight w:val="0"/>
                  <w:marTop w:val="0"/>
                  <w:marBottom w:val="0"/>
                  <w:divBdr>
                    <w:top w:val="none" w:sz="0" w:space="0" w:color="auto"/>
                    <w:left w:val="none" w:sz="0" w:space="0" w:color="auto"/>
                    <w:bottom w:val="none" w:sz="0" w:space="0" w:color="auto"/>
                    <w:right w:val="none" w:sz="0" w:space="0" w:color="auto"/>
                  </w:divBdr>
                </w:div>
                <w:div w:id="1703281544">
                  <w:marLeft w:val="0"/>
                  <w:marRight w:val="0"/>
                  <w:marTop w:val="0"/>
                  <w:marBottom w:val="0"/>
                  <w:divBdr>
                    <w:top w:val="none" w:sz="0" w:space="0" w:color="auto"/>
                    <w:left w:val="none" w:sz="0" w:space="0" w:color="auto"/>
                    <w:bottom w:val="none" w:sz="0" w:space="0" w:color="auto"/>
                    <w:right w:val="none" w:sz="0" w:space="0" w:color="auto"/>
                  </w:divBdr>
                </w:div>
              </w:divsChild>
            </w:div>
            <w:div w:id="1511069155">
              <w:marLeft w:val="0"/>
              <w:marRight w:val="0"/>
              <w:marTop w:val="0"/>
              <w:marBottom w:val="0"/>
              <w:divBdr>
                <w:top w:val="none" w:sz="0" w:space="0" w:color="auto"/>
                <w:left w:val="none" w:sz="0" w:space="0" w:color="auto"/>
                <w:bottom w:val="none" w:sz="0" w:space="0" w:color="auto"/>
                <w:right w:val="none" w:sz="0" w:space="0" w:color="auto"/>
              </w:divBdr>
              <w:divsChild>
                <w:div w:id="1222790559">
                  <w:marLeft w:val="0"/>
                  <w:marRight w:val="0"/>
                  <w:marTop w:val="0"/>
                  <w:marBottom w:val="0"/>
                  <w:divBdr>
                    <w:top w:val="none" w:sz="0" w:space="0" w:color="auto"/>
                    <w:left w:val="none" w:sz="0" w:space="0" w:color="auto"/>
                    <w:bottom w:val="none" w:sz="0" w:space="0" w:color="auto"/>
                    <w:right w:val="none" w:sz="0" w:space="0" w:color="auto"/>
                  </w:divBdr>
                </w:div>
                <w:div w:id="674844848">
                  <w:marLeft w:val="0"/>
                  <w:marRight w:val="0"/>
                  <w:marTop w:val="0"/>
                  <w:marBottom w:val="0"/>
                  <w:divBdr>
                    <w:top w:val="none" w:sz="0" w:space="0" w:color="auto"/>
                    <w:left w:val="none" w:sz="0" w:space="0" w:color="auto"/>
                    <w:bottom w:val="none" w:sz="0" w:space="0" w:color="auto"/>
                    <w:right w:val="none" w:sz="0" w:space="0" w:color="auto"/>
                  </w:divBdr>
                </w:div>
                <w:div w:id="1307860021">
                  <w:marLeft w:val="0"/>
                  <w:marRight w:val="0"/>
                  <w:marTop w:val="0"/>
                  <w:marBottom w:val="0"/>
                  <w:divBdr>
                    <w:top w:val="none" w:sz="0" w:space="0" w:color="auto"/>
                    <w:left w:val="none" w:sz="0" w:space="0" w:color="auto"/>
                    <w:bottom w:val="none" w:sz="0" w:space="0" w:color="auto"/>
                    <w:right w:val="none" w:sz="0" w:space="0" w:color="auto"/>
                  </w:divBdr>
                </w:div>
                <w:div w:id="1083258173">
                  <w:marLeft w:val="0"/>
                  <w:marRight w:val="0"/>
                  <w:marTop w:val="0"/>
                  <w:marBottom w:val="0"/>
                  <w:divBdr>
                    <w:top w:val="none" w:sz="0" w:space="0" w:color="auto"/>
                    <w:left w:val="none" w:sz="0" w:space="0" w:color="auto"/>
                    <w:bottom w:val="none" w:sz="0" w:space="0" w:color="auto"/>
                    <w:right w:val="none" w:sz="0" w:space="0" w:color="auto"/>
                  </w:divBdr>
                </w:div>
                <w:div w:id="1987126140">
                  <w:marLeft w:val="0"/>
                  <w:marRight w:val="0"/>
                  <w:marTop w:val="0"/>
                  <w:marBottom w:val="0"/>
                  <w:divBdr>
                    <w:top w:val="none" w:sz="0" w:space="0" w:color="auto"/>
                    <w:left w:val="none" w:sz="0" w:space="0" w:color="auto"/>
                    <w:bottom w:val="none" w:sz="0" w:space="0" w:color="auto"/>
                    <w:right w:val="none" w:sz="0" w:space="0" w:color="auto"/>
                  </w:divBdr>
                </w:div>
                <w:div w:id="84612559">
                  <w:marLeft w:val="0"/>
                  <w:marRight w:val="0"/>
                  <w:marTop w:val="0"/>
                  <w:marBottom w:val="0"/>
                  <w:divBdr>
                    <w:top w:val="none" w:sz="0" w:space="0" w:color="auto"/>
                    <w:left w:val="none" w:sz="0" w:space="0" w:color="auto"/>
                    <w:bottom w:val="none" w:sz="0" w:space="0" w:color="auto"/>
                    <w:right w:val="none" w:sz="0" w:space="0" w:color="auto"/>
                  </w:divBdr>
                </w:div>
                <w:div w:id="309795070">
                  <w:marLeft w:val="0"/>
                  <w:marRight w:val="0"/>
                  <w:marTop w:val="0"/>
                  <w:marBottom w:val="0"/>
                  <w:divBdr>
                    <w:top w:val="none" w:sz="0" w:space="0" w:color="auto"/>
                    <w:left w:val="none" w:sz="0" w:space="0" w:color="auto"/>
                    <w:bottom w:val="none" w:sz="0" w:space="0" w:color="auto"/>
                    <w:right w:val="none" w:sz="0" w:space="0" w:color="auto"/>
                  </w:divBdr>
                </w:div>
                <w:div w:id="1088963769">
                  <w:marLeft w:val="0"/>
                  <w:marRight w:val="0"/>
                  <w:marTop w:val="0"/>
                  <w:marBottom w:val="0"/>
                  <w:divBdr>
                    <w:top w:val="none" w:sz="0" w:space="0" w:color="auto"/>
                    <w:left w:val="none" w:sz="0" w:space="0" w:color="auto"/>
                    <w:bottom w:val="none" w:sz="0" w:space="0" w:color="auto"/>
                    <w:right w:val="none" w:sz="0" w:space="0" w:color="auto"/>
                  </w:divBdr>
                </w:div>
                <w:div w:id="1337999984">
                  <w:marLeft w:val="0"/>
                  <w:marRight w:val="0"/>
                  <w:marTop w:val="0"/>
                  <w:marBottom w:val="0"/>
                  <w:divBdr>
                    <w:top w:val="none" w:sz="0" w:space="0" w:color="auto"/>
                    <w:left w:val="none" w:sz="0" w:space="0" w:color="auto"/>
                    <w:bottom w:val="none" w:sz="0" w:space="0" w:color="auto"/>
                    <w:right w:val="none" w:sz="0" w:space="0" w:color="auto"/>
                  </w:divBdr>
                </w:div>
                <w:div w:id="1639527641">
                  <w:marLeft w:val="0"/>
                  <w:marRight w:val="0"/>
                  <w:marTop w:val="0"/>
                  <w:marBottom w:val="0"/>
                  <w:divBdr>
                    <w:top w:val="none" w:sz="0" w:space="0" w:color="auto"/>
                    <w:left w:val="none" w:sz="0" w:space="0" w:color="auto"/>
                    <w:bottom w:val="none" w:sz="0" w:space="0" w:color="auto"/>
                    <w:right w:val="none" w:sz="0" w:space="0" w:color="auto"/>
                  </w:divBdr>
                </w:div>
                <w:div w:id="374819379">
                  <w:marLeft w:val="0"/>
                  <w:marRight w:val="0"/>
                  <w:marTop w:val="0"/>
                  <w:marBottom w:val="0"/>
                  <w:divBdr>
                    <w:top w:val="none" w:sz="0" w:space="0" w:color="auto"/>
                    <w:left w:val="none" w:sz="0" w:space="0" w:color="auto"/>
                    <w:bottom w:val="none" w:sz="0" w:space="0" w:color="auto"/>
                    <w:right w:val="none" w:sz="0" w:space="0" w:color="auto"/>
                  </w:divBdr>
                </w:div>
                <w:div w:id="1207137689">
                  <w:marLeft w:val="0"/>
                  <w:marRight w:val="0"/>
                  <w:marTop w:val="0"/>
                  <w:marBottom w:val="0"/>
                  <w:divBdr>
                    <w:top w:val="none" w:sz="0" w:space="0" w:color="auto"/>
                    <w:left w:val="none" w:sz="0" w:space="0" w:color="auto"/>
                    <w:bottom w:val="none" w:sz="0" w:space="0" w:color="auto"/>
                    <w:right w:val="none" w:sz="0" w:space="0" w:color="auto"/>
                  </w:divBdr>
                </w:div>
                <w:div w:id="195194131">
                  <w:marLeft w:val="0"/>
                  <w:marRight w:val="0"/>
                  <w:marTop w:val="0"/>
                  <w:marBottom w:val="0"/>
                  <w:divBdr>
                    <w:top w:val="none" w:sz="0" w:space="0" w:color="auto"/>
                    <w:left w:val="none" w:sz="0" w:space="0" w:color="auto"/>
                    <w:bottom w:val="none" w:sz="0" w:space="0" w:color="auto"/>
                    <w:right w:val="none" w:sz="0" w:space="0" w:color="auto"/>
                  </w:divBdr>
                </w:div>
                <w:div w:id="1234774609">
                  <w:marLeft w:val="0"/>
                  <w:marRight w:val="0"/>
                  <w:marTop w:val="0"/>
                  <w:marBottom w:val="0"/>
                  <w:divBdr>
                    <w:top w:val="none" w:sz="0" w:space="0" w:color="auto"/>
                    <w:left w:val="none" w:sz="0" w:space="0" w:color="auto"/>
                    <w:bottom w:val="none" w:sz="0" w:space="0" w:color="auto"/>
                    <w:right w:val="none" w:sz="0" w:space="0" w:color="auto"/>
                  </w:divBdr>
                </w:div>
                <w:div w:id="1035276278">
                  <w:marLeft w:val="0"/>
                  <w:marRight w:val="0"/>
                  <w:marTop w:val="0"/>
                  <w:marBottom w:val="0"/>
                  <w:divBdr>
                    <w:top w:val="none" w:sz="0" w:space="0" w:color="auto"/>
                    <w:left w:val="none" w:sz="0" w:space="0" w:color="auto"/>
                    <w:bottom w:val="none" w:sz="0" w:space="0" w:color="auto"/>
                    <w:right w:val="none" w:sz="0" w:space="0" w:color="auto"/>
                  </w:divBdr>
                </w:div>
                <w:div w:id="938684687">
                  <w:marLeft w:val="0"/>
                  <w:marRight w:val="0"/>
                  <w:marTop w:val="0"/>
                  <w:marBottom w:val="0"/>
                  <w:divBdr>
                    <w:top w:val="none" w:sz="0" w:space="0" w:color="auto"/>
                    <w:left w:val="none" w:sz="0" w:space="0" w:color="auto"/>
                    <w:bottom w:val="none" w:sz="0" w:space="0" w:color="auto"/>
                    <w:right w:val="none" w:sz="0" w:space="0" w:color="auto"/>
                  </w:divBdr>
                </w:div>
                <w:div w:id="1589314870">
                  <w:marLeft w:val="0"/>
                  <w:marRight w:val="0"/>
                  <w:marTop w:val="0"/>
                  <w:marBottom w:val="0"/>
                  <w:divBdr>
                    <w:top w:val="none" w:sz="0" w:space="0" w:color="auto"/>
                    <w:left w:val="none" w:sz="0" w:space="0" w:color="auto"/>
                    <w:bottom w:val="none" w:sz="0" w:space="0" w:color="auto"/>
                    <w:right w:val="none" w:sz="0" w:space="0" w:color="auto"/>
                  </w:divBdr>
                </w:div>
                <w:div w:id="2109305459">
                  <w:marLeft w:val="0"/>
                  <w:marRight w:val="0"/>
                  <w:marTop w:val="0"/>
                  <w:marBottom w:val="0"/>
                  <w:divBdr>
                    <w:top w:val="none" w:sz="0" w:space="0" w:color="auto"/>
                    <w:left w:val="none" w:sz="0" w:space="0" w:color="auto"/>
                    <w:bottom w:val="none" w:sz="0" w:space="0" w:color="auto"/>
                    <w:right w:val="none" w:sz="0" w:space="0" w:color="auto"/>
                  </w:divBdr>
                </w:div>
                <w:div w:id="981808987">
                  <w:marLeft w:val="0"/>
                  <w:marRight w:val="0"/>
                  <w:marTop w:val="0"/>
                  <w:marBottom w:val="0"/>
                  <w:divBdr>
                    <w:top w:val="none" w:sz="0" w:space="0" w:color="auto"/>
                    <w:left w:val="none" w:sz="0" w:space="0" w:color="auto"/>
                    <w:bottom w:val="none" w:sz="0" w:space="0" w:color="auto"/>
                    <w:right w:val="none" w:sz="0" w:space="0" w:color="auto"/>
                  </w:divBdr>
                </w:div>
                <w:div w:id="1637177424">
                  <w:marLeft w:val="0"/>
                  <w:marRight w:val="0"/>
                  <w:marTop w:val="0"/>
                  <w:marBottom w:val="0"/>
                  <w:divBdr>
                    <w:top w:val="none" w:sz="0" w:space="0" w:color="auto"/>
                    <w:left w:val="none" w:sz="0" w:space="0" w:color="auto"/>
                    <w:bottom w:val="none" w:sz="0" w:space="0" w:color="auto"/>
                    <w:right w:val="none" w:sz="0" w:space="0" w:color="auto"/>
                  </w:divBdr>
                </w:div>
                <w:div w:id="40980042">
                  <w:marLeft w:val="0"/>
                  <w:marRight w:val="0"/>
                  <w:marTop w:val="0"/>
                  <w:marBottom w:val="0"/>
                  <w:divBdr>
                    <w:top w:val="none" w:sz="0" w:space="0" w:color="auto"/>
                    <w:left w:val="none" w:sz="0" w:space="0" w:color="auto"/>
                    <w:bottom w:val="none" w:sz="0" w:space="0" w:color="auto"/>
                    <w:right w:val="none" w:sz="0" w:space="0" w:color="auto"/>
                  </w:divBdr>
                </w:div>
                <w:div w:id="957956304">
                  <w:marLeft w:val="0"/>
                  <w:marRight w:val="0"/>
                  <w:marTop w:val="0"/>
                  <w:marBottom w:val="0"/>
                  <w:divBdr>
                    <w:top w:val="none" w:sz="0" w:space="0" w:color="auto"/>
                    <w:left w:val="none" w:sz="0" w:space="0" w:color="auto"/>
                    <w:bottom w:val="none" w:sz="0" w:space="0" w:color="auto"/>
                    <w:right w:val="none" w:sz="0" w:space="0" w:color="auto"/>
                  </w:divBdr>
                </w:div>
                <w:div w:id="1816489762">
                  <w:marLeft w:val="0"/>
                  <w:marRight w:val="0"/>
                  <w:marTop w:val="0"/>
                  <w:marBottom w:val="0"/>
                  <w:divBdr>
                    <w:top w:val="none" w:sz="0" w:space="0" w:color="auto"/>
                    <w:left w:val="none" w:sz="0" w:space="0" w:color="auto"/>
                    <w:bottom w:val="none" w:sz="0" w:space="0" w:color="auto"/>
                    <w:right w:val="none" w:sz="0" w:space="0" w:color="auto"/>
                  </w:divBdr>
                </w:div>
                <w:div w:id="1739858598">
                  <w:marLeft w:val="0"/>
                  <w:marRight w:val="0"/>
                  <w:marTop w:val="0"/>
                  <w:marBottom w:val="0"/>
                  <w:divBdr>
                    <w:top w:val="none" w:sz="0" w:space="0" w:color="auto"/>
                    <w:left w:val="none" w:sz="0" w:space="0" w:color="auto"/>
                    <w:bottom w:val="none" w:sz="0" w:space="0" w:color="auto"/>
                    <w:right w:val="none" w:sz="0" w:space="0" w:color="auto"/>
                  </w:divBdr>
                </w:div>
                <w:div w:id="1084687211">
                  <w:marLeft w:val="0"/>
                  <w:marRight w:val="0"/>
                  <w:marTop w:val="0"/>
                  <w:marBottom w:val="0"/>
                  <w:divBdr>
                    <w:top w:val="none" w:sz="0" w:space="0" w:color="auto"/>
                    <w:left w:val="none" w:sz="0" w:space="0" w:color="auto"/>
                    <w:bottom w:val="none" w:sz="0" w:space="0" w:color="auto"/>
                    <w:right w:val="none" w:sz="0" w:space="0" w:color="auto"/>
                  </w:divBdr>
                </w:div>
                <w:div w:id="1615597669">
                  <w:marLeft w:val="0"/>
                  <w:marRight w:val="0"/>
                  <w:marTop w:val="0"/>
                  <w:marBottom w:val="0"/>
                  <w:divBdr>
                    <w:top w:val="none" w:sz="0" w:space="0" w:color="auto"/>
                    <w:left w:val="none" w:sz="0" w:space="0" w:color="auto"/>
                    <w:bottom w:val="none" w:sz="0" w:space="0" w:color="auto"/>
                    <w:right w:val="none" w:sz="0" w:space="0" w:color="auto"/>
                  </w:divBdr>
                </w:div>
              </w:divsChild>
            </w:div>
            <w:div w:id="1025054205">
              <w:marLeft w:val="0"/>
              <w:marRight w:val="0"/>
              <w:marTop w:val="0"/>
              <w:marBottom w:val="0"/>
              <w:divBdr>
                <w:top w:val="none" w:sz="0" w:space="0" w:color="auto"/>
                <w:left w:val="none" w:sz="0" w:space="0" w:color="auto"/>
                <w:bottom w:val="none" w:sz="0" w:space="0" w:color="auto"/>
                <w:right w:val="none" w:sz="0" w:space="0" w:color="auto"/>
              </w:divBdr>
              <w:divsChild>
                <w:div w:id="1588340629">
                  <w:marLeft w:val="0"/>
                  <w:marRight w:val="0"/>
                  <w:marTop w:val="0"/>
                  <w:marBottom w:val="0"/>
                  <w:divBdr>
                    <w:top w:val="none" w:sz="0" w:space="0" w:color="auto"/>
                    <w:left w:val="none" w:sz="0" w:space="0" w:color="auto"/>
                    <w:bottom w:val="none" w:sz="0" w:space="0" w:color="auto"/>
                    <w:right w:val="none" w:sz="0" w:space="0" w:color="auto"/>
                  </w:divBdr>
                </w:div>
                <w:div w:id="553737732">
                  <w:marLeft w:val="0"/>
                  <w:marRight w:val="0"/>
                  <w:marTop w:val="0"/>
                  <w:marBottom w:val="0"/>
                  <w:divBdr>
                    <w:top w:val="none" w:sz="0" w:space="0" w:color="auto"/>
                    <w:left w:val="none" w:sz="0" w:space="0" w:color="auto"/>
                    <w:bottom w:val="none" w:sz="0" w:space="0" w:color="auto"/>
                    <w:right w:val="none" w:sz="0" w:space="0" w:color="auto"/>
                  </w:divBdr>
                </w:div>
                <w:div w:id="958727371">
                  <w:marLeft w:val="0"/>
                  <w:marRight w:val="0"/>
                  <w:marTop w:val="0"/>
                  <w:marBottom w:val="0"/>
                  <w:divBdr>
                    <w:top w:val="none" w:sz="0" w:space="0" w:color="auto"/>
                    <w:left w:val="none" w:sz="0" w:space="0" w:color="auto"/>
                    <w:bottom w:val="none" w:sz="0" w:space="0" w:color="auto"/>
                    <w:right w:val="none" w:sz="0" w:space="0" w:color="auto"/>
                  </w:divBdr>
                </w:div>
                <w:div w:id="1888294320">
                  <w:marLeft w:val="0"/>
                  <w:marRight w:val="0"/>
                  <w:marTop w:val="0"/>
                  <w:marBottom w:val="0"/>
                  <w:divBdr>
                    <w:top w:val="none" w:sz="0" w:space="0" w:color="auto"/>
                    <w:left w:val="none" w:sz="0" w:space="0" w:color="auto"/>
                    <w:bottom w:val="none" w:sz="0" w:space="0" w:color="auto"/>
                    <w:right w:val="none" w:sz="0" w:space="0" w:color="auto"/>
                  </w:divBdr>
                </w:div>
                <w:div w:id="1439987791">
                  <w:marLeft w:val="0"/>
                  <w:marRight w:val="0"/>
                  <w:marTop w:val="0"/>
                  <w:marBottom w:val="0"/>
                  <w:divBdr>
                    <w:top w:val="none" w:sz="0" w:space="0" w:color="auto"/>
                    <w:left w:val="none" w:sz="0" w:space="0" w:color="auto"/>
                    <w:bottom w:val="none" w:sz="0" w:space="0" w:color="auto"/>
                    <w:right w:val="none" w:sz="0" w:space="0" w:color="auto"/>
                  </w:divBdr>
                </w:div>
                <w:div w:id="1663312749">
                  <w:marLeft w:val="0"/>
                  <w:marRight w:val="0"/>
                  <w:marTop w:val="0"/>
                  <w:marBottom w:val="0"/>
                  <w:divBdr>
                    <w:top w:val="none" w:sz="0" w:space="0" w:color="auto"/>
                    <w:left w:val="none" w:sz="0" w:space="0" w:color="auto"/>
                    <w:bottom w:val="none" w:sz="0" w:space="0" w:color="auto"/>
                    <w:right w:val="none" w:sz="0" w:space="0" w:color="auto"/>
                  </w:divBdr>
                </w:div>
                <w:div w:id="1390347899">
                  <w:marLeft w:val="0"/>
                  <w:marRight w:val="0"/>
                  <w:marTop w:val="0"/>
                  <w:marBottom w:val="0"/>
                  <w:divBdr>
                    <w:top w:val="none" w:sz="0" w:space="0" w:color="auto"/>
                    <w:left w:val="none" w:sz="0" w:space="0" w:color="auto"/>
                    <w:bottom w:val="none" w:sz="0" w:space="0" w:color="auto"/>
                    <w:right w:val="none" w:sz="0" w:space="0" w:color="auto"/>
                  </w:divBdr>
                </w:div>
                <w:div w:id="734936658">
                  <w:marLeft w:val="0"/>
                  <w:marRight w:val="0"/>
                  <w:marTop w:val="0"/>
                  <w:marBottom w:val="0"/>
                  <w:divBdr>
                    <w:top w:val="none" w:sz="0" w:space="0" w:color="auto"/>
                    <w:left w:val="none" w:sz="0" w:space="0" w:color="auto"/>
                    <w:bottom w:val="none" w:sz="0" w:space="0" w:color="auto"/>
                    <w:right w:val="none" w:sz="0" w:space="0" w:color="auto"/>
                  </w:divBdr>
                </w:div>
                <w:div w:id="1596012694">
                  <w:marLeft w:val="0"/>
                  <w:marRight w:val="0"/>
                  <w:marTop w:val="0"/>
                  <w:marBottom w:val="0"/>
                  <w:divBdr>
                    <w:top w:val="none" w:sz="0" w:space="0" w:color="auto"/>
                    <w:left w:val="none" w:sz="0" w:space="0" w:color="auto"/>
                    <w:bottom w:val="none" w:sz="0" w:space="0" w:color="auto"/>
                    <w:right w:val="none" w:sz="0" w:space="0" w:color="auto"/>
                  </w:divBdr>
                </w:div>
                <w:div w:id="1944418841">
                  <w:marLeft w:val="0"/>
                  <w:marRight w:val="0"/>
                  <w:marTop w:val="0"/>
                  <w:marBottom w:val="0"/>
                  <w:divBdr>
                    <w:top w:val="none" w:sz="0" w:space="0" w:color="auto"/>
                    <w:left w:val="none" w:sz="0" w:space="0" w:color="auto"/>
                    <w:bottom w:val="none" w:sz="0" w:space="0" w:color="auto"/>
                    <w:right w:val="none" w:sz="0" w:space="0" w:color="auto"/>
                  </w:divBdr>
                </w:div>
                <w:div w:id="317733681">
                  <w:marLeft w:val="0"/>
                  <w:marRight w:val="0"/>
                  <w:marTop w:val="0"/>
                  <w:marBottom w:val="0"/>
                  <w:divBdr>
                    <w:top w:val="none" w:sz="0" w:space="0" w:color="auto"/>
                    <w:left w:val="none" w:sz="0" w:space="0" w:color="auto"/>
                    <w:bottom w:val="none" w:sz="0" w:space="0" w:color="auto"/>
                    <w:right w:val="none" w:sz="0" w:space="0" w:color="auto"/>
                  </w:divBdr>
                </w:div>
                <w:div w:id="1542865711">
                  <w:marLeft w:val="0"/>
                  <w:marRight w:val="0"/>
                  <w:marTop w:val="0"/>
                  <w:marBottom w:val="0"/>
                  <w:divBdr>
                    <w:top w:val="none" w:sz="0" w:space="0" w:color="auto"/>
                    <w:left w:val="none" w:sz="0" w:space="0" w:color="auto"/>
                    <w:bottom w:val="none" w:sz="0" w:space="0" w:color="auto"/>
                    <w:right w:val="none" w:sz="0" w:space="0" w:color="auto"/>
                  </w:divBdr>
                </w:div>
                <w:div w:id="1238050401">
                  <w:marLeft w:val="0"/>
                  <w:marRight w:val="0"/>
                  <w:marTop w:val="0"/>
                  <w:marBottom w:val="0"/>
                  <w:divBdr>
                    <w:top w:val="none" w:sz="0" w:space="0" w:color="auto"/>
                    <w:left w:val="none" w:sz="0" w:space="0" w:color="auto"/>
                    <w:bottom w:val="none" w:sz="0" w:space="0" w:color="auto"/>
                    <w:right w:val="none" w:sz="0" w:space="0" w:color="auto"/>
                  </w:divBdr>
                </w:div>
                <w:div w:id="1714844830">
                  <w:marLeft w:val="0"/>
                  <w:marRight w:val="0"/>
                  <w:marTop w:val="0"/>
                  <w:marBottom w:val="0"/>
                  <w:divBdr>
                    <w:top w:val="none" w:sz="0" w:space="0" w:color="auto"/>
                    <w:left w:val="none" w:sz="0" w:space="0" w:color="auto"/>
                    <w:bottom w:val="none" w:sz="0" w:space="0" w:color="auto"/>
                    <w:right w:val="none" w:sz="0" w:space="0" w:color="auto"/>
                  </w:divBdr>
                </w:div>
                <w:div w:id="1827043352">
                  <w:marLeft w:val="0"/>
                  <w:marRight w:val="0"/>
                  <w:marTop w:val="0"/>
                  <w:marBottom w:val="0"/>
                  <w:divBdr>
                    <w:top w:val="none" w:sz="0" w:space="0" w:color="auto"/>
                    <w:left w:val="none" w:sz="0" w:space="0" w:color="auto"/>
                    <w:bottom w:val="none" w:sz="0" w:space="0" w:color="auto"/>
                    <w:right w:val="none" w:sz="0" w:space="0" w:color="auto"/>
                  </w:divBdr>
                </w:div>
                <w:div w:id="1073553519">
                  <w:marLeft w:val="0"/>
                  <w:marRight w:val="0"/>
                  <w:marTop w:val="0"/>
                  <w:marBottom w:val="0"/>
                  <w:divBdr>
                    <w:top w:val="none" w:sz="0" w:space="0" w:color="auto"/>
                    <w:left w:val="none" w:sz="0" w:space="0" w:color="auto"/>
                    <w:bottom w:val="none" w:sz="0" w:space="0" w:color="auto"/>
                    <w:right w:val="none" w:sz="0" w:space="0" w:color="auto"/>
                  </w:divBdr>
                </w:div>
                <w:div w:id="819542112">
                  <w:marLeft w:val="0"/>
                  <w:marRight w:val="0"/>
                  <w:marTop w:val="0"/>
                  <w:marBottom w:val="0"/>
                  <w:divBdr>
                    <w:top w:val="none" w:sz="0" w:space="0" w:color="auto"/>
                    <w:left w:val="none" w:sz="0" w:space="0" w:color="auto"/>
                    <w:bottom w:val="none" w:sz="0" w:space="0" w:color="auto"/>
                    <w:right w:val="none" w:sz="0" w:space="0" w:color="auto"/>
                  </w:divBdr>
                </w:div>
                <w:div w:id="2114932651">
                  <w:marLeft w:val="0"/>
                  <w:marRight w:val="0"/>
                  <w:marTop w:val="0"/>
                  <w:marBottom w:val="0"/>
                  <w:divBdr>
                    <w:top w:val="none" w:sz="0" w:space="0" w:color="auto"/>
                    <w:left w:val="none" w:sz="0" w:space="0" w:color="auto"/>
                    <w:bottom w:val="none" w:sz="0" w:space="0" w:color="auto"/>
                    <w:right w:val="none" w:sz="0" w:space="0" w:color="auto"/>
                  </w:divBdr>
                </w:div>
                <w:div w:id="1478961660">
                  <w:marLeft w:val="0"/>
                  <w:marRight w:val="0"/>
                  <w:marTop w:val="0"/>
                  <w:marBottom w:val="0"/>
                  <w:divBdr>
                    <w:top w:val="none" w:sz="0" w:space="0" w:color="auto"/>
                    <w:left w:val="none" w:sz="0" w:space="0" w:color="auto"/>
                    <w:bottom w:val="none" w:sz="0" w:space="0" w:color="auto"/>
                    <w:right w:val="none" w:sz="0" w:space="0" w:color="auto"/>
                  </w:divBdr>
                </w:div>
                <w:div w:id="103579405">
                  <w:marLeft w:val="0"/>
                  <w:marRight w:val="0"/>
                  <w:marTop w:val="0"/>
                  <w:marBottom w:val="0"/>
                  <w:divBdr>
                    <w:top w:val="none" w:sz="0" w:space="0" w:color="auto"/>
                    <w:left w:val="none" w:sz="0" w:space="0" w:color="auto"/>
                    <w:bottom w:val="none" w:sz="0" w:space="0" w:color="auto"/>
                    <w:right w:val="none" w:sz="0" w:space="0" w:color="auto"/>
                  </w:divBdr>
                </w:div>
                <w:div w:id="162671615">
                  <w:marLeft w:val="0"/>
                  <w:marRight w:val="0"/>
                  <w:marTop w:val="0"/>
                  <w:marBottom w:val="0"/>
                  <w:divBdr>
                    <w:top w:val="none" w:sz="0" w:space="0" w:color="auto"/>
                    <w:left w:val="none" w:sz="0" w:space="0" w:color="auto"/>
                    <w:bottom w:val="none" w:sz="0" w:space="0" w:color="auto"/>
                    <w:right w:val="none" w:sz="0" w:space="0" w:color="auto"/>
                  </w:divBdr>
                </w:div>
                <w:div w:id="146364795">
                  <w:marLeft w:val="0"/>
                  <w:marRight w:val="0"/>
                  <w:marTop w:val="0"/>
                  <w:marBottom w:val="0"/>
                  <w:divBdr>
                    <w:top w:val="none" w:sz="0" w:space="0" w:color="auto"/>
                    <w:left w:val="none" w:sz="0" w:space="0" w:color="auto"/>
                    <w:bottom w:val="none" w:sz="0" w:space="0" w:color="auto"/>
                    <w:right w:val="none" w:sz="0" w:space="0" w:color="auto"/>
                  </w:divBdr>
                </w:div>
                <w:div w:id="1209025929">
                  <w:marLeft w:val="0"/>
                  <w:marRight w:val="0"/>
                  <w:marTop w:val="0"/>
                  <w:marBottom w:val="0"/>
                  <w:divBdr>
                    <w:top w:val="none" w:sz="0" w:space="0" w:color="auto"/>
                    <w:left w:val="none" w:sz="0" w:space="0" w:color="auto"/>
                    <w:bottom w:val="none" w:sz="0" w:space="0" w:color="auto"/>
                    <w:right w:val="none" w:sz="0" w:space="0" w:color="auto"/>
                  </w:divBdr>
                </w:div>
                <w:div w:id="834537221">
                  <w:marLeft w:val="0"/>
                  <w:marRight w:val="0"/>
                  <w:marTop w:val="0"/>
                  <w:marBottom w:val="0"/>
                  <w:divBdr>
                    <w:top w:val="none" w:sz="0" w:space="0" w:color="auto"/>
                    <w:left w:val="none" w:sz="0" w:space="0" w:color="auto"/>
                    <w:bottom w:val="none" w:sz="0" w:space="0" w:color="auto"/>
                    <w:right w:val="none" w:sz="0" w:space="0" w:color="auto"/>
                  </w:divBdr>
                </w:div>
                <w:div w:id="1510214838">
                  <w:marLeft w:val="0"/>
                  <w:marRight w:val="0"/>
                  <w:marTop w:val="0"/>
                  <w:marBottom w:val="0"/>
                  <w:divBdr>
                    <w:top w:val="none" w:sz="0" w:space="0" w:color="auto"/>
                    <w:left w:val="none" w:sz="0" w:space="0" w:color="auto"/>
                    <w:bottom w:val="none" w:sz="0" w:space="0" w:color="auto"/>
                    <w:right w:val="none" w:sz="0" w:space="0" w:color="auto"/>
                  </w:divBdr>
                </w:div>
                <w:div w:id="798690506">
                  <w:marLeft w:val="0"/>
                  <w:marRight w:val="0"/>
                  <w:marTop w:val="0"/>
                  <w:marBottom w:val="0"/>
                  <w:divBdr>
                    <w:top w:val="none" w:sz="0" w:space="0" w:color="auto"/>
                    <w:left w:val="none" w:sz="0" w:space="0" w:color="auto"/>
                    <w:bottom w:val="none" w:sz="0" w:space="0" w:color="auto"/>
                    <w:right w:val="none" w:sz="0" w:space="0" w:color="auto"/>
                  </w:divBdr>
                </w:div>
              </w:divsChild>
            </w:div>
            <w:div w:id="1417050709">
              <w:marLeft w:val="0"/>
              <w:marRight w:val="0"/>
              <w:marTop w:val="0"/>
              <w:marBottom w:val="0"/>
              <w:divBdr>
                <w:top w:val="none" w:sz="0" w:space="0" w:color="auto"/>
                <w:left w:val="none" w:sz="0" w:space="0" w:color="auto"/>
                <w:bottom w:val="none" w:sz="0" w:space="0" w:color="auto"/>
                <w:right w:val="none" w:sz="0" w:space="0" w:color="auto"/>
              </w:divBdr>
              <w:divsChild>
                <w:div w:id="684134864">
                  <w:marLeft w:val="0"/>
                  <w:marRight w:val="0"/>
                  <w:marTop w:val="0"/>
                  <w:marBottom w:val="0"/>
                  <w:divBdr>
                    <w:top w:val="none" w:sz="0" w:space="0" w:color="auto"/>
                    <w:left w:val="none" w:sz="0" w:space="0" w:color="auto"/>
                    <w:bottom w:val="none" w:sz="0" w:space="0" w:color="auto"/>
                    <w:right w:val="none" w:sz="0" w:space="0" w:color="auto"/>
                  </w:divBdr>
                </w:div>
                <w:div w:id="703018934">
                  <w:marLeft w:val="0"/>
                  <w:marRight w:val="0"/>
                  <w:marTop w:val="0"/>
                  <w:marBottom w:val="0"/>
                  <w:divBdr>
                    <w:top w:val="none" w:sz="0" w:space="0" w:color="auto"/>
                    <w:left w:val="none" w:sz="0" w:space="0" w:color="auto"/>
                    <w:bottom w:val="none" w:sz="0" w:space="0" w:color="auto"/>
                    <w:right w:val="none" w:sz="0" w:space="0" w:color="auto"/>
                  </w:divBdr>
                </w:div>
                <w:div w:id="371461664">
                  <w:marLeft w:val="0"/>
                  <w:marRight w:val="0"/>
                  <w:marTop w:val="0"/>
                  <w:marBottom w:val="0"/>
                  <w:divBdr>
                    <w:top w:val="none" w:sz="0" w:space="0" w:color="auto"/>
                    <w:left w:val="none" w:sz="0" w:space="0" w:color="auto"/>
                    <w:bottom w:val="none" w:sz="0" w:space="0" w:color="auto"/>
                    <w:right w:val="none" w:sz="0" w:space="0" w:color="auto"/>
                  </w:divBdr>
                </w:div>
                <w:div w:id="2070225175">
                  <w:marLeft w:val="0"/>
                  <w:marRight w:val="0"/>
                  <w:marTop w:val="0"/>
                  <w:marBottom w:val="0"/>
                  <w:divBdr>
                    <w:top w:val="none" w:sz="0" w:space="0" w:color="auto"/>
                    <w:left w:val="none" w:sz="0" w:space="0" w:color="auto"/>
                    <w:bottom w:val="none" w:sz="0" w:space="0" w:color="auto"/>
                    <w:right w:val="none" w:sz="0" w:space="0" w:color="auto"/>
                  </w:divBdr>
                </w:div>
                <w:div w:id="1724057960">
                  <w:marLeft w:val="0"/>
                  <w:marRight w:val="0"/>
                  <w:marTop w:val="0"/>
                  <w:marBottom w:val="0"/>
                  <w:divBdr>
                    <w:top w:val="none" w:sz="0" w:space="0" w:color="auto"/>
                    <w:left w:val="none" w:sz="0" w:space="0" w:color="auto"/>
                    <w:bottom w:val="none" w:sz="0" w:space="0" w:color="auto"/>
                    <w:right w:val="none" w:sz="0" w:space="0" w:color="auto"/>
                  </w:divBdr>
                </w:div>
                <w:div w:id="394935505">
                  <w:marLeft w:val="0"/>
                  <w:marRight w:val="0"/>
                  <w:marTop w:val="0"/>
                  <w:marBottom w:val="0"/>
                  <w:divBdr>
                    <w:top w:val="none" w:sz="0" w:space="0" w:color="auto"/>
                    <w:left w:val="none" w:sz="0" w:space="0" w:color="auto"/>
                    <w:bottom w:val="none" w:sz="0" w:space="0" w:color="auto"/>
                    <w:right w:val="none" w:sz="0" w:space="0" w:color="auto"/>
                  </w:divBdr>
                </w:div>
                <w:div w:id="412626207">
                  <w:marLeft w:val="0"/>
                  <w:marRight w:val="0"/>
                  <w:marTop w:val="0"/>
                  <w:marBottom w:val="0"/>
                  <w:divBdr>
                    <w:top w:val="none" w:sz="0" w:space="0" w:color="auto"/>
                    <w:left w:val="none" w:sz="0" w:space="0" w:color="auto"/>
                    <w:bottom w:val="none" w:sz="0" w:space="0" w:color="auto"/>
                    <w:right w:val="none" w:sz="0" w:space="0" w:color="auto"/>
                  </w:divBdr>
                </w:div>
                <w:div w:id="72045706">
                  <w:marLeft w:val="0"/>
                  <w:marRight w:val="0"/>
                  <w:marTop w:val="0"/>
                  <w:marBottom w:val="0"/>
                  <w:divBdr>
                    <w:top w:val="none" w:sz="0" w:space="0" w:color="auto"/>
                    <w:left w:val="none" w:sz="0" w:space="0" w:color="auto"/>
                    <w:bottom w:val="none" w:sz="0" w:space="0" w:color="auto"/>
                    <w:right w:val="none" w:sz="0" w:space="0" w:color="auto"/>
                  </w:divBdr>
                </w:div>
                <w:div w:id="893737422">
                  <w:marLeft w:val="0"/>
                  <w:marRight w:val="0"/>
                  <w:marTop w:val="0"/>
                  <w:marBottom w:val="0"/>
                  <w:divBdr>
                    <w:top w:val="none" w:sz="0" w:space="0" w:color="auto"/>
                    <w:left w:val="none" w:sz="0" w:space="0" w:color="auto"/>
                    <w:bottom w:val="none" w:sz="0" w:space="0" w:color="auto"/>
                    <w:right w:val="none" w:sz="0" w:space="0" w:color="auto"/>
                  </w:divBdr>
                </w:div>
                <w:div w:id="1638145979">
                  <w:marLeft w:val="0"/>
                  <w:marRight w:val="0"/>
                  <w:marTop w:val="0"/>
                  <w:marBottom w:val="0"/>
                  <w:divBdr>
                    <w:top w:val="none" w:sz="0" w:space="0" w:color="auto"/>
                    <w:left w:val="none" w:sz="0" w:space="0" w:color="auto"/>
                    <w:bottom w:val="none" w:sz="0" w:space="0" w:color="auto"/>
                    <w:right w:val="none" w:sz="0" w:space="0" w:color="auto"/>
                  </w:divBdr>
                </w:div>
                <w:div w:id="646206459">
                  <w:marLeft w:val="0"/>
                  <w:marRight w:val="0"/>
                  <w:marTop w:val="0"/>
                  <w:marBottom w:val="0"/>
                  <w:divBdr>
                    <w:top w:val="none" w:sz="0" w:space="0" w:color="auto"/>
                    <w:left w:val="none" w:sz="0" w:space="0" w:color="auto"/>
                    <w:bottom w:val="none" w:sz="0" w:space="0" w:color="auto"/>
                    <w:right w:val="none" w:sz="0" w:space="0" w:color="auto"/>
                  </w:divBdr>
                </w:div>
                <w:div w:id="855122582">
                  <w:marLeft w:val="0"/>
                  <w:marRight w:val="0"/>
                  <w:marTop w:val="0"/>
                  <w:marBottom w:val="0"/>
                  <w:divBdr>
                    <w:top w:val="none" w:sz="0" w:space="0" w:color="auto"/>
                    <w:left w:val="none" w:sz="0" w:space="0" w:color="auto"/>
                    <w:bottom w:val="none" w:sz="0" w:space="0" w:color="auto"/>
                    <w:right w:val="none" w:sz="0" w:space="0" w:color="auto"/>
                  </w:divBdr>
                </w:div>
                <w:div w:id="849567081">
                  <w:marLeft w:val="0"/>
                  <w:marRight w:val="0"/>
                  <w:marTop w:val="0"/>
                  <w:marBottom w:val="0"/>
                  <w:divBdr>
                    <w:top w:val="none" w:sz="0" w:space="0" w:color="auto"/>
                    <w:left w:val="none" w:sz="0" w:space="0" w:color="auto"/>
                    <w:bottom w:val="none" w:sz="0" w:space="0" w:color="auto"/>
                    <w:right w:val="none" w:sz="0" w:space="0" w:color="auto"/>
                  </w:divBdr>
                </w:div>
                <w:div w:id="1481728074">
                  <w:marLeft w:val="0"/>
                  <w:marRight w:val="0"/>
                  <w:marTop w:val="0"/>
                  <w:marBottom w:val="0"/>
                  <w:divBdr>
                    <w:top w:val="none" w:sz="0" w:space="0" w:color="auto"/>
                    <w:left w:val="none" w:sz="0" w:space="0" w:color="auto"/>
                    <w:bottom w:val="none" w:sz="0" w:space="0" w:color="auto"/>
                    <w:right w:val="none" w:sz="0" w:space="0" w:color="auto"/>
                  </w:divBdr>
                </w:div>
                <w:div w:id="31537809">
                  <w:marLeft w:val="0"/>
                  <w:marRight w:val="0"/>
                  <w:marTop w:val="0"/>
                  <w:marBottom w:val="0"/>
                  <w:divBdr>
                    <w:top w:val="none" w:sz="0" w:space="0" w:color="auto"/>
                    <w:left w:val="none" w:sz="0" w:space="0" w:color="auto"/>
                    <w:bottom w:val="none" w:sz="0" w:space="0" w:color="auto"/>
                    <w:right w:val="none" w:sz="0" w:space="0" w:color="auto"/>
                  </w:divBdr>
                </w:div>
                <w:div w:id="2017658399">
                  <w:marLeft w:val="0"/>
                  <w:marRight w:val="0"/>
                  <w:marTop w:val="0"/>
                  <w:marBottom w:val="0"/>
                  <w:divBdr>
                    <w:top w:val="none" w:sz="0" w:space="0" w:color="auto"/>
                    <w:left w:val="none" w:sz="0" w:space="0" w:color="auto"/>
                    <w:bottom w:val="none" w:sz="0" w:space="0" w:color="auto"/>
                    <w:right w:val="none" w:sz="0" w:space="0" w:color="auto"/>
                  </w:divBdr>
                </w:div>
                <w:div w:id="1424378450">
                  <w:marLeft w:val="0"/>
                  <w:marRight w:val="0"/>
                  <w:marTop w:val="0"/>
                  <w:marBottom w:val="0"/>
                  <w:divBdr>
                    <w:top w:val="none" w:sz="0" w:space="0" w:color="auto"/>
                    <w:left w:val="none" w:sz="0" w:space="0" w:color="auto"/>
                    <w:bottom w:val="none" w:sz="0" w:space="0" w:color="auto"/>
                    <w:right w:val="none" w:sz="0" w:space="0" w:color="auto"/>
                  </w:divBdr>
                </w:div>
                <w:div w:id="987705244">
                  <w:marLeft w:val="0"/>
                  <w:marRight w:val="0"/>
                  <w:marTop w:val="0"/>
                  <w:marBottom w:val="0"/>
                  <w:divBdr>
                    <w:top w:val="none" w:sz="0" w:space="0" w:color="auto"/>
                    <w:left w:val="none" w:sz="0" w:space="0" w:color="auto"/>
                    <w:bottom w:val="none" w:sz="0" w:space="0" w:color="auto"/>
                    <w:right w:val="none" w:sz="0" w:space="0" w:color="auto"/>
                  </w:divBdr>
                </w:div>
                <w:div w:id="839346739">
                  <w:marLeft w:val="0"/>
                  <w:marRight w:val="0"/>
                  <w:marTop w:val="0"/>
                  <w:marBottom w:val="0"/>
                  <w:divBdr>
                    <w:top w:val="none" w:sz="0" w:space="0" w:color="auto"/>
                    <w:left w:val="none" w:sz="0" w:space="0" w:color="auto"/>
                    <w:bottom w:val="none" w:sz="0" w:space="0" w:color="auto"/>
                    <w:right w:val="none" w:sz="0" w:space="0" w:color="auto"/>
                  </w:divBdr>
                </w:div>
                <w:div w:id="1804425612">
                  <w:marLeft w:val="0"/>
                  <w:marRight w:val="0"/>
                  <w:marTop w:val="0"/>
                  <w:marBottom w:val="0"/>
                  <w:divBdr>
                    <w:top w:val="none" w:sz="0" w:space="0" w:color="auto"/>
                    <w:left w:val="none" w:sz="0" w:space="0" w:color="auto"/>
                    <w:bottom w:val="none" w:sz="0" w:space="0" w:color="auto"/>
                    <w:right w:val="none" w:sz="0" w:space="0" w:color="auto"/>
                  </w:divBdr>
                </w:div>
                <w:div w:id="1481730613">
                  <w:marLeft w:val="0"/>
                  <w:marRight w:val="0"/>
                  <w:marTop w:val="0"/>
                  <w:marBottom w:val="0"/>
                  <w:divBdr>
                    <w:top w:val="none" w:sz="0" w:space="0" w:color="auto"/>
                    <w:left w:val="none" w:sz="0" w:space="0" w:color="auto"/>
                    <w:bottom w:val="none" w:sz="0" w:space="0" w:color="auto"/>
                    <w:right w:val="none" w:sz="0" w:space="0" w:color="auto"/>
                  </w:divBdr>
                </w:div>
                <w:div w:id="2100322462">
                  <w:marLeft w:val="0"/>
                  <w:marRight w:val="0"/>
                  <w:marTop w:val="0"/>
                  <w:marBottom w:val="0"/>
                  <w:divBdr>
                    <w:top w:val="none" w:sz="0" w:space="0" w:color="auto"/>
                    <w:left w:val="none" w:sz="0" w:space="0" w:color="auto"/>
                    <w:bottom w:val="none" w:sz="0" w:space="0" w:color="auto"/>
                    <w:right w:val="none" w:sz="0" w:space="0" w:color="auto"/>
                  </w:divBdr>
                </w:div>
                <w:div w:id="1406300453">
                  <w:marLeft w:val="0"/>
                  <w:marRight w:val="0"/>
                  <w:marTop w:val="0"/>
                  <w:marBottom w:val="0"/>
                  <w:divBdr>
                    <w:top w:val="none" w:sz="0" w:space="0" w:color="auto"/>
                    <w:left w:val="none" w:sz="0" w:space="0" w:color="auto"/>
                    <w:bottom w:val="none" w:sz="0" w:space="0" w:color="auto"/>
                    <w:right w:val="none" w:sz="0" w:space="0" w:color="auto"/>
                  </w:divBdr>
                </w:div>
                <w:div w:id="907232156">
                  <w:marLeft w:val="0"/>
                  <w:marRight w:val="0"/>
                  <w:marTop w:val="0"/>
                  <w:marBottom w:val="0"/>
                  <w:divBdr>
                    <w:top w:val="none" w:sz="0" w:space="0" w:color="auto"/>
                    <w:left w:val="none" w:sz="0" w:space="0" w:color="auto"/>
                    <w:bottom w:val="none" w:sz="0" w:space="0" w:color="auto"/>
                    <w:right w:val="none" w:sz="0" w:space="0" w:color="auto"/>
                  </w:divBdr>
                </w:div>
                <w:div w:id="1989936605">
                  <w:marLeft w:val="0"/>
                  <w:marRight w:val="0"/>
                  <w:marTop w:val="0"/>
                  <w:marBottom w:val="0"/>
                  <w:divBdr>
                    <w:top w:val="none" w:sz="0" w:space="0" w:color="auto"/>
                    <w:left w:val="none" w:sz="0" w:space="0" w:color="auto"/>
                    <w:bottom w:val="none" w:sz="0" w:space="0" w:color="auto"/>
                    <w:right w:val="none" w:sz="0" w:space="0" w:color="auto"/>
                  </w:divBdr>
                </w:div>
                <w:div w:id="666598178">
                  <w:marLeft w:val="0"/>
                  <w:marRight w:val="0"/>
                  <w:marTop w:val="0"/>
                  <w:marBottom w:val="0"/>
                  <w:divBdr>
                    <w:top w:val="none" w:sz="0" w:space="0" w:color="auto"/>
                    <w:left w:val="none" w:sz="0" w:space="0" w:color="auto"/>
                    <w:bottom w:val="none" w:sz="0" w:space="0" w:color="auto"/>
                    <w:right w:val="none" w:sz="0" w:space="0" w:color="auto"/>
                  </w:divBdr>
                </w:div>
              </w:divsChild>
            </w:div>
            <w:div w:id="553850351">
              <w:marLeft w:val="0"/>
              <w:marRight w:val="0"/>
              <w:marTop w:val="0"/>
              <w:marBottom w:val="0"/>
              <w:divBdr>
                <w:top w:val="none" w:sz="0" w:space="0" w:color="auto"/>
                <w:left w:val="none" w:sz="0" w:space="0" w:color="auto"/>
                <w:bottom w:val="none" w:sz="0" w:space="0" w:color="auto"/>
                <w:right w:val="none" w:sz="0" w:space="0" w:color="auto"/>
              </w:divBdr>
              <w:divsChild>
                <w:div w:id="1009333786">
                  <w:marLeft w:val="0"/>
                  <w:marRight w:val="0"/>
                  <w:marTop w:val="0"/>
                  <w:marBottom w:val="0"/>
                  <w:divBdr>
                    <w:top w:val="none" w:sz="0" w:space="0" w:color="auto"/>
                    <w:left w:val="none" w:sz="0" w:space="0" w:color="auto"/>
                    <w:bottom w:val="none" w:sz="0" w:space="0" w:color="auto"/>
                    <w:right w:val="none" w:sz="0" w:space="0" w:color="auto"/>
                  </w:divBdr>
                </w:div>
                <w:div w:id="219102499">
                  <w:marLeft w:val="0"/>
                  <w:marRight w:val="0"/>
                  <w:marTop w:val="0"/>
                  <w:marBottom w:val="0"/>
                  <w:divBdr>
                    <w:top w:val="none" w:sz="0" w:space="0" w:color="auto"/>
                    <w:left w:val="none" w:sz="0" w:space="0" w:color="auto"/>
                    <w:bottom w:val="none" w:sz="0" w:space="0" w:color="auto"/>
                    <w:right w:val="none" w:sz="0" w:space="0" w:color="auto"/>
                  </w:divBdr>
                </w:div>
                <w:div w:id="63068204">
                  <w:marLeft w:val="0"/>
                  <w:marRight w:val="0"/>
                  <w:marTop w:val="0"/>
                  <w:marBottom w:val="0"/>
                  <w:divBdr>
                    <w:top w:val="none" w:sz="0" w:space="0" w:color="auto"/>
                    <w:left w:val="none" w:sz="0" w:space="0" w:color="auto"/>
                    <w:bottom w:val="none" w:sz="0" w:space="0" w:color="auto"/>
                    <w:right w:val="none" w:sz="0" w:space="0" w:color="auto"/>
                  </w:divBdr>
                </w:div>
                <w:div w:id="1671566831">
                  <w:marLeft w:val="0"/>
                  <w:marRight w:val="0"/>
                  <w:marTop w:val="0"/>
                  <w:marBottom w:val="0"/>
                  <w:divBdr>
                    <w:top w:val="none" w:sz="0" w:space="0" w:color="auto"/>
                    <w:left w:val="none" w:sz="0" w:space="0" w:color="auto"/>
                    <w:bottom w:val="none" w:sz="0" w:space="0" w:color="auto"/>
                    <w:right w:val="none" w:sz="0" w:space="0" w:color="auto"/>
                  </w:divBdr>
                </w:div>
                <w:div w:id="994993516">
                  <w:marLeft w:val="0"/>
                  <w:marRight w:val="0"/>
                  <w:marTop w:val="0"/>
                  <w:marBottom w:val="0"/>
                  <w:divBdr>
                    <w:top w:val="none" w:sz="0" w:space="0" w:color="auto"/>
                    <w:left w:val="none" w:sz="0" w:space="0" w:color="auto"/>
                    <w:bottom w:val="none" w:sz="0" w:space="0" w:color="auto"/>
                    <w:right w:val="none" w:sz="0" w:space="0" w:color="auto"/>
                  </w:divBdr>
                </w:div>
                <w:div w:id="1097605270">
                  <w:marLeft w:val="0"/>
                  <w:marRight w:val="0"/>
                  <w:marTop w:val="0"/>
                  <w:marBottom w:val="0"/>
                  <w:divBdr>
                    <w:top w:val="none" w:sz="0" w:space="0" w:color="auto"/>
                    <w:left w:val="none" w:sz="0" w:space="0" w:color="auto"/>
                    <w:bottom w:val="none" w:sz="0" w:space="0" w:color="auto"/>
                    <w:right w:val="none" w:sz="0" w:space="0" w:color="auto"/>
                  </w:divBdr>
                </w:div>
                <w:div w:id="1136678105">
                  <w:marLeft w:val="0"/>
                  <w:marRight w:val="0"/>
                  <w:marTop w:val="0"/>
                  <w:marBottom w:val="0"/>
                  <w:divBdr>
                    <w:top w:val="none" w:sz="0" w:space="0" w:color="auto"/>
                    <w:left w:val="none" w:sz="0" w:space="0" w:color="auto"/>
                    <w:bottom w:val="none" w:sz="0" w:space="0" w:color="auto"/>
                    <w:right w:val="none" w:sz="0" w:space="0" w:color="auto"/>
                  </w:divBdr>
                </w:div>
                <w:div w:id="2064136670">
                  <w:marLeft w:val="0"/>
                  <w:marRight w:val="0"/>
                  <w:marTop w:val="0"/>
                  <w:marBottom w:val="0"/>
                  <w:divBdr>
                    <w:top w:val="none" w:sz="0" w:space="0" w:color="auto"/>
                    <w:left w:val="none" w:sz="0" w:space="0" w:color="auto"/>
                    <w:bottom w:val="none" w:sz="0" w:space="0" w:color="auto"/>
                    <w:right w:val="none" w:sz="0" w:space="0" w:color="auto"/>
                  </w:divBdr>
                </w:div>
                <w:div w:id="1101990779">
                  <w:marLeft w:val="0"/>
                  <w:marRight w:val="0"/>
                  <w:marTop w:val="0"/>
                  <w:marBottom w:val="0"/>
                  <w:divBdr>
                    <w:top w:val="none" w:sz="0" w:space="0" w:color="auto"/>
                    <w:left w:val="none" w:sz="0" w:space="0" w:color="auto"/>
                    <w:bottom w:val="none" w:sz="0" w:space="0" w:color="auto"/>
                    <w:right w:val="none" w:sz="0" w:space="0" w:color="auto"/>
                  </w:divBdr>
                </w:div>
                <w:div w:id="617030896">
                  <w:marLeft w:val="0"/>
                  <w:marRight w:val="0"/>
                  <w:marTop w:val="0"/>
                  <w:marBottom w:val="0"/>
                  <w:divBdr>
                    <w:top w:val="none" w:sz="0" w:space="0" w:color="auto"/>
                    <w:left w:val="none" w:sz="0" w:space="0" w:color="auto"/>
                    <w:bottom w:val="none" w:sz="0" w:space="0" w:color="auto"/>
                    <w:right w:val="none" w:sz="0" w:space="0" w:color="auto"/>
                  </w:divBdr>
                </w:div>
                <w:div w:id="2086295229">
                  <w:marLeft w:val="0"/>
                  <w:marRight w:val="0"/>
                  <w:marTop w:val="0"/>
                  <w:marBottom w:val="0"/>
                  <w:divBdr>
                    <w:top w:val="none" w:sz="0" w:space="0" w:color="auto"/>
                    <w:left w:val="none" w:sz="0" w:space="0" w:color="auto"/>
                    <w:bottom w:val="none" w:sz="0" w:space="0" w:color="auto"/>
                    <w:right w:val="none" w:sz="0" w:space="0" w:color="auto"/>
                  </w:divBdr>
                </w:div>
                <w:div w:id="436603677">
                  <w:marLeft w:val="0"/>
                  <w:marRight w:val="0"/>
                  <w:marTop w:val="0"/>
                  <w:marBottom w:val="0"/>
                  <w:divBdr>
                    <w:top w:val="none" w:sz="0" w:space="0" w:color="auto"/>
                    <w:left w:val="none" w:sz="0" w:space="0" w:color="auto"/>
                    <w:bottom w:val="none" w:sz="0" w:space="0" w:color="auto"/>
                    <w:right w:val="none" w:sz="0" w:space="0" w:color="auto"/>
                  </w:divBdr>
                </w:div>
                <w:div w:id="187333172">
                  <w:marLeft w:val="0"/>
                  <w:marRight w:val="0"/>
                  <w:marTop w:val="0"/>
                  <w:marBottom w:val="0"/>
                  <w:divBdr>
                    <w:top w:val="none" w:sz="0" w:space="0" w:color="auto"/>
                    <w:left w:val="none" w:sz="0" w:space="0" w:color="auto"/>
                    <w:bottom w:val="none" w:sz="0" w:space="0" w:color="auto"/>
                    <w:right w:val="none" w:sz="0" w:space="0" w:color="auto"/>
                  </w:divBdr>
                </w:div>
                <w:div w:id="552471102">
                  <w:marLeft w:val="0"/>
                  <w:marRight w:val="0"/>
                  <w:marTop w:val="0"/>
                  <w:marBottom w:val="0"/>
                  <w:divBdr>
                    <w:top w:val="none" w:sz="0" w:space="0" w:color="auto"/>
                    <w:left w:val="none" w:sz="0" w:space="0" w:color="auto"/>
                    <w:bottom w:val="none" w:sz="0" w:space="0" w:color="auto"/>
                    <w:right w:val="none" w:sz="0" w:space="0" w:color="auto"/>
                  </w:divBdr>
                </w:div>
                <w:div w:id="1948079397">
                  <w:marLeft w:val="0"/>
                  <w:marRight w:val="0"/>
                  <w:marTop w:val="0"/>
                  <w:marBottom w:val="0"/>
                  <w:divBdr>
                    <w:top w:val="none" w:sz="0" w:space="0" w:color="auto"/>
                    <w:left w:val="none" w:sz="0" w:space="0" w:color="auto"/>
                    <w:bottom w:val="none" w:sz="0" w:space="0" w:color="auto"/>
                    <w:right w:val="none" w:sz="0" w:space="0" w:color="auto"/>
                  </w:divBdr>
                </w:div>
                <w:div w:id="1655142145">
                  <w:marLeft w:val="0"/>
                  <w:marRight w:val="0"/>
                  <w:marTop w:val="0"/>
                  <w:marBottom w:val="0"/>
                  <w:divBdr>
                    <w:top w:val="none" w:sz="0" w:space="0" w:color="auto"/>
                    <w:left w:val="none" w:sz="0" w:space="0" w:color="auto"/>
                    <w:bottom w:val="none" w:sz="0" w:space="0" w:color="auto"/>
                    <w:right w:val="none" w:sz="0" w:space="0" w:color="auto"/>
                  </w:divBdr>
                </w:div>
                <w:div w:id="1680621289">
                  <w:marLeft w:val="0"/>
                  <w:marRight w:val="0"/>
                  <w:marTop w:val="0"/>
                  <w:marBottom w:val="0"/>
                  <w:divBdr>
                    <w:top w:val="none" w:sz="0" w:space="0" w:color="auto"/>
                    <w:left w:val="none" w:sz="0" w:space="0" w:color="auto"/>
                    <w:bottom w:val="none" w:sz="0" w:space="0" w:color="auto"/>
                    <w:right w:val="none" w:sz="0" w:space="0" w:color="auto"/>
                  </w:divBdr>
                </w:div>
                <w:div w:id="375468219">
                  <w:marLeft w:val="0"/>
                  <w:marRight w:val="0"/>
                  <w:marTop w:val="0"/>
                  <w:marBottom w:val="0"/>
                  <w:divBdr>
                    <w:top w:val="none" w:sz="0" w:space="0" w:color="auto"/>
                    <w:left w:val="none" w:sz="0" w:space="0" w:color="auto"/>
                    <w:bottom w:val="none" w:sz="0" w:space="0" w:color="auto"/>
                    <w:right w:val="none" w:sz="0" w:space="0" w:color="auto"/>
                  </w:divBdr>
                </w:div>
                <w:div w:id="975645265">
                  <w:marLeft w:val="0"/>
                  <w:marRight w:val="0"/>
                  <w:marTop w:val="0"/>
                  <w:marBottom w:val="0"/>
                  <w:divBdr>
                    <w:top w:val="none" w:sz="0" w:space="0" w:color="auto"/>
                    <w:left w:val="none" w:sz="0" w:space="0" w:color="auto"/>
                    <w:bottom w:val="none" w:sz="0" w:space="0" w:color="auto"/>
                    <w:right w:val="none" w:sz="0" w:space="0" w:color="auto"/>
                  </w:divBdr>
                </w:div>
                <w:div w:id="1264611079">
                  <w:marLeft w:val="0"/>
                  <w:marRight w:val="0"/>
                  <w:marTop w:val="0"/>
                  <w:marBottom w:val="0"/>
                  <w:divBdr>
                    <w:top w:val="none" w:sz="0" w:space="0" w:color="auto"/>
                    <w:left w:val="none" w:sz="0" w:space="0" w:color="auto"/>
                    <w:bottom w:val="none" w:sz="0" w:space="0" w:color="auto"/>
                    <w:right w:val="none" w:sz="0" w:space="0" w:color="auto"/>
                  </w:divBdr>
                </w:div>
                <w:div w:id="1754205653">
                  <w:marLeft w:val="0"/>
                  <w:marRight w:val="0"/>
                  <w:marTop w:val="0"/>
                  <w:marBottom w:val="0"/>
                  <w:divBdr>
                    <w:top w:val="none" w:sz="0" w:space="0" w:color="auto"/>
                    <w:left w:val="none" w:sz="0" w:space="0" w:color="auto"/>
                    <w:bottom w:val="none" w:sz="0" w:space="0" w:color="auto"/>
                    <w:right w:val="none" w:sz="0" w:space="0" w:color="auto"/>
                  </w:divBdr>
                </w:div>
                <w:div w:id="2101414975">
                  <w:marLeft w:val="0"/>
                  <w:marRight w:val="0"/>
                  <w:marTop w:val="0"/>
                  <w:marBottom w:val="0"/>
                  <w:divBdr>
                    <w:top w:val="none" w:sz="0" w:space="0" w:color="auto"/>
                    <w:left w:val="none" w:sz="0" w:space="0" w:color="auto"/>
                    <w:bottom w:val="none" w:sz="0" w:space="0" w:color="auto"/>
                    <w:right w:val="none" w:sz="0" w:space="0" w:color="auto"/>
                  </w:divBdr>
                </w:div>
                <w:div w:id="1805007148">
                  <w:marLeft w:val="0"/>
                  <w:marRight w:val="0"/>
                  <w:marTop w:val="0"/>
                  <w:marBottom w:val="0"/>
                  <w:divBdr>
                    <w:top w:val="none" w:sz="0" w:space="0" w:color="auto"/>
                    <w:left w:val="none" w:sz="0" w:space="0" w:color="auto"/>
                    <w:bottom w:val="none" w:sz="0" w:space="0" w:color="auto"/>
                    <w:right w:val="none" w:sz="0" w:space="0" w:color="auto"/>
                  </w:divBdr>
                </w:div>
                <w:div w:id="1366129808">
                  <w:marLeft w:val="0"/>
                  <w:marRight w:val="0"/>
                  <w:marTop w:val="0"/>
                  <w:marBottom w:val="0"/>
                  <w:divBdr>
                    <w:top w:val="none" w:sz="0" w:space="0" w:color="auto"/>
                    <w:left w:val="none" w:sz="0" w:space="0" w:color="auto"/>
                    <w:bottom w:val="none" w:sz="0" w:space="0" w:color="auto"/>
                    <w:right w:val="none" w:sz="0" w:space="0" w:color="auto"/>
                  </w:divBdr>
                </w:div>
                <w:div w:id="350491541">
                  <w:marLeft w:val="0"/>
                  <w:marRight w:val="0"/>
                  <w:marTop w:val="0"/>
                  <w:marBottom w:val="0"/>
                  <w:divBdr>
                    <w:top w:val="none" w:sz="0" w:space="0" w:color="auto"/>
                    <w:left w:val="none" w:sz="0" w:space="0" w:color="auto"/>
                    <w:bottom w:val="none" w:sz="0" w:space="0" w:color="auto"/>
                    <w:right w:val="none" w:sz="0" w:space="0" w:color="auto"/>
                  </w:divBdr>
                </w:div>
                <w:div w:id="1093744401">
                  <w:marLeft w:val="0"/>
                  <w:marRight w:val="0"/>
                  <w:marTop w:val="0"/>
                  <w:marBottom w:val="0"/>
                  <w:divBdr>
                    <w:top w:val="none" w:sz="0" w:space="0" w:color="auto"/>
                    <w:left w:val="none" w:sz="0" w:space="0" w:color="auto"/>
                    <w:bottom w:val="none" w:sz="0" w:space="0" w:color="auto"/>
                    <w:right w:val="none" w:sz="0" w:space="0" w:color="auto"/>
                  </w:divBdr>
                </w:div>
              </w:divsChild>
            </w:div>
            <w:div w:id="275261149">
              <w:marLeft w:val="0"/>
              <w:marRight w:val="0"/>
              <w:marTop w:val="0"/>
              <w:marBottom w:val="0"/>
              <w:divBdr>
                <w:top w:val="none" w:sz="0" w:space="0" w:color="auto"/>
                <w:left w:val="none" w:sz="0" w:space="0" w:color="auto"/>
                <w:bottom w:val="none" w:sz="0" w:space="0" w:color="auto"/>
                <w:right w:val="none" w:sz="0" w:space="0" w:color="auto"/>
              </w:divBdr>
              <w:divsChild>
                <w:div w:id="674460052">
                  <w:marLeft w:val="0"/>
                  <w:marRight w:val="0"/>
                  <w:marTop w:val="0"/>
                  <w:marBottom w:val="0"/>
                  <w:divBdr>
                    <w:top w:val="none" w:sz="0" w:space="0" w:color="auto"/>
                    <w:left w:val="none" w:sz="0" w:space="0" w:color="auto"/>
                    <w:bottom w:val="none" w:sz="0" w:space="0" w:color="auto"/>
                    <w:right w:val="none" w:sz="0" w:space="0" w:color="auto"/>
                  </w:divBdr>
                </w:div>
                <w:div w:id="994138523">
                  <w:marLeft w:val="0"/>
                  <w:marRight w:val="0"/>
                  <w:marTop w:val="0"/>
                  <w:marBottom w:val="0"/>
                  <w:divBdr>
                    <w:top w:val="none" w:sz="0" w:space="0" w:color="auto"/>
                    <w:left w:val="none" w:sz="0" w:space="0" w:color="auto"/>
                    <w:bottom w:val="none" w:sz="0" w:space="0" w:color="auto"/>
                    <w:right w:val="none" w:sz="0" w:space="0" w:color="auto"/>
                  </w:divBdr>
                </w:div>
                <w:div w:id="1545366246">
                  <w:marLeft w:val="0"/>
                  <w:marRight w:val="0"/>
                  <w:marTop w:val="0"/>
                  <w:marBottom w:val="0"/>
                  <w:divBdr>
                    <w:top w:val="none" w:sz="0" w:space="0" w:color="auto"/>
                    <w:left w:val="none" w:sz="0" w:space="0" w:color="auto"/>
                    <w:bottom w:val="none" w:sz="0" w:space="0" w:color="auto"/>
                    <w:right w:val="none" w:sz="0" w:space="0" w:color="auto"/>
                  </w:divBdr>
                </w:div>
                <w:div w:id="2010524127">
                  <w:marLeft w:val="0"/>
                  <w:marRight w:val="0"/>
                  <w:marTop w:val="0"/>
                  <w:marBottom w:val="0"/>
                  <w:divBdr>
                    <w:top w:val="none" w:sz="0" w:space="0" w:color="auto"/>
                    <w:left w:val="none" w:sz="0" w:space="0" w:color="auto"/>
                    <w:bottom w:val="none" w:sz="0" w:space="0" w:color="auto"/>
                    <w:right w:val="none" w:sz="0" w:space="0" w:color="auto"/>
                  </w:divBdr>
                </w:div>
                <w:div w:id="602765681">
                  <w:marLeft w:val="0"/>
                  <w:marRight w:val="0"/>
                  <w:marTop w:val="0"/>
                  <w:marBottom w:val="0"/>
                  <w:divBdr>
                    <w:top w:val="none" w:sz="0" w:space="0" w:color="auto"/>
                    <w:left w:val="none" w:sz="0" w:space="0" w:color="auto"/>
                    <w:bottom w:val="none" w:sz="0" w:space="0" w:color="auto"/>
                    <w:right w:val="none" w:sz="0" w:space="0" w:color="auto"/>
                  </w:divBdr>
                </w:div>
                <w:div w:id="989136292">
                  <w:marLeft w:val="0"/>
                  <w:marRight w:val="0"/>
                  <w:marTop w:val="0"/>
                  <w:marBottom w:val="0"/>
                  <w:divBdr>
                    <w:top w:val="none" w:sz="0" w:space="0" w:color="auto"/>
                    <w:left w:val="none" w:sz="0" w:space="0" w:color="auto"/>
                    <w:bottom w:val="none" w:sz="0" w:space="0" w:color="auto"/>
                    <w:right w:val="none" w:sz="0" w:space="0" w:color="auto"/>
                  </w:divBdr>
                </w:div>
                <w:div w:id="1521242158">
                  <w:marLeft w:val="0"/>
                  <w:marRight w:val="0"/>
                  <w:marTop w:val="0"/>
                  <w:marBottom w:val="0"/>
                  <w:divBdr>
                    <w:top w:val="none" w:sz="0" w:space="0" w:color="auto"/>
                    <w:left w:val="none" w:sz="0" w:space="0" w:color="auto"/>
                    <w:bottom w:val="none" w:sz="0" w:space="0" w:color="auto"/>
                    <w:right w:val="none" w:sz="0" w:space="0" w:color="auto"/>
                  </w:divBdr>
                </w:div>
                <w:div w:id="1958366701">
                  <w:marLeft w:val="0"/>
                  <w:marRight w:val="0"/>
                  <w:marTop w:val="0"/>
                  <w:marBottom w:val="0"/>
                  <w:divBdr>
                    <w:top w:val="none" w:sz="0" w:space="0" w:color="auto"/>
                    <w:left w:val="none" w:sz="0" w:space="0" w:color="auto"/>
                    <w:bottom w:val="none" w:sz="0" w:space="0" w:color="auto"/>
                    <w:right w:val="none" w:sz="0" w:space="0" w:color="auto"/>
                  </w:divBdr>
                </w:div>
                <w:div w:id="268438254">
                  <w:marLeft w:val="0"/>
                  <w:marRight w:val="0"/>
                  <w:marTop w:val="0"/>
                  <w:marBottom w:val="0"/>
                  <w:divBdr>
                    <w:top w:val="none" w:sz="0" w:space="0" w:color="auto"/>
                    <w:left w:val="none" w:sz="0" w:space="0" w:color="auto"/>
                    <w:bottom w:val="none" w:sz="0" w:space="0" w:color="auto"/>
                    <w:right w:val="none" w:sz="0" w:space="0" w:color="auto"/>
                  </w:divBdr>
                </w:div>
                <w:div w:id="1358505345">
                  <w:marLeft w:val="0"/>
                  <w:marRight w:val="0"/>
                  <w:marTop w:val="0"/>
                  <w:marBottom w:val="0"/>
                  <w:divBdr>
                    <w:top w:val="none" w:sz="0" w:space="0" w:color="auto"/>
                    <w:left w:val="none" w:sz="0" w:space="0" w:color="auto"/>
                    <w:bottom w:val="none" w:sz="0" w:space="0" w:color="auto"/>
                    <w:right w:val="none" w:sz="0" w:space="0" w:color="auto"/>
                  </w:divBdr>
                </w:div>
                <w:div w:id="1910772109">
                  <w:marLeft w:val="0"/>
                  <w:marRight w:val="0"/>
                  <w:marTop w:val="0"/>
                  <w:marBottom w:val="0"/>
                  <w:divBdr>
                    <w:top w:val="none" w:sz="0" w:space="0" w:color="auto"/>
                    <w:left w:val="none" w:sz="0" w:space="0" w:color="auto"/>
                    <w:bottom w:val="none" w:sz="0" w:space="0" w:color="auto"/>
                    <w:right w:val="none" w:sz="0" w:space="0" w:color="auto"/>
                  </w:divBdr>
                </w:div>
                <w:div w:id="1217467677">
                  <w:marLeft w:val="0"/>
                  <w:marRight w:val="0"/>
                  <w:marTop w:val="0"/>
                  <w:marBottom w:val="0"/>
                  <w:divBdr>
                    <w:top w:val="none" w:sz="0" w:space="0" w:color="auto"/>
                    <w:left w:val="none" w:sz="0" w:space="0" w:color="auto"/>
                    <w:bottom w:val="none" w:sz="0" w:space="0" w:color="auto"/>
                    <w:right w:val="none" w:sz="0" w:space="0" w:color="auto"/>
                  </w:divBdr>
                </w:div>
                <w:div w:id="1588610000">
                  <w:marLeft w:val="0"/>
                  <w:marRight w:val="0"/>
                  <w:marTop w:val="0"/>
                  <w:marBottom w:val="0"/>
                  <w:divBdr>
                    <w:top w:val="none" w:sz="0" w:space="0" w:color="auto"/>
                    <w:left w:val="none" w:sz="0" w:space="0" w:color="auto"/>
                    <w:bottom w:val="none" w:sz="0" w:space="0" w:color="auto"/>
                    <w:right w:val="none" w:sz="0" w:space="0" w:color="auto"/>
                  </w:divBdr>
                </w:div>
                <w:div w:id="655958071">
                  <w:marLeft w:val="0"/>
                  <w:marRight w:val="0"/>
                  <w:marTop w:val="0"/>
                  <w:marBottom w:val="0"/>
                  <w:divBdr>
                    <w:top w:val="none" w:sz="0" w:space="0" w:color="auto"/>
                    <w:left w:val="none" w:sz="0" w:space="0" w:color="auto"/>
                    <w:bottom w:val="none" w:sz="0" w:space="0" w:color="auto"/>
                    <w:right w:val="none" w:sz="0" w:space="0" w:color="auto"/>
                  </w:divBdr>
                </w:div>
                <w:div w:id="303437857">
                  <w:marLeft w:val="0"/>
                  <w:marRight w:val="0"/>
                  <w:marTop w:val="0"/>
                  <w:marBottom w:val="0"/>
                  <w:divBdr>
                    <w:top w:val="none" w:sz="0" w:space="0" w:color="auto"/>
                    <w:left w:val="none" w:sz="0" w:space="0" w:color="auto"/>
                    <w:bottom w:val="none" w:sz="0" w:space="0" w:color="auto"/>
                    <w:right w:val="none" w:sz="0" w:space="0" w:color="auto"/>
                  </w:divBdr>
                </w:div>
                <w:div w:id="63380754">
                  <w:marLeft w:val="0"/>
                  <w:marRight w:val="0"/>
                  <w:marTop w:val="0"/>
                  <w:marBottom w:val="0"/>
                  <w:divBdr>
                    <w:top w:val="none" w:sz="0" w:space="0" w:color="auto"/>
                    <w:left w:val="none" w:sz="0" w:space="0" w:color="auto"/>
                    <w:bottom w:val="none" w:sz="0" w:space="0" w:color="auto"/>
                    <w:right w:val="none" w:sz="0" w:space="0" w:color="auto"/>
                  </w:divBdr>
                </w:div>
                <w:div w:id="1518619764">
                  <w:marLeft w:val="0"/>
                  <w:marRight w:val="0"/>
                  <w:marTop w:val="0"/>
                  <w:marBottom w:val="0"/>
                  <w:divBdr>
                    <w:top w:val="none" w:sz="0" w:space="0" w:color="auto"/>
                    <w:left w:val="none" w:sz="0" w:space="0" w:color="auto"/>
                    <w:bottom w:val="none" w:sz="0" w:space="0" w:color="auto"/>
                    <w:right w:val="none" w:sz="0" w:space="0" w:color="auto"/>
                  </w:divBdr>
                </w:div>
                <w:div w:id="1261371604">
                  <w:marLeft w:val="0"/>
                  <w:marRight w:val="0"/>
                  <w:marTop w:val="0"/>
                  <w:marBottom w:val="0"/>
                  <w:divBdr>
                    <w:top w:val="none" w:sz="0" w:space="0" w:color="auto"/>
                    <w:left w:val="none" w:sz="0" w:space="0" w:color="auto"/>
                    <w:bottom w:val="none" w:sz="0" w:space="0" w:color="auto"/>
                    <w:right w:val="none" w:sz="0" w:space="0" w:color="auto"/>
                  </w:divBdr>
                </w:div>
                <w:div w:id="1933079890">
                  <w:marLeft w:val="0"/>
                  <w:marRight w:val="0"/>
                  <w:marTop w:val="0"/>
                  <w:marBottom w:val="0"/>
                  <w:divBdr>
                    <w:top w:val="none" w:sz="0" w:space="0" w:color="auto"/>
                    <w:left w:val="none" w:sz="0" w:space="0" w:color="auto"/>
                    <w:bottom w:val="none" w:sz="0" w:space="0" w:color="auto"/>
                    <w:right w:val="none" w:sz="0" w:space="0" w:color="auto"/>
                  </w:divBdr>
                </w:div>
                <w:div w:id="1715544027">
                  <w:marLeft w:val="0"/>
                  <w:marRight w:val="0"/>
                  <w:marTop w:val="0"/>
                  <w:marBottom w:val="0"/>
                  <w:divBdr>
                    <w:top w:val="none" w:sz="0" w:space="0" w:color="auto"/>
                    <w:left w:val="none" w:sz="0" w:space="0" w:color="auto"/>
                    <w:bottom w:val="none" w:sz="0" w:space="0" w:color="auto"/>
                    <w:right w:val="none" w:sz="0" w:space="0" w:color="auto"/>
                  </w:divBdr>
                </w:div>
                <w:div w:id="1992588456">
                  <w:marLeft w:val="0"/>
                  <w:marRight w:val="0"/>
                  <w:marTop w:val="0"/>
                  <w:marBottom w:val="0"/>
                  <w:divBdr>
                    <w:top w:val="none" w:sz="0" w:space="0" w:color="auto"/>
                    <w:left w:val="none" w:sz="0" w:space="0" w:color="auto"/>
                    <w:bottom w:val="none" w:sz="0" w:space="0" w:color="auto"/>
                    <w:right w:val="none" w:sz="0" w:space="0" w:color="auto"/>
                  </w:divBdr>
                </w:div>
                <w:div w:id="1686908248">
                  <w:marLeft w:val="0"/>
                  <w:marRight w:val="0"/>
                  <w:marTop w:val="0"/>
                  <w:marBottom w:val="0"/>
                  <w:divBdr>
                    <w:top w:val="none" w:sz="0" w:space="0" w:color="auto"/>
                    <w:left w:val="none" w:sz="0" w:space="0" w:color="auto"/>
                    <w:bottom w:val="none" w:sz="0" w:space="0" w:color="auto"/>
                    <w:right w:val="none" w:sz="0" w:space="0" w:color="auto"/>
                  </w:divBdr>
                </w:div>
                <w:div w:id="187183306">
                  <w:marLeft w:val="0"/>
                  <w:marRight w:val="0"/>
                  <w:marTop w:val="0"/>
                  <w:marBottom w:val="0"/>
                  <w:divBdr>
                    <w:top w:val="none" w:sz="0" w:space="0" w:color="auto"/>
                    <w:left w:val="none" w:sz="0" w:space="0" w:color="auto"/>
                    <w:bottom w:val="none" w:sz="0" w:space="0" w:color="auto"/>
                    <w:right w:val="none" w:sz="0" w:space="0" w:color="auto"/>
                  </w:divBdr>
                </w:div>
                <w:div w:id="801264358">
                  <w:marLeft w:val="0"/>
                  <w:marRight w:val="0"/>
                  <w:marTop w:val="0"/>
                  <w:marBottom w:val="0"/>
                  <w:divBdr>
                    <w:top w:val="none" w:sz="0" w:space="0" w:color="auto"/>
                    <w:left w:val="none" w:sz="0" w:space="0" w:color="auto"/>
                    <w:bottom w:val="none" w:sz="0" w:space="0" w:color="auto"/>
                    <w:right w:val="none" w:sz="0" w:space="0" w:color="auto"/>
                  </w:divBdr>
                </w:div>
                <w:div w:id="753433937">
                  <w:marLeft w:val="0"/>
                  <w:marRight w:val="0"/>
                  <w:marTop w:val="0"/>
                  <w:marBottom w:val="0"/>
                  <w:divBdr>
                    <w:top w:val="none" w:sz="0" w:space="0" w:color="auto"/>
                    <w:left w:val="none" w:sz="0" w:space="0" w:color="auto"/>
                    <w:bottom w:val="none" w:sz="0" w:space="0" w:color="auto"/>
                    <w:right w:val="none" w:sz="0" w:space="0" w:color="auto"/>
                  </w:divBdr>
                </w:div>
                <w:div w:id="1755198622">
                  <w:marLeft w:val="0"/>
                  <w:marRight w:val="0"/>
                  <w:marTop w:val="0"/>
                  <w:marBottom w:val="0"/>
                  <w:divBdr>
                    <w:top w:val="none" w:sz="0" w:space="0" w:color="auto"/>
                    <w:left w:val="none" w:sz="0" w:space="0" w:color="auto"/>
                    <w:bottom w:val="none" w:sz="0" w:space="0" w:color="auto"/>
                    <w:right w:val="none" w:sz="0" w:space="0" w:color="auto"/>
                  </w:divBdr>
                </w:div>
              </w:divsChild>
            </w:div>
            <w:div w:id="1762990264">
              <w:marLeft w:val="0"/>
              <w:marRight w:val="0"/>
              <w:marTop w:val="0"/>
              <w:marBottom w:val="0"/>
              <w:divBdr>
                <w:top w:val="none" w:sz="0" w:space="0" w:color="auto"/>
                <w:left w:val="none" w:sz="0" w:space="0" w:color="auto"/>
                <w:bottom w:val="none" w:sz="0" w:space="0" w:color="auto"/>
                <w:right w:val="none" w:sz="0" w:space="0" w:color="auto"/>
              </w:divBdr>
              <w:divsChild>
                <w:div w:id="1499613259">
                  <w:marLeft w:val="0"/>
                  <w:marRight w:val="0"/>
                  <w:marTop w:val="0"/>
                  <w:marBottom w:val="0"/>
                  <w:divBdr>
                    <w:top w:val="none" w:sz="0" w:space="0" w:color="auto"/>
                    <w:left w:val="none" w:sz="0" w:space="0" w:color="auto"/>
                    <w:bottom w:val="none" w:sz="0" w:space="0" w:color="auto"/>
                    <w:right w:val="none" w:sz="0" w:space="0" w:color="auto"/>
                  </w:divBdr>
                </w:div>
                <w:div w:id="467627618">
                  <w:marLeft w:val="0"/>
                  <w:marRight w:val="0"/>
                  <w:marTop w:val="0"/>
                  <w:marBottom w:val="0"/>
                  <w:divBdr>
                    <w:top w:val="none" w:sz="0" w:space="0" w:color="auto"/>
                    <w:left w:val="none" w:sz="0" w:space="0" w:color="auto"/>
                    <w:bottom w:val="none" w:sz="0" w:space="0" w:color="auto"/>
                    <w:right w:val="none" w:sz="0" w:space="0" w:color="auto"/>
                  </w:divBdr>
                </w:div>
                <w:div w:id="1755937273">
                  <w:marLeft w:val="0"/>
                  <w:marRight w:val="0"/>
                  <w:marTop w:val="0"/>
                  <w:marBottom w:val="0"/>
                  <w:divBdr>
                    <w:top w:val="none" w:sz="0" w:space="0" w:color="auto"/>
                    <w:left w:val="none" w:sz="0" w:space="0" w:color="auto"/>
                    <w:bottom w:val="none" w:sz="0" w:space="0" w:color="auto"/>
                    <w:right w:val="none" w:sz="0" w:space="0" w:color="auto"/>
                  </w:divBdr>
                </w:div>
                <w:div w:id="1869834009">
                  <w:marLeft w:val="0"/>
                  <w:marRight w:val="0"/>
                  <w:marTop w:val="0"/>
                  <w:marBottom w:val="0"/>
                  <w:divBdr>
                    <w:top w:val="none" w:sz="0" w:space="0" w:color="auto"/>
                    <w:left w:val="none" w:sz="0" w:space="0" w:color="auto"/>
                    <w:bottom w:val="none" w:sz="0" w:space="0" w:color="auto"/>
                    <w:right w:val="none" w:sz="0" w:space="0" w:color="auto"/>
                  </w:divBdr>
                </w:div>
                <w:div w:id="1438594393">
                  <w:marLeft w:val="0"/>
                  <w:marRight w:val="0"/>
                  <w:marTop w:val="0"/>
                  <w:marBottom w:val="0"/>
                  <w:divBdr>
                    <w:top w:val="none" w:sz="0" w:space="0" w:color="auto"/>
                    <w:left w:val="none" w:sz="0" w:space="0" w:color="auto"/>
                    <w:bottom w:val="none" w:sz="0" w:space="0" w:color="auto"/>
                    <w:right w:val="none" w:sz="0" w:space="0" w:color="auto"/>
                  </w:divBdr>
                </w:div>
                <w:div w:id="1763334614">
                  <w:marLeft w:val="0"/>
                  <w:marRight w:val="0"/>
                  <w:marTop w:val="0"/>
                  <w:marBottom w:val="0"/>
                  <w:divBdr>
                    <w:top w:val="none" w:sz="0" w:space="0" w:color="auto"/>
                    <w:left w:val="none" w:sz="0" w:space="0" w:color="auto"/>
                    <w:bottom w:val="none" w:sz="0" w:space="0" w:color="auto"/>
                    <w:right w:val="none" w:sz="0" w:space="0" w:color="auto"/>
                  </w:divBdr>
                </w:div>
                <w:div w:id="1357996258">
                  <w:marLeft w:val="0"/>
                  <w:marRight w:val="0"/>
                  <w:marTop w:val="0"/>
                  <w:marBottom w:val="0"/>
                  <w:divBdr>
                    <w:top w:val="none" w:sz="0" w:space="0" w:color="auto"/>
                    <w:left w:val="none" w:sz="0" w:space="0" w:color="auto"/>
                    <w:bottom w:val="none" w:sz="0" w:space="0" w:color="auto"/>
                    <w:right w:val="none" w:sz="0" w:space="0" w:color="auto"/>
                  </w:divBdr>
                </w:div>
                <w:div w:id="2032804977">
                  <w:marLeft w:val="0"/>
                  <w:marRight w:val="0"/>
                  <w:marTop w:val="0"/>
                  <w:marBottom w:val="0"/>
                  <w:divBdr>
                    <w:top w:val="none" w:sz="0" w:space="0" w:color="auto"/>
                    <w:left w:val="none" w:sz="0" w:space="0" w:color="auto"/>
                    <w:bottom w:val="none" w:sz="0" w:space="0" w:color="auto"/>
                    <w:right w:val="none" w:sz="0" w:space="0" w:color="auto"/>
                  </w:divBdr>
                </w:div>
                <w:div w:id="619607394">
                  <w:marLeft w:val="0"/>
                  <w:marRight w:val="0"/>
                  <w:marTop w:val="0"/>
                  <w:marBottom w:val="0"/>
                  <w:divBdr>
                    <w:top w:val="none" w:sz="0" w:space="0" w:color="auto"/>
                    <w:left w:val="none" w:sz="0" w:space="0" w:color="auto"/>
                    <w:bottom w:val="none" w:sz="0" w:space="0" w:color="auto"/>
                    <w:right w:val="none" w:sz="0" w:space="0" w:color="auto"/>
                  </w:divBdr>
                </w:div>
                <w:div w:id="80377124">
                  <w:marLeft w:val="0"/>
                  <w:marRight w:val="0"/>
                  <w:marTop w:val="0"/>
                  <w:marBottom w:val="0"/>
                  <w:divBdr>
                    <w:top w:val="none" w:sz="0" w:space="0" w:color="auto"/>
                    <w:left w:val="none" w:sz="0" w:space="0" w:color="auto"/>
                    <w:bottom w:val="none" w:sz="0" w:space="0" w:color="auto"/>
                    <w:right w:val="none" w:sz="0" w:space="0" w:color="auto"/>
                  </w:divBdr>
                </w:div>
                <w:div w:id="1451707395">
                  <w:marLeft w:val="0"/>
                  <w:marRight w:val="0"/>
                  <w:marTop w:val="0"/>
                  <w:marBottom w:val="0"/>
                  <w:divBdr>
                    <w:top w:val="none" w:sz="0" w:space="0" w:color="auto"/>
                    <w:left w:val="none" w:sz="0" w:space="0" w:color="auto"/>
                    <w:bottom w:val="none" w:sz="0" w:space="0" w:color="auto"/>
                    <w:right w:val="none" w:sz="0" w:space="0" w:color="auto"/>
                  </w:divBdr>
                </w:div>
                <w:div w:id="912005646">
                  <w:marLeft w:val="0"/>
                  <w:marRight w:val="0"/>
                  <w:marTop w:val="0"/>
                  <w:marBottom w:val="0"/>
                  <w:divBdr>
                    <w:top w:val="none" w:sz="0" w:space="0" w:color="auto"/>
                    <w:left w:val="none" w:sz="0" w:space="0" w:color="auto"/>
                    <w:bottom w:val="none" w:sz="0" w:space="0" w:color="auto"/>
                    <w:right w:val="none" w:sz="0" w:space="0" w:color="auto"/>
                  </w:divBdr>
                </w:div>
                <w:div w:id="116145368">
                  <w:marLeft w:val="0"/>
                  <w:marRight w:val="0"/>
                  <w:marTop w:val="0"/>
                  <w:marBottom w:val="0"/>
                  <w:divBdr>
                    <w:top w:val="none" w:sz="0" w:space="0" w:color="auto"/>
                    <w:left w:val="none" w:sz="0" w:space="0" w:color="auto"/>
                    <w:bottom w:val="none" w:sz="0" w:space="0" w:color="auto"/>
                    <w:right w:val="none" w:sz="0" w:space="0" w:color="auto"/>
                  </w:divBdr>
                </w:div>
                <w:div w:id="392313589">
                  <w:marLeft w:val="0"/>
                  <w:marRight w:val="0"/>
                  <w:marTop w:val="0"/>
                  <w:marBottom w:val="0"/>
                  <w:divBdr>
                    <w:top w:val="none" w:sz="0" w:space="0" w:color="auto"/>
                    <w:left w:val="none" w:sz="0" w:space="0" w:color="auto"/>
                    <w:bottom w:val="none" w:sz="0" w:space="0" w:color="auto"/>
                    <w:right w:val="none" w:sz="0" w:space="0" w:color="auto"/>
                  </w:divBdr>
                </w:div>
                <w:div w:id="1850169775">
                  <w:marLeft w:val="0"/>
                  <w:marRight w:val="0"/>
                  <w:marTop w:val="0"/>
                  <w:marBottom w:val="0"/>
                  <w:divBdr>
                    <w:top w:val="none" w:sz="0" w:space="0" w:color="auto"/>
                    <w:left w:val="none" w:sz="0" w:space="0" w:color="auto"/>
                    <w:bottom w:val="none" w:sz="0" w:space="0" w:color="auto"/>
                    <w:right w:val="none" w:sz="0" w:space="0" w:color="auto"/>
                  </w:divBdr>
                </w:div>
                <w:div w:id="1445923213">
                  <w:marLeft w:val="0"/>
                  <w:marRight w:val="0"/>
                  <w:marTop w:val="0"/>
                  <w:marBottom w:val="0"/>
                  <w:divBdr>
                    <w:top w:val="none" w:sz="0" w:space="0" w:color="auto"/>
                    <w:left w:val="none" w:sz="0" w:space="0" w:color="auto"/>
                    <w:bottom w:val="none" w:sz="0" w:space="0" w:color="auto"/>
                    <w:right w:val="none" w:sz="0" w:space="0" w:color="auto"/>
                  </w:divBdr>
                </w:div>
                <w:div w:id="304816674">
                  <w:marLeft w:val="0"/>
                  <w:marRight w:val="0"/>
                  <w:marTop w:val="0"/>
                  <w:marBottom w:val="0"/>
                  <w:divBdr>
                    <w:top w:val="none" w:sz="0" w:space="0" w:color="auto"/>
                    <w:left w:val="none" w:sz="0" w:space="0" w:color="auto"/>
                    <w:bottom w:val="none" w:sz="0" w:space="0" w:color="auto"/>
                    <w:right w:val="none" w:sz="0" w:space="0" w:color="auto"/>
                  </w:divBdr>
                </w:div>
                <w:div w:id="2055806374">
                  <w:marLeft w:val="0"/>
                  <w:marRight w:val="0"/>
                  <w:marTop w:val="0"/>
                  <w:marBottom w:val="0"/>
                  <w:divBdr>
                    <w:top w:val="none" w:sz="0" w:space="0" w:color="auto"/>
                    <w:left w:val="none" w:sz="0" w:space="0" w:color="auto"/>
                    <w:bottom w:val="none" w:sz="0" w:space="0" w:color="auto"/>
                    <w:right w:val="none" w:sz="0" w:space="0" w:color="auto"/>
                  </w:divBdr>
                </w:div>
                <w:div w:id="19819335">
                  <w:marLeft w:val="0"/>
                  <w:marRight w:val="0"/>
                  <w:marTop w:val="0"/>
                  <w:marBottom w:val="0"/>
                  <w:divBdr>
                    <w:top w:val="none" w:sz="0" w:space="0" w:color="auto"/>
                    <w:left w:val="none" w:sz="0" w:space="0" w:color="auto"/>
                    <w:bottom w:val="none" w:sz="0" w:space="0" w:color="auto"/>
                    <w:right w:val="none" w:sz="0" w:space="0" w:color="auto"/>
                  </w:divBdr>
                </w:div>
                <w:div w:id="984548217">
                  <w:marLeft w:val="0"/>
                  <w:marRight w:val="0"/>
                  <w:marTop w:val="0"/>
                  <w:marBottom w:val="0"/>
                  <w:divBdr>
                    <w:top w:val="none" w:sz="0" w:space="0" w:color="auto"/>
                    <w:left w:val="none" w:sz="0" w:space="0" w:color="auto"/>
                    <w:bottom w:val="none" w:sz="0" w:space="0" w:color="auto"/>
                    <w:right w:val="none" w:sz="0" w:space="0" w:color="auto"/>
                  </w:divBdr>
                </w:div>
                <w:div w:id="1493333139">
                  <w:marLeft w:val="0"/>
                  <w:marRight w:val="0"/>
                  <w:marTop w:val="0"/>
                  <w:marBottom w:val="0"/>
                  <w:divBdr>
                    <w:top w:val="none" w:sz="0" w:space="0" w:color="auto"/>
                    <w:left w:val="none" w:sz="0" w:space="0" w:color="auto"/>
                    <w:bottom w:val="none" w:sz="0" w:space="0" w:color="auto"/>
                    <w:right w:val="none" w:sz="0" w:space="0" w:color="auto"/>
                  </w:divBdr>
                </w:div>
                <w:div w:id="1092355326">
                  <w:marLeft w:val="0"/>
                  <w:marRight w:val="0"/>
                  <w:marTop w:val="0"/>
                  <w:marBottom w:val="0"/>
                  <w:divBdr>
                    <w:top w:val="none" w:sz="0" w:space="0" w:color="auto"/>
                    <w:left w:val="none" w:sz="0" w:space="0" w:color="auto"/>
                    <w:bottom w:val="none" w:sz="0" w:space="0" w:color="auto"/>
                    <w:right w:val="none" w:sz="0" w:space="0" w:color="auto"/>
                  </w:divBdr>
                </w:div>
                <w:div w:id="170264306">
                  <w:marLeft w:val="0"/>
                  <w:marRight w:val="0"/>
                  <w:marTop w:val="0"/>
                  <w:marBottom w:val="0"/>
                  <w:divBdr>
                    <w:top w:val="none" w:sz="0" w:space="0" w:color="auto"/>
                    <w:left w:val="none" w:sz="0" w:space="0" w:color="auto"/>
                    <w:bottom w:val="none" w:sz="0" w:space="0" w:color="auto"/>
                    <w:right w:val="none" w:sz="0" w:space="0" w:color="auto"/>
                  </w:divBdr>
                </w:div>
                <w:div w:id="501313216">
                  <w:marLeft w:val="0"/>
                  <w:marRight w:val="0"/>
                  <w:marTop w:val="0"/>
                  <w:marBottom w:val="0"/>
                  <w:divBdr>
                    <w:top w:val="none" w:sz="0" w:space="0" w:color="auto"/>
                    <w:left w:val="none" w:sz="0" w:space="0" w:color="auto"/>
                    <w:bottom w:val="none" w:sz="0" w:space="0" w:color="auto"/>
                    <w:right w:val="none" w:sz="0" w:space="0" w:color="auto"/>
                  </w:divBdr>
                </w:div>
                <w:div w:id="1899825933">
                  <w:marLeft w:val="0"/>
                  <w:marRight w:val="0"/>
                  <w:marTop w:val="0"/>
                  <w:marBottom w:val="0"/>
                  <w:divBdr>
                    <w:top w:val="none" w:sz="0" w:space="0" w:color="auto"/>
                    <w:left w:val="none" w:sz="0" w:space="0" w:color="auto"/>
                    <w:bottom w:val="none" w:sz="0" w:space="0" w:color="auto"/>
                    <w:right w:val="none" w:sz="0" w:space="0" w:color="auto"/>
                  </w:divBdr>
                </w:div>
                <w:div w:id="1097292837">
                  <w:marLeft w:val="0"/>
                  <w:marRight w:val="0"/>
                  <w:marTop w:val="0"/>
                  <w:marBottom w:val="0"/>
                  <w:divBdr>
                    <w:top w:val="none" w:sz="0" w:space="0" w:color="auto"/>
                    <w:left w:val="none" w:sz="0" w:space="0" w:color="auto"/>
                    <w:bottom w:val="none" w:sz="0" w:space="0" w:color="auto"/>
                    <w:right w:val="none" w:sz="0" w:space="0" w:color="auto"/>
                  </w:divBdr>
                </w:div>
              </w:divsChild>
            </w:div>
            <w:div w:id="921722740">
              <w:marLeft w:val="0"/>
              <w:marRight w:val="0"/>
              <w:marTop w:val="0"/>
              <w:marBottom w:val="0"/>
              <w:divBdr>
                <w:top w:val="none" w:sz="0" w:space="0" w:color="auto"/>
                <w:left w:val="none" w:sz="0" w:space="0" w:color="auto"/>
                <w:bottom w:val="none" w:sz="0" w:space="0" w:color="auto"/>
                <w:right w:val="none" w:sz="0" w:space="0" w:color="auto"/>
              </w:divBdr>
              <w:divsChild>
                <w:div w:id="62990064">
                  <w:marLeft w:val="0"/>
                  <w:marRight w:val="0"/>
                  <w:marTop w:val="0"/>
                  <w:marBottom w:val="0"/>
                  <w:divBdr>
                    <w:top w:val="none" w:sz="0" w:space="0" w:color="auto"/>
                    <w:left w:val="none" w:sz="0" w:space="0" w:color="auto"/>
                    <w:bottom w:val="none" w:sz="0" w:space="0" w:color="auto"/>
                    <w:right w:val="none" w:sz="0" w:space="0" w:color="auto"/>
                  </w:divBdr>
                </w:div>
                <w:div w:id="273755394">
                  <w:marLeft w:val="0"/>
                  <w:marRight w:val="0"/>
                  <w:marTop w:val="0"/>
                  <w:marBottom w:val="0"/>
                  <w:divBdr>
                    <w:top w:val="none" w:sz="0" w:space="0" w:color="auto"/>
                    <w:left w:val="none" w:sz="0" w:space="0" w:color="auto"/>
                    <w:bottom w:val="none" w:sz="0" w:space="0" w:color="auto"/>
                    <w:right w:val="none" w:sz="0" w:space="0" w:color="auto"/>
                  </w:divBdr>
                </w:div>
                <w:div w:id="1798138688">
                  <w:marLeft w:val="0"/>
                  <w:marRight w:val="0"/>
                  <w:marTop w:val="0"/>
                  <w:marBottom w:val="0"/>
                  <w:divBdr>
                    <w:top w:val="none" w:sz="0" w:space="0" w:color="auto"/>
                    <w:left w:val="none" w:sz="0" w:space="0" w:color="auto"/>
                    <w:bottom w:val="none" w:sz="0" w:space="0" w:color="auto"/>
                    <w:right w:val="none" w:sz="0" w:space="0" w:color="auto"/>
                  </w:divBdr>
                </w:div>
                <w:div w:id="1192916224">
                  <w:marLeft w:val="0"/>
                  <w:marRight w:val="0"/>
                  <w:marTop w:val="0"/>
                  <w:marBottom w:val="0"/>
                  <w:divBdr>
                    <w:top w:val="none" w:sz="0" w:space="0" w:color="auto"/>
                    <w:left w:val="none" w:sz="0" w:space="0" w:color="auto"/>
                    <w:bottom w:val="none" w:sz="0" w:space="0" w:color="auto"/>
                    <w:right w:val="none" w:sz="0" w:space="0" w:color="auto"/>
                  </w:divBdr>
                </w:div>
                <w:div w:id="62680731">
                  <w:marLeft w:val="0"/>
                  <w:marRight w:val="0"/>
                  <w:marTop w:val="0"/>
                  <w:marBottom w:val="0"/>
                  <w:divBdr>
                    <w:top w:val="none" w:sz="0" w:space="0" w:color="auto"/>
                    <w:left w:val="none" w:sz="0" w:space="0" w:color="auto"/>
                    <w:bottom w:val="none" w:sz="0" w:space="0" w:color="auto"/>
                    <w:right w:val="none" w:sz="0" w:space="0" w:color="auto"/>
                  </w:divBdr>
                </w:div>
                <w:div w:id="884217709">
                  <w:marLeft w:val="0"/>
                  <w:marRight w:val="0"/>
                  <w:marTop w:val="0"/>
                  <w:marBottom w:val="0"/>
                  <w:divBdr>
                    <w:top w:val="none" w:sz="0" w:space="0" w:color="auto"/>
                    <w:left w:val="none" w:sz="0" w:space="0" w:color="auto"/>
                    <w:bottom w:val="none" w:sz="0" w:space="0" w:color="auto"/>
                    <w:right w:val="none" w:sz="0" w:space="0" w:color="auto"/>
                  </w:divBdr>
                </w:div>
                <w:div w:id="541209852">
                  <w:marLeft w:val="0"/>
                  <w:marRight w:val="0"/>
                  <w:marTop w:val="0"/>
                  <w:marBottom w:val="0"/>
                  <w:divBdr>
                    <w:top w:val="none" w:sz="0" w:space="0" w:color="auto"/>
                    <w:left w:val="none" w:sz="0" w:space="0" w:color="auto"/>
                    <w:bottom w:val="none" w:sz="0" w:space="0" w:color="auto"/>
                    <w:right w:val="none" w:sz="0" w:space="0" w:color="auto"/>
                  </w:divBdr>
                </w:div>
                <w:div w:id="1895308426">
                  <w:marLeft w:val="0"/>
                  <w:marRight w:val="0"/>
                  <w:marTop w:val="0"/>
                  <w:marBottom w:val="0"/>
                  <w:divBdr>
                    <w:top w:val="none" w:sz="0" w:space="0" w:color="auto"/>
                    <w:left w:val="none" w:sz="0" w:space="0" w:color="auto"/>
                    <w:bottom w:val="none" w:sz="0" w:space="0" w:color="auto"/>
                    <w:right w:val="none" w:sz="0" w:space="0" w:color="auto"/>
                  </w:divBdr>
                </w:div>
                <w:div w:id="1287857162">
                  <w:marLeft w:val="0"/>
                  <w:marRight w:val="0"/>
                  <w:marTop w:val="0"/>
                  <w:marBottom w:val="0"/>
                  <w:divBdr>
                    <w:top w:val="none" w:sz="0" w:space="0" w:color="auto"/>
                    <w:left w:val="none" w:sz="0" w:space="0" w:color="auto"/>
                    <w:bottom w:val="none" w:sz="0" w:space="0" w:color="auto"/>
                    <w:right w:val="none" w:sz="0" w:space="0" w:color="auto"/>
                  </w:divBdr>
                </w:div>
                <w:div w:id="1026252653">
                  <w:marLeft w:val="0"/>
                  <w:marRight w:val="0"/>
                  <w:marTop w:val="0"/>
                  <w:marBottom w:val="0"/>
                  <w:divBdr>
                    <w:top w:val="none" w:sz="0" w:space="0" w:color="auto"/>
                    <w:left w:val="none" w:sz="0" w:space="0" w:color="auto"/>
                    <w:bottom w:val="none" w:sz="0" w:space="0" w:color="auto"/>
                    <w:right w:val="none" w:sz="0" w:space="0" w:color="auto"/>
                  </w:divBdr>
                </w:div>
                <w:div w:id="1434518484">
                  <w:marLeft w:val="0"/>
                  <w:marRight w:val="0"/>
                  <w:marTop w:val="0"/>
                  <w:marBottom w:val="0"/>
                  <w:divBdr>
                    <w:top w:val="none" w:sz="0" w:space="0" w:color="auto"/>
                    <w:left w:val="none" w:sz="0" w:space="0" w:color="auto"/>
                    <w:bottom w:val="none" w:sz="0" w:space="0" w:color="auto"/>
                    <w:right w:val="none" w:sz="0" w:space="0" w:color="auto"/>
                  </w:divBdr>
                </w:div>
                <w:div w:id="992835599">
                  <w:marLeft w:val="0"/>
                  <w:marRight w:val="0"/>
                  <w:marTop w:val="0"/>
                  <w:marBottom w:val="0"/>
                  <w:divBdr>
                    <w:top w:val="none" w:sz="0" w:space="0" w:color="auto"/>
                    <w:left w:val="none" w:sz="0" w:space="0" w:color="auto"/>
                    <w:bottom w:val="none" w:sz="0" w:space="0" w:color="auto"/>
                    <w:right w:val="none" w:sz="0" w:space="0" w:color="auto"/>
                  </w:divBdr>
                </w:div>
                <w:div w:id="855850427">
                  <w:marLeft w:val="0"/>
                  <w:marRight w:val="0"/>
                  <w:marTop w:val="0"/>
                  <w:marBottom w:val="0"/>
                  <w:divBdr>
                    <w:top w:val="none" w:sz="0" w:space="0" w:color="auto"/>
                    <w:left w:val="none" w:sz="0" w:space="0" w:color="auto"/>
                    <w:bottom w:val="none" w:sz="0" w:space="0" w:color="auto"/>
                    <w:right w:val="none" w:sz="0" w:space="0" w:color="auto"/>
                  </w:divBdr>
                </w:div>
                <w:div w:id="341930195">
                  <w:marLeft w:val="0"/>
                  <w:marRight w:val="0"/>
                  <w:marTop w:val="0"/>
                  <w:marBottom w:val="0"/>
                  <w:divBdr>
                    <w:top w:val="none" w:sz="0" w:space="0" w:color="auto"/>
                    <w:left w:val="none" w:sz="0" w:space="0" w:color="auto"/>
                    <w:bottom w:val="none" w:sz="0" w:space="0" w:color="auto"/>
                    <w:right w:val="none" w:sz="0" w:space="0" w:color="auto"/>
                  </w:divBdr>
                </w:div>
                <w:div w:id="1996837467">
                  <w:marLeft w:val="0"/>
                  <w:marRight w:val="0"/>
                  <w:marTop w:val="0"/>
                  <w:marBottom w:val="0"/>
                  <w:divBdr>
                    <w:top w:val="none" w:sz="0" w:space="0" w:color="auto"/>
                    <w:left w:val="none" w:sz="0" w:space="0" w:color="auto"/>
                    <w:bottom w:val="none" w:sz="0" w:space="0" w:color="auto"/>
                    <w:right w:val="none" w:sz="0" w:space="0" w:color="auto"/>
                  </w:divBdr>
                </w:div>
                <w:div w:id="270210079">
                  <w:marLeft w:val="0"/>
                  <w:marRight w:val="0"/>
                  <w:marTop w:val="0"/>
                  <w:marBottom w:val="0"/>
                  <w:divBdr>
                    <w:top w:val="none" w:sz="0" w:space="0" w:color="auto"/>
                    <w:left w:val="none" w:sz="0" w:space="0" w:color="auto"/>
                    <w:bottom w:val="none" w:sz="0" w:space="0" w:color="auto"/>
                    <w:right w:val="none" w:sz="0" w:space="0" w:color="auto"/>
                  </w:divBdr>
                </w:div>
                <w:div w:id="91171598">
                  <w:marLeft w:val="0"/>
                  <w:marRight w:val="0"/>
                  <w:marTop w:val="0"/>
                  <w:marBottom w:val="0"/>
                  <w:divBdr>
                    <w:top w:val="none" w:sz="0" w:space="0" w:color="auto"/>
                    <w:left w:val="none" w:sz="0" w:space="0" w:color="auto"/>
                    <w:bottom w:val="none" w:sz="0" w:space="0" w:color="auto"/>
                    <w:right w:val="none" w:sz="0" w:space="0" w:color="auto"/>
                  </w:divBdr>
                </w:div>
                <w:div w:id="1386682477">
                  <w:marLeft w:val="0"/>
                  <w:marRight w:val="0"/>
                  <w:marTop w:val="0"/>
                  <w:marBottom w:val="0"/>
                  <w:divBdr>
                    <w:top w:val="none" w:sz="0" w:space="0" w:color="auto"/>
                    <w:left w:val="none" w:sz="0" w:space="0" w:color="auto"/>
                    <w:bottom w:val="none" w:sz="0" w:space="0" w:color="auto"/>
                    <w:right w:val="none" w:sz="0" w:space="0" w:color="auto"/>
                  </w:divBdr>
                </w:div>
                <w:div w:id="2098018509">
                  <w:marLeft w:val="0"/>
                  <w:marRight w:val="0"/>
                  <w:marTop w:val="0"/>
                  <w:marBottom w:val="0"/>
                  <w:divBdr>
                    <w:top w:val="none" w:sz="0" w:space="0" w:color="auto"/>
                    <w:left w:val="none" w:sz="0" w:space="0" w:color="auto"/>
                    <w:bottom w:val="none" w:sz="0" w:space="0" w:color="auto"/>
                    <w:right w:val="none" w:sz="0" w:space="0" w:color="auto"/>
                  </w:divBdr>
                </w:div>
                <w:div w:id="1075399475">
                  <w:marLeft w:val="0"/>
                  <w:marRight w:val="0"/>
                  <w:marTop w:val="0"/>
                  <w:marBottom w:val="0"/>
                  <w:divBdr>
                    <w:top w:val="none" w:sz="0" w:space="0" w:color="auto"/>
                    <w:left w:val="none" w:sz="0" w:space="0" w:color="auto"/>
                    <w:bottom w:val="none" w:sz="0" w:space="0" w:color="auto"/>
                    <w:right w:val="none" w:sz="0" w:space="0" w:color="auto"/>
                  </w:divBdr>
                </w:div>
                <w:div w:id="1700164284">
                  <w:marLeft w:val="0"/>
                  <w:marRight w:val="0"/>
                  <w:marTop w:val="0"/>
                  <w:marBottom w:val="0"/>
                  <w:divBdr>
                    <w:top w:val="none" w:sz="0" w:space="0" w:color="auto"/>
                    <w:left w:val="none" w:sz="0" w:space="0" w:color="auto"/>
                    <w:bottom w:val="none" w:sz="0" w:space="0" w:color="auto"/>
                    <w:right w:val="none" w:sz="0" w:space="0" w:color="auto"/>
                  </w:divBdr>
                </w:div>
                <w:div w:id="1248268429">
                  <w:marLeft w:val="0"/>
                  <w:marRight w:val="0"/>
                  <w:marTop w:val="0"/>
                  <w:marBottom w:val="0"/>
                  <w:divBdr>
                    <w:top w:val="none" w:sz="0" w:space="0" w:color="auto"/>
                    <w:left w:val="none" w:sz="0" w:space="0" w:color="auto"/>
                    <w:bottom w:val="none" w:sz="0" w:space="0" w:color="auto"/>
                    <w:right w:val="none" w:sz="0" w:space="0" w:color="auto"/>
                  </w:divBdr>
                </w:div>
                <w:div w:id="551696559">
                  <w:marLeft w:val="0"/>
                  <w:marRight w:val="0"/>
                  <w:marTop w:val="0"/>
                  <w:marBottom w:val="0"/>
                  <w:divBdr>
                    <w:top w:val="none" w:sz="0" w:space="0" w:color="auto"/>
                    <w:left w:val="none" w:sz="0" w:space="0" w:color="auto"/>
                    <w:bottom w:val="none" w:sz="0" w:space="0" w:color="auto"/>
                    <w:right w:val="none" w:sz="0" w:space="0" w:color="auto"/>
                  </w:divBdr>
                </w:div>
                <w:div w:id="1961035332">
                  <w:marLeft w:val="0"/>
                  <w:marRight w:val="0"/>
                  <w:marTop w:val="0"/>
                  <w:marBottom w:val="0"/>
                  <w:divBdr>
                    <w:top w:val="none" w:sz="0" w:space="0" w:color="auto"/>
                    <w:left w:val="none" w:sz="0" w:space="0" w:color="auto"/>
                    <w:bottom w:val="none" w:sz="0" w:space="0" w:color="auto"/>
                    <w:right w:val="none" w:sz="0" w:space="0" w:color="auto"/>
                  </w:divBdr>
                </w:div>
                <w:div w:id="903298685">
                  <w:marLeft w:val="0"/>
                  <w:marRight w:val="0"/>
                  <w:marTop w:val="0"/>
                  <w:marBottom w:val="0"/>
                  <w:divBdr>
                    <w:top w:val="none" w:sz="0" w:space="0" w:color="auto"/>
                    <w:left w:val="none" w:sz="0" w:space="0" w:color="auto"/>
                    <w:bottom w:val="none" w:sz="0" w:space="0" w:color="auto"/>
                    <w:right w:val="none" w:sz="0" w:space="0" w:color="auto"/>
                  </w:divBdr>
                </w:div>
                <w:div w:id="1400447531">
                  <w:marLeft w:val="0"/>
                  <w:marRight w:val="0"/>
                  <w:marTop w:val="0"/>
                  <w:marBottom w:val="0"/>
                  <w:divBdr>
                    <w:top w:val="none" w:sz="0" w:space="0" w:color="auto"/>
                    <w:left w:val="none" w:sz="0" w:space="0" w:color="auto"/>
                    <w:bottom w:val="none" w:sz="0" w:space="0" w:color="auto"/>
                    <w:right w:val="none" w:sz="0" w:space="0" w:color="auto"/>
                  </w:divBdr>
                </w:div>
              </w:divsChild>
            </w:div>
            <w:div w:id="1175338000">
              <w:marLeft w:val="0"/>
              <w:marRight w:val="0"/>
              <w:marTop w:val="0"/>
              <w:marBottom w:val="0"/>
              <w:divBdr>
                <w:top w:val="none" w:sz="0" w:space="0" w:color="auto"/>
                <w:left w:val="none" w:sz="0" w:space="0" w:color="auto"/>
                <w:bottom w:val="none" w:sz="0" w:space="0" w:color="auto"/>
                <w:right w:val="none" w:sz="0" w:space="0" w:color="auto"/>
              </w:divBdr>
              <w:divsChild>
                <w:div w:id="1609579670">
                  <w:marLeft w:val="0"/>
                  <w:marRight w:val="0"/>
                  <w:marTop w:val="0"/>
                  <w:marBottom w:val="0"/>
                  <w:divBdr>
                    <w:top w:val="none" w:sz="0" w:space="0" w:color="auto"/>
                    <w:left w:val="none" w:sz="0" w:space="0" w:color="auto"/>
                    <w:bottom w:val="none" w:sz="0" w:space="0" w:color="auto"/>
                    <w:right w:val="none" w:sz="0" w:space="0" w:color="auto"/>
                  </w:divBdr>
                </w:div>
                <w:div w:id="559247002">
                  <w:marLeft w:val="0"/>
                  <w:marRight w:val="0"/>
                  <w:marTop w:val="0"/>
                  <w:marBottom w:val="0"/>
                  <w:divBdr>
                    <w:top w:val="none" w:sz="0" w:space="0" w:color="auto"/>
                    <w:left w:val="none" w:sz="0" w:space="0" w:color="auto"/>
                    <w:bottom w:val="none" w:sz="0" w:space="0" w:color="auto"/>
                    <w:right w:val="none" w:sz="0" w:space="0" w:color="auto"/>
                  </w:divBdr>
                </w:div>
                <w:div w:id="372585930">
                  <w:marLeft w:val="0"/>
                  <w:marRight w:val="0"/>
                  <w:marTop w:val="0"/>
                  <w:marBottom w:val="0"/>
                  <w:divBdr>
                    <w:top w:val="none" w:sz="0" w:space="0" w:color="auto"/>
                    <w:left w:val="none" w:sz="0" w:space="0" w:color="auto"/>
                    <w:bottom w:val="none" w:sz="0" w:space="0" w:color="auto"/>
                    <w:right w:val="none" w:sz="0" w:space="0" w:color="auto"/>
                  </w:divBdr>
                </w:div>
                <w:div w:id="317811159">
                  <w:marLeft w:val="0"/>
                  <w:marRight w:val="0"/>
                  <w:marTop w:val="0"/>
                  <w:marBottom w:val="0"/>
                  <w:divBdr>
                    <w:top w:val="none" w:sz="0" w:space="0" w:color="auto"/>
                    <w:left w:val="none" w:sz="0" w:space="0" w:color="auto"/>
                    <w:bottom w:val="none" w:sz="0" w:space="0" w:color="auto"/>
                    <w:right w:val="none" w:sz="0" w:space="0" w:color="auto"/>
                  </w:divBdr>
                </w:div>
                <w:div w:id="1231231089">
                  <w:marLeft w:val="0"/>
                  <w:marRight w:val="0"/>
                  <w:marTop w:val="0"/>
                  <w:marBottom w:val="0"/>
                  <w:divBdr>
                    <w:top w:val="none" w:sz="0" w:space="0" w:color="auto"/>
                    <w:left w:val="none" w:sz="0" w:space="0" w:color="auto"/>
                    <w:bottom w:val="none" w:sz="0" w:space="0" w:color="auto"/>
                    <w:right w:val="none" w:sz="0" w:space="0" w:color="auto"/>
                  </w:divBdr>
                </w:div>
                <w:div w:id="974137193">
                  <w:marLeft w:val="0"/>
                  <w:marRight w:val="0"/>
                  <w:marTop w:val="0"/>
                  <w:marBottom w:val="0"/>
                  <w:divBdr>
                    <w:top w:val="none" w:sz="0" w:space="0" w:color="auto"/>
                    <w:left w:val="none" w:sz="0" w:space="0" w:color="auto"/>
                    <w:bottom w:val="none" w:sz="0" w:space="0" w:color="auto"/>
                    <w:right w:val="none" w:sz="0" w:space="0" w:color="auto"/>
                  </w:divBdr>
                </w:div>
                <w:div w:id="730546489">
                  <w:marLeft w:val="0"/>
                  <w:marRight w:val="0"/>
                  <w:marTop w:val="0"/>
                  <w:marBottom w:val="0"/>
                  <w:divBdr>
                    <w:top w:val="none" w:sz="0" w:space="0" w:color="auto"/>
                    <w:left w:val="none" w:sz="0" w:space="0" w:color="auto"/>
                    <w:bottom w:val="none" w:sz="0" w:space="0" w:color="auto"/>
                    <w:right w:val="none" w:sz="0" w:space="0" w:color="auto"/>
                  </w:divBdr>
                </w:div>
                <w:div w:id="54548736">
                  <w:marLeft w:val="0"/>
                  <w:marRight w:val="0"/>
                  <w:marTop w:val="0"/>
                  <w:marBottom w:val="0"/>
                  <w:divBdr>
                    <w:top w:val="none" w:sz="0" w:space="0" w:color="auto"/>
                    <w:left w:val="none" w:sz="0" w:space="0" w:color="auto"/>
                    <w:bottom w:val="none" w:sz="0" w:space="0" w:color="auto"/>
                    <w:right w:val="none" w:sz="0" w:space="0" w:color="auto"/>
                  </w:divBdr>
                </w:div>
                <w:div w:id="3283833">
                  <w:marLeft w:val="0"/>
                  <w:marRight w:val="0"/>
                  <w:marTop w:val="0"/>
                  <w:marBottom w:val="0"/>
                  <w:divBdr>
                    <w:top w:val="none" w:sz="0" w:space="0" w:color="auto"/>
                    <w:left w:val="none" w:sz="0" w:space="0" w:color="auto"/>
                    <w:bottom w:val="none" w:sz="0" w:space="0" w:color="auto"/>
                    <w:right w:val="none" w:sz="0" w:space="0" w:color="auto"/>
                  </w:divBdr>
                </w:div>
                <w:div w:id="1948081927">
                  <w:marLeft w:val="0"/>
                  <w:marRight w:val="0"/>
                  <w:marTop w:val="0"/>
                  <w:marBottom w:val="0"/>
                  <w:divBdr>
                    <w:top w:val="none" w:sz="0" w:space="0" w:color="auto"/>
                    <w:left w:val="none" w:sz="0" w:space="0" w:color="auto"/>
                    <w:bottom w:val="none" w:sz="0" w:space="0" w:color="auto"/>
                    <w:right w:val="none" w:sz="0" w:space="0" w:color="auto"/>
                  </w:divBdr>
                </w:div>
                <w:div w:id="1301880883">
                  <w:marLeft w:val="0"/>
                  <w:marRight w:val="0"/>
                  <w:marTop w:val="0"/>
                  <w:marBottom w:val="0"/>
                  <w:divBdr>
                    <w:top w:val="none" w:sz="0" w:space="0" w:color="auto"/>
                    <w:left w:val="none" w:sz="0" w:space="0" w:color="auto"/>
                    <w:bottom w:val="none" w:sz="0" w:space="0" w:color="auto"/>
                    <w:right w:val="none" w:sz="0" w:space="0" w:color="auto"/>
                  </w:divBdr>
                </w:div>
                <w:div w:id="438795220">
                  <w:marLeft w:val="0"/>
                  <w:marRight w:val="0"/>
                  <w:marTop w:val="0"/>
                  <w:marBottom w:val="0"/>
                  <w:divBdr>
                    <w:top w:val="none" w:sz="0" w:space="0" w:color="auto"/>
                    <w:left w:val="none" w:sz="0" w:space="0" w:color="auto"/>
                    <w:bottom w:val="none" w:sz="0" w:space="0" w:color="auto"/>
                    <w:right w:val="none" w:sz="0" w:space="0" w:color="auto"/>
                  </w:divBdr>
                </w:div>
                <w:div w:id="703795415">
                  <w:marLeft w:val="0"/>
                  <w:marRight w:val="0"/>
                  <w:marTop w:val="0"/>
                  <w:marBottom w:val="0"/>
                  <w:divBdr>
                    <w:top w:val="none" w:sz="0" w:space="0" w:color="auto"/>
                    <w:left w:val="none" w:sz="0" w:space="0" w:color="auto"/>
                    <w:bottom w:val="none" w:sz="0" w:space="0" w:color="auto"/>
                    <w:right w:val="none" w:sz="0" w:space="0" w:color="auto"/>
                  </w:divBdr>
                </w:div>
                <w:div w:id="249197022">
                  <w:marLeft w:val="0"/>
                  <w:marRight w:val="0"/>
                  <w:marTop w:val="0"/>
                  <w:marBottom w:val="0"/>
                  <w:divBdr>
                    <w:top w:val="none" w:sz="0" w:space="0" w:color="auto"/>
                    <w:left w:val="none" w:sz="0" w:space="0" w:color="auto"/>
                    <w:bottom w:val="none" w:sz="0" w:space="0" w:color="auto"/>
                    <w:right w:val="none" w:sz="0" w:space="0" w:color="auto"/>
                  </w:divBdr>
                </w:div>
                <w:div w:id="1261909334">
                  <w:marLeft w:val="0"/>
                  <w:marRight w:val="0"/>
                  <w:marTop w:val="0"/>
                  <w:marBottom w:val="0"/>
                  <w:divBdr>
                    <w:top w:val="none" w:sz="0" w:space="0" w:color="auto"/>
                    <w:left w:val="none" w:sz="0" w:space="0" w:color="auto"/>
                    <w:bottom w:val="none" w:sz="0" w:space="0" w:color="auto"/>
                    <w:right w:val="none" w:sz="0" w:space="0" w:color="auto"/>
                  </w:divBdr>
                </w:div>
                <w:div w:id="244727499">
                  <w:marLeft w:val="0"/>
                  <w:marRight w:val="0"/>
                  <w:marTop w:val="0"/>
                  <w:marBottom w:val="0"/>
                  <w:divBdr>
                    <w:top w:val="none" w:sz="0" w:space="0" w:color="auto"/>
                    <w:left w:val="none" w:sz="0" w:space="0" w:color="auto"/>
                    <w:bottom w:val="none" w:sz="0" w:space="0" w:color="auto"/>
                    <w:right w:val="none" w:sz="0" w:space="0" w:color="auto"/>
                  </w:divBdr>
                </w:div>
                <w:div w:id="2015913791">
                  <w:marLeft w:val="0"/>
                  <w:marRight w:val="0"/>
                  <w:marTop w:val="0"/>
                  <w:marBottom w:val="0"/>
                  <w:divBdr>
                    <w:top w:val="none" w:sz="0" w:space="0" w:color="auto"/>
                    <w:left w:val="none" w:sz="0" w:space="0" w:color="auto"/>
                    <w:bottom w:val="none" w:sz="0" w:space="0" w:color="auto"/>
                    <w:right w:val="none" w:sz="0" w:space="0" w:color="auto"/>
                  </w:divBdr>
                </w:div>
                <w:div w:id="18747088">
                  <w:marLeft w:val="0"/>
                  <w:marRight w:val="0"/>
                  <w:marTop w:val="0"/>
                  <w:marBottom w:val="0"/>
                  <w:divBdr>
                    <w:top w:val="none" w:sz="0" w:space="0" w:color="auto"/>
                    <w:left w:val="none" w:sz="0" w:space="0" w:color="auto"/>
                    <w:bottom w:val="none" w:sz="0" w:space="0" w:color="auto"/>
                    <w:right w:val="none" w:sz="0" w:space="0" w:color="auto"/>
                  </w:divBdr>
                </w:div>
                <w:div w:id="76902497">
                  <w:marLeft w:val="0"/>
                  <w:marRight w:val="0"/>
                  <w:marTop w:val="0"/>
                  <w:marBottom w:val="0"/>
                  <w:divBdr>
                    <w:top w:val="none" w:sz="0" w:space="0" w:color="auto"/>
                    <w:left w:val="none" w:sz="0" w:space="0" w:color="auto"/>
                    <w:bottom w:val="none" w:sz="0" w:space="0" w:color="auto"/>
                    <w:right w:val="none" w:sz="0" w:space="0" w:color="auto"/>
                  </w:divBdr>
                </w:div>
                <w:div w:id="1054934071">
                  <w:marLeft w:val="0"/>
                  <w:marRight w:val="0"/>
                  <w:marTop w:val="0"/>
                  <w:marBottom w:val="0"/>
                  <w:divBdr>
                    <w:top w:val="none" w:sz="0" w:space="0" w:color="auto"/>
                    <w:left w:val="none" w:sz="0" w:space="0" w:color="auto"/>
                    <w:bottom w:val="none" w:sz="0" w:space="0" w:color="auto"/>
                    <w:right w:val="none" w:sz="0" w:space="0" w:color="auto"/>
                  </w:divBdr>
                </w:div>
                <w:div w:id="2111512411">
                  <w:marLeft w:val="0"/>
                  <w:marRight w:val="0"/>
                  <w:marTop w:val="0"/>
                  <w:marBottom w:val="0"/>
                  <w:divBdr>
                    <w:top w:val="none" w:sz="0" w:space="0" w:color="auto"/>
                    <w:left w:val="none" w:sz="0" w:space="0" w:color="auto"/>
                    <w:bottom w:val="none" w:sz="0" w:space="0" w:color="auto"/>
                    <w:right w:val="none" w:sz="0" w:space="0" w:color="auto"/>
                  </w:divBdr>
                </w:div>
                <w:div w:id="1073234691">
                  <w:marLeft w:val="0"/>
                  <w:marRight w:val="0"/>
                  <w:marTop w:val="0"/>
                  <w:marBottom w:val="0"/>
                  <w:divBdr>
                    <w:top w:val="none" w:sz="0" w:space="0" w:color="auto"/>
                    <w:left w:val="none" w:sz="0" w:space="0" w:color="auto"/>
                    <w:bottom w:val="none" w:sz="0" w:space="0" w:color="auto"/>
                    <w:right w:val="none" w:sz="0" w:space="0" w:color="auto"/>
                  </w:divBdr>
                </w:div>
                <w:div w:id="1610431877">
                  <w:marLeft w:val="0"/>
                  <w:marRight w:val="0"/>
                  <w:marTop w:val="0"/>
                  <w:marBottom w:val="0"/>
                  <w:divBdr>
                    <w:top w:val="none" w:sz="0" w:space="0" w:color="auto"/>
                    <w:left w:val="none" w:sz="0" w:space="0" w:color="auto"/>
                    <w:bottom w:val="none" w:sz="0" w:space="0" w:color="auto"/>
                    <w:right w:val="none" w:sz="0" w:space="0" w:color="auto"/>
                  </w:divBdr>
                </w:div>
                <w:div w:id="976840818">
                  <w:marLeft w:val="0"/>
                  <w:marRight w:val="0"/>
                  <w:marTop w:val="0"/>
                  <w:marBottom w:val="0"/>
                  <w:divBdr>
                    <w:top w:val="none" w:sz="0" w:space="0" w:color="auto"/>
                    <w:left w:val="none" w:sz="0" w:space="0" w:color="auto"/>
                    <w:bottom w:val="none" w:sz="0" w:space="0" w:color="auto"/>
                    <w:right w:val="none" w:sz="0" w:space="0" w:color="auto"/>
                  </w:divBdr>
                </w:div>
                <w:div w:id="553011186">
                  <w:marLeft w:val="0"/>
                  <w:marRight w:val="0"/>
                  <w:marTop w:val="0"/>
                  <w:marBottom w:val="0"/>
                  <w:divBdr>
                    <w:top w:val="none" w:sz="0" w:space="0" w:color="auto"/>
                    <w:left w:val="none" w:sz="0" w:space="0" w:color="auto"/>
                    <w:bottom w:val="none" w:sz="0" w:space="0" w:color="auto"/>
                    <w:right w:val="none" w:sz="0" w:space="0" w:color="auto"/>
                  </w:divBdr>
                </w:div>
                <w:div w:id="1793983778">
                  <w:marLeft w:val="0"/>
                  <w:marRight w:val="0"/>
                  <w:marTop w:val="0"/>
                  <w:marBottom w:val="0"/>
                  <w:divBdr>
                    <w:top w:val="none" w:sz="0" w:space="0" w:color="auto"/>
                    <w:left w:val="none" w:sz="0" w:space="0" w:color="auto"/>
                    <w:bottom w:val="none" w:sz="0" w:space="0" w:color="auto"/>
                    <w:right w:val="none" w:sz="0" w:space="0" w:color="auto"/>
                  </w:divBdr>
                </w:div>
              </w:divsChild>
            </w:div>
            <w:div w:id="1804302846">
              <w:marLeft w:val="0"/>
              <w:marRight w:val="0"/>
              <w:marTop w:val="0"/>
              <w:marBottom w:val="0"/>
              <w:divBdr>
                <w:top w:val="none" w:sz="0" w:space="0" w:color="auto"/>
                <w:left w:val="none" w:sz="0" w:space="0" w:color="auto"/>
                <w:bottom w:val="none" w:sz="0" w:space="0" w:color="auto"/>
                <w:right w:val="none" w:sz="0" w:space="0" w:color="auto"/>
              </w:divBdr>
              <w:divsChild>
                <w:div w:id="1455758825">
                  <w:marLeft w:val="0"/>
                  <w:marRight w:val="0"/>
                  <w:marTop w:val="0"/>
                  <w:marBottom w:val="0"/>
                  <w:divBdr>
                    <w:top w:val="none" w:sz="0" w:space="0" w:color="auto"/>
                    <w:left w:val="none" w:sz="0" w:space="0" w:color="auto"/>
                    <w:bottom w:val="none" w:sz="0" w:space="0" w:color="auto"/>
                    <w:right w:val="none" w:sz="0" w:space="0" w:color="auto"/>
                  </w:divBdr>
                </w:div>
                <w:div w:id="984700277">
                  <w:marLeft w:val="0"/>
                  <w:marRight w:val="0"/>
                  <w:marTop w:val="0"/>
                  <w:marBottom w:val="0"/>
                  <w:divBdr>
                    <w:top w:val="none" w:sz="0" w:space="0" w:color="auto"/>
                    <w:left w:val="none" w:sz="0" w:space="0" w:color="auto"/>
                    <w:bottom w:val="none" w:sz="0" w:space="0" w:color="auto"/>
                    <w:right w:val="none" w:sz="0" w:space="0" w:color="auto"/>
                  </w:divBdr>
                </w:div>
                <w:div w:id="1992438596">
                  <w:marLeft w:val="0"/>
                  <w:marRight w:val="0"/>
                  <w:marTop w:val="0"/>
                  <w:marBottom w:val="0"/>
                  <w:divBdr>
                    <w:top w:val="none" w:sz="0" w:space="0" w:color="auto"/>
                    <w:left w:val="none" w:sz="0" w:space="0" w:color="auto"/>
                    <w:bottom w:val="none" w:sz="0" w:space="0" w:color="auto"/>
                    <w:right w:val="none" w:sz="0" w:space="0" w:color="auto"/>
                  </w:divBdr>
                </w:div>
                <w:div w:id="730887245">
                  <w:marLeft w:val="0"/>
                  <w:marRight w:val="0"/>
                  <w:marTop w:val="0"/>
                  <w:marBottom w:val="0"/>
                  <w:divBdr>
                    <w:top w:val="none" w:sz="0" w:space="0" w:color="auto"/>
                    <w:left w:val="none" w:sz="0" w:space="0" w:color="auto"/>
                    <w:bottom w:val="none" w:sz="0" w:space="0" w:color="auto"/>
                    <w:right w:val="none" w:sz="0" w:space="0" w:color="auto"/>
                  </w:divBdr>
                </w:div>
                <w:div w:id="2121366017">
                  <w:marLeft w:val="0"/>
                  <w:marRight w:val="0"/>
                  <w:marTop w:val="0"/>
                  <w:marBottom w:val="0"/>
                  <w:divBdr>
                    <w:top w:val="none" w:sz="0" w:space="0" w:color="auto"/>
                    <w:left w:val="none" w:sz="0" w:space="0" w:color="auto"/>
                    <w:bottom w:val="none" w:sz="0" w:space="0" w:color="auto"/>
                    <w:right w:val="none" w:sz="0" w:space="0" w:color="auto"/>
                  </w:divBdr>
                </w:div>
                <w:div w:id="971137925">
                  <w:marLeft w:val="0"/>
                  <w:marRight w:val="0"/>
                  <w:marTop w:val="0"/>
                  <w:marBottom w:val="0"/>
                  <w:divBdr>
                    <w:top w:val="none" w:sz="0" w:space="0" w:color="auto"/>
                    <w:left w:val="none" w:sz="0" w:space="0" w:color="auto"/>
                    <w:bottom w:val="none" w:sz="0" w:space="0" w:color="auto"/>
                    <w:right w:val="none" w:sz="0" w:space="0" w:color="auto"/>
                  </w:divBdr>
                </w:div>
                <w:div w:id="1083600675">
                  <w:marLeft w:val="0"/>
                  <w:marRight w:val="0"/>
                  <w:marTop w:val="0"/>
                  <w:marBottom w:val="0"/>
                  <w:divBdr>
                    <w:top w:val="none" w:sz="0" w:space="0" w:color="auto"/>
                    <w:left w:val="none" w:sz="0" w:space="0" w:color="auto"/>
                    <w:bottom w:val="none" w:sz="0" w:space="0" w:color="auto"/>
                    <w:right w:val="none" w:sz="0" w:space="0" w:color="auto"/>
                  </w:divBdr>
                </w:div>
                <w:div w:id="617492497">
                  <w:marLeft w:val="0"/>
                  <w:marRight w:val="0"/>
                  <w:marTop w:val="0"/>
                  <w:marBottom w:val="0"/>
                  <w:divBdr>
                    <w:top w:val="none" w:sz="0" w:space="0" w:color="auto"/>
                    <w:left w:val="none" w:sz="0" w:space="0" w:color="auto"/>
                    <w:bottom w:val="none" w:sz="0" w:space="0" w:color="auto"/>
                    <w:right w:val="none" w:sz="0" w:space="0" w:color="auto"/>
                  </w:divBdr>
                </w:div>
                <w:div w:id="512305955">
                  <w:marLeft w:val="0"/>
                  <w:marRight w:val="0"/>
                  <w:marTop w:val="0"/>
                  <w:marBottom w:val="0"/>
                  <w:divBdr>
                    <w:top w:val="none" w:sz="0" w:space="0" w:color="auto"/>
                    <w:left w:val="none" w:sz="0" w:space="0" w:color="auto"/>
                    <w:bottom w:val="none" w:sz="0" w:space="0" w:color="auto"/>
                    <w:right w:val="none" w:sz="0" w:space="0" w:color="auto"/>
                  </w:divBdr>
                </w:div>
                <w:div w:id="540896483">
                  <w:marLeft w:val="0"/>
                  <w:marRight w:val="0"/>
                  <w:marTop w:val="0"/>
                  <w:marBottom w:val="0"/>
                  <w:divBdr>
                    <w:top w:val="none" w:sz="0" w:space="0" w:color="auto"/>
                    <w:left w:val="none" w:sz="0" w:space="0" w:color="auto"/>
                    <w:bottom w:val="none" w:sz="0" w:space="0" w:color="auto"/>
                    <w:right w:val="none" w:sz="0" w:space="0" w:color="auto"/>
                  </w:divBdr>
                </w:div>
                <w:div w:id="739908852">
                  <w:marLeft w:val="0"/>
                  <w:marRight w:val="0"/>
                  <w:marTop w:val="0"/>
                  <w:marBottom w:val="0"/>
                  <w:divBdr>
                    <w:top w:val="none" w:sz="0" w:space="0" w:color="auto"/>
                    <w:left w:val="none" w:sz="0" w:space="0" w:color="auto"/>
                    <w:bottom w:val="none" w:sz="0" w:space="0" w:color="auto"/>
                    <w:right w:val="none" w:sz="0" w:space="0" w:color="auto"/>
                  </w:divBdr>
                </w:div>
                <w:div w:id="1573009337">
                  <w:marLeft w:val="0"/>
                  <w:marRight w:val="0"/>
                  <w:marTop w:val="0"/>
                  <w:marBottom w:val="0"/>
                  <w:divBdr>
                    <w:top w:val="none" w:sz="0" w:space="0" w:color="auto"/>
                    <w:left w:val="none" w:sz="0" w:space="0" w:color="auto"/>
                    <w:bottom w:val="none" w:sz="0" w:space="0" w:color="auto"/>
                    <w:right w:val="none" w:sz="0" w:space="0" w:color="auto"/>
                  </w:divBdr>
                </w:div>
                <w:div w:id="926155501">
                  <w:marLeft w:val="0"/>
                  <w:marRight w:val="0"/>
                  <w:marTop w:val="0"/>
                  <w:marBottom w:val="0"/>
                  <w:divBdr>
                    <w:top w:val="none" w:sz="0" w:space="0" w:color="auto"/>
                    <w:left w:val="none" w:sz="0" w:space="0" w:color="auto"/>
                    <w:bottom w:val="none" w:sz="0" w:space="0" w:color="auto"/>
                    <w:right w:val="none" w:sz="0" w:space="0" w:color="auto"/>
                  </w:divBdr>
                </w:div>
                <w:div w:id="1561555760">
                  <w:marLeft w:val="0"/>
                  <w:marRight w:val="0"/>
                  <w:marTop w:val="0"/>
                  <w:marBottom w:val="0"/>
                  <w:divBdr>
                    <w:top w:val="none" w:sz="0" w:space="0" w:color="auto"/>
                    <w:left w:val="none" w:sz="0" w:space="0" w:color="auto"/>
                    <w:bottom w:val="none" w:sz="0" w:space="0" w:color="auto"/>
                    <w:right w:val="none" w:sz="0" w:space="0" w:color="auto"/>
                  </w:divBdr>
                </w:div>
                <w:div w:id="748113630">
                  <w:marLeft w:val="0"/>
                  <w:marRight w:val="0"/>
                  <w:marTop w:val="0"/>
                  <w:marBottom w:val="0"/>
                  <w:divBdr>
                    <w:top w:val="none" w:sz="0" w:space="0" w:color="auto"/>
                    <w:left w:val="none" w:sz="0" w:space="0" w:color="auto"/>
                    <w:bottom w:val="none" w:sz="0" w:space="0" w:color="auto"/>
                    <w:right w:val="none" w:sz="0" w:space="0" w:color="auto"/>
                  </w:divBdr>
                </w:div>
                <w:div w:id="163475473">
                  <w:marLeft w:val="0"/>
                  <w:marRight w:val="0"/>
                  <w:marTop w:val="0"/>
                  <w:marBottom w:val="0"/>
                  <w:divBdr>
                    <w:top w:val="none" w:sz="0" w:space="0" w:color="auto"/>
                    <w:left w:val="none" w:sz="0" w:space="0" w:color="auto"/>
                    <w:bottom w:val="none" w:sz="0" w:space="0" w:color="auto"/>
                    <w:right w:val="none" w:sz="0" w:space="0" w:color="auto"/>
                  </w:divBdr>
                </w:div>
                <w:div w:id="2087262674">
                  <w:marLeft w:val="0"/>
                  <w:marRight w:val="0"/>
                  <w:marTop w:val="0"/>
                  <w:marBottom w:val="0"/>
                  <w:divBdr>
                    <w:top w:val="none" w:sz="0" w:space="0" w:color="auto"/>
                    <w:left w:val="none" w:sz="0" w:space="0" w:color="auto"/>
                    <w:bottom w:val="none" w:sz="0" w:space="0" w:color="auto"/>
                    <w:right w:val="none" w:sz="0" w:space="0" w:color="auto"/>
                  </w:divBdr>
                </w:div>
                <w:div w:id="1713382819">
                  <w:marLeft w:val="0"/>
                  <w:marRight w:val="0"/>
                  <w:marTop w:val="0"/>
                  <w:marBottom w:val="0"/>
                  <w:divBdr>
                    <w:top w:val="none" w:sz="0" w:space="0" w:color="auto"/>
                    <w:left w:val="none" w:sz="0" w:space="0" w:color="auto"/>
                    <w:bottom w:val="none" w:sz="0" w:space="0" w:color="auto"/>
                    <w:right w:val="none" w:sz="0" w:space="0" w:color="auto"/>
                  </w:divBdr>
                </w:div>
                <w:div w:id="839351064">
                  <w:marLeft w:val="0"/>
                  <w:marRight w:val="0"/>
                  <w:marTop w:val="0"/>
                  <w:marBottom w:val="0"/>
                  <w:divBdr>
                    <w:top w:val="none" w:sz="0" w:space="0" w:color="auto"/>
                    <w:left w:val="none" w:sz="0" w:space="0" w:color="auto"/>
                    <w:bottom w:val="none" w:sz="0" w:space="0" w:color="auto"/>
                    <w:right w:val="none" w:sz="0" w:space="0" w:color="auto"/>
                  </w:divBdr>
                </w:div>
                <w:div w:id="1171338531">
                  <w:marLeft w:val="0"/>
                  <w:marRight w:val="0"/>
                  <w:marTop w:val="0"/>
                  <w:marBottom w:val="0"/>
                  <w:divBdr>
                    <w:top w:val="none" w:sz="0" w:space="0" w:color="auto"/>
                    <w:left w:val="none" w:sz="0" w:space="0" w:color="auto"/>
                    <w:bottom w:val="none" w:sz="0" w:space="0" w:color="auto"/>
                    <w:right w:val="none" w:sz="0" w:space="0" w:color="auto"/>
                  </w:divBdr>
                </w:div>
                <w:div w:id="1222521861">
                  <w:marLeft w:val="0"/>
                  <w:marRight w:val="0"/>
                  <w:marTop w:val="0"/>
                  <w:marBottom w:val="0"/>
                  <w:divBdr>
                    <w:top w:val="none" w:sz="0" w:space="0" w:color="auto"/>
                    <w:left w:val="none" w:sz="0" w:space="0" w:color="auto"/>
                    <w:bottom w:val="none" w:sz="0" w:space="0" w:color="auto"/>
                    <w:right w:val="none" w:sz="0" w:space="0" w:color="auto"/>
                  </w:divBdr>
                </w:div>
                <w:div w:id="1307008035">
                  <w:marLeft w:val="0"/>
                  <w:marRight w:val="0"/>
                  <w:marTop w:val="0"/>
                  <w:marBottom w:val="0"/>
                  <w:divBdr>
                    <w:top w:val="none" w:sz="0" w:space="0" w:color="auto"/>
                    <w:left w:val="none" w:sz="0" w:space="0" w:color="auto"/>
                    <w:bottom w:val="none" w:sz="0" w:space="0" w:color="auto"/>
                    <w:right w:val="none" w:sz="0" w:space="0" w:color="auto"/>
                  </w:divBdr>
                </w:div>
                <w:div w:id="26300954">
                  <w:marLeft w:val="0"/>
                  <w:marRight w:val="0"/>
                  <w:marTop w:val="0"/>
                  <w:marBottom w:val="0"/>
                  <w:divBdr>
                    <w:top w:val="none" w:sz="0" w:space="0" w:color="auto"/>
                    <w:left w:val="none" w:sz="0" w:space="0" w:color="auto"/>
                    <w:bottom w:val="none" w:sz="0" w:space="0" w:color="auto"/>
                    <w:right w:val="none" w:sz="0" w:space="0" w:color="auto"/>
                  </w:divBdr>
                </w:div>
                <w:div w:id="936055896">
                  <w:marLeft w:val="0"/>
                  <w:marRight w:val="0"/>
                  <w:marTop w:val="0"/>
                  <w:marBottom w:val="0"/>
                  <w:divBdr>
                    <w:top w:val="none" w:sz="0" w:space="0" w:color="auto"/>
                    <w:left w:val="none" w:sz="0" w:space="0" w:color="auto"/>
                    <w:bottom w:val="none" w:sz="0" w:space="0" w:color="auto"/>
                    <w:right w:val="none" w:sz="0" w:space="0" w:color="auto"/>
                  </w:divBdr>
                </w:div>
                <w:div w:id="291326821">
                  <w:marLeft w:val="0"/>
                  <w:marRight w:val="0"/>
                  <w:marTop w:val="0"/>
                  <w:marBottom w:val="0"/>
                  <w:divBdr>
                    <w:top w:val="none" w:sz="0" w:space="0" w:color="auto"/>
                    <w:left w:val="none" w:sz="0" w:space="0" w:color="auto"/>
                    <w:bottom w:val="none" w:sz="0" w:space="0" w:color="auto"/>
                    <w:right w:val="none" w:sz="0" w:space="0" w:color="auto"/>
                  </w:divBdr>
                </w:div>
                <w:div w:id="43650984">
                  <w:marLeft w:val="0"/>
                  <w:marRight w:val="0"/>
                  <w:marTop w:val="0"/>
                  <w:marBottom w:val="0"/>
                  <w:divBdr>
                    <w:top w:val="none" w:sz="0" w:space="0" w:color="auto"/>
                    <w:left w:val="none" w:sz="0" w:space="0" w:color="auto"/>
                    <w:bottom w:val="none" w:sz="0" w:space="0" w:color="auto"/>
                    <w:right w:val="none" w:sz="0" w:space="0" w:color="auto"/>
                  </w:divBdr>
                </w:div>
              </w:divsChild>
            </w:div>
            <w:div w:id="949702099">
              <w:marLeft w:val="0"/>
              <w:marRight w:val="0"/>
              <w:marTop w:val="0"/>
              <w:marBottom w:val="0"/>
              <w:divBdr>
                <w:top w:val="none" w:sz="0" w:space="0" w:color="auto"/>
                <w:left w:val="none" w:sz="0" w:space="0" w:color="auto"/>
                <w:bottom w:val="none" w:sz="0" w:space="0" w:color="auto"/>
                <w:right w:val="none" w:sz="0" w:space="0" w:color="auto"/>
              </w:divBdr>
              <w:divsChild>
                <w:div w:id="1564028127">
                  <w:marLeft w:val="0"/>
                  <w:marRight w:val="0"/>
                  <w:marTop w:val="0"/>
                  <w:marBottom w:val="0"/>
                  <w:divBdr>
                    <w:top w:val="none" w:sz="0" w:space="0" w:color="auto"/>
                    <w:left w:val="none" w:sz="0" w:space="0" w:color="auto"/>
                    <w:bottom w:val="none" w:sz="0" w:space="0" w:color="auto"/>
                    <w:right w:val="none" w:sz="0" w:space="0" w:color="auto"/>
                  </w:divBdr>
                </w:div>
                <w:div w:id="1221985538">
                  <w:marLeft w:val="0"/>
                  <w:marRight w:val="0"/>
                  <w:marTop w:val="0"/>
                  <w:marBottom w:val="0"/>
                  <w:divBdr>
                    <w:top w:val="none" w:sz="0" w:space="0" w:color="auto"/>
                    <w:left w:val="none" w:sz="0" w:space="0" w:color="auto"/>
                    <w:bottom w:val="none" w:sz="0" w:space="0" w:color="auto"/>
                    <w:right w:val="none" w:sz="0" w:space="0" w:color="auto"/>
                  </w:divBdr>
                </w:div>
                <w:div w:id="1366366710">
                  <w:marLeft w:val="0"/>
                  <w:marRight w:val="0"/>
                  <w:marTop w:val="0"/>
                  <w:marBottom w:val="0"/>
                  <w:divBdr>
                    <w:top w:val="none" w:sz="0" w:space="0" w:color="auto"/>
                    <w:left w:val="none" w:sz="0" w:space="0" w:color="auto"/>
                    <w:bottom w:val="none" w:sz="0" w:space="0" w:color="auto"/>
                    <w:right w:val="none" w:sz="0" w:space="0" w:color="auto"/>
                  </w:divBdr>
                </w:div>
                <w:div w:id="1430808704">
                  <w:marLeft w:val="0"/>
                  <w:marRight w:val="0"/>
                  <w:marTop w:val="0"/>
                  <w:marBottom w:val="0"/>
                  <w:divBdr>
                    <w:top w:val="none" w:sz="0" w:space="0" w:color="auto"/>
                    <w:left w:val="none" w:sz="0" w:space="0" w:color="auto"/>
                    <w:bottom w:val="none" w:sz="0" w:space="0" w:color="auto"/>
                    <w:right w:val="none" w:sz="0" w:space="0" w:color="auto"/>
                  </w:divBdr>
                </w:div>
                <w:div w:id="1281573523">
                  <w:marLeft w:val="0"/>
                  <w:marRight w:val="0"/>
                  <w:marTop w:val="0"/>
                  <w:marBottom w:val="0"/>
                  <w:divBdr>
                    <w:top w:val="none" w:sz="0" w:space="0" w:color="auto"/>
                    <w:left w:val="none" w:sz="0" w:space="0" w:color="auto"/>
                    <w:bottom w:val="none" w:sz="0" w:space="0" w:color="auto"/>
                    <w:right w:val="none" w:sz="0" w:space="0" w:color="auto"/>
                  </w:divBdr>
                </w:div>
                <w:div w:id="101070361">
                  <w:marLeft w:val="0"/>
                  <w:marRight w:val="0"/>
                  <w:marTop w:val="0"/>
                  <w:marBottom w:val="0"/>
                  <w:divBdr>
                    <w:top w:val="none" w:sz="0" w:space="0" w:color="auto"/>
                    <w:left w:val="none" w:sz="0" w:space="0" w:color="auto"/>
                    <w:bottom w:val="none" w:sz="0" w:space="0" w:color="auto"/>
                    <w:right w:val="none" w:sz="0" w:space="0" w:color="auto"/>
                  </w:divBdr>
                </w:div>
                <w:div w:id="259724138">
                  <w:marLeft w:val="0"/>
                  <w:marRight w:val="0"/>
                  <w:marTop w:val="0"/>
                  <w:marBottom w:val="0"/>
                  <w:divBdr>
                    <w:top w:val="none" w:sz="0" w:space="0" w:color="auto"/>
                    <w:left w:val="none" w:sz="0" w:space="0" w:color="auto"/>
                    <w:bottom w:val="none" w:sz="0" w:space="0" w:color="auto"/>
                    <w:right w:val="none" w:sz="0" w:space="0" w:color="auto"/>
                  </w:divBdr>
                </w:div>
                <w:div w:id="217277897">
                  <w:marLeft w:val="0"/>
                  <w:marRight w:val="0"/>
                  <w:marTop w:val="0"/>
                  <w:marBottom w:val="0"/>
                  <w:divBdr>
                    <w:top w:val="none" w:sz="0" w:space="0" w:color="auto"/>
                    <w:left w:val="none" w:sz="0" w:space="0" w:color="auto"/>
                    <w:bottom w:val="none" w:sz="0" w:space="0" w:color="auto"/>
                    <w:right w:val="none" w:sz="0" w:space="0" w:color="auto"/>
                  </w:divBdr>
                </w:div>
                <w:div w:id="323826211">
                  <w:marLeft w:val="0"/>
                  <w:marRight w:val="0"/>
                  <w:marTop w:val="0"/>
                  <w:marBottom w:val="0"/>
                  <w:divBdr>
                    <w:top w:val="none" w:sz="0" w:space="0" w:color="auto"/>
                    <w:left w:val="none" w:sz="0" w:space="0" w:color="auto"/>
                    <w:bottom w:val="none" w:sz="0" w:space="0" w:color="auto"/>
                    <w:right w:val="none" w:sz="0" w:space="0" w:color="auto"/>
                  </w:divBdr>
                </w:div>
                <w:div w:id="108860172">
                  <w:marLeft w:val="0"/>
                  <w:marRight w:val="0"/>
                  <w:marTop w:val="0"/>
                  <w:marBottom w:val="0"/>
                  <w:divBdr>
                    <w:top w:val="none" w:sz="0" w:space="0" w:color="auto"/>
                    <w:left w:val="none" w:sz="0" w:space="0" w:color="auto"/>
                    <w:bottom w:val="none" w:sz="0" w:space="0" w:color="auto"/>
                    <w:right w:val="none" w:sz="0" w:space="0" w:color="auto"/>
                  </w:divBdr>
                </w:div>
                <w:div w:id="1687712934">
                  <w:marLeft w:val="0"/>
                  <w:marRight w:val="0"/>
                  <w:marTop w:val="0"/>
                  <w:marBottom w:val="0"/>
                  <w:divBdr>
                    <w:top w:val="none" w:sz="0" w:space="0" w:color="auto"/>
                    <w:left w:val="none" w:sz="0" w:space="0" w:color="auto"/>
                    <w:bottom w:val="none" w:sz="0" w:space="0" w:color="auto"/>
                    <w:right w:val="none" w:sz="0" w:space="0" w:color="auto"/>
                  </w:divBdr>
                </w:div>
                <w:div w:id="1309868040">
                  <w:marLeft w:val="0"/>
                  <w:marRight w:val="0"/>
                  <w:marTop w:val="0"/>
                  <w:marBottom w:val="0"/>
                  <w:divBdr>
                    <w:top w:val="none" w:sz="0" w:space="0" w:color="auto"/>
                    <w:left w:val="none" w:sz="0" w:space="0" w:color="auto"/>
                    <w:bottom w:val="none" w:sz="0" w:space="0" w:color="auto"/>
                    <w:right w:val="none" w:sz="0" w:space="0" w:color="auto"/>
                  </w:divBdr>
                </w:div>
                <w:div w:id="222761378">
                  <w:marLeft w:val="0"/>
                  <w:marRight w:val="0"/>
                  <w:marTop w:val="0"/>
                  <w:marBottom w:val="0"/>
                  <w:divBdr>
                    <w:top w:val="none" w:sz="0" w:space="0" w:color="auto"/>
                    <w:left w:val="none" w:sz="0" w:space="0" w:color="auto"/>
                    <w:bottom w:val="none" w:sz="0" w:space="0" w:color="auto"/>
                    <w:right w:val="none" w:sz="0" w:space="0" w:color="auto"/>
                  </w:divBdr>
                </w:div>
                <w:div w:id="253131564">
                  <w:marLeft w:val="0"/>
                  <w:marRight w:val="0"/>
                  <w:marTop w:val="0"/>
                  <w:marBottom w:val="0"/>
                  <w:divBdr>
                    <w:top w:val="none" w:sz="0" w:space="0" w:color="auto"/>
                    <w:left w:val="none" w:sz="0" w:space="0" w:color="auto"/>
                    <w:bottom w:val="none" w:sz="0" w:space="0" w:color="auto"/>
                    <w:right w:val="none" w:sz="0" w:space="0" w:color="auto"/>
                  </w:divBdr>
                </w:div>
                <w:div w:id="1561673951">
                  <w:marLeft w:val="0"/>
                  <w:marRight w:val="0"/>
                  <w:marTop w:val="0"/>
                  <w:marBottom w:val="0"/>
                  <w:divBdr>
                    <w:top w:val="none" w:sz="0" w:space="0" w:color="auto"/>
                    <w:left w:val="none" w:sz="0" w:space="0" w:color="auto"/>
                    <w:bottom w:val="none" w:sz="0" w:space="0" w:color="auto"/>
                    <w:right w:val="none" w:sz="0" w:space="0" w:color="auto"/>
                  </w:divBdr>
                </w:div>
                <w:div w:id="739131969">
                  <w:marLeft w:val="0"/>
                  <w:marRight w:val="0"/>
                  <w:marTop w:val="0"/>
                  <w:marBottom w:val="0"/>
                  <w:divBdr>
                    <w:top w:val="none" w:sz="0" w:space="0" w:color="auto"/>
                    <w:left w:val="none" w:sz="0" w:space="0" w:color="auto"/>
                    <w:bottom w:val="none" w:sz="0" w:space="0" w:color="auto"/>
                    <w:right w:val="none" w:sz="0" w:space="0" w:color="auto"/>
                  </w:divBdr>
                </w:div>
                <w:div w:id="1304894118">
                  <w:marLeft w:val="0"/>
                  <w:marRight w:val="0"/>
                  <w:marTop w:val="0"/>
                  <w:marBottom w:val="0"/>
                  <w:divBdr>
                    <w:top w:val="none" w:sz="0" w:space="0" w:color="auto"/>
                    <w:left w:val="none" w:sz="0" w:space="0" w:color="auto"/>
                    <w:bottom w:val="none" w:sz="0" w:space="0" w:color="auto"/>
                    <w:right w:val="none" w:sz="0" w:space="0" w:color="auto"/>
                  </w:divBdr>
                </w:div>
                <w:div w:id="143359306">
                  <w:marLeft w:val="0"/>
                  <w:marRight w:val="0"/>
                  <w:marTop w:val="0"/>
                  <w:marBottom w:val="0"/>
                  <w:divBdr>
                    <w:top w:val="none" w:sz="0" w:space="0" w:color="auto"/>
                    <w:left w:val="none" w:sz="0" w:space="0" w:color="auto"/>
                    <w:bottom w:val="none" w:sz="0" w:space="0" w:color="auto"/>
                    <w:right w:val="none" w:sz="0" w:space="0" w:color="auto"/>
                  </w:divBdr>
                </w:div>
                <w:div w:id="1347295052">
                  <w:marLeft w:val="0"/>
                  <w:marRight w:val="0"/>
                  <w:marTop w:val="0"/>
                  <w:marBottom w:val="0"/>
                  <w:divBdr>
                    <w:top w:val="none" w:sz="0" w:space="0" w:color="auto"/>
                    <w:left w:val="none" w:sz="0" w:space="0" w:color="auto"/>
                    <w:bottom w:val="none" w:sz="0" w:space="0" w:color="auto"/>
                    <w:right w:val="none" w:sz="0" w:space="0" w:color="auto"/>
                  </w:divBdr>
                </w:div>
                <w:div w:id="1031031266">
                  <w:marLeft w:val="0"/>
                  <w:marRight w:val="0"/>
                  <w:marTop w:val="0"/>
                  <w:marBottom w:val="0"/>
                  <w:divBdr>
                    <w:top w:val="none" w:sz="0" w:space="0" w:color="auto"/>
                    <w:left w:val="none" w:sz="0" w:space="0" w:color="auto"/>
                    <w:bottom w:val="none" w:sz="0" w:space="0" w:color="auto"/>
                    <w:right w:val="none" w:sz="0" w:space="0" w:color="auto"/>
                  </w:divBdr>
                </w:div>
                <w:div w:id="1482652641">
                  <w:marLeft w:val="0"/>
                  <w:marRight w:val="0"/>
                  <w:marTop w:val="0"/>
                  <w:marBottom w:val="0"/>
                  <w:divBdr>
                    <w:top w:val="none" w:sz="0" w:space="0" w:color="auto"/>
                    <w:left w:val="none" w:sz="0" w:space="0" w:color="auto"/>
                    <w:bottom w:val="none" w:sz="0" w:space="0" w:color="auto"/>
                    <w:right w:val="none" w:sz="0" w:space="0" w:color="auto"/>
                  </w:divBdr>
                </w:div>
                <w:div w:id="1222473897">
                  <w:marLeft w:val="0"/>
                  <w:marRight w:val="0"/>
                  <w:marTop w:val="0"/>
                  <w:marBottom w:val="0"/>
                  <w:divBdr>
                    <w:top w:val="none" w:sz="0" w:space="0" w:color="auto"/>
                    <w:left w:val="none" w:sz="0" w:space="0" w:color="auto"/>
                    <w:bottom w:val="none" w:sz="0" w:space="0" w:color="auto"/>
                    <w:right w:val="none" w:sz="0" w:space="0" w:color="auto"/>
                  </w:divBdr>
                </w:div>
                <w:div w:id="936138366">
                  <w:marLeft w:val="0"/>
                  <w:marRight w:val="0"/>
                  <w:marTop w:val="0"/>
                  <w:marBottom w:val="0"/>
                  <w:divBdr>
                    <w:top w:val="none" w:sz="0" w:space="0" w:color="auto"/>
                    <w:left w:val="none" w:sz="0" w:space="0" w:color="auto"/>
                    <w:bottom w:val="none" w:sz="0" w:space="0" w:color="auto"/>
                    <w:right w:val="none" w:sz="0" w:space="0" w:color="auto"/>
                  </w:divBdr>
                </w:div>
                <w:div w:id="1371224027">
                  <w:marLeft w:val="0"/>
                  <w:marRight w:val="0"/>
                  <w:marTop w:val="0"/>
                  <w:marBottom w:val="0"/>
                  <w:divBdr>
                    <w:top w:val="none" w:sz="0" w:space="0" w:color="auto"/>
                    <w:left w:val="none" w:sz="0" w:space="0" w:color="auto"/>
                    <w:bottom w:val="none" w:sz="0" w:space="0" w:color="auto"/>
                    <w:right w:val="none" w:sz="0" w:space="0" w:color="auto"/>
                  </w:divBdr>
                </w:div>
                <w:div w:id="1271545448">
                  <w:marLeft w:val="0"/>
                  <w:marRight w:val="0"/>
                  <w:marTop w:val="0"/>
                  <w:marBottom w:val="0"/>
                  <w:divBdr>
                    <w:top w:val="none" w:sz="0" w:space="0" w:color="auto"/>
                    <w:left w:val="none" w:sz="0" w:space="0" w:color="auto"/>
                    <w:bottom w:val="none" w:sz="0" w:space="0" w:color="auto"/>
                    <w:right w:val="none" w:sz="0" w:space="0" w:color="auto"/>
                  </w:divBdr>
                </w:div>
                <w:div w:id="854003900">
                  <w:marLeft w:val="0"/>
                  <w:marRight w:val="0"/>
                  <w:marTop w:val="0"/>
                  <w:marBottom w:val="0"/>
                  <w:divBdr>
                    <w:top w:val="none" w:sz="0" w:space="0" w:color="auto"/>
                    <w:left w:val="none" w:sz="0" w:space="0" w:color="auto"/>
                    <w:bottom w:val="none" w:sz="0" w:space="0" w:color="auto"/>
                    <w:right w:val="none" w:sz="0" w:space="0" w:color="auto"/>
                  </w:divBdr>
                </w:div>
              </w:divsChild>
            </w:div>
            <w:div w:id="1645622476">
              <w:marLeft w:val="0"/>
              <w:marRight w:val="0"/>
              <w:marTop w:val="0"/>
              <w:marBottom w:val="0"/>
              <w:divBdr>
                <w:top w:val="none" w:sz="0" w:space="0" w:color="auto"/>
                <w:left w:val="none" w:sz="0" w:space="0" w:color="auto"/>
                <w:bottom w:val="none" w:sz="0" w:space="0" w:color="auto"/>
                <w:right w:val="none" w:sz="0" w:space="0" w:color="auto"/>
              </w:divBdr>
              <w:divsChild>
                <w:div w:id="1548302014">
                  <w:marLeft w:val="0"/>
                  <w:marRight w:val="0"/>
                  <w:marTop w:val="0"/>
                  <w:marBottom w:val="0"/>
                  <w:divBdr>
                    <w:top w:val="none" w:sz="0" w:space="0" w:color="auto"/>
                    <w:left w:val="none" w:sz="0" w:space="0" w:color="auto"/>
                    <w:bottom w:val="none" w:sz="0" w:space="0" w:color="auto"/>
                    <w:right w:val="none" w:sz="0" w:space="0" w:color="auto"/>
                  </w:divBdr>
                </w:div>
                <w:div w:id="961152895">
                  <w:marLeft w:val="0"/>
                  <w:marRight w:val="0"/>
                  <w:marTop w:val="0"/>
                  <w:marBottom w:val="0"/>
                  <w:divBdr>
                    <w:top w:val="none" w:sz="0" w:space="0" w:color="auto"/>
                    <w:left w:val="none" w:sz="0" w:space="0" w:color="auto"/>
                    <w:bottom w:val="none" w:sz="0" w:space="0" w:color="auto"/>
                    <w:right w:val="none" w:sz="0" w:space="0" w:color="auto"/>
                  </w:divBdr>
                </w:div>
                <w:div w:id="1022904763">
                  <w:marLeft w:val="0"/>
                  <w:marRight w:val="0"/>
                  <w:marTop w:val="0"/>
                  <w:marBottom w:val="0"/>
                  <w:divBdr>
                    <w:top w:val="none" w:sz="0" w:space="0" w:color="auto"/>
                    <w:left w:val="none" w:sz="0" w:space="0" w:color="auto"/>
                    <w:bottom w:val="none" w:sz="0" w:space="0" w:color="auto"/>
                    <w:right w:val="none" w:sz="0" w:space="0" w:color="auto"/>
                  </w:divBdr>
                </w:div>
                <w:div w:id="1007517463">
                  <w:marLeft w:val="0"/>
                  <w:marRight w:val="0"/>
                  <w:marTop w:val="0"/>
                  <w:marBottom w:val="0"/>
                  <w:divBdr>
                    <w:top w:val="none" w:sz="0" w:space="0" w:color="auto"/>
                    <w:left w:val="none" w:sz="0" w:space="0" w:color="auto"/>
                    <w:bottom w:val="none" w:sz="0" w:space="0" w:color="auto"/>
                    <w:right w:val="none" w:sz="0" w:space="0" w:color="auto"/>
                  </w:divBdr>
                </w:div>
                <w:div w:id="1540048624">
                  <w:marLeft w:val="0"/>
                  <w:marRight w:val="0"/>
                  <w:marTop w:val="0"/>
                  <w:marBottom w:val="0"/>
                  <w:divBdr>
                    <w:top w:val="none" w:sz="0" w:space="0" w:color="auto"/>
                    <w:left w:val="none" w:sz="0" w:space="0" w:color="auto"/>
                    <w:bottom w:val="none" w:sz="0" w:space="0" w:color="auto"/>
                    <w:right w:val="none" w:sz="0" w:space="0" w:color="auto"/>
                  </w:divBdr>
                </w:div>
                <w:div w:id="778572404">
                  <w:marLeft w:val="0"/>
                  <w:marRight w:val="0"/>
                  <w:marTop w:val="0"/>
                  <w:marBottom w:val="0"/>
                  <w:divBdr>
                    <w:top w:val="none" w:sz="0" w:space="0" w:color="auto"/>
                    <w:left w:val="none" w:sz="0" w:space="0" w:color="auto"/>
                    <w:bottom w:val="none" w:sz="0" w:space="0" w:color="auto"/>
                    <w:right w:val="none" w:sz="0" w:space="0" w:color="auto"/>
                  </w:divBdr>
                </w:div>
                <w:div w:id="1530142573">
                  <w:marLeft w:val="0"/>
                  <w:marRight w:val="0"/>
                  <w:marTop w:val="0"/>
                  <w:marBottom w:val="0"/>
                  <w:divBdr>
                    <w:top w:val="none" w:sz="0" w:space="0" w:color="auto"/>
                    <w:left w:val="none" w:sz="0" w:space="0" w:color="auto"/>
                    <w:bottom w:val="none" w:sz="0" w:space="0" w:color="auto"/>
                    <w:right w:val="none" w:sz="0" w:space="0" w:color="auto"/>
                  </w:divBdr>
                </w:div>
                <w:div w:id="1570384452">
                  <w:marLeft w:val="0"/>
                  <w:marRight w:val="0"/>
                  <w:marTop w:val="0"/>
                  <w:marBottom w:val="0"/>
                  <w:divBdr>
                    <w:top w:val="none" w:sz="0" w:space="0" w:color="auto"/>
                    <w:left w:val="none" w:sz="0" w:space="0" w:color="auto"/>
                    <w:bottom w:val="none" w:sz="0" w:space="0" w:color="auto"/>
                    <w:right w:val="none" w:sz="0" w:space="0" w:color="auto"/>
                  </w:divBdr>
                </w:div>
                <w:div w:id="2041859606">
                  <w:marLeft w:val="0"/>
                  <w:marRight w:val="0"/>
                  <w:marTop w:val="0"/>
                  <w:marBottom w:val="0"/>
                  <w:divBdr>
                    <w:top w:val="none" w:sz="0" w:space="0" w:color="auto"/>
                    <w:left w:val="none" w:sz="0" w:space="0" w:color="auto"/>
                    <w:bottom w:val="none" w:sz="0" w:space="0" w:color="auto"/>
                    <w:right w:val="none" w:sz="0" w:space="0" w:color="auto"/>
                  </w:divBdr>
                </w:div>
                <w:div w:id="690035405">
                  <w:marLeft w:val="0"/>
                  <w:marRight w:val="0"/>
                  <w:marTop w:val="0"/>
                  <w:marBottom w:val="0"/>
                  <w:divBdr>
                    <w:top w:val="none" w:sz="0" w:space="0" w:color="auto"/>
                    <w:left w:val="none" w:sz="0" w:space="0" w:color="auto"/>
                    <w:bottom w:val="none" w:sz="0" w:space="0" w:color="auto"/>
                    <w:right w:val="none" w:sz="0" w:space="0" w:color="auto"/>
                  </w:divBdr>
                </w:div>
                <w:div w:id="62728861">
                  <w:marLeft w:val="0"/>
                  <w:marRight w:val="0"/>
                  <w:marTop w:val="0"/>
                  <w:marBottom w:val="0"/>
                  <w:divBdr>
                    <w:top w:val="none" w:sz="0" w:space="0" w:color="auto"/>
                    <w:left w:val="none" w:sz="0" w:space="0" w:color="auto"/>
                    <w:bottom w:val="none" w:sz="0" w:space="0" w:color="auto"/>
                    <w:right w:val="none" w:sz="0" w:space="0" w:color="auto"/>
                  </w:divBdr>
                </w:div>
                <w:div w:id="1262253645">
                  <w:marLeft w:val="0"/>
                  <w:marRight w:val="0"/>
                  <w:marTop w:val="0"/>
                  <w:marBottom w:val="0"/>
                  <w:divBdr>
                    <w:top w:val="none" w:sz="0" w:space="0" w:color="auto"/>
                    <w:left w:val="none" w:sz="0" w:space="0" w:color="auto"/>
                    <w:bottom w:val="none" w:sz="0" w:space="0" w:color="auto"/>
                    <w:right w:val="none" w:sz="0" w:space="0" w:color="auto"/>
                  </w:divBdr>
                </w:div>
                <w:div w:id="1752116780">
                  <w:marLeft w:val="0"/>
                  <w:marRight w:val="0"/>
                  <w:marTop w:val="0"/>
                  <w:marBottom w:val="0"/>
                  <w:divBdr>
                    <w:top w:val="none" w:sz="0" w:space="0" w:color="auto"/>
                    <w:left w:val="none" w:sz="0" w:space="0" w:color="auto"/>
                    <w:bottom w:val="none" w:sz="0" w:space="0" w:color="auto"/>
                    <w:right w:val="none" w:sz="0" w:space="0" w:color="auto"/>
                  </w:divBdr>
                </w:div>
                <w:div w:id="1798527838">
                  <w:marLeft w:val="0"/>
                  <w:marRight w:val="0"/>
                  <w:marTop w:val="0"/>
                  <w:marBottom w:val="0"/>
                  <w:divBdr>
                    <w:top w:val="none" w:sz="0" w:space="0" w:color="auto"/>
                    <w:left w:val="none" w:sz="0" w:space="0" w:color="auto"/>
                    <w:bottom w:val="none" w:sz="0" w:space="0" w:color="auto"/>
                    <w:right w:val="none" w:sz="0" w:space="0" w:color="auto"/>
                  </w:divBdr>
                </w:div>
                <w:div w:id="431626759">
                  <w:marLeft w:val="0"/>
                  <w:marRight w:val="0"/>
                  <w:marTop w:val="0"/>
                  <w:marBottom w:val="0"/>
                  <w:divBdr>
                    <w:top w:val="none" w:sz="0" w:space="0" w:color="auto"/>
                    <w:left w:val="none" w:sz="0" w:space="0" w:color="auto"/>
                    <w:bottom w:val="none" w:sz="0" w:space="0" w:color="auto"/>
                    <w:right w:val="none" w:sz="0" w:space="0" w:color="auto"/>
                  </w:divBdr>
                </w:div>
                <w:div w:id="528378968">
                  <w:marLeft w:val="0"/>
                  <w:marRight w:val="0"/>
                  <w:marTop w:val="0"/>
                  <w:marBottom w:val="0"/>
                  <w:divBdr>
                    <w:top w:val="none" w:sz="0" w:space="0" w:color="auto"/>
                    <w:left w:val="none" w:sz="0" w:space="0" w:color="auto"/>
                    <w:bottom w:val="none" w:sz="0" w:space="0" w:color="auto"/>
                    <w:right w:val="none" w:sz="0" w:space="0" w:color="auto"/>
                  </w:divBdr>
                </w:div>
                <w:div w:id="1880700089">
                  <w:marLeft w:val="0"/>
                  <w:marRight w:val="0"/>
                  <w:marTop w:val="0"/>
                  <w:marBottom w:val="0"/>
                  <w:divBdr>
                    <w:top w:val="none" w:sz="0" w:space="0" w:color="auto"/>
                    <w:left w:val="none" w:sz="0" w:space="0" w:color="auto"/>
                    <w:bottom w:val="none" w:sz="0" w:space="0" w:color="auto"/>
                    <w:right w:val="none" w:sz="0" w:space="0" w:color="auto"/>
                  </w:divBdr>
                </w:div>
                <w:div w:id="725840536">
                  <w:marLeft w:val="0"/>
                  <w:marRight w:val="0"/>
                  <w:marTop w:val="0"/>
                  <w:marBottom w:val="0"/>
                  <w:divBdr>
                    <w:top w:val="none" w:sz="0" w:space="0" w:color="auto"/>
                    <w:left w:val="none" w:sz="0" w:space="0" w:color="auto"/>
                    <w:bottom w:val="none" w:sz="0" w:space="0" w:color="auto"/>
                    <w:right w:val="none" w:sz="0" w:space="0" w:color="auto"/>
                  </w:divBdr>
                </w:div>
                <w:div w:id="1044137752">
                  <w:marLeft w:val="0"/>
                  <w:marRight w:val="0"/>
                  <w:marTop w:val="0"/>
                  <w:marBottom w:val="0"/>
                  <w:divBdr>
                    <w:top w:val="none" w:sz="0" w:space="0" w:color="auto"/>
                    <w:left w:val="none" w:sz="0" w:space="0" w:color="auto"/>
                    <w:bottom w:val="none" w:sz="0" w:space="0" w:color="auto"/>
                    <w:right w:val="none" w:sz="0" w:space="0" w:color="auto"/>
                  </w:divBdr>
                </w:div>
                <w:div w:id="1182010235">
                  <w:marLeft w:val="0"/>
                  <w:marRight w:val="0"/>
                  <w:marTop w:val="0"/>
                  <w:marBottom w:val="0"/>
                  <w:divBdr>
                    <w:top w:val="none" w:sz="0" w:space="0" w:color="auto"/>
                    <w:left w:val="none" w:sz="0" w:space="0" w:color="auto"/>
                    <w:bottom w:val="none" w:sz="0" w:space="0" w:color="auto"/>
                    <w:right w:val="none" w:sz="0" w:space="0" w:color="auto"/>
                  </w:divBdr>
                </w:div>
                <w:div w:id="412556886">
                  <w:marLeft w:val="0"/>
                  <w:marRight w:val="0"/>
                  <w:marTop w:val="0"/>
                  <w:marBottom w:val="0"/>
                  <w:divBdr>
                    <w:top w:val="none" w:sz="0" w:space="0" w:color="auto"/>
                    <w:left w:val="none" w:sz="0" w:space="0" w:color="auto"/>
                    <w:bottom w:val="none" w:sz="0" w:space="0" w:color="auto"/>
                    <w:right w:val="none" w:sz="0" w:space="0" w:color="auto"/>
                  </w:divBdr>
                </w:div>
                <w:div w:id="403336723">
                  <w:marLeft w:val="0"/>
                  <w:marRight w:val="0"/>
                  <w:marTop w:val="0"/>
                  <w:marBottom w:val="0"/>
                  <w:divBdr>
                    <w:top w:val="none" w:sz="0" w:space="0" w:color="auto"/>
                    <w:left w:val="none" w:sz="0" w:space="0" w:color="auto"/>
                    <w:bottom w:val="none" w:sz="0" w:space="0" w:color="auto"/>
                    <w:right w:val="none" w:sz="0" w:space="0" w:color="auto"/>
                  </w:divBdr>
                </w:div>
                <w:div w:id="1537278189">
                  <w:marLeft w:val="0"/>
                  <w:marRight w:val="0"/>
                  <w:marTop w:val="0"/>
                  <w:marBottom w:val="0"/>
                  <w:divBdr>
                    <w:top w:val="none" w:sz="0" w:space="0" w:color="auto"/>
                    <w:left w:val="none" w:sz="0" w:space="0" w:color="auto"/>
                    <w:bottom w:val="none" w:sz="0" w:space="0" w:color="auto"/>
                    <w:right w:val="none" w:sz="0" w:space="0" w:color="auto"/>
                  </w:divBdr>
                </w:div>
                <w:div w:id="1210730706">
                  <w:marLeft w:val="0"/>
                  <w:marRight w:val="0"/>
                  <w:marTop w:val="0"/>
                  <w:marBottom w:val="0"/>
                  <w:divBdr>
                    <w:top w:val="none" w:sz="0" w:space="0" w:color="auto"/>
                    <w:left w:val="none" w:sz="0" w:space="0" w:color="auto"/>
                    <w:bottom w:val="none" w:sz="0" w:space="0" w:color="auto"/>
                    <w:right w:val="none" w:sz="0" w:space="0" w:color="auto"/>
                  </w:divBdr>
                </w:div>
                <w:div w:id="1045446200">
                  <w:marLeft w:val="0"/>
                  <w:marRight w:val="0"/>
                  <w:marTop w:val="0"/>
                  <w:marBottom w:val="0"/>
                  <w:divBdr>
                    <w:top w:val="none" w:sz="0" w:space="0" w:color="auto"/>
                    <w:left w:val="none" w:sz="0" w:space="0" w:color="auto"/>
                    <w:bottom w:val="none" w:sz="0" w:space="0" w:color="auto"/>
                    <w:right w:val="none" w:sz="0" w:space="0" w:color="auto"/>
                  </w:divBdr>
                </w:div>
                <w:div w:id="2085376329">
                  <w:marLeft w:val="0"/>
                  <w:marRight w:val="0"/>
                  <w:marTop w:val="0"/>
                  <w:marBottom w:val="0"/>
                  <w:divBdr>
                    <w:top w:val="none" w:sz="0" w:space="0" w:color="auto"/>
                    <w:left w:val="none" w:sz="0" w:space="0" w:color="auto"/>
                    <w:bottom w:val="none" w:sz="0" w:space="0" w:color="auto"/>
                    <w:right w:val="none" w:sz="0" w:space="0" w:color="auto"/>
                  </w:divBdr>
                </w:div>
                <w:div w:id="648554057">
                  <w:marLeft w:val="0"/>
                  <w:marRight w:val="0"/>
                  <w:marTop w:val="0"/>
                  <w:marBottom w:val="0"/>
                  <w:divBdr>
                    <w:top w:val="none" w:sz="0" w:space="0" w:color="auto"/>
                    <w:left w:val="none" w:sz="0" w:space="0" w:color="auto"/>
                    <w:bottom w:val="none" w:sz="0" w:space="0" w:color="auto"/>
                    <w:right w:val="none" w:sz="0" w:space="0" w:color="auto"/>
                  </w:divBdr>
                </w:div>
              </w:divsChild>
            </w:div>
            <w:div w:id="1278488927">
              <w:marLeft w:val="0"/>
              <w:marRight w:val="0"/>
              <w:marTop w:val="0"/>
              <w:marBottom w:val="0"/>
              <w:divBdr>
                <w:top w:val="none" w:sz="0" w:space="0" w:color="auto"/>
                <w:left w:val="none" w:sz="0" w:space="0" w:color="auto"/>
                <w:bottom w:val="none" w:sz="0" w:space="0" w:color="auto"/>
                <w:right w:val="none" w:sz="0" w:space="0" w:color="auto"/>
              </w:divBdr>
              <w:divsChild>
                <w:div w:id="2051681899">
                  <w:marLeft w:val="0"/>
                  <w:marRight w:val="0"/>
                  <w:marTop w:val="0"/>
                  <w:marBottom w:val="0"/>
                  <w:divBdr>
                    <w:top w:val="none" w:sz="0" w:space="0" w:color="auto"/>
                    <w:left w:val="none" w:sz="0" w:space="0" w:color="auto"/>
                    <w:bottom w:val="none" w:sz="0" w:space="0" w:color="auto"/>
                    <w:right w:val="none" w:sz="0" w:space="0" w:color="auto"/>
                  </w:divBdr>
                </w:div>
                <w:div w:id="66659314">
                  <w:marLeft w:val="0"/>
                  <w:marRight w:val="0"/>
                  <w:marTop w:val="0"/>
                  <w:marBottom w:val="0"/>
                  <w:divBdr>
                    <w:top w:val="none" w:sz="0" w:space="0" w:color="auto"/>
                    <w:left w:val="none" w:sz="0" w:space="0" w:color="auto"/>
                    <w:bottom w:val="none" w:sz="0" w:space="0" w:color="auto"/>
                    <w:right w:val="none" w:sz="0" w:space="0" w:color="auto"/>
                  </w:divBdr>
                </w:div>
                <w:div w:id="1532524690">
                  <w:marLeft w:val="0"/>
                  <w:marRight w:val="0"/>
                  <w:marTop w:val="0"/>
                  <w:marBottom w:val="0"/>
                  <w:divBdr>
                    <w:top w:val="none" w:sz="0" w:space="0" w:color="auto"/>
                    <w:left w:val="none" w:sz="0" w:space="0" w:color="auto"/>
                    <w:bottom w:val="none" w:sz="0" w:space="0" w:color="auto"/>
                    <w:right w:val="none" w:sz="0" w:space="0" w:color="auto"/>
                  </w:divBdr>
                </w:div>
                <w:div w:id="186648108">
                  <w:marLeft w:val="0"/>
                  <w:marRight w:val="0"/>
                  <w:marTop w:val="0"/>
                  <w:marBottom w:val="0"/>
                  <w:divBdr>
                    <w:top w:val="none" w:sz="0" w:space="0" w:color="auto"/>
                    <w:left w:val="none" w:sz="0" w:space="0" w:color="auto"/>
                    <w:bottom w:val="none" w:sz="0" w:space="0" w:color="auto"/>
                    <w:right w:val="none" w:sz="0" w:space="0" w:color="auto"/>
                  </w:divBdr>
                </w:div>
                <w:div w:id="1363702070">
                  <w:marLeft w:val="0"/>
                  <w:marRight w:val="0"/>
                  <w:marTop w:val="0"/>
                  <w:marBottom w:val="0"/>
                  <w:divBdr>
                    <w:top w:val="none" w:sz="0" w:space="0" w:color="auto"/>
                    <w:left w:val="none" w:sz="0" w:space="0" w:color="auto"/>
                    <w:bottom w:val="none" w:sz="0" w:space="0" w:color="auto"/>
                    <w:right w:val="none" w:sz="0" w:space="0" w:color="auto"/>
                  </w:divBdr>
                </w:div>
                <w:div w:id="1381899442">
                  <w:marLeft w:val="0"/>
                  <w:marRight w:val="0"/>
                  <w:marTop w:val="0"/>
                  <w:marBottom w:val="0"/>
                  <w:divBdr>
                    <w:top w:val="none" w:sz="0" w:space="0" w:color="auto"/>
                    <w:left w:val="none" w:sz="0" w:space="0" w:color="auto"/>
                    <w:bottom w:val="none" w:sz="0" w:space="0" w:color="auto"/>
                    <w:right w:val="none" w:sz="0" w:space="0" w:color="auto"/>
                  </w:divBdr>
                </w:div>
                <w:div w:id="1653947145">
                  <w:marLeft w:val="0"/>
                  <w:marRight w:val="0"/>
                  <w:marTop w:val="0"/>
                  <w:marBottom w:val="0"/>
                  <w:divBdr>
                    <w:top w:val="none" w:sz="0" w:space="0" w:color="auto"/>
                    <w:left w:val="none" w:sz="0" w:space="0" w:color="auto"/>
                    <w:bottom w:val="none" w:sz="0" w:space="0" w:color="auto"/>
                    <w:right w:val="none" w:sz="0" w:space="0" w:color="auto"/>
                  </w:divBdr>
                </w:div>
                <w:div w:id="193808439">
                  <w:marLeft w:val="0"/>
                  <w:marRight w:val="0"/>
                  <w:marTop w:val="0"/>
                  <w:marBottom w:val="0"/>
                  <w:divBdr>
                    <w:top w:val="none" w:sz="0" w:space="0" w:color="auto"/>
                    <w:left w:val="none" w:sz="0" w:space="0" w:color="auto"/>
                    <w:bottom w:val="none" w:sz="0" w:space="0" w:color="auto"/>
                    <w:right w:val="none" w:sz="0" w:space="0" w:color="auto"/>
                  </w:divBdr>
                </w:div>
                <w:div w:id="995495873">
                  <w:marLeft w:val="0"/>
                  <w:marRight w:val="0"/>
                  <w:marTop w:val="0"/>
                  <w:marBottom w:val="0"/>
                  <w:divBdr>
                    <w:top w:val="none" w:sz="0" w:space="0" w:color="auto"/>
                    <w:left w:val="none" w:sz="0" w:space="0" w:color="auto"/>
                    <w:bottom w:val="none" w:sz="0" w:space="0" w:color="auto"/>
                    <w:right w:val="none" w:sz="0" w:space="0" w:color="auto"/>
                  </w:divBdr>
                </w:div>
                <w:div w:id="348651806">
                  <w:marLeft w:val="0"/>
                  <w:marRight w:val="0"/>
                  <w:marTop w:val="0"/>
                  <w:marBottom w:val="0"/>
                  <w:divBdr>
                    <w:top w:val="none" w:sz="0" w:space="0" w:color="auto"/>
                    <w:left w:val="none" w:sz="0" w:space="0" w:color="auto"/>
                    <w:bottom w:val="none" w:sz="0" w:space="0" w:color="auto"/>
                    <w:right w:val="none" w:sz="0" w:space="0" w:color="auto"/>
                  </w:divBdr>
                </w:div>
                <w:div w:id="214047517">
                  <w:marLeft w:val="0"/>
                  <w:marRight w:val="0"/>
                  <w:marTop w:val="0"/>
                  <w:marBottom w:val="0"/>
                  <w:divBdr>
                    <w:top w:val="none" w:sz="0" w:space="0" w:color="auto"/>
                    <w:left w:val="none" w:sz="0" w:space="0" w:color="auto"/>
                    <w:bottom w:val="none" w:sz="0" w:space="0" w:color="auto"/>
                    <w:right w:val="none" w:sz="0" w:space="0" w:color="auto"/>
                  </w:divBdr>
                </w:div>
                <w:div w:id="914630342">
                  <w:marLeft w:val="0"/>
                  <w:marRight w:val="0"/>
                  <w:marTop w:val="0"/>
                  <w:marBottom w:val="0"/>
                  <w:divBdr>
                    <w:top w:val="none" w:sz="0" w:space="0" w:color="auto"/>
                    <w:left w:val="none" w:sz="0" w:space="0" w:color="auto"/>
                    <w:bottom w:val="none" w:sz="0" w:space="0" w:color="auto"/>
                    <w:right w:val="none" w:sz="0" w:space="0" w:color="auto"/>
                  </w:divBdr>
                </w:div>
                <w:div w:id="1593202594">
                  <w:marLeft w:val="0"/>
                  <w:marRight w:val="0"/>
                  <w:marTop w:val="0"/>
                  <w:marBottom w:val="0"/>
                  <w:divBdr>
                    <w:top w:val="none" w:sz="0" w:space="0" w:color="auto"/>
                    <w:left w:val="none" w:sz="0" w:space="0" w:color="auto"/>
                    <w:bottom w:val="none" w:sz="0" w:space="0" w:color="auto"/>
                    <w:right w:val="none" w:sz="0" w:space="0" w:color="auto"/>
                  </w:divBdr>
                </w:div>
                <w:div w:id="1294361923">
                  <w:marLeft w:val="0"/>
                  <w:marRight w:val="0"/>
                  <w:marTop w:val="0"/>
                  <w:marBottom w:val="0"/>
                  <w:divBdr>
                    <w:top w:val="none" w:sz="0" w:space="0" w:color="auto"/>
                    <w:left w:val="none" w:sz="0" w:space="0" w:color="auto"/>
                    <w:bottom w:val="none" w:sz="0" w:space="0" w:color="auto"/>
                    <w:right w:val="none" w:sz="0" w:space="0" w:color="auto"/>
                  </w:divBdr>
                </w:div>
                <w:div w:id="2108304578">
                  <w:marLeft w:val="0"/>
                  <w:marRight w:val="0"/>
                  <w:marTop w:val="0"/>
                  <w:marBottom w:val="0"/>
                  <w:divBdr>
                    <w:top w:val="none" w:sz="0" w:space="0" w:color="auto"/>
                    <w:left w:val="none" w:sz="0" w:space="0" w:color="auto"/>
                    <w:bottom w:val="none" w:sz="0" w:space="0" w:color="auto"/>
                    <w:right w:val="none" w:sz="0" w:space="0" w:color="auto"/>
                  </w:divBdr>
                </w:div>
                <w:div w:id="1524316706">
                  <w:marLeft w:val="0"/>
                  <w:marRight w:val="0"/>
                  <w:marTop w:val="0"/>
                  <w:marBottom w:val="0"/>
                  <w:divBdr>
                    <w:top w:val="none" w:sz="0" w:space="0" w:color="auto"/>
                    <w:left w:val="none" w:sz="0" w:space="0" w:color="auto"/>
                    <w:bottom w:val="none" w:sz="0" w:space="0" w:color="auto"/>
                    <w:right w:val="none" w:sz="0" w:space="0" w:color="auto"/>
                  </w:divBdr>
                </w:div>
                <w:div w:id="277879451">
                  <w:marLeft w:val="0"/>
                  <w:marRight w:val="0"/>
                  <w:marTop w:val="0"/>
                  <w:marBottom w:val="0"/>
                  <w:divBdr>
                    <w:top w:val="none" w:sz="0" w:space="0" w:color="auto"/>
                    <w:left w:val="none" w:sz="0" w:space="0" w:color="auto"/>
                    <w:bottom w:val="none" w:sz="0" w:space="0" w:color="auto"/>
                    <w:right w:val="none" w:sz="0" w:space="0" w:color="auto"/>
                  </w:divBdr>
                </w:div>
                <w:div w:id="1073813235">
                  <w:marLeft w:val="0"/>
                  <w:marRight w:val="0"/>
                  <w:marTop w:val="0"/>
                  <w:marBottom w:val="0"/>
                  <w:divBdr>
                    <w:top w:val="none" w:sz="0" w:space="0" w:color="auto"/>
                    <w:left w:val="none" w:sz="0" w:space="0" w:color="auto"/>
                    <w:bottom w:val="none" w:sz="0" w:space="0" w:color="auto"/>
                    <w:right w:val="none" w:sz="0" w:space="0" w:color="auto"/>
                  </w:divBdr>
                </w:div>
                <w:div w:id="1107238179">
                  <w:marLeft w:val="0"/>
                  <w:marRight w:val="0"/>
                  <w:marTop w:val="0"/>
                  <w:marBottom w:val="0"/>
                  <w:divBdr>
                    <w:top w:val="none" w:sz="0" w:space="0" w:color="auto"/>
                    <w:left w:val="none" w:sz="0" w:space="0" w:color="auto"/>
                    <w:bottom w:val="none" w:sz="0" w:space="0" w:color="auto"/>
                    <w:right w:val="none" w:sz="0" w:space="0" w:color="auto"/>
                  </w:divBdr>
                </w:div>
                <w:div w:id="1845630653">
                  <w:marLeft w:val="0"/>
                  <w:marRight w:val="0"/>
                  <w:marTop w:val="0"/>
                  <w:marBottom w:val="0"/>
                  <w:divBdr>
                    <w:top w:val="none" w:sz="0" w:space="0" w:color="auto"/>
                    <w:left w:val="none" w:sz="0" w:space="0" w:color="auto"/>
                    <w:bottom w:val="none" w:sz="0" w:space="0" w:color="auto"/>
                    <w:right w:val="none" w:sz="0" w:space="0" w:color="auto"/>
                  </w:divBdr>
                </w:div>
                <w:div w:id="1282297173">
                  <w:marLeft w:val="0"/>
                  <w:marRight w:val="0"/>
                  <w:marTop w:val="0"/>
                  <w:marBottom w:val="0"/>
                  <w:divBdr>
                    <w:top w:val="none" w:sz="0" w:space="0" w:color="auto"/>
                    <w:left w:val="none" w:sz="0" w:space="0" w:color="auto"/>
                    <w:bottom w:val="none" w:sz="0" w:space="0" w:color="auto"/>
                    <w:right w:val="none" w:sz="0" w:space="0" w:color="auto"/>
                  </w:divBdr>
                </w:div>
                <w:div w:id="857932275">
                  <w:marLeft w:val="0"/>
                  <w:marRight w:val="0"/>
                  <w:marTop w:val="0"/>
                  <w:marBottom w:val="0"/>
                  <w:divBdr>
                    <w:top w:val="none" w:sz="0" w:space="0" w:color="auto"/>
                    <w:left w:val="none" w:sz="0" w:space="0" w:color="auto"/>
                    <w:bottom w:val="none" w:sz="0" w:space="0" w:color="auto"/>
                    <w:right w:val="none" w:sz="0" w:space="0" w:color="auto"/>
                  </w:divBdr>
                </w:div>
                <w:div w:id="1260018664">
                  <w:marLeft w:val="0"/>
                  <w:marRight w:val="0"/>
                  <w:marTop w:val="0"/>
                  <w:marBottom w:val="0"/>
                  <w:divBdr>
                    <w:top w:val="none" w:sz="0" w:space="0" w:color="auto"/>
                    <w:left w:val="none" w:sz="0" w:space="0" w:color="auto"/>
                    <w:bottom w:val="none" w:sz="0" w:space="0" w:color="auto"/>
                    <w:right w:val="none" w:sz="0" w:space="0" w:color="auto"/>
                  </w:divBdr>
                </w:div>
                <w:div w:id="1053384080">
                  <w:marLeft w:val="0"/>
                  <w:marRight w:val="0"/>
                  <w:marTop w:val="0"/>
                  <w:marBottom w:val="0"/>
                  <w:divBdr>
                    <w:top w:val="none" w:sz="0" w:space="0" w:color="auto"/>
                    <w:left w:val="none" w:sz="0" w:space="0" w:color="auto"/>
                    <w:bottom w:val="none" w:sz="0" w:space="0" w:color="auto"/>
                    <w:right w:val="none" w:sz="0" w:space="0" w:color="auto"/>
                  </w:divBdr>
                </w:div>
                <w:div w:id="1889410714">
                  <w:marLeft w:val="0"/>
                  <w:marRight w:val="0"/>
                  <w:marTop w:val="0"/>
                  <w:marBottom w:val="0"/>
                  <w:divBdr>
                    <w:top w:val="none" w:sz="0" w:space="0" w:color="auto"/>
                    <w:left w:val="none" w:sz="0" w:space="0" w:color="auto"/>
                    <w:bottom w:val="none" w:sz="0" w:space="0" w:color="auto"/>
                    <w:right w:val="none" w:sz="0" w:space="0" w:color="auto"/>
                  </w:divBdr>
                </w:div>
                <w:div w:id="443889131">
                  <w:marLeft w:val="0"/>
                  <w:marRight w:val="0"/>
                  <w:marTop w:val="0"/>
                  <w:marBottom w:val="0"/>
                  <w:divBdr>
                    <w:top w:val="none" w:sz="0" w:space="0" w:color="auto"/>
                    <w:left w:val="none" w:sz="0" w:space="0" w:color="auto"/>
                    <w:bottom w:val="none" w:sz="0" w:space="0" w:color="auto"/>
                    <w:right w:val="none" w:sz="0" w:space="0" w:color="auto"/>
                  </w:divBdr>
                </w:div>
                <w:div w:id="1303079117">
                  <w:marLeft w:val="0"/>
                  <w:marRight w:val="0"/>
                  <w:marTop w:val="0"/>
                  <w:marBottom w:val="0"/>
                  <w:divBdr>
                    <w:top w:val="none" w:sz="0" w:space="0" w:color="auto"/>
                    <w:left w:val="none" w:sz="0" w:space="0" w:color="auto"/>
                    <w:bottom w:val="none" w:sz="0" w:space="0" w:color="auto"/>
                    <w:right w:val="none" w:sz="0" w:space="0" w:color="auto"/>
                  </w:divBdr>
                </w:div>
                <w:div w:id="382146178">
                  <w:marLeft w:val="0"/>
                  <w:marRight w:val="0"/>
                  <w:marTop w:val="0"/>
                  <w:marBottom w:val="0"/>
                  <w:divBdr>
                    <w:top w:val="none" w:sz="0" w:space="0" w:color="auto"/>
                    <w:left w:val="none" w:sz="0" w:space="0" w:color="auto"/>
                    <w:bottom w:val="none" w:sz="0" w:space="0" w:color="auto"/>
                    <w:right w:val="none" w:sz="0" w:space="0" w:color="auto"/>
                  </w:divBdr>
                </w:div>
              </w:divsChild>
            </w:div>
            <w:div w:id="791752626">
              <w:marLeft w:val="0"/>
              <w:marRight w:val="0"/>
              <w:marTop w:val="0"/>
              <w:marBottom w:val="0"/>
              <w:divBdr>
                <w:top w:val="none" w:sz="0" w:space="0" w:color="auto"/>
                <w:left w:val="none" w:sz="0" w:space="0" w:color="auto"/>
                <w:bottom w:val="none" w:sz="0" w:space="0" w:color="auto"/>
                <w:right w:val="none" w:sz="0" w:space="0" w:color="auto"/>
              </w:divBdr>
              <w:divsChild>
                <w:div w:id="1179546068">
                  <w:marLeft w:val="0"/>
                  <w:marRight w:val="0"/>
                  <w:marTop w:val="0"/>
                  <w:marBottom w:val="0"/>
                  <w:divBdr>
                    <w:top w:val="none" w:sz="0" w:space="0" w:color="auto"/>
                    <w:left w:val="none" w:sz="0" w:space="0" w:color="auto"/>
                    <w:bottom w:val="none" w:sz="0" w:space="0" w:color="auto"/>
                    <w:right w:val="none" w:sz="0" w:space="0" w:color="auto"/>
                  </w:divBdr>
                </w:div>
                <w:div w:id="1404453152">
                  <w:marLeft w:val="0"/>
                  <w:marRight w:val="0"/>
                  <w:marTop w:val="0"/>
                  <w:marBottom w:val="0"/>
                  <w:divBdr>
                    <w:top w:val="none" w:sz="0" w:space="0" w:color="auto"/>
                    <w:left w:val="none" w:sz="0" w:space="0" w:color="auto"/>
                    <w:bottom w:val="none" w:sz="0" w:space="0" w:color="auto"/>
                    <w:right w:val="none" w:sz="0" w:space="0" w:color="auto"/>
                  </w:divBdr>
                </w:div>
                <w:div w:id="1472482760">
                  <w:marLeft w:val="0"/>
                  <w:marRight w:val="0"/>
                  <w:marTop w:val="0"/>
                  <w:marBottom w:val="0"/>
                  <w:divBdr>
                    <w:top w:val="none" w:sz="0" w:space="0" w:color="auto"/>
                    <w:left w:val="none" w:sz="0" w:space="0" w:color="auto"/>
                    <w:bottom w:val="none" w:sz="0" w:space="0" w:color="auto"/>
                    <w:right w:val="none" w:sz="0" w:space="0" w:color="auto"/>
                  </w:divBdr>
                </w:div>
                <w:div w:id="881553286">
                  <w:marLeft w:val="0"/>
                  <w:marRight w:val="0"/>
                  <w:marTop w:val="0"/>
                  <w:marBottom w:val="0"/>
                  <w:divBdr>
                    <w:top w:val="none" w:sz="0" w:space="0" w:color="auto"/>
                    <w:left w:val="none" w:sz="0" w:space="0" w:color="auto"/>
                    <w:bottom w:val="none" w:sz="0" w:space="0" w:color="auto"/>
                    <w:right w:val="none" w:sz="0" w:space="0" w:color="auto"/>
                  </w:divBdr>
                </w:div>
                <w:div w:id="319582480">
                  <w:marLeft w:val="0"/>
                  <w:marRight w:val="0"/>
                  <w:marTop w:val="0"/>
                  <w:marBottom w:val="0"/>
                  <w:divBdr>
                    <w:top w:val="none" w:sz="0" w:space="0" w:color="auto"/>
                    <w:left w:val="none" w:sz="0" w:space="0" w:color="auto"/>
                    <w:bottom w:val="none" w:sz="0" w:space="0" w:color="auto"/>
                    <w:right w:val="none" w:sz="0" w:space="0" w:color="auto"/>
                  </w:divBdr>
                </w:div>
                <w:div w:id="1849981626">
                  <w:marLeft w:val="0"/>
                  <w:marRight w:val="0"/>
                  <w:marTop w:val="0"/>
                  <w:marBottom w:val="0"/>
                  <w:divBdr>
                    <w:top w:val="none" w:sz="0" w:space="0" w:color="auto"/>
                    <w:left w:val="none" w:sz="0" w:space="0" w:color="auto"/>
                    <w:bottom w:val="none" w:sz="0" w:space="0" w:color="auto"/>
                    <w:right w:val="none" w:sz="0" w:space="0" w:color="auto"/>
                  </w:divBdr>
                </w:div>
                <w:div w:id="1781490057">
                  <w:marLeft w:val="0"/>
                  <w:marRight w:val="0"/>
                  <w:marTop w:val="0"/>
                  <w:marBottom w:val="0"/>
                  <w:divBdr>
                    <w:top w:val="none" w:sz="0" w:space="0" w:color="auto"/>
                    <w:left w:val="none" w:sz="0" w:space="0" w:color="auto"/>
                    <w:bottom w:val="none" w:sz="0" w:space="0" w:color="auto"/>
                    <w:right w:val="none" w:sz="0" w:space="0" w:color="auto"/>
                  </w:divBdr>
                </w:div>
                <w:div w:id="1455052411">
                  <w:marLeft w:val="0"/>
                  <w:marRight w:val="0"/>
                  <w:marTop w:val="0"/>
                  <w:marBottom w:val="0"/>
                  <w:divBdr>
                    <w:top w:val="none" w:sz="0" w:space="0" w:color="auto"/>
                    <w:left w:val="none" w:sz="0" w:space="0" w:color="auto"/>
                    <w:bottom w:val="none" w:sz="0" w:space="0" w:color="auto"/>
                    <w:right w:val="none" w:sz="0" w:space="0" w:color="auto"/>
                  </w:divBdr>
                </w:div>
                <w:div w:id="1941527215">
                  <w:marLeft w:val="0"/>
                  <w:marRight w:val="0"/>
                  <w:marTop w:val="0"/>
                  <w:marBottom w:val="0"/>
                  <w:divBdr>
                    <w:top w:val="none" w:sz="0" w:space="0" w:color="auto"/>
                    <w:left w:val="none" w:sz="0" w:space="0" w:color="auto"/>
                    <w:bottom w:val="none" w:sz="0" w:space="0" w:color="auto"/>
                    <w:right w:val="none" w:sz="0" w:space="0" w:color="auto"/>
                  </w:divBdr>
                </w:div>
                <w:div w:id="2118021710">
                  <w:marLeft w:val="0"/>
                  <w:marRight w:val="0"/>
                  <w:marTop w:val="0"/>
                  <w:marBottom w:val="0"/>
                  <w:divBdr>
                    <w:top w:val="none" w:sz="0" w:space="0" w:color="auto"/>
                    <w:left w:val="none" w:sz="0" w:space="0" w:color="auto"/>
                    <w:bottom w:val="none" w:sz="0" w:space="0" w:color="auto"/>
                    <w:right w:val="none" w:sz="0" w:space="0" w:color="auto"/>
                  </w:divBdr>
                </w:div>
                <w:div w:id="249198345">
                  <w:marLeft w:val="0"/>
                  <w:marRight w:val="0"/>
                  <w:marTop w:val="0"/>
                  <w:marBottom w:val="0"/>
                  <w:divBdr>
                    <w:top w:val="none" w:sz="0" w:space="0" w:color="auto"/>
                    <w:left w:val="none" w:sz="0" w:space="0" w:color="auto"/>
                    <w:bottom w:val="none" w:sz="0" w:space="0" w:color="auto"/>
                    <w:right w:val="none" w:sz="0" w:space="0" w:color="auto"/>
                  </w:divBdr>
                </w:div>
                <w:div w:id="119299456">
                  <w:marLeft w:val="0"/>
                  <w:marRight w:val="0"/>
                  <w:marTop w:val="0"/>
                  <w:marBottom w:val="0"/>
                  <w:divBdr>
                    <w:top w:val="none" w:sz="0" w:space="0" w:color="auto"/>
                    <w:left w:val="none" w:sz="0" w:space="0" w:color="auto"/>
                    <w:bottom w:val="none" w:sz="0" w:space="0" w:color="auto"/>
                    <w:right w:val="none" w:sz="0" w:space="0" w:color="auto"/>
                  </w:divBdr>
                </w:div>
                <w:div w:id="350189122">
                  <w:marLeft w:val="0"/>
                  <w:marRight w:val="0"/>
                  <w:marTop w:val="0"/>
                  <w:marBottom w:val="0"/>
                  <w:divBdr>
                    <w:top w:val="none" w:sz="0" w:space="0" w:color="auto"/>
                    <w:left w:val="none" w:sz="0" w:space="0" w:color="auto"/>
                    <w:bottom w:val="none" w:sz="0" w:space="0" w:color="auto"/>
                    <w:right w:val="none" w:sz="0" w:space="0" w:color="auto"/>
                  </w:divBdr>
                </w:div>
                <w:div w:id="1839076702">
                  <w:marLeft w:val="0"/>
                  <w:marRight w:val="0"/>
                  <w:marTop w:val="0"/>
                  <w:marBottom w:val="0"/>
                  <w:divBdr>
                    <w:top w:val="none" w:sz="0" w:space="0" w:color="auto"/>
                    <w:left w:val="none" w:sz="0" w:space="0" w:color="auto"/>
                    <w:bottom w:val="none" w:sz="0" w:space="0" w:color="auto"/>
                    <w:right w:val="none" w:sz="0" w:space="0" w:color="auto"/>
                  </w:divBdr>
                </w:div>
                <w:div w:id="671683474">
                  <w:marLeft w:val="0"/>
                  <w:marRight w:val="0"/>
                  <w:marTop w:val="0"/>
                  <w:marBottom w:val="0"/>
                  <w:divBdr>
                    <w:top w:val="none" w:sz="0" w:space="0" w:color="auto"/>
                    <w:left w:val="none" w:sz="0" w:space="0" w:color="auto"/>
                    <w:bottom w:val="none" w:sz="0" w:space="0" w:color="auto"/>
                    <w:right w:val="none" w:sz="0" w:space="0" w:color="auto"/>
                  </w:divBdr>
                </w:div>
                <w:div w:id="1644578170">
                  <w:marLeft w:val="0"/>
                  <w:marRight w:val="0"/>
                  <w:marTop w:val="0"/>
                  <w:marBottom w:val="0"/>
                  <w:divBdr>
                    <w:top w:val="none" w:sz="0" w:space="0" w:color="auto"/>
                    <w:left w:val="none" w:sz="0" w:space="0" w:color="auto"/>
                    <w:bottom w:val="none" w:sz="0" w:space="0" w:color="auto"/>
                    <w:right w:val="none" w:sz="0" w:space="0" w:color="auto"/>
                  </w:divBdr>
                </w:div>
                <w:div w:id="1958678125">
                  <w:marLeft w:val="0"/>
                  <w:marRight w:val="0"/>
                  <w:marTop w:val="0"/>
                  <w:marBottom w:val="0"/>
                  <w:divBdr>
                    <w:top w:val="none" w:sz="0" w:space="0" w:color="auto"/>
                    <w:left w:val="none" w:sz="0" w:space="0" w:color="auto"/>
                    <w:bottom w:val="none" w:sz="0" w:space="0" w:color="auto"/>
                    <w:right w:val="none" w:sz="0" w:space="0" w:color="auto"/>
                  </w:divBdr>
                </w:div>
                <w:div w:id="979572539">
                  <w:marLeft w:val="0"/>
                  <w:marRight w:val="0"/>
                  <w:marTop w:val="0"/>
                  <w:marBottom w:val="0"/>
                  <w:divBdr>
                    <w:top w:val="none" w:sz="0" w:space="0" w:color="auto"/>
                    <w:left w:val="none" w:sz="0" w:space="0" w:color="auto"/>
                    <w:bottom w:val="none" w:sz="0" w:space="0" w:color="auto"/>
                    <w:right w:val="none" w:sz="0" w:space="0" w:color="auto"/>
                  </w:divBdr>
                </w:div>
                <w:div w:id="1131627748">
                  <w:marLeft w:val="0"/>
                  <w:marRight w:val="0"/>
                  <w:marTop w:val="0"/>
                  <w:marBottom w:val="0"/>
                  <w:divBdr>
                    <w:top w:val="none" w:sz="0" w:space="0" w:color="auto"/>
                    <w:left w:val="none" w:sz="0" w:space="0" w:color="auto"/>
                    <w:bottom w:val="none" w:sz="0" w:space="0" w:color="auto"/>
                    <w:right w:val="none" w:sz="0" w:space="0" w:color="auto"/>
                  </w:divBdr>
                </w:div>
                <w:div w:id="864100598">
                  <w:marLeft w:val="0"/>
                  <w:marRight w:val="0"/>
                  <w:marTop w:val="0"/>
                  <w:marBottom w:val="0"/>
                  <w:divBdr>
                    <w:top w:val="none" w:sz="0" w:space="0" w:color="auto"/>
                    <w:left w:val="none" w:sz="0" w:space="0" w:color="auto"/>
                    <w:bottom w:val="none" w:sz="0" w:space="0" w:color="auto"/>
                    <w:right w:val="none" w:sz="0" w:space="0" w:color="auto"/>
                  </w:divBdr>
                </w:div>
                <w:div w:id="1983725851">
                  <w:marLeft w:val="0"/>
                  <w:marRight w:val="0"/>
                  <w:marTop w:val="0"/>
                  <w:marBottom w:val="0"/>
                  <w:divBdr>
                    <w:top w:val="none" w:sz="0" w:space="0" w:color="auto"/>
                    <w:left w:val="none" w:sz="0" w:space="0" w:color="auto"/>
                    <w:bottom w:val="none" w:sz="0" w:space="0" w:color="auto"/>
                    <w:right w:val="none" w:sz="0" w:space="0" w:color="auto"/>
                  </w:divBdr>
                </w:div>
                <w:div w:id="341399794">
                  <w:marLeft w:val="0"/>
                  <w:marRight w:val="0"/>
                  <w:marTop w:val="0"/>
                  <w:marBottom w:val="0"/>
                  <w:divBdr>
                    <w:top w:val="none" w:sz="0" w:space="0" w:color="auto"/>
                    <w:left w:val="none" w:sz="0" w:space="0" w:color="auto"/>
                    <w:bottom w:val="none" w:sz="0" w:space="0" w:color="auto"/>
                    <w:right w:val="none" w:sz="0" w:space="0" w:color="auto"/>
                  </w:divBdr>
                </w:div>
                <w:div w:id="1250652936">
                  <w:marLeft w:val="0"/>
                  <w:marRight w:val="0"/>
                  <w:marTop w:val="0"/>
                  <w:marBottom w:val="0"/>
                  <w:divBdr>
                    <w:top w:val="none" w:sz="0" w:space="0" w:color="auto"/>
                    <w:left w:val="none" w:sz="0" w:space="0" w:color="auto"/>
                    <w:bottom w:val="none" w:sz="0" w:space="0" w:color="auto"/>
                    <w:right w:val="none" w:sz="0" w:space="0" w:color="auto"/>
                  </w:divBdr>
                </w:div>
                <w:div w:id="2091541758">
                  <w:marLeft w:val="0"/>
                  <w:marRight w:val="0"/>
                  <w:marTop w:val="0"/>
                  <w:marBottom w:val="0"/>
                  <w:divBdr>
                    <w:top w:val="none" w:sz="0" w:space="0" w:color="auto"/>
                    <w:left w:val="none" w:sz="0" w:space="0" w:color="auto"/>
                    <w:bottom w:val="none" w:sz="0" w:space="0" w:color="auto"/>
                    <w:right w:val="none" w:sz="0" w:space="0" w:color="auto"/>
                  </w:divBdr>
                </w:div>
                <w:div w:id="1075203982">
                  <w:marLeft w:val="0"/>
                  <w:marRight w:val="0"/>
                  <w:marTop w:val="0"/>
                  <w:marBottom w:val="0"/>
                  <w:divBdr>
                    <w:top w:val="none" w:sz="0" w:space="0" w:color="auto"/>
                    <w:left w:val="none" w:sz="0" w:space="0" w:color="auto"/>
                    <w:bottom w:val="none" w:sz="0" w:space="0" w:color="auto"/>
                    <w:right w:val="none" w:sz="0" w:space="0" w:color="auto"/>
                  </w:divBdr>
                </w:div>
                <w:div w:id="1432816809">
                  <w:marLeft w:val="0"/>
                  <w:marRight w:val="0"/>
                  <w:marTop w:val="0"/>
                  <w:marBottom w:val="0"/>
                  <w:divBdr>
                    <w:top w:val="none" w:sz="0" w:space="0" w:color="auto"/>
                    <w:left w:val="none" w:sz="0" w:space="0" w:color="auto"/>
                    <w:bottom w:val="none" w:sz="0" w:space="0" w:color="auto"/>
                    <w:right w:val="none" w:sz="0" w:space="0" w:color="auto"/>
                  </w:divBdr>
                </w:div>
                <w:div w:id="1574001373">
                  <w:marLeft w:val="0"/>
                  <w:marRight w:val="0"/>
                  <w:marTop w:val="0"/>
                  <w:marBottom w:val="0"/>
                  <w:divBdr>
                    <w:top w:val="none" w:sz="0" w:space="0" w:color="auto"/>
                    <w:left w:val="none" w:sz="0" w:space="0" w:color="auto"/>
                    <w:bottom w:val="none" w:sz="0" w:space="0" w:color="auto"/>
                    <w:right w:val="none" w:sz="0" w:space="0" w:color="auto"/>
                  </w:divBdr>
                </w:div>
                <w:div w:id="1334917692">
                  <w:marLeft w:val="0"/>
                  <w:marRight w:val="0"/>
                  <w:marTop w:val="0"/>
                  <w:marBottom w:val="0"/>
                  <w:divBdr>
                    <w:top w:val="none" w:sz="0" w:space="0" w:color="auto"/>
                    <w:left w:val="none" w:sz="0" w:space="0" w:color="auto"/>
                    <w:bottom w:val="none" w:sz="0" w:space="0" w:color="auto"/>
                    <w:right w:val="none" w:sz="0" w:space="0" w:color="auto"/>
                  </w:divBdr>
                </w:div>
                <w:div w:id="1458375047">
                  <w:marLeft w:val="0"/>
                  <w:marRight w:val="0"/>
                  <w:marTop w:val="0"/>
                  <w:marBottom w:val="0"/>
                  <w:divBdr>
                    <w:top w:val="none" w:sz="0" w:space="0" w:color="auto"/>
                    <w:left w:val="none" w:sz="0" w:space="0" w:color="auto"/>
                    <w:bottom w:val="none" w:sz="0" w:space="0" w:color="auto"/>
                    <w:right w:val="none" w:sz="0" w:space="0" w:color="auto"/>
                  </w:divBdr>
                </w:div>
              </w:divsChild>
            </w:div>
            <w:div w:id="1281258123">
              <w:marLeft w:val="0"/>
              <w:marRight w:val="0"/>
              <w:marTop w:val="0"/>
              <w:marBottom w:val="0"/>
              <w:divBdr>
                <w:top w:val="none" w:sz="0" w:space="0" w:color="auto"/>
                <w:left w:val="none" w:sz="0" w:space="0" w:color="auto"/>
                <w:bottom w:val="none" w:sz="0" w:space="0" w:color="auto"/>
                <w:right w:val="none" w:sz="0" w:space="0" w:color="auto"/>
              </w:divBdr>
              <w:divsChild>
                <w:div w:id="500970754">
                  <w:marLeft w:val="0"/>
                  <w:marRight w:val="0"/>
                  <w:marTop w:val="0"/>
                  <w:marBottom w:val="0"/>
                  <w:divBdr>
                    <w:top w:val="none" w:sz="0" w:space="0" w:color="auto"/>
                    <w:left w:val="none" w:sz="0" w:space="0" w:color="auto"/>
                    <w:bottom w:val="none" w:sz="0" w:space="0" w:color="auto"/>
                    <w:right w:val="none" w:sz="0" w:space="0" w:color="auto"/>
                  </w:divBdr>
                </w:div>
                <w:div w:id="1241331879">
                  <w:marLeft w:val="0"/>
                  <w:marRight w:val="0"/>
                  <w:marTop w:val="0"/>
                  <w:marBottom w:val="0"/>
                  <w:divBdr>
                    <w:top w:val="none" w:sz="0" w:space="0" w:color="auto"/>
                    <w:left w:val="none" w:sz="0" w:space="0" w:color="auto"/>
                    <w:bottom w:val="none" w:sz="0" w:space="0" w:color="auto"/>
                    <w:right w:val="none" w:sz="0" w:space="0" w:color="auto"/>
                  </w:divBdr>
                </w:div>
                <w:div w:id="7953169">
                  <w:marLeft w:val="0"/>
                  <w:marRight w:val="0"/>
                  <w:marTop w:val="0"/>
                  <w:marBottom w:val="0"/>
                  <w:divBdr>
                    <w:top w:val="none" w:sz="0" w:space="0" w:color="auto"/>
                    <w:left w:val="none" w:sz="0" w:space="0" w:color="auto"/>
                    <w:bottom w:val="none" w:sz="0" w:space="0" w:color="auto"/>
                    <w:right w:val="none" w:sz="0" w:space="0" w:color="auto"/>
                  </w:divBdr>
                </w:div>
                <w:div w:id="568806285">
                  <w:marLeft w:val="0"/>
                  <w:marRight w:val="0"/>
                  <w:marTop w:val="0"/>
                  <w:marBottom w:val="0"/>
                  <w:divBdr>
                    <w:top w:val="none" w:sz="0" w:space="0" w:color="auto"/>
                    <w:left w:val="none" w:sz="0" w:space="0" w:color="auto"/>
                    <w:bottom w:val="none" w:sz="0" w:space="0" w:color="auto"/>
                    <w:right w:val="none" w:sz="0" w:space="0" w:color="auto"/>
                  </w:divBdr>
                </w:div>
                <w:div w:id="1167668508">
                  <w:marLeft w:val="0"/>
                  <w:marRight w:val="0"/>
                  <w:marTop w:val="0"/>
                  <w:marBottom w:val="0"/>
                  <w:divBdr>
                    <w:top w:val="none" w:sz="0" w:space="0" w:color="auto"/>
                    <w:left w:val="none" w:sz="0" w:space="0" w:color="auto"/>
                    <w:bottom w:val="none" w:sz="0" w:space="0" w:color="auto"/>
                    <w:right w:val="none" w:sz="0" w:space="0" w:color="auto"/>
                  </w:divBdr>
                </w:div>
                <w:div w:id="2322567">
                  <w:marLeft w:val="0"/>
                  <w:marRight w:val="0"/>
                  <w:marTop w:val="0"/>
                  <w:marBottom w:val="0"/>
                  <w:divBdr>
                    <w:top w:val="none" w:sz="0" w:space="0" w:color="auto"/>
                    <w:left w:val="none" w:sz="0" w:space="0" w:color="auto"/>
                    <w:bottom w:val="none" w:sz="0" w:space="0" w:color="auto"/>
                    <w:right w:val="none" w:sz="0" w:space="0" w:color="auto"/>
                  </w:divBdr>
                </w:div>
                <w:div w:id="99836834">
                  <w:marLeft w:val="0"/>
                  <w:marRight w:val="0"/>
                  <w:marTop w:val="0"/>
                  <w:marBottom w:val="0"/>
                  <w:divBdr>
                    <w:top w:val="none" w:sz="0" w:space="0" w:color="auto"/>
                    <w:left w:val="none" w:sz="0" w:space="0" w:color="auto"/>
                    <w:bottom w:val="none" w:sz="0" w:space="0" w:color="auto"/>
                    <w:right w:val="none" w:sz="0" w:space="0" w:color="auto"/>
                  </w:divBdr>
                </w:div>
                <w:div w:id="1079868489">
                  <w:marLeft w:val="0"/>
                  <w:marRight w:val="0"/>
                  <w:marTop w:val="0"/>
                  <w:marBottom w:val="0"/>
                  <w:divBdr>
                    <w:top w:val="none" w:sz="0" w:space="0" w:color="auto"/>
                    <w:left w:val="none" w:sz="0" w:space="0" w:color="auto"/>
                    <w:bottom w:val="none" w:sz="0" w:space="0" w:color="auto"/>
                    <w:right w:val="none" w:sz="0" w:space="0" w:color="auto"/>
                  </w:divBdr>
                </w:div>
                <w:div w:id="2133203428">
                  <w:marLeft w:val="0"/>
                  <w:marRight w:val="0"/>
                  <w:marTop w:val="0"/>
                  <w:marBottom w:val="0"/>
                  <w:divBdr>
                    <w:top w:val="none" w:sz="0" w:space="0" w:color="auto"/>
                    <w:left w:val="none" w:sz="0" w:space="0" w:color="auto"/>
                    <w:bottom w:val="none" w:sz="0" w:space="0" w:color="auto"/>
                    <w:right w:val="none" w:sz="0" w:space="0" w:color="auto"/>
                  </w:divBdr>
                </w:div>
                <w:div w:id="878586540">
                  <w:marLeft w:val="0"/>
                  <w:marRight w:val="0"/>
                  <w:marTop w:val="0"/>
                  <w:marBottom w:val="0"/>
                  <w:divBdr>
                    <w:top w:val="none" w:sz="0" w:space="0" w:color="auto"/>
                    <w:left w:val="none" w:sz="0" w:space="0" w:color="auto"/>
                    <w:bottom w:val="none" w:sz="0" w:space="0" w:color="auto"/>
                    <w:right w:val="none" w:sz="0" w:space="0" w:color="auto"/>
                  </w:divBdr>
                </w:div>
                <w:div w:id="485704140">
                  <w:marLeft w:val="0"/>
                  <w:marRight w:val="0"/>
                  <w:marTop w:val="0"/>
                  <w:marBottom w:val="0"/>
                  <w:divBdr>
                    <w:top w:val="none" w:sz="0" w:space="0" w:color="auto"/>
                    <w:left w:val="none" w:sz="0" w:space="0" w:color="auto"/>
                    <w:bottom w:val="none" w:sz="0" w:space="0" w:color="auto"/>
                    <w:right w:val="none" w:sz="0" w:space="0" w:color="auto"/>
                  </w:divBdr>
                </w:div>
                <w:div w:id="1546017982">
                  <w:marLeft w:val="0"/>
                  <w:marRight w:val="0"/>
                  <w:marTop w:val="0"/>
                  <w:marBottom w:val="0"/>
                  <w:divBdr>
                    <w:top w:val="none" w:sz="0" w:space="0" w:color="auto"/>
                    <w:left w:val="none" w:sz="0" w:space="0" w:color="auto"/>
                    <w:bottom w:val="none" w:sz="0" w:space="0" w:color="auto"/>
                    <w:right w:val="none" w:sz="0" w:space="0" w:color="auto"/>
                  </w:divBdr>
                </w:div>
                <w:div w:id="2078362450">
                  <w:marLeft w:val="0"/>
                  <w:marRight w:val="0"/>
                  <w:marTop w:val="0"/>
                  <w:marBottom w:val="0"/>
                  <w:divBdr>
                    <w:top w:val="none" w:sz="0" w:space="0" w:color="auto"/>
                    <w:left w:val="none" w:sz="0" w:space="0" w:color="auto"/>
                    <w:bottom w:val="none" w:sz="0" w:space="0" w:color="auto"/>
                    <w:right w:val="none" w:sz="0" w:space="0" w:color="auto"/>
                  </w:divBdr>
                </w:div>
                <w:div w:id="1451582808">
                  <w:marLeft w:val="0"/>
                  <w:marRight w:val="0"/>
                  <w:marTop w:val="0"/>
                  <w:marBottom w:val="0"/>
                  <w:divBdr>
                    <w:top w:val="none" w:sz="0" w:space="0" w:color="auto"/>
                    <w:left w:val="none" w:sz="0" w:space="0" w:color="auto"/>
                    <w:bottom w:val="none" w:sz="0" w:space="0" w:color="auto"/>
                    <w:right w:val="none" w:sz="0" w:space="0" w:color="auto"/>
                  </w:divBdr>
                </w:div>
                <w:div w:id="6255523">
                  <w:marLeft w:val="0"/>
                  <w:marRight w:val="0"/>
                  <w:marTop w:val="0"/>
                  <w:marBottom w:val="0"/>
                  <w:divBdr>
                    <w:top w:val="none" w:sz="0" w:space="0" w:color="auto"/>
                    <w:left w:val="none" w:sz="0" w:space="0" w:color="auto"/>
                    <w:bottom w:val="none" w:sz="0" w:space="0" w:color="auto"/>
                    <w:right w:val="none" w:sz="0" w:space="0" w:color="auto"/>
                  </w:divBdr>
                </w:div>
                <w:div w:id="1609310752">
                  <w:marLeft w:val="0"/>
                  <w:marRight w:val="0"/>
                  <w:marTop w:val="0"/>
                  <w:marBottom w:val="0"/>
                  <w:divBdr>
                    <w:top w:val="none" w:sz="0" w:space="0" w:color="auto"/>
                    <w:left w:val="none" w:sz="0" w:space="0" w:color="auto"/>
                    <w:bottom w:val="none" w:sz="0" w:space="0" w:color="auto"/>
                    <w:right w:val="none" w:sz="0" w:space="0" w:color="auto"/>
                  </w:divBdr>
                </w:div>
                <w:div w:id="1210148366">
                  <w:marLeft w:val="0"/>
                  <w:marRight w:val="0"/>
                  <w:marTop w:val="0"/>
                  <w:marBottom w:val="0"/>
                  <w:divBdr>
                    <w:top w:val="none" w:sz="0" w:space="0" w:color="auto"/>
                    <w:left w:val="none" w:sz="0" w:space="0" w:color="auto"/>
                    <w:bottom w:val="none" w:sz="0" w:space="0" w:color="auto"/>
                    <w:right w:val="none" w:sz="0" w:space="0" w:color="auto"/>
                  </w:divBdr>
                </w:div>
                <w:div w:id="1938977457">
                  <w:marLeft w:val="0"/>
                  <w:marRight w:val="0"/>
                  <w:marTop w:val="0"/>
                  <w:marBottom w:val="0"/>
                  <w:divBdr>
                    <w:top w:val="none" w:sz="0" w:space="0" w:color="auto"/>
                    <w:left w:val="none" w:sz="0" w:space="0" w:color="auto"/>
                    <w:bottom w:val="none" w:sz="0" w:space="0" w:color="auto"/>
                    <w:right w:val="none" w:sz="0" w:space="0" w:color="auto"/>
                  </w:divBdr>
                </w:div>
                <w:div w:id="1747220079">
                  <w:marLeft w:val="0"/>
                  <w:marRight w:val="0"/>
                  <w:marTop w:val="0"/>
                  <w:marBottom w:val="0"/>
                  <w:divBdr>
                    <w:top w:val="none" w:sz="0" w:space="0" w:color="auto"/>
                    <w:left w:val="none" w:sz="0" w:space="0" w:color="auto"/>
                    <w:bottom w:val="none" w:sz="0" w:space="0" w:color="auto"/>
                    <w:right w:val="none" w:sz="0" w:space="0" w:color="auto"/>
                  </w:divBdr>
                </w:div>
                <w:div w:id="359085904">
                  <w:marLeft w:val="0"/>
                  <w:marRight w:val="0"/>
                  <w:marTop w:val="0"/>
                  <w:marBottom w:val="0"/>
                  <w:divBdr>
                    <w:top w:val="none" w:sz="0" w:space="0" w:color="auto"/>
                    <w:left w:val="none" w:sz="0" w:space="0" w:color="auto"/>
                    <w:bottom w:val="none" w:sz="0" w:space="0" w:color="auto"/>
                    <w:right w:val="none" w:sz="0" w:space="0" w:color="auto"/>
                  </w:divBdr>
                </w:div>
                <w:div w:id="209535200">
                  <w:marLeft w:val="0"/>
                  <w:marRight w:val="0"/>
                  <w:marTop w:val="0"/>
                  <w:marBottom w:val="0"/>
                  <w:divBdr>
                    <w:top w:val="none" w:sz="0" w:space="0" w:color="auto"/>
                    <w:left w:val="none" w:sz="0" w:space="0" w:color="auto"/>
                    <w:bottom w:val="none" w:sz="0" w:space="0" w:color="auto"/>
                    <w:right w:val="none" w:sz="0" w:space="0" w:color="auto"/>
                  </w:divBdr>
                </w:div>
                <w:div w:id="720010448">
                  <w:marLeft w:val="0"/>
                  <w:marRight w:val="0"/>
                  <w:marTop w:val="0"/>
                  <w:marBottom w:val="0"/>
                  <w:divBdr>
                    <w:top w:val="none" w:sz="0" w:space="0" w:color="auto"/>
                    <w:left w:val="none" w:sz="0" w:space="0" w:color="auto"/>
                    <w:bottom w:val="none" w:sz="0" w:space="0" w:color="auto"/>
                    <w:right w:val="none" w:sz="0" w:space="0" w:color="auto"/>
                  </w:divBdr>
                </w:div>
                <w:div w:id="1954095272">
                  <w:marLeft w:val="0"/>
                  <w:marRight w:val="0"/>
                  <w:marTop w:val="0"/>
                  <w:marBottom w:val="0"/>
                  <w:divBdr>
                    <w:top w:val="none" w:sz="0" w:space="0" w:color="auto"/>
                    <w:left w:val="none" w:sz="0" w:space="0" w:color="auto"/>
                    <w:bottom w:val="none" w:sz="0" w:space="0" w:color="auto"/>
                    <w:right w:val="none" w:sz="0" w:space="0" w:color="auto"/>
                  </w:divBdr>
                </w:div>
                <w:div w:id="1792822300">
                  <w:marLeft w:val="0"/>
                  <w:marRight w:val="0"/>
                  <w:marTop w:val="0"/>
                  <w:marBottom w:val="0"/>
                  <w:divBdr>
                    <w:top w:val="none" w:sz="0" w:space="0" w:color="auto"/>
                    <w:left w:val="none" w:sz="0" w:space="0" w:color="auto"/>
                    <w:bottom w:val="none" w:sz="0" w:space="0" w:color="auto"/>
                    <w:right w:val="none" w:sz="0" w:space="0" w:color="auto"/>
                  </w:divBdr>
                </w:div>
                <w:div w:id="1655602050">
                  <w:marLeft w:val="0"/>
                  <w:marRight w:val="0"/>
                  <w:marTop w:val="0"/>
                  <w:marBottom w:val="0"/>
                  <w:divBdr>
                    <w:top w:val="none" w:sz="0" w:space="0" w:color="auto"/>
                    <w:left w:val="none" w:sz="0" w:space="0" w:color="auto"/>
                    <w:bottom w:val="none" w:sz="0" w:space="0" w:color="auto"/>
                    <w:right w:val="none" w:sz="0" w:space="0" w:color="auto"/>
                  </w:divBdr>
                </w:div>
                <w:div w:id="861281410">
                  <w:marLeft w:val="0"/>
                  <w:marRight w:val="0"/>
                  <w:marTop w:val="0"/>
                  <w:marBottom w:val="0"/>
                  <w:divBdr>
                    <w:top w:val="none" w:sz="0" w:space="0" w:color="auto"/>
                    <w:left w:val="none" w:sz="0" w:space="0" w:color="auto"/>
                    <w:bottom w:val="none" w:sz="0" w:space="0" w:color="auto"/>
                    <w:right w:val="none" w:sz="0" w:space="0" w:color="auto"/>
                  </w:divBdr>
                </w:div>
                <w:div w:id="2013026384">
                  <w:marLeft w:val="0"/>
                  <w:marRight w:val="0"/>
                  <w:marTop w:val="0"/>
                  <w:marBottom w:val="0"/>
                  <w:divBdr>
                    <w:top w:val="none" w:sz="0" w:space="0" w:color="auto"/>
                    <w:left w:val="none" w:sz="0" w:space="0" w:color="auto"/>
                    <w:bottom w:val="none" w:sz="0" w:space="0" w:color="auto"/>
                    <w:right w:val="none" w:sz="0" w:space="0" w:color="auto"/>
                  </w:divBdr>
                </w:div>
                <w:div w:id="1905949788">
                  <w:marLeft w:val="0"/>
                  <w:marRight w:val="0"/>
                  <w:marTop w:val="0"/>
                  <w:marBottom w:val="0"/>
                  <w:divBdr>
                    <w:top w:val="none" w:sz="0" w:space="0" w:color="auto"/>
                    <w:left w:val="none" w:sz="0" w:space="0" w:color="auto"/>
                    <w:bottom w:val="none" w:sz="0" w:space="0" w:color="auto"/>
                    <w:right w:val="none" w:sz="0" w:space="0" w:color="auto"/>
                  </w:divBdr>
                </w:div>
                <w:div w:id="1245458604">
                  <w:marLeft w:val="0"/>
                  <w:marRight w:val="0"/>
                  <w:marTop w:val="0"/>
                  <w:marBottom w:val="0"/>
                  <w:divBdr>
                    <w:top w:val="none" w:sz="0" w:space="0" w:color="auto"/>
                    <w:left w:val="none" w:sz="0" w:space="0" w:color="auto"/>
                    <w:bottom w:val="none" w:sz="0" w:space="0" w:color="auto"/>
                    <w:right w:val="none" w:sz="0" w:space="0" w:color="auto"/>
                  </w:divBdr>
                </w:div>
                <w:div w:id="825511945">
                  <w:marLeft w:val="0"/>
                  <w:marRight w:val="0"/>
                  <w:marTop w:val="0"/>
                  <w:marBottom w:val="0"/>
                  <w:divBdr>
                    <w:top w:val="none" w:sz="0" w:space="0" w:color="auto"/>
                    <w:left w:val="none" w:sz="0" w:space="0" w:color="auto"/>
                    <w:bottom w:val="none" w:sz="0" w:space="0" w:color="auto"/>
                    <w:right w:val="none" w:sz="0" w:space="0" w:color="auto"/>
                  </w:divBdr>
                </w:div>
              </w:divsChild>
            </w:div>
            <w:div w:id="1365211638">
              <w:marLeft w:val="0"/>
              <w:marRight w:val="0"/>
              <w:marTop w:val="0"/>
              <w:marBottom w:val="0"/>
              <w:divBdr>
                <w:top w:val="none" w:sz="0" w:space="0" w:color="auto"/>
                <w:left w:val="none" w:sz="0" w:space="0" w:color="auto"/>
                <w:bottom w:val="none" w:sz="0" w:space="0" w:color="auto"/>
                <w:right w:val="none" w:sz="0" w:space="0" w:color="auto"/>
              </w:divBdr>
              <w:divsChild>
                <w:div w:id="1283808561">
                  <w:marLeft w:val="0"/>
                  <w:marRight w:val="0"/>
                  <w:marTop w:val="0"/>
                  <w:marBottom w:val="0"/>
                  <w:divBdr>
                    <w:top w:val="none" w:sz="0" w:space="0" w:color="auto"/>
                    <w:left w:val="none" w:sz="0" w:space="0" w:color="auto"/>
                    <w:bottom w:val="none" w:sz="0" w:space="0" w:color="auto"/>
                    <w:right w:val="none" w:sz="0" w:space="0" w:color="auto"/>
                  </w:divBdr>
                </w:div>
                <w:div w:id="1705595">
                  <w:marLeft w:val="0"/>
                  <w:marRight w:val="0"/>
                  <w:marTop w:val="0"/>
                  <w:marBottom w:val="0"/>
                  <w:divBdr>
                    <w:top w:val="none" w:sz="0" w:space="0" w:color="auto"/>
                    <w:left w:val="none" w:sz="0" w:space="0" w:color="auto"/>
                    <w:bottom w:val="none" w:sz="0" w:space="0" w:color="auto"/>
                    <w:right w:val="none" w:sz="0" w:space="0" w:color="auto"/>
                  </w:divBdr>
                </w:div>
                <w:div w:id="672995679">
                  <w:marLeft w:val="0"/>
                  <w:marRight w:val="0"/>
                  <w:marTop w:val="0"/>
                  <w:marBottom w:val="0"/>
                  <w:divBdr>
                    <w:top w:val="none" w:sz="0" w:space="0" w:color="auto"/>
                    <w:left w:val="none" w:sz="0" w:space="0" w:color="auto"/>
                    <w:bottom w:val="none" w:sz="0" w:space="0" w:color="auto"/>
                    <w:right w:val="none" w:sz="0" w:space="0" w:color="auto"/>
                  </w:divBdr>
                </w:div>
                <w:div w:id="788283222">
                  <w:marLeft w:val="0"/>
                  <w:marRight w:val="0"/>
                  <w:marTop w:val="0"/>
                  <w:marBottom w:val="0"/>
                  <w:divBdr>
                    <w:top w:val="none" w:sz="0" w:space="0" w:color="auto"/>
                    <w:left w:val="none" w:sz="0" w:space="0" w:color="auto"/>
                    <w:bottom w:val="none" w:sz="0" w:space="0" w:color="auto"/>
                    <w:right w:val="none" w:sz="0" w:space="0" w:color="auto"/>
                  </w:divBdr>
                </w:div>
                <w:div w:id="1363746428">
                  <w:marLeft w:val="0"/>
                  <w:marRight w:val="0"/>
                  <w:marTop w:val="0"/>
                  <w:marBottom w:val="0"/>
                  <w:divBdr>
                    <w:top w:val="none" w:sz="0" w:space="0" w:color="auto"/>
                    <w:left w:val="none" w:sz="0" w:space="0" w:color="auto"/>
                    <w:bottom w:val="none" w:sz="0" w:space="0" w:color="auto"/>
                    <w:right w:val="none" w:sz="0" w:space="0" w:color="auto"/>
                  </w:divBdr>
                </w:div>
                <w:div w:id="2101950481">
                  <w:marLeft w:val="0"/>
                  <w:marRight w:val="0"/>
                  <w:marTop w:val="0"/>
                  <w:marBottom w:val="0"/>
                  <w:divBdr>
                    <w:top w:val="none" w:sz="0" w:space="0" w:color="auto"/>
                    <w:left w:val="none" w:sz="0" w:space="0" w:color="auto"/>
                    <w:bottom w:val="none" w:sz="0" w:space="0" w:color="auto"/>
                    <w:right w:val="none" w:sz="0" w:space="0" w:color="auto"/>
                  </w:divBdr>
                </w:div>
                <w:div w:id="441845497">
                  <w:marLeft w:val="0"/>
                  <w:marRight w:val="0"/>
                  <w:marTop w:val="0"/>
                  <w:marBottom w:val="0"/>
                  <w:divBdr>
                    <w:top w:val="none" w:sz="0" w:space="0" w:color="auto"/>
                    <w:left w:val="none" w:sz="0" w:space="0" w:color="auto"/>
                    <w:bottom w:val="none" w:sz="0" w:space="0" w:color="auto"/>
                    <w:right w:val="none" w:sz="0" w:space="0" w:color="auto"/>
                  </w:divBdr>
                </w:div>
                <w:div w:id="1346714592">
                  <w:marLeft w:val="0"/>
                  <w:marRight w:val="0"/>
                  <w:marTop w:val="0"/>
                  <w:marBottom w:val="0"/>
                  <w:divBdr>
                    <w:top w:val="none" w:sz="0" w:space="0" w:color="auto"/>
                    <w:left w:val="none" w:sz="0" w:space="0" w:color="auto"/>
                    <w:bottom w:val="none" w:sz="0" w:space="0" w:color="auto"/>
                    <w:right w:val="none" w:sz="0" w:space="0" w:color="auto"/>
                  </w:divBdr>
                </w:div>
                <w:div w:id="143817009">
                  <w:marLeft w:val="0"/>
                  <w:marRight w:val="0"/>
                  <w:marTop w:val="0"/>
                  <w:marBottom w:val="0"/>
                  <w:divBdr>
                    <w:top w:val="none" w:sz="0" w:space="0" w:color="auto"/>
                    <w:left w:val="none" w:sz="0" w:space="0" w:color="auto"/>
                    <w:bottom w:val="none" w:sz="0" w:space="0" w:color="auto"/>
                    <w:right w:val="none" w:sz="0" w:space="0" w:color="auto"/>
                  </w:divBdr>
                </w:div>
                <w:div w:id="1643608476">
                  <w:marLeft w:val="0"/>
                  <w:marRight w:val="0"/>
                  <w:marTop w:val="0"/>
                  <w:marBottom w:val="0"/>
                  <w:divBdr>
                    <w:top w:val="none" w:sz="0" w:space="0" w:color="auto"/>
                    <w:left w:val="none" w:sz="0" w:space="0" w:color="auto"/>
                    <w:bottom w:val="none" w:sz="0" w:space="0" w:color="auto"/>
                    <w:right w:val="none" w:sz="0" w:space="0" w:color="auto"/>
                  </w:divBdr>
                </w:div>
                <w:div w:id="2041777235">
                  <w:marLeft w:val="0"/>
                  <w:marRight w:val="0"/>
                  <w:marTop w:val="0"/>
                  <w:marBottom w:val="0"/>
                  <w:divBdr>
                    <w:top w:val="none" w:sz="0" w:space="0" w:color="auto"/>
                    <w:left w:val="none" w:sz="0" w:space="0" w:color="auto"/>
                    <w:bottom w:val="none" w:sz="0" w:space="0" w:color="auto"/>
                    <w:right w:val="none" w:sz="0" w:space="0" w:color="auto"/>
                  </w:divBdr>
                </w:div>
                <w:div w:id="2000839226">
                  <w:marLeft w:val="0"/>
                  <w:marRight w:val="0"/>
                  <w:marTop w:val="0"/>
                  <w:marBottom w:val="0"/>
                  <w:divBdr>
                    <w:top w:val="none" w:sz="0" w:space="0" w:color="auto"/>
                    <w:left w:val="none" w:sz="0" w:space="0" w:color="auto"/>
                    <w:bottom w:val="none" w:sz="0" w:space="0" w:color="auto"/>
                    <w:right w:val="none" w:sz="0" w:space="0" w:color="auto"/>
                  </w:divBdr>
                </w:div>
                <w:div w:id="164521543">
                  <w:marLeft w:val="0"/>
                  <w:marRight w:val="0"/>
                  <w:marTop w:val="0"/>
                  <w:marBottom w:val="0"/>
                  <w:divBdr>
                    <w:top w:val="none" w:sz="0" w:space="0" w:color="auto"/>
                    <w:left w:val="none" w:sz="0" w:space="0" w:color="auto"/>
                    <w:bottom w:val="none" w:sz="0" w:space="0" w:color="auto"/>
                    <w:right w:val="none" w:sz="0" w:space="0" w:color="auto"/>
                  </w:divBdr>
                </w:div>
                <w:div w:id="2133354183">
                  <w:marLeft w:val="0"/>
                  <w:marRight w:val="0"/>
                  <w:marTop w:val="0"/>
                  <w:marBottom w:val="0"/>
                  <w:divBdr>
                    <w:top w:val="none" w:sz="0" w:space="0" w:color="auto"/>
                    <w:left w:val="none" w:sz="0" w:space="0" w:color="auto"/>
                    <w:bottom w:val="none" w:sz="0" w:space="0" w:color="auto"/>
                    <w:right w:val="none" w:sz="0" w:space="0" w:color="auto"/>
                  </w:divBdr>
                </w:div>
                <w:div w:id="1777020175">
                  <w:marLeft w:val="0"/>
                  <w:marRight w:val="0"/>
                  <w:marTop w:val="0"/>
                  <w:marBottom w:val="0"/>
                  <w:divBdr>
                    <w:top w:val="none" w:sz="0" w:space="0" w:color="auto"/>
                    <w:left w:val="none" w:sz="0" w:space="0" w:color="auto"/>
                    <w:bottom w:val="none" w:sz="0" w:space="0" w:color="auto"/>
                    <w:right w:val="none" w:sz="0" w:space="0" w:color="auto"/>
                  </w:divBdr>
                </w:div>
                <w:div w:id="2088527575">
                  <w:marLeft w:val="0"/>
                  <w:marRight w:val="0"/>
                  <w:marTop w:val="0"/>
                  <w:marBottom w:val="0"/>
                  <w:divBdr>
                    <w:top w:val="none" w:sz="0" w:space="0" w:color="auto"/>
                    <w:left w:val="none" w:sz="0" w:space="0" w:color="auto"/>
                    <w:bottom w:val="none" w:sz="0" w:space="0" w:color="auto"/>
                    <w:right w:val="none" w:sz="0" w:space="0" w:color="auto"/>
                  </w:divBdr>
                </w:div>
                <w:div w:id="1777362666">
                  <w:marLeft w:val="0"/>
                  <w:marRight w:val="0"/>
                  <w:marTop w:val="0"/>
                  <w:marBottom w:val="0"/>
                  <w:divBdr>
                    <w:top w:val="none" w:sz="0" w:space="0" w:color="auto"/>
                    <w:left w:val="none" w:sz="0" w:space="0" w:color="auto"/>
                    <w:bottom w:val="none" w:sz="0" w:space="0" w:color="auto"/>
                    <w:right w:val="none" w:sz="0" w:space="0" w:color="auto"/>
                  </w:divBdr>
                </w:div>
                <w:div w:id="1721830958">
                  <w:marLeft w:val="0"/>
                  <w:marRight w:val="0"/>
                  <w:marTop w:val="0"/>
                  <w:marBottom w:val="0"/>
                  <w:divBdr>
                    <w:top w:val="none" w:sz="0" w:space="0" w:color="auto"/>
                    <w:left w:val="none" w:sz="0" w:space="0" w:color="auto"/>
                    <w:bottom w:val="none" w:sz="0" w:space="0" w:color="auto"/>
                    <w:right w:val="none" w:sz="0" w:space="0" w:color="auto"/>
                  </w:divBdr>
                </w:div>
                <w:div w:id="787509381">
                  <w:marLeft w:val="0"/>
                  <w:marRight w:val="0"/>
                  <w:marTop w:val="0"/>
                  <w:marBottom w:val="0"/>
                  <w:divBdr>
                    <w:top w:val="none" w:sz="0" w:space="0" w:color="auto"/>
                    <w:left w:val="none" w:sz="0" w:space="0" w:color="auto"/>
                    <w:bottom w:val="none" w:sz="0" w:space="0" w:color="auto"/>
                    <w:right w:val="none" w:sz="0" w:space="0" w:color="auto"/>
                  </w:divBdr>
                </w:div>
                <w:div w:id="556401816">
                  <w:marLeft w:val="0"/>
                  <w:marRight w:val="0"/>
                  <w:marTop w:val="0"/>
                  <w:marBottom w:val="0"/>
                  <w:divBdr>
                    <w:top w:val="none" w:sz="0" w:space="0" w:color="auto"/>
                    <w:left w:val="none" w:sz="0" w:space="0" w:color="auto"/>
                    <w:bottom w:val="none" w:sz="0" w:space="0" w:color="auto"/>
                    <w:right w:val="none" w:sz="0" w:space="0" w:color="auto"/>
                  </w:divBdr>
                </w:div>
                <w:div w:id="1807776473">
                  <w:marLeft w:val="0"/>
                  <w:marRight w:val="0"/>
                  <w:marTop w:val="0"/>
                  <w:marBottom w:val="0"/>
                  <w:divBdr>
                    <w:top w:val="none" w:sz="0" w:space="0" w:color="auto"/>
                    <w:left w:val="none" w:sz="0" w:space="0" w:color="auto"/>
                    <w:bottom w:val="none" w:sz="0" w:space="0" w:color="auto"/>
                    <w:right w:val="none" w:sz="0" w:space="0" w:color="auto"/>
                  </w:divBdr>
                </w:div>
                <w:div w:id="680592603">
                  <w:marLeft w:val="0"/>
                  <w:marRight w:val="0"/>
                  <w:marTop w:val="0"/>
                  <w:marBottom w:val="0"/>
                  <w:divBdr>
                    <w:top w:val="none" w:sz="0" w:space="0" w:color="auto"/>
                    <w:left w:val="none" w:sz="0" w:space="0" w:color="auto"/>
                    <w:bottom w:val="none" w:sz="0" w:space="0" w:color="auto"/>
                    <w:right w:val="none" w:sz="0" w:space="0" w:color="auto"/>
                  </w:divBdr>
                </w:div>
                <w:div w:id="2132358602">
                  <w:marLeft w:val="0"/>
                  <w:marRight w:val="0"/>
                  <w:marTop w:val="0"/>
                  <w:marBottom w:val="0"/>
                  <w:divBdr>
                    <w:top w:val="none" w:sz="0" w:space="0" w:color="auto"/>
                    <w:left w:val="none" w:sz="0" w:space="0" w:color="auto"/>
                    <w:bottom w:val="none" w:sz="0" w:space="0" w:color="auto"/>
                    <w:right w:val="none" w:sz="0" w:space="0" w:color="auto"/>
                  </w:divBdr>
                </w:div>
                <w:div w:id="166094445">
                  <w:marLeft w:val="0"/>
                  <w:marRight w:val="0"/>
                  <w:marTop w:val="0"/>
                  <w:marBottom w:val="0"/>
                  <w:divBdr>
                    <w:top w:val="none" w:sz="0" w:space="0" w:color="auto"/>
                    <w:left w:val="none" w:sz="0" w:space="0" w:color="auto"/>
                    <w:bottom w:val="none" w:sz="0" w:space="0" w:color="auto"/>
                    <w:right w:val="none" w:sz="0" w:space="0" w:color="auto"/>
                  </w:divBdr>
                </w:div>
                <w:div w:id="2051612551">
                  <w:marLeft w:val="0"/>
                  <w:marRight w:val="0"/>
                  <w:marTop w:val="0"/>
                  <w:marBottom w:val="0"/>
                  <w:divBdr>
                    <w:top w:val="none" w:sz="0" w:space="0" w:color="auto"/>
                    <w:left w:val="none" w:sz="0" w:space="0" w:color="auto"/>
                    <w:bottom w:val="none" w:sz="0" w:space="0" w:color="auto"/>
                    <w:right w:val="none" w:sz="0" w:space="0" w:color="auto"/>
                  </w:divBdr>
                </w:div>
                <w:div w:id="1584339263">
                  <w:marLeft w:val="0"/>
                  <w:marRight w:val="0"/>
                  <w:marTop w:val="0"/>
                  <w:marBottom w:val="0"/>
                  <w:divBdr>
                    <w:top w:val="none" w:sz="0" w:space="0" w:color="auto"/>
                    <w:left w:val="none" w:sz="0" w:space="0" w:color="auto"/>
                    <w:bottom w:val="none" w:sz="0" w:space="0" w:color="auto"/>
                    <w:right w:val="none" w:sz="0" w:space="0" w:color="auto"/>
                  </w:divBdr>
                </w:div>
                <w:div w:id="8727076">
                  <w:marLeft w:val="0"/>
                  <w:marRight w:val="0"/>
                  <w:marTop w:val="0"/>
                  <w:marBottom w:val="0"/>
                  <w:divBdr>
                    <w:top w:val="none" w:sz="0" w:space="0" w:color="auto"/>
                    <w:left w:val="none" w:sz="0" w:space="0" w:color="auto"/>
                    <w:bottom w:val="none" w:sz="0" w:space="0" w:color="auto"/>
                    <w:right w:val="none" w:sz="0" w:space="0" w:color="auto"/>
                  </w:divBdr>
                </w:div>
                <w:div w:id="975334113">
                  <w:marLeft w:val="0"/>
                  <w:marRight w:val="0"/>
                  <w:marTop w:val="0"/>
                  <w:marBottom w:val="0"/>
                  <w:divBdr>
                    <w:top w:val="none" w:sz="0" w:space="0" w:color="auto"/>
                    <w:left w:val="none" w:sz="0" w:space="0" w:color="auto"/>
                    <w:bottom w:val="none" w:sz="0" w:space="0" w:color="auto"/>
                    <w:right w:val="none" w:sz="0" w:space="0" w:color="auto"/>
                  </w:divBdr>
                </w:div>
                <w:div w:id="2094155788">
                  <w:marLeft w:val="0"/>
                  <w:marRight w:val="0"/>
                  <w:marTop w:val="0"/>
                  <w:marBottom w:val="0"/>
                  <w:divBdr>
                    <w:top w:val="none" w:sz="0" w:space="0" w:color="auto"/>
                    <w:left w:val="none" w:sz="0" w:space="0" w:color="auto"/>
                    <w:bottom w:val="none" w:sz="0" w:space="0" w:color="auto"/>
                    <w:right w:val="none" w:sz="0" w:space="0" w:color="auto"/>
                  </w:divBdr>
                </w:div>
                <w:div w:id="1146623462">
                  <w:marLeft w:val="0"/>
                  <w:marRight w:val="0"/>
                  <w:marTop w:val="0"/>
                  <w:marBottom w:val="0"/>
                  <w:divBdr>
                    <w:top w:val="none" w:sz="0" w:space="0" w:color="auto"/>
                    <w:left w:val="none" w:sz="0" w:space="0" w:color="auto"/>
                    <w:bottom w:val="none" w:sz="0" w:space="0" w:color="auto"/>
                    <w:right w:val="none" w:sz="0" w:space="0" w:color="auto"/>
                  </w:divBdr>
                </w:div>
                <w:div w:id="1727408206">
                  <w:marLeft w:val="0"/>
                  <w:marRight w:val="0"/>
                  <w:marTop w:val="0"/>
                  <w:marBottom w:val="0"/>
                  <w:divBdr>
                    <w:top w:val="none" w:sz="0" w:space="0" w:color="auto"/>
                    <w:left w:val="none" w:sz="0" w:space="0" w:color="auto"/>
                    <w:bottom w:val="none" w:sz="0" w:space="0" w:color="auto"/>
                    <w:right w:val="none" w:sz="0" w:space="0" w:color="auto"/>
                  </w:divBdr>
                </w:div>
              </w:divsChild>
            </w:div>
            <w:div w:id="1524899893">
              <w:marLeft w:val="0"/>
              <w:marRight w:val="0"/>
              <w:marTop w:val="0"/>
              <w:marBottom w:val="0"/>
              <w:divBdr>
                <w:top w:val="none" w:sz="0" w:space="0" w:color="auto"/>
                <w:left w:val="none" w:sz="0" w:space="0" w:color="auto"/>
                <w:bottom w:val="none" w:sz="0" w:space="0" w:color="auto"/>
                <w:right w:val="none" w:sz="0" w:space="0" w:color="auto"/>
              </w:divBdr>
              <w:divsChild>
                <w:div w:id="623539079">
                  <w:marLeft w:val="0"/>
                  <w:marRight w:val="0"/>
                  <w:marTop w:val="0"/>
                  <w:marBottom w:val="0"/>
                  <w:divBdr>
                    <w:top w:val="none" w:sz="0" w:space="0" w:color="auto"/>
                    <w:left w:val="none" w:sz="0" w:space="0" w:color="auto"/>
                    <w:bottom w:val="none" w:sz="0" w:space="0" w:color="auto"/>
                    <w:right w:val="none" w:sz="0" w:space="0" w:color="auto"/>
                  </w:divBdr>
                </w:div>
                <w:div w:id="1341204856">
                  <w:marLeft w:val="0"/>
                  <w:marRight w:val="0"/>
                  <w:marTop w:val="0"/>
                  <w:marBottom w:val="0"/>
                  <w:divBdr>
                    <w:top w:val="none" w:sz="0" w:space="0" w:color="auto"/>
                    <w:left w:val="none" w:sz="0" w:space="0" w:color="auto"/>
                    <w:bottom w:val="none" w:sz="0" w:space="0" w:color="auto"/>
                    <w:right w:val="none" w:sz="0" w:space="0" w:color="auto"/>
                  </w:divBdr>
                </w:div>
                <w:div w:id="533425309">
                  <w:marLeft w:val="0"/>
                  <w:marRight w:val="0"/>
                  <w:marTop w:val="0"/>
                  <w:marBottom w:val="0"/>
                  <w:divBdr>
                    <w:top w:val="none" w:sz="0" w:space="0" w:color="auto"/>
                    <w:left w:val="none" w:sz="0" w:space="0" w:color="auto"/>
                    <w:bottom w:val="none" w:sz="0" w:space="0" w:color="auto"/>
                    <w:right w:val="none" w:sz="0" w:space="0" w:color="auto"/>
                  </w:divBdr>
                </w:div>
                <w:div w:id="2111656813">
                  <w:marLeft w:val="0"/>
                  <w:marRight w:val="0"/>
                  <w:marTop w:val="0"/>
                  <w:marBottom w:val="0"/>
                  <w:divBdr>
                    <w:top w:val="none" w:sz="0" w:space="0" w:color="auto"/>
                    <w:left w:val="none" w:sz="0" w:space="0" w:color="auto"/>
                    <w:bottom w:val="none" w:sz="0" w:space="0" w:color="auto"/>
                    <w:right w:val="none" w:sz="0" w:space="0" w:color="auto"/>
                  </w:divBdr>
                </w:div>
                <w:div w:id="1982733041">
                  <w:marLeft w:val="0"/>
                  <w:marRight w:val="0"/>
                  <w:marTop w:val="0"/>
                  <w:marBottom w:val="0"/>
                  <w:divBdr>
                    <w:top w:val="none" w:sz="0" w:space="0" w:color="auto"/>
                    <w:left w:val="none" w:sz="0" w:space="0" w:color="auto"/>
                    <w:bottom w:val="none" w:sz="0" w:space="0" w:color="auto"/>
                    <w:right w:val="none" w:sz="0" w:space="0" w:color="auto"/>
                  </w:divBdr>
                </w:div>
                <w:div w:id="1517964514">
                  <w:marLeft w:val="0"/>
                  <w:marRight w:val="0"/>
                  <w:marTop w:val="0"/>
                  <w:marBottom w:val="0"/>
                  <w:divBdr>
                    <w:top w:val="none" w:sz="0" w:space="0" w:color="auto"/>
                    <w:left w:val="none" w:sz="0" w:space="0" w:color="auto"/>
                    <w:bottom w:val="none" w:sz="0" w:space="0" w:color="auto"/>
                    <w:right w:val="none" w:sz="0" w:space="0" w:color="auto"/>
                  </w:divBdr>
                </w:div>
                <w:div w:id="2126777455">
                  <w:marLeft w:val="0"/>
                  <w:marRight w:val="0"/>
                  <w:marTop w:val="0"/>
                  <w:marBottom w:val="0"/>
                  <w:divBdr>
                    <w:top w:val="none" w:sz="0" w:space="0" w:color="auto"/>
                    <w:left w:val="none" w:sz="0" w:space="0" w:color="auto"/>
                    <w:bottom w:val="none" w:sz="0" w:space="0" w:color="auto"/>
                    <w:right w:val="none" w:sz="0" w:space="0" w:color="auto"/>
                  </w:divBdr>
                </w:div>
                <w:div w:id="1524712555">
                  <w:marLeft w:val="0"/>
                  <w:marRight w:val="0"/>
                  <w:marTop w:val="0"/>
                  <w:marBottom w:val="0"/>
                  <w:divBdr>
                    <w:top w:val="none" w:sz="0" w:space="0" w:color="auto"/>
                    <w:left w:val="none" w:sz="0" w:space="0" w:color="auto"/>
                    <w:bottom w:val="none" w:sz="0" w:space="0" w:color="auto"/>
                    <w:right w:val="none" w:sz="0" w:space="0" w:color="auto"/>
                  </w:divBdr>
                </w:div>
                <w:div w:id="473451236">
                  <w:marLeft w:val="0"/>
                  <w:marRight w:val="0"/>
                  <w:marTop w:val="0"/>
                  <w:marBottom w:val="0"/>
                  <w:divBdr>
                    <w:top w:val="none" w:sz="0" w:space="0" w:color="auto"/>
                    <w:left w:val="none" w:sz="0" w:space="0" w:color="auto"/>
                    <w:bottom w:val="none" w:sz="0" w:space="0" w:color="auto"/>
                    <w:right w:val="none" w:sz="0" w:space="0" w:color="auto"/>
                  </w:divBdr>
                </w:div>
                <w:div w:id="1617567123">
                  <w:marLeft w:val="0"/>
                  <w:marRight w:val="0"/>
                  <w:marTop w:val="0"/>
                  <w:marBottom w:val="0"/>
                  <w:divBdr>
                    <w:top w:val="none" w:sz="0" w:space="0" w:color="auto"/>
                    <w:left w:val="none" w:sz="0" w:space="0" w:color="auto"/>
                    <w:bottom w:val="none" w:sz="0" w:space="0" w:color="auto"/>
                    <w:right w:val="none" w:sz="0" w:space="0" w:color="auto"/>
                  </w:divBdr>
                </w:div>
                <w:div w:id="1886406087">
                  <w:marLeft w:val="0"/>
                  <w:marRight w:val="0"/>
                  <w:marTop w:val="0"/>
                  <w:marBottom w:val="0"/>
                  <w:divBdr>
                    <w:top w:val="none" w:sz="0" w:space="0" w:color="auto"/>
                    <w:left w:val="none" w:sz="0" w:space="0" w:color="auto"/>
                    <w:bottom w:val="none" w:sz="0" w:space="0" w:color="auto"/>
                    <w:right w:val="none" w:sz="0" w:space="0" w:color="auto"/>
                  </w:divBdr>
                </w:div>
                <w:div w:id="713389621">
                  <w:marLeft w:val="0"/>
                  <w:marRight w:val="0"/>
                  <w:marTop w:val="0"/>
                  <w:marBottom w:val="0"/>
                  <w:divBdr>
                    <w:top w:val="none" w:sz="0" w:space="0" w:color="auto"/>
                    <w:left w:val="none" w:sz="0" w:space="0" w:color="auto"/>
                    <w:bottom w:val="none" w:sz="0" w:space="0" w:color="auto"/>
                    <w:right w:val="none" w:sz="0" w:space="0" w:color="auto"/>
                  </w:divBdr>
                </w:div>
                <w:div w:id="115879151">
                  <w:marLeft w:val="0"/>
                  <w:marRight w:val="0"/>
                  <w:marTop w:val="0"/>
                  <w:marBottom w:val="0"/>
                  <w:divBdr>
                    <w:top w:val="none" w:sz="0" w:space="0" w:color="auto"/>
                    <w:left w:val="none" w:sz="0" w:space="0" w:color="auto"/>
                    <w:bottom w:val="none" w:sz="0" w:space="0" w:color="auto"/>
                    <w:right w:val="none" w:sz="0" w:space="0" w:color="auto"/>
                  </w:divBdr>
                </w:div>
                <w:div w:id="450321143">
                  <w:marLeft w:val="0"/>
                  <w:marRight w:val="0"/>
                  <w:marTop w:val="0"/>
                  <w:marBottom w:val="0"/>
                  <w:divBdr>
                    <w:top w:val="none" w:sz="0" w:space="0" w:color="auto"/>
                    <w:left w:val="none" w:sz="0" w:space="0" w:color="auto"/>
                    <w:bottom w:val="none" w:sz="0" w:space="0" w:color="auto"/>
                    <w:right w:val="none" w:sz="0" w:space="0" w:color="auto"/>
                  </w:divBdr>
                </w:div>
                <w:div w:id="366417040">
                  <w:marLeft w:val="0"/>
                  <w:marRight w:val="0"/>
                  <w:marTop w:val="0"/>
                  <w:marBottom w:val="0"/>
                  <w:divBdr>
                    <w:top w:val="none" w:sz="0" w:space="0" w:color="auto"/>
                    <w:left w:val="none" w:sz="0" w:space="0" w:color="auto"/>
                    <w:bottom w:val="none" w:sz="0" w:space="0" w:color="auto"/>
                    <w:right w:val="none" w:sz="0" w:space="0" w:color="auto"/>
                  </w:divBdr>
                </w:div>
                <w:div w:id="1378819168">
                  <w:marLeft w:val="0"/>
                  <w:marRight w:val="0"/>
                  <w:marTop w:val="0"/>
                  <w:marBottom w:val="0"/>
                  <w:divBdr>
                    <w:top w:val="none" w:sz="0" w:space="0" w:color="auto"/>
                    <w:left w:val="none" w:sz="0" w:space="0" w:color="auto"/>
                    <w:bottom w:val="none" w:sz="0" w:space="0" w:color="auto"/>
                    <w:right w:val="none" w:sz="0" w:space="0" w:color="auto"/>
                  </w:divBdr>
                </w:div>
                <w:div w:id="50888660">
                  <w:marLeft w:val="0"/>
                  <w:marRight w:val="0"/>
                  <w:marTop w:val="0"/>
                  <w:marBottom w:val="0"/>
                  <w:divBdr>
                    <w:top w:val="none" w:sz="0" w:space="0" w:color="auto"/>
                    <w:left w:val="none" w:sz="0" w:space="0" w:color="auto"/>
                    <w:bottom w:val="none" w:sz="0" w:space="0" w:color="auto"/>
                    <w:right w:val="none" w:sz="0" w:space="0" w:color="auto"/>
                  </w:divBdr>
                </w:div>
                <w:div w:id="1055733919">
                  <w:marLeft w:val="0"/>
                  <w:marRight w:val="0"/>
                  <w:marTop w:val="0"/>
                  <w:marBottom w:val="0"/>
                  <w:divBdr>
                    <w:top w:val="none" w:sz="0" w:space="0" w:color="auto"/>
                    <w:left w:val="none" w:sz="0" w:space="0" w:color="auto"/>
                    <w:bottom w:val="none" w:sz="0" w:space="0" w:color="auto"/>
                    <w:right w:val="none" w:sz="0" w:space="0" w:color="auto"/>
                  </w:divBdr>
                </w:div>
                <w:div w:id="2114594338">
                  <w:marLeft w:val="0"/>
                  <w:marRight w:val="0"/>
                  <w:marTop w:val="0"/>
                  <w:marBottom w:val="0"/>
                  <w:divBdr>
                    <w:top w:val="none" w:sz="0" w:space="0" w:color="auto"/>
                    <w:left w:val="none" w:sz="0" w:space="0" w:color="auto"/>
                    <w:bottom w:val="none" w:sz="0" w:space="0" w:color="auto"/>
                    <w:right w:val="none" w:sz="0" w:space="0" w:color="auto"/>
                  </w:divBdr>
                </w:div>
                <w:div w:id="525141268">
                  <w:marLeft w:val="0"/>
                  <w:marRight w:val="0"/>
                  <w:marTop w:val="0"/>
                  <w:marBottom w:val="0"/>
                  <w:divBdr>
                    <w:top w:val="none" w:sz="0" w:space="0" w:color="auto"/>
                    <w:left w:val="none" w:sz="0" w:space="0" w:color="auto"/>
                    <w:bottom w:val="none" w:sz="0" w:space="0" w:color="auto"/>
                    <w:right w:val="none" w:sz="0" w:space="0" w:color="auto"/>
                  </w:divBdr>
                </w:div>
                <w:div w:id="1382441803">
                  <w:marLeft w:val="0"/>
                  <w:marRight w:val="0"/>
                  <w:marTop w:val="0"/>
                  <w:marBottom w:val="0"/>
                  <w:divBdr>
                    <w:top w:val="none" w:sz="0" w:space="0" w:color="auto"/>
                    <w:left w:val="none" w:sz="0" w:space="0" w:color="auto"/>
                    <w:bottom w:val="none" w:sz="0" w:space="0" w:color="auto"/>
                    <w:right w:val="none" w:sz="0" w:space="0" w:color="auto"/>
                  </w:divBdr>
                </w:div>
                <w:div w:id="2024428199">
                  <w:marLeft w:val="0"/>
                  <w:marRight w:val="0"/>
                  <w:marTop w:val="0"/>
                  <w:marBottom w:val="0"/>
                  <w:divBdr>
                    <w:top w:val="none" w:sz="0" w:space="0" w:color="auto"/>
                    <w:left w:val="none" w:sz="0" w:space="0" w:color="auto"/>
                    <w:bottom w:val="none" w:sz="0" w:space="0" w:color="auto"/>
                    <w:right w:val="none" w:sz="0" w:space="0" w:color="auto"/>
                  </w:divBdr>
                </w:div>
                <w:div w:id="295645459">
                  <w:marLeft w:val="0"/>
                  <w:marRight w:val="0"/>
                  <w:marTop w:val="0"/>
                  <w:marBottom w:val="0"/>
                  <w:divBdr>
                    <w:top w:val="none" w:sz="0" w:space="0" w:color="auto"/>
                    <w:left w:val="none" w:sz="0" w:space="0" w:color="auto"/>
                    <w:bottom w:val="none" w:sz="0" w:space="0" w:color="auto"/>
                    <w:right w:val="none" w:sz="0" w:space="0" w:color="auto"/>
                  </w:divBdr>
                </w:div>
                <w:div w:id="1332878093">
                  <w:marLeft w:val="0"/>
                  <w:marRight w:val="0"/>
                  <w:marTop w:val="0"/>
                  <w:marBottom w:val="0"/>
                  <w:divBdr>
                    <w:top w:val="none" w:sz="0" w:space="0" w:color="auto"/>
                    <w:left w:val="none" w:sz="0" w:space="0" w:color="auto"/>
                    <w:bottom w:val="none" w:sz="0" w:space="0" w:color="auto"/>
                    <w:right w:val="none" w:sz="0" w:space="0" w:color="auto"/>
                  </w:divBdr>
                </w:div>
                <w:div w:id="560218303">
                  <w:marLeft w:val="0"/>
                  <w:marRight w:val="0"/>
                  <w:marTop w:val="0"/>
                  <w:marBottom w:val="0"/>
                  <w:divBdr>
                    <w:top w:val="none" w:sz="0" w:space="0" w:color="auto"/>
                    <w:left w:val="none" w:sz="0" w:space="0" w:color="auto"/>
                    <w:bottom w:val="none" w:sz="0" w:space="0" w:color="auto"/>
                    <w:right w:val="none" w:sz="0" w:space="0" w:color="auto"/>
                  </w:divBdr>
                </w:div>
                <w:div w:id="1254626514">
                  <w:marLeft w:val="0"/>
                  <w:marRight w:val="0"/>
                  <w:marTop w:val="0"/>
                  <w:marBottom w:val="0"/>
                  <w:divBdr>
                    <w:top w:val="none" w:sz="0" w:space="0" w:color="auto"/>
                    <w:left w:val="none" w:sz="0" w:space="0" w:color="auto"/>
                    <w:bottom w:val="none" w:sz="0" w:space="0" w:color="auto"/>
                    <w:right w:val="none" w:sz="0" w:space="0" w:color="auto"/>
                  </w:divBdr>
                </w:div>
                <w:div w:id="1398089218">
                  <w:marLeft w:val="0"/>
                  <w:marRight w:val="0"/>
                  <w:marTop w:val="0"/>
                  <w:marBottom w:val="0"/>
                  <w:divBdr>
                    <w:top w:val="none" w:sz="0" w:space="0" w:color="auto"/>
                    <w:left w:val="none" w:sz="0" w:space="0" w:color="auto"/>
                    <w:bottom w:val="none" w:sz="0" w:space="0" w:color="auto"/>
                    <w:right w:val="none" w:sz="0" w:space="0" w:color="auto"/>
                  </w:divBdr>
                </w:div>
                <w:div w:id="1509363418">
                  <w:marLeft w:val="0"/>
                  <w:marRight w:val="0"/>
                  <w:marTop w:val="0"/>
                  <w:marBottom w:val="0"/>
                  <w:divBdr>
                    <w:top w:val="none" w:sz="0" w:space="0" w:color="auto"/>
                    <w:left w:val="none" w:sz="0" w:space="0" w:color="auto"/>
                    <w:bottom w:val="none" w:sz="0" w:space="0" w:color="auto"/>
                    <w:right w:val="none" w:sz="0" w:space="0" w:color="auto"/>
                  </w:divBdr>
                </w:div>
                <w:div w:id="864949825">
                  <w:marLeft w:val="0"/>
                  <w:marRight w:val="0"/>
                  <w:marTop w:val="0"/>
                  <w:marBottom w:val="0"/>
                  <w:divBdr>
                    <w:top w:val="none" w:sz="0" w:space="0" w:color="auto"/>
                    <w:left w:val="none" w:sz="0" w:space="0" w:color="auto"/>
                    <w:bottom w:val="none" w:sz="0" w:space="0" w:color="auto"/>
                    <w:right w:val="none" w:sz="0" w:space="0" w:color="auto"/>
                  </w:divBdr>
                </w:div>
                <w:div w:id="518592290">
                  <w:marLeft w:val="0"/>
                  <w:marRight w:val="0"/>
                  <w:marTop w:val="0"/>
                  <w:marBottom w:val="0"/>
                  <w:divBdr>
                    <w:top w:val="none" w:sz="0" w:space="0" w:color="auto"/>
                    <w:left w:val="none" w:sz="0" w:space="0" w:color="auto"/>
                    <w:bottom w:val="none" w:sz="0" w:space="0" w:color="auto"/>
                    <w:right w:val="none" w:sz="0" w:space="0" w:color="auto"/>
                  </w:divBdr>
                </w:div>
                <w:div w:id="31810155">
                  <w:marLeft w:val="0"/>
                  <w:marRight w:val="0"/>
                  <w:marTop w:val="0"/>
                  <w:marBottom w:val="0"/>
                  <w:divBdr>
                    <w:top w:val="none" w:sz="0" w:space="0" w:color="auto"/>
                    <w:left w:val="none" w:sz="0" w:space="0" w:color="auto"/>
                    <w:bottom w:val="none" w:sz="0" w:space="0" w:color="auto"/>
                    <w:right w:val="none" w:sz="0" w:space="0" w:color="auto"/>
                  </w:divBdr>
                </w:div>
                <w:div w:id="891309021">
                  <w:marLeft w:val="0"/>
                  <w:marRight w:val="0"/>
                  <w:marTop w:val="0"/>
                  <w:marBottom w:val="0"/>
                  <w:divBdr>
                    <w:top w:val="none" w:sz="0" w:space="0" w:color="auto"/>
                    <w:left w:val="none" w:sz="0" w:space="0" w:color="auto"/>
                    <w:bottom w:val="none" w:sz="0" w:space="0" w:color="auto"/>
                    <w:right w:val="none" w:sz="0" w:space="0" w:color="auto"/>
                  </w:divBdr>
                </w:div>
              </w:divsChild>
            </w:div>
            <w:div w:id="471482883">
              <w:marLeft w:val="0"/>
              <w:marRight w:val="0"/>
              <w:marTop w:val="0"/>
              <w:marBottom w:val="0"/>
              <w:divBdr>
                <w:top w:val="none" w:sz="0" w:space="0" w:color="auto"/>
                <w:left w:val="none" w:sz="0" w:space="0" w:color="auto"/>
                <w:bottom w:val="none" w:sz="0" w:space="0" w:color="auto"/>
                <w:right w:val="none" w:sz="0" w:space="0" w:color="auto"/>
              </w:divBdr>
              <w:divsChild>
                <w:div w:id="1725592546">
                  <w:marLeft w:val="0"/>
                  <w:marRight w:val="0"/>
                  <w:marTop w:val="0"/>
                  <w:marBottom w:val="0"/>
                  <w:divBdr>
                    <w:top w:val="none" w:sz="0" w:space="0" w:color="auto"/>
                    <w:left w:val="none" w:sz="0" w:space="0" w:color="auto"/>
                    <w:bottom w:val="none" w:sz="0" w:space="0" w:color="auto"/>
                    <w:right w:val="none" w:sz="0" w:space="0" w:color="auto"/>
                  </w:divBdr>
                </w:div>
                <w:div w:id="297692211">
                  <w:marLeft w:val="0"/>
                  <w:marRight w:val="0"/>
                  <w:marTop w:val="0"/>
                  <w:marBottom w:val="0"/>
                  <w:divBdr>
                    <w:top w:val="none" w:sz="0" w:space="0" w:color="auto"/>
                    <w:left w:val="none" w:sz="0" w:space="0" w:color="auto"/>
                    <w:bottom w:val="none" w:sz="0" w:space="0" w:color="auto"/>
                    <w:right w:val="none" w:sz="0" w:space="0" w:color="auto"/>
                  </w:divBdr>
                </w:div>
                <w:div w:id="445320809">
                  <w:marLeft w:val="0"/>
                  <w:marRight w:val="0"/>
                  <w:marTop w:val="0"/>
                  <w:marBottom w:val="0"/>
                  <w:divBdr>
                    <w:top w:val="none" w:sz="0" w:space="0" w:color="auto"/>
                    <w:left w:val="none" w:sz="0" w:space="0" w:color="auto"/>
                    <w:bottom w:val="none" w:sz="0" w:space="0" w:color="auto"/>
                    <w:right w:val="none" w:sz="0" w:space="0" w:color="auto"/>
                  </w:divBdr>
                </w:div>
                <w:div w:id="1408961418">
                  <w:marLeft w:val="0"/>
                  <w:marRight w:val="0"/>
                  <w:marTop w:val="0"/>
                  <w:marBottom w:val="0"/>
                  <w:divBdr>
                    <w:top w:val="none" w:sz="0" w:space="0" w:color="auto"/>
                    <w:left w:val="none" w:sz="0" w:space="0" w:color="auto"/>
                    <w:bottom w:val="none" w:sz="0" w:space="0" w:color="auto"/>
                    <w:right w:val="none" w:sz="0" w:space="0" w:color="auto"/>
                  </w:divBdr>
                </w:div>
                <w:div w:id="942421605">
                  <w:marLeft w:val="0"/>
                  <w:marRight w:val="0"/>
                  <w:marTop w:val="0"/>
                  <w:marBottom w:val="0"/>
                  <w:divBdr>
                    <w:top w:val="none" w:sz="0" w:space="0" w:color="auto"/>
                    <w:left w:val="none" w:sz="0" w:space="0" w:color="auto"/>
                    <w:bottom w:val="none" w:sz="0" w:space="0" w:color="auto"/>
                    <w:right w:val="none" w:sz="0" w:space="0" w:color="auto"/>
                  </w:divBdr>
                </w:div>
                <w:div w:id="15929617">
                  <w:marLeft w:val="0"/>
                  <w:marRight w:val="0"/>
                  <w:marTop w:val="0"/>
                  <w:marBottom w:val="0"/>
                  <w:divBdr>
                    <w:top w:val="none" w:sz="0" w:space="0" w:color="auto"/>
                    <w:left w:val="none" w:sz="0" w:space="0" w:color="auto"/>
                    <w:bottom w:val="none" w:sz="0" w:space="0" w:color="auto"/>
                    <w:right w:val="none" w:sz="0" w:space="0" w:color="auto"/>
                  </w:divBdr>
                </w:div>
                <w:div w:id="1693720490">
                  <w:marLeft w:val="0"/>
                  <w:marRight w:val="0"/>
                  <w:marTop w:val="0"/>
                  <w:marBottom w:val="0"/>
                  <w:divBdr>
                    <w:top w:val="none" w:sz="0" w:space="0" w:color="auto"/>
                    <w:left w:val="none" w:sz="0" w:space="0" w:color="auto"/>
                    <w:bottom w:val="none" w:sz="0" w:space="0" w:color="auto"/>
                    <w:right w:val="none" w:sz="0" w:space="0" w:color="auto"/>
                  </w:divBdr>
                </w:div>
                <w:div w:id="39481991">
                  <w:marLeft w:val="0"/>
                  <w:marRight w:val="0"/>
                  <w:marTop w:val="0"/>
                  <w:marBottom w:val="0"/>
                  <w:divBdr>
                    <w:top w:val="none" w:sz="0" w:space="0" w:color="auto"/>
                    <w:left w:val="none" w:sz="0" w:space="0" w:color="auto"/>
                    <w:bottom w:val="none" w:sz="0" w:space="0" w:color="auto"/>
                    <w:right w:val="none" w:sz="0" w:space="0" w:color="auto"/>
                  </w:divBdr>
                </w:div>
                <w:div w:id="1074818390">
                  <w:marLeft w:val="0"/>
                  <w:marRight w:val="0"/>
                  <w:marTop w:val="0"/>
                  <w:marBottom w:val="0"/>
                  <w:divBdr>
                    <w:top w:val="none" w:sz="0" w:space="0" w:color="auto"/>
                    <w:left w:val="none" w:sz="0" w:space="0" w:color="auto"/>
                    <w:bottom w:val="none" w:sz="0" w:space="0" w:color="auto"/>
                    <w:right w:val="none" w:sz="0" w:space="0" w:color="auto"/>
                  </w:divBdr>
                </w:div>
                <w:div w:id="191722587">
                  <w:marLeft w:val="0"/>
                  <w:marRight w:val="0"/>
                  <w:marTop w:val="0"/>
                  <w:marBottom w:val="0"/>
                  <w:divBdr>
                    <w:top w:val="none" w:sz="0" w:space="0" w:color="auto"/>
                    <w:left w:val="none" w:sz="0" w:space="0" w:color="auto"/>
                    <w:bottom w:val="none" w:sz="0" w:space="0" w:color="auto"/>
                    <w:right w:val="none" w:sz="0" w:space="0" w:color="auto"/>
                  </w:divBdr>
                </w:div>
                <w:div w:id="2073235333">
                  <w:marLeft w:val="0"/>
                  <w:marRight w:val="0"/>
                  <w:marTop w:val="0"/>
                  <w:marBottom w:val="0"/>
                  <w:divBdr>
                    <w:top w:val="none" w:sz="0" w:space="0" w:color="auto"/>
                    <w:left w:val="none" w:sz="0" w:space="0" w:color="auto"/>
                    <w:bottom w:val="none" w:sz="0" w:space="0" w:color="auto"/>
                    <w:right w:val="none" w:sz="0" w:space="0" w:color="auto"/>
                  </w:divBdr>
                </w:div>
                <w:div w:id="1791780880">
                  <w:marLeft w:val="0"/>
                  <w:marRight w:val="0"/>
                  <w:marTop w:val="0"/>
                  <w:marBottom w:val="0"/>
                  <w:divBdr>
                    <w:top w:val="none" w:sz="0" w:space="0" w:color="auto"/>
                    <w:left w:val="none" w:sz="0" w:space="0" w:color="auto"/>
                    <w:bottom w:val="none" w:sz="0" w:space="0" w:color="auto"/>
                    <w:right w:val="none" w:sz="0" w:space="0" w:color="auto"/>
                  </w:divBdr>
                </w:div>
                <w:div w:id="1339849565">
                  <w:marLeft w:val="0"/>
                  <w:marRight w:val="0"/>
                  <w:marTop w:val="0"/>
                  <w:marBottom w:val="0"/>
                  <w:divBdr>
                    <w:top w:val="none" w:sz="0" w:space="0" w:color="auto"/>
                    <w:left w:val="none" w:sz="0" w:space="0" w:color="auto"/>
                    <w:bottom w:val="none" w:sz="0" w:space="0" w:color="auto"/>
                    <w:right w:val="none" w:sz="0" w:space="0" w:color="auto"/>
                  </w:divBdr>
                </w:div>
                <w:div w:id="362093242">
                  <w:marLeft w:val="0"/>
                  <w:marRight w:val="0"/>
                  <w:marTop w:val="0"/>
                  <w:marBottom w:val="0"/>
                  <w:divBdr>
                    <w:top w:val="none" w:sz="0" w:space="0" w:color="auto"/>
                    <w:left w:val="none" w:sz="0" w:space="0" w:color="auto"/>
                    <w:bottom w:val="none" w:sz="0" w:space="0" w:color="auto"/>
                    <w:right w:val="none" w:sz="0" w:space="0" w:color="auto"/>
                  </w:divBdr>
                </w:div>
                <w:div w:id="1847094225">
                  <w:marLeft w:val="0"/>
                  <w:marRight w:val="0"/>
                  <w:marTop w:val="0"/>
                  <w:marBottom w:val="0"/>
                  <w:divBdr>
                    <w:top w:val="none" w:sz="0" w:space="0" w:color="auto"/>
                    <w:left w:val="none" w:sz="0" w:space="0" w:color="auto"/>
                    <w:bottom w:val="none" w:sz="0" w:space="0" w:color="auto"/>
                    <w:right w:val="none" w:sz="0" w:space="0" w:color="auto"/>
                  </w:divBdr>
                </w:div>
                <w:div w:id="2108848942">
                  <w:marLeft w:val="0"/>
                  <w:marRight w:val="0"/>
                  <w:marTop w:val="0"/>
                  <w:marBottom w:val="0"/>
                  <w:divBdr>
                    <w:top w:val="none" w:sz="0" w:space="0" w:color="auto"/>
                    <w:left w:val="none" w:sz="0" w:space="0" w:color="auto"/>
                    <w:bottom w:val="none" w:sz="0" w:space="0" w:color="auto"/>
                    <w:right w:val="none" w:sz="0" w:space="0" w:color="auto"/>
                  </w:divBdr>
                </w:div>
                <w:div w:id="1532917477">
                  <w:marLeft w:val="0"/>
                  <w:marRight w:val="0"/>
                  <w:marTop w:val="0"/>
                  <w:marBottom w:val="0"/>
                  <w:divBdr>
                    <w:top w:val="none" w:sz="0" w:space="0" w:color="auto"/>
                    <w:left w:val="none" w:sz="0" w:space="0" w:color="auto"/>
                    <w:bottom w:val="none" w:sz="0" w:space="0" w:color="auto"/>
                    <w:right w:val="none" w:sz="0" w:space="0" w:color="auto"/>
                  </w:divBdr>
                </w:div>
                <w:div w:id="161547458">
                  <w:marLeft w:val="0"/>
                  <w:marRight w:val="0"/>
                  <w:marTop w:val="0"/>
                  <w:marBottom w:val="0"/>
                  <w:divBdr>
                    <w:top w:val="none" w:sz="0" w:space="0" w:color="auto"/>
                    <w:left w:val="none" w:sz="0" w:space="0" w:color="auto"/>
                    <w:bottom w:val="none" w:sz="0" w:space="0" w:color="auto"/>
                    <w:right w:val="none" w:sz="0" w:space="0" w:color="auto"/>
                  </w:divBdr>
                </w:div>
                <w:div w:id="909340429">
                  <w:marLeft w:val="0"/>
                  <w:marRight w:val="0"/>
                  <w:marTop w:val="0"/>
                  <w:marBottom w:val="0"/>
                  <w:divBdr>
                    <w:top w:val="none" w:sz="0" w:space="0" w:color="auto"/>
                    <w:left w:val="none" w:sz="0" w:space="0" w:color="auto"/>
                    <w:bottom w:val="none" w:sz="0" w:space="0" w:color="auto"/>
                    <w:right w:val="none" w:sz="0" w:space="0" w:color="auto"/>
                  </w:divBdr>
                </w:div>
                <w:div w:id="1697079882">
                  <w:marLeft w:val="0"/>
                  <w:marRight w:val="0"/>
                  <w:marTop w:val="0"/>
                  <w:marBottom w:val="0"/>
                  <w:divBdr>
                    <w:top w:val="none" w:sz="0" w:space="0" w:color="auto"/>
                    <w:left w:val="none" w:sz="0" w:space="0" w:color="auto"/>
                    <w:bottom w:val="none" w:sz="0" w:space="0" w:color="auto"/>
                    <w:right w:val="none" w:sz="0" w:space="0" w:color="auto"/>
                  </w:divBdr>
                </w:div>
                <w:div w:id="1290210595">
                  <w:marLeft w:val="0"/>
                  <w:marRight w:val="0"/>
                  <w:marTop w:val="0"/>
                  <w:marBottom w:val="0"/>
                  <w:divBdr>
                    <w:top w:val="none" w:sz="0" w:space="0" w:color="auto"/>
                    <w:left w:val="none" w:sz="0" w:space="0" w:color="auto"/>
                    <w:bottom w:val="none" w:sz="0" w:space="0" w:color="auto"/>
                    <w:right w:val="none" w:sz="0" w:space="0" w:color="auto"/>
                  </w:divBdr>
                </w:div>
                <w:div w:id="515775297">
                  <w:marLeft w:val="0"/>
                  <w:marRight w:val="0"/>
                  <w:marTop w:val="0"/>
                  <w:marBottom w:val="0"/>
                  <w:divBdr>
                    <w:top w:val="none" w:sz="0" w:space="0" w:color="auto"/>
                    <w:left w:val="none" w:sz="0" w:space="0" w:color="auto"/>
                    <w:bottom w:val="none" w:sz="0" w:space="0" w:color="auto"/>
                    <w:right w:val="none" w:sz="0" w:space="0" w:color="auto"/>
                  </w:divBdr>
                </w:div>
                <w:div w:id="1424914111">
                  <w:marLeft w:val="0"/>
                  <w:marRight w:val="0"/>
                  <w:marTop w:val="0"/>
                  <w:marBottom w:val="0"/>
                  <w:divBdr>
                    <w:top w:val="none" w:sz="0" w:space="0" w:color="auto"/>
                    <w:left w:val="none" w:sz="0" w:space="0" w:color="auto"/>
                    <w:bottom w:val="none" w:sz="0" w:space="0" w:color="auto"/>
                    <w:right w:val="none" w:sz="0" w:space="0" w:color="auto"/>
                  </w:divBdr>
                </w:div>
                <w:div w:id="608316478">
                  <w:marLeft w:val="0"/>
                  <w:marRight w:val="0"/>
                  <w:marTop w:val="0"/>
                  <w:marBottom w:val="0"/>
                  <w:divBdr>
                    <w:top w:val="none" w:sz="0" w:space="0" w:color="auto"/>
                    <w:left w:val="none" w:sz="0" w:space="0" w:color="auto"/>
                    <w:bottom w:val="none" w:sz="0" w:space="0" w:color="auto"/>
                    <w:right w:val="none" w:sz="0" w:space="0" w:color="auto"/>
                  </w:divBdr>
                </w:div>
                <w:div w:id="374738744">
                  <w:marLeft w:val="0"/>
                  <w:marRight w:val="0"/>
                  <w:marTop w:val="0"/>
                  <w:marBottom w:val="0"/>
                  <w:divBdr>
                    <w:top w:val="none" w:sz="0" w:space="0" w:color="auto"/>
                    <w:left w:val="none" w:sz="0" w:space="0" w:color="auto"/>
                    <w:bottom w:val="none" w:sz="0" w:space="0" w:color="auto"/>
                    <w:right w:val="none" w:sz="0" w:space="0" w:color="auto"/>
                  </w:divBdr>
                </w:div>
                <w:div w:id="1074929960">
                  <w:marLeft w:val="0"/>
                  <w:marRight w:val="0"/>
                  <w:marTop w:val="0"/>
                  <w:marBottom w:val="0"/>
                  <w:divBdr>
                    <w:top w:val="none" w:sz="0" w:space="0" w:color="auto"/>
                    <w:left w:val="none" w:sz="0" w:space="0" w:color="auto"/>
                    <w:bottom w:val="none" w:sz="0" w:space="0" w:color="auto"/>
                    <w:right w:val="none" w:sz="0" w:space="0" w:color="auto"/>
                  </w:divBdr>
                </w:div>
                <w:div w:id="201358792">
                  <w:marLeft w:val="0"/>
                  <w:marRight w:val="0"/>
                  <w:marTop w:val="0"/>
                  <w:marBottom w:val="0"/>
                  <w:divBdr>
                    <w:top w:val="none" w:sz="0" w:space="0" w:color="auto"/>
                    <w:left w:val="none" w:sz="0" w:space="0" w:color="auto"/>
                    <w:bottom w:val="none" w:sz="0" w:space="0" w:color="auto"/>
                    <w:right w:val="none" w:sz="0" w:space="0" w:color="auto"/>
                  </w:divBdr>
                </w:div>
                <w:div w:id="843131516">
                  <w:marLeft w:val="0"/>
                  <w:marRight w:val="0"/>
                  <w:marTop w:val="0"/>
                  <w:marBottom w:val="0"/>
                  <w:divBdr>
                    <w:top w:val="none" w:sz="0" w:space="0" w:color="auto"/>
                    <w:left w:val="none" w:sz="0" w:space="0" w:color="auto"/>
                    <w:bottom w:val="none" w:sz="0" w:space="0" w:color="auto"/>
                    <w:right w:val="none" w:sz="0" w:space="0" w:color="auto"/>
                  </w:divBdr>
                </w:div>
                <w:div w:id="167330876">
                  <w:marLeft w:val="0"/>
                  <w:marRight w:val="0"/>
                  <w:marTop w:val="0"/>
                  <w:marBottom w:val="0"/>
                  <w:divBdr>
                    <w:top w:val="none" w:sz="0" w:space="0" w:color="auto"/>
                    <w:left w:val="none" w:sz="0" w:space="0" w:color="auto"/>
                    <w:bottom w:val="none" w:sz="0" w:space="0" w:color="auto"/>
                    <w:right w:val="none" w:sz="0" w:space="0" w:color="auto"/>
                  </w:divBdr>
                </w:div>
                <w:div w:id="1185024335">
                  <w:marLeft w:val="0"/>
                  <w:marRight w:val="0"/>
                  <w:marTop w:val="0"/>
                  <w:marBottom w:val="0"/>
                  <w:divBdr>
                    <w:top w:val="none" w:sz="0" w:space="0" w:color="auto"/>
                    <w:left w:val="none" w:sz="0" w:space="0" w:color="auto"/>
                    <w:bottom w:val="none" w:sz="0" w:space="0" w:color="auto"/>
                    <w:right w:val="none" w:sz="0" w:space="0" w:color="auto"/>
                  </w:divBdr>
                </w:div>
                <w:div w:id="2051686680">
                  <w:marLeft w:val="0"/>
                  <w:marRight w:val="0"/>
                  <w:marTop w:val="0"/>
                  <w:marBottom w:val="0"/>
                  <w:divBdr>
                    <w:top w:val="none" w:sz="0" w:space="0" w:color="auto"/>
                    <w:left w:val="none" w:sz="0" w:space="0" w:color="auto"/>
                    <w:bottom w:val="none" w:sz="0" w:space="0" w:color="auto"/>
                    <w:right w:val="none" w:sz="0" w:space="0" w:color="auto"/>
                  </w:divBdr>
                </w:div>
                <w:div w:id="1789618995">
                  <w:marLeft w:val="0"/>
                  <w:marRight w:val="0"/>
                  <w:marTop w:val="0"/>
                  <w:marBottom w:val="0"/>
                  <w:divBdr>
                    <w:top w:val="none" w:sz="0" w:space="0" w:color="auto"/>
                    <w:left w:val="none" w:sz="0" w:space="0" w:color="auto"/>
                    <w:bottom w:val="none" w:sz="0" w:space="0" w:color="auto"/>
                    <w:right w:val="none" w:sz="0" w:space="0" w:color="auto"/>
                  </w:divBdr>
                </w:div>
                <w:div w:id="436489765">
                  <w:marLeft w:val="0"/>
                  <w:marRight w:val="0"/>
                  <w:marTop w:val="0"/>
                  <w:marBottom w:val="0"/>
                  <w:divBdr>
                    <w:top w:val="none" w:sz="0" w:space="0" w:color="auto"/>
                    <w:left w:val="none" w:sz="0" w:space="0" w:color="auto"/>
                    <w:bottom w:val="none" w:sz="0" w:space="0" w:color="auto"/>
                    <w:right w:val="none" w:sz="0" w:space="0" w:color="auto"/>
                  </w:divBdr>
                </w:div>
              </w:divsChild>
            </w:div>
            <w:div w:id="836656264">
              <w:marLeft w:val="0"/>
              <w:marRight w:val="0"/>
              <w:marTop w:val="0"/>
              <w:marBottom w:val="0"/>
              <w:divBdr>
                <w:top w:val="none" w:sz="0" w:space="0" w:color="auto"/>
                <w:left w:val="none" w:sz="0" w:space="0" w:color="auto"/>
                <w:bottom w:val="none" w:sz="0" w:space="0" w:color="auto"/>
                <w:right w:val="none" w:sz="0" w:space="0" w:color="auto"/>
              </w:divBdr>
              <w:divsChild>
                <w:div w:id="973946316">
                  <w:marLeft w:val="0"/>
                  <w:marRight w:val="0"/>
                  <w:marTop w:val="0"/>
                  <w:marBottom w:val="0"/>
                  <w:divBdr>
                    <w:top w:val="none" w:sz="0" w:space="0" w:color="auto"/>
                    <w:left w:val="none" w:sz="0" w:space="0" w:color="auto"/>
                    <w:bottom w:val="none" w:sz="0" w:space="0" w:color="auto"/>
                    <w:right w:val="none" w:sz="0" w:space="0" w:color="auto"/>
                  </w:divBdr>
                </w:div>
                <w:div w:id="1455950299">
                  <w:marLeft w:val="0"/>
                  <w:marRight w:val="0"/>
                  <w:marTop w:val="0"/>
                  <w:marBottom w:val="0"/>
                  <w:divBdr>
                    <w:top w:val="none" w:sz="0" w:space="0" w:color="auto"/>
                    <w:left w:val="none" w:sz="0" w:space="0" w:color="auto"/>
                    <w:bottom w:val="none" w:sz="0" w:space="0" w:color="auto"/>
                    <w:right w:val="none" w:sz="0" w:space="0" w:color="auto"/>
                  </w:divBdr>
                </w:div>
                <w:div w:id="33971319">
                  <w:marLeft w:val="0"/>
                  <w:marRight w:val="0"/>
                  <w:marTop w:val="0"/>
                  <w:marBottom w:val="0"/>
                  <w:divBdr>
                    <w:top w:val="none" w:sz="0" w:space="0" w:color="auto"/>
                    <w:left w:val="none" w:sz="0" w:space="0" w:color="auto"/>
                    <w:bottom w:val="none" w:sz="0" w:space="0" w:color="auto"/>
                    <w:right w:val="none" w:sz="0" w:space="0" w:color="auto"/>
                  </w:divBdr>
                </w:div>
                <w:div w:id="1886063667">
                  <w:marLeft w:val="0"/>
                  <w:marRight w:val="0"/>
                  <w:marTop w:val="0"/>
                  <w:marBottom w:val="0"/>
                  <w:divBdr>
                    <w:top w:val="none" w:sz="0" w:space="0" w:color="auto"/>
                    <w:left w:val="none" w:sz="0" w:space="0" w:color="auto"/>
                    <w:bottom w:val="none" w:sz="0" w:space="0" w:color="auto"/>
                    <w:right w:val="none" w:sz="0" w:space="0" w:color="auto"/>
                  </w:divBdr>
                </w:div>
                <w:div w:id="331421743">
                  <w:marLeft w:val="0"/>
                  <w:marRight w:val="0"/>
                  <w:marTop w:val="0"/>
                  <w:marBottom w:val="0"/>
                  <w:divBdr>
                    <w:top w:val="none" w:sz="0" w:space="0" w:color="auto"/>
                    <w:left w:val="none" w:sz="0" w:space="0" w:color="auto"/>
                    <w:bottom w:val="none" w:sz="0" w:space="0" w:color="auto"/>
                    <w:right w:val="none" w:sz="0" w:space="0" w:color="auto"/>
                  </w:divBdr>
                </w:div>
                <w:div w:id="1876573346">
                  <w:marLeft w:val="0"/>
                  <w:marRight w:val="0"/>
                  <w:marTop w:val="0"/>
                  <w:marBottom w:val="0"/>
                  <w:divBdr>
                    <w:top w:val="none" w:sz="0" w:space="0" w:color="auto"/>
                    <w:left w:val="none" w:sz="0" w:space="0" w:color="auto"/>
                    <w:bottom w:val="none" w:sz="0" w:space="0" w:color="auto"/>
                    <w:right w:val="none" w:sz="0" w:space="0" w:color="auto"/>
                  </w:divBdr>
                </w:div>
                <w:div w:id="17702943">
                  <w:marLeft w:val="0"/>
                  <w:marRight w:val="0"/>
                  <w:marTop w:val="0"/>
                  <w:marBottom w:val="0"/>
                  <w:divBdr>
                    <w:top w:val="none" w:sz="0" w:space="0" w:color="auto"/>
                    <w:left w:val="none" w:sz="0" w:space="0" w:color="auto"/>
                    <w:bottom w:val="none" w:sz="0" w:space="0" w:color="auto"/>
                    <w:right w:val="none" w:sz="0" w:space="0" w:color="auto"/>
                  </w:divBdr>
                </w:div>
                <w:div w:id="1754668022">
                  <w:marLeft w:val="0"/>
                  <w:marRight w:val="0"/>
                  <w:marTop w:val="0"/>
                  <w:marBottom w:val="0"/>
                  <w:divBdr>
                    <w:top w:val="none" w:sz="0" w:space="0" w:color="auto"/>
                    <w:left w:val="none" w:sz="0" w:space="0" w:color="auto"/>
                    <w:bottom w:val="none" w:sz="0" w:space="0" w:color="auto"/>
                    <w:right w:val="none" w:sz="0" w:space="0" w:color="auto"/>
                  </w:divBdr>
                </w:div>
                <w:div w:id="1224368461">
                  <w:marLeft w:val="0"/>
                  <w:marRight w:val="0"/>
                  <w:marTop w:val="0"/>
                  <w:marBottom w:val="0"/>
                  <w:divBdr>
                    <w:top w:val="none" w:sz="0" w:space="0" w:color="auto"/>
                    <w:left w:val="none" w:sz="0" w:space="0" w:color="auto"/>
                    <w:bottom w:val="none" w:sz="0" w:space="0" w:color="auto"/>
                    <w:right w:val="none" w:sz="0" w:space="0" w:color="auto"/>
                  </w:divBdr>
                </w:div>
                <w:div w:id="200897844">
                  <w:marLeft w:val="0"/>
                  <w:marRight w:val="0"/>
                  <w:marTop w:val="0"/>
                  <w:marBottom w:val="0"/>
                  <w:divBdr>
                    <w:top w:val="none" w:sz="0" w:space="0" w:color="auto"/>
                    <w:left w:val="none" w:sz="0" w:space="0" w:color="auto"/>
                    <w:bottom w:val="none" w:sz="0" w:space="0" w:color="auto"/>
                    <w:right w:val="none" w:sz="0" w:space="0" w:color="auto"/>
                  </w:divBdr>
                </w:div>
                <w:div w:id="735515126">
                  <w:marLeft w:val="0"/>
                  <w:marRight w:val="0"/>
                  <w:marTop w:val="0"/>
                  <w:marBottom w:val="0"/>
                  <w:divBdr>
                    <w:top w:val="none" w:sz="0" w:space="0" w:color="auto"/>
                    <w:left w:val="none" w:sz="0" w:space="0" w:color="auto"/>
                    <w:bottom w:val="none" w:sz="0" w:space="0" w:color="auto"/>
                    <w:right w:val="none" w:sz="0" w:space="0" w:color="auto"/>
                  </w:divBdr>
                </w:div>
                <w:div w:id="497772377">
                  <w:marLeft w:val="0"/>
                  <w:marRight w:val="0"/>
                  <w:marTop w:val="0"/>
                  <w:marBottom w:val="0"/>
                  <w:divBdr>
                    <w:top w:val="none" w:sz="0" w:space="0" w:color="auto"/>
                    <w:left w:val="none" w:sz="0" w:space="0" w:color="auto"/>
                    <w:bottom w:val="none" w:sz="0" w:space="0" w:color="auto"/>
                    <w:right w:val="none" w:sz="0" w:space="0" w:color="auto"/>
                  </w:divBdr>
                </w:div>
                <w:div w:id="530143897">
                  <w:marLeft w:val="0"/>
                  <w:marRight w:val="0"/>
                  <w:marTop w:val="0"/>
                  <w:marBottom w:val="0"/>
                  <w:divBdr>
                    <w:top w:val="none" w:sz="0" w:space="0" w:color="auto"/>
                    <w:left w:val="none" w:sz="0" w:space="0" w:color="auto"/>
                    <w:bottom w:val="none" w:sz="0" w:space="0" w:color="auto"/>
                    <w:right w:val="none" w:sz="0" w:space="0" w:color="auto"/>
                  </w:divBdr>
                </w:div>
                <w:div w:id="1916280531">
                  <w:marLeft w:val="0"/>
                  <w:marRight w:val="0"/>
                  <w:marTop w:val="0"/>
                  <w:marBottom w:val="0"/>
                  <w:divBdr>
                    <w:top w:val="none" w:sz="0" w:space="0" w:color="auto"/>
                    <w:left w:val="none" w:sz="0" w:space="0" w:color="auto"/>
                    <w:bottom w:val="none" w:sz="0" w:space="0" w:color="auto"/>
                    <w:right w:val="none" w:sz="0" w:space="0" w:color="auto"/>
                  </w:divBdr>
                </w:div>
                <w:div w:id="2005274761">
                  <w:marLeft w:val="0"/>
                  <w:marRight w:val="0"/>
                  <w:marTop w:val="0"/>
                  <w:marBottom w:val="0"/>
                  <w:divBdr>
                    <w:top w:val="none" w:sz="0" w:space="0" w:color="auto"/>
                    <w:left w:val="none" w:sz="0" w:space="0" w:color="auto"/>
                    <w:bottom w:val="none" w:sz="0" w:space="0" w:color="auto"/>
                    <w:right w:val="none" w:sz="0" w:space="0" w:color="auto"/>
                  </w:divBdr>
                </w:div>
                <w:div w:id="1942444123">
                  <w:marLeft w:val="0"/>
                  <w:marRight w:val="0"/>
                  <w:marTop w:val="0"/>
                  <w:marBottom w:val="0"/>
                  <w:divBdr>
                    <w:top w:val="none" w:sz="0" w:space="0" w:color="auto"/>
                    <w:left w:val="none" w:sz="0" w:space="0" w:color="auto"/>
                    <w:bottom w:val="none" w:sz="0" w:space="0" w:color="auto"/>
                    <w:right w:val="none" w:sz="0" w:space="0" w:color="auto"/>
                  </w:divBdr>
                </w:div>
                <w:div w:id="1883977562">
                  <w:marLeft w:val="0"/>
                  <w:marRight w:val="0"/>
                  <w:marTop w:val="0"/>
                  <w:marBottom w:val="0"/>
                  <w:divBdr>
                    <w:top w:val="none" w:sz="0" w:space="0" w:color="auto"/>
                    <w:left w:val="none" w:sz="0" w:space="0" w:color="auto"/>
                    <w:bottom w:val="none" w:sz="0" w:space="0" w:color="auto"/>
                    <w:right w:val="none" w:sz="0" w:space="0" w:color="auto"/>
                  </w:divBdr>
                </w:div>
                <w:div w:id="2010475024">
                  <w:marLeft w:val="0"/>
                  <w:marRight w:val="0"/>
                  <w:marTop w:val="0"/>
                  <w:marBottom w:val="0"/>
                  <w:divBdr>
                    <w:top w:val="none" w:sz="0" w:space="0" w:color="auto"/>
                    <w:left w:val="none" w:sz="0" w:space="0" w:color="auto"/>
                    <w:bottom w:val="none" w:sz="0" w:space="0" w:color="auto"/>
                    <w:right w:val="none" w:sz="0" w:space="0" w:color="auto"/>
                  </w:divBdr>
                </w:div>
                <w:div w:id="2082091483">
                  <w:marLeft w:val="0"/>
                  <w:marRight w:val="0"/>
                  <w:marTop w:val="0"/>
                  <w:marBottom w:val="0"/>
                  <w:divBdr>
                    <w:top w:val="none" w:sz="0" w:space="0" w:color="auto"/>
                    <w:left w:val="none" w:sz="0" w:space="0" w:color="auto"/>
                    <w:bottom w:val="none" w:sz="0" w:space="0" w:color="auto"/>
                    <w:right w:val="none" w:sz="0" w:space="0" w:color="auto"/>
                  </w:divBdr>
                </w:div>
                <w:div w:id="781655868">
                  <w:marLeft w:val="0"/>
                  <w:marRight w:val="0"/>
                  <w:marTop w:val="0"/>
                  <w:marBottom w:val="0"/>
                  <w:divBdr>
                    <w:top w:val="none" w:sz="0" w:space="0" w:color="auto"/>
                    <w:left w:val="none" w:sz="0" w:space="0" w:color="auto"/>
                    <w:bottom w:val="none" w:sz="0" w:space="0" w:color="auto"/>
                    <w:right w:val="none" w:sz="0" w:space="0" w:color="auto"/>
                  </w:divBdr>
                </w:div>
                <w:div w:id="1780679056">
                  <w:marLeft w:val="0"/>
                  <w:marRight w:val="0"/>
                  <w:marTop w:val="0"/>
                  <w:marBottom w:val="0"/>
                  <w:divBdr>
                    <w:top w:val="none" w:sz="0" w:space="0" w:color="auto"/>
                    <w:left w:val="none" w:sz="0" w:space="0" w:color="auto"/>
                    <w:bottom w:val="none" w:sz="0" w:space="0" w:color="auto"/>
                    <w:right w:val="none" w:sz="0" w:space="0" w:color="auto"/>
                  </w:divBdr>
                </w:div>
                <w:div w:id="1240020563">
                  <w:marLeft w:val="0"/>
                  <w:marRight w:val="0"/>
                  <w:marTop w:val="0"/>
                  <w:marBottom w:val="0"/>
                  <w:divBdr>
                    <w:top w:val="none" w:sz="0" w:space="0" w:color="auto"/>
                    <w:left w:val="none" w:sz="0" w:space="0" w:color="auto"/>
                    <w:bottom w:val="none" w:sz="0" w:space="0" w:color="auto"/>
                    <w:right w:val="none" w:sz="0" w:space="0" w:color="auto"/>
                  </w:divBdr>
                </w:div>
                <w:div w:id="1006831292">
                  <w:marLeft w:val="0"/>
                  <w:marRight w:val="0"/>
                  <w:marTop w:val="0"/>
                  <w:marBottom w:val="0"/>
                  <w:divBdr>
                    <w:top w:val="none" w:sz="0" w:space="0" w:color="auto"/>
                    <w:left w:val="none" w:sz="0" w:space="0" w:color="auto"/>
                    <w:bottom w:val="none" w:sz="0" w:space="0" w:color="auto"/>
                    <w:right w:val="none" w:sz="0" w:space="0" w:color="auto"/>
                  </w:divBdr>
                </w:div>
                <w:div w:id="676271444">
                  <w:marLeft w:val="0"/>
                  <w:marRight w:val="0"/>
                  <w:marTop w:val="0"/>
                  <w:marBottom w:val="0"/>
                  <w:divBdr>
                    <w:top w:val="none" w:sz="0" w:space="0" w:color="auto"/>
                    <w:left w:val="none" w:sz="0" w:space="0" w:color="auto"/>
                    <w:bottom w:val="none" w:sz="0" w:space="0" w:color="auto"/>
                    <w:right w:val="none" w:sz="0" w:space="0" w:color="auto"/>
                  </w:divBdr>
                </w:div>
                <w:div w:id="1799714152">
                  <w:marLeft w:val="0"/>
                  <w:marRight w:val="0"/>
                  <w:marTop w:val="0"/>
                  <w:marBottom w:val="0"/>
                  <w:divBdr>
                    <w:top w:val="none" w:sz="0" w:space="0" w:color="auto"/>
                    <w:left w:val="none" w:sz="0" w:space="0" w:color="auto"/>
                    <w:bottom w:val="none" w:sz="0" w:space="0" w:color="auto"/>
                    <w:right w:val="none" w:sz="0" w:space="0" w:color="auto"/>
                  </w:divBdr>
                </w:div>
                <w:div w:id="893274078">
                  <w:marLeft w:val="0"/>
                  <w:marRight w:val="0"/>
                  <w:marTop w:val="0"/>
                  <w:marBottom w:val="0"/>
                  <w:divBdr>
                    <w:top w:val="none" w:sz="0" w:space="0" w:color="auto"/>
                    <w:left w:val="none" w:sz="0" w:space="0" w:color="auto"/>
                    <w:bottom w:val="none" w:sz="0" w:space="0" w:color="auto"/>
                    <w:right w:val="none" w:sz="0" w:space="0" w:color="auto"/>
                  </w:divBdr>
                </w:div>
                <w:div w:id="1221939917">
                  <w:marLeft w:val="0"/>
                  <w:marRight w:val="0"/>
                  <w:marTop w:val="0"/>
                  <w:marBottom w:val="0"/>
                  <w:divBdr>
                    <w:top w:val="none" w:sz="0" w:space="0" w:color="auto"/>
                    <w:left w:val="none" w:sz="0" w:space="0" w:color="auto"/>
                    <w:bottom w:val="none" w:sz="0" w:space="0" w:color="auto"/>
                    <w:right w:val="none" w:sz="0" w:space="0" w:color="auto"/>
                  </w:divBdr>
                </w:div>
                <w:div w:id="211890098">
                  <w:marLeft w:val="0"/>
                  <w:marRight w:val="0"/>
                  <w:marTop w:val="0"/>
                  <w:marBottom w:val="0"/>
                  <w:divBdr>
                    <w:top w:val="none" w:sz="0" w:space="0" w:color="auto"/>
                    <w:left w:val="none" w:sz="0" w:space="0" w:color="auto"/>
                    <w:bottom w:val="none" w:sz="0" w:space="0" w:color="auto"/>
                    <w:right w:val="none" w:sz="0" w:space="0" w:color="auto"/>
                  </w:divBdr>
                </w:div>
                <w:div w:id="1899434277">
                  <w:marLeft w:val="0"/>
                  <w:marRight w:val="0"/>
                  <w:marTop w:val="0"/>
                  <w:marBottom w:val="0"/>
                  <w:divBdr>
                    <w:top w:val="none" w:sz="0" w:space="0" w:color="auto"/>
                    <w:left w:val="none" w:sz="0" w:space="0" w:color="auto"/>
                    <w:bottom w:val="none" w:sz="0" w:space="0" w:color="auto"/>
                    <w:right w:val="none" w:sz="0" w:space="0" w:color="auto"/>
                  </w:divBdr>
                </w:div>
                <w:div w:id="1210803029">
                  <w:marLeft w:val="0"/>
                  <w:marRight w:val="0"/>
                  <w:marTop w:val="0"/>
                  <w:marBottom w:val="0"/>
                  <w:divBdr>
                    <w:top w:val="none" w:sz="0" w:space="0" w:color="auto"/>
                    <w:left w:val="none" w:sz="0" w:space="0" w:color="auto"/>
                    <w:bottom w:val="none" w:sz="0" w:space="0" w:color="auto"/>
                    <w:right w:val="none" w:sz="0" w:space="0" w:color="auto"/>
                  </w:divBdr>
                </w:div>
                <w:div w:id="1990477547">
                  <w:marLeft w:val="0"/>
                  <w:marRight w:val="0"/>
                  <w:marTop w:val="0"/>
                  <w:marBottom w:val="0"/>
                  <w:divBdr>
                    <w:top w:val="none" w:sz="0" w:space="0" w:color="auto"/>
                    <w:left w:val="none" w:sz="0" w:space="0" w:color="auto"/>
                    <w:bottom w:val="none" w:sz="0" w:space="0" w:color="auto"/>
                    <w:right w:val="none" w:sz="0" w:space="0" w:color="auto"/>
                  </w:divBdr>
                </w:div>
                <w:div w:id="1442455504">
                  <w:marLeft w:val="0"/>
                  <w:marRight w:val="0"/>
                  <w:marTop w:val="0"/>
                  <w:marBottom w:val="0"/>
                  <w:divBdr>
                    <w:top w:val="none" w:sz="0" w:space="0" w:color="auto"/>
                    <w:left w:val="none" w:sz="0" w:space="0" w:color="auto"/>
                    <w:bottom w:val="none" w:sz="0" w:space="0" w:color="auto"/>
                    <w:right w:val="none" w:sz="0" w:space="0" w:color="auto"/>
                  </w:divBdr>
                </w:div>
                <w:div w:id="2090425241">
                  <w:marLeft w:val="0"/>
                  <w:marRight w:val="0"/>
                  <w:marTop w:val="0"/>
                  <w:marBottom w:val="0"/>
                  <w:divBdr>
                    <w:top w:val="none" w:sz="0" w:space="0" w:color="auto"/>
                    <w:left w:val="none" w:sz="0" w:space="0" w:color="auto"/>
                    <w:bottom w:val="none" w:sz="0" w:space="0" w:color="auto"/>
                    <w:right w:val="none" w:sz="0" w:space="0" w:color="auto"/>
                  </w:divBdr>
                </w:div>
                <w:div w:id="257567469">
                  <w:marLeft w:val="0"/>
                  <w:marRight w:val="0"/>
                  <w:marTop w:val="0"/>
                  <w:marBottom w:val="0"/>
                  <w:divBdr>
                    <w:top w:val="none" w:sz="0" w:space="0" w:color="auto"/>
                    <w:left w:val="none" w:sz="0" w:space="0" w:color="auto"/>
                    <w:bottom w:val="none" w:sz="0" w:space="0" w:color="auto"/>
                    <w:right w:val="none" w:sz="0" w:space="0" w:color="auto"/>
                  </w:divBdr>
                </w:div>
                <w:div w:id="1934623646">
                  <w:marLeft w:val="0"/>
                  <w:marRight w:val="0"/>
                  <w:marTop w:val="0"/>
                  <w:marBottom w:val="0"/>
                  <w:divBdr>
                    <w:top w:val="none" w:sz="0" w:space="0" w:color="auto"/>
                    <w:left w:val="none" w:sz="0" w:space="0" w:color="auto"/>
                    <w:bottom w:val="none" w:sz="0" w:space="0" w:color="auto"/>
                    <w:right w:val="none" w:sz="0" w:space="0" w:color="auto"/>
                  </w:divBdr>
                </w:div>
                <w:div w:id="323051826">
                  <w:marLeft w:val="0"/>
                  <w:marRight w:val="0"/>
                  <w:marTop w:val="0"/>
                  <w:marBottom w:val="0"/>
                  <w:divBdr>
                    <w:top w:val="none" w:sz="0" w:space="0" w:color="auto"/>
                    <w:left w:val="none" w:sz="0" w:space="0" w:color="auto"/>
                    <w:bottom w:val="none" w:sz="0" w:space="0" w:color="auto"/>
                    <w:right w:val="none" w:sz="0" w:space="0" w:color="auto"/>
                  </w:divBdr>
                </w:div>
                <w:div w:id="502595593">
                  <w:marLeft w:val="0"/>
                  <w:marRight w:val="0"/>
                  <w:marTop w:val="0"/>
                  <w:marBottom w:val="0"/>
                  <w:divBdr>
                    <w:top w:val="none" w:sz="0" w:space="0" w:color="auto"/>
                    <w:left w:val="none" w:sz="0" w:space="0" w:color="auto"/>
                    <w:bottom w:val="none" w:sz="0" w:space="0" w:color="auto"/>
                    <w:right w:val="none" w:sz="0" w:space="0" w:color="auto"/>
                  </w:divBdr>
                </w:div>
                <w:div w:id="488448674">
                  <w:marLeft w:val="0"/>
                  <w:marRight w:val="0"/>
                  <w:marTop w:val="0"/>
                  <w:marBottom w:val="0"/>
                  <w:divBdr>
                    <w:top w:val="none" w:sz="0" w:space="0" w:color="auto"/>
                    <w:left w:val="none" w:sz="0" w:space="0" w:color="auto"/>
                    <w:bottom w:val="none" w:sz="0" w:space="0" w:color="auto"/>
                    <w:right w:val="none" w:sz="0" w:space="0" w:color="auto"/>
                  </w:divBdr>
                </w:div>
                <w:div w:id="750809160">
                  <w:marLeft w:val="0"/>
                  <w:marRight w:val="0"/>
                  <w:marTop w:val="0"/>
                  <w:marBottom w:val="0"/>
                  <w:divBdr>
                    <w:top w:val="none" w:sz="0" w:space="0" w:color="auto"/>
                    <w:left w:val="none" w:sz="0" w:space="0" w:color="auto"/>
                    <w:bottom w:val="none" w:sz="0" w:space="0" w:color="auto"/>
                    <w:right w:val="none" w:sz="0" w:space="0" w:color="auto"/>
                  </w:divBdr>
                </w:div>
              </w:divsChild>
            </w:div>
            <w:div w:id="1782341639">
              <w:marLeft w:val="0"/>
              <w:marRight w:val="0"/>
              <w:marTop w:val="0"/>
              <w:marBottom w:val="0"/>
              <w:divBdr>
                <w:top w:val="none" w:sz="0" w:space="0" w:color="auto"/>
                <w:left w:val="none" w:sz="0" w:space="0" w:color="auto"/>
                <w:bottom w:val="none" w:sz="0" w:space="0" w:color="auto"/>
                <w:right w:val="none" w:sz="0" w:space="0" w:color="auto"/>
              </w:divBdr>
              <w:divsChild>
                <w:div w:id="959458320">
                  <w:marLeft w:val="0"/>
                  <w:marRight w:val="0"/>
                  <w:marTop w:val="0"/>
                  <w:marBottom w:val="0"/>
                  <w:divBdr>
                    <w:top w:val="none" w:sz="0" w:space="0" w:color="auto"/>
                    <w:left w:val="none" w:sz="0" w:space="0" w:color="auto"/>
                    <w:bottom w:val="none" w:sz="0" w:space="0" w:color="auto"/>
                    <w:right w:val="none" w:sz="0" w:space="0" w:color="auto"/>
                  </w:divBdr>
                </w:div>
                <w:div w:id="1170828235">
                  <w:marLeft w:val="0"/>
                  <w:marRight w:val="0"/>
                  <w:marTop w:val="0"/>
                  <w:marBottom w:val="0"/>
                  <w:divBdr>
                    <w:top w:val="none" w:sz="0" w:space="0" w:color="auto"/>
                    <w:left w:val="none" w:sz="0" w:space="0" w:color="auto"/>
                    <w:bottom w:val="none" w:sz="0" w:space="0" w:color="auto"/>
                    <w:right w:val="none" w:sz="0" w:space="0" w:color="auto"/>
                  </w:divBdr>
                </w:div>
                <w:div w:id="1948732036">
                  <w:marLeft w:val="0"/>
                  <w:marRight w:val="0"/>
                  <w:marTop w:val="0"/>
                  <w:marBottom w:val="0"/>
                  <w:divBdr>
                    <w:top w:val="none" w:sz="0" w:space="0" w:color="auto"/>
                    <w:left w:val="none" w:sz="0" w:space="0" w:color="auto"/>
                    <w:bottom w:val="none" w:sz="0" w:space="0" w:color="auto"/>
                    <w:right w:val="none" w:sz="0" w:space="0" w:color="auto"/>
                  </w:divBdr>
                </w:div>
                <w:div w:id="1917589882">
                  <w:marLeft w:val="0"/>
                  <w:marRight w:val="0"/>
                  <w:marTop w:val="0"/>
                  <w:marBottom w:val="0"/>
                  <w:divBdr>
                    <w:top w:val="none" w:sz="0" w:space="0" w:color="auto"/>
                    <w:left w:val="none" w:sz="0" w:space="0" w:color="auto"/>
                    <w:bottom w:val="none" w:sz="0" w:space="0" w:color="auto"/>
                    <w:right w:val="none" w:sz="0" w:space="0" w:color="auto"/>
                  </w:divBdr>
                </w:div>
                <w:div w:id="2123524190">
                  <w:marLeft w:val="0"/>
                  <w:marRight w:val="0"/>
                  <w:marTop w:val="0"/>
                  <w:marBottom w:val="0"/>
                  <w:divBdr>
                    <w:top w:val="none" w:sz="0" w:space="0" w:color="auto"/>
                    <w:left w:val="none" w:sz="0" w:space="0" w:color="auto"/>
                    <w:bottom w:val="none" w:sz="0" w:space="0" w:color="auto"/>
                    <w:right w:val="none" w:sz="0" w:space="0" w:color="auto"/>
                  </w:divBdr>
                </w:div>
                <w:div w:id="1273435657">
                  <w:marLeft w:val="0"/>
                  <w:marRight w:val="0"/>
                  <w:marTop w:val="0"/>
                  <w:marBottom w:val="0"/>
                  <w:divBdr>
                    <w:top w:val="none" w:sz="0" w:space="0" w:color="auto"/>
                    <w:left w:val="none" w:sz="0" w:space="0" w:color="auto"/>
                    <w:bottom w:val="none" w:sz="0" w:space="0" w:color="auto"/>
                    <w:right w:val="none" w:sz="0" w:space="0" w:color="auto"/>
                  </w:divBdr>
                </w:div>
                <w:div w:id="272249571">
                  <w:marLeft w:val="0"/>
                  <w:marRight w:val="0"/>
                  <w:marTop w:val="0"/>
                  <w:marBottom w:val="0"/>
                  <w:divBdr>
                    <w:top w:val="none" w:sz="0" w:space="0" w:color="auto"/>
                    <w:left w:val="none" w:sz="0" w:space="0" w:color="auto"/>
                    <w:bottom w:val="none" w:sz="0" w:space="0" w:color="auto"/>
                    <w:right w:val="none" w:sz="0" w:space="0" w:color="auto"/>
                  </w:divBdr>
                </w:div>
                <w:div w:id="1328632581">
                  <w:marLeft w:val="0"/>
                  <w:marRight w:val="0"/>
                  <w:marTop w:val="0"/>
                  <w:marBottom w:val="0"/>
                  <w:divBdr>
                    <w:top w:val="none" w:sz="0" w:space="0" w:color="auto"/>
                    <w:left w:val="none" w:sz="0" w:space="0" w:color="auto"/>
                    <w:bottom w:val="none" w:sz="0" w:space="0" w:color="auto"/>
                    <w:right w:val="none" w:sz="0" w:space="0" w:color="auto"/>
                  </w:divBdr>
                </w:div>
                <w:div w:id="429006743">
                  <w:marLeft w:val="0"/>
                  <w:marRight w:val="0"/>
                  <w:marTop w:val="0"/>
                  <w:marBottom w:val="0"/>
                  <w:divBdr>
                    <w:top w:val="none" w:sz="0" w:space="0" w:color="auto"/>
                    <w:left w:val="none" w:sz="0" w:space="0" w:color="auto"/>
                    <w:bottom w:val="none" w:sz="0" w:space="0" w:color="auto"/>
                    <w:right w:val="none" w:sz="0" w:space="0" w:color="auto"/>
                  </w:divBdr>
                </w:div>
                <w:div w:id="1064259739">
                  <w:marLeft w:val="0"/>
                  <w:marRight w:val="0"/>
                  <w:marTop w:val="0"/>
                  <w:marBottom w:val="0"/>
                  <w:divBdr>
                    <w:top w:val="none" w:sz="0" w:space="0" w:color="auto"/>
                    <w:left w:val="none" w:sz="0" w:space="0" w:color="auto"/>
                    <w:bottom w:val="none" w:sz="0" w:space="0" w:color="auto"/>
                    <w:right w:val="none" w:sz="0" w:space="0" w:color="auto"/>
                  </w:divBdr>
                </w:div>
                <w:div w:id="401680055">
                  <w:marLeft w:val="0"/>
                  <w:marRight w:val="0"/>
                  <w:marTop w:val="0"/>
                  <w:marBottom w:val="0"/>
                  <w:divBdr>
                    <w:top w:val="none" w:sz="0" w:space="0" w:color="auto"/>
                    <w:left w:val="none" w:sz="0" w:space="0" w:color="auto"/>
                    <w:bottom w:val="none" w:sz="0" w:space="0" w:color="auto"/>
                    <w:right w:val="none" w:sz="0" w:space="0" w:color="auto"/>
                  </w:divBdr>
                </w:div>
                <w:div w:id="905721576">
                  <w:marLeft w:val="0"/>
                  <w:marRight w:val="0"/>
                  <w:marTop w:val="0"/>
                  <w:marBottom w:val="0"/>
                  <w:divBdr>
                    <w:top w:val="none" w:sz="0" w:space="0" w:color="auto"/>
                    <w:left w:val="none" w:sz="0" w:space="0" w:color="auto"/>
                    <w:bottom w:val="none" w:sz="0" w:space="0" w:color="auto"/>
                    <w:right w:val="none" w:sz="0" w:space="0" w:color="auto"/>
                  </w:divBdr>
                </w:div>
                <w:div w:id="1660692023">
                  <w:marLeft w:val="0"/>
                  <w:marRight w:val="0"/>
                  <w:marTop w:val="0"/>
                  <w:marBottom w:val="0"/>
                  <w:divBdr>
                    <w:top w:val="none" w:sz="0" w:space="0" w:color="auto"/>
                    <w:left w:val="none" w:sz="0" w:space="0" w:color="auto"/>
                    <w:bottom w:val="none" w:sz="0" w:space="0" w:color="auto"/>
                    <w:right w:val="none" w:sz="0" w:space="0" w:color="auto"/>
                  </w:divBdr>
                </w:div>
                <w:div w:id="202182123">
                  <w:marLeft w:val="0"/>
                  <w:marRight w:val="0"/>
                  <w:marTop w:val="0"/>
                  <w:marBottom w:val="0"/>
                  <w:divBdr>
                    <w:top w:val="none" w:sz="0" w:space="0" w:color="auto"/>
                    <w:left w:val="none" w:sz="0" w:space="0" w:color="auto"/>
                    <w:bottom w:val="none" w:sz="0" w:space="0" w:color="auto"/>
                    <w:right w:val="none" w:sz="0" w:space="0" w:color="auto"/>
                  </w:divBdr>
                </w:div>
                <w:div w:id="1090353885">
                  <w:marLeft w:val="0"/>
                  <w:marRight w:val="0"/>
                  <w:marTop w:val="0"/>
                  <w:marBottom w:val="0"/>
                  <w:divBdr>
                    <w:top w:val="none" w:sz="0" w:space="0" w:color="auto"/>
                    <w:left w:val="none" w:sz="0" w:space="0" w:color="auto"/>
                    <w:bottom w:val="none" w:sz="0" w:space="0" w:color="auto"/>
                    <w:right w:val="none" w:sz="0" w:space="0" w:color="auto"/>
                  </w:divBdr>
                </w:div>
                <w:div w:id="1334182983">
                  <w:marLeft w:val="0"/>
                  <w:marRight w:val="0"/>
                  <w:marTop w:val="0"/>
                  <w:marBottom w:val="0"/>
                  <w:divBdr>
                    <w:top w:val="none" w:sz="0" w:space="0" w:color="auto"/>
                    <w:left w:val="none" w:sz="0" w:space="0" w:color="auto"/>
                    <w:bottom w:val="none" w:sz="0" w:space="0" w:color="auto"/>
                    <w:right w:val="none" w:sz="0" w:space="0" w:color="auto"/>
                  </w:divBdr>
                </w:div>
                <w:div w:id="1144732887">
                  <w:marLeft w:val="0"/>
                  <w:marRight w:val="0"/>
                  <w:marTop w:val="0"/>
                  <w:marBottom w:val="0"/>
                  <w:divBdr>
                    <w:top w:val="none" w:sz="0" w:space="0" w:color="auto"/>
                    <w:left w:val="none" w:sz="0" w:space="0" w:color="auto"/>
                    <w:bottom w:val="none" w:sz="0" w:space="0" w:color="auto"/>
                    <w:right w:val="none" w:sz="0" w:space="0" w:color="auto"/>
                  </w:divBdr>
                </w:div>
                <w:div w:id="1604410675">
                  <w:marLeft w:val="0"/>
                  <w:marRight w:val="0"/>
                  <w:marTop w:val="0"/>
                  <w:marBottom w:val="0"/>
                  <w:divBdr>
                    <w:top w:val="none" w:sz="0" w:space="0" w:color="auto"/>
                    <w:left w:val="none" w:sz="0" w:space="0" w:color="auto"/>
                    <w:bottom w:val="none" w:sz="0" w:space="0" w:color="auto"/>
                    <w:right w:val="none" w:sz="0" w:space="0" w:color="auto"/>
                  </w:divBdr>
                </w:div>
                <w:div w:id="1272592817">
                  <w:marLeft w:val="0"/>
                  <w:marRight w:val="0"/>
                  <w:marTop w:val="0"/>
                  <w:marBottom w:val="0"/>
                  <w:divBdr>
                    <w:top w:val="none" w:sz="0" w:space="0" w:color="auto"/>
                    <w:left w:val="none" w:sz="0" w:space="0" w:color="auto"/>
                    <w:bottom w:val="none" w:sz="0" w:space="0" w:color="auto"/>
                    <w:right w:val="none" w:sz="0" w:space="0" w:color="auto"/>
                  </w:divBdr>
                </w:div>
                <w:div w:id="1017537920">
                  <w:marLeft w:val="0"/>
                  <w:marRight w:val="0"/>
                  <w:marTop w:val="0"/>
                  <w:marBottom w:val="0"/>
                  <w:divBdr>
                    <w:top w:val="none" w:sz="0" w:space="0" w:color="auto"/>
                    <w:left w:val="none" w:sz="0" w:space="0" w:color="auto"/>
                    <w:bottom w:val="none" w:sz="0" w:space="0" w:color="auto"/>
                    <w:right w:val="none" w:sz="0" w:space="0" w:color="auto"/>
                  </w:divBdr>
                </w:div>
                <w:div w:id="1756169011">
                  <w:marLeft w:val="0"/>
                  <w:marRight w:val="0"/>
                  <w:marTop w:val="0"/>
                  <w:marBottom w:val="0"/>
                  <w:divBdr>
                    <w:top w:val="none" w:sz="0" w:space="0" w:color="auto"/>
                    <w:left w:val="none" w:sz="0" w:space="0" w:color="auto"/>
                    <w:bottom w:val="none" w:sz="0" w:space="0" w:color="auto"/>
                    <w:right w:val="none" w:sz="0" w:space="0" w:color="auto"/>
                  </w:divBdr>
                </w:div>
                <w:div w:id="691541729">
                  <w:marLeft w:val="0"/>
                  <w:marRight w:val="0"/>
                  <w:marTop w:val="0"/>
                  <w:marBottom w:val="0"/>
                  <w:divBdr>
                    <w:top w:val="none" w:sz="0" w:space="0" w:color="auto"/>
                    <w:left w:val="none" w:sz="0" w:space="0" w:color="auto"/>
                    <w:bottom w:val="none" w:sz="0" w:space="0" w:color="auto"/>
                    <w:right w:val="none" w:sz="0" w:space="0" w:color="auto"/>
                  </w:divBdr>
                </w:div>
                <w:div w:id="1119254227">
                  <w:marLeft w:val="0"/>
                  <w:marRight w:val="0"/>
                  <w:marTop w:val="0"/>
                  <w:marBottom w:val="0"/>
                  <w:divBdr>
                    <w:top w:val="none" w:sz="0" w:space="0" w:color="auto"/>
                    <w:left w:val="none" w:sz="0" w:space="0" w:color="auto"/>
                    <w:bottom w:val="none" w:sz="0" w:space="0" w:color="auto"/>
                    <w:right w:val="none" w:sz="0" w:space="0" w:color="auto"/>
                  </w:divBdr>
                </w:div>
                <w:div w:id="389957815">
                  <w:marLeft w:val="0"/>
                  <w:marRight w:val="0"/>
                  <w:marTop w:val="0"/>
                  <w:marBottom w:val="0"/>
                  <w:divBdr>
                    <w:top w:val="none" w:sz="0" w:space="0" w:color="auto"/>
                    <w:left w:val="none" w:sz="0" w:space="0" w:color="auto"/>
                    <w:bottom w:val="none" w:sz="0" w:space="0" w:color="auto"/>
                    <w:right w:val="none" w:sz="0" w:space="0" w:color="auto"/>
                  </w:divBdr>
                </w:div>
                <w:div w:id="1133065199">
                  <w:marLeft w:val="0"/>
                  <w:marRight w:val="0"/>
                  <w:marTop w:val="0"/>
                  <w:marBottom w:val="0"/>
                  <w:divBdr>
                    <w:top w:val="none" w:sz="0" w:space="0" w:color="auto"/>
                    <w:left w:val="none" w:sz="0" w:space="0" w:color="auto"/>
                    <w:bottom w:val="none" w:sz="0" w:space="0" w:color="auto"/>
                    <w:right w:val="none" w:sz="0" w:space="0" w:color="auto"/>
                  </w:divBdr>
                </w:div>
                <w:div w:id="344868709">
                  <w:marLeft w:val="0"/>
                  <w:marRight w:val="0"/>
                  <w:marTop w:val="0"/>
                  <w:marBottom w:val="0"/>
                  <w:divBdr>
                    <w:top w:val="none" w:sz="0" w:space="0" w:color="auto"/>
                    <w:left w:val="none" w:sz="0" w:space="0" w:color="auto"/>
                    <w:bottom w:val="none" w:sz="0" w:space="0" w:color="auto"/>
                    <w:right w:val="none" w:sz="0" w:space="0" w:color="auto"/>
                  </w:divBdr>
                </w:div>
                <w:div w:id="1592280307">
                  <w:marLeft w:val="0"/>
                  <w:marRight w:val="0"/>
                  <w:marTop w:val="0"/>
                  <w:marBottom w:val="0"/>
                  <w:divBdr>
                    <w:top w:val="none" w:sz="0" w:space="0" w:color="auto"/>
                    <w:left w:val="none" w:sz="0" w:space="0" w:color="auto"/>
                    <w:bottom w:val="none" w:sz="0" w:space="0" w:color="auto"/>
                    <w:right w:val="none" w:sz="0" w:space="0" w:color="auto"/>
                  </w:divBdr>
                </w:div>
                <w:div w:id="958335354">
                  <w:marLeft w:val="0"/>
                  <w:marRight w:val="0"/>
                  <w:marTop w:val="0"/>
                  <w:marBottom w:val="0"/>
                  <w:divBdr>
                    <w:top w:val="none" w:sz="0" w:space="0" w:color="auto"/>
                    <w:left w:val="none" w:sz="0" w:space="0" w:color="auto"/>
                    <w:bottom w:val="none" w:sz="0" w:space="0" w:color="auto"/>
                    <w:right w:val="none" w:sz="0" w:space="0" w:color="auto"/>
                  </w:divBdr>
                </w:div>
                <w:div w:id="2142379408">
                  <w:marLeft w:val="0"/>
                  <w:marRight w:val="0"/>
                  <w:marTop w:val="0"/>
                  <w:marBottom w:val="0"/>
                  <w:divBdr>
                    <w:top w:val="none" w:sz="0" w:space="0" w:color="auto"/>
                    <w:left w:val="none" w:sz="0" w:space="0" w:color="auto"/>
                    <w:bottom w:val="none" w:sz="0" w:space="0" w:color="auto"/>
                    <w:right w:val="none" w:sz="0" w:space="0" w:color="auto"/>
                  </w:divBdr>
                </w:div>
                <w:div w:id="1243950271">
                  <w:marLeft w:val="0"/>
                  <w:marRight w:val="0"/>
                  <w:marTop w:val="0"/>
                  <w:marBottom w:val="0"/>
                  <w:divBdr>
                    <w:top w:val="none" w:sz="0" w:space="0" w:color="auto"/>
                    <w:left w:val="none" w:sz="0" w:space="0" w:color="auto"/>
                    <w:bottom w:val="none" w:sz="0" w:space="0" w:color="auto"/>
                    <w:right w:val="none" w:sz="0" w:space="0" w:color="auto"/>
                  </w:divBdr>
                </w:div>
                <w:div w:id="1812675012">
                  <w:marLeft w:val="0"/>
                  <w:marRight w:val="0"/>
                  <w:marTop w:val="0"/>
                  <w:marBottom w:val="0"/>
                  <w:divBdr>
                    <w:top w:val="none" w:sz="0" w:space="0" w:color="auto"/>
                    <w:left w:val="none" w:sz="0" w:space="0" w:color="auto"/>
                    <w:bottom w:val="none" w:sz="0" w:space="0" w:color="auto"/>
                    <w:right w:val="none" w:sz="0" w:space="0" w:color="auto"/>
                  </w:divBdr>
                </w:div>
                <w:div w:id="1136338551">
                  <w:marLeft w:val="0"/>
                  <w:marRight w:val="0"/>
                  <w:marTop w:val="0"/>
                  <w:marBottom w:val="0"/>
                  <w:divBdr>
                    <w:top w:val="none" w:sz="0" w:space="0" w:color="auto"/>
                    <w:left w:val="none" w:sz="0" w:space="0" w:color="auto"/>
                    <w:bottom w:val="none" w:sz="0" w:space="0" w:color="auto"/>
                    <w:right w:val="none" w:sz="0" w:space="0" w:color="auto"/>
                  </w:divBdr>
                </w:div>
                <w:div w:id="1667244550">
                  <w:marLeft w:val="0"/>
                  <w:marRight w:val="0"/>
                  <w:marTop w:val="0"/>
                  <w:marBottom w:val="0"/>
                  <w:divBdr>
                    <w:top w:val="none" w:sz="0" w:space="0" w:color="auto"/>
                    <w:left w:val="none" w:sz="0" w:space="0" w:color="auto"/>
                    <w:bottom w:val="none" w:sz="0" w:space="0" w:color="auto"/>
                    <w:right w:val="none" w:sz="0" w:space="0" w:color="auto"/>
                  </w:divBdr>
                </w:div>
                <w:div w:id="419106010">
                  <w:marLeft w:val="0"/>
                  <w:marRight w:val="0"/>
                  <w:marTop w:val="0"/>
                  <w:marBottom w:val="0"/>
                  <w:divBdr>
                    <w:top w:val="none" w:sz="0" w:space="0" w:color="auto"/>
                    <w:left w:val="none" w:sz="0" w:space="0" w:color="auto"/>
                    <w:bottom w:val="none" w:sz="0" w:space="0" w:color="auto"/>
                    <w:right w:val="none" w:sz="0" w:space="0" w:color="auto"/>
                  </w:divBdr>
                </w:div>
                <w:div w:id="1271623104">
                  <w:marLeft w:val="0"/>
                  <w:marRight w:val="0"/>
                  <w:marTop w:val="0"/>
                  <w:marBottom w:val="0"/>
                  <w:divBdr>
                    <w:top w:val="none" w:sz="0" w:space="0" w:color="auto"/>
                    <w:left w:val="none" w:sz="0" w:space="0" w:color="auto"/>
                    <w:bottom w:val="none" w:sz="0" w:space="0" w:color="auto"/>
                    <w:right w:val="none" w:sz="0" w:space="0" w:color="auto"/>
                  </w:divBdr>
                </w:div>
                <w:div w:id="1018047657">
                  <w:marLeft w:val="0"/>
                  <w:marRight w:val="0"/>
                  <w:marTop w:val="0"/>
                  <w:marBottom w:val="0"/>
                  <w:divBdr>
                    <w:top w:val="none" w:sz="0" w:space="0" w:color="auto"/>
                    <w:left w:val="none" w:sz="0" w:space="0" w:color="auto"/>
                    <w:bottom w:val="none" w:sz="0" w:space="0" w:color="auto"/>
                    <w:right w:val="none" w:sz="0" w:space="0" w:color="auto"/>
                  </w:divBdr>
                </w:div>
                <w:div w:id="85424169">
                  <w:marLeft w:val="0"/>
                  <w:marRight w:val="0"/>
                  <w:marTop w:val="0"/>
                  <w:marBottom w:val="0"/>
                  <w:divBdr>
                    <w:top w:val="none" w:sz="0" w:space="0" w:color="auto"/>
                    <w:left w:val="none" w:sz="0" w:space="0" w:color="auto"/>
                    <w:bottom w:val="none" w:sz="0" w:space="0" w:color="auto"/>
                    <w:right w:val="none" w:sz="0" w:space="0" w:color="auto"/>
                  </w:divBdr>
                </w:div>
                <w:div w:id="1853493228">
                  <w:marLeft w:val="0"/>
                  <w:marRight w:val="0"/>
                  <w:marTop w:val="0"/>
                  <w:marBottom w:val="0"/>
                  <w:divBdr>
                    <w:top w:val="none" w:sz="0" w:space="0" w:color="auto"/>
                    <w:left w:val="none" w:sz="0" w:space="0" w:color="auto"/>
                    <w:bottom w:val="none" w:sz="0" w:space="0" w:color="auto"/>
                    <w:right w:val="none" w:sz="0" w:space="0" w:color="auto"/>
                  </w:divBdr>
                </w:div>
                <w:div w:id="2111773842">
                  <w:marLeft w:val="0"/>
                  <w:marRight w:val="0"/>
                  <w:marTop w:val="0"/>
                  <w:marBottom w:val="0"/>
                  <w:divBdr>
                    <w:top w:val="none" w:sz="0" w:space="0" w:color="auto"/>
                    <w:left w:val="none" w:sz="0" w:space="0" w:color="auto"/>
                    <w:bottom w:val="none" w:sz="0" w:space="0" w:color="auto"/>
                    <w:right w:val="none" w:sz="0" w:space="0" w:color="auto"/>
                  </w:divBdr>
                </w:div>
              </w:divsChild>
            </w:div>
            <w:div w:id="2015573689">
              <w:marLeft w:val="0"/>
              <w:marRight w:val="0"/>
              <w:marTop w:val="0"/>
              <w:marBottom w:val="0"/>
              <w:divBdr>
                <w:top w:val="none" w:sz="0" w:space="0" w:color="auto"/>
                <w:left w:val="none" w:sz="0" w:space="0" w:color="auto"/>
                <w:bottom w:val="none" w:sz="0" w:space="0" w:color="auto"/>
                <w:right w:val="none" w:sz="0" w:space="0" w:color="auto"/>
              </w:divBdr>
              <w:divsChild>
                <w:div w:id="1401248653">
                  <w:marLeft w:val="0"/>
                  <w:marRight w:val="0"/>
                  <w:marTop w:val="0"/>
                  <w:marBottom w:val="0"/>
                  <w:divBdr>
                    <w:top w:val="none" w:sz="0" w:space="0" w:color="auto"/>
                    <w:left w:val="none" w:sz="0" w:space="0" w:color="auto"/>
                    <w:bottom w:val="none" w:sz="0" w:space="0" w:color="auto"/>
                    <w:right w:val="none" w:sz="0" w:space="0" w:color="auto"/>
                  </w:divBdr>
                </w:div>
                <w:div w:id="376397652">
                  <w:marLeft w:val="0"/>
                  <w:marRight w:val="0"/>
                  <w:marTop w:val="0"/>
                  <w:marBottom w:val="0"/>
                  <w:divBdr>
                    <w:top w:val="none" w:sz="0" w:space="0" w:color="auto"/>
                    <w:left w:val="none" w:sz="0" w:space="0" w:color="auto"/>
                    <w:bottom w:val="none" w:sz="0" w:space="0" w:color="auto"/>
                    <w:right w:val="none" w:sz="0" w:space="0" w:color="auto"/>
                  </w:divBdr>
                </w:div>
                <w:div w:id="2100905002">
                  <w:marLeft w:val="0"/>
                  <w:marRight w:val="0"/>
                  <w:marTop w:val="0"/>
                  <w:marBottom w:val="0"/>
                  <w:divBdr>
                    <w:top w:val="none" w:sz="0" w:space="0" w:color="auto"/>
                    <w:left w:val="none" w:sz="0" w:space="0" w:color="auto"/>
                    <w:bottom w:val="none" w:sz="0" w:space="0" w:color="auto"/>
                    <w:right w:val="none" w:sz="0" w:space="0" w:color="auto"/>
                  </w:divBdr>
                </w:div>
                <w:div w:id="895169303">
                  <w:marLeft w:val="0"/>
                  <w:marRight w:val="0"/>
                  <w:marTop w:val="0"/>
                  <w:marBottom w:val="0"/>
                  <w:divBdr>
                    <w:top w:val="none" w:sz="0" w:space="0" w:color="auto"/>
                    <w:left w:val="none" w:sz="0" w:space="0" w:color="auto"/>
                    <w:bottom w:val="none" w:sz="0" w:space="0" w:color="auto"/>
                    <w:right w:val="none" w:sz="0" w:space="0" w:color="auto"/>
                  </w:divBdr>
                </w:div>
                <w:div w:id="816264362">
                  <w:marLeft w:val="0"/>
                  <w:marRight w:val="0"/>
                  <w:marTop w:val="0"/>
                  <w:marBottom w:val="0"/>
                  <w:divBdr>
                    <w:top w:val="none" w:sz="0" w:space="0" w:color="auto"/>
                    <w:left w:val="none" w:sz="0" w:space="0" w:color="auto"/>
                    <w:bottom w:val="none" w:sz="0" w:space="0" w:color="auto"/>
                    <w:right w:val="none" w:sz="0" w:space="0" w:color="auto"/>
                  </w:divBdr>
                </w:div>
                <w:div w:id="1712606991">
                  <w:marLeft w:val="0"/>
                  <w:marRight w:val="0"/>
                  <w:marTop w:val="0"/>
                  <w:marBottom w:val="0"/>
                  <w:divBdr>
                    <w:top w:val="none" w:sz="0" w:space="0" w:color="auto"/>
                    <w:left w:val="none" w:sz="0" w:space="0" w:color="auto"/>
                    <w:bottom w:val="none" w:sz="0" w:space="0" w:color="auto"/>
                    <w:right w:val="none" w:sz="0" w:space="0" w:color="auto"/>
                  </w:divBdr>
                </w:div>
                <w:div w:id="2102994168">
                  <w:marLeft w:val="0"/>
                  <w:marRight w:val="0"/>
                  <w:marTop w:val="0"/>
                  <w:marBottom w:val="0"/>
                  <w:divBdr>
                    <w:top w:val="none" w:sz="0" w:space="0" w:color="auto"/>
                    <w:left w:val="none" w:sz="0" w:space="0" w:color="auto"/>
                    <w:bottom w:val="none" w:sz="0" w:space="0" w:color="auto"/>
                    <w:right w:val="none" w:sz="0" w:space="0" w:color="auto"/>
                  </w:divBdr>
                </w:div>
                <w:div w:id="1134569038">
                  <w:marLeft w:val="0"/>
                  <w:marRight w:val="0"/>
                  <w:marTop w:val="0"/>
                  <w:marBottom w:val="0"/>
                  <w:divBdr>
                    <w:top w:val="none" w:sz="0" w:space="0" w:color="auto"/>
                    <w:left w:val="none" w:sz="0" w:space="0" w:color="auto"/>
                    <w:bottom w:val="none" w:sz="0" w:space="0" w:color="auto"/>
                    <w:right w:val="none" w:sz="0" w:space="0" w:color="auto"/>
                  </w:divBdr>
                </w:div>
                <w:div w:id="772630473">
                  <w:marLeft w:val="0"/>
                  <w:marRight w:val="0"/>
                  <w:marTop w:val="0"/>
                  <w:marBottom w:val="0"/>
                  <w:divBdr>
                    <w:top w:val="none" w:sz="0" w:space="0" w:color="auto"/>
                    <w:left w:val="none" w:sz="0" w:space="0" w:color="auto"/>
                    <w:bottom w:val="none" w:sz="0" w:space="0" w:color="auto"/>
                    <w:right w:val="none" w:sz="0" w:space="0" w:color="auto"/>
                  </w:divBdr>
                </w:div>
                <w:div w:id="251862499">
                  <w:marLeft w:val="0"/>
                  <w:marRight w:val="0"/>
                  <w:marTop w:val="0"/>
                  <w:marBottom w:val="0"/>
                  <w:divBdr>
                    <w:top w:val="none" w:sz="0" w:space="0" w:color="auto"/>
                    <w:left w:val="none" w:sz="0" w:space="0" w:color="auto"/>
                    <w:bottom w:val="none" w:sz="0" w:space="0" w:color="auto"/>
                    <w:right w:val="none" w:sz="0" w:space="0" w:color="auto"/>
                  </w:divBdr>
                </w:div>
                <w:div w:id="809444822">
                  <w:marLeft w:val="0"/>
                  <w:marRight w:val="0"/>
                  <w:marTop w:val="0"/>
                  <w:marBottom w:val="0"/>
                  <w:divBdr>
                    <w:top w:val="none" w:sz="0" w:space="0" w:color="auto"/>
                    <w:left w:val="none" w:sz="0" w:space="0" w:color="auto"/>
                    <w:bottom w:val="none" w:sz="0" w:space="0" w:color="auto"/>
                    <w:right w:val="none" w:sz="0" w:space="0" w:color="auto"/>
                  </w:divBdr>
                </w:div>
                <w:div w:id="967903178">
                  <w:marLeft w:val="0"/>
                  <w:marRight w:val="0"/>
                  <w:marTop w:val="0"/>
                  <w:marBottom w:val="0"/>
                  <w:divBdr>
                    <w:top w:val="none" w:sz="0" w:space="0" w:color="auto"/>
                    <w:left w:val="none" w:sz="0" w:space="0" w:color="auto"/>
                    <w:bottom w:val="none" w:sz="0" w:space="0" w:color="auto"/>
                    <w:right w:val="none" w:sz="0" w:space="0" w:color="auto"/>
                  </w:divBdr>
                </w:div>
                <w:div w:id="1878546938">
                  <w:marLeft w:val="0"/>
                  <w:marRight w:val="0"/>
                  <w:marTop w:val="0"/>
                  <w:marBottom w:val="0"/>
                  <w:divBdr>
                    <w:top w:val="none" w:sz="0" w:space="0" w:color="auto"/>
                    <w:left w:val="none" w:sz="0" w:space="0" w:color="auto"/>
                    <w:bottom w:val="none" w:sz="0" w:space="0" w:color="auto"/>
                    <w:right w:val="none" w:sz="0" w:space="0" w:color="auto"/>
                  </w:divBdr>
                </w:div>
                <w:div w:id="962033748">
                  <w:marLeft w:val="0"/>
                  <w:marRight w:val="0"/>
                  <w:marTop w:val="0"/>
                  <w:marBottom w:val="0"/>
                  <w:divBdr>
                    <w:top w:val="none" w:sz="0" w:space="0" w:color="auto"/>
                    <w:left w:val="none" w:sz="0" w:space="0" w:color="auto"/>
                    <w:bottom w:val="none" w:sz="0" w:space="0" w:color="auto"/>
                    <w:right w:val="none" w:sz="0" w:space="0" w:color="auto"/>
                  </w:divBdr>
                </w:div>
                <w:div w:id="1858614884">
                  <w:marLeft w:val="0"/>
                  <w:marRight w:val="0"/>
                  <w:marTop w:val="0"/>
                  <w:marBottom w:val="0"/>
                  <w:divBdr>
                    <w:top w:val="none" w:sz="0" w:space="0" w:color="auto"/>
                    <w:left w:val="none" w:sz="0" w:space="0" w:color="auto"/>
                    <w:bottom w:val="none" w:sz="0" w:space="0" w:color="auto"/>
                    <w:right w:val="none" w:sz="0" w:space="0" w:color="auto"/>
                  </w:divBdr>
                </w:div>
                <w:div w:id="726220167">
                  <w:marLeft w:val="0"/>
                  <w:marRight w:val="0"/>
                  <w:marTop w:val="0"/>
                  <w:marBottom w:val="0"/>
                  <w:divBdr>
                    <w:top w:val="none" w:sz="0" w:space="0" w:color="auto"/>
                    <w:left w:val="none" w:sz="0" w:space="0" w:color="auto"/>
                    <w:bottom w:val="none" w:sz="0" w:space="0" w:color="auto"/>
                    <w:right w:val="none" w:sz="0" w:space="0" w:color="auto"/>
                  </w:divBdr>
                </w:div>
                <w:div w:id="778372535">
                  <w:marLeft w:val="0"/>
                  <w:marRight w:val="0"/>
                  <w:marTop w:val="0"/>
                  <w:marBottom w:val="0"/>
                  <w:divBdr>
                    <w:top w:val="none" w:sz="0" w:space="0" w:color="auto"/>
                    <w:left w:val="none" w:sz="0" w:space="0" w:color="auto"/>
                    <w:bottom w:val="none" w:sz="0" w:space="0" w:color="auto"/>
                    <w:right w:val="none" w:sz="0" w:space="0" w:color="auto"/>
                  </w:divBdr>
                </w:div>
                <w:div w:id="1540240423">
                  <w:marLeft w:val="0"/>
                  <w:marRight w:val="0"/>
                  <w:marTop w:val="0"/>
                  <w:marBottom w:val="0"/>
                  <w:divBdr>
                    <w:top w:val="none" w:sz="0" w:space="0" w:color="auto"/>
                    <w:left w:val="none" w:sz="0" w:space="0" w:color="auto"/>
                    <w:bottom w:val="none" w:sz="0" w:space="0" w:color="auto"/>
                    <w:right w:val="none" w:sz="0" w:space="0" w:color="auto"/>
                  </w:divBdr>
                </w:div>
                <w:div w:id="1483038724">
                  <w:marLeft w:val="0"/>
                  <w:marRight w:val="0"/>
                  <w:marTop w:val="0"/>
                  <w:marBottom w:val="0"/>
                  <w:divBdr>
                    <w:top w:val="none" w:sz="0" w:space="0" w:color="auto"/>
                    <w:left w:val="none" w:sz="0" w:space="0" w:color="auto"/>
                    <w:bottom w:val="none" w:sz="0" w:space="0" w:color="auto"/>
                    <w:right w:val="none" w:sz="0" w:space="0" w:color="auto"/>
                  </w:divBdr>
                </w:div>
                <w:div w:id="693268508">
                  <w:marLeft w:val="0"/>
                  <w:marRight w:val="0"/>
                  <w:marTop w:val="0"/>
                  <w:marBottom w:val="0"/>
                  <w:divBdr>
                    <w:top w:val="none" w:sz="0" w:space="0" w:color="auto"/>
                    <w:left w:val="none" w:sz="0" w:space="0" w:color="auto"/>
                    <w:bottom w:val="none" w:sz="0" w:space="0" w:color="auto"/>
                    <w:right w:val="none" w:sz="0" w:space="0" w:color="auto"/>
                  </w:divBdr>
                </w:div>
                <w:div w:id="1936672025">
                  <w:marLeft w:val="0"/>
                  <w:marRight w:val="0"/>
                  <w:marTop w:val="0"/>
                  <w:marBottom w:val="0"/>
                  <w:divBdr>
                    <w:top w:val="none" w:sz="0" w:space="0" w:color="auto"/>
                    <w:left w:val="none" w:sz="0" w:space="0" w:color="auto"/>
                    <w:bottom w:val="none" w:sz="0" w:space="0" w:color="auto"/>
                    <w:right w:val="none" w:sz="0" w:space="0" w:color="auto"/>
                  </w:divBdr>
                </w:div>
                <w:div w:id="1016274747">
                  <w:marLeft w:val="0"/>
                  <w:marRight w:val="0"/>
                  <w:marTop w:val="0"/>
                  <w:marBottom w:val="0"/>
                  <w:divBdr>
                    <w:top w:val="none" w:sz="0" w:space="0" w:color="auto"/>
                    <w:left w:val="none" w:sz="0" w:space="0" w:color="auto"/>
                    <w:bottom w:val="none" w:sz="0" w:space="0" w:color="auto"/>
                    <w:right w:val="none" w:sz="0" w:space="0" w:color="auto"/>
                  </w:divBdr>
                </w:div>
                <w:div w:id="1609577273">
                  <w:marLeft w:val="0"/>
                  <w:marRight w:val="0"/>
                  <w:marTop w:val="0"/>
                  <w:marBottom w:val="0"/>
                  <w:divBdr>
                    <w:top w:val="none" w:sz="0" w:space="0" w:color="auto"/>
                    <w:left w:val="none" w:sz="0" w:space="0" w:color="auto"/>
                    <w:bottom w:val="none" w:sz="0" w:space="0" w:color="auto"/>
                    <w:right w:val="none" w:sz="0" w:space="0" w:color="auto"/>
                  </w:divBdr>
                </w:div>
                <w:div w:id="1413510183">
                  <w:marLeft w:val="0"/>
                  <w:marRight w:val="0"/>
                  <w:marTop w:val="0"/>
                  <w:marBottom w:val="0"/>
                  <w:divBdr>
                    <w:top w:val="none" w:sz="0" w:space="0" w:color="auto"/>
                    <w:left w:val="none" w:sz="0" w:space="0" w:color="auto"/>
                    <w:bottom w:val="none" w:sz="0" w:space="0" w:color="auto"/>
                    <w:right w:val="none" w:sz="0" w:space="0" w:color="auto"/>
                  </w:divBdr>
                </w:div>
                <w:div w:id="1848521691">
                  <w:marLeft w:val="0"/>
                  <w:marRight w:val="0"/>
                  <w:marTop w:val="0"/>
                  <w:marBottom w:val="0"/>
                  <w:divBdr>
                    <w:top w:val="none" w:sz="0" w:space="0" w:color="auto"/>
                    <w:left w:val="none" w:sz="0" w:space="0" w:color="auto"/>
                    <w:bottom w:val="none" w:sz="0" w:space="0" w:color="auto"/>
                    <w:right w:val="none" w:sz="0" w:space="0" w:color="auto"/>
                  </w:divBdr>
                </w:div>
                <w:div w:id="1063715855">
                  <w:marLeft w:val="0"/>
                  <w:marRight w:val="0"/>
                  <w:marTop w:val="0"/>
                  <w:marBottom w:val="0"/>
                  <w:divBdr>
                    <w:top w:val="none" w:sz="0" w:space="0" w:color="auto"/>
                    <w:left w:val="none" w:sz="0" w:space="0" w:color="auto"/>
                    <w:bottom w:val="none" w:sz="0" w:space="0" w:color="auto"/>
                    <w:right w:val="none" w:sz="0" w:space="0" w:color="auto"/>
                  </w:divBdr>
                </w:div>
                <w:div w:id="236983941">
                  <w:marLeft w:val="0"/>
                  <w:marRight w:val="0"/>
                  <w:marTop w:val="0"/>
                  <w:marBottom w:val="0"/>
                  <w:divBdr>
                    <w:top w:val="none" w:sz="0" w:space="0" w:color="auto"/>
                    <w:left w:val="none" w:sz="0" w:space="0" w:color="auto"/>
                    <w:bottom w:val="none" w:sz="0" w:space="0" w:color="auto"/>
                    <w:right w:val="none" w:sz="0" w:space="0" w:color="auto"/>
                  </w:divBdr>
                </w:div>
                <w:div w:id="1845392105">
                  <w:marLeft w:val="0"/>
                  <w:marRight w:val="0"/>
                  <w:marTop w:val="0"/>
                  <w:marBottom w:val="0"/>
                  <w:divBdr>
                    <w:top w:val="none" w:sz="0" w:space="0" w:color="auto"/>
                    <w:left w:val="none" w:sz="0" w:space="0" w:color="auto"/>
                    <w:bottom w:val="none" w:sz="0" w:space="0" w:color="auto"/>
                    <w:right w:val="none" w:sz="0" w:space="0" w:color="auto"/>
                  </w:divBdr>
                </w:div>
                <w:div w:id="1029455757">
                  <w:marLeft w:val="0"/>
                  <w:marRight w:val="0"/>
                  <w:marTop w:val="0"/>
                  <w:marBottom w:val="0"/>
                  <w:divBdr>
                    <w:top w:val="none" w:sz="0" w:space="0" w:color="auto"/>
                    <w:left w:val="none" w:sz="0" w:space="0" w:color="auto"/>
                    <w:bottom w:val="none" w:sz="0" w:space="0" w:color="auto"/>
                    <w:right w:val="none" w:sz="0" w:space="0" w:color="auto"/>
                  </w:divBdr>
                </w:div>
                <w:div w:id="103305891">
                  <w:marLeft w:val="0"/>
                  <w:marRight w:val="0"/>
                  <w:marTop w:val="0"/>
                  <w:marBottom w:val="0"/>
                  <w:divBdr>
                    <w:top w:val="none" w:sz="0" w:space="0" w:color="auto"/>
                    <w:left w:val="none" w:sz="0" w:space="0" w:color="auto"/>
                    <w:bottom w:val="none" w:sz="0" w:space="0" w:color="auto"/>
                    <w:right w:val="none" w:sz="0" w:space="0" w:color="auto"/>
                  </w:divBdr>
                </w:div>
                <w:div w:id="1066949972">
                  <w:marLeft w:val="0"/>
                  <w:marRight w:val="0"/>
                  <w:marTop w:val="0"/>
                  <w:marBottom w:val="0"/>
                  <w:divBdr>
                    <w:top w:val="none" w:sz="0" w:space="0" w:color="auto"/>
                    <w:left w:val="none" w:sz="0" w:space="0" w:color="auto"/>
                    <w:bottom w:val="none" w:sz="0" w:space="0" w:color="auto"/>
                    <w:right w:val="none" w:sz="0" w:space="0" w:color="auto"/>
                  </w:divBdr>
                </w:div>
                <w:div w:id="1520310603">
                  <w:marLeft w:val="0"/>
                  <w:marRight w:val="0"/>
                  <w:marTop w:val="0"/>
                  <w:marBottom w:val="0"/>
                  <w:divBdr>
                    <w:top w:val="none" w:sz="0" w:space="0" w:color="auto"/>
                    <w:left w:val="none" w:sz="0" w:space="0" w:color="auto"/>
                    <w:bottom w:val="none" w:sz="0" w:space="0" w:color="auto"/>
                    <w:right w:val="none" w:sz="0" w:space="0" w:color="auto"/>
                  </w:divBdr>
                </w:div>
                <w:div w:id="681708412">
                  <w:marLeft w:val="0"/>
                  <w:marRight w:val="0"/>
                  <w:marTop w:val="0"/>
                  <w:marBottom w:val="0"/>
                  <w:divBdr>
                    <w:top w:val="none" w:sz="0" w:space="0" w:color="auto"/>
                    <w:left w:val="none" w:sz="0" w:space="0" w:color="auto"/>
                    <w:bottom w:val="none" w:sz="0" w:space="0" w:color="auto"/>
                    <w:right w:val="none" w:sz="0" w:space="0" w:color="auto"/>
                  </w:divBdr>
                </w:div>
                <w:div w:id="763115650">
                  <w:marLeft w:val="0"/>
                  <w:marRight w:val="0"/>
                  <w:marTop w:val="0"/>
                  <w:marBottom w:val="0"/>
                  <w:divBdr>
                    <w:top w:val="none" w:sz="0" w:space="0" w:color="auto"/>
                    <w:left w:val="none" w:sz="0" w:space="0" w:color="auto"/>
                    <w:bottom w:val="none" w:sz="0" w:space="0" w:color="auto"/>
                    <w:right w:val="none" w:sz="0" w:space="0" w:color="auto"/>
                  </w:divBdr>
                </w:div>
                <w:div w:id="395126646">
                  <w:marLeft w:val="0"/>
                  <w:marRight w:val="0"/>
                  <w:marTop w:val="0"/>
                  <w:marBottom w:val="0"/>
                  <w:divBdr>
                    <w:top w:val="none" w:sz="0" w:space="0" w:color="auto"/>
                    <w:left w:val="none" w:sz="0" w:space="0" w:color="auto"/>
                    <w:bottom w:val="none" w:sz="0" w:space="0" w:color="auto"/>
                    <w:right w:val="none" w:sz="0" w:space="0" w:color="auto"/>
                  </w:divBdr>
                </w:div>
                <w:div w:id="2712342">
                  <w:marLeft w:val="0"/>
                  <w:marRight w:val="0"/>
                  <w:marTop w:val="0"/>
                  <w:marBottom w:val="0"/>
                  <w:divBdr>
                    <w:top w:val="none" w:sz="0" w:space="0" w:color="auto"/>
                    <w:left w:val="none" w:sz="0" w:space="0" w:color="auto"/>
                    <w:bottom w:val="none" w:sz="0" w:space="0" w:color="auto"/>
                    <w:right w:val="none" w:sz="0" w:space="0" w:color="auto"/>
                  </w:divBdr>
                </w:div>
                <w:div w:id="1962954438">
                  <w:marLeft w:val="0"/>
                  <w:marRight w:val="0"/>
                  <w:marTop w:val="0"/>
                  <w:marBottom w:val="0"/>
                  <w:divBdr>
                    <w:top w:val="none" w:sz="0" w:space="0" w:color="auto"/>
                    <w:left w:val="none" w:sz="0" w:space="0" w:color="auto"/>
                    <w:bottom w:val="none" w:sz="0" w:space="0" w:color="auto"/>
                    <w:right w:val="none" w:sz="0" w:space="0" w:color="auto"/>
                  </w:divBdr>
                </w:div>
                <w:div w:id="1331059249">
                  <w:marLeft w:val="0"/>
                  <w:marRight w:val="0"/>
                  <w:marTop w:val="0"/>
                  <w:marBottom w:val="0"/>
                  <w:divBdr>
                    <w:top w:val="none" w:sz="0" w:space="0" w:color="auto"/>
                    <w:left w:val="none" w:sz="0" w:space="0" w:color="auto"/>
                    <w:bottom w:val="none" w:sz="0" w:space="0" w:color="auto"/>
                    <w:right w:val="none" w:sz="0" w:space="0" w:color="auto"/>
                  </w:divBdr>
                </w:div>
                <w:div w:id="705763312">
                  <w:marLeft w:val="0"/>
                  <w:marRight w:val="0"/>
                  <w:marTop w:val="0"/>
                  <w:marBottom w:val="0"/>
                  <w:divBdr>
                    <w:top w:val="none" w:sz="0" w:space="0" w:color="auto"/>
                    <w:left w:val="none" w:sz="0" w:space="0" w:color="auto"/>
                    <w:bottom w:val="none" w:sz="0" w:space="0" w:color="auto"/>
                    <w:right w:val="none" w:sz="0" w:space="0" w:color="auto"/>
                  </w:divBdr>
                </w:div>
              </w:divsChild>
            </w:div>
            <w:div w:id="1133445729">
              <w:marLeft w:val="0"/>
              <w:marRight w:val="0"/>
              <w:marTop w:val="0"/>
              <w:marBottom w:val="0"/>
              <w:divBdr>
                <w:top w:val="none" w:sz="0" w:space="0" w:color="auto"/>
                <w:left w:val="none" w:sz="0" w:space="0" w:color="auto"/>
                <w:bottom w:val="none" w:sz="0" w:space="0" w:color="auto"/>
                <w:right w:val="none" w:sz="0" w:space="0" w:color="auto"/>
              </w:divBdr>
              <w:divsChild>
                <w:div w:id="253561104">
                  <w:marLeft w:val="0"/>
                  <w:marRight w:val="0"/>
                  <w:marTop w:val="0"/>
                  <w:marBottom w:val="0"/>
                  <w:divBdr>
                    <w:top w:val="none" w:sz="0" w:space="0" w:color="auto"/>
                    <w:left w:val="none" w:sz="0" w:space="0" w:color="auto"/>
                    <w:bottom w:val="none" w:sz="0" w:space="0" w:color="auto"/>
                    <w:right w:val="none" w:sz="0" w:space="0" w:color="auto"/>
                  </w:divBdr>
                </w:div>
                <w:div w:id="1758403862">
                  <w:marLeft w:val="0"/>
                  <w:marRight w:val="0"/>
                  <w:marTop w:val="0"/>
                  <w:marBottom w:val="0"/>
                  <w:divBdr>
                    <w:top w:val="none" w:sz="0" w:space="0" w:color="auto"/>
                    <w:left w:val="none" w:sz="0" w:space="0" w:color="auto"/>
                    <w:bottom w:val="none" w:sz="0" w:space="0" w:color="auto"/>
                    <w:right w:val="none" w:sz="0" w:space="0" w:color="auto"/>
                  </w:divBdr>
                </w:div>
                <w:div w:id="2002732201">
                  <w:marLeft w:val="0"/>
                  <w:marRight w:val="0"/>
                  <w:marTop w:val="0"/>
                  <w:marBottom w:val="0"/>
                  <w:divBdr>
                    <w:top w:val="none" w:sz="0" w:space="0" w:color="auto"/>
                    <w:left w:val="none" w:sz="0" w:space="0" w:color="auto"/>
                    <w:bottom w:val="none" w:sz="0" w:space="0" w:color="auto"/>
                    <w:right w:val="none" w:sz="0" w:space="0" w:color="auto"/>
                  </w:divBdr>
                </w:div>
                <w:div w:id="1580553605">
                  <w:marLeft w:val="0"/>
                  <w:marRight w:val="0"/>
                  <w:marTop w:val="0"/>
                  <w:marBottom w:val="0"/>
                  <w:divBdr>
                    <w:top w:val="none" w:sz="0" w:space="0" w:color="auto"/>
                    <w:left w:val="none" w:sz="0" w:space="0" w:color="auto"/>
                    <w:bottom w:val="none" w:sz="0" w:space="0" w:color="auto"/>
                    <w:right w:val="none" w:sz="0" w:space="0" w:color="auto"/>
                  </w:divBdr>
                </w:div>
                <w:div w:id="2128430060">
                  <w:marLeft w:val="0"/>
                  <w:marRight w:val="0"/>
                  <w:marTop w:val="0"/>
                  <w:marBottom w:val="0"/>
                  <w:divBdr>
                    <w:top w:val="none" w:sz="0" w:space="0" w:color="auto"/>
                    <w:left w:val="none" w:sz="0" w:space="0" w:color="auto"/>
                    <w:bottom w:val="none" w:sz="0" w:space="0" w:color="auto"/>
                    <w:right w:val="none" w:sz="0" w:space="0" w:color="auto"/>
                  </w:divBdr>
                </w:div>
                <w:div w:id="1762988024">
                  <w:marLeft w:val="0"/>
                  <w:marRight w:val="0"/>
                  <w:marTop w:val="0"/>
                  <w:marBottom w:val="0"/>
                  <w:divBdr>
                    <w:top w:val="none" w:sz="0" w:space="0" w:color="auto"/>
                    <w:left w:val="none" w:sz="0" w:space="0" w:color="auto"/>
                    <w:bottom w:val="none" w:sz="0" w:space="0" w:color="auto"/>
                    <w:right w:val="none" w:sz="0" w:space="0" w:color="auto"/>
                  </w:divBdr>
                </w:div>
                <w:div w:id="1788768634">
                  <w:marLeft w:val="0"/>
                  <w:marRight w:val="0"/>
                  <w:marTop w:val="0"/>
                  <w:marBottom w:val="0"/>
                  <w:divBdr>
                    <w:top w:val="none" w:sz="0" w:space="0" w:color="auto"/>
                    <w:left w:val="none" w:sz="0" w:space="0" w:color="auto"/>
                    <w:bottom w:val="none" w:sz="0" w:space="0" w:color="auto"/>
                    <w:right w:val="none" w:sz="0" w:space="0" w:color="auto"/>
                  </w:divBdr>
                </w:div>
                <w:div w:id="24796367">
                  <w:marLeft w:val="0"/>
                  <w:marRight w:val="0"/>
                  <w:marTop w:val="0"/>
                  <w:marBottom w:val="0"/>
                  <w:divBdr>
                    <w:top w:val="none" w:sz="0" w:space="0" w:color="auto"/>
                    <w:left w:val="none" w:sz="0" w:space="0" w:color="auto"/>
                    <w:bottom w:val="none" w:sz="0" w:space="0" w:color="auto"/>
                    <w:right w:val="none" w:sz="0" w:space="0" w:color="auto"/>
                  </w:divBdr>
                </w:div>
                <w:div w:id="1843200001">
                  <w:marLeft w:val="0"/>
                  <w:marRight w:val="0"/>
                  <w:marTop w:val="0"/>
                  <w:marBottom w:val="0"/>
                  <w:divBdr>
                    <w:top w:val="none" w:sz="0" w:space="0" w:color="auto"/>
                    <w:left w:val="none" w:sz="0" w:space="0" w:color="auto"/>
                    <w:bottom w:val="none" w:sz="0" w:space="0" w:color="auto"/>
                    <w:right w:val="none" w:sz="0" w:space="0" w:color="auto"/>
                  </w:divBdr>
                </w:div>
                <w:div w:id="707949693">
                  <w:marLeft w:val="0"/>
                  <w:marRight w:val="0"/>
                  <w:marTop w:val="0"/>
                  <w:marBottom w:val="0"/>
                  <w:divBdr>
                    <w:top w:val="none" w:sz="0" w:space="0" w:color="auto"/>
                    <w:left w:val="none" w:sz="0" w:space="0" w:color="auto"/>
                    <w:bottom w:val="none" w:sz="0" w:space="0" w:color="auto"/>
                    <w:right w:val="none" w:sz="0" w:space="0" w:color="auto"/>
                  </w:divBdr>
                </w:div>
                <w:div w:id="306979491">
                  <w:marLeft w:val="0"/>
                  <w:marRight w:val="0"/>
                  <w:marTop w:val="0"/>
                  <w:marBottom w:val="0"/>
                  <w:divBdr>
                    <w:top w:val="none" w:sz="0" w:space="0" w:color="auto"/>
                    <w:left w:val="none" w:sz="0" w:space="0" w:color="auto"/>
                    <w:bottom w:val="none" w:sz="0" w:space="0" w:color="auto"/>
                    <w:right w:val="none" w:sz="0" w:space="0" w:color="auto"/>
                  </w:divBdr>
                </w:div>
                <w:div w:id="1751778118">
                  <w:marLeft w:val="0"/>
                  <w:marRight w:val="0"/>
                  <w:marTop w:val="0"/>
                  <w:marBottom w:val="0"/>
                  <w:divBdr>
                    <w:top w:val="none" w:sz="0" w:space="0" w:color="auto"/>
                    <w:left w:val="none" w:sz="0" w:space="0" w:color="auto"/>
                    <w:bottom w:val="none" w:sz="0" w:space="0" w:color="auto"/>
                    <w:right w:val="none" w:sz="0" w:space="0" w:color="auto"/>
                  </w:divBdr>
                </w:div>
                <w:div w:id="2136949955">
                  <w:marLeft w:val="0"/>
                  <w:marRight w:val="0"/>
                  <w:marTop w:val="0"/>
                  <w:marBottom w:val="0"/>
                  <w:divBdr>
                    <w:top w:val="none" w:sz="0" w:space="0" w:color="auto"/>
                    <w:left w:val="none" w:sz="0" w:space="0" w:color="auto"/>
                    <w:bottom w:val="none" w:sz="0" w:space="0" w:color="auto"/>
                    <w:right w:val="none" w:sz="0" w:space="0" w:color="auto"/>
                  </w:divBdr>
                </w:div>
                <w:div w:id="733742528">
                  <w:marLeft w:val="0"/>
                  <w:marRight w:val="0"/>
                  <w:marTop w:val="0"/>
                  <w:marBottom w:val="0"/>
                  <w:divBdr>
                    <w:top w:val="none" w:sz="0" w:space="0" w:color="auto"/>
                    <w:left w:val="none" w:sz="0" w:space="0" w:color="auto"/>
                    <w:bottom w:val="none" w:sz="0" w:space="0" w:color="auto"/>
                    <w:right w:val="none" w:sz="0" w:space="0" w:color="auto"/>
                  </w:divBdr>
                </w:div>
                <w:div w:id="644044784">
                  <w:marLeft w:val="0"/>
                  <w:marRight w:val="0"/>
                  <w:marTop w:val="0"/>
                  <w:marBottom w:val="0"/>
                  <w:divBdr>
                    <w:top w:val="none" w:sz="0" w:space="0" w:color="auto"/>
                    <w:left w:val="none" w:sz="0" w:space="0" w:color="auto"/>
                    <w:bottom w:val="none" w:sz="0" w:space="0" w:color="auto"/>
                    <w:right w:val="none" w:sz="0" w:space="0" w:color="auto"/>
                  </w:divBdr>
                </w:div>
                <w:div w:id="1761415019">
                  <w:marLeft w:val="0"/>
                  <w:marRight w:val="0"/>
                  <w:marTop w:val="0"/>
                  <w:marBottom w:val="0"/>
                  <w:divBdr>
                    <w:top w:val="none" w:sz="0" w:space="0" w:color="auto"/>
                    <w:left w:val="none" w:sz="0" w:space="0" w:color="auto"/>
                    <w:bottom w:val="none" w:sz="0" w:space="0" w:color="auto"/>
                    <w:right w:val="none" w:sz="0" w:space="0" w:color="auto"/>
                  </w:divBdr>
                </w:div>
                <w:div w:id="2071490845">
                  <w:marLeft w:val="0"/>
                  <w:marRight w:val="0"/>
                  <w:marTop w:val="0"/>
                  <w:marBottom w:val="0"/>
                  <w:divBdr>
                    <w:top w:val="none" w:sz="0" w:space="0" w:color="auto"/>
                    <w:left w:val="none" w:sz="0" w:space="0" w:color="auto"/>
                    <w:bottom w:val="none" w:sz="0" w:space="0" w:color="auto"/>
                    <w:right w:val="none" w:sz="0" w:space="0" w:color="auto"/>
                  </w:divBdr>
                </w:div>
                <w:div w:id="1570653179">
                  <w:marLeft w:val="0"/>
                  <w:marRight w:val="0"/>
                  <w:marTop w:val="0"/>
                  <w:marBottom w:val="0"/>
                  <w:divBdr>
                    <w:top w:val="none" w:sz="0" w:space="0" w:color="auto"/>
                    <w:left w:val="none" w:sz="0" w:space="0" w:color="auto"/>
                    <w:bottom w:val="none" w:sz="0" w:space="0" w:color="auto"/>
                    <w:right w:val="none" w:sz="0" w:space="0" w:color="auto"/>
                  </w:divBdr>
                </w:div>
                <w:div w:id="839999633">
                  <w:marLeft w:val="0"/>
                  <w:marRight w:val="0"/>
                  <w:marTop w:val="0"/>
                  <w:marBottom w:val="0"/>
                  <w:divBdr>
                    <w:top w:val="none" w:sz="0" w:space="0" w:color="auto"/>
                    <w:left w:val="none" w:sz="0" w:space="0" w:color="auto"/>
                    <w:bottom w:val="none" w:sz="0" w:space="0" w:color="auto"/>
                    <w:right w:val="none" w:sz="0" w:space="0" w:color="auto"/>
                  </w:divBdr>
                </w:div>
                <w:div w:id="1084691673">
                  <w:marLeft w:val="0"/>
                  <w:marRight w:val="0"/>
                  <w:marTop w:val="0"/>
                  <w:marBottom w:val="0"/>
                  <w:divBdr>
                    <w:top w:val="none" w:sz="0" w:space="0" w:color="auto"/>
                    <w:left w:val="none" w:sz="0" w:space="0" w:color="auto"/>
                    <w:bottom w:val="none" w:sz="0" w:space="0" w:color="auto"/>
                    <w:right w:val="none" w:sz="0" w:space="0" w:color="auto"/>
                  </w:divBdr>
                </w:div>
                <w:div w:id="1164202246">
                  <w:marLeft w:val="0"/>
                  <w:marRight w:val="0"/>
                  <w:marTop w:val="0"/>
                  <w:marBottom w:val="0"/>
                  <w:divBdr>
                    <w:top w:val="none" w:sz="0" w:space="0" w:color="auto"/>
                    <w:left w:val="none" w:sz="0" w:space="0" w:color="auto"/>
                    <w:bottom w:val="none" w:sz="0" w:space="0" w:color="auto"/>
                    <w:right w:val="none" w:sz="0" w:space="0" w:color="auto"/>
                  </w:divBdr>
                </w:div>
                <w:div w:id="1823809870">
                  <w:marLeft w:val="0"/>
                  <w:marRight w:val="0"/>
                  <w:marTop w:val="0"/>
                  <w:marBottom w:val="0"/>
                  <w:divBdr>
                    <w:top w:val="none" w:sz="0" w:space="0" w:color="auto"/>
                    <w:left w:val="none" w:sz="0" w:space="0" w:color="auto"/>
                    <w:bottom w:val="none" w:sz="0" w:space="0" w:color="auto"/>
                    <w:right w:val="none" w:sz="0" w:space="0" w:color="auto"/>
                  </w:divBdr>
                </w:div>
                <w:div w:id="1531409407">
                  <w:marLeft w:val="0"/>
                  <w:marRight w:val="0"/>
                  <w:marTop w:val="0"/>
                  <w:marBottom w:val="0"/>
                  <w:divBdr>
                    <w:top w:val="none" w:sz="0" w:space="0" w:color="auto"/>
                    <w:left w:val="none" w:sz="0" w:space="0" w:color="auto"/>
                    <w:bottom w:val="none" w:sz="0" w:space="0" w:color="auto"/>
                    <w:right w:val="none" w:sz="0" w:space="0" w:color="auto"/>
                  </w:divBdr>
                </w:div>
                <w:div w:id="1728457787">
                  <w:marLeft w:val="0"/>
                  <w:marRight w:val="0"/>
                  <w:marTop w:val="0"/>
                  <w:marBottom w:val="0"/>
                  <w:divBdr>
                    <w:top w:val="none" w:sz="0" w:space="0" w:color="auto"/>
                    <w:left w:val="none" w:sz="0" w:space="0" w:color="auto"/>
                    <w:bottom w:val="none" w:sz="0" w:space="0" w:color="auto"/>
                    <w:right w:val="none" w:sz="0" w:space="0" w:color="auto"/>
                  </w:divBdr>
                </w:div>
                <w:div w:id="965895672">
                  <w:marLeft w:val="0"/>
                  <w:marRight w:val="0"/>
                  <w:marTop w:val="0"/>
                  <w:marBottom w:val="0"/>
                  <w:divBdr>
                    <w:top w:val="none" w:sz="0" w:space="0" w:color="auto"/>
                    <w:left w:val="none" w:sz="0" w:space="0" w:color="auto"/>
                    <w:bottom w:val="none" w:sz="0" w:space="0" w:color="auto"/>
                    <w:right w:val="none" w:sz="0" w:space="0" w:color="auto"/>
                  </w:divBdr>
                </w:div>
                <w:div w:id="1309047200">
                  <w:marLeft w:val="0"/>
                  <w:marRight w:val="0"/>
                  <w:marTop w:val="0"/>
                  <w:marBottom w:val="0"/>
                  <w:divBdr>
                    <w:top w:val="none" w:sz="0" w:space="0" w:color="auto"/>
                    <w:left w:val="none" w:sz="0" w:space="0" w:color="auto"/>
                    <w:bottom w:val="none" w:sz="0" w:space="0" w:color="auto"/>
                    <w:right w:val="none" w:sz="0" w:space="0" w:color="auto"/>
                  </w:divBdr>
                </w:div>
                <w:div w:id="58720369">
                  <w:marLeft w:val="0"/>
                  <w:marRight w:val="0"/>
                  <w:marTop w:val="0"/>
                  <w:marBottom w:val="0"/>
                  <w:divBdr>
                    <w:top w:val="none" w:sz="0" w:space="0" w:color="auto"/>
                    <w:left w:val="none" w:sz="0" w:space="0" w:color="auto"/>
                    <w:bottom w:val="none" w:sz="0" w:space="0" w:color="auto"/>
                    <w:right w:val="none" w:sz="0" w:space="0" w:color="auto"/>
                  </w:divBdr>
                </w:div>
                <w:div w:id="43916121">
                  <w:marLeft w:val="0"/>
                  <w:marRight w:val="0"/>
                  <w:marTop w:val="0"/>
                  <w:marBottom w:val="0"/>
                  <w:divBdr>
                    <w:top w:val="none" w:sz="0" w:space="0" w:color="auto"/>
                    <w:left w:val="none" w:sz="0" w:space="0" w:color="auto"/>
                    <w:bottom w:val="none" w:sz="0" w:space="0" w:color="auto"/>
                    <w:right w:val="none" w:sz="0" w:space="0" w:color="auto"/>
                  </w:divBdr>
                </w:div>
                <w:div w:id="2138793571">
                  <w:marLeft w:val="0"/>
                  <w:marRight w:val="0"/>
                  <w:marTop w:val="0"/>
                  <w:marBottom w:val="0"/>
                  <w:divBdr>
                    <w:top w:val="none" w:sz="0" w:space="0" w:color="auto"/>
                    <w:left w:val="none" w:sz="0" w:space="0" w:color="auto"/>
                    <w:bottom w:val="none" w:sz="0" w:space="0" w:color="auto"/>
                    <w:right w:val="none" w:sz="0" w:space="0" w:color="auto"/>
                  </w:divBdr>
                </w:div>
                <w:div w:id="1640723071">
                  <w:marLeft w:val="0"/>
                  <w:marRight w:val="0"/>
                  <w:marTop w:val="0"/>
                  <w:marBottom w:val="0"/>
                  <w:divBdr>
                    <w:top w:val="none" w:sz="0" w:space="0" w:color="auto"/>
                    <w:left w:val="none" w:sz="0" w:space="0" w:color="auto"/>
                    <w:bottom w:val="none" w:sz="0" w:space="0" w:color="auto"/>
                    <w:right w:val="none" w:sz="0" w:space="0" w:color="auto"/>
                  </w:divBdr>
                </w:div>
                <w:div w:id="1676808004">
                  <w:marLeft w:val="0"/>
                  <w:marRight w:val="0"/>
                  <w:marTop w:val="0"/>
                  <w:marBottom w:val="0"/>
                  <w:divBdr>
                    <w:top w:val="none" w:sz="0" w:space="0" w:color="auto"/>
                    <w:left w:val="none" w:sz="0" w:space="0" w:color="auto"/>
                    <w:bottom w:val="none" w:sz="0" w:space="0" w:color="auto"/>
                    <w:right w:val="none" w:sz="0" w:space="0" w:color="auto"/>
                  </w:divBdr>
                </w:div>
                <w:div w:id="874779910">
                  <w:marLeft w:val="0"/>
                  <w:marRight w:val="0"/>
                  <w:marTop w:val="0"/>
                  <w:marBottom w:val="0"/>
                  <w:divBdr>
                    <w:top w:val="none" w:sz="0" w:space="0" w:color="auto"/>
                    <w:left w:val="none" w:sz="0" w:space="0" w:color="auto"/>
                    <w:bottom w:val="none" w:sz="0" w:space="0" w:color="auto"/>
                    <w:right w:val="none" w:sz="0" w:space="0" w:color="auto"/>
                  </w:divBdr>
                </w:div>
                <w:div w:id="1924408326">
                  <w:marLeft w:val="0"/>
                  <w:marRight w:val="0"/>
                  <w:marTop w:val="0"/>
                  <w:marBottom w:val="0"/>
                  <w:divBdr>
                    <w:top w:val="none" w:sz="0" w:space="0" w:color="auto"/>
                    <w:left w:val="none" w:sz="0" w:space="0" w:color="auto"/>
                    <w:bottom w:val="none" w:sz="0" w:space="0" w:color="auto"/>
                    <w:right w:val="none" w:sz="0" w:space="0" w:color="auto"/>
                  </w:divBdr>
                </w:div>
                <w:div w:id="1631548447">
                  <w:marLeft w:val="0"/>
                  <w:marRight w:val="0"/>
                  <w:marTop w:val="0"/>
                  <w:marBottom w:val="0"/>
                  <w:divBdr>
                    <w:top w:val="none" w:sz="0" w:space="0" w:color="auto"/>
                    <w:left w:val="none" w:sz="0" w:space="0" w:color="auto"/>
                    <w:bottom w:val="none" w:sz="0" w:space="0" w:color="auto"/>
                    <w:right w:val="none" w:sz="0" w:space="0" w:color="auto"/>
                  </w:divBdr>
                </w:div>
                <w:div w:id="1441803703">
                  <w:marLeft w:val="0"/>
                  <w:marRight w:val="0"/>
                  <w:marTop w:val="0"/>
                  <w:marBottom w:val="0"/>
                  <w:divBdr>
                    <w:top w:val="none" w:sz="0" w:space="0" w:color="auto"/>
                    <w:left w:val="none" w:sz="0" w:space="0" w:color="auto"/>
                    <w:bottom w:val="none" w:sz="0" w:space="0" w:color="auto"/>
                    <w:right w:val="none" w:sz="0" w:space="0" w:color="auto"/>
                  </w:divBdr>
                </w:div>
                <w:div w:id="959381569">
                  <w:marLeft w:val="0"/>
                  <w:marRight w:val="0"/>
                  <w:marTop w:val="0"/>
                  <w:marBottom w:val="0"/>
                  <w:divBdr>
                    <w:top w:val="none" w:sz="0" w:space="0" w:color="auto"/>
                    <w:left w:val="none" w:sz="0" w:space="0" w:color="auto"/>
                    <w:bottom w:val="none" w:sz="0" w:space="0" w:color="auto"/>
                    <w:right w:val="none" w:sz="0" w:space="0" w:color="auto"/>
                  </w:divBdr>
                </w:div>
                <w:div w:id="1157770843">
                  <w:marLeft w:val="0"/>
                  <w:marRight w:val="0"/>
                  <w:marTop w:val="0"/>
                  <w:marBottom w:val="0"/>
                  <w:divBdr>
                    <w:top w:val="none" w:sz="0" w:space="0" w:color="auto"/>
                    <w:left w:val="none" w:sz="0" w:space="0" w:color="auto"/>
                    <w:bottom w:val="none" w:sz="0" w:space="0" w:color="auto"/>
                    <w:right w:val="none" w:sz="0" w:space="0" w:color="auto"/>
                  </w:divBdr>
                </w:div>
                <w:div w:id="1973900148">
                  <w:marLeft w:val="0"/>
                  <w:marRight w:val="0"/>
                  <w:marTop w:val="0"/>
                  <w:marBottom w:val="0"/>
                  <w:divBdr>
                    <w:top w:val="none" w:sz="0" w:space="0" w:color="auto"/>
                    <w:left w:val="none" w:sz="0" w:space="0" w:color="auto"/>
                    <w:bottom w:val="none" w:sz="0" w:space="0" w:color="auto"/>
                    <w:right w:val="none" w:sz="0" w:space="0" w:color="auto"/>
                  </w:divBdr>
                </w:div>
                <w:div w:id="1963027073">
                  <w:marLeft w:val="0"/>
                  <w:marRight w:val="0"/>
                  <w:marTop w:val="0"/>
                  <w:marBottom w:val="0"/>
                  <w:divBdr>
                    <w:top w:val="none" w:sz="0" w:space="0" w:color="auto"/>
                    <w:left w:val="none" w:sz="0" w:space="0" w:color="auto"/>
                    <w:bottom w:val="none" w:sz="0" w:space="0" w:color="auto"/>
                    <w:right w:val="none" w:sz="0" w:space="0" w:color="auto"/>
                  </w:divBdr>
                </w:div>
              </w:divsChild>
            </w:div>
            <w:div w:id="437944118">
              <w:marLeft w:val="0"/>
              <w:marRight w:val="0"/>
              <w:marTop w:val="0"/>
              <w:marBottom w:val="0"/>
              <w:divBdr>
                <w:top w:val="none" w:sz="0" w:space="0" w:color="auto"/>
                <w:left w:val="none" w:sz="0" w:space="0" w:color="auto"/>
                <w:bottom w:val="none" w:sz="0" w:space="0" w:color="auto"/>
                <w:right w:val="none" w:sz="0" w:space="0" w:color="auto"/>
              </w:divBdr>
              <w:divsChild>
                <w:div w:id="1882474353">
                  <w:marLeft w:val="0"/>
                  <w:marRight w:val="0"/>
                  <w:marTop w:val="0"/>
                  <w:marBottom w:val="0"/>
                  <w:divBdr>
                    <w:top w:val="none" w:sz="0" w:space="0" w:color="auto"/>
                    <w:left w:val="none" w:sz="0" w:space="0" w:color="auto"/>
                    <w:bottom w:val="none" w:sz="0" w:space="0" w:color="auto"/>
                    <w:right w:val="none" w:sz="0" w:space="0" w:color="auto"/>
                  </w:divBdr>
                </w:div>
                <w:div w:id="2141874838">
                  <w:marLeft w:val="0"/>
                  <w:marRight w:val="0"/>
                  <w:marTop w:val="0"/>
                  <w:marBottom w:val="0"/>
                  <w:divBdr>
                    <w:top w:val="none" w:sz="0" w:space="0" w:color="auto"/>
                    <w:left w:val="none" w:sz="0" w:space="0" w:color="auto"/>
                    <w:bottom w:val="none" w:sz="0" w:space="0" w:color="auto"/>
                    <w:right w:val="none" w:sz="0" w:space="0" w:color="auto"/>
                  </w:divBdr>
                </w:div>
                <w:div w:id="1327782172">
                  <w:marLeft w:val="0"/>
                  <w:marRight w:val="0"/>
                  <w:marTop w:val="0"/>
                  <w:marBottom w:val="0"/>
                  <w:divBdr>
                    <w:top w:val="none" w:sz="0" w:space="0" w:color="auto"/>
                    <w:left w:val="none" w:sz="0" w:space="0" w:color="auto"/>
                    <w:bottom w:val="none" w:sz="0" w:space="0" w:color="auto"/>
                    <w:right w:val="none" w:sz="0" w:space="0" w:color="auto"/>
                  </w:divBdr>
                </w:div>
                <w:div w:id="1950888750">
                  <w:marLeft w:val="0"/>
                  <w:marRight w:val="0"/>
                  <w:marTop w:val="0"/>
                  <w:marBottom w:val="0"/>
                  <w:divBdr>
                    <w:top w:val="none" w:sz="0" w:space="0" w:color="auto"/>
                    <w:left w:val="none" w:sz="0" w:space="0" w:color="auto"/>
                    <w:bottom w:val="none" w:sz="0" w:space="0" w:color="auto"/>
                    <w:right w:val="none" w:sz="0" w:space="0" w:color="auto"/>
                  </w:divBdr>
                </w:div>
                <w:div w:id="708069101">
                  <w:marLeft w:val="0"/>
                  <w:marRight w:val="0"/>
                  <w:marTop w:val="0"/>
                  <w:marBottom w:val="0"/>
                  <w:divBdr>
                    <w:top w:val="none" w:sz="0" w:space="0" w:color="auto"/>
                    <w:left w:val="none" w:sz="0" w:space="0" w:color="auto"/>
                    <w:bottom w:val="none" w:sz="0" w:space="0" w:color="auto"/>
                    <w:right w:val="none" w:sz="0" w:space="0" w:color="auto"/>
                  </w:divBdr>
                </w:div>
                <w:div w:id="43020183">
                  <w:marLeft w:val="0"/>
                  <w:marRight w:val="0"/>
                  <w:marTop w:val="0"/>
                  <w:marBottom w:val="0"/>
                  <w:divBdr>
                    <w:top w:val="none" w:sz="0" w:space="0" w:color="auto"/>
                    <w:left w:val="none" w:sz="0" w:space="0" w:color="auto"/>
                    <w:bottom w:val="none" w:sz="0" w:space="0" w:color="auto"/>
                    <w:right w:val="none" w:sz="0" w:space="0" w:color="auto"/>
                  </w:divBdr>
                </w:div>
                <w:div w:id="237132304">
                  <w:marLeft w:val="0"/>
                  <w:marRight w:val="0"/>
                  <w:marTop w:val="0"/>
                  <w:marBottom w:val="0"/>
                  <w:divBdr>
                    <w:top w:val="none" w:sz="0" w:space="0" w:color="auto"/>
                    <w:left w:val="none" w:sz="0" w:space="0" w:color="auto"/>
                    <w:bottom w:val="none" w:sz="0" w:space="0" w:color="auto"/>
                    <w:right w:val="none" w:sz="0" w:space="0" w:color="auto"/>
                  </w:divBdr>
                </w:div>
                <w:div w:id="1778326344">
                  <w:marLeft w:val="0"/>
                  <w:marRight w:val="0"/>
                  <w:marTop w:val="0"/>
                  <w:marBottom w:val="0"/>
                  <w:divBdr>
                    <w:top w:val="none" w:sz="0" w:space="0" w:color="auto"/>
                    <w:left w:val="none" w:sz="0" w:space="0" w:color="auto"/>
                    <w:bottom w:val="none" w:sz="0" w:space="0" w:color="auto"/>
                    <w:right w:val="none" w:sz="0" w:space="0" w:color="auto"/>
                  </w:divBdr>
                </w:div>
                <w:div w:id="1409621033">
                  <w:marLeft w:val="0"/>
                  <w:marRight w:val="0"/>
                  <w:marTop w:val="0"/>
                  <w:marBottom w:val="0"/>
                  <w:divBdr>
                    <w:top w:val="none" w:sz="0" w:space="0" w:color="auto"/>
                    <w:left w:val="none" w:sz="0" w:space="0" w:color="auto"/>
                    <w:bottom w:val="none" w:sz="0" w:space="0" w:color="auto"/>
                    <w:right w:val="none" w:sz="0" w:space="0" w:color="auto"/>
                  </w:divBdr>
                </w:div>
                <w:div w:id="320544797">
                  <w:marLeft w:val="0"/>
                  <w:marRight w:val="0"/>
                  <w:marTop w:val="0"/>
                  <w:marBottom w:val="0"/>
                  <w:divBdr>
                    <w:top w:val="none" w:sz="0" w:space="0" w:color="auto"/>
                    <w:left w:val="none" w:sz="0" w:space="0" w:color="auto"/>
                    <w:bottom w:val="none" w:sz="0" w:space="0" w:color="auto"/>
                    <w:right w:val="none" w:sz="0" w:space="0" w:color="auto"/>
                  </w:divBdr>
                </w:div>
                <w:div w:id="225531258">
                  <w:marLeft w:val="0"/>
                  <w:marRight w:val="0"/>
                  <w:marTop w:val="0"/>
                  <w:marBottom w:val="0"/>
                  <w:divBdr>
                    <w:top w:val="none" w:sz="0" w:space="0" w:color="auto"/>
                    <w:left w:val="none" w:sz="0" w:space="0" w:color="auto"/>
                    <w:bottom w:val="none" w:sz="0" w:space="0" w:color="auto"/>
                    <w:right w:val="none" w:sz="0" w:space="0" w:color="auto"/>
                  </w:divBdr>
                </w:div>
                <w:div w:id="1200318">
                  <w:marLeft w:val="0"/>
                  <w:marRight w:val="0"/>
                  <w:marTop w:val="0"/>
                  <w:marBottom w:val="0"/>
                  <w:divBdr>
                    <w:top w:val="none" w:sz="0" w:space="0" w:color="auto"/>
                    <w:left w:val="none" w:sz="0" w:space="0" w:color="auto"/>
                    <w:bottom w:val="none" w:sz="0" w:space="0" w:color="auto"/>
                    <w:right w:val="none" w:sz="0" w:space="0" w:color="auto"/>
                  </w:divBdr>
                </w:div>
                <w:div w:id="245657349">
                  <w:marLeft w:val="0"/>
                  <w:marRight w:val="0"/>
                  <w:marTop w:val="0"/>
                  <w:marBottom w:val="0"/>
                  <w:divBdr>
                    <w:top w:val="none" w:sz="0" w:space="0" w:color="auto"/>
                    <w:left w:val="none" w:sz="0" w:space="0" w:color="auto"/>
                    <w:bottom w:val="none" w:sz="0" w:space="0" w:color="auto"/>
                    <w:right w:val="none" w:sz="0" w:space="0" w:color="auto"/>
                  </w:divBdr>
                </w:div>
                <w:div w:id="1236861289">
                  <w:marLeft w:val="0"/>
                  <w:marRight w:val="0"/>
                  <w:marTop w:val="0"/>
                  <w:marBottom w:val="0"/>
                  <w:divBdr>
                    <w:top w:val="none" w:sz="0" w:space="0" w:color="auto"/>
                    <w:left w:val="none" w:sz="0" w:space="0" w:color="auto"/>
                    <w:bottom w:val="none" w:sz="0" w:space="0" w:color="auto"/>
                    <w:right w:val="none" w:sz="0" w:space="0" w:color="auto"/>
                  </w:divBdr>
                </w:div>
                <w:div w:id="46956358">
                  <w:marLeft w:val="0"/>
                  <w:marRight w:val="0"/>
                  <w:marTop w:val="0"/>
                  <w:marBottom w:val="0"/>
                  <w:divBdr>
                    <w:top w:val="none" w:sz="0" w:space="0" w:color="auto"/>
                    <w:left w:val="none" w:sz="0" w:space="0" w:color="auto"/>
                    <w:bottom w:val="none" w:sz="0" w:space="0" w:color="auto"/>
                    <w:right w:val="none" w:sz="0" w:space="0" w:color="auto"/>
                  </w:divBdr>
                </w:div>
                <w:div w:id="1744260884">
                  <w:marLeft w:val="0"/>
                  <w:marRight w:val="0"/>
                  <w:marTop w:val="0"/>
                  <w:marBottom w:val="0"/>
                  <w:divBdr>
                    <w:top w:val="none" w:sz="0" w:space="0" w:color="auto"/>
                    <w:left w:val="none" w:sz="0" w:space="0" w:color="auto"/>
                    <w:bottom w:val="none" w:sz="0" w:space="0" w:color="auto"/>
                    <w:right w:val="none" w:sz="0" w:space="0" w:color="auto"/>
                  </w:divBdr>
                </w:div>
                <w:div w:id="205414015">
                  <w:marLeft w:val="0"/>
                  <w:marRight w:val="0"/>
                  <w:marTop w:val="0"/>
                  <w:marBottom w:val="0"/>
                  <w:divBdr>
                    <w:top w:val="none" w:sz="0" w:space="0" w:color="auto"/>
                    <w:left w:val="none" w:sz="0" w:space="0" w:color="auto"/>
                    <w:bottom w:val="none" w:sz="0" w:space="0" w:color="auto"/>
                    <w:right w:val="none" w:sz="0" w:space="0" w:color="auto"/>
                  </w:divBdr>
                </w:div>
                <w:div w:id="613632767">
                  <w:marLeft w:val="0"/>
                  <w:marRight w:val="0"/>
                  <w:marTop w:val="0"/>
                  <w:marBottom w:val="0"/>
                  <w:divBdr>
                    <w:top w:val="none" w:sz="0" w:space="0" w:color="auto"/>
                    <w:left w:val="none" w:sz="0" w:space="0" w:color="auto"/>
                    <w:bottom w:val="none" w:sz="0" w:space="0" w:color="auto"/>
                    <w:right w:val="none" w:sz="0" w:space="0" w:color="auto"/>
                  </w:divBdr>
                </w:div>
                <w:div w:id="143855312">
                  <w:marLeft w:val="0"/>
                  <w:marRight w:val="0"/>
                  <w:marTop w:val="0"/>
                  <w:marBottom w:val="0"/>
                  <w:divBdr>
                    <w:top w:val="none" w:sz="0" w:space="0" w:color="auto"/>
                    <w:left w:val="none" w:sz="0" w:space="0" w:color="auto"/>
                    <w:bottom w:val="none" w:sz="0" w:space="0" w:color="auto"/>
                    <w:right w:val="none" w:sz="0" w:space="0" w:color="auto"/>
                  </w:divBdr>
                </w:div>
                <w:div w:id="1940746828">
                  <w:marLeft w:val="0"/>
                  <w:marRight w:val="0"/>
                  <w:marTop w:val="0"/>
                  <w:marBottom w:val="0"/>
                  <w:divBdr>
                    <w:top w:val="none" w:sz="0" w:space="0" w:color="auto"/>
                    <w:left w:val="none" w:sz="0" w:space="0" w:color="auto"/>
                    <w:bottom w:val="none" w:sz="0" w:space="0" w:color="auto"/>
                    <w:right w:val="none" w:sz="0" w:space="0" w:color="auto"/>
                  </w:divBdr>
                </w:div>
                <w:div w:id="1647050777">
                  <w:marLeft w:val="0"/>
                  <w:marRight w:val="0"/>
                  <w:marTop w:val="0"/>
                  <w:marBottom w:val="0"/>
                  <w:divBdr>
                    <w:top w:val="none" w:sz="0" w:space="0" w:color="auto"/>
                    <w:left w:val="none" w:sz="0" w:space="0" w:color="auto"/>
                    <w:bottom w:val="none" w:sz="0" w:space="0" w:color="auto"/>
                    <w:right w:val="none" w:sz="0" w:space="0" w:color="auto"/>
                  </w:divBdr>
                </w:div>
                <w:div w:id="325784928">
                  <w:marLeft w:val="0"/>
                  <w:marRight w:val="0"/>
                  <w:marTop w:val="0"/>
                  <w:marBottom w:val="0"/>
                  <w:divBdr>
                    <w:top w:val="none" w:sz="0" w:space="0" w:color="auto"/>
                    <w:left w:val="none" w:sz="0" w:space="0" w:color="auto"/>
                    <w:bottom w:val="none" w:sz="0" w:space="0" w:color="auto"/>
                    <w:right w:val="none" w:sz="0" w:space="0" w:color="auto"/>
                  </w:divBdr>
                </w:div>
                <w:div w:id="1593586040">
                  <w:marLeft w:val="0"/>
                  <w:marRight w:val="0"/>
                  <w:marTop w:val="0"/>
                  <w:marBottom w:val="0"/>
                  <w:divBdr>
                    <w:top w:val="none" w:sz="0" w:space="0" w:color="auto"/>
                    <w:left w:val="none" w:sz="0" w:space="0" w:color="auto"/>
                    <w:bottom w:val="none" w:sz="0" w:space="0" w:color="auto"/>
                    <w:right w:val="none" w:sz="0" w:space="0" w:color="auto"/>
                  </w:divBdr>
                </w:div>
                <w:div w:id="1565869597">
                  <w:marLeft w:val="0"/>
                  <w:marRight w:val="0"/>
                  <w:marTop w:val="0"/>
                  <w:marBottom w:val="0"/>
                  <w:divBdr>
                    <w:top w:val="none" w:sz="0" w:space="0" w:color="auto"/>
                    <w:left w:val="none" w:sz="0" w:space="0" w:color="auto"/>
                    <w:bottom w:val="none" w:sz="0" w:space="0" w:color="auto"/>
                    <w:right w:val="none" w:sz="0" w:space="0" w:color="auto"/>
                  </w:divBdr>
                </w:div>
                <w:div w:id="267395641">
                  <w:marLeft w:val="0"/>
                  <w:marRight w:val="0"/>
                  <w:marTop w:val="0"/>
                  <w:marBottom w:val="0"/>
                  <w:divBdr>
                    <w:top w:val="none" w:sz="0" w:space="0" w:color="auto"/>
                    <w:left w:val="none" w:sz="0" w:space="0" w:color="auto"/>
                    <w:bottom w:val="none" w:sz="0" w:space="0" w:color="auto"/>
                    <w:right w:val="none" w:sz="0" w:space="0" w:color="auto"/>
                  </w:divBdr>
                </w:div>
                <w:div w:id="877081971">
                  <w:marLeft w:val="0"/>
                  <w:marRight w:val="0"/>
                  <w:marTop w:val="0"/>
                  <w:marBottom w:val="0"/>
                  <w:divBdr>
                    <w:top w:val="none" w:sz="0" w:space="0" w:color="auto"/>
                    <w:left w:val="none" w:sz="0" w:space="0" w:color="auto"/>
                    <w:bottom w:val="none" w:sz="0" w:space="0" w:color="auto"/>
                    <w:right w:val="none" w:sz="0" w:space="0" w:color="auto"/>
                  </w:divBdr>
                </w:div>
                <w:div w:id="206257570">
                  <w:marLeft w:val="0"/>
                  <w:marRight w:val="0"/>
                  <w:marTop w:val="0"/>
                  <w:marBottom w:val="0"/>
                  <w:divBdr>
                    <w:top w:val="none" w:sz="0" w:space="0" w:color="auto"/>
                    <w:left w:val="none" w:sz="0" w:space="0" w:color="auto"/>
                    <w:bottom w:val="none" w:sz="0" w:space="0" w:color="auto"/>
                    <w:right w:val="none" w:sz="0" w:space="0" w:color="auto"/>
                  </w:divBdr>
                </w:div>
                <w:div w:id="923760033">
                  <w:marLeft w:val="0"/>
                  <w:marRight w:val="0"/>
                  <w:marTop w:val="0"/>
                  <w:marBottom w:val="0"/>
                  <w:divBdr>
                    <w:top w:val="none" w:sz="0" w:space="0" w:color="auto"/>
                    <w:left w:val="none" w:sz="0" w:space="0" w:color="auto"/>
                    <w:bottom w:val="none" w:sz="0" w:space="0" w:color="auto"/>
                    <w:right w:val="none" w:sz="0" w:space="0" w:color="auto"/>
                  </w:divBdr>
                </w:div>
                <w:div w:id="1397823555">
                  <w:marLeft w:val="0"/>
                  <w:marRight w:val="0"/>
                  <w:marTop w:val="0"/>
                  <w:marBottom w:val="0"/>
                  <w:divBdr>
                    <w:top w:val="none" w:sz="0" w:space="0" w:color="auto"/>
                    <w:left w:val="none" w:sz="0" w:space="0" w:color="auto"/>
                    <w:bottom w:val="none" w:sz="0" w:space="0" w:color="auto"/>
                    <w:right w:val="none" w:sz="0" w:space="0" w:color="auto"/>
                  </w:divBdr>
                </w:div>
                <w:div w:id="1863666190">
                  <w:marLeft w:val="0"/>
                  <w:marRight w:val="0"/>
                  <w:marTop w:val="0"/>
                  <w:marBottom w:val="0"/>
                  <w:divBdr>
                    <w:top w:val="none" w:sz="0" w:space="0" w:color="auto"/>
                    <w:left w:val="none" w:sz="0" w:space="0" w:color="auto"/>
                    <w:bottom w:val="none" w:sz="0" w:space="0" w:color="auto"/>
                    <w:right w:val="none" w:sz="0" w:space="0" w:color="auto"/>
                  </w:divBdr>
                </w:div>
                <w:div w:id="1522937238">
                  <w:marLeft w:val="0"/>
                  <w:marRight w:val="0"/>
                  <w:marTop w:val="0"/>
                  <w:marBottom w:val="0"/>
                  <w:divBdr>
                    <w:top w:val="none" w:sz="0" w:space="0" w:color="auto"/>
                    <w:left w:val="none" w:sz="0" w:space="0" w:color="auto"/>
                    <w:bottom w:val="none" w:sz="0" w:space="0" w:color="auto"/>
                    <w:right w:val="none" w:sz="0" w:space="0" w:color="auto"/>
                  </w:divBdr>
                </w:div>
                <w:div w:id="1147093361">
                  <w:marLeft w:val="0"/>
                  <w:marRight w:val="0"/>
                  <w:marTop w:val="0"/>
                  <w:marBottom w:val="0"/>
                  <w:divBdr>
                    <w:top w:val="none" w:sz="0" w:space="0" w:color="auto"/>
                    <w:left w:val="none" w:sz="0" w:space="0" w:color="auto"/>
                    <w:bottom w:val="none" w:sz="0" w:space="0" w:color="auto"/>
                    <w:right w:val="none" w:sz="0" w:space="0" w:color="auto"/>
                  </w:divBdr>
                </w:div>
                <w:div w:id="11153559">
                  <w:marLeft w:val="0"/>
                  <w:marRight w:val="0"/>
                  <w:marTop w:val="0"/>
                  <w:marBottom w:val="0"/>
                  <w:divBdr>
                    <w:top w:val="none" w:sz="0" w:space="0" w:color="auto"/>
                    <w:left w:val="none" w:sz="0" w:space="0" w:color="auto"/>
                    <w:bottom w:val="none" w:sz="0" w:space="0" w:color="auto"/>
                    <w:right w:val="none" w:sz="0" w:space="0" w:color="auto"/>
                  </w:divBdr>
                </w:div>
                <w:div w:id="4944260">
                  <w:marLeft w:val="0"/>
                  <w:marRight w:val="0"/>
                  <w:marTop w:val="0"/>
                  <w:marBottom w:val="0"/>
                  <w:divBdr>
                    <w:top w:val="none" w:sz="0" w:space="0" w:color="auto"/>
                    <w:left w:val="none" w:sz="0" w:space="0" w:color="auto"/>
                    <w:bottom w:val="none" w:sz="0" w:space="0" w:color="auto"/>
                    <w:right w:val="none" w:sz="0" w:space="0" w:color="auto"/>
                  </w:divBdr>
                </w:div>
                <w:div w:id="1863201339">
                  <w:marLeft w:val="0"/>
                  <w:marRight w:val="0"/>
                  <w:marTop w:val="0"/>
                  <w:marBottom w:val="0"/>
                  <w:divBdr>
                    <w:top w:val="none" w:sz="0" w:space="0" w:color="auto"/>
                    <w:left w:val="none" w:sz="0" w:space="0" w:color="auto"/>
                    <w:bottom w:val="none" w:sz="0" w:space="0" w:color="auto"/>
                    <w:right w:val="none" w:sz="0" w:space="0" w:color="auto"/>
                  </w:divBdr>
                </w:div>
                <w:div w:id="1454178345">
                  <w:marLeft w:val="0"/>
                  <w:marRight w:val="0"/>
                  <w:marTop w:val="0"/>
                  <w:marBottom w:val="0"/>
                  <w:divBdr>
                    <w:top w:val="none" w:sz="0" w:space="0" w:color="auto"/>
                    <w:left w:val="none" w:sz="0" w:space="0" w:color="auto"/>
                    <w:bottom w:val="none" w:sz="0" w:space="0" w:color="auto"/>
                    <w:right w:val="none" w:sz="0" w:space="0" w:color="auto"/>
                  </w:divBdr>
                </w:div>
                <w:div w:id="1302074714">
                  <w:marLeft w:val="0"/>
                  <w:marRight w:val="0"/>
                  <w:marTop w:val="0"/>
                  <w:marBottom w:val="0"/>
                  <w:divBdr>
                    <w:top w:val="none" w:sz="0" w:space="0" w:color="auto"/>
                    <w:left w:val="none" w:sz="0" w:space="0" w:color="auto"/>
                    <w:bottom w:val="none" w:sz="0" w:space="0" w:color="auto"/>
                    <w:right w:val="none" w:sz="0" w:space="0" w:color="auto"/>
                  </w:divBdr>
                </w:div>
                <w:div w:id="1113982737">
                  <w:marLeft w:val="0"/>
                  <w:marRight w:val="0"/>
                  <w:marTop w:val="0"/>
                  <w:marBottom w:val="0"/>
                  <w:divBdr>
                    <w:top w:val="none" w:sz="0" w:space="0" w:color="auto"/>
                    <w:left w:val="none" w:sz="0" w:space="0" w:color="auto"/>
                    <w:bottom w:val="none" w:sz="0" w:space="0" w:color="auto"/>
                    <w:right w:val="none" w:sz="0" w:space="0" w:color="auto"/>
                  </w:divBdr>
                </w:div>
              </w:divsChild>
            </w:div>
            <w:div w:id="1997538513">
              <w:marLeft w:val="0"/>
              <w:marRight w:val="0"/>
              <w:marTop w:val="0"/>
              <w:marBottom w:val="0"/>
              <w:divBdr>
                <w:top w:val="none" w:sz="0" w:space="0" w:color="auto"/>
                <w:left w:val="none" w:sz="0" w:space="0" w:color="auto"/>
                <w:bottom w:val="none" w:sz="0" w:space="0" w:color="auto"/>
                <w:right w:val="none" w:sz="0" w:space="0" w:color="auto"/>
              </w:divBdr>
              <w:divsChild>
                <w:div w:id="159464891">
                  <w:marLeft w:val="0"/>
                  <w:marRight w:val="0"/>
                  <w:marTop w:val="0"/>
                  <w:marBottom w:val="0"/>
                  <w:divBdr>
                    <w:top w:val="none" w:sz="0" w:space="0" w:color="auto"/>
                    <w:left w:val="none" w:sz="0" w:space="0" w:color="auto"/>
                    <w:bottom w:val="none" w:sz="0" w:space="0" w:color="auto"/>
                    <w:right w:val="none" w:sz="0" w:space="0" w:color="auto"/>
                  </w:divBdr>
                </w:div>
                <w:div w:id="671369350">
                  <w:marLeft w:val="0"/>
                  <w:marRight w:val="0"/>
                  <w:marTop w:val="0"/>
                  <w:marBottom w:val="0"/>
                  <w:divBdr>
                    <w:top w:val="none" w:sz="0" w:space="0" w:color="auto"/>
                    <w:left w:val="none" w:sz="0" w:space="0" w:color="auto"/>
                    <w:bottom w:val="none" w:sz="0" w:space="0" w:color="auto"/>
                    <w:right w:val="none" w:sz="0" w:space="0" w:color="auto"/>
                  </w:divBdr>
                </w:div>
                <w:div w:id="1028144364">
                  <w:marLeft w:val="0"/>
                  <w:marRight w:val="0"/>
                  <w:marTop w:val="0"/>
                  <w:marBottom w:val="0"/>
                  <w:divBdr>
                    <w:top w:val="none" w:sz="0" w:space="0" w:color="auto"/>
                    <w:left w:val="none" w:sz="0" w:space="0" w:color="auto"/>
                    <w:bottom w:val="none" w:sz="0" w:space="0" w:color="auto"/>
                    <w:right w:val="none" w:sz="0" w:space="0" w:color="auto"/>
                  </w:divBdr>
                </w:div>
                <w:div w:id="566263719">
                  <w:marLeft w:val="0"/>
                  <w:marRight w:val="0"/>
                  <w:marTop w:val="0"/>
                  <w:marBottom w:val="0"/>
                  <w:divBdr>
                    <w:top w:val="none" w:sz="0" w:space="0" w:color="auto"/>
                    <w:left w:val="none" w:sz="0" w:space="0" w:color="auto"/>
                    <w:bottom w:val="none" w:sz="0" w:space="0" w:color="auto"/>
                    <w:right w:val="none" w:sz="0" w:space="0" w:color="auto"/>
                  </w:divBdr>
                </w:div>
                <w:div w:id="471555426">
                  <w:marLeft w:val="0"/>
                  <w:marRight w:val="0"/>
                  <w:marTop w:val="0"/>
                  <w:marBottom w:val="0"/>
                  <w:divBdr>
                    <w:top w:val="none" w:sz="0" w:space="0" w:color="auto"/>
                    <w:left w:val="none" w:sz="0" w:space="0" w:color="auto"/>
                    <w:bottom w:val="none" w:sz="0" w:space="0" w:color="auto"/>
                    <w:right w:val="none" w:sz="0" w:space="0" w:color="auto"/>
                  </w:divBdr>
                </w:div>
                <w:div w:id="1278414788">
                  <w:marLeft w:val="0"/>
                  <w:marRight w:val="0"/>
                  <w:marTop w:val="0"/>
                  <w:marBottom w:val="0"/>
                  <w:divBdr>
                    <w:top w:val="none" w:sz="0" w:space="0" w:color="auto"/>
                    <w:left w:val="none" w:sz="0" w:space="0" w:color="auto"/>
                    <w:bottom w:val="none" w:sz="0" w:space="0" w:color="auto"/>
                    <w:right w:val="none" w:sz="0" w:space="0" w:color="auto"/>
                  </w:divBdr>
                </w:div>
                <w:div w:id="1668552553">
                  <w:marLeft w:val="0"/>
                  <w:marRight w:val="0"/>
                  <w:marTop w:val="0"/>
                  <w:marBottom w:val="0"/>
                  <w:divBdr>
                    <w:top w:val="none" w:sz="0" w:space="0" w:color="auto"/>
                    <w:left w:val="none" w:sz="0" w:space="0" w:color="auto"/>
                    <w:bottom w:val="none" w:sz="0" w:space="0" w:color="auto"/>
                    <w:right w:val="none" w:sz="0" w:space="0" w:color="auto"/>
                  </w:divBdr>
                </w:div>
                <w:div w:id="932251153">
                  <w:marLeft w:val="0"/>
                  <w:marRight w:val="0"/>
                  <w:marTop w:val="0"/>
                  <w:marBottom w:val="0"/>
                  <w:divBdr>
                    <w:top w:val="none" w:sz="0" w:space="0" w:color="auto"/>
                    <w:left w:val="none" w:sz="0" w:space="0" w:color="auto"/>
                    <w:bottom w:val="none" w:sz="0" w:space="0" w:color="auto"/>
                    <w:right w:val="none" w:sz="0" w:space="0" w:color="auto"/>
                  </w:divBdr>
                </w:div>
                <w:div w:id="1250382319">
                  <w:marLeft w:val="0"/>
                  <w:marRight w:val="0"/>
                  <w:marTop w:val="0"/>
                  <w:marBottom w:val="0"/>
                  <w:divBdr>
                    <w:top w:val="none" w:sz="0" w:space="0" w:color="auto"/>
                    <w:left w:val="none" w:sz="0" w:space="0" w:color="auto"/>
                    <w:bottom w:val="none" w:sz="0" w:space="0" w:color="auto"/>
                    <w:right w:val="none" w:sz="0" w:space="0" w:color="auto"/>
                  </w:divBdr>
                </w:div>
                <w:div w:id="84543738">
                  <w:marLeft w:val="0"/>
                  <w:marRight w:val="0"/>
                  <w:marTop w:val="0"/>
                  <w:marBottom w:val="0"/>
                  <w:divBdr>
                    <w:top w:val="none" w:sz="0" w:space="0" w:color="auto"/>
                    <w:left w:val="none" w:sz="0" w:space="0" w:color="auto"/>
                    <w:bottom w:val="none" w:sz="0" w:space="0" w:color="auto"/>
                    <w:right w:val="none" w:sz="0" w:space="0" w:color="auto"/>
                  </w:divBdr>
                </w:div>
                <w:div w:id="6947497">
                  <w:marLeft w:val="0"/>
                  <w:marRight w:val="0"/>
                  <w:marTop w:val="0"/>
                  <w:marBottom w:val="0"/>
                  <w:divBdr>
                    <w:top w:val="none" w:sz="0" w:space="0" w:color="auto"/>
                    <w:left w:val="none" w:sz="0" w:space="0" w:color="auto"/>
                    <w:bottom w:val="none" w:sz="0" w:space="0" w:color="auto"/>
                    <w:right w:val="none" w:sz="0" w:space="0" w:color="auto"/>
                  </w:divBdr>
                </w:div>
                <w:div w:id="1424762896">
                  <w:marLeft w:val="0"/>
                  <w:marRight w:val="0"/>
                  <w:marTop w:val="0"/>
                  <w:marBottom w:val="0"/>
                  <w:divBdr>
                    <w:top w:val="none" w:sz="0" w:space="0" w:color="auto"/>
                    <w:left w:val="none" w:sz="0" w:space="0" w:color="auto"/>
                    <w:bottom w:val="none" w:sz="0" w:space="0" w:color="auto"/>
                    <w:right w:val="none" w:sz="0" w:space="0" w:color="auto"/>
                  </w:divBdr>
                </w:div>
                <w:div w:id="1180969350">
                  <w:marLeft w:val="0"/>
                  <w:marRight w:val="0"/>
                  <w:marTop w:val="0"/>
                  <w:marBottom w:val="0"/>
                  <w:divBdr>
                    <w:top w:val="none" w:sz="0" w:space="0" w:color="auto"/>
                    <w:left w:val="none" w:sz="0" w:space="0" w:color="auto"/>
                    <w:bottom w:val="none" w:sz="0" w:space="0" w:color="auto"/>
                    <w:right w:val="none" w:sz="0" w:space="0" w:color="auto"/>
                  </w:divBdr>
                </w:div>
                <w:div w:id="430470083">
                  <w:marLeft w:val="0"/>
                  <w:marRight w:val="0"/>
                  <w:marTop w:val="0"/>
                  <w:marBottom w:val="0"/>
                  <w:divBdr>
                    <w:top w:val="none" w:sz="0" w:space="0" w:color="auto"/>
                    <w:left w:val="none" w:sz="0" w:space="0" w:color="auto"/>
                    <w:bottom w:val="none" w:sz="0" w:space="0" w:color="auto"/>
                    <w:right w:val="none" w:sz="0" w:space="0" w:color="auto"/>
                  </w:divBdr>
                </w:div>
                <w:div w:id="82148301">
                  <w:marLeft w:val="0"/>
                  <w:marRight w:val="0"/>
                  <w:marTop w:val="0"/>
                  <w:marBottom w:val="0"/>
                  <w:divBdr>
                    <w:top w:val="none" w:sz="0" w:space="0" w:color="auto"/>
                    <w:left w:val="none" w:sz="0" w:space="0" w:color="auto"/>
                    <w:bottom w:val="none" w:sz="0" w:space="0" w:color="auto"/>
                    <w:right w:val="none" w:sz="0" w:space="0" w:color="auto"/>
                  </w:divBdr>
                </w:div>
                <w:div w:id="721289470">
                  <w:marLeft w:val="0"/>
                  <w:marRight w:val="0"/>
                  <w:marTop w:val="0"/>
                  <w:marBottom w:val="0"/>
                  <w:divBdr>
                    <w:top w:val="none" w:sz="0" w:space="0" w:color="auto"/>
                    <w:left w:val="none" w:sz="0" w:space="0" w:color="auto"/>
                    <w:bottom w:val="none" w:sz="0" w:space="0" w:color="auto"/>
                    <w:right w:val="none" w:sz="0" w:space="0" w:color="auto"/>
                  </w:divBdr>
                </w:div>
                <w:div w:id="320887948">
                  <w:marLeft w:val="0"/>
                  <w:marRight w:val="0"/>
                  <w:marTop w:val="0"/>
                  <w:marBottom w:val="0"/>
                  <w:divBdr>
                    <w:top w:val="none" w:sz="0" w:space="0" w:color="auto"/>
                    <w:left w:val="none" w:sz="0" w:space="0" w:color="auto"/>
                    <w:bottom w:val="none" w:sz="0" w:space="0" w:color="auto"/>
                    <w:right w:val="none" w:sz="0" w:space="0" w:color="auto"/>
                  </w:divBdr>
                </w:div>
                <w:div w:id="1753114675">
                  <w:marLeft w:val="0"/>
                  <w:marRight w:val="0"/>
                  <w:marTop w:val="0"/>
                  <w:marBottom w:val="0"/>
                  <w:divBdr>
                    <w:top w:val="none" w:sz="0" w:space="0" w:color="auto"/>
                    <w:left w:val="none" w:sz="0" w:space="0" w:color="auto"/>
                    <w:bottom w:val="none" w:sz="0" w:space="0" w:color="auto"/>
                    <w:right w:val="none" w:sz="0" w:space="0" w:color="auto"/>
                  </w:divBdr>
                </w:div>
                <w:div w:id="1223105001">
                  <w:marLeft w:val="0"/>
                  <w:marRight w:val="0"/>
                  <w:marTop w:val="0"/>
                  <w:marBottom w:val="0"/>
                  <w:divBdr>
                    <w:top w:val="none" w:sz="0" w:space="0" w:color="auto"/>
                    <w:left w:val="none" w:sz="0" w:space="0" w:color="auto"/>
                    <w:bottom w:val="none" w:sz="0" w:space="0" w:color="auto"/>
                    <w:right w:val="none" w:sz="0" w:space="0" w:color="auto"/>
                  </w:divBdr>
                </w:div>
                <w:div w:id="1308239897">
                  <w:marLeft w:val="0"/>
                  <w:marRight w:val="0"/>
                  <w:marTop w:val="0"/>
                  <w:marBottom w:val="0"/>
                  <w:divBdr>
                    <w:top w:val="none" w:sz="0" w:space="0" w:color="auto"/>
                    <w:left w:val="none" w:sz="0" w:space="0" w:color="auto"/>
                    <w:bottom w:val="none" w:sz="0" w:space="0" w:color="auto"/>
                    <w:right w:val="none" w:sz="0" w:space="0" w:color="auto"/>
                  </w:divBdr>
                </w:div>
                <w:div w:id="2044623793">
                  <w:marLeft w:val="0"/>
                  <w:marRight w:val="0"/>
                  <w:marTop w:val="0"/>
                  <w:marBottom w:val="0"/>
                  <w:divBdr>
                    <w:top w:val="none" w:sz="0" w:space="0" w:color="auto"/>
                    <w:left w:val="none" w:sz="0" w:space="0" w:color="auto"/>
                    <w:bottom w:val="none" w:sz="0" w:space="0" w:color="auto"/>
                    <w:right w:val="none" w:sz="0" w:space="0" w:color="auto"/>
                  </w:divBdr>
                </w:div>
                <w:div w:id="1668821878">
                  <w:marLeft w:val="0"/>
                  <w:marRight w:val="0"/>
                  <w:marTop w:val="0"/>
                  <w:marBottom w:val="0"/>
                  <w:divBdr>
                    <w:top w:val="none" w:sz="0" w:space="0" w:color="auto"/>
                    <w:left w:val="none" w:sz="0" w:space="0" w:color="auto"/>
                    <w:bottom w:val="none" w:sz="0" w:space="0" w:color="auto"/>
                    <w:right w:val="none" w:sz="0" w:space="0" w:color="auto"/>
                  </w:divBdr>
                </w:div>
                <w:div w:id="484783569">
                  <w:marLeft w:val="0"/>
                  <w:marRight w:val="0"/>
                  <w:marTop w:val="0"/>
                  <w:marBottom w:val="0"/>
                  <w:divBdr>
                    <w:top w:val="none" w:sz="0" w:space="0" w:color="auto"/>
                    <w:left w:val="none" w:sz="0" w:space="0" w:color="auto"/>
                    <w:bottom w:val="none" w:sz="0" w:space="0" w:color="auto"/>
                    <w:right w:val="none" w:sz="0" w:space="0" w:color="auto"/>
                  </w:divBdr>
                </w:div>
                <w:div w:id="272249920">
                  <w:marLeft w:val="0"/>
                  <w:marRight w:val="0"/>
                  <w:marTop w:val="0"/>
                  <w:marBottom w:val="0"/>
                  <w:divBdr>
                    <w:top w:val="none" w:sz="0" w:space="0" w:color="auto"/>
                    <w:left w:val="none" w:sz="0" w:space="0" w:color="auto"/>
                    <w:bottom w:val="none" w:sz="0" w:space="0" w:color="auto"/>
                    <w:right w:val="none" w:sz="0" w:space="0" w:color="auto"/>
                  </w:divBdr>
                </w:div>
                <w:div w:id="821508794">
                  <w:marLeft w:val="0"/>
                  <w:marRight w:val="0"/>
                  <w:marTop w:val="0"/>
                  <w:marBottom w:val="0"/>
                  <w:divBdr>
                    <w:top w:val="none" w:sz="0" w:space="0" w:color="auto"/>
                    <w:left w:val="none" w:sz="0" w:space="0" w:color="auto"/>
                    <w:bottom w:val="none" w:sz="0" w:space="0" w:color="auto"/>
                    <w:right w:val="none" w:sz="0" w:space="0" w:color="auto"/>
                  </w:divBdr>
                </w:div>
                <w:div w:id="256066136">
                  <w:marLeft w:val="0"/>
                  <w:marRight w:val="0"/>
                  <w:marTop w:val="0"/>
                  <w:marBottom w:val="0"/>
                  <w:divBdr>
                    <w:top w:val="none" w:sz="0" w:space="0" w:color="auto"/>
                    <w:left w:val="none" w:sz="0" w:space="0" w:color="auto"/>
                    <w:bottom w:val="none" w:sz="0" w:space="0" w:color="auto"/>
                    <w:right w:val="none" w:sz="0" w:space="0" w:color="auto"/>
                  </w:divBdr>
                </w:div>
                <w:div w:id="332027697">
                  <w:marLeft w:val="0"/>
                  <w:marRight w:val="0"/>
                  <w:marTop w:val="0"/>
                  <w:marBottom w:val="0"/>
                  <w:divBdr>
                    <w:top w:val="none" w:sz="0" w:space="0" w:color="auto"/>
                    <w:left w:val="none" w:sz="0" w:space="0" w:color="auto"/>
                    <w:bottom w:val="none" w:sz="0" w:space="0" w:color="auto"/>
                    <w:right w:val="none" w:sz="0" w:space="0" w:color="auto"/>
                  </w:divBdr>
                </w:div>
                <w:div w:id="1054619337">
                  <w:marLeft w:val="0"/>
                  <w:marRight w:val="0"/>
                  <w:marTop w:val="0"/>
                  <w:marBottom w:val="0"/>
                  <w:divBdr>
                    <w:top w:val="none" w:sz="0" w:space="0" w:color="auto"/>
                    <w:left w:val="none" w:sz="0" w:space="0" w:color="auto"/>
                    <w:bottom w:val="none" w:sz="0" w:space="0" w:color="auto"/>
                    <w:right w:val="none" w:sz="0" w:space="0" w:color="auto"/>
                  </w:divBdr>
                </w:div>
                <w:div w:id="1339848706">
                  <w:marLeft w:val="0"/>
                  <w:marRight w:val="0"/>
                  <w:marTop w:val="0"/>
                  <w:marBottom w:val="0"/>
                  <w:divBdr>
                    <w:top w:val="none" w:sz="0" w:space="0" w:color="auto"/>
                    <w:left w:val="none" w:sz="0" w:space="0" w:color="auto"/>
                    <w:bottom w:val="none" w:sz="0" w:space="0" w:color="auto"/>
                    <w:right w:val="none" w:sz="0" w:space="0" w:color="auto"/>
                  </w:divBdr>
                </w:div>
                <w:div w:id="1579171627">
                  <w:marLeft w:val="0"/>
                  <w:marRight w:val="0"/>
                  <w:marTop w:val="0"/>
                  <w:marBottom w:val="0"/>
                  <w:divBdr>
                    <w:top w:val="none" w:sz="0" w:space="0" w:color="auto"/>
                    <w:left w:val="none" w:sz="0" w:space="0" w:color="auto"/>
                    <w:bottom w:val="none" w:sz="0" w:space="0" w:color="auto"/>
                    <w:right w:val="none" w:sz="0" w:space="0" w:color="auto"/>
                  </w:divBdr>
                </w:div>
                <w:div w:id="1123504003">
                  <w:marLeft w:val="0"/>
                  <w:marRight w:val="0"/>
                  <w:marTop w:val="0"/>
                  <w:marBottom w:val="0"/>
                  <w:divBdr>
                    <w:top w:val="none" w:sz="0" w:space="0" w:color="auto"/>
                    <w:left w:val="none" w:sz="0" w:space="0" w:color="auto"/>
                    <w:bottom w:val="none" w:sz="0" w:space="0" w:color="auto"/>
                    <w:right w:val="none" w:sz="0" w:space="0" w:color="auto"/>
                  </w:divBdr>
                </w:div>
                <w:div w:id="1566796736">
                  <w:marLeft w:val="0"/>
                  <w:marRight w:val="0"/>
                  <w:marTop w:val="0"/>
                  <w:marBottom w:val="0"/>
                  <w:divBdr>
                    <w:top w:val="none" w:sz="0" w:space="0" w:color="auto"/>
                    <w:left w:val="none" w:sz="0" w:space="0" w:color="auto"/>
                    <w:bottom w:val="none" w:sz="0" w:space="0" w:color="auto"/>
                    <w:right w:val="none" w:sz="0" w:space="0" w:color="auto"/>
                  </w:divBdr>
                </w:div>
                <w:div w:id="1900435937">
                  <w:marLeft w:val="0"/>
                  <w:marRight w:val="0"/>
                  <w:marTop w:val="0"/>
                  <w:marBottom w:val="0"/>
                  <w:divBdr>
                    <w:top w:val="none" w:sz="0" w:space="0" w:color="auto"/>
                    <w:left w:val="none" w:sz="0" w:space="0" w:color="auto"/>
                    <w:bottom w:val="none" w:sz="0" w:space="0" w:color="auto"/>
                    <w:right w:val="none" w:sz="0" w:space="0" w:color="auto"/>
                  </w:divBdr>
                </w:div>
                <w:div w:id="2100174134">
                  <w:marLeft w:val="0"/>
                  <w:marRight w:val="0"/>
                  <w:marTop w:val="0"/>
                  <w:marBottom w:val="0"/>
                  <w:divBdr>
                    <w:top w:val="none" w:sz="0" w:space="0" w:color="auto"/>
                    <w:left w:val="none" w:sz="0" w:space="0" w:color="auto"/>
                    <w:bottom w:val="none" w:sz="0" w:space="0" w:color="auto"/>
                    <w:right w:val="none" w:sz="0" w:space="0" w:color="auto"/>
                  </w:divBdr>
                </w:div>
                <w:div w:id="2016225328">
                  <w:marLeft w:val="0"/>
                  <w:marRight w:val="0"/>
                  <w:marTop w:val="0"/>
                  <w:marBottom w:val="0"/>
                  <w:divBdr>
                    <w:top w:val="none" w:sz="0" w:space="0" w:color="auto"/>
                    <w:left w:val="none" w:sz="0" w:space="0" w:color="auto"/>
                    <w:bottom w:val="none" w:sz="0" w:space="0" w:color="auto"/>
                    <w:right w:val="none" w:sz="0" w:space="0" w:color="auto"/>
                  </w:divBdr>
                </w:div>
                <w:div w:id="2053386456">
                  <w:marLeft w:val="0"/>
                  <w:marRight w:val="0"/>
                  <w:marTop w:val="0"/>
                  <w:marBottom w:val="0"/>
                  <w:divBdr>
                    <w:top w:val="none" w:sz="0" w:space="0" w:color="auto"/>
                    <w:left w:val="none" w:sz="0" w:space="0" w:color="auto"/>
                    <w:bottom w:val="none" w:sz="0" w:space="0" w:color="auto"/>
                    <w:right w:val="none" w:sz="0" w:space="0" w:color="auto"/>
                  </w:divBdr>
                </w:div>
                <w:div w:id="778447009">
                  <w:marLeft w:val="0"/>
                  <w:marRight w:val="0"/>
                  <w:marTop w:val="0"/>
                  <w:marBottom w:val="0"/>
                  <w:divBdr>
                    <w:top w:val="none" w:sz="0" w:space="0" w:color="auto"/>
                    <w:left w:val="none" w:sz="0" w:space="0" w:color="auto"/>
                    <w:bottom w:val="none" w:sz="0" w:space="0" w:color="auto"/>
                    <w:right w:val="none" w:sz="0" w:space="0" w:color="auto"/>
                  </w:divBdr>
                </w:div>
                <w:div w:id="1633557559">
                  <w:marLeft w:val="0"/>
                  <w:marRight w:val="0"/>
                  <w:marTop w:val="0"/>
                  <w:marBottom w:val="0"/>
                  <w:divBdr>
                    <w:top w:val="none" w:sz="0" w:space="0" w:color="auto"/>
                    <w:left w:val="none" w:sz="0" w:space="0" w:color="auto"/>
                    <w:bottom w:val="none" w:sz="0" w:space="0" w:color="auto"/>
                    <w:right w:val="none" w:sz="0" w:space="0" w:color="auto"/>
                  </w:divBdr>
                </w:div>
              </w:divsChild>
            </w:div>
            <w:div w:id="620259155">
              <w:marLeft w:val="0"/>
              <w:marRight w:val="0"/>
              <w:marTop w:val="0"/>
              <w:marBottom w:val="0"/>
              <w:divBdr>
                <w:top w:val="none" w:sz="0" w:space="0" w:color="auto"/>
                <w:left w:val="none" w:sz="0" w:space="0" w:color="auto"/>
                <w:bottom w:val="none" w:sz="0" w:space="0" w:color="auto"/>
                <w:right w:val="none" w:sz="0" w:space="0" w:color="auto"/>
              </w:divBdr>
              <w:divsChild>
                <w:div w:id="173419074">
                  <w:marLeft w:val="0"/>
                  <w:marRight w:val="0"/>
                  <w:marTop w:val="0"/>
                  <w:marBottom w:val="0"/>
                  <w:divBdr>
                    <w:top w:val="none" w:sz="0" w:space="0" w:color="auto"/>
                    <w:left w:val="none" w:sz="0" w:space="0" w:color="auto"/>
                    <w:bottom w:val="none" w:sz="0" w:space="0" w:color="auto"/>
                    <w:right w:val="none" w:sz="0" w:space="0" w:color="auto"/>
                  </w:divBdr>
                </w:div>
                <w:div w:id="713232569">
                  <w:marLeft w:val="0"/>
                  <w:marRight w:val="0"/>
                  <w:marTop w:val="0"/>
                  <w:marBottom w:val="0"/>
                  <w:divBdr>
                    <w:top w:val="none" w:sz="0" w:space="0" w:color="auto"/>
                    <w:left w:val="none" w:sz="0" w:space="0" w:color="auto"/>
                    <w:bottom w:val="none" w:sz="0" w:space="0" w:color="auto"/>
                    <w:right w:val="none" w:sz="0" w:space="0" w:color="auto"/>
                  </w:divBdr>
                </w:div>
                <w:div w:id="680469626">
                  <w:marLeft w:val="0"/>
                  <w:marRight w:val="0"/>
                  <w:marTop w:val="0"/>
                  <w:marBottom w:val="0"/>
                  <w:divBdr>
                    <w:top w:val="none" w:sz="0" w:space="0" w:color="auto"/>
                    <w:left w:val="none" w:sz="0" w:space="0" w:color="auto"/>
                    <w:bottom w:val="none" w:sz="0" w:space="0" w:color="auto"/>
                    <w:right w:val="none" w:sz="0" w:space="0" w:color="auto"/>
                  </w:divBdr>
                </w:div>
                <w:div w:id="39674227">
                  <w:marLeft w:val="0"/>
                  <w:marRight w:val="0"/>
                  <w:marTop w:val="0"/>
                  <w:marBottom w:val="0"/>
                  <w:divBdr>
                    <w:top w:val="none" w:sz="0" w:space="0" w:color="auto"/>
                    <w:left w:val="none" w:sz="0" w:space="0" w:color="auto"/>
                    <w:bottom w:val="none" w:sz="0" w:space="0" w:color="auto"/>
                    <w:right w:val="none" w:sz="0" w:space="0" w:color="auto"/>
                  </w:divBdr>
                </w:div>
                <w:div w:id="1292907754">
                  <w:marLeft w:val="0"/>
                  <w:marRight w:val="0"/>
                  <w:marTop w:val="0"/>
                  <w:marBottom w:val="0"/>
                  <w:divBdr>
                    <w:top w:val="none" w:sz="0" w:space="0" w:color="auto"/>
                    <w:left w:val="none" w:sz="0" w:space="0" w:color="auto"/>
                    <w:bottom w:val="none" w:sz="0" w:space="0" w:color="auto"/>
                    <w:right w:val="none" w:sz="0" w:space="0" w:color="auto"/>
                  </w:divBdr>
                </w:div>
                <w:div w:id="1980376829">
                  <w:marLeft w:val="0"/>
                  <w:marRight w:val="0"/>
                  <w:marTop w:val="0"/>
                  <w:marBottom w:val="0"/>
                  <w:divBdr>
                    <w:top w:val="none" w:sz="0" w:space="0" w:color="auto"/>
                    <w:left w:val="none" w:sz="0" w:space="0" w:color="auto"/>
                    <w:bottom w:val="none" w:sz="0" w:space="0" w:color="auto"/>
                    <w:right w:val="none" w:sz="0" w:space="0" w:color="auto"/>
                  </w:divBdr>
                </w:div>
                <w:div w:id="1478496937">
                  <w:marLeft w:val="0"/>
                  <w:marRight w:val="0"/>
                  <w:marTop w:val="0"/>
                  <w:marBottom w:val="0"/>
                  <w:divBdr>
                    <w:top w:val="none" w:sz="0" w:space="0" w:color="auto"/>
                    <w:left w:val="none" w:sz="0" w:space="0" w:color="auto"/>
                    <w:bottom w:val="none" w:sz="0" w:space="0" w:color="auto"/>
                    <w:right w:val="none" w:sz="0" w:space="0" w:color="auto"/>
                  </w:divBdr>
                </w:div>
                <w:div w:id="919294624">
                  <w:marLeft w:val="0"/>
                  <w:marRight w:val="0"/>
                  <w:marTop w:val="0"/>
                  <w:marBottom w:val="0"/>
                  <w:divBdr>
                    <w:top w:val="none" w:sz="0" w:space="0" w:color="auto"/>
                    <w:left w:val="none" w:sz="0" w:space="0" w:color="auto"/>
                    <w:bottom w:val="none" w:sz="0" w:space="0" w:color="auto"/>
                    <w:right w:val="none" w:sz="0" w:space="0" w:color="auto"/>
                  </w:divBdr>
                </w:div>
                <w:div w:id="1603224411">
                  <w:marLeft w:val="0"/>
                  <w:marRight w:val="0"/>
                  <w:marTop w:val="0"/>
                  <w:marBottom w:val="0"/>
                  <w:divBdr>
                    <w:top w:val="none" w:sz="0" w:space="0" w:color="auto"/>
                    <w:left w:val="none" w:sz="0" w:space="0" w:color="auto"/>
                    <w:bottom w:val="none" w:sz="0" w:space="0" w:color="auto"/>
                    <w:right w:val="none" w:sz="0" w:space="0" w:color="auto"/>
                  </w:divBdr>
                </w:div>
                <w:div w:id="452482913">
                  <w:marLeft w:val="0"/>
                  <w:marRight w:val="0"/>
                  <w:marTop w:val="0"/>
                  <w:marBottom w:val="0"/>
                  <w:divBdr>
                    <w:top w:val="none" w:sz="0" w:space="0" w:color="auto"/>
                    <w:left w:val="none" w:sz="0" w:space="0" w:color="auto"/>
                    <w:bottom w:val="none" w:sz="0" w:space="0" w:color="auto"/>
                    <w:right w:val="none" w:sz="0" w:space="0" w:color="auto"/>
                  </w:divBdr>
                </w:div>
                <w:div w:id="1888178635">
                  <w:marLeft w:val="0"/>
                  <w:marRight w:val="0"/>
                  <w:marTop w:val="0"/>
                  <w:marBottom w:val="0"/>
                  <w:divBdr>
                    <w:top w:val="none" w:sz="0" w:space="0" w:color="auto"/>
                    <w:left w:val="none" w:sz="0" w:space="0" w:color="auto"/>
                    <w:bottom w:val="none" w:sz="0" w:space="0" w:color="auto"/>
                    <w:right w:val="none" w:sz="0" w:space="0" w:color="auto"/>
                  </w:divBdr>
                </w:div>
                <w:div w:id="1031878440">
                  <w:marLeft w:val="0"/>
                  <w:marRight w:val="0"/>
                  <w:marTop w:val="0"/>
                  <w:marBottom w:val="0"/>
                  <w:divBdr>
                    <w:top w:val="none" w:sz="0" w:space="0" w:color="auto"/>
                    <w:left w:val="none" w:sz="0" w:space="0" w:color="auto"/>
                    <w:bottom w:val="none" w:sz="0" w:space="0" w:color="auto"/>
                    <w:right w:val="none" w:sz="0" w:space="0" w:color="auto"/>
                  </w:divBdr>
                </w:div>
                <w:div w:id="1379546124">
                  <w:marLeft w:val="0"/>
                  <w:marRight w:val="0"/>
                  <w:marTop w:val="0"/>
                  <w:marBottom w:val="0"/>
                  <w:divBdr>
                    <w:top w:val="none" w:sz="0" w:space="0" w:color="auto"/>
                    <w:left w:val="none" w:sz="0" w:space="0" w:color="auto"/>
                    <w:bottom w:val="none" w:sz="0" w:space="0" w:color="auto"/>
                    <w:right w:val="none" w:sz="0" w:space="0" w:color="auto"/>
                  </w:divBdr>
                </w:div>
                <w:div w:id="1243611478">
                  <w:marLeft w:val="0"/>
                  <w:marRight w:val="0"/>
                  <w:marTop w:val="0"/>
                  <w:marBottom w:val="0"/>
                  <w:divBdr>
                    <w:top w:val="none" w:sz="0" w:space="0" w:color="auto"/>
                    <w:left w:val="none" w:sz="0" w:space="0" w:color="auto"/>
                    <w:bottom w:val="none" w:sz="0" w:space="0" w:color="auto"/>
                    <w:right w:val="none" w:sz="0" w:space="0" w:color="auto"/>
                  </w:divBdr>
                </w:div>
                <w:div w:id="1350107566">
                  <w:marLeft w:val="0"/>
                  <w:marRight w:val="0"/>
                  <w:marTop w:val="0"/>
                  <w:marBottom w:val="0"/>
                  <w:divBdr>
                    <w:top w:val="none" w:sz="0" w:space="0" w:color="auto"/>
                    <w:left w:val="none" w:sz="0" w:space="0" w:color="auto"/>
                    <w:bottom w:val="none" w:sz="0" w:space="0" w:color="auto"/>
                    <w:right w:val="none" w:sz="0" w:space="0" w:color="auto"/>
                  </w:divBdr>
                </w:div>
                <w:div w:id="865287237">
                  <w:marLeft w:val="0"/>
                  <w:marRight w:val="0"/>
                  <w:marTop w:val="0"/>
                  <w:marBottom w:val="0"/>
                  <w:divBdr>
                    <w:top w:val="none" w:sz="0" w:space="0" w:color="auto"/>
                    <w:left w:val="none" w:sz="0" w:space="0" w:color="auto"/>
                    <w:bottom w:val="none" w:sz="0" w:space="0" w:color="auto"/>
                    <w:right w:val="none" w:sz="0" w:space="0" w:color="auto"/>
                  </w:divBdr>
                </w:div>
                <w:div w:id="1123235185">
                  <w:marLeft w:val="0"/>
                  <w:marRight w:val="0"/>
                  <w:marTop w:val="0"/>
                  <w:marBottom w:val="0"/>
                  <w:divBdr>
                    <w:top w:val="none" w:sz="0" w:space="0" w:color="auto"/>
                    <w:left w:val="none" w:sz="0" w:space="0" w:color="auto"/>
                    <w:bottom w:val="none" w:sz="0" w:space="0" w:color="auto"/>
                    <w:right w:val="none" w:sz="0" w:space="0" w:color="auto"/>
                  </w:divBdr>
                </w:div>
                <w:div w:id="1289628826">
                  <w:marLeft w:val="0"/>
                  <w:marRight w:val="0"/>
                  <w:marTop w:val="0"/>
                  <w:marBottom w:val="0"/>
                  <w:divBdr>
                    <w:top w:val="none" w:sz="0" w:space="0" w:color="auto"/>
                    <w:left w:val="none" w:sz="0" w:space="0" w:color="auto"/>
                    <w:bottom w:val="none" w:sz="0" w:space="0" w:color="auto"/>
                    <w:right w:val="none" w:sz="0" w:space="0" w:color="auto"/>
                  </w:divBdr>
                </w:div>
                <w:div w:id="62601708">
                  <w:marLeft w:val="0"/>
                  <w:marRight w:val="0"/>
                  <w:marTop w:val="0"/>
                  <w:marBottom w:val="0"/>
                  <w:divBdr>
                    <w:top w:val="none" w:sz="0" w:space="0" w:color="auto"/>
                    <w:left w:val="none" w:sz="0" w:space="0" w:color="auto"/>
                    <w:bottom w:val="none" w:sz="0" w:space="0" w:color="auto"/>
                    <w:right w:val="none" w:sz="0" w:space="0" w:color="auto"/>
                  </w:divBdr>
                </w:div>
                <w:div w:id="501160540">
                  <w:marLeft w:val="0"/>
                  <w:marRight w:val="0"/>
                  <w:marTop w:val="0"/>
                  <w:marBottom w:val="0"/>
                  <w:divBdr>
                    <w:top w:val="none" w:sz="0" w:space="0" w:color="auto"/>
                    <w:left w:val="none" w:sz="0" w:space="0" w:color="auto"/>
                    <w:bottom w:val="none" w:sz="0" w:space="0" w:color="auto"/>
                    <w:right w:val="none" w:sz="0" w:space="0" w:color="auto"/>
                  </w:divBdr>
                </w:div>
                <w:div w:id="1050494240">
                  <w:marLeft w:val="0"/>
                  <w:marRight w:val="0"/>
                  <w:marTop w:val="0"/>
                  <w:marBottom w:val="0"/>
                  <w:divBdr>
                    <w:top w:val="none" w:sz="0" w:space="0" w:color="auto"/>
                    <w:left w:val="none" w:sz="0" w:space="0" w:color="auto"/>
                    <w:bottom w:val="none" w:sz="0" w:space="0" w:color="auto"/>
                    <w:right w:val="none" w:sz="0" w:space="0" w:color="auto"/>
                  </w:divBdr>
                </w:div>
                <w:div w:id="811481447">
                  <w:marLeft w:val="0"/>
                  <w:marRight w:val="0"/>
                  <w:marTop w:val="0"/>
                  <w:marBottom w:val="0"/>
                  <w:divBdr>
                    <w:top w:val="none" w:sz="0" w:space="0" w:color="auto"/>
                    <w:left w:val="none" w:sz="0" w:space="0" w:color="auto"/>
                    <w:bottom w:val="none" w:sz="0" w:space="0" w:color="auto"/>
                    <w:right w:val="none" w:sz="0" w:space="0" w:color="auto"/>
                  </w:divBdr>
                </w:div>
                <w:div w:id="570192799">
                  <w:marLeft w:val="0"/>
                  <w:marRight w:val="0"/>
                  <w:marTop w:val="0"/>
                  <w:marBottom w:val="0"/>
                  <w:divBdr>
                    <w:top w:val="none" w:sz="0" w:space="0" w:color="auto"/>
                    <w:left w:val="none" w:sz="0" w:space="0" w:color="auto"/>
                    <w:bottom w:val="none" w:sz="0" w:space="0" w:color="auto"/>
                    <w:right w:val="none" w:sz="0" w:space="0" w:color="auto"/>
                  </w:divBdr>
                </w:div>
                <w:div w:id="1462842351">
                  <w:marLeft w:val="0"/>
                  <w:marRight w:val="0"/>
                  <w:marTop w:val="0"/>
                  <w:marBottom w:val="0"/>
                  <w:divBdr>
                    <w:top w:val="none" w:sz="0" w:space="0" w:color="auto"/>
                    <w:left w:val="none" w:sz="0" w:space="0" w:color="auto"/>
                    <w:bottom w:val="none" w:sz="0" w:space="0" w:color="auto"/>
                    <w:right w:val="none" w:sz="0" w:space="0" w:color="auto"/>
                  </w:divBdr>
                </w:div>
                <w:div w:id="876821176">
                  <w:marLeft w:val="0"/>
                  <w:marRight w:val="0"/>
                  <w:marTop w:val="0"/>
                  <w:marBottom w:val="0"/>
                  <w:divBdr>
                    <w:top w:val="none" w:sz="0" w:space="0" w:color="auto"/>
                    <w:left w:val="none" w:sz="0" w:space="0" w:color="auto"/>
                    <w:bottom w:val="none" w:sz="0" w:space="0" w:color="auto"/>
                    <w:right w:val="none" w:sz="0" w:space="0" w:color="auto"/>
                  </w:divBdr>
                </w:div>
                <w:div w:id="869104716">
                  <w:marLeft w:val="0"/>
                  <w:marRight w:val="0"/>
                  <w:marTop w:val="0"/>
                  <w:marBottom w:val="0"/>
                  <w:divBdr>
                    <w:top w:val="none" w:sz="0" w:space="0" w:color="auto"/>
                    <w:left w:val="none" w:sz="0" w:space="0" w:color="auto"/>
                    <w:bottom w:val="none" w:sz="0" w:space="0" w:color="auto"/>
                    <w:right w:val="none" w:sz="0" w:space="0" w:color="auto"/>
                  </w:divBdr>
                </w:div>
                <w:div w:id="715397508">
                  <w:marLeft w:val="0"/>
                  <w:marRight w:val="0"/>
                  <w:marTop w:val="0"/>
                  <w:marBottom w:val="0"/>
                  <w:divBdr>
                    <w:top w:val="none" w:sz="0" w:space="0" w:color="auto"/>
                    <w:left w:val="none" w:sz="0" w:space="0" w:color="auto"/>
                    <w:bottom w:val="none" w:sz="0" w:space="0" w:color="auto"/>
                    <w:right w:val="none" w:sz="0" w:space="0" w:color="auto"/>
                  </w:divBdr>
                </w:div>
                <w:div w:id="734402766">
                  <w:marLeft w:val="0"/>
                  <w:marRight w:val="0"/>
                  <w:marTop w:val="0"/>
                  <w:marBottom w:val="0"/>
                  <w:divBdr>
                    <w:top w:val="none" w:sz="0" w:space="0" w:color="auto"/>
                    <w:left w:val="none" w:sz="0" w:space="0" w:color="auto"/>
                    <w:bottom w:val="none" w:sz="0" w:space="0" w:color="auto"/>
                    <w:right w:val="none" w:sz="0" w:space="0" w:color="auto"/>
                  </w:divBdr>
                </w:div>
                <w:div w:id="518546172">
                  <w:marLeft w:val="0"/>
                  <w:marRight w:val="0"/>
                  <w:marTop w:val="0"/>
                  <w:marBottom w:val="0"/>
                  <w:divBdr>
                    <w:top w:val="none" w:sz="0" w:space="0" w:color="auto"/>
                    <w:left w:val="none" w:sz="0" w:space="0" w:color="auto"/>
                    <w:bottom w:val="none" w:sz="0" w:space="0" w:color="auto"/>
                    <w:right w:val="none" w:sz="0" w:space="0" w:color="auto"/>
                  </w:divBdr>
                </w:div>
                <w:div w:id="1152991018">
                  <w:marLeft w:val="0"/>
                  <w:marRight w:val="0"/>
                  <w:marTop w:val="0"/>
                  <w:marBottom w:val="0"/>
                  <w:divBdr>
                    <w:top w:val="none" w:sz="0" w:space="0" w:color="auto"/>
                    <w:left w:val="none" w:sz="0" w:space="0" w:color="auto"/>
                    <w:bottom w:val="none" w:sz="0" w:space="0" w:color="auto"/>
                    <w:right w:val="none" w:sz="0" w:space="0" w:color="auto"/>
                  </w:divBdr>
                </w:div>
                <w:div w:id="420756943">
                  <w:marLeft w:val="0"/>
                  <w:marRight w:val="0"/>
                  <w:marTop w:val="0"/>
                  <w:marBottom w:val="0"/>
                  <w:divBdr>
                    <w:top w:val="none" w:sz="0" w:space="0" w:color="auto"/>
                    <w:left w:val="none" w:sz="0" w:space="0" w:color="auto"/>
                    <w:bottom w:val="none" w:sz="0" w:space="0" w:color="auto"/>
                    <w:right w:val="none" w:sz="0" w:space="0" w:color="auto"/>
                  </w:divBdr>
                </w:div>
                <w:div w:id="1075057290">
                  <w:marLeft w:val="0"/>
                  <w:marRight w:val="0"/>
                  <w:marTop w:val="0"/>
                  <w:marBottom w:val="0"/>
                  <w:divBdr>
                    <w:top w:val="none" w:sz="0" w:space="0" w:color="auto"/>
                    <w:left w:val="none" w:sz="0" w:space="0" w:color="auto"/>
                    <w:bottom w:val="none" w:sz="0" w:space="0" w:color="auto"/>
                    <w:right w:val="none" w:sz="0" w:space="0" w:color="auto"/>
                  </w:divBdr>
                </w:div>
                <w:div w:id="400712902">
                  <w:marLeft w:val="0"/>
                  <w:marRight w:val="0"/>
                  <w:marTop w:val="0"/>
                  <w:marBottom w:val="0"/>
                  <w:divBdr>
                    <w:top w:val="none" w:sz="0" w:space="0" w:color="auto"/>
                    <w:left w:val="none" w:sz="0" w:space="0" w:color="auto"/>
                    <w:bottom w:val="none" w:sz="0" w:space="0" w:color="auto"/>
                    <w:right w:val="none" w:sz="0" w:space="0" w:color="auto"/>
                  </w:divBdr>
                </w:div>
                <w:div w:id="1563560108">
                  <w:marLeft w:val="0"/>
                  <w:marRight w:val="0"/>
                  <w:marTop w:val="0"/>
                  <w:marBottom w:val="0"/>
                  <w:divBdr>
                    <w:top w:val="none" w:sz="0" w:space="0" w:color="auto"/>
                    <w:left w:val="none" w:sz="0" w:space="0" w:color="auto"/>
                    <w:bottom w:val="none" w:sz="0" w:space="0" w:color="auto"/>
                    <w:right w:val="none" w:sz="0" w:space="0" w:color="auto"/>
                  </w:divBdr>
                </w:div>
                <w:div w:id="377633849">
                  <w:marLeft w:val="0"/>
                  <w:marRight w:val="0"/>
                  <w:marTop w:val="0"/>
                  <w:marBottom w:val="0"/>
                  <w:divBdr>
                    <w:top w:val="none" w:sz="0" w:space="0" w:color="auto"/>
                    <w:left w:val="none" w:sz="0" w:space="0" w:color="auto"/>
                    <w:bottom w:val="none" w:sz="0" w:space="0" w:color="auto"/>
                    <w:right w:val="none" w:sz="0" w:space="0" w:color="auto"/>
                  </w:divBdr>
                </w:div>
                <w:div w:id="1150832026">
                  <w:marLeft w:val="0"/>
                  <w:marRight w:val="0"/>
                  <w:marTop w:val="0"/>
                  <w:marBottom w:val="0"/>
                  <w:divBdr>
                    <w:top w:val="none" w:sz="0" w:space="0" w:color="auto"/>
                    <w:left w:val="none" w:sz="0" w:space="0" w:color="auto"/>
                    <w:bottom w:val="none" w:sz="0" w:space="0" w:color="auto"/>
                    <w:right w:val="none" w:sz="0" w:space="0" w:color="auto"/>
                  </w:divBdr>
                </w:div>
                <w:div w:id="1016347017">
                  <w:marLeft w:val="0"/>
                  <w:marRight w:val="0"/>
                  <w:marTop w:val="0"/>
                  <w:marBottom w:val="0"/>
                  <w:divBdr>
                    <w:top w:val="none" w:sz="0" w:space="0" w:color="auto"/>
                    <w:left w:val="none" w:sz="0" w:space="0" w:color="auto"/>
                    <w:bottom w:val="none" w:sz="0" w:space="0" w:color="auto"/>
                    <w:right w:val="none" w:sz="0" w:space="0" w:color="auto"/>
                  </w:divBdr>
                </w:div>
                <w:div w:id="148255539">
                  <w:marLeft w:val="0"/>
                  <w:marRight w:val="0"/>
                  <w:marTop w:val="0"/>
                  <w:marBottom w:val="0"/>
                  <w:divBdr>
                    <w:top w:val="none" w:sz="0" w:space="0" w:color="auto"/>
                    <w:left w:val="none" w:sz="0" w:space="0" w:color="auto"/>
                    <w:bottom w:val="none" w:sz="0" w:space="0" w:color="auto"/>
                    <w:right w:val="none" w:sz="0" w:space="0" w:color="auto"/>
                  </w:divBdr>
                </w:div>
              </w:divsChild>
            </w:div>
            <w:div w:id="1065225663">
              <w:marLeft w:val="0"/>
              <w:marRight w:val="0"/>
              <w:marTop w:val="0"/>
              <w:marBottom w:val="0"/>
              <w:divBdr>
                <w:top w:val="none" w:sz="0" w:space="0" w:color="auto"/>
                <w:left w:val="none" w:sz="0" w:space="0" w:color="auto"/>
                <w:bottom w:val="none" w:sz="0" w:space="0" w:color="auto"/>
                <w:right w:val="none" w:sz="0" w:space="0" w:color="auto"/>
              </w:divBdr>
              <w:divsChild>
                <w:div w:id="774666562">
                  <w:marLeft w:val="0"/>
                  <w:marRight w:val="0"/>
                  <w:marTop w:val="0"/>
                  <w:marBottom w:val="0"/>
                  <w:divBdr>
                    <w:top w:val="none" w:sz="0" w:space="0" w:color="auto"/>
                    <w:left w:val="none" w:sz="0" w:space="0" w:color="auto"/>
                    <w:bottom w:val="none" w:sz="0" w:space="0" w:color="auto"/>
                    <w:right w:val="none" w:sz="0" w:space="0" w:color="auto"/>
                  </w:divBdr>
                </w:div>
                <w:div w:id="586617321">
                  <w:marLeft w:val="0"/>
                  <w:marRight w:val="0"/>
                  <w:marTop w:val="0"/>
                  <w:marBottom w:val="0"/>
                  <w:divBdr>
                    <w:top w:val="none" w:sz="0" w:space="0" w:color="auto"/>
                    <w:left w:val="none" w:sz="0" w:space="0" w:color="auto"/>
                    <w:bottom w:val="none" w:sz="0" w:space="0" w:color="auto"/>
                    <w:right w:val="none" w:sz="0" w:space="0" w:color="auto"/>
                  </w:divBdr>
                </w:div>
                <w:div w:id="867453224">
                  <w:marLeft w:val="0"/>
                  <w:marRight w:val="0"/>
                  <w:marTop w:val="0"/>
                  <w:marBottom w:val="0"/>
                  <w:divBdr>
                    <w:top w:val="none" w:sz="0" w:space="0" w:color="auto"/>
                    <w:left w:val="none" w:sz="0" w:space="0" w:color="auto"/>
                    <w:bottom w:val="none" w:sz="0" w:space="0" w:color="auto"/>
                    <w:right w:val="none" w:sz="0" w:space="0" w:color="auto"/>
                  </w:divBdr>
                </w:div>
                <w:div w:id="331031273">
                  <w:marLeft w:val="0"/>
                  <w:marRight w:val="0"/>
                  <w:marTop w:val="0"/>
                  <w:marBottom w:val="0"/>
                  <w:divBdr>
                    <w:top w:val="none" w:sz="0" w:space="0" w:color="auto"/>
                    <w:left w:val="none" w:sz="0" w:space="0" w:color="auto"/>
                    <w:bottom w:val="none" w:sz="0" w:space="0" w:color="auto"/>
                    <w:right w:val="none" w:sz="0" w:space="0" w:color="auto"/>
                  </w:divBdr>
                </w:div>
                <w:div w:id="1123352771">
                  <w:marLeft w:val="0"/>
                  <w:marRight w:val="0"/>
                  <w:marTop w:val="0"/>
                  <w:marBottom w:val="0"/>
                  <w:divBdr>
                    <w:top w:val="none" w:sz="0" w:space="0" w:color="auto"/>
                    <w:left w:val="none" w:sz="0" w:space="0" w:color="auto"/>
                    <w:bottom w:val="none" w:sz="0" w:space="0" w:color="auto"/>
                    <w:right w:val="none" w:sz="0" w:space="0" w:color="auto"/>
                  </w:divBdr>
                </w:div>
                <w:div w:id="1645770443">
                  <w:marLeft w:val="0"/>
                  <w:marRight w:val="0"/>
                  <w:marTop w:val="0"/>
                  <w:marBottom w:val="0"/>
                  <w:divBdr>
                    <w:top w:val="none" w:sz="0" w:space="0" w:color="auto"/>
                    <w:left w:val="none" w:sz="0" w:space="0" w:color="auto"/>
                    <w:bottom w:val="none" w:sz="0" w:space="0" w:color="auto"/>
                    <w:right w:val="none" w:sz="0" w:space="0" w:color="auto"/>
                  </w:divBdr>
                </w:div>
                <w:div w:id="1049181642">
                  <w:marLeft w:val="0"/>
                  <w:marRight w:val="0"/>
                  <w:marTop w:val="0"/>
                  <w:marBottom w:val="0"/>
                  <w:divBdr>
                    <w:top w:val="none" w:sz="0" w:space="0" w:color="auto"/>
                    <w:left w:val="none" w:sz="0" w:space="0" w:color="auto"/>
                    <w:bottom w:val="none" w:sz="0" w:space="0" w:color="auto"/>
                    <w:right w:val="none" w:sz="0" w:space="0" w:color="auto"/>
                  </w:divBdr>
                </w:div>
                <w:div w:id="1655139221">
                  <w:marLeft w:val="0"/>
                  <w:marRight w:val="0"/>
                  <w:marTop w:val="0"/>
                  <w:marBottom w:val="0"/>
                  <w:divBdr>
                    <w:top w:val="none" w:sz="0" w:space="0" w:color="auto"/>
                    <w:left w:val="none" w:sz="0" w:space="0" w:color="auto"/>
                    <w:bottom w:val="none" w:sz="0" w:space="0" w:color="auto"/>
                    <w:right w:val="none" w:sz="0" w:space="0" w:color="auto"/>
                  </w:divBdr>
                </w:div>
                <w:div w:id="1422527022">
                  <w:marLeft w:val="0"/>
                  <w:marRight w:val="0"/>
                  <w:marTop w:val="0"/>
                  <w:marBottom w:val="0"/>
                  <w:divBdr>
                    <w:top w:val="none" w:sz="0" w:space="0" w:color="auto"/>
                    <w:left w:val="none" w:sz="0" w:space="0" w:color="auto"/>
                    <w:bottom w:val="none" w:sz="0" w:space="0" w:color="auto"/>
                    <w:right w:val="none" w:sz="0" w:space="0" w:color="auto"/>
                  </w:divBdr>
                </w:div>
                <w:div w:id="1600602582">
                  <w:marLeft w:val="0"/>
                  <w:marRight w:val="0"/>
                  <w:marTop w:val="0"/>
                  <w:marBottom w:val="0"/>
                  <w:divBdr>
                    <w:top w:val="none" w:sz="0" w:space="0" w:color="auto"/>
                    <w:left w:val="none" w:sz="0" w:space="0" w:color="auto"/>
                    <w:bottom w:val="none" w:sz="0" w:space="0" w:color="auto"/>
                    <w:right w:val="none" w:sz="0" w:space="0" w:color="auto"/>
                  </w:divBdr>
                </w:div>
                <w:div w:id="1219705230">
                  <w:marLeft w:val="0"/>
                  <w:marRight w:val="0"/>
                  <w:marTop w:val="0"/>
                  <w:marBottom w:val="0"/>
                  <w:divBdr>
                    <w:top w:val="none" w:sz="0" w:space="0" w:color="auto"/>
                    <w:left w:val="none" w:sz="0" w:space="0" w:color="auto"/>
                    <w:bottom w:val="none" w:sz="0" w:space="0" w:color="auto"/>
                    <w:right w:val="none" w:sz="0" w:space="0" w:color="auto"/>
                  </w:divBdr>
                </w:div>
                <w:div w:id="65765227">
                  <w:marLeft w:val="0"/>
                  <w:marRight w:val="0"/>
                  <w:marTop w:val="0"/>
                  <w:marBottom w:val="0"/>
                  <w:divBdr>
                    <w:top w:val="none" w:sz="0" w:space="0" w:color="auto"/>
                    <w:left w:val="none" w:sz="0" w:space="0" w:color="auto"/>
                    <w:bottom w:val="none" w:sz="0" w:space="0" w:color="auto"/>
                    <w:right w:val="none" w:sz="0" w:space="0" w:color="auto"/>
                  </w:divBdr>
                </w:div>
                <w:div w:id="1840345202">
                  <w:marLeft w:val="0"/>
                  <w:marRight w:val="0"/>
                  <w:marTop w:val="0"/>
                  <w:marBottom w:val="0"/>
                  <w:divBdr>
                    <w:top w:val="none" w:sz="0" w:space="0" w:color="auto"/>
                    <w:left w:val="none" w:sz="0" w:space="0" w:color="auto"/>
                    <w:bottom w:val="none" w:sz="0" w:space="0" w:color="auto"/>
                    <w:right w:val="none" w:sz="0" w:space="0" w:color="auto"/>
                  </w:divBdr>
                </w:div>
                <w:div w:id="88742262">
                  <w:marLeft w:val="0"/>
                  <w:marRight w:val="0"/>
                  <w:marTop w:val="0"/>
                  <w:marBottom w:val="0"/>
                  <w:divBdr>
                    <w:top w:val="none" w:sz="0" w:space="0" w:color="auto"/>
                    <w:left w:val="none" w:sz="0" w:space="0" w:color="auto"/>
                    <w:bottom w:val="none" w:sz="0" w:space="0" w:color="auto"/>
                    <w:right w:val="none" w:sz="0" w:space="0" w:color="auto"/>
                  </w:divBdr>
                </w:div>
                <w:div w:id="197544371">
                  <w:marLeft w:val="0"/>
                  <w:marRight w:val="0"/>
                  <w:marTop w:val="0"/>
                  <w:marBottom w:val="0"/>
                  <w:divBdr>
                    <w:top w:val="none" w:sz="0" w:space="0" w:color="auto"/>
                    <w:left w:val="none" w:sz="0" w:space="0" w:color="auto"/>
                    <w:bottom w:val="none" w:sz="0" w:space="0" w:color="auto"/>
                    <w:right w:val="none" w:sz="0" w:space="0" w:color="auto"/>
                  </w:divBdr>
                </w:div>
                <w:div w:id="394592843">
                  <w:marLeft w:val="0"/>
                  <w:marRight w:val="0"/>
                  <w:marTop w:val="0"/>
                  <w:marBottom w:val="0"/>
                  <w:divBdr>
                    <w:top w:val="none" w:sz="0" w:space="0" w:color="auto"/>
                    <w:left w:val="none" w:sz="0" w:space="0" w:color="auto"/>
                    <w:bottom w:val="none" w:sz="0" w:space="0" w:color="auto"/>
                    <w:right w:val="none" w:sz="0" w:space="0" w:color="auto"/>
                  </w:divBdr>
                </w:div>
                <w:div w:id="1983386646">
                  <w:marLeft w:val="0"/>
                  <w:marRight w:val="0"/>
                  <w:marTop w:val="0"/>
                  <w:marBottom w:val="0"/>
                  <w:divBdr>
                    <w:top w:val="none" w:sz="0" w:space="0" w:color="auto"/>
                    <w:left w:val="none" w:sz="0" w:space="0" w:color="auto"/>
                    <w:bottom w:val="none" w:sz="0" w:space="0" w:color="auto"/>
                    <w:right w:val="none" w:sz="0" w:space="0" w:color="auto"/>
                  </w:divBdr>
                </w:div>
                <w:div w:id="1754277423">
                  <w:marLeft w:val="0"/>
                  <w:marRight w:val="0"/>
                  <w:marTop w:val="0"/>
                  <w:marBottom w:val="0"/>
                  <w:divBdr>
                    <w:top w:val="none" w:sz="0" w:space="0" w:color="auto"/>
                    <w:left w:val="none" w:sz="0" w:space="0" w:color="auto"/>
                    <w:bottom w:val="none" w:sz="0" w:space="0" w:color="auto"/>
                    <w:right w:val="none" w:sz="0" w:space="0" w:color="auto"/>
                  </w:divBdr>
                </w:div>
                <w:div w:id="962618517">
                  <w:marLeft w:val="0"/>
                  <w:marRight w:val="0"/>
                  <w:marTop w:val="0"/>
                  <w:marBottom w:val="0"/>
                  <w:divBdr>
                    <w:top w:val="none" w:sz="0" w:space="0" w:color="auto"/>
                    <w:left w:val="none" w:sz="0" w:space="0" w:color="auto"/>
                    <w:bottom w:val="none" w:sz="0" w:space="0" w:color="auto"/>
                    <w:right w:val="none" w:sz="0" w:space="0" w:color="auto"/>
                  </w:divBdr>
                </w:div>
                <w:div w:id="2026780835">
                  <w:marLeft w:val="0"/>
                  <w:marRight w:val="0"/>
                  <w:marTop w:val="0"/>
                  <w:marBottom w:val="0"/>
                  <w:divBdr>
                    <w:top w:val="none" w:sz="0" w:space="0" w:color="auto"/>
                    <w:left w:val="none" w:sz="0" w:space="0" w:color="auto"/>
                    <w:bottom w:val="none" w:sz="0" w:space="0" w:color="auto"/>
                    <w:right w:val="none" w:sz="0" w:space="0" w:color="auto"/>
                  </w:divBdr>
                </w:div>
                <w:div w:id="1425878237">
                  <w:marLeft w:val="0"/>
                  <w:marRight w:val="0"/>
                  <w:marTop w:val="0"/>
                  <w:marBottom w:val="0"/>
                  <w:divBdr>
                    <w:top w:val="none" w:sz="0" w:space="0" w:color="auto"/>
                    <w:left w:val="none" w:sz="0" w:space="0" w:color="auto"/>
                    <w:bottom w:val="none" w:sz="0" w:space="0" w:color="auto"/>
                    <w:right w:val="none" w:sz="0" w:space="0" w:color="auto"/>
                  </w:divBdr>
                </w:div>
                <w:div w:id="642321116">
                  <w:marLeft w:val="0"/>
                  <w:marRight w:val="0"/>
                  <w:marTop w:val="0"/>
                  <w:marBottom w:val="0"/>
                  <w:divBdr>
                    <w:top w:val="none" w:sz="0" w:space="0" w:color="auto"/>
                    <w:left w:val="none" w:sz="0" w:space="0" w:color="auto"/>
                    <w:bottom w:val="none" w:sz="0" w:space="0" w:color="auto"/>
                    <w:right w:val="none" w:sz="0" w:space="0" w:color="auto"/>
                  </w:divBdr>
                </w:div>
                <w:div w:id="1254389840">
                  <w:marLeft w:val="0"/>
                  <w:marRight w:val="0"/>
                  <w:marTop w:val="0"/>
                  <w:marBottom w:val="0"/>
                  <w:divBdr>
                    <w:top w:val="none" w:sz="0" w:space="0" w:color="auto"/>
                    <w:left w:val="none" w:sz="0" w:space="0" w:color="auto"/>
                    <w:bottom w:val="none" w:sz="0" w:space="0" w:color="auto"/>
                    <w:right w:val="none" w:sz="0" w:space="0" w:color="auto"/>
                  </w:divBdr>
                </w:div>
                <w:div w:id="2104254118">
                  <w:marLeft w:val="0"/>
                  <w:marRight w:val="0"/>
                  <w:marTop w:val="0"/>
                  <w:marBottom w:val="0"/>
                  <w:divBdr>
                    <w:top w:val="none" w:sz="0" w:space="0" w:color="auto"/>
                    <w:left w:val="none" w:sz="0" w:space="0" w:color="auto"/>
                    <w:bottom w:val="none" w:sz="0" w:space="0" w:color="auto"/>
                    <w:right w:val="none" w:sz="0" w:space="0" w:color="auto"/>
                  </w:divBdr>
                </w:div>
                <w:div w:id="686980489">
                  <w:marLeft w:val="0"/>
                  <w:marRight w:val="0"/>
                  <w:marTop w:val="0"/>
                  <w:marBottom w:val="0"/>
                  <w:divBdr>
                    <w:top w:val="none" w:sz="0" w:space="0" w:color="auto"/>
                    <w:left w:val="none" w:sz="0" w:space="0" w:color="auto"/>
                    <w:bottom w:val="none" w:sz="0" w:space="0" w:color="auto"/>
                    <w:right w:val="none" w:sz="0" w:space="0" w:color="auto"/>
                  </w:divBdr>
                </w:div>
                <w:div w:id="2031175897">
                  <w:marLeft w:val="0"/>
                  <w:marRight w:val="0"/>
                  <w:marTop w:val="0"/>
                  <w:marBottom w:val="0"/>
                  <w:divBdr>
                    <w:top w:val="none" w:sz="0" w:space="0" w:color="auto"/>
                    <w:left w:val="none" w:sz="0" w:space="0" w:color="auto"/>
                    <w:bottom w:val="none" w:sz="0" w:space="0" w:color="auto"/>
                    <w:right w:val="none" w:sz="0" w:space="0" w:color="auto"/>
                  </w:divBdr>
                </w:div>
                <w:div w:id="418256441">
                  <w:marLeft w:val="0"/>
                  <w:marRight w:val="0"/>
                  <w:marTop w:val="0"/>
                  <w:marBottom w:val="0"/>
                  <w:divBdr>
                    <w:top w:val="none" w:sz="0" w:space="0" w:color="auto"/>
                    <w:left w:val="none" w:sz="0" w:space="0" w:color="auto"/>
                    <w:bottom w:val="none" w:sz="0" w:space="0" w:color="auto"/>
                    <w:right w:val="none" w:sz="0" w:space="0" w:color="auto"/>
                  </w:divBdr>
                </w:div>
                <w:div w:id="121848420">
                  <w:marLeft w:val="0"/>
                  <w:marRight w:val="0"/>
                  <w:marTop w:val="0"/>
                  <w:marBottom w:val="0"/>
                  <w:divBdr>
                    <w:top w:val="none" w:sz="0" w:space="0" w:color="auto"/>
                    <w:left w:val="none" w:sz="0" w:space="0" w:color="auto"/>
                    <w:bottom w:val="none" w:sz="0" w:space="0" w:color="auto"/>
                    <w:right w:val="none" w:sz="0" w:space="0" w:color="auto"/>
                  </w:divBdr>
                </w:div>
                <w:div w:id="796918087">
                  <w:marLeft w:val="0"/>
                  <w:marRight w:val="0"/>
                  <w:marTop w:val="0"/>
                  <w:marBottom w:val="0"/>
                  <w:divBdr>
                    <w:top w:val="none" w:sz="0" w:space="0" w:color="auto"/>
                    <w:left w:val="none" w:sz="0" w:space="0" w:color="auto"/>
                    <w:bottom w:val="none" w:sz="0" w:space="0" w:color="auto"/>
                    <w:right w:val="none" w:sz="0" w:space="0" w:color="auto"/>
                  </w:divBdr>
                </w:div>
                <w:div w:id="96021792">
                  <w:marLeft w:val="0"/>
                  <w:marRight w:val="0"/>
                  <w:marTop w:val="0"/>
                  <w:marBottom w:val="0"/>
                  <w:divBdr>
                    <w:top w:val="none" w:sz="0" w:space="0" w:color="auto"/>
                    <w:left w:val="none" w:sz="0" w:space="0" w:color="auto"/>
                    <w:bottom w:val="none" w:sz="0" w:space="0" w:color="auto"/>
                    <w:right w:val="none" w:sz="0" w:space="0" w:color="auto"/>
                  </w:divBdr>
                </w:div>
                <w:div w:id="1460146391">
                  <w:marLeft w:val="0"/>
                  <w:marRight w:val="0"/>
                  <w:marTop w:val="0"/>
                  <w:marBottom w:val="0"/>
                  <w:divBdr>
                    <w:top w:val="none" w:sz="0" w:space="0" w:color="auto"/>
                    <w:left w:val="none" w:sz="0" w:space="0" w:color="auto"/>
                    <w:bottom w:val="none" w:sz="0" w:space="0" w:color="auto"/>
                    <w:right w:val="none" w:sz="0" w:space="0" w:color="auto"/>
                  </w:divBdr>
                </w:div>
                <w:div w:id="1129011060">
                  <w:marLeft w:val="0"/>
                  <w:marRight w:val="0"/>
                  <w:marTop w:val="0"/>
                  <w:marBottom w:val="0"/>
                  <w:divBdr>
                    <w:top w:val="none" w:sz="0" w:space="0" w:color="auto"/>
                    <w:left w:val="none" w:sz="0" w:space="0" w:color="auto"/>
                    <w:bottom w:val="none" w:sz="0" w:space="0" w:color="auto"/>
                    <w:right w:val="none" w:sz="0" w:space="0" w:color="auto"/>
                  </w:divBdr>
                </w:div>
                <w:div w:id="249505123">
                  <w:marLeft w:val="0"/>
                  <w:marRight w:val="0"/>
                  <w:marTop w:val="0"/>
                  <w:marBottom w:val="0"/>
                  <w:divBdr>
                    <w:top w:val="none" w:sz="0" w:space="0" w:color="auto"/>
                    <w:left w:val="none" w:sz="0" w:space="0" w:color="auto"/>
                    <w:bottom w:val="none" w:sz="0" w:space="0" w:color="auto"/>
                    <w:right w:val="none" w:sz="0" w:space="0" w:color="auto"/>
                  </w:divBdr>
                </w:div>
                <w:div w:id="1849635231">
                  <w:marLeft w:val="0"/>
                  <w:marRight w:val="0"/>
                  <w:marTop w:val="0"/>
                  <w:marBottom w:val="0"/>
                  <w:divBdr>
                    <w:top w:val="none" w:sz="0" w:space="0" w:color="auto"/>
                    <w:left w:val="none" w:sz="0" w:space="0" w:color="auto"/>
                    <w:bottom w:val="none" w:sz="0" w:space="0" w:color="auto"/>
                    <w:right w:val="none" w:sz="0" w:space="0" w:color="auto"/>
                  </w:divBdr>
                </w:div>
                <w:div w:id="285139">
                  <w:marLeft w:val="0"/>
                  <w:marRight w:val="0"/>
                  <w:marTop w:val="0"/>
                  <w:marBottom w:val="0"/>
                  <w:divBdr>
                    <w:top w:val="none" w:sz="0" w:space="0" w:color="auto"/>
                    <w:left w:val="none" w:sz="0" w:space="0" w:color="auto"/>
                    <w:bottom w:val="none" w:sz="0" w:space="0" w:color="auto"/>
                    <w:right w:val="none" w:sz="0" w:space="0" w:color="auto"/>
                  </w:divBdr>
                </w:div>
                <w:div w:id="61105707">
                  <w:marLeft w:val="0"/>
                  <w:marRight w:val="0"/>
                  <w:marTop w:val="0"/>
                  <w:marBottom w:val="0"/>
                  <w:divBdr>
                    <w:top w:val="none" w:sz="0" w:space="0" w:color="auto"/>
                    <w:left w:val="none" w:sz="0" w:space="0" w:color="auto"/>
                    <w:bottom w:val="none" w:sz="0" w:space="0" w:color="auto"/>
                    <w:right w:val="none" w:sz="0" w:space="0" w:color="auto"/>
                  </w:divBdr>
                </w:div>
                <w:div w:id="1167019861">
                  <w:marLeft w:val="0"/>
                  <w:marRight w:val="0"/>
                  <w:marTop w:val="0"/>
                  <w:marBottom w:val="0"/>
                  <w:divBdr>
                    <w:top w:val="none" w:sz="0" w:space="0" w:color="auto"/>
                    <w:left w:val="none" w:sz="0" w:space="0" w:color="auto"/>
                    <w:bottom w:val="none" w:sz="0" w:space="0" w:color="auto"/>
                    <w:right w:val="none" w:sz="0" w:space="0" w:color="auto"/>
                  </w:divBdr>
                </w:div>
                <w:div w:id="1973100012">
                  <w:marLeft w:val="0"/>
                  <w:marRight w:val="0"/>
                  <w:marTop w:val="0"/>
                  <w:marBottom w:val="0"/>
                  <w:divBdr>
                    <w:top w:val="none" w:sz="0" w:space="0" w:color="auto"/>
                    <w:left w:val="none" w:sz="0" w:space="0" w:color="auto"/>
                    <w:bottom w:val="none" w:sz="0" w:space="0" w:color="auto"/>
                    <w:right w:val="none" w:sz="0" w:space="0" w:color="auto"/>
                  </w:divBdr>
                </w:div>
              </w:divsChild>
            </w:div>
            <w:div w:id="1281113344">
              <w:marLeft w:val="0"/>
              <w:marRight w:val="0"/>
              <w:marTop w:val="0"/>
              <w:marBottom w:val="0"/>
              <w:divBdr>
                <w:top w:val="none" w:sz="0" w:space="0" w:color="auto"/>
                <w:left w:val="none" w:sz="0" w:space="0" w:color="auto"/>
                <w:bottom w:val="none" w:sz="0" w:space="0" w:color="auto"/>
                <w:right w:val="none" w:sz="0" w:space="0" w:color="auto"/>
              </w:divBdr>
              <w:divsChild>
                <w:div w:id="1611429342">
                  <w:marLeft w:val="0"/>
                  <w:marRight w:val="0"/>
                  <w:marTop w:val="0"/>
                  <w:marBottom w:val="0"/>
                  <w:divBdr>
                    <w:top w:val="none" w:sz="0" w:space="0" w:color="auto"/>
                    <w:left w:val="none" w:sz="0" w:space="0" w:color="auto"/>
                    <w:bottom w:val="none" w:sz="0" w:space="0" w:color="auto"/>
                    <w:right w:val="none" w:sz="0" w:space="0" w:color="auto"/>
                  </w:divBdr>
                </w:div>
                <w:div w:id="1241407143">
                  <w:marLeft w:val="0"/>
                  <w:marRight w:val="0"/>
                  <w:marTop w:val="0"/>
                  <w:marBottom w:val="0"/>
                  <w:divBdr>
                    <w:top w:val="none" w:sz="0" w:space="0" w:color="auto"/>
                    <w:left w:val="none" w:sz="0" w:space="0" w:color="auto"/>
                    <w:bottom w:val="none" w:sz="0" w:space="0" w:color="auto"/>
                    <w:right w:val="none" w:sz="0" w:space="0" w:color="auto"/>
                  </w:divBdr>
                </w:div>
                <w:div w:id="439884289">
                  <w:marLeft w:val="0"/>
                  <w:marRight w:val="0"/>
                  <w:marTop w:val="0"/>
                  <w:marBottom w:val="0"/>
                  <w:divBdr>
                    <w:top w:val="none" w:sz="0" w:space="0" w:color="auto"/>
                    <w:left w:val="none" w:sz="0" w:space="0" w:color="auto"/>
                    <w:bottom w:val="none" w:sz="0" w:space="0" w:color="auto"/>
                    <w:right w:val="none" w:sz="0" w:space="0" w:color="auto"/>
                  </w:divBdr>
                </w:div>
                <w:div w:id="1775788643">
                  <w:marLeft w:val="0"/>
                  <w:marRight w:val="0"/>
                  <w:marTop w:val="0"/>
                  <w:marBottom w:val="0"/>
                  <w:divBdr>
                    <w:top w:val="none" w:sz="0" w:space="0" w:color="auto"/>
                    <w:left w:val="none" w:sz="0" w:space="0" w:color="auto"/>
                    <w:bottom w:val="none" w:sz="0" w:space="0" w:color="auto"/>
                    <w:right w:val="none" w:sz="0" w:space="0" w:color="auto"/>
                  </w:divBdr>
                </w:div>
                <w:div w:id="1515680583">
                  <w:marLeft w:val="0"/>
                  <w:marRight w:val="0"/>
                  <w:marTop w:val="0"/>
                  <w:marBottom w:val="0"/>
                  <w:divBdr>
                    <w:top w:val="none" w:sz="0" w:space="0" w:color="auto"/>
                    <w:left w:val="none" w:sz="0" w:space="0" w:color="auto"/>
                    <w:bottom w:val="none" w:sz="0" w:space="0" w:color="auto"/>
                    <w:right w:val="none" w:sz="0" w:space="0" w:color="auto"/>
                  </w:divBdr>
                </w:div>
                <w:div w:id="695354065">
                  <w:marLeft w:val="0"/>
                  <w:marRight w:val="0"/>
                  <w:marTop w:val="0"/>
                  <w:marBottom w:val="0"/>
                  <w:divBdr>
                    <w:top w:val="none" w:sz="0" w:space="0" w:color="auto"/>
                    <w:left w:val="none" w:sz="0" w:space="0" w:color="auto"/>
                    <w:bottom w:val="none" w:sz="0" w:space="0" w:color="auto"/>
                    <w:right w:val="none" w:sz="0" w:space="0" w:color="auto"/>
                  </w:divBdr>
                </w:div>
                <w:div w:id="55787364">
                  <w:marLeft w:val="0"/>
                  <w:marRight w:val="0"/>
                  <w:marTop w:val="0"/>
                  <w:marBottom w:val="0"/>
                  <w:divBdr>
                    <w:top w:val="none" w:sz="0" w:space="0" w:color="auto"/>
                    <w:left w:val="none" w:sz="0" w:space="0" w:color="auto"/>
                    <w:bottom w:val="none" w:sz="0" w:space="0" w:color="auto"/>
                    <w:right w:val="none" w:sz="0" w:space="0" w:color="auto"/>
                  </w:divBdr>
                </w:div>
                <w:div w:id="1420322756">
                  <w:marLeft w:val="0"/>
                  <w:marRight w:val="0"/>
                  <w:marTop w:val="0"/>
                  <w:marBottom w:val="0"/>
                  <w:divBdr>
                    <w:top w:val="none" w:sz="0" w:space="0" w:color="auto"/>
                    <w:left w:val="none" w:sz="0" w:space="0" w:color="auto"/>
                    <w:bottom w:val="none" w:sz="0" w:space="0" w:color="auto"/>
                    <w:right w:val="none" w:sz="0" w:space="0" w:color="auto"/>
                  </w:divBdr>
                </w:div>
                <w:div w:id="238250669">
                  <w:marLeft w:val="0"/>
                  <w:marRight w:val="0"/>
                  <w:marTop w:val="0"/>
                  <w:marBottom w:val="0"/>
                  <w:divBdr>
                    <w:top w:val="none" w:sz="0" w:space="0" w:color="auto"/>
                    <w:left w:val="none" w:sz="0" w:space="0" w:color="auto"/>
                    <w:bottom w:val="none" w:sz="0" w:space="0" w:color="auto"/>
                    <w:right w:val="none" w:sz="0" w:space="0" w:color="auto"/>
                  </w:divBdr>
                </w:div>
                <w:div w:id="920600665">
                  <w:marLeft w:val="0"/>
                  <w:marRight w:val="0"/>
                  <w:marTop w:val="0"/>
                  <w:marBottom w:val="0"/>
                  <w:divBdr>
                    <w:top w:val="none" w:sz="0" w:space="0" w:color="auto"/>
                    <w:left w:val="none" w:sz="0" w:space="0" w:color="auto"/>
                    <w:bottom w:val="none" w:sz="0" w:space="0" w:color="auto"/>
                    <w:right w:val="none" w:sz="0" w:space="0" w:color="auto"/>
                  </w:divBdr>
                </w:div>
                <w:div w:id="1128429805">
                  <w:marLeft w:val="0"/>
                  <w:marRight w:val="0"/>
                  <w:marTop w:val="0"/>
                  <w:marBottom w:val="0"/>
                  <w:divBdr>
                    <w:top w:val="none" w:sz="0" w:space="0" w:color="auto"/>
                    <w:left w:val="none" w:sz="0" w:space="0" w:color="auto"/>
                    <w:bottom w:val="none" w:sz="0" w:space="0" w:color="auto"/>
                    <w:right w:val="none" w:sz="0" w:space="0" w:color="auto"/>
                  </w:divBdr>
                </w:div>
                <w:div w:id="630522146">
                  <w:marLeft w:val="0"/>
                  <w:marRight w:val="0"/>
                  <w:marTop w:val="0"/>
                  <w:marBottom w:val="0"/>
                  <w:divBdr>
                    <w:top w:val="none" w:sz="0" w:space="0" w:color="auto"/>
                    <w:left w:val="none" w:sz="0" w:space="0" w:color="auto"/>
                    <w:bottom w:val="none" w:sz="0" w:space="0" w:color="auto"/>
                    <w:right w:val="none" w:sz="0" w:space="0" w:color="auto"/>
                  </w:divBdr>
                </w:div>
                <w:div w:id="1410076726">
                  <w:marLeft w:val="0"/>
                  <w:marRight w:val="0"/>
                  <w:marTop w:val="0"/>
                  <w:marBottom w:val="0"/>
                  <w:divBdr>
                    <w:top w:val="none" w:sz="0" w:space="0" w:color="auto"/>
                    <w:left w:val="none" w:sz="0" w:space="0" w:color="auto"/>
                    <w:bottom w:val="none" w:sz="0" w:space="0" w:color="auto"/>
                    <w:right w:val="none" w:sz="0" w:space="0" w:color="auto"/>
                  </w:divBdr>
                </w:div>
                <w:div w:id="143738132">
                  <w:marLeft w:val="0"/>
                  <w:marRight w:val="0"/>
                  <w:marTop w:val="0"/>
                  <w:marBottom w:val="0"/>
                  <w:divBdr>
                    <w:top w:val="none" w:sz="0" w:space="0" w:color="auto"/>
                    <w:left w:val="none" w:sz="0" w:space="0" w:color="auto"/>
                    <w:bottom w:val="none" w:sz="0" w:space="0" w:color="auto"/>
                    <w:right w:val="none" w:sz="0" w:space="0" w:color="auto"/>
                  </w:divBdr>
                </w:div>
                <w:div w:id="775251579">
                  <w:marLeft w:val="0"/>
                  <w:marRight w:val="0"/>
                  <w:marTop w:val="0"/>
                  <w:marBottom w:val="0"/>
                  <w:divBdr>
                    <w:top w:val="none" w:sz="0" w:space="0" w:color="auto"/>
                    <w:left w:val="none" w:sz="0" w:space="0" w:color="auto"/>
                    <w:bottom w:val="none" w:sz="0" w:space="0" w:color="auto"/>
                    <w:right w:val="none" w:sz="0" w:space="0" w:color="auto"/>
                  </w:divBdr>
                </w:div>
                <w:div w:id="679696043">
                  <w:marLeft w:val="0"/>
                  <w:marRight w:val="0"/>
                  <w:marTop w:val="0"/>
                  <w:marBottom w:val="0"/>
                  <w:divBdr>
                    <w:top w:val="none" w:sz="0" w:space="0" w:color="auto"/>
                    <w:left w:val="none" w:sz="0" w:space="0" w:color="auto"/>
                    <w:bottom w:val="none" w:sz="0" w:space="0" w:color="auto"/>
                    <w:right w:val="none" w:sz="0" w:space="0" w:color="auto"/>
                  </w:divBdr>
                </w:div>
                <w:div w:id="275797293">
                  <w:marLeft w:val="0"/>
                  <w:marRight w:val="0"/>
                  <w:marTop w:val="0"/>
                  <w:marBottom w:val="0"/>
                  <w:divBdr>
                    <w:top w:val="none" w:sz="0" w:space="0" w:color="auto"/>
                    <w:left w:val="none" w:sz="0" w:space="0" w:color="auto"/>
                    <w:bottom w:val="none" w:sz="0" w:space="0" w:color="auto"/>
                    <w:right w:val="none" w:sz="0" w:space="0" w:color="auto"/>
                  </w:divBdr>
                </w:div>
                <w:div w:id="74939487">
                  <w:marLeft w:val="0"/>
                  <w:marRight w:val="0"/>
                  <w:marTop w:val="0"/>
                  <w:marBottom w:val="0"/>
                  <w:divBdr>
                    <w:top w:val="none" w:sz="0" w:space="0" w:color="auto"/>
                    <w:left w:val="none" w:sz="0" w:space="0" w:color="auto"/>
                    <w:bottom w:val="none" w:sz="0" w:space="0" w:color="auto"/>
                    <w:right w:val="none" w:sz="0" w:space="0" w:color="auto"/>
                  </w:divBdr>
                </w:div>
                <w:div w:id="198010506">
                  <w:marLeft w:val="0"/>
                  <w:marRight w:val="0"/>
                  <w:marTop w:val="0"/>
                  <w:marBottom w:val="0"/>
                  <w:divBdr>
                    <w:top w:val="none" w:sz="0" w:space="0" w:color="auto"/>
                    <w:left w:val="none" w:sz="0" w:space="0" w:color="auto"/>
                    <w:bottom w:val="none" w:sz="0" w:space="0" w:color="auto"/>
                    <w:right w:val="none" w:sz="0" w:space="0" w:color="auto"/>
                  </w:divBdr>
                </w:div>
                <w:div w:id="1876651773">
                  <w:marLeft w:val="0"/>
                  <w:marRight w:val="0"/>
                  <w:marTop w:val="0"/>
                  <w:marBottom w:val="0"/>
                  <w:divBdr>
                    <w:top w:val="none" w:sz="0" w:space="0" w:color="auto"/>
                    <w:left w:val="none" w:sz="0" w:space="0" w:color="auto"/>
                    <w:bottom w:val="none" w:sz="0" w:space="0" w:color="auto"/>
                    <w:right w:val="none" w:sz="0" w:space="0" w:color="auto"/>
                  </w:divBdr>
                </w:div>
                <w:div w:id="17001994">
                  <w:marLeft w:val="0"/>
                  <w:marRight w:val="0"/>
                  <w:marTop w:val="0"/>
                  <w:marBottom w:val="0"/>
                  <w:divBdr>
                    <w:top w:val="none" w:sz="0" w:space="0" w:color="auto"/>
                    <w:left w:val="none" w:sz="0" w:space="0" w:color="auto"/>
                    <w:bottom w:val="none" w:sz="0" w:space="0" w:color="auto"/>
                    <w:right w:val="none" w:sz="0" w:space="0" w:color="auto"/>
                  </w:divBdr>
                </w:div>
                <w:div w:id="753673408">
                  <w:marLeft w:val="0"/>
                  <w:marRight w:val="0"/>
                  <w:marTop w:val="0"/>
                  <w:marBottom w:val="0"/>
                  <w:divBdr>
                    <w:top w:val="none" w:sz="0" w:space="0" w:color="auto"/>
                    <w:left w:val="none" w:sz="0" w:space="0" w:color="auto"/>
                    <w:bottom w:val="none" w:sz="0" w:space="0" w:color="auto"/>
                    <w:right w:val="none" w:sz="0" w:space="0" w:color="auto"/>
                  </w:divBdr>
                </w:div>
                <w:div w:id="1082145682">
                  <w:marLeft w:val="0"/>
                  <w:marRight w:val="0"/>
                  <w:marTop w:val="0"/>
                  <w:marBottom w:val="0"/>
                  <w:divBdr>
                    <w:top w:val="none" w:sz="0" w:space="0" w:color="auto"/>
                    <w:left w:val="none" w:sz="0" w:space="0" w:color="auto"/>
                    <w:bottom w:val="none" w:sz="0" w:space="0" w:color="auto"/>
                    <w:right w:val="none" w:sz="0" w:space="0" w:color="auto"/>
                  </w:divBdr>
                </w:div>
                <w:div w:id="463162327">
                  <w:marLeft w:val="0"/>
                  <w:marRight w:val="0"/>
                  <w:marTop w:val="0"/>
                  <w:marBottom w:val="0"/>
                  <w:divBdr>
                    <w:top w:val="none" w:sz="0" w:space="0" w:color="auto"/>
                    <w:left w:val="none" w:sz="0" w:space="0" w:color="auto"/>
                    <w:bottom w:val="none" w:sz="0" w:space="0" w:color="auto"/>
                    <w:right w:val="none" w:sz="0" w:space="0" w:color="auto"/>
                  </w:divBdr>
                </w:div>
                <w:div w:id="1848903563">
                  <w:marLeft w:val="0"/>
                  <w:marRight w:val="0"/>
                  <w:marTop w:val="0"/>
                  <w:marBottom w:val="0"/>
                  <w:divBdr>
                    <w:top w:val="none" w:sz="0" w:space="0" w:color="auto"/>
                    <w:left w:val="none" w:sz="0" w:space="0" w:color="auto"/>
                    <w:bottom w:val="none" w:sz="0" w:space="0" w:color="auto"/>
                    <w:right w:val="none" w:sz="0" w:space="0" w:color="auto"/>
                  </w:divBdr>
                </w:div>
                <w:div w:id="749351233">
                  <w:marLeft w:val="0"/>
                  <w:marRight w:val="0"/>
                  <w:marTop w:val="0"/>
                  <w:marBottom w:val="0"/>
                  <w:divBdr>
                    <w:top w:val="none" w:sz="0" w:space="0" w:color="auto"/>
                    <w:left w:val="none" w:sz="0" w:space="0" w:color="auto"/>
                    <w:bottom w:val="none" w:sz="0" w:space="0" w:color="auto"/>
                    <w:right w:val="none" w:sz="0" w:space="0" w:color="auto"/>
                  </w:divBdr>
                </w:div>
                <w:div w:id="1326283990">
                  <w:marLeft w:val="0"/>
                  <w:marRight w:val="0"/>
                  <w:marTop w:val="0"/>
                  <w:marBottom w:val="0"/>
                  <w:divBdr>
                    <w:top w:val="none" w:sz="0" w:space="0" w:color="auto"/>
                    <w:left w:val="none" w:sz="0" w:space="0" w:color="auto"/>
                    <w:bottom w:val="none" w:sz="0" w:space="0" w:color="auto"/>
                    <w:right w:val="none" w:sz="0" w:space="0" w:color="auto"/>
                  </w:divBdr>
                </w:div>
                <w:div w:id="2135441402">
                  <w:marLeft w:val="0"/>
                  <w:marRight w:val="0"/>
                  <w:marTop w:val="0"/>
                  <w:marBottom w:val="0"/>
                  <w:divBdr>
                    <w:top w:val="none" w:sz="0" w:space="0" w:color="auto"/>
                    <w:left w:val="none" w:sz="0" w:space="0" w:color="auto"/>
                    <w:bottom w:val="none" w:sz="0" w:space="0" w:color="auto"/>
                    <w:right w:val="none" w:sz="0" w:space="0" w:color="auto"/>
                  </w:divBdr>
                </w:div>
                <w:div w:id="204295564">
                  <w:marLeft w:val="0"/>
                  <w:marRight w:val="0"/>
                  <w:marTop w:val="0"/>
                  <w:marBottom w:val="0"/>
                  <w:divBdr>
                    <w:top w:val="none" w:sz="0" w:space="0" w:color="auto"/>
                    <w:left w:val="none" w:sz="0" w:space="0" w:color="auto"/>
                    <w:bottom w:val="none" w:sz="0" w:space="0" w:color="auto"/>
                    <w:right w:val="none" w:sz="0" w:space="0" w:color="auto"/>
                  </w:divBdr>
                </w:div>
                <w:div w:id="232589636">
                  <w:marLeft w:val="0"/>
                  <w:marRight w:val="0"/>
                  <w:marTop w:val="0"/>
                  <w:marBottom w:val="0"/>
                  <w:divBdr>
                    <w:top w:val="none" w:sz="0" w:space="0" w:color="auto"/>
                    <w:left w:val="none" w:sz="0" w:space="0" w:color="auto"/>
                    <w:bottom w:val="none" w:sz="0" w:space="0" w:color="auto"/>
                    <w:right w:val="none" w:sz="0" w:space="0" w:color="auto"/>
                  </w:divBdr>
                </w:div>
                <w:div w:id="592128077">
                  <w:marLeft w:val="0"/>
                  <w:marRight w:val="0"/>
                  <w:marTop w:val="0"/>
                  <w:marBottom w:val="0"/>
                  <w:divBdr>
                    <w:top w:val="none" w:sz="0" w:space="0" w:color="auto"/>
                    <w:left w:val="none" w:sz="0" w:space="0" w:color="auto"/>
                    <w:bottom w:val="none" w:sz="0" w:space="0" w:color="auto"/>
                    <w:right w:val="none" w:sz="0" w:space="0" w:color="auto"/>
                  </w:divBdr>
                </w:div>
                <w:div w:id="1332831286">
                  <w:marLeft w:val="0"/>
                  <w:marRight w:val="0"/>
                  <w:marTop w:val="0"/>
                  <w:marBottom w:val="0"/>
                  <w:divBdr>
                    <w:top w:val="none" w:sz="0" w:space="0" w:color="auto"/>
                    <w:left w:val="none" w:sz="0" w:space="0" w:color="auto"/>
                    <w:bottom w:val="none" w:sz="0" w:space="0" w:color="auto"/>
                    <w:right w:val="none" w:sz="0" w:space="0" w:color="auto"/>
                  </w:divBdr>
                </w:div>
                <w:div w:id="222642103">
                  <w:marLeft w:val="0"/>
                  <w:marRight w:val="0"/>
                  <w:marTop w:val="0"/>
                  <w:marBottom w:val="0"/>
                  <w:divBdr>
                    <w:top w:val="none" w:sz="0" w:space="0" w:color="auto"/>
                    <w:left w:val="none" w:sz="0" w:space="0" w:color="auto"/>
                    <w:bottom w:val="none" w:sz="0" w:space="0" w:color="auto"/>
                    <w:right w:val="none" w:sz="0" w:space="0" w:color="auto"/>
                  </w:divBdr>
                </w:div>
                <w:div w:id="1291782154">
                  <w:marLeft w:val="0"/>
                  <w:marRight w:val="0"/>
                  <w:marTop w:val="0"/>
                  <w:marBottom w:val="0"/>
                  <w:divBdr>
                    <w:top w:val="none" w:sz="0" w:space="0" w:color="auto"/>
                    <w:left w:val="none" w:sz="0" w:space="0" w:color="auto"/>
                    <w:bottom w:val="none" w:sz="0" w:space="0" w:color="auto"/>
                    <w:right w:val="none" w:sz="0" w:space="0" w:color="auto"/>
                  </w:divBdr>
                </w:div>
                <w:div w:id="1821265394">
                  <w:marLeft w:val="0"/>
                  <w:marRight w:val="0"/>
                  <w:marTop w:val="0"/>
                  <w:marBottom w:val="0"/>
                  <w:divBdr>
                    <w:top w:val="none" w:sz="0" w:space="0" w:color="auto"/>
                    <w:left w:val="none" w:sz="0" w:space="0" w:color="auto"/>
                    <w:bottom w:val="none" w:sz="0" w:space="0" w:color="auto"/>
                    <w:right w:val="none" w:sz="0" w:space="0" w:color="auto"/>
                  </w:divBdr>
                </w:div>
                <w:div w:id="73016615">
                  <w:marLeft w:val="0"/>
                  <w:marRight w:val="0"/>
                  <w:marTop w:val="0"/>
                  <w:marBottom w:val="0"/>
                  <w:divBdr>
                    <w:top w:val="none" w:sz="0" w:space="0" w:color="auto"/>
                    <w:left w:val="none" w:sz="0" w:space="0" w:color="auto"/>
                    <w:bottom w:val="none" w:sz="0" w:space="0" w:color="auto"/>
                    <w:right w:val="none" w:sz="0" w:space="0" w:color="auto"/>
                  </w:divBdr>
                </w:div>
                <w:div w:id="1606771365">
                  <w:marLeft w:val="0"/>
                  <w:marRight w:val="0"/>
                  <w:marTop w:val="0"/>
                  <w:marBottom w:val="0"/>
                  <w:divBdr>
                    <w:top w:val="none" w:sz="0" w:space="0" w:color="auto"/>
                    <w:left w:val="none" w:sz="0" w:space="0" w:color="auto"/>
                    <w:bottom w:val="none" w:sz="0" w:space="0" w:color="auto"/>
                    <w:right w:val="none" w:sz="0" w:space="0" w:color="auto"/>
                  </w:divBdr>
                </w:div>
                <w:div w:id="264457290">
                  <w:marLeft w:val="0"/>
                  <w:marRight w:val="0"/>
                  <w:marTop w:val="0"/>
                  <w:marBottom w:val="0"/>
                  <w:divBdr>
                    <w:top w:val="none" w:sz="0" w:space="0" w:color="auto"/>
                    <w:left w:val="none" w:sz="0" w:space="0" w:color="auto"/>
                    <w:bottom w:val="none" w:sz="0" w:space="0" w:color="auto"/>
                    <w:right w:val="none" w:sz="0" w:space="0" w:color="auto"/>
                  </w:divBdr>
                </w:div>
              </w:divsChild>
            </w:div>
            <w:div w:id="822507220">
              <w:marLeft w:val="0"/>
              <w:marRight w:val="0"/>
              <w:marTop w:val="0"/>
              <w:marBottom w:val="0"/>
              <w:divBdr>
                <w:top w:val="none" w:sz="0" w:space="0" w:color="auto"/>
                <w:left w:val="none" w:sz="0" w:space="0" w:color="auto"/>
                <w:bottom w:val="none" w:sz="0" w:space="0" w:color="auto"/>
                <w:right w:val="none" w:sz="0" w:space="0" w:color="auto"/>
              </w:divBdr>
              <w:divsChild>
                <w:div w:id="1890141468">
                  <w:marLeft w:val="0"/>
                  <w:marRight w:val="0"/>
                  <w:marTop w:val="0"/>
                  <w:marBottom w:val="0"/>
                  <w:divBdr>
                    <w:top w:val="none" w:sz="0" w:space="0" w:color="auto"/>
                    <w:left w:val="none" w:sz="0" w:space="0" w:color="auto"/>
                    <w:bottom w:val="none" w:sz="0" w:space="0" w:color="auto"/>
                    <w:right w:val="none" w:sz="0" w:space="0" w:color="auto"/>
                  </w:divBdr>
                </w:div>
                <w:div w:id="1889023776">
                  <w:marLeft w:val="0"/>
                  <w:marRight w:val="0"/>
                  <w:marTop w:val="0"/>
                  <w:marBottom w:val="0"/>
                  <w:divBdr>
                    <w:top w:val="none" w:sz="0" w:space="0" w:color="auto"/>
                    <w:left w:val="none" w:sz="0" w:space="0" w:color="auto"/>
                    <w:bottom w:val="none" w:sz="0" w:space="0" w:color="auto"/>
                    <w:right w:val="none" w:sz="0" w:space="0" w:color="auto"/>
                  </w:divBdr>
                </w:div>
                <w:div w:id="111093607">
                  <w:marLeft w:val="0"/>
                  <w:marRight w:val="0"/>
                  <w:marTop w:val="0"/>
                  <w:marBottom w:val="0"/>
                  <w:divBdr>
                    <w:top w:val="none" w:sz="0" w:space="0" w:color="auto"/>
                    <w:left w:val="none" w:sz="0" w:space="0" w:color="auto"/>
                    <w:bottom w:val="none" w:sz="0" w:space="0" w:color="auto"/>
                    <w:right w:val="none" w:sz="0" w:space="0" w:color="auto"/>
                  </w:divBdr>
                </w:div>
                <w:div w:id="498888759">
                  <w:marLeft w:val="0"/>
                  <w:marRight w:val="0"/>
                  <w:marTop w:val="0"/>
                  <w:marBottom w:val="0"/>
                  <w:divBdr>
                    <w:top w:val="none" w:sz="0" w:space="0" w:color="auto"/>
                    <w:left w:val="none" w:sz="0" w:space="0" w:color="auto"/>
                    <w:bottom w:val="none" w:sz="0" w:space="0" w:color="auto"/>
                    <w:right w:val="none" w:sz="0" w:space="0" w:color="auto"/>
                  </w:divBdr>
                </w:div>
                <w:div w:id="1339238375">
                  <w:marLeft w:val="0"/>
                  <w:marRight w:val="0"/>
                  <w:marTop w:val="0"/>
                  <w:marBottom w:val="0"/>
                  <w:divBdr>
                    <w:top w:val="none" w:sz="0" w:space="0" w:color="auto"/>
                    <w:left w:val="none" w:sz="0" w:space="0" w:color="auto"/>
                    <w:bottom w:val="none" w:sz="0" w:space="0" w:color="auto"/>
                    <w:right w:val="none" w:sz="0" w:space="0" w:color="auto"/>
                  </w:divBdr>
                </w:div>
                <w:div w:id="384717106">
                  <w:marLeft w:val="0"/>
                  <w:marRight w:val="0"/>
                  <w:marTop w:val="0"/>
                  <w:marBottom w:val="0"/>
                  <w:divBdr>
                    <w:top w:val="none" w:sz="0" w:space="0" w:color="auto"/>
                    <w:left w:val="none" w:sz="0" w:space="0" w:color="auto"/>
                    <w:bottom w:val="none" w:sz="0" w:space="0" w:color="auto"/>
                    <w:right w:val="none" w:sz="0" w:space="0" w:color="auto"/>
                  </w:divBdr>
                </w:div>
                <w:div w:id="820274952">
                  <w:marLeft w:val="0"/>
                  <w:marRight w:val="0"/>
                  <w:marTop w:val="0"/>
                  <w:marBottom w:val="0"/>
                  <w:divBdr>
                    <w:top w:val="none" w:sz="0" w:space="0" w:color="auto"/>
                    <w:left w:val="none" w:sz="0" w:space="0" w:color="auto"/>
                    <w:bottom w:val="none" w:sz="0" w:space="0" w:color="auto"/>
                    <w:right w:val="none" w:sz="0" w:space="0" w:color="auto"/>
                  </w:divBdr>
                </w:div>
                <w:div w:id="564417898">
                  <w:marLeft w:val="0"/>
                  <w:marRight w:val="0"/>
                  <w:marTop w:val="0"/>
                  <w:marBottom w:val="0"/>
                  <w:divBdr>
                    <w:top w:val="none" w:sz="0" w:space="0" w:color="auto"/>
                    <w:left w:val="none" w:sz="0" w:space="0" w:color="auto"/>
                    <w:bottom w:val="none" w:sz="0" w:space="0" w:color="auto"/>
                    <w:right w:val="none" w:sz="0" w:space="0" w:color="auto"/>
                  </w:divBdr>
                </w:div>
                <w:div w:id="37628374">
                  <w:marLeft w:val="0"/>
                  <w:marRight w:val="0"/>
                  <w:marTop w:val="0"/>
                  <w:marBottom w:val="0"/>
                  <w:divBdr>
                    <w:top w:val="none" w:sz="0" w:space="0" w:color="auto"/>
                    <w:left w:val="none" w:sz="0" w:space="0" w:color="auto"/>
                    <w:bottom w:val="none" w:sz="0" w:space="0" w:color="auto"/>
                    <w:right w:val="none" w:sz="0" w:space="0" w:color="auto"/>
                  </w:divBdr>
                </w:div>
                <w:div w:id="223949851">
                  <w:marLeft w:val="0"/>
                  <w:marRight w:val="0"/>
                  <w:marTop w:val="0"/>
                  <w:marBottom w:val="0"/>
                  <w:divBdr>
                    <w:top w:val="none" w:sz="0" w:space="0" w:color="auto"/>
                    <w:left w:val="none" w:sz="0" w:space="0" w:color="auto"/>
                    <w:bottom w:val="none" w:sz="0" w:space="0" w:color="auto"/>
                    <w:right w:val="none" w:sz="0" w:space="0" w:color="auto"/>
                  </w:divBdr>
                </w:div>
                <w:div w:id="1602834997">
                  <w:marLeft w:val="0"/>
                  <w:marRight w:val="0"/>
                  <w:marTop w:val="0"/>
                  <w:marBottom w:val="0"/>
                  <w:divBdr>
                    <w:top w:val="none" w:sz="0" w:space="0" w:color="auto"/>
                    <w:left w:val="none" w:sz="0" w:space="0" w:color="auto"/>
                    <w:bottom w:val="none" w:sz="0" w:space="0" w:color="auto"/>
                    <w:right w:val="none" w:sz="0" w:space="0" w:color="auto"/>
                  </w:divBdr>
                </w:div>
                <w:div w:id="1992439301">
                  <w:marLeft w:val="0"/>
                  <w:marRight w:val="0"/>
                  <w:marTop w:val="0"/>
                  <w:marBottom w:val="0"/>
                  <w:divBdr>
                    <w:top w:val="none" w:sz="0" w:space="0" w:color="auto"/>
                    <w:left w:val="none" w:sz="0" w:space="0" w:color="auto"/>
                    <w:bottom w:val="none" w:sz="0" w:space="0" w:color="auto"/>
                    <w:right w:val="none" w:sz="0" w:space="0" w:color="auto"/>
                  </w:divBdr>
                </w:div>
                <w:div w:id="1200162576">
                  <w:marLeft w:val="0"/>
                  <w:marRight w:val="0"/>
                  <w:marTop w:val="0"/>
                  <w:marBottom w:val="0"/>
                  <w:divBdr>
                    <w:top w:val="none" w:sz="0" w:space="0" w:color="auto"/>
                    <w:left w:val="none" w:sz="0" w:space="0" w:color="auto"/>
                    <w:bottom w:val="none" w:sz="0" w:space="0" w:color="auto"/>
                    <w:right w:val="none" w:sz="0" w:space="0" w:color="auto"/>
                  </w:divBdr>
                </w:div>
                <w:div w:id="750928003">
                  <w:marLeft w:val="0"/>
                  <w:marRight w:val="0"/>
                  <w:marTop w:val="0"/>
                  <w:marBottom w:val="0"/>
                  <w:divBdr>
                    <w:top w:val="none" w:sz="0" w:space="0" w:color="auto"/>
                    <w:left w:val="none" w:sz="0" w:space="0" w:color="auto"/>
                    <w:bottom w:val="none" w:sz="0" w:space="0" w:color="auto"/>
                    <w:right w:val="none" w:sz="0" w:space="0" w:color="auto"/>
                  </w:divBdr>
                </w:div>
                <w:div w:id="592476546">
                  <w:marLeft w:val="0"/>
                  <w:marRight w:val="0"/>
                  <w:marTop w:val="0"/>
                  <w:marBottom w:val="0"/>
                  <w:divBdr>
                    <w:top w:val="none" w:sz="0" w:space="0" w:color="auto"/>
                    <w:left w:val="none" w:sz="0" w:space="0" w:color="auto"/>
                    <w:bottom w:val="none" w:sz="0" w:space="0" w:color="auto"/>
                    <w:right w:val="none" w:sz="0" w:space="0" w:color="auto"/>
                  </w:divBdr>
                </w:div>
                <w:div w:id="670182595">
                  <w:marLeft w:val="0"/>
                  <w:marRight w:val="0"/>
                  <w:marTop w:val="0"/>
                  <w:marBottom w:val="0"/>
                  <w:divBdr>
                    <w:top w:val="none" w:sz="0" w:space="0" w:color="auto"/>
                    <w:left w:val="none" w:sz="0" w:space="0" w:color="auto"/>
                    <w:bottom w:val="none" w:sz="0" w:space="0" w:color="auto"/>
                    <w:right w:val="none" w:sz="0" w:space="0" w:color="auto"/>
                  </w:divBdr>
                </w:div>
                <w:div w:id="338238376">
                  <w:marLeft w:val="0"/>
                  <w:marRight w:val="0"/>
                  <w:marTop w:val="0"/>
                  <w:marBottom w:val="0"/>
                  <w:divBdr>
                    <w:top w:val="none" w:sz="0" w:space="0" w:color="auto"/>
                    <w:left w:val="none" w:sz="0" w:space="0" w:color="auto"/>
                    <w:bottom w:val="none" w:sz="0" w:space="0" w:color="auto"/>
                    <w:right w:val="none" w:sz="0" w:space="0" w:color="auto"/>
                  </w:divBdr>
                </w:div>
                <w:div w:id="941382670">
                  <w:marLeft w:val="0"/>
                  <w:marRight w:val="0"/>
                  <w:marTop w:val="0"/>
                  <w:marBottom w:val="0"/>
                  <w:divBdr>
                    <w:top w:val="none" w:sz="0" w:space="0" w:color="auto"/>
                    <w:left w:val="none" w:sz="0" w:space="0" w:color="auto"/>
                    <w:bottom w:val="none" w:sz="0" w:space="0" w:color="auto"/>
                    <w:right w:val="none" w:sz="0" w:space="0" w:color="auto"/>
                  </w:divBdr>
                </w:div>
                <w:div w:id="1497309625">
                  <w:marLeft w:val="0"/>
                  <w:marRight w:val="0"/>
                  <w:marTop w:val="0"/>
                  <w:marBottom w:val="0"/>
                  <w:divBdr>
                    <w:top w:val="none" w:sz="0" w:space="0" w:color="auto"/>
                    <w:left w:val="none" w:sz="0" w:space="0" w:color="auto"/>
                    <w:bottom w:val="none" w:sz="0" w:space="0" w:color="auto"/>
                    <w:right w:val="none" w:sz="0" w:space="0" w:color="auto"/>
                  </w:divBdr>
                </w:div>
                <w:div w:id="1568488775">
                  <w:marLeft w:val="0"/>
                  <w:marRight w:val="0"/>
                  <w:marTop w:val="0"/>
                  <w:marBottom w:val="0"/>
                  <w:divBdr>
                    <w:top w:val="none" w:sz="0" w:space="0" w:color="auto"/>
                    <w:left w:val="none" w:sz="0" w:space="0" w:color="auto"/>
                    <w:bottom w:val="none" w:sz="0" w:space="0" w:color="auto"/>
                    <w:right w:val="none" w:sz="0" w:space="0" w:color="auto"/>
                  </w:divBdr>
                </w:div>
                <w:div w:id="1726299365">
                  <w:marLeft w:val="0"/>
                  <w:marRight w:val="0"/>
                  <w:marTop w:val="0"/>
                  <w:marBottom w:val="0"/>
                  <w:divBdr>
                    <w:top w:val="none" w:sz="0" w:space="0" w:color="auto"/>
                    <w:left w:val="none" w:sz="0" w:space="0" w:color="auto"/>
                    <w:bottom w:val="none" w:sz="0" w:space="0" w:color="auto"/>
                    <w:right w:val="none" w:sz="0" w:space="0" w:color="auto"/>
                  </w:divBdr>
                </w:div>
                <w:div w:id="500201893">
                  <w:marLeft w:val="0"/>
                  <w:marRight w:val="0"/>
                  <w:marTop w:val="0"/>
                  <w:marBottom w:val="0"/>
                  <w:divBdr>
                    <w:top w:val="none" w:sz="0" w:space="0" w:color="auto"/>
                    <w:left w:val="none" w:sz="0" w:space="0" w:color="auto"/>
                    <w:bottom w:val="none" w:sz="0" w:space="0" w:color="auto"/>
                    <w:right w:val="none" w:sz="0" w:space="0" w:color="auto"/>
                  </w:divBdr>
                </w:div>
                <w:div w:id="1244757922">
                  <w:marLeft w:val="0"/>
                  <w:marRight w:val="0"/>
                  <w:marTop w:val="0"/>
                  <w:marBottom w:val="0"/>
                  <w:divBdr>
                    <w:top w:val="none" w:sz="0" w:space="0" w:color="auto"/>
                    <w:left w:val="none" w:sz="0" w:space="0" w:color="auto"/>
                    <w:bottom w:val="none" w:sz="0" w:space="0" w:color="auto"/>
                    <w:right w:val="none" w:sz="0" w:space="0" w:color="auto"/>
                  </w:divBdr>
                </w:div>
                <w:div w:id="542525234">
                  <w:marLeft w:val="0"/>
                  <w:marRight w:val="0"/>
                  <w:marTop w:val="0"/>
                  <w:marBottom w:val="0"/>
                  <w:divBdr>
                    <w:top w:val="none" w:sz="0" w:space="0" w:color="auto"/>
                    <w:left w:val="none" w:sz="0" w:space="0" w:color="auto"/>
                    <w:bottom w:val="none" w:sz="0" w:space="0" w:color="auto"/>
                    <w:right w:val="none" w:sz="0" w:space="0" w:color="auto"/>
                  </w:divBdr>
                </w:div>
                <w:div w:id="1491019418">
                  <w:marLeft w:val="0"/>
                  <w:marRight w:val="0"/>
                  <w:marTop w:val="0"/>
                  <w:marBottom w:val="0"/>
                  <w:divBdr>
                    <w:top w:val="none" w:sz="0" w:space="0" w:color="auto"/>
                    <w:left w:val="none" w:sz="0" w:space="0" w:color="auto"/>
                    <w:bottom w:val="none" w:sz="0" w:space="0" w:color="auto"/>
                    <w:right w:val="none" w:sz="0" w:space="0" w:color="auto"/>
                  </w:divBdr>
                </w:div>
                <w:div w:id="1489253132">
                  <w:marLeft w:val="0"/>
                  <w:marRight w:val="0"/>
                  <w:marTop w:val="0"/>
                  <w:marBottom w:val="0"/>
                  <w:divBdr>
                    <w:top w:val="none" w:sz="0" w:space="0" w:color="auto"/>
                    <w:left w:val="none" w:sz="0" w:space="0" w:color="auto"/>
                    <w:bottom w:val="none" w:sz="0" w:space="0" w:color="auto"/>
                    <w:right w:val="none" w:sz="0" w:space="0" w:color="auto"/>
                  </w:divBdr>
                </w:div>
                <w:div w:id="1827236684">
                  <w:marLeft w:val="0"/>
                  <w:marRight w:val="0"/>
                  <w:marTop w:val="0"/>
                  <w:marBottom w:val="0"/>
                  <w:divBdr>
                    <w:top w:val="none" w:sz="0" w:space="0" w:color="auto"/>
                    <w:left w:val="none" w:sz="0" w:space="0" w:color="auto"/>
                    <w:bottom w:val="none" w:sz="0" w:space="0" w:color="auto"/>
                    <w:right w:val="none" w:sz="0" w:space="0" w:color="auto"/>
                  </w:divBdr>
                </w:div>
                <w:div w:id="1851024008">
                  <w:marLeft w:val="0"/>
                  <w:marRight w:val="0"/>
                  <w:marTop w:val="0"/>
                  <w:marBottom w:val="0"/>
                  <w:divBdr>
                    <w:top w:val="none" w:sz="0" w:space="0" w:color="auto"/>
                    <w:left w:val="none" w:sz="0" w:space="0" w:color="auto"/>
                    <w:bottom w:val="none" w:sz="0" w:space="0" w:color="auto"/>
                    <w:right w:val="none" w:sz="0" w:space="0" w:color="auto"/>
                  </w:divBdr>
                </w:div>
                <w:div w:id="8262290">
                  <w:marLeft w:val="0"/>
                  <w:marRight w:val="0"/>
                  <w:marTop w:val="0"/>
                  <w:marBottom w:val="0"/>
                  <w:divBdr>
                    <w:top w:val="none" w:sz="0" w:space="0" w:color="auto"/>
                    <w:left w:val="none" w:sz="0" w:space="0" w:color="auto"/>
                    <w:bottom w:val="none" w:sz="0" w:space="0" w:color="auto"/>
                    <w:right w:val="none" w:sz="0" w:space="0" w:color="auto"/>
                  </w:divBdr>
                </w:div>
                <w:div w:id="1439064795">
                  <w:marLeft w:val="0"/>
                  <w:marRight w:val="0"/>
                  <w:marTop w:val="0"/>
                  <w:marBottom w:val="0"/>
                  <w:divBdr>
                    <w:top w:val="none" w:sz="0" w:space="0" w:color="auto"/>
                    <w:left w:val="none" w:sz="0" w:space="0" w:color="auto"/>
                    <w:bottom w:val="none" w:sz="0" w:space="0" w:color="auto"/>
                    <w:right w:val="none" w:sz="0" w:space="0" w:color="auto"/>
                  </w:divBdr>
                </w:div>
                <w:div w:id="1493570997">
                  <w:marLeft w:val="0"/>
                  <w:marRight w:val="0"/>
                  <w:marTop w:val="0"/>
                  <w:marBottom w:val="0"/>
                  <w:divBdr>
                    <w:top w:val="none" w:sz="0" w:space="0" w:color="auto"/>
                    <w:left w:val="none" w:sz="0" w:space="0" w:color="auto"/>
                    <w:bottom w:val="none" w:sz="0" w:space="0" w:color="auto"/>
                    <w:right w:val="none" w:sz="0" w:space="0" w:color="auto"/>
                  </w:divBdr>
                </w:div>
                <w:div w:id="1778209091">
                  <w:marLeft w:val="0"/>
                  <w:marRight w:val="0"/>
                  <w:marTop w:val="0"/>
                  <w:marBottom w:val="0"/>
                  <w:divBdr>
                    <w:top w:val="none" w:sz="0" w:space="0" w:color="auto"/>
                    <w:left w:val="none" w:sz="0" w:space="0" w:color="auto"/>
                    <w:bottom w:val="none" w:sz="0" w:space="0" w:color="auto"/>
                    <w:right w:val="none" w:sz="0" w:space="0" w:color="auto"/>
                  </w:divBdr>
                </w:div>
                <w:div w:id="444886425">
                  <w:marLeft w:val="0"/>
                  <w:marRight w:val="0"/>
                  <w:marTop w:val="0"/>
                  <w:marBottom w:val="0"/>
                  <w:divBdr>
                    <w:top w:val="none" w:sz="0" w:space="0" w:color="auto"/>
                    <w:left w:val="none" w:sz="0" w:space="0" w:color="auto"/>
                    <w:bottom w:val="none" w:sz="0" w:space="0" w:color="auto"/>
                    <w:right w:val="none" w:sz="0" w:space="0" w:color="auto"/>
                  </w:divBdr>
                </w:div>
                <w:div w:id="1581137452">
                  <w:marLeft w:val="0"/>
                  <w:marRight w:val="0"/>
                  <w:marTop w:val="0"/>
                  <w:marBottom w:val="0"/>
                  <w:divBdr>
                    <w:top w:val="none" w:sz="0" w:space="0" w:color="auto"/>
                    <w:left w:val="none" w:sz="0" w:space="0" w:color="auto"/>
                    <w:bottom w:val="none" w:sz="0" w:space="0" w:color="auto"/>
                    <w:right w:val="none" w:sz="0" w:space="0" w:color="auto"/>
                  </w:divBdr>
                </w:div>
                <w:div w:id="760221172">
                  <w:marLeft w:val="0"/>
                  <w:marRight w:val="0"/>
                  <w:marTop w:val="0"/>
                  <w:marBottom w:val="0"/>
                  <w:divBdr>
                    <w:top w:val="none" w:sz="0" w:space="0" w:color="auto"/>
                    <w:left w:val="none" w:sz="0" w:space="0" w:color="auto"/>
                    <w:bottom w:val="none" w:sz="0" w:space="0" w:color="auto"/>
                    <w:right w:val="none" w:sz="0" w:space="0" w:color="auto"/>
                  </w:divBdr>
                </w:div>
                <w:div w:id="709107550">
                  <w:marLeft w:val="0"/>
                  <w:marRight w:val="0"/>
                  <w:marTop w:val="0"/>
                  <w:marBottom w:val="0"/>
                  <w:divBdr>
                    <w:top w:val="none" w:sz="0" w:space="0" w:color="auto"/>
                    <w:left w:val="none" w:sz="0" w:space="0" w:color="auto"/>
                    <w:bottom w:val="none" w:sz="0" w:space="0" w:color="auto"/>
                    <w:right w:val="none" w:sz="0" w:space="0" w:color="auto"/>
                  </w:divBdr>
                </w:div>
                <w:div w:id="172307012">
                  <w:marLeft w:val="0"/>
                  <w:marRight w:val="0"/>
                  <w:marTop w:val="0"/>
                  <w:marBottom w:val="0"/>
                  <w:divBdr>
                    <w:top w:val="none" w:sz="0" w:space="0" w:color="auto"/>
                    <w:left w:val="none" w:sz="0" w:space="0" w:color="auto"/>
                    <w:bottom w:val="none" w:sz="0" w:space="0" w:color="auto"/>
                    <w:right w:val="none" w:sz="0" w:space="0" w:color="auto"/>
                  </w:divBdr>
                </w:div>
                <w:div w:id="1134059764">
                  <w:marLeft w:val="0"/>
                  <w:marRight w:val="0"/>
                  <w:marTop w:val="0"/>
                  <w:marBottom w:val="0"/>
                  <w:divBdr>
                    <w:top w:val="none" w:sz="0" w:space="0" w:color="auto"/>
                    <w:left w:val="none" w:sz="0" w:space="0" w:color="auto"/>
                    <w:bottom w:val="none" w:sz="0" w:space="0" w:color="auto"/>
                    <w:right w:val="none" w:sz="0" w:space="0" w:color="auto"/>
                  </w:divBdr>
                </w:div>
              </w:divsChild>
            </w:div>
            <w:div w:id="653342504">
              <w:marLeft w:val="0"/>
              <w:marRight w:val="0"/>
              <w:marTop w:val="0"/>
              <w:marBottom w:val="0"/>
              <w:divBdr>
                <w:top w:val="none" w:sz="0" w:space="0" w:color="auto"/>
                <w:left w:val="none" w:sz="0" w:space="0" w:color="auto"/>
                <w:bottom w:val="none" w:sz="0" w:space="0" w:color="auto"/>
                <w:right w:val="none" w:sz="0" w:space="0" w:color="auto"/>
              </w:divBdr>
              <w:divsChild>
                <w:div w:id="2101178339">
                  <w:marLeft w:val="0"/>
                  <w:marRight w:val="0"/>
                  <w:marTop w:val="0"/>
                  <w:marBottom w:val="0"/>
                  <w:divBdr>
                    <w:top w:val="none" w:sz="0" w:space="0" w:color="auto"/>
                    <w:left w:val="none" w:sz="0" w:space="0" w:color="auto"/>
                    <w:bottom w:val="none" w:sz="0" w:space="0" w:color="auto"/>
                    <w:right w:val="none" w:sz="0" w:space="0" w:color="auto"/>
                  </w:divBdr>
                </w:div>
                <w:div w:id="1913391284">
                  <w:marLeft w:val="0"/>
                  <w:marRight w:val="0"/>
                  <w:marTop w:val="0"/>
                  <w:marBottom w:val="0"/>
                  <w:divBdr>
                    <w:top w:val="none" w:sz="0" w:space="0" w:color="auto"/>
                    <w:left w:val="none" w:sz="0" w:space="0" w:color="auto"/>
                    <w:bottom w:val="none" w:sz="0" w:space="0" w:color="auto"/>
                    <w:right w:val="none" w:sz="0" w:space="0" w:color="auto"/>
                  </w:divBdr>
                </w:div>
                <w:div w:id="1650788515">
                  <w:marLeft w:val="0"/>
                  <w:marRight w:val="0"/>
                  <w:marTop w:val="0"/>
                  <w:marBottom w:val="0"/>
                  <w:divBdr>
                    <w:top w:val="none" w:sz="0" w:space="0" w:color="auto"/>
                    <w:left w:val="none" w:sz="0" w:space="0" w:color="auto"/>
                    <w:bottom w:val="none" w:sz="0" w:space="0" w:color="auto"/>
                    <w:right w:val="none" w:sz="0" w:space="0" w:color="auto"/>
                  </w:divBdr>
                </w:div>
                <w:div w:id="2011133166">
                  <w:marLeft w:val="0"/>
                  <w:marRight w:val="0"/>
                  <w:marTop w:val="0"/>
                  <w:marBottom w:val="0"/>
                  <w:divBdr>
                    <w:top w:val="none" w:sz="0" w:space="0" w:color="auto"/>
                    <w:left w:val="none" w:sz="0" w:space="0" w:color="auto"/>
                    <w:bottom w:val="none" w:sz="0" w:space="0" w:color="auto"/>
                    <w:right w:val="none" w:sz="0" w:space="0" w:color="auto"/>
                  </w:divBdr>
                </w:div>
                <w:div w:id="347873775">
                  <w:marLeft w:val="0"/>
                  <w:marRight w:val="0"/>
                  <w:marTop w:val="0"/>
                  <w:marBottom w:val="0"/>
                  <w:divBdr>
                    <w:top w:val="none" w:sz="0" w:space="0" w:color="auto"/>
                    <w:left w:val="none" w:sz="0" w:space="0" w:color="auto"/>
                    <w:bottom w:val="none" w:sz="0" w:space="0" w:color="auto"/>
                    <w:right w:val="none" w:sz="0" w:space="0" w:color="auto"/>
                  </w:divBdr>
                </w:div>
                <w:div w:id="930893268">
                  <w:marLeft w:val="0"/>
                  <w:marRight w:val="0"/>
                  <w:marTop w:val="0"/>
                  <w:marBottom w:val="0"/>
                  <w:divBdr>
                    <w:top w:val="none" w:sz="0" w:space="0" w:color="auto"/>
                    <w:left w:val="none" w:sz="0" w:space="0" w:color="auto"/>
                    <w:bottom w:val="none" w:sz="0" w:space="0" w:color="auto"/>
                    <w:right w:val="none" w:sz="0" w:space="0" w:color="auto"/>
                  </w:divBdr>
                </w:div>
                <w:div w:id="1761682085">
                  <w:marLeft w:val="0"/>
                  <w:marRight w:val="0"/>
                  <w:marTop w:val="0"/>
                  <w:marBottom w:val="0"/>
                  <w:divBdr>
                    <w:top w:val="none" w:sz="0" w:space="0" w:color="auto"/>
                    <w:left w:val="none" w:sz="0" w:space="0" w:color="auto"/>
                    <w:bottom w:val="none" w:sz="0" w:space="0" w:color="auto"/>
                    <w:right w:val="none" w:sz="0" w:space="0" w:color="auto"/>
                  </w:divBdr>
                </w:div>
                <w:div w:id="373581055">
                  <w:marLeft w:val="0"/>
                  <w:marRight w:val="0"/>
                  <w:marTop w:val="0"/>
                  <w:marBottom w:val="0"/>
                  <w:divBdr>
                    <w:top w:val="none" w:sz="0" w:space="0" w:color="auto"/>
                    <w:left w:val="none" w:sz="0" w:space="0" w:color="auto"/>
                    <w:bottom w:val="none" w:sz="0" w:space="0" w:color="auto"/>
                    <w:right w:val="none" w:sz="0" w:space="0" w:color="auto"/>
                  </w:divBdr>
                </w:div>
                <w:div w:id="2006935853">
                  <w:marLeft w:val="0"/>
                  <w:marRight w:val="0"/>
                  <w:marTop w:val="0"/>
                  <w:marBottom w:val="0"/>
                  <w:divBdr>
                    <w:top w:val="none" w:sz="0" w:space="0" w:color="auto"/>
                    <w:left w:val="none" w:sz="0" w:space="0" w:color="auto"/>
                    <w:bottom w:val="none" w:sz="0" w:space="0" w:color="auto"/>
                    <w:right w:val="none" w:sz="0" w:space="0" w:color="auto"/>
                  </w:divBdr>
                </w:div>
                <w:div w:id="438573272">
                  <w:marLeft w:val="0"/>
                  <w:marRight w:val="0"/>
                  <w:marTop w:val="0"/>
                  <w:marBottom w:val="0"/>
                  <w:divBdr>
                    <w:top w:val="none" w:sz="0" w:space="0" w:color="auto"/>
                    <w:left w:val="none" w:sz="0" w:space="0" w:color="auto"/>
                    <w:bottom w:val="none" w:sz="0" w:space="0" w:color="auto"/>
                    <w:right w:val="none" w:sz="0" w:space="0" w:color="auto"/>
                  </w:divBdr>
                </w:div>
                <w:div w:id="1374815355">
                  <w:marLeft w:val="0"/>
                  <w:marRight w:val="0"/>
                  <w:marTop w:val="0"/>
                  <w:marBottom w:val="0"/>
                  <w:divBdr>
                    <w:top w:val="none" w:sz="0" w:space="0" w:color="auto"/>
                    <w:left w:val="none" w:sz="0" w:space="0" w:color="auto"/>
                    <w:bottom w:val="none" w:sz="0" w:space="0" w:color="auto"/>
                    <w:right w:val="none" w:sz="0" w:space="0" w:color="auto"/>
                  </w:divBdr>
                </w:div>
                <w:div w:id="71901743">
                  <w:marLeft w:val="0"/>
                  <w:marRight w:val="0"/>
                  <w:marTop w:val="0"/>
                  <w:marBottom w:val="0"/>
                  <w:divBdr>
                    <w:top w:val="none" w:sz="0" w:space="0" w:color="auto"/>
                    <w:left w:val="none" w:sz="0" w:space="0" w:color="auto"/>
                    <w:bottom w:val="none" w:sz="0" w:space="0" w:color="auto"/>
                    <w:right w:val="none" w:sz="0" w:space="0" w:color="auto"/>
                  </w:divBdr>
                </w:div>
                <w:div w:id="1034229706">
                  <w:marLeft w:val="0"/>
                  <w:marRight w:val="0"/>
                  <w:marTop w:val="0"/>
                  <w:marBottom w:val="0"/>
                  <w:divBdr>
                    <w:top w:val="none" w:sz="0" w:space="0" w:color="auto"/>
                    <w:left w:val="none" w:sz="0" w:space="0" w:color="auto"/>
                    <w:bottom w:val="none" w:sz="0" w:space="0" w:color="auto"/>
                    <w:right w:val="none" w:sz="0" w:space="0" w:color="auto"/>
                  </w:divBdr>
                </w:div>
                <w:div w:id="1565603937">
                  <w:marLeft w:val="0"/>
                  <w:marRight w:val="0"/>
                  <w:marTop w:val="0"/>
                  <w:marBottom w:val="0"/>
                  <w:divBdr>
                    <w:top w:val="none" w:sz="0" w:space="0" w:color="auto"/>
                    <w:left w:val="none" w:sz="0" w:space="0" w:color="auto"/>
                    <w:bottom w:val="none" w:sz="0" w:space="0" w:color="auto"/>
                    <w:right w:val="none" w:sz="0" w:space="0" w:color="auto"/>
                  </w:divBdr>
                </w:div>
                <w:div w:id="1507360366">
                  <w:marLeft w:val="0"/>
                  <w:marRight w:val="0"/>
                  <w:marTop w:val="0"/>
                  <w:marBottom w:val="0"/>
                  <w:divBdr>
                    <w:top w:val="none" w:sz="0" w:space="0" w:color="auto"/>
                    <w:left w:val="none" w:sz="0" w:space="0" w:color="auto"/>
                    <w:bottom w:val="none" w:sz="0" w:space="0" w:color="auto"/>
                    <w:right w:val="none" w:sz="0" w:space="0" w:color="auto"/>
                  </w:divBdr>
                </w:div>
                <w:div w:id="197857103">
                  <w:marLeft w:val="0"/>
                  <w:marRight w:val="0"/>
                  <w:marTop w:val="0"/>
                  <w:marBottom w:val="0"/>
                  <w:divBdr>
                    <w:top w:val="none" w:sz="0" w:space="0" w:color="auto"/>
                    <w:left w:val="none" w:sz="0" w:space="0" w:color="auto"/>
                    <w:bottom w:val="none" w:sz="0" w:space="0" w:color="auto"/>
                    <w:right w:val="none" w:sz="0" w:space="0" w:color="auto"/>
                  </w:divBdr>
                </w:div>
                <w:div w:id="188030000">
                  <w:marLeft w:val="0"/>
                  <w:marRight w:val="0"/>
                  <w:marTop w:val="0"/>
                  <w:marBottom w:val="0"/>
                  <w:divBdr>
                    <w:top w:val="none" w:sz="0" w:space="0" w:color="auto"/>
                    <w:left w:val="none" w:sz="0" w:space="0" w:color="auto"/>
                    <w:bottom w:val="none" w:sz="0" w:space="0" w:color="auto"/>
                    <w:right w:val="none" w:sz="0" w:space="0" w:color="auto"/>
                  </w:divBdr>
                </w:div>
                <w:div w:id="317151286">
                  <w:marLeft w:val="0"/>
                  <w:marRight w:val="0"/>
                  <w:marTop w:val="0"/>
                  <w:marBottom w:val="0"/>
                  <w:divBdr>
                    <w:top w:val="none" w:sz="0" w:space="0" w:color="auto"/>
                    <w:left w:val="none" w:sz="0" w:space="0" w:color="auto"/>
                    <w:bottom w:val="none" w:sz="0" w:space="0" w:color="auto"/>
                    <w:right w:val="none" w:sz="0" w:space="0" w:color="auto"/>
                  </w:divBdr>
                </w:div>
                <w:div w:id="1185947444">
                  <w:marLeft w:val="0"/>
                  <w:marRight w:val="0"/>
                  <w:marTop w:val="0"/>
                  <w:marBottom w:val="0"/>
                  <w:divBdr>
                    <w:top w:val="none" w:sz="0" w:space="0" w:color="auto"/>
                    <w:left w:val="none" w:sz="0" w:space="0" w:color="auto"/>
                    <w:bottom w:val="none" w:sz="0" w:space="0" w:color="auto"/>
                    <w:right w:val="none" w:sz="0" w:space="0" w:color="auto"/>
                  </w:divBdr>
                </w:div>
                <w:div w:id="1719086307">
                  <w:marLeft w:val="0"/>
                  <w:marRight w:val="0"/>
                  <w:marTop w:val="0"/>
                  <w:marBottom w:val="0"/>
                  <w:divBdr>
                    <w:top w:val="none" w:sz="0" w:space="0" w:color="auto"/>
                    <w:left w:val="none" w:sz="0" w:space="0" w:color="auto"/>
                    <w:bottom w:val="none" w:sz="0" w:space="0" w:color="auto"/>
                    <w:right w:val="none" w:sz="0" w:space="0" w:color="auto"/>
                  </w:divBdr>
                </w:div>
                <w:div w:id="414399821">
                  <w:marLeft w:val="0"/>
                  <w:marRight w:val="0"/>
                  <w:marTop w:val="0"/>
                  <w:marBottom w:val="0"/>
                  <w:divBdr>
                    <w:top w:val="none" w:sz="0" w:space="0" w:color="auto"/>
                    <w:left w:val="none" w:sz="0" w:space="0" w:color="auto"/>
                    <w:bottom w:val="none" w:sz="0" w:space="0" w:color="auto"/>
                    <w:right w:val="none" w:sz="0" w:space="0" w:color="auto"/>
                  </w:divBdr>
                </w:div>
                <w:div w:id="63338930">
                  <w:marLeft w:val="0"/>
                  <w:marRight w:val="0"/>
                  <w:marTop w:val="0"/>
                  <w:marBottom w:val="0"/>
                  <w:divBdr>
                    <w:top w:val="none" w:sz="0" w:space="0" w:color="auto"/>
                    <w:left w:val="none" w:sz="0" w:space="0" w:color="auto"/>
                    <w:bottom w:val="none" w:sz="0" w:space="0" w:color="auto"/>
                    <w:right w:val="none" w:sz="0" w:space="0" w:color="auto"/>
                  </w:divBdr>
                </w:div>
                <w:div w:id="732198177">
                  <w:marLeft w:val="0"/>
                  <w:marRight w:val="0"/>
                  <w:marTop w:val="0"/>
                  <w:marBottom w:val="0"/>
                  <w:divBdr>
                    <w:top w:val="none" w:sz="0" w:space="0" w:color="auto"/>
                    <w:left w:val="none" w:sz="0" w:space="0" w:color="auto"/>
                    <w:bottom w:val="none" w:sz="0" w:space="0" w:color="auto"/>
                    <w:right w:val="none" w:sz="0" w:space="0" w:color="auto"/>
                  </w:divBdr>
                </w:div>
                <w:div w:id="2094814045">
                  <w:marLeft w:val="0"/>
                  <w:marRight w:val="0"/>
                  <w:marTop w:val="0"/>
                  <w:marBottom w:val="0"/>
                  <w:divBdr>
                    <w:top w:val="none" w:sz="0" w:space="0" w:color="auto"/>
                    <w:left w:val="none" w:sz="0" w:space="0" w:color="auto"/>
                    <w:bottom w:val="none" w:sz="0" w:space="0" w:color="auto"/>
                    <w:right w:val="none" w:sz="0" w:space="0" w:color="auto"/>
                  </w:divBdr>
                </w:div>
                <w:div w:id="796994028">
                  <w:marLeft w:val="0"/>
                  <w:marRight w:val="0"/>
                  <w:marTop w:val="0"/>
                  <w:marBottom w:val="0"/>
                  <w:divBdr>
                    <w:top w:val="none" w:sz="0" w:space="0" w:color="auto"/>
                    <w:left w:val="none" w:sz="0" w:space="0" w:color="auto"/>
                    <w:bottom w:val="none" w:sz="0" w:space="0" w:color="auto"/>
                    <w:right w:val="none" w:sz="0" w:space="0" w:color="auto"/>
                  </w:divBdr>
                </w:div>
                <w:div w:id="379747490">
                  <w:marLeft w:val="0"/>
                  <w:marRight w:val="0"/>
                  <w:marTop w:val="0"/>
                  <w:marBottom w:val="0"/>
                  <w:divBdr>
                    <w:top w:val="none" w:sz="0" w:space="0" w:color="auto"/>
                    <w:left w:val="none" w:sz="0" w:space="0" w:color="auto"/>
                    <w:bottom w:val="none" w:sz="0" w:space="0" w:color="auto"/>
                    <w:right w:val="none" w:sz="0" w:space="0" w:color="auto"/>
                  </w:divBdr>
                </w:div>
                <w:div w:id="1193032934">
                  <w:marLeft w:val="0"/>
                  <w:marRight w:val="0"/>
                  <w:marTop w:val="0"/>
                  <w:marBottom w:val="0"/>
                  <w:divBdr>
                    <w:top w:val="none" w:sz="0" w:space="0" w:color="auto"/>
                    <w:left w:val="none" w:sz="0" w:space="0" w:color="auto"/>
                    <w:bottom w:val="none" w:sz="0" w:space="0" w:color="auto"/>
                    <w:right w:val="none" w:sz="0" w:space="0" w:color="auto"/>
                  </w:divBdr>
                </w:div>
                <w:div w:id="2055349588">
                  <w:marLeft w:val="0"/>
                  <w:marRight w:val="0"/>
                  <w:marTop w:val="0"/>
                  <w:marBottom w:val="0"/>
                  <w:divBdr>
                    <w:top w:val="none" w:sz="0" w:space="0" w:color="auto"/>
                    <w:left w:val="none" w:sz="0" w:space="0" w:color="auto"/>
                    <w:bottom w:val="none" w:sz="0" w:space="0" w:color="auto"/>
                    <w:right w:val="none" w:sz="0" w:space="0" w:color="auto"/>
                  </w:divBdr>
                </w:div>
                <w:div w:id="1177574946">
                  <w:marLeft w:val="0"/>
                  <w:marRight w:val="0"/>
                  <w:marTop w:val="0"/>
                  <w:marBottom w:val="0"/>
                  <w:divBdr>
                    <w:top w:val="none" w:sz="0" w:space="0" w:color="auto"/>
                    <w:left w:val="none" w:sz="0" w:space="0" w:color="auto"/>
                    <w:bottom w:val="none" w:sz="0" w:space="0" w:color="auto"/>
                    <w:right w:val="none" w:sz="0" w:space="0" w:color="auto"/>
                  </w:divBdr>
                </w:div>
                <w:div w:id="368188137">
                  <w:marLeft w:val="0"/>
                  <w:marRight w:val="0"/>
                  <w:marTop w:val="0"/>
                  <w:marBottom w:val="0"/>
                  <w:divBdr>
                    <w:top w:val="none" w:sz="0" w:space="0" w:color="auto"/>
                    <w:left w:val="none" w:sz="0" w:space="0" w:color="auto"/>
                    <w:bottom w:val="none" w:sz="0" w:space="0" w:color="auto"/>
                    <w:right w:val="none" w:sz="0" w:space="0" w:color="auto"/>
                  </w:divBdr>
                </w:div>
                <w:div w:id="3896117">
                  <w:marLeft w:val="0"/>
                  <w:marRight w:val="0"/>
                  <w:marTop w:val="0"/>
                  <w:marBottom w:val="0"/>
                  <w:divBdr>
                    <w:top w:val="none" w:sz="0" w:space="0" w:color="auto"/>
                    <w:left w:val="none" w:sz="0" w:space="0" w:color="auto"/>
                    <w:bottom w:val="none" w:sz="0" w:space="0" w:color="auto"/>
                    <w:right w:val="none" w:sz="0" w:space="0" w:color="auto"/>
                  </w:divBdr>
                </w:div>
                <w:div w:id="226453350">
                  <w:marLeft w:val="0"/>
                  <w:marRight w:val="0"/>
                  <w:marTop w:val="0"/>
                  <w:marBottom w:val="0"/>
                  <w:divBdr>
                    <w:top w:val="none" w:sz="0" w:space="0" w:color="auto"/>
                    <w:left w:val="none" w:sz="0" w:space="0" w:color="auto"/>
                    <w:bottom w:val="none" w:sz="0" w:space="0" w:color="auto"/>
                    <w:right w:val="none" w:sz="0" w:space="0" w:color="auto"/>
                  </w:divBdr>
                </w:div>
                <w:div w:id="1603146148">
                  <w:marLeft w:val="0"/>
                  <w:marRight w:val="0"/>
                  <w:marTop w:val="0"/>
                  <w:marBottom w:val="0"/>
                  <w:divBdr>
                    <w:top w:val="none" w:sz="0" w:space="0" w:color="auto"/>
                    <w:left w:val="none" w:sz="0" w:space="0" w:color="auto"/>
                    <w:bottom w:val="none" w:sz="0" w:space="0" w:color="auto"/>
                    <w:right w:val="none" w:sz="0" w:space="0" w:color="auto"/>
                  </w:divBdr>
                </w:div>
                <w:div w:id="1793743381">
                  <w:marLeft w:val="0"/>
                  <w:marRight w:val="0"/>
                  <w:marTop w:val="0"/>
                  <w:marBottom w:val="0"/>
                  <w:divBdr>
                    <w:top w:val="none" w:sz="0" w:space="0" w:color="auto"/>
                    <w:left w:val="none" w:sz="0" w:space="0" w:color="auto"/>
                    <w:bottom w:val="none" w:sz="0" w:space="0" w:color="auto"/>
                    <w:right w:val="none" w:sz="0" w:space="0" w:color="auto"/>
                  </w:divBdr>
                </w:div>
                <w:div w:id="77289739">
                  <w:marLeft w:val="0"/>
                  <w:marRight w:val="0"/>
                  <w:marTop w:val="0"/>
                  <w:marBottom w:val="0"/>
                  <w:divBdr>
                    <w:top w:val="none" w:sz="0" w:space="0" w:color="auto"/>
                    <w:left w:val="none" w:sz="0" w:space="0" w:color="auto"/>
                    <w:bottom w:val="none" w:sz="0" w:space="0" w:color="auto"/>
                    <w:right w:val="none" w:sz="0" w:space="0" w:color="auto"/>
                  </w:divBdr>
                </w:div>
                <w:div w:id="1869484571">
                  <w:marLeft w:val="0"/>
                  <w:marRight w:val="0"/>
                  <w:marTop w:val="0"/>
                  <w:marBottom w:val="0"/>
                  <w:divBdr>
                    <w:top w:val="none" w:sz="0" w:space="0" w:color="auto"/>
                    <w:left w:val="none" w:sz="0" w:space="0" w:color="auto"/>
                    <w:bottom w:val="none" w:sz="0" w:space="0" w:color="auto"/>
                    <w:right w:val="none" w:sz="0" w:space="0" w:color="auto"/>
                  </w:divBdr>
                </w:div>
                <w:div w:id="415984407">
                  <w:marLeft w:val="0"/>
                  <w:marRight w:val="0"/>
                  <w:marTop w:val="0"/>
                  <w:marBottom w:val="0"/>
                  <w:divBdr>
                    <w:top w:val="none" w:sz="0" w:space="0" w:color="auto"/>
                    <w:left w:val="none" w:sz="0" w:space="0" w:color="auto"/>
                    <w:bottom w:val="none" w:sz="0" w:space="0" w:color="auto"/>
                    <w:right w:val="none" w:sz="0" w:space="0" w:color="auto"/>
                  </w:divBdr>
                </w:div>
                <w:div w:id="843325939">
                  <w:marLeft w:val="0"/>
                  <w:marRight w:val="0"/>
                  <w:marTop w:val="0"/>
                  <w:marBottom w:val="0"/>
                  <w:divBdr>
                    <w:top w:val="none" w:sz="0" w:space="0" w:color="auto"/>
                    <w:left w:val="none" w:sz="0" w:space="0" w:color="auto"/>
                    <w:bottom w:val="none" w:sz="0" w:space="0" w:color="auto"/>
                    <w:right w:val="none" w:sz="0" w:space="0" w:color="auto"/>
                  </w:divBdr>
                </w:div>
              </w:divsChild>
            </w:div>
            <w:div w:id="1971544628">
              <w:marLeft w:val="0"/>
              <w:marRight w:val="0"/>
              <w:marTop w:val="0"/>
              <w:marBottom w:val="0"/>
              <w:divBdr>
                <w:top w:val="none" w:sz="0" w:space="0" w:color="auto"/>
                <w:left w:val="none" w:sz="0" w:space="0" w:color="auto"/>
                <w:bottom w:val="none" w:sz="0" w:space="0" w:color="auto"/>
                <w:right w:val="none" w:sz="0" w:space="0" w:color="auto"/>
              </w:divBdr>
              <w:divsChild>
                <w:div w:id="442652300">
                  <w:marLeft w:val="0"/>
                  <w:marRight w:val="0"/>
                  <w:marTop w:val="0"/>
                  <w:marBottom w:val="0"/>
                  <w:divBdr>
                    <w:top w:val="none" w:sz="0" w:space="0" w:color="auto"/>
                    <w:left w:val="none" w:sz="0" w:space="0" w:color="auto"/>
                    <w:bottom w:val="none" w:sz="0" w:space="0" w:color="auto"/>
                    <w:right w:val="none" w:sz="0" w:space="0" w:color="auto"/>
                  </w:divBdr>
                </w:div>
                <w:div w:id="1529563811">
                  <w:marLeft w:val="0"/>
                  <w:marRight w:val="0"/>
                  <w:marTop w:val="0"/>
                  <w:marBottom w:val="0"/>
                  <w:divBdr>
                    <w:top w:val="none" w:sz="0" w:space="0" w:color="auto"/>
                    <w:left w:val="none" w:sz="0" w:space="0" w:color="auto"/>
                    <w:bottom w:val="none" w:sz="0" w:space="0" w:color="auto"/>
                    <w:right w:val="none" w:sz="0" w:space="0" w:color="auto"/>
                  </w:divBdr>
                </w:div>
                <w:div w:id="290092250">
                  <w:marLeft w:val="0"/>
                  <w:marRight w:val="0"/>
                  <w:marTop w:val="0"/>
                  <w:marBottom w:val="0"/>
                  <w:divBdr>
                    <w:top w:val="none" w:sz="0" w:space="0" w:color="auto"/>
                    <w:left w:val="none" w:sz="0" w:space="0" w:color="auto"/>
                    <w:bottom w:val="none" w:sz="0" w:space="0" w:color="auto"/>
                    <w:right w:val="none" w:sz="0" w:space="0" w:color="auto"/>
                  </w:divBdr>
                </w:div>
                <w:div w:id="802816809">
                  <w:marLeft w:val="0"/>
                  <w:marRight w:val="0"/>
                  <w:marTop w:val="0"/>
                  <w:marBottom w:val="0"/>
                  <w:divBdr>
                    <w:top w:val="none" w:sz="0" w:space="0" w:color="auto"/>
                    <w:left w:val="none" w:sz="0" w:space="0" w:color="auto"/>
                    <w:bottom w:val="none" w:sz="0" w:space="0" w:color="auto"/>
                    <w:right w:val="none" w:sz="0" w:space="0" w:color="auto"/>
                  </w:divBdr>
                </w:div>
                <w:div w:id="12534142">
                  <w:marLeft w:val="0"/>
                  <w:marRight w:val="0"/>
                  <w:marTop w:val="0"/>
                  <w:marBottom w:val="0"/>
                  <w:divBdr>
                    <w:top w:val="none" w:sz="0" w:space="0" w:color="auto"/>
                    <w:left w:val="none" w:sz="0" w:space="0" w:color="auto"/>
                    <w:bottom w:val="none" w:sz="0" w:space="0" w:color="auto"/>
                    <w:right w:val="none" w:sz="0" w:space="0" w:color="auto"/>
                  </w:divBdr>
                </w:div>
                <w:div w:id="1743020958">
                  <w:marLeft w:val="0"/>
                  <w:marRight w:val="0"/>
                  <w:marTop w:val="0"/>
                  <w:marBottom w:val="0"/>
                  <w:divBdr>
                    <w:top w:val="none" w:sz="0" w:space="0" w:color="auto"/>
                    <w:left w:val="none" w:sz="0" w:space="0" w:color="auto"/>
                    <w:bottom w:val="none" w:sz="0" w:space="0" w:color="auto"/>
                    <w:right w:val="none" w:sz="0" w:space="0" w:color="auto"/>
                  </w:divBdr>
                </w:div>
                <w:div w:id="1634167221">
                  <w:marLeft w:val="0"/>
                  <w:marRight w:val="0"/>
                  <w:marTop w:val="0"/>
                  <w:marBottom w:val="0"/>
                  <w:divBdr>
                    <w:top w:val="none" w:sz="0" w:space="0" w:color="auto"/>
                    <w:left w:val="none" w:sz="0" w:space="0" w:color="auto"/>
                    <w:bottom w:val="none" w:sz="0" w:space="0" w:color="auto"/>
                    <w:right w:val="none" w:sz="0" w:space="0" w:color="auto"/>
                  </w:divBdr>
                </w:div>
                <w:div w:id="749539960">
                  <w:marLeft w:val="0"/>
                  <w:marRight w:val="0"/>
                  <w:marTop w:val="0"/>
                  <w:marBottom w:val="0"/>
                  <w:divBdr>
                    <w:top w:val="none" w:sz="0" w:space="0" w:color="auto"/>
                    <w:left w:val="none" w:sz="0" w:space="0" w:color="auto"/>
                    <w:bottom w:val="none" w:sz="0" w:space="0" w:color="auto"/>
                    <w:right w:val="none" w:sz="0" w:space="0" w:color="auto"/>
                  </w:divBdr>
                </w:div>
                <w:div w:id="1046838225">
                  <w:marLeft w:val="0"/>
                  <w:marRight w:val="0"/>
                  <w:marTop w:val="0"/>
                  <w:marBottom w:val="0"/>
                  <w:divBdr>
                    <w:top w:val="none" w:sz="0" w:space="0" w:color="auto"/>
                    <w:left w:val="none" w:sz="0" w:space="0" w:color="auto"/>
                    <w:bottom w:val="none" w:sz="0" w:space="0" w:color="auto"/>
                    <w:right w:val="none" w:sz="0" w:space="0" w:color="auto"/>
                  </w:divBdr>
                </w:div>
                <w:div w:id="656693062">
                  <w:marLeft w:val="0"/>
                  <w:marRight w:val="0"/>
                  <w:marTop w:val="0"/>
                  <w:marBottom w:val="0"/>
                  <w:divBdr>
                    <w:top w:val="none" w:sz="0" w:space="0" w:color="auto"/>
                    <w:left w:val="none" w:sz="0" w:space="0" w:color="auto"/>
                    <w:bottom w:val="none" w:sz="0" w:space="0" w:color="auto"/>
                    <w:right w:val="none" w:sz="0" w:space="0" w:color="auto"/>
                  </w:divBdr>
                </w:div>
                <w:div w:id="272902713">
                  <w:marLeft w:val="0"/>
                  <w:marRight w:val="0"/>
                  <w:marTop w:val="0"/>
                  <w:marBottom w:val="0"/>
                  <w:divBdr>
                    <w:top w:val="none" w:sz="0" w:space="0" w:color="auto"/>
                    <w:left w:val="none" w:sz="0" w:space="0" w:color="auto"/>
                    <w:bottom w:val="none" w:sz="0" w:space="0" w:color="auto"/>
                    <w:right w:val="none" w:sz="0" w:space="0" w:color="auto"/>
                  </w:divBdr>
                </w:div>
                <w:div w:id="960649147">
                  <w:marLeft w:val="0"/>
                  <w:marRight w:val="0"/>
                  <w:marTop w:val="0"/>
                  <w:marBottom w:val="0"/>
                  <w:divBdr>
                    <w:top w:val="none" w:sz="0" w:space="0" w:color="auto"/>
                    <w:left w:val="none" w:sz="0" w:space="0" w:color="auto"/>
                    <w:bottom w:val="none" w:sz="0" w:space="0" w:color="auto"/>
                    <w:right w:val="none" w:sz="0" w:space="0" w:color="auto"/>
                  </w:divBdr>
                </w:div>
                <w:div w:id="462626687">
                  <w:marLeft w:val="0"/>
                  <w:marRight w:val="0"/>
                  <w:marTop w:val="0"/>
                  <w:marBottom w:val="0"/>
                  <w:divBdr>
                    <w:top w:val="none" w:sz="0" w:space="0" w:color="auto"/>
                    <w:left w:val="none" w:sz="0" w:space="0" w:color="auto"/>
                    <w:bottom w:val="none" w:sz="0" w:space="0" w:color="auto"/>
                    <w:right w:val="none" w:sz="0" w:space="0" w:color="auto"/>
                  </w:divBdr>
                </w:div>
                <w:div w:id="1495485130">
                  <w:marLeft w:val="0"/>
                  <w:marRight w:val="0"/>
                  <w:marTop w:val="0"/>
                  <w:marBottom w:val="0"/>
                  <w:divBdr>
                    <w:top w:val="none" w:sz="0" w:space="0" w:color="auto"/>
                    <w:left w:val="none" w:sz="0" w:space="0" w:color="auto"/>
                    <w:bottom w:val="none" w:sz="0" w:space="0" w:color="auto"/>
                    <w:right w:val="none" w:sz="0" w:space="0" w:color="auto"/>
                  </w:divBdr>
                </w:div>
                <w:div w:id="1213693837">
                  <w:marLeft w:val="0"/>
                  <w:marRight w:val="0"/>
                  <w:marTop w:val="0"/>
                  <w:marBottom w:val="0"/>
                  <w:divBdr>
                    <w:top w:val="none" w:sz="0" w:space="0" w:color="auto"/>
                    <w:left w:val="none" w:sz="0" w:space="0" w:color="auto"/>
                    <w:bottom w:val="none" w:sz="0" w:space="0" w:color="auto"/>
                    <w:right w:val="none" w:sz="0" w:space="0" w:color="auto"/>
                  </w:divBdr>
                </w:div>
                <w:div w:id="1660187700">
                  <w:marLeft w:val="0"/>
                  <w:marRight w:val="0"/>
                  <w:marTop w:val="0"/>
                  <w:marBottom w:val="0"/>
                  <w:divBdr>
                    <w:top w:val="none" w:sz="0" w:space="0" w:color="auto"/>
                    <w:left w:val="none" w:sz="0" w:space="0" w:color="auto"/>
                    <w:bottom w:val="none" w:sz="0" w:space="0" w:color="auto"/>
                    <w:right w:val="none" w:sz="0" w:space="0" w:color="auto"/>
                  </w:divBdr>
                </w:div>
                <w:div w:id="1860967917">
                  <w:marLeft w:val="0"/>
                  <w:marRight w:val="0"/>
                  <w:marTop w:val="0"/>
                  <w:marBottom w:val="0"/>
                  <w:divBdr>
                    <w:top w:val="none" w:sz="0" w:space="0" w:color="auto"/>
                    <w:left w:val="none" w:sz="0" w:space="0" w:color="auto"/>
                    <w:bottom w:val="none" w:sz="0" w:space="0" w:color="auto"/>
                    <w:right w:val="none" w:sz="0" w:space="0" w:color="auto"/>
                  </w:divBdr>
                </w:div>
                <w:div w:id="762452965">
                  <w:marLeft w:val="0"/>
                  <w:marRight w:val="0"/>
                  <w:marTop w:val="0"/>
                  <w:marBottom w:val="0"/>
                  <w:divBdr>
                    <w:top w:val="none" w:sz="0" w:space="0" w:color="auto"/>
                    <w:left w:val="none" w:sz="0" w:space="0" w:color="auto"/>
                    <w:bottom w:val="none" w:sz="0" w:space="0" w:color="auto"/>
                    <w:right w:val="none" w:sz="0" w:space="0" w:color="auto"/>
                  </w:divBdr>
                </w:div>
                <w:div w:id="751203224">
                  <w:marLeft w:val="0"/>
                  <w:marRight w:val="0"/>
                  <w:marTop w:val="0"/>
                  <w:marBottom w:val="0"/>
                  <w:divBdr>
                    <w:top w:val="none" w:sz="0" w:space="0" w:color="auto"/>
                    <w:left w:val="none" w:sz="0" w:space="0" w:color="auto"/>
                    <w:bottom w:val="none" w:sz="0" w:space="0" w:color="auto"/>
                    <w:right w:val="none" w:sz="0" w:space="0" w:color="auto"/>
                  </w:divBdr>
                </w:div>
                <w:div w:id="775715757">
                  <w:marLeft w:val="0"/>
                  <w:marRight w:val="0"/>
                  <w:marTop w:val="0"/>
                  <w:marBottom w:val="0"/>
                  <w:divBdr>
                    <w:top w:val="none" w:sz="0" w:space="0" w:color="auto"/>
                    <w:left w:val="none" w:sz="0" w:space="0" w:color="auto"/>
                    <w:bottom w:val="none" w:sz="0" w:space="0" w:color="auto"/>
                    <w:right w:val="none" w:sz="0" w:space="0" w:color="auto"/>
                  </w:divBdr>
                </w:div>
                <w:div w:id="1119373263">
                  <w:marLeft w:val="0"/>
                  <w:marRight w:val="0"/>
                  <w:marTop w:val="0"/>
                  <w:marBottom w:val="0"/>
                  <w:divBdr>
                    <w:top w:val="none" w:sz="0" w:space="0" w:color="auto"/>
                    <w:left w:val="none" w:sz="0" w:space="0" w:color="auto"/>
                    <w:bottom w:val="none" w:sz="0" w:space="0" w:color="auto"/>
                    <w:right w:val="none" w:sz="0" w:space="0" w:color="auto"/>
                  </w:divBdr>
                </w:div>
                <w:div w:id="1444304239">
                  <w:marLeft w:val="0"/>
                  <w:marRight w:val="0"/>
                  <w:marTop w:val="0"/>
                  <w:marBottom w:val="0"/>
                  <w:divBdr>
                    <w:top w:val="none" w:sz="0" w:space="0" w:color="auto"/>
                    <w:left w:val="none" w:sz="0" w:space="0" w:color="auto"/>
                    <w:bottom w:val="none" w:sz="0" w:space="0" w:color="auto"/>
                    <w:right w:val="none" w:sz="0" w:space="0" w:color="auto"/>
                  </w:divBdr>
                </w:div>
                <w:div w:id="1042094929">
                  <w:marLeft w:val="0"/>
                  <w:marRight w:val="0"/>
                  <w:marTop w:val="0"/>
                  <w:marBottom w:val="0"/>
                  <w:divBdr>
                    <w:top w:val="none" w:sz="0" w:space="0" w:color="auto"/>
                    <w:left w:val="none" w:sz="0" w:space="0" w:color="auto"/>
                    <w:bottom w:val="none" w:sz="0" w:space="0" w:color="auto"/>
                    <w:right w:val="none" w:sz="0" w:space="0" w:color="auto"/>
                  </w:divBdr>
                </w:div>
                <w:div w:id="2078089848">
                  <w:marLeft w:val="0"/>
                  <w:marRight w:val="0"/>
                  <w:marTop w:val="0"/>
                  <w:marBottom w:val="0"/>
                  <w:divBdr>
                    <w:top w:val="none" w:sz="0" w:space="0" w:color="auto"/>
                    <w:left w:val="none" w:sz="0" w:space="0" w:color="auto"/>
                    <w:bottom w:val="none" w:sz="0" w:space="0" w:color="auto"/>
                    <w:right w:val="none" w:sz="0" w:space="0" w:color="auto"/>
                  </w:divBdr>
                </w:div>
                <w:div w:id="580600384">
                  <w:marLeft w:val="0"/>
                  <w:marRight w:val="0"/>
                  <w:marTop w:val="0"/>
                  <w:marBottom w:val="0"/>
                  <w:divBdr>
                    <w:top w:val="none" w:sz="0" w:space="0" w:color="auto"/>
                    <w:left w:val="none" w:sz="0" w:space="0" w:color="auto"/>
                    <w:bottom w:val="none" w:sz="0" w:space="0" w:color="auto"/>
                    <w:right w:val="none" w:sz="0" w:space="0" w:color="auto"/>
                  </w:divBdr>
                </w:div>
                <w:div w:id="767043903">
                  <w:marLeft w:val="0"/>
                  <w:marRight w:val="0"/>
                  <w:marTop w:val="0"/>
                  <w:marBottom w:val="0"/>
                  <w:divBdr>
                    <w:top w:val="none" w:sz="0" w:space="0" w:color="auto"/>
                    <w:left w:val="none" w:sz="0" w:space="0" w:color="auto"/>
                    <w:bottom w:val="none" w:sz="0" w:space="0" w:color="auto"/>
                    <w:right w:val="none" w:sz="0" w:space="0" w:color="auto"/>
                  </w:divBdr>
                </w:div>
                <w:div w:id="981927968">
                  <w:marLeft w:val="0"/>
                  <w:marRight w:val="0"/>
                  <w:marTop w:val="0"/>
                  <w:marBottom w:val="0"/>
                  <w:divBdr>
                    <w:top w:val="none" w:sz="0" w:space="0" w:color="auto"/>
                    <w:left w:val="none" w:sz="0" w:space="0" w:color="auto"/>
                    <w:bottom w:val="none" w:sz="0" w:space="0" w:color="auto"/>
                    <w:right w:val="none" w:sz="0" w:space="0" w:color="auto"/>
                  </w:divBdr>
                </w:div>
                <w:div w:id="1289704940">
                  <w:marLeft w:val="0"/>
                  <w:marRight w:val="0"/>
                  <w:marTop w:val="0"/>
                  <w:marBottom w:val="0"/>
                  <w:divBdr>
                    <w:top w:val="none" w:sz="0" w:space="0" w:color="auto"/>
                    <w:left w:val="none" w:sz="0" w:space="0" w:color="auto"/>
                    <w:bottom w:val="none" w:sz="0" w:space="0" w:color="auto"/>
                    <w:right w:val="none" w:sz="0" w:space="0" w:color="auto"/>
                  </w:divBdr>
                </w:div>
                <w:div w:id="1669602019">
                  <w:marLeft w:val="0"/>
                  <w:marRight w:val="0"/>
                  <w:marTop w:val="0"/>
                  <w:marBottom w:val="0"/>
                  <w:divBdr>
                    <w:top w:val="none" w:sz="0" w:space="0" w:color="auto"/>
                    <w:left w:val="none" w:sz="0" w:space="0" w:color="auto"/>
                    <w:bottom w:val="none" w:sz="0" w:space="0" w:color="auto"/>
                    <w:right w:val="none" w:sz="0" w:space="0" w:color="auto"/>
                  </w:divBdr>
                </w:div>
                <w:div w:id="701595611">
                  <w:marLeft w:val="0"/>
                  <w:marRight w:val="0"/>
                  <w:marTop w:val="0"/>
                  <w:marBottom w:val="0"/>
                  <w:divBdr>
                    <w:top w:val="none" w:sz="0" w:space="0" w:color="auto"/>
                    <w:left w:val="none" w:sz="0" w:space="0" w:color="auto"/>
                    <w:bottom w:val="none" w:sz="0" w:space="0" w:color="auto"/>
                    <w:right w:val="none" w:sz="0" w:space="0" w:color="auto"/>
                  </w:divBdr>
                </w:div>
                <w:div w:id="871922967">
                  <w:marLeft w:val="0"/>
                  <w:marRight w:val="0"/>
                  <w:marTop w:val="0"/>
                  <w:marBottom w:val="0"/>
                  <w:divBdr>
                    <w:top w:val="none" w:sz="0" w:space="0" w:color="auto"/>
                    <w:left w:val="none" w:sz="0" w:space="0" w:color="auto"/>
                    <w:bottom w:val="none" w:sz="0" w:space="0" w:color="auto"/>
                    <w:right w:val="none" w:sz="0" w:space="0" w:color="auto"/>
                  </w:divBdr>
                </w:div>
                <w:div w:id="103547014">
                  <w:marLeft w:val="0"/>
                  <w:marRight w:val="0"/>
                  <w:marTop w:val="0"/>
                  <w:marBottom w:val="0"/>
                  <w:divBdr>
                    <w:top w:val="none" w:sz="0" w:space="0" w:color="auto"/>
                    <w:left w:val="none" w:sz="0" w:space="0" w:color="auto"/>
                    <w:bottom w:val="none" w:sz="0" w:space="0" w:color="auto"/>
                    <w:right w:val="none" w:sz="0" w:space="0" w:color="auto"/>
                  </w:divBdr>
                </w:div>
                <w:div w:id="1932855180">
                  <w:marLeft w:val="0"/>
                  <w:marRight w:val="0"/>
                  <w:marTop w:val="0"/>
                  <w:marBottom w:val="0"/>
                  <w:divBdr>
                    <w:top w:val="none" w:sz="0" w:space="0" w:color="auto"/>
                    <w:left w:val="none" w:sz="0" w:space="0" w:color="auto"/>
                    <w:bottom w:val="none" w:sz="0" w:space="0" w:color="auto"/>
                    <w:right w:val="none" w:sz="0" w:space="0" w:color="auto"/>
                  </w:divBdr>
                </w:div>
                <w:div w:id="491798864">
                  <w:marLeft w:val="0"/>
                  <w:marRight w:val="0"/>
                  <w:marTop w:val="0"/>
                  <w:marBottom w:val="0"/>
                  <w:divBdr>
                    <w:top w:val="none" w:sz="0" w:space="0" w:color="auto"/>
                    <w:left w:val="none" w:sz="0" w:space="0" w:color="auto"/>
                    <w:bottom w:val="none" w:sz="0" w:space="0" w:color="auto"/>
                    <w:right w:val="none" w:sz="0" w:space="0" w:color="auto"/>
                  </w:divBdr>
                </w:div>
                <w:div w:id="115833357">
                  <w:marLeft w:val="0"/>
                  <w:marRight w:val="0"/>
                  <w:marTop w:val="0"/>
                  <w:marBottom w:val="0"/>
                  <w:divBdr>
                    <w:top w:val="none" w:sz="0" w:space="0" w:color="auto"/>
                    <w:left w:val="none" w:sz="0" w:space="0" w:color="auto"/>
                    <w:bottom w:val="none" w:sz="0" w:space="0" w:color="auto"/>
                    <w:right w:val="none" w:sz="0" w:space="0" w:color="auto"/>
                  </w:divBdr>
                </w:div>
                <w:div w:id="1592198339">
                  <w:marLeft w:val="0"/>
                  <w:marRight w:val="0"/>
                  <w:marTop w:val="0"/>
                  <w:marBottom w:val="0"/>
                  <w:divBdr>
                    <w:top w:val="none" w:sz="0" w:space="0" w:color="auto"/>
                    <w:left w:val="none" w:sz="0" w:space="0" w:color="auto"/>
                    <w:bottom w:val="none" w:sz="0" w:space="0" w:color="auto"/>
                    <w:right w:val="none" w:sz="0" w:space="0" w:color="auto"/>
                  </w:divBdr>
                </w:div>
                <w:div w:id="1916894567">
                  <w:marLeft w:val="0"/>
                  <w:marRight w:val="0"/>
                  <w:marTop w:val="0"/>
                  <w:marBottom w:val="0"/>
                  <w:divBdr>
                    <w:top w:val="none" w:sz="0" w:space="0" w:color="auto"/>
                    <w:left w:val="none" w:sz="0" w:space="0" w:color="auto"/>
                    <w:bottom w:val="none" w:sz="0" w:space="0" w:color="auto"/>
                    <w:right w:val="none" w:sz="0" w:space="0" w:color="auto"/>
                  </w:divBdr>
                </w:div>
                <w:div w:id="598371836">
                  <w:marLeft w:val="0"/>
                  <w:marRight w:val="0"/>
                  <w:marTop w:val="0"/>
                  <w:marBottom w:val="0"/>
                  <w:divBdr>
                    <w:top w:val="none" w:sz="0" w:space="0" w:color="auto"/>
                    <w:left w:val="none" w:sz="0" w:space="0" w:color="auto"/>
                    <w:bottom w:val="none" w:sz="0" w:space="0" w:color="auto"/>
                    <w:right w:val="none" w:sz="0" w:space="0" w:color="auto"/>
                  </w:divBdr>
                </w:div>
              </w:divsChild>
            </w:div>
            <w:div w:id="137303149">
              <w:marLeft w:val="0"/>
              <w:marRight w:val="0"/>
              <w:marTop w:val="0"/>
              <w:marBottom w:val="0"/>
              <w:divBdr>
                <w:top w:val="none" w:sz="0" w:space="0" w:color="auto"/>
                <w:left w:val="none" w:sz="0" w:space="0" w:color="auto"/>
                <w:bottom w:val="none" w:sz="0" w:space="0" w:color="auto"/>
                <w:right w:val="none" w:sz="0" w:space="0" w:color="auto"/>
              </w:divBdr>
              <w:divsChild>
                <w:div w:id="748188192">
                  <w:marLeft w:val="0"/>
                  <w:marRight w:val="0"/>
                  <w:marTop w:val="0"/>
                  <w:marBottom w:val="0"/>
                  <w:divBdr>
                    <w:top w:val="none" w:sz="0" w:space="0" w:color="auto"/>
                    <w:left w:val="none" w:sz="0" w:space="0" w:color="auto"/>
                    <w:bottom w:val="none" w:sz="0" w:space="0" w:color="auto"/>
                    <w:right w:val="none" w:sz="0" w:space="0" w:color="auto"/>
                  </w:divBdr>
                </w:div>
                <w:div w:id="1658915621">
                  <w:marLeft w:val="0"/>
                  <w:marRight w:val="0"/>
                  <w:marTop w:val="0"/>
                  <w:marBottom w:val="0"/>
                  <w:divBdr>
                    <w:top w:val="none" w:sz="0" w:space="0" w:color="auto"/>
                    <w:left w:val="none" w:sz="0" w:space="0" w:color="auto"/>
                    <w:bottom w:val="none" w:sz="0" w:space="0" w:color="auto"/>
                    <w:right w:val="none" w:sz="0" w:space="0" w:color="auto"/>
                  </w:divBdr>
                </w:div>
                <w:div w:id="1096288212">
                  <w:marLeft w:val="0"/>
                  <w:marRight w:val="0"/>
                  <w:marTop w:val="0"/>
                  <w:marBottom w:val="0"/>
                  <w:divBdr>
                    <w:top w:val="none" w:sz="0" w:space="0" w:color="auto"/>
                    <w:left w:val="none" w:sz="0" w:space="0" w:color="auto"/>
                    <w:bottom w:val="none" w:sz="0" w:space="0" w:color="auto"/>
                    <w:right w:val="none" w:sz="0" w:space="0" w:color="auto"/>
                  </w:divBdr>
                </w:div>
                <w:div w:id="1656644754">
                  <w:marLeft w:val="0"/>
                  <w:marRight w:val="0"/>
                  <w:marTop w:val="0"/>
                  <w:marBottom w:val="0"/>
                  <w:divBdr>
                    <w:top w:val="none" w:sz="0" w:space="0" w:color="auto"/>
                    <w:left w:val="none" w:sz="0" w:space="0" w:color="auto"/>
                    <w:bottom w:val="none" w:sz="0" w:space="0" w:color="auto"/>
                    <w:right w:val="none" w:sz="0" w:space="0" w:color="auto"/>
                  </w:divBdr>
                </w:div>
                <w:div w:id="916866154">
                  <w:marLeft w:val="0"/>
                  <w:marRight w:val="0"/>
                  <w:marTop w:val="0"/>
                  <w:marBottom w:val="0"/>
                  <w:divBdr>
                    <w:top w:val="none" w:sz="0" w:space="0" w:color="auto"/>
                    <w:left w:val="none" w:sz="0" w:space="0" w:color="auto"/>
                    <w:bottom w:val="none" w:sz="0" w:space="0" w:color="auto"/>
                    <w:right w:val="none" w:sz="0" w:space="0" w:color="auto"/>
                  </w:divBdr>
                </w:div>
                <w:div w:id="410810687">
                  <w:marLeft w:val="0"/>
                  <w:marRight w:val="0"/>
                  <w:marTop w:val="0"/>
                  <w:marBottom w:val="0"/>
                  <w:divBdr>
                    <w:top w:val="none" w:sz="0" w:space="0" w:color="auto"/>
                    <w:left w:val="none" w:sz="0" w:space="0" w:color="auto"/>
                    <w:bottom w:val="none" w:sz="0" w:space="0" w:color="auto"/>
                    <w:right w:val="none" w:sz="0" w:space="0" w:color="auto"/>
                  </w:divBdr>
                </w:div>
                <w:div w:id="799036073">
                  <w:marLeft w:val="0"/>
                  <w:marRight w:val="0"/>
                  <w:marTop w:val="0"/>
                  <w:marBottom w:val="0"/>
                  <w:divBdr>
                    <w:top w:val="none" w:sz="0" w:space="0" w:color="auto"/>
                    <w:left w:val="none" w:sz="0" w:space="0" w:color="auto"/>
                    <w:bottom w:val="none" w:sz="0" w:space="0" w:color="auto"/>
                    <w:right w:val="none" w:sz="0" w:space="0" w:color="auto"/>
                  </w:divBdr>
                </w:div>
                <w:div w:id="2090761767">
                  <w:marLeft w:val="0"/>
                  <w:marRight w:val="0"/>
                  <w:marTop w:val="0"/>
                  <w:marBottom w:val="0"/>
                  <w:divBdr>
                    <w:top w:val="none" w:sz="0" w:space="0" w:color="auto"/>
                    <w:left w:val="none" w:sz="0" w:space="0" w:color="auto"/>
                    <w:bottom w:val="none" w:sz="0" w:space="0" w:color="auto"/>
                    <w:right w:val="none" w:sz="0" w:space="0" w:color="auto"/>
                  </w:divBdr>
                </w:div>
                <w:div w:id="350425048">
                  <w:marLeft w:val="0"/>
                  <w:marRight w:val="0"/>
                  <w:marTop w:val="0"/>
                  <w:marBottom w:val="0"/>
                  <w:divBdr>
                    <w:top w:val="none" w:sz="0" w:space="0" w:color="auto"/>
                    <w:left w:val="none" w:sz="0" w:space="0" w:color="auto"/>
                    <w:bottom w:val="none" w:sz="0" w:space="0" w:color="auto"/>
                    <w:right w:val="none" w:sz="0" w:space="0" w:color="auto"/>
                  </w:divBdr>
                </w:div>
                <w:div w:id="1166090658">
                  <w:marLeft w:val="0"/>
                  <w:marRight w:val="0"/>
                  <w:marTop w:val="0"/>
                  <w:marBottom w:val="0"/>
                  <w:divBdr>
                    <w:top w:val="none" w:sz="0" w:space="0" w:color="auto"/>
                    <w:left w:val="none" w:sz="0" w:space="0" w:color="auto"/>
                    <w:bottom w:val="none" w:sz="0" w:space="0" w:color="auto"/>
                    <w:right w:val="none" w:sz="0" w:space="0" w:color="auto"/>
                  </w:divBdr>
                </w:div>
                <w:div w:id="416512810">
                  <w:marLeft w:val="0"/>
                  <w:marRight w:val="0"/>
                  <w:marTop w:val="0"/>
                  <w:marBottom w:val="0"/>
                  <w:divBdr>
                    <w:top w:val="none" w:sz="0" w:space="0" w:color="auto"/>
                    <w:left w:val="none" w:sz="0" w:space="0" w:color="auto"/>
                    <w:bottom w:val="none" w:sz="0" w:space="0" w:color="auto"/>
                    <w:right w:val="none" w:sz="0" w:space="0" w:color="auto"/>
                  </w:divBdr>
                </w:div>
                <w:div w:id="1533956350">
                  <w:marLeft w:val="0"/>
                  <w:marRight w:val="0"/>
                  <w:marTop w:val="0"/>
                  <w:marBottom w:val="0"/>
                  <w:divBdr>
                    <w:top w:val="none" w:sz="0" w:space="0" w:color="auto"/>
                    <w:left w:val="none" w:sz="0" w:space="0" w:color="auto"/>
                    <w:bottom w:val="none" w:sz="0" w:space="0" w:color="auto"/>
                    <w:right w:val="none" w:sz="0" w:space="0" w:color="auto"/>
                  </w:divBdr>
                </w:div>
                <w:div w:id="1394347652">
                  <w:marLeft w:val="0"/>
                  <w:marRight w:val="0"/>
                  <w:marTop w:val="0"/>
                  <w:marBottom w:val="0"/>
                  <w:divBdr>
                    <w:top w:val="none" w:sz="0" w:space="0" w:color="auto"/>
                    <w:left w:val="none" w:sz="0" w:space="0" w:color="auto"/>
                    <w:bottom w:val="none" w:sz="0" w:space="0" w:color="auto"/>
                    <w:right w:val="none" w:sz="0" w:space="0" w:color="auto"/>
                  </w:divBdr>
                </w:div>
                <w:div w:id="1688555892">
                  <w:marLeft w:val="0"/>
                  <w:marRight w:val="0"/>
                  <w:marTop w:val="0"/>
                  <w:marBottom w:val="0"/>
                  <w:divBdr>
                    <w:top w:val="none" w:sz="0" w:space="0" w:color="auto"/>
                    <w:left w:val="none" w:sz="0" w:space="0" w:color="auto"/>
                    <w:bottom w:val="none" w:sz="0" w:space="0" w:color="auto"/>
                    <w:right w:val="none" w:sz="0" w:space="0" w:color="auto"/>
                  </w:divBdr>
                </w:div>
                <w:div w:id="874804282">
                  <w:marLeft w:val="0"/>
                  <w:marRight w:val="0"/>
                  <w:marTop w:val="0"/>
                  <w:marBottom w:val="0"/>
                  <w:divBdr>
                    <w:top w:val="none" w:sz="0" w:space="0" w:color="auto"/>
                    <w:left w:val="none" w:sz="0" w:space="0" w:color="auto"/>
                    <w:bottom w:val="none" w:sz="0" w:space="0" w:color="auto"/>
                    <w:right w:val="none" w:sz="0" w:space="0" w:color="auto"/>
                  </w:divBdr>
                </w:div>
                <w:div w:id="1942298861">
                  <w:marLeft w:val="0"/>
                  <w:marRight w:val="0"/>
                  <w:marTop w:val="0"/>
                  <w:marBottom w:val="0"/>
                  <w:divBdr>
                    <w:top w:val="none" w:sz="0" w:space="0" w:color="auto"/>
                    <w:left w:val="none" w:sz="0" w:space="0" w:color="auto"/>
                    <w:bottom w:val="none" w:sz="0" w:space="0" w:color="auto"/>
                    <w:right w:val="none" w:sz="0" w:space="0" w:color="auto"/>
                  </w:divBdr>
                </w:div>
                <w:div w:id="1311713874">
                  <w:marLeft w:val="0"/>
                  <w:marRight w:val="0"/>
                  <w:marTop w:val="0"/>
                  <w:marBottom w:val="0"/>
                  <w:divBdr>
                    <w:top w:val="none" w:sz="0" w:space="0" w:color="auto"/>
                    <w:left w:val="none" w:sz="0" w:space="0" w:color="auto"/>
                    <w:bottom w:val="none" w:sz="0" w:space="0" w:color="auto"/>
                    <w:right w:val="none" w:sz="0" w:space="0" w:color="auto"/>
                  </w:divBdr>
                </w:div>
                <w:div w:id="209727961">
                  <w:marLeft w:val="0"/>
                  <w:marRight w:val="0"/>
                  <w:marTop w:val="0"/>
                  <w:marBottom w:val="0"/>
                  <w:divBdr>
                    <w:top w:val="none" w:sz="0" w:space="0" w:color="auto"/>
                    <w:left w:val="none" w:sz="0" w:space="0" w:color="auto"/>
                    <w:bottom w:val="none" w:sz="0" w:space="0" w:color="auto"/>
                    <w:right w:val="none" w:sz="0" w:space="0" w:color="auto"/>
                  </w:divBdr>
                </w:div>
                <w:div w:id="1130709727">
                  <w:marLeft w:val="0"/>
                  <w:marRight w:val="0"/>
                  <w:marTop w:val="0"/>
                  <w:marBottom w:val="0"/>
                  <w:divBdr>
                    <w:top w:val="none" w:sz="0" w:space="0" w:color="auto"/>
                    <w:left w:val="none" w:sz="0" w:space="0" w:color="auto"/>
                    <w:bottom w:val="none" w:sz="0" w:space="0" w:color="auto"/>
                    <w:right w:val="none" w:sz="0" w:space="0" w:color="auto"/>
                  </w:divBdr>
                </w:div>
                <w:div w:id="2081172826">
                  <w:marLeft w:val="0"/>
                  <w:marRight w:val="0"/>
                  <w:marTop w:val="0"/>
                  <w:marBottom w:val="0"/>
                  <w:divBdr>
                    <w:top w:val="none" w:sz="0" w:space="0" w:color="auto"/>
                    <w:left w:val="none" w:sz="0" w:space="0" w:color="auto"/>
                    <w:bottom w:val="none" w:sz="0" w:space="0" w:color="auto"/>
                    <w:right w:val="none" w:sz="0" w:space="0" w:color="auto"/>
                  </w:divBdr>
                </w:div>
                <w:div w:id="769542134">
                  <w:marLeft w:val="0"/>
                  <w:marRight w:val="0"/>
                  <w:marTop w:val="0"/>
                  <w:marBottom w:val="0"/>
                  <w:divBdr>
                    <w:top w:val="none" w:sz="0" w:space="0" w:color="auto"/>
                    <w:left w:val="none" w:sz="0" w:space="0" w:color="auto"/>
                    <w:bottom w:val="none" w:sz="0" w:space="0" w:color="auto"/>
                    <w:right w:val="none" w:sz="0" w:space="0" w:color="auto"/>
                  </w:divBdr>
                </w:div>
                <w:div w:id="1239249050">
                  <w:marLeft w:val="0"/>
                  <w:marRight w:val="0"/>
                  <w:marTop w:val="0"/>
                  <w:marBottom w:val="0"/>
                  <w:divBdr>
                    <w:top w:val="none" w:sz="0" w:space="0" w:color="auto"/>
                    <w:left w:val="none" w:sz="0" w:space="0" w:color="auto"/>
                    <w:bottom w:val="none" w:sz="0" w:space="0" w:color="auto"/>
                    <w:right w:val="none" w:sz="0" w:space="0" w:color="auto"/>
                  </w:divBdr>
                </w:div>
                <w:div w:id="118652111">
                  <w:marLeft w:val="0"/>
                  <w:marRight w:val="0"/>
                  <w:marTop w:val="0"/>
                  <w:marBottom w:val="0"/>
                  <w:divBdr>
                    <w:top w:val="none" w:sz="0" w:space="0" w:color="auto"/>
                    <w:left w:val="none" w:sz="0" w:space="0" w:color="auto"/>
                    <w:bottom w:val="none" w:sz="0" w:space="0" w:color="auto"/>
                    <w:right w:val="none" w:sz="0" w:space="0" w:color="auto"/>
                  </w:divBdr>
                </w:div>
                <w:div w:id="1357347470">
                  <w:marLeft w:val="0"/>
                  <w:marRight w:val="0"/>
                  <w:marTop w:val="0"/>
                  <w:marBottom w:val="0"/>
                  <w:divBdr>
                    <w:top w:val="none" w:sz="0" w:space="0" w:color="auto"/>
                    <w:left w:val="none" w:sz="0" w:space="0" w:color="auto"/>
                    <w:bottom w:val="none" w:sz="0" w:space="0" w:color="auto"/>
                    <w:right w:val="none" w:sz="0" w:space="0" w:color="auto"/>
                  </w:divBdr>
                </w:div>
                <w:div w:id="1077750230">
                  <w:marLeft w:val="0"/>
                  <w:marRight w:val="0"/>
                  <w:marTop w:val="0"/>
                  <w:marBottom w:val="0"/>
                  <w:divBdr>
                    <w:top w:val="none" w:sz="0" w:space="0" w:color="auto"/>
                    <w:left w:val="none" w:sz="0" w:space="0" w:color="auto"/>
                    <w:bottom w:val="none" w:sz="0" w:space="0" w:color="auto"/>
                    <w:right w:val="none" w:sz="0" w:space="0" w:color="auto"/>
                  </w:divBdr>
                </w:div>
                <w:div w:id="1071079361">
                  <w:marLeft w:val="0"/>
                  <w:marRight w:val="0"/>
                  <w:marTop w:val="0"/>
                  <w:marBottom w:val="0"/>
                  <w:divBdr>
                    <w:top w:val="none" w:sz="0" w:space="0" w:color="auto"/>
                    <w:left w:val="none" w:sz="0" w:space="0" w:color="auto"/>
                    <w:bottom w:val="none" w:sz="0" w:space="0" w:color="auto"/>
                    <w:right w:val="none" w:sz="0" w:space="0" w:color="auto"/>
                  </w:divBdr>
                </w:div>
                <w:div w:id="708064712">
                  <w:marLeft w:val="0"/>
                  <w:marRight w:val="0"/>
                  <w:marTop w:val="0"/>
                  <w:marBottom w:val="0"/>
                  <w:divBdr>
                    <w:top w:val="none" w:sz="0" w:space="0" w:color="auto"/>
                    <w:left w:val="none" w:sz="0" w:space="0" w:color="auto"/>
                    <w:bottom w:val="none" w:sz="0" w:space="0" w:color="auto"/>
                    <w:right w:val="none" w:sz="0" w:space="0" w:color="auto"/>
                  </w:divBdr>
                </w:div>
                <w:div w:id="73599515">
                  <w:marLeft w:val="0"/>
                  <w:marRight w:val="0"/>
                  <w:marTop w:val="0"/>
                  <w:marBottom w:val="0"/>
                  <w:divBdr>
                    <w:top w:val="none" w:sz="0" w:space="0" w:color="auto"/>
                    <w:left w:val="none" w:sz="0" w:space="0" w:color="auto"/>
                    <w:bottom w:val="none" w:sz="0" w:space="0" w:color="auto"/>
                    <w:right w:val="none" w:sz="0" w:space="0" w:color="auto"/>
                  </w:divBdr>
                </w:div>
                <w:div w:id="573927798">
                  <w:marLeft w:val="0"/>
                  <w:marRight w:val="0"/>
                  <w:marTop w:val="0"/>
                  <w:marBottom w:val="0"/>
                  <w:divBdr>
                    <w:top w:val="none" w:sz="0" w:space="0" w:color="auto"/>
                    <w:left w:val="none" w:sz="0" w:space="0" w:color="auto"/>
                    <w:bottom w:val="none" w:sz="0" w:space="0" w:color="auto"/>
                    <w:right w:val="none" w:sz="0" w:space="0" w:color="auto"/>
                  </w:divBdr>
                </w:div>
                <w:div w:id="2061975418">
                  <w:marLeft w:val="0"/>
                  <w:marRight w:val="0"/>
                  <w:marTop w:val="0"/>
                  <w:marBottom w:val="0"/>
                  <w:divBdr>
                    <w:top w:val="none" w:sz="0" w:space="0" w:color="auto"/>
                    <w:left w:val="none" w:sz="0" w:space="0" w:color="auto"/>
                    <w:bottom w:val="none" w:sz="0" w:space="0" w:color="auto"/>
                    <w:right w:val="none" w:sz="0" w:space="0" w:color="auto"/>
                  </w:divBdr>
                </w:div>
                <w:div w:id="1263683768">
                  <w:marLeft w:val="0"/>
                  <w:marRight w:val="0"/>
                  <w:marTop w:val="0"/>
                  <w:marBottom w:val="0"/>
                  <w:divBdr>
                    <w:top w:val="none" w:sz="0" w:space="0" w:color="auto"/>
                    <w:left w:val="none" w:sz="0" w:space="0" w:color="auto"/>
                    <w:bottom w:val="none" w:sz="0" w:space="0" w:color="auto"/>
                    <w:right w:val="none" w:sz="0" w:space="0" w:color="auto"/>
                  </w:divBdr>
                </w:div>
                <w:div w:id="2107773595">
                  <w:marLeft w:val="0"/>
                  <w:marRight w:val="0"/>
                  <w:marTop w:val="0"/>
                  <w:marBottom w:val="0"/>
                  <w:divBdr>
                    <w:top w:val="none" w:sz="0" w:space="0" w:color="auto"/>
                    <w:left w:val="none" w:sz="0" w:space="0" w:color="auto"/>
                    <w:bottom w:val="none" w:sz="0" w:space="0" w:color="auto"/>
                    <w:right w:val="none" w:sz="0" w:space="0" w:color="auto"/>
                  </w:divBdr>
                </w:div>
                <w:div w:id="770666913">
                  <w:marLeft w:val="0"/>
                  <w:marRight w:val="0"/>
                  <w:marTop w:val="0"/>
                  <w:marBottom w:val="0"/>
                  <w:divBdr>
                    <w:top w:val="none" w:sz="0" w:space="0" w:color="auto"/>
                    <w:left w:val="none" w:sz="0" w:space="0" w:color="auto"/>
                    <w:bottom w:val="none" w:sz="0" w:space="0" w:color="auto"/>
                    <w:right w:val="none" w:sz="0" w:space="0" w:color="auto"/>
                  </w:divBdr>
                </w:div>
                <w:div w:id="1023940670">
                  <w:marLeft w:val="0"/>
                  <w:marRight w:val="0"/>
                  <w:marTop w:val="0"/>
                  <w:marBottom w:val="0"/>
                  <w:divBdr>
                    <w:top w:val="none" w:sz="0" w:space="0" w:color="auto"/>
                    <w:left w:val="none" w:sz="0" w:space="0" w:color="auto"/>
                    <w:bottom w:val="none" w:sz="0" w:space="0" w:color="auto"/>
                    <w:right w:val="none" w:sz="0" w:space="0" w:color="auto"/>
                  </w:divBdr>
                </w:div>
                <w:div w:id="1842742466">
                  <w:marLeft w:val="0"/>
                  <w:marRight w:val="0"/>
                  <w:marTop w:val="0"/>
                  <w:marBottom w:val="0"/>
                  <w:divBdr>
                    <w:top w:val="none" w:sz="0" w:space="0" w:color="auto"/>
                    <w:left w:val="none" w:sz="0" w:space="0" w:color="auto"/>
                    <w:bottom w:val="none" w:sz="0" w:space="0" w:color="auto"/>
                    <w:right w:val="none" w:sz="0" w:space="0" w:color="auto"/>
                  </w:divBdr>
                </w:div>
                <w:div w:id="1714890247">
                  <w:marLeft w:val="0"/>
                  <w:marRight w:val="0"/>
                  <w:marTop w:val="0"/>
                  <w:marBottom w:val="0"/>
                  <w:divBdr>
                    <w:top w:val="none" w:sz="0" w:space="0" w:color="auto"/>
                    <w:left w:val="none" w:sz="0" w:space="0" w:color="auto"/>
                    <w:bottom w:val="none" w:sz="0" w:space="0" w:color="auto"/>
                    <w:right w:val="none" w:sz="0" w:space="0" w:color="auto"/>
                  </w:divBdr>
                </w:div>
                <w:div w:id="276177774">
                  <w:marLeft w:val="0"/>
                  <w:marRight w:val="0"/>
                  <w:marTop w:val="0"/>
                  <w:marBottom w:val="0"/>
                  <w:divBdr>
                    <w:top w:val="none" w:sz="0" w:space="0" w:color="auto"/>
                    <w:left w:val="none" w:sz="0" w:space="0" w:color="auto"/>
                    <w:bottom w:val="none" w:sz="0" w:space="0" w:color="auto"/>
                    <w:right w:val="none" w:sz="0" w:space="0" w:color="auto"/>
                  </w:divBdr>
                </w:div>
                <w:div w:id="1889107655">
                  <w:marLeft w:val="0"/>
                  <w:marRight w:val="0"/>
                  <w:marTop w:val="0"/>
                  <w:marBottom w:val="0"/>
                  <w:divBdr>
                    <w:top w:val="none" w:sz="0" w:space="0" w:color="auto"/>
                    <w:left w:val="none" w:sz="0" w:space="0" w:color="auto"/>
                    <w:bottom w:val="none" w:sz="0" w:space="0" w:color="auto"/>
                    <w:right w:val="none" w:sz="0" w:space="0" w:color="auto"/>
                  </w:divBdr>
                </w:div>
              </w:divsChild>
            </w:div>
            <w:div w:id="1690526921">
              <w:marLeft w:val="0"/>
              <w:marRight w:val="0"/>
              <w:marTop w:val="0"/>
              <w:marBottom w:val="0"/>
              <w:divBdr>
                <w:top w:val="none" w:sz="0" w:space="0" w:color="auto"/>
                <w:left w:val="none" w:sz="0" w:space="0" w:color="auto"/>
                <w:bottom w:val="none" w:sz="0" w:space="0" w:color="auto"/>
                <w:right w:val="none" w:sz="0" w:space="0" w:color="auto"/>
              </w:divBdr>
              <w:divsChild>
                <w:div w:id="1105271449">
                  <w:marLeft w:val="0"/>
                  <w:marRight w:val="0"/>
                  <w:marTop w:val="0"/>
                  <w:marBottom w:val="0"/>
                  <w:divBdr>
                    <w:top w:val="none" w:sz="0" w:space="0" w:color="auto"/>
                    <w:left w:val="none" w:sz="0" w:space="0" w:color="auto"/>
                    <w:bottom w:val="none" w:sz="0" w:space="0" w:color="auto"/>
                    <w:right w:val="none" w:sz="0" w:space="0" w:color="auto"/>
                  </w:divBdr>
                </w:div>
                <w:div w:id="961807818">
                  <w:marLeft w:val="0"/>
                  <w:marRight w:val="0"/>
                  <w:marTop w:val="0"/>
                  <w:marBottom w:val="0"/>
                  <w:divBdr>
                    <w:top w:val="none" w:sz="0" w:space="0" w:color="auto"/>
                    <w:left w:val="none" w:sz="0" w:space="0" w:color="auto"/>
                    <w:bottom w:val="none" w:sz="0" w:space="0" w:color="auto"/>
                    <w:right w:val="none" w:sz="0" w:space="0" w:color="auto"/>
                  </w:divBdr>
                </w:div>
                <w:div w:id="1112672081">
                  <w:marLeft w:val="0"/>
                  <w:marRight w:val="0"/>
                  <w:marTop w:val="0"/>
                  <w:marBottom w:val="0"/>
                  <w:divBdr>
                    <w:top w:val="none" w:sz="0" w:space="0" w:color="auto"/>
                    <w:left w:val="none" w:sz="0" w:space="0" w:color="auto"/>
                    <w:bottom w:val="none" w:sz="0" w:space="0" w:color="auto"/>
                    <w:right w:val="none" w:sz="0" w:space="0" w:color="auto"/>
                  </w:divBdr>
                </w:div>
                <w:div w:id="1104769160">
                  <w:marLeft w:val="0"/>
                  <w:marRight w:val="0"/>
                  <w:marTop w:val="0"/>
                  <w:marBottom w:val="0"/>
                  <w:divBdr>
                    <w:top w:val="none" w:sz="0" w:space="0" w:color="auto"/>
                    <w:left w:val="none" w:sz="0" w:space="0" w:color="auto"/>
                    <w:bottom w:val="none" w:sz="0" w:space="0" w:color="auto"/>
                    <w:right w:val="none" w:sz="0" w:space="0" w:color="auto"/>
                  </w:divBdr>
                </w:div>
                <w:div w:id="551969393">
                  <w:marLeft w:val="0"/>
                  <w:marRight w:val="0"/>
                  <w:marTop w:val="0"/>
                  <w:marBottom w:val="0"/>
                  <w:divBdr>
                    <w:top w:val="none" w:sz="0" w:space="0" w:color="auto"/>
                    <w:left w:val="none" w:sz="0" w:space="0" w:color="auto"/>
                    <w:bottom w:val="none" w:sz="0" w:space="0" w:color="auto"/>
                    <w:right w:val="none" w:sz="0" w:space="0" w:color="auto"/>
                  </w:divBdr>
                </w:div>
                <w:div w:id="1354114168">
                  <w:marLeft w:val="0"/>
                  <w:marRight w:val="0"/>
                  <w:marTop w:val="0"/>
                  <w:marBottom w:val="0"/>
                  <w:divBdr>
                    <w:top w:val="none" w:sz="0" w:space="0" w:color="auto"/>
                    <w:left w:val="none" w:sz="0" w:space="0" w:color="auto"/>
                    <w:bottom w:val="none" w:sz="0" w:space="0" w:color="auto"/>
                    <w:right w:val="none" w:sz="0" w:space="0" w:color="auto"/>
                  </w:divBdr>
                </w:div>
                <w:div w:id="797333846">
                  <w:marLeft w:val="0"/>
                  <w:marRight w:val="0"/>
                  <w:marTop w:val="0"/>
                  <w:marBottom w:val="0"/>
                  <w:divBdr>
                    <w:top w:val="none" w:sz="0" w:space="0" w:color="auto"/>
                    <w:left w:val="none" w:sz="0" w:space="0" w:color="auto"/>
                    <w:bottom w:val="none" w:sz="0" w:space="0" w:color="auto"/>
                    <w:right w:val="none" w:sz="0" w:space="0" w:color="auto"/>
                  </w:divBdr>
                </w:div>
                <w:div w:id="1447965934">
                  <w:marLeft w:val="0"/>
                  <w:marRight w:val="0"/>
                  <w:marTop w:val="0"/>
                  <w:marBottom w:val="0"/>
                  <w:divBdr>
                    <w:top w:val="none" w:sz="0" w:space="0" w:color="auto"/>
                    <w:left w:val="none" w:sz="0" w:space="0" w:color="auto"/>
                    <w:bottom w:val="none" w:sz="0" w:space="0" w:color="auto"/>
                    <w:right w:val="none" w:sz="0" w:space="0" w:color="auto"/>
                  </w:divBdr>
                </w:div>
                <w:div w:id="1891185133">
                  <w:marLeft w:val="0"/>
                  <w:marRight w:val="0"/>
                  <w:marTop w:val="0"/>
                  <w:marBottom w:val="0"/>
                  <w:divBdr>
                    <w:top w:val="none" w:sz="0" w:space="0" w:color="auto"/>
                    <w:left w:val="none" w:sz="0" w:space="0" w:color="auto"/>
                    <w:bottom w:val="none" w:sz="0" w:space="0" w:color="auto"/>
                    <w:right w:val="none" w:sz="0" w:space="0" w:color="auto"/>
                  </w:divBdr>
                </w:div>
                <w:div w:id="235625292">
                  <w:marLeft w:val="0"/>
                  <w:marRight w:val="0"/>
                  <w:marTop w:val="0"/>
                  <w:marBottom w:val="0"/>
                  <w:divBdr>
                    <w:top w:val="none" w:sz="0" w:space="0" w:color="auto"/>
                    <w:left w:val="none" w:sz="0" w:space="0" w:color="auto"/>
                    <w:bottom w:val="none" w:sz="0" w:space="0" w:color="auto"/>
                    <w:right w:val="none" w:sz="0" w:space="0" w:color="auto"/>
                  </w:divBdr>
                </w:div>
                <w:div w:id="1605453828">
                  <w:marLeft w:val="0"/>
                  <w:marRight w:val="0"/>
                  <w:marTop w:val="0"/>
                  <w:marBottom w:val="0"/>
                  <w:divBdr>
                    <w:top w:val="none" w:sz="0" w:space="0" w:color="auto"/>
                    <w:left w:val="none" w:sz="0" w:space="0" w:color="auto"/>
                    <w:bottom w:val="none" w:sz="0" w:space="0" w:color="auto"/>
                    <w:right w:val="none" w:sz="0" w:space="0" w:color="auto"/>
                  </w:divBdr>
                </w:div>
                <w:div w:id="1395162624">
                  <w:marLeft w:val="0"/>
                  <w:marRight w:val="0"/>
                  <w:marTop w:val="0"/>
                  <w:marBottom w:val="0"/>
                  <w:divBdr>
                    <w:top w:val="none" w:sz="0" w:space="0" w:color="auto"/>
                    <w:left w:val="none" w:sz="0" w:space="0" w:color="auto"/>
                    <w:bottom w:val="none" w:sz="0" w:space="0" w:color="auto"/>
                    <w:right w:val="none" w:sz="0" w:space="0" w:color="auto"/>
                  </w:divBdr>
                </w:div>
                <w:div w:id="1883129772">
                  <w:marLeft w:val="0"/>
                  <w:marRight w:val="0"/>
                  <w:marTop w:val="0"/>
                  <w:marBottom w:val="0"/>
                  <w:divBdr>
                    <w:top w:val="none" w:sz="0" w:space="0" w:color="auto"/>
                    <w:left w:val="none" w:sz="0" w:space="0" w:color="auto"/>
                    <w:bottom w:val="none" w:sz="0" w:space="0" w:color="auto"/>
                    <w:right w:val="none" w:sz="0" w:space="0" w:color="auto"/>
                  </w:divBdr>
                </w:div>
                <w:div w:id="1660695905">
                  <w:marLeft w:val="0"/>
                  <w:marRight w:val="0"/>
                  <w:marTop w:val="0"/>
                  <w:marBottom w:val="0"/>
                  <w:divBdr>
                    <w:top w:val="none" w:sz="0" w:space="0" w:color="auto"/>
                    <w:left w:val="none" w:sz="0" w:space="0" w:color="auto"/>
                    <w:bottom w:val="none" w:sz="0" w:space="0" w:color="auto"/>
                    <w:right w:val="none" w:sz="0" w:space="0" w:color="auto"/>
                  </w:divBdr>
                </w:div>
                <w:div w:id="387609033">
                  <w:marLeft w:val="0"/>
                  <w:marRight w:val="0"/>
                  <w:marTop w:val="0"/>
                  <w:marBottom w:val="0"/>
                  <w:divBdr>
                    <w:top w:val="none" w:sz="0" w:space="0" w:color="auto"/>
                    <w:left w:val="none" w:sz="0" w:space="0" w:color="auto"/>
                    <w:bottom w:val="none" w:sz="0" w:space="0" w:color="auto"/>
                    <w:right w:val="none" w:sz="0" w:space="0" w:color="auto"/>
                  </w:divBdr>
                </w:div>
                <w:div w:id="1409959460">
                  <w:marLeft w:val="0"/>
                  <w:marRight w:val="0"/>
                  <w:marTop w:val="0"/>
                  <w:marBottom w:val="0"/>
                  <w:divBdr>
                    <w:top w:val="none" w:sz="0" w:space="0" w:color="auto"/>
                    <w:left w:val="none" w:sz="0" w:space="0" w:color="auto"/>
                    <w:bottom w:val="none" w:sz="0" w:space="0" w:color="auto"/>
                    <w:right w:val="none" w:sz="0" w:space="0" w:color="auto"/>
                  </w:divBdr>
                </w:div>
                <w:div w:id="272368080">
                  <w:marLeft w:val="0"/>
                  <w:marRight w:val="0"/>
                  <w:marTop w:val="0"/>
                  <w:marBottom w:val="0"/>
                  <w:divBdr>
                    <w:top w:val="none" w:sz="0" w:space="0" w:color="auto"/>
                    <w:left w:val="none" w:sz="0" w:space="0" w:color="auto"/>
                    <w:bottom w:val="none" w:sz="0" w:space="0" w:color="auto"/>
                    <w:right w:val="none" w:sz="0" w:space="0" w:color="auto"/>
                  </w:divBdr>
                </w:div>
                <w:div w:id="1542790021">
                  <w:marLeft w:val="0"/>
                  <w:marRight w:val="0"/>
                  <w:marTop w:val="0"/>
                  <w:marBottom w:val="0"/>
                  <w:divBdr>
                    <w:top w:val="none" w:sz="0" w:space="0" w:color="auto"/>
                    <w:left w:val="none" w:sz="0" w:space="0" w:color="auto"/>
                    <w:bottom w:val="none" w:sz="0" w:space="0" w:color="auto"/>
                    <w:right w:val="none" w:sz="0" w:space="0" w:color="auto"/>
                  </w:divBdr>
                </w:div>
                <w:div w:id="1450081460">
                  <w:marLeft w:val="0"/>
                  <w:marRight w:val="0"/>
                  <w:marTop w:val="0"/>
                  <w:marBottom w:val="0"/>
                  <w:divBdr>
                    <w:top w:val="none" w:sz="0" w:space="0" w:color="auto"/>
                    <w:left w:val="none" w:sz="0" w:space="0" w:color="auto"/>
                    <w:bottom w:val="none" w:sz="0" w:space="0" w:color="auto"/>
                    <w:right w:val="none" w:sz="0" w:space="0" w:color="auto"/>
                  </w:divBdr>
                </w:div>
                <w:div w:id="1292252879">
                  <w:marLeft w:val="0"/>
                  <w:marRight w:val="0"/>
                  <w:marTop w:val="0"/>
                  <w:marBottom w:val="0"/>
                  <w:divBdr>
                    <w:top w:val="none" w:sz="0" w:space="0" w:color="auto"/>
                    <w:left w:val="none" w:sz="0" w:space="0" w:color="auto"/>
                    <w:bottom w:val="none" w:sz="0" w:space="0" w:color="auto"/>
                    <w:right w:val="none" w:sz="0" w:space="0" w:color="auto"/>
                  </w:divBdr>
                </w:div>
                <w:div w:id="1027875243">
                  <w:marLeft w:val="0"/>
                  <w:marRight w:val="0"/>
                  <w:marTop w:val="0"/>
                  <w:marBottom w:val="0"/>
                  <w:divBdr>
                    <w:top w:val="none" w:sz="0" w:space="0" w:color="auto"/>
                    <w:left w:val="none" w:sz="0" w:space="0" w:color="auto"/>
                    <w:bottom w:val="none" w:sz="0" w:space="0" w:color="auto"/>
                    <w:right w:val="none" w:sz="0" w:space="0" w:color="auto"/>
                  </w:divBdr>
                </w:div>
                <w:div w:id="2054309370">
                  <w:marLeft w:val="0"/>
                  <w:marRight w:val="0"/>
                  <w:marTop w:val="0"/>
                  <w:marBottom w:val="0"/>
                  <w:divBdr>
                    <w:top w:val="none" w:sz="0" w:space="0" w:color="auto"/>
                    <w:left w:val="none" w:sz="0" w:space="0" w:color="auto"/>
                    <w:bottom w:val="none" w:sz="0" w:space="0" w:color="auto"/>
                    <w:right w:val="none" w:sz="0" w:space="0" w:color="auto"/>
                  </w:divBdr>
                </w:div>
                <w:div w:id="135493143">
                  <w:marLeft w:val="0"/>
                  <w:marRight w:val="0"/>
                  <w:marTop w:val="0"/>
                  <w:marBottom w:val="0"/>
                  <w:divBdr>
                    <w:top w:val="none" w:sz="0" w:space="0" w:color="auto"/>
                    <w:left w:val="none" w:sz="0" w:space="0" w:color="auto"/>
                    <w:bottom w:val="none" w:sz="0" w:space="0" w:color="auto"/>
                    <w:right w:val="none" w:sz="0" w:space="0" w:color="auto"/>
                  </w:divBdr>
                </w:div>
                <w:div w:id="827482412">
                  <w:marLeft w:val="0"/>
                  <w:marRight w:val="0"/>
                  <w:marTop w:val="0"/>
                  <w:marBottom w:val="0"/>
                  <w:divBdr>
                    <w:top w:val="none" w:sz="0" w:space="0" w:color="auto"/>
                    <w:left w:val="none" w:sz="0" w:space="0" w:color="auto"/>
                    <w:bottom w:val="none" w:sz="0" w:space="0" w:color="auto"/>
                    <w:right w:val="none" w:sz="0" w:space="0" w:color="auto"/>
                  </w:divBdr>
                </w:div>
                <w:div w:id="705715925">
                  <w:marLeft w:val="0"/>
                  <w:marRight w:val="0"/>
                  <w:marTop w:val="0"/>
                  <w:marBottom w:val="0"/>
                  <w:divBdr>
                    <w:top w:val="none" w:sz="0" w:space="0" w:color="auto"/>
                    <w:left w:val="none" w:sz="0" w:space="0" w:color="auto"/>
                    <w:bottom w:val="none" w:sz="0" w:space="0" w:color="auto"/>
                    <w:right w:val="none" w:sz="0" w:space="0" w:color="auto"/>
                  </w:divBdr>
                </w:div>
                <w:div w:id="1679652976">
                  <w:marLeft w:val="0"/>
                  <w:marRight w:val="0"/>
                  <w:marTop w:val="0"/>
                  <w:marBottom w:val="0"/>
                  <w:divBdr>
                    <w:top w:val="none" w:sz="0" w:space="0" w:color="auto"/>
                    <w:left w:val="none" w:sz="0" w:space="0" w:color="auto"/>
                    <w:bottom w:val="none" w:sz="0" w:space="0" w:color="auto"/>
                    <w:right w:val="none" w:sz="0" w:space="0" w:color="auto"/>
                  </w:divBdr>
                </w:div>
                <w:div w:id="1672488968">
                  <w:marLeft w:val="0"/>
                  <w:marRight w:val="0"/>
                  <w:marTop w:val="0"/>
                  <w:marBottom w:val="0"/>
                  <w:divBdr>
                    <w:top w:val="none" w:sz="0" w:space="0" w:color="auto"/>
                    <w:left w:val="none" w:sz="0" w:space="0" w:color="auto"/>
                    <w:bottom w:val="none" w:sz="0" w:space="0" w:color="auto"/>
                    <w:right w:val="none" w:sz="0" w:space="0" w:color="auto"/>
                  </w:divBdr>
                </w:div>
                <w:div w:id="1751392326">
                  <w:marLeft w:val="0"/>
                  <w:marRight w:val="0"/>
                  <w:marTop w:val="0"/>
                  <w:marBottom w:val="0"/>
                  <w:divBdr>
                    <w:top w:val="none" w:sz="0" w:space="0" w:color="auto"/>
                    <w:left w:val="none" w:sz="0" w:space="0" w:color="auto"/>
                    <w:bottom w:val="none" w:sz="0" w:space="0" w:color="auto"/>
                    <w:right w:val="none" w:sz="0" w:space="0" w:color="auto"/>
                  </w:divBdr>
                </w:div>
                <w:div w:id="1728796524">
                  <w:marLeft w:val="0"/>
                  <w:marRight w:val="0"/>
                  <w:marTop w:val="0"/>
                  <w:marBottom w:val="0"/>
                  <w:divBdr>
                    <w:top w:val="none" w:sz="0" w:space="0" w:color="auto"/>
                    <w:left w:val="none" w:sz="0" w:space="0" w:color="auto"/>
                    <w:bottom w:val="none" w:sz="0" w:space="0" w:color="auto"/>
                    <w:right w:val="none" w:sz="0" w:space="0" w:color="auto"/>
                  </w:divBdr>
                </w:div>
                <w:div w:id="1489594678">
                  <w:marLeft w:val="0"/>
                  <w:marRight w:val="0"/>
                  <w:marTop w:val="0"/>
                  <w:marBottom w:val="0"/>
                  <w:divBdr>
                    <w:top w:val="none" w:sz="0" w:space="0" w:color="auto"/>
                    <w:left w:val="none" w:sz="0" w:space="0" w:color="auto"/>
                    <w:bottom w:val="none" w:sz="0" w:space="0" w:color="auto"/>
                    <w:right w:val="none" w:sz="0" w:space="0" w:color="auto"/>
                  </w:divBdr>
                </w:div>
                <w:div w:id="1180660615">
                  <w:marLeft w:val="0"/>
                  <w:marRight w:val="0"/>
                  <w:marTop w:val="0"/>
                  <w:marBottom w:val="0"/>
                  <w:divBdr>
                    <w:top w:val="none" w:sz="0" w:space="0" w:color="auto"/>
                    <w:left w:val="none" w:sz="0" w:space="0" w:color="auto"/>
                    <w:bottom w:val="none" w:sz="0" w:space="0" w:color="auto"/>
                    <w:right w:val="none" w:sz="0" w:space="0" w:color="auto"/>
                  </w:divBdr>
                </w:div>
                <w:div w:id="1847087536">
                  <w:marLeft w:val="0"/>
                  <w:marRight w:val="0"/>
                  <w:marTop w:val="0"/>
                  <w:marBottom w:val="0"/>
                  <w:divBdr>
                    <w:top w:val="none" w:sz="0" w:space="0" w:color="auto"/>
                    <w:left w:val="none" w:sz="0" w:space="0" w:color="auto"/>
                    <w:bottom w:val="none" w:sz="0" w:space="0" w:color="auto"/>
                    <w:right w:val="none" w:sz="0" w:space="0" w:color="auto"/>
                  </w:divBdr>
                </w:div>
                <w:div w:id="22168899">
                  <w:marLeft w:val="0"/>
                  <w:marRight w:val="0"/>
                  <w:marTop w:val="0"/>
                  <w:marBottom w:val="0"/>
                  <w:divBdr>
                    <w:top w:val="none" w:sz="0" w:space="0" w:color="auto"/>
                    <w:left w:val="none" w:sz="0" w:space="0" w:color="auto"/>
                    <w:bottom w:val="none" w:sz="0" w:space="0" w:color="auto"/>
                    <w:right w:val="none" w:sz="0" w:space="0" w:color="auto"/>
                  </w:divBdr>
                </w:div>
                <w:div w:id="1847402373">
                  <w:marLeft w:val="0"/>
                  <w:marRight w:val="0"/>
                  <w:marTop w:val="0"/>
                  <w:marBottom w:val="0"/>
                  <w:divBdr>
                    <w:top w:val="none" w:sz="0" w:space="0" w:color="auto"/>
                    <w:left w:val="none" w:sz="0" w:space="0" w:color="auto"/>
                    <w:bottom w:val="none" w:sz="0" w:space="0" w:color="auto"/>
                    <w:right w:val="none" w:sz="0" w:space="0" w:color="auto"/>
                  </w:divBdr>
                </w:div>
                <w:div w:id="1326474710">
                  <w:marLeft w:val="0"/>
                  <w:marRight w:val="0"/>
                  <w:marTop w:val="0"/>
                  <w:marBottom w:val="0"/>
                  <w:divBdr>
                    <w:top w:val="none" w:sz="0" w:space="0" w:color="auto"/>
                    <w:left w:val="none" w:sz="0" w:space="0" w:color="auto"/>
                    <w:bottom w:val="none" w:sz="0" w:space="0" w:color="auto"/>
                    <w:right w:val="none" w:sz="0" w:space="0" w:color="auto"/>
                  </w:divBdr>
                </w:div>
              </w:divsChild>
            </w:div>
            <w:div w:id="613906123">
              <w:marLeft w:val="0"/>
              <w:marRight w:val="0"/>
              <w:marTop w:val="0"/>
              <w:marBottom w:val="0"/>
              <w:divBdr>
                <w:top w:val="none" w:sz="0" w:space="0" w:color="auto"/>
                <w:left w:val="none" w:sz="0" w:space="0" w:color="auto"/>
                <w:bottom w:val="none" w:sz="0" w:space="0" w:color="auto"/>
                <w:right w:val="none" w:sz="0" w:space="0" w:color="auto"/>
              </w:divBdr>
              <w:divsChild>
                <w:div w:id="1787850926">
                  <w:marLeft w:val="0"/>
                  <w:marRight w:val="0"/>
                  <w:marTop w:val="0"/>
                  <w:marBottom w:val="0"/>
                  <w:divBdr>
                    <w:top w:val="none" w:sz="0" w:space="0" w:color="auto"/>
                    <w:left w:val="none" w:sz="0" w:space="0" w:color="auto"/>
                    <w:bottom w:val="none" w:sz="0" w:space="0" w:color="auto"/>
                    <w:right w:val="none" w:sz="0" w:space="0" w:color="auto"/>
                  </w:divBdr>
                </w:div>
                <w:div w:id="2063598761">
                  <w:marLeft w:val="0"/>
                  <w:marRight w:val="0"/>
                  <w:marTop w:val="0"/>
                  <w:marBottom w:val="0"/>
                  <w:divBdr>
                    <w:top w:val="none" w:sz="0" w:space="0" w:color="auto"/>
                    <w:left w:val="none" w:sz="0" w:space="0" w:color="auto"/>
                    <w:bottom w:val="none" w:sz="0" w:space="0" w:color="auto"/>
                    <w:right w:val="none" w:sz="0" w:space="0" w:color="auto"/>
                  </w:divBdr>
                </w:div>
                <w:div w:id="1193882780">
                  <w:marLeft w:val="0"/>
                  <w:marRight w:val="0"/>
                  <w:marTop w:val="0"/>
                  <w:marBottom w:val="0"/>
                  <w:divBdr>
                    <w:top w:val="none" w:sz="0" w:space="0" w:color="auto"/>
                    <w:left w:val="none" w:sz="0" w:space="0" w:color="auto"/>
                    <w:bottom w:val="none" w:sz="0" w:space="0" w:color="auto"/>
                    <w:right w:val="none" w:sz="0" w:space="0" w:color="auto"/>
                  </w:divBdr>
                </w:div>
                <w:div w:id="1814329512">
                  <w:marLeft w:val="0"/>
                  <w:marRight w:val="0"/>
                  <w:marTop w:val="0"/>
                  <w:marBottom w:val="0"/>
                  <w:divBdr>
                    <w:top w:val="none" w:sz="0" w:space="0" w:color="auto"/>
                    <w:left w:val="none" w:sz="0" w:space="0" w:color="auto"/>
                    <w:bottom w:val="none" w:sz="0" w:space="0" w:color="auto"/>
                    <w:right w:val="none" w:sz="0" w:space="0" w:color="auto"/>
                  </w:divBdr>
                </w:div>
                <w:div w:id="472986545">
                  <w:marLeft w:val="0"/>
                  <w:marRight w:val="0"/>
                  <w:marTop w:val="0"/>
                  <w:marBottom w:val="0"/>
                  <w:divBdr>
                    <w:top w:val="none" w:sz="0" w:space="0" w:color="auto"/>
                    <w:left w:val="none" w:sz="0" w:space="0" w:color="auto"/>
                    <w:bottom w:val="none" w:sz="0" w:space="0" w:color="auto"/>
                    <w:right w:val="none" w:sz="0" w:space="0" w:color="auto"/>
                  </w:divBdr>
                </w:div>
                <w:div w:id="1056929929">
                  <w:marLeft w:val="0"/>
                  <w:marRight w:val="0"/>
                  <w:marTop w:val="0"/>
                  <w:marBottom w:val="0"/>
                  <w:divBdr>
                    <w:top w:val="none" w:sz="0" w:space="0" w:color="auto"/>
                    <w:left w:val="none" w:sz="0" w:space="0" w:color="auto"/>
                    <w:bottom w:val="none" w:sz="0" w:space="0" w:color="auto"/>
                    <w:right w:val="none" w:sz="0" w:space="0" w:color="auto"/>
                  </w:divBdr>
                </w:div>
                <w:div w:id="698630338">
                  <w:marLeft w:val="0"/>
                  <w:marRight w:val="0"/>
                  <w:marTop w:val="0"/>
                  <w:marBottom w:val="0"/>
                  <w:divBdr>
                    <w:top w:val="none" w:sz="0" w:space="0" w:color="auto"/>
                    <w:left w:val="none" w:sz="0" w:space="0" w:color="auto"/>
                    <w:bottom w:val="none" w:sz="0" w:space="0" w:color="auto"/>
                    <w:right w:val="none" w:sz="0" w:space="0" w:color="auto"/>
                  </w:divBdr>
                </w:div>
                <w:div w:id="2114663832">
                  <w:marLeft w:val="0"/>
                  <w:marRight w:val="0"/>
                  <w:marTop w:val="0"/>
                  <w:marBottom w:val="0"/>
                  <w:divBdr>
                    <w:top w:val="none" w:sz="0" w:space="0" w:color="auto"/>
                    <w:left w:val="none" w:sz="0" w:space="0" w:color="auto"/>
                    <w:bottom w:val="none" w:sz="0" w:space="0" w:color="auto"/>
                    <w:right w:val="none" w:sz="0" w:space="0" w:color="auto"/>
                  </w:divBdr>
                </w:div>
                <w:div w:id="897939913">
                  <w:marLeft w:val="0"/>
                  <w:marRight w:val="0"/>
                  <w:marTop w:val="0"/>
                  <w:marBottom w:val="0"/>
                  <w:divBdr>
                    <w:top w:val="none" w:sz="0" w:space="0" w:color="auto"/>
                    <w:left w:val="none" w:sz="0" w:space="0" w:color="auto"/>
                    <w:bottom w:val="none" w:sz="0" w:space="0" w:color="auto"/>
                    <w:right w:val="none" w:sz="0" w:space="0" w:color="auto"/>
                  </w:divBdr>
                </w:div>
                <w:div w:id="1575237742">
                  <w:marLeft w:val="0"/>
                  <w:marRight w:val="0"/>
                  <w:marTop w:val="0"/>
                  <w:marBottom w:val="0"/>
                  <w:divBdr>
                    <w:top w:val="none" w:sz="0" w:space="0" w:color="auto"/>
                    <w:left w:val="none" w:sz="0" w:space="0" w:color="auto"/>
                    <w:bottom w:val="none" w:sz="0" w:space="0" w:color="auto"/>
                    <w:right w:val="none" w:sz="0" w:space="0" w:color="auto"/>
                  </w:divBdr>
                </w:div>
                <w:div w:id="1632788822">
                  <w:marLeft w:val="0"/>
                  <w:marRight w:val="0"/>
                  <w:marTop w:val="0"/>
                  <w:marBottom w:val="0"/>
                  <w:divBdr>
                    <w:top w:val="none" w:sz="0" w:space="0" w:color="auto"/>
                    <w:left w:val="none" w:sz="0" w:space="0" w:color="auto"/>
                    <w:bottom w:val="none" w:sz="0" w:space="0" w:color="auto"/>
                    <w:right w:val="none" w:sz="0" w:space="0" w:color="auto"/>
                  </w:divBdr>
                </w:div>
                <w:div w:id="1413964939">
                  <w:marLeft w:val="0"/>
                  <w:marRight w:val="0"/>
                  <w:marTop w:val="0"/>
                  <w:marBottom w:val="0"/>
                  <w:divBdr>
                    <w:top w:val="none" w:sz="0" w:space="0" w:color="auto"/>
                    <w:left w:val="none" w:sz="0" w:space="0" w:color="auto"/>
                    <w:bottom w:val="none" w:sz="0" w:space="0" w:color="auto"/>
                    <w:right w:val="none" w:sz="0" w:space="0" w:color="auto"/>
                  </w:divBdr>
                </w:div>
                <w:div w:id="543056786">
                  <w:marLeft w:val="0"/>
                  <w:marRight w:val="0"/>
                  <w:marTop w:val="0"/>
                  <w:marBottom w:val="0"/>
                  <w:divBdr>
                    <w:top w:val="none" w:sz="0" w:space="0" w:color="auto"/>
                    <w:left w:val="none" w:sz="0" w:space="0" w:color="auto"/>
                    <w:bottom w:val="none" w:sz="0" w:space="0" w:color="auto"/>
                    <w:right w:val="none" w:sz="0" w:space="0" w:color="auto"/>
                  </w:divBdr>
                </w:div>
                <w:div w:id="701831804">
                  <w:marLeft w:val="0"/>
                  <w:marRight w:val="0"/>
                  <w:marTop w:val="0"/>
                  <w:marBottom w:val="0"/>
                  <w:divBdr>
                    <w:top w:val="none" w:sz="0" w:space="0" w:color="auto"/>
                    <w:left w:val="none" w:sz="0" w:space="0" w:color="auto"/>
                    <w:bottom w:val="none" w:sz="0" w:space="0" w:color="auto"/>
                    <w:right w:val="none" w:sz="0" w:space="0" w:color="auto"/>
                  </w:divBdr>
                </w:div>
                <w:div w:id="889652119">
                  <w:marLeft w:val="0"/>
                  <w:marRight w:val="0"/>
                  <w:marTop w:val="0"/>
                  <w:marBottom w:val="0"/>
                  <w:divBdr>
                    <w:top w:val="none" w:sz="0" w:space="0" w:color="auto"/>
                    <w:left w:val="none" w:sz="0" w:space="0" w:color="auto"/>
                    <w:bottom w:val="none" w:sz="0" w:space="0" w:color="auto"/>
                    <w:right w:val="none" w:sz="0" w:space="0" w:color="auto"/>
                  </w:divBdr>
                </w:div>
                <w:div w:id="1740903700">
                  <w:marLeft w:val="0"/>
                  <w:marRight w:val="0"/>
                  <w:marTop w:val="0"/>
                  <w:marBottom w:val="0"/>
                  <w:divBdr>
                    <w:top w:val="none" w:sz="0" w:space="0" w:color="auto"/>
                    <w:left w:val="none" w:sz="0" w:space="0" w:color="auto"/>
                    <w:bottom w:val="none" w:sz="0" w:space="0" w:color="auto"/>
                    <w:right w:val="none" w:sz="0" w:space="0" w:color="auto"/>
                  </w:divBdr>
                </w:div>
                <w:div w:id="1872958405">
                  <w:marLeft w:val="0"/>
                  <w:marRight w:val="0"/>
                  <w:marTop w:val="0"/>
                  <w:marBottom w:val="0"/>
                  <w:divBdr>
                    <w:top w:val="none" w:sz="0" w:space="0" w:color="auto"/>
                    <w:left w:val="none" w:sz="0" w:space="0" w:color="auto"/>
                    <w:bottom w:val="none" w:sz="0" w:space="0" w:color="auto"/>
                    <w:right w:val="none" w:sz="0" w:space="0" w:color="auto"/>
                  </w:divBdr>
                </w:div>
                <w:div w:id="10961942">
                  <w:marLeft w:val="0"/>
                  <w:marRight w:val="0"/>
                  <w:marTop w:val="0"/>
                  <w:marBottom w:val="0"/>
                  <w:divBdr>
                    <w:top w:val="none" w:sz="0" w:space="0" w:color="auto"/>
                    <w:left w:val="none" w:sz="0" w:space="0" w:color="auto"/>
                    <w:bottom w:val="none" w:sz="0" w:space="0" w:color="auto"/>
                    <w:right w:val="none" w:sz="0" w:space="0" w:color="auto"/>
                  </w:divBdr>
                </w:div>
                <w:div w:id="1338311743">
                  <w:marLeft w:val="0"/>
                  <w:marRight w:val="0"/>
                  <w:marTop w:val="0"/>
                  <w:marBottom w:val="0"/>
                  <w:divBdr>
                    <w:top w:val="none" w:sz="0" w:space="0" w:color="auto"/>
                    <w:left w:val="none" w:sz="0" w:space="0" w:color="auto"/>
                    <w:bottom w:val="none" w:sz="0" w:space="0" w:color="auto"/>
                    <w:right w:val="none" w:sz="0" w:space="0" w:color="auto"/>
                  </w:divBdr>
                </w:div>
                <w:div w:id="397174423">
                  <w:marLeft w:val="0"/>
                  <w:marRight w:val="0"/>
                  <w:marTop w:val="0"/>
                  <w:marBottom w:val="0"/>
                  <w:divBdr>
                    <w:top w:val="none" w:sz="0" w:space="0" w:color="auto"/>
                    <w:left w:val="none" w:sz="0" w:space="0" w:color="auto"/>
                    <w:bottom w:val="none" w:sz="0" w:space="0" w:color="auto"/>
                    <w:right w:val="none" w:sz="0" w:space="0" w:color="auto"/>
                  </w:divBdr>
                </w:div>
                <w:div w:id="1309087167">
                  <w:marLeft w:val="0"/>
                  <w:marRight w:val="0"/>
                  <w:marTop w:val="0"/>
                  <w:marBottom w:val="0"/>
                  <w:divBdr>
                    <w:top w:val="none" w:sz="0" w:space="0" w:color="auto"/>
                    <w:left w:val="none" w:sz="0" w:space="0" w:color="auto"/>
                    <w:bottom w:val="none" w:sz="0" w:space="0" w:color="auto"/>
                    <w:right w:val="none" w:sz="0" w:space="0" w:color="auto"/>
                  </w:divBdr>
                </w:div>
                <w:div w:id="1418015595">
                  <w:marLeft w:val="0"/>
                  <w:marRight w:val="0"/>
                  <w:marTop w:val="0"/>
                  <w:marBottom w:val="0"/>
                  <w:divBdr>
                    <w:top w:val="none" w:sz="0" w:space="0" w:color="auto"/>
                    <w:left w:val="none" w:sz="0" w:space="0" w:color="auto"/>
                    <w:bottom w:val="none" w:sz="0" w:space="0" w:color="auto"/>
                    <w:right w:val="none" w:sz="0" w:space="0" w:color="auto"/>
                  </w:divBdr>
                </w:div>
                <w:div w:id="448210101">
                  <w:marLeft w:val="0"/>
                  <w:marRight w:val="0"/>
                  <w:marTop w:val="0"/>
                  <w:marBottom w:val="0"/>
                  <w:divBdr>
                    <w:top w:val="none" w:sz="0" w:space="0" w:color="auto"/>
                    <w:left w:val="none" w:sz="0" w:space="0" w:color="auto"/>
                    <w:bottom w:val="none" w:sz="0" w:space="0" w:color="auto"/>
                    <w:right w:val="none" w:sz="0" w:space="0" w:color="auto"/>
                  </w:divBdr>
                </w:div>
                <w:div w:id="453643018">
                  <w:marLeft w:val="0"/>
                  <w:marRight w:val="0"/>
                  <w:marTop w:val="0"/>
                  <w:marBottom w:val="0"/>
                  <w:divBdr>
                    <w:top w:val="none" w:sz="0" w:space="0" w:color="auto"/>
                    <w:left w:val="none" w:sz="0" w:space="0" w:color="auto"/>
                    <w:bottom w:val="none" w:sz="0" w:space="0" w:color="auto"/>
                    <w:right w:val="none" w:sz="0" w:space="0" w:color="auto"/>
                  </w:divBdr>
                </w:div>
                <w:div w:id="1958025307">
                  <w:marLeft w:val="0"/>
                  <w:marRight w:val="0"/>
                  <w:marTop w:val="0"/>
                  <w:marBottom w:val="0"/>
                  <w:divBdr>
                    <w:top w:val="none" w:sz="0" w:space="0" w:color="auto"/>
                    <w:left w:val="none" w:sz="0" w:space="0" w:color="auto"/>
                    <w:bottom w:val="none" w:sz="0" w:space="0" w:color="auto"/>
                    <w:right w:val="none" w:sz="0" w:space="0" w:color="auto"/>
                  </w:divBdr>
                </w:div>
                <w:div w:id="1040132321">
                  <w:marLeft w:val="0"/>
                  <w:marRight w:val="0"/>
                  <w:marTop w:val="0"/>
                  <w:marBottom w:val="0"/>
                  <w:divBdr>
                    <w:top w:val="none" w:sz="0" w:space="0" w:color="auto"/>
                    <w:left w:val="none" w:sz="0" w:space="0" w:color="auto"/>
                    <w:bottom w:val="none" w:sz="0" w:space="0" w:color="auto"/>
                    <w:right w:val="none" w:sz="0" w:space="0" w:color="auto"/>
                  </w:divBdr>
                </w:div>
                <w:div w:id="2126390107">
                  <w:marLeft w:val="0"/>
                  <w:marRight w:val="0"/>
                  <w:marTop w:val="0"/>
                  <w:marBottom w:val="0"/>
                  <w:divBdr>
                    <w:top w:val="none" w:sz="0" w:space="0" w:color="auto"/>
                    <w:left w:val="none" w:sz="0" w:space="0" w:color="auto"/>
                    <w:bottom w:val="none" w:sz="0" w:space="0" w:color="auto"/>
                    <w:right w:val="none" w:sz="0" w:space="0" w:color="auto"/>
                  </w:divBdr>
                </w:div>
                <w:div w:id="1932002882">
                  <w:marLeft w:val="0"/>
                  <w:marRight w:val="0"/>
                  <w:marTop w:val="0"/>
                  <w:marBottom w:val="0"/>
                  <w:divBdr>
                    <w:top w:val="none" w:sz="0" w:space="0" w:color="auto"/>
                    <w:left w:val="none" w:sz="0" w:space="0" w:color="auto"/>
                    <w:bottom w:val="none" w:sz="0" w:space="0" w:color="auto"/>
                    <w:right w:val="none" w:sz="0" w:space="0" w:color="auto"/>
                  </w:divBdr>
                </w:div>
                <w:div w:id="1136407255">
                  <w:marLeft w:val="0"/>
                  <w:marRight w:val="0"/>
                  <w:marTop w:val="0"/>
                  <w:marBottom w:val="0"/>
                  <w:divBdr>
                    <w:top w:val="none" w:sz="0" w:space="0" w:color="auto"/>
                    <w:left w:val="none" w:sz="0" w:space="0" w:color="auto"/>
                    <w:bottom w:val="none" w:sz="0" w:space="0" w:color="auto"/>
                    <w:right w:val="none" w:sz="0" w:space="0" w:color="auto"/>
                  </w:divBdr>
                </w:div>
                <w:div w:id="811366571">
                  <w:marLeft w:val="0"/>
                  <w:marRight w:val="0"/>
                  <w:marTop w:val="0"/>
                  <w:marBottom w:val="0"/>
                  <w:divBdr>
                    <w:top w:val="none" w:sz="0" w:space="0" w:color="auto"/>
                    <w:left w:val="none" w:sz="0" w:space="0" w:color="auto"/>
                    <w:bottom w:val="none" w:sz="0" w:space="0" w:color="auto"/>
                    <w:right w:val="none" w:sz="0" w:space="0" w:color="auto"/>
                  </w:divBdr>
                </w:div>
                <w:div w:id="1423450135">
                  <w:marLeft w:val="0"/>
                  <w:marRight w:val="0"/>
                  <w:marTop w:val="0"/>
                  <w:marBottom w:val="0"/>
                  <w:divBdr>
                    <w:top w:val="none" w:sz="0" w:space="0" w:color="auto"/>
                    <w:left w:val="none" w:sz="0" w:space="0" w:color="auto"/>
                    <w:bottom w:val="none" w:sz="0" w:space="0" w:color="auto"/>
                    <w:right w:val="none" w:sz="0" w:space="0" w:color="auto"/>
                  </w:divBdr>
                </w:div>
                <w:div w:id="1851334423">
                  <w:marLeft w:val="0"/>
                  <w:marRight w:val="0"/>
                  <w:marTop w:val="0"/>
                  <w:marBottom w:val="0"/>
                  <w:divBdr>
                    <w:top w:val="none" w:sz="0" w:space="0" w:color="auto"/>
                    <w:left w:val="none" w:sz="0" w:space="0" w:color="auto"/>
                    <w:bottom w:val="none" w:sz="0" w:space="0" w:color="auto"/>
                    <w:right w:val="none" w:sz="0" w:space="0" w:color="auto"/>
                  </w:divBdr>
                </w:div>
                <w:div w:id="147404801">
                  <w:marLeft w:val="0"/>
                  <w:marRight w:val="0"/>
                  <w:marTop w:val="0"/>
                  <w:marBottom w:val="0"/>
                  <w:divBdr>
                    <w:top w:val="none" w:sz="0" w:space="0" w:color="auto"/>
                    <w:left w:val="none" w:sz="0" w:space="0" w:color="auto"/>
                    <w:bottom w:val="none" w:sz="0" w:space="0" w:color="auto"/>
                    <w:right w:val="none" w:sz="0" w:space="0" w:color="auto"/>
                  </w:divBdr>
                </w:div>
                <w:div w:id="345521245">
                  <w:marLeft w:val="0"/>
                  <w:marRight w:val="0"/>
                  <w:marTop w:val="0"/>
                  <w:marBottom w:val="0"/>
                  <w:divBdr>
                    <w:top w:val="none" w:sz="0" w:space="0" w:color="auto"/>
                    <w:left w:val="none" w:sz="0" w:space="0" w:color="auto"/>
                    <w:bottom w:val="none" w:sz="0" w:space="0" w:color="auto"/>
                    <w:right w:val="none" w:sz="0" w:space="0" w:color="auto"/>
                  </w:divBdr>
                </w:div>
                <w:div w:id="1348826558">
                  <w:marLeft w:val="0"/>
                  <w:marRight w:val="0"/>
                  <w:marTop w:val="0"/>
                  <w:marBottom w:val="0"/>
                  <w:divBdr>
                    <w:top w:val="none" w:sz="0" w:space="0" w:color="auto"/>
                    <w:left w:val="none" w:sz="0" w:space="0" w:color="auto"/>
                    <w:bottom w:val="none" w:sz="0" w:space="0" w:color="auto"/>
                    <w:right w:val="none" w:sz="0" w:space="0" w:color="auto"/>
                  </w:divBdr>
                </w:div>
              </w:divsChild>
            </w:div>
            <w:div w:id="602498666">
              <w:marLeft w:val="0"/>
              <w:marRight w:val="0"/>
              <w:marTop w:val="0"/>
              <w:marBottom w:val="0"/>
              <w:divBdr>
                <w:top w:val="none" w:sz="0" w:space="0" w:color="auto"/>
                <w:left w:val="none" w:sz="0" w:space="0" w:color="auto"/>
                <w:bottom w:val="none" w:sz="0" w:space="0" w:color="auto"/>
                <w:right w:val="none" w:sz="0" w:space="0" w:color="auto"/>
              </w:divBdr>
              <w:divsChild>
                <w:div w:id="986207439">
                  <w:marLeft w:val="0"/>
                  <w:marRight w:val="0"/>
                  <w:marTop w:val="0"/>
                  <w:marBottom w:val="0"/>
                  <w:divBdr>
                    <w:top w:val="none" w:sz="0" w:space="0" w:color="auto"/>
                    <w:left w:val="none" w:sz="0" w:space="0" w:color="auto"/>
                    <w:bottom w:val="none" w:sz="0" w:space="0" w:color="auto"/>
                    <w:right w:val="none" w:sz="0" w:space="0" w:color="auto"/>
                  </w:divBdr>
                </w:div>
                <w:div w:id="53090465">
                  <w:marLeft w:val="0"/>
                  <w:marRight w:val="0"/>
                  <w:marTop w:val="0"/>
                  <w:marBottom w:val="0"/>
                  <w:divBdr>
                    <w:top w:val="none" w:sz="0" w:space="0" w:color="auto"/>
                    <w:left w:val="none" w:sz="0" w:space="0" w:color="auto"/>
                    <w:bottom w:val="none" w:sz="0" w:space="0" w:color="auto"/>
                    <w:right w:val="none" w:sz="0" w:space="0" w:color="auto"/>
                  </w:divBdr>
                </w:div>
                <w:div w:id="1659575838">
                  <w:marLeft w:val="0"/>
                  <w:marRight w:val="0"/>
                  <w:marTop w:val="0"/>
                  <w:marBottom w:val="0"/>
                  <w:divBdr>
                    <w:top w:val="none" w:sz="0" w:space="0" w:color="auto"/>
                    <w:left w:val="none" w:sz="0" w:space="0" w:color="auto"/>
                    <w:bottom w:val="none" w:sz="0" w:space="0" w:color="auto"/>
                    <w:right w:val="none" w:sz="0" w:space="0" w:color="auto"/>
                  </w:divBdr>
                </w:div>
                <w:div w:id="1772435073">
                  <w:marLeft w:val="0"/>
                  <w:marRight w:val="0"/>
                  <w:marTop w:val="0"/>
                  <w:marBottom w:val="0"/>
                  <w:divBdr>
                    <w:top w:val="none" w:sz="0" w:space="0" w:color="auto"/>
                    <w:left w:val="none" w:sz="0" w:space="0" w:color="auto"/>
                    <w:bottom w:val="none" w:sz="0" w:space="0" w:color="auto"/>
                    <w:right w:val="none" w:sz="0" w:space="0" w:color="auto"/>
                  </w:divBdr>
                </w:div>
                <w:div w:id="1544713817">
                  <w:marLeft w:val="0"/>
                  <w:marRight w:val="0"/>
                  <w:marTop w:val="0"/>
                  <w:marBottom w:val="0"/>
                  <w:divBdr>
                    <w:top w:val="none" w:sz="0" w:space="0" w:color="auto"/>
                    <w:left w:val="none" w:sz="0" w:space="0" w:color="auto"/>
                    <w:bottom w:val="none" w:sz="0" w:space="0" w:color="auto"/>
                    <w:right w:val="none" w:sz="0" w:space="0" w:color="auto"/>
                  </w:divBdr>
                </w:div>
                <w:div w:id="1255553210">
                  <w:marLeft w:val="0"/>
                  <w:marRight w:val="0"/>
                  <w:marTop w:val="0"/>
                  <w:marBottom w:val="0"/>
                  <w:divBdr>
                    <w:top w:val="none" w:sz="0" w:space="0" w:color="auto"/>
                    <w:left w:val="none" w:sz="0" w:space="0" w:color="auto"/>
                    <w:bottom w:val="none" w:sz="0" w:space="0" w:color="auto"/>
                    <w:right w:val="none" w:sz="0" w:space="0" w:color="auto"/>
                  </w:divBdr>
                </w:div>
                <w:div w:id="640427808">
                  <w:marLeft w:val="0"/>
                  <w:marRight w:val="0"/>
                  <w:marTop w:val="0"/>
                  <w:marBottom w:val="0"/>
                  <w:divBdr>
                    <w:top w:val="none" w:sz="0" w:space="0" w:color="auto"/>
                    <w:left w:val="none" w:sz="0" w:space="0" w:color="auto"/>
                    <w:bottom w:val="none" w:sz="0" w:space="0" w:color="auto"/>
                    <w:right w:val="none" w:sz="0" w:space="0" w:color="auto"/>
                  </w:divBdr>
                </w:div>
                <w:div w:id="776676735">
                  <w:marLeft w:val="0"/>
                  <w:marRight w:val="0"/>
                  <w:marTop w:val="0"/>
                  <w:marBottom w:val="0"/>
                  <w:divBdr>
                    <w:top w:val="none" w:sz="0" w:space="0" w:color="auto"/>
                    <w:left w:val="none" w:sz="0" w:space="0" w:color="auto"/>
                    <w:bottom w:val="none" w:sz="0" w:space="0" w:color="auto"/>
                    <w:right w:val="none" w:sz="0" w:space="0" w:color="auto"/>
                  </w:divBdr>
                </w:div>
                <w:div w:id="1346515340">
                  <w:marLeft w:val="0"/>
                  <w:marRight w:val="0"/>
                  <w:marTop w:val="0"/>
                  <w:marBottom w:val="0"/>
                  <w:divBdr>
                    <w:top w:val="none" w:sz="0" w:space="0" w:color="auto"/>
                    <w:left w:val="none" w:sz="0" w:space="0" w:color="auto"/>
                    <w:bottom w:val="none" w:sz="0" w:space="0" w:color="auto"/>
                    <w:right w:val="none" w:sz="0" w:space="0" w:color="auto"/>
                  </w:divBdr>
                </w:div>
                <w:div w:id="1169903637">
                  <w:marLeft w:val="0"/>
                  <w:marRight w:val="0"/>
                  <w:marTop w:val="0"/>
                  <w:marBottom w:val="0"/>
                  <w:divBdr>
                    <w:top w:val="none" w:sz="0" w:space="0" w:color="auto"/>
                    <w:left w:val="none" w:sz="0" w:space="0" w:color="auto"/>
                    <w:bottom w:val="none" w:sz="0" w:space="0" w:color="auto"/>
                    <w:right w:val="none" w:sz="0" w:space="0" w:color="auto"/>
                  </w:divBdr>
                </w:div>
                <w:div w:id="1846089524">
                  <w:marLeft w:val="0"/>
                  <w:marRight w:val="0"/>
                  <w:marTop w:val="0"/>
                  <w:marBottom w:val="0"/>
                  <w:divBdr>
                    <w:top w:val="none" w:sz="0" w:space="0" w:color="auto"/>
                    <w:left w:val="none" w:sz="0" w:space="0" w:color="auto"/>
                    <w:bottom w:val="none" w:sz="0" w:space="0" w:color="auto"/>
                    <w:right w:val="none" w:sz="0" w:space="0" w:color="auto"/>
                  </w:divBdr>
                </w:div>
                <w:div w:id="1596396917">
                  <w:marLeft w:val="0"/>
                  <w:marRight w:val="0"/>
                  <w:marTop w:val="0"/>
                  <w:marBottom w:val="0"/>
                  <w:divBdr>
                    <w:top w:val="none" w:sz="0" w:space="0" w:color="auto"/>
                    <w:left w:val="none" w:sz="0" w:space="0" w:color="auto"/>
                    <w:bottom w:val="none" w:sz="0" w:space="0" w:color="auto"/>
                    <w:right w:val="none" w:sz="0" w:space="0" w:color="auto"/>
                  </w:divBdr>
                </w:div>
                <w:div w:id="1074013895">
                  <w:marLeft w:val="0"/>
                  <w:marRight w:val="0"/>
                  <w:marTop w:val="0"/>
                  <w:marBottom w:val="0"/>
                  <w:divBdr>
                    <w:top w:val="none" w:sz="0" w:space="0" w:color="auto"/>
                    <w:left w:val="none" w:sz="0" w:space="0" w:color="auto"/>
                    <w:bottom w:val="none" w:sz="0" w:space="0" w:color="auto"/>
                    <w:right w:val="none" w:sz="0" w:space="0" w:color="auto"/>
                  </w:divBdr>
                </w:div>
                <w:div w:id="1386101895">
                  <w:marLeft w:val="0"/>
                  <w:marRight w:val="0"/>
                  <w:marTop w:val="0"/>
                  <w:marBottom w:val="0"/>
                  <w:divBdr>
                    <w:top w:val="none" w:sz="0" w:space="0" w:color="auto"/>
                    <w:left w:val="none" w:sz="0" w:space="0" w:color="auto"/>
                    <w:bottom w:val="none" w:sz="0" w:space="0" w:color="auto"/>
                    <w:right w:val="none" w:sz="0" w:space="0" w:color="auto"/>
                  </w:divBdr>
                </w:div>
                <w:div w:id="1580602236">
                  <w:marLeft w:val="0"/>
                  <w:marRight w:val="0"/>
                  <w:marTop w:val="0"/>
                  <w:marBottom w:val="0"/>
                  <w:divBdr>
                    <w:top w:val="none" w:sz="0" w:space="0" w:color="auto"/>
                    <w:left w:val="none" w:sz="0" w:space="0" w:color="auto"/>
                    <w:bottom w:val="none" w:sz="0" w:space="0" w:color="auto"/>
                    <w:right w:val="none" w:sz="0" w:space="0" w:color="auto"/>
                  </w:divBdr>
                </w:div>
                <w:div w:id="1322273752">
                  <w:marLeft w:val="0"/>
                  <w:marRight w:val="0"/>
                  <w:marTop w:val="0"/>
                  <w:marBottom w:val="0"/>
                  <w:divBdr>
                    <w:top w:val="none" w:sz="0" w:space="0" w:color="auto"/>
                    <w:left w:val="none" w:sz="0" w:space="0" w:color="auto"/>
                    <w:bottom w:val="none" w:sz="0" w:space="0" w:color="auto"/>
                    <w:right w:val="none" w:sz="0" w:space="0" w:color="auto"/>
                  </w:divBdr>
                </w:div>
                <w:div w:id="2067874900">
                  <w:marLeft w:val="0"/>
                  <w:marRight w:val="0"/>
                  <w:marTop w:val="0"/>
                  <w:marBottom w:val="0"/>
                  <w:divBdr>
                    <w:top w:val="none" w:sz="0" w:space="0" w:color="auto"/>
                    <w:left w:val="none" w:sz="0" w:space="0" w:color="auto"/>
                    <w:bottom w:val="none" w:sz="0" w:space="0" w:color="auto"/>
                    <w:right w:val="none" w:sz="0" w:space="0" w:color="auto"/>
                  </w:divBdr>
                </w:div>
                <w:div w:id="1038433062">
                  <w:marLeft w:val="0"/>
                  <w:marRight w:val="0"/>
                  <w:marTop w:val="0"/>
                  <w:marBottom w:val="0"/>
                  <w:divBdr>
                    <w:top w:val="none" w:sz="0" w:space="0" w:color="auto"/>
                    <w:left w:val="none" w:sz="0" w:space="0" w:color="auto"/>
                    <w:bottom w:val="none" w:sz="0" w:space="0" w:color="auto"/>
                    <w:right w:val="none" w:sz="0" w:space="0" w:color="auto"/>
                  </w:divBdr>
                </w:div>
                <w:div w:id="1427575011">
                  <w:marLeft w:val="0"/>
                  <w:marRight w:val="0"/>
                  <w:marTop w:val="0"/>
                  <w:marBottom w:val="0"/>
                  <w:divBdr>
                    <w:top w:val="none" w:sz="0" w:space="0" w:color="auto"/>
                    <w:left w:val="none" w:sz="0" w:space="0" w:color="auto"/>
                    <w:bottom w:val="none" w:sz="0" w:space="0" w:color="auto"/>
                    <w:right w:val="none" w:sz="0" w:space="0" w:color="auto"/>
                  </w:divBdr>
                </w:div>
                <w:div w:id="387148158">
                  <w:marLeft w:val="0"/>
                  <w:marRight w:val="0"/>
                  <w:marTop w:val="0"/>
                  <w:marBottom w:val="0"/>
                  <w:divBdr>
                    <w:top w:val="none" w:sz="0" w:space="0" w:color="auto"/>
                    <w:left w:val="none" w:sz="0" w:space="0" w:color="auto"/>
                    <w:bottom w:val="none" w:sz="0" w:space="0" w:color="auto"/>
                    <w:right w:val="none" w:sz="0" w:space="0" w:color="auto"/>
                  </w:divBdr>
                </w:div>
                <w:div w:id="1906841046">
                  <w:marLeft w:val="0"/>
                  <w:marRight w:val="0"/>
                  <w:marTop w:val="0"/>
                  <w:marBottom w:val="0"/>
                  <w:divBdr>
                    <w:top w:val="none" w:sz="0" w:space="0" w:color="auto"/>
                    <w:left w:val="none" w:sz="0" w:space="0" w:color="auto"/>
                    <w:bottom w:val="none" w:sz="0" w:space="0" w:color="auto"/>
                    <w:right w:val="none" w:sz="0" w:space="0" w:color="auto"/>
                  </w:divBdr>
                </w:div>
                <w:div w:id="809324934">
                  <w:marLeft w:val="0"/>
                  <w:marRight w:val="0"/>
                  <w:marTop w:val="0"/>
                  <w:marBottom w:val="0"/>
                  <w:divBdr>
                    <w:top w:val="none" w:sz="0" w:space="0" w:color="auto"/>
                    <w:left w:val="none" w:sz="0" w:space="0" w:color="auto"/>
                    <w:bottom w:val="none" w:sz="0" w:space="0" w:color="auto"/>
                    <w:right w:val="none" w:sz="0" w:space="0" w:color="auto"/>
                  </w:divBdr>
                </w:div>
                <w:div w:id="667682141">
                  <w:marLeft w:val="0"/>
                  <w:marRight w:val="0"/>
                  <w:marTop w:val="0"/>
                  <w:marBottom w:val="0"/>
                  <w:divBdr>
                    <w:top w:val="none" w:sz="0" w:space="0" w:color="auto"/>
                    <w:left w:val="none" w:sz="0" w:space="0" w:color="auto"/>
                    <w:bottom w:val="none" w:sz="0" w:space="0" w:color="auto"/>
                    <w:right w:val="none" w:sz="0" w:space="0" w:color="auto"/>
                  </w:divBdr>
                </w:div>
                <w:div w:id="1903714644">
                  <w:marLeft w:val="0"/>
                  <w:marRight w:val="0"/>
                  <w:marTop w:val="0"/>
                  <w:marBottom w:val="0"/>
                  <w:divBdr>
                    <w:top w:val="none" w:sz="0" w:space="0" w:color="auto"/>
                    <w:left w:val="none" w:sz="0" w:space="0" w:color="auto"/>
                    <w:bottom w:val="none" w:sz="0" w:space="0" w:color="auto"/>
                    <w:right w:val="none" w:sz="0" w:space="0" w:color="auto"/>
                  </w:divBdr>
                </w:div>
                <w:div w:id="177669333">
                  <w:marLeft w:val="0"/>
                  <w:marRight w:val="0"/>
                  <w:marTop w:val="0"/>
                  <w:marBottom w:val="0"/>
                  <w:divBdr>
                    <w:top w:val="none" w:sz="0" w:space="0" w:color="auto"/>
                    <w:left w:val="none" w:sz="0" w:space="0" w:color="auto"/>
                    <w:bottom w:val="none" w:sz="0" w:space="0" w:color="auto"/>
                    <w:right w:val="none" w:sz="0" w:space="0" w:color="auto"/>
                  </w:divBdr>
                </w:div>
                <w:div w:id="830099631">
                  <w:marLeft w:val="0"/>
                  <w:marRight w:val="0"/>
                  <w:marTop w:val="0"/>
                  <w:marBottom w:val="0"/>
                  <w:divBdr>
                    <w:top w:val="none" w:sz="0" w:space="0" w:color="auto"/>
                    <w:left w:val="none" w:sz="0" w:space="0" w:color="auto"/>
                    <w:bottom w:val="none" w:sz="0" w:space="0" w:color="auto"/>
                    <w:right w:val="none" w:sz="0" w:space="0" w:color="auto"/>
                  </w:divBdr>
                </w:div>
                <w:div w:id="1390887359">
                  <w:marLeft w:val="0"/>
                  <w:marRight w:val="0"/>
                  <w:marTop w:val="0"/>
                  <w:marBottom w:val="0"/>
                  <w:divBdr>
                    <w:top w:val="none" w:sz="0" w:space="0" w:color="auto"/>
                    <w:left w:val="none" w:sz="0" w:space="0" w:color="auto"/>
                    <w:bottom w:val="none" w:sz="0" w:space="0" w:color="auto"/>
                    <w:right w:val="none" w:sz="0" w:space="0" w:color="auto"/>
                  </w:divBdr>
                </w:div>
                <w:div w:id="1514026316">
                  <w:marLeft w:val="0"/>
                  <w:marRight w:val="0"/>
                  <w:marTop w:val="0"/>
                  <w:marBottom w:val="0"/>
                  <w:divBdr>
                    <w:top w:val="none" w:sz="0" w:space="0" w:color="auto"/>
                    <w:left w:val="none" w:sz="0" w:space="0" w:color="auto"/>
                    <w:bottom w:val="none" w:sz="0" w:space="0" w:color="auto"/>
                    <w:right w:val="none" w:sz="0" w:space="0" w:color="auto"/>
                  </w:divBdr>
                </w:div>
                <w:div w:id="700126269">
                  <w:marLeft w:val="0"/>
                  <w:marRight w:val="0"/>
                  <w:marTop w:val="0"/>
                  <w:marBottom w:val="0"/>
                  <w:divBdr>
                    <w:top w:val="none" w:sz="0" w:space="0" w:color="auto"/>
                    <w:left w:val="none" w:sz="0" w:space="0" w:color="auto"/>
                    <w:bottom w:val="none" w:sz="0" w:space="0" w:color="auto"/>
                    <w:right w:val="none" w:sz="0" w:space="0" w:color="auto"/>
                  </w:divBdr>
                </w:div>
                <w:div w:id="599220153">
                  <w:marLeft w:val="0"/>
                  <w:marRight w:val="0"/>
                  <w:marTop w:val="0"/>
                  <w:marBottom w:val="0"/>
                  <w:divBdr>
                    <w:top w:val="none" w:sz="0" w:space="0" w:color="auto"/>
                    <w:left w:val="none" w:sz="0" w:space="0" w:color="auto"/>
                    <w:bottom w:val="none" w:sz="0" w:space="0" w:color="auto"/>
                    <w:right w:val="none" w:sz="0" w:space="0" w:color="auto"/>
                  </w:divBdr>
                </w:div>
                <w:div w:id="1332223062">
                  <w:marLeft w:val="0"/>
                  <w:marRight w:val="0"/>
                  <w:marTop w:val="0"/>
                  <w:marBottom w:val="0"/>
                  <w:divBdr>
                    <w:top w:val="none" w:sz="0" w:space="0" w:color="auto"/>
                    <w:left w:val="none" w:sz="0" w:space="0" w:color="auto"/>
                    <w:bottom w:val="none" w:sz="0" w:space="0" w:color="auto"/>
                    <w:right w:val="none" w:sz="0" w:space="0" w:color="auto"/>
                  </w:divBdr>
                </w:div>
                <w:div w:id="2134590617">
                  <w:marLeft w:val="0"/>
                  <w:marRight w:val="0"/>
                  <w:marTop w:val="0"/>
                  <w:marBottom w:val="0"/>
                  <w:divBdr>
                    <w:top w:val="none" w:sz="0" w:space="0" w:color="auto"/>
                    <w:left w:val="none" w:sz="0" w:space="0" w:color="auto"/>
                    <w:bottom w:val="none" w:sz="0" w:space="0" w:color="auto"/>
                    <w:right w:val="none" w:sz="0" w:space="0" w:color="auto"/>
                  </w:divBdr>
                </w:div>
                <w:div w:id="391389157">
                  <w:marLeft w:val="0"/>
                  <w:marRight w:val="0"/>
                  <w:marTop w:val="0"/>
                  <w:marBottom w:val="0"/>
                  <w:divBdr>
                    <w:top w:val="none" w:sz="0" w:space="0" w:color="auto"/>
                    <w:left w:val="none" w:sz="0" w:space="0" w:color="auto"/>
                    <w:bottom w:val="none" w:sz="0" w:space="0" w:color="auto"/>
                    <w:right w:val="none" w:sz="0" w:space="0" w:color="auto"/>
                  </w:divBdr>
                </w:div>
                <w:div w:id="752892812">
                  <w:marLeft w:val="0"/>
                  <w:marRight w:val="0"/>
                  <w:marTop w:val="0"/>
                  <w:marBottom w:val="0"/>
                  <w:divBdr>
                    <w:top w:val="none" w:sz="0" w:space="0" w:color="auto"/>
                    <w:left w:val="none" w:sz="0" w:space="0" w:color="auto"/>
                    <w:bottom w:val="none" w:sz="0" w:space="0" w:color="auto"/>
                    <w:right w:val="none" w:sz="0" w:space="0" w:color="auto"/>
                  </w:divBdr>
                </w:div>
                <w:div w:id="1803965372">
                  <w:marLeft w:val="0"/>
                  <w:marRight w:val="0"/>
                  <w:marTop w:val="0"/>
                  <w:marBottom w:val="0"/>
                  <w:divBdr>
                    <w:top w:val="none" w:sz="0" w:space="0" w:color="auto"/>
                    <w:left w:val="none" w:sz="0" w:space="0" w:color="auto"/>
                    <w:bottom w:val="none" w:sz="0" w:space="0" w:color="auto"/>
                    <w:right w:val="none" w:sz="0" w:space="0" w:color="auto"/>
                  </w:divBdr>
                </w:div>
              </w:divsChild>
            </w:div>
            <w:div w:id="208031125">
              <w:marLeft w:val="0"/>
              <w:marRight w:val="0"/>
              <w:marTop w:val="0"/>
              <w:marBottom w:val="0"/>
              <w:divBdr>
                <w:top w:val="none" w:sz="0" w:space="0" w:color="auto"/>
                <w:left w:val="none" w:sz="0" w:space="0" w:color="auto"/>
                <w:bottom w:val="none" w:sz="0" w:space="0" w:color="auto"/>
                <w:right w:val="none" w:sz="0" w:space="0" w:color="auto"/>
              </w:divBdr>
              <w:divsChild>
                <w:div w:id="964968930">
                  <w:marLeft w:val="0"/>
                  <w:marRight w:val="0"/>
                  <w:marTop w:val="0"/>
                  <w:marBottom w:val="0"/>
                  <w:divBdr>
                    <w:top w:val="none" w:sz="0" w:space="0" w:color="auto"/>
                    <w:left w:val="none" w:sz="0" w:space="0" w:color="auto"/>
                    <w:bottom w:val="none" w:sz="0" w:space="0" w:color="auto"/>
                    <w:right w:val="none" w:sz="0" w:space="0" w:color="auto"/>
                  </w:divBdr>
                </w:div>
                <w:div w:id="1438527453">
                  <w:marLeft w:val="0"/>
                  <w:marRight w:val="0"/>
                  <w:marTop w:val="0"/>
                  <w:marBottom w:val="0"/>
                  <w:divBdr>
                    <w:top w:val="none" w:sz="0" w:space="0" w:color="auto"/>
                    <w:left w:val="none" w:sz="0" w:space="0" w:color="auto"/>
                    <w:bottom w:val="none" w:sz="0" w:space="0" w:color="auto"/>
                    <w:right w:val="none" w:sz="0" w:space="0" w:color="auto"/>
                  </w:divBdr>
                </w:div>
                <w:div w:id="800684203">
                  <w:marLeft w:val="0"/>
                  <w:marRight w:val="0"/>
                  <w:marTop w:val="0"/>
                  <w:marBottom w:val="0"/>
                  <w:divBdr>
                    <w:top w:val="none" w:sz="0" w:space="0" w:color="auto"/>
                    <w:left w:val="none" w:sz="0" w:space="0" w:color="auto"/>
                    <w:bottom w:val="none" w:sz="0" w:space="0" w:color="auto"/>
                    <w:right w:val="none" w:sz="0" w:space="0" w:color="auto"/>
                  </w:divBdr>
                </w:div>
                <w:div w:id="149057054">
                  <w:marLeft w:val="0"/>
                  <w:marRight w:val="0"/>
                  <w:marTop w:val="0"/>
                  <w:marBottom w:val="0"/>
                  <w:divBdr>
                    <w:top w:val="none" w:sz="0" w:space="0" w:color="auto"/>
                    <w:left w:val="none" w:sz="0" w:space="0" w:color="auto"/>
                    <w:bottom w:val="none" w:sz="0" w:space="0" w:color="auto"/>
                    <w:right w:val="none" w:sz="0" w:space="0" w:color="auto"/>
                  </w:divBdr>
                </w:div>
                <w:div w:id="687219472">
                  <w:marLeft w:val="0"/>
                  <w:marRight w:val="0"/>
                  <w:marTop w:val="0"/>
                  <w:marBottom w:val="0"/>
                  <w:divBdr>
                    <w:top w:val="none" w:sz="0" w:space="0" w:color="auto"/>
                    <w:left w:val="none" w:sz="0" w:space="0" w:color="auto"/>
                    <w:bottom w:val="none" w:sz="0" w:space="0" w:color="auto"/>
                    <w:right w:val="none" w:sz="0" w:space="0" w:color="auto"/>
                  </w:divBdr>
                </w:div>
                <w:div w:id="1122574681">
                  <w:marLeft w:val="0"/>
                  <w:marRight w:val="0"/>
                  <w:marTop w:val="0"/>
                  <w:marBottom w:val="0"/>
                  <w:divBdr>
                    <w:top w:val="none" w:sz="0" w:space="0" w:color="auto"/>
                    <w:left w:val="none" w:sz="0" w:space="0" w:color="auto"/>
                    <w:bottom w:val="none" w:sz="0" w:space="0" w:color="auto"/>
                    <w:right w:val="none" w:sz="0" w:space="0" w:color="auto"/>
                  </w:divBdr>
                </w:div>
                <w:div w:id="1865366876">
                  <w:marLeft w:val="0"/>
                  <w:marRight w:val="0"/>
                  <w:marTop w:val="0"/>
                  <w:marBottom w:val="0"/>
                  <w:divBdr>
                    <w:top w:val="none" w:sz="0" w:space="0" w:color="auto"/>
                    <w:left w:val="none" w:sz="0" w:space="0" w:color="auto"/>
                    <w:bottom w:val="none" w:sz="0" w:space="0" w:color="auto"/>
                    <w:right w:val="none" w:sz="0" w:space="0" w:color="auto"/>
                  </w:divBdr>
                </w:div>
                <w:div w:id="857961156">
                  <w:marLeft w:val="0"/>
                  <w:marRight w:val="0"/>
                  <w:marTop w:val="0"/>
                  <w:marBottom w:val="0"/>
                  <w:divBdr>
                    <w:top w:val="none" w:sz="0" w:space="0" w:color="auto"/>
                    <w:left w:val="none" w:sz="0" w:space="0" w:color="auto"/>
                    <w:bottom w:val="none" w:sz="0" w:space="0" w:color="auto"/>
                    <w:right w:val="none" w:sz="0" w:space="0" w:color="auto"/>
                  </w:divBdr>
                </w:div>
                <w:div w:id="705981610">
                  <w:marLeft w:val="0"/>
                  <w:marRight w:val="0"/>
                  <w:marTop w:val="0"/>
                  <w:marBottom w:val="0"/>
                  <w:divBdr>
                    <w:top w:val="none" w:sz="0" w:space="0" w:color="auto"/>
                    <w:left w:val="none" w:sz="0" w:space="0" w:color="auto"/>
                    <w:bottom w:val="none" w:sz="0" w:space="0" w:color="auto"/>
                    <w:right w:val="none" w:sz="0" w:space="0" w:color="auto"/>
                  </w:divBdr>
                </w:div>
                <w:div w:id="223758557">
                  <w:marLeft w:val="0"/>
                  <w:marRight w:val="0"/>
                  <w:marTop w:val="0"/>
                  <w:marBottom w:val="0"/>
                  <w:divBdr>
                    <w:top w:val="none" w:sz="0" w:space="0" w:color="auto"/>
                    <w:left w:val="none" w:sz="0" w:space="0" w:color="auto"/>
                    <w:bottom w:val="none" w:sz="0" w:space="0" w:color="auto"/>
                    <w:right w:val="none" w:sz="0" w:space="0" w:color="auto"/>
                  </w:divBdr>
                </w:div>
                <w:div w:id="1040285685">
                  <w:marLeft w:val="0"/>
                  <w:marRight w:val="0"/>
                  <w:marTop w:val="0"/>
                  <w:marBottom w:val="0"/>
                  <w:divBdr>
                    <w:top w:val="none" w:sz="0" w:space="0" w:color="auto"/>
                    <w:left w:val="none" w:sz="0" w:space="0" w:color="auto"/>
                    <w:bottom w:val="none" w:sz="0" w:space="0" w:color="auto"/>
                    <w:right w:val="none" w:sz="0" w:space="0" w:color="auto"/>
                  </w:divBdr>
                </w:div>
                <w:div w:id="184750551">
                  <w:marLeft w:val="0"/>
                  <w:marRight w:val="0"/>
                  <w:marTop w:val="0"/>
                  <w:marBottom w:val="0"/>
                  <w:divBdr>
                    <w:top w:val="none" w:sz="0" w:space="0" w:color="auto"/>
                    <w:left w:val="none" w:sz="0" w:space="0" w:color="auto"/>
                    <w:bottom w:val="none" w:sz="0" w:space="0" w:color="auto"/>
                    <w:right w:val="none" w:sz="0" w:space="0" w:color="auto"/>
                  </w:divBdr>
                </w:div>
                <w:div w:id="504247109">
                  <w:marLeft w:val="0"/>
                  <w:marRight w:val="0"/>
                  <w:marTop w:val="0"/>
                  <w:marBottom w:val="0"/>
                  <w:divBdr>
                    <w:top w:val="none" w:sz="0" w:space="0" w:color="auto"/>
                    <w:left w:val="none" w:sz="0" w:space="0" w:color="auto"/>
                    <w:bottom w:val="none" w:sz="0" w:space="0" w:color="auto"/>
                    <w:right w:val="none" w:sz="0" w:space="0" w:color="auto"/>
                  </w:divBdr>
                </w:div>
                <w:div w:id="658195246">
                  <w:marLeft w:val="0"/>
                  <w:marRight w:val="0"/>
                  <w:marTop w:val="0"/>
                  <w:marBottom w:val="0"/>
                  <w:divBdr>
                    <w:top w:val="none" w:sz="0" w:space="0" w:color="auto"/>
                    <w:left w:val="none" w:sz="0" w:space="0" w:color="auto"/>
                    <w:bottom w:val="none" w:sz="0" w:space="0" w:color="auto"/>
                    <w:right w:val="none" w:sz="0" w:space="0" w:color="auto"/>
                  </w:divBdr>
                </w:div>
                <w:div w:id="1016008066">
                  <w:marLeft w:val="0"/>
                  <w:marRight w:val="0"/>
                  <w:marTop w:val="0"/>
                  <w:marBottom w:val="0"/>
                  <w:divBdr>
                    <w:top w:val="none" w:sz="0" w:space="0" w:color="auto"/>
                    <w:left w:val="none" w:sz="0" w:space="0" w:color="auto"/>
                    <w:bottom w:val="none" w:sz="0" w:space="0" w:color="auto"/>
                    <w:right w:val="none" w:sz="0" w:space="0" w:color="auto"/>
                  </w:divBdr>
                </w:div>
                <w:div w:id="542138719">
                  <w:marLeft w:val="0"/>
                  <w:marRight w:val="0"/>
                  <w:marTop w:val="0"/>
                  <w:marBottom w:val="0"/>
                  <w:divBdr>
                    <w:top w:val="none" w:sz="0" w:space="0" w:color="auto"/>
                    <w:left w:val="none" w:sz="0" w:space="0" w:color="auto"/>
                    <w:bottom w:val="none" w:sz="0" w:space="0" w:color="auto"/>
                    <w:right w:val="none" w:sz="0" w:space="0" w:color="auto"/>
                  </w:divBdr>
                </w:div>
                <w:div w:id="1601641134">
                  <w:marLeft w:val="0"/>
                  <w:marRight w:val="0"/>
                  <w:marTop w:val="0"/>
                  <w:marBottom w:val="0"/>
                  <w:divBdr>
                    <w:top w:val="none" w:sz="0" w:space="0" w:color="auto"/>
                    <w:left w:val="none" w:sz="0" w:space="0" w:color="auto"/>
                    <w:bottom w:val="none" w:sz="0" w:space="0" w:color="auto"/>
                    <w:right w:val="none" w:sz="0" w:space="0" w:color="auto"/>
                  </w:divBdr>
                </w:div>
                <w:div w:id="661589186">
                  <w:marLeft w:val="0"/>
                  <w:marRight w:val="0"/>
                  <w:marTop w:val="0"/>
                  <w:marBottom w:val="0"/>
                  <w:divBdr>
                    <w:top w:val="none" w:sz="0" w:space="0" w:color="auto"/>
                    <w:left w:val="none" w:sz="0" w:space="0" w:color="auto"/>
                    <w:bottom w:val="none" w:sz="0" w:space="0" w:color="auto"/>
                    <w:right w:val="none" w:sz="0" w:space="0" w:color="auto"/>
                  </w:divBdr>
                </w:div>
                <w:div w:id="2104453539">
                  <w:marLeft w:val="0"/>
                  <w:marRight w:val="0"/>
                  <w:marTop w:val="0"/>
                  <w:marBottom w:val="0"/>
                  <w:divBdr>
                    <w:top w:val="none" w:sz="0" w:space="0" w:color="auto"/>
                    <w:left w:val="none" w:sz="0" w:space="0" w:color="auto"/>
                    <w:bottom w:val="none" w:sz="0" w:space="0" w:color="auto"/>
                    <w:right w:val="none" w:sz="0" w:space="0" w:color="auto"/>
                  </w:divBdr>
                </w:div>
                <w:div w:id="1319112467">
                  <w:marLeft w:val="0"/>
                  <w:marRight w:val="0"/>
                  <w:marTop w:val="0"/>
                  <w:marBottom w:val="0"/>
                  <w:divBdr>
                    <w:top w:val="none" w:sz="0" w:space="0" w:color="auto"/>
                    <w:left w:val="none" w:sz="0" w:space="0" w:color="auto"/>
                    <w:bottom w:val="none" w:sz="0" w:space="0" w:color="auto"/>
                    <w:right w:val="none" w:sz="0" w:space="0" w:color="auto"/>
                  </w:divBdr>
                </w:div>
                <w:div w:id="1370104951">
                  <w:marLeft w:val="0"/>
                  <w:marRight w:val="0"/>
                  <w:marTop w:val="0"/>
                  <w:marBottom w:val="0"/>
                  <w:divBdr>
                    <w:top w:val="none" w:sz="0" w:space="0" w:color="auto"/>
                    <w:left w:val="none" w:sz="0" w:space="0" w:color="auto"/>
                    <w:bottom w:val="none" w:sz="0" w:space="0" w:color="auto"/>
                    <w:right w:val="none" w:sz="0" w:space="0" w:color="auto"/>
                  </w:divBdr>
                </w:div>
                <w:div w:id="109132160">
                  <w:marLeft w:val="0"/>
                  <w:marRight w:val="0"/>
                  <w:marTop w:val="0"/>
                  <w:marBottom w:val="0"/>
                  <w:divBdr>
                    <w:top w:val="none" w:sz="0" w:space="0" w:color="auto"/>
                    <w:left w:val="none" w:sz="0" w:space="0" w:color="auto"/>
                    <w:bottom w:val="none" w:sz="0" w:space="0" w:color="auto"/>
                    <w:right w:val="none" w:sz="0" w:space="0" w:color="auto"/>
                  </w:divBdr>
                </w:div>
                <w:div w:id="96676463">
                  <w:marLeft w:val="0"/>
                  <w:marRight w:val="0"/>
                  <w:marTop w:val="0"/>
                  <w:marBottom w:val="0"/>
                  <w:divBdr>
                    <w:top w:val="none" w:sz="0" w:space="0" w:color="auto"/>
                    <w:left w:val="none" w:sz="0" w:space="0" w:color="auto"/>
                    <w:bottom w:val="none" w:sz="0" w:space="0" w:color="auto"/>
                    <w:right w:val="none" w:sz="0" w:space="0" w:color="auto"/>
                  </w:divBdr>
                </w:div>
                <w:div w:id="1154682354">
                  <w:marLeft w:val="0"/>
                  <w:marRight w:val="0"/>
                  <w:marTop w:val="0"/>
                  <w:marBottom w:val="0"/>
                  <w:divBdr>
                    <w:top w:val="none" w:sz="0" w:space="0" w:color="auto"/>
                    <w:left w:val="none" w:sz="0" w:space="0" w:color="auto"/>
                    <w:bottom w:val="none" w:sz="0" w:space="0" w:color="auto"/>
                    <w:right w:val="none" w:sz="0" w:space="0" w:color="auto"/>
                  </w:divBdr>
                </w:div>
                <w:div w:id="2097704113">
                  <w:marLeft w:val="0"/>
                  <w:marRight w:val="0"/>
                  <w:marTop w:val="0"/>
                  <w:marBottom w:val="0"/>
                  <w:divBdr>
                    <w:top w:val="none" w:sz="0" w:space="0" w:color="auto"/>
                    <w:left w:val="none" w:sz="0" w:space="0" w:color="auto"/>
                    <w:bottom w:val="none" w:sz="0" w:space="0" w:color="auto"/>
                    <w:right w:val="none" w:sz="0" w:space="0" w:color="auto"/>
                  </w:divBdr>
                </w:div>
                <w:div w:id="1909993619">
                  <w:marLeft w:val="0"/>
                  <w:marRight w:val="0"/>
                  <w:marTop w:val="0"/>
                  <w:marBottom w:val="0"/>
                  <w:divBdr>
                    <w:top w:val="none" w:sz="0" w:space="0" w:color="auto"/>
                    <w:left w:val="none" w:sz="0" w:space="0" w:color="auto"/>
                    <w:bottom w:val="none" w:sz="0" w:space="0" w:color="auto"/>
                    <w:right w:val="none" w:sz="0" w:space="0" w:color="auto"/>
                  </w:divBdr>
                </w:div>
                <w:div w:id="910239537">
                  <w:marLeft w:val="0"/>
                  <w:marRight w:val="0"/>
                  <w:marTop w:val="0"/>
                  <w:marBottom w:val="0"/>
                  <w:divBdr>
                    <w:top w:val="none" w:sz="0" w:space="0" w:color="auto"/>
                    <w:left w:val="none" w:sz="0" w:space="0" w:color="auto"/>
                    <w:bottom w:val="none" w:sz="0" w:space="0" w:color="auto"/>
                    <w:right w:val="none" w:sz="0" w:space="0" w:color="auto"/>
                  </w:divBdr>
                </w:div>
                <w:div w:id="848908457">
                  <w:marLeft w:val="0"/>
                  <w:marRight w:val="0"/>
                  <w:marTop w:val="0"/>
                  <w:marBottom w:val="0"/>
                  <w:divBdr>
                    <w:top w:val="none" w:sz="0" w:space="0" w:color="auto"/>
                    <w:left w:val="none" w:sz="0" w:space="0" w:color="auto"/>
                    <w:bottom w:val="none" w:sz="0" w:space="0" w:color="auto"/>
                    <w:right w:val="none" w:sz="0" w:space="0" w:color="auto"/>
                  </w:divBdr>
                </w:div>
                <w:div w:id="1039358094">
                  <w:marLeft w:val="0"/>
                  <w:marRight w:val="0"/>
                  <w:marTop w:val="0"/>
                  <w:marBottom w:val="0"/>
                  <w:divBdr>
                    <w:top w:val="none" w:sz="0" w:space="0" w:color="auto"/>
                    <w:left w:val="none" w:sz="0" w:space="0" w:color="auto"/>
                    <w:bottom w:val="none" w:sz="0" w:space="0" w:color="auto"/>
                    <w:right w:val="none" w:sz="0" w:space="0" w:color="auto"/>
                  </w:divBdr>
                </w:div>
                <w:div w:id="910844110">
                  <w:marLeft w:val="0"/>
                  <w:marRight w:val="0"/>
                  <w:marTop w:val="0"/>
                  <w:marBottom w:val="0"/>
                  <w:divBdr>
                    <w:top w:val="none" w:sz="0" w:space="0" w:color="auto"/>
                    <w:left w:val="none" w:sz="0" w:space="0" w:color="auto"/>
                    <w:bottom w:val="none" w:sz="0" w:space="0" w:color="auto"/>
                    <w:right w:val="none" w:sz="0" w:space="0" w:color="auto"/>
                  </w:divBdr>
                </w:div>
                <w:div w:id="244993391">
                  <w:marLeft w:val="0"/>
                  <w:marRight w:val="0"/>
                  <w:marTop w:val="0"/>
                  <w:marBottom w:val="0"/>
                  <w:divBdr>
                    <w:top w:val="none" w:sz="0" w:space="0" w:color="auto"/>
                    <w:left w:val="none" w:sz="0" w:space="0" w:color="auto"/>
                    <w:bottom w:val="none" w:sz="0" w:space="0" w:color="auto"/>
                    <w:right w:val="none" w:sz="0" w:space="0" w:color="auto"/>
                  </w:divBdr>
                </w:div>
                <w:div w:id="704526934">
                  <w:marLeft w:val="0"/>
                  <w:marRight w:val="0"/>
                  <w:marTop w:val="0"/>
                  <w:marBottom w:val="0"/>
                  <w:divBdr>
                    <w:top w:val="none" w:sz="0" w:space="0" w:color="auto"/>
                    <w:left w:val="none" w:sz="0" w:space="0" w:color="auto"/>
                    <w:bottom w:val="none" w:sz="0" w:space="0" w:color="auto"/>
                    <w:right w:val="none" w:sz="0" w:space="0" w:color="auto"/>
                  </w:divBdr>
                </w:div>
                <w:div w:id="1313438766">
                  <w:marLeft w:val="0"/>
                  <w:marRight w:val="0"/>
                  <w:marTop w:val="0"/>
                  <w:marBottom w:val="0"/>
                  <w:divBdr>
                    <w:top w:val="none" w:sz="0" w:space="0" w:color="auto"/>
                    <w:left w:val="none" w:sz="0" w:space="0" w:color="auto"/>
                    <w:bottom w:val="none" w:sz="0" w:space="0" w:color="auto"/>
                    <w:right w:val="none" w:sz="0" w:space="0" w:color="auto"/>
                  </w:divBdr>
                </w:div>
                <w:div w:id="189338899">
                  <w:marLeft w:val="0"/>
                  <w:marRight w:val="0"/>
                  <w:marTop w:val="0"/>
                  <w:marBottom w:val="0"/>
                  <w:divBdr>
                    <w:top w:val="none" w:sz="0" w:space="0" w:color="auto"/>
                    <w:left w:val="none" w:sz="0" w:space="0" w:color="auto"/>
                    <w:bottom w:val="none" w:sz="0" w:space="0" w:color="auto"/>
                    <w:right w:val="none" w:sz="0" w:space="0" w:color="auto"/>
                  </w:divBdr>
                </w:div>
                <w:div w:id="1407268315">
                  <w:marLeft w:val="0"/>
                  <w:marRight w:val="0"/>
                  <w:marTop w:val="0"/>
                  <w:marBottom w:val="0"/>
                  <w:divBdr>
                    <w:top w:val="none" w:sz="0" w:space="0" w:color="auto"/>
                    <w:left w:val="none" w:sz="0" w:space="0" w:color="auto"/>
                    <w:bottom w:val="none" w:sz="0" w:space="0" w:color="auto"/>
                    <w:right w:val="none" w:sz="0" w:space="0" w:color="auto"/>
                  </w:divBdr>
                </w:div>
              </w:divsChild>
            </w:div>
            <w:div w:id="1897430992">
              <w:marLeft w:val="0"/>
              <w:marRight w:val="0"/>
              <w:marTop w:val="0"/>
              <w:marBottom w:val="0"/>
              <w:divBdr>
                <w:top w:val="none" w:sz="0" w:space="0" w:color="auto"/>
                <w:left w:val="none" w:sz="0" w:space="0" w:color="auto"/>
                <w:bottom w:val="none" w:sz="0" w:space="0" w:color="auto"/>
                <w:right w:val="none" w:sz="0" w:space="0" w:color="auto"/>
              </w:divBdr>
              <w:divsChild>
                <w:div w:id="1500921668">
                  <w:marLeft w:val="0"/>
                  <w:marRight w:val="0"/>
                  <w:marTop w:val="0"/>
                  <w:marBottom w:val="0"/>
                  <w:divBdr>
                    <w:top w:val="none" w:sz="0" w:space="0" w:color="auto"/>
                    <w:left w:val="none" w:sz="0" w:space="0" w:color="auto"/>
                    <w:bottom w:val="none" w:sz="0" w:space="0" w:color="auto"/>
                    <w:right w:val="none" w:sz="0" w:space="0" w:color="auto"/>
                  </w:divBdr>
                </w:div>
                <w:div w:id="1030061470">
                  <w:marLeft w:val="0"/>
                  <w:marRight w:val="0"/>
                  <w:marTop w:val="0"/>
                  <w:marBottom w:val="0"/>
                  <w:divBdr>
                    <w:top w:val="none" w:sz="0" w:space="0" w:color="auto"/>
                    <w:left w:val="none" w:sz="0" w:space="0" w:color="auto"/>
                    <w:bottom w:val="none" w:sz="0" w:space="0" w:color="auto"/>
                    <w:right w:val="none" w:sz="0" w:space="0" w:color="auto"/>
                  </w:divBdr>
                </w:div>
                <w:div w:id="721637423">
                  <w:marLeft w:val="0"/>
                  <w:marRight w:val="0"/>
                  <w:marTop w:val="0"/>
                  <w:marBottom w:val="0"/>
                  <w:divBdr>
                    <w:top w:val="none" w:sz="0" w:space="0" w:color="auto"/>
                    <w:left w:val="none" w:sz="0" w:space="0" w:color="auto"/>
                    <w:bottom w:val="none" w:sz="0" w:space="0" w:color="auto"/>
                    <w:right w:val="none" w:sz="0" w:space="0" w:color="auto"/>
                  </w:divBdr>
                </w:div>
                <w:div w:id="1624535766">
                  <w:marLeft w:val="0"/>
                  <w:marRight w:val="0"/>
                  <w:marTop w:val="0"/>
                  <w:marBottom w:val="0"/>
                  <w:divBdr>
                    <w:top w:val="none" w:sz="0" w:space="0" w:color="auto"/>
                    <w:left w:val="none" w:sz="0" w:space="0" w:color="auto"/>
                    <w:bottom w:val="none" w:sz="0" w:space="0" w:color="auto"/>
                    <w:right w:val="none" w:sz="0" w:space="0" w:color="auto"/>
                  </w:divBdr>
                </w:div>
                <w:div w:id="1901284407">
                  <w:marLeft w:val="0"/>
                  <w:marRight w:val="0"/>
                  <w:marTop w:val="0"/>
                  <w:marBottom w:val="0"/>
                  <w:divBdr>
                    <w:top w:val="none" w:sz="0" w:space="0" w:color="auto"/>
                    <w:left w:val="none" w:sz="0" w:space="0" w:color="auto"/>
                    <w:bottom w:val="none" w:sz="0" w:space="0" w:color="auto"/>
                    <w:right w:val="none" w:sz="0" w:space="0" w:color="auto"/>
                  </w:divBdr>
                </w:div>
                <w:div w:id="569341995">
                  <w:marLeft w:val="0"/>
                  <w:marRight w:val="0"/>
                  <w:marTop w:val="0"/>
                  <w:marBottom w:val="0"/>
                  <w:divBdr>
                    <w:top w:val="none" w:sz="0" w:space="0" w:color="auto"/>
                    <w:left w:val="none" w:sz="0" w:space="0" w:color="auto"/>
                    <w:bottom w:val="none" w:sz="0" w:space="0" w:color="auto"/>
                    <w:right w:val="none" w:sz="0" w:space="0" w:color="auto"/>
                  </w:divBdr>
                </w:div>
                <w:div w:id="986320221">
                  <w:marLeft w:val="0"/>
                  <w:marRight w:val="0"/>
                  <w:marTop w:val="0"/>
                  <w:marBottom w:val="0"/>
                  <w:divBdr>
                    <w:top w:val="none" w:sz="0" w:space="0" w:color="auto"/>
                    <w:left w:val="none" w:sz="0" w:space="0" w:color="auto"/>
                    <w:bottom w:val="none" w:sz="0" w:space="0" w:color="auto"/>
                    <w:right w:val="none" w:sz="0" w:space="0" w:color="auto"/>
                  </w:divBdr>
                </w:div>
                <w:div w:id="451364682">
                  <w:marLeft w:val="0"/>
                  <w:marRight w:val="0"/>
                  <w:marTop w:val="0"/>
                  <w:marBottom w:val="0"/>
                  <w:divBdr>
                    <w:top w:val="none" w:sz="0" w:space="0" w:color="auto"/>
                    <w:left w:val="none" w:sz="0" w:space="0" w:color="auto"/>
                    <w:bottom w:val="none" w:sz="0" w:space="0" w:color="auto"/>
                    <w:right w:val="none" w:sz="0" w:space="0" w:color="auto"/>
                  </w:divBdr>
                </w:div>
                <w:div w:id="1135609145">
                  <w:marLeft w:val="0"/>
                  <w:marRight w:val="0"/>
                  <w:marTop w:val="0"/>
                  <w:marBottom w:val="0"/>
                  <w:divBdr>
                    <w:top w:val="none" w:sz="0" w:space="0" w:color="auto"/>
                    <w:left w:val="none" w:sz="0" w:space="0" w:color="auto"/>
                    <w:bottom w:val="none" w:sz="0" w:space="0" w:color="auto"/>
                    <w:right w:val="none" w:sz="0" w:space="0" w:color="auto"/>
                  </w:divBdr>
                </w:div>
                <w:div w:id="654644437">
                  <w:marLeft w:val="0"/>
                  <w:marRight w:val="0"/>
                  <w:marTop w:val="0"/>
                  <w:marBottom w:val="0"/>
                  <w:divBdr>
                    <w:top w:val="none" w:sz="0" w:space="0" w:color="auto"/>
                    <w:left w:val="none" w:sz="0" w:space="0" w:color="auto"/>
                    <w:bottom w:val="none" w:sz="0" w:space="0" w:color="auto"/>
                    <w:right w:val="none" w:sz="0" w:space="0" w:color="auto"/>
                  </w:divBdr>
                </w:div>
                <w:div w:id="360711614">
                  <w:marLeft w:val="0"/>
                  <w:marRight w:val="0"/>
                  <w:marTop w:val="0"/>
                  <w:marBottom w:val="0"/>
                  <w:divBdr>
                    <w:top w:val="none" w:sz="0" w:space="0" w:color="auto"/>
                    <w:left w:val="none" w:sz="0" w:space="0" w:color="auto"/>
                    <w:bottom w:val="none" w:sz="0" w:space="0" w:color="auto"/>
                    <w:right w:val="none" w:sz="0" w:space="0" w:color="auto"/>
                  </w:divBdr>
                </w:div>
                <w:div w:id="1095520904">
                  <w:marLeft w:val="0"/>
                  <w:marRight w:val="0"/>
                  <w:marTop w:val="0"/>
                  <w:marBottom w:val="0"/>
                  <w:divBdr>
                    <w:top w:val="none" w:sz="0" w:space="0" w:color="auto"/>
                    <w:left w:val="none" w:sz="0" w:space="0" w:color="auto"/>
                    <w:bottom w:val="none" w:sz="0" w:space="0" w:color="auto"/>
                    <w:right w:val="none" w:sz="0" w:space="0" w:color="auto"/>
                  </w:divBdr>
                </w:div>
                <w:div w:id="2117089680">
                  <w:marLeft w:val="0"/>
                  <w:marRight w:val="0"/>
                  <w:marTop w:val="0"/>
                  <w:marBottom w:val="0"/>
                  <w:divBdr>
                    <w:top w:val="none" w:sz="0" w:space="0" w:color="auto"/>
                    <w:left w:val="none" w:sz="0" w:space="0" w:color="auto"/>
                    <w:bottom w:val="none" w:sz="0" w:space="0" w:color="auto"/>
                    <w:right w:val="none" w:sz="0" w:space="0" w:color="auto"/>
                  </w:divBdr>
                </w:div>
                <w:div w:id="1477260957">
                  <w:marLeft w:val="0"/>
                  <w:marRight w:val="0"/>
                  <w:marTop w:val="0"/>
                  <w:marBottom w:val="0"/>
                  <w:divBdr>
                    <w:top w:val="none" w:sz="0" w:space="0" w:color="auto"/>
                    <w:left w:val="none" w:sz="0" w:space="0" w:color="auto"/>
                    <w:bottom w:val="none" w:sz="0" w:space="0" w:color="auto"/>
                    <w:right w:val="none" w:sz="0" w:space="0" w:color="auto"/>
                  </w:divBdr>
                </w:div>
                <w:div w:id="1723166813">
                  <w:marLeft w:val="0"/>
                  <w:marRight w:val="0"/>
                  <w:marTop w:val="0"/>
                  <w:marBottom w:val="0"/>
                  <w:divBdr>
                    <w:top w:val="none" w:sz="0" w:space="0" w:color="auto"/>
                    <w:left w:val="none" w:sz="0" w:space="0" w:color="auto"/>
                    <w:bottom w:val="none" w:sz="0" w:space="0" w:color="auto"/>
                    <w:right w:val="none" w:sz="0" w:space="0" w:color="auto"/>
                  </w:divBdr>
                </w:div>
                <w:div w:id="1441097964">
                  <w:marLeft w:val="0"/>
                  <w:marRight w:val="0"/>
                  <w:marTop w:val="0"/>
                  <w:marBottom w:val="0"/>
                  <w:divBdr>
                    <w:top w:val="none" w:sz="0" w:space="0" w:color="auto"/>
                    <w:left w:val="none" w:sz="0" w:space="0" w:color="auto"/>
                    <w:bottom w:val="none" w:sz="0" w:space="0" w:color="auto"/>
                    <w:right w:val="none" w:sz="0" w:space="0" w:color="auto"/>
                  </w:divBdr>
                </w:div>
                <w:div w:id="1472095349">
                  <w:marLeft w:val="0"/>
                  <w:marRight w:val="0"/>
                  <w:marTop w:val="0"/>
                  <w:marBottom w:val="0"/>
                  <w:divBdr>
                    <w:top w:val="none" w:sz="0" w:space="0" w:color="auto"/>
                    <w:left w:val="none" w:sz="0" w:space="0" w:color="auto"/>
                    <w:bottom w:val="none" w:sz="0" w:space="0" w:color="auto"/>
                    <w:right w:val="none" w:sz="0" w:space="0" w:color="auto"/>
                  </w:divBdr>
                </w:div>
                <w:div w:id="1760640642">
                  <w:marLeft w:val="0"/>
                  <w:marRight w:val="0"/>
                  <w:marTop w:val="0"/>
                  <w:marBottom w:val="0"/>
                  <w:divBdr>
                    <w:top w:val="none" w:sz="0" w:space="0" w:color="auto"/>
                    <w:left w:val="none" w:sz="0" w:space="0" w:color="auto"/>
                    <w:bottom w:val="none" w:sz="0" w:space="0" w:color="auto"/>
                    <w:right w:val="none" w:sz="0" w:space="0" w:color="auto"/>
                  </w:divBdr>
                </w:div>
                <w:div w:id="1005136805">
                  <w:marLeft w:val="0"/>
                  <w:marRight w:val="0"/>
                  <w:marTop w:val="0"/>
                  <w:marBottom w:val="0"/>
                  <w:divBdr>
                    <w:top w:val="none" w:sz="0" w:space="0" w:color="auto"/>
                    <w:left w:val="none" w:sz="0" w:space="0" w:color="auto"/>
                    <w:bottom w:val="none" w:sz="0" w:space="0" w:color="auto"/>
                    <w:right w:val="none" w:sz="0" w:space="0" w:color="auto"/>
                  </w:divBdr>
                </w:div>
                <w:div w:id="201333389">
                  <w:marLeft w:val="0"/>
                  <w:marRight w:val="0"/>
                  <w:marTop w:val="0"/>
                  <w:marBottom w:val="0"/>
                  <w:divBdr>
                    <w:top w:val="none" w:sz="0" w:space="0" w:color="auto"/>
                    <w:left w:val="none" w:sz="0" w:space="0" w:color="auto"/>
                    <w:bottom w:val="none" w:sz="0" w:space="0" w:color="auto"/>
                    <w:right w:val="none" w:sz="0" w:space="0" w:color="auto"/>
                  </w:divBdr>
                </w:div>
                <w:div w:id="494952902">
                  <w:marLeft w:val="0"/>
                  <w:marRight w:val="0"/>
                  <w:marTop w:val="0"/>
                  <w:marBottom w:val="0"/>
                  <w:divBdr>
                    <w:top w:val="none" w:sz="0" w:space="0" w:color="auto"/>
                    <w:left w:val="none" w:sz="0" w:space="0" w:color="auto"/>
                    <w:bottom w:val="none" w:sz="0" w:space="0" w:color="auto"/>
                    <w:right w:val="none" w:sz="0" w:space="0" w:color="auto"/>
                  </w:divBdr>
                </w:div>
                <w:div w:id="1321348206">
                  <w:marLeft w:val="0"/>
                  <w:marRight w:val="0"/>
                  <w:marTop w:val="0"/>
                  <w:marBottom w:val="0"/>
                  <w:divBdr>
                    <w:top w:val="none" w:sz="0" w:space="0" w:color="auto"/>
                    <w:left w:val="none" w:sz="0" w:space="0" w:color="auto"/>
                    <w:bottom w:val="none" w:sz="0" w:space="0" w:color="auto"/>
                    <w:right w:val="none" w:sz="0" w:space="0" w:color="auto"/>
                  </w:divBdr>
                </w:div>
                <w:div w:id="213584620">
                  <w:marLeft w:val="0"/>
                  <w:marRight w:val="0"/>
                  <w:marTop w:val="0"/>
                  <w:marBottom w:val="0"/>
                  <w:divBdr>
                    <w:top w:val="none" w:sz="0" w:space="0" w:color="auto"/>
                    <w:left w:val="none" w:sz="0" w:space="0" w:color="auto"/>
                    <w:bottom w:val="none" w:sz="0" w:space="0" w:color="auto"/>
                    <w:right w:val="none" w:sz="0" w:space="0" w:color="auto"/>
                  </w:divBdr>
                </w:div>
                <w:div w:id="767432082">
                  <w:marLeft w:val="0"/>
                  <w:marRight w:val="0"/>
                  <w:marTop w:val="0"/>
                  <w:marBottom w:val="0"/>
                  <w:divBdr>
                    <w:top w:val="none" w:sz="0" w:space="0" w:color="auto"/>
                    <w:left w:val="none" w:sz="0" w:space="0" w:color="auto"/>
                    <w:bottom w:val="none" w:sz="0" w:space="0" w:color="auto"/>
                    <w:right w:val="none" w:sz="0" w:space="0" w:color="auto"/>
                  </w:divBdr>
                </w:div>
                <w:div w:id="27224309">
                  <w:marLeft w:val="0"/>
                  <w:marRight w:val="0"/>
                  <w:marTop w:val="0"/>
                  <w:marBottom w:val="0"/>
                  <w:divBdr>
                    <w:top w:val="none" w:sz="0" w:space="0" w:color="auto"/>
                    <w:left w:val="none" w:sz="0" w:space="0" w:color="auto"/>
                    <w:bottom w:val="none" w:sz="0" w:space="0" w:color="auto"/>
                    <w:right w:val="none" w:sz="0" w:space="0" w:color="auto"/>
                  </w:divBdr>
                </w:div>
                <w:div w:id="1895309923">
                  <w:marLeft w:val="0"/>
                  <w:marRight w:val="0"/>
                  <w:marTop w:val="0"/>
                  <w:marBottom w:val="0"/>
                  <w:divBdr>
                    <w:top w:val="none" w:sz="0" w:space="0" w:color="auto"/>
                    <w:left w:val="none" w:sz="0" w:space="0" w:color="auto"/>
                    <w:bottom w:val="none" w:sz="0" w:space="0" w:color="auto"/>
                    <w:right w:val="none" w:sz="0" w:space="0" w:color="auto"/>
                  </w:divBdr>
                </w:div>
                <w:div w:id="335503232">
                  <w:marLeft w:val="0"/>
                  <w:marRight w:val="0"/>
                  <w:marTop w:val="0"/>
                  <w:marBottom w:val="0"/>
                  <w:divBdr>
                    <w:top w:val="none" w:sz="0" w:space="0" w:color="auto"/>
                    <w:left w:val="none" w:sz="0" w:space="0" w:color="auto"/>
                    <w:bottom w:val="none" w:sz="0" w:space="0" w:color="auto"/>
                    <w:right w:val="none" w:sz="0" w:space="0" w:color="auto"/>
                  </w:divBdr>
                </w:div>
                <w:div w:id="1838617267">
                  <w:marLeft w:val="0"/>
                  <w:marRight w:val="0"/>
                  <w:marTop w:val="0"/>
                  <w:marBottom w:val="0"/>
                  <w:divBdr>
                    <w:top w:val="none" w:sz="0" w:space="0" w:color="auto"/>
                    <w:left w:val="none" w:sz="0" w:space="0" w:color="auto"/>
                    <w:bottom w:val="none" w:sz="0" w:space="0" w:color="auto"/>
                    <w:right w:val="none" w:sz="0" w:space="0" w:color="auto"/>
                  </w:divBdr>
                </w:div>
                <w:div w:id="1953240152">
                  <w:marLeft w:val="0"/>
                  <w:marRight w:val="0"/>
                  <w:marTop w:val="0"/>
                  <w:marBottom w:val="0"/>
                  <w:divBdr>
                    <w:top w:val="none" w:sz="0" w:space="0" w:color="auto"/>
                    <w:left w:val="none" w:sz="0" w:space="0" w:color="auto"/>
                    <w:bottom w:val="none" w:sz="0" w:space="0" w:color="auto"/>
                    <w:right w:val="none" w:sz="0" w:space="0" w:color="auto"/>
                  </w:divBdr>
                </w:div>
                <w:div w:id="851577779">
                  <w:marLeft w:val="0"/>
                  <w:marRight w:val="0"/>
                  <w:marTop w:val="0"/>
                  <w:marBottom w:val="0"/>
                  <w:divBdr>
                    <w:top w:val="none" w:sz="0" w:space="0" w:color="auto"/>
                    <w:left w:val="none" w:sz="0" w:space="0" w:color="auto"/>
                    <w:bottom w:val="none" w:sz="0" w:space="0" w:color="auto"/>
                    <w:right w:val="none" w:sz="0" w:space="0" w:color="auto"/>
                  </w:divBdr>
                </w:div>
                <w:div w:id="1250000768">
                  <w:marLeft w:val="0"/>
                  <w:marRight w:val="0"/>
                  <w:marTop w:val="0"/>
                  <w:marBottom w:val="0"/>
                  <w:divBdr>
                    <w:top w:val="none" w:sz="0" w:space="0" w:color="auto"/>
                    <w:left w:val="none" w:sz="0" w:space="0" w:color="auto"/>
                    <w:bottom w:val="none" w:sz="0" w:space="0" w:color="auto"/>
                    <w:right w:val="none" w:sz="0" w:space="0" w:color="auto"/>
                  </w:divBdr>
                </w:div>
                <w:div w:id="1678266508">
                  <w:marLeft w:val="0"/>
                  <w:marRight w:val="0"/>
                  <w:marTop w:val="0"/>
                  <w:marBottom w:val="0"/>
                  <w:divBdr>
                    <w:top w:val="none" w:sz="0" w:space="0" w:color="auto"/>
                    <w:left w:val="none" w:sz="0" w:space="0" w:color="auto"/>
                    <w:bottom w:val="none" w:sz="0" w:space="0" w:color="auto"/>
                    <w:right w:val="none" w:sz="0" w:space="0" w:color="auto"/>
                  </w:divBdr>
                </w:div>
                <w:div w:id="709307214">
                  <w:marLeft w:val="0"/>
                  <w:marRight w:val="0"/>
                  <w:marTop w:val="0"/>
                  <w:marBottom w:val="0"/>
                  <w:divBdr>
                    <w:top w:val="none" w:sz="0" w:space="0" w:color="auto"/>
                    <w:left w:val="none" w:sz="0" w:space="0" w:color="auto"/>
                    <w:bottom w:val="none" w:sz="0" w:space="0" w:color="auto"/>
                    <w:right w:val="none" w:sz="0" w:space="0" w:color="auto"/>
                  </w:divBdr>
                </w:div>
                <w:div w:id="26179590">
                  <w:marLeft w:val="0"/>
                  <w:marRight w:val="0"/>
                  <w:marTop w:val="0"/>
                  <w:marBottom w:val="0"/>
                  <w:divBdr>
                    <w:top w:val="none" w:sz="0" w:space="0" w:color="auto"/>
                    <w:left w:val="none" w:sz="0" w:space="0" w:color="auto"/>
                    <w:bottom w:val="none" w:sz="0" w:space="0" w:color="auto"/>
                    <w:right w:val="none" w:sz="0" w:space="0" w:color="auto"/>
                  </w:divBdr>
                </w:div>
              </w:divsChild>
            </w:div>
            <w:div w:id="1551307169">
              <w:marLeft w:val="0"/>
              <w:marRight w:val="0"/>
              <w:marTop w:val="0"/>
              <w:marBottom w:val="0"/>
              <w:divBdr>
                <w:top w:val="none" w:sz="0" w:space="0" w:color="auto"/>
                <w:left w:val="none" w:sz="0" w:space="0" w:color="auto"/>
                <w:bottom w:val="none" w:sz="0" w:space="0" w:color="auto"/>
                <w:right w:val="none" w:sz="0" w:space="0" w:color="auto"/>
              </w:divBdr>
              <w:divsChild>
                <w:div w:id="1746027466">
                  <w:marLeft w:val="0"/>
                  <w:marRight w:val="0"/>
                  <w:marTop w:val="0"/>
                  <w:marBottom w:val="0"/>
                  <w:divBdr>
                    <w:top w:val="none" w:sz="0" w:space="0" w:color="auto"/>
                    <w:left w:val="none" w:sz="0" w:space="0" w:color="auto"/>
                    <w:bottom w:val="none" w:sz="0" w:space="0" w:color="auto"/>
                    <w:right w:val="none" w:sz="0" w:space="0" w:color="auto"/>
                  </w:divBdr>
                </w:div>
                <w:div w:id="1242106246">
                  <w:marLeft w:val="0"/>
                  <w:marRight w:val="0"/>
                  <w:marTop w:val="0"/>
                  <w:marBottom w:val="0"/>
                  <w:divBdr>
                    <w:top w:val="none" w:sz="0" w:space="0" w:color="auto"/>
                    <w:left w:val="none" w:sz="0" w:space="0" w:color="auto"/>
                    <w:bottom w:val="none" w:sz="0" w:space="0" w:color="auto"/>
                    <w:right w:val="none" w:sz="0" w:space="0" w:color="auto"/>
                  </w:divBdr>
                </w:div>
                <w:div w:id="363553914">
                  <w:marLeft w:val="0"/>
                  <w:marRight w:val="0"/>
                  <w:marTop w:val="0"/>
                  <w:marBottom w:val="0"/>
                  <w:divBdr>
                    <w:top w:val="none" w:sz="0" w:space="0" w:color="auto"/>
                    <w:left w:val="none" w:sz="0" w:space="0" w:color="auto"/>
                    <w:bottom w:val="none" w:sz="0" w:space="0" w:color="auto"/>
                    <w:right w:val="none" w:sz="0" w:space="0" w:color="auto"/>
                  </w:divBdr>
                </w:div>
                <w:div w:id="121925958">
                  <w:marLeft w:val="0"/>
                  <w:marRight w:val="0"/>
                  <w:marTop w:val="0"/>
                  <w:marBottom w:val="0"/>
                  <w:divBdr>
                    <w:top w:val="none" w:sz="0" w:space="0" w:color="auto"/>
                    <w:left w:val="none" w:sz="0" w:space="0" w:color="auto"/>
                    <w:bottom w:val="none" w:sz="0" w:space="0" w:color="auto"/>
                    <w:right w:val="none" w:sz="0" w:space="0" w:color="auto"/>
                  </w:divBdr>
                </w:div>
                <w:div w:id="612590272">
                  <w:marLeft w:val="0"/>
                  <w:marRight w:val="0"/>
                  <w:marTop w:val="0"/>
                  <w:marBottom w:val="0"/>
                  <w:divBdr>
                    <w:top w:val="none" w:sz="0" w:space="0" w:color="auto"/>
                    <w:left w:val="none" w:sz="0" w:space="0" w:color="auto"/>
                    <w:bottom w:val="none" w:sz="0" w:space="0" w:color="auto"/>
                    <w:right w:val="none" w:sz="0" w:space="0" w:color="auto"/>
                  </w:divBdr>
                </w:div>
                <w:div w:id="1546790595">
                  <w:marLeft w:val="0"/>
                  <w:marRight w:val="0"/>
                  <w:marTop w:val="0"/>
                  <w:marBottom w:val="0"/>
                  <w:divBdr>
                    <w:top w:val="none" w:sz="0" w:space="0" w:color="auto"/>
                    <w:left w:val="none" w:sz="0" w:space="0" w:color="auto"/>
                    <w:bottom w:val="none" w:sz="0" w:space="0" w:color="auto"/>
                    <w:right w:val="none" w:sz="0" w:space="0" w:color="auto"/>
                  </w:divBdr>
                </w:div>
                <w:div w:id="1570386616">
                  <w:marLeft w:val="0"/>
                  <w:marRight w:val="0"/>
                  <w:marTop w:val="0"/>
                  <w:marBottom w:val="0"/>
                  <w:divBdr>
                    <w:top w:val="none" w:sz="0" w:space="0" w:color="auto"/>
                    <w:left w:val="none" w:sz="0" w:space="0" w:color="auto"/>
                    <w:bottom w:val="none" w:sz="0" w:space="0" w:color="auto"/>
                    <w:right w:val="none" w:sz="0" w:space="0" w:color="auto"/>
                  </w:divBdr>
                </w:div>
                <w:div w:id="685521898">
                  <w:marLeft w:val="0"/>
                  <w:marRight w:val="0"/>
                  <w:marTop w:val="0"/>
                  <w:marBottom w:val="0"/>
                  <w:divBdr>
                    <w:top w:val="none" w:sz="0" w:space="0" w:color="auto"/>
                    <w:left w:val="none" w:sz="0" w:space="0" w:color="auto"/>
                    <w:bottom w:val="none" w:sz="0" w:space="0" w:color="auto"/>
                    <w:right w:val="none" w:sz="0" w:space="0" w:color="auto"/>
                  </w:divBdr>
                </w:div>
                <w:div w:id="1707482182">
                  <w:marLeft w:val="0"/>
                  <w:marRight w:val="0"/>
                  <w:marTop w:val="0"/>
                  <w:marBottom w:val="0"/>
                  <w:divBdr>
                    <w:top w:val="none" w:sz="0" w:space="0" w:color="auto"/>
                    <w:left w:val="none" w:sz="0" w:space="0" w:color="auto"/>
                    <w:bottom w:val="none" w:sz="0" w:space="0" w:color="auto"/>
                    <w:right w:val="none" w:sz="0" w:space="0" w:color="auto"/>
                  </w:divBdr>
                </w:div>
                <w:div w:id="854467371">
                  <w:marLeft w:val="0"/>
                  <w:marRight w:val="0"/>
                  <w:marTop w:val="0"/>
                  <w:marBottom w:val="0"/>
                  <w:divBdr>
                    <w:top w:val="none" w:sz="0" w:space="0" w:color="auto"/>
                    <w:left w:val="none" w:sz="0" w:space="0" w:color="auto"/>
                    <w:bottom w:val="none" w:sz="0" w:space="0" w:color="auto"/>
                    <w:right w:val="none" w:sz="0" w:space="0" w:color="auto"/>
                  </w:divBdr>
                </w:div>
                <w:div w:id="1159155284">
                  <w:marLeft w:val="0"/>
                  <w:marRight w:val="0"/>
                  <w:marTop w:val="0"/>
                  <w:marBottom w:val="0"/>
                  <w:divBdr>
                    <w:top w:val="none" w:sz="0" w:space="0" w:color="auto"/>
                    <w:left w:val="none" w:sz="0" w:space="0" w:color="auto"/>
                    <w:bottom w:val="none" w:sz="0" w:space="0" w:color="auto"/>
                    <w:right w:val="none" w:sz="0" w:space="0" w:color="auto"/>
                  </w:divBdr>
                </w:div>
                <w:div w:id="1320963527">
                  <w:marLeft w:val="0"/>
                  <w:marRight w:val="0"/>
                  <w:marTop w:val="0"/>
                  <w:marBottom w:val="0"/>
                  <w:divBdr>
                    <w:top w:val="none" w:sz="0" w:space="0" w:color="auto"/>
                    <w:left w:val="none" w:sz="0" w:space="0" w:color="auto"/>
                    <w:bottom w:val="none" w:sz="0" w:space="0" w:color="auto"/>
                    <w:right w:val="none" w:sz="0" w:space="0" w:color="auto"/>
                  </w:divBdr>
                </w:div>
                <w:div w:id="1330447680">
                  <w:marLeft w:val="0"/>
                  <w:marRight w:val="0"/>
                  <w:marTop w:val="0"/>
                  <w:marBottom w:val="0"/>
                  <w:divBdr>
                    <w:top w:val="none" w:sz="0" w:space="0" w:color="auto"/>
                    <w:left w:val="none" w:sz="0" w:space="0" w:color="auto"/>
                    <w:bottom w:val="none" w:sz="0" w:space="0" w:color="auto"/>
                    <w:right w:val="none" w:sz="0" w:space="0" w:color="auto"/>
                  </w:divBdr>
                </w:div>
                <w:div w:id="109517432">
                  <w:marLeft w:val="0"/>
                  <w:marRight w:val="0"/>
                  <w:marTop w:val="0"/>
                  <w:marBottom w:val="0"/>
                  <w:divBdr>
                    <w:top w:val="none" w:sz="0" w:space="0" w:color="auto"/>
                    <w:left w:val="none" w:sz="0" w:space="0" w:color="auto"/>
                    <w:bottom w:val="none" w:sz="0" w:space="0" w:color="auto"/>
                    <w:right w:val="none" w:sz="0" w:space="0" w:color="auto"/>
                  </w:divBdr>
                </w:div>
                <w:div w:id="344140514">
                  <w:marLeft w:val="0"/>
                  <w:marRight w:val="0"/>
                  <w:marTop w:val="0"/>
                  <w:marBottom w:val="0"/>
                  <w:divBdr>
                    <w:top w:val="none" w:sz="0" w:space="0" w:color="auto"/>
                    <w:left w:val="none" w:sz="0" w:space="0" w:color="auto"/>
                    <w:bottom w:val="none" w:sz="0" w:space="0" w:color="auto"/>
                    <w:right w:val="none" w:sz="0" w:space="0" w:color="auto"/>
                  </w:divBdr>
                </w:div>
                <w:div w:id="2097286415">
                  <w:marLeft w:val="0"/>
                  <w:marRight w:val="0"/>
                  <w:marTop w:val="0"/>
                  <w:marBottom w:val="0"/>
                  <w:divBdr>
                    <w:top w:val="none" w:sz="0" w:space="0" w:color="auto"/>
                    <w:left w:val="none" w:sz="0" w:space="0" w:color="auto"/>
                    <w:bottom w:val="none" w:sz="0" w:space="0" w:color="auto"/>
                    <w:right w:val="none" w:sz="0" w:space="0" w:color="auto"/>
                  </w:divBdr>
                </w:div>
                <w:div w:id="205534832">
                  <w:marLeft w:val="0"/>
                  <w:marRight w:val="0"/>
                  <w:marTop w:val="0"/>
                  <w:marBottom w:val="0"/>
                  <w:divBdr>
                    <w:top w:val="none" w:sz="0" w:space="0" w:color="auto"/>
                    <w:left w:val="none" w:sz="0" w:space="0" w:color="auto"/>
                    <w:bottom w:val="none" w:sz="0" w:space="0" w:color="auto"/>
                    <w:right w:val="none" w:sz="0" w:space="0" w:color="auto"/>
                  </w:divBdr>
                </w:div>
                <w:div w:id="345210058">
                  <w:marLeft w:val="0"/>
                  <w:marRight w:val="0"/>
                  <w:marTop w:val="0"/>
                  <w:marBottom w:val="0"/>
                  <w:divBdr>
                    <w:top w:val="none" w:sz="0" w:space="0" w:color="auto"/>
                    <w:left w:val="none" w:sz="0" w:space="0" w:color="auto"/>
                    <w:bottom w:val="none" w:sz="0" w:space="0" w:color="auto"/>
                    <w:right w:val="none" w:sz="0" w:space="0" w:color="auto"/>
                  </w:divBdr>
                </w:div>
                <w:div w:id="1154563514">
                  <w:marLeft w:val="0"/>
                  <w:marRight w:val="0"/>
                  <w:marTop w:val="0"/>
                  <w:marBottom w:val="0"/>
                  <w:divBdr>
                    <w:top w:val="none" w:sz="0" w:space="0" w:color="auto"/>
                    <w:left w:val="none" w:sz="0" w:space="0" w:color="auto"/>
                    <w:bottom w:val="none" w:sz="0" w:space="0" w:color="auto"/>
                    <w:right w:val="none" w:sz="0" w:space="0" w:color="auto"/>
                  </w:divBdr>
                </w:div>
                <w:div w:id="1369377439">
                  <w:marLeft w:val="0"/>
                  <w:marRight w:val="0"/>
                  <w:marTop w:val="0"/>
                  <w:marBottom w:val="0"/>
                  <w:divBdr>
                    <w:top w:val="none" w:sz="0" w:space="0" w:color="auto"/>
                    <w:left w:val="none" w:sz="0" w:space="0" w:color="auto"/>
                    <w:bottom w:val="none" w:sz="0" w:space="0" w:color="auto"/>
                    <w:right w:val="none" w:sz="0" w:space="0" w:color="auto"/>
                  </w:divBdr>
                </w:div>
                <w:div w:id="1897348183">
                  <w:marLeft w:val="0"/>
                  <w:marRight w:val="0"/>
                  <w:marTop w:val="0"/>
                  <w:marBottom w:val="0"/>
                  <w:divBdr>
                    <w:top w:val="none" w:sz="0" w:space="0" w:color="auto"/>
                    <w:left w:val="none" w:sz="0" w:space="0" w:color="auto"/>
                    <w:bottom w:val="none" w:sz="0" w:space="0" w:color="auto"/>
                    <w:right w:val="none" w:sz="0" w:space="0" w:color="auto"/>
                  </w:divBdr>
                </w:div>
                <w:div w:id="2023822196">
                  <w:marLeft w:val="0"/>
                  <w:marRight w:val="0"/>
                  <w:marTop w:val="0"/>
                  <w:marBottom w:val="0"/>
                  <w:divBdr>
                    <w:top w:val="none" w:sz="0" w:space="0" w:color="auto"/>
                    <w:left w:val="none" w:sz="0" w:space="0" w:color="auto"/>
                    <w:bottom w:val="none" w:sz="0" w:space="0" w:color="auto"/>
                    <w:right w:val="none" w:sz="0" w:space="0" w:color="auto"/>
                  </w:divBdr>
                </w:div>
                <w:div w:id="1723015508">
                  <w:marLeft w:val="0"/>
                  <w:marRight w:val="0"/>
                  <w:marTop w:val="0"/>
                  <w:marBottom w:val="0"/>
                  <w:divBdr>
                    <w:top w:val="none" w:sz="0" w:space="0" w:color="auto"/>
                    <w:left w:val="none" w:sz="0" w:space="0" w:color="auto"/>
                    <w:bottom w:val="none" w:sz="0" w:space="0" w:color="auto"/>
                    <w:right w:val="none" w:sz="0" w:space="0" w:color="auto"/>
                  </w:divBdr>
                </w:div>
                <w:div w:id="1083261783">
                  <w:marLeft w:val="0"/>
                  <w:marRight w:val="0"/>
                  <w:marTop w:val="0"/>
                  <w:marBottom w:val="0"/>
                  <w:divBdr>
                    <w:top w:val="none" w:sz="0" w:space="0" w:color="auto"/>
                    <w:left w:val="none" w:sz="0" w:space="0" w:color="auto"/>
                    <w:bottom w:val="none" w:sz="0" w:space="0" w:color="auto"/>
                    <w:right w:val="none" w:sz="0" w:space="0" w:color="auto"/>
                  </w:divBdr>
                </w:div>
                <w:div w:id="616257221">
                  <w:marLeft w:val="0"/>
                  <w:marRight w:val="0"/>
                  <w:marTop w:val="0"/>
                  <w:marBottom w:val="0"/>
                  <w:divBdr>
                    <w:top w:val="none" w:sz="0" w:space="0" w:color="auto"/>
                    <w:left w:val="none" w:sz="0" w:space="0" w:color="auto"/>
                    <w:bottom w:val="none" w:sz="0" w:space="0" w:color="auto"/>
                    <w:right w:val="none" w:sz="0" w:space="0" w:color="auto"/>
                  </w:divBdr>
                </w:div>
                <w:div w:id="564528223">
                  <w:marLeft w:val="0"/>
                  <w:marRight w:val="0"/>
                  <w:marTop w:val="0"/>
                  <w:marBottom w:val="0"/>
                  <w:divBdr>
                    <w:top w:val="none" w:sz="0" w:space="0" w:color="auto"/>
                    <w:left w:val="none" w:sz="0" w:space="0" w:color="auto"/>
                    <w:bottom w:val="none" w:sz="0" w:space="0" w:color="auto"/>
                    <w:right w:val="none" w:sz="0" w:space="0" w:color="auto"/>
                  </w:divBdr>
                </w:div>
                <w:div w:id="622465518">
                  <w:marLeft w:val="0"/>
                  <w:marRight w:val="0"/>
                  <w:marTop w:val="0"/>
                  <w:marBottom w:val="0"/>
                  <w:divBdr>
                    <w:top w:val="none" w:sz="0" w:space="0" w:color="auto"/>
                    <w:left w:val="none" w:sz="0" w:space="0" w:color="auto"/>
                    <w:bottom w:val="none" w:sz="0" w:space="0" w:color="auto"/>
                    <w:right w:val="none" w:sz="0" w:space="0" w:color="auto"/>
                  </w:divBdr>
                </w:div>
                <w:div w:id="1953825811">
                  <w:marLeft w:val="0"/>
                  <w:marRight w:val="0"/>
                  <w:marTop w:val="0"/>
                  <w:marBottom w:val="0"/>
                  <w:divBdr>
                    <w:top w:val="none" w:sz="0" w:space="0" w:color="auto"/>
                    <w:left w:val="none" w:sz="0" w:space="0" w:color="auto"/>
                    <w:bottom w:val="none" w:sz="0" w:space="0" w:color="auto"/>
                    <w:right w:val="none" w:sz="0" w:space="0" w:color="auto"/>
                  </w:divBdr>
                </w:div>
                <w:div w:id="1249928337">
                  <w:marLeft w:val="0"/>
                  <w:marRight w:val="0"/>
                  <w:marTop w:val="0"/>
                  <w:marBottom w:val="0"/>
                  <w:divBdr>
                    <w:top w:val="none" w:sz="0" w:space="0" w:color="auto"/>
                    <w:left w:val="none" w:sz="0" w:space="0" w:color="auto"/>
                    <w:bottom w:val="none" w:sz="0" w:space="0" w:color="auto"/>
                    <w:right w:val="none" w:sz="0" w:space="0" w:color="auto"/>
                  </w:divBdr>
                </w:div>
                <w:div w:id="791169192">
                  <w:marLeft w:val="0"/>
                  <w:marRight w:val="0"/>
                  <w:marTop w:val="0"/>
                  <w:marBottom w:val="0"/>
                  <w:divBdr>
                    <w:top w:val="none" w:sz="0" w:space="0" w:color="auto"/>
                    <w:left w:val="none" w:sz="0" w:space="0" w:color="auto"/>
                    <w:bottom w:val="none" w:sz="0" w:space="0" w:color="auto"/>
                    <w:right w:val="none" w:sz="0" w:space="0" w:color="auto"/>
                  </w:divBdr>
                </w:div>
                <w:div w:id="49699159">
                  <w:marLeft w:val="0"/>
                  <w:marRight w:val="0"/>
                  <w:marTop w:val="0"/>
                  <w:marBottom w:val="0"/>
                  <w:divBdr>
                    <w:top w:val="none" w:sz="0" w:space="0" w:color="auto"/>
                    <w:left w:val="none" w:sz="0" w:space="0" w:color="auto"/>
                    <w:bottom w:val="none" w:sz="0" w:space="0" w:color="auto"/>
                    <w:right w:val="none" w:sz="0" w:space="0" w:color="auto"/>
                  </w:divBdr>
                </w:div>
                <w:div w:id="1063137644">
                  <w:marLeft w:val="0"/>
                  <w:marRight w:val="0"/>
                  <w:marTop w:val="0"/>
                  <w:marBottom w:val="0"/>
                  <w:divBdr>
                    <w:top w:val="none" w:sz="0" w:space="0" w:color="auto"/>
                    <w:left w:val="none" w:sz="0" w:space="0" w:color="auto"/>
                    <w:bottom w:val="none" w:sz="0" w:space="0" w:color="auto"/>
                    <w:right w:val="none" w:sz="0" w:space="0" w:color="auto"/>
                  </w:divBdr>
                </w:div>
                <w:div w:id="1353072512">
                  <w:marLeft w:val="0"/>
                  <w:marRight w:val="0"/>
                  <w:marTop w:val="0"/>
                  <w:marBottom w:val="0"/>
                  <w:divBdr>
                    <w:top w:val="none" w:sz="0" w:space="0" w:color="auto"/>
                    <w:left w:val="none" w:sz="0" w:space="0" w:color="auto"/>
                    <w:bottom w:val="none" w:sz="0" w:space="0" w:color="auto"/>
                    <w:right w:val="none" w:sz="0" w:space="0" w:color="auto"/>
                  </w:divBdr>
                </w:div>
                <w:div w:id="1907454190">
                  <w:marLeft w:val="0"/>
                  <w:marRight w:val="0"/>
                  <w:marTop w:val="0"/>
                  <w:marBottom w:val="0"/>
                  <w:divBdr>
                    <w:top w:val="none" w:sz="0" w:space="0" w:color="auto"/>
                    <w:left w:val="none" w:sz="0" w:space="0" w:color="auto"/>
                    <w:bottom w:val="none" w:sz="0" w:space="0" w:color="auto"/>
                    <w:right w:val="none" w:sz="0" w:space="0" w:color="auto"/>
                  </w:divBdr>
                </w:div>
              </w:divsChild>
            </w:div>
            <w:div w:id="1871450684">
              <w:marLeft w:val="0"/>
              <w:marRight w:val="0"/>
              <w:marTop w:val="0"/>
              <w:marBottom w:val="0"/>
              <w:divBdr>
                <w:top w:val="none" w:sz="0" w:space="0" w:color="auto"/>
                <w:left w:val="none" w:sz="0" w:space="0" w:color="auto"/>
                <w:bottom w:val="none" w:sz="0" w:space="0" w:color="auto"/>
                <w:right w:val="none" w:sz="0" w:space="0" w:color="auto"/>
              </w:divBdr>
              <w:divsChild>
                <w:div w:id="2025786364">
                  <w:marLeft w:val="0"/>
                  <w:marRight w:val="0"/>
                  <w:marTop w:val="0"/>
                  <w:marBottom w:val="0"/>
                  <w:divBdr>
                    <w:top w:val="none" w:sz="0" w:space="0" w:color="auto"/>
                    <w:left w:val="none" w:sz="0" w:space="0" w:color="auto"/>
                    <w:bottom w:val="none" w:sz="0" w:space="0" w:color="auto"/>
                    <w:right w:val="none" w:sz="0" w:space="0" w:color="auto"/>
                  </w:divBdr>
                </w:div>
                <w:div w:id="1068456396">
                  <w:marLeft w:val="0"/>
                  <w:marRight w:val="0"/>
                  <w:marTop w:val="0"/>
                  <w:marBottom w:val="0"/>
                  <w:divBdr>
                    <w:top w:val="none" w:sz="0" w:space="0" w:color="auto"/>
                    <w:left w:val="none" w:sz="0" w:space="0" w:color="auto"/>
                    <w:bottom w:val="none" w:sz="0" w:space="0" w:color="auto"/>
                    <w:right w:val="none" w:sz="0" w:space="0" w:color="auto"/>
                  </w:divBdr>
                </w:div>
                <w:div w:id="2105488196">
                  <w:marLeft w:val="0"/>
                  <w:marRight w:val="0"/>
                  <w:marTop w:val="0"/>
                  <w:marBottom w:val="0"/>
                  <w:divBdr>
                    <w:top w:val="none" w:sz="0" w:space="0" w:color="auto"/>
                    <w:left w:val="none" w:sz="0" w:space="0" w:color="auto"/>
                    <w:bottom w:val="none" w:sz="0" w:space="0" w:color="auto"/>
                    <w:right w:val="none" w:sz="0" w:space="0" w:color="auto"/>
                  </w:divBdr>
                </w:div>
                <w:div w:id="357779256">
                  <w:marLeft w:val="0"/>
                  <w:marRight w:val="0"/>
                  <w:marTop w:val="0"/>
                  <w:marBottom w:val="0"/>
                  <w:divBdr>
                    <w:top w:val="none" w:sz="0" w:space="0" w:color="auto"/>
                    <w:left w:val="none" w:sz="0" w:space="0" w:color="auto"/>
                    <w:bottom w:val="none" w:sz="0" w:space="0" w:color="auto"/>
                    <w:right w:val="none" w:sz="0" w:space="0" w:color="auto"/>
                  </w:divBdr>
                </w:div>
                <w:div w:id="1308171068">
                  <w:marLeft w:val="0"/>
                  <w:marRight w:val="0"/>
                  <w:marTop w:val="0"/>
                  <w:marBottom w:val="0"/>
                  <w:divBdr>
                    <w:top w:val="none" w:sz="0" w:space="0" w:color="auto"/>
                    <w:left w:val="none" w:sz="0" w:space="0" w:color="auto"/>
                    <w:bottom w:val="none" w:sz="0" w:space="0" w:color="auto"/>
                    <w:right w:val="none" w:sz="0" w:space="0" w:color="auto"/>
                  </w:divBdr>
                </w:div>
                <w:div w:id="418327590">
                  <w:marLeft w:val="0"/>
                  <w:marRight w:val="0"/>
                  <w:marTop w:val="0"/>
                  <w:marBottom w:val="0"/>
                  <w:divBdr>
                    <w:top w:val="none" w:sz="0" w:space="0" w:color="auto"/>
                    <w:left w:val="none" w:sz="0" w:space="0" w:color="auto"/>
                    <w:bottom w:val="none" w:sz="0" w:space="0" w:color="auto"/>
                    <w:right w:val="none" w:sz="0" w:space="0" w:color="auto"/>
                  </w:divBdr>
                </w:div>
                <w:div w:id="841433369">
                  <w:marLeft w:val="0"/>
                  <w:marRight w:val="0"/>
                  <w:marTop w:val="0"/>
                  <w:marBottom w:val="0"/>
                  <w:divBdr>
                    <w:top w:val="none" w:sz="0" w:space="0" w:color="auto"/>
                    <w:left w:val="none" w:sz="0" w:space="0" w:color="auto"/>
                    <w:bottom w:val="none" w:sz="0" w:space="0" w:color="auto"/>
                    <w:right w:val="none" w:sz="0" w:space="0" w:color="auto"/>
                  </w:divBdr>
                </w:div>
                <w:div w:id="1051268306">
                  <w:marLeft w:val="0"/>
                  <w:marRight w:val="0"/>
                  <w:marTop w:val="0"/>
                  <w:marBottom w:val="0"/>
                  <w:divBdr>
                    <w:top w:val="none" w:sz="0" w:space="0" w:color="auto"/>
                    <w:left w:val="none" w:sz="0" w:space="0" w:color="auto"/>
                    <w:bottom w:val="none" w:sz="0" w:space="0" w:color="auto"/>
                    <w:right w:val="none" w:sz="0" w:space="0" w:color="auto"/>
                  </w:divBdr>
                </w:div>
                <w:div w:id="1473330137">
                  <w:marLeft w:val="0"/>
                  <w:marRight w:val="0"/>
                  <w:marTop w:val="0"/>
                  <w:marBottom w:val="0"/>
                  <w:divBdr>
                    <w:top w:val="none" w:sz="0" w:space="0" w:color="auto"/>
                    <w:left w:val="none" w:sz="0" w:space="0" w:color="auto"/>
                    <w:bottom w:val="none" w:sz="0" w:space="0" w:color="auto"/>
                    <w:right w:val="none" w:sz="0" w:space="0" w:color="auto"/>
                  </w:divBdr>
                </w:div>
                <w:div w:id="1484085063">
                  <w:marLeft w:val="0"/>
                  <w:marRight w:val="0"/>
                  <w:marTop w:val="0"/>
                  <w:marBottom w:val="0"/>
                  <w:divBdr>
                    <w:top w:val="none" w:sz="0" w:space="0" w:color="auto"/>
                    <w:left w:val="none" w:sz="0" w:space="0" w:color="auto"/>
                    <w:bottom w:val="none" w:sz="0" w:space="0" w:color="auto"/>
                    <w:right w:val="none" w:sz="0" w:space="0" w:color="auto"/>
                  </w:divBdr>
                </w:div>
                <w:div w:id="2105224898">
                  <w:marLeft w:val="0"/>
                  <w:marRight w:val="0"/>
                  <w:marTop w:val="0"/>
                  <w:marBottom w:val="0"/>
                  <w:divBdr>
                    <w:top w:val="none" w:sz="0" w:space="0" w:color="auto"/>
                    <w:left w:val="none" w:sz="0" w:space="0" w:color="auto"/>
                    <w:bottom w:val="none" w:sz="0" w:space="0" w:color="auto"/>
                    <w:right w:val="none" w:sz="0" w:space="0" w:color="auto"/>
                  </w:divBdr>
                </w:div>
                <w:div w:id="1793818479">
                  <w:marLeft w:val="0"/>
                  <w:marRight w:val="0"/>
                  <w:marTop w:val="0"/>
                  <w:marBottom w:val="0"/>
                  <w:divBdr>
                    <w:top w:val="none" w:sz="0" w:space="0" w:color="auto"/>
                    <w:left w:val="none" w:sz="0" w:space="0" w:color="auto"/>
                    <w:bottom w:val="none" w:sz="0" w:space="0" w:color="auto"/>
                    <w:right w:val="none" w:sz="0" w:space="0" w:color="auto"/>
                  </w:divBdr>
                </w:div>
                <w:div w:id="1675182418">
                  <w:marLeft w:val="0"/>
                  <w:marRight w:val="0"/>
                  <w:marTop w:val="0"/>
                  <w:marBottom w:val="0"/>
                  <w:divBdr>
                    <w:top w:val="none" w:sz="0" w:space="0" w:color="auto"/>
                    <w:left w:val="none" w:sz="0" w:space="0" w:color="auto"/>
                    <w:bottom w:val="none" w:sz="0" w:space="0" w:color="auto"/>
                    <w:right w:val="none" w:sz="0" w:space="0" w:color="auto"/>
                  </w:divBdr>
                </w:div>
                <w:div w:id="859002730">
                  <w:marLeft w:val="0"/>
                  <w:marRight w:val="0"/>
                  <w:marTop w:val="0"/>
                  <w:marBottom w:val="0"/>
                  <w:divBdr>
                    <w:top w:val="none" w:sz="0" w:space="0" w:color="auto"/>
                    <w:left w:val="none" w:sz="0" w:space="0" w:color="auto"/>
                    <w:bottom w:val="none" w:sz="0" w:space="0" w:color="auto"/>
                    <w:right w:val="none" w:sz="0" w:space="0" w:color="auto"/>
                  </w:divBdr>
                </w:div>
                <w:div w:id="116527526">
                  <w:marLeft w:val="0"/>
                  <w:marRight w:val="0"/>
                  <w:marTop w:val="0"/>
                  <w:marBottom w:val="0"/>
                  <w:divBdr>
                    <w:top w:val="none" w:sz="0" w:space="0" w:color="auto"/>
                    <w:left w:val="none" w:sz="0" w:space="0" w:color="auto"/>
                    <w:bottom w:val="none" w:sz="0" w:space="0" w:color="auto"/>
                    <w:right w:val="none" w:sz="0" w:space="0" w:color="auto"/>
                  </w:divBdr>
                </w:div>
                <w:div w:id="967510051">
                  <w:marLeft w:val="0"/>
                  <w:marRight w:val="0"/>
                  <w:marTop w:val="0"/>
                  <w:marBottom w:val="0"/>
                  <w:divBdr>
                    <w:top w:val="none" w:sz="0" w:space="0" w:color="auto"/>
                    <w:left w:val="none" w:sz="0" w:space="0" w:color="auto"/>
                    <w:bottom w:val="none" w:sz="0" w:space="0" w:color="auto"/>
                    <w:right w:val="none" w:sz="0" w:space="0" w:color="auto"/>
                  </w:divBdr>
                </w:div>
                <w:div w:id="680206010">
                  <w:marLeft w:val="0"/>
                  <w:marRight w:val="0"/>
                  <w:marTop w:val="0"/>
                  <w:marBottom w:val="0"/>
                  <w:divBdr>
                    <w:top w:val="none" w:sz="0" w:space="0" w:color="auto"/>
                    <w:left w:val="none" w:sz="0" w:space="0" w:color="auto"/>
                    <w:bottom w:val="none" w:sz="0" w:space="0" w:color="auto"/>
                    <w:right w:val="none" w:sz="0" w:space="0" w:color="auto"/>
                  </w:divBdr>
                </w:div>
                <w:div w:id="2127576691">
                  <w:marLeft w:val="0"/>
                  <w:marRight w:val="0"/>
                  <w:marTop w:val="0"/>
                  <w:marBottom w:val="0"/>
                  <w:divBdr>
                    <w:top w:val="none" w:sz="0" w:space="0" w:color="auto"/>
                    <w:left w:val="none" w:sz="0" w:space="0" w:color="auto"/>
                    <w:bottom w:val="none" w:sz="0" w:space="0" w:color="auto"/>
                    <w:right w:val="none" w:sz="0" w:space="0" w:color="auto"/>
                  </w:divBdr>
                </w:div>
                <w:div w:id="980577365">
                  <w:marLeft w:val="0"/>
                  <w:marRight w:val="0"/>
                  <w:marTop w:val="0"/>
                  <w:marBottom w:val="0"/>
                  <w:divBdr>
                    <w:top w:val="none" w:sz="0" w:space="0" w:color="auto"/>
                    <w:left w:val="none" w:sz="0" w:space="0" w:color="auto"/>
                    <w:bottom w:val="none" w:sz="0" w:space="0" w:color="auto"/>
                    <w:right w:val="none" w:sz="0" w:space="0" w:color="auto"/>
                  </w:divBdr>
                </w:div>
                <w:div w:id="775369126">
                  <w:marLeft w:val="0"/>
                  <w:marRight w:val="0"/>
                  <w:marTop w:val="0"/>
                  <w:marBottom w:val="0"/>
                  <w:divBdr>
                    <w:top w:val="none" w:sz="0" w:space="0" w:color="auto"/>
                    <w:left w:val="none" w:sz="0" w:space="0" w:color="auto"/>
                    <w:bottom w:val="none" w:sz="0" w:space="0" w:color="auto"/>
                    <w:right w:val="none" w:sz="0" w:space="0" w:color="auto"/>
                  </w:divBdr>
                </w:div>
                <w:div w:id="1133865620">
                  <w:marLeft w:val="0"/>
                  <w:marRight w:val="0"/>
                  <w:marTop w:val="0"/>
                  <w:marBottom w:val="0"/>
                  <w:divBdr>
                    <w:top w:val="none" w:sz="0" w:space="0" w:color="auto"/>
                    <w:left w:val="none" w:sz="0" w:space="0" w:color="auto"/>
                    <w:bottom w:val="none" w:sz="0" w:space="0" w:color="auto"/>
                    <w:right w:val="none" w:sz="0" w:space="0" w:color="auto"/>
                  </w:divBdr>
                </w:div>
                <w:div w:id="1485126170">
                  <w:marLeft w:val="0"/>
                  <w:marRight w:val="0"/>
                  <w:marTop w:val="0"/>
                  <w:marBottom w:val="0"/>
                  <w:divBdr>
                    <w:top w:val="none" w:sz="0" w:space="0" w:color="auto"/>
                    <w:left w:val="none" w:sz="0" w:space="0" w:color="auto"/>
                    <w:bottom w:val="none" w:sz="0" w:space="0" w:color="auto"/>
                    <w:right w:val="none" w:sz="0" w:space="0" w:color="auto"/>
                  </w:divBdr>
                </w:div>
                <w:div w:id="1409310126">
                  <w:marLeft w:val="0"/>
                  <w:marRight w:val="0"/>
                  <w:marTop w:val="0"/>
                  <w:marBottom w:val="0"/>
                  <w:divBdr>
                    <w:top w:val="none" w:sz="0" w:space="0" w:color="auto"/>
                    <w:left w:val="none" w:sz="0" w:space="0" w:color="auto"/>
                    <w:bottom w:val="none" w:sz="0" w:space="0" w:color="auto"/>
                    <w:right w:val="none" w:sz="0" w:space="0" w:color="auto"/>
                  </w:divBdr>
                </w:div>
                <w:div w:id="118575028">
                  <w:marLeft w:val="0"/>
                  <w:marRight w:val="0"/>
                  <w:marTop w:val="0"/>
                  <w:marBottom w:val="0"/>
                  <w:divBdr>
                    <w:top w:val="none" w:sz="0" w:space="0" w:color="auto"/>
                    <w:left w:val="none" w:sz="0" w:space="0" w:color="auto"/>
                    <w:bottom w:val="none" w:sz="0" w:space="0" w:color="auto"/>
                    <w:right w:val="none" w:sz="0" w:space="0" w:color="auto"/>
                  </w:divBdr>
                </w:div>
                <w:div w:id="1243219924">
                  <w:marLeft w:val="0"/>
                  <w:marRight w:val="0"/>
                  <w:marTop w:val="0"/>
                  <w:marBottom w:val="0"/>
                  <w:divBdr>
                    <w:top w:val="none" w:sz="0" w:space="0" w:color="auto"/>
                    <w:left w:val="none" w:sz="0" w:space="0" w:color="auto"/>
                    <w:bottom w:val="none" w:sz="0" w:space="0" w:color="auto"/>
                    <w:right w:val="none" w:sz="0" w:space="0" w:color="auto"/>
                  </w:divBdr>
                </w:div>
                <w:div w:id="408581771">
                  <w:marLeft w:val="0"/>
                  <w:marRight w:val="0"/>
                  <w:marTop w:val="0"/>
                  <w:marBottom w:val="0"/>
                  <w:divBdr>
                    <w:top w:val="none" w:sz="0" w:space="0" w:color="auto"/>
                    <w:left w:val="none" w:sz="0" w:space="0" w:color="auto"/>
                    <w:bottom w:val="none" w:sz="0" w:space="0" w:color="auto"/>
                    <w:right w:val="none" w:sz="0" w:space="0" w:color="auto"/>
                  </w:divBdr>
                </w:div>
                <w:div w:id="2023360386">
                  <w:marLeft w:val="0"/>
                  <w:marRight w:val="0"/>
                  <w:marTop w:val="0"/>
                  <w:marBottom w:val="0"/>
                  <w:divBdr>
                    <w:top w:val="none" w:sz="0" w:space="0" w:color="auto"/>
                    <w:left w:val="none" w:sz="0" w:space="0" w:color="auto"/>
                    <w:bottom w:val="none" w:sz="0" w:space="0" w:color="auto"/>
                    <w:right w:val="none" w:sz="0" w:space="0" w:color="auto"/>
                  </w:divBdr>
                </w:div>
                <w:div w:id="1726220239">
                  <w:marLeft w:val="0"/>
                  <w:marRight w:val="0"/>
                  <w:marTop w:val="0"/>
                  <w:marBottom w:val="0"/>
                  <w:divBdr>
                    <w:top w:val="none" w:sz="0" w:space="0" w:color="auto"/>
                    <w:left w:val="none" w:sz="0" w:space="0" w:color="auto"/>
                    <w:bottom w:val="none" w:sz="0" w:space="0" w:color="auto"/>
                    <w:right w:val="none" w:sz="0" w:space="0" w:color="auto"/>
                  </w:divBdr>
                </w:div>
                <w:div w:id="1782147941">
                  <w:marLeft w:val="0"/>
                  <w:marRight w:val="0"/>
                  <w:marTop w:val="0"/>
                  <w:marBottom w:val="0"/>
                  <w:divBdr>
                    <w:top w:val="none" w:sz="0" w:space="0" w:color="auto"/>
                    <w:left w:val="none" w:sz="0" w:space="0" w:color="auto"/>
                    <w:bottom w:val="none" w:sz="0" w:space="0" w:color="auto"/>
                    <w:right w:val="none" w:sz="0" w:space="0" w:color="auto"/>
                  </w:divBdr>
                </w:div>
                <w:div w:id="1306279745">
                  <w:marLeft w:val="0"/>
                  <w:marRight w:val="0"/>
                  <w:marTop w:val="0"/>
                  <w:marBottom w:val="0"/>
                  <w:divBdr>
                    <w:top w:val="none" w:sz="0" w:space="0" w:color="auto"/>
                    <w:left w:val="none" w:sz="0" w:space="0" w:color="auto"/>
                    <w:bottom w:val="none" w:sz="0" w:space="0" w:color="auto"/>
                    <w:right w:val="none" w:sz="0" w:space="0" w:color="auto"/>
                  </w:divBdr>
                </w:div>
                <w:div w:id="2007246702">
                  <w:marLeft w:val="0"/>
                  <w:marRight w:val="0"/>
                  <w:marTop w:val="0"/>
                  <w:marBottom w:val="0"/>
                  <w:divBdr>
                    <w:top w:val="none" w:sz="0" w:space="0" w:color="auto"/>
                    <w:left w:val="none" w:sz="0" w:space="0" w:color="auto"/>
                    <w:bottom w:val="none" w:sz="0" w:space="0" w:color="auto"/>
                    <w:right w:val="none" w:sz="0" w:space="0" w:color="auto"/>
                  </w:divBdr>
                </w:div>
                <w:div w:id="1686592334">
                  <w:marLeft w:val="0"/>
                  <w:marRight w:val="0"/>
                  <w:marTop w:val="0"/>
                  <w:marBottom w:val="0"/>
                  <w:divBdr>
                    <w:top w:val="none" w:sz="0" w:space="0" w:color="auto"/>
                    <w:left w:val="none" w:sz="0" w:space="0" w:color="auto"/>
                    <w:bottom w:val="none" w:sz="0" w:space="0" w:color="auto"/>
                    <w:right w:val="none" w:sz="0" w:space="0" w:color="auto"/>
                  </w:divBdr>
                </w:div>
                <w:div w:id="702750921">
                  <w:marLeft w:val="0"/>
                  <w:marRight w:val="0"/>
                  <w:marTop w:val="0"/>
                  <w:marBottom w:val="0"/>
                  <w:divBdr>
                    <w:top w:val="none" w:sz="0" w:space="0" w:color="auto"/>
                    <w:left w:val="none" w:sz="0" w:space="0" w:color="auto"/>
                    <w:bottom w:val="none" w:sz="0" w:space="0" w:color="auto"/>
                    <w:right w:val="none" w:sz="0" w:space="0" w:color="auto"/>
                  </w:divBdr>
                </w:div>
                <w:div w:id="1689256044">
                  <w:marLeft w:val="0"/>
                  <w:marRight w:val="0"/>
                  <w:marTop w:val="0"/>
                  <w:marBottom w:val="0"/>
                  <w:divBdr>
                    <w:top w:val="none" w:sz="0" w:space="0" w:color="auto"/>
                    <w:left w:val="none" w:sz="0" w:space="0" w:color="auto"/>
                    <w:bottom w:val="none" w:sz="0" w:space="0" w:color="auto"/>
                    <w:right w:val="none" w:sz="0" w:space="0" w:color="auto"/>
                  </w:divBdr>
                </w:div>
              </w:divsChild>
            </w:div>
            <w:div w:id="627470514">
              <w:marLeft w:val="0"/>
              <w:marRight w:val="0"/>
              <w:marTop w:val="0"/>
              <w:marBottom w:val="0"/>
              <w:divBdr>
                <w:top w:val="none" w:sz="0" w:space="0" w:color="auto"/>
                <w:left w:val="none" w:sz="0" w:space="0" w:color="auto"/>
                <w:bottom w:val="none" w:sz="0" w:space="0" w:color="auto"/>
                <w:right w:val="none" w:sz="0" w:space="0" w:color="auto"/>
              </w:divBdr>
              <w:divsChild>
                <w:div w:id="173038836">
                  <w:marLeft w:val="0"/>
                  <w:marRight w:val="0"/>
                  <w:marTop w:val="0"/>
                  <w:marBottom w:val="0"/>
                  <w:divBdr>
                    <w:top w:val="none" w:sz="0" w:space="0" w:color="auto"/>
                    <w:left w:val="none" w:sz="0" w:space="0" w:color="auto"/>
                    <w:bottom w:val="none" w:sz="0" w:space="0" w:color="auto"/>
                    <w:right w:val="none" w:sz="0" w:space="0" w:color="auto"/>
                  </w:divBdr>
                </w:div>
                <w:div w:id="1305811349">
                  <w:marLeft w:val="0"/>
                  <w:marRight w:val="0"/>
                  <w:marTop w:val="0"/>
                  <w:marBottom w:val="0"/>
                  <w:divBdr>
                    <w:top w:val="none" w:sz="0" w:space="0" w:color="auto"/>
                    <w:left w:val="none" w:sz="0" w:space="0" w:color="auto"/>
                    <w:bottom w:val="none" w:sz="0" w:space="0" w:color="auto"/>
                    <w:right w:val="none" w:sz="0" w:space="0" w:color="auto"/>
                  </w:divBdr>
                </w:div>
                <w:div w:id="1127552620">
                  <w:marLeft w:val="0"/>
                  <w:marRight w:val="0"/>
                  <w:marTop w:val="0"/>
                  <w:marBottom w:val="0"/>
                  <w:divBdr>
                    <w:top w:val="none" w:sz="0" w:space="0" w:color="auto"/>
                    <w:left w:val="none" w:sz="0" w:space="0" w:color="auto"/>
                    <w:bottom w:val="none" w:sz="0" w:space="0" w:color="auto"/>
                    <w:right w:val="none" w:sz="0" w:space="0" w:color="auto"/>
                  </w:divBdr>
                </w:div>
                <w:div w:id="202863465">
                  <w:marLeft w:val="0"/>
                  <w:marRight w:val="0"/>
                  <w:marTop w:val="0"/>
                  <w:marBottom w:val="0"/>
                  <w:divBdr>
                    <w:top w:val="none" w:sz="0" w:space="0" w:color="auto"/>
                    <w:left w:val="none" w:sz="0" w:space="0" w:color="auto"/>
                    <w:bottom w:val="none" w:sz="0" w:space="0" w:color="auto"/>
                    <w:right w:val="none" w:sz="0" w:space="0" w:color="auto"/>
                  </w:divBdr>
                </w:div>
                <w:div w:id="1612514183">
                  <w:marLeft w:val="0"/>
                  <w:marRight w:val="0"/>
                  <w:marTop w:val="0"/>
                  <w:marBottom w:val="0"/>
                  <w:divBdr>
                    <w:top w:val="none" w:sz="0" w:space="0" w:color="auto"/>
                    <w:left w:val="none" w:sz="0" w:space="0" w:color="auto"/>
                    <w:bottom w:val="none" w:sz="0" w:space="0" w:color="auto"/>
                    <w:right w:val="none" w:sz="0" w:space="0" w:color="auto"/>
                  </w:divBdr>
                </w:div>
                <w:div w:id="1663387841">
                  <w:marLeft w:val="0"/>
                  <w:marRight w:val="0"/>
                  <w:marTop w:val="0"/>
                  <w:marBottom w:val="0"/>
                  <w:divBdr>
                    <w:top w:val="none" w:sz="0" w:space="0" w:color="auto"/>
                    <w:left w:val="none" w:sz="0" w:space="0" w:color="auto"/>
                    <w:bottom w:val="none" w:sz="0" w:space="0" w:color="auto"/>
                    <w:right w:val="none" w:sz="0" w:space="0" w:color="auto"/>
                  </w:divBdr>
                </w:div>
                <w:div w:id="1400251929">
                  <w:marLeft w:val="0"/>
                  <w:marRight w:val="0"/>
                  <w:marTop w:val="0"/>
                  <w:marBottom w:val="0"/>
                  <w:divBdr>
                    <w:top w:val="none" w:sz="0" w:space="0" w:color="auto"/>
                    <w:left w:val="none" w:sz="0" w:space="0" w:color="auto"/>
                    <w:bottom w:val="none" w:sz="0" w:space="0" w:color="auto"/>
                    <w:right w:val="none" w:sz="0" w:space="0" w:color="auto"/>
                  </w:divBdr>
                </w:div>
                <w:div w:id="35353753">
                  <w:marLeft w:val="0"/>
                  <w:marRight w:val="0"/>
                  <w:marTop w:val="0"/>
                  <w:marBottom w:val="0"/>
                  <w:divBdr>
                    <w:top w:val="none" w:sz="0" w:space="0" w:color="auto"/>
                    <w:left w:val="none" w:sz="0" w:space="0" w:color="auto"/>
                    <w:bottom w:val="none" w:sz="0" w:space="0" w:color="auto"/>
                    <w:right w:val="none" w:sz="0" w:space="0" w:color="auto"/>
                  </w:divBdr>
                </w:div>
                <w:div w:id="293096674">
                  <w:marLeft w:val="0"/>
                  <w:marRight w:val="0"/>
                  <w:marTop w:val="0"/>
                  <w:marBottom w:val="0"/>
                  <w:divBdr>
                    <w:top w:val="none" w:sz="0" w:space="0" w:color="auto"/>
                    <w:left w:val="none" w:sz="0" w:space="0" w:color="auto"/>
                    <w:bottom w:val="none" w:sz="0" w:space="0" w:color="auto"/>
                    <w:right w:val="none" w:sz="0" w:space="0" w:color="auto"/>
                  </w:divBdr>
                </w:div>
                <w:div w:id="1566447361">
                  <w:marLeft w:val="0"/>
                  <w:marRight w:val="0"/>
                  <w:marTop w:val="0"/>
                  <w:marBottom w:val="0"/>
                  <w:divBdr>
                    <w:top w:val="none" w:sz="0" w:space="0" w:color="auto"/>
                    <w:left w:val="none" w:sz="0" w:space="0" w:color="auto"/>
                    <w:bottom w:val="none" w:sz="0" w:space="0" w:color="auto"/>
                    <w:right w:val="none" w:sz="0" w:space="0" w:color="auto"/>
                  </w:divBdr>
                </w:div>
                <w:div w:id="1168907147">
                  <w:marLeft w:val="0"/>
                  <w:marRight w:val="0"/>
                  <w:marTop w:val="0"/>
                  <w:marBottom w:val="0"/>
                  <w:divBdr>
                    <w:top w:val="none" w:sz="0" w:space="0" w:color="auto"/>
                    <w:left w:val="none" w:sz="0" w:space="0" w:color="auto"/>
                    <w:bottom w:val="none" w:sz="0" w:space="0" w:color="auto"/>
                    <w:right w:val="none" w:sz="0" w:space="0" w:color="auto"/>
                  </w:divBdr>
                </w:div>
                <w:div w:id="523329622">
                  <w:marLeft w:val="0"/>
                  <w:marRight w:val="0"/>
                  <w:marTop w:val="0"/>
                  <w:marBottom w:val="0"/>
                  <w:divBdr>
                    <w:top w:val="none" w:sz="0" w:space="0" w:color="auto"/>
                    <w:left w:val="none" w:sz="0" w:space="0" w:color="auto"/>
                    <w:bottom w:val="none" w:sz="0" w:space="0" w:color="auto"/>
                    <w:right w:val="none" w:sz="0" w:space="0" w:color="auto"/>
                  </w:divBdr>
                </w:div>
                <w:div w:id="1960910623">
                  <w:marLeft w:val="0"/>
                  <w:marRight w:val="0"/>
                  <w:marTop w:val="0"/>
                  <w:marBottom w:val="0"/>
                  <w:divBdr>
                    <w:top w:val="none" w:sz="0" w:space="0" w:color="auto"/>
                    <w:left w:val="none" w:sz="0" w:space="0" w:color="auto"/>
                    <w:bottom w:val="none" w:sz="0" w:space="0" w:color="auto"/>
                    <w:right w:val="none" w:sz="0" w:space="0" w:color="auto"/>
                  </w:divBdr>
                </w:div>
                <w:div w:id="1839425325">
                  <w:marLeft w:val="0"/>
                  <w:marRight w:val="0"/>
                  <w:marTop w:val="0"/>
                  <w:marBottom w:val="0"/>
                  <w:divBdr>
                    <w:top w:val="none" w:sz="0" w:space="0" w:color="auto"/>
                    <w:left w:val="none" w:sz="0" w:space="0" w:color="auto"/>
                    <w:bottom w:val="none" w:sz="0" w:space="0" w:color="auto"/>
                    <w:right w:val="none" w:sz="0" w:space="0" w:color="auto"/>
                  </w:divBdr>
                </w:div>
                <w:div w:id="564219738">
                  <w:marLeft w:val="0"/>
                  <w:marRight w:val="0"/>
                  <w:marTop w:val="0"/>
                  <w:marBottom w:val="0"/>
                  <w:divBdr>
                    <w:top w:val="none" w:sz="0" w:space="0" w:color="auto"/>
                    <w:left w:val="none" w:sz="0" w:space="0" w:color="auto"/>
                    <w:bottom w:val="none" w:sz="0" w:space="0" w:color="auto"/>
                    <w:right w:val="none" w:sz="0" w:space="0" w:color="auto"/>
                  </w:divBdr>
                </w:div>
                <w:div w:id="1884175292">
                  <w:marLeft w:val="0"/>
                  <w:marRight w:val="0"/>
                  <w:marTop w:val="0"/>
                  <w:marBottom w:val="0"/>
                  <w:divBdr>
                    <w:top w:val="none" w:sz="0" w:space="0" w:color="auto"/>
                    <w:left w:val="none" w:sz="0" w:space="0" w:color="auto"/>
                    <w:bottom w:val="none" w:sz="0" w:space="0" w:color="auto"/>
                    <w:right w:val="none" w:sz="0" w:space="0" w:color="auto"/>
                  </w:divBdr>
                </w:div>
                <w:div w:id="580335398">
                  <w:marLeft w:val="0"/>
                  <w:marRight w:val="0"/>
                  <w:marTop w:val="0"/>
                  <w:marBottom w:val="0"/>
                  <w:divBdr>
                    <w:top w:val="none" w:sz="0" w:space="0" w:color="auto"/>
                    <w:left w:val="none" w:sz="0" w:space="0" w:color="auto"/>
                    <w:bottom w:val="none" w:sz="0" w:space="0" w:color="auto"/>
                    <w:right w:val="none" w:sz="0" w:space="0" w:color="auto"/>
                  </w:divBdr>
                </w:div>
                <w:div w:id="571474776">
                  <w:marLeft w:val="0"/>
                  <w:marRight w:val="0"/>
                  <w:marTop w:val="0"/>
                  <w:marBottom w:val="0"/>
                  <w:divBdr>
                    <w:top w:val="none" w:sz="0" w:space="0" w:color="auto"/>
                    <w:left w:val="none" w:sz="0" w:space="0" w:color="auto"/>
                    <w:bottom w:val="none" w:sz="0" w:space="0" w:color="auto"/>
                    <w:right w:val="none" w:sz="0" w:space="0" w:color="auto"/>
                  </w:divBdr>
                </w:div>
                <w:div w:id="1967390878">
                  <w:marLeft w:val="0"/>
                  <w:marRight w:val="0"/>
                  <w:marTop w:val="0"/>
                  <w:marBottom w:val="0"/>
                  <w:divBdr>
                    <w:top w:val="none" w:sz="0" w:space="0" w:color="auto"/>
                    <w:left w:val="none" w:sz="0" w:space="0" w:color="auto"/>
                    <w:bottom w:val="none" w:sz="0" w:space="0" w:color="auto"/>
                    <w:right w:val="none" w:sz="0" w:space="0" w:color="auto"/>
                  </w:divBdr>
                </w:div>
                <w:div w:id="735980809">
                  <w:marLeft w:val="0"/>
                  <w:marRight w:val="0"/>
                  <w:marTop w:val="0"/>
                  <w:marBottom w:val="0"/>
                  <w:divBdr>
                    <w:top w:val="none" w:sz="0" w:space="0" w:color="auto"/>
                    <w:left w:val="none" w:sz="0" w:space="0" w:color="auto"/>
                    <w:bottom w:val="none" w:sz="0" w:space="0" w:color="auto"/>
                    <w:right w:val="none" w:sz="0" w:space="0" w:color="auto"/>
                  </w:divBdr>
                </w:div>
                <w:div w:id="1845318183">
                  <w:marLeft w:val="0"/>
                  <w:marRight w:val="0"/>
                  <w:marTop w:val="0"/>
                  <w:marBottom w:val="0"/>
                  <w:divBdr>
                    <w:top w:val="none" w:sz="0" w:space="0" w:color="auto"/>
                    <w:left w:val="none" w:sz="0" w:space="0" w:color="auto"/>
                    <w:bottom w:val="none" w:sz="0" w:space="0" w:color="auto"/>
                    <w:right w:val="none" w:sz="0" w:space="0" w:color="auto"/>
                  </w:divBdr>
                </w:div>
                <w:div w:id="553273839">
                  <w:marLeft w:val="0"/>
                  <w:marRight w:val="0"/>
                  <w:marTop w:val="0"/>
                  <w:marBottom w:val="0"/>
                  <w:divBdr>
                    <w:top w:val="none" w:sz="0" w:space="0" w:color="auto"/>
                    <w:left w:val="none" w:sz="0" w:space="0" w:color="auto"/>
                    <w:bottom w:val="none" w:sz="0" w:space="0" w:color="auto"/>
                    <w:right w:val="none" w:sz="0" w:space="0" w:color="auto"/>
                  </w:divBdr>
                </w:div>
                <w:div w:id="427238742">
                  <w:marLeft w:val="0"/>
                  <w:marRight w:val="0"/>
                  <w:marTop w:val="0"/>
                  <w:marBottom w:val="0"/>
                  <w:divBdr>
                    <w:top w:val="none" w:sz="0" w:space="0" w:color="auto"/>
                    <w:left w:val="none" w:sz="0" w:space="0" w:color="auto"/>
                    <w:bottom w:val="none" w:sz="0" w:space="0" w:color="auto"/>
                    <w:right w:val="none" w:sz="0" w:space="0" w:color="auto"/>
                  </w:divBdr>
                </w:div>
                <w:div w:id="1824082202">
                  <w:marLeft w:val="0"/>
                  <w:marRight w:val="0"/>
                  <w:marTop w:val="0"/>
                  <w:marBottom w:val="0"/>
                  <w:divBdr>
                    <w:top w:val="none" w:sz="0" w:space="0" w:color="auto"/>
                    <w:left w:val="none" w:sz="0" w:space="0" w:color="auto"/>
                    <w:bottom w:val="none" w:sz="0" w:space="0" w:color="auto"/>
                    <w:right w:val="none" w:sz="0" w:space="0" w:color="auto"/>
                  </w:divBdr>
                </w:div>
                <w:div w:id="1878397160">
                  <w:marLeft w:val="0"/>
                  <w:marRight w:val="0"/>
                  <w:marTop w:val="0"/>
                  <w:marBottom w:val="0"/>
                  <w:divBdr>
                    <w:top w:val="none" w:sz="0" w:space="0" w:color="auto"/>
                    <w:left w:val="none" w:sz="0" w:space="0" w:color="auto"/>
                    <w:bottom w:val="none" w:sz="0" w:space="0" w:color="auto"/>
                    <w:right w:val="none" w:sz="0" w:space="0" w:color="auto"/>
                  </w:divBdr>
                </w:div>
                <w:div w:id="847905704">
                  <w:marLeft w:val="0"/>
                  <w:marRight w:val="0"/>
                  <w:marTop w:val="0"/>
                  <w:marBottom w:val="0"/>
                  <w:divBdr>
                    <w:top w:val="none" w:sz="0" w:space="0" w:color="auto"/>
                    <w:left w:val="none" w:sz="0" w:space="0" w:color="auto"/>
                    <w:bottom w:val="none" w:sz="0" w:space="0" w:color="auto"/>
                    <w:right w:val="none" w:sz="0" w:space="0" w:color="auto"/>
                  </w:divBdr>
                </w:div>
                <w:div w:id="1069497579">
                  <w:marLeft w:val="0"/>
                  <w:marRight w:val="0"/>
                  <w:marTop w:val="0"/>
                  <w:marBottom w:val="0"/>
                  <w:divBdr>
                    <w:top w:val="none" w:sz="0" w:space="0" w:color="auto"/>
                    <w:left w:val="none" w:sz="0" w:space="0" w:color="auto"/>
                    <w:bottom w:val="none" w:sz="0" w:space="0" w:color="auto"/>
                    <w:right w:val="none" w:sz="0" w:space="0" w:color="auto"/>
                  </w:divBdr>
                </w:div>
                <w:div w:id="1532063738">
                  <w:marLeft w:val="0"/>
                  <w:marRight w:val="0"/>
                  <w:marTop w:val="0"/>
                  <w:marBottom w:val="0"/>
                  <w:divBdr>
                    <w:top w:val="none" w:sz="0" w:space="0" w:color="auto"/>
                    <w:left w:val="none" w:sz="0" w:space="0" w:color="auto"/>
                    <w:bottom w:val="none" w:sz="0" w:space="0" w:color="auto"/>
                    <w:right w:val="none" w:sz="0" w:space="0" w:color="auto"/>
                  </w:divBdr>
                </w:div>
                <w:div w:id="787161979">
                  <w:marLeft w:val="0"/>
                  <w:marRight w:val="0"/>
                  <w:marTop w:val="0"/>
                  <w:marBottom w:val="0"/>
                  <w:divBdr>
                    <w:top w:val="none" w:sz="0" w:space="0" w:color="auto"/>
                    <w:left w:val="none" w:sz="0" w:space="0" w:color="auto"/>
                    <w:bottom w:val="none" w:sz="0" w:space="0" w:color="auto"/>
                    <w:right w:val="none" w:sz="0" w:space="0" w:color="auto"/>
                  </w:divBdr>
                </w:div>
                <w:div w:id="1222599621">
                  <w:marLeft w:val="0"/>
                  <w:marRight w:val="0"/>
                  <w:marTop w:val="0"/>
                  <w:marBottom w:val="0"/>
                  <w:divBdr>
                    <w:top w:val="none" w:sz="0" w:space="0" w:color="auto"/>
                    <w:left w:val="none" w:sz="0" w:space="0" w:color="auto"/>
                    <w:bottom w:val="none" w:sz="0" w:space="0" w:color="auto"/>
                    <w:right w:val="none" w:sz="0" w:space="0" w:color="auto"/>
                  </w:divBdr>
                </w:div>
                <w:div w:id="2049915822">
                  <w:marLeft w:val="0"/>
                  <w:marRight w:val="0"/>
                  <w:marTop w:val="0"/>
                  <w:marBottom w:val="0"/>
                  <w:divBdr>
                    <w:top w:val="none" w:sz="0" w:space="0" w:color="auto"/>
                    <w:left w:val="none" w:sz="0" w:space="0" w:color="auto"/>
                    <w:bottom w:val="none" w:sz="0" w:space="0" w:color="auto"/>
                    <w:right w:val="none" w:sz="0" w:space="0" w:color="auto"/>
                  </w:divBdr>
                </w:div>
                <w:div w:id="62874206">
                  <w:marLeft w:val="0"/>
                  <w:marRight w:val="0"/>
                  <w:marTop w:val="0"/>
                  <w:marBottom w:val="0"/>
                  <w:divBdr>
                    <w:top w:val="none" w:sz="0" w:space="0" w:color="auto"/>
                    <w:left w:val="none" w:sz="0" w:space="0" w:color="auto"/>
                    <w:bottom w:val="none" w:sz="0" w:space="0" w:color="auto"/>
                    <w:right w:val="none" w:sz="0" w:space="0" w:color="auto"/>
                  </w:divBdr>
                </w:div>
                <w:div w:id="1997223062">
                  <w:marLeft w:val="0"/>
                  <w:marRight w:val="0"/>
                  <w:marTop w:val="0"/>
                  <w:marBottom w:val="0"/>
                  <w:divBdr>
                    <w:top w:val="none" w:sz="0" w:space="0" w:color="auto"/>
                    <w:left w:val="none" w:sz="0" w:space="0" w:color="auto"/>
                    <w:bottom w:val="none" w:sz="0" w:space="0" w:color="auto"/>
                    <w:right w:val="none" w:sz="0" w:space="0" w:color="auto"/>
                  </w:divBdr>
                </w:div>
                <w:div w:id="360517135">
                  <w:marLeft w:val="0"/>
                  <w:marRight w:val="0"/>
                  <w:marTop w:val="0"/>
                  <w:marBottom w:val="0"/>
                  <w:divBdr>
                    <w:top w:val="none" w:sz="0" w:space="0" w:color="auto"/>
                    <w:left w:val="none" w:sz="0" w:space="0" w:color="auto"/>
                    <w:bottom w:val="none" w:sz="0" w:space="0" w:color="auto"/>
                    <w:right w:val="none" w:sz="0" w:space="0" w:color="auto"/>
                  </w:divBdr>
                </w:div>
              </w:divsChild>
            </w:div>
            <w:div w:id="2097625519">
              <w:marLeft w:val="0"/>
              <w:marRight w:val="0"/>
              <w:marTop w:val="0"/>
              <w:marBottom w:val="0"/>
              <w:divBdr>
                <w:top w:val="none" w:sz="0" w:space="0" w:color="auto"/>
                <w:left w:val="none" w:sz="0" w:space="0" w:color="auto"/>
                <w:bottom w:val="none" w:sz="0" w:space="0" w:color="auto"/>
                <w:right w:val="none" w:sz="0" w:space="0" w:color="auto"/>
              </w:divBdr>
              <w:divsChild>
                <w:div w:id="1124887445">
                  <w:marLeft w:val="0"/>
                  <w:marRight w:val="0"/>
                  <w:marTop w:val="0"/>
                  <w:marBottom w:val="0"/>
                  <w:divBdr>
                    <w:top w:val="none" w:sz="0" w:space="0" w:color="auto"/>
                    <w:left w:val="none" w:sz="0" w:space="0" w:color="auto"/>
                    <w:bottom w:val="none" w:sz="0" w:space="0" w:color="auto"/>
                    <w:right w:val="none" w:sz="0" w:space="0" w:color="auto"/>
                  </w:divBdr>
                </w:div>
                <w:div w:id="561718604">
                  <w:marLeft w:val="0"/>
                  <w:marRight w:val="0"/>
                  <w:marTop w:val="0"/>
                  <w:marBottom w:val="0"/>
                  <w:divBdr>
                    <w:top w:val="none" w:sz="0" w:space="0" w:color="auto"/>
                    <w:left w:val="none" w:sz="0" w:space="0" w:color="auto"/>
                    <w:bottom w:val="none" w:sz="0" w:space="0" w:color="auto"/>
                    <w:right w:val="none" w:sz="0" w:space="0" w:color="auto"/>
                  </w:divBdr>
                </w:div>
                <w:div w:id="1354112705">
                  <w:marLeft w:val="0"/>
                  <w:marRight w:val="0"/>
                  <w:marTop w:val="0"/>
                  <w:marBottom w:val="0"/>
                  <w:divBdr>
                    <w:top w:val="none" w:sz="0" w:space="0" w:color="auto"/>
                    <w:left w:val="none" w:sz="0" w:space="0" w:color="auto"/>
                    <w:bottom w:val="none" w:sz="0" w:space="0" w:color="auto"/>
                    <w:right w:val="none" w:sz="0" w:space="0" w:color="auto"/>
                  </w:divBdr>
                </w:div>
                <w:div w:id="1603226865">
                  <w:marLeft w:val="0"/>
                  <w:marRight w:val="0"/>
                  <w:marTop w:val="0"/>
                  <w:marBottom w:val="0"/>
                  <w:divBdr>
                    <w:top w:val="none" w:sz="0" w:space="0" w:color="auto"/>
                    <w:left w:val="none" w:sz="0" w:space="0" w:color="auto"/>
                    <w:bottom w:val="none" w:sz="0" w:space="0" w:color="auto"/>
                    <w:right w:val="none" w:sz="0" w:space="0" w:color="auto"/>
                  </w:divBdr>
                </w:div>
                <w:div w:id="472216605">
                  <w:marLeft w:val="0"/>
                  <w:marRight w:val="0"/>
                  <w:marTop w:val="0"/>
                  <w:marBottom w:val="0"/>
                  <w:divBdr>
                    <w:top w:val="none" w:sz="0" w:space="0" w:color="auto"/>
                    <w:left w:val="none" w:sz="0" w:space="0" w:color="auto"/>
                    <w:bottom w:val="none" w:sz="0" w:space="0" w:color="auto"/>
                    <w:right w:val="none" w:sz="0" w:space="0" w:color="auto"/>
                  </w:divBdr>
                </w:div>
                <w:div w:id="421949575">
                  <w:marLeft w:val="0"/>
                  <w:marRight w:val="0"/>
                  <w:marTop w:val="0"/>
                  <w:marBottom w:val="0"/>
                  <w:divBdr>
                    <w:top w:val="none" w:sz="0" w:space="0" w:color="auto"/>
                    <w:left w:val="none" w:sz="0" w:space="0" w:color="auto"/>
                    <w:bottom w:val="none" w:sz="0" w:space="0" w:color="auto"/>
                    <w:right w:val="none" w:sz="0" w:space="0" w:color="auto"/>
                  </w:divBdr>
                </w:div>
                <w:div w:id="936015810">
                  <w:marLeft w:val="0"/>
                  <w:marRight w:val="0"/>
                  <w:marTop w:val="0"/>
                  <w:marBottom w:val="0"/>
                  <w:divBdr>
                    <w:top w:val="none" w:sz="0" w:space="0" w:color="auto"/>
                    <w:left w:val="none" w:sz="0" w:space="0" w:color="auto"/>
                    <w:bottom w:val="none" w:sz="0" w:space="0" w:color="auto"/>
                    <w:right w:val="none" w:sz="0" w:space="0" w:color="auto"/>
                  </w:divBdr>
                </w:div>
                <w:div w:id="347676537">
                  <w:marLeft w:val="0"/>
                  <w:marRight w:val="0"/>
                  <w:marTop w:val="0"/>
                  <w:marBottom w:val="0"/>
                  <w:divBdr>
                    <w:top w:val="none" w:sz="0" w:space="0" w:color="auto"/>
                    <w:left w:val="none" w:sz="0" w:space="0" w:color="auto"/>
                    <w:bottom w:val="none" w:sz="0" w:space="0" w:color="auto"/>
                    <w:right w:val="none" w:sz="0" w:space="0" w:color="auto"/>
                  </w:divBdr>
                </w:div>
                <w:div w:id="106968898">
                  <w:marLeft w:val="0"/>
                  <w:marRight w:val="0"/>
                  <w:marTop w:val="0"/>
                  <w:marBottom w:val="0"/>
                  <w:divBdr>
                    <w:top w:val="none" w:sz="0" w:space="0" w:color="auto"/>
                    <w:left w:val="none" w:sz="0" w:space="0" w:color="auto"/>
                    <w:bottom w:val="none" w:sz="0" w:space="0" w:color="auto"/>
                    <w:right w:val="none" w:sz="0" w:space="0" w:color="auto"/>
                  </w:divBdr>
                </w:div>
                <w:div w:id="135876496">
                  <w:marLeft w:val="0"/>
                  <w:marRight w:val="0"/>
                  <w:marTop w:val="0"/>
                  <w:marBottom w:val="0"/>
                  <w:divBdr>
                    <w:top w:val="none" w:sz="0" w:space="0" w:color="auto"/>
                    <w:left w:val="none" w:sz="0" w:space="0" w:color="auto"/>
                    <w:bottom w:val="none" w:sz="0" w:space="0" w:color="auto"/>
                    <w:right w:val="none" w:sz="0" w:space="0" w:color="auto"/>
                  </w:divBdr>
                </w:div>
                <w:div w:id="1451127575">
                  <w:marLeft w:val="0"/>
                  <w:marRight w:val="0"/>
                  <w:marTop w:val="0"/>
                  <w:marBottom w:val="0"/>
                  <w:divBdr>
                    <w:top w:val="none" w:sz="0" w:space="0" w:color="auto"/>
                    <w:left w:val="none" w:sz="0" w:space="0" w:color="auto"/>
                    <w:bottom w:val="none" w:sz="0" w:space="0" w:color="auto"/>
                    <w:right w:val="none" w:sz="0" w:space="0" w:color="auto"/>
                  </w:divBdr>
                </w:div>
                <w:div w:id="222063222">
                  <w:marLeft w:val="0"/>
                  <w:marRight w:val="0"/>
                  <w:marTop w:val="0"/>
                  <w:marBottom w:val="0"/>
                  <w:divBdr>
                    <w:top w:val="none" w:sz="0" w:space="0" w:color="auto"/>
                    <w:left w:val="none" w:sz="0" w:space="0" w:color="auto"/>
                    <w:bottom w:val="none" w:sz="0" w:space="0" w:color="auto"/>
                    <w:right w:val="none" w:sz="0" w:space="0" w:color="auto"/>
                  </w:divBdr>
                </w:div>
                <w:div w:id="656346224">
                  <w:marLeft w:val="0"/>
                  <w:marRight w:val="0"/>
                  <w:marTop w:val="0"/>
                  <w:marBottom w:val="0"/>
                  <w:divBdr>
                    <w:top w:val="none" w:sz="0" w:space="0" w:color="auto"/>
                    <w:left w:val="none" w:sz="0" w:space="0" w:color="auto"/>
                    <w:bottom w:val="none" w:sz="0" w:space="0" w:color="auto"/>
                    <w:right w:val="none" w:sz="0" w:space="0" w:color="auto"/>
                  </w:divBdr>
                </w:div>
                <w:div w:id="882713258">
                  <w:marLeft w:val="0"/>
                  <w:marRight w:val="0"/>
                  <w:marTop w:val="0"/>
                  <w:marBottom w:val="0"/>
                  <w:divBdr>
                    <w:top w:val="none" w:sz="0" w:space="0" w:color="auto"/>
                    <w:left w:val="none" w:sz="0" w:space="0" w:color="auto"/>
                    <w:bottom w:val="none" w:sz="0" w:space="0" w:color="auto"/>
                    <w:right w:val="none" w:sz="0" w:space="0" w:color="auto"/>
                  </w:divBdr>
                </w:div>
                <w:div w:id="2023120172">
                  <w:marLeft w:val="0"/>
                  <w:marRight w:val="0"/>
                  <w:marTop w:val="0"/>
                  <w:marBottom w:val="0"/>
                  <w:divBdr>
                    <w:top w:val="none" w:sz="0" w:space="0" w:color="auto"/>
                    <w:left w:val="none" w:sz="0" w:space="0" w:color="auto"/>
                    <w:bottom w:val="none" w:sz="0" w:space="0" w:color="auto"/>
                    <w:right w:val="none" w:sz="0" w:space="0" w:color="auto"/>
                  </w:divBdr>
                </w:div>
                <w:div w:id="2012483643">
                  <w:marLeft w:val="0"/>
                  <w:marRight w:val="0"/>
                  <w:marTop w:val="0"/>
                  <w:marBottom w:val="0"/>
                  <w:divBdr>
                    <w:top w:val="none" w:sz="0" w:space="0" w:color="auto"/>
                    <w:left w:val="none" w:sz="0" w:space="0" w:color="auto"/>
                    <w:bottom w:val="none" w:sz="0" w:space="0" w:color="auto"/>
                    <w:right w:val="none" w:sz="0" w:space="0" w:color="auto"/>
                  </w:divBdr>
                </w:div>
                <w:div w:id="231742983">
                  <w:marLeft w:val="0"/>
                  <w:marRight w:val="0"/>
                  <w:marTop w:val="0"/>
                  <w:marBottom w:val="0"/>
                  <w:divBdr>
                    <w:top w:val="none" w:sz="0" w:space="0" w:color="auto"/>
                    <w:left w:val="none" w:sz="0" w:space="0" w:color="auto"/>
                    <w:bottom w:val="none" w:sz="0" w:space="0" w:color="auto"/>
                    <w:right w:val="none" w:sz="0" w:space="0" w:color="auto"/>
                  </w:divBdr>
                </w:div>
                <w:div w:id="258683622">
                  <w:marLeft w:val="0"/>
                  <w:marRight w:val="0"/>
                  <w:marTop w:val="0"/>
                  <w:marBottom w:val="0"/>
                  <w:divBdr>
                    <w:top w:val="none" w:sz="0" w:space="0" w:color="auto"/>
                    <w:left w:val="none" w:sz="0" w:space="0" w:color="auto"/>
                    <w:bottom w:val="none" w:sz="0" w:space="0" w:color="auto"/>
                    <w:right w:val="none" w:sz="0" w:space="0" w:color="auto"/>
                  </w:divBdr>
                </w:div>
                <w:div w:id="760175320">
                  <w:marLeft w:val="0"/>
                  <w:marRight w:val="0"/>
                  <w:marTop w:val="0"/>
                  <w:marBottom w:val="0"/>
                  <w:divBdr>
                    <w:top w:val="none" w:sz="0" w:space="0" w:color="auto"/>
                    <w:left w:val="none" w:sz="0" w:space="0" w:color="auto"/>
                    <w:bottom w:val="none" w:sz="0" w:space="0" w:color="auto"/>
                    <w:right w:val="none" w:sz="0" w:space="0" w:color="auto"/>
                  </w:divBdr>
                </w:div>
                <w:div w:id="495926373">
                  <w:marLeft w:val="0"/>
                  <w:marRight w:val="0"/>
                  <w:marTop w:val="0"/>
                  <w:marBottom w:val="0"/>
                  <w:divBdr>
                    <w:top w:val="none" w:sz="0" w:space="0" w:color="auto"/>
                    <w:left w:val="none" w:sz="0" w:space="0" w:color="auto"/>
                    <w:bottom w:val="none" w:sz="0" w:space="0" w:color="auto"/>
                    <w:right w:val="none" w:sz="0" w:space="0" w:color="auto"/>
                  </w:divBdr>
                </w:div>
                <w:div w:id="538054691">
                  <w:marLeft w:val="0"/>
                  <w:marRight w:val="0"/>
                  <w:marTop w:val="0"/>
                  <w:marBottom w:val="0"/>
                  <w:divBdr>
                    <w:top w:val="none" w:sz="0" w:space="0" w:color="auto"/>
                    <w:left w:val="none" w:sz="0" w:space="0" w:color="auto"/>
                    <w:bottom w:val="none" w:sz="0" w:space="0" w:color="auto"/>
                    <w:right w:val="none" w:sz="0" w:space="0" w:color="auto"/>
                  </w:divBdr>
                </w:div>
                <w:div w:id="1632903034">
                  <w:marLeft w:val="0"/>
                  <w:marRight w:val="0"/>
                  <w:marTop w:val="0"/>
                  <w:marBottom w:val="0"/>
                  <w:divBdr>
                    <w:top w:val="none" w:sz="0" w:space="0" w:color="auto"/>
                    <w:left w:val="none" w:sz="0" w:space="0" w:color="auto"/>
                    <w:bottom w:val="none" w:sz="0" w:space="0" w:color="auto"/>
                    <w:right w:val="none" w:sz="0" w:space="0" w:color="auto"/>
                  </w:divBdr>
                </w:div>
                <w:div w:id="2088382694">
                  <w:marLeft w:val="0"/>
                  <w:marRight w:val="0"/>
                  <w:marTop w:val="0"/>
                  <w:marBottom w:val="0"/>
                  <w:divBdr>
                    <w:top w:val="none" w:sz="0" w:space="0" w:color="auto"/>
                    <w:left w:val="none" w:sz="0" w:space="0" w:color="auto"/>
                    <w:bottom w:val="none" w:sz="0" w:space="0" w:color="auto"/>
                    <w:right w:val="none" w:sz="0" w:space="0" w:color="auto"/>
                  </w:divBdr>
                </w:div>
                <w:div w:id="1875456686">
                  <w:marLeft w:val="0"/>
                  <w:marRight w:val="0"/>
                  <w:marTop w:val="0"/>
                  <w:marBottom w:val="0"/>
                  <w:divBdr>
                    <w:top w:val="none" w:sz="0" w:space="0" w:color="auto"/>
                    <w:left w:val="none" w:sz="0" w:space="0" w:color="auto"/>
                    <w:bottom w:val="none" w:sz="0" w:space="0" w:color="auto"/>
                    <w:right w:val="none" w:sz="0" w:space="0" w:color="auto"/>
                  </w:divBdr>
                </w:div>
                <w:div w:id="1321231131">
                  <w:marLeft w:val="0"/>
                  <w:marRight w:val="0"/>
                  <w:marTop w:val="0"/>
                  <w:marBottom w:val="0"/>
                  <w:divBdr>
                    <w:top w:val="none" w:sz="0" w:space="0" w:color="auto"/>
                    <w:left w:val="none" w:sz="0" w:space="0" w:color="auto"/>
                    <w:bottom w:val="none" w:sz="0" w:space="0" w:color="auto"/>
                    <w:right w:val="none" w:sz="0" w:space="0" w:color="auto"/>
                  </w:divBdr>
                </w:div>
                <w:div w:id="185140566">
                  <w:marLeft w:val="0"/>
                  <w:marRight w:val="0"/>
                  <w:marTop w:val="0"/>
                  <w:marBottom w:val="0"/>
                  <w:divBdr>
                    <w:top w:val="none" w:sz="0" w:space="0" w:color="auto"/>
                    <w:left w:val="none" w:sz="0" w:space="0" w:color="auto"/>
                    <w:bottom w:val="none" w:sz="0" w:space="0" w:color="auto"/>
                    <w:right w:val="none" w:sz="0" w:space="0" w:color="auto"/>
                  </w:divBdr>
                </w:div>
                <w:div w:id="557127269">
                  <w:marLeft w:val="0"/>
                  <w:marRight w:val="0"/>
                  <w:marTop w:val="0"/>
                  <w:marBottom w:val="0"/>
                  <w:divBdr>
                    <w:top w:val="none" w:sz="0" w:space="0" w:color="auto"/>
                    <w:left w:val="none" w:sz="0" w:space="0" w:color="auto"/>
                    <w:bottom w:val="none" w:sz="0" w:space="0" w:color="auto"/>
                    <w:right w:val="none" w:sz="0" w:space="0" w:color="auto"/>
                  </w:divBdr>
                </w:div>
                <w:div w:id="447821789">
                  <w:marLeft w:val="0"/>
                  <w:marRight w:val="0"/>
                  <w:marTop w:val="0"/>
                  <w:marBottom w:val="0"/>
                  <w:divBdr>
                    <w:top w:val="none" w:sz="0" w:space="0" w:color="auto"/>
                    <w:left w:val="none" w:sz="0" w:space="0" w:color="auto"/>
                    <w:bottom w:val="none" w:sz="0" w:space="0" w:color="auto"/>
                    <w:right w:val="none" w:sz="0" w:space="0" w:color="auto"/>
                  </w:divBdr>
                </w:div>
                <w:div w:id="1860465067">
                  <w:marLeft w:val="0"/>
                  <w:marRight w:val="0"/>
                  <w:marTop w:val="0"/>
                  <w:marBottom w:val="0"/>
                  <w:divBdr>
                    <w:top w:val="none" w:sz="0" w:space="0" w:color="auto"/>
                    <w:left w:val="none" w:sz="0" w:space="0" w:color="auto"/>
                    <w:bottom w:val="none" w:sz="0" w:space="0" w:color="auto"/>
                    <w:right w:val="none" w:sz="0" w:space="0" w:color="auto"/>
                  </w:divBdr>
                </w:div>
                <w:div w:id="1465275566">
                  <w:marLeft w:val="0"/>
                  <w:marRight w:val="0"/>
                  <w:marTop w:val="0"/>
                  <w:marBottom w:val="0"/>
                  <w:divBdr>
                    <w:top w:val="none" w:sz="0" w:space="0" w:color="auto"/>
                    <w:left w:val="none" w:sz="0" w:space="0" w:color="auto"/>
                    <w:bottom w:val="none" w:sz="0" w:space="0" w:color="auto"/>
                    <w:right w:val="none" w:sz="0" w:space="0" w:color="auto"/>
                  </w:divBdr>
                </w:div>
                <w:div w:id="870650325">
                  <w:marLeft w:val="0"/>
                  <w:marRight w:val="0"/>
                  <w:marTop w:val="0"/>
                  <w:marBottom w:val="0"/>
                  <w:divBdr>
                    <w:top w:val="none" w:sz="0" w:space="0" w:color="auto"/>
                    <w:left w:val="none" w:sz="0" w:space="0" w:color="auto"/>
                    <w:bottom w:val="none" w:sz="0" w:space="0" w:color="auto"/>
                    <w:right w:val="none" w:sz="0" w:space="0" w:color="auto"/>
                  </w:divBdr>
                </w:div>
                <w:div w:id="1203443152">
                  <w:marLeft w:val="0"/>
                  <w:marRight w:val="0"/>
                  <w:marTop w:val="0"/>
                  <w:marBottom w:val="0"/>
                  <w:divBdr>
                    <w:top w:val="none" w:sz="0" w:space="0" w:color="auto"/>
                    <w:left w:val="none" w:sz="0" w:space="0" w:color="auto"/>
                    <w:bottom w:val="none" w:sz="0" w:space="0" w:color="auto"/>
                    <w:right w:val="none" w:sz="0" w:space="0" w:color="auto"/>
                  </w:divBdr>
                </w:div>
                <w:div w:id="549732799">
                  <w:marLeft w:val="0"/>
                  <w:marRight w:val="0"/>
                  <w:marTop w:val="0"/>
                  <w:marBottom w:val="0"/>
                  <w:divBdr>
                    <w:top w:val="none" w:sz="0" w:space="0" w:color="auto"/>
                    <w:left w:val="none" w:sz="0" w:space="0" w:color="auto"/>
                    <w:bottom w:val="none" w:sz="0" w:space="0" w:color="auto"/>
                    <w:right w:val="none" w:sz="0" w:space="0" w:color="auto"/>
                  </w:divBdr>
                </w:div>
                <w:div w:id="1638100819">
                  <w:marLeft w:val="0"/>
                  <w:marRight w:val="0"/>
                  <w:marTop w:val="0"/>
                  <w:marBottom w:val="0"/>
                  <w:divBdr>
                    <w:top w:val="none" w:sz="0" w:space="0" w:color="auto"/>
                    <w:left w:val="none" w:sz="0" w:space="0" w:color="auto"/>
                    <w:bottom w:val="none" w:sz="0" w:space="0" w:color="auto"/>
                    <w:right w:val="none" w:sz="0" w:space="0" w:color="auto"/>
                  </w:divBdr>
                </w:div>
              </w:divsChild>
            </w:div>
            <w:div w:id="1808930088">
              <w:marLeft w:val="0"/>
              <w:marRight w:val="0"/>
              <w:marTop w:val="0"/>
              <w:marBottom w:val="0"/>
              <w:divBdr>
                <w:top w:val="none" w:sz="0" w:space="0" w:color="auto"/>
                <w:left w:val="none" w:sz="0" w:space="0" w:color="auto"/>
                <w:bottom w:val="none" w:sz="0" w:space="0" w:color="auto"/>
                <w:right w:val="none" w:sz="0" w:space="0" w:color="auto"/>
              </w:divBdr>
              <w:divsChild>
                <w:div w:id="2022319060">
                  <w:marLeft w:val="0"/>
                  <w:marRight w:val="0"/>
                  <w:marTop w:val="0"/>
                  <w:marBottom w:val="0"/>
                  <w:divBdr>
                    <w:top w:val="none" w:sz="0" w:space="0" w:color="auto"/>
                    <w:left w:val="none" w:sz="0" w:space="0" w:color="auto"/>
                    <w:bottom w:val="none" w:sz="0" w:space="0" w:color="auto"/>
                    <w:right w:val="none" w:sz="0" w:space="0" w:color="auto"/>
                  </w:divBdr>
                </w:div>
                <w:div w:id="447703726">
                  <w:marLeft w:val="0"/>
                  <w:marRight w:val="0"/>
                  <w:marTop w:val="0"/>
                  <w:marBottom w:val="0"/>
                  <w:divBdr>
                    <w:top w:val="none" w:sz="0" w:space="0" w:color="auto"/>
                    <w:left w:val="none" w:sz="0" w:space="0" w:color="auto"/>
                    <w:bottom w:val="none" w:sz="0" w:space="0" w:color="auto"/>
                    <w:right w:val="none" w:sz="0" w:space="0" w:color="auto"/>
                  </w:divBdr>
                </w:div>
                <w:div w:id="1827823759">
                  <w:marLeft w:val="0"/>
                  <w:marRight w:val="0"/>
                  <w:marTop w:val="0"/>
                  <w:marBottom w:val="0"/>
                  <w:divBdr>
                    <w:top w:val="none" w:sz="0" w:space="0" w:color="auto"/>
                    <w:left w:val="none" w:sz="0" w:space="0" w:color="auto"/>
                    <w:bottom w:val="none" w:sz="0" w:space="0" w:color="auto"/>
                    <w:right w:val="none" w:sz="0" w:space="0" w:color="auto"/>
                  </w:divBdr>
                </w:div>
                <w:div w:id="1725563968">
                  <w:marLeft w:val="0"/>
                  <w:marRight w:val="0"/>
                  <w:marTop w:val="0"/>
                  <w:marBottom w:val="0"/>
                  <w:divBdr>
                    <w:top w:val="none" w:sz="0" w:space="0" w:color="auto"/>
                    <w:left w:val="none" w:sz="0" w:space="0" w:color="auto"/>
                    <w:bottom w:val="none" w:sz="0" w:space="0" w:color="auto"/>
                    <w:right w:val="none" w:sz="0" w:space="0" w:color="auto"/>
                  </w:divBdr>
                </w:div>
                <w:div w:id="1355644140">
                  <w:marLeft w:val="0"/>
                  <w:marRight w:val="0"/>
                  <w:marTop w:val="0"/>
                  <w:marBottom w:val="0"/>
                  <w:divBdr>
                    <w:top w:val="none" w:sz="0" w:space="0" w:color="auto"/>
                    <w:left w:val="none" w:sz="0" w:space="0" w:color="auto"/>
                    <w:bottom w:val="none" w:sz="0" w:space="0" w:color="auto"/>
                    <w:right w:val="none" w:sz="0" w:space="0" w:color="auto"/>
                  </w:divBdr>
                </w:div>
                <w:div w:id="1236941377">
                  <w:marLeft w:val="0"/>
                  <w:marRight w:val="0"/>
                  <w:marTop w:val="0"/>
                  <w:marBottom w:val="0"/>
                  <w:divBdr>
                    <w:top w:val="none" w:sz="0" w:space="0" w:color="auto"/>
                    <w:left w:val="none" w:sz="0" w:space="0" w:color="auto"/>
                    <w:bottom w:val="none" w:sz="0" w:space="0" w:color="auto"/>
                    <w:right w:val="none" w:sz="0" w:space="0" w:color="auto"/>
                  </w:divBdr>
                </w:div>
                <w:div w:id="1683971816">
                  <w:marLeft w:val="0"/>
                  <w:marRight w:val="0"/>
                  <w:marTop w:val="0"/>
                  <w:marBottom w:val="0"/>
                  <w:divBdr>
                    <w:top w:val="none" w:sz="0" w:space="0" w:color="auto"/>
                    <w:left w:val="none" w:sz="0" w:space="0" w:color="auto"/>
                    <w:bottom w:val="none" w:sz="0" w:space="0" w:color="auto"/>
                    <w:right w:val="none" w:sz="0" w:space="0" w:color="auto"/>
                  </w:divBdr>
                </w:div>
                <w:div w:id="1649164190">
                  <w:marLeft w:val="0"/>
                  <w:marRight w:val="0"/>
                  <w:marTop w:val="0"/>
                  <w:marBottom w:val="0"/>
                  <w:divBdr>
                    <w:top w:val="none" w:sz="0" w:space="0" w:color="auto"/>
                    <w:left w:val="none" w:sz="0" w:space="0" w:color="auto"/>
                    <w:bottom w:val="none" w:sz="0" w:space="0" w:color="auto"/>
                    <w:right w:val="none" w:sz="0" w:space="0" w:color="auto"/>
                  </w:divBdr>
                </w:div>
                <w:div w:id="1872718331">
                  <w:marLeft w:val="0"/>
                  <w:marRight w:val="0"/>
                  <w:marTop w:val="0"/>
                  <w:marBottom w:val="0"/>
                  <w:divBdr>
                    <w:top w:val="none" w:sz="0" w:space="0" w:color="auto"/>
                    <w:left w:val="none" w:sz="0" w:space="0" w:color="auto"/>
                    <w:bottom w:val="none" w:sz="0" w:space="0" w:color="auto"/>
                    <w:right w:val="none" w:sz="0" w:space="0" w:color="auto"/>
                  </w:divBdr>
                </w:div>
                <w:div w:id="1557162993">
                  <w:marLeft w:val="0"/>
                  <w:marRight w:val="0"/>
                  <w:marTop w:val="0"/>
                  <w:marBottom w:val="0"/>
                  <w:divBdr>
                    <w:top w:val="none" w:sz="0" w:space="0" w:color="auto"/>
                    <w:left w:val="none" w:sz="0" w:space="0" w:color="auto"/>
                    <w:bottom w:val="none" w:sz="0" w:space="0" w:color="auto"/>
                    <w:right w:val="none" w:sz="0" w:space="0" w:color="auto"/>
                  </w:divBdr>
                </w:div>
                <w:div w:id="1915817120">
                  <w:marLeft w:val="0"/>
                  <w:marRight w:val="0"/>
                  <w:marTop w:val="0"/>
                  <w:marBottom w:val="0"/>
                  <w:divBdr>
                    <w:top w:val="none" w:sz="0" w:space="0" w:color="auto"/>
                    <w:left w:val="none" w:sz="0" w:space="0" w:color="auto"/>
                    <w:bottom w:val="none" w:sz="0" w:space="0" w:color="auto"/>
                    <w:right w:val="none" w:sz="0" w:space="0" w:color="auto"/>
                  </w:divBdr>
                </w:div>
                <w:div w:id="2036686339">
                  <w:marLeft w:val="0"/>
                  <w:marRight w:val="0"/>
                  <w:marTop w:val="0"/>
                  <w:marBottom w:val="0"/>
                  <w:divBdr>
                    <w:top w:val="none" w:sz="0" w:space="0" w:color="auto"/>
                    <w:left w:val="none" w:sz="0" w:space="0" w:color="auto"/>
                    <w:bottom w:val="none" w:sz="0" w:space="0" w:color="auto"/>
                    <w:right w:val="none" w:sz="0" w:space="0" w:color="auto"/>
                  </w:divBdr>
                </w:div>
                <w:div w:id="2105109121">
                  <w:marLeft w:val="0"/>
                  <w:marRight w:val="0"/>
                  <w:marTop w:val="0"/>
                  <w:marBottom w:val="0"/>
                  <w:divBdr>
                    <w:top w:val="none" w:sz="0" w:space="0" w:color="auto"/>
                    <w:left w:val="none" w:sz="0" w:space="0" w:color="auto"/>
                    <w:bottom w:val="none" w:sz="0" w:space="0" w:color="auto"/>
                    <w:right w:val="none" w:sz="0" w:space="0" w:color="auto"/>
                  </w:divBdr>
                </w:div>
                <w:div w:id="315652919">
                  <w:marLeft w:val="0"/>
                  <w:marRight w:val="0"/>
                  <w:marTop w:val="0"/>
                  <w:marBottom w:val="0"/>
                  <w:divBdr>
                    <w:top w:val="none" w:sz="0" w:space="0" w:color="auto"/>
                    <w:left w:val="none" w:sz="0" w:space="0" w:color="auto"/>
                    <w:bottom w:val="none" w:sz="0" w:space="0" w:color="auto"/>
                    <w:right w:val="none" w:sz="0" w:space="0" w:color="auto"/>
                  </w:divBdr>
                </w:div>
                <w:div w:id="1572085219">
                  <w:marLeft w:val="0"/>
                  <w:marRight w:val="0"/>
                  <w:marTop w:val="0"/>
                  <w:marBottom w:val="0"/>
                  <w:divBdr>
                    <w:top w:val="none" w:sz="0" w:space="0" w:color="auto"/>
                    <w:left w:val="none" w:sz="0" w:space="0" w:color="auto"/>
                    <w:bottom w:val="none" w:sz="0" w:space="0" w:color="auto"/>
                    <w:right w:val="none" w:sz="0" w:space="0" w:color="auto"/>
                  </w:divBdr>
                </w:div>
                <w:div w:id="1429931058">
                  <w:marLeft w:val="0"/>
                  <w:marRight w:val="0"/>
                  <w:marTop w:val="0"/>
                  <w:marBottom w:val="0"/>
                  <w:divBdr>
                    <w:top w:val="none" w:sz="0" w:space="0" w:color="auto"/>
                    <w:left w:val="none" w:sz="0" w:space="0" w:color="auto"/>
                    <w:bottom w:val="none" w:sz="0" w:space="0" w:color="auto"/>
                    <w:right w:val="none" w:sz="0" w:space="0" w:color="auto"/>
                  </w:divBdr>
                </w:div>
                <w:div w:id="1145662638">
                  <w:marLeft w:val="0"/>
                  <w:marRight w:val="0"/>
                  <w:marTop w:val="0"/>
                  <w:marBottom w:val="0"/>
                  <w:divBdr>
                    <w:top w:val="none" w:sz="0" w:space="0" w:color="auto"/>
                    <w:left w:val="none" w:sz="0" w:space="0" w:color="auto"/>
                    <w:bottom w:val="none" w:sz="0" w:space="0" w:color="auto"/>
                    <w:right w:val="none" w:sz="0" w:space="0" w:color="auto"/>
                  </w:divBdr>
                </w:div>
                <w:div w:id="199048416">
                  <w:marLeft w:val="0"/>
                  <w:marRight w:val="0"/>
                  <w:marTop w:val="0"/>
                  <w:marBottom w:val="0"/>
                  <w:divBdr>
                    <w:top w:val="none" w:sz="0" w:space="0" w:color="auto"/>
                    <w:left w:val="none" w:sz="0" w:space="0" w:color="auto"/>
                    <w:bottom w:val="none" w:sz="0" w:space="0" w:color="auto"/>
                    <w:right w:val="none" w:sz="0" w:space="0" w:color="auto"/>
                  </w:divBdr>
                </w:div>
                <w:div w:id="577327485">
                  <w:marLeft w:val="0"/>
                  <w:marRight w:val="0"/>
                  <w:marTop w:val="0"/>
                  <w:marBottom w:val="0"/>
                  <w:divBdr>
                    <w:top w:val="none" w:sz="0" w:space="0" w:color="auto"/>
                    <w:left w:val="none" w:sz="0" w:space="0" w:color="auto"/>
                    <w:bottom w:val="none" w:sz="0" w:space="0" w:color="auto"/>
                    <w:right w:val="none" w:sz="0" w:space="0" w:color="auto"/>
                  </w:divBdr>
                </w:div>
                <w:div w:id="1465612094">
                  <w:marLeft w:val="0"/>
                  <w:marRight w:val="0"/>
                  <w:marTop w:val="0"/>
                  <w:marBottom w:val="0"/>
                  <w:divBdr>
                    <w:top w:val="none" w:sz="0" w:space="0" w:color="auto"/>
                    <w:left w:val="none" w:sz="0" w:space="0" w:color="auto"/>
                    <w:bottom w:val="none" w:sz="0" w:space="0" w:color="auto"/>
                    <w:right w:val="none" w:sz="0" w:space="0" w:color="auto"/>
                  </w:divBdr>
                </w:div>
                <w:div w:id="1447580977">
                  <w:marLeft w:val="0"/>
                  <w:marRight w:val="0"/>
                  <w:marTop w:val="0"/>
                  <w:marBottom w:val="0"/>
                  <w:divBdr>
                    <w:top w:val="none" w:sz="0" w:space="0" w:color="auto"/>
                    <w:left w:val="none" w:sz="0" w:space="0" w:color="auto"/>
                    <w:bottom w:val="none" w:sz="0" w:space="0" w:color="auto"/>
                    <w:right w:val="none" w:sz="0" w:space="0" w:color="auto"/>
                  </w:divBdr>
                </w:div>
                <w:div w:id="1573930468">
                  <w:marLeft w:val="0"/>
                  <w:marRight w:val="0"/>
                  <w:marTop w:val="0"/>
                  <w:marBottom w:val="0"/>
                  <w:divBdr>
                    <w:top w:val="none" w:sz="0" w:space="0" w:color="auto"/>
                    <w:left w:val="none" w:sz="0" w:space="0" w:color="auto"/>
                    <w:bottom w:val="none" w:sz="0" w:space="0" w:color="auto"/>
                    <w:right w:val="none" w:sz="0" w:space="0" w:color="auto"/>
                  </w:divBdr>
                </w:div>
                <w:div w:id="1697459411">
                  <w:marLeft w:val="0"/>
                  <w:marRight w:val="0"/>
                  <w:marTop w:val="0"/>
                  <w:marBottom w:val="0"/>
                  <w:divBdr>
                    <w:top w:val="none" w:sz="0" w:space="0" w:color="auto"/>
                    <w:left w:val="none" w:sz="0" w:space="0" w:color="auto"/>
                    <w:bottom w:val="none" w:sz="0" w:space="0" w:color="auto"/>
                    <w:right w:val="none" w:sz="0" w:space="0" w:color="auto"/>
                  </w:divBdr>
                </w:div>
                <w:div w:id="860120632">
                  <w:marLeft w:val="0"/>
                  <w:marRight w:val="0"/>
                  <w:marTop w:val="0"/>
                  <w:marBottom w:val="0"/>
                  <w:divBdr>
                    <w:top w:val="none" w:sz="0" w:space="0" w:color="auto"/>
                    <w:left w:val="none" w:sz="0" w:space="0" w:color="auto"/>
                    <w:bottom w:val="none" w:sz="0" w:space="0" w:color="auto"/>
                    <w:right w:val="none" w:sz="0" w:space="0" w:color="auto"/>
                  </w:divBdr>
                </w:div>
                <w:div w:id="1249459054">
                  <w:marLeft w:val="0"/>
                  <w:marRight w:val="0"/>
                  <w:marTop w:val="0"/>
                  <w:marBottom w:val="0"/>
                  <w:divBdr>
                    <w:top w:val="none" w:sz="0" w:space="0" w:color="auto"/>
                    <w:left w:val="none" w:sz="0" w:space="0" w:color="auto"/>
                    <w:bottom w:val="none" w:sz="0" w:space="0" w:color="auto"/>
                    <w:right w:val="none" w:sz="0" w:space="0" w:color="auto"/>
                  </w:divBdr>
                </w:div>
                <w:div w:id="1418404245">
                  <w:marLeft w:val="0"/>
                  <w:marRight w:val="0"/>
                  <w:marTop w:val="0"/>
                  <w:marBottom w:val="0"/>
                  <w:divBdr>
                    <w:top w:val="none" w:sz="0" w:space="0" w:color="auto"/>
                    <w:left w:val="none" w:sz="0" w:space="0" w:color="auto"/>
                    <w:bottom w:val="none" w:sz="0" w:space="0" w:color="auto"/>
                    <w:right w:val="none" w:sz="0" w:space="0" w:color="auto"/>
                  </w:divBdr>
                </w:div>
                <w:div w:id="1855219438">
                  <w:marLeft w:val="0"/>
                  <w:marRight w:val="0"/>
                  <w:marTop w:val="0"/>
                  <w:marBottom w:val="0"/>
                  <w:divBdr>
                    <w:top w:val="none" w:sz="0" w:space="0" w:color="auto"/>
                    <w:left w:val="none" w:sz="0" w:space="0" w:color="auto"/>
                    <w:bottom w:val="none" w:sz="0" w:space="0" w:color="auto"/>
                    <w:right w:val="none" w:sz="0" w:space="0" w:color="auto"/>
                  </w:divBdr>
                </w:div>
                <w:div w:id="775373283">
                  <w:marLeft w:val="0"/>
                  <w:marRight w:val="0"/>
                  <w:marTop w:val="0"/>
                  <w:marBottom w:val="0"/>
                  <w:divBdr>
                    <w:top w:val="none" w:sz="0" w:space="0" w:color="auto"/>
                    <w:left w:val="none" w:sz="0" w:space="0" w:color="auto"/>
                    <w:bottom w:val="none" w:sz="0" w:space="0" w:color="auto"/>
                    <w:right w:val="none" w:sz="0" w:space="0" w:color="auto"/>
                  </w:divBdr>
                </w:div>
                <w:div w:id="710497389">
                  <w:marLeft w:val="0"/>
                  <w:marRight w:val="0"/>
                  <w:marTop w:val="0"/>
                  <w:marBottom w:val="0"/>
                  <w:divBdr>
                    <w:top w:val="none" w:sz="0" w:space="0" w:color="auto"/>
                    <w:left w:val="none" w:sz="0" w:space="0" w:color="auto"/>
                    <w:bottom w:val="none" w:sz="0" w:space="0" w:color="auto"/>
                    <w:right w:val="none" w:sz="0" w:space="0" w:color="auto"/>
                  </w:divBdr>
                </w:div>
                <w:div w:id="2119179674">
                  <w:marLeft w:val="0"/>
                  <w:marRight w:val="0"/>
                  <w:marTop w:val="0"/>
                  <w:marBottom w:val="0"/>
                  <w:divBdr>
                    <w:top w:val="none" w:sz="0" w:space="0" w:color="auto"/>
                    <w:left w:val="none" w:sz="0" w:space="0" w:color="auto"/>
                    <w:bottom w:val="none" w:sz="0" w:space="0" w:color="auto"/>
                    <w:right w:val="none" w:sz="0" w:space="0" w:color="auto"/>
                  </w:divBdr>
                </w:div>
                <w:div w:id="632831086">
                  <w:marLeft w:val="0"/>
                  <w:marRight w:val="0"/>
                  <w:marTop w:val="0"/>
                  <w:marBottom w:val="0"/>
                  <w:divBdr>
                    <w:top w:val="none" w:sz="0" w:space="0" w:color="auto"/>
                    <w:left w:val="none" w:sz="0" w:space="0" w:color="auto"/>
                    <w:bottom w:val="none" w:sz="0" w:space="0" w:color="auto"/>
                    <w:right w:val="none" w:sz="0" w:space="0" w:color="auto"/>
                  </w:divBdr>
                </w:div>
                <w:div w:id="1455366936">
                  <w:marLeft w:val="0"/>
                  <w:marRight w:val="0"/>
                  <w:marTop w:val="0"/>
                  <w:marBottom w:val="0"/>
                  <w:divBdr>
                    <w:top w:val="none" w:sz="0" w:space="0" w:color="auto"/>
                    <w:left w:val="none" w:sz="0" w:space="0" w:color="auto"/>
                    <w:bottom w:val="none" w:sz="0" w:space="0" w:color="auto"/>
                    <w:right w:val="none" w:sz="0" w:space="0" w:color="auto"/>
                  </w:divBdr>
                </w:div>
                <w:div w:id="1038242022">
                  <w:marLeft w:val="0"/>
                  <w:marRight w:val="0"/>
                  <w:marTop w:val="0"/>
                  <w:marBottom w:val="0"/>
                  <w:divBdr>
                    <w:top w:val="none" w:sz="0" w:space="0" w:color="auto"/>
                    <w:left w:val="none" w:sz="0" w:space="0" w:color="auto"/>
                    <w:bottom w:val="none" w:sz="0" w:space="0" w:color="auto"/>
                    <w:right w:val="none" w:sz="0" w:space="0" w:color="auto"/>
                  </w:divBdr>
                </w:div>
                <w:div w:id="1737245588">
                  <w:marLeft w:val="0"/>
                  <w:marRight w:val="0"/>
                  <w:marTop w:val="0"/>
                  <w:marBottom w:val="0"/>
                  <w:divBdr>
                    <w:top w:val="none" w:sz="0" w:space="0" w:color="auto"/>
                    <w:left w:val="none" w:sz="0" w:space="0" w:color="auto"/>
                    <w:bottom w:val="none" w:sz="0" w:space="0" w:color="auto"/>
                    <w:right w:val="none" w:sz="0" w:space="0" w:color="auto"/>
                  </w:divBdr>
                </w:div>
              </w:divsChild>
            </w:div>
            <w:div w:id="608050240">
              <w:marLeft w:val="0"/>
              <w:marRight w:val="0"/>
              <w:marTop w:val="0"/>
              <w:marBottom w:val="0"/>
              <w:divBdr>
                <w:top w:val="none" w:sz="0" w:space="0" w:color="auto"/>
                <w:left w:val="none" w:sz="0" w:space="0" w:color="auto"/>
                <w:bottom w:val="none" w:sz="0" w:space="0" w:color="auto"/>
                <w:right w:val="none" w:sz="0" w:space="0" w:color="auto"/>
              </w:divBdr>
              <w:divsChild>
                <w:div w:id="644815434">
                  <w:marLeft w:val="0"/>
                  <w:marRight w:val="0"/>
                  <w:marTop w:val="0"/>
                  <w:marBottom w:val="0"/>
                  <w:divBdr>
                    <w:top w:val="none" w:sz="0" w:space="0" w:color="auto"/>
                    <w:left w:val="none" w:sz="0" w:space="0" w:color="auto"/>
                    <w:bottom w:val="none" w:sz="0" w:space="0" w:color="auto"/>
                    <w:right w:val="none" w:sz="0" w:space="0" w:color="auto"/>
                  </w:divBdr>
                </w:div>
                <w:div w:id="1389067040">
                  <w:marLeft w:val="0"/>
                  <w:marRight w:val="0"/>
                  <w:marTop w:val="0"/>
                  <w:marBottom w:val="0"/>
                  <w:divBdr>
                    <w:top w:val="none" w:sz="0" w:space="0" w:color="auto"/>
                    <w:left w:val="none" w:sz="0" w:space="0" w:color="auto"/>
                    <w:bottom w:val="none" w:sz="0" w:space="0" w:color="auto"/>
                    <w:right w:val="none" w:sz="0" w:space="0" w:color="auto"/>
                  </w:divBdr>
                </w:div>
                <w:div w:id="1258052953">
                  <w:marLeft w:val="0"/>
                  <w:marRight w:val="0"/>
                  <w:marTop w:val="0"/>
                  <w:marBottom w:val="0"/>
                  <w:divBdr>
                    <w:top w:val="none" w:sz="0" w:space="0" w:color="auto"/>
                    <w:left w:val="none" w:sz="0" w:space="0" w:color="auto"/>
                    <w:bottom w:val="none" w:sz="0" w:space="0" w:color="auto"/>
                    <w:right w:val="none" w:sz="0" w:space="0" w:color="auto"/>
                  </w:divBdr>
                </w:div>
                <w:div w:id="301083305">
                  <w:marLeft w:val="0"/>
                  <w:marRight w:val="0"/>
                  <w:marTop w:val="0"/>
                  <w:marBottom w:val="0"/>
                  <w:divBdr>
                    <w:top w:val="none" w:sz="0" w:space="0" w:color="auto"/>
                    <w:left w:val="none" w:sz="0" w:space="0" w:color="auto"/>
                    <w:bottom w:val="none" w:sz="0" w:space="0" w:color="auto"/>
                    <w:right w:val="none" w:sz="0" w:space="0" w:color="auto"/>
                  </w:divBdr>
                </w:div>
                <w:div w:id="214202351">
                  <w:marLeft w:val="0"/>
                  <w:marRight w:val="0"/>
                  <w:marTop w:val="0"/>
                  <w:marBottom w:val="0"/>
                  <w:divBdr>
                    <w:top w:val="none" w:sz="0" w:space="0" w:color="auto"/>
                    <w:left w:val="none" w:sz="0" w:space="0" w:color="auto"/>
                    <w:bottom w:val="none" w:sz="0" w:space="0" w:color="auto"/>
                    <w:right w:val="none" w:sz="0" w:space="0" w:color="auto"/>
                  </w:divBdr>
                </w:div>
                <w:div w:id="138421039">
                  <w:marLeft w:val="0"/>
                  <w:marRight w:val="0"/>
                  <w:marTop w:val="0"/>
                  <w:marBottom w:val="0"/>
                  <w:divBdr>
                    <w:top w:val="none" w:sz="0" w:space="0" w:color="auto"/>
                    <w:left w:val="none" w:sz="0" w:space="0" w:color="auto"/>
                    <w:bottom w:val="none" w:sz="0" w:space="0" w:color="auto"/>
                    <w:right w:val="none" w:sz="0" w:space="0" w:color="auto"/>
                  </w:divBdr>
                </w:div>
                <w:div w:id="1210922353">
                  <w:marLeft w:val="0"/>
                  <w:marRight w:val="0"/>
                  <w:marTop w:val="0"/>
                  <w:marBottom w:val="0"/>
                  <w:divBdr>
                    <w:top w:val="none" w:sz="0" w:space="0" w:color="auto"/>
                    <w:left w:val="none" w:sz="0" w:space="0" w:color="auto"/>
                    <w:bottom w:val="none" w:sz="0" w:space="0" w:color="auto"/>
                    <w:right w:val="none" w:sz="0" w:space="0" w:color="auto"/>
                  </w:divBdr>
                </w:div>
                <w:div w:id="821851861">
                  <w:marLeft w:val="0"/>
                  <w:marRight w:val="0"/>
                  <w:marTop w:val="0"/>
                  <w:marBottom w:val="0"/>
                  <w:divBdr>
                    <w:top w:val="none" w:sz="0" w:space="0" w:color="auto"/>
                    <w:left w:val="none" w:sz="0" w:space="0" w:color="auto"/>
                    <w:bottom w:val="none" w:sz="0" w:space="0" w:color="auto"/>
                    <w:right w:val="none" w:sz="0" w:space="0" w:color="auto"/>
                  </w:divBdr>
                </w:div>
                <w:div w:id="2135170381">
                  <w:marLeft w:val="0"/>
                  <w:marRight w:val="0"/>
                  <w:marTop w:val="0"/>
                  <w:marBottom w:val="0"/>
                  <w:divBdr>
                    <w:top w:val="none" w:sz="0" w:space="0" w:color="auto"/>
                    <w:left w:val="none" w:sz="0" w:space="0" w:color="auto"/>
                    <w:bottom w:val="none" w:sz="0" w:space="0" w:color="auto"/>
                    <w:right w:val="none" w:sz="0" w:space="0" w:color="auto"/>
                  </w:divBdr>
                </w:div>
                <w:div w:id="1943224433">
                  <w:marLeft w:val="0"/>
                  <w:marRight w:val="0"/>
                  <w:marTop w:val="0"/>
                  <w:marBottom w:val="0"/>
                  <w:divBdr>
                    <w:top w:val="none" w:sz="0" w:space="0" w:color="auto"/>
                    <w:left w:val="none" w:sz="0" w:space="0" w:color="auto"/>
                    <w:bottom w:val="none" w:sz="0" w:space="0" w:color="auto"/>
                    <w:right w:val="none" w:sz="0" w:space="0" w:color="auto"/>
                  </w:divBdr>
                </w:div>
                <w:div w:id="1285424807">
                  <w:marLeft w:val="0"/>
                  <w:marRight w:val="0"/>
                  <w:marTop w:val="0"/>
                  <w:marBottom w:val="0"/>
                  <w:divBdr>
                    <w:top w:val="none" w:sz="0" w:space="0" w:color="auto"/>
                    <w:left w:val="none" w:sz="0" w:space="0" w:color="auto"/>
                    <w:bottom w:val="none" w:sz="0" w:space="0" w:color="auto"/>
                    <w:right w:val="none" w:sz="0" w:space="0" w:color="auto"/>
                  </w:divBdr>
                </w:div>
                <w:div w:id="602150442">
                  <w:marLeft w:val="0"/>
                  <w:marRight w:val="0"/>
                  <w:marTop w:val="0"/>
                  <w:marBottom w:val="0"/>
                  <w:divBdr>
                    <w:top w:val="none" w:sz="0" w:space="0" w:color="auto"/>
                    <w:left w:val="none" w:sz="0" w:space="0" w:color="auto"/>
                    <w:bottom w:val="none" w:sz="0" w:space="0" w:color="auto"/>
                    <w:right w:val="none" w:sz="0" w:space="0" w:color="auto"/>
                  </w:divBdr>
                </w:div>
                <w:div w:id="1020931468">
                  <w:marLeft w:val="0"/>
                  <w:marRight w:val="0"/>
                  <w:marTop w:val="0"/>
                  <w:marBottom w:val="0"/>
                  <w:divBdr>
                    <w:top w:val="none" w:sz="0" w:space="0" w:color="auto"/>
                    <w:left w:val="none" w:sz="0" w:space="0" w:color="auto"/>
                    <w:bottom w:val="none" w:sz="0" w:space="0" w:color="auto"/>
                    <w:right w:val="none" w:sz="0" w:space="0" w:color="auto"/>
                  </w:divBdr>
                </w:div>
                <w:div w:id="1669359386">
                  <w:marLeft w:val="0"/>
                  <w:marRight w:val="0"/>
                  <w:marTop w:val="0"/>
                  <w:marBottom w:val="0"/>
                  <w:divBdr>
                    <w:top w:val="none" w:sz="0" w:space="0" w:color="auto"/>
                    <w:left w:val="none" w:sz="0" w:space="0" w:color="auto"/>
                    <w:bottom w:val="none" w:sz="0" w:space="0" w:color="auto"/>
                    <w:right w:val="none" w:sz="0" w:space="0" w:color="auto"/>
                  </w:divBdr>
                </w:div>
                <w:div w:id="267591120">
                  <w:marLeft w:val="0"/>
                  <w:marRight w:val="0"/>
                  <w:marTop w:val="0"/>
                  <w:marBottom w:val="0"/>
                  <w:divBdr>
                    <w:top w:val="none" w:sz="0" w:space="0" w:color="auto"/>
                    <w:left w:val="none" w:sz="0" w:space="0" w:color="auto"/>
                    <w:bottom w:val="none" w:sz="0" w:space="0" w:color="auto"/>
                    <w:right w:val="none" w:sz="0" w:space="0" w:color="auto"/>
                  </w:divBdr>
                </w:div>
                <w:div w:id="965085312">
                  <w:marLeft w:val="0"/>
                  <w:marRight w:val="0"/>
                  <w:marTop w:val="0"/>
                  <w:marBottom w:val="0"/>
                  <w:divBdr>
                    <w:top w:val="none" w:sz="0" w:space="0" w:color="auto"/>
                    <w:left w:val="none" w:sz="0" w:space="0" w:color="auto"/>
                    <w:bottom w:val="none" w:sz="0" w:space="0" w:color="auto"/>
                    <w:right w:val="none" w:sz="0" w:space="0" w:color="auto"/>
                  </w:divBdr>
                </w:div>
                <w:div w:id="52041882">
                  <w:marLeft w:val="0"/>
                  <w:marRight w:val="0"/>
                  <w:marTop w:val="0"/>
                  <w:marBottom w:val="0"/>
                  <w:divBdr>
                    <w:top w:val="none" w:sz="0" w:space="0" w:color="auto"/>
                    <w:left w:val="none" w:sz="0" w:space="0" w:color="auto"/>
                    <w:bottom w:val="none" w:sz="0" w:space="0" w:color="auto"/>
                    <w:right w:val="none" w:sz="0" w:space="0" w:color="auto"/>
                  </w:divBdr>
                </w:div>
                <w:div w:id="1789814088">
                  <w:marLeft w:val="0"/>
                  <w:marRight w:val="0"/>
                  <w:marTop w:val="0"/>
                  <w:marBottom w:val="0"/>
                  <w:divBdr>
                    <w:top w:val="none" w:sz="0" w:space="0" w:color="auto"/>
                    <w:left w:val="none" w:sz="0" w:space="0" w:color="auto"/>
                    <w:bottom w:val="none" w:sz="0" w:space="0" w:color="auto"/>
                    <w:right w:val="none" w:sz="0" w:space="0" w:color="auto"/>
                  </w:divBdr>
                </w:div>
                <w:div w:id="219950964">
                  <w:marLeft w:val="0"/>
                  <w:marRight w:val="0"/>
                  <w:marTop w:val="0"/>
                  <w:marBottom w:val="0"/>
                  <w:divBdr>
                    <w:top w:val="none" w:sz="0" w:space="0" w:color="auto"/>
                    <w:left w:val="none" w:sz="0" w:space="0" w:color="auto"/>
                    <w:bottom w:val="none" w:sz="0" w:space="0" w:color="auto"/>
                    <w:right w:val="none" w:sz="0" w:space="0" w:color="auto"/>
                  </w:divBdr>
                </w:div>
                <w:div w:id="854420758">
                  <w:marLeft w:val="0"/>
                  <w:marRight w:val="0"/>
                  <w:marTop w:val="0"/>
                  <w:marBottom w:val="0"/>
                  <w:divBdr>
                    <w:top w:val="none" w:sz="0" w:space="0" w:color="auto"/>
                    <w:left w:val="none" w:sz="0" w:space="0" w:color="auto"/>
                    <w:bottom w:val="none" w:sz="0" w:space="0" w:color="auto"/>
                    <w:right w:val="none" w:sz="0" w:space="0" w:color="auto"/>
                  </w:divBdr>
                </w:div>
                <w:div w:id="537740721">
                  <w:marLeft w:val="0"/>
                  <w:marRight w:val="0"/>
                  <w:marTop w:val="0"/>
                  <w:marBottom w:val="0"/>
                  <w:divBdr>
                    <w:top w:val="none" w:sz="0" w:space="0" w:color="auto"/>
                    <w:left w:val="none" w:sz="0" w:space="0" w:color="auto"/>
                    <w:bottom w:val="none" w:sz="0" w:space="0" w:color="auto"/>
                    <w:right w:val="none" w:sz="0" w:space="0" w:color="auto"/>
                  </w:divBdr>
                </w:div>
                <w:div w:id="1941795490">
                  <w:marLeft w:val="0"/>
                  <w:marRight w:val="0"/>
                  <w:marTop w:val="0"/>
                  <w:marBottom w:val="0"/>
                  <w:divBdr>
                    <w:top w:val="none" w:sz="0" w:space="0" w:color="auto"/>
                    <w:left w:val="none" w:sz="0" w:space="0" w:color="auto"/>
                    <w:bottom w:val="none" w:sz="0" w:space="0" w:color="auto"/>
                    <w:right w:val="none" w:sz="0" w:space="0" w:color="auto"/>
                  </w:divBdr>
                </w:div>
                <w:div w:id="841551360">
                  <w:marLeft w:val="0"/>
                  <w:marRight w:val="0"/>
                  <w:marTop w:val="0"/>
                  <w:marBottom w:val="0"/>
                  <w:divBdr>
                    <w:top w:val="none" w:sz="0" w:space="0" w:color="auto"/>
                    <w:left w:val="none" w:sz="0" w:space="0" w:color="auto"/>
                    <w:bottom w:val="none" w:sz="0" w:space="0" w:color="auto"/>
                    <w:right w:val="none" w:sz="0" w:space="0" w:color="auto"/>
                  </w:divBdr>
                </w:div>
                <w:div w:id="176770041">
                  <w:marLeft w:val="0"/>
                  <w:marRight w:val="0"/>
                  <w:marTop w:val="0"/>
                  <w:marBottom w:val="0"/>
                  <w:divBdr>
                    <w:top w:val="none" w:sz="0" w:space="0" w:color="auto"/>
                    <w:left w:val="none" w:sz="0" w:space="0" w:color="auto"/>
                    <w:bottom w:val="none" w:sz="0" w:space="0" w:color="auto"/>
                    <w:right w:val="none" w:sz="0" w:space="0" w:color="auto"/>
                  </w:divBdr>
                </w:div>
                <w:div w:id="1631519562">
                  <w:marLeft w:val="0"/>
                  <w:marRight w:val="0"/>
                  <w:marTop w:val="0"/>
                  <w:marBottom w:val="0"/>
                  <w:divBdr>
                    <w:top w:val="none" w:sz="0" w:space="0" w:color="auto"/>
                    <w:left w:val="none" w:sz="0" w:space="0" w:color="auto"/>
                    <w:bottom w:val="none" w:sz="0" w:space="0" w:color="auto"/>
                    <w:right w:val="none" w:sz="0" w:space="0" w:color="auto"/>
                  </w:divBdr>
                </w:div>
                <w:div w:id="2013022066">
                  <w:marLeft w:val="0"/>
                  <w:marRight w:val="0"/>
                  <w:marTop w:val="0"/>
                  <w:marBottom w:val="0"/>
                  <w:divBdr>
                    <w:top w:val="none" w:sz="0" w:space="0" w:color="auto"/>
                    <w:left w:val="none" w:sz="0" w:space="0" w:color="auto"/>
                    <w:bottom w:val="none" w:sz="0" w:space="0" w:color="auto"/>
                    <w:right w:val="none" w:sz="0" w:space="0" w:color="auto"/>
                  </w:divBdr>
                </w:div>
                <w:div w:id="683823285">
                  <w:marLeft w:val="0"/>
                  <w:marRight w:val="0"/>
                  <w:marTop w:val="0"/>
                  <w:marBottom w:val="0"/>
                  <w:divBdr>
                    <w:top w:val="none" w:sz="0" w:space="0" w:color="auto"/>
                    <w:left w:val="none" w:sz="0" w:space="0" w:color="auto"/>
                    <w:bottom w:val="none" w:sz="0" w:space="0" w:color="auto"/>
                    <w:right w:val="none" w:sz="0" w:space="0" w:color="auto"/>
                  </w:divBdr>
                </w:div>
                <w:div w:id="1016928645">
                  <w:marLeft w:val="0"/>
                  <w:marRight w:val="0"/>
                  <w:marTop w:val="0"/>
                  <w:marBottom w:val="0"/>
                  <w:divBdr>
                    <w:top w:val="none" w:sz="0" w:space="0" w:color="auto"/>
                    <w:left w:val="none" w:sz="0" w:space="0" w:color="auto"/>
                    <w:bottom w:val="none" w:sz="0" w:space="0" w:color="auto"/>
                    <w:right w:val="none" w:sz="0" w:space="0" w:color="auto"/>
                  </w:divBdr>
                </w:div>
                <w:div w:id="964701865">
                  <w:marLeft w:val="0"/>
                  <w:marRight w:val="0"/>
                  <w:marTop w:val="0"/>
                  <w:marBottom w:val="0"/>
                  <w:divBdr>
                    <w:top w:val="none" w:sz="0" w:space="0" w:color="auto"/>
                    <w:left w:val="none" w:sz="0" w:space="0" w:color="auto"/>
                    <w:bottom w:val="none" w:sz="0" w:space="0" w:color="auto"/>
                    <w:right w:val="none" w:sz="0" w:space="0" w:color="auto"/>
                  </w:divBdr>
                </w:div>
                <w:div w:id="414324876">
                  <w:marLeft w:val="0"/>
                  <w:marRight w:val="0"/>
                  <w:marTop w:val="0"/>
                  <w:marBottom w:val="0"/>
                  <w:divBdr>
                    <w:top w:val="none" w:sz="0" w:space="0" w:color="auto"/>
                    <w:left w:val="none" w:sz="0" w:space="0" w:color="auto"/>
                    <w:bottom w:val="none" w:sz="0" w:space="0" w:color="auto"/>
                    <w:right w:val="none" w:sz="0" w:space="0" w:color="auto"/>
                  </w:divBdr>
                </w:div>
                <w:div w:id="491800791">
                  <w:marLeft w:val="0"/>
                  <w:marRight w:val="0"/>
                  <w:marTop w:val="0"/>
                  <w:marBottom w:val="0"/>
                  <w:divBdr>
                    <w:top w:val="none" w:sz="0" w:space="0" w:color="auto"/>
                    <w:left w:val="none" w:sz="0" w:space="0" w:color="auto"/>
                    <w:bottom w:val="none" w:sz="0" w:space="0" w:color="auto"/>
                    <w:right w:val="none" w:sz="0" w:space="0" w:color="auto"/>
                  </w:divBdr>
                </w:div>
                <w:div w:id="181939640">
                  <w:marLeft w:val="0"/>
                  <w:marRight w:val="0"/>
                  <w:marTop w:val="0"/>
                  <w:marBottom w:val="0"/>
                  <w:divBdr>
                    <w:top w:val="none" w:sz="0" w:space="0" w:color="auto"/>
                    <w:left w:val="none" w:sz="0" w:space="0" w:color="auto"/>
                    <w:bottom w:val="none" w:sz="0" w:space="0" w:color="auto"/>
                    <w:right w:val="none" w:sz="0" w:space="0" w:color="auto"/>
                  </w:divBdr>
                </w:div>
                <w:div w:id="207693035">
                  <w:marLeft w:val="0"/>
                  <w:marRight w:val="0"/>
                  <w:marTop w:val="0"/>
                  <w:marBottom w:val="0"/>
                  <w:divBdr>
                    <w:top w:val="none" w:sz="0" w:space="0" w:color="auto"/>
                    <w:left w:val="none" w:sz="0" w:space="0" w:color="auto"/>
                    <w:bottom w:val="none" w:sz="0" w:space="0" w:color="auto"/>
                    <w:right w:val="none" w:sz="0" w:space="0" w:color="auto"/>
                  </w:divBdr>
                </w:div>
                <w:div w:id="576284246">
                  <w:marLeft w:val="0"/>
                  <w:marRight w:val="0"/>
                  <w:marTop w:val="0"/>
                  <w:marBottom w:val="0"/>
                  <w:divBdr>
                    <w:top w:val="none" w:sz="0" w:space="0" w:color="auto"/>
                    <w:left w:val="none" w:sz="0" w:space="0" w:color="auto"/>
                    <w:bottom w:val="none" w:sz="0" w:space="0" w:color="auto"/>
                    <w:right w:val="none" w:sz="0" w:space="0" w:color="auto"/>
                  </w:divBdr>
                </w:div>
              </w:divsChild>
            </w:div>
            <w:div w:id="1527862352">
              <w:marLeft w:val="0"/>
              <w:marRight w:val="0"/>
              <w:marTop w:val="0"/>
              <w:marBottom w:val="0"/>
              <w:divBdr>
                <w:top w:val="none" w:sz="0" w:space="0" w:color="auto"/>
                <w:left w:val="none" w:sz="0" w:space="0" w:color="auto"/>
                <w:bottom w:val="none" w:sz="0" w:space="0" w:color="auto"/>
                <w:right w:val="none" w:sz="0" w:space="0" w:color="auto"/>
              </w:divBdr>
              <w:divsChild>
                <w:div w:id="646007418">
                  <w:marLeft w:val="0"/>
                  <w:marRight w:val="0"/>
                  <w:marTop w:val="0"/>
                  <w:marBottom w:val="0"/>
                  <w:divBdr>
                    <w:top w:val="none" w:sz="0" w:space="0" w:color="auto"/>
                    <w:left w:val="none" w:sz="0" w:space="0" w:color="auto"/>
                    <w:bottom w:val="none" w:sz="0" w:space="0" w:color="auto"/>
                    <w:right w:val="none" w:sz="0" w:space="0" w:color="auto"/>
                  </w:divBdr>
                </w:div>
                <w:div w:id="1944192235">
                  <w:marLeft w:val="0"/>
                  <w:marRight w:val="0"/>
                  <w:marTop w:val="0"/>
                  <w:marBottom w:val="0"/>
                  <w:divBdr>
                    <w:top w:val="none" w:sz="0" w:space="0" w:color="auto"/>
                    <w:left w:val="none" w:sz="0" w:space="0" w:color="auto"/>
                    <w:bottom w:val="none" w:sz="0" w:space="0" w:color="auto"/>
                    <w:right w:val="none" w:sz="0" w:space="0" w:color="auto"/>
                  </w:divBdr>
                </w:div>
                <w:div w:id="439304009">
                  <w:marLeft w:val="0"/>
                  <w:marRight w:val="0"/>
                  <w:marTop w:val="0"/>
                  <w:marBottom w:val="0"/>
                  <w:divBdr>
                    <w:top w:val="none" w:sz="0" w:space="0" w:color="auto"/>
                    <w:left w:val="none" w:sz="0" w:space="0" w:color="auto"/>
                    <w:bottom w:val="none" w:sz="0" w:space="0" w:color="auto"/>
                    <w:right w:val="none" w:sz="0" w:space="0" w:color="auto"/>
                  </w:divBdr>
                </w:div>
                <w:div w:id="1992564969">
                  <w:marLeft w:val="0"/>
                  <w:marRight w:val="0"/>
                  <w:marTop w:val="0"/>
                  <w:marBottom w:val="0"/>
                  <w:divBdr>
                    <w:top w:val="none" w:sz="0" w:space="0" w:color="auto"/>
                    <w:left w:val="none" w:sz="0" w:space="0" w:color="auto"/>
                    <w:bottom w:val="none" w:sz="0" w:space="0" w:color="auto"/>
                    <w:right w:val="none" w:sz="0" w:space="0" w:color="auto"/>
                  </w:divBdr>
                </w:div>
                <w:div w:id="515926471">
                  <w:marLeft w:val="0"/>
                  <w:marRight w:val="0"/>
                  <w:marTop w:val="0"/>
                  <w:marBottom w:val="0"/>
                  <w:divBdr>
                    <w:top w:val="none" w:sz="0" w:space="0" w:color="auto"/>
                    <w:left w:val="none" w:sz="0" w:space="0" w:color="auto"/>
                    <w:bottom w:val="none" w:sz="0" w:space="0" w:color="auto"/>
                    <w:right w:val="none" w:sz="0" w:space="0" w:color="auto"/>
                  </w:divBdr>
                </w:div>
                <w:div w:id="1365443343">
                  <w:marLeft w:val="0"/>
                  <w:marRight w:val="0"/>
                  <w:marTop w:val="0"/>
                  <w:marBottom w:val="0"/>
                  <w:divBdr>
                    <w:top w:val="none" w:sz="0" w:space="0" w:color="auto"/>
                    <w:left w:val="none" w:sz="0" w:space="0" w:color="auto"/>
                    <w:bottom w:val="none" w:sz="0" w:space="0" w:color="auto"/>
                    <w:right w:val="none" w:sz="0" w:space="0" w:color="auto"/>
                  </w:divBdr>
                </w:div>
                <w:div w:id="2022124040">
                  <w:marLeft w:val="0"/>
                  <w:marRight w:val="0"/>
                  <w:marTop w:val="0"/>
                  <w:marBottom w:val="0"/>
                  <w:divBdr>
                    <w:top w:val="none" w:sz="0" w:space="0" w:color="auto"/>
                    <w:left w:val="none" w:sz="0" w:space="0" w:color="auto"/>
                    <w:bottom w:val="none" w:sz="0" w:space="0" w:color="auto"/>
                    <w:right w:val="none" w:sz="0" w:space="0" w:color="auto"/>
                  </w:divBdr>
                </w:div>
                <w:div w:id="916087194">
                  <w:marLeft w:val="0"/>
                  <w:marRight w:val="0"/>
                  <w:marTop w:val="0"/>
                  <w:marBottom w:val="0"/>
                  <w:divBdr>
                    <w:top w:val="none" w:sz="0" w:space="0" w:color="auto"/>
                    <w:left w:val="none" w:sz="0" w:space="0" w:color="auto"/>
                    <w:bottom w:val="none" w:sz="0" w:space="0" w:color="auto"/>
                    <w:right w:val="none" w:sz="0" w:space="0" w:color="auto"/>
                  </w:divBdr>
                </w:div>
                <w:div w:id="1406220654">
                  <w:marLeft w:val="0"/>
                  <w:marRight w:val="0"/>
                  <w:marTop w:val="0"/>
                  <w:marBottom w:val="0"/>
                  <w:divBdr>
                    <w:top w:val="none" w:sz="0" w:space="0" w:color="auto"/>
                    <w:left w:val="none" w:sz="0" w:space="0" w:color="auto"/>
                    <w:bottom w:val="none" w:sz="0" w:space="0" w:color="auto"/>
                    <w:right w:val="none" w:sz="0" w:space="0" w:color="auto"/>
                  </w:divBdr>
                </w:div>
                <w:div w:id="1315331698">
                  <w:marLeft w:val="0"/>
                  <w:marRight w:val="0"/>
                  <w:marTop w:val="0"/>
                  <w:marBottom w:val="0"/>
                  <w:divBdr>
                    <w:top w:val="none" w:sz="0" w:space="0" w:color="auto"/>
                    <w:left w:val="none" w:sz="0" w:space="0" w:color="auto"/>
                    <w:bottom w:val="none" w:sz="0" w:space="0" w:color="auto"/>
                    <w:right w:val="none" w:sz="0" w:space="0" w:color="auto"/>
                  </w:divBdr>
                </w:div>
                <w:div w:id="1130853968">
                  <w:marLeft w:val="0"/>
                  <w:marRight w:val="0"/>
                  <w:marTop w:val="0"/>
                  <w:marBottom w:val="0"/>
                  <w:divBdr>
                    <w:top w:val="none" w:sz="0" w:space="0" w:color="auto"/>
                    <w:left w:val="none" w:sz="0" w:space="0" w:color="auto"/>
                    <w:bottom w:val="none" w:sz="0" w:space="0" w:color="auto"/>
                    <w:right w:val="none" w:sz="0" w:space="0" w:color="auto"/>
                  </w:divBdr>
                </w:div>
                <w:div w:id="1026828736">
                  <w:marLeft w:val="0"/>
                  <w:marRight w:val="0"/>
                  <w:marTop w:val="0"/>
                  <w:marBottom w:val="0"/>
                  <w:divBdr>
                    <w:top w:val="none" w:sz="0" w:space="0" w:color="auto"/>
                    <w:left w:val="none" w:sz="0" w:space="0" w:color="auto"/>
                    <w:bottom w:val="none" w:sz="0" w:space="0" w:color="auto"/>
                    <w:right w:val="none" w:sz="0" w:space="0" w:color="auto"/>
                  </w:divBdr>
                </w:div>
                <w:div w:id="813108967">
                  <w:marLeft w:val="0"/>
                  <w:marRight w:val="0"/>
                  <w:marTop w:val="0"/>
                  <w:marBottom w:val="0"/>
                  <w:divBdr>
                    <w:top w:val="none" w:sz="0" w:space="0" w:color="auto"/>
                    <w:left w:val="none" w:sz="0" w:space="0" w:color="auto"/>
                    <w:bottom w:val="none" w:sz="0" w:space="0" w:color="auto"/>
                    <w:right w:val="none" w:sz="0" w:space="0" w:color="auto"/>
                  </w:divBdr>
                </w:div>
                <w:div w:id="485828318">
                  <w:marLeft w:val="0"/>
                  <w:marRight w:val="0"/>
                  <w:marTop w:val="0"/>
                  <w:marBottom w:val="0"/>
                  <w:divBdr>
                    <w:top w:val="none" w:sz="0" w:space="0" w:color="auto"/>
                    <w:left w:val="none" w:sz="0" w:space="0" w:color="auto"/>
                    <w:bottom w:val="none" w:sz="0" w:space="0" w:color="auto"/>
                    <w:right w:val="none" w:sz="0" w:space="0" w:color="auto"/>
                  </w:divBdr>
                </w:div>
                <w:div w:id="434400330">
                  <w:marLeft w:val="0"/>
                  <w:marRight w:val="0"/>
                  <w:marTop w:val="0"/>
                  <w:marBottom w:val="0"/>
                  <w:divBdr>
                    <w:top w:val="none" w:sz="0" w:space="0" w:color="auto"/>
                    <w:left w:val="none" w:sz="0" w:space="0" w:color="auto"/>
                    <w:bottom w:val="none" w:sz="0" w:space="0" w:color="auto"/>
                    <w:right w:val="none" w:sz="0" w:space="0" w:color="auto"/>
                  </w:divBdr>
                </w:div>
                <w:div w:id="932053892">
                  <w:marLeft w:val="0"/>
                  <w:marRight w:val="0"/>
                  <w:marTop w:val="0"/>
                  <w:marBottom w:val="0"/>
                  <w:divBdr>
                    <w:top w:val="none" w:sz="0" w:space="0" w:color="auto"/>
                    <w:left w:val="none" w:sz="0" w:space="0" w:color="auto"/>
                    <w:bottom w:val="none" w:sz="0" w:space="0" w:color="auto"/>
                    <w:right w:val="none" w:sz="0" w:space="0" w:color="auto"/>
                  </w:divBdr>
                </w:div>
                <w:div w:id="1457606420">
                  <w:marLeft w:val="0"/>
                  <w:marRight w:val="0"/>
                  <w:marTop w:val="0"/>
                  <w:marBottom w:val="0"/>
                  <w:divBdr>
                    <w:top w:val="none" w:sz="0" w:space="0" w:color="auto"/>
                    <w:left w:val="none" w:sz="0" w:space="0" w:color="auto"/>
                    <w:bottom w:val="none" w:sz="0" w:space="0" w:color="auto"/>
                    <w:right w:val="none" w:sz="0" w:space="0" w:color="auto"/>
                  </w:divBdr>
                </w:div>
                <w:div w:id="847864204">
                  <w:marLeft w:val="0"/>
                  <w:marRight w:val="0"/>
                  <w:marTop w:val="0"/>
                  <w:marBottom w:val="0"/>
                  <w:divBdr>
                    <w:top w:val="none" w:sz="0" w:space="0" w:color="auto"/>
                    <w:left w:val="none" w:sz="0" w:space="0" w:color="auto"/>
                    <w:bottom w:val="none" w:sz="0" w:space="0" w:color="auto"/>
                    <w:right w:val="none" w:sz="0" w:space="0" w:color="auto"/>
                  </w:divBdr>
                </w:div>
                <w:div w:id="313724644">
                  <w:marLeft w:val="0"/>
                  <w:marRight w:val="0"/>
                  <w:marTop w:val="0"/>
                  <w:marBottom w:val="0"/>
                  <w:divBdr>
                    <w:top w:val="none" w:sz="0" w:space="0" w:color="auto"/>
                    <w:left w:val="none" w:sz="0" w:space="0" w:color="auto"/>
                    <w:bottom w:val="none" w:sz="0" w:space="0" w:color="auto"/>
                    <w:right w:val="none" w:sz="0" w:space="0" w:color="auto"/>
                  </w:divBdr>
                </w:div>
                <w:div w:id="155343130">
                  <w:marLeft w:val="0"/>
                  <w:marRight w:val="0"/>
                  <w:marTop w:val="0"/>
                  <w:marBottom w:val="0"/>
                  <w:divBdr>
                    <w:top w:val="none" w:sz="0" w:space="0" w:color="auto"/>
                    <w:left w:val="none" w:sz="0" w:space="0" w:color="auto"/>
                    <w:bottom w:val="none" w:sz="0" w:space="0" w:color="auto"/>
                    <w:right w:val="none" w:sz="0" w:space="0" w:color="auto"/>
                  </w:divBdr>
                </w:div>
                <w:div w:id="72820177">
                  <w:marLeft w:val="0"/>
                  <w:marRight w:val="0"/>
                  <w:marTop w:val="0"/>
                  <w:marBottom w:val="0"/>
                  <w:divBdr>
                    <w:top w:val="none" w:sz="0" w:space="0" w:color="auto"/>
                    <w:left w:val="none" w:sz="0" w:space="0" w:color="auto"/>
                    <w:bottom w:val="none" w:sz="0" w:space="0" w:color="auto"/>
                    <w:right w:val="none" w:sz="0" w:space="0" w:color="auto"/>
                  </w:divBdr>
                </w:div>
                <w:div w:id="90008754">
                  <w:marLeft w:val="0"/>
                  <w:marRight w:val="0"/>
                  <w:marTop w:val="0"/>
                  <w:marBottom w:val="0"/>
                  <w:divBdr>
                    <w:top w:val="none" w:sz="0" w:space="0" w:color="auto"/>
                    <w:left w:val="none" w:sz="0" w:space="0" w:color="auto"/>
                    <w:bottom w:val="none" w:sz="0" w:space="0" w:color="auto"/>
                    <w:right w:val="none" w:sz="0" w:space="0" w:color="auto"/>
                  </w:divBdr>
                </w:div>
                <w:div w:id="823742225">
                  <w:marLeft w:val="0"/>
                  <w:marRight w:val="0"/>
                  <w:marTop w:val="0"/>
                  <w:marBottom w:val="0"/>
                  <w:divBdr>
                    <w:top w:val="none" w:sz="0" w:space="0" w:color="auto"/>
                    <w:left w:val="none" w:sz="0" w:space="0" w:color="auto"/>
                    <w:bottom w:val="none" w:sz="0" w:space="0" w:color="auto"/>
                    <w:right w:val="none" w:sz="0" w:space="0" w:color="auto"/>
                  </w:divBdr>
                </w:div>
                <w:div w:id="1719553347">
                  <w:marLeft w:val="0"/>
                  <w:marRight w:val="0"/>
                  <w:marTop w:val="0"/>
                  <w:marBottom w:val="0"/>
                  <w:divBdr>
                    <w:top w:val="none" w:sz="0" w:space="0" w:color="auto"/>
                    <w:left w:val="none" w:sz="0" w:space="0" w:color="auto"/>
                    <w:bottom w:val="none" w:sz="0" w:space="0" w:color="auto"/>
                    <w:right w:val="none" w:sz="0" w:space="0" w:color="auto"/>
                  </w:divBdr>
                </w:div>
                <w:div w:id="679820659">
                  <w:marLeft w:val="0"/>
                  <w:marRight w:val="0"/>
                  <w:marTop w:val="0"/>
                  <w:marBottom w:val="0"/>
                  <w:divBdr>
                    <w:top w:val="none" w:sz="0" w:space="0" w:color="auto"/>
                    <w:left w:val="none" w:sz="0" w:space="0" w:color="auto"/>
                    <w:bottom w:val="none" w:sz="0" w:space="0" w:color="auto"/>
                    <w:right w:val="none" w:sz="0" w:space="0" w:color="auto"/>
                  </w:divBdr>
                </w:div>
                <w:div w:id="997533701">
                  <w:marLeft w:val="0"/>
                  <w:marRight w:val="0"/>
                  <w:marTop w:val="0"/>
                  <w:marBottom w:val="0"/>
                  <w:divBdr>
                    <w:top w:val="none" w:sz="0" w:space="0" w:color="auto"/>
                    <w:left w:val="none" w:sz="0" w:space="0" w:color="auto"/>
                    <w:bottom w:val="none" w:sz="0" w:space="0" w:color="auto"/>
                    <w:right w:val="none" w:sz="0" w:space="0" w:color="auto"/>
                  </w:divBdr>
                </w:div>
                <w:div w:id="993949117">
                  <w:marLeft w:val="0"/>
                  <w:marRight w:val="0"/>
                  <w:marTop w:val="0"/>
                  <w:marBottom w:val="0"/>
                  <w:divBdr>
                    <w:top w:val="none" w:sz="0" w:space="0" w:color="auto"/>
                    <w:left w:val="none" w:sz="0" w:space="0" w:color="auto"/>
                    <w:bottom w:val="none" w:sz="0" w:space="0" w:color="auto"/>
                    <w:right w:val="none" w:sz="0" w:space="0" w:color="auto"/>
                  </w:divBdr>
                </w:div>
                <w:div w:id="431826588">
                  <w:marLeft w:val="0"/>
                  <w:marRight w:val="0"/>
                  <w:marTop w:val="0"/>
                  <w:marBottom w:val="0"/>
                  <w:divBdr>
                    <w:top w:val="none" w:sz="0" w:space="0" w:color="auto"/>
                    <w:left w:val="none" w:sz="0" w:space="0" w:color="auto"/>
                    <w:bottom w:val="none" w:sz="0" w:space="0" w:color="auto"/>
                    <w:right w:val="none" w:sz="0" w:space="0" w:color="auto"/>
                  </w:divBdr>
                </w:div>
                <w:div w:id="1467699371">
                  <w:marLeft w:val="0"/>
                  <w:marRight w:val="0"/>
                  <w:marTop w:val="0"/>
                  <w:marBottom w:val="0"/>
                  <w:divBdr>
                    <w:top w:val="none" w:sz="0" w:space="0" w:color="auto"/>
                    <w:left w:val="none" w:sz="0" w:space="0" w:color="auto"/>
                    <w:bottom w:val="none" w:sz="0" w:space="0" w:color="auto"/>
                    <w:right w:val="none" w:sz="0" w:space="0" w:color="auto"/>
                  </w:divBdr>
                </w:div>
                <w:div w:id="2087143182">
                  <w:marLeft w:val="0"/>
                  <w:marRight w:val="0"/>
                  <w:marTop w:val="0"/>
                  <w:marBottom w:val="0"/>
                  <w:divBdr>
                    <w:top w:val="none" w:sz="0" w:space="0" w:color="auto"/>
                    <w:left w:val="none" w:sz="0" w:space="0" w:color="auto"/>
                    <w:bottom w:val="none" w:sz="0" w:space="0" w:color="auto"/>
                    <w:right w:val="none" w:sz="0" w:space="0" w:color="auto"/>
                  </w:divBdr>
                </w:div>
                <w:div w:id="746613749">
                  <w:marLeft w:val="0"/>
                  <w:marRight w:val="0"/>
                  <w:marTop w:val="0"/>
                  <w:marBottom w:val="0"/>
                  <w:divBdr>
                    <w:top w:val="none" w:sz="0" w:space="0" w:color="auto"/>
                    <w:left w:val="none" w:sz="0" w:space="0" w:color="auto"/>
                    <w:bottom w:val="none" w:sz="0" w:space="0" w:color="auto"/>
                    <w:right w:val="none" w:sz="0" w:space="0" w:color="auto"/>
                  </w:divBdr>
                </w:div>
                <w:div w:id="741829414">
                  <w:marLeft w:val="0"/>
                  <w:marRight w:val="0"/>
                  <w:marTop w:val="0"/>
                  <w:marBottom w:val="0"/>
                  <w:divBdr>
                    <w:top w:val="none" w:sz="0" w:space="0" w:color="auto"/>
                    <w:left w:val="none" w:sz="0" w:space="0" w:color="auto"/>
                    <w:bottom w:val="none" w:sz="0" w:space="0" w:color="auto"/>
                    <w:right w:val="none" w:sz="0" w:space="0" w:color="auto"/>
                  </w:divBdr>
                </w:div>
                <w:div w:id="1431045635">
                  <w:marLeft w:val="0"/>
                  <w:marRight w:val="0"/>
                  <w:marTop w:val="0"/>
                  <w:marBottom w:val="0"/>
                  <w:divBdr>
                    <w:top w:val="none" w:sz="0" w:space="0" w:color="auto"/>
                    <w:left w:val="none" w:sz="0" w:space="0" w:color="auto"/>
                    <w:bottom w:val="none" w:sz="0" w:space="0" w:color="auto"/>
                    <w:right w:val="none" w:sz="0" w:space="0" w:color="auto"/>
                  </w:divBdr>
                </w:div>
                <w:div w:id="227307228">
                  <w:marLeft w:val="0"/>
                  <w:marRight w:val="0"/>
                  <w:marTop w:val="0"/>
                  <w:marBottom w:val="0"/>
                  <w:divBdr>
                    <w:top w:val="none" w:sz="0" w:space="0" w:color="auto"/>
                    <w:left w:val="none" w:sz="0" w:space="0" w:color="auto"/>
                    <w:bottom w:val="none" w:sz="0" w:space="0" w:color="auto"/>
                    <w:right w:val="none" w:sz="0" w:space="0" w:color="auto"/>
                  </w:divBdr>
                </w:div>
              </w:divsChild>
            </w:div>
            <w:div w:id="258677801">
              <w:marLeft w:val="0"/>
              <w:marRight w:val="0"/>
              <w:marTop w:val="0"/>
              <w:marBottom w:val="0"/>
              <w:divBdr>
                <w:top w:val="none" w:sz="0" w:space="0" w:color="auto"/>
                <w:left w:val="none" w:sz="0" w:space="0" w:color="auto"/>
                <w:bottom w:val="none" w:sz="0" w:space="0" w:color="auto"/>
                <w:right w:val="none" w:sz="0" w:space="0" w:color="auto"/>
              </w:divBdr>
              <w:divsChild>
                <w:div w:id="715351244">
                  <w:marLeft w:val="0"/>
                  <w:marRight w:val="0"/>
                  <w:marTop w:val="0"/>
                  <w:marBottom w:val="0"/>
                  <w:divBdr>
                    <w:top w:val="none" w:sz="0" w:space="0" w:color="auto"/>
                    <w:left w:val="none" w:sz="0" w:space="0" w:color="auto"/>
                    <w:bottom w:val="none" w:sz="0" w:space="0" w:color="auto"/>
                    <w:right w:val="none" w:sz="0" w:space="0" w:color="auto"/>
                  </w:divBdr>
                </w:div>
                <w:div w:id="1155992703">
                  <w:marLeft w:val="0"/>
                  <w:marRight w:val="0"/>
                  <w:marTop w:val="0"/>
                  <w:marBottom w:val="0"/>
                  <w:divBdr>
                    <w:top w:val="none" w:sz="0" w:space="0" w:color="auto"/>
                    <w:left w:val="none" w:sz="0" w:space="0" w:color="auto"/>
                    <w:bottom w:val="none" w:sz="0" w:space="0" w:color="auto"/>
                    <w:right w:val="none" w:sz="0" w:space="0" w:color="auto"/>
                  </w:divBdr>
                </w:div>
                <w:div w:id="33389441">
                  <w:marLeft w:val="0"/>
                  <w:marRight w:val="0"/>
                  <w:marTop w:val="0"/>
                  <w:marBottom w:val="0"/>
                  <w:divBdr>
                    <w:top w:val="none" w:sz="0" w:space="0" w:color="auto"/>
                    <w:left w:val="none" w:sz="0" w:space="0" w:color="auto"/>
                    <w:bottom w:val="none" w:sz="0" w:space="0" w:color="auto"/>
                    <w:right w:val="none" w:sz="0" w:space="0" w:color="auto"/>
                  </w:divBdr>
                </w:div>
                <w:div w:id="910968251">
                  <w:marLeft w:val="0"/>
                  <w:marRight w:val="0"/>
                  <w:marTop w:val="0"/>
                  <w:marBottom w:val="0"/>
                  <w:divBdr>
                    <w:top w:val="none" w:sz="0" w:space="0" w:color="auto"/>
                    <w:left w:val="none" w:sz="0" w:space="0" w:color="auto"/>
                    <w:bottom w:val="none" w:sz="0" w:space="0" w:color="auto"/>
                    <w:right w:val="none" w:sz="0" w:space="0" w:color="auto"/>
                  </w:divBdr>
                </w:div>
                <w:div w:id="38406319">
                  <w:marLeft w:val="0"/>
                  <w:marRight w:val="0"/>
                  <w:marTop w:val="0"/>
                  <w:marBottom w:val="0"/>
                  <w:divBdr>
                    <w:top w:val="none" w:sz="0" w:space="0" w:color="auto"/>
                    <w:left w:val="none" w:sz="0" w:space="0" w:color="auto"/>
                    <w:bottom w:val="none" w:sz="0" w:space="0" w:color="auto"/>
                    <w:right w:val="none" w:sz="0" w:space="0" w:color="auto"/>
                  </w:divBdr>
                </w:div>
                <w:div w:id="1573157154">
                  <w:marLeft w:val="0"/>
                  <w:marRight w:val="0"/>
                  <w:marTop w:val="0"/>
                  <w:marBottom w:val="0"/>
                  <w:divBdr>
                    <w:top w:val="none" w:sz="0" w:space="0" w:color="auto"/>
                    <w:left w:val="none" w:sz="0" w:space="0" w:color="auto"/>
                    <w:bottom w:val="none" w:sz="0" w:space="0" w:color="auto"/>
                    <w:right w:val="none" w:sz="0" w:space="0" w:color="auto"/>
                  </w:divBdr>
                </w:div>
                <w:div w:id="479420422">
                  <w:marLeft w:val="0"/>
                  <w:marRight w:val="0"/>
                  <w:marTop w:val="0"/>
                  <w:marBottom w:val="0"/>
                  <w:divBdr>
                    <w:top w:val="none" w:sz="0" w:space="0" w:color="auto"/>
                    <w:left w:val="none" w:sz="0" w:space="0" w:color="auto"/>
                    <w:bottom w:val="none" w:sz="0" w:space="0" w:color="auto"/>
                    <w:right w:val="none" w:sz="0" w:space="0" w:color="auto"/>
                  </w:divBdr>
                </w:div>
                <w:div w:id="785806872">
                  <w:marLeft w:val="0"/>
                  <w:marRight w:val="0"/>
                  <w:marTop w:val="0"/>
                  <w:marBottom w:val="0"/>
                  <w:divBdr>
                    <w:top w:val="none" w:sz="0" w:space="0" w:color="auto"/>
                    <w:left w:val="none" w:sz="0" w:space="0" w:color="auto"/>
                    <w:bottom w:val="none" w:sz="0" w:space="0" w:color="auto"/>
                    <w:right w:val="none" w:sz="0" w:space="0" w:color="auto"/>
                  </w:divBdr>
                </w:div>
                <w:div w:id="242296259">
                  <w:marLeft w:val="0"/>
                  <w:marRight w:val="0"/>
                  <w:marTop w:val="0"/>
                  <w:marBottom w:val="0"/>
                  <w:divBdr>
                    <w:top w:val="none" w:sz="0" w:space="0" w:color="auto"/>
                    <w:left w:val="none" w:sz="0" w:space="0" w:color="auto"/>
                    <w:bottom w:val="none" w:sz="0" w:space="0" w:color="auto"/>
                    <w:right w:val="none" w:sz="0" w:space="0" w:color="auto"/>
                  </w:divBdr>
                </w:div>
                <w:div w:id="1884563678">
                  <w:marLeft w:val="0"/>
                  <w:marRight w:val="0"/>
                  <w:marTop w:val="0"/>
                  <w:marBottom w:val="0"/>
                  <w:divBdr>
                    <w:top w:val="none" w:sz="0" w:space="0" w:color="auto"/>
                    <w:left w:val="none" w:sz="0" w:space="0" w:color="auto"/>
                    <w:bottom w:val="none" w:sz="0" w:space="0" w:color="auto"/>
                    <w:right w:val="none" w:sz="0" w:space="0" w:color="auto"/>
                  </w:divBdr>
                </w:div>
                <w:div w:id="1031804548">
                  <w:marLeft w:val="0"/>
                  <w:marRight w:val="0"/>
                  <w:marTop w:val="0"/>
                  <w:marBottom w:val="0"/>
                  <w:divBdr>
                    <w:top w:val="none" w:sz="0" w:space="0" w:color="auto"/>
                    <w:left w:val="none" w:sz="0" w:space="0" w:color="auto"/>
                    <w:bottom w:val="none" w:sz="0" w:space="0" w:color="auto"/>
                    <w:right w:val="none" w:sz="0" w:space="0" w:color="auto"/>
                  </w:divBdr>
                </w:div>
                <w:div w:id="999042645">
                  <w:marLeft w:val="0"/>
                  <w:marRight w:val="0"/>
                  <w:marTop w:val="0"/>
                  <w:marBottom w:val="0"/>
                  <w:divBdr>
                    <w:top w:val="none" w:sz="0" w:space="0" w:color="auto"/>
                    <w:left w:val="none" w:sz="0" w:space="0" w:color="auto"/>
                    <w:bottom w:val="none" w:sz="0" w:space="0" w:color="auto"/>
                    <w:right w:val="none" w:sz="0" w:space="0" w:color="auto"/>
                  </w:divBdr>
                </w:div>
                <w:div w:id="371150666">
                  <w:marLeft w:val="0"/>
                  <w:marRight w:val="0"/>
                  <w:marTop w:val="0"/>
                  <w:marBottom w:val="0"/>
                  <w:divBdr>
                    <w:top w:val="none" w:sz="0" w:space="0" w:color="auto"/>
                    <w:left w:val="none" w:sz="0" w:space="0" w:color="auto"/>
                    <w:bottom w:val="none" w:sz="0" w:space="0" w:color="auto"/>
                    <w:right w:val="none" w:sz="0" w:space="0" w:color="auto"/>
                  </w:divBdr>
                </w:div>
                <w:div w:id="2049912350">
                  <w:marLeft w:val="0"/>
                  <w:marRight w:val="0"/>
                  <w:marTop w:val="0"/>
                  <w:marBottom w:val="0"/>
                  <w:divBdr>
                    <w:top w:val="none" w:sz="0" w:space="0" w:color="auto"/>
                    <w:left w:val="none" w:sz="0" w:space="0" w:color="auto"/>
                    <w:bottom w:val="none" w:sz="0" w:space="0" w:color="auto"/>
                    <w:right w:val="none" w:sz="0" w:space="0" w:color="auto"/>
                  </w:divBdr>
                </w:div>
                <w:div w:id="966395849">
                  <w:marLeft w:val="0"/>
                  <w:marRight w:val="0"/>
                  <w:marTop w:val="0"/>
                  <w:marBottom w:val="0"/>
                  <w:divBdr>
                    <w:top w:val="none" w:sz="0" w:space="0" w:color="auto"/>
                    <w:left w:val="none" w:sz="0" w:space="0" w:color="auto"/>
                    <w:bottom w:val="none" w:sz="0" w:space="0" w:color="auto"/>
                    <w:right w:val="none" w:sz="0" w:space="0" w:color="auto"/>
                  </w:divBdr>
                </w:div>
                <w:div w:id="781610413">
                  <w:marLeft w:val="0"/>
                  <w:marRight w:val="0"/>
                  <w:marTop w:val="0"/>
                  <w:marBottom w:val="0"/>
                  <w:divBdr>
                    <w:top w:val="none" w:sz="0" w:space="0" w:color="auto"/>
                    <w:left w:val="none" w:sz="0" w:space="0" w:color="auto"/>
                    <w:bottom w:val="none" w:sz="0" w:space="0" w:color="auto"/>
                    <w:right w:val="none" w:sz="0" w:space="0" w:color="auto"/>
                  </w:divBdr>
                </w:div>
                <w:div w:id="2024898544">
                  <w:marLeft w:val="0"/>
                  <w:marRight w:val="0"/>
                  <w:marTop w:val="0"/>
                  <w:marBottom w:val="0"/>
                  <w:divBdr>
                    <w:top w:val="none" w:sz="0" w:space="0" w:color="auto"/>
                    <w:left w:val="none" w:sz="0" w:space="0" w:color="auto"/>
                    <w:bottom w:val="none" w:sz="0" w:space="0" w:color="auto"/>
                    <w:right w:val="none" w:sz="0" w:space="0" w:color="auto"/>
                  </w:divBdr>
                </w:div>
                <w:div w:id="1143229024">
                  <w:marLeft w:val="0"/>
                  <w:marRight w:val="0"/>
                  <w:marTop w:val="0"/>
                  <w:marBottom w:val="0"/>
                  <w:divBdr>
                    <w:top w:val="none" w:sz="0" w:space="0" w:color="auto"/>
                    <w:left w:val="none" w:sz="0" w:space="0" w:color="auto"/>
                    <w:bottom w:val="none" w:sz="0" w:space="0" w:color="auto"/>
                    <w:right w:val="none" w:sz="0" w:space="0" w:color="auto"/>
                  </w:divBdr>
                </w:div>
                <w:div w:id="1998410528">
                  <w:marLeft w:val="0"/>
                  <w:marRight w:val="0"/>
                  <w:marTop w:val="0"/>
                  <w:marBottom w:val="0"/>
                  <w:divBdr>
                    <w:top w:val="none" w:sz="0" w:space="0" w:color="auto"/>
                    <w:left w:val="none" w:sz="0" w:space="0" w:color="auto"/>
                    <w:bottom w:val="none" w:sz="0" w:space="0" w:color="auto"/>
                    <w:right w:val="none" w:sz="0" w:space="0" w:color="auto"/>
                  </w:divBdr>
                </w:div>
                <w:div w:id="1101755177">
                  <w:marLeft w:val="0"/>
                  <w:marRight w:val="0"/>
                  <w:marTop w:val="0"/>
                  <w:marBottom w:val="0"/>
                  <w:divBdr>
                    <w:top w:val="none" w:sz="0" w:space="0" w:color="auto"/>
                    <w:left w:val="none" w:sz="0" w:space="0" w:color="auto"/>
                    <w:bottom w:val="none" w:sz="0" w:space="0" w:color="auto"/>
                    <w:right w:val="none" w:sz="0" w:space="0" w:color="auto"/>
                  </w:divBdr>
                </w:div>
                <w:div w:id="935677339">
                  <w:marLeft w:val="0"/>
                  <w:marRight w:val="0"/>
                  <w:marTop w:val="0"/>
                  <w:marBottom w:val="0"/>
                  <w:divBdr>
                    <w:top w:val="none" w:sz="0" w:space="0" w:color="auto"/>
                    <w:left w:val="none" w:sz="0" w:space="0" w:color="auto"/>
                    <w:bottom w:val="none" w:sz="0" w:space="0" w:color="auto"/>
                    <w:right w:val="none" w:sz="0" w:space="0" w:color="auto"/>
                  </w:divBdr>
                </w:div>
                <w:div w:id="1559971917">
                  <w:marLeft w:val="0"/>
                  <w:marRight w:val="0"/>
                  <w:marTop w:val="0"/>
                  <w:marBottom w:val="0"/>
                  <w:divBdr>
                    <w:top w:val="none" w:sz="0" w:space="0" w:color="auto"/>
                    <w:left w:val="none" w:sz="0" w:space="0" w:color="auto"/>
                    <w:bottom w:val="none" w:sz="0" w:space="0" w:color="auto"/>
                    <w:right w:val="none" w:sz="0" w:space="0" w:color="auto"/>
                  </w:divBdr>
                </w:div>
                <w:div w:id="2049992173">
                  <w:marLeft w:val="0"/>
                  <w:marRight w:val="0"/>
                  <w:marTop w:val="0"/>
                  <w:marBottom w:val="0"/>
                  <w:divBdr>
                    <w:top w:val="none" w:sz="0" w:space="0" w:color="auto"/>
                    <w:left w:val="none" w:sz="0" w:space="0" w:color="auto"/>
                    <w:bottom w:val="none" w:sz="0" w:space="0" w:color="auto"/>
                    <w:right w:val="none" w:sz="0" w:space="0" w:color="auto"/>
                  </w:divBdr>
                </w:div>
                <w:div w:id="388917881">
                  <w:marLeft w:val="0"/>
                  <w:marRight w:val="0"/>
                  <w:marTop w:val="0"/>
                  <w:marBottom w:val="0"/>
                  <w:divBdr>
                    <w:top w:val="none" w:sz="0" w:space="0" w:color="auto"/>
                    <w:left w:val="none" w:sz="0" w:space="0" w:color="auto"/>
                    <w:bottom w:val="none" w:sz="0" w:space="0" w:color="auto"/>
                    <w:right w:val="none" w:sz="0" w:space="0" w:color="auto"/>
                  </w:divBdr>
                </w:div>
                <w:div w:id="332609143">
                  <w:marLeft w:val="0"/>
                  <w:marRight w:val="0"/>
                  <w:marTop w:val="0"/>
                  <w:marBottom w:val="0"/>
                  <w:divBdr>
                    <w:top w:val="none" w:sz="0" w:space="0" w:color="auto"/>
                    <w:left w:val="none" w:sz="0" w:space="0" w:color="auto"/>
                    <w:bottom w:val="none" w:sz="0" w:space="0" w:color="auto"/>
                    <w:right w:val="none" w:sz="0" w:space="0" w:color="auto"/>
                  </w:divBdr>
                </w:div>
                <w:div w:id="183373993">
                  <w:marLeft w:val="0"/>
                  <w:marRight w:val="0"/>
                  <w:marTop w:val="0"/>
                  <w:marBottom w:val="0"/>
                  <w:divBdr>
                    <w:top w:val="none" w:sz="0" w:space="0" w:color="auto"/>
                    <w:left w:val="none" w:sz="0" w:space="0" w:color="auto"/>
                    <w:bottom w:val="none" w:sz="0" w:space="0" w:color="auto"/>
                    <w:right w:val="none" w:sz="0" w:space="0" w:color="auto"/>
                  </w:divBdr>
                </w:div>
                <w:div w:id="610548163">
                  <w:marLeft w:val="0"/>
                  <w:marRight w:val="0"/>
                  <w:marTop w:val="0"/>
                  <w:marBottom w:val="0"/>
                  <w:divBdr>
                    <w:top w:val="none" w:sz="0" w:space="0" w:color="auto"/>
                    <w:left w:val="none" w:sz="0" w:space="0" w:color="auto"/>
                    <w:bottom w:val="none" w:sz="0" w:space="0" w:color="auto"/>
                    <w:right w:val="none" w:sz="0" w:space="0" w:color="auto"/>
                  </w:divBdr>
                </w:div>
                <w:div w:id="444930153">
                  <w:marLeft w:val="0"/>
                  <w:marRight w:val="0"/>
                  <w:marTop w:val="0"/>
                  <w:marBottom w:val="0"/>
                  <w:divBdr>
                    <w:top w:val="none" w:sz="0" w:space="0" w:color="auto"/>
                    <w:left w:val="none" w:sz="0" w:space="0" w:color="auto"/>
                    <w:bottom w:val="none" w:sz="0" w:space="0" w:color="auto"/>
                    <w:right w:val="none" w:sz="0" w:space="0" w:color="auto"/>
                  </w:divBdr>
                </w:div>
                <w:div w:id="2141072866">
                  <w:marLeft w:val="0"/>
                  <w:marRight w:val="0"/>
                  <w:marTop w:val="0"/>
                  <w:marBottom w:val="0"/>
                  <w:divBdr>
                    <w:top w:val="none" w:sz="0" w:space="0" w:color="auto"/>
                    <w:left w:val="none" w:sz="0" w:space="0" w:color="auto"/>
                    <w:bottom w:val="none" w:sz="0" w:space="0" w:color="auto"/>
                    <w:right w:val="none" w:sz="0" w:space="0" w:color="auto"/>
                  </w:divBdr>
                </w:div>
                <w:div w:id="1349452243">
                  <w:marLeft w:val="0"/>
                  <w:marRight w:val="0"/>
                  <w:marTop w:val="0"/>
                  <w:marBottom w:val="0"/>
                  <w:divBdr>
                    <w:top w:val="none" w:sz="0" w:space="0" w:color="auto"/>
                    <w:left w:val="none" w:sz="0" w:space="0" w:color="auto"/>
                    <w:bottom w:val="none" w:sz="0" w:space="0" w:color="auto"/>
                    <w:right w:val="none" w:sz="0" w:space="0" w:color="auto"/>
                  </w:divBdr>
                </w:div>
                <w:div w:id="612521277">
                  <w:marLeft w:val="0"/>
                  <w:marRight w:val="0"/>
                  <w:marTop w:val="0"/>
                  <w:marBottom w:val="0"/>
                  <w:divBdr>
                    <w:top w:val="none" w:sz="0" w:space="0" w:color="auto"/>
                    <w:left w:val="none" w:sz="0" w:space="0" w:color="auto"/>
                    <w:bottom w:val="none" w:sz="0" w:space="0" w:color="auto"/>
                    <w:right w:val="none" w:sz="0" w:space="0" w:color="auto"/>
                  </w:divBdr>
                </w:div>
                <w:div w:id="2115707654">
                  <w:marLeft w:val="0"/>
                  <w:marRight w:val="0"/>
                  <w:marTop w:val="0"/>
                  <w:marBottom w:val="0"/>
                  <w:divBdr>
                    <w:top w:val="none" w:sz="0" w:space="0" w:color="auto"/>
                    <w:left w:val="none" w:sz="0" w:space="0" w:color="auto"/>
                    <w:bottom w:val="none" w:sz="0" w:space="0" w:color="auto"/>
                    <w:right w:val="none" w:sz="0" w:space="0" w:color="auto"/>
                  </w:divBdr>
                </w:div>
                <w:div w:id="1791588295">
                  <w:marLeft w:val="0"/>
                  <w:marRight w:val="0"/>
                  <w:marTop w:val="0"/>
                  <w:marBottom w:val="0"/>
                  <w:divBdr>
                    <w:top w:val="none" w:sz="0" w:space="0" w:color="auto"/>
                    <w:left w:val="none" w:sz="0" w:space="0" w:color="auto"/>
                    <w:bottom w:val="none" w:sz="0" w:space="0" w:color="auto"/>
                    <w:right w:val="none" w:sz="0" w:space="0" w:color="auto"/>
                  </w:divBdr>
                </w:div>
                <w:div w:id="713507626">
                  <w:marLeft w:val="0"/>
                  <w:marRight w:val="0"/>
                  <w:marTop w:val="0"/>
                  <w:marBottom w:val="0"/>
                  <w:divBdr>
                    <w:top w:val="none" w:sz="0" w:space="0" w:color="auto"/>
                    <w:left w:val="none" w:sz="0" w:space="0" w:color="auto"/>
                    <w:bottom w:val="none" w:sz="0" w:space="0" w:color="auto"/>
                    <w:right w:val="none" w:sz="0" w:space="0" w:color="auto"/>
                  </w:divBdr>
                </w:div>
              </w:divsChild>
            </w:div>
            <w:div w:id="655958082">
              <w:marLeft w:val="0"/>
              <w:marRight w:val="0"/>
              <w:marTop w:val="0"/>
              <w:marBottom w:val="0"/>
              <w:divBdr>
                <w:top w:val="none" w:sz="0" w:space="0" w:color="auto"/>
                <w:left w:val="none" w:sz="0" w:space="0" w:color="auto"/>
                <w:bottom w:val="none" w:sz="0" w:space="0" w:color="auto"/>
                <w:right w:val="none" w:sz="0" w:space="0" w:color="auto"/>
              </w:divBdr>
              <w:divsChild>
                <w:div w:id="995303061">
                  <w:marLeft w:val="0"/>
                  <w:marRight w:val="0"/>
                  <w:marTop w:val="0"/>
                  <w:marBottom w:val="0"/>
                  <w:divBdr>
                    <w:top w:val="none" w:sz="0" w:space="0" w:color="auto"/>
                    <w:left w:val="none" w:sz="0" w:space="0" w:color="auto"/>
                    <w:bottom w:val="none" w:sz="0" w:space="0" w:color="auto"/>
                    <w:right w:val="none" w:sz="0" w:space="0" w:color="auto"/>
                  </w:divBdr>
                </w:div>
                <w:div w:id="1868566049">
                  <w:marLeft w:val="0"/>
                  <w:marRight w:val="0"/>
                  <w:marTop w:val="0"/>
                  <w:marBottom w:val="0"/>
                  <w:divBdr>
                    <w:top w:val="none" w:sz="0" w:space="0" w:color="auto"/>
                    <w:left w:val="none" w:sz="0" w:space="0" w:color="auto"/>
                    <w:bottom w:val="none" w:sz="0" w:space="0" w:color="auto"/>
                    <w:right w:val="none" w:sz="0" w:space="0" w:color="auto"/>
                  </w:divBdr>
                </w:div>
                <w:div w:id="115566903">
                  <w:marLeft w:val="0"/>
                  <w:marRight w:val="0"/>
                  <w:marTop w:val="0"/>
                  <w:marBottom w:val="0"/>
                  <w:divBdr>
                    <w:top w:val="none" w:sz="0" w:space="0" w:color="auto"/>
                    <w:left w:val="none" w:sz="0" w:space="0" w:color="auto"/>
                    <w:bottom w:val="none" w:sz="0" w:space="0" w:color="auto"/>
                    <w:right w:val="none" w:sz="0" w:space="0" w:color="auto"/>
                  </w:divBdr>
                </w:div>
                <w:div w:id="922419639">
                  <w:marLeft w:val="0"/>
                  <w:marRight w:val="0"/>
                  <w:marTop w:val="0"/>
                  <w:marBottom w:val="0"/>
                  <w:divBdr>
                    <w:top w:val="none" w:sz="0" w:space="0" w:color="auto"/>
                    <w:left w:val="none" w:sz="0" w:space="0" w:color="auto"/>
                    <w:bottom w:val="none" w:sz="0" w:space="0" w:color="auto"/>
                    <w:right w:val="none" w:sz="0" w:space="0" w:color="auto"/>
                  </w:divBdr>
                </w:div>
                <w:div w:id="634531164">
                  <w:marLeft w:val="0"/>
                  <w:marRight w:val="0"/>
                  <w:marTop w:val="0"/>
                  <w:marBottom w:val="0"/>
                  <w:divBdr>
                    <w:top w:val="none" w:sz="0" w:space="0" w:color="auto"/>
                    <w:left w:val="none" w:sz="0" w:space="0" w:color="auto"/>
                    <w:bottom w:val="none" w:sz="0" w:space="0" w:color="auto"/>
                    <w:right w:val="none" w:sz="0" w:space="0" w:color="auto"/>
                  </w:divBdr>
                </w:div>
                <w:div w:id="1899974278">
                  <w:marLeft w:val="0"/>
                  <w:marRight w:val="0"/>
                  <w:marTop w:val="0"/>
                  <w:marBottom w:val="0"/>
                  <w:divBdr>
                    <w:top w:val="none" w:sz="0" w:space="0" w:color="auto"/>
                    <w:left w:val="none" w:sz="0" w:space="0" w:color="auto"/>
                    <w:bottom w:val="none" w:sz="0" w:space="0" w:color="auto"/>
                    <w:right w:val="none" w:sz="0" w:space="0" w:color="auto"/>
                  </w:divBdr>
                </w:div>
                <w:div w:id="589777034">
                  <w:marLeft w:val="0"/>
                  <w:marRight w:val="0"/>
                  <w:marTop w:val="0"/>
                  <w:marBottom w:val="0"/>
                  <w:divBdr>
                    <w:top w:val="none" w:sz="0" w:space="0" w:color="auto"/>
                    <w:left w:val="none" w:sz="0" w:space="0" w:color="auto"/>
                    <w:bottom w:val="none" w:sz="0" w:space="0" w:color="auto"/>
                    <w:right w:val="none" w:sz="0" w:space="0" w:color="auto"/>
                  </w:divBdr>
                </w:div>
                <w:div w:id="119538304">
                  <w:marLeft w:val="0"/>
                  <w:marRight w:val="0"/>
                  <w:marTop w:val="0"/>
                  <w:marBottom w:val="0"/>
                  <w:divBdr>
                    <w:top w:val="none" w:sz="0" w:space="0" w:color="auto"/>
                    <w:left w:val="none" w:sz="0" w:space="0" w:color="auto"/>
                    <w:bottom w:val="none" w:sz="0" w:space="0" w:color="auto"/>
                    <w:right w:val="none" w:sz="0" w:space="0" w:color="auto"/>
                  </w:divBdr>
                </w:div>
                <w:div w:id="1399396571">
                  <w:marLeft w:val="0"/>
                  <w:marRight w:val="0"/>
                  <w:marTop w:val="0"/>
                  <w:marBottom w:val="0"/>
                  <w:divBdr>
                    <w:top w:val="none" w:sz="0" w:space="0" w:color="auto"/>
                    <w:left w:val="none" w:sz="0" w:space="0" w:color="auto"/>
                    <w:bottom w:val="none" w:sz="0" w:space="0" w:color="auto"/>
                    <w:right w:val="none" w:sz="0" w:space="0" w:color="auto"/>
                  </w:divBdr>
                </w:div>
                <w:div w:id="2141681383">
                  <w:marLeft w:val="0"/>
                  <w:marRight w:val="0"/>
                  <w:marTop w:val="0"/>
                  <w:marBottom w:val="0"/>
                  <w:divBdr>
                    <w:top w:val="none" w:sz="0" w:space="0" w:color="auto"/>
                    <w:left w:val="none" w:sz="0" w:space="0" w:color="auto"/>
                    <w:bottom w:val="none" w:sz="0" w:space="0" w:color="auto"/>
                    <w:right w:val="none" w:sz="0" w:space="0" w:color="auto"/>
                  </w:divBdr>
                </w:div>
                <w:div w:id="220678402">
                  <w:marLeft w:val="0"/>
                  <w:marRight w:val="0"/>
                  <w:marTop w:val="0"/>
                  <w:marBottom w:val="0"/>
                  <w:divBdr>
                    <w:top w:val="none" w:sz="0" w:space="0" w:color="auto"/>
                    <w:left w:val="none" w:sz="0" w:space="0" w:color="auto"/>
                    <w:bottom w:val="none" w:sz="0" w:space="0" w:color="auto"/>
                    <w:right w:val="none" w:sz="0" w:space="0" w:color="auto"/>
                  </w:divBdr>
                </w:div>
                <w:div w:id="1059597629">
                  <w:marLeft w:val="0"/>
                  <w:marRight w:val="0"/>
                  <w:marTop w:val="0"/>
                  <w:marBottom w:val="0"/>
                  <w:divBdr>
                    <w:top w:val="none" w:sz="0" w:space="0" w:color="auto"/>
                    <w:left w:val="none" w:sz="0" w:space="0" w:color="auto"/>
                    <w:bottom w:val="none" w:sz="0" w:space="0" w:color="auto"/>
                    <w:right w:val="none" w:sz="0" w:space="0" w:color="auto"/>
                  </w:divBdr>
                </w:div>
                <w:div w:id="779688699">
                  <w:marLeft w:val="0"/>
                  <w:marRight w:val="0"/>
                  <w:marTop w:val="0"/>
                  <w:marBottom w:val="0"/>
                  <w:divBdr>
                    <w:top w:val="none" w:sz="0" w:space="0" w:color="auto"/>
                    <w:left w:val="none" w:sz="0" w:space="0" w:color="auto"/>
                    <w:bottom w:val="none" w:sz="0" w:space="0" w:color="auto"/>
                    <w:right w:val="none" w:sz="0" w:space="0" w:color="auto"/>
                  </w:divBdr>
                </w:div>
                <w:div w:id="560869739">
                  <w:marLeft w:val="0"/>
                  <w:marRight w:val="0"/>
                  <w:marTop w:val="0"/>
                  <w:marBottom w:val="0"/>
                  <w:divBdr>
                    <w:top w:val="none" w:sz="0" w:space="0" w:color="auto"/>
                    <w:left w:val="none" w:sz="0" w:space="0" w:color="auto"/>
                    <w:bottom w:val="none" w:sz="0" w:space="0" w:color="auto"/>
                    <w:right w:val="none" w:sz="0" w:space="0" w:color="auto"/>
                  </w:divBdr>
                </w:div>
                <w:div w:id="445387324">
                  <w:marLeft w:val="0"/>
                  <w:marRight w:val="0"/>
                  <w:marTop w:val="0"/>
                  <w:marBottom w:val="0"/>
                  <w:divBdr>
                    <w:top w:val="none" w:sz="0" w:space="0" w:color="auto"/>
                    <w:left w:val="none" w:sz="0" w:space="0" w:color="auto"/>
                    <w:bottom w:val="none" w:sz="0" w:space="0" w:color="auto"/>
                    <w:right w:val="none" w:sz="0" w:space="0" w:color="auto"/>
                  </w:divBdr>
                </w:div>
                <w:div w:id="324405287">
                  <w:marLeft w:val="0"/>
                  <w:marRight w:val="0"/>
                  <w:marTop w:val="0"/>
                  <w:marBottom w:val="0"/>
                  <w:divBdr>
                    <w:top w:val="none" w:sz="0" w:space="0" w:color="auto"/>
                    <w:left w:val="none" w:sz="0" w:space="0" w:color="auto"/>
                    <w:bottom w:val="none" w:sz="0" w:space="0" w:color="auto"/>
                    <w:right w:val="none" w:sz="0" w:space="0" w:color="auto"/>
                  </w:divBdr>
                </w:div>
                <w:div w:id="1120035131">
                  <w:marLeft w:val="0"/>
                  <w:marRight w:val="0"/>
                  <w:marTop w:val="0"/>
                  <w:marBottom w:val="0"/>
                  <w:divBdr>
                    <w:top w:val="none" w:sz="0" w:space="0" w:color="auto"/>
                    <w:left w:val="none" w:sz="0" w:space="0" w:color="auto"/>
                    <w:bottom w:val="none" w:sz="0" w:space="0" w:color="auto"/>
                    <w:right w:val="none" w:sz="0" w:space="0" w:color="auto"/>
                  </w:divBdr>
                </w:div>
                <w:div w:id="2036419430">
                  <w:marLeft w:val="0"/>
                  <w:marRight w:val="0"/>
                  <w:marTop w:val="0"/>
                  <w:marBottom w:val="0"/>
                  <w:divBdr>
                    <w:top w:val="none" w:sz="0" w:space="0" w:color="auto"/>
                    <w:left w:val="none" w:sz="0" w:space="0" w:color="auto"/>
                    <w:bottom w:val="none" w:sz="0" w:space="0" w:color="auto"/>
                    <w:right w:val="none" w:sz="0" w:space="0" w:color="auto"/>
                  </w:divBdr>
                </w:div>
                <w:div w:id="1764840587">
                  <w:marLeft w:val="0"/>
                  <w:marRight w:val="0"/>
                  <w:marTop w:val="0"/>
                  <w:marBottom w:val="0"/>
                  <w:divBdr>
                    <w:top w:val="none" w:sz="0" w:space="0" w:color="auto"/>
                    <w:left w:val="none" w:sz="0" w:space="0" w:color="auto"/>
                    <w:bottom w:val="none" w:sz="0" w:space="0" w:color="auto"/>
                    <w:right w:val="none" w:sz="0" w:space="0" w:color="auto"/>
                  </w:divBdr>
                </w:div>
                <w:div w:id="810949147">
                  <w:marLeft w:val="0"/>
                  <w:marRight w:val="0"/>
                  <w:marTop w:val="0"/>
                  <w:marBottom w:val="0"/>
                  <w:divBdr>
                    <w:top w:val="none" w:sz="0" w:space="0" w:color="auto"/>
                    <w:left w:val="none" w:sz="0" w:space="0" w:color="auto"/>
                    <w:bottom w:val="none" w:sz="0" w:space="0" w:color="auto"/>
                    <w:right w:val="none" w:sz="0" w:space="0" w:color="auto"/>
                  </w:divBdr>
                </w:div>
                <w:div w:id="1007710840">
                  <w:marLeft w:val="0"/>
                  <w:marRight w:val="0"/>
                  <w:marTop w:val="0"/>
                  <w:marBottom w:val="0"/>
                  <w:divBdr>
                    <w:top w:val="none" w:sz="0" w:space="0" w:color="auto"/>
                    <w:left w:val="none" w:sz="0" w:space="0" w:color="auto"/>
                    <w:bottom w:val="none" w:sz="0" w:space="0" w:color="auto"/>
                    <w:right w:val="none" w:sz="0" w:space="0" w:color="auto"/>
                  </w:divBdr>
                </w:div>
                <w:div w:id="1597636613">
                  <w:marLeft w:val="0"/>
                  <w:marRight w:val="0"/>
                  <w:marTop w:val="0"/>
                  <w:marBottom w:val="0"/>
                  <w:divBdr>
                    <w:top w:val="none" w:sz="0" w:space="0" w:color="auto"/>
                    <w:left w:val="none" w:sz="0" w:space="0" w:color="auto"/>
                    <w:bottom w:val="none" w:sz="0" w:space="0" w:color="auto"/>
                    <w:right w:val="none" w:sz="0" w:space="0" w:color="auto"/>
                  </w:divBdr>
                </w:div>
                <w:div w:id="59063277">
                  <w:marLeft w:val="0"/>
                  <w:marRight w:val="0"/>
                  <w:marTop w:val="0"/>
                  <w:marBottom w:val="0"/>
                  <w:divBdr>
                    <w:top w:val="none" w:sz="0" w:space="0" w:color="auto"/>
                    <w:left w:val="none" w:sz="0" w:space="0" w:color="auto"/>
                    <w:bottom w:val="none" w:sz="0" w:space="0" w:color="auto"/>
                    <w:right w:val="none" w:sz="0" w:space="0" w:color="auto"/>
                  </w:divBdr>
                </w:div>
                <w:div w:id="1929608534">
                  <w:marLeft w:val="0"/>
                  <w:marRight w:val="0"/>
                  <w:marTop w:val="0"/>
                  <w:marBottom w:val="0"/>
                  <w:divBdr>
                    <w:top w:val="none" w:sz="0" w:space="0" w:color="auto"/>
                    <w:left w:val="none" w:sz="0" w:space="0" w:color="auto"/>
                    <w:bottom w:val="none" w:sz="0" w:space="0" w:color="auto"/>
                    <w:right w:val="none" w:sz="0" w:space="0" w:color="auto"/>
                  </w:divBdr>
                </w:div>
                <w:div w:id="93549897">
                  <w:marLeft w:val="0"/>
                  <w:marRight w:val="0"/>
                  <w:marTop w:val="0"/>
                  <w:marBottom w:val="0"/>
                  <w:divBdr>
                    <w:top w:val="none" w:sz="0" w:space="0" w:color="auto"/>
                    <w:left w:val="none" w:sz="0" w:space="0" w:color="auto"/>
                    <w:bottom w:val="none" w:sz="0" w:space="0" w:color="auto"/>
                    <w:right w:val="none" w:sz="0" w:space="0" w:color="auto"/>
                  </w:divBdr>
                </w:div>
                <w:div w:id="1508977656">
                  <w:marLeft w:val="0"/>
                  <w:marRight w:val="0"/>
                  <w:marTop w:val="0"/>
                  <w:marBottom w:val="0"/>
                  <w:divBdr>
                    <w:top w:val="none" w:sz="0" w:space="0" w:color="auto"/>
                    <w:left w:val="none" w:sz="0" w:space="0" w:color="auto"/>
                    <w:bottom w:val="none" w:sz="0" w:space="0" w:color="auto"/>
                    <w:right w:val="none" w:sz="0" w:space="0" w:color="auto"/>
                  </w:divBdr>
                </w:div>
                <w:div w:id="2112123995">
                  <w:marLeft w:val="0"/>
                  <w:marRight w:val="0"/>
                  <w:marTop w:val="0"/>
                  <w:marBottom w:val="0"/>
                  <w:divBdr>
                    <w:top w:val="none" w:sz="0" w:space="0" w:color="auto"/>
                    <w:left w:val="none" w:sz="0" w:space="0" w:color="auto"/>
                    <w:bottom w:val="none" w:sz="0" w:space="0" w:color="auto"/>
                    <w:right w:val="none" w:sz="0" w:space="0" w:color="auto"/>
                  </w:divBdr>
                </w:div>
                <w:div w:id="438642892">
                  <w:marLeft w:val="0"/>
                  <w:marRight w:val="0"/>
                  <w:marTop w:val="0"/>
                  <w:marBottom w:val="0"/>
                  <w:divBdr>
                    <w:top w:val="none" w:sz="0" w:space="0" w:color="auto"/>
                    <w:left w:val="none" w:sz="0" w:space="0" w:color="auto"/>
                    <w:bottom w:val="none" w:sz="0" w:space="0" w:color="auto"/>
                    <w:right w:val="none" w:sz="0" w:space="0" w:color="auto"/>
                  </w:divBdr>
                </w:div>
                <w:div w:id="2108303448">
                  <w:marLeft w:val="0"/>
                  <w:marRight w:val="0"/>
                  <w:marTop w:val="0"/>
                  <w:marBottom w:val="0"/>
                  <w:divBdr>
                    <w:top w:val="none" w:sz="0" w:space="0" w:color="auto"/>
                    <w:left w:val="none" w:sz="0" w:space="0" w:color="auto"/>
                    <w:bottom w:val="none" w:sz="0" w:space="0" w:color="auto"/>
                    <w:right w:val="none" w:sz="0" w:space="0" w:color="auto"/>
                  </w:divBdr>
                </w:div>
                <w:div w:id="2016959951">
                  <w:marLeft w:val="0"/>
                  <w:marRight w:val="0"/>
                  <w:marTop w:val="0"/>
                  <w:marBottom w:val="0"/>
                  <w:divBdr>
                    <w:top w:val="none" w:sz="0" w:space="0" w:color="auto"/>
                    <w:left w:val="none" w:sz="0" w:space="0" w:color="auto"/>
                    <w:bottom w:val="none" w:sz="0" w:space="0" w:color="auto"/>
                    <w:right w:val="none" w:sz="0" w:space="0" w:color="auto"/>
                  </w:divBdr>
                </w:div>
                <w:div w:id="210266818">
                  <w:marLeft w:val="0"/>
                  <w:marRight w:val="0"/>
                  <w:marTop w:val="0"/>
                  <w:marBottom w:val="0"/>
                  <w:divBdr>
                    <w:top w:val="none" w:sz="0" w:space="0" w:color="auto"/>
                    <w:left w:val="none" w:sz="0" w:space="0" w:color="auto"/>
                    <w:bottom w:val="none" w:sz="0" w:space="0" w:color="auto"/>
                    <w:right w:val="none" w:sz="0" w:space="0" w:color="auto"/>
                  </w:divBdr>
                </w:div>
                <w:div w:id="1871844730">
                  <w:marLeft w:val="0"/>
                  <w:marRight w:val="0"/>
                  <w:marTop w:val="0"/>
                  <w:marBottom w:val="0"/>
                  <w:divBdr>
                    <w:top w:val="none" w:sz="0" w:space="0" w:color="auto"/>
                    <w:left w:val="none" w:sz="0" w:space="0" w:color="auto"/>
                    <w:bottom w:val="none" w:sz="0" w:space="0" w:color="auto"/>
                    <w:right w:val="none" w:sz="0" w:space="0" w:color="auto"/>
                  </w:divBdr>
                </w:div>
                <w:div w:id="1677537070">
                  <w:marLeft w:val="0"/>
                  <w:marRight w:val="0"/>
                  <w:marTop w:val="0"/>
                  <w:marBottom w:val="0"/>
                  <w:divBdr>
                    <w:top w:val="none" w:sz="0" w:space="0" w:color="auto"/>
                    <w:left w:val="none" w:sz="0" w:space="0" w:color="auto"/>
                    <w:bottom w:val="none" w:sz="0" w:space="0" w:color="auto"/>
                    <w:right w:val="none" w:sz="0" w:space="0" w:color="auto"/>
                  </w:divBdr>
                </w:div>
                <w:div w:id="135418272">
                  <w:marLeft w:val="0"/>
                  <w:marRight w:val="0"/>
                  <w:marTop w:val="0"/>
                  <w:marBottom w:val="0"/>
                  <w:divBdr>
                    <w:top w:val="none" w:sz="0" w:space="0" w:color="auto"/>
                    <w:left w:val="none" w:sz="0" w:space="0" w:color="auto"/>
                    <w:bottom w:val="none" w:sz="0" w:space="0" w:color="auto"/>
                    <w:right w:val="none" w:sz="0" w:space="0" w:color="auto"/>
                  </w:divBdr>
                </w:div>
              </w:divsChild>
            </w:div>
            <w:div w:id="262032506">
              <w:marLeft w:val="0"/>
              <w:marRight w:val="0"/>
              <w:marTop w:val="0"/>
              <w:marBottom w:val="0"/>
              <w:divBdr>
                <w:top w:val="none" w:sz="0" w:space="0" w:color="auto"/>
                <w:left w:val="none" w:sz="0" w:space="0" w:color="auto"/>
                <w:bottom w:val="none" w:sz="0" w:space="0" w:color="auto"/>
                <w:right w:val="none" w:sz="0" w:space="0" w:color="auto"/>
              </w:divBdr>
              <w:divsChild>
                <w:div w:id="298729994">
                  <w:marLeft w:val="0"/>
                  <w:marRight w:val="0"/>
                  <w:marTop w:val="0"/>
                  <w:marBottom w:val="0"/>
                  <w:divBdr>
                    <w:top w:val="none" w:sz="0" w:space="0" w:color="auto"/>
                    <w:left w:val="none" w:sz="0" w:space="0" w:color="auto"/>
                    <w:bottom w:val="none" w:sz="0" w:space="0" w:color="auto"/>
                    <w:right w:val="none" w:sz="0" w:space="0" w:color="auto"/>
                  </w:divBdr>
                </w:div>
                <w:div w:id="1489008369">
                  <w:marLeft w:val="0"/>
                  <w:marRight w:val="0"/>
                  <w:marTop w:val="0"/>
                  <w:marBottom w:val="0"/>
                  <w:divBdr>
                    <w:top w:val="none" w:sz="0" w:space="0" w:color="auto"/>
                    <w:left w:val="none" w:sz="0" w:space="0" w:color="auto"/>
                    <w:bottom w:val="none" w:sz="0" w:space="0" w:color="auto"/>
                    <w:right w:val="none" w:sz="0" w:space="0" w:color="auto"/>
                  </w:divBdr>
                </w:div>
                <w:div w:id="844394437">
                  <w:marLeft w:val="0"/>
                  <w:marRight w:val="0"/>
                  <w:marTop w:val="0"/>
                  <w:marBottom w:val="0"/>
                  <w:divBdr>
                    <w:top w:val="none" w:sz="0" w:space="0" w:color="auto"/>
                    <w:left w:val="none" w:sz="0" w:space="0" w:color="auto"/>
                    <w:bottom w:val="none" w:sz="0" w:space="0" w:color="auto"/>
                    <w:right w:val="none" w:sz="0" w:space="0" w:color="auto"/>
                  </w:divBdr>
                </w:div>
                <w:div w:id="1681931298">
                  <w:marLeft w:val="0"/>
                  <w:marRight w:val="0"/>
                  <w:marTop w:val="0"/>
                  <w:marBottom w:val="0"/>
                  <w:divBdr>
                    <w:top w:val="none" w:sz="0" w:space="0" w:color="auto"/>
                    <w:left w:val="none" w:sz="0" w:space="0" w:color="auto"/>
                    <w:bottom w:val="none" w:sz="0" w:space="0" w:color="auto"/>
                    <w:right w:val="none" w:sz="0" w:space="0" w:color="auto"/>
                  </w:divBdr>
                </w:div>
                <w:div w:id="1681197682">
                  <w:marLeft w:val="0"/>
                  <w:marRight w:val="0"/>
                  <w:marTop w:val="0"/>
                  <w:marBottom w:val="0"/>
                  <w:divBdr>
                    <w:top w:val="none" w:sz="0" w:space="0" w:color="auto"/>
                    <w:left w:val="none" w:sz="0" w:space="0" w:color="auto"/>
                    <w:bottom w:val="none" w:sz="0" w:space="0" w:color="auto"/>
                    <w:right w:val="none" w:sz="0" w:space="0" w:color="auto"/>
                  </w:divBdr>
                </w:div>
                <w:div w:id="1383015204">
                  <w:marLeft w:val="0"/>
                  <w:marRight w:val="0"/>
                  <w:marTop w:val="0"/>
                  <w:marBottom w:val="0"/>
                  <w:divBdr>
                    <w:top w:val="none" w:sz="0" w:space="0" w:color="auto"/>
                    <w:left w:val="none" w:sz="0" w:space="0" w:color="auto"/>
                    <w:bottom w:val="none" w:sz="0" w:space="0" w:color="auto"/>
                    <w:right w:val="none" w:sz="0" w:space="0" w:color="auto"/>
                  </w:divBdr>
                </w:div>
                <w:div w:id="688604841">
                  <w:marLeft w:val="0"/>
                  <w:marRight w:val="0"/>
                  <w:marTop w:val="0"/>
                  <w:marBottom w:val="0"/>
                  <w:divBdr>
                    <w:top w:val="none" w:sz="0" w:space="0" w:color="auto"/>
                    <w:left w:val="none" w:sz="0" w:space="0" w:color="auto"/>
                    <w:bottom w:val="none" w:sz="0" w:space="0" w:color="auto"/>
                    <w:right w:val="none" w:sz="0" w:space="0" w:color="auto"/>
                  </w:divBdr>
                </w:div>
                <w:div w:id="71584949">
                  <w:marLeft w:val="0"/>
                  <w:marRight w:val="0"/>
                  <w:marTop w:val="0"/>
                  <w:marBottom w:val="0"/>
                  <w:divBdr>
                    <w:top w:val="none" w:sz="0" w:space="0" w:color="auto"/>
                    <w:left w:val="none" w:sz="0" w:space="0" w:color="auto"/>
                    <w:bottom w:val="none" w:sz="0" w:space="0" w:color="auto"/>
                    <w:right w:val="none" w:sz="0" w:space="0" w:color="auto"/>
                  </w:divBdr>
                </w:div>
                <w:div w:id="626013348">
                  <w:marLeft w:val="0"/>
                  <w:marRight w:val="0"/>
                  <w:marTop w:val="0"/>
                  <w:marBottom w:val="0"/>
                  <w:divBdr>
                    <w:top w:val="none" w:sz="0" w:space="0" w:color="auto"/>
                    <w:left w:val="none" w:sz="0" w:space="0" w:color="auto"/>
                    <w:bottom w:val="none" w:sz="0" w:space="0" w:color="auto"/>
                    <w:right w:val="none" w:sz="0" w:space="0" w:color="auto"/>
                  </w:divBdr>
                </w:div>
                <w:div w:id="2063826483">
                  <w:marLeft w:val="0"/>
                  <w:marRight w:val="0"/>
                  <w:marTop w:val="0"/>
                  <w:marBottom w:val="0"/>
                  <w:divBdr>
                    <w:top w:val="none" w:sz="0" w:space="0" w:color="auto"/>
                    <w:left w:val="none" w:sz="0" w:space="0" w:color="auto"/>
                    <w:bottom w:val="none" w:sz="0" w:space="0" w:color="auto"/>
                    <w:right w:val="none" w:sz="0" w:space="0" w:color="auto"/>
                  </w:divBdr>
                </w:div>
                <w:div w:id="1127506954">
                  <w:marLeft w:val="0"/>
                  <w:marRight w:val="0"/>
                  <w:marTop w:val="0"/>
                  <w:marBottom w:val="0"/>
                  <w:divBdr>
                    <w:top w:val="none" w:sz="0" w:space="0" w:color="auto"/>
                    <w:left w:val="none" w:sz="0" w:space="0" w:color="auto"/>
                    <w:bottom w:val="none" w:sz="0" w:space="0" w:color="auto"/>
                    <w:right w:val="none" w:sz="0" w:space="0" w:color="auto"/>
                  </w:divBdr>
                </w:div>
                <w:div w:id="1416827159">
                  <w:marLeft w:val="0"/>
                  <w:marRight w:val="0"/>
                  <w:marTop w:val="0"/>
                  <w:marBottom w:val="0"/>
                  <w:divBdr>
                    <w:top w:val="none" w:sz="0" w:space="0" w:color="auto"/>
                    <w:left w:val="none" w:sz="0" w:space="0" w:color="auto"/>
                    <w:bottom w:val="none" w:sz="0" w:space="0" w:color="auto"/>
                    <w:right w:val="none" w:sz="0" w:space="0" w:color="auto"/>
                  </w:divBdr>
                </w:div>
                <w:div w:id="2042394584">
                  <w:marLeft w:val="0"/>
                  <w:marRight w:val="0"/>
                  <w:marTop w:val="0"/>
                  <w:marBottom w:val="0"/>
                  <w:divBdr>
                    <w:top w:val="none" w:sz="0" w:space="0" w:color="auto"/>
                    <w:left w:val="none" w:sz="0" w:space="0" w:color="auto"/>
                    <w:bottom w:val="none" w:sz="0" w:space="0" w:color="auto"/>
                    <w:right w:val="none" w:sz="0" w:space="0" w:color="auto"/>
                  </w:divBdr>
                </w:div>
                <w:div w:id="1915236366">
                  <w:marLeft w:val="0"/>
                  <w:marRight w:val="0"/>
                  <w:marTop w:val="0"/>
                  <w:marBottom w:val="0"/>
                  <w:divBdr>
                    <w:top w:val="none" w:sz="0" w:space="0" w:color="auto"/>
                    <w:left w:val="none" w:sz="0" w:space="0" w:color="auto"/>
                    <w:bottom w:val="none" w:sz="0" w:space="0" w:color="auto"/>
                    <w:right w:val="none" w:sz="0" w:space="0" w:color="auto"/>
                  </w:divBdr>
                </w:div>
                <w:div w:id="1859267767">
                  <w:marLeft w:val="0"/>
                  <w:marRight w:val="0"/>
                  <w:marTop w:val="0"/>
                  <w:marBottom w:val="0"/>
                  <w:divBdr>
                    <w:top w:val="none" w:sz="0" w:space="0" w:color="auto"/>
                    <w:left w:val="none" w:sz="0" w:space="0" w:color="auto"/>
                    <w:bottom w:val="none" w:sz="0" w:space="0" w:color="auto"/>
                    <w:right w:val="none" w:sz="0" w:space="0" w:color="auto"/>
                  </w:divBdr>
                </w:div>
                <w:div w:id="1153641033">
                  <w:marLeft w:val="0"/>
                  <w:marRight w:val="0"/>
                  <w:marTop w:val="0"/>
                  <w:marBottom w:val="0"/>
                  <w:divBdr>
                    <w:top w:val="none" w:sz="0" w:space="0" w:color="auto"/>
                    <w:left w:val="none" w:sz="0" w:space="0" w:color="auto"/>
                    <w:bottom w:val="none" w:sz="0" w:space="0" w:color="auto"/>
                    <w:right w:val="none" w:sz="0" w:space="0" w:color="auto"/>
                  </w:divBdr>
                </w:div>
                <w:div w:id="1828745577">
                  <w:marLeft w:val="0"/>
                  <w:marRight w:val="0"/>
                  <w:marTop w:val="0"/>
                  <w:marBottom w:val="0"/>
                  <w:divBdr>
                    <w:top w:val="none" w:sz="0" w:space="0" w:color="auto"/>
                    <w:left w:val="none" w:sz="0" w:space="0" w:color="auto"/>
                    <w:bottom w:val="none" w:sz="0" w:space="0" w:color="auto"/>
                    <w:right w:val="none" w:sz="0" w:space="0" w:color="auto"/>
                  </w:divBdr>
                </w:div>
                <w:div w:id="567768203">
                  <w:marLeft w:val="0"/>
                  <w:marRight w:val="0"/>
                  <w:marTop w:val="0"/>
                  <w:marBottom w:val="0"/>
                  <w:divBdr>
                    <w:top w:val="none" w:sz="0" w:space="0" w:color="auto"/>
                    <w:left w:val="none" w:sz="0" w:space="0" w:color="auto"/>
                    <w:bottom w:val="none" w:sz="0" w:space="0" w:color="auto"/>
                    <w:right w:val="none" w:sz="0" w:space="0" w:color="auto"/>
                  </w:divBdr>
                </w:div>
                <w:div w:id="1888225179">
                  <w:marLeft w:val="0"/>
                  <w:marRight w:val="0"/>
                  <w:marTop w:val="0"/>
                  <w:marBottom w:val="0"/>
                  <w:divBdr>
                    <w:top w:val="none" w:sz="0" w:space="0" w:color="auto"/>
                    <w:left w:val="none" w:sz="0" w:space="0" w:color="auto"/>
                    <w:bottom w:val="none" w:sz="0" w:space="0" w:color="auto"/>
                    <w:right w:val="none" w:sz="0" w:space="0" w:color="auto"/>
                  </w:divBdr>
                </w:div>
                <w:div w:id="1902448642">
                  <w:marLeft w:val="0"/>
                  <w:marRight w:val="0"/>
                  <w:marTop w:val="0"/>
                  <w:marBottom w:val="0"/>
                  <w:divBdr>
                    <w:top w:val="none" w:sz="0" w:space="0" w:color="auto"/>
                    <w:left w:val="none" w:sz="0" w:space="0" w:color="auto"/>
                    <w:bottom w:val="none" w:sz="0" w:space="0" w:color="auto"/>
                    <w:right w:val="none" w:sz="0" w:space="0" w:color="auto"/>
                  </w:divBdr>
                </w:div>
                <w:div w:id="1477797377">
                  <w:marLeft w:val="0"/>
                  <w:marRight w:val="0"/>
                  <w:marTop w:val="0"/>
                  <w:marBottom w:val="0"/>
                  <w:divBdr>
                    <w:top w:val="none" w:sz="0" w:space="0" w:color="auto"/>
                    <w:left w:val="none" w:sz="0" w:space="0" w:color="auto"/>
                    <w:bottom w:val="none" w:sz="0" w:space="0" w:color="auto"/>
                    <w:right w:val="none" w:sz="0" w:space="0" w:color="auto"/>
                  </w:divBdr>
                </w:div>
                <w:div w:id="1416780242">
                  <w:marLeft w:val="0"/>
                  <w:marRight w:val="0"/>
                  <w:marTop w:val="0"/>
                  <w:marBottom w:val="0"/>
                  <w:divBdr>
                    <w:top w:val="none" w:sz="0" w:space="0" w:color="auto"/>
                    <w:left w:val="none" w:sz="0" w:space="0" w:color="auto"/>
                    <w:bottom w:val="none" w:sz="0" w:space="0" w:color="auto"/>
                    <w:right w:val="none" w:sz="0" w:space="0" w:color="auto"/>
                  </w:divBdr>
                </w:div>
                <w:div w:id="592738590">
                  <w:marLeft w:val="0"/>
                  <w:marRight w:val="0"/>
                  <w:marTop w:val="0"/>
                  <w:marBottom w:val="0"/>
                  <w:divBdr>
                    <w:top w:val="none" w:sz="0" w:space="0" w:color="auto"/>
                    <w:left w:val="none" w:sz="0" w:space="0" w:color="auto"/>
                    <w:bottom w:val="none" w:sz="0" w:space="0" w:color="auto"/>
                    <w:right w:val="none" w:sz="0" w:space="0" w:color="auto"/>
                  </w:divBdr>
                </w:div>
                <w:div w:id="1423338335">
                  <w:marLeft w:val="0"/>
                  <w:marRight w:val="0"/>
                  <w:marTop w:val="0"/>
                  <w:marBottom w:val="0"/>
                  <w:divBdr>
                    <w:top w:val="none" w:sz="0" w:space="0" w:color="auto"/>
                    <w:left w:val="none" w:sz="0" w:space="0" w:color="auto"/>
                    <w:bottom w:val="none" w:sz="0" w:space="0" w:color="auto"/>
                    <w:right w:val="none" w:sz="0" w:space="0" w:color="auto"/>
                  </w:divBdr>
                </w:div>
                <w:div w:id="990599302">
                  <w:marLeft w:val="0"/>
                  <w:marRight w:val="0"/>
                  <w:marTop w:val="0"/>
                  <w:marBottom w:val="0"/>
                  <w:divBdr>
                    <w:top w:val="none" w:sz="0" w:space="0" w:color="auto"/>
                    <w:left w:val="none" w:sz="0" w:space="0" w:color="auto"/>
                    <w:bottom w:val="none" w:sz="0" w:space="0" w:color="auto"/>
                    <w:right w:val="none" w:sz="0" w:space="0" w:color="auto"/>
                  </w:divBdr>
                </w:div>
                <w:div w:id="1044865415">
                  <w:marLeft w:val="0"/>
                  <w:marRight w:val="0"/>
                  <w:marTop w:val="0"/>
                  <w:marBottom w:val="0"/>
                  <w:divBdr>
                    <w:top w:val="none" w:sz="0" w:space="0" w:color="auto"/>
                    <w:left w:val="none" w:sz="0" w:space="0" w:color="auto"/>
                    <w:bottom w:val="none" w:sz="0" w:space="0" w:color="auto"/>
                    <w:right w:val="none" w:sz="0" w:space="0" w:color="auto"/>
                  </w:divBdr>
                </w:div>
                <w:div w:id="1097486763">
                  <w:marLeft w:val="0"/>
                  <w:marRight w:val="0"/>
                  <w:marTop w:val="0"/>
                  <w:marBottom w:val="0"/>
                  <w:divBdr>
                    <w:top w:val="none" w:sz="0" w:space="0" w:color="auto"/>
                    <w:left w:val="none" w:sz="0" w:space="0" w:color="auto"/>
                    <w:bottom w:val="none" w:sz="0" w:space="0" w:color="auto"/>
                    <w:right w:val="none" w:sz="0" w:space="0" w:color="auto"/>
                  </w:divBdr>
                </w:div>
                <w:div w:id="267197880">
                  <w:marLeft w:val="0"/>
                  <w:marRight w:val="0"/>
                  <w:marTop w:val="0"/>
                  <w:marBottom w:val="0"/>
                  <w:divBdr>
                    <w:top w:val="none" w:sz="0" w:space="0" w:color="auto"/>
                    <w:left w:val="none" w:sz="0" w:space="0" w:color="auto"/>
                    <w:bottom w:val="none" w:sz="0" w:space="0" w:color="auto"/>
                    <w:right w:val="none" w:sz="0" w:space="0" w:color="auto"/>
                  </w:divBdr>
                </w:div>
                <w:div w:id="1139686540">
                  <w:marLeft w:val="0"/>
                  <w:marRight w:val="0"/>
                  <w:marTop w:val="0"/>
                  <w:marBottom w:val="0"/>
                  <w:divBdr>
                    <w:top w:val="none" w:sz="0" w:space="0" w:color="auto"/>
                    <w:left w:val="none" w:sz="0" w:space="0" w:color="auto"/>
                    <w:bottom w:val="none" w:sz="0" w:space="0" w:color="auto"/>
                    <w:right w:val="none" w:sz="0" w:space="0" w:color="auto"/>
                  </w:divBdr>
                </w:div>
                <w:div w:id="1728869245">
                  <w:marLeft w:val="0"/>
                  <w:marRight w:val="0"/>
                  <w:marTop w:val="0"/>
                  <w:marBottom w:val="0"/>
                  <w:divBdr>
                    <w:top w:val="none" w:sz="0" w:space="0" w:color="auto"/>
                    <w:left w:val="none" w:sz="0" w:space="0" w:color="auto"/>
                    <w:bottom w:val="none" w:sz="0" w:space="0" w:color="auto"/>
                    <w:right w:val="none" w:sz="0" w:space="0" w:color="auto"/>
                  </w:divBdr>
                </w:div>
                <w:div w:id="1352680414">
                  <w:marLeft w:val="0"/>
                  <w:marRight w:val="0"/>
                  <w:marTop w:val="0"/>
                  <w:marBottom w:val="0"/>
                  <w:divBdr>
                    <w:top w:val="none" w:sz="0" w:space="0" w:color="auto"/>
                    <w:left w:val="none" w:sz="0" w:space="0" w:color="auto"/>
                    <w:bottom w:val="none" w:sz="0" w:space="0" w:color="auto"/>
                    <w:right w:val="none" w:sz="0" w:space="0" w:color="auto"/>
                  </w:divBdr>
                </w:div>
                <w:div w:id="612056543">
                  <w:marLeft w:val="0"/>
                  <w:marRight w:val="0"/>
                  <w:marTop w:val="0"/>
                  <w:marBottom w:val="0"/>
                  <w:divBdr>
                    <w:top w:val="none" w:sz="0" w:space="0" w:color="auto"/>
                    <w:left w:val="none" w:sz="0" w:space="0" w:color="auto"/>
                    <w:bottom w:val="none" w:sz="0" w:space="0" w:color="auto"/>
                    <w:right w:val="none" w:sz="0" w:space="0" w:color="auto"/>
                  </w:divBdr>
                </w:div>
                <w:div w:id="832334396">
                  <w:marLeft w:val="0"/>
                  <w:marRight w:val="0"/>
                  <w:marTop w:val="0"/>
                  <w:marBottom w:val="0"/>
                  <w:divBdr>
                    <w:top w:val="none" w:sz="0" w:space="0" w:color="auto"/>
                    <w:left w:val="none" w:sz="0" w:space="0" w:color="auto"/>
                    <w:bottom w:val="none" w:sz="0" w:space="0" w:color="auto"/>
                    <w:right w:val="none" w:sz="0" w:space="0" w:color="auto"/>
                  </w:divBdr>
                </w:div>
                <w:div w:id="857357000">
                  <w:marLeft w:val="0"/>
                  <w:marRight w:val="0"/>
                  <w:marTop w:val="0"/>
                  <w:marBottom w:val="0"/>
                  <w:divBdr>
                    <w:top w:val="none" w:sz="0" w:space="0" w:color="auto"/>
                    <w:left w:val="none" w:sz="0" w:space="0" w:color="auto"/>
                    <w:bottom w:val="none" w:sz="0" w:space="0" w:color="auto"/>
                    <w:right w:val="none" w:sz="0" w:space="0" w:color="auto"/>
                  </w:divBdr>
                </w:div>
              </w:divsChild>
            </w:div>
            <w:div w:id="1090850565">
              <w:marLeft w:val="0"/>
              <w:marRight w:val="0"/>
              <w:marTop w:val="0"/>
              <w:marBottom w:val="0"/>
              <w:divBdr>
                <w:top w:val="none" w:sz="0" w:space="0" w:color="auto"/>
                <w:left w:val="none" w:sz="0" w:space="0" w:color="auto"/>
                <w:bottom w:val="none" w:sz="0" w:space="0" w:color="auto"/>
                <w:right w:val="none" w:sz="0" w:space="0" w:color="auto"/>
              </w:divBdr>
              <w:divsChild>
                <w:div w:id="1386414355">
                  <w:marLeft w:val="0"/>
                  <w:marRight w:val="0"/>
                  <w:marTop w:val="0"/>
                  <w:marBottom w:val="0"/>
                  <w:divBdr>
                    <w:top w:val="none" w:sz="0" w:space="0" w:color="auto"/>
                    <w:left w:val="none" w:sz="0" w:space="0" w:color="auto"/>
                    <w:bottom w:val="none" w:sz="0" w:space="0" w:color="auto"/>
                    <w:right w:val="none" w:sz="0" w:space="0" w:color="auto"/>
                  </w:divBdr>
                </w:div>
                <w:div w:id="1609506719">
                  <w:marLeft w:val="0"/>
                  <w:marRight w:val="0"/>
                  <w:marTop w:val="0"/>
                  <w:marBottom w:val="0"/>
                  <w:divBdr>
                    <w:top w:val="none" w:sz="0" w:space="0" w:color="auto"/>
                    <w:left w:val="none" w:sz="0" w:space="0" w:color="auto"/>
                    <w:bottom w:val="none" w:sz="0" w:space="0" w:color="auto"/>
                    <w:right w:val="none" w:sz="0" w:space="0" w:color="auto"/>
                  </w:divBdr>
                </w:div>
                <w:div w:id="475299325">
                  <w:marLeft w:val="0"/>
                  <w:marRight w:val="0"/>
                  <w:marTop w:val="0"/>
                  <w:marBottom w:val="0"/>
                  <w:divBdr>
                    <w:top w:val="none" w:sz="0" w:space="0" w:color="auto"/>
                    <w:left w:val="none" w:sz="0" w:space="0" w:color="auto"/>
                    <w:bottom w:val="none" w:sz="0" w:space="0" w:color="auto"/>
                    <w:right w:val="none" w:sz="0" w:space="0" w:color="auto"/>
                  </w:divBdr>
                </w:div>
                <w:div w:id="2045010351">
                  <w:marLeft w:val="0"/>
                  <w:marRight w:val="0"/>
                  <w:marTop w:val="0"/>
                  <w:marBottom w:val="0"/>
                  <w:divBdr>
                    <w:top w:val="none" w:sz="0" w:space="0" w:color="auto"/>
                    <w:left w:val="none" w:sz="0" w:space="0" w:color="auto"/>
                    <w:bottom w:val="none" w:sz="0" w:space="0" w:color="auto"/>
                    <w:right w:val="none" w:sz="0" w:space="0" w:color="auto"/>
                  </w:divBdr>
                </w:div>
                <w:div w:id="799499120">
                  <w:marLeft w:val="0"/>
                  <w:marRight w:val="0"/>
                  <w:marTop w:val="0"/>
                  <w:marBottom w:val="0"/>
                  <w:divBdr>
                    <w:top w:val="none" w:sz="0" w:space="0" w:color="auto"/>
                    <w:left w:val="none" w:sz="0" w:space="0" w:color="auto"/>
                    <w:bottom w:val="none" w:sz="0" w:space="0" w:color="auto"/>
                    <w:right w:val="none" w:sz="0" w:space="0" w:color="auto"/>
                  </w:divBdr>
                </w:div>
                <w:div w:id="481846943">
                  <w:marLeft w:val="0"/>
                  <w:marRight w:val="0"/>
                  <w:marTop w:val="0"/>
                  <w:marBottom w:val="0"/>
                  <w:divBdr>
                    <w:top w:val="none" w:sz="0" w:space="0" w:color="auto"/>
                    <w:left w:val="none" w:sz="0" w:space="0" w:color="auto"/>
                    <w:bottom w:val="none" w:sz="0" w:space="0" w:color="auto"/>
                    <w:right w:val="none" w:sz="0" w:space="0" w:color="auto"/>
                  </w:divBdr>
                </w:div>
                <w:div w:id="1006206293">
                  <w:marLeft w:val="0"/>
                  <w:marRight w:val="0"/>
                  <w:marTop w:val="0"/>
                  <w:marBottom w:val="0"/>
                  <w:divBdr>
                    <w:top w:val="none" w:sz="0" w:space="0" w:color="auto"/>
                    <w:left w:val="none" w:sz="0" w:space="0" w:color="auto"/>
                    <w:bottom w:val="none" w:sz="0" w:space="0" w:color="auto"/>
                    <w:right w:val="none" w:sz="0" w:space="0" w:color="auto"/>
                  </w:divBdr>
                </w:div>
                <w:div w:id="1558053537">
                  <w:marLeft w:val="0"/>
                  <w:marRight w:val="0"/>
                  <w:marTop w:val="0"/>
                  <w:marBottom w:val="0"/>
                  <w:divBdr>
                    <w:top w:val="none" w:sz="0" w:space="0" w:color="auto"/>
                    <w:left w:val="none" w:sz="0" w:space="0" w:color="auto"/>
                    <w:bottom w:val="none" w:sz="0" w:space="0" w:color="auto"/>
                    <w:right w:val="none" w:sz="0" w:space="0" w:color="auto"/>
                  </w:divBdr>
                </w:div>
                <w:div w:id="250044589">
                  <w:marLeft w:val="0"/>
                  <w:marRight w:val="0"/>
                  <w:marTop w:val="0"/>
                  <w:marBottom w:val="0"/>
                  <w:divBdr>
                    <w:top w:val="none" w:sz="0" w:space="0" w:color="auto"/>
                    <w:left w:val="none" w:sz="0" w:space="0" w:color="auto"/>
                    <w:bottom w:val="none" w:sz="0" w:space="0" w:color="auto"/>
                    <w:right w:val="none" w:sz="0" w:space="0" w:color="auto"/>
                  </w:divBdr>
                </w:div>
                <w:div w:id="784614227">
                  <w:marLeft w:val="0"/>
                  <w:marRight w:val="0"/>
                  <w:marTop w:val="0"/>
                  <w:marBottom w:val="0"/>
                  <w:divBdr>
                    <w:top w:val="none" w:sz="0" w:space="0" w:color="auto"/>
                    <w:left w:val="none" w:sz="0" w:space="0" w:color="auto"/>
                    <w:bottom w:val="none" w:sz="0" w:space="0" w:color="auto"/>
                    <w:right w:val="none" w:sz="0" w:space="0" w:color="auto"/>
                  </w:divBdr>
                </w:div>
                <w:div w:id="1598756408">
                  <w:marLeft w:val="0"/>
                  <w:marRight w:val="0"/>
                  <w:marTop w:val="0"/>
                  <w:marBottom w:val="0"/>
                  <w:divBdr>
                    <w:top w:val="none" w:sz="0" w:space="0" w:color="auto"/>
                    <w:left w:val="none" w:sz="0" w:space="0" w:color="auto"/>
                    <w:bottom w:val="none" w:sz="0" w:space="0" w:color="auto"/>
                    <w:right w:val="none" w:sz="0" w:space="0" w:color="auto"/>
                  </w:divBdr>
                </w:div>
                <w:div w:id="299456792">
                  <w:marLeft w:val="0"/>
                  <w:marRight w:val="0"/>
                  <w:marTop w:val="0"/>
                  <w:marBottom w:val="0"/>
                  <w:divBdr>
                    <w:top w:val="none" w:sz="0" w:space="0" w:color="auto"/>
                    <w:left w:val="none" w:sz="0" w:space="0" w:color="auto"/>
                    <w:bottom w:val="none" w:sz="0" w:space="0" w:color="auto"/>
                    <w:right w:val="none" w:sz="0" w:space="0" w:color="auto"/>
                  </w:divBdr>
                </w:div>
                <w:div w:id="1394160272">
                  <w:marLeft w:val="0"/>
                  <w:marRight w:val="0"/>
                  <w:marTop w:val="0"/>
                  <w:marBottom w:val="0"/>
                  <w:divBdr>
                    <w:top w:val="none" w:sz="0" w:space="0" w:color="auto"/>
                    <w:left w:val="none" w:sz="0" w:space="0" w:color="auto"/>
                    <w:bottom w:val="none" w:sz="0" w:space="0" w:color="auto"/>
                    <w:right w:val="none" w:sz="0" w:space="0" w:color="auto"/>
                  </w:divBdr>
                </w:div>
                <w:div w:id="423720776">
                  <w:marLeft w:val="0"/>
                  <w:marRight w:val="0"/>
                  <w:marTop w:val="0"/>
                  <w:marBottom w:val="0"/>
                  <w:divBdr>
                    <w:top w:val="none" w:sz="0" w:space="0" w:color="auto"/>
                    <w:left w:val="none" w:sz="0" w:space="0" w:color="auto"/>
                    <w:bottom w:val="none" w:sz="0" w:space="0" w:color="auto"/>
                    <w:right w:val="none" w:sz="0" w:space="0" w:color="auto"/>
                  </w:divBdr>
                </w:div>
                <w:div w:id="1399205908">
                  <w:marLeft w:val="0"/>
                  <w:marRight w:val="0"/>
                  <w:marTop w:val="0"/>
                  <w:marBottom w:val="0"/>
                  <w:divBdr>
                    <w:top w:val="none" w:sz="0" w:space="0" w:color="auto"/>
                    <w:left w:val="none" w:sz="0" w:space="0" w:color="auto"/>
                    <w:bottom w:val="none" w:sz="0" w:space="0" w:color="auto"/>
                    <w:right w:val="none" w:sz="0" w:space="0" w:color="auto"/>
                  </w:divBdr>
                </w:div>
                <w:div w:id="2039893287">
                  <w:marLeft w:val="0"/>
                  <w:marRight w:val="0"/>
                  <w:marTop w:val="0"/>
                  <w:marBottom w:val="0"/>
                  <w:divBdr>
                    <w:top w:val="none" w:sz="0" w:space="0" w:color="auto"/>
                    <w:left w:val="none" w:sz="0" w:space="0" w:color="auto"/>
                    <w:bottom w:val="none" w:sz="0" w:space="0" w:color="auto"/>
                    <w:right w:val="none" w:sz="0" w:space="0" w:color="auto"/>
                  </w:divBdr>
                </w:div>
                <w:div w:id="1535968528">
                  <w:marLeft w:val="0"/>
                  <w:marRight w:val="0"/>
                  <w:marTop w:val="0"/>
                  <w:marBottom w:val="0"/>
                  <w:divBdr>
                    <w:top w:val="none" w:sz="0" w:space="0" w:color="auto"/>
                    <w:left w:val="none" w:sz="0" w:space="0" w:color="auto"/>
                    <w:bottom w:val="none" w:sz="0" w:space="0" w:color="auto"/>
                    <w:right w:val="none" w:sz="0" w:space="0" w:color="auto"/>
                  </w:divBdr>
                </w:div>
                <w:div w:id="635258623">
                  <w:marLeft w:val="0"/>
                  <w:marRight w:val="0"/>
                  <w:marTop w:val="0"/>
                  <w:marBottom w:val="0"/>
                  <w:divBdr>
                    <w:top w:val="none" w:sz="0" w:space="0" w:color="auto"/>
                    <w:left w:val="none" w:sz="0" w:space="0" w:color="auto"/>
                    <w:bottom w:val="none" w:sz="0" w:space="0" w:color="auto"/>
                    <w:right w:val="none" w:sz="0" w:space="0" w:color="auto"/>
                  </w:divBdr>
                </w:div>
                <w:div w:id="1293630716">
                  <w:marLeft w:val="0"/>
                  <w:marRight w:val="0"/>
                  <w:marTop w:val="0"/>
                  <w:marBottom w:val="0"/>
                  <w:divBdr>
                    <w:top w:val="none" w:sz="0" w:space="0" w:color="auto"/>
                    <w:left w:val="none" w:sz="0" w:space="0" w:color="auto"/>
                    <w:bottom w:val="none" w:sz="0" w:space="0" w:color="auto"/>
                    <w:right w:val="none" w:sz="0" w:space="0" w:color="auto"/>
                  </w:divBdr>
                </w:div>
                <w:div w:id="1750271378">
                  <w:marLeft w:val="0"/>
                  <w:marRight w:val="0"/>
                  <w:marTop w:val="0"/>
                  <w:marBottom w:val="0"/>
                  <w:divBdr>
                    <w:top w:val="none" w:sz="0" w:space="0" w:color="auto"/>
                    <w:left w:val="none" w:sz="0" w:space="0" w:color="auto"/>
                    <w:bottom w:val="none" w:sz="0" w:space="0" w:color="auto"/>
                    <w:right w:val="none" w:sz="0" w:space="0" w:color="auto"/>
                  </w:divBdr>
                </w:div>
                <w:div w:id="1903637059">
                  <w:marLeft w:val="0"/>
                  <w:marRight w:val="0"/>
                  <w:marTop w:val="0"/>
                  <w:marBottom w:val="0"/>
                  <w:divBdr>
                    <w:top w:val="none" w:sz="0" w:space="0" w:color="auto"/>
                    <w:left w:val="none" w:sz="0" w:space="0" w:color="auto"/>
                    <w:bottom w:val="none" w:sz="0" w:space="0" w:color="auto"/>
                    <w:right w:val="none" w:sz="0" w:space="0" w:color="auto"/>
                  </w:divBdr>
                </w:div>
                <w:div w:id="1382360783">
                  <w:marLeft w:val="0"/>
                  <w:marRight w:val="0"/>
                  <w:marTop w:val="0"/>
                  <w:marBottom w:val="0"/>
                  <w:divBdr>
                    <w:top w:val="none" w:sz="0" w:space="0" w:color="auto"/>
                    <w:left w:val="none" w:sz="0" w:space="0" w:color="auto"/>
                    <w:bottom w:val="none" w:sz="0" w:space="0" w:color="auto"/>
                    <w:right w:val="none" w:sz="0" w:space="0" w:color="auto"/>
                  </w:divBdr>
                </w:div>
                <w:div w:id="281691576">
                  <w:marLeft w:val="0"/>
                  <w:marRight w:val="0"/>
                  <w:marTop w:val="0"/>
                  <w:marBottom w:val="0"/>
                  <w:divBdr>
                    <w:top w:val="none" w:sz="0" w:space="0" w:color="auto"/>
                    <w:left w:val="none" w:sz="0" w:space="0" w:color="auto"/>
                    <w:bottom w:val="none" w:sz="0" w:space="0" w:color="auto"/>
                    <w:right w:val="none" w:sz="0" w:space="0" w:color="auto"/>
                  </w:divBdr>
                </w:div>
                <w:div w:id="79758392">
                  <w:marLeft w:val="0"/>
                  <w:marRight w:val="0"/>
                  <w:marTop w:val="0"/>
                  <w:marBottom w:val="0"/>
                  <w:divBdr>
                    <w:top w:val="none" w:sz="0" w:space="0" w:color="auto"/>
                    <w:left w:val="none" w:sz="0" w:space="0" w:color="auto"/>
                    <w:bottom w:val="none" w:sz="0" w:space="0" w:color="auto"/>
                    <w:right w:val="none" w:sz="0" w:space="0" w:color="auto"/>
                  </w:divBdr>
                </w:div>
                <w:div w:id="90392929">
                  <w:marLeft w:val="0"/>
                  <w:marRight w:val="0"/>
                  <w:marTop w:val="0"/>
                  <w:marBottom w:val="0"/>
                  <w:divBdr>
                    <w:top w:val="none" w:sz="0" w:space="0" w:color="auto"/>
                    <w:left w:val="none" w:sz="0" w:space="0" w:color="auto"/>
                    <w:bottom w:val="none" w:sz="0" w:space="0" w:color="auto"/>
                    <w:right w:val="none" w:sz="0" w:space="0" w:color="auto"/>
                  </w:divBdr>
                </w:div>
                <w:div w:id="1680350604">
                  <w:marLeft w:val="0"/>
                  <w:marRight w:val="0"/>
                  <w:marTop w:val="0"/>
                  <w:marBottom w:val="0"/>
                  <w:divBdr>
                    <w:top w:val="none" w:sz="0" w:space="0" w:color="auto"/>
                    <w:left w:val="none" w:sz="0" w:space="0" w:color="auto"/>
                    <w:bottom w:val="none" w:sz="0" w:space="0" w:color="auto"/>
                    <w:right w:val="none" w:sz="0" w:space="0" w:color="auto"/>
                  </w:divBdr>
                </w:div>
                <w:div w:id="918443841">
                  <w:marLeft w:val="0"/>
                  <w:marRight w:val="0"/>
                  <w:marTop w:val="0"/>
                  <w:marBottom w:val="0"/>
                  <w:divBdr>
                    <w:top w:val="none" w:sz="0" w:space="0" w:color="auto"/>
                    <w:left w:val="none" w:sz="0" w:space="0" w:color="auto"/>
                    <w:bottom w:val="none" w:sz="0" w:space="0" w:color="auto"/>
                    <w:right w:val="none" w:sz="0" w:space="0" w:color="auto"/>
                  </w:divBdr>
                </w:div>
                <w:div w:id="2117676154">
                  <w:marLeft w:val="0"/>
                  <w:marRight w:val="0"/>
                  <w:marTop w:val="0"/>
                  <w:marBottom w:val="0"/>
                  <w:divBdr>
                    <w:top w:val="none" w:sz="0" w:space="0" w:color="auto"/>
                    <w:left w:val="none" w:sz="0" w:space="0" w:color="auto"/>
                    <w:bottom w:val="none" w:sz="0" w:space="0" w:color="auto"/>
                    <w:right w:val="none" w:sz="0" w:space="0" w:color="auto"/>
                  </w:divBdr>
                </w:div>
                <w:div w:id="1588533282">
                  <w:marLeft w:val="0"/>
                  <w:marRight w:val="0"/>
                  <w:marTop w:val="0"/>
                  <w:marBottom w:val="0"/>
                  <w:divBdr>
                    <w:top w:val="none" w:sz="0" w:space="0" w:color="auto"/>
                    <w:left w:val="none" w:sz="0" w:space="0" w:color="auto"/>
                    <w:bottom w:val="none" w:sz="0" w:space="0" w:color="auto"/>
                    <w:right w:val="none" w:sz="0" w:space="0" w:color="auto"/>
                  </w:divBdr>
                </w:div>
                <w:div w:id="100689467">
                  <w:marLeft w:val="0"/>
                  <w:marRight w:val="0"/>
                  <w:marTop w:val="0"/>
                  <w:marBottom w:val="0"/>
                  <w:divBdr>
                    <w:top w:val="none" w:sz="0" w:space="0" w:color="auto"/>
                    <w:left w:val="none" w:sz="0" w:space="0" w:color="auto"/>
                    <w:bottom w:val="none" w:sz="0" w:space="0" w:color="auto"/>
                    <w:right w:val="none" w:sz="0" w:space="0" w:color="auto"/>
                  </w:divBdr>
                </w:div>
                <w:div w:id="121072206">
                  <w:marLeft w:val="0"/>
                  <w:marRight w:val="0"/>
                  <w:marTop w:val="0"/>
                  <w:marBottom w:val="0"/>
                  <w:divBdr>
                    <w:top w:val="none" w:sz="0" w:space="0" w:color="auto"/>
                    <w:left w:val="none" w:sz="0" w:space="0" w:color="auto"/>
                    <w:bottom w:val="none" w:sz="0" w:space="0" w:color="auto"/>
                    <w:right w:val="none" w:sz="0" w:space="0" w:color="auto"/>
                  </w:divBdr>
                </w:div>
                <w:div w:id="1503550053">
                  <w:marLeft w:val="0"/>
                  <w:marRight w:val="0"/>
                  <w:marTop w:val="0"/>
                  <w:marBottom w:val="0"/>
                  <w:divBdr>
                    <w:top w:val="none" w:sz="0" w:space="0" w:color="auto"/>
                    <w:left w:val="none" w:sz="0" w:space="0" w:color="auto"/>
                    <w:bottom w:val="none" w:sz="0" w:space="0" w:color="auto"/>
                    <w:right w:val="none" w:sz="0" w:space="0" w:color="auto"/>
                  </w:divBdr>
                </w:div>
                <w:div w:id="29653075">
                  <w:marLeft w:val="0"/>
                  <w:marRight w:val="0"/>
                  <w:marTop w:val="0"/>
                  <w:marBottom w:val="0"/>
                  <w:divBdr>
                    <w:top w:val="none" w:sz="0" w:space="0" w:color="auto"/>
                    <w:left w:val="none" w:sz="0" w:space="0" w:color="auto"/>
                    <w:bottom w:val="none" w:sz="0" w:space="0" w:color="auto"/>
                    <w:right w:val="none" w:sz="0" w:space="0" w:color="auto"/>
                  </w:divBdr>
                </w:div>
                <w:div w:id="1096554038">
                  <w:marLeft w:val="0"/>
                  <w:marRight w:val="0"/>
                  <w:marTop w:val="0"/>
                  <w:marBottom w:val="0"/>
                  <w:divBdr>
                    <w:top w:val="none" w:sz="0" w:space="0" w:color="auto"/>
                    <w:left w:val="none" w:sz="0" w:space="0" w:color="auto"/>
                    <w:bottom w:val="none" w:sz="0" w:space="0" w:color="auto"/>
                    <w:right w:val="none" w:sz="0" w:space="0" w:color="auto"/>
                  </w:divBdr>
                </w:div>
              </w:divsChild>
            </w:div>
            <w:div w:id="442505533">
              <w:marLeft w:val="0"/>
              <w:marRight w:val="0"/>
              <w:marTop w:val="0"/>
              <w:marBottom w:val="0"/>
              <w:divBdr>
                <w:top w:val="none" w:sz="0" w:space="0" w:color="auto"/>
                <w:left w:val="none" w:sz="0" w:space="0" w:color="auto"/>
                <w:bottom w:val="none" w:sz="0" w:space="0" w:color="auto"/>
                <w:right w:val="none" w:sz="0" w:space="0" w:color="auto"/>
              </w:divBdr>
              <w:divsChild>
                <w:div w:id="1868786130">
                  <w:marLeft w:val="0"/>
                  <w:marRight w:val="0"/>
                  <w:marTop w:val="0"/>
                  <w:marBottom w:val="0"/>
                  <w:divBdr>
                    <w:top w:val="none" w:sz="0" w:space="0" w:color="auto"/>
                    <w:left w:val="none" w:sz="0" w:space="0" w:color="auto"/>
                    <w:bottom w:val="none" w:sz="0" w:space="0" w:color="auto"/>
                    <w:right w:val="none" w:sz="0" w:space="0" w:color="auto"/>
                  </w:divBdr>
                </w:div>
                <w:div w:id="261111221">
                  <w:marLeft w:val="0"/>
                  <w:marRight w:val="0"/>
                  <w:marTop w:val="0"/>
                  <w:marBottom w:val="0"/>
                  <w:divBdr>
                    <w:top w:val="none" w:sz="0" w:space="0" w:color="auto"/>
                    <w:left w:val="none" w:sz="0" w:space="0" w:color="auto"/>
                    <w:bottom w:val="none" w:sz="0" w:space="0" w:color="auto"/>
                    <w:right w:val="none" w:sz="0" w:space="0" w:color="auto"/>
                  </w:divBdr>
                </w:div>
                <w:div w:id="26030212">
                  <w:marLeft w:val="0"/>
                  <w:marRight w:val="0"/>
                  <w:marTop w:val="0"/>
                  <w:marBottom w:val="0"/>
                  <w:divBdr>
                    <w:top w:val="none" w:sz="0" w:space="0" w:color="auto"/>
                    <w:left w:val="none" w:sz="0" w:space="0" w:color="auto"/>
                    <w:bottom w:val="none" w:sz="0" w:space="0" w:color="auto"/>
                    <w:right w:val="none" w:sz="0" w:space="0" w:color="auto"/>
                  </w:divBdr>
                </w:div>
                <w:div w:id="396826064">
                  <w:marLeft w:val="0"/>
                  <w:marRight w:val="0"/>
                  <w:marTop w:val="0"/>
                  <w:marBottom w:val="0"/>
                  <w:divBdr>
                    <w:top w:val="none" w:sz="0" w:space="0" w:color="auto"/>
                    <w:left w:val="none" w:sz="0" w:space="0" w:color="auto"/>
                    <w:bottom w:val="none" w:sz="0" w:space="0" w:color="auto"/>
                    <w:right w:val="none" w:sz="0" w:space="0" w:color="auto"/>
                  </w:divBdr>
                </w:div>
                <w:div w:id="1326200694">
                  <w:marLeft w:val="0"/>
                  <w:marRight w:val="0"/>
                  <w:marTop w:val="0"/>
                  <w:marBottom w:val="0"/>
                  <w:divBdr>
                    <w:top w:val="none" w:sz="0" w:space="0" w:color="auto"/>
                    <w:left w:val="none" w:sz="0" w:space="0" w:color="auto"/>
                    <w:bottom w:val="none" w:sz="0" w:space="0" w:color="auto"/>
                    <w:right w:val="none" w:sz="0" w:space="0" w:color="auto"/>
                  </w:divBdr>
                </w:div>
                <w:div w:id="323048925">
                  <w:marLeft w:val="0"/>
                  <w:marRight w:val="0"/>
                  <w:marTop w:val="0"/>
                  <w:marBottom w:val="0"/>
                  <w:divBdr>
                    <w:top w:val="none" w:sz="0" w:space="0" w:color="auto"/>
                    <w:left w:val="none" w:sz="0" w:space="0" w:color="auto"/>
                    <w:bottom w:val="none" w:sz="0" w:space="0" w:color="auto"/>
                    <w:right w:val="none" w:sz="0" w:space="0" w:color="auto"/>
                  </w:divBdr>
                </w:div>
                <w:div w:id="1651248056">
                  <w:marLeft w:val="0"/>
                  <w:marRight w:val="0"/>
                  <w:marTop w:val="0"/>
                  <w:marBottom w:val="0"/>
                  <w:divBdr>
                    <w:top w:val="none" w:sz="0" w:space="0" w:color="auto"/>
                    <w:left w:val="none" w:sz="0" w:space="0" w:color="auto"/>
                    <w:bottom w:val="none" w:sz="0" w:space="0" w:color="auto"/>
                    <w:right w:val="none" w:sz="0" w:space="0" w:color="auto"/>
                  </w:divBdr>
                </w:div>
                <w:div w:id="1943956245">
                  <w:marLeft w:val="0"/>
                  <w:marRight w:val="0"/>
                  <w:marTop w:val="0"/>
                  <w:marBottom w:val="0"/>
                  <w:divBdr>
                    <w:top w:val="none" w:sz="0" w:space="0" w:color="auto"/>
                    <w:left w:val="none" w:sz="0" w:space="0" w:color="auto"/>
                    <w:bottom w:val="none" w:sz="0" w:space="0" w:color="auto"/>
                    <w:right w:val="none" w:sz="0" w:space="0" w:color="auto"/>
                  </w:divBdr>
                </w:div>
                <w:div w:id="1149705999">
                  <w:marLeft w:val="0"/>
                  <w:marRight w:val="0"/>
                  <w:marTop w:val="0"/>
                  <w:marBottom w:val="0"/>
                  <w:divBdr>
                    <w:top w:val="none" w:sz="0" w:space="0" w:color="auto"/>
                    <w:left w:val="none" w:sz="0" w:space="0" w:color="auto"/>
                    <w:bottom w:val="none" w:sz="0" w:space="0" w:color="auto"/>
                    <w:right w:val="none" w:sz="0" w:space="0" w:color="auto"/>
                  </w:divBdr>
                </w:div>
                <w:div w:id="810707972">
                  <w:marLeft w:val="0"/>
                  <w:marRight w:val="0"/>
                  <w:marTop w:val="0"/>
                  <w:marBottom w:val="0"/>
                  <w:divBdr>
                    <w:top w:val="none" w:sz="0" w:space="0" w:color="auto"/>
                    <w:left w:val="none" w:sz="0" w:space="0" w:color="auto"/>
                    <w:bottom w:val="none" w:sz="0" w:space="0" w:color="auto"/>
                    <w:right w:val="none" w:sz="0" w:space="0" w:color="auto"/>
                  </w:divBdr>
                </w:div>
                <w:div w:id="985401113">
                  <w:marLeft w:val="0"/>
                  <w:marRight w:val="0"/>
                  <w:marTop w:val="0"/>
                  <w:marBottom w:val="0"/>
                  <w:divBdr>
                    <w:top w:val="none" w:sz="0" w:space="0" w:color="auto"/>
                    <w:left w:val="none" w:sz="0" w:space="0" w:color="auto"/>
                    <w:bottom w:val="none" w:sz="0" w:space="0" w:color="auto"/>
                    <w:right w:val="none" w:sz="0" w:space="0" w:color="auto"/>
                  </w:divBdr>
                </w:div>
                <w:div w:id="521431625">
                  <w:marLeft w:val="0"/>
                  <w:marRight w:val="0"/>
                  <w:marTop w:val="0"/>
                  <w:marBottom w:val="0"/>
                  <w:divBdr>
                    <w:top w:val="none" w:sz="0" w:space="0" w:color="auto"/>
                    <w:left w:val="none" w:sz="0" w:space="0" w:color="auto"/>
                    <w:bottom w:val="none" w:sz="0" w:space="0" w:color="auto"/>
                    <w:right w:val="none" w:sz="0" w:space="0" w:color="auto"/>
                  </w:divBdr>
                </w:div>
                <w:div w:id="37169332">
                  <w:marLeft w:val="0"/>
                  <w:marRight w:val="0"/>
                  <w:marTop w:val="0"/>
                  <w:marBottom w:val="0"/>
                  <w:divBdr>
                    <w:top w:val="none" w:sz="0" w:space="0" w:color="auto"/>
                    <w:left w:val="none" w:sz="0" w:space="0" w:color="auto"/>
                    <w:bottom w:val="none" w:sz="0" w:space="0" w:color="auto"/>
                    <w:right w:val="none" w:sz="0" w:space="0" w:color="auto"/>
                  </w:divBdr>
                </w:div>
                <w:div w:id="1182283788">
                  <w:marLeft w:val="0"/>
                  <w:marRight w:val="0"/>
                  <w:marTop w:val="0"/>
                  <w:marBottom w:val="0"/>
                  <w:divBdr>
                    <w:top w:val="none" w:sz="0" w:space="0" w:color="auto"/>
                    <w:left w:val="none" w:sz="0" w:space="0" w:color="auto"/>
                    <w:bottom w:val="none" w:sz="0" w:space="0" w:color="auto"/>
                    <w:right w:val="none" w:sz="0" w:space="0" w:color="auto"/>
                  </w:divBdr>
                </w:div>
                <w:div w:id="1082071665">
                  <w:marLeft w:val="0"/>
                  <w:marRight w:val="0"/>
                  <w:marTop w:val="0"/>
                  <w:marBottom w:val="0"/>
                  <w:divBdr>
                    <w:top w:val="none" w:sz="0" w:space="0" w:color="auto"/>
                    <w:left w:val="none" w:sz="0" w:space="0" w:color="auto"/>
                    <w:bottom w:val="none" w:sz="0" w:space="0" w:color="auto"/>
                    <w:right w:val="none" w:sz="0" w:space="0" w:color="auto"/>
                  </w:divBdr>
                </w:div>
                <w:div w:id="451900859">
                  <w:marLeft w:val="0"/>
                  <w:marRight w:val="0"/>
                  <w:marTop w:val="0"/>
                  <w:marBottom w:val="0"/>
                  <w:divBdr>
                    <w:top w:val="none" w:sz="0" w:space="0" w:color="auto"/>
                    <w:left w:val="none" w:sz="0" w:space="0" w:color="auto"/>
                    <w:bottom w:val="none" w:sz="0" w:space="0" w:color="auto"/>
                    <w:right w:val="none" w:sz="0" w:space="0" w:color="auto"/>
                  </w:divBdr>
                </w:div>
                <w:div w:id="448167232">
                  <w:marLeft w:val="0"/>
                  <w:marRight w:val="0"/>
                  <w:marTop w:val="0"/>
                  <w:marBottom w:val="0"/>
                  <w:divBdr>
                    <w:top w:val="none" w:sz="0" w:space="0" w:color="auto"/>
                    <w:left w:val="none" w:sz="0" w:space="0" w:color="auto"/>
                    <w:bottom w:val="none" w:sz="0" w:space="0" w:color="auto"/>
                    <w:right w:val="none" w:sz="0" w:space="0" w:color="auto"/>
                  </w:divBdr>
                </w:div>
                <w:div w:id="431363424">
                  <w:marLeft w:val="0"/>
                  <w:marRight w:val="0"/>
                  <w:marTop w:val="0"/>
                  <w:marBottom w:val="0"/>
                  <w:divBdr>
                    <w:top w:val="none" w:sz="0" w:space="0" w:color="auto"/>
                    <w:left w:val="none" w:sz="0" w:space="0" w:color="auto"/>
                    <w:bottom w:val="none" w:sz="0" w:space="0" w:color="auto"/>
                    <w:right w:val="none" w:sz="0" w:space="0" w:color="auto"/>
                  </w:divBdr>
                </w:div>
                <w:div w:id="1107651607">
                  <w:marLeft w:val="0"/>
                  <w:marRight w:val="0"/>
                  <w:marTop w:val="0"/>
                  <w:marBottom w:val="0"/>
                  <w:divBdr>
                    <w:top w:val="none" w:sz="0" w:space="0" w:color="auto"/>
                    <w:left w:val="none" w:sz="0" w:space="0" w:color="auto"/>
                    <w:bottom w:val="none" w:sz="0" w:space="0" w:color="auto"/>
                    <w:right w:val="none" w:sz="0" w:space="0" w:color="auto"/>
                  </w:divBdr>
                </w:div>
                <w:div w:id="88237359">
                  <w:marLeft w:val="0"/>
                  <w:marRight w:val="0"/>
                  <w:marTop w:val="0"/>
                  <w:marBottom w:val="0"/>
                  <w:divBdr>
                    <w:top w:val="none" w:sz="0" w:space="0" w:color="auto"/>
                    <w:left w:val="none" w:sz="0" w:space="0" w:color="auto"/>
                    <w:bottom w:val="none" w:sz="0" w:space="0" w:color="auto"/>
                    <w:right w:val="none" w:sz="0" w:space="0" w:color="auto"/>
                  </w:divBdr>
                </w:div>
                <w:div w:id="123080863">
                  <w:marLeft w:val="0"/>
                  <w:marRight w:val="0"/>
                  <w:marTop w:val="0"/>
                  <w:marBottom w:val="0"/>
                  <w:divBdr>
                    <w:top w:val="none" w:sz="0" w:space="0" w:color="auto"/>
                    <w:left w:val="none" w:sz="0" w:space="0" w:color="auto"/>
                    <w:bottom w:val="none" w:sz="0" w:space="0" w:color="auto"/>
                    <w:right w:val="none" w:sz="0" w:space="0" w:color="auto"/>
                  </w:divBdr>
                </w:div>
                <w:div w:id="1760130428">
                  <w:marLeft w:val="0"/>
                  <w:marRight w:val="0"/>
                  <w:marTop w:val="0"/>
                  <w:marBottom w:val="0"/>
                  <w:divBdr>
                    <w:top w:val="none" w:sz="0" w:space="0" w:color="auto"/>
                    <w:left w:val="none" w:sz="0" w:space="0" w:color="auto"/>
                    <w:bottom w:val="none" w:sz="0" w:space="0" w:color="auto"/>
                    <w:right w:val="none" w:sz="0" w:space="0" w:color="auto"/>
                  </w:divBdr>
                </w:div>
                <w:div w:id="1985112421">
                  <w:marLeft w:val="0"/>
                  <w:marRight w:val="0"/>
                  <w:marTop w:val="0"/>
                  <w:marBottom w:val="0"/>
                  <w:divBdr>
                    <w:top w:val="none" w:sz="0" w:space="0" w:color="auto"/>
                    <w:left w:val="none" w:sz="0" w:space="0" w:color="auto"/>
                    <w:bottom w:val="none" w:sz="0" w:space="0" w:color="auto"/>
                    <w:right w:val="none" w:sz="0" w:space="0" w:color="auto"/>
                  </w:divBdr>
                </w:div>
                <w:div w:id="657078567">
                  <w:marLeft w:val="0"/>
                  <w:marRight w:val="0"/>
                  <w:marTop w:val="0"/>
                  <w:marBottom w:val="0"/>
                  <w:divBdr>
                    <w:top w:val="none" w:sz="0" w:space="0" w:color="auto"/>
                    <w:left w:val="none" w:sz="0" w:space="0" w:color="auto"/>
                    <w:bottom w:val="none" w:sz="0" w:space="0" w:color="auto"/>
                    <w:right w:val="none" w:sz="0" w:space="0" w:color="auto"/>
                  </w:divBdr>
                </w:div>
                <w:div w:id="722100205">
                  <w:marLeft w:val="0"/>
                  <w:marRight w:val="0"/>
                  <w:marTop w:val="0"/>
                  <w:marBottom w:val="0"/>
                  <w:divBdr>
                    <w:top w:val="none" w:sz="0" w:space="0" w:color="auto"/>
                    <w:left w:val="none" w:sz="0" w:space="0" w:color="auto"/>
                    <w:bottom w:val="none" w:sz="0" w:space="0" w:color="auto"/>
                    <w:right w:val="none" w:sz="0" w:space="0" w:color="auto"/>
                  </w:divBdr>
                </w:div>
                <w:div w:id="658267295">
                  <w:marLeft w:val="0"/>
                  <w:marRight w:val="0"/>
                  <w:marTop w:val="0"/>
                  <w:marBottom w:val="0"/>
                  <w:divBdr>
                    <w:top w:val="none" w:sz="0" w:space="0" w:color="auto"/>
                    <w:left w:val="none" w:sz="0" w:space="0" w:color="auto"/>
                    <w:bottom w:val="none" w:sz="0" w:space="0" w:color="auto"/>
                    <w:right w:val="none" w:sz="0" w:space="0" w:color="auto"/>
                  </w:divBdr>
                </w:div>
                <w:div w:id="1422263856">
                  <w:marLeft w:val="0"/>
                  <w:marRight w:val="0"/>
                  <w:marTop w:val="0"/>
                  <w:marBottom w:val="0"/>
                  <w:divBdr>
                    <w:top w:val="none" w:sz="0" w:space="0" w:color="auto"/>
                    <w:left w:val="none" w:sz="0" w:space="0" w:color="auto"/>
                    <w:bottom w:val="none" w:sz="0" w:space="0" w:color="auto"/>
                    <w:right w:val="none" w:sz="0" w:space="0" w:color="auto"/>
                  </w:divBdr>
                </w:div>
                <w:div w:id="226889799">
                  <w:marLeft w:val="0"/>
                  <w:marRight w:val="0"/>
                  <w:marTop w:val="0"/>
                  <w:marBottom w:val="0"/>
                  <w:divBdr>
                    <w:top w:val="none" w:sz="0" w:space="0" w:color="auto"/>
                    <w:left w:val="none" w:sz="0" w:space="0" w:color="auto"/>
                    <w:bottom w:val="none" w:sz="0" w:space="0" w:color="auto"/>
                    <w:right w:val="none" w:sz="0" w:space="0" w:color="auto"/>
                  </w:divBdr>
                </w:div>
                <w:div w:id="1496727864">
                  <w:marLeft w:val="0"/>
                  <w:marRight w:val="0"/>
                  <w:marTop w:val="0"/>
                  <w:marBottom w:val="0"/>
                  <w:divBdr>
                    <w:top w:val="none" w:sz="0" w:space="0" w:color="auto"/>
                    <w:left w:val="none" w:sz="0" w:space="0" w:color="auto"/>
                    <w:bottom w:val="none" w:sz="0" w:space="0" w:color="auto"/>
                    <w:right w:val="none" w:sz="0" w:space="0" w:color="auto"/>
                  </w:divBdr>
                </w:div>
                <w:div w:id="889615088">
                  <w:marLeft w:val="0"/>
                  <w:marRight w:val="0"/>
                  <w:marTop w:val="0"/>
                  <w:marBottom w:val="0"/>
                  <w:divBdr>
                    <w:top w:val="none" w:sz="0" w:space="0" w:color="auto"/>
                    <w:left w:val="none" w:sz="0" w:space="0" w:color="auto"/>
                    <w:bottom w:val="none" w:sz="0" w:space="0" w:color="auto"/>
                    <w:right w:val="none" w:sz="0" w:space="0" w:color="auto"/>
                  </w:divBdr>
                </w:div>
                <w:div w:id="1815220020">
                  <w:marLeft w:val="0"/>
                  <w:marRight w:val="0"/>
                  <w:marTop w:val="0"/>
                  <w:marBottom w:val="0"/>
                  <w:divBdr>
                    <w:top w:val="none" w:sz="0" w:space="0" w:color="auto"/>
                    <w:left w:val="none" w:sz="0" w:space="0" w:color="auto"/>
                    <w:bottom w:val="none" w:sz="0" w:space="0" w:color="auto"/>
                    <w:right w:val="none" w:sz="0" w:space="0" w:color="auto"/>
                  </w:divBdr>
                </w:div>
                <w:div w:id="2098014478">
                  <w:marLeft w:val="0"/>
                  <w:marRight w:val="0"/>
                  <w:marTop w:val="0"/>
                  <w:marBottom w:val="0"/>
                  <w:divBdr>
                    <w:top w:val="none" w:sz="0" w:space="0" w:color="auto"/>
                    <w:left w:val="none" w:sz="0" w:space="0" w:color="auto"/>
                    <w:bottom w:val="none" w:sz="0" w:space="0" w:color="auto"/>
                    <w:right w:val="none" w:sz="0" w:space="0" w:color="auto"/>
                  </w:divBdr>
                </w:div>
                <w:div w:id="1428035863">
                  <w:marLeft w:val="0"/>
                  <w:marRight w:val="0"/>
                  <w:marTop w:val="0"/>
                  <w:marBottom w:val="0"/>
                  <w:divBdr>
                    <w:top w:val="none" w:sz="0" w:space="0" w:color="auto"/>
                    <w:left w:val="none" w:sz="0" w:space="0" w:color="auto"/>
                    <w:bottom w:val="none" w:sz="0" w:space="0" w:color="auto"/>
                    <w:right w:val="none" w:sz="0" w:space="0" w:color="auto"/>
                  </w:divBdr>
                </w:div>
                <w:div w:id="1466040984">
                  <w:marLeft w:val="0"/>
                  <w:marRight w:val="0"/>
                  <w:marTop w:val="0"/>
                  <w:marBottom w:val="0"/>
                  <w:divBdr>
                    <w:top w:val="none" w:sz="0" w:space="0" w:color="auto"/>
                    <w:left w:val="none" w:sz="0" w:space="0" w:color="auto"/>
                    <w:bottom w:val="none" w:sz="0" w:space="0" w:color="auto"/>
                    <w:right w:val="none" w:sz="0" w:space="0" w:color="auto"/>
                  </w:divBdr>
                </w:div>
              </w:divsChild>
            </w:div>
            <w:div w:id="2143765687">
              <w:marLeft w:val="0"/>
              <w:marRight w:val="0"/>
              <w:marTop w:val="0"/>
              <w:marBottom w:val="0"/>
              <w:divBdr>
                <w:top w:val="none" w:sz="0" w:space="0" w:color="auto"/>
                <w:left w:val="none" w:sz="0" w:space="0" w:color="auto"/>
                <w:bottom w:val="none" w:sz="0" w:space="0" w:color="auto"/>
                <w:right w:val="none" w:sz="0" w:space="0" w:color="auto"/>
              </w:divBdr>
              <w:divsChild>
                <w:div w:id="729815882">
                  <w:marLeft w:val="0"/>
                  <w:marRight w:val="0"/>
                  <w:marTop w:val="0"/>
                  <w:marBottom w:val="0"/>
                  <w:divBdr>
                    <w:top w:val="none" w:sz="0" w:space="0" w:color="auto"/>
                    <w:left w:val="none" w:sz="0" w:space="0" w:color="auto"/>
                    <w:bottom w:val="none" w:sz="0" w:space="0" w:color="auto"/>
                    <w:right w:val="none" w:sz="0" w:space="0" w:color="auto"/>
                  </w:divBdr>
                </w:div>
                <w:div w:id="108820805">
                  <w:marLeft w:val="0"/>
                  <w:marRight w:val="0"/>
                  <w:marTop w:val="0"/>
                  <w:marBottom w:val="0"/>
                  <w:divBdr>
                    <w:top w:val="none" w:sz="0" w:space="0" w:color="auto"/>
                    <w:left w:val="none" w:sz="0" w:space="0" w:color="auto"/>
                    <w:bottom w:val="none" w:sz="0" w:space="0" w:color="auto"/>
                    <w:right w:val="none" w:sz="0" w:space="0" w:color="auto"/>
                  </w:divBdr>
                </w:div>
                <w:div w:id="2007778734">
                  <w:marLeft w:val="0"/>
                  <w:marRight w:val="0"/>
                  <w:marTop w:val="0"/>
                  <w:marBottom w:val="0"/>
                  <w:divBdr>
                    <w:top w:val="none" w:sz="0" w:space="0" w:color="auto"/>
                    <w:left w:val="none" w:sz="0" w:space="0" w:color="auto"/>
                    <w:bottom w:val="none" w:sz="0" w:space="0" w:color="auto"/>
                    <w:right w:val="none" w:sz="0" w:space="0" w:color="auto"/>
                  </w:divBdr>
                </w:div>
                <w:div w:id="677805708">
                  <w:marLeft w:val="0"/>
                  <w:marRight w:val="0"/>
                  <w:marTop w:val="0"/>
                  <w:marBottom w:val="0"/>
                  <w:divBdr>
                    <w:top w:val="none" w:sz="0" w:space="0" w:color="auto"/>
                    <w:left w:val="none" w:sz="0" w:space="0" w:color="auto"/>
                    <w:bottom w:val="none" w:sz="0" w:space="0" w:color="auto"/>
                    <w:right w:val="none" w:sz="0" w:space="0" w:color="auto"/>
                  </w:divBdr>
                </w:div>
                <w:div w:id="902330907">
                  <w:marLeft w:val="0"/>
                  <w:marRight w:val="0"/>
                  <w:marTop w:val="0"/>
                  <w:marBottom w:val="0"/>
                  <w:divBdr>
                    <w:top w:val="none" w:sz="0" w:space="0" w:color="auto"/>
                    <w:left w:val="none" w:sz="0" w:space="0" w:color="auto"/>
                    <w:bottom w:val="none" w:sz="0" w:space="0" w:color="auto"/>
                    <w:right w:val="none" w:sz="0" w:space="0" w:color="auto"/>
                  </w:divBdr>
                </w:div>
                <w:div w:id="1586451459">
                  <w:marLeft w:val="0"/>
                  <w:marRight w:val="0"/>
                  <w:marTop w:val="0"/>
                  <w:marBottom w:val="0"/>
                  <w:divBdr>
                    <w:top w:val="none" w:sz="0" w:space="0" w:color="auto"/>
                    <w:left w:val="none" w:sz="0" w:space="0" w:color="auto"/>
                    <w:bottom w:val="none" w:sz="0" w:space="0" w:color="auto"/>
                    <w:right w:val="none" w:sz="0" w:space="0" w:color="auto"/>
                  </w:divBdr>
                </w:div>
                <w:div w:id="1736272946">
                  <w:marLeft w:val="0"/>
                  <w:marRight w:val="0"/>
                  <w:marTop w:val="0"/>
                  <w:marBottom w:val="0"/>
                  <w:divBdr>
                    <w:top w:val="none" w:sz="0" w:space="0" w:color="auto"/>
                    <w:left w:val="none" w:sz="0" w:space="0" w:color="auto"/>
                    <w:bottom w:val="none" w:sz="0" w:space="0" w:color="auto"/>
                    <w:right w:val="none" w:sz="0" w:space="0" w:color="auto"/>
                  </w:divBdr>
                </w:div>
                <w:div w:id="2085643790">
                  <w:marLeft w:val="0"/>
                  <w:marRight w:val="0"/>
                  <w:marTop w:val="0"/>
                  <w:marBottom w:val="0"/>
                  <w:divBdr>
                    <w:top w:val="none" w:sz="0" w:space="0" w:color="auto"/>
                    <w:left w:val="none" w:sz="0" w:space="0" w:color="auto"/>
                    <w:bottom w:val="none" w:sz="0" w:space="0" w:color="auto"/>
                    <w:right w:val="none" w:sz="0" w:space="0" w:color="auto"/>
                  </w:divBdr>
                </w:div>
                <w:div w:id="593393103">
                  <w:marLeft w:val="0"/>
                  <w:marRight w:val="0"/>
                  <w:marTop w:val="0"/>
                  <w:marBottom w:val="0"/>
                  <w:divBdr>
                    <w:top w:val="none" w:sz="0" w:space="0" w:color="auto"/>
                    <w:left w:val="none" w:sz="0" w:space="0" w:color="auto"/>
                    <w:bottom w:val="none" w:sz="0" w:space="0" w:color="auto"/>
                    <w:right w:val="none" w:sz="0" w:space="0" w:color="auto"/>
                  </w:divBdr>
                </w:div>
                <w:div w:id="1380520039">
                  <w:marLeft w:val="0"/>
                  <w:marRight w:val="0"/>
                  <w:marTop w:val="0"/>
                  <w:marBottom w:val="0"/>
                  <w:divBdr>
                    <w:top w:val="none" w:sz="0" w:space="0" w:color="auto"/>
                    <w:left w:val="none" w:sz="0" w:space="0" w:color="auto"/>
                    <w:bottom w:val="none" w:sz="0" w:space="0" w:color="auto"/>
                    <w:right w:val="none" w:sz="0" w:space="0" w:color="auto"/>
                  </w:divBdr>
                </w:div>
                <w:div w:id="1667247715">
                  <w:marLeft w:val="0"/>
                  <w:marRight w:val="0"/>
                  <w:marTop w:val="0"/>
                  <w:marBottom w:val="0"/>
                  <w:divBdr>
                    <w:top w:val="none" w:sz="0" w:space="0" w:color="auto"/>
                    <w:left w:val="none" w:sz="0" w:space="0" w:color="auto"/>
                    <w:bottom w:val="none" w:sz="0" w:space="0" w:color="auto"/>
                    <w:right w:val="none" w:sz="0" w:space="0" w:color="auto"/>
                  </w:divBdr>
                </w:div>
                <w:div w:id="187572095">
                  <w:marLeft w:val="0"/>
                  <w:marRight w:val="0"/>
                  <w:marTop w:val="0"/>
                  <w:marBottom w:val="0"/>
                  <w:divBdr>
                    <w:top w:val="none" w:sz="0" w:space="0" w:color="auto"/>
                    <w:left w:val="none" w:sz="0" w:space="0" w:color="auto"/>
                    <w:bottom w:val="none" w:sz="0" w:space="0" w:color="auto"/>
                    <w:right w:val="none" w:sz="0" w:space="0" w:color="auto"/>
                  </w:divBdr>
                </w:div>
                <w:div w:id="658654649">
                  <w:marLeft w:val="0"/>
                  <w:marRight w:val="0"/>
                  <w:marTop w:val="0"/>
                  <w:marBottom w:val="0"/>
                  <w:divBdr>
                    <w:top w:val="none" w:sz="0" w:space="0" w:color="auto"/>
                    <w:left w:val="none" w:sz="0" w:space="0" w:color="auto"/>
                    <w:bottom w:val="none" w:sz="0" w:space="0" w:color="auto"/>
                    <w:right w:val="none" w:sz="0" w:space="0" w:color="auto"/>
                  </w:divBdr>
                </w:div>
                <w:div w:id="1290666767">
                  <w:marLeft w:val="0"/>
                  <w:marRight w:val="0"/>
                  <w:marTop w:val="0"/>
                  <w:marBottom w:val="0"/>
                  <w:divBdr>
                    <w:top w:val="none" w:sz="0" w:space="0" w:color="auto"/>
                    <w:left w:val="none" w:sz="0" w:space="0" w:color="auto"/>
                    <w:bottom w:val="none" w:sz="0" w:space="0" w:color="auto"/>
                    <w:right w:val="none" w:sz="0" w:space="0" w:color="auto"/>
                  </w:divBdr>
                </w:div>
                <w:div w:id="350691975">
                  <w:marLeft w:val="0"/>
                  <w:marRight w:val="0"/>
                  <w:marTop w:val="0"/>
                  <w:marBottom w:val="0"/>
                  <w:divBdr>
                    <w:top w:val="none" w:sz="0" w:space="0" w:color="auto"/>
                    <w:left w:val="none" w:sz="0" w:space="0" w:color="auto"/>
                    <w:bottom w:val="none" w:sz="0" w:space="0" w:color="auto"/>
                    <w:right w:val="none" w:sz="0" w:space="0" w:color="auto"/>
                  </w:divBdr>
                </w:div>
                <w:div w:id="1183863886">
                  <w:marLeft w:val="0"/>
                  <w:marRight w:val="0"/>
                  <w:marTop w:val="0"/>
                  <w:marBottom w:val="0"/>
                  <w:divBdr>
                    <w:top w:val="none" w:sz="0" w:space="0" w:color="auto"/>
                    <w:left w:val="none" w:sz="0" w:space="0" w:color="auto"/>
                    <w:bottom w:val="none" w:sz="0" w:space="0" w:color="auto"/>
                    <w:right w:val="none" w:sz="0" w:space="0" w:color="auto"/>
                  </w:divBdr>
                </w:div>
                <w:div w:id="692342601">
                  <w:marLeft w:val="0"/>
                  <w:marRight w:val="0"/>
                  <w:marTop w:val="0"/>
                  <w:marBottom w:val="0"/>
                  <w:divBdr>
                    <w:top w:val="none" w:sz="0" w:space="0" w:color="auto"/>
                    <w:left w:val="none" w:sz="0" w:space="0" w:color="auto"/>
                    <w:bottom w:val="none" w:sz="0" w:space="0" w:color="auto"/>
                    <w:right w:val="none" w:sz="0" w:space="0" w:color="auto"/>
                  </w:divBdr>
                </w:div>
                <w:div w:id="2071003297">
                  <w:marLeft w:val="0"/>
                  <w:marRight w:val="0"/>
                  <w:marTop w:val="0"/>
                  <w:marBottom w:val="0"/>
                  <w:divBdr>
                    <w:top w:val="none" w:sz="0" w:space="0" w:color="auto"/>
                    <w:left w:val="none" w:sz="0" w:space="0" w:color="auto"/>
                    <w:bottom w:val="none" w:sz="0" w:space="0" w:color="auto"/>
                    <w:right w:val="none" w:sz="0" w:space="0" w:color="auto"/>
                  </w:divBdr>
                </w:div>
                <w:div w:id="1424375916">
                  <w:marLeft w:val="0"/>
                  <w:marRight w:val="0"/>
                  <w:marTop w:val="0"/>
                  <w:marBottom w:val="0"/>
                  <w:divBdr>
                    <w:top w:val="none" w:sz="0" w:space="0" w:color="auto"/>
                    <w:left w:val="none" w:sz="0" w:space="0" w:color="auto"/>
                    <w:bottom w:val="none" w:sz="0" w:space="0" w:color="auto"/>
                    <w:right w:val="none" w:sz="0" w:space="0" w:color="auto"/>
                  </w:divBdr>
                </w:div>
                <w:div w:id="660814334">
                  <w:marLeft w:val="0"/>
                  <w:marRight w:val="0"/>
                  <w:marTop w:val="0"/>
                  <w:marBottom w:val="0"/>
                  <w:divBdr>
                    <w:top w:val="none" w:sz="0" w:space="0" w:color="auto"/>
                    <w:left w:val="none" w:sz="0" w:space="0" w:color="auto"/>
                    <w:bottom w:val="none" w:sz="0" w:space="0" w:color="auto"/>
                    <w:right w:val="none" w:sz="0" w:space="0" w:color="auto"/>
                  </w:divBdr>
                </w:div>
                <w:div w:id="1506289149">
                  <w:marLeft w:val="0"/>
                  <w:marRight w:val="0"/>
                  <w:marTop w:val="0"/>
                  <w:marBottom w:val="0"/>
                  <w:divBdr>
                    <w:top w:val="none" w:sz="0" w:space="0" w:color="auto"/>
                    <w:left w:val="none" w:sz="0" w:space="0" w:color="auto"/>
                    <w:bottom w:val="none" w:sz="0" w:space="0" w:color="auto"/>
                    <w:right w:val="none" w:sz="0" w:space="0" w:color="auto"/>
                  </w:divBdr>
                </w:div>
                <w:div w:id="2073850544">
                  <w:marLeft w:val="0"/>
                  <w:marRight w:val="0"/>
                  <w:marTop w:val="0"/>
                  <w:marBottom w:val="0"/>
                  <w:divBdr>
                    <w:top w:val="none" w:sz="0" w:space="0" w:color="auto"/>
                    <w:left w:val="none" w:sz="0" w:space="0" w:color="auto"/>
                    <w:bottom w:val="none" w:sz="0" w:space="0" w:color="auto"/>
                    <w:right w:val="none" w:sz="0" w:space="0" w:color="auto"/>
                  </w:divBdr>
                </w:div>
                <w:div w:id="985623233">
                  <w:marLeft w:val="0"/>
                  <w:marRight w:val="0"/>
                  <w:marTop w:val="0"/>
                  <w:marBottom w:val="0"/>
                  <w:divBdr>
                    <w:top w:val="none" w:sz="0" w:space="0" w:color="auto"/>
                    <w:left w:val="none" w:sz="0" w:space="0" w:color="auto"/>
                    <w:bottom w:val="none" w:sz="0" w:space="0" w:color="auto"/>
                    <w:right w:val="none" w:sz="0" w:space="0" w:color="auto"/>
                  </w:divBdr>
                </w:div>
                <w:div w:id="1035691069">
                  <w:marLeft w:val="0"/>
                  <w:marRight w:val="0"/>
                  <w:marTop w:val="0"/>
                  <w:marBottom w:val="0"/>
                  <w:divBdr>
                    <w:top w:val="none" w:sz="0" w:space="0" w:color="auto"/>
                    <w:left w:val="none" w:sz="0" w:space="0" w:color="auto"/>
                    <w:bottom w:val="none" w:sz="0" w:space="0" w:color="auto"/>
                    <w:right w:val="none" w:sz="0" w:space="0" w:color="auto"/>
                  </w:divBdr>
                </w:div>
                <w:div w:id="221794441">
                  <w:marLeft w:val="0"/>
                  <w:marRight w:val="0"/>
                  <w:marTop w:val="0"/>
                  <w:marBottom w:val="0"/>
                  <w:divBdr>
                    <w:top w:val="none" w:sz="0" w:space="0" w:color="auto"/>
                    <w:left w:val="none" w:sz="0" w:space="0" w:color="auto"/>
                    <w:bottom w:val="none" w:sz="0" w:space="0" w:color="auto"/>
                    <w:right w:val="none" w:sz="0" w:space="0" w:color="auto"/>
                  </w:divBdr>
                </w:div>
                <w:div w:id="274021379">
                  <w:marLeft w:val="0"/>
                  <w:marRight w:val="0"/>
                  <w:marTop w:val="0"/>
                  <w:marBottom w:val="0"/>
                  <w:divBdr>
                    <w:top w:val="none" w:sz="0" w:space="0" w:color="auto"/>
                    <w:left w:val="none" w:sz="0" w:space="0" w:color="auto"/>
                    <w:bottom w:val="none" w:sz="0" w:space="0" w:color="auto"/>
                    <w:right w:val="none" w:sz="0" w:space="0" w:color="auto"/>
                  </w:divBdr>
                </w:div>
                <w:div w:id="1874613207">
                  <w:marLeft w:val="0"/>
                  <w:marRight w:val="0"/>
                  <w:marTop w:val="0"/>
                  <w:marBottom w:val="0"/>
                  <w:divBdr>
                    <w:top w:val="none" w:sz="0" w:space="0" w:color="auto"/>
                    <w:left w:val="none" w:sz="0" w:space="0" w:color="auto"/>
                    <w:bottom w:val="none" w:sz="0" w:space="0" w:color="auto"/>
                    <w:right w:val="none" w:sz="0" w:space="0" w:color="auto"/>
                  </w:divBdr>
                </w:div>
                <w:div w:id="479731387">
                  <w:marLeft w:val="0"/>
                  <w:marRight w:val="0"/>
                  <w:marTop w:val="0"/>
                  <w:marBottom w:val="0"/>
                  <w:divBdr>
                    <w:top w:val="none" w:sz="0" w:space="0" w:color="auto"/>
                    <w:left w:val="none" w:sz="0" w:space="0" w:color="auto"/>
                    <w:bottom w:val="none" w:sz="0" w:space="0" w:color="auto"/>
                    <w:right w:val="none" w:sz="0" w:space="0" w:color="auto"/>
                  </w:divBdr>
                </w:div>
                <w:div w:id="181557098">
                  <w:marLeft w:val="0"/>
                  <w:marRight w:val="0"/>
                  <w:marTop w:val="0"/>
                  <w:marBottom w:val="0"/>
                  <w:divBdr>
                    <w:top w:val="none" w:sz="0" w:space="0" w:color="auto"/>
                    <w:left w:val="none" w:sz="0" w:space="0" w:color="auto"/>
                    <w:bottom w:val="none" w:sz="0" w:space="0" w:color="auto"/>
                    <w:right w:val="none" w:sz="0" w:space="0" w:color="auto"/>
                  </w:divBdr>
                </w:div>
                <w:div w:id="382214612">
                  <w:marLeft w:val="0"/>
                  <w:marRight w:val="0"/>
                  <w:marTop w:val="0"/>
                  <w:marBottom w:val="0"/>
                  <w:divBdr>
                    <w:top w:val="none" w:sz="0" w:space="0" w:color="auto"/>
                    <w:left w:val="none" w:sz="0" w:space="0" w:color="auto"/>
                    <w:bottom w:val="none" w:sz="0" w:space="0" w:color="auto"/>
                    <w:right w:val="none" w:sz="0" w:space="0" w:color="auto"/>
                  </w:divBdr>
                </w:div>
                <w:div w:id="1070343263">
                  <w:marLeft w:val="0"/>
                  <w:marRight w:val="0"/>
                  <w:marTop w:val="0"/>
                  <w:marBottom w:val="0"/>
                  <w:divBdr>
                    <w:top w:val="none" w:sz="0" w:space="0" w:color="auto"/>
                    <w:left w:val="none" w:sz="0" w:space="0" w:color="auto"/>
                    <w:bottom w:val="none" w:sz="0" w:space="0" w:color="auto"/>
                    <w:right w:val="none" w:sz="0" w:space="0" w:color="auto"/>
                  </w:divBdr>
                </w:div>
                <w:div w:id="1816986616">
                  <w:marLeft w:val="0"/>
                  <w:marRight w:val="0"/>
                  <w:marTop w:val="0"/>
                  <w:marBottom w:val="0"/>
                  <w:divBdr>
                    <w:top w:val="none" w:sz="0" w:space="0" w:color="auto"/>
                    <w:left w:val="none" w:sz="0" w:space="0" w:color="auto"/>
                    <w:bottom w:val="none" w:sz="0" w:space="0" w:color="auto"/>
                    <w:right w:val="none" w:sz="0" w:space="0" w:color="auto"/>
                  </w:divBdr>
                </w:div>
                <w:div w:id="1966618544">
                  <w:marLeft w:val="0"/>
                  <w:marRight w:val="0"/>
                  <w:marTop w:val="0"/>
                  <w:marBottom w:val="0"/>
                  <w:divBdr>
                    <w:top w:val="none" w:sz="0" w:space="0" w:color="auto"/>
                    <w:left w:val="none" w:sz="0" w:space="0" w:color="auto"/>
                    <w:bottom w:val="none" w:sz="0" w:space="0" w:color="auto"/>
                    <w:right w:val="none" w:sz="0" w:space="0" w:color="auto"/>
                  </w:divBdr>
                </w:div>
                <w:div w:id="1609849693">
                  <w:marLeft w:val="0"/>
                  <w:marRight w:val="0"/>
                  <w:marTop w:val="0"/>
                  <w:marBottom w:val="0"/>
                  <w:divBdr>
                    <w:top w:val="none" w:sz="0" w:space="0" w:color="auto"/>
                    <w:left w:val="none" w:sz="0" w:space="0" w:color="auto"/>
                    <w:bottom w:val="none" w:sz="0" w:space="0" w:color="auto"/>
                    <w:right w:val="none" w:sz="0" w:space="0" w:color="auto"/>
                  </w:divBdr>
                </w:div>
              </w:divsChild>
            </w:div>
            <w:div w:id="256333578">
              <w:marLeft w:val="0"/>
              <w:marRight w:val="0"/>
              <w:marTop w:val="0"/>
              <w:marBottom w:val="0"/>
              <w:divBdr>
                <w:top w:val="none" w:sz="0" w:space="0" w:color="auto"/>
                <w:left w:val="none" w:sz="0" w:space="0" w:color="auto"/>
                <w:bottom w:val="none" w:sz="0" w:space="0" w:color="auto"/>
                <w:right w:val="none" w:sz="0" w:space="0" w:color="auto"/>
              </w:divBdr>
              <w:divsChild>
                <w:div w:id="1906448946">
                  <w:marLeft w:val="0"/>
                  <w:marRight w:val="0"/>
                  <w:marTop w:val="0"/>
                  <w:marBottom w:val="0"/>
                  <w:divBdr>
                    <w:top w:val="none" w:sz="0" w:space="0" w:color="auto"/>
                    <w:left w:val="none" w:sz="0" w:space="0" w:color="auto"/>
                    <w:bottom w:val="none" w:sz="0" w:space="0" w:color="auto"/>
                    <w:right w:val="none" w:sz="0" w:space="0" w:color="auto"/>
                  </w:divBdr>
                </w:div>
                <w:div w:id="986596293">
                  <w:marLeft w:val="0"/>
                  <w:marRight w:val="0"/>
                  <w:marTop w:val="0"/>
                  <w:marBottom w:val="0"/>
                  <w:divBdr>
                    <w:top w:val="none" w:sz="0" w:space="0" w:color="auto"/>
                    <w:left w:val="none" w:sz="0" w:space="0" w:color="auto"/>
                    <w:bottom w:val="none" w:sz="0" w:space="0" w:color="auto"/>
                    <w:right w:val="none" w:sz="0" w:space="0" w:color="auto"/>
                  </w:divBdr>
                </w:div>
                <w:div w:id="326439287">
                  <w:marLeft w:val="0"/>
                  <w:marRight w:val="0"/>
                  <w:marTop w:val="0"/>
                  <w:marBottom w:val="0"/>
                  <w:divBdr>
                    <w:top w:val="none" w:sz="0" w:space="0" w:color="auto"/>
                    <w:left w:val="none" w:sz="0" w:space="0" w:color="auto"/>
                    <w:bottom w:val="none" w:sz="0" w:space="0" w:color="auto"/>
                    <w:right w:val="none" w:sz="0" w:space="0" w:color="auto"/>
                  </w:divBdr>
                </w:div>
                <w:div w:id="2067098874">
                  <w:marLeft w:val="0"/>
                  <w:marRight w:val="0"/>
                  <w:marTop w:val="0"/>
                  <w:marBottom w:val="0"/>
                  <w:divBdr>
                    <w:top w:val="none" w:sz="0" w:space="0" w:color="auto"/>
                    <w:left w:val="none" w:sz="0" w:space="0" w:color="auto"/>
                    <w:bottom w:val="none" w:sz="0" w:space="0" w:color="auto"/>
                    <w:right w:val="none" w:sz="0" w:space="0" w:color="auto"/>
                  </w:divBdr>
                </w:div>
                <w:div w:id="272052936">
                  <w:marLeft w:val="0"/>
                  <w:marRight w:val="0"/>
                  <w:marTop w:val="0"/>
                  <w:marBottom w:val="0"/>
                  <w:divBdr>
                    <w:top w:val="none" w:sz="0" w:space="0" w:color="auto"/>
                    <w:left w:val="none" w:sz="0" w:space="0" w:color="auto"/>
                    <w:bottom w:val="none" w:sz="0" w:space="0" w:color="auto"/>
                    <w:right w:val="none" w:sz="0" w:space="0" w:color="auto"/>
                  </w:divBdr>
                </w:div>
                <w:div w:id="1119032950">
                  <w:marLeft w:val="0"/>
                  <w:marRight w:val="0"/>
                  <w:marTop w:val="0"/>
                  <w:marBottom w:val="0"/>
                  <w:divBdr>
                    <w:top w:val="none" w:sz="0" w:space="0" w:color="auto"/>
                    <w:left w:val="none" w:sz="0" w:space="0" w:color="auto"/>
                    <w:bottom w:val="none" w:sz="0" w:space="0" w:color="auto"/>
                    <w:right w:val="none" w:sz="0" w:space="0" w:color="auto"/>
                  </w:divBdr>
                </w:div>
                <w:div w:id="1312520538">
                  <w:marLeft w:val="0"/>
                  <w:marRight w:val="0"/>
                  <w:marTop w:val="0"/>
                  <w:marBottom w:val="0"/>
                  <w:divBdr>
                    <w:top w:val="none" w:sz="0" w:space="0" w:color="auto"/>
                    <w:left w:val="none" w:sz="0" w:space="0" w:color="auto"/>
                    <w:bottom w:val="none" w:sz="0" w:space="0" w:color="auto"/>
                    <w:right w:val="none" w:sz="0" w:space="0" w:color="auto"/>
                  </w:divBdr>
                </w:div>
                <w:div w:id="207306464">
                  <w:marLeft w:val="0"/>
                  <w:marRight w:val="0"/>
                  <w:marTop w:val="0"/>
                  <w:marBottom w:val="0"/>
                  <w:divBdr>
                    <w:top w:val="none" w:sz="0" w:space="0" w:color="auto"/>
                    <w:left w:val="none" w:sz="0" w:space="0" w:color="auto"/>
                    <w:bottom w:val="none" w:sz="0" w:space="0" w:color="auto"/>
                    <w:right w:val="none" w:sz="0" w:space="0" w:color="auto"/>
                  </w:divBdr>
                </w:div>
                <w:div w:id="1087992723">
                  <w:marLeft w:val="0"/>
                  <w:marRight w:val="0"/>
                  <w:marTop w:val="0"/>
                  <w:marBottom w:val="0"/>
                  <w:divBdr>
                    <w:top w:val="none" w:sz="0" w:space="0" w:color="auto"/>
                    <w:left w:val="none" w:sz="0" w:space="0" w:color="auto"/>
                    <w:bottom w:val="none" w:sz="0" w:space="0" w:color="auto"/>
                    <w:right w:val="none" w:sz="0" w:space="0" w:color="auto"/>
                  </w:divBdr>
                </w:div>
                <w:div w:id="1067922065">
                  <w:marLeft w:val="0"/>
                  <w:marRight w:val="0"/>
                  <w:marTop w:val="0"/>
                  <w:marBottom w:val="0"/>
                  <w:divBdr>
                    <w:top w:val="none" w:sz="0" w:space="0" w:color="auto"/>
                    <w:left w:val="none" w:sz="0" w:space="0" w:color="auto"/>
                    <w:bottom w:val="none" w:sz="0" w:space="0" w:color="auto"/>
                    <w:right w:val="none" w:sz="0" w:space="0" w:color="auto"/>
                  </w:divBdr>
                </w:div>
                <w:div w:id="1190949467">
                  <w:marLeft w:val="0"/>
                  <w:marRight w:val="0"/>
                  <w:marTop w:val="0"/>
                  <w:marBottom w:val="0"/>
                  <w:divBdr>
                    <w:top w:val="none" w:sz="0" w:space="0" w:color="auto"/>
                    <w:left w:val="none" w:sz="0" w:space="0" w:color="auto"/>
                    <w:bottom w:val="none" w:sz="0" w:space="0" w:color="auto"/>
                    <w:right w:val="none" w:sz="0" w:space="0" w:color="auto"/>
                  </w:divBdr>
                </w:div>
                <w:div w:id="1150251682">
                  <w:marLeft w:val="0"/>
                  <w:marRight w:val="0"/>
                  <w:marTop w:val="0"/>
                  <w:marBottom w:val="0"/>
                  <w:divBdr>
                    <w:top w:val="none" w:sz="0" w:space="0" w:color="auto"/>
                    <w:left w:val="none" w:sz="0" w:space="0" w:color="auto"/>
                    <w:bottom w:val="none" w:sz="0" w:space="0" w:color="auto"/>
                    <w:right w:val="none" w:sz="0" w:space="0" w:color="auto"/>
                  </w:divBdr>
                </w:div>
                <w:div w:id="2142067236">
                  <w:marLeft w:val="0"/>
                  <w:marRight w:val="0"/>
                  <w:marTop w:val="0"/>
                  <w:marBottom w:val="0"/>
                  <w:divBdr>
                    <w:top w:val="none" w:sz="0" w:space="0" w:color="auto"/>
                    <w:left w:val="none" w:sz="0" w:space="0" w:color="auto"/>
                    <w:bottom w:val="none" w:sz="0" w:space="0" w:color="auto"/>
                    <w:right w:val="none" w:sz="0" w:space="0" w:color="auto"/>
                  </w:divBdr>
                </w:div>
                <w:div w:id="1774519058">
                  <w:marLeft w:val="0"/>
                  <w:marRight w:val="0"/>
                  <w:marTop w:val="0"/>
                  <w:marBottom w:val="0"/>
                  <w:divBdr>
                    <w:top w:val="none" w:sz="0" w:space="0" w:color="auto"/>
                    <w:left w:val="none" w:sz="0" w:space="0" w:color="auto"/>
                    <w:bottom w:val="none" w:sz="0" w:space="0" w:color="auto"/>
                    <w:right w:val="none" w:sz="0" w:space="0" w:color="auto"/>
                  </w:divBdr>
                </w:div>
                <w:div w:id="620767552">
                  <w:marLeft w:val="0"/>
                  <w:marRight w:val="0"/>
                  <w:marTop w:val="0"/>
                  <w:marBottom w:val="0"/>
                  <w:divBdr>
                    <w:top w:val="none" w:sz="0" w:space="0" w:color="auto"/>
                    <w:left w:val="none" w:sz="0" w:space="0" w:color="auto"/>
                    <w:bottom w:val="none" w:sz="0" w:space="0" w:color="auto"/>
                    <w:right w:val="none" w:sz="0" w:space="0" w:color="auto"/>
                  </w:divBdr>
                </w:div>
                <w:div w:id="33310092">
                  <w:marLeft w:val="0"/>
                  <w:marRight w:val="0"/>
                  <w:marTop w:val="0"/>
                  <w:marBottom w:val="0"/>
                  <w:divBdr>
                    <w:top w:val="none" w:sz="0" w:space="0" w:color="auto"/>
                    <w:left w:val="none" w:sz="0" w:space="0" w:color="auto"/>
                    <w:bottom w:val="none" w:sz="0" w:space="0" w:color="auto"/>
                    <w:right w:val="none" w:sz="0" w:space="0" w:color="auto"/>
                  </w:divBdr>
                </w:div>
                <w:div w:id="2103404091">
                  <w:marLeft w:val="0"/>
                  <w:marRight w:val="0"/>
                  <w:marTop w:val="0"/>
                  <w:marBottom w:val="0"/>
                  <w:divBdr>
                    <w:top w:val="none" w:sz="0" w:space="0" w:color="auto"/>
                    <w:left w:val="none" w:sz="0" w:space="0" w:color="auto"/>
                    <w:bottom w:val="none" w:sz="0" w:space="0" w:color="auto"/>
                    <w:right w:val="none" w:sz="0" w:space="0" w:color="auto"/>
                  </w:divBdr>
                </w:div>
                <w:div w:id="2067218868">
                  <w:marLeft w:val="0"/>
                  <w:marRight w:val="0"/>
                  <w:marTop w:val="0"/>
                  <w:marBottom w:val="0"/>
                  <w:divBdr>
                    <w:top w:val="none" w:sz="0" w:space="0" w:color="auto"/>
                    <w:left w:val="none" w:sz="0" w:space="0" w:color="auto"/>
                    <w:bottom w:val="none" w:sz="0" w:space="0" w:color="auto"/>
                    <w:right w:val="none" w:sz="0" w:space="0" w:color="auto"/>
                  </w:divBdr>
                </w:div>
                <w:div w:id="926185666">
                  <w:marLeft w:val="0"/>
                  <w:marRight w:val="0"/>
                  <w:marTop w:val="0"/>
                  <w:marBottom w:val="0"/>
                  <w:divBdr>
                    <w:top w:val="none" w:sz="0" w:space="0" w:color="auto"/>
                    <w:left w:val="none" w:sz="0" w:space="0" w:color="auto"/>
                    <w:bottom w:val="none" w:sz="0" w:space="0" w:color="auto"/>
                    <w:right w:val="none" w:sz="0" w:space="0" w:color="auto"/>
                  </w:divBdr>
                </w:div>
                <w:div w:id="1594976266">
                  <w:marLeft w:val="0"/>
                  <w:marRight w:val="0"/>
                  <w:marTop w:val="0"/>
                  <w:marBottom w:val="0"/>
                  <w:divBdr>
                    <w:top w:val="none" w:sz="0" w:space="0" w:color="auto"/>
                    <w:left w:val="none" w:sz="0" w:space="0" w:color="auto"/>
                    <w:bottom w:val="none" w:sz="0" w:space="0" w:color="auto"/>
                    <w:right w:val="none" w:sz="0" w:space="0" w:color="auto"/>
                  </w:divBdr>
                </w:div>
                <w:div w:id="1244031351">
                  <w:marLeft w:val="0"/>
                  <w:marRight w:val="0"/>
                  <w:marTop w:val="0"/>
                  <w:marBottom w:val="0"/>
                  <w:divBdr>
                    <w:top w:val="none" w:sz="0" w:space="0" w:color="auto"/>
                    <w:left w:val="none" w:sz="0" w:space="0" w:color="auto"/>
                    <w:bottom w:val="none" w:sz="0" w:space="0" w:color="auto"/>
                    <w:right w:val="none" w:sz="0" w:space="0" w:color="auto"/>
                  </w:divBdr>
                </w:div>
                <w:div w:id="2045052583">
                  <w:marLeft w:val="0"/>
                  <w:marRight w:val="0"/>
                  <w:marTop w:val="0"/>
                  <w:marBottom w:val="0"/>
                  <w:divBdr>
                    <w:top w:val="none" w:sz="0" w:space="0" w:color="auto"/>
                    <w:left w:val="none" w:sz="0" w:space="0" w:color="auto"/>
                    <w:bottom w:val="none" w:sz="0" w:space="0" w:color="auto"/>
                    <w:right w:val="none" w:sz="0" w:space="0" w:color="auto"/>
                  </w:divBdr>
                </w:div>
                <w:div w:id="1149787243">
                  <w:marLeft w:val="0"/>
                  <w:marRight w:val="0"/>
                  <w:marTop w:val="0"/>
                  <w:marBottom w:val="0"/>
                  <w:divBdr>
                    <w:top w:val="none" w:sz="0" w:space="0" w:color="auto"/>
                    <w:left w:val="none" w:sz="0" w:space="0" w:color="auto"/>
                    <w:bottom w:val="none" w:sz="0" w:space="0" w:color="auto"/>
                    <w:right w:val="none" w:sz="0" w:space="0" w:color="auto"/>
                  </w:divBdr>
                </w:div>
                <w:div w:id="1141506368">
                  <w:marLeft w:val="0"/>
                  <w:marRight w:val="0"/>
                  <w:marTop w:val="0"/>
                  <w:marBottom w:val="0"/>
                  <w:divBdr>
                    <w:top w:val="none" w:sz="0" w:space="0" w:color="auto"/>
                    <w:left w:val="none" w:sz="0" w:space="0" w:color="auto"/>
                    <w:bottom w:val="none" w:sz="0" w:space="0" w:color="auto"/>
                    <w:right w:val="none" w:sz="0" w:space="0" w:color="auto"/>
                  </w:divBdr>
                </w:div>
                <w:div w:id="690685592">
                  <w:marLeft w:val="0"/>
                  <w:marRight w:val="0"/>
                  <w:marTop w:val="0"/>
                  <w:marBottom w:val="0"/>
                  <w:divBdr>
                    <w:top w:val="none" w:sz="0" w:space="0" w:color="auto"/>
                    <w:left w:val="none" w:sz="0" w:space="0" w:color="auto"/>
                    <w:bottom w:val="none" w:sz="0" w:space="0" w:color="auto"/>
                    <w:right w:val="none" w:sz="0" w:space="0" w:color="auto"/>
                  </w:divBdr>
                </w:div>
                <w:div w:id="1577393839">
                  <w:marLeft w:val="0"/>
                  <w:marRight w:val="0"/>
                  <w:marTop w:val="0"/>
                  <w:marBottom w:val="0"/>
                  <w:divBdr>
                    <w:top w:val="none" w:sz="0" w:space="0" w:color="auto"/>
                    <w:left w:val="none" w:sz="0" w:space="0" w:color="auto"/>
                    <w:bottom w:val="none" w:sz="0" w:space="0" w:color="auto"/>
                    <w:right w:val="none" w:sz="0" w:space="0" w:color="auto"/>
                  </w:divBdr>
                </w:div>
                <w:div w:id="435904769">
                  <w:marLeft w:val="0"/>
                  <w:marRight w:val="0"/>
                  <w:marTop w:val="0"/>
                  <w:marBottom w:val="0"/>
                  <w:divBdr>
                    <w:top w:val="none" w:sz="0" w:space="0" w:color="auto"/>
                    <w:left w:val="none" w:sz="0" w:space="0" w:color="auto"/>
                    <w:bottom w:val="none" w:sz="0" w:space="0" w:color="auto"/>
                    <w:right w:val="none" w:sz="0" w:space="0" w:color="auto"/>
                  </w:divBdr>
                </w:div>
                <w:div w:id="1834486606">
                  <w:marLeft w:val="0"/>
                  <w:marRight w:val="0"/>
                  <w:marTop w:val="0"/>
                  <w:marBottom w:val="0"/>
                  <w:divBdr>
                    <w:top w:val="none" w:sz="0" w:space="0" w:color="auto"/>
                    <w:left w:val="none" w:sz="0" w:space="0" w:color="auto"/>
                    <w:bottom w:val="none" w:sz="0" w:space="0" w:color="auto"/>
                    <w:right w:val="none" w:sz="0" w:space="0" w:color="auto"/>
                  </w:divBdr>
                </w:div>
                <w:div w:id="309671570">
                  <w:marLeft w:val="0"/>
                  <w:marRight w:val="0"/>
                  <w:marTop w:val="0"/>
                  <w:marBottom w:val="0"/>
                  <w:divBdr>
                    <w:top w:val="none" w:sz="0" w:space="0" w:color="auto"/>
                    <w:left w:val="none" w:sz="0" w:space="0" w:color="auto"/>
                    <w:bottom w:val="none" w:sz="0" w:space="0" w:color="auto"/>
                    <w:right w:val="none" w:sz="0" w:space="0" w:color="auto"/>
                  </w:divBdr>
                </w:div>
                <w:div w:id="1302535221">
                  <w:marLeft w:val="0"/>
                  <w:marRight w:val="0"/>
                  <w:marTop w:val="0"/>
                  <w:marBottom w:val="0"/>
                  <w:divBdr>
                    <w:top w:val="none" w:sz="0" w:space="0" w:color="auto"/>
                    <w:left w:val="none" w:sz="0" w:space="0" w:color="auto"/>
                    <w:bottom w:val="none" w:sz="0" w:space="0" w:color="auto"/>
                    <w:right w:val="none" w:sz="0" w:space="0" w:color="auto"/>
                  </w:divBdr>
                </w:div>
                <w:div w:id="1937710930">
                  <w:marLeft w:val="0"/>
                  <w:marRight w:val="0"/>
                  <w:marTop w:val="0"/>
                  <w:marBottom w:val="0"/>
                  <w:divBdr>
                    <w:top w:val="none" w:sz="0" w:space="0" w:color="auto"/>
                    <w:left w:val="none" w:sz="0" w:space="0" w:color="auto"/>
                    <w:bottom w:val="none" w:sz="0" w:space="0" w:color="auto"/>
                    <w:right w:val="none" w:sz="0" w:space="0" w:color="auto"/>
                  </w:divBdr>
                </w:div>
                <w:div w:id="752046371">
                  <w:marLeft w:val="0"/>
                  <w:marRight w:val="0"/>
                  <w:marTop w:val="0"/>
                  <w:marBottom w:val="0"/>
                  <w:divBdr>
                    <w:top w:val="none" w:sz="0" w:space="0" w:color="auto"/>
                    <w:left w:val="none" w:sz="0" w:space="0" w:color="auto"/>
                    <w:bottom w:val="none" w:sz="0" w:space="0" w:color="auto"/>
                    <w:right w:val="none" w:sz="0" w:space="0" w:color="auto"/>
                  </w:divBdr>
                </w:div>
                <w:div w:id="1437824987">
                  <w:marLeft w:val="0"/>
                  <w:marRight w:val="0"/>
                  <w:marTop w:val="0"/>
                  <w:marBottom w:val="0"/>
                  <w:divBdr>
                    <w:top w:val="none" w:sz="0" w:space="0" w:color="auto"/>
                    <w:left w:val="none" w:sz="0" w:space="0" w:color="auto"/>
                    <w:bottom w:val="none" w:sz="0" w:space="0" w:color="auto"/>
                    <w:right w:val="none" w:sz="0" w:space="0" w:color="auto"/>
                  </w:divBdr>
                </w:div>
                <w:div w:id="324671348">
                  <w:marLeft w:val="0"/>
                  <w:marRight w:val="0"/>
                  <w:marTop w:val="0"/>
                  <w:marBottom w:val="0"/>
                  <w:divBdr>
                    <w:top w:val="none" w:sz="0" w:space="0" w:color="auto"/>
                    <w:left w:val="none" w:sz="0" w:space="0" w:color="auto"/>
                    <w:bottom w:val="none" w:sz="0" w:space="0" w:color="auto"/>
                    <w:right w:val="none" w:sz="0" w:space="0" w:color="auto"/>
                  </w:divBdr>
                </w:div>
              </w:divsChild>
            </w:div>
            <w:div w:id="95177354">
              <w:marLeft w:val="0"/>
              <w:marRight w:val="0"/>
              <w:marTop w:val="0"/>
              <w:marBottom w:val="0"/>
              <w:divBdr>
                <w:top w:val="none" w:sz="0" w:space="0" w:color="auto"/>
                <w:left w:val="none" w:sz="0" w:space="0" w:color="auto"/>
                <w:bottom w:val="none" w:sz="0" w:space="0" w:color="auto"/>
                <w:right w:val="none" w:sz="0" w:space="0" w:color="auto"/>
              </w:divBdr>
              <w:divsChild>
                <w:div w:id="67582209">
                  <w:marLeft w:val="0"/>
                  <w:marRight w:val="0"/>
                  <w:marTop w:val="0"/>
                  <w:marBottom w:val="0"/>
                  <w:divBdr>
                    <w:top w:val="none" w:sz="0" w:space="0" w:color="auto"/>
                    <w:left w:val="none" w:sz="0" w:space="0" w:color="auto"/>
                    <w:bottom w:val="none" w:sz="0" w:space="0" w:color="auto"/>
                    <w:right w:val="none" w:sz="0" w:space="0" w:color="auto"/>
                  </w:divBdr>
                </w:div>
                <w:div w:id="401878238">
                  <w:marLeft w:val="0"/>
                  <w:marRight w:val="0"/>
                  <w:marTop w:val="0"/>
                  <w:marBottom w:val="0"/>
                  <w:divBdr>
                    <w:top w:val="none" w:sz="0" w:space="0" w:color="auto"/>
                    <w:left w:val="none" w:sz="0" w:space="0" w:color="auto"/>
                    <w:bottom w:val="none" w:sz="0" w:space="0" w:color="auto"/>
                    <w:right w:val="none" w:sz="0" w:space="0" w:color="auto"/>
                  </w:divBdr>
                </w:div>
                <w:div w:id="69814769">
                  <w:marLeft w:val="0"/>
                  <w:marRight w:val="0"/>
                  <w:marTop w:val="0"/>
                  <w:marBottom w:val="0"/>
                  <w:divBdr>
                    <w:top w:val="none" w:sz="0" w:space="0" w:color="auto"/>
                    <w:left w:val="none" w:sz="0" w:space="0" w:color="auto"/>
                    <w:bottom w:val="none" w:sz="0" w:space="0" w:color="auto"/>
                    <w:right w:val="none" w:sz="0" w:space="0" w:color="auto"/>
                  </w:divBdr>
                </w:div>
                <w:div w:id="1489982405">
                  <w:marLeft w:val="0"/>
                  <w:marRight w:val="0"/>
                  <w:marTop w:val="0"/>
                  <w:marBottom w:val="0"/>
                  <w:divBdr>
                    <w:top w:val="none" w:sz="0" w:space="0" w:color="auto"/>
                    <w:left w:val="none" w:sz="0" w:space="0" w:color="auto"/>
                    <w:bottom w:val="none" w:sz="0" w:space="0" w:color="auto"/>
                    <w:right w:val="none" w:sz="0" w:space="0" w:color="auto"/>
                  </w:divBdr>
                </w:div>
                <w:div w:id="948969038">
                  <w:marLeft w:val="0"/>
                  <w:marRight w:val="0"/>
                  <w:marTop w:val="0"/>
                  <w:marBottom w:val="0"/>
                  <w:divBdr>
                    <w:top w:val="none" w:sz="0" w:space="0" w:color="auto"/>
                    <w:left w:val="none" w:sz="0" w:space="0" w:color="auto"/>
                    <w:bottom w:val="none" w:sz="0" w:space="0" w:color="auto"/>
                    <w:right w:val="none" w:sz="0" w:space="0" w:color="auto"/>
                  </w:divBdr>
                </w:div>
                <w:div w:id="467161864">
                  <w:marLeft w:val="0"/>
                  <w:marRight w:val="0"/>
                  <w:marTop w:val="0"/>
                  <w:marBottom w:val="0"/>
                  <w:divBdr>
                    <w:top w:val="none" w:sz="0" w:space="0" w:color="auto"/>
                    <w:left w:val="none" w:sz="0" w:space="0" w:color="auto"/>
                    <w:bottom w:val="none" w:sz="0" w:space="0" w:color="auto"/>
                    <w:right w:val="none" w:sz="0" w:space="0" w:color="auto"/>
                  </w:divBdr>
                </w:div>
                <w:div w:id="573590571">
                  <w:marLeft w:val="0"/>
                  <w:marRight w:val="0"/>
                  <w:marTop w:val="0"/>
                  <w:marBottom w:val="0"/>
                  <w:divBdr>
                    <w:top w:val="none" w:sz="0" w:space="0" w:color="auto"/>
                    <w:left w:val="none" w:sz="0" w:space="0" w:color="auto"/>
                    <w:bottom w:val="none" w:sz="0" w:space="0" w:color="auto"/>
                    <w:right w:val="none" w:sz="0" w:space="0" w:color="auto"/>
                  </w:divBdr>
                </w:div>
                <w:div w:id="1032455955">
                  <w:marLeft w:val="0"/>
                  <w:marRight w:val="0"/>
                  <w:marTop w:val="0"/>
                  <w:marBottom w:val="0"/>
                  <w:divBdr>
                    <w:top w:val="none" w:sz="0" w:space="0" w:color="auto"/>
                    <w:left w:val="none" w:sz="0" w:space="0" w:color="auto"/>
                    <w:bottom w:val="none" w:sz="0" w:space="0" w:color="auto"/>
                    <w:right w:val="none" w:sz="0" w:space="0" w:color="auto"/>
                  </w:divBdr>
                </w:div>
                <w:div w:id="58484108">
                  <w:marLeft w:val="0"/>
                  <w:marRight w:val="0"/>
                  <w:marTop w:val="0"/>
                  <w:marBottom w:val="0"/>
                  <w:divBdr>
                    <w:top w:val="none" w:sz="0" w:space="0" w:color="auto"/>
                    <w:left w:val="none" w:sz="0" w:space="0" w:color="auto"/>
                    <w:bottom w:val="none" w:sz="0" w:space="0" w:color="auto"/>
                    <w:right w:val="none" w:sz="0" w:space="0" w:color="auto"/>
                  </w:divBdr>
                </w:div>
                <w:div w:id="1118987579">
                  <w:marLeft w:val="0"/>
                  <w:marRight w:val="0"/>
                  <w:marTop w:val="0"/>
                  <w:marBottom w:val="0"/>
                  <w:divBdr>
                    <w:top w:val="none" w:sz="0" w:space="0" w:color="auto"/>
                    <w:left w:val="none" w:sz="0" w:space="0" w:color="auto"/>
                    <w:bottom w:val="none" w:sz="0" w:space="0" w:color="auto"/>
                    <w:right w:val="none" w:sz="0" w:space="0" w:color="auto"/>
                  </w:divBdr>
                </w:div>
                <w:div w:id="1955017540">
                  <w:marLeft w:val="0"/>
                  <w:marRight w:val="0"/>
                  <w:marTop w:val="0"/>
                  <w:marBottom w:val="0"/>
                  <w:divBdr>
                    <w:top w:val="none" w:sz="0" w:space="0" w:color="auto"/>
                    <w:left w:val="none" w:sz="0" w:space="0" w:color="auto"/>
                    <w:bottom w:val="none" w:sz="0" w:space="0" w:color="auto"/>
                    <w:right w:val="none" w:sz="0" w:space="0" w:color="auto"/>
                  </w:divBdr>
                </w:div>
                <w:div w:id="499585704">
                  <w:marLeft w:val="0"/>
                  <w:marRight w:val="0"/>
                  <w:marTop w:val="0"/>
                  <w:marBottom w:val="0"/>
                  <w:divBdr>
                    <w:top w:val="none" w:sz="0" w:space="0" w:color="auto"/>
                    <w:left w:val="none" w:sz="0" w:space="0" w:color="auto"/>
                    <w:bottom w:val="none" w:sz="0" w:space="0" w:color="auto"/>
                    <w:right w:val="none" w:sz="0" w:space="0" w:color="auto"/>
                  </w:divBdr>
                </w:div>
                <w:div w:id="1786383724">
                  <w:marLeft w:val="0"/>
                  <w:marRight w:val="0"/>
                  <w:marTop w:val="0"/>
                  <w:marBottom w:val="0"/>
                  <w:divBdr>
                    <w:top w:val="none" w:sz="0" w:space="0" w:color="auto"/>
                    <w:left w:val="none" w:sz="0" w:space="0" w:color="auto"/>
                    <w:bottom w:val="none" w:sz="0" w:space="0" w:color="auto"/>
                    <w:right w:val="none" w:sz="0" w:space="0" w:color="auto"/>
                  </w:divBdr>
                </w:div>
                <w:div w:id="1839424366">
                  <w:marLeft w:val="0"/>
                  <w:marRight w:val="0"/>
                  <w:marTop w:val="0"/>
                  <w:marBottom w:val="0"/>
                  <w:divBdr>
                    <w:top w:val="none" w:sz="0" w:space="0" w:color="auto"/>
                    <w:left w:val="none" w:sz="0" w:space="0" w:color="auto"/>
                    <w:bottom w:val="none" w:sz="0" w:space="0" w:color="auto"/>
                    <w:right w:val="none" w:sz="0" w:space="0" w:color="auto"/>
                  </w:divBdr>
                </w:div>
                <w:div w:id="928586786">
                  <w:marLeft w:val="0"/>
                  <w:marRight w:val="0"/>
                  <w:marTop w:val="0"/>
                  <w:marBottom w:val="0"/>
                  <w:divBdr>
                    <w:top w:val="none" w:sz="0" w:space="0" w:color="auto"/>
                    <w:left w:val="none" w:sz="0" w:space="0" w:color="auto"/>
                    <w:bottom w:val="none" w:sz="0" w:space="0" w:color="auto"/>
                    <w:right w:val="none" w:sz="0" w:space="0" w:color="auto"/>
                  </w:divBdr>
                </w:div>
                <w:div w:id="419831370">
                  <w:marLeft w:val="0"/>
                  <w:marRight w:val="0"/>
                  <w:marTop w:val="0"/>
                  <w:marBottom w:val="0"/>
                  <w:divBdr>
                    <w:top w:val="none" w:sz="0" w:space="0" w:color="auto"/>
                    <w:left w:val="none" w:sz="0" w:space="0" w:color="auto"/>
                    <w:bottom w:val="none" w:sz="0" w:space="0" w:color="auto"/>
                    <w:right w:val="none" w:sz="0" w:space="0" w:color="auto"/>
                  </w:divBdr>
                </w:div>
                <w:div w:id="453669374">
                  <w:marLeft w:val="0"/>
                  <w:marRight w:val="0"/>
                  <w:marTop w:val="0"/>
                  <w:marBottom w:val="0"/>
                  <w:divBdr>
                    <w:top w:val="none" w:sz="0" w:space="0" w:color="auto"/>
                    <w:left w:val="none" w:sz="0" w:space="0" w:color="auto"/>
                    <w:bottom w:val="none" w:sz="0" w:space="0" w:color="auto"/>
                    <w:right w:val="none" w:sz="0" w:space="0" w:color="auto"/>
                  </w:divBdr>
                </w:div>
                <w:div w:id="866141947">
                  <w:marLeft w:val="0"/>
                  <w:marRight w:val="0"/>
                  <w:marTop w:val="0"/>
                  <w:marBottom w:val="0"/>
                  <w:divBdr>
                    <w:top w:val="none" w:sz="0" w:space="0" w:color="auto"/>
                    <w:left w:val="none" w:sz="0" w:space="0" w:color="auto"/>
                    <w:bottom w:val="none" w:sz="0" w:space="0" w:color="auto"/>
                    <w:right w:val="none" w:sz="0" w:space="0" w:color="auto"/>
                  </w:divBdr>
                </w:div>
                <w:div w:id="1386642398">
                  <w:marLeft w:val="0"/>
                  <w:marRight w:val="0"/>
                  <w:marTop w:val="0"/>
                  <w:marBottom w:val="0"/>
                  <w:divBdr>
                    <w:top w:val="none" w:sz="0" w:space="0" w:color="auto"/>
                    <w:left w:val="none" w:sz="0" w:space="0" w:color="auto"/>
                    <w:bottom w:val="none" w:sz="0" w:space="0" w:color="auto"/>
                    <w:right w:val="none" w:sz="0" w:space="0" w:color="auto"/>
                  </w:divBdr>
                </w:div>
                <w:div w:id="608390540">
                  <w:marLeft w:val="0"/>
                  <w:marRight w:val="0"/>
                  <w:marTop w:val="0"/>
                  <w:marBottom w:val="0"/>
                  <w:divBdr>
                    <w:top w:val="none" w:sz="0" w:space="0" w:color="auto"/>
                    <w:left w:val="none" w:sz="0" w:space="0" w:color="auto"/>
                    <w:bottom w:val="none" w:sz="0" w:space="0" w:color="auto"/>
                    <w:right w:val="none" w:sz="0" w:space="0" w:color="auto"/>
                  </w:divBdr>
                </w:div>
                <w:div w:id="1132944707">
                  <w:marLeft w:val="0"/>
                  <w:marRight w:val="0"/>
                  <w:marTop w:val="0"/>
                  <w:marBottom w:val="0"/>
                  <w:divBdr>
                    <w:top w:val="none" w:sz="0" w:space="0" w:color="auto"/>
                    <w:left w:val="none" w:sz="0" w:space="0" w:color="auto"/>
                    <w:bottom w:val="none" w:sz="0" w:space="0" w:color="auto"/>
                    <w:right w:val="none" w:sz="0" w:space="0" w:color="auto"/>
                  </w:divBdr>
                </w:div>
                <w:div w:id="1583174237">
                  <w:marLeft w:val="0"/>
                  <w:marRight w:val="0"/>
                  <w:marTop w:val="0"/>
                  <w:marBottom w:val="0"/>
                  <w:divBdr>
                    <w:top w:val="none" w:sz="0" w:space="0" w:color="auto"/>
                    <w:left w:val="none" w:sz="0" w:space="0" w:color="auto"/>
                    <w:bottom w:val="none" w:sz="0" w:space="0" w:color="auto"/>
                    <w:right w:val="none" w:sz="0" w:space="0" w:color="auto"/>
                  </w:divBdr>
                </w:div>
                <w:div w:id="453181823">
                  <w:marLeft w:val="0"/>
                  <w:marRight w:val="0"/>
                  <w:marTop w:val="0"/>
                  <w:marBottom w:val="0"/>
                  <w:divBdr>
                    <w:top w:val="none" w:sz="0" w:space="0" w:color="auto"/>
                    <w:left w:val="none" w:sz="0" w:space="0" w:color="auto"/>
                    <w:bottom w:val="none" w:sz="0" w:space="0" w:color="auto"/>
                    <w:right w:val="none" w:sz="0" w:space="0" w:color="auto"/>
                  </w:divBdr>
                </w:div>
                <w:div w:id="658921065">
                  <w:marLeft w:val="0"/>
                  <w:marRight w:val="0"/>
                  <w:marTop w:val="0"/>
                  <w:marBottom w:val="0"/>
                  <w:divBdr>
                    <w:top w:val="none" w:sz="0" w:space="0" w:color="auto"/>
                    <w:left w:val="none" w:sz="0" w:space="0" w:color="auto"/>
                    <w:bottom w:val="none" w:sz="0" w:space="0" w:color="auto"/>
                    <w:right w:val="none" w:sz="0" w:space="0" w:color="auto"/>
                  </w:divBdr>
                </w:div>
                <w:div w:id="103421480">
                  <w:marLeft w:val="0"/>
                  <w:marRight w:val="0"/>
                  <w:marTop w:val="0"/>
                  <w:marBottom w:val="0"/>
                  <w:divBdr>
                    <w:top w:val="none" w:sz="0" w:space="0" w:color="auto"/>
                    <w:left w:val="none" w:sz="0" w:space="0" w:color="auto"/>
                    <w:bottom w:val="none" w:sz="0" w:space="0" w:color="auto"/>
                    <w:right w:val="none" w:sz="0" w:space="0" w:color="auto"/>
                  </w:divBdr>
                </w:div>
                <w:div w:id="1508011762">
                  <w:marLeft w:val="0"/>
                  <w:marRight w:val="0"/>
                  <w:marTop w:val="0"/>
                  <w:marBottom w:val="0"/>
                  <w:divBdr>
                    <w:top w:val="none" w:sz="0" w:space="0" w:color="auto"/>
                    <w:left w:val="none" w:sz="0" w:space="0" w:color="auto"/>
                    <w:bottom w:val="none" w:sz="0" w:space="0" w:color="auto"/>
                    <w:right w:val="none" w:sz="0" w:space="0" w:color="auto"/>
                  </w:divBdr>
                </w:div>
                <w:div w:id="1378775793">
                  <w:marLeft w:val="0"/>
                  <w:marRight w:val="0"/>
                  <w:marTop w:val="0"/>
                  <w:marBottom w:val="0"/>
                  <w:divBdr>
                    <w:top w:val="none" w:sz="0" w:space="0" w:color="auto"/>
                    <w:left w:val="none" w:sz="0" w:space="0" w:color="auto"/>
                    <w:bottom w:val="none" w:sz="0" w:space="0" w:color="auto"/>
                    <w:right w:val="none" w:sz="0" w:space="0" w:color="auto"/>
                  </w:divBdr>
                </w:div>
                <w:div w:id="472870227">
                  <w:marLeft w:val="0"/>
                  <w:marRight w:val="0"/>
                  <w:marTop w:val="0"/>
                  <w:marBottom w:val="0"/>
                  <w:divBdr>
                    <w:top w:val="none" w:sz="0" w:space="0" w:color="auto"/>
                    <w:left w:val="none" w:sz="0" w:space="0" w:color="auto"/>
                    <w:bottom w:val="none" w:sz="0" w:space="0" w:color="auto"/>
                    <w:right w:val="none" w:sz="0" w:space="0" w:color="auto"/>
                  </w:divBdr>
                </w:div>
                <w:div w:id="634486168">
                  <w:marLeft w:val="0"/>
                  <w:marRight w:val="0"/>
                  <w:marTop w:val="0"/>
                  <w:marBottom w:val="0"/>
                  <w:divBdr>
                    <w:top w:val="none" w:sz="0" w:space="0" w:color="auto"/>
                    <w:left w:val="none" w:sz="0" w:space="0" w:color="auto"/>
                    <w:bottom w:val="none" w:sz="0" w:space="0" w:color="auto"/>
                    <w:right w:val="none" w:sz="0" w:space="0" w:color="auto"/>
                  </w:divBdr>
                </w:div>
                <w:div w:id="919560349">
                  <w:marLeft w:val="0"/>
                  <w:marRight w:val="0"/>
                  <w:marTop w:val="0"/>
                  <w:marBottom w:val="0"/>
                  <w:divBdr>
                    <w:top w:val="none" w:sz="0" w:space="0" w:color="auto"/>
                    <w:left w:val="none" w:sz="0" w:space="0" w:color="auto"/>
                    <w:bottom w:val="none" w:sz="0" w:space="0" w:color="auto"/>
                    <w:right w:val="none" w:sz="0" w:space="0" w:color="auto"/>
                  </w:divBdr>
                </w:div>
                <w:div w:id="424502166">
                  <w:marLeft w:val="0"/>
                  <w:marRight w:val="0"/>
                  <w:marTop w:val="0"/>
                  <w:marBottom w:val="0"/>
                  <w:divBdr>
                    <w:top w:val="none" w:sz="0" w:space="0" w:color="auto"/>
                    <w:left w:val="none" w:sz="0" w:space="0" w:color="auto"/>
                    <w:bottom w:val="none" w:sz="0" w:space="0" w:color="auto"/>
                    <w:right w:val="none" w:sz="0" w:space="0" w:color="auto"/>
                  </w:divBdr>
                </w:div>
                <w:div w:id="1499927301">
                  <w:marLeft w:val="0"/>
                  <w:marRight w:val="0"/>
                  <w:marTop w:val="0"/>
                  <w:marBottom w:val="0"/>
                  <w:divBdr>
                    <w:top w:val="none" w:sz="0" w:space="0" w:color="auto"/>
                    <w:left w:val="none" w:sz="0" w:space="0" w:color="auto"/>
                    <w:bottom w:val="none" w:sz="0" w:space="0" w:color="auto"/>
                    <w:right w:val="none" w:sz="0" w:space="0" w:color="auto"/>
                  </w:divBdr>
                </w:div>
                <w:div w:id="1321814408">
                  <w:marLeft w:val="0"/>
                  <w:marRight w:val="0"/>
                  <w:marTop w:val="0"/>
                  <w:marBottom w:val="0"/>
                  <w:divBdr>
                    <w:top w:val="none" w:sz="0" w:space="0" w:color="auto"/>
                    <w:left w:val="none" w:sz="0" w:space="0" w:color="auto"/>
                    <w:bottom w:val="none" w:sz="0" w:space="0" w:color="auto"/>
                    <w:right w:val="none" w:sz="0" w:space="0" w:color="auto"/>
                  </w:divBdr>
                </w:div>
                <w:div w:id="942415712">
                  <w:marLeft w:val="0"/>
                  <w:marRight w:val="0"/>
                  <w:marTop w:val="0"/>
                  <w:marBottom w:val="0"/>
                  <w:divBdr>
                    <w:top w:val="none" w:sz="0" w:space="0" w:color="auto"/>
                    <w:left w:val="none" w:sz="0" w:space="0" w:color="auto"/>
                    <w:bottom w:val="none" w:sz="0" w:space="0" w:color="auto"/>
                    <w:right w:val="none" w:sz="0" w:space="0" w:color="auto"/>
                  </w:divBdr>
                </w:div>
              </w:divsChild>
            </w:div>
            <w:div w:id="1351449759">
              <w:marLeft w:val="0"/>
              <w:marRight w:val="0"/>
              <w:marTop w:val="0"/>
              <w:marBottom w:val="0"/>
              <w:divBdr>
                <w:top w:val="none" w:sz="0" w:space="0" w:color="auto"/>
                <w:left w:val="none" w:sz="0" w:space="0" w:color="auto"/>
                <w:bottom w:val="none" w:sz="0" w:space="0" w:color="auto"/>
                <w:right w:val="none" w:sz="0" w:space="0" w:color="auto"/>
              </w:divBdr>
              <w:divsChild>
                <w:div w:id="1543178493">
                  <w:marLeft w:val="0"/>
                  <w:marRight w:val="0"/>
                  <w:marTop w:val="0"/>
                  <w:marBottom w:val="0"/>
                  <w:divBdr>
                    <w:top w:val="none" w:sz="0" w:space="0" w:color="auto"/>
                    <w:left w:val="none" w:sz="0" w:space="0" w:color="auto"/>
                    <w:bottom w:val="none" w:sz="0" w:space="0" w:color="auto"/>
                    <w:right w:val="none" w:sz="0" w:space="0" w:color="auto"/>
                  </w:divBdr>
                </w:div>
                <w:div w:id="225654054">
                  <w:marLeft w:val="0"/>
                  <w:marRight w:val="0"/>
                  <w:marTop w:val="0"/>
                  <w:marBottom w:val="0"/>
                  <w:divBdr>
                    <w:top w:val="none" w:sz="0" w:space="0" w:color="auto"/>
                    <w:left w:val="none" w:sz="0" w:space="0" w:color="auto"/>
                    <w:bottom w:val="none" w:sz="0" w:space="0" w:color="auto"/>
                    <w:right w:val="none" w:sz="0" w:space="0" w:color="auto"/>
                  </w:divBdr>
                </w:div>
                <w:div w:id="1300497073">
                  <w:marLeft w:val="0"/>
                  <w:marRight w:val="0"/>
                  <w:marTop w:val="0"/>
                  <w:marBottom w:val="0"/>
                  <w:divBdr>
                    <w:top w:val="none" w:sz="0" w:space="0" w:color="auto"/>
                    <w:left w:val="none" w:sz="0" w:space="0" w:color="auto"/>
                    <w:bottom w:val="none" w:sz="0" w:space="0" w:color="auto"/>
                    <w:right w:val="none" w:sz="0" w:space="0" w:color="auto"/>
                  </w:divBdr>
                </w:div>
                <w:div w:id="1936937558">
                  <w:marLeft w:val="0"/>
                  <w:marRight w:val="0"/>
                  <w:marTop w:val="0"/>
                  <w:marBottom w:val="0"/>
                  <w:divBdr>
                    <w:top w:val="none" w:sz="0" w:space="0" w:color="auto"/>
                    <w:left w:val="none" w:sz="0" w:space="0" w:color="auto"/>
                    <w:bottom w:val="none" w:sz="0" w:space="0" w:color="auto"/>
                    <w:right w:val="none" w:sz="0" w:space="0" w:color="auto"/>
                  </w:divBdr>
                </w:div>
                <w:div w:id="2027822528">
                  <w:marLeft w:val="0"/>
                  <w:marRight w:val="0"/>
                  <w:marTop w:val="0"/>
                  <w:marBottom w:val="0"/>
                  <w:divBdr>
                    <w:top w:val="none" w:sz="0" w:space="0" w:color="auto"/>
                    <w:left w:val="none" w:sz="0" w:space="0" w:color="auto"/>
                    <w:bottom w:val="none" w:sz="0" w:space="0" w:color="auto"/>
                    <w:right w:val="none" w:sz="0" w:space="0" w:color="auto"/>
                  </w:divBdr>
                </w:div>
                <w:div w:id="924925577">
                  <w:marLeft w:val="0"/>
                  <w:marRight w:val="0"/>
                  <w:marTop w:val="0"/>
                  <w:marBottom w:val="0"/>
                  <w:divBdr>
                    <w:top w:val="none" w:sz="0" w:space="0" w:color="auto"/>
                    <w:left w:val="none" w:sz="0" w:space="0" w:color="auto"/>
                    <w:bottom w:val="none" w:sz="0" w:space="0" w:color="auto"/>
                    <w:right w:val="none" w:sz="0" w:space="0" w:color="auto"/>
                  </w:divBdr>
                </w:div>
                <w:div w:id="730036664">
                  <w:marLeft w:val="0"/>
                  <w:marRight w:val="0"/>
                  <w:marTop w:val="0"/>
                  <w:marBottom w:val="0"/>
                  <w:divBdr>
                    <w:top w:val="none" w:sz="0" w:space="0" w:color="auto"/>
                    <w:left w:val="none" w:sz="0" w:space="0" w:color="auto"/>
                    <w:bottom w:val="none" w:sz="0" w:space="0" w:color="auto"/>
                    <w:right w:val="none" w:sz="0" w:space="0" w:color="auto"/>
                  </w:divBdr>
                </w:div>
                <w:div w:id="2038308008">
                  <w:marLeft w:val="0"/>
                  <w:marRight w:val="0"/>
                  <w:marTop w:val="0"/>
                  <w:marBottom w:val="0"/>
                  <w:divBdr>
                    <w:top w:val="none" w:sz="0" w:space="0" w:color="auto"/>
                    <w:left w:val="none" w:sz="0" w:space="0" w:color="auto"/>
                    <w:bottom w:val="none" w:sz="0" w:space="0" w:color="auto"/>
                    <w:right w:val="none" w:sz="0" w:space="0" w:color="auto"/>
                  </w:divBdr>
                </w:div>
                <w:div w:id="1401175367">
                  <w:marLeft w:val="0"/>
                  <w:marRight w:val="0"/>
                  <w:marTop w:val="0"/>
                  <w:marBottom w:val="0"/>
                  <w:divBdr>
                    <w:top w:val="none" w:sz="0" w:space="0" w:color="auto"/>
                    <w:left w:val="none" w:sz="0" w:space="0" w:color="auto"/>
                    <w:bottom w:val="none" w:sz="0" w:space="0" w:color="auto"/>
                    <w:right w:val="none" w:sz="0" w:space="0" w:color="auto"/>
                  </w:divBdr>
                </w:div>
                <w:div w:id="1228540562">
                  <w:marLeft w:val="0"/>
                  <w:marRight w:val="0"/>
                  <w:marTop w:val="0"/>
                  <w:marBottom w:val="0"/>
                  <w:divBdr>
                    <w:top w:val="none" w:sz="0" w:space="0" w:color="auto"/>
                    <w:left w:val="none" w:sz="0" w:space="0" w:color="auto"/>
                    <w:bottom w:val="none" w:sz="0" w:space="0" w:color="auto"/>
                    <w:right w:val="none" w:sz="0" w:space="0" w:color="auto"/>
                  </w:divBdr>
                </w:div>
                <w:div w:id="1750496286">
                  <w:marLeft w:val="0"/>
                  <w:marRight w:val="0"/>
                  <w:marTop w:val="0"/>
                  <w:marBottom w:val="0"/>
                  <w:divBdr>
                    <w:top w:val="none" w:sz="0" w:space="0" w:color="auto"/>
                    <w:left w:val="none" w:sz="0" w:space="0" w:color="auto"/>
                    <w:bottom w:val="none" w:sz="0" w:space="0" w:color="auto"/>
                    <w:right w:val="none" w:sz="0" w:space="0" w:color="auto"/>
                  </w:divBdr>
                </w:div>
                <w:div w:id="2062047891">
                  <w:marLeft w:val="0"/>
                  <w:marRight w:val="0"/>
                  <w:marTop w:val="0"/>
                  <w:marBottom w:val="0"/>
                  <w:divBdr>
                    <w:top w:val="none" w:sz="0" w:space="0" w:color="auto"/>
                    <w:left w:val="none" w:sz="0" w:space="0" w:color="auto"/>
                    <w:bottom w:val="none" w:sz="0" w:space="0" w:color="auto"/>
                    <w:right w:val="none" w:sz="0" w:space="0" w:color="auto"/>
                  </w:divBdr>
                </w:div>
                <w:div w:id="1147743794">
                  <w:marLeft w:val="0"/>
                  <w:marRight w:val="0"/>
                  <w:marTop w:val="0"/>
                  <w:marBottom w:val="0"/>
                  <w:divBdr>
                    <w:top w:val="none" w:sz="0" w:space="0" w:color="auto"/>
                    <w:left w:val="none" w:sz="0" w:space="0" w:color="auto"/>
                    <w:bottom w:val="none" w:sz="0" w:space="0" w:color="auto"/>
                    <w:right w:val="none" w:sz="0" w:space="0" w:color="auto"/>
                  </w:divBdr>
                </w:div>
                <w:div w:id="1304500341">
                  <w:marLeft w:val="0"/>
                  <w:marRight w:val="0"/>
                  <w:marTop w:val="0"/>
                  <w:marBottom w:val="0"/>
                  <w:divBdr>
                    <w:top w:val="none" w:sz="0" w:space="0" w:color="auto"/>
                    <w:left w:val="none" w:sz="0" w:space="0" w:color="auto"/>
                    <w:bottom w:val="none" w:sz="0" w:space="0" w:color="auto"/>
                    <w:right w:val="none" w:sz="0" w:space="0" w:color="auto"/>
                  </w:divBdr>
                </w:div>
                <w:div w:id="1059942251">
                  <w:marLeft w:val="0"/>
                  <w:marRight w:val="0"/>
                  <w:marTop w:val="0"/>
                  <w:marBottom w:val="0"/>
                  <w:divBdr>
                    <w:top w:val="none" w:sz="0" w:space="0" w:color="auto"/>
                    <w:left w:val="none" w:sz="0" w:space="0" w:color="auto"/>
                    <w:bottom w:val="none" w:sz="0" w:space="0" w:color="auto"/>
                    <w:right w:val="none" w:sz="0" w:space="0" w:color="auto"/>
                  </w:divBdr>
                </w:div>
                <w:div w:id="1609433127">
                  <w:marLeft w:val="0"/>
                  <w:marRight w:val="0"/>
                  <w:marTop w:val="0"/>
                  <w:marBottom w:val="0"/>
                  <w:divBdr>
                    <w:top w:val="none" w:sz="0" w:space="0" w:color="auto"/>
                    <w:left w:val="none" w:sz="0" w:space="0" w:color="auto"/>
                    <w:bottom w:val="none" w:sz="0" w:space="0" w:color="auto"/>
                    <w:right w:val="none" w:sz="0" w:space="0" w:color="auto"/>
                  </w:divBdr>
                </w:div>
                <w:div w:id="1312368692">
                  <w:marLeft w:val="0"/>
                  <w:marRight w:val="0"/>
                  <w:marTop w:val="0"/>
                  <w:marBottom w:val="0"/>
                  <w:divBdr>
                    <w:top w:val="none" w:sz="0" w:space="0" w:color="auto"/>
                    <w:left w:val="none" w:sz="0" w:space="0" w:color="auto"/>
                    <w:bottom w:val="none" w:sz="0" w:space="0" w:color="auto"/>
                    <w:right w:val="none" w:sz="0" w:space="0" w:color="auto"/>
                  </w:divBdr>
                </w:div>
                <w:div w:id="236866119">
                  <w:marLeft w:val="0"/>
                  <w:marRight w:val="0"/>
                  <w:marTop w:val="0"/>
                  <w:marBottom w:val="0"/>
                  <w:divBdr>
                    <w:top w:val="none" w:sz="0" w:space="0" w:color="auto"/>
                    <w:left w:val="none" w:sz="0" w:space="0" w:color="auto"/>
                    <w:bottom w:val="none" w:sz="0" w:space="0" w:color="auto"/>
                    <w:right w:val="none" w:sz="0" w:space="0" w:color="auto"/>
                  </w:divBdr>
                </w:div>
                <w:div w:id="1808859354">
                  <w:marLeft w:val="0"/>
                  <w:marRight w:val="0"/>
                  <w:marTop w:val="0"/>
                  <w:marBottom w:val="0"/>
                  <w:divBdr>
                    <w:top w:val="none" w:sz="0" w:space="0" w:color="auto"/>
                    <w:left w:val="none" w:sz="0" w:space="0" w:color="auto"/>
                    <w:bottom w:val="none" w:sz="0" w:space="0" w:color="auto"/>
                    <w:right w:val="none" w:sz="0" w:space="0" w:color="auto"/>
                  </w:divBdr>
                </w:div>
                <w:div w:id="610556255">
                  <w:marLeft w:val="0"/>
                  <w:marRight w:val="0"/>
                  <w:marTop w:val="0"/>
                  <w:marBottom w:val="0"/>
                  <w:divBdr>
                    <w:top w:val="none" w:sz="0" w:space="0" w:color="auto"/>
                    <w:left w:val="none" w:sz="0" w:space="0" w:color="auto"/>
                    <w:bottom w:val="none" w:sz="0" w:space="0" w:color="auto"/>
                    <w:right w:val="none" w:sz="0" w:space="0" w:color="auto"/>
                  </w:divBdr>
                </w:div>
                <w:div w:id="1377461402">
                  <w:marLeft w:val="0"/>
                  <w:marRight w:val="0"/>
                  <w:marTop w:val="0"/>
                  <w:marBottom w:val="0"/>
                  <w:divBdr>
                    <w:top w:val="none" w:sz="0" w:space="0" w:color="auto"/>
                    <w:left w:val="none" w:sz="0" w:space="0" w:color="auto"/>
                    <w:bottom w:val="none" w:sz="0" w:space="0" w:color="auto"/>
                    <w:right w:val="none" w:sz="0" w:space="0" w:color="auto"/>
                  </w:divBdr>
                </w:div>
                <w:div w:id="1361206687">
                  <w:marLeft w:val="0"/>
                  <w:marRight w:val="0"/>
                  <w:marTop w:val="0"/>
                  <w:marBottom w:val="0"/>
                  <w:divBdr>
                    <w:top w:val="none" w:sz="0" w:space="0" w:color="auto"/>
                    <w:left w:val="none" w:sz="0" w:space="0" w:color="auto"/>
                    <w:bottom w:val="none" w:sz="0" w:space="0" w:color="auto"/>
                    <w:right w:val="none" w:sz="0" w:space="0" w:color="auto"/>
                  </w:divBdr>
                </w:div>
                <w:div w:id="1053576601">
                  <w:marLeft w:val="0"/>
                  <w:marRight w:val="0"/>
                  <w:marTop w:val="0"/>
                  <w:marBottom w:val="0"/>
                  <w:divBdr>
                    <w:top w:val="none" w:sz="0" w:space="0" w:color="auto"/>
                    <w:left w:val="none" w:sz="0" w:space="0" w:color="auto"/>
                    <w:bottom w:val="none" w:sz="0" w:space="0" w:color="auto"/>
                    <w:right w:val="none" w:sz="0" w:space="0" w:color="auto"/>
                  </w:divBdr>
                </w:div>
                <w:div w:id="16318872">
                  <w:marLeft w:val="0"/>
                  <w:marRight w:val="0"/>
                  <w:marTop w:val="0"/>
                  <w:marBottom w:val="0"/>
                  <w:divBdr>
                    <w:top w:val="none" w:sz="0" w:space="0" w:color="auto"/>
                    <w:left w:val="none" w:sz="0" w:space="0" w:color="auto"/>
                    <w:bottom w:val="none" w:sz="0" w:space="0" w:color="auto"/>
                    <w:right w:val="none" w:sz="0" w:space="0" w:color="auto"/>
                  </w:divBdr>
                </w:div>
                <w:div w:id="1500541126">
                  <w:marLeft w:val="0"/>
                  <w:marRight w:val="0"/>
                  <w:marTop w:val="0"/>
                  <w:marBottom w:val="0"/>
                  <w:divBdr>
                    <w:top w:val="none" w:sz="0" w:space="0" w:color="auto"/>
                    <w:left w:val="none" w:sz="0" w:space="0" w:color="auto"/>
                    <w:bottom w:val="none" w:sz="0" w:space="0" w:color="auto"/>
                    <w:right w:val="none" w:sz="0" w:space="0" w:color="auto"/>
                  </w:divBdr>
                </w:div>
                <w:div w:id="821779729">
                  <w:marLeft w:val="0"/>
                  <w:marRight w:val="0"/>
                  <w:marTop w:val="0"/>
                  <w:marBottom w:val="0"/>
                  <w:divBdr>
                    <w:top w:val="none" w:sz="0" w:space="0" w:color="auto"/>
                    <w:left w:val="none" w:sz="0" w:space="0" w:color="auto"/>
                    <w:bottom w:val="none" w:sz="0" w:space="0" w:color="auto"/>
                    <w:right w:val="none" w:sz="0" w:space="0" w:color="auto"/>
                  </w:divBdr>
                </w:div>
                <w:div w:id="1006130966">
                  <w:marLeft w:val="0"/>
                  <w:marRight w:val="0"/>
                  <w:marTop w:val="0"/>
                  <w:marBottom w:val="0"/>
                  <w:divBdr>
                    <w:top w:val="none" w:sz="0" w:space="0" w:color="auto"/>
                    <w:left w:val="none" w:sz="0" w:space="0" w:color="auto"/>
                    <w:bottom w:val="none" w:sz="0" w:space="0" w:color="auto"/>
                    <w:right w:val="none" w:sz="0" w:space="0" w:color="auto"/>
                  </w:divBdr>
                </w:div>
                <w:div w:id="2116056385">
                  <w:marLeft w:val="0"/>
                  <w:marRight w:val="0"/>
                  <w:marTop w:val="0"/>
                  <w:marBottom w:val="0"/>
                  <w:divBdr>
                    <w:top w:val="none" w:sz="0" w:space="0" w:color="auto"/>
                    <w:left w:val="none" w:sz="0" w:space="0" w:color="auto"/>
                    <w:bottom w:val="none" w:sz="0" w:space="0" w:color="auto"/>
                    <w:right w:val="none" w:sz="0" w:space="0" w:color="auto"/>
                  </w:divBdr>
                </w:div>
                <w:div w:id="210963709">
                  <w:marLeft w:val="0"/>
                  <w:marRight w:val="0"/>
                  <w:marTop w:val="0"/>
                  <w:marBottom w:val="0"/>
                  <w:divBdr>
                    <w:top w:val="none" w:sz="0" w:space="0" w:color="auto"/>
                    <w:left w:val="none" w:sz="0" w:space="0" w:color="auto"/>
                    <w:bottom w:val="none" w:sz="0" w:space="0" w:color="auto"/>
                    <w:right w:val="none" w:sz="0" w:space="0" w:color="auto"/>
                  </w:divBdr>
                </w:div>
                <w:div w:id="246883960">
                  <w:marLeft w:val="0"/>
                  <w:marRight w:val="0"/>
                  <w:marTop w:val="0"/>
                  <w:marBottom w:val="0"/>
                  <w:divBdr>
                    <w:top w:val="none" w:sz="0" w:space="0" w:color="auto"/>
                    <w:left w:val="none" w:sz="0" w:space="0" w:color="auto"/>
                    <w:bottom w:val="none" w:sz="0" w:space="0" w:color="auto"/>
                    <w:right w:val="none" w:sz="0" w:space="0" w:color="auto"/>
                  </w:divBdr>
                </w:div>
                <w:div w:id="1827084076">
                  <w:marLeft w:val="0"/>
                  <w:marRight w:val="0"/>
                  <w:marTop w:val="0"/>
                  <w:marBottom w:val="0"/>
                  <w:divBdr>
                    <w:top w:val="none" w:sz="0" w:space="0" w:color="auto"/>
                    <w:left w:val="none" w:sz="0" w:space="0" w:color="auto"/>
                    <w:bottom w:val="none" w:sz="0" w:space="0" w:color="auto"/>
                    <w:right w:val="none" w:sz="0" w:space="0" w:color="auto"/>
                  </w:divBdr>
                </w:div>
                <w:div w:id="1003893481">
                  <w:marLeft w:val="0"/>
                  <w:marRight w:val="0"/>
                  <w:marTop w:val="0"/>
                  <w:marBottom w:val="0"/>
                  <w:divBdr>
                    <w:top w:val="none" w:sz="0" w:space="0" w:color="auto"/>
                    <w:left w:val="none" w:sz="0" w:space="0" w:color="auto"/>
                    <w:bottom w:val="none" w:sz="0" w:space="0" w:color="auto"/>
                    <w:right w:val="none" w:sz="0" w:space="0" w:color="auto"/>
                  </w:divBdr>
                </w:div>
                <w:div w:id="1703508018">
                  <w:marLeft w:val="0"/>
                  <w:marRight w:val="0"/>
                  <w:marTop w:val="0"/>
                  <w:marBottom w:val="0"/>
                  <w:divBdr>
                    <w:top w:val="none" w:sz="0" w:space="0" w:color="auto"/>
                    <w:left w:val="none" w:sz="0" w:space="0" w:color="auto"/>
                    <w:bottom w:val="none" w:sz="0" w:space="0" w:color="auto"/>
                    <w:right w:val="none" w:sz="0" w:space="0" w:color="auto"/>
                  </w:divBdr>
                </w:div>
                <w:div w:id="687366023">
                  <w:marLeft w:val="0"/>
                  <w:marRight w:val="0"/>
                  <w:marTop w:val="0"/>
                  <w:marBottom w:val="0"/>
                  <w:divBdr>
                    <w:top w:val="none" w:sz="0" w:space="0" w:color="auto"/>
                    <w:left w:val="none" w:sz="0" w:space="0" w:color="auto"/>
                    <w:bottom w:val="none" w:sz="0" w:space="0" w:color="auto"/>
                    <w:right w:val="none" w:sz="0" w:space="0" w:color="auto"/>
                  </w:divBdr>
                </w:div>
              </w:divsChild>
            </w:div>
            <w:div w:id="1750231373">
              <w:marLeft w:val="0"/>
              <w:marRight w:val="0"/>
              <w:marTop w:val="0"/>
              <w:marBottom w:val="0"/>
              <w:divBdr>
                <w:top w:val="none" w:sz="0" w:space="0" w:color="auto"/>
                <w:left w:val="none" w:sz="0" w:space="0" w:color="auto"/>
                <w:bottom w:val="none" w:sz="0" w:space="0" w:color="auto"/>
                <w:right w:val="none" w:sz="0" w:space="0" w:color="auto"/>
              </w:divBdr>
              <w:divsChild>
                <w:div w:id="574776431">
                  <w:marLeft w:val="0"/>
                  <w:marRight w:val="0"/>
                  <w:marTop w:val="0"/>
                  <w:marBottom w:val="0"/>
                  <w:divBdr>
                    <w:top w:val="none" w:sz="0" w:space="0" w:color="auto"/>
                    <w:left w:val="none" w:sz="0" w:space="0" w:color="auto"/>
                    <w:bottom w:val="none" w:sz="0" w:space="0" w:color="auto"/>
                    <w:right w:val="none" w:sz="0" w:space="0" w:color="auto"/>
                  </w:divBdr>
                </w:div>
                <w:div w:id="1684354405">
                  <w:marLeft w:val="0"/>
                  <w:marRight w:val="0"/>
                  <w:marTop w:val="0"/>
                  <w:marBottom w:val="0"/>
                  <w:divBdr>
                    <w:top w:val="none" w:sz="0" w:space="0" w:color="auto"/>
                    <w:left w:val="none" w:sz="0" w:space="0" w:color="auto"/>
                    <w:bottom w:val="none" w:sz="0" w:space="0" w:color="auto"/>
                    <w:right w:val="none" w:sz="0" w:space="0" w:color="auto"/>
                  </w:divBdr>
                </w:div>
                <w:div w:id="203178459">
                  <w:marLeft w:val="0"/>
                  <w:marRight w:val="0"/>
                  <w:marTop w:val="0"/>
                  <w:marBottom w:val="0"/>
                  <w:divBdr>
                    <w:top w:val="none" w:sz="0" w:space="0" w:color="auto"/>
                    <w:left w:val="none" w:sz="0" w:space="0" w:color="auto"/>
                    <w:bottom w:val="none" w:sz="0" w:space="0" w:color="auto"/>
                    <w:right w:val="none" w:sz="0" w:space="0" w:color="auto"/>
                  </w:divBdr>
                </w:div>
                <w:div w:id="2085715540">
                  <w:marLeft w:val="0"/>
                  <w:marRight w:val="0"/>
                  <w:marTop w:val="0"/>
                  <w:marBottom w:val="0"/>
                  <w:divBdr>
                    <w:top w:val="none" w:sz="0" w:space="0" w:color="auto"/>
                    <w:left w:val="none" w:sz="0" w:space="0" w:color="auto"/>
                    <w:bottom w:val="none" w:sz="0" w:space="0" w:color="auto"/>
                    <w:right w:val="none" w:sz="0" w:space="0" w:color="auto"/>
                  </w:divBdr>
                </w:div>
                <w:div w:id="103037846">
                  <w:marLeft w:val="0"/>
                  <w:marRight w:val="0"/>
                  <w:marTop w:val="0"/>
                  <w:marBottom w:val="0"/>
                  <w:divBdr>
                    <w:top w:val="none" w:sz="0" w:space="0" w:color="auto"/>
                    <w:left w:val="none" w:sz="0" w:space="0" w:color="auto"/>
                    <w:bottom w:val="none" w:sz="0" w:space="0" w:color="auto"/>
                    <w:right w:val="none" w:sz="0" w:space="0" w:color="auto"/>
                  </w:divBdr>
                </w:div>
                <w:div w:id="1059018551">
                  <w:marLeft w:val="0"/>
                  <w:marRight w:val="0"/>
                  <w:marTop w:val="0"/>
                  <w:marBottom w:val="0"/>
                  <w:divBdr>
                    <w:top w:val="none" w:sz="0" w:space="0" w:color="auto"/>
                    <w:left w:val="none" w:sz="0" w:space="0" w:color="auto"/>
                    <w:bottom w:val="none" w:sz="0" w:space="0" w:color="auto"/>
                    <w:right w:val="none" w:sz="0" w:space="0" w:color="auto"/>
                  </w:divBdr>
                </w:div>
                <w:div w:id="1400637123">
                  <w:marLeft w:val="0"/>
                  <w:marRight w:val="0"/>
                  <w:marTop w:val="0"/>
                  <w:marBottom w:val="0"/>
                  <w:divBdr>
                    <w:top w:val="none" w:sz="0" w:space="0" w:color="auto"/>
                    <w:left w:val="none" w:sz="0" w:space="0" w:color="auto"/>
                    <w:bottom w:val="none" w:sz="0" w:space="0" w:color="auto"/>
                    <w:right w:val="none" w:sz="0" w:space="0" w:color="auto"/>
                  </w:divBdr>
                </w:div>
                <w:div w:id="1998193840">
                  <w:marLeft w:val="0"/>
                  <w:marRight w:val="0"/>
                  <w:marTop w:val="0"/>
                  <w:marBottom w:val="0"/>
                  <w:divBdr>
                    <w:top w:val="none" w:sz="0" w:space="0" w:color="auto"/>
                    <w:left w:val="none" w:sz="0" w:space="0" w:color="auto"/>
                    <w:bottom w:val="none" w:sz="0" w:space="0" w:color="auto"/>
                    <w:right w:val="none" w:sz="0" w:space="0" w:color="auto"/>
                  </w:divBdr>
                </w:div>
                <w:div w:id="1165828556">
                  <w:marLeft w:val="0"/>
                  <w:marRight w:val="0"/>
                  <w:marTop w:val="0"/>
                  <w:marBottom w:val="0"/>
                  <w:divBdr>
                    <w:top w:val="none" w:sz="0" w:space="0" w:color="auto"/>
                    <w:left w:val="none" w:sz="0" w:space="0" w:color="auto"/>
                    <w:bottom w:val="none" w:sz="0" w:space="0" w:color="auto"/>
                    <w:right w:val="none" w:sz="0" w:space="0" w:color="auto"/>
                  </w:divBdr>
                </w:div>
                <w:div w:id="1347050061">
                  <w:marLeft w:val="0"/>
                  <w:marRight w:val="0"/>
                  <w:marTop w:val="0"/>
                  <w:marBottom w:val="0"/>
                  <w:divBdr>
                    <w:top w:val="none" w:sz="0" w:space="0" w:color="auto"/>
                    <w:left w:val="none" w:sz="0" w:space="0" w:color="auto"/>
                    <w:bottom w:val="none" w:sz="0" w:space="0" w:color="auto"/>
                    <w:right w:val="none" w:sz="0" w:space="0" w:color="auto"/>
                  </w:divBdr>
                </w:div>
                <w:div w:id="2562214">
                  <w:marLeft w:val="0"/>
                  <w:marRight w:val="0"/>
                  <w:marTop w:val="0"/>
                  <w:marBottom w:val="0"/>
                  <w:divBdr>
                    <w:top w:val="none" w:sz="0" w:space="0" w:color="auto"/>
                    <w:left w:val="none" w:sz="0" w:space="0" w:color="auto"/>
                    <w:bottom w:val="none" w:sz="0" w:space="0" w:color="auto"/>
                    <w:right w:val="none" w:sz="0" w:space="0" w:color="auto"/>
                  </w:divBdr>
                </w:div>
                <w:div w:id="1102066419">
                  <w:marLeft w:val="0"/>
                  <w:marRight w:val="0"/>
                  <w:marTop w:val="0"/>
                  <w:marBottom w:val="0"/>
                  <w:divBdr>
                    <w:top w:val="none" w:sz="0" w:space="0" w:color="auto"/>
                    <w:left w:val="none" w:sz="0" w:space="0" w:color="auto"/>
                    <w:bottom w:val="none" w:sz="0" w:space="0" w:color="auto"/>
                    <w:right w:val="none" w:sz="0" w:space="0" w:color="auto"/>
                  </w:divBdr>
                </w:div>
                <w:div w:id="1483155930">
                  <w:marLeft w:val="0"/>
                  <w:marRight w:val="0"/>
                  <w:marTop w:val="0"/>
                  <w:marBottom w:val="0"/>
                  <w:divBdr>
                    <w:top w:val="none" w:sz="0" w:space="0" w:color="auto"/>
                    <w:left w:val="none" w:sz="0" w:space="0" w:color="auto"/>
                    <w:bottom w:val="none" w:sz="0" w:space="0" w:color="auto"/>
                    <w:right w:val="none" w:sz="0" w:space="0" w:color="auto"/>
                  </w:divBdr>
                </w:div>
                <w:div w:id="1611357145">
                  <w:marLeft w:val="0"/>
                  <w:marRight w:val="0"/>
                  <w:marTop w:val="0"/>
                  <w:marBottom w:val="0"/>
                  <w:divBdr>
                    <w:top w:val="none" w:sz="0" w:space="0" w:color="auto"/>
                    <w:left w:val="none" w:sz="0" w:space="0" w:color="auto"/>
                    <w:bottom w:val="none" w:sz="0" w:space="0" w:color="auto"/>
                    <w:right w:val="none" w:sz="0" w:space="0" w:color="auto"/>
                  </w:divBdr>
                </w:div>
                <w:div w:id="660238640">
                  <w:marLeft w:val="0"/>
                  <w:marRight w:val="0"/>
                  <w:marTop w:val="0"/>
                  <w:marBottom w:val="0"/>
                  <w:divBdr>
                    <w:top w:val="none" w:sz="0" w:space="0" w:color="auto"/>
                    <w:left w:val="none" w:sz="0" w:space="0" w:color="auto"/>
                    <w:bottom w:val="none" w:sz="0" w:space="0" w:color="auto"/>
                    <w:right w:val="none" w:sz="0" w:space="0" w:color="auto"/>
                  </w:divBdr>
                </w:div>
                <w:div w:id="923761131">
                  <w:marLeft w:val="0"/>
                  <w:marRight w:val="0"/>
                  <w:marTop w:val="0"/>
                  <w:marBottom w:val="0"/>
                  <w:divBdr>
                    <w:top w:val="none" w:sz="0" w:space="0" w:color="auto"/>
                    <w:left w:val="none" w:sz="0" w:space="0" w:color="auto"/>
                    <w:bottom w:val="none" w:sz="0" w:space="0" w:color="auto"/>
                    <w:right w:val="none" w:sz="0" w:space="0" w:color="auto"/>
                  </w:divBdr>
                </w:div>
                <w:div w:id="1291008891">
                  <w:marLeft w:val="0"/>
                  <w:marRight w:val="0"/>
                  <w:marTop w:val="0"/>
                  <w:marBottom w:val="0"/>
                  <w:divBdr>
                    <w:top w:val="none" w:sz="0" w:space="0" w:color="auto"/>
                    <w:left w:val="none" w:sz="0" w:space="0" w:color="auto"/>
                    <w:bottom w:val="none" w:sz="0" w:space="0" w:color="auto"/>
                    <w:right w:val="none" w:sz="0" w:space="0" w:color="auto"/>
                  </w:divBdr>
                </w:div>
                <w:div w:id="1926064820">
                  <w:marLeft w:val="0"/>
                  <w:marRight w:val="0"/>
                  <w:marTop w:val="0"/>
                  <w:marBottom w:val="0"/>
                  <w:divBdr>
                    <w:top w:val="none" w:sz="0" w:space="0" w:color="auto"/>
                    <w:left w:val="none" w:sz="0" w:space="0" w:color="auto"/>
                    <w:bottom w:val="none" w:sz="0" w:space="0" w:color="auto"/>
                    <w:right w:val="none" w:sz="0" w:space="0" w:color="auto"/>
                  </w:divBdr>
                </w:div>
                <w:div w:id="475495123">
                  <w:marLeft w:val="0"/>
                  <w:marRight w:val="0"/>
                  <w:marTop w:val="0"/>
                  <w:marBottom w:val="0"/>
                  <w:divBdr>
                    <w:top w:val="none" w:sz="0" w:space="0" w:color="auto"/>
                    <w:left w:val="none" w:sz="0" w:space="0" w:color="auto"/>
                    <w:bottom w:val="none" w:sz="0" w:space="0" w:color="auto"/>
                    <w:right w:val="none" w:sz="0" w:space="0" w:color="auto"/>
                  </w:divBdr>
                </w:div>
                <w:div w:id="1699045501">
                  <w:marLeft w:val="0"/>
                  <w:marRight w:val="0"/>
                  <w:marTop w:val="0"/>
                  <w:marBottom w:val="0"/>
                  <w:divBdr>
                    <w:top w:val="none" w:sz="0" w:space="0" w:color="auto"/>
                    <w:left w:val="none" w:sz="0" w:space="0" w:color="auto"/>
                    <w:bottom w:val="none" w:sz="0" w:space="0" w:color="auto"/>
                    <w:right w:val="none" w:sz="0" w:space="0" w:color="auto"/>
                  </w:divBdr>
                </w:div>
                <w:div w:id="1510178055">
                  <w:marLeft w:val="0"/>
                  <w:marRight w:val="0"/>
                  <w:marTop w:val="0"/>
                  <w:marBottom w:val="0"/>
                  <w:divBdr>
                    <w:top w:val="none" w:sz="0" w:space="0" w:color="auto"/>
                    <w:left w:val="none" w:sz="0" w:space="0" w:color="auto"/>
                    <w:bottom w:val="none" w:sz="0" w:space="0" w:color="auto"/>
                    <w:right w:val="none" w:sz="0" w:space="0" w:color="auto"/>
                  </w:divBdr>
                </w:div>
                <w:div w:id="1753546810">
                  <w:marLeft w:val="0"/>
                  <w:marRight w:val="0"/>
                  <w:marTop w:val="0"/>
                  <w:marBottom w:val="0"/>
                  <w:divBdr>
                    <w:top w:val="none" w:sz="0" w:space="0" w:color="auto"/>
                    <w:left w:val="none" w:sz="0" w:space="0" w:color="auto"/>
                    <w:bottom w:val="none" w:sz="0" w:space="0" w:color="auto"/>
                    <w:right w:val="none" w:sz="0" w:space="0" w:color="auto"/>
                  </w:divBdr>
                </w:div>
                <w:div w:id="1296564304">
                  <w:marLeft w:val="0"/>
                  <w:marRight w:val="0"/>
                  <w:marTop w:val="0"/>
                  <w:marBottom w:val="0"/>
                  <w:divBdr>
                    <w:top w:val="none" w:sz="0" w:space="0" w:color="auto"/>
                    <w:left w:val="none" w:sz="0" w:space="0" w:color="auto"/>
                    <w:bottom w:val="none" w:sz="0" w:space="0" w:color="auto"/>
                    <w:right w:val="none" w:sz="0" w:space="0" w:color="auto"/>
                  </w:divBdr>
                </w:div>
                <w:div w:id="1720477325">
                  <w:marLeft w:val="0"/>
                  <w:marRight w:val="0"/>
                  <w:marTop w:val="0"/>
                  <w:marBottom w:val="0"/>
                  <w:divBdr>
                    <w:top w:val="none" w:sz="0" w:space="0" w:color="auto"/>
                    <w:left w:val="none" w:sz="0" w:space="0" w:color="auto"/>
                    <w:bottom w:val="none" w:sz="0" w:space="0" w:color="auto"/>
                    <w:right w:val="none" w:sz="0" w:space="0" w:color="auto"/>
                  </w:divBdr>
                </w:div>
                <w:div w:id="984624319">
                  <w:marLeft w:val="0"/>
                  <w:marRight w:val="0"/>
                  <w:marTop w:val="0"/>
                  <w:marBottom w:val="0"/>
                  <w:divBdr>
                    <w:top w:val="none" w:sz="0" w:space="0" w:color="auto"/>
                    <w:left w:val="none" w:sz="0" w:space="0" w:color="auto"/>
                    <w:bottom w:val="none" w:sz="0" w:space="0" w:color="auto"/>
                    <w:right w:val="none" w:sz="0" w:space="0" w:color="auto"/>
                  </w:divBdr>
                </w:div>
                <w:div w:id="1009525102">
                  <w:marLeft w:val="0"/>
                  <w:marRight w:val="0"/>
                  <w:marTop w:val="0"/>
                  <w:marBottom w:val="0"/>
                  <w:divBdr>
                    <w:top w:val="none" w:sz="0" w:space="0" w:color="auto"/>
                    <w:left w:val="none" w:sz="0" w:space="0" w:color="auto"/>
                    <w:bottom w:val="none" w:sz="0" w:space="0" w:color="auto"/>
                    <w:right w:val="none" w:sz="0" w:space="0" w:color="auto"/>
                  </w:divBdr>
                </w:div>
                <w:div w:id="2030449280">
                  <w:marLeft w:val="0"/>
                  <w:marRight w:val="0"/>
                  <w:marTop w:val="0"/>
                  <w:marBottom w:val="0"/>
                  <w:divBdr>
                    <w:top w:val="none" w:sz="0" w:space="0" w:color="auto"/>
                    <w:left w:val="none" w:sz="0" w:space="0" w:color="auto"/>
                    <w:bottom w:val="none" w:sz="0" w:space="0" w:color="auto"/>
                    <w:right w:val="none" w:sz="0" w:space="0" w:color="auto"/>
                  </w:divBdr>
                </w:div>
                <w:div w:id="329259836">
                  <w:marLeft w:val="0"/>
                  <w:marRight w:val="0"/>
                  <w:marTop w:val="0"/>
                  <w:marBottom w:val="0"/>
                  <w:divBdr>
                    <w:top w:val="none" w:sz="0" w:space="0" w:color="auto"/>
                    <w:left w:val="none" w:sz="0" w:space="0" w:color="auto"/>
                    <w:bottom w:val="none" w:sz="0" w:space="0" w:color="auto"/>
                    <w:right w:val="none" w:sz="0" w:space="0" w:color="auto"/>
                  </w:divBdr>
                </w:div>
                <w:div w:id="1273324398">
                  <w:marLeft w:val="0"/>
                  <w:marRight w:val="0"/>
                  <w:marTop w:val="0"/>
                  <w:marBottom w:val="0"/>
                  <w:divBdr>
                    <w:top w:val="none" w:sz="0" w:space="0" w:color="auto"/>
                    <w:left w:val="none" w:sz="0" w:space="0" w:color="auto"/>
                    <w:bottom w:val="none" w:sz="0" w:space="0" w:color="auto"/>
                    <w:right w:val="none" w:sz="0" w:space="0" w:color="auto"/>
                  </w:divBdr>
                </w:div>
                <w:div w:id="1979719988">
                  <w:marLeft w:val="0"/>
                  <w:marRight w:val="0"/>
                  <w:marTop w:val="0"/>
                  <w:marBottom w:val="0"/>
                  <w:divBdr>
                    <w:top w:val="none" w:sz="0" w:space="0" w:color="auto"/>
                    <w:left w:val="none" w:sz="0" w:space="0" w:color="auto"/>
                    <w:bottom w:val="none" w:sz="0" w:space="0" w:color="auto"/>
                    <w:right w:val="none" w:sz="0" w:space="0" w:color="auto"/>
                  </w:divBdr>
                </w:div>
                <w:div w:id="1115716024">
                  <w:marLeft w:val="0"/>
                  <w:marRight w:val="0"/>
                  <w:marTop w:val="0"/>
                  <w:marBottom w:val="0"/>
                  <w:divBdr>
                    <w:top w:val="none" w:sz="0" w:space="0" w:color="auto"/>
                    <w:left w:val="none" w:sz="0" w:space="0" w:color="auto"/>
                    <w:bottom w:val="none" w:sz="0" w:space="0" w:color="auto"/>
                    <w:right w:val="none" w:sz="0" w:space="0" w:color="auto"/>
                  </w:divBdr>
                </w:div>
                <w:div w:id="805705263">
                  <w:marLeft w:val="0"/>
                  <w:marRight w:val="0"/>
                  <w:marTop w:val="0"/>
                  <w:marBottom w:val="0"/>
                  <w:divBdr>
                    <w:top w:val="none" w:sz="0" w:space="0" w:color="auto"/>
                    <w:left w:val="none" w:sz="0" w:space="0" w:color="auto"/>
                    <w:bottom w:val="none" w:sz="0" w:space="0" w:color="auto"/>
                    <w:right w:val="none" w:sz="0" w:space="0" w:color="auto"/>
                  </w:divBdr>
                </w:div>
                <w:div w:id="114562507">
                  <w:marLeft w:val="0"/>
                  <w:marRight w:val="0"/>
                  <w:marTop w:val="0"/>
                  <w:marBottom w:val="0"/>
                  <w:divBdr>
                    <w:top w:val="none" w:sz="0" w:space="0" w:color="auto"/>
                    <w:left w:val="none" w:sz="0" w:space="0" w:color="auto"/>
                    <w:bottom w:val="none" w:sz="0" w:space="0" w:color="auto"/>
                    <w:right w:val="none" w:sz="0" w:space="0" w:color="auto"/>
                  </w:divBdr>
                </w:div>
                <w:div w:id="1727028226">
                  <w:marLeft w:val="0"/>
                  <w:marRight w:val="0"/>
                  <w:marTop w:val="0"/>
                  <w:marBottom w:val="0"/>
                  <w:divBdr>
                    <w:top w:val="none" w:sz="0" w:space="0" w:color="auto"/>
                    <w:left w:val="none" w:sz="0" w:space="0" w:color="auto"/>
                    <w:bottom w:val="none" w:sz="0" w:space="0" w:color="auto"/>
                    <w:right w:val="none" w:sz="0" w:space="0" w:color="auto"/>
                  </w:divBdr>
                </w:div>
              </w:divsChild>
            </w:div>
            <w:div w:id="914051990">
              <w:marLeft w:val="0"/>
              <w:marRight w:val="0"/>
              <w:marTop w:val="0"/>
              <w:marBottom w:val="0"/>
              <w:divBdr>
                <w:top w:val="none" w:sz="0" w:space="0" w:color="auto"/>
                <w:left w:val="none" w:sz="0" w:space="0" w:color="auto"/>
                <w:bottom w:val="none" w:sz="0" w:space="0" w:color="auto"/>
                <w:right w:val="none" w:sz="0" w:space="0" w:color="auto"/>
              </w:divBdr>
              <w:divsChild>
                <w:div w:id="1313219003">
                  <w:marLeft w:val="0"/>
                  <w:marRight w:val="0"/>
                  <w:marTop w:val="0"/>
                  <w:marBottom w:val="0"/>
                  <w:divBdr>
                    <w:top w:val="none" w:sz="0" w:space="0" w:color="auto"/>
                    <w:left w:val="none" w:sz="0" w:space="0" w:color="auto"/>
                    <w:bottom w:val="none" w:sz="0" w:space="0" w:color="auto"/>
                    <w:right w:val="none" w:sz="0" w:space="0" w:color="auto"/>
                  </w:divBdr>
                </w:div>
                <w:div w:id="958340377">
                  <w:marLeft w:val="0"/>
                  <w:marRight w:val="0"/>
                  <w:marTop w:val="0"/>
                  <w:marBottom w:val="0"/>
                  <w:divBdr>
                    <w:top w:val="none" w:sz="0" w:space="0" w:color="auto"/>
                    <w:left w:val="none" w:sz="0" w:space="0" w:color="auto"/>
                    <w:bottom w:val="none" w:sz="0" w:space="0" w:color="auto"/>
                    <w:right w:val="none" w:sz="0" w:space="0" w:color="auto"/>
                  </w:divBdr>
                </w:div>
                <w:div w:id="993679162">
                  <w:marLeft w:val="0"/>
                  <w:marRight w:val="0"/>
                  <w:marTop w:val="0"/>
                  <w:marBottom w:val="0"/>
                  <w:divBdr>
                    <w:top w:val="none" w:sz="0" w:space="0" w:color="auto"/>
                    <w:left w:val="none" w:sz="0" w:space="0" w:color="auto"/>
                    <w:bottom w:val="none" w:sz="0" w:space="0" w:color="auto"/>
                    <w:right w:val="none" w:sz="0" w:space="0" w:color="auto"/>
                  </w:divBdr>
                </w:div>
                <w:div w:id="2072385436">
                  <w:marLeft w:val="0"/>
                  <w:marRight w:val="0"/>
                  <w:marTop w:val="0"/>
                  <w:marBottom w:val="0"/>
                  <w:divBdr>
                    <w:top w:val="none" w:sz="0" w:space="0" w:color="auto"/>
                    <w:left w:val="none" w:sz="0" w:space="0" w:color="auto"/>
                    <w:bottom w:val="none" w:sz="0" w:space="0" w:color="auto"/>
                    <w:right w:val="none" w:sz="0" w:space="0" w:color="auto"/>
                  </w:divBdr>
                </w:div>
                <w:div w:id="1691419891">
                  <w:marLeft w:val="0"/>
                  <w:marRight w:val="0"/>
                  <w:marTop w:val="0"/>
                  <w:marBottom w:val="0"/>
                  <w:divBdr>
                    <w:top w:val="none" w:sz="0" w:space="0" w:color="auto"/>
                    <w:left w:val="none" w:sz="0" w:space="0" w:color="auto"/>
                    <w:bottom w:val="none" w:sz="0" w:space="0" w:color="auto"/>
                    <w:right w:val="none" w:sz="0" w:space="0" w:color="auto"/>
                  </w:divBdr>
                </w:div>
                <w:div w:id="1657369148">
                  <w:marLeft w:val="0"/>
                  <w:marRight w:val="0"/>
                  <w:marTop w:val="0"/>
                  <w:marBottom w:val="0"/>
                  <w:divBdr>
                    <w:top w:val="none" w:sz="0" w:space="0" w:color="auto"/>
                    <w:left w:val="none" w:sz="0" w:space="0" w:color="auto"/>
                    <w:bottom w:val="none" w:sz="0" w:space="0" w:color="auto"/>
                    <w:right w:val="none" w:sz="0" w:space="0" w:color="auto"/>
                  </w:divBdr>
                </w:div>
                <w:div w:id="1359311568">
                  <w:marLeft w:val="0"/>
                  <w:marRight w:val="0"/>
                  <w:marTop w:val="0"/>
                  <w:marBottom w:val="0"/>
                  <w:divBdr>
                    <w:top w:val="none" w:sz="0" w:space="0" w:color="auto"/>
                    <w:left w:val="none" w:sz="0" w:space="0" w:color="auto"/>
                    <w:bottom w:val="none" w:sz="0" w:space="0" w:color="auto"/>
                    <w:right w:val="none" w:sz="0" w:space="0" w:color="auto"/>
                  </w:divBdr>
                </w:div>
                <w:div w:id="1053844876">
                  <w:marLeft w:val="0"/>
                  <w:marRight w:val="0"/>
                  <w:marTop w:val="0"/>
                  <w:marBottom w:val="0"/>
                  <w:divBdr>
                    <w:top w:val="none" w:sz="0" w:space="0" w:color="auto"/>
                    <w:left w:val="none" w:sz="0" w:space="0" w:color="auto"/>
                    <w:bottom w:val="none" w:sz="0" w:space="0" w:color="auto"/>
                    <w:right w:val="none" w:sz="0" w:space="0" w:color="auto"/>
                  </w:divBdr>
                </w:div>
                <w:div w:id="1650942471">
                  <w:marLeft w:val="0"/>
                  <w:marRight w:val="0"/>
                  <w:marTop w:val="0"/>
                  <w:marBottom w:val="0"/>
                  <w:divBdr>
                    <w:top w:val="none" w:sz="0" w:space="0" w:color="auto"/>
                    <w:left w:val="none" w:sz="0" w:space="0" w:color="auto"/>
                    <w:bottom w:val="none" w:sz="0" w:space="0" w:color="auto"/>
                    <w:right w:val="none" w:sz="0" w:space="0" w:color="auto"/>
                  </w:divBdr>
                </w:div>
                <w:div w:id="715274032">
                  <w:marLeft w:val="0"/>
                  <w:marRight w:val="0"/>
                  <w:marTop w:val="0"/>
                  <w:marBottom w:val="0"/>
                  <w:divBdr>
                    <w:top w:val="none" w:sz="0" w:space="0" w:color="auto"/>
                    <w:left w:val="none" w:sz="0" w:space="0" w:color="auto"/>
                    <w:bottom w:val="none" w:sz="0" w:space="0" w:color="auto"/>
                    <w:right w:val="none" w:sz="0" w:space="0" w:color="auto"/>
                  </w:divBdr>
                </w:div>
                <w:div w:id="1891962531">
                  <w:marLeft w:val="0"/>
                  <w:marRight w:val="0"/>
                  <w:marTop w:val="0"/>
                  <w:marBottom w:val="0"/>
                  <w:divBdr>
                    <w:top w:val="none" w:sz="0" w:space="0" w:color="auto"/>
                    <w:left w:val="none" w:sz="0" w:space="0" w:color="auto"/>
                    <w:bottom w:val="none" w:sz="0" w:space="0" w:color="auto"/>
                    <w:right w:val="none" w:sz="0" w:space="0" w:color="auto"/>
                  </w:divBdr>
                </w:div>
                <w:div w:id="1472165580">
                  <w:marLeft w:val="0"/>
                  <w:marRight w:val="0"/>
                  <w:marTop w:val="0"/>
                  <w:marBottom w:val="0"/>
                  <w:divBdr>
                    <w:top w:val="none" w:sz="0" w:space="0" w:color="auto"/>
                    <w:left w:val="none" w:sz="0" w:space="0" w:color="auto"/>
                    <w:bottom w:val="none" w:sz="0" w:space="0" w:color="auto"/>
                    <w:right w:val="none" w:sz="0" w:space="0" w:color="auto"/>
                  </w:divBdr>
                </w:div>
                <w:div w:id="789278893">
                  <w:marLeft w:val="0"/>
                  <w:marRight w:val="0"/>
                  <w:marTop w:val="0"/>
                  <w:marBottom w:val="0"/>
                  <w:divBdr>
                    <w:top w:val="none" w:sz="0" w:space="0" w:color="auto"/>
                    <w:left w:val="none" w:sz="0" w:space="0" w:color="auto"/>
                    <w:bottom w:val="none" w:sz="0" w:space="0" w:color="auto"/>
                    <w:right w:val="none" w:sz="0" w:space="0" w:color="auto"/>
                  </w:divBdr>
                </w:div>
                <w:div w:id="1591549997">
                  <w:marLeft w:val="0"/>
                  <w:marRight w:val="0"/>
                  <w:marTop w:val="0"/>
                  <w:marBottom w:val="0"/>
                  <w:divBdr>
                    <w:top w:val="none" w:sz="0" w:space="0" w:color="auto"/>
                    <w:left w:val="none" w:sz="0" w:space="0" w:color="auto"/>
                    <w:bottom w:val="none" w:sz="0" w:space="0" w:color="auto"/>
                    <w:right w:val="none" w:sz="0" w:space="0" w:color="auto"/>
                  </w:divBdr>
                </w:div>
                <w:div w:id="1371031660">
                  <w:marLeft w:val="0"/>
                  <w:marRight w:val="0"/>
                  <w:marTop w:val="0"/>
                  <w:marBottom w:val="0"/>
                  <w:divBdr>
                    <w:top w:val="none" w:sz="0" w:space="0" w:color="auto"/>
                    <w:left w:val="none" w:sz="0" w:space="0" w:color="auto"/>
                    <w:bottom w:val="none" w:sz="0" w:space="0" w:color="auto"/>
                    <w:right w:val="none" w:sz="0" w:space="0" w:color="auto"/>
                  </w:divBdr>
                </w:div>
                <w:div w:id="1292981758">
                  <w:marLeft w:val="0"/>
                  <w:marRight w:val="0"/>
                  <w:marTop w:val="0"/>
                  <w:marBottom w:val="0"/>
                  <w:divBdr>
                    <w:top w:val="none" w:sz="0" w:space="0" w:color="auto"/>
                    <w:left w:val="none" w:sz="0" w:space="0" w:color="auto"/>
                    <w:bottom w:val="none" w:sz="0" w:space="0" w:color="auto"/>
                    <w:right w:val="none" w:sz="0" w:space="0" w:color="auto"/>
                  </w:divBdr>
                </w:div>
                <w:div w:id="1637833647">
                  <w:marLeft w:val="0"/>
                  <w:marRight w:val="0"/>
                  <w:marTop w:val="0"/>
                  <w:marBottom w:val="0"/>
                  <w:divBdr>
                    <w:top w:val="none" w:sz="0" w:space="0" w:color="auto"/>
                    <w:left w:val="none" w:sz="0" w:space="0" w:color="auto"/>
                    <w:bottom w:val="none" w:sz="0" w:space="0" w:color="auto"/>
                    <w:right w:val="none" w:sz="0" w:space="0" w:color="auto"/>
                  </w:divBdr>
                </w:div>
                <w:div w:id="662246988">
                  <w:marLeft w:val="0"/>
                  <w:marRight w:val="0"/>
                  <w:marTop w:val="0"/>
                  <w:marBottom w:val="0"/>
                  <w:divBdr>
                    <w:top w:val="none" w:sz="0" w:space="0" w:color="auto"/>
                    <w:left w:val="none" w:sz="0" w:space="0" w:color="auto"/>
                    <w:bottom w:val="none" w:sz="0" w:space="0" w:color="auto"/>
                    <w:right w:val="none" w:sz="0" w:space="0" w:color="auto"/>
                  </w:divBdr>
                </w:div>
                <w:div w:id="1510364451">
                  <w:marLeft w:val="0"/>
                  <w:marRight w:val="0"/>
                  <w:marTop w:val="0"/>
                  <w:marBottom w:val="0"/>
                  <w:divBdr>
                    <w:top w:val="none" w:sz="0" w:space="0" w:color="auto"/>
                    <w:left w:val="none" w:sz="0" w:space="0" w:color="auto"/>
                    <w:bottom w:val="none" w:sz="0" w:space="0" w:color="auto"/>
                    <w:right w:val="none" w:sz="0" w:space="0" w:color="auto"/>
                  </w:divBdr>
                </w:div>
                <w:div w:id="2068991921">
                  <w:marLeft w:val="0"/>
                  <w:marRight w:val="0"/>
                  <w:marTop w:val="0"/>
                  <w:marBottom w:val="0"/>
                  <w:divBdr>
                    <w:top w:val="none" w:sz="0" w:space="0" w:color="auto"/>
                    <w:left w:val="none" w:sz="0" w:space="0" w:color="auto"/>
                    <w:bottom w:val="none" w:sz="0" w:space="0" w:color="auto"/>
                    <w:right w:val="none" w:sz="0" w:space="0" w:color="auto"/>
                  </w:divBdr>
                </w:div>
                <w:div w:id="1316105287">
                  <w:marLeft w:val="0"/>
                  <w:marRight w:val="0"/>
                  <w:marTop w:val="0"/>
                  <w:marBottom w:val="0"/>
                  <w:divBdr>
                    <w:top w:val="none" w:sz="0" w:space="0" w:color="auto"/>
                    <w:left w:val="none" w:sz="0" w:space="0" w:color="auto"/>
                    <w:bottom w:val="none" w:sz="0" w:space="0" w:color="auto"/>
                    <w:right w:val="none" w:sz="0" w:space="0" w:color="auto"/>
                  </w:divBdr>
                </w:div>
                <w:div w:id="1433475734">
                  <w:marLeft w:val="0"/>
                  <w:marRight w:val="0"/>
                  <w:marTop w:val="0"/>
                  <w:marBottom w:val="0"/>
                  <w:divBdr>
                    <w:top w:val="none" w:sz="0" w:space="0" w:color="auto"/>
                    <w:left w:val="none" w:sz="0" w:space="0" w:color="auto"/>
                    <w:bottom w:val="none" w:sz="0" w:space="0" w:color="auto"/>
                    <w:right w:val="none" w:sz="0" w:space="0" w:color="auto"/>
                  </w:divBdr>
                </w:div>
                <w:div w:id="401955283">
                  <w:marLeft w:val="0"/>
                  <w:marRight w:val="0"/>
                  <w:marTop w:val="0"/>
                  <w:marBottom w:val="0"/>
                  <w:divBdr>
                    <w:top w:val="none" w:sz="0" w:space="0" w:color="auto"/>
                    <w:left w:val="none" w:sz="0" w:space="0" w:color="auto"/>
                    <w:bottom w:val="none" w:sz="0" w:space="0" w:color="auto"/>
                    <w:right w:val="none" w:sz="0" w:space="0" w:color="auto"/>
                  </w:divBdr>
                </w:div>
                <w:div w:id="1694917605">
                  <w:marLeft w:val="0"/>
                  <w:marRight w:val="0"/>
                  <w:marTop w:val="0"/>
                  <w:marBottom w:val="0"/>
                  <w:divBdr>
                    <w:top w:val="none" w:sz="0" w:space="0" w:color="auto"/>
                    <w:left w:val="none" w:sz="0" w:space="0" w:color="auto"/>
                    <w:bottom w:val="none" w:sz="0" w:space="0" w:color="auto"/>
                    <w:right w:val="none" w:sz="0" w:space="0" w:color="auto"/>
                  </w:divBdr>
                </w:div>
                <w:div w:id="261230977">
                  <w:marLeft w:val="0"/>
                  <w:marRight w:val="0"/>
                  <w:marTop w:val="0"/>
                  <w:marBottom w:val="0"/>
                  <w:divBdr>
                    <w:top w:val="none" w:sz="0" w:space="0" w:color="auto"/>
                    <w:left w:val="none" w:sz="0" w:space="0" w:color="auto"/>
                    <w:bottom w:val="none" w:sz="0" w:space="0" w:color="auto"/>
                    <w:right w:val="none" w:sz="0" w:space="0" w:color="auto"/>
                  </w:divBdr>
                </w:div>
                <w:div w:id="1540892500">
                  <w:marLeft w:val="0"/>
                  <w:marRight w:val="0"/>
                  <w:marTop w:val="0"/>
                  <w:marBottom w:val="0"/>
                  <w:divBdr>
                    <w:top w:val="none" w:sz="0" w:space="0" w:color="auto"/>
                    <w:left w:val="none" w:sz="0" w:space="0" w:color="auto"/>
                    <w:bottom w:val="none" w:sz="0" w:space="0" w:color="auto"/>
                    <w:right w:val="none" w:sz="0" w:space="0" w:color="auto"/>
                  </w:divBdr>
                </w:div>
                <w:div w:id="1632250357">
                  <w:marLeft w:val="0"/>
                  <w:marRight w:val="0"/>
                  <w:marTop w:val="0"/>
                  <w:marBottom w:val="0"/>
                  <w:divBdr>
                    <w:top w:val="none" w:sz="0" w:space="0" w:color="auto"/>
                    <w:left w:val="none" w:sz="0" w:space="0" w:color="auto"/>
                    <w:bottom w:val="none" w:sz="0" w:space="0" w:color="auto"/>
                    <w:right w:val="none" w:sz="0" w:space="0" w:color="auto"/>
                  </w:divBdr>
                </w:div>
                <w:div w:id="1563632814">
                  <w:marLeft w:val="0"/>
                  <w:marRight w:val="0"/>
                  <w:marTop w:val="0"/>
                  <w:marBottom w:val="0"/>
                  <w:divBdr>
                    <w:top w:val="none" w:sz="0" w:space="0" w:color="auto"/>
                    <w:left w:val="none" w:sz="0" w:space="0" w:color="auto"/>
                    <w:bottom w:val="none" w:sz="0" w:space="0" w:color="auto"/>
                    <w:right w:val="none" w:sz="0" w:space="0" w:color="auto"/>
                  </w:divBdr>
                </w:div>
                <w:div w:id="985357843">
                  <w:marLeft w:val="0"/>
                  <w:marRight w:val="0"/>
                  <w:marTop w:val="0"/>
                  <w:marBottom w:val="0"/>
                  <w:divBdr>
                    <w:top w:val="none" w:sz="0" w:space="0" w:color="auto"/>
                    <w:left w:val="none" w:sz="0" w:space="0" w:color="auto"/>
                    <w:bottom w:val="none" w:sz="0" w:space="0" w:color="auto"/>
                    <w:right w:val="none" w:sz="0" w:space="0" w:color="auto"/>
                  </w:divBdr>
                </w:div>
                <w:div w:id="1739666506">
                  <w:marLeft w:val="0"/>
                  <w:marRight w:val="0"/>
                  <w:marTop w:val="0"/>
                  <w:marBottom w:val="0"/>
                  <w:divBdr>
                    <w:top w:val="none" w:sz="0" w:space="0" w:color="auto"/>
                    <w:left w:val="none" w:sz="0" w:space="0" w:color="auto"/>
                    <w:bottom w:val="none" w:sz="0" w:space="0" w:color="auto"/>
                    <w:right w:val="none" w:sz="0" w:space="0" w:color="auto"/>
                  </w:divBdr>
                </w:div>
                <w:div w:id="409279696">
                  <w:marLeft w:val="0"/>
                  <w:marRight w:val="0"/>
                  <w:marTop w:val="0"/>
                  <w:marBottom w:val="0"/>
                  <w:divBdr>
                    <w:top w:val="none" w:sz="0" w:space="0" w:color="auto"/>
                    <w:left w:val="none" w:sz="0" w:space="0" w:color="auto"/>
                    <w:bottom w:val="none" w:sz="0" w:space="0" w:color="auto"/>
                    <w:right w:val="none" w:sz="0" w:space="0" w:color="auto"/>
                  </w:divBdr>
                </w:div>
                <w:div w:id="133372119">
                  <w:marLeft w:val="0"/>
                  <w:marRight w:val="0"/>
                  <w:marTop w:val="0"/>
                  <w:marBottom w:val="0"/>
                  <w:divBdr>
                    <w:top w:val="none" w:sz="0" w:space="0" w:color="auto"/>
                    <w:left w:val="none" w:sz="0" w:space="0" w:color="auto"/>
                    <w:bottom w:val="none" w:sz="0" w:space="0" w:color="auto"/>
                    <w:right w:val="none" w:sz="0" w:space="0" w:color="auto"/>
                  </w:divBdr>
                </w:div>
                <w:div w:id="2060544917">
                  <w:marLeft w:val="0"/>
                  <w:marRight w:val="0"/>
                  <w:marTop w:val="0"/>
                  <w:marBottom w:val="0"/>
                  <w:divBdr>
                    <w:top w:val="none" w:sz="0" w:space="0" w:color="auto"/>
                    <w:left w:val="none" w:sz="0" w:space="0" w:color="auto"/>
                    <w:bottom w:val="none" w:sz="0" w:space="0" w:color="auto"/>
                    <w:right w:val="none" w:sz="0" w:space="0" w:color="auto"/>
                  </w:divBdr>
                </w:div>
                <w:div w:id="1874003388">
                  <w:marLeft w:val="0"/>
                  <w:marRight w:val="0"/>
                  <w:marTop w:val="0"/>
                  <w:marBottom w:val="0"/>
                  <w:divBdr>
                    <w:top w:val="none" w:sz="0" w:space="0" w:color="auto"/>
                    <w:left w:val="none" w:sz="0" w:space="0" w:color="auto"/>
                    <w:bottom w:val="none" w:sz="0" w:space="0" w:color="auto"/>
                    <w:right w:val="none" w:sz="0" w:space="0" w:color="auto"/>
                  </w:divBdr>
                </w:div>
              </w:divsChild>
            </w:div>
            <w:div w:id="2139452671">
              <w:marLeft w:val="0"/>
              <w:marRight w:val="0"/>
              <w:marTop w:val="0"/>
              <w:marBottom w:val="0"/>
              <w:divBdr>
                <w:top w:val="none" w:sz="0" w:space="0" w:color="auto"/>
                <w:left w:val="none" w:sz="0" w:space="0" w:color="auto"/>
                <w:bottom w:val="none" w:sz="0" w:space="0" w:color="auto"/>
                <w:right w:val="none" w:sz="0" w:space="0" w:color="auto"/>
              </w:divBdr>
              <w:divsChild>
                <w:div w:id="777407680">
                  <w:marLeft w:val="0"/>
                  <w:marRight w:val="0"/>
                  <w:marTop w:val="0"/>
                  <w:marBottom w:val="0"/>
                  <w:divBdr>
                    <w:top w:val="none" w:sz="0" w:space="0" w:color="auto"/>
                    <w:left w:val="none" w:sz="0" w:space="0" w:color="auto"/>
                    <w:bottom w:val="none" w:sz="0" w:space="0" w:color="auto"/>
                    <w:right w:val="none" w:sz="0" w:space="0" w:color="auto"/>
                  </w:divBdr>
                </w:div>
                <w:div w:id="85469594">
                  <w:marLeft w:val="0"/>
                  <w:marRight w:val="0"/>
                  <w:marTop w:val="0"/>
                  <w:marBottom w:val="0"/>
                  <w:divBdr>
                    <w:top w:val="none" w:sz="0" w:space="0" w:color="auto"/>
                    <w:left w:val="none" w:sz="0" w:space="0" w:color="auto"/>
                    <w:bottom w:val="none" w:sz="0" w:space="0" w:color="auto"/>
                    <w:right w:val="none" w:sz="0" w:space="0" w:color="auto"/>
                  </w:divBdr>
                </w:div>
                <w:div w:id="38936727">
                  <w:marLeft w:val="0"/>
                  <w:marRight w:val="0"/>
                  <w:marTop w:val="0"/>
                  <w:marBottom w:val="0"/>
                  <w:divBdr>
                    <w:top w:val="none" w:sz="0" w:space="0" w:color="auto"/>
                    <w:left w:val="none" w:sz="0" w:space="0" w:color="auto"/>
                    <w:bottom w:val="none" w:sz="0" w:space="0" w:color="auto"/>
                    <w:right w:val="none" w:sz="0" w:space="0" w:color="auto"/>
                  </w:divBdr>
                </w:div>
                <w:div w:id="1090196512">
                  <w:marLeft w:val="0"/>
                  <w:marRight w:val="0"/>
                  <w:marTop w:val="0"/>
                  <w:marBottom w:val="0"/>
                  <w:divBdr>
                    <w:top w:val="none" w:sz="0" w:space="0" w:color="auto"/>
                    <w:left w:val="none" w:sz="0" w:space="0" w:color="auto"/>
                    <w:bottom w:val="none" w:sz="0" w:space="0" w:color="auto"/>
                    <w:right w:val="none" w:sz="0" w:space="0" w:color="auto"/>
                  </w:divBdr>
                </w:div>
                <w:div w:id="1998916183">
                  <w:marLeft w:val="0"/>
                  <w:marRight w:val="0"/>
                  <w:marTop w:val="0"/>
                  <w:marBottom w:val="0"/>
                  <w:divBdr>
                    <w:top w:val="none" w:sz="0" w:space="0" w:color="auto"/>
                    <w:left w:val="none" w:sz="0" w:space="0" w:color="auto"/>
                    <w:bottom w:val="none" w:sz="0" w:space="0" w:color="auto"/>
                    <w:right w:val="none" w:sz="0" w:space="0" w:color="auto"/>
                  </w:divBdr>
                </w:div>
                <w:div w:id="2048677171">
                  <w:marLeft w:val="0"/>
                  <w:marRight w:val="0"/>
                  <w:marTop w:val="0"/>
                  <w:marBottom w:val="0"/>
                  <w:divBdr>
                    <w:top w:val="none" w:sz="0" w:space="0" w:color="auto"/>
                    <w:left w:val="none" w:sz="0" w:space="0" w:color="auto"/>
                    <w:bottom w:val="none" w:sz="0" w:space="0" w:color="auto"/>
                    <w:right w:val="none" w:sz="0" w:space="0" w:color="auto"/>
                  </w:divBdr>
                </w:div>
                <w:div w:id="1603147341">
                  <w:marLeft w:val="0"/>
                  <w:marRight w:val="0"/>
                  <w:marTop w:val="0"/>
                  <w:marBottom w:val="0"/>
                  <w:divBdr>
                    <w:top w:val="none" w:sz="0" w:space="0" w:color="auto"/>
                    <w:left w:val="none" w:sz="0" w:space="0" w:color="auto"/>
                    <w:bottom w:val="none" w:sz="0" w:space="0" w:color="auto"/>
                    <w:right w:val="none" w:sz="0" w:space="0" w:color="auto"/>
                  </w:divBdr>
                </w:div>
                <w:div w:id="698746714">
                  <w:marLeft w:val="0"/>
                  <w:marRight w:val="0"/>
                  <w:marTop w:val="0"/>
                  <w:marBottom w:val="0"/>
                  <w:divBdr>
                    <w:top w:val="none" w:sz="0" w:space="0" w:color="auto"/>
                    <w:left w:val="none" w:sz="0" w:space="0" w:color="auto"/>
                    <w:bottom w:val="none" w:sz="0" w:space="0" w:color="auto"/>
                    <w:right w:val="none" w:sz="0" w:space="0" w:color="auto"/>
                  </w:divBdr>
                </w:div>
                <w:div w:id="1880819802">
                  <w:marLeft w:val="0"/>
                  <w:marRight w:val="0"/>
                  <w:marTop w:val="0"/>
                  <w:marBottom w:val="0"/>
                  <w:divBdr>
                    <w:top w:val="none" w:sz="0" w:space="0" w:color="auto"/>
                    <w:left w:val="none" w:sz="0" w:space="0" w:color="auto"/>
                    <w:bottom w:val="none" w:sz="0" w:space="0" w:color="auto"/>
                    <w:right w:val="none" w:sz="0" w:space="0" w:color="auto"/>
                  </w:divBdr>
                </w:div>
                <w:div w:id="1551769896">
                  <w:marLeft w:val="0"/>
                  <w:marRight w:val="0"/>
                  <w:marTop w:val="0"/>
                  <w:marBottom w:val="0"/>
                  <w:divBdr>
                    <w:top w:val="none" w:sz="0" w:space="0" w:color="auto"/>
                    <w:left w:val="none" w:sz="0" w:space="0" w:color="auto"/>
                    <w:bottom w:val="none" w:sz="0" w:space="0" w:color="auto"/>
                    <w:right w:val="none" w:sz="0" w:space="0" w:color="auto"/>
                  </w:divBdr>
                </w:div>
                <w:div w:id="2140953232">
                  <w:marLeft w:val="0"/>
                  <w:marRight w:val="0"/>
                  <w:marTop w:val="0"/>
                  <w:marBottom w:val="0"/>
                  <w:divBdr>
                    <w:top w:val="none" w:sz="0" w:space="0" w:color="auto"/>
                    <w:left w:val="none" w:sz="0" w:space="0" w:color="auto"/>
                    <w:bottom w:val="none" w:sz="0" w:space="0" w:color="auto"/>
                    <w:right w:val="none" w:sz="0" w:space="0" w:color="auto"/>
                  </w:divBdr>
                </w:div>
                <w:div w:id="165023989">
                  <w:marLeft w:val="0"/>
                  <w:marRight w:val="0"/>
                  <w:marTop w:val="0"/>
                  <w:marBottom w:val="0"/>
                  <w:divBdr>
                    <w:top w:val="none" w:sz="0" w:space="0" w:color="auto"/>
                    <w:left w:val="none" w:sz="0" w:space="0" w:color="auto"/>
                    <w:bottom w:val="none" w:sz="0" w:space="0" w:color="auto"/>
                    <w:right w:val="none" w:sz="0" w:space="0" w:color="auto"/>
                  </w:divBdr>
                </w:div>
                <w:div w:id="860434996">
                  <w:marLeft w:val="0"/>
                  <w:marRight w:val="0"/>
                  <w:marTop w:val="0"/>
                  <w:marBottom w:val="0"/>
                  <w:divBdr>
                    <w:top w:val="none" w:sz="0" w:space="0" w:color="auto"/>
                    <w:left w:val="none" w:sz="0" w:space="0" w:color="auto"/>
                    <w:bottom w:val="none" w:sz="0" w:space="0" w:color="auto"/>
                    <w:right w:val="none" w:sz="0" w:space="0" w:color="auto"/>
                  </w:divBdr>
                </w:div>
                <w:div w:id="257953317">
                  <w:marLeft w:val="0"/>
                  <w:marRight w:val="0"/>
                  <w:marTop w:val="0"/>
                  <w:marBottom w:val="0"/>
                  <w:divBdr>
                    <w:top w:val="none" w:sz="0" w:space="0" w:color="auto"/>
                    <w:left w:val="none" w:sz="0" w:space="0" w:color="auto"/>
                    <w:bottom w:val="none" w:sz="0" w:space="0" w:color="auto"/>
                    <w:right w:val="none" w:sz="0" w:space="0" w:color="auto"/>
                  </w:divBdr>
                </w:div>
                <w:div w:id="922034124">
                  <w:marLeft w:val="0"/>
                  <w:marRight w:val="0"/>
                  <w:marTop w:val="0"/>
                  <w:marBottom w:val="0"/>
                  <w:divBdr>
                    <w:top w:val="none" w:sz="0" w:space="0" w:color="auto"/>
                    <w:left w:val="none" w:sz="0" w:space="0" w:color="auto"/>
                    <w:bottom w:val="none" w:sz="0" w:space="0" w:color="auto"/>
                    <w:right w:val="none" w:sz="0" w:space="0" w:color="auto"/>
                  </w:divBdr>
                </w:div>
                <w:div w:id="670261491">
                  <w:marLeft w:val="0"/>
                  <w:marRight w:val="0"/>
                  <w:marTop w:val="0"/>
                  <w:marBottom w:val="0"/>
                  <w:divBdr>
                    <w:top w:val="none" w:sz="0" w:space="0" w:color="auto"/>
                    <w:left w:val="none" w:sz="0" w:space="0" w:color="auto"/>
                    <w:bottom w:val="none" w:sz="0" w:space="0" w:color="auto"/>
                    <w:right w:val="none" w:sz="0" w:space="0" w:color="auto"/>
                  </w:divBdr>
                </w:div>
                <w:div w:id="801002849">
                  <w:marLeft w:val="0"/>
                  <w:marRight w:val="0"/>
                  <w:marTop w:val="0"/>
                  <w:marBottom w:val="0"/>
                  <w:divBdr>
                    <w:top w:val="none" w:sz="0" w:space="0" w:color="auto"/>
                    <w:left w:val="none" w:sz="0" w:space="0" w:color="auto"/>
                    <w:bottom w:val="none" w:sz="0" w:space="0" w:color="auto"/>
                    <w:right w:val="none" w:sz="0" w:space="0" w:color="auto"/>
                  </w:divBdr>
                </w:div>
                <w:div w:id="2113742398">
                  <w:marLeft w:val="0"/>
                  <w:marRight w:val="0"/>
                  <w:marTop w:val="0"/>
                  <w:marBottom w:val="0"/>
                  <w:divBdr>
                    <w:top w:val="none" w:sz="0" w:space="0" w:color="auto"/>
                    <w:left w:val="none" w:sz="0" w:space="0" w:color="auto"/>
                    <w:bottom w:val="none" w:sz="0" w:space="0" w:color="auto"/>
                    <w:right w:val="none" w:sz="0" w:space="0" w:color="auto"/>
                  </w:divBdr>
                </w:div>
                <w:div w:id="2139374319">
                  <w:marLeft w:val="0"/>
                  <w:marRight w:val="0"/>
                  <w:marTop w:val="0"/>
                  <w:marBottom w:val="0"/>
                  <w:divBdr>
                    <w:top w:val="none" w:sz="0" w:space="0" w:color="auto"/>
                    <w:left w:val="none" w:sz="0" w:space="0" w:color="auto"/>
                    <w:bottom w:val="none" w:sz="0" w:space="0" w:color="auto"/>
                    <w:right w:val="none" w:sz="0" w:space="0" w:color="auto"/>
                  </w:divBdr>
                </w:div>
                <w:div w:id="1064374412">
                  <w:marLeft w:val="0"/>
                  <w:marRight w:val="0"/>
                  <w:marTop w:val="0"/>
                  <w:marBottom w:val="0"/>
                  <w:divBdr>
                    <w:top w:val="none" w:sz="0" w:space="0" w:color="auto"/>
                    <w:left w:val="none" w:sz="0" w:space="0" w:color="auto"/>
                    <w:bottom w:val="none" w:sz="0" w:space="0" w:color="auto"/>
                    <w:right w:val="none" w:sz="0" w:space="0" w:color="auto"/>
                  </w:divBdr>
                </w:div>
                <w:div w:id="718018621">
                  <w:marLeft w:val="0"/>
                  <w:marRight w:val="0"/>
                  <w:marTop w:val="0"/>
                  <w:marBottom w:val="0"/>
                  <w:divBdr>
                    <w:top w:val="none" w:sz="0" w:space="0" w:color="auto"/>
                    <w:left w:val="none" w:sz="0" w:space="0" w:color="auto"/>
                    <w:bottom w:val="none" w:sz="0" w:space="0" w:color="auto"/>
                    <w:right w:val="none" w:sz="0" w:space="0" w:color="auto"/>
                  </w:divBdr>
                </w:div>
                <w:div w:id="1980185038">
                  <w:marLeft w:val="0"/>
                  <w:marRight w:val="0"/>
                  <w:marTop w:val="0"/>
                  <w:marBottom w:val="0"/>
                  <w:divBdr>
                    <w:top w:val="none" w:sz="0" w:space="0" w:color="auto"/>
                    <w:left w:val="none" w:sz="0" w:space="0" w:color="auto"/>
                    <w:bottom w:val="none" w:sz="0" w:space="0" w:color="auto"/>
                    <w:right w:val="none" w:sz="0" w:space="0" w:color="auto"/>
                  </w:divBdr>
                </w:div>
                <w:div w:id="1020622016">
                  <w:marLeft w:val="0"/>
                  <w:marRight w:val="0"/>
                  <w:marTop w:val="0"/>
                  <w:marBottom w:val="0"/>
                  <w:divBdr>
                    <w:top w:val="none" w:sz="0" w:space="0" w:color="auto"/>
                    <w:left w:val="none" w:sz="0" w:space="0" w:color="auto"/>
                    <w:bottom w:val="none" w:sz="0" w:space="0" w:color="auto"/>
                    <w:right w:val="none" w:sz="0" w:space="0" w:color="auto"/>
                  </w:divBdr>
                </w:div>
                <w:div w:id="931082172">
                  <w:marLeft w:val="0"/>
                  <w:marRight w:val="0"/>
                  <w:marTop w:val="0"/>
                  <w:marBottom w:val="0"/>
                  <w:divBdr>
                    <w:top w:val="none" w:sz="0" w:space="0" w:color="auto"/>
                    <w:left w:val="none" w:sz="0" w:space="0" w:color="auto"/>
                    <w:bottom w:val="none" w:sz="0" w:space="0" w:color="auto"/>
                    <w:right w:val="none" w:sz="0" w:space="0" w:color="auto"/>
                  </w:divBdr>
                </w:div>
                <w:div w:id="1237670933">
                  <w:marLeft w:val="0"/>
                  <w:marRight w:val="0"/>
                  <w:marTop w:val="0"/>
                  <w:marBottom w:val="0"/>
                  <w:divBdr>
                    <w:top w:val="none" w:sz="0" w:space="0" w:color="auto"/>
                    <w:left w:val="none" w:sz="0" w:space="0" w:color="auto"/>
                    <w:bottom w:val="none" w:sz="0" w:space="0" w:color="auto"/>
                    <w:right w:val="none" w:sz="0" w:space="0" w:color="auto"/>
                  </w:divBdr>
                </w:div>
                <w:div w:id="1476414102">
                  <w:marLeft w:val="0"/>
                  <w:marRight w:val="0"/>
                  <w:marTop w:val="0"/>
                  <w:marBottom w:val="0"/>
                  <w:divBdr>
                    <w:top w:val="none" w:sz="0" w:space="0" w:color="auto"/>
                    <w:left w:val="none" w:sz="0" w:space="0" w:color="auto"/>
                    <w:bottom w:val="none" w:sz="0" w:space="0" w:color="auto"/>
                    <w:right w:val="none" w:sz="0" w:space="0" w:color="auto"/>
                  </w:divBdr>
                </w:div>
                <w:div w:id="1836846693">
                  <w:marLeft w:val="0"/>
                  <w:marRight w:val="0"/>
                  <w:marTop w:val="0"/>
                  <w:marBottom w:val="0"/>
                  <w:divBdr>
                    <w:top w:val="none" w:sz="0" w:space="0" w:color="auto"/>
                    <w:left w:val="none" w:sz="0" w:space="0" w:color="auto"/>
                    <w:bottom w:val="none" w:sz="0" w:space="0" w:color="auto"/>
                    <w:right w:val="none" w:sz="0" w:space="0" w:color="auto"/>
                  </w:divBdr>
                </w:div>
                <w:div w:id="1493184523">
                  <w:marLeft w:val="0"/>
                  <w:marRight w:val="0"/>
                  <w:marTop w:val="0"/>
                  <w:marBottom w:val="0"/>
                  <w:divBdr>
                    <w:top w:val="none" w:sz="0" w:space="0" w:color="auto"/>
                    <w:left w:val="none" w:sz="0" w:space="0" w:color="auto"/>
                    <w:bottom w:val="none" w:sz="0" w:space="0" w:color="auto"/>
                    <w:right w:val="none" w:sz="0" w:space="0" w:color="auto"/>
                  </w:divBdr>
                </w:div>
                <w:div w:id="1354458818">
                  <w:marLeft w:val="0"/>
                  <w:marRight w:val="0"/>
                  <w:marTop w:val="0"/>
                  <w:marBottom w:val="0"/>
                  <w:divBdr>
                    <w:top w:val="none" w:sz="0" w:space="0" w:color="auto"/>
                    <w:left w:val="none" w:sz="0" w:space="0" w:color="auto"/>
                    <w:bottom w:val="none" w:sz="0" w:space="0" w:color="auto"/>
                    <w:right w:val="none" w:sz="0" w:space="0" w:color="auto"/>
                  </w:divBdr>
                </w:div>
                <w:div w:id="2136243785">
                  <w:marLeft w:val="0"/>
                  <w:marRight w:val="0"/>
                  <w:marTop w:val="0"/>
                  <w:marBottom w:val="0"/>
                  <w:divBdr>
                    <w:top w:val="none" w:sz="0" w:space="0" w:color="auto"/>
                    <w:left w:val="none" w:sz="0" w:space="0" w:color="auto"/>
                    <w:bottom w:val="none" w:sz="0" w:space="0" w:color="auto"/>
                    <w:right w:val="none" w:sz="0" w:space="0" w:color="auto"/>
                  </w:divBdr>
                </w:div>
                <w:div w:id="1181823513">
                  <w:marLeft w:val="0"/>
                  <w:marRight w:val="0"/>
                  <w:marTop w:val="0"/>
                  <w:marBottom w:val="0"/>
                  <w:divBdr>
                    <w:top w:val="none" w:sz="0" w:space="0" w:color="auto"/>
                    <w:left w:val="none" w:sz="0" w:space="0" w:color="auto"/>
                    <w:bottom w:val="none" w:sz="0" w:space="0" w:color="auto"/>
                    <w:right w:val="none" w:sz="0" w:space="0" w:color="auto"/>
                  </w:divBdr>
                </w:div>
                <w:div w:id="1201748914">
                  <w:marLeft w:val="0"/>
                  <w:marRight w:val="0"/>
                  <w:marTop w:val="0"/>
                  <w:marBottom w:val="0"/>
                  <w:divBdr>
                    <w:top w:val="none" w:sz="0" w:space="0" w:color="auto"/>
                    <w:left w:val="none" w:sz="0" w:space="0" w:color="auto"/>
                    <w:bottom w:val="none" w:sz="0" w:space="0" w:color="auto"/>
                    <w:right w:val="none" w:sz="0" w:space="0" w:color="auto"/>
                  </w:divBdr>
                </w:div>
                <w:div w:id="506821617">
                  <w:marLeft w:val="0"/>
                  <w:marRight w:val="0"/>
                  <w:marTop w:val="0"/>
                  <w:marBottom w:val="0"/>
                  <w:divBdr>
                    <w:top w:val="none" w:sz="0" w:space="0" w:color="auto"/>
                    <w:left w:val="none" w:sz="0" w:space="0" w:color="auto"/>
                    <w:bottom w:val="none" w:sz="0" w:space="0" w:color="auto"/>
                    <w:right w:val="none" w:sz="0" w:space="0" w:color="auto"/>
                  </w:divBdr>
                </w:div>
                <w:div w:id="81920500">
                  <w:marLeft w:val="0"/>
                  <w:marRight w:val="0"/>
                  <w:marTop w:val="0"/>
                  <w:marBottom w:val="0"/>
                  <w:divBdr>
                    <w:top w:val="none" w:sz="0" w:space="0" w:color="auto"/>
                    <w:left w:val="none" w:sz="0" w:space="0" w:color="auto"/>
                    <w:bottom w:val="none" w:sz="0" w:space="0" w:color="auto"/>
                    <w:right w:val="none" w:sz="0" w:space="0" w:color="auto"/>
                  </w:divBdr>
                </w:div>
              </w:divsChild>
            </w:div>
            <w:div w:id="871763932">
              <w:marLeft w:val="0"/>
              <w:marRight w:val="0"/>
              <w:marTop w:val="0"/>
              <w:marBottom w:val="0"/>
              <w:divBdr>
                <w:top w:val="none" w:sz="0" w:space="0" w:color="auto"/>
                <w:left w:val="none" w:sz="0" w:space="0" w:color="auto"/>
                <w:bottom w:val="none" w:sz="0" w:space="0" w:color="auto"/>
                <w:right w:val="none" w:sz="0" w:space="0" w:color="auto"/>
              </w:divBdr>
              <w:divsChild>
                <w:div w:id="1470170112">
                  <w:marLeft w:val="0"/>
                  <w:marRight w:val="0"/>
                  <w:marTop w:val="0"/>
                  <w:marBottom w:val="0"/>
                  <w:divBdr>
                    <w:top w:val="none" w:sz="0" w:space="0" w:color="auto"/>
                    <w:left w:val="none" w:sz="0" w:space="0" w:color="auto"/>
                    <w:bottom w:val="none" w:sz="0" w:space="0" w:color="auto"/>
                    <w:right w:val="none" w:sz="0" w:space="0" w:color="auto"/>
                  </w:divBdr>
                </w:div>
                <w:div w:id="1527713759">
                  <w:marLeft w:val="0"/>
                  <w:marRight w:val="0"/>
                  <w:marTop w:val="0"/>
                  <w:marBottom w:val="0"/>
                  <w:divBdr>
                    <w:top w:val="none" w:sz="0" w:space="0" w:color="auto"/>
                    <w:left w:val="none" w:sz="0" w:space="0" w:color="auto"/>
                    <w:bottom w:val="none" w:sz="0" w:space="0" w:color="auto"/>
                    <w:right w:val="none" w:sz="0" w:space="0" w:color="auto"/>
                  </w:divBdr>
                </w:div>
                <w:div w:id="622612581">
                  <w:marLeft w:val="0"/>
                  <w:marRight w:val="0"/>
                  <w:marTop w:val="0"/>
                  <w:marBottom w:val="0"/>
                  <w:divBdr>
                    <w:top w:val="none" w:sz="0" w:space="0" w:color="auto"/>
                    <w:left w:val="none" w:sz="0" w:space="0" w:color="auto"/>
                    <w:bottom w:val="none" w:sz="0" w:space="0" w:color="auto"/>
                    <w:right w:val="none" w:sz="0" w:space="0" w:color="auto"/>
                  </w:divBdr>
                </w:div>
                <w:div w:id="1541165986">
                  <w:marLeft w:val="0"/>
                  <w:marRight w:val="0"/>
                  <w:marTop w:val="0"/>
                  <w:marBottom w:val="0"/>
                  <w:divBdr>
                    <w:top w:val="none" w:sz="0" w:space="0" w:color="auto"/>
                    <w:left w:val="none" w:sz="0" w:space="0" w:color="auto"/>
                    <w:bottom w:val="none" w:sz="0" w:space="0" w:color="auto"/>
                    <w:right w:val="none" w:sz="0" w:space="0" w:color="auto"/>
                  </w:divBdr>
                </w:div>
                <w:div w:id="983659438">
                  <w:marLeft w:val="0"/>
                  <w:marRight w:val="0"/>
                  <w:marTop w:val="0"/>
                  <w:marBottom w:val="0"/>
                  <w:divBdr>
                    <w:top w:val="none" w:sz="0" w:space="0" w:color="auto"/>
                    <w:left w:val="none" w:sz="0" w:space="0" w:color="auto"/>
                    <w:bottom w:val="none" w:sz="0" w:space="0" w:color="auto"/>
                    <w:right w:val="none" w:sz="0" w:space="0" w:color="auto"/>
                  </w:divBdr>
                </w:div>
                <w:div w:id="1265651078">
                  <w:marLeft w:val="0"/>
                  <w:marRight w:val="0"/>
                  <w:marTop w:val="0"/>
                  <w:marBottom w:val="0"/>
                  <w:divBdr>
                    <w:top w:val="none" w:sz="0" w:space="0" w:color="auto"/>
                    <w:left w:val="none" w:sz="0" w:space="0" w:color="auto"/>
                    <w:bottom w:val="none" w:sz="0" w:space="0" w:color="auto"/>
                    <w:right w:val="none" w:sz="0" w:space="0" w:color="auto"/>
                  </w:divBdr>
                </w:div>
                <w:div w:id="537593249">
                  <w:marLeft w:val="0"/>
                  <w:marRight w:val="0"/>
                  <w:marTop w:val="0"/>
                  <w:marBottom w:val="0"/>
                  <w:divBdr>
                    <w:top w:val="none" w:sz="0" w:space="0" w:color="auto"/>
                    <w:left w:val="none" w:sz="0" w:space="0" w:color="auto"/>
                    <w:bottom w:val="none" w:sz="0" w:space="0" w:color="auto"/>
                    <w:right w:val="none" w:sz="0" w:space="0" w:color="auto"/>
                  </w:divBdr>
                </w:div>
                <w:div w:id="42683688">
                  <w:marLeft w:val="0"/>
                  <w:marRight w:val="0"/>
                  <w:marTop w:val="0"/>
                  <w:marBottom w:val="0"/>
                  <w:divBdr>
                    <w:top w:val="none" w:sz="0" w:space="0" w:color="auto"/>
                    <w:left w:val="none" w:sz="0" w:space="0" w:color="auto"/>
                    <w:bottom w:val="none" w:sz="0" w:space="0" w:color="auto"/>
                    <w:right w:val="none" w:sz="0" w:space="0" w:color="auto"/>
                  </w:divBdr>
                </w:div>
                <w:div w:id="463352234">
                  <w:marLeft w:val="0"/>
                  <w:marRight w:val="0"/>
                  <w:marTop w:val="0"/>
                  <w:marBottom w:val="0"/>
                  <w:divBdr>
                    <w:top w:val="none" w:sz="0" w:space="0" w:color="auto"/>
                    <w:left w:val="none" w:sz="0" w:space="0" w:color="auto"/>
                    <w:bottom w:val="none" w:sz="0" w:space="0" w:color="auto"/>
                    <w:right w:val="none" w:sz="0" w:space="0" w:color="auto"/>
                  </w:divBdr>
                </w:div>
                <w:div w:id="366299534">
                  <w:marLeft w:val="0"/>
                  <w:marRight w:val="0"/>
                  <w:marTop w:val="0"/>
                  <w:marBottom w:val="0"/>
                  <w:divBdr>
                    <w:top w:val="none" w:sz="0" w:space="0" w:color="auto"/>
                    <w:left w:val="none" w:sz="0" w:space="0" w:color="auto"/>
                    <w:bottom w:val="none" w:sz="0" w:space="0" w:color="auto"/>
                    <w:right w:val="none" w:sz="0" w:space="0" w:color="auto"/>
                  </w:divBdr>
                </w:div>
                <w:div w:id="436801382">
                  <w:marLeft w:val="0"/>
                  <w:marRight w:val="0"/>
                  <w:marTop w:val="0"/>
                  <w:marBottom w:val="0"/>
                  <w:divBdr>
                    <w:top w:val="none" w:sz="0" w:space="0" w:color="auto"/>
                    <w:left w:val="none" w:sz="0" w:space="0" w:color="auto"/>
                    <w:bottom w:val="none" w:sz="0" w:space="0" w:color="auto"/>
                    <w:right w:val="none" w:sz="0" w:space="0" w:color="auto"/>
                  </w:divBdr>
                </w:div>
                <w:div w:id="1919708879">
                  <w:marLeft w:val="0"/>
                  <w:marRight w:val="0"/>
                  <w:marTop w:val="0"/>
                  <w:marBottom w:val="0"/>
                  <w:divBdr>
                    <w:top w:val="none" w:sz="0" w:space="0" w:color="auto"/>
                    <w:left w:val="none" w:sz="0" w:space="0" w:color="auto"/>
                    <w:bottom w:val="none" w:sz="0" w:space="0" w:color="auto"/>
                    <w:right w:val="none" w:sz="0" w:space="0" w:color="auto"/>
                  </w:divBdr>
                </w:div>
                <w:div w:id="833764836">
                  <w:marLeft w:val="0"/>
                  <w:marRight w:val="0"/>
                  <w:marTop w:val="0"/>
                  <w:marBottom w:val="0"/>
                  <w:divBdr>
                    <w:top w:val="none" w:sz="0" w:space="0" w:color="auto"/>
                    <w:left w:val="none" w:sz="0" w:space="0" w:color="auto"/>
                    <w:bottom w:val="none" w:sz="0" w:space="0" w:color="auto"/>
                    <w:right w:val="none" w:sz="0" w:space="0" w:color="auto"/>
                  </w:divBdr>
                </w:div>
                <w:div w:id="1716658486">
                  <w:marLeft w:val="0"/>
                  <w:marRight w:val="0"/>
                  <w:marTop w:val="0"/>
                  <w:marBottom w:val="0"/>
                  <w:divBdr>
                    <w:top w:val="none" w:sz="0" w:space="0" w:color="auto"/>
                    <w:left w:val="none" w:sz="0" w:space="0" w:color="auto"/>
                    <w:bottom w:val="none" w:sz="0" w:space="0" w:color="auto"/>
                    <w:right w:val="none" w:sz="0" w:space="0" w:color="auto"/>
                  </w:divBdr>
                </w:div>
                <w:div w:id="83190943">
                  <w:marLeft w:val="0"/>
                  <w:marRight w:val="0"/>
                  <w:marTop w:val="0"/>
                  <w:marBottom w:val="0"/>
                  <w:divBdr>
                    <w:top w:val="none" w:sz="0" w:space="0" w:color="auto"/>
                    <w:left w:val="none" w:sz="0" w:space="0" w:color="auto"/>
                    <w:bottom w:val="none" w:sz="0" w:space="0" w:color="auto"/>
                    <w:right w:val="none" w:sz="0" w:space="0" w:color="auto"/>
                  </w:divBdr>
                </w:div>
                <w:div w:id="1097554691">
                  <w:marLeft w:val="0"/>
                  <w:marRight w:val="0"/>
                  <w:marTop w:val="0"/>
                  <w:marBottom w:val="0"/>
                  <w:divBdr>
                    <w:top w:val="none" w:sz="0" w:space="0" w:color="auto"/>
                    <w:left w:val="none" w:sz="0" w:space="0" w:color="auto"/>
                    <w:bottom w:val="none" w:sz="0" w:space="0" w:color="auto"/>
                    <w:right w:val="none" w:sz="0" w:space="0" w:color="auto"/>
                  </w:divBdr>
                </w:div>
                <w:div w:id="1791432336">
                  <w:marLeft w:val="0"/>
                  <w:marRight w:val="0"/>
                  <w:marTop w:val="0"/>
                  <w:marBottom w:val="0"/>
                  <w:divBdr>
                    <w:top w:val="none" w:sz="0" w:space="0" w:color="auto"/>
                    <w:left w:val="none" w:sz="0" w:space="0" w:color="auto"/>
                    <w:bottom w:val="none" w:sz="0" w:space="0" w:color="auto"/>
                    <w:right w:val="none" w:sz="0" w:space="0" w:color="auto"/>
                  </w:divBdr>
                </w:div>
                <w:div w:id="1430734813">
                  <w:marLeft w:val="0"/>
                  <w:marRight w:val="0"/>
                  <w:marTop w:val="0"/>
                  <w:marBottom w:val="0"/>
                  <w:divBdr>
                    <w:top w:val="none" w:sz="0" w:space="0" w:color="auto"/>
                    <w:left w:val="none" w:sz="0" w:space="0" w:color="auto"/>
                    <w:bottom w:val="none" w:sz="0" w:space="0" w:color="auto"/>
                    <w:right w:val="none" w:sz="0" w:space="0" w:color="auto"/>
                  </w:divBdr>
                </w:div>
                <w:div w:id="364212685">
                  <w:marLeft w:val="0"/>
                  <w:marRight w:val="0"/>
                  <w:marTop w:val="0"/>
                  <w:marBottom w:val="0"/>
                  <w:divBdr>
                    <w:top w:val="none" w:sz="0" w:space="0" w:color="auto"/>
                    <w:left w:val="none" w:sz="0" w:space="0" w:color="auto"/>
                    <w:bottom w:val="none" w:sz="0" w:space="0" w:color="auto"/>
                    <w:right w:val="none" w:sz="0" w:space="0" w:color="auto"/>
                  </w:divBdr>
                </w:div>
                <w:div w:id="1803109353">
                  <w:marLeft w:val="0"/>
                  <w:marRight w:val="0"/>
                  <w:marTop w:val="0"/>
                  <w:marBottom w:val="0"/>
                  <w:divBdr>
                    <w:top w:val="none" w:sz="0" w:space="0" w:color="auto"/>
                    <w:left w:val="none" w:sz="0" w:space="0" w:color="auto"/>
                    <w:bottom w:val="none" w:sz="0" w:space="0" w:color="auto"/>
                    <w:right w:val="none" w:sz="0" w:space="0" w:color="auto"/>
                  </w:divBdr>
                </w:div>
                <w:div w:id="359598016">
                  <w:marLeft w:val="0"/>
                  <w:marRight w:val="0"/>
                  <w:marTop w:val="0"/>
                  <w:marBottom w:val="0"/>
                  <w:divBdr>
                    <w:top w:val="none" w:sz="0" w:space="0" w:color="auto"/>
                    <w:left w:val="none" w:sz="0" w:space="0" w:color="auto"/>
                    <w:bottom w:val="none" w:sz="0" w:space="0" w:color="auto"/>
                    <w:right w:val="none" w:sz="0" w:space="0" w:color="auto"/>
                  </w:divBdr>
                </w:div>
                <w:div w:id="1714883791">
                  <w:marLeft w:val="0"/>
                  <w:marRight w:val="0"/>
                  <w:marTop w:val="0"/>
                  <w:marBottom w:val="0"/>
                  <w:divBdr>
                    <w:top w:val="none" w:sz="0" w:space="0" w:color="auto"/>
                    <w:left w:val="none" w:sz="0" w:space="0" w:color="auto"/>
                    <w:bottom w:val="none" w:sz="0" w:space="0" w:color="auto"/>
                    <w:right w:val="none" w:sz="0" w:space="0" w:color="auto"/>
                  </w:divBdr>
                </w:div>
                <w:div w:id="2120373865">
                  <w:marLeft w:val="0"/>
                  <w:marRight w:val="0"/>
                  <w:marTop w:val="0"/>
                  <w:marBottom w:val="0"/>
                  <w:divBdr>
                    <w:top w:val="none" w:sz="0" w:space="0" w:color="auto"/>
                    <w:left w:val="none" w:sz="0" w:space="0" w:color="auto"/>
                    <w:bottom w:val="none" w:sz="0" w:space="0" w:color="auto"/>
                    <w:right w:val="none" w:sz="0" w:space="0" w:color="auto"/>
                  </w:divBdr>
                </w:div>
                <w:div w:id="2083790153">
                  <w:marLeft w:val="0"/>
                  <w:marRight w:val="0"/>
                  <w:marTop w:val="0"/>
                  <w:marBottom w:val="0"/>
                  <w:divBdr>
                    <w:top w:val="none" w:sz="0" w:space="0" w:color="auto"/>
                    <w:left w:val="none" w:sz="0" w:space="0" w:color="auto"/>
                    <w:bottom w:val="none" w:sz="0" w:space="0" w:color="auto"/>
                    <w:right w:val="none" w:sz="0" w:space="0" w:color="auto"/>
                  </w:divBdr>
                </w:div>
                <w:div w:id="2140756737">
                  <w:marLeft w:val="0"/>
                  <w:marRight w:val="0"/>
                  <w:marTop w:val="0"/>
                  <w:marBottom w:val="0"/>
                  <w:divBdr>
                    <w:top w:val="none" w:sz="0" w:space="0" w:color="auto"/>
                    <w:left w:val="none" w:sz="0" w:space="0" w:color="auto"/>
                    <w:bottom w:val="none" w:sz="0" w:space="0" w:color="auto"/>
                    <w:right w:val="none" w:sz="0" w:space="0" w:color="auto"/>
                  </w:divBdr>
                </w:div>
                <w:div w:id="1122261530">
                  <w:marLeft w:val="0"/>
                  <w:marRight w:val="0"/>
                  <w:marTop w:val="0"/>
                  <w:marBottom w:val="0"/>
                  <w:divBdr>
                    <w:top w:val="none" w:sz="0" w:space="0" w:color="auto"/>
                    <w:left w:val="none" w:sz="0" w:space="0" w:color="auto"/>
                    <w:bottom w:val="none" w:sz="0" w:space="0" w:color="auto"/>
                    <w:right w:val="none" w:sz="0" w:space="0" w:color="auto"/>
                  </w:divBdr>
                </w:div>
                <w:div w:id="1926645101">
                  <w:marLeft w:val="0"/>
                  <w:marRight w:val="0"/>
                  <w:marTop w:val="0"/>
                  <w:marBottom w:val="0"/>
                  <w:divBdr>
                    <w:top w:val="none" w:sz="0" w:space="0" w:color="auto"/>
                    <w:left w:val="none" w:sz="0" w:space="0" w:color="auto"/>
                    <w:bottom w:val="none" w:sz="0" w:space="0" w:color="auto"/>
                    <w:right w:val="none" w:sz="0" w:space="0" w:color="auto"/>
                  </w:divBdr>
                </w:div>
                <w:div w:id="134760095">
                  <w:marLeft w:val="0"/>
                  <w:marRight w:val="0"/>
                  <w:marTop w:val="0"/>
                  <w:marBottom w:val="0"/>
                  <w:divBdr>
                    <w:top w:val="none" w:sz="0" w:space="0" w:color="auto"/>
                    <w:left w:val="none" w:sz="0" w:space="0" w:color="auto"/>
                    <w:bottom w:val="none" w:sz="0" w:space="0" w:color="auto"/>
                    <w:right w:val="none" w:sz="0" w:space="0" w:color="auto"/>
                  </w:divBdr>
                </w:div>
                <w:div w:id="713119139">
                  <w:marLeft w:val="0"/>
                  <w:marRight w:val="0"/>
                  <w:marTop w:val="0"/>
                  <w:marBottom w:val="0"/>
                  <w:divBdr>
                    <w:top w:val="none" w:sz="0" w:space="0" w:color="auto"/>
                    <w:left w:val="none" w:sz="0" w:space="0" w:color="auto"/>
                    <w:bottom w:val="none" w:sz="0" w:space="0" w:color="auto"/>
                    <w:right w:val="none" w:sz="0" w:space="0" w:color="auto"/>
                  </w:divBdr>
                </w:div>
                <w:div w:id="1889880370">
                  <w:marLeft w:val="0"/>
                  <w:marRight w:val="0"/>
                  <w:marTop w:val="0"/>
                  <w:marBottom w:val="0"/>
                  <w:divBdr>
                    <w:top w:val="none" w:sz="0" w:space="0" w:color="auto"/>
                    <w:left w:val="none" w:sz="0" w:space="0" w:color="auto"/>
                    <w:bottom w:val="none" w:sz="0" w:space="0" w:color="auto"/>
                    <w:right w:val="none" w:sz="0" w:space="0" w:color="auto"/>
                  </w:divBdr>
                </w:div>
                <w:div w:id="769399790">
                  <w:marLeft w:val="0"/>
                  <w:marRight w:val="0"/>
                  <w:marTop w:val="0"/>
                  <w:marBottom w:val="0"/>
                  <w:divBdr>
                    <w:top w:val="none" w:sz="0" w:space="0" w:color="auto"/>
                    <w:left w:val="none" w:sz="0" w:space="0" w:color="auto"/>
                    <w:bottom w:val="none" w:sz="0" w:space="0" w:color="auto"/>
                    <w:right w:val="none" w:sz="0" w:space="0" w:color="auto"/>
                  </w:divBdr>
                </w:div>
                <w:div w:id="240412713">
                  <w:marLeft w:val="0"/>
                  <w:marRight w:val="0"/>
                  <w:marTop w:val="0"/>
                  <w:marBottom w:val="0"/>
                  <w:divBdr>
                    <w:top w:val="none" w:sz="0" w:space="0" w:color="auto"/>
                    <w:left w:val="none" w:sz="0" w:space="0" w:color="auto"/>
                    <w:bottom w:val="none" w:sz="0" w:space="0" w:color="auto"/>
                    <w:right w:val="none" w:sz="0" w:space="0" w:color="auto"/>
                  </w:divBdr>
                </w:div>
                <w:div w:id="1055735006">
                  <w:marLeft w:val="0"/>
                  <w:marRight w:val="0"/>
                  <w:marTop w:val="0"/>
                  <w:marBottom w:val="0"/>
                  <w:divBdr>
                    <w:top w:val="none" w:sz="0" w:space="0" w:color="auto"/>
                    <w:left w:val="none" w:sz="0" w:space="0" w:color="auto"/>
                    <w:bottom w:val="none" w:sz="0" w:space="0" w:color="auto"/>
                    <w:right w:val="none" w:sz="0" w:space="0" w:color="auto"/>
                  </w:divBdr>
                </w:div>
                <w:div w:id="453644034">
                  <w:marLeft w:val="0"/>
                  <w:marRight w:val="0"/>
                  <w:marTop w:val="0"/>
                  <w:marBottom w:val="0"/>
                  <w:divBdr>
                    <w:top w:val="none" w:sz="0" w:space="0" w:color="auto"/>
                    <w:left w:val="none" w:sz="0" w:space="0" w:color="auto"/>
                    <w:bottom w:val="none" w:sz="0" w:space="0" w:color="auto"/>
                    <w:right w:val="none" w:sz="0" w:space="0" w:color="auto"/>
                  </w:divBdr>
                </w:div>
              </w:divsChild>
            </w:div>
            <w:div w:id="20515705">
              <w:marLeft w:val="0"/>
              <w:marRight w:val="0"/>
              <w:marTop w:val="0"/>
              <w:marBottom w:val="0"/>
              <w:divBdr>
                <w:top w:val="none" w:sz="0" w:space="0" w:color="auto"/>
                <w:left w:val="none" w:sz="0" w:space="0" w:color="auto"/>
                <w:bottom w:val="none" w:sz="0" w:space="0" w:color="auto"/>
                <w:right w:val="none" w:sz="0" w:space="0" w:color="auto"/>
              </w:divBdr>
              <w:divsChild>
                <w:div w:id="1243877415">
                  <w:marLeft w:val="0"/>
                  <w:marRight w:val="0"/>
                  <w:marTop w:val="0"/>
                  <w:marBottom w:val="0"/>
                  <w:divBdr>
                    <w:top w:val="none" w:sz="0" w:space="0" w:color="auto"/>
                    <w:left w:val="none" w:sz="0" w:space="0" w:color="auto"/>
                    <w:bottom w:val="none" w:sz="0" w:space="0" w:color="auto"/>
                    <w:right w:val="none" w:sz="0" w:space="0" w:color="auto"/>
                  </w:divBdr>
                </w:div>
                <w:div w:id="699167172">
                  <w:marLeft w:val="0"/>
                  <w:marRight w:val="0"/>
                  <w:marTop w:val="0"/>
                  <w:marBottom w:val="0"/>
                  <w:divBdr>
                    <w:top w:val="none" w:sz="0" w:space="0" w:color="auto"/>
                    <w:left w:val="none" w:sz="0" w:space="0" w:color="auto"/>
                    <w:bottom w:val="none" w:sz="0" w:space="0" w:color="auto"/>
                    <w:right w:val="none" w:sz="0" w:space="0" w:color="auto"/>
                  </w:divBdr>
                </w:div>
                <w:div w:id="1868910338">
                  <w:marLeft w:val="0"/>
                  <w:marRight w:val="0"/>
                  <w:marTop w:val="0"/>
                  <w:marBottom w:val="0"/>
                  <w:divBdr>
                    <w:top w:val="none" w:sz="0" w:space="0" w:color="auto"/>
                    <w:left w:val="none" w:sz="0" w:space="0" w:color="auto"/>
                    <w:bottom w:val="none" w:sz="0" w:space="0" w:color="auto"/>
                    <w:right w:val="none" w:sz="0" w:space="0" w:color="auto"/>
                  </w:divBdr>
                </w:div>
                <w:div w:id="808321283">
                  <w:marLeft w:val="0"/>
                  <w:marRight w:val="0"/>
                  <w:marTop w:val="0"/>
                  <w:marBottom w:val="0"/>
                  <w:divBdr>
                    <w:top w:val="none" w:sz="0" w:space="0" w:color="auto"/>
                    <w:left w:val="none" w:sz="0" w:space="0" w:color="auto"/>
                    <w:bottom w:val="none" w:sz="0" w:space="0" w:color="auto"/>
                    <w:right w:val="none" w:sz="0" w:space="0" w:color="auto"/>
                  </w:divBdr>
                </w:div>
                <w:div w:id="692342168">
                  <w:marLeft w:val="0"/>
                  <w:marRight w:val="0"/>
                  <w:marTop w:val="0"/>
                  <w:marBottom w:val="0"/>
                  <w:divBdr>
                    <w:top w:val="none" w:sz="0" w:space="0" w:color="auto"/>
                    <w:left w:val="none" w:sz="0" w:space="0" w:color="auto"/>
                    <w:bottom w:val="none" w:sz="0" w:space="0" w:color="auto"/>
                    <w:right w:val="none" w:sz="0" w:space="0" w:color="auto"/>
                  </w:divBdr>
                </w:div>
                <w:div w:id="1378159312">
                  <w:marLeft w:val="0"/>
                  <w:marRight w:val="0"/>
                  <w:marTop w:val="0"/>
                  <w:marBottom w:val="0"/>
                  <w:divBdr>
                    <w:top w:val="none" w:sz="0" w:space="0" w:color="auto"/>
                    <w:left w:val="none" w:sz="0" w:space="0" w:color="auto"/>
                    <w:bottom w:val="none" w:sz="0" w:space="0" w:color="auto"/>
                    <w:right w:val="none" w:sz="0" w:space="0" w:color="auto"/>
                  </w:divBdr>
                </w:div>
                <w:div w:id="1799106797">
                  <w:marLeft w:val="0"/>
                  <w:marRight w:val="0"/>
                  <w:marTop w:val="0"/>
                  <w:marBottom w:val="0"/>
                  <w:divBdr>
                    <w:top w:val="none" w:sz="0" w:space="0" w:color="auto"/>
                    <w:left w:val="none" w:sz="0" w:space="0" w:color="auto"/>
                    <w:bottom w:val="none" w:sz="0" w:space="0" w:color="auto"/>
                    <w:right w:val="none" w:sz="0" w:space="0" w:color="auto"/>
                  </w:divBdr>
                </w:div>
                <w:div w:id="435255342">
                  <w:marLeft w:val="0"/>
                  <w:marRight w:val="0"/>
                  <w:marTop w:val="0"/>
                  <w:marBottom w:val="0"/>
                  <w:divBdr>
                    <w:top w:val="none" w:sz="0" w:space="0" w:color="auto"/>
                    <w:left w:val="none" w:sz="0" w:space="0" w:color="auto"/>
                    <w:bottom w:val="none" w:sz="0" w:space="0" w:color="auto"/>
                    <w:right w:val="none" w:sz="0" w:space="0" w:color="auto"/>
                  </w:divBdr>
                </w:div>
                <w:div w:id="1169325129">
                  <w:marLeft w:val="0"/>
                  <w:marRight w:val="0"/>
                  <w:marTop w:val="0"/>
                  <w:marBottom w:val="0"/>
                  <w:divBdr>
                    <w:top w:val="none" w:sz="0" w:space="0" w:color="auto"/>
                    <w:left w:val="none" w:sz="0" w:space="0" w:color="auto"/>
                    <w:bottom w:val="none" w:sz="0" w:space="0" w:color="auto"/>
                    <w:right w:val="none" w:sz="0" w:space="0" w:color="auto"/>
                  </w:divBdr>
                </w:div>
                <w:div w:id="1508524071">
                  <w:marLeft w:val="0"/>
                  <w:marRight w:val="0"/>
                  <w:marTop w:val="0"/>
                  <w:marBottom w:val="0"/>
                  <w:divBdr>
                    <w:top w:val="none" w:sz="0" w:space="0" w:color="auto"/>
                    <w:left w:val="none" w:sz="0" w:space="0" w:color="auto"/>
                    <w:bottom w:val="none" w:sz="0" w:space="0" w:color="auto"/>
                    <w:right w:val="none" w:sz="0" w:space="0" w:color="auto"/>
                  </w:divBdr>
                </w:div>
                <w:div w:id="1201670675">
                  <w:marLeft w:val="0"/>
                  <w:marRight w:val="0"/>
                  <w:marTop w:val="0"/>
                  <w:marBottom w:val="0"/>
                  <w:divBdr>
                    <w:top w:val="none" w:sz="0" w:space="0" w:color="auto"/>
                    <w:left w:val="none" w:sz="0" w:space="0" w:color="auto"/>
                    <w:bottom w:val="none" w:sz="0" w:space="0" w:color="auto"/>
                    <w:right w:val="none" w:sz="0" w:space="0" w:color="auto"/>
                  </w:divBdr>
                </w:div>
                <w:div w:id="1036660657">
                  <w:marLeft w:val="0"/>
                  <w:marRight w:val="0"/>
                  <w:marTop w:val="0"/>
                  <w:marBottom w:val="0"/>
                  <w:divBdr>
                    <w:top w:val="none" w:sz="0" w:space="0" w:color="auto"/>
                    <w:left w:val="none" w:sz="0" w:space="0" w:color="auto"/>
                    <w:bottom w:val="none" w:sz="0" w:space="0" w:color="auto"/>
                    <w:right w:val="none" w:sz="0" w:space="0" w:color="auto"/>
                  </w:divBdr>
                </w:div>
                <w:div w:id="1196188003">
                  <w:marLeft w:val="0"/>
                  <w:marRight w:val="0"/>
                  <w:marTop w:val="0"/>
                  <w:marBottom w:val="0"/>
                  <w:divBdr>
                    <w:top w:val="none" w:sz="0" w:space="0" w:color="auto"/>
                    <w:left w:val="none" w:sz="0" w:space="0" w:color="auto"/>
                    <w:bottom w:val="none" w:sz="0" w:space="0" w:color="auto"/>
                    <w:right w:val="none" w:sz="0" w:space="0" w:color="auto"/>
                  </w:divBdr>
                </w:div>
                <w:div w:id="404035130">
                  <w:marLeft w:val="0"/>
                  <w:marRight w:val="0"/>
                  <w:marTop w:val="0"/>
                  <w:marBottom w:val="0"/>
                  <w:divBdr>
                    <w:top w:val="none" w:sz="0" w:space="0" w:color="auto"/>
                    <w:left w:val="none" w:sz="0" w:space="0" w:color="auto"/>
                    <w:bottom w:val="none" w:sz="0" w:space="0" w:color="auto"/>
                    <w:right w:val="none" w:sz="0" w:space="0" w:color="auto"/>
                  </w:divBdr>
                </w:div>
                <w:div w:id="1579898171">
                  <w:marLeft w:val="0"/>
                  <w:marRight w:val="0"/>
                  <w:marTop w:val="0"/>
                  <w:marBottom w:val="0"/>
                  <w:divBdr>
                    <w:top w:val="none" w:sz="0" w:space="0" w:color="auto"/>
                    <w:left w:val="none" w:sz="0" w:space="0" w:color="auto"/>
                    <w:bottom w:val="none" w:sz="0" w:space="0" w:color="auto"/>
                    <w:right w:val="none" w:sz="0" w:space="0" w:color="auto"/>
                  </w:divBdr>
                </w:div>
                <w:div w:id="382675313">
                  <w:marLeft w:val="0"/>
                  <w:marRight w:val="0"/>
                  <w:marTop w:val="0"/>
                  <w:marBottom w:val="0"/>
                  <w:divBdr>
                    <w:top w:val="none" w:sz="0" w:space="0" w:color="auto"/>
                    <w:left w:val="none" w:sz="0" w:space="0" w:color="auto"/>
                    <w:bottom w:val="none" w:sz="0" w:space="0" w:color="auto"/>
                    <w:right w:val="none" w:sz="0" w:space="0" w:color="auto"/>
                  </w:divBdr>
                </w:div>
                <w:div w:id="110705441">
                  <w:marLeft w:val="0"/>
                  <w:marRight w:val="0"/>
                  <w:marTop w:val="0"/>
                  <w:marBottom w:val="0"/>
                  <w:divBdr>
                    <w:top w:val="none" w:sz="0" w:space="0" w:color="auto"/>
                    <w:left w:val="none" w:sz="0" w:space="0" w:color="auto"/>
                    <w:bottom w:val="none" w:sz="0" w:space="0" w:color="auto"/>
                    <w:right w:val="none" w:sz="0" w:space="0" w:color="auto"/>
                  </w:divBdr>
                </w:div>
                <w:div w:id="1169297357">
                  <w:marLeft w:val="0"/>
                  <w:marRight w:val="0"/>
                  <w:marTop w:val="0"/>
                  <w:marBottom w:val="0"/>
                  <w:divBdr>
                    <w:top w:val="none" w:sz="0" w:space="0" w:color="auto"/>
                    <w:left w:val="none" w:sz="0" w:space="0" w:color="auto"/>
                    <w:bottom w:val="none" w:sz="0" w:space="0" w:color="auto"/>
                    <w:right w:val="none" w:sz="0" w:space="0" w:color="auto"/>
                  </w:divBdr>
                </w:div>
                <w:div w:id="1501580383">
                  <w:marLeft w:val="0"/>
                  <w:marRight w:val="0"/>
                  <w:marTop w:val="0"/>
                  <w:marBottom w:val="0"/>
                  <w:divBdr>
                    <w:top w:val="none" w:sz="0" w:space="0" w:color="auto"/>
                    <w:left w:val="none" w:sz="0" w:space="0" w:color="auto"/>
                    <w:bottom w:val="none" w:sz="0" w:space="0" w:color="auto"/>
                    <w:right w:val="none" w:sz="0" w:space="0" w:color="auto"/>
                  </w:divBdr>
                </w:div>
                <w:div w:id="113716807">
                  <w:marLeft w:val="0"/>
                  <w:marRight w:val="0"/>
                  <w:marTop w:val="0"/>
                  <w:marBottom w:val="0"/>
                  <w:divBdr>
                    <w:top w:val="none" w:sz="0" w:space="0" w:color="auto"/>
                    <w:left w:val="none" w:sz="0" w:space="0" w:color="auto"/>
                    <w:bottom w:val="none" w:sz="0" w:space="0" w:color="auto"/>
                    <w:right w:val="none" w:sz="0" w:space="0" w:color="auto"/>
                  </w:divBdr>
                </w:div>
                <w:div w:id="1386758615">
                  <w:marLeft w:val="0"/>
                  <w:marRight w:val="0"/>
                  <w:marTop w:val="0"/>
                  <w:marBottom w:val="0"/>
                  <w:divBdr>
                    <w:top w:val="none" w:sz="0" w:space="0" w:color="auto"/>
                    <w:left w:val="none" w:sz="0" w:space="0" w:color="auto"/>
                    <w:bottom w:val="none" w:sz="0" w:space="0" w:color="auto"/>
                    <w:right w:val="none" w:sz="0" w:space="0" w:color="auto"/>
                  </w:divBdr>
                </w:div>
                <w:div w:id="1144813790">
                  <w:marLeft w:val="0"/>
                  <w:marRight w:val="0"/>
                  <w:marTop w:val="0"/>
                  <w:marBottom w:val="0"/>
                  <w:divBdr>
                    <w:top w:val="none" w:sz="0" w:space="0" w:color="auto"/>
                    <w:left w:val="none" w:sz="0" w:space="0" w:color="auto"/>
                    <w:bottom w:val="none" w:sz="0" w:space="0" w:color="auto"/>
                    <w:right w:val="none" w:sz="0" w:space="0" w:color="auto"/>
                  </w:divBdr>
                </w:div>
                <w:div w:id="935866600">
                  <w:marLeft w:val="0"/>
                  <w:marRight w:val="0"/>
                  <w:marTop w:val="0"/>
                  <w:marBottom w:val="0"/>
                  <w:divBdr>
                    <w:top w:val="none" w:sz="0" w:space="0" w:color="auto"/>
                    <w:left w:val="none" w:sz="0" w:space="0" w:color="auto"/>
                    <w:bottom w:val="none" w:sz="0" w:space="0" w:color="auto"/>
                    <w:right w:val="none" w:sz="0" w:space="0" w:color="auto"/>
                  </w:divBdr>
                </w:div>
                <w:div w:id="330645006">
                  <w:marLeft w:val="0"/>
                  <w:marRight w:val="0"/>
                  <w:marTop w:val="0"/>
                  <w:marBottom w:val="0"/>
                  <w:divBdr>
                    <w:top w:val="none" w:sz="0" w:space="0" w:color="auto"/>
                    <w:left w:val="none" w:sz="0" w:space="0" w:color="auto"/>
                    <w:bottom w:val="none" w:sz="0" w:space="0" w:color="auto"/>
                    <w:right w:val="none" w:sz="0" w:space="0" w:color="auto"/>
                  </w:divBdr>
                </w:div>
                <w:div w:id="1200585430">
                  <w:marLeft w:val="0"/>
                  <w:marRight w:val="0"/>
                  <w:marTop w:val="0"/>
                  <w:marBottom w:val="0"/>
                  <w:divBdr>
                    <w:top w:val="none" w:sz="0" w:space="0" w:color="auto"/>
                    <w:left w:val="none" w:sz="0" w:space="0" w:color="auto"/>
                    <w:bottom w:val="none" w:sz="0" w:space="0" w:color="auto"/>
                    <w:right w:val="none" w:sz="0" w:space="0" w:color="auto"/>
                  </w:divBdr>
                </w:div>
                <w:div w:id="1593657409">
                  <w:marLeft w:val="0"/>
                  <w:marRight w:val="0"/>
                  <w:marTop w:val="0"/>
                  <w:marBottom w:val="0"/>
                  <w:divBdr>
                    <w:top w:val="none" w:sz="0" w:space="0" w:color="auto"/>
                    <w:left w:val="none" w:sz="0" w:space="0" w:color="auto"/>
                    <w:bottom w:val="none" w:sz="0" w:space="0" w:color="auto"/>
                    <w:right w:val="none" w:sz="0" w:space="0" w:color="auto"/>
                  </w:divBdr>
                </w:div>
                <w:div w:id="1401171233">
                  <w:marLeft w:val="0"/>
                  <w:marRight w:val="0"/>
                  <w:marTop w:val="0"/>
                  <w:marBottom w:val="0"/>
                  <w:divBdr>
                    <w:top w:val="none" w:sz="0" w:space="0" w:color="auto"/>
                    <w:left w:val="none" w:sz="0" w:space="0" w:color="auto"/>
                    <w:bottom w:val="none" w:sz="0" w:space="0" w:color="auto"/>
                    <w:right w:val="none" w:sz="0" w:space="0" w:color="auto"/>
                  </w:divBdr>
                </w:div>
                <w:div w:id="1858352528">
                  <w:marLeft w:val="0"/>
                  <w:marRight w:val="0"/>
                  <w:marTop w:val="0"/>
                  <w:marBottom w:val="0"/>
                  <w:divBdr>
                    <w:top w:val="none" w:sz="0" w:space="0" w:color="auto"/>
                    <w:left w:val="none" w:sz="0" w:space="0" w:color="auto"/>
                    <w:bottom w:val="none" w:sz="0" w:space="0" w:color="auto"/>
                    <w:right w:val="none" w:sz="0" w:space="0" w:color="auto"/>
                  </w:divBdr>
                </w:div>
                <w:div w:id="422997791">
                  <w:marLeft w:val="0"/>
                  <w:marRight w:val="0"/>
                  <w:marTop w:val="0"/>
                  <w:marBottom w:val="0"/>
                  <w:divBdr>
                    <w:top w:val="none" w:sz="0" w:space="0" w:color="auto"/>
                    <w:left w:val="none" w:sz="0" w:space="0" w:color="auto"/>
                    <w:bottom w:val="none" w:sz="0" w:space="0" w:color="auto"/>
                    <w:right w:val="none" w:sz="0" w:space="0" w:color="auto"/>
                  </w:divBdr>
                </w:div>
                <w:div w:id="975375634">
                  <w:marLeft w:val="0"/>
                  <w:marRight w:val="0"/>
                  <w:marTop w:val="0"/>
                  <w:marBottom w:val="0"/>
                  <w:divBdr>
                    <w:top w:val="none" w:sz="0" w:space="0" w:color="auto"/>
                    <w:left w:val="none" w:sz="0" w:space="0" w:color="auto"/>
                    <w:bottom w:val="none" w:sz="0" w:space="0" w:color="auto"/>
                    <w:right w:val="none" w:sz="0" w:space="0" w:color="auto"/>
                  </w:divBdr>
                </w:div>
                <w:div w:id="364333149">
                  <w:marLeft w:val="0"/>
                  <w:marRight w:val="0"/>
                  <w:marTop w:val="0"/>
                  <w:marBottom w:val="0"/>
                  <w:divBdr>
                    <w:top w:val="none" w:sz="0" w:space="0" w:color="auto"/>
                    <w:left w:val="none" w:sz="0" w:space="0" w:color="auto"/>
                    <w:bottom w:val="none" w:sz="0" w:space="0" w:color="auto"/>
                    <w:right w:val="none" w:sz="0" w:space="0" w:color="auto"/>
                  </w:divBdr>
                </w:div>
                <w:div w:id="1161504735">
                  <w:marLeft w:val="0"/>
                  <w:marRight w:val="0"/>
                  <w:marTop w:val="0"/>
                  <w:marBottom w:val="0"/>
                  <w:divBdr>
                    <w:top w:val="none" w:sz="0" w:space="0" w:color="auto"/>
                    <w:left w:val="none" w:sz="0" w:space="0" w:color="auto"/>
                    <w:bottom w:val="none" w:sz="0" w:space="0" w:color="auto"/>
                    <w:right w:val="none" w:sz="0" w:space="0" w:color="auto"/>
                  </w:divBdr>
                </w:div>
                <w:div w:id="864514263">
                  <w:marLeft w:val="0"/>
                  <w:marRight w:val="0"/>
                  <w:marTop w:val="0"/>
                  <w:marBottom w:val="0"/>
                  <w:divBdr>
                    <w:top w:val="none" w:sz="0" w:space="0" w:color="auto"/>
                    <w:left w:val="none" w:sz="0" w:space="0" w:color="auto"/>
                    <w:bottom w:val="none" w:sz="0" w:space="0" w:color="auto"/>
                    <w:right w:val="none" w:sz="0" w:space="0" w:color="auto"/>
                  </w:divBdr>
                </w:div>
                <w:div w:id="347372319">
                  <w:marLeft w:val="0"/>
                  <w:marRight w:val="0"/>
                  <w:marTop w:val="0"/>
                  <w:marBottom w:val="0"/>
                  <w:divBdr>
                    <w:top w:val="none" w:sz="0" w:space="0" w:color="auto"/>
                    <w:left w:val="none" w:sz="0" w:space="0" w:color="auto"/>
                    <w:bottom w:val="none" w:sz="0" w:space="0" w:color="auto"/>
                    <w:right w:val="none" w:sz="0" w:space="0" w:color="auto"/>
                  </w:divBdr>
                </w:div>
              </w:divsChild>
            </w:div>
            <w:div w:id="1203207047">
              <w:marLeft w:val="0"/>
              <w:marRight w:val="0"/>
              <w:marTop w:val="0"/>
              <w:marBottom w:val="0"/>
              <w:divBdr>
                <w:top w:val="none" w:sz="0" w:space="0" w:color="auto"/>
                <w:left w:val="none" w:sz="0" w:space="0" w:color="auto"/>
                <w:bottom w:val="none" w:sz="0" w:space="0" w:color="auto"/>
                <w:right w:val="none" w:sz="0" w:space="0" w:color="auto"/>
              </w:divBdr>
              <w:divsChild>
                <w:div w:id="1361053326">
                  <w:marLeft w:val="0"/>
                  <w:marRight w:val="0"/>
                  <w:marTop w:val="0"/>
                  <w:marBottom w:val="0"/>
                  <w:divBdr>
                    <w:top w:val="none" w:sz="0" w:space="0" w:color="auto"/>
                    <w:left w:val="none" w:sz="0" w:space="0" w:color="auto"/>
                    <w:bottom w:val="none" w:sz="0" w:space="0" w:color="auto"/>
                    <w:right w:val="none" w:sz="0" w:space="0" w:color="auto"/>
                  </w:divBdr>
                </w:div>
                <w:div w:id="657273734">
                  <w:marLeft w:val="0"/>
                  <w:marRight w:val="0"/>
                  <w:marTop w:val="0"/>
                  <w:marBottom w:val="0"/>
                  <w:divBdr>
                    <w:top w:val="none" w:sz="0" w:space="0" w:color="auto"/>
                    <w:left w:val="none" w:sz="0" w:space="0" w:color="auto"/>
                    <w:bottom w:val="none" w:sz="0" w:space="0" w:color="auto"/>
                    <w:right w:val="none" w:sz="0" w:space="0" w:color="auto"/>
                  </w:divBdr>
                </w:div>
                <w:div w:id="144930835">
                  <w:marLeft w:val="0"/>
                  <w:marRight w:val="0"/>
                  <w:marTop w:val="0"/>
                  <w:marBottom w:val="0"/>
                  <w:divBdr>
                    <w:top w:val="none" w:sz="0" w:space="0" w:color="auto"/>
                    <w:left w:val="none" w:sz="0" w:space="0" w:color="auto"/>
                    <w:bottom w:val="none" w:sz="0" w:space="0" w:color="auto"/>
                    <w:right w:val="none" w:sz="0" w:space="0" w:color="auto"/>
                  </w:divBdr>
                </w:div>
                <w:div w:id="2106339490">
                  <w:marLeft w:val="0"/>
                  <w:marRight w:val="0"/>
                  <w:marTop w:val="0"/>
                  <w:marBottom w:val="0"/>
                  <w:divBdr>
                    <w:top w:val="none" w:sz="0" w:space="0" w:color="auto"/>
                    <w:left w:val="none" w:sz="0" w:space="0" w:color="auto"/>
                    <w:bottom w:val="none" w:sz="0" w:space="0" w:color="auto"/>
                    <w:right w:val="none" w:sz="0" w:space="0" w:color="auto"/>
                  </w:divBdr>
                </w:div>
                <w:div w:id="1461679504">
                  <w:marLeft w:val="0"/>
                  <w:marRight w:val="0"/>
                  <w:marTop w:val="0"/>
                  <w:marBottom w:val="0"/>
                  <w:divBdr>
                    <w:top w:val="none" w:sz="0" w:space="0" w:color="auto"/>
                    <w:left w:val="none" w:sz="0" w:space="0" w:color="auto"/>
                    <w:bottom w:val="none" w:sz="0" w:space="0" w:color="auto"/>
                    <w:right w:val="none" w:sz="0" w:space="0" w:color="auto"/>
                  </w:divBdr>
                </w:div>
                <w:div w:id="79916765">
                  <w:marLeft w:val="0"/>
                  <w:marRight w:val="0"/>
                  <w:marTop w:val="0"/>
                  <w:marBottom w:val="0"/>
                  <w:divBdr>
                    <w:top w:val="none" w:sz="0" w:space="0" w:color="auto"/>
                    <w:left w:val="none" w:sz="0" w:space="0" w:color="auto"/>
                    <w:bottom w:val="none" w:sz="0" w:space="0" w:color="auto"/>
                    <w:right w:val="none" w:sz="0" w:space="0" w:color="auto"/>
                  </w:divBdr>
                </w:div>
                <w:div w:id="389811617">
                  <w:marLeft w:val="0"/>
                  <w:marRight w:val="0"/>
                  <w:marTop w:val="0"/>
                  <w:marBottom w:val="0"/>
                  <w:divBdr>
                    <w:top w:val="none" w:sz="0" w:space="0" w:color="auto"/>
                    <w:left w:val="none" w:sz="0" w:space="0" w:color="auto"/>
                    <w:bottom w:val="none" w:sz="0" w:space="0" w:color="auto"/>
                    <w:right w:val="none" w:sz="0" w:space="0" w:color="auto"/>
                  </w:divBdr>
                </w:div>
                <w:div w:id="195048069">
                  <w:marLeft w:val="0"/>
                  <w:marRight w:val="0"/>
                  <w:marTop w:val="0"/>
                  <w:marBottom w:val="0"/>
                  <w:divBdr>
                    <w:top w:val="none" w:sz="0" w:space="0" w:color="auto"/>
                    <w:left w:val="none" w:sz="0" w:space="0" w:color="auto"/>
                    <w:bottom w:val="none" w:sz="0" w:space="0" w:color="auto"/>
                    <w:right w:val="none" w:sz="0" w:space="0" w:color="auto"/>
                  </w:divBdr>
                </w:div>
                <w:div w:id="943415776">
                  <w:marLeft w:val="0"/>
                  <w:marRight w:val="0"/>
                  <w:marTop w:val="0"/>
                  <w:marBottom w:val="0"/>
                  <w:divBdr>
                    <w:top w:val="none" w:sz="0" w:space="0" w:color="auto"/>
                    <w:left w:val="none" w:sz="0" w:space="0" w:color="auto"/>
                    <w:bottom w:val="none" w:sz="0" w:space="0" w:color="auto"/>
                    <w:right w:val="none" w:sz="0" w:space="0" w:color="auto"/>
                  </w:divBdr>
                </w:div>
                <w:div w:id="657005053">
                  <w:marLeft w:val="0"/>
                  <w:marRight w:val="0"/>
                  <w:marTop w:val="0"/>
                  <w:marBottom w:val="0"/>
                  <w:divBdr>
                    <w:top w:val="none" w:sz="0" w:space="0" w:color="auto"/>
                    <w:left w:val="none" w:sz="0" w:space="0" w:color="auto"/>
                    <w:bottom w:val="none" w:sz="0" w:space="0" w:color="auto"/>
                    <w:right w:val="none" w:sz="0" w:space="0" w:color="auto"/>
                  </w:divBdr>
                </w:div>
                <w:div w:id="1713842597">
                  <w:marLeft w:val="0"/>
                  <w:marRight w:val="0"/>
                  <w:marTop w:val="0"/>
                  <w:marBottom w:val="0"/>
                  <w:divBdr>
                    <w:top w:val="none" w:sz="0" w:space="0" w:color="auto"/>
                    <w:left w:val="none" w:sz="0" w:space="0" w:color="auto"/>
                    <w:bottom w:val="none" w:sz="0" w:space="0" w:color="auto"/>
                    <w:right w:val="none" w:sz="0" w:space="0" w:color="auto"/>
                  </w:divBdr>
                </w:div>
                <w:div w:id="1094206250">
                  <w:marLeft w:val="0"/>
                  <w:marRight w:val="0"/>
                  <w:marTop w:val="0"/>
                  <w:marBottom w:val="0"/>
                  <w:divBdr>
                    <w:top w:val="none" w:sz="0" w:space="0" w:color="auto"/>
                    <w:left w:val="none" w:sz="0" w:space="0" w:color="auto"/>
                    <w:bottom w:val="none" w:sz="0" w:space="0" w:color="auto"/>
                    <w:right w:val="none" w:sz="0" w:space="0" w:color="auto"/>
                  </w:divBdr>
                </w:div>
                <w:div w:id="985740843">
                  <w:marLeft w:val="0"/>
                  <w:marRight w:val="0"/>
                  <w:marTop w:val="0"/>
                  <w:marBottom w:val="0"/>
                  <w:divBdr>
                    <w:top w:val="none" w:sz="0" w:space="0" w:color="auto"/>
                    <w:left w:val="none" w:sz="0" w:space="0" w:color="auto"/>
                    <w:bottom w:val="none" w:sz="0" w:space="0" w:color="auto"/>
                    <w:right w:val="none" w:sz="0" w:space="0" w:color="auto"/>
                  </w:divBdr>
                </w:div>
                <w:div w:id="1928690230">
                  <w:marLeft w:val="0"/>
                  <w:marRight w:val="0"/>
                  <w:marTop w:val="0"/>
                  <w:marBottom w:val="0"/>
                  <w:divBdr>
                    <w:top w:val="none" w:sz="0" w:space="0" w:color="auto"/>
                    <w:left w:val="none" w:sz="0" w:space="0" w:color="auto"/>
                    <w:bottom w:val="none" w:sz="0" w:space="0" w:color="auto"/>
                    <w:right w:val="none" w:sz="0" w:space="0" w:color="auto"/>
                  </w:divBdr>
                </w:div>
                <w:div w:id="848447110">
                  <w:marLeft w:val="0"/>
                  <w:marRight w:val="0"/>
                  <w:marTop w:val="0"/>
                  <w:marBottom w:val="0"/>
                  <w:divBdr>
                    <w:top w:val="none" w:sz="0" w:space="0" w:color="auto"/>
                    <w:left w:val="none" w:sz="0" w:space="0" w:color="auto"/>
                    <w:bottom w:val="none" w:sz="0" w:space="0" w:color="auto"/>
                    <w:right w:val="none" w:sz="0" w:space="0" w:color="auto"/>
                  </w:divBdr>
                </w:div>
                <w:div w:id="2075882994">
                  <w:marLeft w:val="0"/>
                  <w:marRight w:val="0"/>
                  <w:marTop w:val="0"/>
                  <w:marBottom w:val="0"/>
                  <w:divBdr>
                    <w:top w:val="none" w:sz="0" w:space="0" w:color="auto"/>
                    <w:left w:val="none" w:sz="0" w:space="0" w:color="auto"/>
                    <w:bottom w:val="none" w:sz="0" w:space="0" w:color="auto"/>
                    <w:right w:val="none" w:sz="0" w:space="0" w:color="auto"/>
                  </w:divBdr>
                </w:div>
                <w:div w:id="1482888046">
                  <w:marLeft w:val="0"/>
                  <w:marRight w:val="0"/>
                  <w:marTop w:val="0"/>
                  <w:marBottom w:val="0"/>
                  <w:divBdr>
                    <w:top w:val="none" w:sz="0" w:space="0" w:color="auto"/>
                    <w:left w:val="none" w:sz="0" w:space="0" w:color="auto"/>
                    <w:bottom w:val="none" w:sz="0" w:space="0" w:color="auto"/>
                    <w:right w:val="none" w:sz="0" w:space="0" w:color="auto"/>
                  </w:divBdr>
                </w:div>
                <w:div w:id="1048215443">
                  <w:marLeft w:val="0"/>
                  <w:marRight w:val="0"/>
                  <w:marTop w:val="0"/>
                  <w:marBottom w:val="0"/>
                  <w:divBdr>
                    <w:top w:val="none" w:sz="0" w:space="0" w:color="auto"/>
                    <w:left w:val="none" w:sz="0" w:space="0" w:color="auto"/>
                    <w:bottom w:val="none" w:sz="0" w:space="0" w:color="auto"/>
                    <w:right w:val="none" w:sz="0" w:space="0" w:color="auto"/>
                  </w:divBdr>
                </w:div>
                <w:div w:id="968126644">
                  <w:marLeft w:val="0"/>
                  <w:marRight w:val="0"/>
                  <w:marTop w:val="0"/>
                  <w:marBottom w:val="0"/>
                  <w:divBdr>
                    <w:top w:val="none" w:sz="0" w:space="0" w:color="auto"/>
                    <w:left w:val="none" w:sz="0" w:space="0" w:color="auto"/>
                    <w:bottom w:val="none" w:sz="0" w:space="0" w:color="auto"/>
                    <w:right w:val="none" w:sz="0" w:space="0" w:color="auto"/>
                  </w:divBdr>
                </w:div>
                <w:div w:id="1541092943">
                  <w:marLeft w:val="0"/>
                  <w:marRight w:val="0"/>
                  <w:marTop w:val="0"/>
                  <w:marBottom w:val="0"/>
                  <w:divBdr>
                    <w:top w:val="none" w:sz="0" w:space="0" w:color="auto"/>
                    <w:left w:val="none" w:sz="0" w:space="0" w:color="auto"/>
                    <w:bottom w:val="none" w:sz="0" w:space="0" w:color="auto"/>
                    <w:right w:val="none" w:sz="0" w:space="0" w:color="auto"/>
                  </w:divBdr>
                </w:div>
                <w:div w:id="545142861">
                  <w:marLeft w:val="0"/>
                  <w:marRight w:val="0"/>
                  <w:marTop w:val="0"/>
                  <w:marBottom w:val="0"/>
                  <w:divBdr>
                    <w:top w:val="none" w:sz="0" w:space="0" w:color="auto"/>
                    <w:left w:val="none" w:sz="0" w:space="0" w:color="auto"/>
                    <w:bottom w:val="none" w:sz="0" w:space="0" w:color="auto"/>
                    <w:right w:val="none" w:sz="0" w:space="0" w:color="auto"/>
                  </w:divBdr>
                </w:div>
                <w:div w:id="5325210">
                  <w:marLeft w:val="0"/>
                  <w:marRight w:val="0"/>
                  <w:marTop w:val="0"/>
                  <w:marBottom w:val="0"/>
                  <w:divBdr>
                    <w:top w:val="none" w:sz="0" w:space="0" w:color="auto"/>
                    <w:left w:val="none" w:sz="0" w:space="0" w:color="auto"/>
                    <w:bottom w:val="none" w:sz="0" w:space="0" w:color="auto"/>
                    <w:right w:val="none" w:sz="0" w:space="0" w:color="auto"/>
                  </w:divBdr>
                </w:div>
                <w:div w:id="850728838">
                  <w:marLeft w:val="0"/>
                  <w:marRight w:val="0"/>
                  <w:marTop w:val="0"/>
                  <w:marBottom w:val="0"/>
                  <w:divBdr>
                    <w:top w:val="none" w:sz="0" w:space="0" w:color="auto"/>
                    <w:left w:val="none" w:sz="0" w:space="0" w:color="auto"/>
                    <w:bottom w:val="none" w:sz="0" w:space="0" w:color="auto"/>
                    <w:right w:val="none" w:sz="0" w:space="0" w:color="auto"/>
                  </w:divBdr>
                </w:div>
                <w:div w:id="998265757">
                  <w:marLeft w:val="0"/>
                  <w:marRight w:val="0"/>
                  <w:marTop w:val="0"/>
                  <w:marBottom w:val="0"/>
                  <w:divBdr>
                    <w:top w:val="none" w:sz="0" w:space="0" w:color="auto"/>
                    <w:left w:val="none" w:sz="0" w:space="0" w:color="auto"/>
                    <w:bottom w:val="none" w:sz="0" w:space="0" w:color="auto"/>
                    <w:right w:val="none" w:sz="0" w:space="0" w:color="auto"/>
                  </w:divBdr>
                </w:div>
                <w:div w:id="959651013">
                  <w:marLeft w:val="0"/>
                  <w:marRight w:val="0"/>
                  <w:marTop w:val="0"/>
                  <w:marBottom w:val="0"/>
                  <w:divBdr>
                    <w:top w:val="none" w:sz="0" w:space="0" w:color="auto"/>
                    <w:left w:val="none" w:sz="0" w:space="0" w:color="auto"/>
                    <w:bottom w:val="none" w:sz="0" w:space="0" w:color="auto"/>
                    <w:right w:val="none" w:sz="0" w:space="0" w:color="auto"/>
                  </w:divBdr>
                </w:div>
                <w:div w:id="406267990">
                  <w:marLeft w:val="0"/>
                  <w:marRight w:val="0"/>
                  <w:marTop w:val="0"/>
                  <w:marBottom w:val="0"/>
                  <w:divBdr>
                    <w:top w:val="none" w:sz="0" w:space="0" w:color="auto"/>
                    <w:left w:val="none" w:sz="0" w:space="0" w:color="auto"/>
                    <w:bottom w:val="none" w:sz="0" w:space="0" w:color="auto"/>
                    <w:right w:val="none" w:sz="0" w:space="0" w:color="auto"/>
                  </w:divBdr>
                </w:div>
                <w:div w:id="1229151896">
                  <w:marLeft w:val="0"/>
                  <w:marRight w:val="0"/>
                  <w:marTop w:val="0"/>
                  <w:marBottom w:val="0"/>
                  <w:divBdr>
                    <w:top w:val="none" w:sz="0" w:space="0" w:color="auto"/>
                    <w:left w:val="none" w:sz="0" w:space="0" w:color="auto"/>
                    <w:bottom w:val="none" w:sz="0" w:space="0" w:color="auto"/>
                    <w:right w:val="none" w:sz="0" w:space="0" w:color="auto"/>
                  </w:divBdr>
                </w:div>
                <w:div w:id="300381637">
                  <w:marLeft w:val="0"/>
                  <w:marRight w:val="0"/>
                  <w:marTop w:val="0"/>
                  <w:marBottom w:val="0"/>
                  <w:divBdr>
                    <w:top w:val="none" w:sz="0" w:space="0" w:color="auto"/>
                    <w:left w:val="none" w:sz="0" w:space="0" w:color="auto"/>
                    <w:bottom w:val="none" w:sz="0" w:space="0" w:color="auto"/>
                    <w:right w:val="none" w:sz="0" w:space="0" w:color="auto"/>
                  </w:divBdr>
                </w:div>
                <w:div w:id="2092268651">
                  <w:marLeft w:val="0"/>
                  <w:marRight w:val="0"/>
                  <w:marTop w:val="0"/>
                  <w:marBottom w:val="0"/>
                  <w:divBdr>
                    <w:top w:val="none" w:sz="0" w:space="0" w:color="auto"/>
                    <w:left w:val="none" w:sz="0" w:space="0" w:color="auto"/>
                    <w:bottom w:val="none" w:sz="0" w:space="0" w:color="auto"/>
                    <w:right w:val="none" w:sz="0" w:space="0" w:color="auto"/>
                  </w:divBdr>
                </w:div>
                <w:div w:id="295373488">
                  <w:marLeft w:val="0"/>
                  <w:marRight w:val="0"/>
                  <w:marTop w:val="0"/>
                  <w:marBottom w:val="0"/>
                  <w:divBdr>
                    <w:top w:val="none" w:sz="0" w:space="0" w:color="auto"/>
                    <w:left w:val="none" w:sz="0" w:space="0" w:color="auto"/>
                    <w:bottom w:val="none" w:sz="0" w:space="0" w:color="auto"/>
                    <w:right w:val="none" w:sz="0" w:space="0" w:color="auto"/>
                  </w:divBdr>
                </w:div>
                <w:div w:id="975914380">
                  <w:marLeft w:val="0"/>
                  <w:marRight w:val="0"/>
                  <w:marTop w:val="0"/>
                  <w:marBottom w:val="0"/>
                  <w:divBdr>
                    <w:top w:val="none" w:sz="0" w:space="0" w:color="auto"/>
                    <w:left w:val="none" w:sz="0" w:space="0" w:color="auto"/>
                    <w:bottom w:val="none" w:sz="0" w:space="0" w:color="auto"/>
                    <w:right w:val="none" w:sz="0" w:space="0" w:color="auto"/>
                  </w:divBdr>
                </w:div>
                <w:div w:id="270743726">
                  <w:marLeft w:val="0"/>
                  <w:marRight w:val="0"/>
                  <w:marTop w:val="0"/>
                  <w:marBottom w:val="0"/>
                  <w:divBdr>
                    <w:top w:val="none" w:sz="0" w:space="0" w:color="auto"/>
                    <w:left w:val="none" w:sz="0" w:space="0" w:color="auto"/>
                    <w:bottom w:val="none" w:sz="0" w:space="0" w:color="auto"/>
                    <w:right w:val="none" w:sz="0" w:space="0" w:color="auto"/>
                  </w:divBdr>
                </w:div>
                <w:div w:id="862132468">
                  <w:marLeft w:val="0"/>
                  <w:marRight w:val="0"/>
                  <w:marTop w:val="0"/>
                  <w:marBottom w:val="0"/>
                  <w:divBdr>
                    <w:top w:val="none" w:sz="0" w:space="0" w:color="auto"/>
                    <w:left w:val="none" w:sz="0" w:space="0" w:color="auto"/>
                    <w:bottom w:val="none" w:sz="0" w:space="0" w:color="auto"/>
                    <w:right w:val="none" w:sz="0" w:space="0" w:color="auto"/>
                  </w:divBdr>
                </w:div>
                <w:div w:id="1447583119">
                  <w:marLeft w:val="0"/>
                  <w:marRight w:val="0"/>
                  <w:marTop w:val="0"/>
                  <w:marBottom w:val="0"/>
                  <w:divBdr>
                    <w:top w:val="none" w:sz="0" w:space="0" w:color="auto"/>
                    <w:left w:val="none" w:sz="0" w:space="0" w:color="auto"/>
                    <w:bottom w:val="none" w:sz="0" w:space="0" w:color="auto"/>
                    <w:right w:val="none" w:sz="0" w:space="0" w:color="auto"/>
                  </w:divBdr>
                </w:div>
              </w:divsChild>
            </w:div>
            <w:div w:id="1748529124">
              <w:marLeft w:val="0"/>
              <w:marRight w:val="0"/>
              <w:marTop w:val="0"/>
              <w:marBottom w:val="0"/>
              <w:divBdr>
                <w:top w:val="none" w:sz="0" w:space="0" w:color="auto"/>
                <w:left w:val="none" w:sz="0" w:space="0" w:color="auto"/>
                <w:bottom w:val="none" w:sz="0" w:space="0" w:color="auto"/>
                <w:right w:val="none" w:sz="0" w:space="0" w:color="auto"/>
              </w:divBdr>
              <w:divsChild>
                <w:div w:id="1069229740">
                  <w:marLeft w:val="0"/>
                  <w:marRight w:val="0"/>
                  <w:marTop w:val="0"/>
                  <w:marBottom w:val="0"/>
                  <w:divBdr>
                    <w:top w:val="none" w:sz="0" w:space="0" w:color="auto"/>
                    <w:left w:val="none" w:sz="0" w:space="0" w:color="auto"/>
                    <w:bottom w:val="none" w:sz="0" w:space="0" w:color="auto"/>
                    <w:right w:val="none" w:sz="0" w:space="0" w:color="auto"/>
                  </w:divBdr>
                </w:div>
                <w:div w:id="107506813">
                  <w:marLeft w:val="0"/>
                  <w:marRight w:val="0"/>
                  <w:marTop w:val="0"/>
                  <w:marBottom w:val="0"/>
                  <w:divBdr>
                    <w:top w:val="none" w:sz="0" w:space="0" w:color="auto"/>
                    <w:left w:val="none" w:sz="0" w:space="0" w:color="auto"/>
                    <w:bottom w:val="none" w:sz="0" w:space="0" w:color="auto"/>
                    <w:right w:val="none" w:sz="0" w:space="0" w:color="auto"/>
                  </w:divBdr>
                </w:div>
                <w:div w:id="2033259082">
                  <w:marLeft w:val="0"/>
                  <w:marRight w:val="0"/>
                  <w:marTop w:val="0"/>
                  <w:marBottom w:val="0"/>
                  <w:divBdr>
                    <w:top w:val="none" w:sz="0" w:space="0" w:color="auto"/>
                    <w:left w:val="none" w:sz="0" w:space="0" w:color="auto"/>
                    <w:bottom w:val="none" w:sz="0" w:space="0" w:color="auto"/>
                    <w:right w:val="none" w:sz="0" w:space="0" w:color="auto"/>
                  </w:divBdr>
                </w:div>
                <w:div w:id="2073698026">
                  <w:marLeft w:val="0"/>
                  <w:marRight w:val="0"/>
                  <w:marTop w:val="0"/>
                  <w:marBottom w:val="0"/>
                  <w:divBdr>
                    <w:top w:val="none" w:sz="0" w:space="0" w:color="auto"/>
                    <w:left w:val="none" w:sz="0" w:space="0" w:color="auto"/>
                    <w:bottom w:val="none" w:sz="0" w:space="0" w:color="auto"/>
                    <w:right w:val="none" w:sz="0" w:space="0" w:color="auto"/>
                  </w:divBdr>
                </w:div>
                <w:div w:id="1638679436">
                  <w:marLeft w:val="0"/>
                  <w:marRight w:val="0"/>
                  <w:marTop w:val="0"/>
                  <w:marBottom w:val="0"/>
                  <w:divBdr>
                    <w:top w:val="none" w:sz="0" w:space="0" w:color="auto"/>
                    <w:left w:val="none" w:sz="0" w:space="0" w:color="auto"/>
                    <w:bottom w:val="none" w:sz="0" w:space="0" w:color="auto"/>
                    <w:right w:val="none" w:sz="0" w:space="0" w:color="auto"/>
                  </w:divBdr>
                </w:div>
                <w:div w:id="895628541">
                  <w:marLeft w:val="0"/>
                  <w:marRight w:val="0"/>
                  <w:marTop w:val="0"/>
                  <w:marBottom w:val="0"/>
                  <w:divBdr>
                    <w:top w:val="none" w:sz="0" w:space="0" w:color="auto"/>
                    <w:left w:val="none" w:sz="0" w:space="0" w:color="auto"/>
                    <w:bottom w:val="none" w:sz="0" w:space="0" w:color="auto"/>
                    <w:right w:val="none" w:sz="0" w:space="0" w:color="auto"/>
                  </w:divBdr>
                </w:div>
                <w:div w:id="1792671746">
                  <w:marLeft w:val="0"/>
                  <w:marRight w:val="0"/>
                  <w:marTop w:val="0"/>
                  <w:marBottom w:val="0"/>
                  <w:divBdr>
                    <w:top w:val="none" w:sz="0" w:space="0" w:color="auto"/>
                    <w:left w:val="none" w:sz="0" w:space="0" w:color="auto"/>
                    <w:bottom w:val="none" w:sz="0" w:space="0" w:color="auto"/>
                    <w:right w:val="none" w:sz="0" w:space="0" w:color="auto"/>
                  </w:divBdr>
                </w:div>
                <w:div w:id="1046487682">
                  <w:marLeft w:val="0"/>
                  <w:marRight w:val="0"/>
                  <w:marTop w:val="0"/>
                  <w:marBottom w:val="0"/>
                  <w:divBdr>
                    <w:top w:val="none" w:sz="0" w:space="0" w:color="auto"/>
                    <w:left w:val="none" w:sz="0" w:space="0" w:color="auto"/>
                    <w:bottom w:val="none" w:sz="0" w:space="0" w:color="auto"/>
                    <w:right w:val="none" w:sz="0" w:space="0" w:color="auto"/>
                  </w:divBdr>
                </w:div>
                <w:div w:id="2141802903">
                  <w:marLeft w:val="0"/>
                  <w:marRight w:val="0"/>
                  <w:marTop w:val="0"/>
                  <w:marBottom w:val="0"/>
                  <w:divBdr>
                    <w:top w:val="none" w:sz="0" w:space="0" w:color="auto"/>
                    <w:left w:val="none" w:sz="0" w:space="0" w:color="auto"/>
                    <w:bottom w:val="none" w:sz="0" w:space="0" w:color="auto"/>
                    <w:right w:val="none" w:sz="0" w:space="0" w:color="auto"/>
                  </w:divBdr>
                </w:div>
                <w:div w:id="2085683472">
                  <w:marLeft w:val="0"/>
                  <w:marRight w:val="0"/>
                  <w:marTop w:val="0"/>
                  <w:marBottom w:val="0"/>
                  <w:divBdr>
                    <w:top w:val="none" w:sz="0" w:space="0" w:color="auto"/>
                    <w:left w:val="none" w:sz="0" w:space="0" w:color="auto"/>
                    <w:bottom w:val="none" w:sz="0" w:space="0" w:color="auto"/>
                    <w:right w:val="none" w:sz="0" w:space="0" w:color="auto"/>
                  </w:divBdr>
                </w:div>
                <w:div w:id="726729174">
                  <w:marLeft w:val="0"/>
                  <w:marRight w:val="0"/>
                  <w:marTop w:val="0"/>
                  <w:marBottom w:val="0"/>
                  <w:divBdr>
                    <w:top w:val="none" w:sz="0" w:space="0" w:color="auto"/>
                    <w:left w:val="none" w:sz="0" w:space="0" w:color="auto"/>
                    <w:bottom w:val="none" w:sz="0" w:space="0" w:color="auto"/>
                    <w:right w:val="none" w:sz="0" w:space="0" w:color="auto"/>
                  </w:divBdr>
                </w:div>
                <w:div w:id="1506750139">
                  <w:marLeft w:val="0"/>
                  <w:marRight w:val="0"/>
                  <w:marTop w:val="0"/>
                  <w:marBottom w:val="0"/>
                  <w:divBdr>
                    <w:top w:val="none" w:sz="0" w:space="0" w:color="auto"/>
                    <w:left w:val="none" w:sz="0" w:space="0" w:color="auto"/>
                    <w:bottom w:val="none" w:sz="0" w:space="0" w:color="auto"/>
                    <w:right w:val="none" w:sz="0" w:space="0" w:color="auto"/>
                  </w:divBdr>
                </w:div>
                <w:div w:id="1700161949">
                  <w:marLeft w:val="0"/>
                  <w:marRight w:val="0"/>
                  <w:marTop w:val="0"/>
                  <w:marBottom w:val="0"/>
                  <w:divBdr>
                    <w:top w:val="none" w:sz="0" w:space="0" w:color="auto"/>
                    <w:left w:val="none" w:sz="0" w:space="0" w:color="auto"/>
                    <w:bottom w:val="none" w:sz="0" w:space="0" w:color="auto"/>
                    <w:right w:val="none" w:sz="0" w:space="0" w:color="auto"/>
                  </w:divBdr>
                </w:div>
                <w:div w:id="1522670264">
                  <w:marLeft w:val="0"/>
                  <w:marRight w:val="0"/>
                  <w:marTop w:val="0"/>
                  <w:marBottom w:val="0"/>
                  <w:divBdr>
                    <w:top w:val="none" w:sz="0" w:space="0" w:color="auto"/>
                    <w:left w:val="none" w:sz="0" w:space="0" w:color="auto"/>
                    <w:bottom w:val="none" w:sz="0" w:space="0" w:color="auto"/>
                    <w:right w:val="none" w:sz="0" w:space="0" w:color="auto"/>
                  </w:divBdr>
                </w:div>
                <w:div w:id="1529223998">
                  <w:marLeft w:val="0"/>
                  <w:marRight w:val="0"/>
                  <w:marTop w:val="0"/>
                  <w:marBottom w:val="0"/>
                  <w:divBdr>
                    <w:top w:val="none" w:sz="0" w:space="0" w:color="auto"/>
                    <w:left w:val="none" w:sz="0" w:space="0" w:color="auto"/>
                    <w:bottom w:val="none" w:sz="0" w:space="0" w:color="auto"/>
                    <w:right w:val="none" w:sz="0" w:space="0" w:color="auto"/>
                  </w:divBdr>
                </w:div>
                <w:div w:id="136341125">
                  <w:marLeft w:val="0"/>
                  <w:marRight w:val="0"/>
                  <w:marTop w:val="0"/>
                  <w:marBottom w:val="0"/>
                  <w:divBdr>
                    <w:top w:val="none" w:sz="0" w:space="0" w:color="auto"/>
                    <w:left w:val="none" w:sz="0" w:space="0" w:color="auto"/>
                    <w:bottom w:val="none" w:sz="0" w:space="0" w:color="auto"/>
                    <w:right w:val="none" w:sz="0" w:space="0" w:color="auto"/>
                  </w:divBdr>
                </w:div>
                <w:div w:id="771441647">
                  <w:marLeft w:val="0"/>
                  <w:marRight w:val="0"/>
                  <w:marTop w:val="0"/>
                  <w:marBottom w:val="0"/>
                  <w:divBdr>
                    <w:top w:val="none" w:sz="0" w:space="0" w:color="auto"/>
                    <w:left w:val="none" w:sz="0" w:space="0" w:color="auto"/>
                    <w:bottom w:val="none" w:sz="0" w:space="0" w:color="auto"/>
                    <w:right w:val="none" w:sz="0" w:space="0" w:color="auto"/>
                  </w:divBdr>
                </w:div>
                <w:div w:id="398748705">
                  <w:marLeft w:val="0"/>
                  <w:marRight w:val="0"/>
                  <w:marTop w:val="0"/>
                  <w:marBottom w:val="0"/>
                  <w:divBdr>
                    <w:top w:val="none" w:sz="0" w:space="0" w:color="auto"/>
                    <w:left w:val="none" w:sz="0" w:space="0" w:color="auto"/>
                    <w:bottom w:val="none" w:sz="0" w:space="0" w:color="auto"/>
                    <w:right w:val="none" w:sz="0" w:space="0" w:color="auto"/>
                  </w:divBdr>
                </w:div>
                <w:div w:id="366176721">
                  <w:marLeft w:val="0"/>
                  <w:marRight w:val="0"/>
                  <w:marTop w:val="0"/>
                  <w:marBottom w:val="0"/>
                  <w:divBdr>
                    <w:top w:val="none" w:sz="0" w:space="0" w:color="auto"/>
                    <w:left w:val="none" w:sz="0" w:space="0" w:color="auto"/>
                    <w:bottom w:val="none" w:sz="0" w:space="0" w:color="auto"/>
                    <w:right w:val="none" w:sz="0" w:space="0" w:color="auto"/>
                  </w:divBdr>
                </w:div>
                <w:div w:id="1947615390">
                  <w:marLeft w:val="0"/>
                  <w:marRight w:val="0"/>
                  <w:marTop w:val="0"/>
                  <w:marBottom w:val="0"/>
                  <w:divBdr>
                    <w:top w:val="none" w:sz="0" w:space="0" w:color="auto"/>
                    <w:left w:val="none" w:sz="0" w:space="0" w:color="auto"/>
                    <w:bottom w:val="none" w:sz="0" w:space="0" w:color="auto"/>
                    <w:right w:val="none" w:sz="0" w:space="0" w:color="auto"/>
                  </w:divBdr>
                </w:div>
                <w:div w:id="459999409">
                  <w:marLeft w:val="0"/>
                  <w:marRight w:val="0"/>
                  <w:marTop w:val="0"/>
                  <w:marBottom w:val="0"/>
                  <w:divBdr>
                    <w:top w:val="none" w:sz="0" w:space="0" w:color="auto"/>
                    <w:left w:val="none" w:sz="0" w:space="0" w:color="auto"/>
                    <w:bottom w:val="none" w:sz="0" w:space="0" w:color="auto"/>
                    <w:right w:val="none" w:sz="0" w:space="0" w:color="auto"/>
                  </w:divBdr>
                </w:div>
                <w:div w:id="345669550">
                  <w:marLeft w:val="0"/>
                  <w:marRight w:val="0"/>
                  <w:marTop w:val="0"/>
                  <w:marBottom w:val="0"/>
                  <w:divBdr>
                    <w:top w:val="none" w:sz="0" w:space="0" w:color="auto"/>
                    <w:left w:val="none" w:sz="0" w:space="0" w:color="auto"/>
                    <w:bottom w:val="none" w:sz="0" w:space="0" w:color="auto"/>
                    <w:right w:val="none" w:sz="0" w:space="0" w:color="auto"/>
                  </w:divBdr>
                </w:div>
                <w:div w:id="1225216679">
                  <w:marLeft w:val="0"/>
                  <w:marRight w:val="0"/>
                  <w:marTop w:val="0"/>
                  <w:marBottom w:val="0"/>
                  <w:divBdr>
                    <w:top w:val="none" w:sz="0" w:space="0" w:color="auto"/>
                    <w:left w:val="none" w:sz="0" w:space="0" w:color="auto"/>
                    <w:bottom w:val="none" w:sz="0" w:space="0" w:color="auto"/>
                    <w:right w:val="none" w:sz="0" w:space="0" w:color="auto"/>
                  </w:divBdr>
                </w:div>
                <w:div w:id="1696344142">
                  <w:marLeft w:val="0"/>
                  <w:marRight w:val="0"/>
                  <w:marTop w:val="0"/>
                  <w:marBottom w:val="0"/>
                  <w:divBdr>
                    <w:top w:val="none" w:sz="0" w:space="0" w:color="auto"/>
                    <w:left w:val="none" w:sz="0" w:space="0" w:color="auto"/>
                    <w:bottom w:val="none" w:sz="0" w:space="0" w:color="auto"/>
                    <w:right w:val="none" w:sz="0" w:space="0" w:color="auto"/>
                  </w:divBdr>
                </w:div>
                <w:div w:id="422773161">
                  <w:marLeft w:val="0"/>
                  <w:marRight w:val="0"/>
                  <w:marTop w:val="0"/>
                  <w:marBottom w:val="0"/>
                  <w:divBdr>
                    <w:top w:val="none" w:sz="0" w:space="0" w:color="auto"/>
                    <w:left w:val="none" w:sz="0" w:space="0" w:color="auto"/>
                    <w:bottom w:val="none" w:sz="0" w:space="0" w:color="auto"/>
                    <w:right w:val="none" w:sz="0" w:space="0" w:color="auto"/>
                  </w:divBdr>
                </w:div>
                <w:div w:id="2068986620">
                  <w:marLeft w:val="0"/>
                  <w:marRight w:val="0"/>
                  <w:marTop w:val="0"/>
                  <w:marBottom w:val="0"/>
                  <w:divBdr>
                    <w:top w:val="none" w:sz="0" w:space="0" w:color="auto"/>
                    <w:left w:val="none" w:sz="0" w:space="0" w:color="auto"/>
                    <w:bottom w:val="none" w:sz="0" w:space="0" w:color="auto"/>
                    <w:right w:val="none" w:sz="0" w:space="0" w:color="auto"/>
                  </w:divBdr>
                </w:div>
                <w:div w:id="1950579019">
                  <w:marLeft w:val="0"/>
                  <w:marRight w:val="0"/>
                  <w:marTop w:val="0"/>
                  <w:marBottom w:val="0"/>
                  <w:divBdr>
                    <w:top w:val="none" w:sz="0" w:space="0" w:color="auto"/>
                    <w:left w:val="none" w:sz="0" w:space="0" w:color="auto"/>
                    <w:bottom w:val="none" w:sz="0" w:space="0" w:color="auto"/>
                    <w:right w:val="none" w:sz="0" w:space="0" w:color="auto"/>
                  </w:divBdr>
                </w:div>
                <w:div w:id="350449358">
                  <w:marLeft w:val="0"/>
                  <w:marRight w:val="0"/>
                  <w:marTop w:val="0"/>
                  <w:marBottom w:val="0"/>
                  <w:divBdr>
                    <w:top w:val="none" w:sz="0" w:space="0" w:color="auto"/>
                    <w:left w:val="none" w:sz="0" w:space="0" w:color="auto"/>
                    <w:bottom w:val="none" w:sz="0" w:space="0" w:color="auto"/>
                    <w:right w:val="none" w:sz="0" w:space="0" w:color="auto"/>
                  </w:divBdr>
                </w:div>
                <w:div w:id="823936947">
                  <w:marLeft w:val="0"/>
                  <w:marRight w:val="0"/>
                  <w:marTop w:val="0"/>
                  <w:marBottom w:val="0"/>
                  <w:divBdr>
                    <w:top w:val="none" w:sz="0" w:space="0" w:color="auto"/>
                    <w:left w:val="none" w:sz="0" w:space="0" w:color="auto"/>
                    <w:bottom w:val="none" w:sz="0" w:space="0" w:color="auto"/>
                    <w:right w:val="none" w:sz="0" w:space="0" w:color="auto"/>
                  </w:divBdr>
                </w:div>
                <w:div w:id="2062362478">
                  <w:marLeft w:val="0"/>
                  <w:marRight w:val="0"/>
                  <w:marTop w:val="0"/>
                  <w:marBottom w:val="0"/>
                  <w:divBdr>
                    <w:top w:val="none" w:sz="0" w:space="0" w:color="auto"/>
                    <w:left w:val="none" w:sz="0" w:space="0" w:color="auto"/>
                    <w:bottom w:val="none" w:sz="0" w:space="0" w:color="auto"/>
                    <w:right w:val="none" w:sz="0" w:space="0" w:color="auto"/>
                  </w:divBdr>
                </w:div>
                <w:div w:id="609243836">
                  <w:marLeft w:val="0"/>
                  <w:marRight w:val="0"/>
                  <w:marTop w:val="0"/>
                  <w:marBottom w:val="0"/>
                  <w:divBdr>
                    <w:top w:val="none" w:sz="0" w:space="0" w:color="auto"/>
                    <w:left w:val="none" w:sz="0" w:space="0" w:color="auto"/>
                    <w:bottom w:val="none" w:sz="0" w:space="0" w:color="auto"/>
                    <w:right w:val="none" w:sz="0" w:space="0" w:color="auto"/>
                  </w:divBdr>
                </w:div>
                <w:div w:id="195822536">
                  <w:marLeft w:val="0"/>
                  <w:marRight w:val="0"/>
                  <w:marTop w:val="0"/>
                  <w:marBottom w:val="0"/>
                  <w:divBdr>
                    <w:top w:val="none" w:sz="0" w:space="0" w:color="auto"/>
                    <w:left w:val="none" w:sz="0" w:space="0" w:color="auto"/>
                    <w:bottom w:val="none" w:sz="0" w:space="0" w:color="auto"/>
                    <w:right w:val="none" w:sz="0" w:space="0" w:color="auto"/>
                  </w:divBdr>
                </w:div>
                <w:div w:id="1046376484">
                  <w:marLeft w:val="0"/>
                  <w:marRight w:val="0"/>
                  <w:marTop w:val="0"/>
                  <w:marBottom w:val="0"/>
                  <w:divBdr>
                    <w:top w:val="none" w:sz="0" w:space="0" w:color="auto"/>
                    <w:left w:val="none" w:sz="0" w:space="0" w:color="auto"/>
                    <w:bottom w:val="none" w:sz="0" w:space="0" w:color="auto"/>
                    <w:right w:val="none" w:sz="0" w:space="0" w:color="auto"/>
                  </w:divBdr>
                </w:div>
                <w:div w:id="1493596434">
                  <w:marLeft w:val="0"/>
                  <w:marRight w:val="0"/>
                  <w:marTop w:val="0"/>
                  <w:marBottom w:val="0"/>
                  <w:divBdr>
                    <w:top w:val="none" w:sz="0" w:space="0" w:color="auto"/>
                    <w:left w:val="none" w:sz="0" w:space="0" w:color="auto"/>
                    <w:bottom w:val="none" w:sz="0" w:space="0" w:color="auto"/>
                    <w:right w:val="none" w:sz="0" w:space="0" w:color="auto"/>
                  </w:divBdr>
                </w:div>
              </w:divsChild>
            </w:div>
            <w:div w:id="882406080">
              <w:marLeft w:val="0"/>
              <w:marRight w:val="0"/>
              <w:marTop w:val="0"/>
              <w:marBottom w:val="0"/>
              <w:divBdr>
                <w:top w:val="none" w:sz="0" w:space="0" w:color="auto"/>
                <w:left w:val="none" w:sz="0" w:space="0" w:color="auto"/>
                <w:bottom w:val="none" w:sz="0" w:space="0" w:color="auto"/>
                <w:right w:val="none" w:sz="0" w:space="0" w:color="auto"/>
              </w:divBdr>
              <w:divsChild>
                <w:div w:id="959410580">
                  <w:marLeft w:val="0"/>
                  <w:marRight w:val="0"/>
                  <w:marTop w:val="0"/>
                  <w:marBottom w:val="0"/>
                  <w:divBdr>
                    <w:top w:val="none" w:sz="0" w:space="0" w:color="auto"/>
                    <w:left w:val="none" w:sz="0" w:space="0" w:color="auto"/>
                    <w:bottom w:val="none" w:sz="0" w:space="0" w:color="auto"/>
                    <w:right w:val="none" w:sz="0" w:space="0" w:color="auto"/>
                  </w:divBdr>
                </w:div>
                <w:div w:id="2049640825">
                  <w:marLeft w:val="0"/>
                  <w:marRight w:val="0"/>
                  <w:marTop w:val="0"/>
                  <w:marBottom w:val="0"/>
                  <w:divBdr>
                    <w:top w:val="none" w:sz="0" w:space="0" w:color="auto"/>
                    <w:left w:val="none" w:sz="0" w:space="0" w:color="auto"/>
                    <w:bottom w:val="none" w:sz="0" w:space="0" w:color="auto"/>
                    <w:right w:val="none" w:sz="0" w:space="0" w:color="auto"/>
                  </w:divBdr>
                </w:div>
                <w:div w:id="1816138418">
                  <w:marLeft w:val="0"/>
                  <w:marRight w:val="0"/>
                  <w:marTop w:val="0"/>
                  <w:marBottom w:val="0"/>
                  <w:divBdr>
                    <w:top w:val="none" w:sz="0" w:space="0" w:color="auto"/>
                    <w:left w:val="none" w:sz="0" w:space="0" w:color="auto"/>
                    <w:bottom w:val="none" w:sz="0" w:space="0" w:color="auto"/>
                    <w:right w:val="none" w:sz="0" w:space="0" w:color="auto"/>
                  </w:divBdr>
                </w:div>
                <w:div w:id="858083758">
                  <w:marLeft w:val="0"/>
                  <w:marRight w:val="0"/>
                  <w:marTop w:val="0"/>
                  <w:marBottom w:val="0"/>
                  <w:divBdr>
                    <w:top w:val="none" w:sz="0" w:space="0" w:color="auto"/>
                    <w:left w:val="none" w:sz="0" w:space="0" w:color="auto"/>
                    <w:bottom w:val="none" w:sz="0" w:space="0" w:color="auto"/>
                    <w:right w:val="none" w:sz="0" w:space="0" w:color="auto"/>
                  </w:divBdr>
                </w:div>
                <w:div w:id="1186089887">
                  <w:marLeft w:val="0"/>
                  <w:marRight w:val="0"/>
                  <w:marTop w:val="0"/>
                  <w:marBottom w:val="0"/>
                  <w:divBdr>
                    <w:top w:val="none" w:sz="0" w:space="0" w:color="auto"/>
                    <w:left w:val="none" w:sz="0" w:space="0" w:color="auto"/>
                    <w:bottom w:val="none" w:sz="0" w:space="0" w:color="auto"/>
                    <w:right w:val="none" w:sz="0" w:space="0" w:color="auto"/>
                  </w:divBdr>
                </w:div>
                <w:div w:id="831487886">
                  <w:marLeft w:val="0"/>
                  <w:marRight w:val="0"/>
                  <w:marTop w:val="0"/>
                  <w:marBottom w:val="0"/>
                  <w:divBdr>
                    <w:top w:val="none" w:sz="0" w:space="0" w:color="auto"/>
                    <w:left w:val="none" w:sz="0" w:space="0" w:color="auto"/>
                    <w:bottom w:val="none" w:sz="0" w:space="0" w:color="auto"/>
                    <w:right w:val="none" w:sz="0" w:space="0" w:color="auto"/>
                  </w:divBdr>
                </w:div>
                <w:div w:id="2009288093">
                  <w:marLeft w:val="0"/>
                  <w:marRight w:val="0"/>
                  <w:marTop w:val="0"/>
                  <w:marBottom w:val="0"/>
                  <w:divBdr>
                    <w:top w:val="none" w:sz="0" w:space="0" w:color="auto"/>
                    <w:left w:val="none" w:sz="0" w:space="0" w:color="auto"/>
                    <w:bottom w:val="none" w:sz="0" w:space="0" w:color="auto"/>
                    <w:right w:val="none" w:sz="0" w:space="0" w:color="auto"/>
                  </w:divBdr>
                </w:div>
                <w:div w:id="1450003865">
                  <w:marLeft w:val="0"/>
                  <w:marRight w:val="0"/>
                  <w:marTop w:val="0"/>
                  <w:marBottom w:val="0"/>
                  <w:divBdr>
                    <w:top w:val="none" w:sz="0" w:space="0" w:color="auto"/>
                    <w:left w:val="none" w:sz="0" w:space="0" w:color="auto"/>
                    <w:bottom w:val="none" w:sz="0" w:space="0" w:color="auto"/>
                    <w:right w:val="none" w:sz="0" w:space="0" w:color="auto"/>
                  </w:divBdr>
                </w:div>
                <w:div w:id="236521711">
                  <w:marLeft w:val="0"/>
                  <w:marRight w:val="0"/>
                  <w:marTop w:val="0"/>
                  <w:marBottom w:val="0"/>
                  <w:divBdr>
                    <w:top w:val="none" w:sz="0" w:space="0" w:color="auto"/>
                    <w:left w:val="none" w:sz="0" w:space="0" w:color="auto"/>
                    <w:bottom w:val="none" w:sz="0" w:space="0" w:color="auto"/>
                    <w:right w:val="none" w:sz="0" w:space="0" w:color="auto"/>
                  </w:divBdr>
                </w:div>
                <w:div w:id="1356033418">
                  <w:marLeft w:val="0"/>
                  <w:marRight w:val="0"/>
                  <w:marTop w:val="0"/>
                  <w:marBottom w:val="0"/>
                  <w:divBdr>
                    <w:top w:val="none" w:sz="0" w:space="0" w:color="auto"/>
                    <w:left w:val="none" w:sz="0" w:space="0" w:color="auto"/>
                    <w:bottom w:val="none" w:sz="0" w:space="0" w:color="auto"/>
                    <w:right w:val="none" w:sz="0" w:space="0" w:color="auto"/>
                  </w:divBdr>
                </w:div>
                <w:div w:id="1517305713">
                  <w:marLeft w:val="0"/>
                  <w:marRight w:val="0"/>
                  <w:marTop w:val="0"/>
                  <w:marBottom w:val="0"/>
                  <w:divBdr>
                    <w:top w:val="none" w:sz="0" w:space="0" w:color="auto"/>
                    <w:left w:val="none" w:sz="0" w:space="0" w:color="auto"/>
                    <w:bottom w:val="none" w:sz="0" w:space="0" w:color="auto"/>
                    <w:right w:val="none" w:sz="0" w:space="0" w:color="auto"/>
                  </w:divBdr>
                </w:div>
                <w:div w:id="558713202">
                  <w:marLeft w:val="0"/>
                  <w:marRight w:val="0"/>
                  <w:marTop w:val="0"/>
                  <w:marBottom w:val="0"/>
                  <w:divBdr>
                    <w:top w:val="none" w:sz="0" w:space="0" w:color="auto"/>
                    <w:left w:val="none" w:sz="0" w:space="0" w:color="auto"/>
                    <w:bottom w:val="none" w:sz="0" w:space="0" w:color="auto"/>
                    <w:right w:val="none" w:sz="0" w:space="0" w:color="auto"/>
                  </w:divBdr>
                </w:div>
                <w:div w:id="813765661">
                  <w:marLeft w:val="0"/>
                  <w:marRight w:val="0"/>
                  <w:marTop w:val="0"/>
                  <w:marBottom w:val="0"/>
                  <w:divBdr>
                    <w:top w:val="none" w:sz="0" w:space="0" w:color="auto"/>
                    <w:left w:val="none" w:sz="0" w:space="0" w:color="auto"/>
                    <w:bottom w:val="none" w:sz="0" w:space="0" w:color="auto"/>
                    <w:right w:val="none" w:sz="0" w:space="0" w:color="auto"/>
                  </w:divBdr>
                </w:div>
                <w:div w:id="1478104186">
                  <w:marLeft w:val="0"/>
                  <w:marRight w:val="0"/>
                  <w:marTop w:val="0"/>
                  <w:marBottom w:val="0"/>
                  <w:divBdr>
                    <w:top w:val="none" w:sz="0" w:space="0" w:color="auto"/>
                    <w:left w:val="none" w:sz="0" w:space="0" w:color="auto"/>
                    <w:bottom w:val="none" w:sz="0" w:space="0" w:color="auto"/>
                    <w:right w:val="none" w:sz="0" w:space="0" w:color="auto"/>
                  </w:divBdr>
                </w:div>
                <w:div w:id="729575370">
                  <w:marLeft w:val="0"/>
                  <w:marRight w:val="0"/>
                  <w:marTop w:val="0"/>
                  <w:marBottom w:val="0"/>
                  <w:divBdr>
                    <w:top w:val="none" w:sz="0" w:space="0" w:color="auto"/>
                    <w:left w:val="none" w:sz="0" w:space="0" w:color="auto"/>
                    <w:bottom w:val="none" w:sz="0" w:space="0" w:color="auto"/>
                    <w:right w:val="none" w:sz="0" w:space="0" w:color="auto"/>
                  </w:divBdr>
                </w:div>
                <w:div w:id="321546069">
                  <w:marLeft w:val="0"/>
                  <w:marRight w:val="0"/>
                  <w:marTop w:val="0"/>
                  <w:marBottom w:val="0"/>
                  <w:divBdr>
                    <w:top w:val="none" w:sz="0" w:space="0" w:color="auto"/>
                    <w:left w:val="none" w:sz="0" w:space="0" w:color="auto"/>
                    <w:bottom w:val="none" w:sz="0" w:space="0" w:color="auto"/>
                    <w:right w:val="none" w:sz="0" w:space="0" w:color="auto"/>
                  </w:divBdr>
                </w:div>
                <w:div w:id="1745952273">
                  <w:marLeft w:val="0"/>
                  <w:marRight w:val="0"/>
                  <w:marTop w:val="0"/>
                  <w:marBottom w:val="0"/>
                  <w:divBdr>
                    <w:top w:val="none" w:sz="0" w:space="0" w:color="auto"/>
                    <w:left w:val="none" w:sz="0" w:space="0" w:color="auto"/>
                    <w:bottom w:val="none" w:sz="0" w:space="0" w:color="auto"/>
                    <w:right w:val="none" w:sz="0" w:space="0" w:color="auto"/>
                  </w:divBdr>
                </w:div>
                <w:div w:id="1877279929">
                  <w:marLeft w:val="0"/>
                  <w:marRight w:val="0"/>
                  <w:marTop w:val="0"/>
                  <w:marBottom w:val="0"/>
                  <w:divBdr>
                    <w:top w:val="none" w:sz="0" w:space="0" w:color="auto"/>
                    <w:left w:val="none" w:sz="0" w:space="0" w:color="auto"/>
                    <w:bottom w:val="none" w:sz="0" w:space="0" w:color="auto"/>
                    <w:right w:val="none" w:sz="0" w:space="0" w:color="auto"/>
                  </w:divBdr>
                </w:div>
                <w:div w:id="1051809428">
                  <w:marLeft w:val="0"/>
                  <w:marRight w:val="0"/>
                  <w:marTop w:val="0"/>
                  <w:marBottom w:val="0"/>
                  <w:divBdr>
                    <w:top w:val="none" w:sz="0" w:space="0" w:color="auto"/>
                    <w:left w:val="none" w:sz="0" w:space="0" w:color="auto"/>
                    <w:bottom w:val="none" w:sz="0" w:space="0" w:color="auto"/>
                    <w:right w:val="none" w:sz="0" w:space="0" w:color="auto"/>
                  </w:divBdr>
                </w:div>
                <w:div w:id="1070082995">
                  <w:marLeft w:val="0"/>
                  <w:marRight w:val="0"/>
                  <w:marTop w:val="0"/>
                  <w:marBottom w:val="0"/>
                  <w:divBdr>
                    <w:top w:val="none" w:sz="0" w:space="0" w:color="auto"/>
                    <w:left w:val="none" w:sz="0" w:space="0" w:color="auto"/>
                    <w:bottom w:val="none" w:sz="0" w:space="0" w:color="auto"/>
                    <w:right w:val="none" w:sz="0" w:space="0" w:color="auto"/>
                  </w:divBdr>
                </w:div>
                <w:div w:id="348607039">
                  <w:marLeft w:val="0"/>
                  <w:marRight w:val="0"/>
                  <w:marTop w:val="0"/>
                  <w:marBottom w:val="0"/>
                  <w:divBdr>
                    <w:top w:val="none" w:sz="0" w:space="0" w:color="auto"/>
                    <w:left w:val="none" w:sz="0" w:space="0" w:color="auto"/>
                    <w:bottom w:val="none" w:sz="0" w:space="0" w:color="auto"/>
                    <w:right w:val="none" w:sz="0" w:space="0" w:color="auto"/>
                  </w:divBdr>
                </w:div>
                <w:div w:id="1123691040">
                  <w:marLeft w:val="0"/>
                  <w:marRight w:val="0"/>
                  <w:marTop w:val="0"/>
                  <w:marBottom w:val="0"/>
                  <w:divBdr>
                    <w:top w:val="none" w:sz="0" w:space="0" w:color="auto"/>
                    <w:left w:val="none" w:sz="0" w:space="0" w:color="auto"/>
                    <w:bottom w:val="none" w:sz="0" w:space="0" w:color="auto"/>
                    <w:right w:val="none" w:sz="0" w:space="0" w:color="auto"/>
                  </w:divBdr>
                </w:div>
                <w:div w:id="186606609">
                  <w:marLeft w:val="0"/>
                  <w:marRight w:val="0"/>
                  <w:marTop w:val="0"/>
                  <w:marBottom w:val="0"/>
                  <w:divBdr>
                    <w:top w:val="none" w:sz="0" w:space="0" w:color="auto"/>
                    <w:left w:val="none" w:sz="0" w:space="0" w:color="auto"/>
                    <w:bottom w:val="none" w:sz="0" w:space="0" w:color="auto"/>
                    <w:right w:val="none" w:sz="0" w:space="0" w:color="auto"/>
                  </w:divBdr>
                </w:div>
                <w:div w:id="389502905">
                  <w:marLeft w:val="0"/>
                  <w:marRight w:val="0"/>
                  <w:marTop w:val="0"/>
                  <w:marBottom w:val="0"/>
                  <w:divBdr>
                    <w:top w:val="none" w:sz="0" w:space="0" w:color="auto"/>
                    <w:left w:val="none" w:sz="0" w:space="0" w:color="auto"/>
                    <w:bottom w:val="none" w:sz="0" w:space="0" w:color="auto"/>
                    <w:right w:val="none" w:sz="0" w:space="0" w:color="auto"/>
                  </w:divBdr>
                </w:div>
                <w:div w:id="403723177">
                  <w:marLeft w:val="0"/>
                  <w:marRight w:val="0"/>
                  <w:marTop w:val="0"/>
                  <w:marBottom w:val="0"/>
                  <w:divBdr>
                    <w:top w:val="none" w:sz="0" w:space="0" w:color="auto"/>
                    <w:left w:val="none" w:sz="0" w:space="0" w:color="auto"/>
                    <w:bottom w:val="none" w:sz="0" w:space="0" w:color="auto"/>
                    <w:right w:val="none" w:sz="0" w:space="0" w:color="auto"/>
                  </w:divBdr>
                </w:div>
                <w:div w:id="2047833335">
                  <w:marLeft w:val="0"/>
                  <w:marRight w:val="0"/>
                  <w:marTop w:val="0"/>
                  <w:marBottom w:val="0"/>
                  <w:divBdr>
                    <w:top w:val="none" w:sz="0" w:space="0" w:color="auto"/>
                    <w:left w:val="none" w:sz="0" w:space="0" w:color="auto"/>
                    <w:bottom w:val="none" w:sz="0" w:space="0" w:color="auto"/>
                    <w:right w:val="none" w:sz="0" w:space="0" w:color="auto"/>
                  </w:divBdr>
                </w:div>
                <w:div w:id="834953946">
                  <w:marLeft w:val="0"/>
                  <w:marRight w:val="0"/>
                  <w:marTop w:val="0"/>
                  <w:marBottom w:val="0"/>
                  <w:divBdr>
                    <w:top w:val="none" w:sz="0" w:space="0" w:color="auto"/>
                    <w:left w:val="none" w:sz="0" w:space="0" w:color="auto"/>
                    <w:bottom w:val="none" w:sz="0" w:space="0" w:color="auto"/>
                    <w:right w:val="none" w:sz="0" w:space="0" w:color="auto"/>
                  </w:divBdr>
                </w:div>
                <w:div w:id="2145418042">
                  <w:marLeft w:val="0"/>
                  <w:marRight w:val="0"/>
                  <w:marTop w:val="0"/>
                  <w:marBottom w:val="0"/>
                  <w:divBdr>
                    <w:top w:val="none" w:sz="0" w:space="0" w:color="auto"/>
                    <w:left w:val="none" w:sz="0" w:space="0" w:color="auto"/>
                    <w:bottom w:val="none" w:sz="0" w:space="0" w:color="auto"/>
                    <w:right w:val="none" w:sz="0" w:space="0" w:color="auto"/>
                  </w:divBdr>
                </w:div>
                <w:div w:id="427430811">
                  <w:marLeft w:val="0"/>
                  <w:marRight w:val="0"/>
                  <w:marTop w:val="0"/>
                  <w:marBottom w:val="0"/>
                  <w:divBdr>
                    <w:top w:val="none" w:sz="0" w:space="0" w:color="auto"/>
                    <w:left w:val="none" w:sz="0" w:space="0" w:color="auto"/>
                    <w:bottom w:val="none" w:sz="0" w:space="0" w:color="auto"/>
                    <w:right w:val="none" w:sz="0" w:space="0" w:color="auto"/>
                  </w:divBdr>
                </w:div>
                <w:div w:id="1486820918">
                  <w:marLeft w:val="0"/>
                  <w:marRight w:val="0"/>
                  <w:marTop w:val="0"/>
                  <w:marBottom w:val="0"/>
                  <w:divBdr>
                    <w:top w:val="none" w:sz="0" w:space="0" w:color="auto"/>
                    <w:left w:val="none" w:sz="0" w:space="0" w:color="auto"/>
                    <w:bottom w:val="none" w:sz="0" w:space="0" w:color="auto"/>
                    <w:right w:val="none" w:sz="0" w:space="0" w:color="auto"/>
                  </w:divBdr>
                </w:div>
                <w:div w:id="1856462057">
                  <w:marLeft w:val="0"/>
                  <w:marRight w:val="0"/>
                  <w:marTop w:val="0"/>
                  <w:marBottom w:val="0"/>
                  <w:divBdr>
                    <w:top w:val="none" w:sz="0" w:space="0" w:color="auto"/>
                    <w:left w:val="none" w:sz="0" w:space="0" w:color="auto"/>
                    <w:bottom w:val="none" w:sz="0" w:space="0" w:color="auto"/>
                    <w:right w:val="none" w:sz="0" w:space="0" w:color="auto"/>
                  </w:divBdr>
                </w:div>
                <w:div w:id="1139761102">
                  <w:marLeft w:val="0"/>
                  <w:marRight w:val="0"/>
                  <w:marTop w:val="0"/>
                  <w:marBottom w:val="0"/>
                  <w:divBdr>
                    <w:top w:val="none" w:sz="0" w:space="0" w:color="auto"/>
                    <w:left w:val="none" w:sz="0" w:space="0" w:color="auto"/>
                    <w:bottom w:val="none" w:sz="0" w:space="0" w:color="auto"/>
                    <w:right w:val="none" w:sz="0" w:space="0" w:color="auto"/>
                  </w:divBdr>
                </w:div>
                <w:div w:id="57555792">
                  <w:marLeft w:val="0"/>
                  <w:marRight w:val="0"/>
                  <w:marTop w:val="0"/>
                  <w:marBottom w:val="0"/>
                  <w:divBdr>
                    <w:top w:val="none" w:sz="0" w:space="0" w:color="auto"/>
                    <w:left w:val="none" w:sz="0" w:space="0" w:color="auto"/>
                    <w:bottom w:val="none" w:sz="0" w:space="0" w:color="auto"/>
                    <w:right w:val="none" w:sz="0" w:space="0" w:color="auto"/>
                  </w:divBdr>
                </w:div>
                <w:div w:id="1934899667">
                  <w:marLeft w:val="0"/>
                  <w:marRight w:val="0"/>
                  <w:marTop w:val="0"/>
                  <w:marBottom w:val="0"/>
                  <w:divBdr>
                    <w:top w:val="none" w:sz="0" w:space="0" w:color="auto"/>
                    <w:left w:val="none" w:sz="0" w:space="0" w:color="auto"/>
                    <w:bottom w:val="none" w:sz="0" w:space="0" w:color="auto"/>
                    <w:right w:val="none" w:sz="0" w:space="0" w:color="auto"/>
                  </w:divBdr>
                </w:div>
              </w:divsChild>
            </w:div>
            <w:div w:id="787503468">
              <w:marLeft w:val="0"/>
              <w:marRight w:val="0"/>
              <w:marTop w:val="0"/>
              <w:marBottom w:val="0"/>
              <w:divBdr>
                <w:top w:val="none" w:sz="0" w:space="0" w:color="auto"/>
                <w:left w:val="none" w:sz="0" w:space="0" w:color="auto"/>
                <w:bottom w:val="none" w:sz="0" w:space="0" w:color="auto"/>
                <w:right w:val="none" w:sz="0" w:space="0" w:color="auto"/>
              </w:divBdr>
              <w:divsChild>
                <w:div w:id="217129193">
                  <w:marLeft w:val="0"/>
                  <w:marRight w:val="0"/>
                  <w:marTop w:val="0"/>
                  <w:marBottom w:val="0"/>
                  <w:divBdr>
                    <w:top w:val="none" w:sz="0" w:space="0" w:color="auto"/>
                    <w:left w:val="none" w:sz="0" w:space="0" w:color="auto"/>
                    <w:bottom w:val="none" w:sz="0" w:space="0" w:color="auto"/>
                    <w:right w:val="none" w:sz="0" w:space="0" w:color="auto"/>
                  </w:divBdr>
                </w:div>
                <w:div w:id="389158917">
                  <w:marLeft w:val="0"/>
                  <w:marRight w:val="0"/>
                  <w:marTop w:val="0"/>
                  <w:marBottom w:val="0"/>
                  <w:divBdr>
                    <w:top w:val="none" w:sz="0" w:space="0" w:color="auto"/>
                    <w:left w:val="none" w:sz="0" w:space="0" w:color="auto"/>
                    <w:bottom w:val="none" w:sz="0" w:space="0" w:color="auto"/>
                    <w:right w:val="none" w:sz="0" w:space="0" w:color="auto"/>
                  </w:divBdr>
                </w:div>
                <w:div w:id="759061670">
                  <w:marLeft w:val="0"/>
                  <w:marRight w:val="0"/>
                  <w:marTop w:val="0"/>
                  <w:marBottom w:val="0"/>
                  <w:divBdr>
                    <w:top w:val="none" w:sz="0" w:space="0" w:color="auto"/>
                    <w:left w:val="none" w:sz="0" w:space="0" w:color="auto"/>
                    <w:bottom w:val="none" w:sz="0" w:space="0" w:color="auto"/>
                    <w:right w:val="none" w:sz="0" w:space="0" w:color="auto"/>
                  </w:divBdr>
                </w:div>
                <w:div w:id="436096077">
                  <w:marLeft w:val="0"/>
                  <w:marRight w:val="0"/>
                  <w:marTop w:val="0"/>
                  <w:marBottom w:val="0"/>
                  <w:divBdr>
                    <w:top w:val="none" w:sz="0" w:space="0" w:color="auto"/>
                    <w:left w:val="none" w:sz="0" w:space="0" w:color="auto"/>
                    <w:bottom w:val="none" w:sz="0" w:space="0" w:color="auto"/>
                    <w:right w:val="none" w:sz="0" w:space="0" w:color="auto"/>
                  </w:divBdr>
                </w:div>
                <w:div w:id="1595699821">
                  <w:marLeft w:val="0"/>
                  <w:marRight w:val="0"/>
                  <w:marTop w:val="0"/>
                  <w:marBottom w:val="0"/>
                  <w:divBdr>
                    <w:top w:val="none" w:sz="0" w:space="0" w:color="auto"/>
                    <w:left w:val="none" w:sz="0" w:space="0" w:color="auto"/>
                    <w:bottom w:val="none" w:sz="0" w:space="0" w:color="auto"/>
                    <w:right w:val="none" w:sz="0" w:space="0" w:color="auto"/>
                  </w:divBdr>
                </w:div>
                <w:div w:id="1049233040">
                  <w:marLeft w:val="0"/>
                  <w:marRight w:val="0"/>
                  <w:marTop w:val="0"/>
                  <w:marBottom w:val="0"/>
                  <w:divBdr>
                    <w:top w:val="none" w:sz="0" w:space="0" w:color="auto"/>
                    <w:left w:val="none" w:sz="0" w:space="0" w:color="auto"/>
                    <w:bottom w:val="none" w:sz="0" w:space="0" w:color="auto"/>
                    <w:right w:val="none" w:sz="0" w:space="0" w:color="auto"/>
                  </w:divBdr>
                </w:div>
                <w:div w:id="2039045961">
                  <w:marLeft w:val="0"/>
                  <w:marRight w:val="0"/>
                  <w:marTop w:val="0"/>
                  <w:marBottom w:val="0"/>
                  <w:divBdr>
                    <w:top w:val="none" w:sz="0" w:space="0" w:color="auto"/>
                    <w:left w:val="none" w:sz="0" w:space="0" w:color="auto"/>
                    <w:bottom w:val="none" w:sz="0" w:space="0" w:color="auto"/>
                    <w:right w:val="none" w:sz="0" w:space="0" w:color="auto"/>
                  </w:divBdr>
                </w:div>
                <w:div w:id="690688619">
                  <w:marLeft w:val="0"/>
                  <w:marRight w:val="0"/>
                  <w:marTop w:val="0"/>
                  <w:marBottom w:val="0"/>
                  <w:divBdr>
                    <w:top w:val="none" w:sz="0" w:space="0" w:color="auto"/>
                    <w:left w:val="none" w:sz="0" w:space="0" w:color="auto"/>
                    <w:bottom w:val="none" w:sz="0" w:space="0" w:color="auto"/>
                    <w:right w:val="none" w:sz="0" w:space="0" w:color="auto"/>
                  </w:divBdr>
                </w:div>
                <w:div w:id="225146668">
                  <w:marLeft w:val="0"/>
                  <w:marRight w:val="0"/>
                  <w:marTop w:val="0"/>
                  <w:marBottom w:val="0"/>
                  <w:divBdr>
                    <w:top w:val="none" w:sz="0" w:space="0" w:color="auto"/>
                    <w:left w:val="none" w:sz="0" w:space="0" w:color="auto"/>
                    <w:bottom w:val="none" w:sz="0" w:space="0" w:color="auto"/>
                    <w:right w:val="none" w:sz="0" w:space="0" w:color="auto"/>
                  </w:divBdr>
                </w:div>
                <w:div w:id="180046400">
                  <w:marLeft w:val="0"/>
                  <w:marRight w:val="0"/>
                  <w:marTop w:val="0"/>
                  <w:marBottom w:val="0"/>
                  <w:divBdr>
                    <w:top w:val="none" w:sz="0" w:space="0" w:color="auto"/>
                    <w:left w:val="none" w:sz="0" w:space="0" w:color="auto"/>
                    <w:bottom w:val="none" w:sz="0" w:space="0" w:color="auto"/>
                    <w:right w:val="none" w:sz="0" w:space="0" w:color="auto"/>
                  </w:divBdr>
                </w:div>
                <w:div w:id="1085956936">
                  <w:marLeft w:val="0"/>
                  <w:marRight w:val="0"/>
                  <w:marTop w:val="0"/>
                  <w:marBottom w:val="0"/>
                  <w:divBdr>
                    <w:top w:val="none" w:sz="0" w:space="0" w:color="auto"/>
                    <w:left w:val="none" w:sz="0" w:space="0" w:color="auto"/>
                    <w:bottom w:val="none" w:sz="0" w:space="0" w:color="auto"/>
                    <w:right w:val="none" w:sz="0" w:space="0" w:color="auto"/>
                  </w:divBdr>
                </w:div>
                <w:div w:id="1332828587">
                  <w:marLeft w:val="0"/>
                  <w:marRight w:val="0"/>
                  <w:marTop w:val="0"/>
                  <w:marBottom w:val="0"/>
                  <w:divBdr>
                    <w:top w:val="none" w:sz="0" w:space="0" w:color="auto"/>
                    <w:left w:val="none" w:sz="0" w:space="0" w:color="auto"/>
                    <w:bottom w:val="none" w:sz="0" w:space="0" w:color="auto"/>
                    <w:right w:val="none" w:sz="0" w:space="0" w:color="auto"/>
                  </w:divBdr>
                </w:div>
                <w:div w:id="1719468858">
                  <w:marLeft w:val="0"/>
                  <w:marRight w:val="0"/>
                  <w:marTop w:val="0"/>
                  <w:marBottom w:val="0"/>
                  <w:divBdr>
                    <w:top w:val="none" w:sz="0" w:space="0" w:color="auto"/>
                    <w:left w:val="none" w:sz="0" w:space="0" w:color="auto"/>
                    <w:bottom w:val="none" w:sz="0" w:space="0" w:color="auto"/>
                    <w:right w:val="none" w:sz="0" w:space="0" w:color="auto"/>
                  </w:divBdr>
                </w:div>
                <w:div w:id="545601508">
                  <w:marLeft w:val="0"/>
                  <w:marRight w:val="0"/>
                  <w:marTop w:val="0"/>
                  <w:marBottom w:val="0"/>
                  <w:divBdr>
                    <w:top w:val="none" w:sz="0" w:space="0" w:color="auto"/>
                    <w:left w:val="none" w:sz="0" w:space="0" w:color="auto"/>
                    <w:bottom w:val="none" w:sz="0" w:space="0" w:color="auto"/>
                    <w:right w:val="none" w:sz="0" w:space="0" w:color="auto"/>
                  </w:divBdr>
                </w:div>
                <w:div w:id="272790921">
                  <w:marLeft w:val="0"/>
                  <w:marRight w:val="0"/>
                  <w:marTop w:val="0"/>
                  <w:marBottom w:val="0"/>
                  <w:divBdr>
                    <w:top w:val="none" w:sz="0" w:space="0" w:color="auto"/>
                    <w:left w:val="none" w:sz="0" w:space="0" w:color="auto"/>
                    <w:bottom w:val="none" w:sz="0" w:space="0" w:color="auto"/>
                    <w:right w:val="none" w:sz="0" w:space="0" w:color="auto"/>
                  </w:divBdr>
                </w:div>
                <w:div w:id="117724983">
                  <w:marLeft w:val="0"/>
                  <w:marRight w:val="0"/>
                  <w:marTop w:val="0"/>
                  <w:marBottom w:val="0"/>
                  <w:divBdr>
                    <w:top w:val="none" w:sz="0" w:space="0" w:color="auto"/>
                    <w:left w:val="none" w:sz="0" w:space="0" w:color="auto"/>
                    <w:bottom w:val="none" w:sz="0" w:space="0" w:color="auto"/>
                    <w:right w:val="none" w:sz="0" w:space="0" w:color="auto"/>
                  </w:divBdr>
                </w:div>
                <w:div w:id="1948543667">
                  <w:marLeft w:val="0"/>
                  <w:marRight w:val="0"/>
                  <w:marTop w:val="0"/>
                  <w:marBottom w:val="0"/>
                  <w:divBdr>
                    <w:top w:val="none" w:sz="0" w:space="0" w:color="auto"/>
                    <w:left w:val="none" w:sz="0" w:space="0" w:color="auto"/>
                    <w:bottom w:val="none" w:sz="0" w:space="0" w:color="auto"/>
                    <w:right w:val="none" w:sz="0" w:space="0" w:color="auto"/>
                  </w:divBdr>
                </w:div>
                <w:div w:id="493450511">
                  <w:marLeft w:val="0"/>
                  <w:marRight w:val="0"/>
                  <w:marTop w:val="0"/>
                  <w:marBottom w:val="0"/>
                  <w:divBdr>
                    <w:top w:val="none" w:sz="0" w:space="0" w:color="auto"/>
                    <w:left w:val="none" w:sz="0" w:space="0" w:color="auto"/>
                    <w:bottom w:val="none" w:sz="0" w:space="0" w:color="auto"/>
                    <w:right w:val="none" w:sz="0" w:space="0" w:color="auto"/>
                  </w:divBdr>
                </w:div>
                <w:div w:id="1405491069">
                  <w:marLeft w:val="0"/>
                  <w:marRight w:val="0"/>
                  <w:marTop w:val="0"/>
                  <w:marBottom w:val="0"/>
                  <w:divBdr>
                    <w:top w:val="none" w:sz="0" w:space="0" w:color="auto"/>
                    <w:left w:val="none" w:sz="0" w:space="0" w:color="auto"/>
                    <w:bottom w:val="none" w:sz="0" w:space="0" w:color="auto"/>
                    <w:right w:val="none" w:sz="0" w:space="0" w:color="auto"/>
                  </w:divBdr>
                </w:div>
                <w:div w:id="1737510122">
                  <w:marLeft w:val="0"/>
                  <w:marRight w:val="0"/>
                  <w:marTop w:val="0"/>
                  <w:marBottom w:val="0"/>
                  <w:divBdr>
                    <w:top w:val="none" w:sz="0" w:space="0" w:color="auto"/>
                    <w:left w:val="none" w:sz="0" w:space="0" w:color="auto"/>
                    <w:bottom w:val="none" w:sz="0" w:space="0" w:color="auto"/>
                    <w:right w:val="none" w:sz="0" w:space="0" w:color="auto"/>
                  </w:divBdr>
                </w:div>
                <w:div w:id="130754164">
                  <w:marLeft w:val="0"/>
                  <w:marRight w:val="0"/>
                  <w:marTop w:val="0"/>
                  <w:marBottom w:val="0"/>
                  <w:divBdr>
                    <w:top w:val="none" w:sz="0" w:space="0" w:color="auto"/>
                    <w:left w:val="none" w:sz="0" w:space="0" w:color="auto"/>
                    <w:bottom w:val="none" w:sz="0" w:space="0" w:color="auto"/>
                    <w:right w:val="none" w:sz="0" w:space="0" w:color="auto"/>
                  </w:divBdr>
                </w:div>
                <w:div w:id="976840969">
                  <w:marLeft w:val="0"/>
                  <w:marRight w:val="0"/>
                  <w:marTop w:val="0"/>
                  <w:marBottom w:val="0"/>
                  <w:divBdr>
                    <w:top w:val="none" w:sz="0" w:space="0" w:color="auto"/>
                    <w:left w:val="none" w:sz="0" w:space="0" w:color="auto"/>
                    <w:bottom w:val="none" w:sz="0" w:space="0" w:color="auto"/>
                    <w:right w:val="none" w:sz="0" w:space="0" w:color="auto"/>
                  </w:divBdr>
                </w:div>
                <w:div w:id="1875270313">
                  <w:marLeft w:val="0"/>
                  <w:marRight w:val="0"/>
                  <w:marTop w:val="0"/>
                  <w:marBottom w:val="0"/>
                  <w:divBdr>
                    <w:top w:val="none" w:sz="0" w:space="0" w:color="auto"/>
                    <w:left w:val="none" w:sz="0" w:space="0" w:color="auto"/>
                    <w:bottom w:val="none" w:sz="0" w:space="0" w:color="auto"/>
                    <w:right w:val="none" w:sz="0" w:space="0" w:color="auto"/>
                  </w:divBdr>
                </w:div>
                <w:div w:id="143277930">
                  <w:marLeft w:val="0"/>
                  <w:marRight w:val="0"/>
                  <w:marTop w:val="0"/>
                  <w:marBottom w:val="0"/>
                  <w:divBdr>
                    <w:top w:val="none" w:sz="0" w:space="0" w:color="auto"/>
                    <w:left w:val="none" w:sz="0" w:space="0" w:color="auto"/>
                    <w:bottom w:val="none" w:sz="0" w:space="0" w:color="auto"/>
                    <w:right w:val="none" w:sz="0" w:space="0" w:color="auto"/>
                  </w:divBdr>
                </w:div>
                <w:div w:id="1892568933">
                  <w:marLeft w:val="0"/>
                  <w:marRight w:val="0"/>
                  <w:marTop w:val="0"/>
                  <w:marBottom w:val="0"/>
                  <w:divBdr>
                    <w:top w:val="none" w:sz="0" w:space="0" w:color="auto"/>
                    <w:left w:val="none" w:sz="0" w:space="0" w:color="auto"/>
                    <w:bottom w:val="none" w:sz="0" w:space="0" w:color="auto"/>
                    <w:right w:val="none" w:sz="0" w:space="0" w:color="auto"/>
                  </w:divBdr>
                </w:div>
                <w:div w:id="474958586">
                  <w:marLeft w:val="0"/>
                  <w:marRight w:val="0"/>
                  <w:marTop w:val="0"/>
                  <w:marBottom w:val="0"/>
                  <w:divBdr>
                    <w:top w:val="none" w:sz="0" w:space="0" w:color="auto"/>
                    <w:left w:val="none" w:sz="0" w:space="0" w:color="auto"/>
                    <w:bottom w:val="none" w:sz="0" w:space="0" w:color="auto"/>
                    <w:right w:val="none" w:sz="0" w:space="0" w:color="auto"/>
                  </w:divBdr>
                </w:div>
                <w:div w:id="1818523996">
                  <w:marLeft w:val="0"/>
                  <w:marRight w:val="0"/>
                  <w:marTop w:val="0"/>
                  <w:marBottom w:val="0"/>
                  <w:divBdr>
                    <w:top w:val="none" w:sz="0" w:space="0" w:color="auto"/>
                    <w:left w:val="none" w:sz="0" w:space="0" w:color="auto"/>
                    <w:bottom w:val="none" w:sz="0" w:space="0" w:color="auto"/>
                    <w:right w:val="none" w:sz="0" w:space="0" w:color="auto"/>
                  </w:divBdr>
                </w:div>
                <w:div w:id="1706708408">
                  <w:marLeft w:val="0"/>
                  <w:marRight w:val="0"/>
                  <w:marTop w:val="0"/>
                  <w:marBottom w:val="0"/>
                  <w:divBdr>
                    <w:top w:val="none" w:sz="0" w:space="0" w:color="auto"/>
                    <w:left w:val="none" w:sz="0" w:space="0" w:color="auto"/>
                    <w:bottom w:val="none" w:sz="0" w:space="0" w:color="auto"/>
                    <w:right w:val="none" w:sz="0" w:space="0" w:color="auto"/>
                  </w:divBdr>
                </w:div>
                <w:div w:id="1796826928">
                  <w:marLeft w:val="0"/>
                  <w:marRight w:val="0"/>
                  <w:marTop w:val="0"/>
                  <w:marBottom w:val="0"/>
                  <w:divBdr>
                    <w:top w:val="none" w:sz="0" w:space="0" w:color="auto"/>
                    <w:left w:val="none" w:sz="0" w:space="0" w:color="auto"/>
                    <w:bottom w:val="none" w:sz="0" w:space="0" w:color="auto"/>
                    <w:right w:val="none" w:sz="0" w:space="0" w:color="auto"/>
                  </w:divBdr>
                </w:div>
                <w:div w:id="973560687">
                  <w:marLeft w:val="0"/>
                  <w:marRight w:val="0"/>
                  <w:marTop w:val="0"/>
                  <w:marBottom w:val="0"/>
                  <w:divBdr>
                    <w:top w:val="none" w:sz="0" w:space="0" w:color="auto"/>
                    <w:left w:val="none" w:sz="0" w:space="0" w:color="auto"/>
                    <w:bottom w:val="none" w:sz="0" w:space="0" w:color="auto"/>
                    <w:right w:val="none" w:sz="0" w:space="0" w:color="auto"/>
                  </w:divBdr>
                </w:div>
                <w:div w:id="388840879">
                  <w:marLeft w:val="0"/>
                  <w:marRight w:val="0"/>
                  <w:marTop w:val="0"/>
                  <w:marBottom w:val="0"/>
                  <w:divBdr>
                    <w:top w:val="none" w:sz="0" w:space="0" w:color="auto"/>
                    <w:left w:val="none" w:sz="0" w:space="0" w:color="auto"/>
                    <w:bottom w:val="none" w:sz="0" w:space="0" w:color="auto"/>
                    <w:right w:val="none" w:sz="0" w:space="0" w:color="auto"/>
                  </w:divBdr>
                </w:div>
                <w:div w:id="912356389">
                  <w:marLeft w:val="0"/>
                  <w:marRight w:val="0"/>
                  <w:marTop w:val="0"/>
                  <w:marBottom w:val="0"/>
                  <w:divBdr>
                    <w:top w:val="none" w:sz="0" w:space="0" w:color="auto"/>
                    <w:left w:val="none" w:sz="0" w:space="0" w:color="auto"/>
                    <w:bottom w:val="none" w:sz="0" w:space="0" w:color="auto"/>
                    <w:right w:val="none" w:sz="0" w:space="0" w:color="auto"/>
                  </w:divBdr>
                </w:div>
                <w:div w:id="858351931">
                  <w:marLeft w:val="0"/>
                  <w:marRight w:val="0"/>
                  <w:marTop w:val="0"/>
                  <w:marBottom w:val="0"/>
                  <w:divBdr>
                    <w:top w:val="none" w:sz="0" w:space="0" w:color="auto"/>
                    <w:left w:val="none" w:sz="0" w:space="0" w:color="auto"/>
                    <w:bottom w:val="none" w:sz="0" w:space="0" w:color="auto"/>
                    <w:right w:val="none" w:sz="0" w:space="0" w:color="auto"/>
                  </w:divBdr>
                </w:div>
                <w:div w:id="1478717354">
                  <w:marLeft w:val="0"/>
                  <w:marRight w:val="0"/>
                  <w:marTop w:val="0"/>
                  <w:marBottom w:val="0"/>
                  <w:divBdr>
                    <w:top w:val="none" w:sz="0" w:space="0" w:color="auto"/>
                    <w:left w:val="none" w:sz="0" w:space="0" w:color="auto"/>
                    <w:bottom w:val="none" w:sz="0" w:space="0" w:color="auto"/>
                    <w:right w:val="none" w:sz="0" w:space="0" w:color="auto"/>
                  </w:divBdr>
                </w:div>
                <w:div w:id="1612937569">
                  <w:marLeft w:val="0"/>
                  <w:marRight w:val="0"/>
                  <w:marTop w:val="0"/>
                  <w:marBottom w:val="0"/>
                  <w:divBdr>
                    <w:top w:val="none" w:sz="0" w:space="0" w:color="auto"/>
                    <w:left w:val="none" w:sz="0" w:space="0" w:color="auto"/>
                    <w:bottom w:val="none" w:sz="0" w:space="0" w:color="auto"/>
                    <w:right w:val="none" w:sz="0" w:space="0" w:color="auto"/>
                  </w:divBdr>
                </w:div>
              </w:divsChild>
            </w:div>
            <w:div w:id="662701211">
              <w:marLeft w:val="0"/>
              <w:marRight w:val="0"/>
              <w:marTop w:val="0"/>
              <w:marBottom w:val="0"/>
              <w:divBdr>
                <w:top w:val="none" w:sz="0" w:space="0" w:color="auto"/>
                <w:left w:val="none" w:sz="0" w:space="0" w:color="auto"/>
                <w:bottom w:val="none" w:sz="0" w:space="0" w:color="auto"/>
                <w:right w:val="none" w:sz="0" w:space="0" w:color="auto"/>
              </w:divBdr>
              <w:divsChild>
                <w:div w:id="1554317975">
                  <w:marLeft w:val="0"/>
                  <w:marRight w:val="0"/>
                  <w:marTop w:val="0"/>
                  <w:marBottom w:val="0"/>
                  <w:divBdr>
                    <w:top w:val="none" w:sz="0" w:space="0" w:color="auto"/>
                    <w:left w:val="none" w:sz="0" w:space="0" w:color="auto"/>
                    <w:bottom w:val="none" w:sz="0" w:space="0" w:color="auto"/>
                    <w:right w:val="none" w:sz="0" w:space="0" w:color="auto"/>
                  </w:divBdr>
                </w:div>
                <w:div w:id="855146105">
                  <w:marLeft w:val="0"/>
                  <w:marRight w:val="0"/>
                  <w:marTop w:val="0"/>
                  <w:marBottom w:val="0"/>
                  <w:divBdr>
                    <w:top w:val="none" w:sz="0" w:space="0" w:color="auto"/>
                    <w:left w:val="none" w:sz="0" w:space="0" w:color="auto"/>
                    <w:bottom w:val="none" w:sz="0" w:space="0" w:color="auto"/>
                    <w:right w:val="none" w:sz="0" w:space="0" w:color="auto"/>
                  </w:divBdr>
                </w:div>
                <w:div w:id="403189156">
                  <w:marLeft w:val="0"/>
                  <w:marRight w:val="0"/>
                  <w:marTop w:val="0"/>
                  <w:marBottom w:val="0"/>
                  <w:divBdr>
                    <w:top w:val="none" w:sz="0" w:space="0" w:color="auto"/>
                    <w:left w:val="none" w:sz="0" w:space="0" w:color="auto"/>
                    <w:bottom w:val="none" w:sz="0" w:space="0" w:color="auto"/>
                    <w:right w:val="none" w:sz="0" w:space="0" w:color="auto"/>
                  </w:divBdr>
                </w:div>
                <w:div w:id="187914907">
                  <w:marLeft w:val="0"/>
                  <w:marRight w:val="0"/>
                  <w:marTop w:val="0"/>
                  <w:marBottom w:val="0"/>
                  <w:divBdr>
                    <w:top w:val="none" w:sz="0" w:space="0" w:color="auto"/>
                    <w:left w:val="none" w:sz="0" w:space="0" w:color="auto"/>
                    <w:bottom w:val="none" w:sz="0" w:space="0" w:color="auto"/>
                    <w:right w:val="none" w:sz="0" w:space="0" w:color="auto"/>
                  </w:divBdr>
                </w:div>
                <w:div w:id="201402937">
                  <w:marLeft w:val="0"/>
                  <w:marRight w:val="0"/>
                  <w:marTop w:val="0"/>
                  <w:marBottom w:val="0"/>
                  <w:divBdr>
                    <w:top w:val="none" w:sz="0" w:space="0" w:color="auto"/>
                    <w:left w:val="none" w:sz="0" w:space="0" w:color="auto"/>
                    <w:bottom w:val="none" w:sz="0" w:space="0" w:color="auto"/>
                    <w:right w:val="none" w:sz="0" w:space="0" w:color="auto"/>
                  </w:divBdr>
                </w:div>
                <w:div w:id="1485855329">
                  <w:marLeft w:val="0"/>
                  <w:marRight w:val="0"/>
                  <w:marTop w:val="0"/>
                  <w:marBottom w:val="0"/>
                  <w:divBdr>
                    <w:top w:val="none" w:sz="0" w:space="0" w:color="auto"/>
                    <w:left w:val="none" w:sz="0" w:space="0" w:color="auto"/>
                    <w:bottom w:val="none" w:sz="0" w:space="0" w:color="auto"/>
                    <w:right w:val="none" w:sz="0" w:space="0" w:color="auto"/>
                  </w:divBdr>
                </w:div>
                <w:div w:id="1043023151">
                  <w:marLeft w:val="0"/>
                  <w:marRight w:val="0"/>
                  <w:marTop w:val="0"/>
                  <w:marBottom w:val="0"/>
                  <w:divBdr>
                    <w:top w:val="none" w:sz="0" w:space="0" w:color="auto"/>
                    <w:left w:val="none" w:sz="0" w:space="0" w:color="auto"/>
                    <w:bottom w:val="none" w:sz="0" w:space="0" w:color="auto"/>
                    <w:right w:val="none" w:sz="0" w:space="0" w:color="auto"/>
                  </w:divBdr>
                </w:div>
                <w:div w:id="562839922">
                  <w:marLeft w:val="0"/>
                  <w:marRight w:val="0"/>
                  <w:marTop w:val="0"/>
                  <w:marBottom w:val="0"/>
                  <w:divBdr>
                    <w:top w:val="none" w:sz="0" w:space="0" w:color="auto"/>
                    <w:left w:val="none" w:sz="0" w:space="0" w:color="auto"/>
                    <w:bottom w:val="none" w:sz="0" w:space="0" w:color="auto"/>
                    <w:right w:val="none" w:sz="0" w:space="0" w:color="auto"/>
                  </w:divBdr>
                </w:div>
                <w:div w:id="2036924644">
                  <w:marLeft w:val="0"/>
                  <w:marRight w:val="0"/>
                  <w:marTop w:val="0"/>
                  <w:marBottom w:val="0"/>
                  <w:divBdr>
                    <w:top w:val="none" w:sz="0" w:space="0" w:color="auto"/>
                    <w:left w:val="none" w:sz="0" w:space="0" w:color="auto"/>
                    <w:bottom w:val="none" w:sz="0" w:space="0" w:color="auto"/>
                    <w:right w:val="none" w:sz="0" w:space="0" w:color="auto"/>
                  </w:divBdr>
                </w:div>
                <w:div w:id="494953883">
                  <w:marLeft w:val="0"/>
                  <w:marRight w:val="0"/>
                  <w:marTop w:val="0"/>
                  <w:marBottom w:val="0"/>
                  <w:divBdr>
                    <w:top w:val="none" w:sz="0" w:space="0" w:color="auto"/>
                    <w:left w:val="none" w:sz="0" w:space="0" w:color="auto"/>
                    <w:bottom w:val="none" w:sz="0" w:space="0" w:color="auto"/>
                    <w:right w:val="none" w:sz="0" w:space="0" w:color="auto"/>
                  </w:divBdr>
                </w:div>
                <w:div w:id="55978210">
                  <w:marLeft w:val="0"/>
                  <w:marRight w:val="0"/>
                  <w:marTop w:val="0"/>
                  <w:marBottom w:val="0"/>
                  <w:divBdr>
                    <w:top w:val="none" w:sz="0" w:space="0" w:color="auto"/>
                    <w:left w:val="none" w:sz="0" w:space="0" w:color="auto"/>
                    <w:bottom w:val="none" w:sz="0" w:space="0" w:color="auto"/>
                    <w:right w:val="none" w:sz="0" w:space="0" w:color="auto"/>
                  </w:divBdr>
                </w:div>
                <w:div w:id="455293731">
                  <w:marLeft w:val="0"/>
                  <w:marRight w:val="0"/>
                  <w:marTop w:val="0"/>
                  <w:marBottom w:val="0"/>
                  <w:divBdr>
                    <w:top w:val="none" w:sz="0" w:space="0" w:color="auto"/>
                    <w:left w:val="none" w:sz="0" w:space="0" w:color="auto"/>
                    <w:bottom w:val="none" w:sz="0" w:space="0" w:color="auto"/>
                    <w:right w:val="none" w:sz="0" w:space="0" w:color="auto"/>
                  </w:divBdr>
                </w:div>
                <w:div w:id="892810636">
                  <w:marLeft w:val="0"/>
                  <w:marRight w:val="0"/>
                  <w:marTop w:val="0"/>
                  <w:marBottom w:val="0"/>
                  <w:divBdr>
                    <w:top w:val="none" w:sz="0" w:space="0" w:color="auto"/>
                    <w:left w:val="none" w:sz="0" w:space="0" w:color="auto"/>
                    <w:bottom w:val="none" w:sz="0" w:space="0" w:color="auto"/>
                    <w:right w:val="none" w:sz="0" w:space="0" w:color="auto"/>
                  </w:divBdr>
                </w:div>
                <w:div w:id="649138983">
                  <w:marLeft w:val="0"/>
                  <w:marRight w:val="0"/>
                  <w:marTop w:val="0"/>
                  <w:marBottom w:val="0"/>
                  <w:divBdr>
                    <w:top w:val="none" w:sz="0" w:space="0" w:color="auto"/>
                    <w:left w:val="none" w:sz="0" w:space="0" w:color="auto"/>
                    <w:bottom w:val="none" w:sz="0" w:space="0" w:color="auto"/>
                    <w:right w:val="none" w:sz="0" w:space="0" w:color="auto"/>
                  </w:divBdr>
                </w:div>
                <w:div w:id="83848075">
                  <w:marLeft w:val="0"/>
                  <w:marRight w:val="0"/>
                  <w:marTop w:val="0"/>
                  <w:marBottom w:val="0"/>
                  <w:divBdr>
                    <w:top w:val="none" w:sz="0" w:space="0" w:color="auto"/>
                    <w:left w:val="none" w:sz="0" w:space="0" w:color="auto"/>
                    <w:bottom w:val="none" w:sz="0" w:space="0" w:color="auto"/>
                    <w:right w:val="none" w:sz="0" w:space="0" w:color="auto"/>
                  </w:divBdr>
                </w:div>
                <w:div w:id="2063288290">
                  <w:marLeft w:val="0"/>
                  <w:marRight w:val="0"/>
                  <w:marTop w:val="0"/>
                  <w:marBottom w:val="0"/>
                  <w:divBdr>
                    <w:top w:val="none" w:sz="0" w:space="0" w:color="auto"/>
                    <w:left w:val="none" w:sz="0" w:space="0" w:color="auto"/>
                    <w:bottom w:val="none" w:sz="0" w:space="0" w:color="auto"/>
                    <w:right w:val="none" w:sz="0" w:space="0" w:color="auto"/>
                  </w:divBdr>
                </w:div>
                <w:div w:id="1634796760">
                  <w:marLeft w:val="0"/>
                  <w:marRight w:val="0"/>
                  <w:marTop w:val="0"/>
                  <w:marBottom w:val="0"/>
                  <w:divBdr>
                    <w:top w:val="none" w:sz="0" w:space="0" w:color="auto"/>
                    <w:left w:val="none" w:sz="0" w:space="0" w:color="auto"/>
                    <w:bottom w:val="none" w:sz="0" w:space="0" w:color="auto"/>
                    <w:right w:val="none" w:sz="0" w:space="0" w:color="auto"/>
                  </w:divBdr>
                </w:div>
                <w:div w:id="972170845">
                  <w:marLeft w:val="0"/>
                  <w:marRight w:val="0"/>
                  <w:marTop w:val="0"/>
                  <w:marBottom w:val="0"/>
                  <w:divBdr>
                    <w:top w:val="none" w:sz="0" w:space="0" w:color="auto"/>
                    <w:left w:val="none" w:sz="0" w:space="0" w:color="auto"/>
                    <w:bottom w:val="none" w:sz="0" w:space="0" w:color="auto"/>
                    <w:right w:val="none" w:sz="0" w:space="0" w:color="auto"/>
                  </w:divBdr>
                </w:div>
                <w:div w:id="1217283603">
                  <w:marLeft w:val="0"/>
                  <w:marRight w:val="0"/>
                  <w:marTop w:val="0"/>
                  <w:marBottom w:val="0"/>
                  <w:divBdr>
                    <w:top w:val="none" w:sz="0" w:space="0" w:color="auto"/>
                    <w:left w:val="none" w:sz="0" w:space="0" w:color="auto"/>
                    <w:bottom w:val="none" w:sz="0" w:space="0" w:color="auto"/>
                    <w:right w:val="none" w:sz="0" w:space="0" w:color="auto"/>
                  </w:divBdr>
                </w:div>
                <w:div w:id="72630508">
                  <w:marLeft w:val="0"/>
                  <w:marRight w:val="0"/>
                  <w:marTop w:val="0"/>
                  <w:marBottom w:val="0"/>
                  <w:divBdr>
                    <w:top w:val="none" w:sz="0" w:space="0" w:color="auto"/>
                    <w:left w:val="none" w:sz="0" w:space="0" w:color="auto"/>
                    <w:bottom w:val="none" w:sz="0" w:space="0" w:color="auto"/>
                    <w:right w:val="none" w:sz="0" w:space="0" w:color="auto"/>
                  </w:divBdr>
                </w:div>
                <w:div w:id="1785424801">
                  <w:marLeft w:val="0"/>
                  <w:marRight w:val="0"/>
                  <w:marTop w:val="0"/>
                  <w:marBottom w:val="0"/>
                  <w:divBdr>
                    <w:top w:val="none" w:sz="0" w:space="0" w:color="auto"/>
                    <w:left w:val="none" w:sz="0" w:space="0" w:color="auto"/>
                    <w:bottom w:val="none" w:sz="0" w:space="0" w:color="auto"/>
                    <w:right w:val="none" w:sz="0" w:space="0" w:color="auto"/>
                  </w:divBdr>
                </w:div>
                <w:div w:id="1871650772">
                  <w:marLeft w:val="0"/>
                  <w:marRight w:val="0"/>
                  <w:marTop w:val="0"/>
                  <w:marBottom w:val="0"/>
                  <w:divBdr>
                    <w:top w:val="none" w:sz="0" w:space="0" w:color="auto"/>
                    <w:left w:val="none" w:sz="0" w:space="0" w:color="auto"/>
                    <w:bottom w:val="none" w:sz="0" w:space="0" w:color="auto"/>
                    <w:right w:val="none" w:sz="0" w:space="0" w:color="auto"/>
                  </w:divBdr>
                </w:div>
                <w:div w:id="713237525">
                  <w:marLeft w:val="0"/>
                  <w:marRight w:val="0"/>
                  <w:marTop w:val="0"/>
                  <w:marBottom w:val="0"/>
                  <w:divBdr>
                    <w:top w:val="none" w:sz="0" w:space="0" w:color="auto"/>
                    <w:left w:val="none" w:sz="0" w:space="0" w:color="auto"/>
                    <w:bottom w:val="none" w:sz="0" w:space="0" w:color="auto"/>
                    <w:right w:val="none" w:sz="0" w:space="0" w:color="auto"/>
                  </w:divBdr>
                </w:div>
                <w:div w:id="1973516208">
                  <w:marLeft w:val="0"/>
                  <w:marRight w:val="0"/>
                  <w:marTop w:val="0"/>
                  <w:marBottom w:val="0"/>
                  <w:divBdr>
                    <w:top w:val="none" w:sz="0" w:space="0" w:color="auto"/>
                    <w:left w:val="none" w:sz="0" w:space="0" w:color="auto"/>
                    <w:bottom w:val="none" w:sz="0" w:space="0" w:color="auto"/>
                    <w:right w:val="none" w:sz="0" w:space="0" w:color="auto"/>
                  </w:divBdr>
                </w:div>
                <w:div w:id="459225353">
                  <w:marLeft w:val="0"/>
                  <w:marRight w:val="0"/>
                  <w:marTop w:val="0"/>
                  <w:marBottom w:val="0"/>
                  <w:divBdr>
                    <w:top w:val="none" w:sz="0" w:space="0" w:color="auto"/>
                    <w:left w:val="none" w:sz="0" w:space="0" w:color="auto"/>
                    <w:bottom w:val="none" w:sz="0" w:space="0" w:color="auto"/>
                    <w:right w:val="none" w:sz="0" w:space="0" w:color="auto"/>
                  </w:divBdr>
                </w:div>
                <w:div w:id="1695572777">
                  <w:marLeft w:val="0"/>
                  <w:marRight w:val="0"/>
                  <w:marTop w:val="0"/>
                  <w:marBottom w:val="0"/>
                  <w:divBdr>
                    <w:top w:val="none" w:sz="0" w:space="0" w:color="auto"/>
                    <w:left w:val="none" w:sz="0" w:space="0" w:color="auto"/>
                    <w:bottom w:val="none" w:sz="0" w:space="0" w:color="auto"/>
                    <w:right w:val="none" w:sz="0" w:space="0" w:color="auto"/>
                  </w:divBdr>
                </w:div>
                <w:div w:id="844902469">
                  <w:marLeft w:val="0"/>
                  <w:marRight w:val="0"/>
                  <w:marTop w:val="0"/>
                  <w:marBottom w:val="0"/>
                  <w:divBdr>
                    <w:top w:val="none" w:sz="0" w:space="0" w:color="auto"/>
                    <w:left w:val="none" w:sz="0" w:space="0" w:color="auto"/>
                    <w:bottom w:val="none" w:sz="0" w:space="0" w:color="auto"/>
                    <w:right w:val="none" w:sz="0" w:space="0" w:color="auto"/>
                  </w:divBdr>
                </w:div>
                <w:div w:id="1082996076">
                  <w:marLeft w:val="0"/>
                  <w:marRight w:val="0"/>
                  <w:marTop w:val="0"/>
                  <w:marBottom w:val="0"/>
                  <w:divBdr>
                    <w:top w:val="none" w:sz="0" w:space="0" w:color="auto"/>
                    <w:left w:val="none" w:sz="0" w:space="0" w:color="auto"/>
                    <w:bottom w:val="none" w:sz="0" w:space="0" w:color="auto"/>
                    <w:right w:val="none" w:sz="0" w:space="0" w:color="auto"/>
                  </w:divBdr>
                </w:div>
                <w:div w:id="1494025483">
                  <w:marLeft w:val="0"/>
                  <w:marRight w:val="0"/>
                  <w:marTop w:val="0"/>
                  <w:marBottom w:val="0"/>
                  <w:divBdr>
                    <w:top w:val="none" w:sz="0" w:space="0" w:color="auto"/>
                    <w:left w:val="none" w:sz="0" w:space="0" w:color="auto"/>
                    <w:bottom w:val="none" w:sz="0" w:space="0" w:color="auto"/>
                    <w:right w:val="none" w:sz="0" w:space="0" w:color="auto"/>
                  </w:divBdr>
                </w:div>
                <w:div w:id="184635572">
                  <w:marLeft w:val="0"/>
                  <w:marRight w:val="0"/>
                  <w:marTop w:val="0"/>
                  <w:marBottom w:val="0"/>
                  <w:divBdr>
                    <w:top w:val="none" w:sz="0" w:space="0" w:color="auto"/>
                    <w:left w:val="none" w:sz="0" w:space="0" w:color="auto"/>
                    <w:bottom w:val="none" w:sz="0" w:space="0" w:color="auto"/>
                    <w:right w:val="none" w:sz="0" w:space="0" w:color="auto"/>
                  </w:divBdr>
                </w:div>
                <w:div w:id="26104170">
                  <w:marLeft w:val="0"/>
                  <w:marRight w:val="0"/>
                  <w:marTop w:val="0"/>
                  <w:marBottom w:val="0"/>
                  <w:divBdr>
                    <w:top w:val="none" w:sz="0" w:space="0" w:color="auto"/>
                    <w:left w:val="none" w:sz="0" w:space="0" w:color="auto"/>
                    <w:bottom w:val="none" w:sz="0" w:space="0" w:color="auto"/>
                    <w:right w:val="none" w:sz="0" w:space="0" w:color="auto"/>
                  </w:divBdr>
                </w:div>
                <w:div w:id="355540584">
                  <w:marLeft w:val="0"/>
                  <w:marRight w:val="0"/>
                  <w:marTop w:val="0"/>
                  <w:marBottom w:val="0"/>
                  <w:divBdr>
                    <w:top w:val="none" w:sz="0" w:space="0" w:color="auto"/>
                    <w:left w:val="none" w:sz="0" w:space="0" w:color="auto"/>
                    <w:bottom w:val="none" w:sz="0" w:space="0" w:color="auto"/>
                    <w:right w:val="none" w:sz="0" w:space="0" w:color="auto"/>
                  </w:divBdr>
                </w:div>
                <w:div w:id="417025296">
                  <w:marLeft w:val="0"/>
                  <w:marRight w:val="0"/>
                  <w:marTop w:val="0"/>
                  <w:marBottom w:val="0"/>
                  <w:divBdr>
                    <w:top w:val="none" w:sz="0" w:space="0" w:color="auto"/>
                    <w:left w:val="none" w:sz="0" w:space="0" w:color="auto"/>
                    <w:bottom w:val="none" w:sz="0" w:space="0" w:color="auto"/>
                    <w:right w:val="none" w:sz="0" w:space="0" w:color="auto"/>
                  </w:divBdr>
                </w:div>
                <w:div w:id="2119374958">
                  <w:marLeft w:val="0"/>
                  <w:marRight w:val="0"/>
                  <w:marTop w:val="0"/>
                  <w:marBottom w:val="0"/>
                  <w:divBdr>
                    <w:top w:val="none" w:sz="0" w:space="0" w:color="auto"/>
                    <w:left w:val="none" w:sz="0" w:space="0" w:color="auto"/>
                    <w:bottom w:val="none" w:sz="0" w:space="0" w:color="auto"/>
                    <w:right w:val="none" w:sz="0" w:space="0" w:color="auto"/>
                  </w:divBdr>
                </w:div>
                <w:div w:id="943226312">
                  <w:marLeft w:val="0"/>
                  <w:marRight w:val="0"/>
                  <w:marTop w:val="0"/>
                  <w:marBottom w:val="0"/>
                  <w:divBdr>
                    <w:top w:val="none" w:sz="0" w:space="0" w:color="auto"/>
                    <w:left w:val="none" w:sz="0" w:space="0" w:color="auto"/>
                    <w:bottom w:val="none" w:sz="0" w:space="0" w:color="auto"/>
                    <w:right w:val="none" w:sz="0" w:space="0" w:color="auto"/>
                  </w:divBdr>
                </w:div>
              </w:divsChild>
            </w:div>
            <w:div w:id="918366899">
              <w:marLeft w:val="0"/>
              <w:marRight w:val="0"/>
              <w:marTop w:val="0"/>
              <w:marBottom w:val="0"/>
              <w:divBdr>
                <w:top w:val="none" w:sz="0" w:space="0" w:color="auto"/>
                <w:left w:val="none" w:sz="0" w:space="0" w:color="auto"/>
                <w:bottom w:val="none" w:sz="0" w:space="0" w:color="auto"/>
                <w:right w:val="none" w:sz="0" w:space="0" w:color="auto"/>
              </w:divBdr>
              <w:divsChild>
                <w:div w:id="488181850">
                  <w:marLeft w:val="0"/>
                  <w:marRight w:val="0"/>
                  <w:marTop w:val="0"/>
                  <w:marBottom w:val="0"/>
                  <w:divBdr>
                    <w:top w:val="none" w:sz="0" w:space="0" w:color="auto"/>
                    <w:left w:val="none" w:sz="0" w:space="0" w:color="auto"/>
                    <w:bottom w:val="none" w:sz="0" w:space="0" w:color="auto"/>
                    <w:right w:val="none" w:sz="0" w:space="0" w:color="auto"/>
                  </w:divBdr>
                </w:div>
                <w:div w:id="1970552266">
                  <w:marLeft w:val="0"/>
                  <w:marRight w:val="0"/>
                  <w:marTop w:val="0"/>
                  <w:marBottom w:val="0"/>
                  <w:divBdr>
                    <w:top w:val="none" w:sz="0" w:space="0" w:color="auto"/>
                    <w:left w:val="none" w:sz="0" w:space="0" w:color="auto"/>
                    <w:bottom w:val="none" w:sz="0" w:space="0" w:color="auto"/>
                    <w:right w:val="none" w:sz="0" w:space="0" w:color="auto"/>
                  </w:divBdr>
                </w:div>
                <w:div w:id="1179810596">
                  <w:marLeft w:val="0"/>
                  <w:marRight w:val="0"/>
                  <w:marTop w:val="0"/>
                  <w:marBottom w:val="0"/>
                  <w:divBdr>
                    <w:top w:val="none" w:sz="0" w:space="0" w:color="auto"/>
                    <w:left w:val="none" w:sz="0" w:space="0" w:color="auto"/>
                    <w:bottom w:val="none" w:sz="0" w:space="0" w:color="auto"/>
                    <w:right w:val="none" w:sz="0" w:space="0" w:color="auto"/>
                  </w:divBdr>
                </w:div>
                <w:div w:id="1670593152">
                  <w:marLeft w:val="0"/>
                  <w:marRight w:val="0"/>
                  <w:marTop w:val="0"/>
                  <w:marBottom w:val="0"/>
                  <w:divBdr>
                    <w:top w:val="none" w:sz="0" w:space="0" w:color="auto"/>
                    <w:left w:val="none" w:sz="0" w:space="0" w:color="auto"/>
                    <w:bottom w:val="none" w:sz="0" w:space="0" w:color="auto"/>
                    <w:right w:val="none" w:sz="0" w:space="0" w:color="auto"/>
                  </w:divBdr>
                </w:div>
                <w:div w:id="1606187505">
                  <w:marLeft w:val="0"/>
                  <w:marRight w:val="0"/>
                  <w:marTop w:val="0"/>
                  <w:marBottom w:val="0"/>
                  <w:divBdr>
                    <w:top w:val="none" w:sz="0" w:space="0" w:color="auto"/>
                    <w:left w:val="none" w:sz="0" w:space="0" w:color="auto"/>
                    <w:bottom w:val="none" w:sz="0" w:space="0" w:color="auto"/>
                    <w:right w:val="none" w:sz="0" w:space="0" w:color="auto"/>
                  </w:divBdr>
                </w:div>
                <w:div w:id="1491949176">
                  <w:marLeft w:val="0"/>
                  <w:marRight w:val="0"/>
                  <w:marTop w:val="0"/>
                  <w:marBottom w:val="0"/>
                  <w:divBdr>
                    <w:top w:val="none" w:sz="0" w:space="0" w:color="auto"/>
                    <w:left w:val="none" w:sz="0" w:space="0" w:color="auto"/>
                    <w:bottom w:val="none" w:sz="0" w:space="0" w:color="auto"/>
                    <w:right w:val="none" w:sz="0" w:space="0" w:color="auto"/>
                  </w:divBdr>
                </w:div>
                <w:div w:id="1387725415">
                  <w:marLeft w:val="0"/>
                  <w:marRight w:val="0"/>
                  <w:marTop w:val="0"/>
                  <w:marBottom w:val="0"/>
                  <w:divBdr>
                    <w:top w:val="none" w:sz="0" w:space="0" w:color="auto"/>
                    <w:left w:val="none" w:sz="0" w:space="0" w:color="auto"/>
                    <w:bottom w:val="none" w:sz="0" w:space="0" w:color="auto"/>
                    <w:right w:val="none" w:sz="0" w:space="0" w:color="auto"/>
                  </w:divBdr>
                </w:div>
                <w:div w:id="1413039197">
                  <w:marLeft w:val="0"/>
                  <w:marRight w:val="0"/>
                  <w:marTop w:val="0"/>
                  <w:marBottom w:val="0"/>
                  <w:divBdr>
                    <w:top w:val="none" w:sz="0" w:space="0" w:color="auto"/>
                    <w:left w:val="none" w:sz="0" w:space="0" w:color="auto"/>
                    <w:bottom w:val="none" w:sz="0" w:space="0" w:color="auto"/>
                    <w:right w:val="none" w:sz="0" w:space="0" w:color="auto"/>
                  </w:divBdr>
                </w:div>
                <w:div w:id="1406731733">
                  <w:marLeft w:val="0"/>
                  <w:marRight w:val="0"/>
                  <w:marTop w:val="0"/>
                  <w:marBottom w:val="0"/>
                  <w:divBdr>
                    <w:top w:val="none" w:sz="0" w:space="0" w:color="auto"/>
                    <w:left w:val="none" w:sz="0" w:space="0" w:color="auto"/>
                    <w:bottom w:val="none" w:sz="0" w:space="0" w:color="auto"/>
                    <w:right w:val="none" w:sz="0" w:space="0" w:color="auto"/>
                  </w:divBdr>
                </w:div>
                <w:div w:id="2028628746">
                  <w:marLeft w:val="0"/>
                  <w:marRight w:val="0"/>
                  <w:marTop w:val="0"/>
                  <w:marBottom w:val="0"/>
                  <w:divBdr>
                    <w:top w:val="none" w:sz="0" w:space="0" w:color="auto"/>
                    <w:left w:val="none" w:sz="0" w:space="0" w:color="auto"/>
                    <w:bottom w:val="none" w:sz="0" w:space="0" w:color="auto"/>
                    <w:right w:val="none" w:sz="0" w:space="0" w:color="auto"/>
                  </w:divBdr>
                </w:div>
                <w:div w:id="726487913">
                  <w:marLeft w:val="0"/>
                  <w:marRight w:val="0"/>
                  <w:marTop w:val="0"/>
                  <w:marBottom w:val="0"/>
                  <w:divBdr>
                    <w:top w:val="none" w:sz="0" w:space="0" w:color="auto"/>
                    <w:left w:val="none" w:sz="0" w:space="0" w:color="auto"/>
                    <w:bottom w:val="none" w:sz="0" w:space="0" w:color="auto"/>
                    <w:right w:val="none" w:sz="0" w:space="0" w:color="auto"/>
                  </w:divBdr>
                </w:div>
                <w:div w:id="435753795">
                  <w:marLeft w:val="0"/>
                  <w:marRight w:val="0"/>
                  <w:marTop w:val="0"/>
                  <w:marBottom w:val="0"/>
                  <w:divBdr>
                    <w:top w:val="none" w:sz="0" w:space="0" w:color="auto"/>
                    <w:left w:val="none" w:sz="0" w:space="0" w:color="auto"/>
                    <w:bottom w:val="none" w:sz="0" w:space="0" w:color="auto"/>
                    <w:right w:val="none" w:sz="0" w:space="0" w:color="auto"/>
                  </w:divBdr>
                </w:div>
                <w:div w:id="898058137">
                  <w:marLeft w:val="0"/>
                  <w:marRight w:val="0"/>
                  <w:marTop w:val="0"/>
                  <w:marBottom w:val="0"/>
                  <w:divBdr>
                    <w:top w:val="none" w:sz="0" w:space="0" w:color="auto"/>
                    <w:left w:val="none" w:sz="0" w:space="0" w:color="auto"/>
                    <w:bottom w:val="none" w:sz="0" w:space="0" w:color="auto"/>
                    <w:right w:val="none" w:sz="0" w:space="0" w:color="auto"/>
                  </w:divBdr>
                </w:div>
                <w:div w:id="883908268">
                  <w:marLeft w:val="0"/>
                  <w:marRight w:val="0"/>
                  <w:marTop w:val="0"/>
                  <w:marBottom w:val="0"/>
                  <w:divBdr>
                    <w:top w:val="none" w:sz="0" w:space="0" w:color="auto"/>
                    <w:left w:val="none" w:sz="0" w:space="0" w:color="auto"/>
                    <w:bottom w:val="none" w:sz="0" w:space="0" w:color="auto"/>
                    <w:right w:val="none" w:sz="0" w:space="0" w:color="auto"/>
                  </w:divBdr>
                </w:div>
                <w:div w:id="879778589">
                  <w:marLeft w:val="0"/>
                  <w:marRight w:val="0"/>
                  <w:marTop w:val="0"/>
                  <w:marBottom w:val="0"/>
                  <w:divBdr>
                    <w:top w:val="none" w:sz="0" w:space="0" w:color="auto"/>
                    <w:left w:val="none" w:sz="0" w:space="0" w:color="auto"/>
                    <w:bottom w:val="none" w:sz="0" w:space="0" w:color="auto"/>
                    <w:right w:val="none" w:sz="0" w:space="0" w:color="auto"/>
                  </w:divBdr>
                </w:div>
                <w:div w:id="243494477">
                  <w:marLeft w:val="0"/>
                  <w:marRight w:val="0"/>
                  <w:marTop w:val="0"/>
                  <w:marBottom w:val="0"/>
                  <w:divBdr>
                    <w:top w:val="none" w:sz="0" w:space="0" w:color="auto"/>
                    <w:left w:val="none" w:sz="0" w:space="0" w:color="auto"/>
                    <w:bottom w:val="none" w:sz="0" w:space="0" w:color="auto"/>
                    <w:right w:val="none" w:sz="0" w:space="0" w:color="auto"/>
                  </w:divBdr>
                </w:div>
                <w:div w:id="1805614008">
                  <w:marLeft w:val="0"/>
                  <w:marRight w:val="0"/>
                  <w:marTop w:val="0"/>
                  <w:marBottom w:val="0"/>
                  <w:divBdr>
                    <w:top w:val="none" w:sz="0" w:space="0" w:color="auto"/>
                    <w:left w:val="none" w:sz="0" w:space="0" w:color="auto"/>
                    <w:bottom w:val="none" w:sz="0" w:space="0" w:color="auto"/>
                    <w:right w:val="none" w:sz="0" w:space="0" w:color="auto"/>
                  </w:divBdr>
                </w:div>
                <w:div w:id="933396056">
                  <w:marLeft w:val="0"/>
                  <w:marRight w:val="0"/>
                  <w:marTop w:val="0"/>
                  <w:marBottom w:val="0"/>
                  <w:divBdr>
                    <w:top w:val="none" w:sz="0" w:space="0" w:color="auto"/>
                    <w:left w:val="none" w:sz="0" w:space="0" w:color="auto"/>
                    <w:bottom w:val="none" w:sz="0" w:space="0" w:color="auto"/>
                    <w:right w:val="none" w:sz="0" w:space="0" w:color="auto"/>
                  </w:divBdr>
                </w:div>
                <w:div w:id="798573879">
                  <w:marLeft w:val="0"/>
                  <w:marRight w:val="0"/>
                  <w:marTop w:val="0"/>
                  <w:marBottom w:val="0"/>
                  <w:divBdr>
                    <w:top w:val="none" w:sz="0" w:space="0" w:color="auto"/>
                    <w:left w:val="none" w:sz="0" w:space="0" w:color="auto"/>
                    <w:bottom w:val="none" w:sz="0" w:space="0" w:color="auto"/>
                    <w:right w:val="none" w:sz="0" w:space="0" w:color="auto"/>
                  </w:divBdr>
                </w:div>
                <w:div w:id="1122187390">
                  <w:marLeft w:val="0"/>
                  <w:marRight w:val="0"/>
                  <w:marTop w:val="0"/>
                  <w:marBottom w:val="0"/>
                  <w:divBdr>
                    <w:top w:val="none" w:sz="0" w:space="0" w:color="auto"/>
                    <w:left w:val="none" w:sz="0" w:space="0" w:color="auto"/>
                    <w:bottom w:val="none" w:sz="0" w:space="0" w:color="auto"/>
                    <w:right w:val="none" w:sz="0" w:space="0" w:color="auto"/>
                  </w:divBdr>
                </w:div>
                <w:div w:id="1028916344">
                  <w:marLeft w:val="0"/>
                  <w:marRight w:val="0"/>
                  <w:marTop w:val="0"/>
                  <w:marBottom w:val="0"/>
                  <w:divBdr>
                    <w:top w:val="none" w:sz="0" w:space="0" w:color="auto"/>
                    <w:left w:val="none" w:sz="0" w:space="0" w:color="auto"/>
                    <w:bottom w:val="none" w:sz="0" w:space="0" w:color="auto"/>
                    <w:right w:val="none" w:sz="0" w:space="0" w:color="auto"/>
                  </w:divBdr>
                </w:div>
                <w:div w:id="1107506889">
                  <w:marLeft w:val="0"/>
                  <w:marRight w:val="0"/>
                  <w:marTop w:val="0"/>
                  <w:marBottom w:val="0"/>
                  <w:divBdr>
                    <w:top w:val="none" w:sz="0" w:space="0" w:color="auto"/>
                    <w:left w:val="none" w:sz="0" w:space="0" w:color="auto"/>
                    <w:bottom w:val="none" w:sz="0" w:space="0" w:color="auto"/>
                    <w:right w:val="none" w:sz="0" w:space="0" w:color="auto"/>
                  </w:divBdr>
                </w:div>
                <w:div w:id="1610963412">
                  <w:marLeft w:val="0"/>
                  <w:marRight w:val="0"/>
                  <w:marTop w:val="0"/>
                  <w:marBottom w:val="0"/>
                  <w:divBdr>
                    <w:top w:val="none" w:sz="0" w:space="0" w:color="auto"/>
                    <w:left w:val="none" w:sz="0" w:space="0" w:color="auto"/>
                    <w:bottom w:val="none" w:sz="0" w:space="0" w:color="auto"/>
                    <w:right w:val="none" w:sz="0" w:space="0" w:color="auto"/>
                  </w:divBdr>
                </w:div>
                <w:div w:id="552086572">
                  <w:marLeft w:val="0"/>
                  <w:marRight w:val="0"/>
                  <w:marTop w:val="0"/>
                  <w:marBottom w:val="0"/>
                  <w:divBdr>
                    <w:top w:val="none" w:sz="0" w:space="0" w:color="auto"/>
                    <w:left w:val="none" w:sz="0" w:space="0" w:color="auto"/>
                    <w:bottom w:val="none" w:sz="0" w:space="0" w:color="auto"/>
                    <w:right w:val="none" w:sz="0" w:space="0" w:color="auto"/>
                  </w:divBdr>
                </w:div>
                <w:div w:id="627854654">
                  <w:marLeft w:val="0"/>
                  <w:marRight w:val="0"/>
                  <w:marTop w:val="0"/>
                  <w:marBottom w:val="0"/>
                  <w:divBdr>
                    <w:top w:val="none" w:sz="0" w:space="0" w:color="auto"/>
                    <w:left w:val="none" w:sz="0" w:space="0" w:color="auto"/>
                    <w:bottom w:val="none" w:sz="0" w:space="0" w:color="auto"/>
                    <w:right w:val="none" w:sz="0" w:space="0" w:color="auto"/>
                  </w:divBdr>
                </w:div>
                <w:div w:id="1052658276">
                  <w:marLeft w:val="0"/>
                  <w:marRight w:val="0"/>
                  <w:marTop w:val="0"/>
                  <w:marBottom w:val="0"/>
                  <w:divBdr>
                    <w:top w:val="none" w:sz="0" w:space="0" w:color="auto"/>
                    <w:left w:val="none" w:sz="0" w:space="0" w:color="auto"/>
                    <w:bottom w:val="none" w:sz="0" w:space="0" w:color="auto"/>
                    <w:right w:val="none" w:sz="0" w:space="0" w:color="auto"/>
                  </w:divBdr>
                </w:div>
                <w:div w:id="892888077">
                  <w:marLeft w:val="0"/>
                  <w:marRight w:val="0"/>
                  <w:marTop w:val="0"/>
                  <w:marBottom w:val="0"/>
                  <w:divBdr>
                    <w:top w:val="none" w:sz="0" w:space="0" w:color="auto"/>
                    <w:left w:val="none" w:sz="0" w:space="0" w:color="auto"/>
                    <w:bottom w:val="none" w:sz="0" w:space="0" w:color="auto"/>
                    <w:right w:val="none" w:sz="0" w:space="0" w:color="auto"/>
                  </w:divBdr>
                </w:div>
                <w:div w:id="1024592474">
                  <w:marLeft w:val="0"/>
                  <w:marRight w:val="0"/>
                  <w:marTop w:val="0"/>
                  <w:marBottom w:val="0"/>
                  <w:divBdr>
                    <w:top w:val="none" w:sz="0" w:space="0" w:color="auto"/>
                    <w:left w:val="none" w:sz="0" w:space="0" w:color="auto"/>
                    <w:bottom w:val="none" w:sz="0" w:space="0" w:color="auto"/>
                    <w:right w:val="none" w:sz="0" w:space="0" w:color="auto"/>
                  </w:divBdr>
                </w:div>
                <w:div w:id="1171793930">
                  <w:marLeft w:val="0"/>
                  <w:marRight w:val="0"/>
                  <w:marTop w:val="0"/>
                  <w:marBottom w:val="0"/>
                  <w:divBdr>
                    <w:top w:val="none" w:sz="0" w:space="0" w:color="auto"/>
                    <w:left w:val="none" w:sz="0" w:space="0" w:color="auto"/>
                    <w:bottom w:val="none" w:sz="0" w:space="0" w:color="auto"/>
                    <w:right w:val="none" w:sz="0" w:space="0" w:color="auto"/>
                  </w:divBdr>
                </w:div>
                <w:div w:id="165825645">
                  <w:marLeft w:val="0"/>
                  <w:marRight w:val="0"/>
                  <w:marTop w:val="0"/>
                  <w:marBottom w:val="0"/>
                  <w:divBdr>
                    <w:top w:val="none" w:sz="0" w:space="0" w:color="auto"/>
                    <w:left w:val="none" w:sz="0" w:space="0" w:color="auto"/>
                    <w:bottom w:val="none" w:sz="0" w:space="0" w:color="auto"/>
                    <w:right w:val="none" w:sz="0" w:space="0" w:color="auto"/>
                  </w:divBdr>
                </w:div>
                <w:div w:id="1501695073">
                  <w:marLeft w:val="0"/>
                  <w:marRight w:val="0"/>
                  <w:marTop w:val="0"/>
                  <w:marBottom w:val="0"/>
                  <w:divBdr>
                    <w:top w:val="none" w:sz="0" w:space="0" w:color="auto"/>
                    <w:left w:val="none" w:sz="0" w:space="0" w:color="auto"/>
                    <w:bottom w:val="none" w:sz="0" w:space="0" w:color="auto"/>
                    <w:right w:val="none" w:sz="0" w:space="0" w:color="auto"/>
                  </w:divBdr>
                </w:div>
                <w:div w:id="1215656796">
                  <w:marLeft w:val="0"/>
                  <w:marRight w:val="0"/>
                  <w:marTop w:val="0"/>
                  <w:marBottom w:val="0"/>
                  <w:divBdr>
                    <w:top w:val="none" w:sz="0" w:space="0" w:color="auto"/>
                    <w:left w:val="none" w:sz="0" w:space="0" w:color="auto"/>
                    <w:bottom w:val="none" w:sz="0" w:space="0" w:color="auto"/>
                    <w:right w:val="none" w:sz="0" w:space="0" w:color="auto"/>
                  </w:divBdr>
                </w:div>
                <w:div w:id="633222291">
                  <w:marLeft w:val="0"/>
                  <w:marRight w:val="0"/>
                  <w:marTop w:val="0"/>
                  <w:marBottom w:val="0"/>
                  <w:divBdr>
                    <w:top w:val="none" w:sz="0" w:space="0" w:color="auto"/>
                    <w:left w:val="none" w:sz="0" w:space="0" w:color="auto"/>
                    <w:bottom w:val="none" w:sz="0" w:space="0" w:color="auto"/>
                    <w:right w:val="none" w:sz="0" w:space="0" w:color="auto"/>
                  </w:divBdr>
                </w:div>
                <w:div w:id="1944191910">
                  <w:marLeft w:val="0"/>
                  <w:marRight w:val="0"/>
                  <w:marTop w:val="0"/>
                  <w:marBottom w:val="0"/>
                  <w:divBdr>
                    <w:top w:val="none" w:sz="0" w:space="0" w:color="auto"/>
                    <w:left w:val="none" w:sz="0" w:space="0" w:color="auto"/>
                    <w:bottom w:val="none" w:sz="0" w:space="0" w:color="auto"/>
                    <w:right w:val="none" w:sz="0" w:space="0" w:color="auto"/>
                  </w:divBdr>
                </w:div>
                <w:div w:id="1561211925">
                  <w:marLeft w:val="0"/>
                  <w:marRight w:val="0"/>
                  <w:marTop w:val="0"/>
                  <w:marBottom w:val="0"/>
                  <w:divBdr>
                    <w:top w:val="none" w:sz="0" w:space="0" w:color="auto"/>
                    <w:left w:val="none" w:sz="0" w:space="0" w:color="auto"/>
                    <w:bottom w:val="none" w:sz="0" w:space="0" w:color="auto"/>
                    <w:right w:val="none" w:sz="0" w:space="0" w:color="auto"/>
                  </w:divBdr>
                </w:div>
              </w:divsChild>
            </w:div>
            <w:div w:id="1744837962">
              <w:marLeft w:val="0"/>
              <w:marRight w:val="0"/>
              <w:marTop w:val="0"/>
              <w:marBottom w:val="0"/>
              <w:divBdr>
                <w:top w:val="none" w:sz="0" w:space="0" w:color="auto"/>
                <w:left w:val="none" w:sz="0" w:space="0" w:color="auto"/>
                <w:bottom w:val="none" w:sz="0" w:space="0" w:color="auto"/>
                <w:right w:val="none" w:sz="0" w:space="0" w:color="auto"/>
              </w:divBdr>
              <w:divsChild>
                <w:div w:id="2138646027">
                  <w:marLeft w:val="0"/>
                  <w:marRight w:val="0"/>
                  <w:marTop w:val="0"/>
                  <w:marBottom w:val="0"/>
                  <w:divBdr>
                    <w:top w:val="none" w:sz="0" w:space="0" w:color="auto"/>
                    <w:left w:val="none" w:sz="0" w:space="0" w:color="auto"/>
                    <w:bottom w:val="none" w:sz="0" w:space="0" w:color="auto"/>
                    <w:right w:val="none" w:sz="0" w:space="0" w:color="auto"/>
                  </w:divBdr>
                </w:div>
                <w:div w:id="1779451058">
                  <w:marLeft w:val="0"/>
                  <w:marRight w:val="0"/>
                  <w:marTop w:val="0"/>
                  <w:marBottom w:val="0"/>
                  <w:divBdr>
                    <w:top w:val="none" w:sz="0" w:space="0" w:color="auto"/>
                    <w:left w:val="none" w:sz="0" w:space="0" w:color="auto"/>
                    <w:bottom w:val="none" w:sz="0" w:space="0" w:color="auto"/>
                    <w:right w:val="none" w:sz="0" w:space="0" w:color="auto"/>
                  </w:divBdr>
                </w:div>
                <w:div w:id="1300064448">
                  <w:marLeft w:val="0"/>
                  <w:marRight w:val="0"/>
                  <w:marTop w:val="0"/>
                  <w:marBottom w:val="0"/>
                  <w:divBdr>
                    <w:top w:val="none" w:sz="0" w:space="0" w:color="auto"/>
                    <w:left w:val="none" w:sz="0" w:space="0" w:color="auto"/>
                    <w:bottom w:val="none" w:sz="0" w:space="0" w:color="auto"/>
                    <w:right w:val="none" w:sz="0" w:space="0" w:color="auto"/>
                  </w:divBdr>
                </w:div>
                <w:div w:id="247886355">
                  <w:marLeft w:val="0"/>
                  <w:marRight w:val="0"/>
                  <w:marTop w:val="0"/>
                  <w:marBottom w:val="0"/>
                  <w:divBdr>
                    <w:top w:val="none" w:sz="0" w:space="0" w:color="auto"/>
                    <w:left w:val="none" w:sz="0" w:space="0" w:color="auto"/>
                    <w:bottom w:val="none" w:sz="0" w:space="0" w:color="auto"/>
                    <w:right w:val="none" w:sz="0" w:space="0" w:color="auto"/>
                  </w:divBdr>
                </w:div>
                <w:div w:id="1418863974">
                  <w:marLeft w:val="0"/>
                  <w:marRight w:val="0"/>
                  <w:marTop w:val="0"/>
                  <w:marBottom w:val="0"/>
                  <w:divBdr>
                    <w:top w:val="none" w:sz="0" w:space="0" w:color="auto"/>
                    <w:left w:val="none" w:sz="0" w:space="0" w:color="auto"/>
                    <w:bottom w:val="none" w:sz="0" w:space="0" w:color="auto"/>
                    <w:right w:val="none" w:sz="0" w:space="0" w:color="auto"/>
                  </w:divBdr>
                </w:div>
                <w:div w:id="732780559">
                  <w:marLeft w:val="0"/>
                  <w:marRight w:val="0"/>
                  <w:marTop w:val="0"/>
                  <w:marBottom w:val="0"/>
                  <w:divBdr>
                    <w:top w:val="none" w:sz="0" w:space="0" w:color="auto"/>
                    <w:left w:val="none" w:sz="0" w:space="0" w:color="auto"/>
                    <w:bottom w:val="none" w:sz="0" w:space="0" w:color="auto"/>
                    <w:right w:val="none" w:sz="0" w:space="0" w:color="auto"/>
                  </w:divBdr>
                </w:div>
                <w:div w:id="1807235576">
                  <w:marLeft w:val="0"/>
                  <w:marRight w:val="0"/>
                  <w:marTop w:val="0"/>
                  <w:marBottom w:val="0"/>
                  <w:divBdr>
                    <w:top w:val="none" w:sz="0" w:space="0" w:color="auto"/>
                    <w:left w:val="none" w:sz="0" w:space="0" w:color="auto"/>
                    <w:bottom w:val="none" w:sz="0" w:space="0" w:color="auto"/>
                    <w:right w:val="none" w:sz="0" w:space="0" w:color="auto"/>
                  </w:divBdr>
                </w:div>
                <w:div w:id="1828476283">
                  <w:marLeft w:val="0"/>
                  <w:marRight w:val="0"/>
                  <w:marTop w:val="0"/>
                  <w:marBottom w:val="0"/>
                  <w:divBdr>
                    <w:top w:val="none" w:sz="0" w:space="0" w:color="auto"/>
                    <w:left w:val="none" w:sz="0" w:space="0" w:color="auto"/>
                    <w:bottom w:val="none" w:sz="0" w:space="0" w:color="auto"/>
                    <w:right w:val="none" w:sz="0" w:space="0" w:color="auto"/>
                  </w:divBdr>
                </w:div>
                <w:div w:id="1453131053">
                  <w:marLeft w:val="0"/>
                  <w:marRight w:val="0"/>
                  <w:marTop w:val="0"/>
                  <w:marBottom w:val="0"/>
                  <w:divBdr>
                    <w:top w:val="none" w:sz="0" w:space="0" w:color="auto"/>
                    <w:left w:val="none" w:sz="0" w:space="0" w:color="auto"/>
                    <w:bottom w:val="none" w:sz="0" w:space="0" w:color="auto"/>
                    <w:right w:val="none" w:sz="0" w:space="0" w:color="auto"/>
                  </w:divBdr>
                </w:div>
                <w:div w:id="1702121675">
                  <w:marLeft w:val="0"/>
                  <w:marRight w:val="0"/>
                  <w:marTop w:val="0"/>
                  <w:marBottom w:val="0"/>
                  <w:divBdr>
                    <w:top w:val="none" w:sz="0" w:space="0" w:color="auto"/>
                    <w:left w:val="none" w:sz="0" w:space="0" w:color="auto"/>
                    <w:bottom w:val="none" w:sz="0" w:space="0" w:color="auto"/>
                    <w:right w:val="none" w:sz="0" w:space="0" w:color="auto"/>
                  </w:divBdr>
                </w:div>
                <w:div w:id="1566449570">
                  <w:marLeft w:val="0"/>
                  <w:marRight w:val="0"/>
                  <w:marTop w:val="0"/>
                  <w:marBottom w:val="0"/>
                  <w:divBdr>
                    <w:top w:val="none" w:sz="0" w:space="0" w:color="auto"/>
                    <w:left w:val="none" w:sz="0" w:space="0" w:color="auto"/>
                    <w:bottom w:val="none" w:sz="0" w:space="0" w:color="auto"/>
                    <w:right w:val="none" w:sz="0" w:space="0" w:color="auto"/>
                  </w:divBdr>
                </w:div>
                <w:div w:id="465124495">
                  <w:marLeft w:val="0"/>
                  <w:marRight w:val="0"/>
                  <w:marTop w:val="0"/>
                  <w:marBottom w:val="0"/>
                  <w:divBdr>
                    <w:top w:val="none" w:sz="0" w:space="0" w:color="auto"/>
                    <w:left w:val="none" w:sz="0" w:space="0" w:color="auto"/>
                    <w:bottom w:val="none" w:sz="0" w:space="0" w:color="auto"/>
                    <w:right w:val="none" w:sz="0" w:space="0" w:color="auto"/>
                  </w:divBdr>
                </w:div>
                <w:div w:id="1650868388">
                  <w:marLeft w:val="0"/>
                  <w:marRight w:val="0"/>
                  <w:marTop w:val="0"/>
                  <w:marBottom w:val="0"/>
                  <w:divBdr>
                    <w:top w:val="none" w:sz="0" w:space="0" w:color="auto"/>
                    <w:left w:val="none" w:sz="0" w:space="0" w:color="auto"/>
                    <w:bottom w:val="none" w:sz="0" w:space="0" w:color="auto"/>
                    <w:right w:val="none" w:sz="0" w:space="0" w:color="auto"/>
                  </w:divBdr>
                </w:div>
                <w:div w:id="248318619">
                  <w:marLeft w:val="0"/>
                  <w:marRight w:val="0"/>
                  <w:marTop w:val="0"/>
                  <w:marBottom w:val="0"/>
                  <w:divBdr>
                    <w:top w:val="none" w:sz="0" w:space="0" w:color="auto"/>
                    <w:left w:val="none" w:sz="0" w:space="0" w:color="auto"/>
                    <w:bottom w:val="none" w:sz="0" w:space="0" w:color="auto"/>
                    <w:right w:val="none" w:sz="0" w:space="0" w:color="auto"/>
                  </w:divBdr>
                </w:div>
                <w:div w:id="1516457821">
                  <w:marLeft w:val="0"/>
                  <w:marRight w:val="0"/>
                  <w:marTop w:val="0"/>
                  <w:marBottom w:val="0"/>
                  <w:divBdr>
                    <w:top w:val="none" w:sz="0" w:space="0" w:color="auto"/>
                    <w:left w:val="none" w:sz="0" w:space="0" w:color="auto"/>
                    <w:bottom w:val="none" w:sz="0" w:space="0" w:color="auto"/>
                    <w:right w:val="none" w:sz="0" w:space="0" w:color="auto"/>
                  </w:divBdr>
                </w:div>
                <w:div w:id="1495685483">
                  <w:marLeft w:val="0"/>
                  <w:marRight w:val="0"/>
                  <w:marTop w:val="0"/>
                  <w:marBottom w:val="0"/>
                  <w:divBdr>
                    <w:top w:val="none" w:sz="0" w:space="0" w:color="auto"/>
                    <w:left w:val="none" w:sz="0" w:space="0" w:color="auto"/>
                    <w:bottom w:val="none" w:sz="0" w:space="0" w:color="auto"/>
                    <w:right w:val="none" w:sz="0" w:space="0" w:color="auto"/>
                  </w:divBdr>
                </w:div>
                <w:div w:id="649138114">
                  <w:marLeft w:val="0"/>
                  <w:marRight w:val="0"/>
                  <w:marTop w:val="0"/>
                  <w:marBottom w:val="0"/>
                  <w:divBdr>
                    <w:top w:val="none" w:sz="0" w:space="0" w:color="auto"/>
                    <w:left w:val="none" w:sz="0" w:space="0" w:color="auto"/>
                    <w:bottom w:val="none" w:sz="0" w:space="0" w:color="auto"/>
                    <w:right w:val="none" w:sz="0" w:space="0" w:color="auto"/>
                  </w:divBdr>
                </w:div>
                <w:div w:id="1440023528">
                  <w:marLeft w:val="0"/>
                  <w:marRight w:val="0"/>
                  <w:marTop w:val="0"/>
                  <w:marBottom w:val="0"/>
                  <w:divBdr>
                    <w:top w:val="none" w:sz="0" w:space="0" w:color="auto"/>
                    <w:left w:val="none" w:sz="0" w:space="0" w:color="auto"/>
                    <w:bottom w:val="none" w:sz="0" w:space="0" w:color="auto"/>
                    <w:right w:val="none" w:sz="0" w:space="0" w:color="auto"/>
                  </w:divBdr>
                </w:div>
                <w:div w:id="1212114883">
                  <w:marLeft w:val="0"/>
                  <w:marRight w:val="0"/>
                  <w:marTop w:val="0"/>
                  <w:marBottom w:val="0"/>
                  <w:divBdr>
                    <w:top w:val="none" w:sz="0" w:space="0" w:color="auto"/>
                    <w:left w:val="none" w:sz="0" w:space="0" w:color="auto"/>
                    <w:bottom w:val="none" w:sz="0" w:space="0" w:color="auto"/>
                    <w:right w:val="none" w:sz="0" w:space="0" w:color="auto"/>
                  </w:divBdr>
                </w:div>
                <w:div w:id="1818574980">
                  <w:marLeft w:val="0"/>
                  <w:marRight w:val="0"/>
                  <w:marTop w:val="0"/>
                  <w:marBottom w:val="0"/>
                  <w:divBdr>
                    <w:top w:val="none" w:sz="0" w:space="0" w:color="auto"/>
                    <w:left w:val="none" w:sz="0" w:space="0" w:color="auto"/>
                    <w:bottom w:val="none" w:sz="0" w:space="0" w:color="auto"/>
                    <w:right w:val="none" w:sz="0" w:space="0" w:color="auto"/>
                  </w:divBdr>
                </w:div>
                <w:div w:id="1519546049">
                  <w:marLeft w:val="0"/>
                  <w:marRight w:val="0"/>
                  <w:marTop w:val="0"/>
                  <w:marBottom w:val="0"/>
                  <w:divBdr>
                    <w:top w:val="none" w:sz="0" w:space="0" w:color="auto"/>
                    <w:left w:val="none" w:sz="0" w:space="0" w:color="auto"/>
                    <w:bottom w:val="none" w:sz="0" w:space="0" w:color="auto"/>
                    <w:right w:val="none" w:sz="0" w:space="0" w:color="auto"/>
                  </w:divBdr>
                </w:div>
                <w:div w:id="506753377">
                  <w:marLeft w:val="0"/>
                  <w:marRight w:val="0"/>
                  <w:marTop w:val="0"/>
                  <w:marBottom w:val="0"/>
                  <w:divBdr>
                    <w:top w:val="none" w:sz="0" w:space="0" w:color="auto"/>
                    <w:left w:val="none" w:sz="0" w:space="0" w:color="auto"/>
                    <w:bottom w:val="none" w:sz="0" w:space="0" w:color="auto"/>
                    <w:right w:val="none" w:sz="0" w:space="0" w:color="auto"/>
                  </w:divBdr>
                </w:div>
                <w:div w:id="725764040">
                  <w:marLeft w:val="0"/>
                  <w:marRight w:val="0"/>
                  <w:marTop w:val="0"/>
                  <w:marBottom w:val="0"/>
                  <w:divBdr>
                    <w:top w:val="none" w:sz="0" w:space="0" w:color="auto"/>
                    <w:left w:val="none" w:sz="0" w:space="0" w:color="auto"/>
                    <w:bottom w:val="none" w:sz="0" w:space="0" w:color="auto"/>
                    <w:right w:val="none" w:sz="0" w:space="0" w:color="auto"/>
                  </w:divBdr>
                </w:div>
                <w:div w:id="1501502038">
                  <w:marLeft w:val="0"/>
                  <w:marRight w:val="0"/>
                  <w:marTop w:val="0"/>
                  <w:marBottom w:val="0"/>
                  <w:divBdr>
                    <w:top w:val="none" w:sz="0" w:space="0" w:color="auto"/>
                    <w:left w:val="none" w:sz="0" w:space="0" w:color="auto"/>
                    <w:bottom w:val="none" w:sz="0" w:space="0" w:color="auto"/>
                    <w:right w:val="none" w:sz="0" w:space="0" w:color="auto"/>
                  </w:divBdr>
                </w:div>
                <w:div w:id="1037125764">
                  <w:marLeft w:val="0"/>
                  <w:marRight w:val="0"/>
                  <w:marTop w:val="0"/>
                  <w:marBottom w:val="0"/>
                  <w:divBdr>
                    <w:top w:val="none" w:sz="0" w:space="0" w:color="auto"/>
                    <w:left w:val="none" w:sz="0" w:space="0" w:color="auto"/>
                    <w:bottom w:val="none" w:sz="0" w:space="0" w:color="auto"/>
                    <w:right w:val="none" w:sz="0" w:space="0" w:color="auto"/>
                  </w:divBdr>
                </w:div>
                <w:div w:id="760416419">
                  <w:marLeft w:val="0"/>
                  <w:marRight w:val="0"/>
                  <w:marTop w:val="0"/>
                  <w:marBottom w:val="0"/>
                  <w:divBdr>
                    <w:top w:val="none" w:sz="0" w:space="0" w:color="auto"/>
                    <w:left w:val="none" w:sz="0" w:space="0" w:color="auto"/>
                    <w:bottom w:val="none" w:sz="0" w:space="0" w:color="auto"/>
                    <w:right w:val="none" w:sz="0" w:space="0" w:color="auto"/>
                  </w:divBdr>
                </w:div>
                <w:div w:id="930815336">
                  <w:marLeft w:val="0"/>
                  <w:marRight w:val="0"/>
                  <w:marTop w:val="0"/>
                  <w:marBottom w:val="0"/>
                  <w:divBdr>
                    <w:top w:val="none" w:sz="0" w:space="0" w:color="auto"/>
                    <w:left w:val="none" w:sz="0" w:space="0" w:color="auto"/>
                    <w:bottom w:val="none" w:sz="0" w:space="0" w:color="auto"/>
                    <w:right w:val="none" w:sz="0" w:space="0" w:color="auto"/>
                  </w:divBdr>
                </w:div>
                <w:div w:id="1431850887">
                  <w:marLeft w:val="0"/>
                  <w:marRight w:val="0"/>
                  <w:marTop w:val="0"/>
                  <w:marBottom w:val="0"/>
                  <w:divBdr>
                    <w:top w:val="none" w:sz="0" w:space="0" w:color="auto"/>
                    <w:left w:val="none" w:sz="0" w:space="0" w:color="auto"/>
                    <w:bottom w:val="none" w:sz="0" w:space="0" w:color="auto"/>
                    <w:right w:val="none" w:sz="0" w:space="0" w:color="auto"/>
                  </w:divBdr>
                </w:div>
                <w:div w:id="2049992916">
                  <w:marLeft w:val="0"/>
                  <w:marRight w:val="0"/>
                  <w:marTop w:val="0"/>
                  <w:marBottom w:val="0"/>
                  <w:divBdr>
                    <w:top w:val="none" w:sz="0" w:space="0" w:color="auto"/>
                    <w:left w:val="none" w:sz="0" w:space="0" w:color="auto"/>
                    <w:bottom w:val="none" w:sz="0" w:space="0" w:color="auto"/>
                    <w:right w:val="none" w:sz="0" w:space="0" w:color="auto"/>
                  </w:divBdr>
                </w:div>
                <w:div w:id="658311794">
                  <w:marLeft w:val="0"/>
                  <w:marRight w:val="0"/>
                  <w:marTop w:val="0"/>
                  <w:marBottom w:val="0"/>
                  <w:divBdr>
                    <w:top w:val="none" w:sz="0" w:space="0" w:color="auto"/>
                    <w:left w:val="none" w:sz="0" w:space="0" w:color="auto"/>
                    <w:bottom w:val="none" w:sz="0" w:space="0" w:color="auto"/>
                    <w:right w:val="none" w:sz="0" w:space="0" w:color="auto"/>
                  </w:divBdr>
                </w:div>
                <w:div w:id="529534570">
                  <w:marLeft w:val="0"/>
                  <w:marRight w:val="0"/>
                  <w:marTop w:val="0"/>
                  <w:marBottom w:val="0"/>
                  <w:divBdr>
                    <w:top w:val="none" w:sz="0" w:space="0" w:color="auto"/>
                    <w:left w:val="none" w:sz="0" w:space="0" w:color="auto"/>
                    <w:bottom w:val="none" w:sz="0" w:space="0" w:color="auto"/>
                    <w:right w:val="none" w:sz="0" w:space="0" w:color="auto"/>
                  </w:divBdr>
                </w:div>
                <w:div w:id="1311863648">
                  <w:marLeft w:val="0"/>
                  <w:marRight w:val="0"/>
                  <w:marTop w:val="0"/>
                  <w:marBottom w:val="0"/>
                  <w:divBdr>
                    <w:top w:val="none" w:sz="0" w:space="0" w:color="auto"/>
                    <w:left w:val="none" w:sz="0" w:space="0" w:color="auto"/>
                    <w:bottom w:val="none" w:sz="0" w:space="0" w:color="auto"/>
                    <w:right w:val="none" w:sz="0" w:space="0" w:color="auto"/>
                  </w:divBdr>
                </w:div>
                <w:div w:id="132336659">
                  <w:marLeft w:val="0"/>
                  <w:marRight w:val="0"/>
                  <w:marTop w:val="0"/>
                  <w:marBottom w:val="0"/>
                  <w:divBdr>
                    <w:top w:val="none" w:sz="0" w:space="0" w:color="auto"/>
                    <w:left w:val="none" w:sz="0" w:space="0" w:color="auto"/>
                    <w:bottom w:val="none" w:sz="0" w:space="0" w:color="auto"/>
                    <w:right w:val="none" w:sz="0" w:space="0" w:color="auto"/>
                  </w:divBdr>
                </w:div>
                <w:div w:id="1157265059">
                  <w:marLeft w:val="0"/>
                  <w:marRight w:val="0"/>
                  <w:marTop w:val="0"/>
                  <w:marBottom w:val="0"/>
                  <w:divBdr>
                    <w:top w:val="none" w:sz="0" w:space="0" w:color="auto"/>
                    <w:left w:val="none" w:sz="0" w:space="0" w:color="auto"/>
                    <w:bottom w:val="none" w:sz="0" w:space="0" w:color="auto"/>
                    <w:right w:val="none" w:sz="0" w:space="0" w:color="auto"/>
                  </w:divBdr>
                </w:div>
                <w:div w:id="906302569">
                  <w:marLeft w:val="0"/>
                  <w:marRight w:val="0"/>
                  <w:marTop w:val="0"/>
                  <w:marBottom w:val="0"/>
                  <w:divBdr>
                    <w:top w:val="none" w:sz="0" w:space="0" w:color="auto"/>
                    <w:left w:val="none" w:sz="0" w:space="0" w:color="auto"/>
                    <w:bottom w:val="none" w:sz="0" w:space="0" w:color="auto"/>
                    <w:right w:val="none" w:sz="0" w:space="0" w:color="auto"/>
                  </w:divBdr>
                </w:div>
              </w:divsChild>
            </w:div>
            <w:div w:id="606931788">
              <w:marLeft w:val="0"/>
              <w:marRight w:val="0"/>
              <w:marTop w:val="0"/>
              <w:marBottom w:val="0"/>
              <w:divBdr>
                <w:top w:val="none" w:sz="0" w:space="0" w:color="auto"/>
                <w:left w:val="none" w:sz="0" w:space="0" w:color="auto"/>
                <w:bottom w:val="none" w:sz="0" w:space="0" w:color="auto"/>
                <w:right w:val="none" w:sz="0" w:space="0" w:color="auto"/>
              </w:divBdr>
              <w:divsChild>
                <w:div w:id="296686647">
                  <w:marLeft w:val="0"/>
                  <w:marRight w:val="0"/>
                  <w:marTop w:val="0"/>
                  <w:marBottom w:val="0"/>
                  <w:divBdr>
                    <w:top w:val="none" w:sz="0" w:space="0" w:color="auto"/>
                    <w:left w:val="none" w:sz="0" w:space="0" w:color="auto"/>
                    <w:bottom w:val="none" w:sz="0" w:space="0" w:color="auto"/>
                    <w:right w:val="none" w:sz="0" w:space="0" w:color="auto"/>
                  </w:divBdr>
                </w:div>
                <w:div w:id="2021351435">
                  <w:marLeft w:val="0"/>
                  <w:marRight w:val="0"/>
                  <w:marTop w:val="0"/>
                  <w:marBottom w:val="0"/>
                  <w:divBdr>
                    <w:top w:val="none" w:sz="0" w:space="0" w:color="auto"/>
                    <w:left w:val="none" w:sz="0" w:space="0" w:color="auto"/>
                    <w:bottom w:val="none" w:sz="0" w:space="0" w:color="auto"/>
                    <w:right w:val="none" w:sz="0" w:space="0" w:color="auto"/>
                  </w:divBdr>
                </w:div>
                <w:div w:id="1136096882">
                  <w:marLeft w:val="0"/>
                  <w:marRight w:val="0"/>
                  <w:marTop w:val="0"/>
                  <w:marBottom w:val="0"/>
                  <w:divBdr>
                    <w:top w:val="none" w:sz="0" w:space="0" w:color="auto"/>
                    <w:left w:val="none" w:sz="0" w:space="0" w:color="auto"/>
                    <w:bottom w:val="none" w:sz="0" w:space="0" w:color="auto"/>
                    <w:right w:val="none" w:sz="0" w:space="0" w:color="auto"/>
                  </w:divBdr>
                </w:div>
                <w:div w:id="532152785">
                  <w:marLeft w:val="0"/>
                  <w:marRight w:val="0"/>
                  <w:marTop w:val="0"/>
                  <w:marBottom w:val="0"/>
                  <w:divBdr>
                    <w:top w:val="none" w:sz="0" w:space="0" w:color="auto"/>
                    <w:left w:val="none" w:sz="0" w:space="0" w:color="auto"/>
                    <w:bottom w:val="none" w:sz="0" w:space="0" w:color="auto"/>
                    <w:right w:val="none" w:sz="0" w:space="0" w:color="auto"/>
                  </w:divBdr>
                </w:div>
                <w:div w:id="1328898073">
                  <w:marLeft w:val="0"/>
                  <w:marRight w:val="0"/>
                  <w:marTop w:val="0"/>
                  <w:marBottom w:val="0"/>
                  <w:divBdr>
                    <w:top w:val="none" w:sz="0" w:space="0" w:color="auto"/>
                    <w:left w:val="none" w:sz="0" w:space="0" w:color="auto"/>
                    <w:bottom w:val="none" w:sz="0" w:space="0" w:color="auto"/>
                    <w:right w:val="none" w:sz="0" w:space="0" w:color="auto"/>
                  </w:divBdr>
                </w:div>
                <w:div w:id="2139178757">
                  <w:marLeft w:val="0"/>
                  <w:marRight w:val="0"/>
                  <w:marTop w:val="0"/>
                  <w:marBottom w:val="0"/>
                  <w:divBdr>
                    <w:top w:val="none" w:sz="0" w:space="0" w:color="auto"/>
                    <w:left w:val="none" w:sz="0" w:space="0" w:color="auto"/>
                    <w:bottom w:val="none" w:sz="0" w:space="0" w:color="auto"/>
                    <w:right w:val="none" w:sz="0" w:space="0" w:color="auto"/>
                  </w:divBdr>
                </w:div>
                <w:div w:id="114756937">
                  <w:marLeft w:val="0"/>
                  <w:marRight w:val="0"/>
                  <w:marTop w:val="0"/>
                  <w:marBottom w:val="0"/>
                  <w:divBdr>
                    <w:top w:val="none" w:sz="0" w:space="0" w:color="auto"/>
                    <w:left w:val="none" w:sz="0" w:space="0" w:color="auto"/>
                    <w:bottom w:val="none" w:sz="0" w:space="0" w:color="auto"/>
                    <w:right w:val="none" w:sz="0" w:space="0" w:color="auto"/>
                  </w:divBdr>
                </w:div>
                <w:div w:id="143400940">
                  <w:marLeft w:val="0"/>
                  <w:marRight w:val="0"/>
                  <w:marTop w:val="0"/>
                  <w:marBottom w:val="0"/>
                  <w:divBdr>
                    <w:top w:val="none" w:sz="0" w:space="0" w:color="auto"/>
                    <w:left w:val="none" w:sz="0" w:space="0" w:color="auto"/>
                    <w:bottom w:val="none" w:sz="0" w:space="0" w:color="auto"/>
                    <w:right w:val="none" w:sz="0" w:space="0" w:color="auto"/>
                  </w:divBdr>
                </w:div>
                <w:div w:id="1715425265">
                  <w:marLeft w:val="0"/>
                  <w:marRight w:val="0"/>
                  <w:marTop w:val="0"/>
                  <w:marBottom w:val="0"/>
                  <w:divBdr>
                    <w:top w:val="none" w:sz="0" w:space="0" w:color="auto"/>
                    <w:left w:val="none" w:sz="0" w:space="0" w:color="auto"/>
                    <w:bottom w:val="none" w:sz="0" w:space="0" w:color="auto"/>
                    <w:right w:val="none" w:sz="0" w:space="0" w:color="auto"/>
                  </w:divBdr>
                </w:div>
                <w:div w:id="1379739799">
                  <w:marLeft w:val="0"/>
                  <w:marRight w:val="0"/>
                  <w:marTop w:val="0"/>
                  <w:marBottom w:val="0"/>
                  <w:divBdr>
                    <w:top w:val="none" w:sz="0" w:space="0" w:color="auto"/>
                    <w:left w:val="none" w:sz="0" w:space="0" w:color="auto"/>
                    <w:bottom w:val="none" w:sz="0" w:space="0" w:color="auto"/>
                    <w:right w:val="none" w:sz="0" w:space="0" w:color="auto"/>
                  </w:divBdr>
                </w:div>
                <w:div w:id="207425073">
                  <w:marLeft w:val="0"/>
                  <w:marRight w:val="0"/>
                  <w:marTop w:val="0"/>
                  <w:marBottom w:val="0"/>
                  <w:divBdr>
                    <w:top w:val="none" w:sz="0" w:space="0" w:color="auto"/>
                    <w:left w:val="none" w:sz="0" w:space="0" w:color="auto"/>
                    <w:bottom w:val="none" w:sz="0" w:space="0" w:color="auto"/>
                    <w:right w:val="none" w:sz="0" w:space="0" w:color="auto"/>
                  </w:divBdr>
                </w:div>
                <w:div w:id="1360549225">
                  <w:marLeft w:val="0"/>
                  <w:marRight w:val="0"/>
                  <w:marTop w:val="0"/>
                  <w:marBottom w:val="0"/>
                  <w:divBdr>
                    <w:top w:val="none" w:sz="0" w:space="0" w:color="auto"/>
                    <w:left w:val="none" w:sz="0" w:space="0" w:color="auto"/>
                    <w:bottom w:val="none" w:sz="0" w:space="0" w:color="auto"/>
                    <w:right w:val="none" w:sz="0" w:space="0" w:color="auto"/>
                  </w:divBdr>
                </w:div>
                <w:div w:id="243876571">
                  <w:marLeft w:val="0"/>
                  <w:marRight w:val="0"/>
                  <w:marTop w:val="0"/>
                  <w:marBottom w:val="0"/>
                  <w:divBdr>
                    <w:top w:val="none" w:sz="0" w:space="0" w:color="auto"/>
                    <w:left w:val="none" w:sz="0" w:space="0" w:color="auto"/>
                    <w:bottom w:val="none" w:sz="0" w:space="0" w:color="auto"/>
                    <w:right w:val="none" w:sz="0" w:space="0" w:color="auto"/>
                  </w:divBdr>
                </w:div>
                <w:div w:id="138615621">
                  <w:marLeft w:val="0"/>
                  <w:marRight w:val="0"/>
                  <w:marTop w:val="0"/>
                  <w:marBottom w:val="0"/>
                  <w:divBdr>
                    <w:top w:val="none" w:sz="0" w:space="0" w:color="auto"/>
                    <w:left w:val="none" w:sz="0" w:space="0" w:color="auto"/>
                    <w:bottom w:val="none" w:sz="0" w:space="0" w:color="auto"/>
                    <w:right w:val="none" w:sz="0" w:space="0" w:color="auto"/>
                  </w:divBdr>
                </w:div>
                <w:div w:id="717049761">
                  <w:marLeft w:val="0"/>
                  <w:marRight w:val="0"/>
                  <w:marTop w:val="0"/>
                  <w:marBottom w:val="0"/>
                  <w:divBdr>
                    <w:top w:val="none" w:sz="0" w:space="0" w:color="auto"/>
                    <w:left w:val="none" w:sz="0" w:space="0" w:color="auto"/>
                    <w:bottom w:val="none" w:sz="0" w:space="0" w:color="auto"/>
                    <w:right w:val="none" w:sz="0" w:space="0" w:color="auto"/>
                  </w:divBdr>
                </w:div>
                <w:div w:id="20476332">
                  <w:marLeft w:val="0"/>
                  <w:marRight w:val="0"/>
                  <w:marTop w:val="0"/>
                  <w:marBottom w:val="0"/>
                  <w:divBdr>
                    <w:top w:val="none" w:sz="0" w:space="0" w:color="auto"/>
                    <w:left w:val="none" w:sz="0" w:space="0" w:color="auto"/>
                    <w:bottom w:val="none" w:sz="0" w:space="0" w:color="auto"/>
                    <w:right w:val="none" w:sz="0" w:space="0" w:color="auto"/>
                  </w:divBdr>
                </w:div>
                <w:div w:id="445857926">
                  <w:marLeft w:val="0"/>
                  <w:marRight w:val="0"/>
                  <w:marTop w:val="0"/>
                  <w:marBottom w:val="0"/>
                  <w:divBdr>
                    <w:top w:val="none" w:sz="0" w:space="0" w:color="auto"/>
                    <w:left w:val="none" w:sz="0" w:space="0" w:color="auto"/>
                    <w:bottom w:val="none" w:sz="0" w:space="0" w:color="auto"/>
                    <w:right w:val="none" w:sz="0" w:space="0" w:color="auto"/>
                  </w:divBdr>
                </w:div>
                <w:div w:id="1027802216">
                  <w:marLeft w:val="0"/>
                  <w:marRight w:val="0"/>
                  <w:marTop w:val="0"/>
                  <w:marBottom w:val="0"/>
                  <w:divBdr>
                    <w:top w:val="none" w:sz="0" w:space="0" w:color="auto"/>
                    <w:left w:val="none" w:sz="0" w:space="0" w:color="auto"/>
                    <w:bottom w:val="none" w:sz="0" w:space="0" w:color="auto"/>
                    <w:right w:val="none" w:sz="0" w:space="0" w:color="auto"/>
                  </w:divBdr>
                </w:div>
                <w:div w:id="465313908">
                  <w:marLeft w:val="0"/>
                  <w:marRight w:val="0"/>
                  <w:marTop w:val="0"/>
                  <w:marBottom w:val="0"/>
                  <w:divBdr>
                    <w:top w:val="none" w:sz="0" w:space="0" w:color="auto"/>
                    <w:left w:val="none" w:sz="0" w:space="0" w:color="auto"/>
                    <w:bottom w:val="none" w:sz="0" w:space="0" w:color="auto"/>
                    <w:right w:val="none" w:sz="0" w:space="0" w:color="auto"/>
                  </w:divBdr>
                </w:div>
                <w:div w:id="1290084677">
                  <w:marLeft w:val="0"/>
                  <w:marRight w:val="0"/>
                  <w:marTop w:val="0"/>
                  <w:marBottom w:val="0"/>
                  <w:divBdr>
                    <w:top w:val="none" w:sz="0" w:space="0" w:color="auto"/>
                    <w:left w:val="none" w:sz="0" w:space="0" w:color="auto"/>
                    <w:bottom w:val="none" w:sz="0" w:space="0" w:color="auto"/>
                    <w:right w:val="none" w:sz="0" w:space="0" w:color="auto"/>
                  </w:divBdr>
                </w:div>
                <w:div w:id="1658874432">
                  <w:marLeft w:val="0"/>
                  <w:marRight w:val="0"/>
                  <w:marTop w:val="0"/>
                  <w:marBottom w:val="0"/>
                  <w:divBdr>
                    <w:top w:val="none" w:sz="0" w:space="0" w:color="auto"/>
                    <w:left w:val="none" w:sz="0" w:space="0" w:color="auto"/>
                    <w:bottom w:val="none" w:sz="0" w:space="0" w:color="auto"/>
                    <w:right w:val="none" w:sz="0" w:space="0" w:color="auto"/>
                  </w:divBdr>
                </w:div>
                <w:div w:id="1483815460">
                  <w:marLeft w:val="0"/>
                  <w:marRight w:val="0"/>
                  <w:marTop w:val="0"/>
                  <w:marBottom w:val="0"/>
                  <w:divBdr>
                    <w:top w:val="none" w:sz="0" w:space="0" w:color="auto"/>
                    <w:left w:val="none" w:sz="0" w:space="0" w:color="auto"/>
                    <w:bottom w:val="none" w:sz="0" w:space="0" w:color="auto"/>
                    <w:right w:val="none" w:sz="0" w:space="0" w:color="auto"/>
                  </w:divBdr>
                </w:div>
                <w:div w:id="1382096950">
                  <w:marLeft w:val="0"/>
                  <w:marRight w:val="0"/>
                  <w:marTop w:val="0"/>
                  <w:marBottom w:val="0"/>
                  <w:divBdr>
                    <w:top w:val="none" w:sz="0" w:space="0" w:color="auto"/>
                    <w:left w:val="none" w:sz="0" w:space="0" w:color="auto"/>
                    <w:bottom w:val="none" w:sz="0" w:space="0" w:color="auto"/>
                    <w:right w:val="none" w:sz="0" w:space="0" w:color="auto"/>
                  </w:divBdr>
                </w:div>
                <w:div w:id="361051576">
                  <w:marLeft w:val="0"/>
                  <w:marRight w:val="0"/>
                  <w:marTop w:val="0"/>
                  <w:marBottom w:val="0"/>
                  <w:divBdr>
                    <w:top w:val="none" w:sz="0" w:space="0" w:color="auto"/>
                    <w:left w:val="none" w:sz="0" w:space="0" w:color="auto"/>
                    <w:bottom w:val="none" w:sz="0" w:space="0" w:color="auto"/>
                    <w:right w:val="none" w:sz="0" w:space="0" w:color="auto"/>
                  </w:divBdr>
                </w:div>
                <w:div w:id="199172975">
                  <w:marLeft w:val="0"/>
                  <w:marRight w:val="0"/>
                  <w:marTop w:val="0"/>
                  <w:marBottom w:val="0"/>
                  <w:divBdr>
                    <w:top w:val="none" w:sz="0" w:space="0" w:color="auto"/>
                    <w:left w:val="none" w:sz="0" w:space="0" w:color="auto"/>
                    <w:bottom w:val="none" w:sz="0" w:space="0" w:color="auto"/>
                    <w:right w:val="none" w:sz="0" w:space="0" w:color="auto"/>
                  </w:divBdr>
                </w:div>
                <w:div w:id="1938907295">
                  <w:marLeft w:val="0"/>
                  <w:marRight w:val="0"/>
                  <w:marTop w:val="0"/>
                  <w:marBottom w:val="0"/>
                  <w:divBdr>
                    <w:top w:val="none" w:sz="0" w:space="0" w:color="auto"/>
                    <w:left w:val="none" w:sz="0" w:space="0" w:color="auto"/>
                    <w:bottom w:val="none" w:sz="0" w:space="0" w:color="auto"/>
                    <w:right w:val="none" w:sz="0" w:space="0" w:color="auto"/>
                  </w:divBdr>
                </w:div>
                <w:div w:id="1808354139">
                  <w:marLeft w:val="0"/>
                  <w:marRight w:val="0"/>
                  <w:marTop w:val="0"/>
                  <w:marBottom w:val="0"/>
                  <w:divBdr>
                    <w:top w:val="none" w:sz="0" w:space="0" w:color="auto"/>
                    <w:left w:val="none" w:sz="0" w:space="0" w:color="auto"/>
                    <w:bottom w:val="none" w:sz="0" w:space="0" w:color="auto"/>
                    <w:right w:val="none" w:sz="0" w:space="0" w:color="auto"/>
                  </w:divBdr>
                </w:div>
                <w:div w:id="1117022768">
                  <w:marLeft w:val="0"/>
                  <w:marRight w:val="0"/>
                  <w:marTop w:val="0"/>
                  <w:marBottom w:val="0"/>
                  <w:divBdr>
                    <w:top w:val="none" w:sz="0" w:space="0" w:color="auto"/>
                    <w:left w:val="none" w:sz="0" w:space="0" w:color="auto"/>
                    <w:bottom w:val="none" w:sz="0" w:space="0" w:color="auto"/>
                    <w:right w:val="none" w:sz="0" w:space="0" w:color="auto"/>
                  </w:divBdr>
                </w:div>
                <w:div w:id="518085592">
                  <w:marLeft w:val="0"/>
                  <w:marRight w:val="0"/>
                  <w:marTop w:val="0"/>
                  <w:marBottom w:val="0"/>
                  <w:divBdr>
                    <w:top w:val="none" w:sz="0" w:space="0" w:color="auto"/>
                    <w:left w:val="none" w:sz="0" w:space="0" w:color="auto"/>
                    <w:bottom w:val="none" w:sz="0" w:space="0" w:color="auto"/>
                    <w:right w:val="none" w:sz="0" w:space="0" w:color="auto"/>
                  </w:divBdr>
                </w:div>
                <w:div w:id="1675837896">
                  <w:marLeft w:val="0"/>
                  <w:marRight w:val="0"/>
                  <w:marTop w:val="0"/>
                  <w:marBottom w:val="0"/>
                  <w:divBdr>
                    <w:top w:val="none" w:sz="0" w:space="0" w:color="auto"/>
                    <w:left w:val="none" w:sz="0" w:space="0" w:color="auto"/>
                    <w:bottom w:val="none" w:sz="0" w:space="0" w:color="auto"/>
                    <w:right w:val="none" w:sz="0" w:space="0" w:color="auto"/>
                  </w:divBdr>
                </w:div>
                <w:div w:id="272058996">
                  <w:marLeft w:val="0"/>
                  <w:marRight w:val="0"/>
                  <w:marTop w:val="0"/>
                  <w:marBottom w:val="0"/>
                  <w:divBdr>
                    <w:top w:val="none" w:sz="0" w:space="0" w:color="auto"/>
                    <w:left w:val="none" w:sz="0" w:space="0" w:color="auto"/>
                    <w:bottom w:val="none" w:sz="0" w:space="0" w:color="auto"/>
                    <w:right w:val="none" w:sz="0" w:space="0" w:color="auto"/>
                  </w:divBdr>
                </w:div>
                <w:div w:id="493300557">
                  <w:marLeft w:val="0"/>
                  <w:marRight w:val="0"/>
                  <w:marTop w:val="0"/>
                  <w:marBottom w:val="0"/>
                  <w:divBdr>
                    <w:top w:val="none" w:sz="0" w:space="0" w:color="auto"/>
                    <w:left w:val="none" w:sz="0" w:space="0" w:color="auto"/>
                    <w:bottom w:val="none" w:sz="0" w:space="0" w:color="auto"/>
                    <w:right w:val="none" w:sz="0" w:space="0" w:color="auto"/>
                  </w:divBdr>
                </w:div>
                <w:div w:id="1077171534">
                  <w:marLeft w:val="0"/>
                  <w:marRight w:val="0"/>
                  <w:marTop w:val="0"/>
                  <w:marBottom w:val="0"/>
                  <w:divBdr>
                    <w:top w:val="none" w:sz="0" w:space="0" w:color="auto"/>
                    <w:left w:val="none" w:sz="0" w:space="0" w:color="auto"/>
                    <w:bottom w:val="none" w:sz="0" w:space="0" w:color="auto"/>
                    <w:right w:val="none" w:sz="0" w:space="0" w:color="auto"/>
                  </w:divBdr>
                </w:div>
                <w:div w:id="1319306148">
                  <w:marLeft w:val="0"/>
                  <w:marRight w:val="0"/>
                  <w:marTop w:val="0"/>
                  <w:marBottom w:val="0"/>
                  <w:divBdr>
                    <w:top w:val="none" w:sz="0" w:space="0" w:color="auto"/>
                    <w:left w:val="none" w:sz="0" w:space="0" w:color="auto"/>
                    <w:bottom w:val="none" w:sz="0" w:space="0" w:color="auto"/>
                    <w:right w:val="none" w:sz="0" w:space="0" w:color="auto"/>
                  </w:divBdr>
                </w:div>
                <w:div w:id="1220899622">
                  <w:marLeft w:val="0"/>
                  <w:marRight w:val="0"/>
                  <w:marTop w:val="0"/>
                  <w:marBottom w:val="0"/>
                  <w:divBdr>
                    <w:top w:val="none" w:sz="0" w:space="0" w:color="auto"/>
                    <w:left w:val="none" w:sz="0" w:space="0" w:color="auto"/>
                    <w:bottom w:val="none" w:sz="0" w:space="0" w:color="auto"/>
                    <w:right w:val="none" w:sz="0" w:space="0" w:color="auto"/>
                  </w:divBdr>
                </w:div>
              </w:divsChild>
            </w:div>
            <w:div w:id="1332637259">
              <w:marLeft w:val="0"/>
              <w:marRight w:val="0"/>
              <w:marTop w:val="0"/>
              <w:marBottom w:val="0"/>
              <w:divBdr>
                <w:top w:val="none" w:sz="0" w:space="0" w:color="auto"/>
                <w:left w:val="none" w:sz="0" w:space="0" w:color="auto"/>
                <w:bottom w:val="none" w:sz="0" w:space="0" w:color="auto"/>
                <w:right w:val="none" w:sz="0" w:space="0" w:color="auto"/>
              </w:divBdr>
              <w:divsChild>
                <w:div w:id="216667288">
                  <w:marLeft w:val="0"/>
                  <w:marRight w:val="0"/>
                  <w:marTop w:val="0"/>
                  <w:marBottom w:val="0"/>
                  <w:divBdr>
                    <w:top w:val="none" w:sz="0" w:space="0" w:color="auto"/>
                    <w:left w:val="none" w:sz="0" w:space="0" w:color="auto"/>
                    <w:bottom w:val="none" w:sz="0" w:space="0" w:color="auto"/>
                    <w:right w:val="none" w:sz="0" w:space="0" w:color="auto"/>
                  </w:divBdr>
                </w:div>
                <w:div w:id="899907399">
                  <w:marLeft w:val="0"/>
                  <w:marRight w:val="0"/>
                  <w:marTop w:val="0"/>
                  <w:marBottom w:val="0"/>
                  <w:divBdr>
                    <w:top w:val="none" w:sz="0" w:space="0" w:color="auto"/>
                    <w:left w:val="none" w:sz="0" w:space="0" w:color="auto"/>
                    <w:bottom w:val="none" w:sz="0" w:space="0" w:color="auto"/>
                    <w:right w:val="none" w:sz="0" w:space="0" w:color="auto"/>
                  </w:divBdr>
                </w:div>
                <w:div w:id="1455902405">
                  <w:marLeft w:val="0"/>
                  <w:marRight w:val="0"/>
                  <w:marTop w:val="0"/>
                  <w:marBottom w:val="0"/>
                  <w:divBdr>
                    <w:top w:val="none" w:sz="0" w:space="0" w:color="auto"/>
                    <w:left w:val="none" w:sz="0" w:space="0" w:color="auto"/>
                    <w:bottom w:val="none" w:sz="0" w:space="0" w:color="auto"/>
                    <w:right w:val="none" w:sz="0" w:space="0" w:color="auto"/>
                  </w:divBdr>
                </w:div>
                <w:div w:id="27342591">
                  <w:marLeft w:val="0"/>
                  <w:marRight w:val="0"/>
                  <w:marTop w:val="0"/>
                  <w:marBottom w:val="0"/>
                  <w:divBdr>
                    <w:top w:val="none" w:sz="0" w:space="0" w:color="auto"/>
                    <w:left w:val="none" w:sz="0" w:space="0" w:color="auto"/>
                    <w:bottom w:val="none" w:sz="0" w:space="0" w:color="auto"/>
                    <w:right w:val="none" w:sz="0" w:space="0" w:color="auto"/>
                  </w:divBdr>
                </w:div>
                <w:div w:id="993683573">
                  <w:marLeft w:val="0"/>
                  <w:marRight w:val="0"/>
                  <w:marTop w:val="0"/>
                  <w:marBottom w:val="0"/>
                  <w:divBdr>
                    <w:top w:val="none" w:sz="0" w:space="0" w:color="auto"/>
                    <w:left w:val="none" w:sz="0" w:space="0" w:color="auto"/>
                    <w:bottom w:val="none" w:sz="0" w:space="0" w:color="auto"/>
                    <w:right w:val="none" w:sz="0" w:space="0" w:color="auto"/>
                  </w:divBdr>
                </w:div>
                <w:div w:id="1197159319">
                  <w:marLeft w:val="0"/>
                  <w:marRight w:val="0"/>
                  <w:marTop w:val="0"/>
                  <w:marBottom w:val="0"/>
                  <w:divBdr>
                    <w:top w:val="none" w:sz="0" w:space="0" w:color="auto"/>
                    <w:left w:val="none" w:sz="0" w:space="0" w:color="auto"/>
                    <w:bottom w:val="none" w:sz="0" w:space="0" w:color="auto"/>
                    <w:right w:val="none" w:sz="0" w:space="0" w:color="auto"/>
                  </w:divBdr>
                </w:div>
                <w:div w:id="2022779877">
                  <w:marLeft w:val="0"/>
                  <w:marRight w:val="0"/>
                  <w:marTop w:val="0"/>
                  <w:marBottom w:val="0"/>
                  <w:divBdr>
                    <w:top w:val="none" w:sz="0" w:space="0" w:color="auto"/>
                    <w:left w:val="none" w:sz="0" w:space="0" w:color="auto"/>
                    <w:bottom w:val="none" w:sz="0" w:space="0" w:color="auto"/>
                    <w:right w:val="none" w:sz="0" w:space="0" w:color="auto"/>
                  </w:divBdr>
                </w:div>
                <w:div w:id="303782339">
                  <w:marLeft w:val="0"/>
                  <w:marRight w:val="0"/>
                  <w:marTop w:val="0"/>
                  <w:marBottom w:val="0"/>
                  <w:divBdr>
                    <w:top w:val="none" w:sz="0" w:space="0" w:color="auto"/>
                    <w:left w:val="none" w:sz="0" w:space="0" w:color="auto"/>
                    <w:bottom w:val="none" w:sz="0" w:space="0" w:color="auto"/>
                    <w:right w:val="none" w:sz="0" w:space="0" w:color="auto"/>
                  </w:divBdr>
                </w:div>
                <w:div w:id="1700230994">
                  <w:marLeft w:val="0"/>
                  <w:marRight w:val="0"/>
                  <w:marTop w:val="0"/>
                  <w:marBottom w:val="0"/>
                  <w:divBdr>
                    <w:top w:val="none" w:sz="0" w:space="0" w:color="auto"/>
                    <w:left w:val="none" w:sz="0" w:space="0" w:color="auto"/>
                    <w:bottom w:val="none" w:sz="0" w:space="0" w:color="auto"/>
                    <w:right w:val="none" w:sz="0" w:space="0" w:color="auto"/>
                  </w:divBdr>
                </w:div>
                <w:div w:id="1984773159">
                  <w:marLeft w:val="0"/>
                  <w:marRight w:val="0"/>
                  <w:marTop w:val="0"/>
                  <w:marBottom w:val="0"/>
                  <w:divBdr>
                    <w:top w:val="none" w:sz="0" w:space="0" w:color="auto"/>
                    <w:left w:val="none" w:sz="0" w:space="0" w:color="auto"/>
                    <w:bottom w:val="none" w:sz="0" w:space="0" w:color="auto"/>
                    <w:right w:val="none" w:sz="0" w:space="0" w:color="auto"/>
                  </w:divBdr>
                </w:div>
                <w:div w:id="687557913">
                  <w:marLeft w:val="0"/>
                  <w:marRight w:val="0"/>
                  <w:marTop w:val="0"/>
                  <w:marBottom w:val="0"/>
                  <w:divBdr>
                    <w:top w:val="none" w:sz="0" w:space="0" w:color="auto"/>
                    <w:left w:val="none" w:sz="0" w:space="0" w:color="auto"/>
                    <w:bottom w:val="none" w:sz="0" w:space="0" w:color="auto"/>
                    <w:right w:val="none" w:sz="0" w:space="0" w:color="auto"/>
                  </w:divBdr>
                </w:div>
                <w:div w:id="1525898064">
                  <w:marLeft w:val="0"/>
                  <w:marRight w:val="0"/>
                  <w:marTop w:val="0"/>
                  <w:marBottom w:val="0"/>
                  <w:divBdr>
                    <w:top w:val="none" w:sz="0" w:space="0" w:color="auto"/>
                    <w:left w:val="none" w:sz="0" w:space="0" w:color="auto"/>
                    <w:bottom w:val="none" w:sz="0" w:space="0" w:color="auto"/>
                    <w:right w:val="none" w:sz="0" w:space="0" w:color="auto"/>
                  </w:divBdr>
                </w:div>
                <w:div w:id="388306233">
                  <w:marLeft w:val="0"/>
                  <w:marRight w:val="0"/>
                  <w:marTop w:val="0"/>
                  <w:marBottom w:val="0"/>
                  <w:divBdr>
                    <w:top w:val="none" w:sz="0" w:space="0" w:color="auto"/>
                    <w:left w:val="none" w:sz="0" w:space="0" w:color="auto"/>
                    <w:bottom w:val="none" w:sz="0" w:space="0" w:color="auto"/>
                    <w:right w:val="none" w:sz="0" w:space="0" w:color="auto"/>
                  </w:divBdr>
                </w:div>
                <w:div w:id="1383941713">
                  <w:marLeft w:val="0"/>
                  <w:marRight w:val="0"/>
                  <w:marTop w:val="0"/>
                  <w:marBottom w:val="0"/>
                  <w:divBdr>
                    <w:top w:val="none" w:sz="0" w:space="0" w:color="auto"/>
                    <w:left w:val="none" w:sz="0" w:space="0" w:color="auto"/>
                    <w:bottom w:val="none" w:sz="0" w:space="0" w:color="auto"/>
                    <w:right w:val="none" w:sz="0" w:space="0" w:color="auto"/>
                  </w:divBdr>
                </w:div>
                <w:div w:id="562908253">
                  <w:marLeft w:val="0"/>
                  <w:marRight w:val="0"/>
                  <w:marTop w:val="0"/>
                  <w:marBottom w:val="0"/>
                  <w:divBdr>
                    <w:top w:val="none" w:sz="0" w:space="0" w:color="auto"/>
                    <w:left w:val="none" w:sz="0" w:space="0" w:color="auto"/>
                    <w:bottom w:val="none" w:sz="0" w:space="0" w:color="auto"/>
                    <w:right w:val="none" w:sz="0" w:space="0" w:color="auto"/>
                  </w:divBdr>
                </w:div>
                <w:div w:id="235940465">
                  <w:marLeft w:val="0"/>
                  <w:marRight w:val="0"/>
                  <w:marTop w:val="0"/>
                  <w:marBottom w:val="0"/>
                  <w:divBdr>
                    <w:top w:val="none" w:sz="0" w:space="0" w:color="auto"/>
                    <w:left w:val="none" w:sz="0" w:space="0" w:color="auto"/>
                    <w:bottom w:val="none" w:sz="0" w:space="0" w:color="auto"/>
                    <w:right w:val="none" w:sz="0" w:space="0" w:color="auto"/>
                  </w:divBdr>
                </w:div>
                <w:div w:id="888806027">
                  <w:marLeft w:val="0"/>
                  <w:marRight w:val="0"/>
                  <w:marTop w:val="0"/>
                  <w:marBottom w:val="0"/>
                  <w:divBdr>
                    <w:top w:val="none" w:sz="0" w:space="0" w:color="auto"/>
                    <w:left w:val="none" w:sz="0" w:space="0" w:color="auto"/>
                    <w:bottom w:val="none" w:sz="0" w:space="0" w:color="auto"/>
                    <w:right w:val="none" w:sz="0" w:space="0" w:color="auto"/>
                  </w:divBdr>
                </w:div>
                <w:div w:id="1378771732">
                  <w:marLeft w:val="0"/>
                  <w:marRight w:val="0"/>
                  <w:marTop w:val="0"/>
                  <w:marBottom w:val="0"/>
                  <w:divBdr>
                    <w:top w:val="none" w:sz="0" w:space="0" w:color="auto"/>
                    <w:left w:val="none" w:sz="0" w:space="0" w:color="auto"/>
                    <w:bottom w:val="none" w:sz="0" w:space="0" w:color="auto"/>
                    <w:right w:val="none" w:sz="0" w:space="0" w:color="auto"/>
                  </w:divBdr>
                </w:div>
                <w:div w:id="75134248">
                  <w:marLeft w:val="0"/>
                  <w:marRight w:val="0"/>
                  <w:marTop w:val="0"/>
                  <w:marBottom w:val="0"/>
                  <w:divBdr>
                    <w:top w:val="none" w:sz="0" w:space="0" w:color="auto"/>
                    <w:left w:val="none" w:sz="0" w:space="0" w:color="auto"/>
                    <w:bottom w:val="none" w:sz="0" w:space="0" w:color="auto"/>
                    <w:right w:val="none" w:sz="0" w:space="0" w:color="auto"/>
                  </w:divBdr>
                </w:div>
                <w:div w:id="295649031">
                  <w:marLeft w:val="0"/>
                  <w:marRight w:val="0"/>
                  <w:marTop w:val="0"/>
                  <w:marBottom w:val="0"/>
                  <w:divBdr>
                    <w:top w:val="none" w:sz="0" w:space="0" w:color="auto"/>
                    <w:left w:val="none" w:sz="0" w:space="0" w:color="auto"/>
                    <w:bottom w:val="none" w:sz="0" w:space="0" w:color="auto"/>
                    <w:right w:val="none" w:sz="0" w:space="0" w:color="auto"/>
                  </w:divBdr>
                </w:div>
                <w:div w:id="551424870">
                  <w:marLeft w:val="0"/>
                  <w:marRight w:val="0"/>
                  <w:marTop w:val="0"/>
                  <w:marBottom w:val="0"/>
                  <w:divBdr>
                    <w:top w:val="none" w:sz="0" w:space="0" w:color="auto"/>
                    <w:left w:val="none" w:sz="0" w:space="0" w:color="auto"/>
                    <w:bottom w:val="none" w:sz="0" w:space="0" w:color="auto"/>
                    <w:right w:val="none" w:sz="0" w:space="0" w:color="auto"/>
                  </w:divBdr>
                </w:div>
                <w:div w:id="883904096">
                  <w:marLeft w:val="0"/>
                  <w:marRight w:val="0"/>
                  <w:marTop w:val="0"/>
                  <w:marBottom w:val="0"/>
                  <w:divBdr>
                    <w:top w:val="none" w:sz="0" w:space="0" w:color="auto"/>
                    <w:left w:val="none" w:sz="0" w:space="0" w:color="auto"/>
                    <w:bottom w:val="none" w:sz="0" w:space="0" w:color="auto"/>
                    <w:right w:val="none" w:sz="0" w:space="0" w:color="auto"/>
                  </w:divBdr>
                </w:div>
                <w:div w:id="2025664840">
                  <w:marLeft w:val="0"/>
                  <w:marRight w:val="0"/>
                  <w:marTop w:val="0"/>
                  <w:marBottom w:val="0"/>
                  <w:divBdr>
                    <w:top w:val="none" w:sz="0" w:space="0" w:color="auto"/>
                    <w:left w:val="none" w:sz="0" w:space="0" w:color="auto"/>
                    <w:bottom w:val="none" w:sz="0" w:space="0" w:color="auto"/>
                    <w:right w:val="none" w:sz="0" w:space="0" w:color="auto"/>
                  </w:divBdr>
                </w:div>
                <w:div w:id="1600409711">
                  <w:marLeft w:val="0"/>
                  <w:marRight w:val="0"/>
                  <w:marTop w:val="0"/>
                  <w:marBottom w:val="0"/>
                  <w:divBdr>
                    <w:top w:val="none" w:sz="0" w:space="0" w:color="auto"/>
                    <w:left w:val="none" w:sz="0" w:space="0" w:color="auto"/>
                    <w:bottom w:val="none" w:sz="0" w:space="0" w:color="auto"/>
                    <w:right w:val="none" w:sz="0" w:space="0" w:color="auto"/>
                  </w:divBdr>
                </w:div>
                <w:div w:id="859898906">
                  <w:marLeft w:val="0"/>
                  <w:marRight w:val="0"/>
                  <w:marTop w:val="0"/>
                  <w:marBottom w:val="0"/>
                  <w:divBdr>
                    <w:top w:val="none" w:sz="0" w:space="0" w:color="auto"/>
                    <w:left w:val="none" w:sz="0" w:space="0" w:color="auto"/>
                    <w:bottom w:val="none" w:sz="0" w:space="0" w:color="auto"/>
                    <w:right w:val="none" w:sz="0" w:space="0" w:color="auto"/>
                  </w:divBdr>
                </w:div>
                <w:div w:id="587272579">
                  <w:marLeft w:val="0"/>
                  <w:marRight w:val="0"/>
                  <w:marTop w:val="0"/>
                  <w:marBottom w:val="0"/>
                  <w:divBdr>
                    <w:top w:val="none" w:sz="0" w:space="0" w:color="auto"/>
                    <w:left w:val="none" w:sz="0" w:space="0" w:color="auto"/>
                    <w:bottom w:val="none" w:sz="0" w:space="0" w:color="auto"/>
                    <w:right w:val="none" w:sz="0" w:space="0" w:color="auto"/>
                  </w:divBdr>
                </w:div>
                <w:div w:id="1608803805">
                  <w:marLeft w:val="0"/>
                  <w:marRight w:val="0"/>
                  <w:marTop w:val="0"/>
                  <w:marBottom w:val="0"/>
                  <w:divBdr>
                    <w:top w:val="none" w:sz="0" w:space="0" w:color="auto"/>
                    <w:left w:val="none" w:sz="0" w:space="0" w:color="auto"/>
                    <w:bottom w:val="none" w:sz="0" w:space="0" w:color="auto"/>
                    <w:right w:val="none" w:sz="0" w:space="0" w:color="auto"/>
                  </w:divBdr>
                </w:div>
                <w:div w:id="2119443700">
                  <w:marLeft w:val="0"/>
                  <w:marRight w:val="0"/>
                  <w:marTop w:val="0"/>
                  <w:marBottom w:val="0"/>
                  <w:divBdr>
                    <w:top w:val="none" w:sz="0" w:space="0" w:color="auto"/>
                    <w:left w:val="none" w:sz="0" w:space="0" w:color="auto"/>
                    <w:bottom w:val="none" w:sz="0" w:space="0" w:color="auto"/>
                    <w:right w:val="none" w:sz="0" w:space="0" w:color="auto"/>
                  </w:divBdr>
                </w:div>
                <w:div w:id="1254121290">
                  <w:marLeft w:val="0"/>
                  <w:marRight w:val="0"/>
                  <w:marTop w:val="0"/>
                  <w:marBottom w:val="0"/>
                  <w:divBdr>
                    <w:top w:val="none" w:sz="0" w:space="0" w:color="auto"/>
                    <w:left w:val="none" w:sz="0" w:space="0" w:color="auto"/>
                    <w:bottom w:val="none" w:sz="0" w:space="0" w:color="auto"/>
                    <w:right w:val="none" w:sz="0" w:space="0" w:color="auto"/>
                  </w:divBdr>
                </w:div>
                <w:div w:id="1449623238">
                  <w:marLeft w:val="0"/>
                  <w:marRight w:val="0"/>
                  <w:marTop w:val="0"/>
                  <w:marBottom w:val="0"/>
                  <w:divBdr>
                    <w:top w:val="none" w:sz="0" w:space="0" w:color="auto"/>
                    <w:left w:val="none" w:sz="0" w:space="0" w:color="auto"/>
                    <w:bottom w:val="none" w:sz="0" w:space="0" w:color="auto"/>
                    <w:right w:val="none" w:sz="0" w:space="0" w:color="auto"/>
                  </w:divBdr>
                </w:div>
                <w:div w:id="2016375769">
                  <w:marLeft w:val="0"/>
                  <w:marRight w:val="0"/>
                  <w:marTop w:val="0"/>
                  <w:marBottom w:val="0"/>
                  <w:divBdr>
                    <w:top w:val="none" w:sz="0" w:space="0" w:color="auto"/>
                    <w:left w:val="none" w:sz="0" w:space="0" w:color="auto"/>
                    <w:bottom w:val="none" w:sz="0" w:space="0" w:color="auto"/>
                    <w:right w:val="none" w:sz="0" w:space="0" w:color="auto"/>
                  </w:divBdr>
                </w:div>
                <w:div w:id="430130045">
                  <w:marLeft w:val="0"/>
                  <w:marRight w:val="0"/>
                  <w:marTop w:val="0"/>
                  <w:marBottom w:val="0"/>
                  <w:divBdr>
                    <w:top w:val="none" w:sz="0" w:space="0" w:color="auto"/>
                    <w:left w:val="none" w:sz="0" w:space="0" w:color="auto"/>
                    <w:bottom w:val="none" w:sz="0" w:space="0" w:color="auto"/>
                    <w:right w:val="none" w:sz="0" w:space="0" w:color="auto"/>
                  </w:divBdr>
                </w:div>
                <w:div w:id="2078890723">
                  <w:marLeft w:val="0"/>
                  <w:marRight w:val="0"/>
                  <w:marTop w:val="0"/>
                  <w:marBottom w:val="0"/>
                  <w:divBdr>
                    <w:top w:val="none" w:sz="0" w:space="0" w:color="auto"/>
                    <w:left w:val="none" w:sz="0" w:space="0" w:color="auto"/>
                    <w:bottom w:val="none" w:sz="0" w:space="0" w:color="auto"/>
                    <w:right w:val="none" w:sz="0" w:space="0" w:color="auto"/>
                  </w:divBdr>
                </w:div>
                <w:div w:id="957949913">
                  <w:marLeft w:val="0"/>
                  <w:marRight w:val="0"/>
                  <w:marTop w:val="0"/>
                  <w:marBottom w:val="0"/>
                  <w:divBdr>
                    <w:top w:val="none" w:sz="0" w:space="0" w:color="auto"/>
                    <w:left w:val="none" w:sz="0" w:space="0" w:color="auto"/>
                    <w:bottom w:val="none" w:sz="0" w:space="0" w:color="auto"/>
                    <w:right w:val="none" w:sz="0" w:space="0" w:color="auto"/>
                  </w:divBdr>
                </w:div>
                <w:div w:id="1053234757">
                  <w:marLeft w:val="0"/>
                  <w:marRight w:val="0"/>
                  <w:marTop w:val="0"/>
                  <w:marBottom w:val="0"/>
                  <w:divBdr>
                    <w:top w:val="none" w:sz="0" w:space="0" w:color="auto"/>
                    <w:left w:val="none" w:sz="0" w:space="0" w:color="auto"/>
                    <w:bottom w:val="none" w:sz="0" w:space="0" w:color="auto"/>
                    <w:right w:val="none" w:sz="0" w:space="0" w:color="auto"/>
                  </w:divBdr>
                </w:div>
              </w:divsChild>
            </w:div>
            <w:div w:id="956791097">
              <w:marLeft w:val="0"/>
              <w:marRight w:val="0"/>
              <w:marTop w:val="0"/>
              <w:marBottom w:val="0"/>
              <w:divBdr>
                <w:top w:val="none" w:sz="0" w:space="0" w:color="auto"/>
                <w:left w:val="none" w:sz="0" w:space="0" w:color="auto"/>
                <w:bottom w:val="none" w:sz="0" w:space="0" w:color="auto"/>
                <w:right w:val="none" w:sz="0" w:space="0" w:color="auto"/>
              </w:divBdr>
              <w:divsChild>
                <w:div w:id="1087381494">
                  <w:marLeft w:val="0"/>
                  <w:marRight w:val="0"/>
                  <w:marTop w:val="0"/>
                  <w:marBottom w:val="0"/>
                  <w:divBdr>
                    <w:top w:val="none" w:sz="0" w:space="0" w:color="auto"/>
                    <w:left w:val="none" w:sz="0" w:space="0" w:color="auto"/>
                    <w:bottom w:val="none" w:sz="0" w:space="0" w:color="auto"/>
                    <w:right w:val="none" w:sz="0" w:space="0" w:color="auto"/>
                  </w:divBdr>
                </w:div>
                <w:div w:id="1613511906">
                  <w:marLeft w:val="0"/>
                  <w:marRight w:val="0"/>
                  <w:marTop w:val="0"/>
                  <w:marBottom w:val="0"/>
                  <w:divBdr>
                    <w:top w:val="none" w:sz="0" w:space="0" w:color="auto"/>
                    <w:left w:val="none" w:sz="0" w:space="0" w:color="auto"/>
                    <w:bottom w:val="none" w:sz="0" w:space="0" w:color="auto"/>
                    <w:right w:val="none" w:sz="0" w:space="0" w:color="auto"/>
                  </w:divBdr>
                </w:div>
                <w:div w:id="1825201292">
                  <w:marLeft w:val="0"/>
                  <w:marRight w:val="0"/>
                  <w:marTop w:val="0"/>
                  <w:marBottom w:val="0"/>
                  <w:divBdr>
                    <w:top w:val="none" w:sz="0" w:space="0" w:color="auto"/>
                    <w:left w:val="none" w:sz="0" w:space="0" w:color="auto"/>
                    <w:bottom w:val="none" w:sz="0" w:space="0" w:color="auto"/>
                    <w:right w:val="none" w:sz="0" w:space="0" w:color="auto"/>
                  </w:divBdr>
                </w:div>
                <w:div w:id="1610697714">
                  <w:marLeft w:val="0"/>
                  <w:marRight w:val="0"/>
                  <w:marTop w:val="0"/>
                  <w:marBottom w:val="0"/>
                  <w:divBdr>
                    <w:top w:val="none" w:sz="0" w:space="0" w:color="auto"/>
                    <w:left w:val="none" w:sz="0" w:space="0" w:color="auto"/>
                    <w:bottom w:val="none" w:sz="0" w:space="0" w:color="auto"/>
                    <w:right w:val="none" w:sz="0" w:space="0" w:color="auto"/>
                  </w:divBdr>
                </w:div>
                <w:div w:id="331758901">
                  <w:marLeft w:val="0"/>
                  <w:marRight w:val="0"/>
                  <w:marTop w:val="0"/>
                  <w:marBottom w:val="0"/>
                  <w:divBdr>
                    <w:top w:val="none" w:sz="0" w:space="0" w:color="auto"/>
                    <w:left w:val="none" w:sz="0" w:space="0" w:color="auto"/>
                    <w:bottom w:val="none" w:sz="0" w:space="0" w:color="auto"/>
                    <w:right w:val="none" w:sz="0" w:space="0" w:color="auto"/>
                  </w:divBdr>
                </w:div>
                <w:div w:id="567417611">
                  <w:marLeft w:val="0"/>
                  <w:marRight w:val="0"/>
                  <w:marTop w:val="0"/>
                  <w:marBottom w:val="0"/>
                  <w:divBdr>
                    <w:top w:val="none" w:sz="0" w:space="0" w:color="auto"/>
                    <w:left w:val="none" w:sz="0" w:space="0" w:color="auto"/>
                    <w:bottom w:val="none" w:sz="0" w:space="0" w:color="auto"/>
                    <w:right w:val="none" w:sz="0" w:space="0" w:color="auto"/>
                  </w:divBdr>
                </w:div>
                <w:div w:id="957761192">
                  <w:marLeft w:val="0"/>
                  <w:marRight w:val="0"/>
                  <w:marTop w:val="0"/>
                  <w:marBottom w:val="0"/>
                  <w:divBdr>
                    <w:top w:val="none" w:sz="0" w:space="0" w:color="auto"/>
                    <w:left w:val="none" w:sz="0" w:space="0" w:color="auto"/>
                    <w:bottom w:val="none" w:sz="0" w:space="0" w:color="auto"/>
                    <w:right w:val="none" w:sz="0" w:space="0" w:color="auto"/>
                  </w:divBdr>
                </w:div>
                <w:div w:id="917596488">
                  <w:marLeft w:val="0"/>
                  <w:marRight w:val="0"/>
                  <w:marTop w:val="0"/>
                  <w:marBottom w:val="0"/>
                  <w:divBdr>
                    <w:top w:val="none" w:sz="0" w:space="0" w:color="auto"/>
                    <w:left w:val="none" w:sz="0" w:space="0" w:color="auto"/>
                    <w:bottom w:val="none" w:sz="0" w:space="0" w:color="auto"/>
                    <w:right w:val="none" w:sz="0" w:space="0" w:color="auto"/>
                  </w:divBdr>
                </w:div>
                <w:div w:id="1497498926">
                  <w:marLeft w:val="0"/>
                  <w:marRight w:val="0"/>
                  <w:marTop w:val="0"/>
                  <w:marBottom w:val="0"/>
                  <w:divBdr>
                    <w:top w:val="none" w:sz="0" w:space="0" w:color="auto"/>
                    <w:left w:val="none" w:sz="0" w:space="0" w:color="auto"/>
                    <w:bottom w:val="none" w:sz="0" w:space="0" w:color="auto"/>
                    <w:right w:val="none" w:sz="0" w:space="0" w:color="auto"/>
                  </w:divBdr>
                </w:div>
                <w:div w:id="1346178223">
                  <w:marLeft w:val="0"/>
                  <w:marRight w:val="0"/>
                  <w:marTop w:val="0"/>
                  <w:marBottom w:val="0"/>
                  <w:divBdr>
                    <w:top w:val="none" w:sz="0" w:space="0" w:color="auto"/>
                    <w:left w:val="none" w:sz="0" w:space="0" w:color="auto"/>
                    <w:bottom w:val="none" w:sz="0" w:space="0" w:color="auto"/>
                    <w:right w:val="none" w:sz="0" w:space="0" w:color="auto"/>
                  </w:divBdr>
                </w:div>
                <w:div w:id="2139835656">
                  <w:marLeft w:val="0"/>
                  <w:marRight w:val="0"/>
                  <w:marTop w:val="0"/>
                  <w:marBottom w:val="0"/>
                  <w:divBdr>
                    <w:top w:val="none" w:sz="0" w:space="0" w:color="auto"/>
                    <w:left w:val="none" w:sz="0" w:space="0" w:color="auto"/>
                    <w:bottom w:val="none" w:sz="0" w:space="0" w:color="auto"/>
                    <w:right w:val="none" w:sz="0" w:space="0" w:color="auto"/>
                  </w:divBdr>
                </w:div>
                <w:div w:id="761726341">
                  <w:marLeft w:val="0"/>
                  <w:marRight w:val="0"/>
                  <w:marTop w:val="0"/>
                  <w:marBottom w:val="0"/>
                  <w:divBdr>
                    <w:top w:val="none" w:sz="0" w:space="0" w:color="auto"/>
                    <w:left w:val="none" w:sz="0" w:space="0" w:color="auto"/>
                    <w:bottom w:val="none" w:sz="0" w:space="0" w:color="auto"/>
                    <w:right w:val="none" w:sz="0" w:space="0" w:color="auto"/>
                  </w:divBdr>
                </w:div>
                <w:div w:id="1051921645">
                  <w:marLeft w:val="0"/>
                  <w:marRight w:val="0"/>
                  <w:marTop w:val="0"/>
                  <w:marBottom w:val="0"/>
                  <w:divBdr>
                    <w:top w:val="none" w:sz="0" w:space="0" w:color="auto"/>
                    <w:left w:val="none" w:sz="0" w:space="0" w:color="auto"/>
                    <w:bottom w:val="none" w:sz="0" w:space="0" w:color="auto"/>
                    <w:right w:val="none" w:sz="0" w:space="0" w:color="auto"/>
                  </w:divBdr>
                </w:div>
                <w:div w:id="310328483">
                  <w:marLeft w:val="0"/>
                  <w:marRight w:val="0"/>
                  <w:marTop w:val="0"/>
                  <w:marBottom w:val="0"/>
                  <w:divBdr>
                    <w:top w:val="none" w:sz="0" w:space="0" w:color="auto"/>
                    <w:left w:val="none" w:sz="0" w:space="0" w:color="auto"/>
                    <w:bottom w:val="none" w:sz="0" w:space="0" w:color="auto"/>
                    <w:right w:val="none" w:sz="0" w:space="0" w:color="auto"/>
                  </w:divBdr>
                </w:div>
                <w:div w:id="1594702111">
                  <w:marLeft w:val="0"/>
                  <w:marRight w:val="0"/>
                  <w:marTop w:val="0"/>
                  <w:marBottom w:val="0"/>
                  <w:divBdr>
                    <w:top w:val="none" w:sz="0" w:space="0" w:color="auto"/>
                    <w:left w:val="none" w:sz="0" w:space="0" w:color="auto"/>
                    <w:bottom w:val="none" w:sz="0" w:space="0" w:color="auto"/>
                    <w:right w:val="none" w:sz="0" w:space="0" w:color="auto"/>
                  </w:divBdr>
                </w:div>
                <w:div w:id="1040472680">
                  <w:marLeft w:val="0"/>
                  <w:marRight w:val="0"/>
                  <w:marTop w:val="0"/>
                  <w:marBottom w:val="0"/>
                  <w:divBdr>
                    <w:top w:val="none" w:sz="0" w:space="0" w:color="auto"/>
                    <w:left w:val="none" w:sz="0" w:space="0" w:color="auto"/>
                    <w:bottom w:val="none" w:sz="0" w:space="0" w:color="auto"/>
                    <w:right w:val="none" w:sz="0" w:space="0" w:color="auto"/>
                  </w:divBdr>
                </w:div>
                <w:div w:id="1043557929">
                  <w:marLeft w:val="0"/>
                  <w:marRight w:val="0"/>
                  <w:marTop w:val="0"/>
                  <w:marBottom w:val="0"/>
                  <w:divBdr>
                    <w:top w:val="none" w:sz="0" w:space="0" w:color="auto"/>
                    <w:left w:val="none" w:sz="0" w:space="0" w:color="auto"/>
                    <w:bottom w:val="none" w:sz="0" w:space="0" w:color="auto"/>
                    <w:right w:val="none" w:sz="0" w:space="0" w:color="auto"/>
                  </w:divBdr>
                </w:div>
                <w:div w:id="444689716">
                  <w:marLeft w:val="0"/>
                  <w:marRight w:val="0"/>
                  <w:marTop w:val="0"/>
                  <w:marBottom w:val="0"/>
                  <w:divBdr>
                    <w:top w:val="none" w:sz="0" w:space="0" w:color="auto"/>
                    <w:left w:val="none" w:sz="0" w:space="0" w:color="auto"/>
                    <w:bottom w:val="none" w:sz="0" w:space="0" w:color="auto"/>
                    <w:right w:val="none" w:sz="0" w:space="0" w:color="auto"/>
                  </w:divBdr>
                </w:div>
                <w:div w:id="1771850463">
                  <w:marLeft w:val="0"/>
                  <w:marRight w:val="0"/>
                  <w:marTop w:val="0"/>
                  <w:marBottom w:val="0"/>
                  <w:divBdr>
                    <w:top w:val="none" w:sz="0" w:space="0" w:color="auto"/>
                    <w:left w:val="none" w:sz="0" w:space="0" w:color="auto"/>
                    <w:bottom w:val="none" w:sz="0" w:space="0" w:color="auto"/>
                    <w:right w:val="none" w:sz="0" w:space="0" w:color="auto"/>
                  </w:divBdr>
                </w:div>
                <w:div w:id="2036423875">
                  <w:marLeft w:val="0"/>
                  <w:marRight w:val="0"/>
                  <w:marTop w:val="0"/>
                  <w:marBottom w:val="0"/>
                  <w:divBdr>
                    <w:top w:val="none" w:sz="0" w:space="0" w:color="auto"/>
                    <w:left w:val="none" w:sz="0" w:space="0" w:color="auto"/>
                    <w:bottom w:val="none" w:sz="0" w:space="0" w:color="auto"/>
                    <w:right w:val="none" w:sz="0" w:space="0" w:color="auto"/>
                  </w:divBdr>
                </w:div>
                <w:div w:id="1494295004">
                  <w:marLeft w:val="0"/>
                  <w:marRight w:val="0"/>
                  <w:marTop w:val="0"/>
                  <w:marBottom w:val="0"/>
                  <w:divBdr>
                    <w:top w:val="none" w:sz="0" w:space="0" w:color="auto"/>
                    <w:left w:val="none" w:sz="0" w:space="0" w:color="auto"/>
                    <w:bottom w:val="none" w:sz="0" w:space="0" w:color="auto"/>
                    <w:right w:val="none" w:sz="0" w:space="0" w:color="auto"/>
                  </w:divBdr>
                </w:div>
                <w:div w:id="1818762533">
                  <w:marLeft w:val="0"/>
                  <w:marRight w:val="0"/>
                  <w:marTop w:val="0"/>
                  <w:marBottom w:val="0"/>
                  <w:divBdr>
                    <w:top w:val="none" w:sz="0" w:space="0" w:color="auto"/>
                    <w:left w:val="none" w:sz="0" w:space="0" w:color="auto"/>
                    <w:bottom w:val="none" w:sz="0" w:space="0" w:color="auto"/>
                    <w:right w:val="none" w:sz="0" w:space="0" w:color="auto"/>
                  </w:divBdr>
                </w:div>
                <w:div w:id="1174757305">
                  <w:marLeft w:val="0"/>
                  <w:marRight w:val="0"/>
                  <w:marTop w:val="0"/>
                  <w:marBottom w:val="0"/>
                  <w:divBdr>
                    <w:top w:val="none" w:sz="0" w:space="0" w:color="auto"/>
                    <w:left w:val="none" w:sz="0" w:space="0" w:color="auto"/>
                    <w:bottom w:val="none" w:sz="0" w:space="0" w:color="auto"/>
                    <w:right w:val="none" w:sz="0" w:space="0" w:color="auto"/>
                  </w:divBdr>
                </w:div>
                <w:div w:id="25519966">
                  <w:marLeft w:val="0"/>
                  <w:marRight w:val="0"/>
                  <w:marTop w:val="0"/>
                  <w:marBottom w:val="0"/>
                  <w:divBdr>
                    <w:top w:val="none" w:sz="0" w:space="0" w:color="auto"/>
                    <w:left w:val="none" w:sz="0" w:space="0" w:color="auto"/>
                    <w:bottom w:val="none" w:sz="0" w:space="0" w:color="auto"/>
                    <w:right w:val="none" w:sz="0" w:space="0" w:color="auto"/>
                  </w:divBdr>
                </w:div>
                <w:div w:id="41683648">
                  <w:marLeft w:val="0"/>
                  <w:marRight w:val="0"/>
                  <w:marTop w:val="0"/>
                  <w:marBottom w:val="0"/>
                  <w:divBdr>
                    <w:top w:val="none" w:sz="0" w:space="0" w:color="auto"/>
                    <w:left w:val="none" w:sz="0" w:space="0" w:color="auto"/>
                    <w:bottom w:val="none" w:sz="0" w:space="0" w:color="auto"/>
                    <w:right w:val="none" w:sz="0" w:space="0" w:color="auto"/>
                  </w:divBdr>
                </w:div>
                <w:div w:id="2097551286">
                  <w:marLeft w:val="0"/>
                  <w:marRight w:val="0"/>
                  <w:marTop w:val="0"/>
                  <w:marBottom w:val="0"/>
                  <w:divBdr>
                    <w:top w:val="none" w:sz="0" w:space="0" w:color="auto"/>
                    <w:left w:val="none" w:sz="0" w:space="0" w:color="auto"/>
                    <w:bottom w:val="none" w:sz="0" w:space="0" w:color="auto"/>
                    <w:right w:val="none" w:sz="0" w:space="0" w:color="auto"/>
                  </w:divBdr>
                </w:div>
                <w:div w:id="1624388080">
                  <w:marLeft w:val="0"/>
                  <w:marRight w:val="0"/>
                  <w:marTop w:val="0"/>
                  <w:marBottom w:val="0"/>
                  <w:divBdr>
                    <w:top w:val="none" w:sz="0" w:space="0" w:color="auto"/>
                    <w:left w:val="none" w:sz="0" w:space="0" w:color="auto"/>
                    <w:bottom w:val="none" w:sz="0" w:space="0" w:color="auto"/>
                    <w:right w:val="none" w:sz="0" w:space="0" w:color="auto"/>
                  </w:divBdr>
                </w:div>
                <w:div w:id="1322587537">
                  <w:marLeft w:val="0"/>
                  <w:marRight w:val="0"/>
                  <w:marTop w:val="0"/>
                  <w:marBottom w:val="0"/>
                  <w:divBdr>
                    <w:top w:val="none" w:sz="0" w:space="0" w:color="auto"/>
                    <w:left w:val="none" w:sz="0" w:space="0" w:color="auto"/>
                    <w:bottom w:val="none" w:sz="0" w:space="0" w:color="auto"/>
                    <w:right w:val="none" w:sz="0" w:space="0" w:color="auto"/>
                  </w:divBdr>
                </w:div>
                <w:div w:id="744181984">
                  <w:marLeft w:val="0"/>
                  <w:marRight w:val="0"/>
                  <w:marTop w:val="0"/>
                  <w:marBottom w:val="0"/>
                  <w:divBdr>
                    <w:top w:val="none" w:sz="0" w:space="0" w:color="auto"/>
                    <w:left w:val="none" w:sz="0" w:space="0" w:color="auto"/>
                    <w:bottom w:val="none" w:sz="0" w:space="0" w:color="auto"/>
                    <w:right w:val="none" w:sz="0" w:space="0" w:color="auto"/>
                  </w:divBdr>
                </w:div>
                <w:div w:id="634795852">
                  <w:marLeft w:val="0"/>
                  <w:marRight w:val="0"/>
                  <w:marTop w:val="0"/>
                  <w:marBottom w:val="0"/>
                  <w:divBdr>
                    <w:top w:val="none" w:sz="0" w:space="0" w:color="auto"/>
                    <w:left w:val="none" w:sz="0" w:space="0" w:color="auto"/>
                    <w:bottom w:val="none" w:sz="0" w:space="0" w:color="auto"/>
                    <w:right w:val="none" w:sz="0" w:space="0" w:color="auto"/>
                  </w:divBdr>
                </w:div>
                <w:div w:id="498421115">
                  <w:marLeft w:val="0"/>
                  <w:marRight w:val="0"/>
                  <w:marTop w:val="0"/>
                  <w:marBottom w:val="0"/>
                  <w:divBdr>
                    <w:top w:val="none" w:sz="0" w:space="0" w:color="auto"/>
                    <w:left w:val="none" w:sz="0" w:space="0" w:color="auto"/>
                    <w:bottom w:val="none" w:sz="0" w:space="0" w:color="auto"/>
                    <w:right w:val="none" w:sz="0" w:space="0" w:color="auto"/>
                  </w:divBdr>
                </w:div>
                <w:div w:id="1733499237">
                  <w:marLeft w:val="0"/>
                  <w:marRight w:val="0"/>
                  <w:marTop w:val="0"/>
                  <w:marBottom w:val="0"/>
                  <w:divBdr>
                    <w:top w:val="none" w:sz="0" w:space="0" w:color="auto"/>
                    <w:left w:val="none" w:sz="0" w:space="0" w:color="auto"/>
                    <w:bottom w:val="none" w:sz="0" w:space="0" w:color="auto"/>
                    <w:right w:val="none" w:sz="0" w:space="0" w:color="auto"/>
                  </w:divBdr>
                </w:div>
                <w:div w:id="1835026045">
                  <w:marLeft w:val="0"/>
                  <w:marRight w:val="0"/>
                  <w:marTop w:val="0"/>
                  <w:marBottom w:val="0"/>
                  <w:divBdr>
                    <w:top w:val="none" w:sz="0" w:space="0" w:color="auto"/>
                    <w:left w:val="none" w:sz="0" w:space="0" w:color="auto"/>
                    <w:bottom w:val="none" w:sz="0" w:space="0" w:color="auto"/>
                    <w:right w:val="none" w:sz="0" w:space="0" w:color="auto"/>
                  </w:divBdr>
                </w:div>
                <w:div w:id="1430809896">
                  <w:marLeft w:val="0"/>
                  <w:marRight w:val="0"/>
                  <w:marTop w:val="0"/>
                  <w:marBottom w:val="0"/>
                  <w:divBdr>
                    <w:top w:val="none" w:sz="0" w:space="0" w:color="auto"/>
                    <w:left w:val="none" w:sz="0" w:space="0" w:color="auto"/>
                    <w:bottom w:val="none" w:sz="0" w:space="0" w:color="auto"/>
                    <w:right w:val="none" w:sz="0" w:space="0" w:color="auto"/>
                  </w:divBdr>
                </w:div>
                <w:div w:id="668023741">
                  <w:marLeft w:val="0"/>
                  <w:marRight w:val="0"/>
                  <w:marTop w:val="0"/>
                  <w:marBottom w:val="0"/>
                  <w:divBdr>
                    <w:top w:val="none" w:sz="0" w:space="0" w:color="auto"/>
                    <w:left w:val="none" w:sz="0" w:space="0" w:color="auto"/>
                    <w:bottom w:val="none" w:sz="0" w:space="0" w:color="auto"/>
                    <w:right w:val="none" w:sz="0" w:space="0" w:color="auto"/>
                  </w:divBdr>
                </w:div>
              </w:divsChild>
            </w:div>
            <w:div w:id="1479683577">
              <w:marLeft w:val="0"/>
              <w:marRight w:val="0"/>
              <w:marTop w:val="0"/>
              <w:marBottom w:val="0"/>
              <w:divBdr>
                <w:top w:val="none" w:sz="0" w:space="0" w:color="auto"/>
                <w:left w:val="none" w:sz="0" w:space="0" w:color="auto"/>
                <w:bottom w:val="none" w:sz="0" w:space="0" w:color="auto"/>
                <w:right w:val="none" w:sz="0" w:space="0" w:color="auto"/>
              </w:divBdr>
              <w:divsChild>
                <w:div w:id="407843883">
                  <w:marLeft w:val="0"/>
                  <w:marRight w:val="0"/>
                  <w:marTop w:val="0"/>
                  <w:marBottom w:val="0"/>
                  <w:divBdr>
                    <w:top w:val="none" w:sz="0" w:space="0" w:color="auto"/>
                    <w:left w:val="none" w:sz="0" w:space="0" w:color="auto"/>
                    <w:bottom w:val="none" w:sz="0" w:space="0" w:color="auto"/>
                    <w:right w:val="none" w:sz="0" w:space="0" w:color="auto"/>
                  </w:divBdr>
                </w:div>
                <w:div w:id="788088379">
                  <w:marLeft w:val="0"/>
                  <w:marRight w:val="0"/>
                  <w:marTop w:val="0"/>
                  <w:marBottom w:val="0"/>
                  <w:divBdr>
                    <w:top w:val="none" w:sz="0" w:space="0" w:color="auto"/>
                    <w:left w:val="none" w:sz="0" w:space="0" w:color="auto"/>
                    <w:bottom w:val="none" w:sz="0" w:space="0" w:color="auto"/>
                    <w:right w:val="none" w:sz="0" w:space="0" w:color="auto"/>
                  </w:divBdr>
                </w:div>
                <w:div w:id="227149852">
                  <w:marLeft w:val="0"/>
                  <w:marRight w:val="0"/>
                  <w:marTop w:val="0"/>
                  <w:marBottom w:val="0"/>
                  <w:divBdr>
                    <w:top w:val="none" w:sz="0" w:space="0" w:color="auto"/>
                    <w:left w:val="none" w:sz="0" w:space="0" w:color="auto"/>
                    <w:bottom w:val="none" w:sz="0" w:space="0" w:color="auto"/>
                    <w:right w:val="none" w:sz="0" w:space="0" w:color="auto"/>
                  </w:divBdr>
                </w:div>
                <w:div w:id="525682039">
                  <w:marLeft w:val="0"/>
                  <w:marRight w:val="0"/>
                  <w:marTop w:val="0"/>
                  <w:marBottom w:val="0"/>
                  <w:divBdr>
                    <w:top w:val="none" w:sz="0" w:space="0" w:color="auto"/>
                    <w:left w:val="none" w:sz="0" w:space="0" w:color="auto"/>
                    <w:bottom w:val="none" w:sz="0" w:space="0" w:color="auto"/>
                    <w:right w:val="none" w:sz="0" w:space="0" w:color="auto"/>
                  </w:divBdr>
                </w:div>
                <w:div w:id="1785494198">
                  <w:marLeft w:val="0"/>
                  <w:marRight w:val="0"/>
                  <w:marTop w:val="0"/>
                  <w:marBottom w:val="0"/>
                  <w:divBdr>
                    <w:top w:val="none" w:sz="0" w:space="0" w:color="auto"/>
                    <w:left w:val="none" w:sz="0" w:space="0" w:color="auto"/>
                    <w:bottom w:val="none" w:sz="0" w:space="0" w:color="auto"/>
                    <w:right w:val="none" w:sz="0" w:space="0" w:color="auto"/>
                  </w:divBdr>
                </w:div>
                <w:div w:id="301271638">
                  <w:marLeft w:val="0"/>
                  <w:marRight w:val="0"/>
                  <w:marTop w:val="0"/>
                  <w:marBottom w:val="0"/>
                  <w:divBdr>
                    <w:top w:val="none" w:sz="0" w:space="0" w:color="auto"/>
                    <w:left w:val="none" w:sz="0" w:space="0" w:color="auto"/>
                    <w:bottom w:val="none" w:sz="0" w:space="0" w:color="auto"/>
                    <w:right w:val="none" w:sz="0" w:space="0" w:color="auto"/>
                  </w:divBdr>
                </w:div>
                <w:div w:id="178934323">
                  <w:marLeft w:val="0"/>
                  <w:marRight w:val="0"/>
                  <w:marTop w:val="0"/>
                  <w:marBottom w:val="0"/>
                  <w:divBdr>
                    <w:top w:val="none" w:sz="0" w:space="0" w:color="auto"/>
                    <w:left w:val="none" w:sz="0" w:space="0" w:color="auto"/>
                    <w:bottom w:val="none" w:sz="0" w:space="0" w:color="auto"/>
                    <w:right w:val="none" w:sz="0" w:space="0" w:color="auto"/>
                  </w:divBdr>
                </w:div>
                <w:div w:id="567544650">
                  <w:marLeft w:val="0"/>
                  <w:marRight w:val="0"/>
                  <w:marTop w:val="0"/>
                  <w:marBottom w:val="0"/>
                  <w:divBdr>
                    <w:top w:val="none" w:sz="0" w:space="0" w:color="auto"/>
                    <w:left w:val="none" w:sz="0" w:space="0" w:color="auto"/>
                    <w:bottom w:val="none" w:sz="0" w:space="0" w:color="auto"/>
                    <w:right w:val="none" w:sz="0" w:space="0" w:color="auto"/>
                  </w:divBdr>
                </w:div>
                <w:div w:id="155270379">
                  <w:marLeft w:val="0"/>
                  <w:marRight w:val="0"/>
                  <w:marTop w:val="0"/>
                  <w:marBottom w:val="0"/>
                  <w:divBdr>
                    <w:top w:val="none" w:sz="0" w:space="0" w:color="auto"/>
                    <w:left w:val="none" w:sz="0" w:space="0" w:color="auto"/>
                    <w:bottom w:val="none" w:sz="0" w:space="0" w:color="auto"/>
                    <w:right w:val="none" w:sz="0" w:space="0" w:color="auto"/>
                  </w:divBdr>
                </w:div>
                <w:div w:id="272127928">
                  <w:marLeft w:val="0"/>
                  <w:marRight w:val="0"/>
                  <w:marTop w:val="0"/>
                  <w:marBottom w:val="0"/>
                  <w:divBdr>
                    <w:top w:val="none" w:sz="0" w:space="0" w:color="auto"/>
                    <w:left w:val="none" w:sz="0" w:space="0" w:color="auto"/>
                    <w:bottom w:val="none" w:sz="0" w:space="0" w:color="auto"/>
                    <w:right w:val="none" w:sz="0" w:space="0" w:color="auto"/>
                  </w:divBdr>
                </w:div>
                <w:div w:id="643585857">
                  <w:marLeft w:val="0"/>
                  <w:marRight w:val="0"/>
                  <w:marTop w:val="0"/>
                  <w:marBottom w:val="0"/>
                  <w:divBdr>
                    <w:top w:val="none" w:sz="0" w:space="0" w:color="auto"/>
                    <w:left w:val="none" w:sz="0" w:space="0" w:color="auto"/>
                    <w:bottom w:val="none" w:sz="0" w:space="0" w:color="auto"/>
                    <w:right w:val="none" w:sz="0" w:space="0" w:color="auto"/>
                  </w:divBdr>
                </w:div>
                <w:div w:id="1667588826">
                  <w:marLeft w:val="0"/>
                  <w:marRight w:val="0"/>
                  <w:marTop w:val="0"/>
                  <w:marBottom w:val="0"/>
                  <w:divBdr>
                    <w:top w:val="none" w:sz="0" w:space="0" w:color="auto"/>
                    <w:left w:val="none" w:sz="0" w:space="0" w:color="auto"/>
                    <w:bottom w:val="none" w:sz="0" w:space="0" w:color="auto"/>
                    <w:right w:val="none" w:sz="0" w:space="0" w:color="auto"/>
                  </w:divBdr>
                </w:div>
                <w:div w:id="1030254719">
                  <w:marLeft w:val="0"/>
                  <w:marRight w:val="0"/>
                  <w:marTop w:val="0"/>
                  <w:marBottom w:val="0"/>
                  <w:divBdr>
                    <w:top w:val="none" w:sz="0" w:space="0" w:color="auto"/>
                    <w:left w:val="none" w:sz="0" w:space="0" w:color="auto"/>
                    <w:bottom w:val="none" w:sz="0" w:space="0" w:color="auto"/>
                    <w:right w:val="none" w:sz="0" w:space="0" w:color="auto"/>
                  </w:divBdr>
                </w:div>
                <w:div w:id="376122819">
                  <w:marLeft w:val="0"/>
                  <w:marRight w:val="0"/>
                  <w:marTop w:val="0"/>
                  <w:marBottom w:val="0"/>
                  <w:divBdr>
                    <w:top w:val="none" w:sz="0" w:space="0" w:color="auto"/>
                    <w:left w:val="none" w:sz="0" w:space="0" w:color="auto"/>
                    <w:bottom w:val="none" w:sz="0" w:space="0" w:color="auto"/>
                    <w:right w:val="none" w:sz="0" w:space="0" w:color="auto"/>
                  </w:divBdr>
                </w:div>
                <w:div w:id="661591942">
                  <w:marLeft w:val="0"/>
                  <w:marRight w:val="0"/>
                  <w:marTop w:val="0"/>
                  <w:marBottom w:val="0"/>
                  <w:divBdr>
                    <w:top w:val="none" w:sz="0" w:space="0" w:color="auto"/>
                    <w:left w:val="none" w:sz="0" w:space="0" w:color="auto"/>
                    <w:bottom w:val="none" w:sz="0" w:space="0" w:color="auto"/>
                    <w:right w:val="none" w:sz="0" w:space="0" w:color="auto"/>
                  </w:divBdr>
                </w:div>
              </w:divsChild>
            </w:div>
            <w:div w:id="781268987">
              <w:marLeft w:val="0"/>
              <w:marRight w:val="0"/>
              <w:marTop w:val="0"/>
              <w:marBottom w:val="0"/>
              <w:divBdr>
                <w:top w:val="none" w:sz="0" w:space="0" w:color="auto"/>
                <w:left w:val="none" w:sz="0" w:space="0" w:color="auto"/>
                <w:bottom w:val="none" w:sz="0" w:space="0" w:color="auto"/>
                <w:right w:val="none" w:sz="0" w:space="0" w:color="auto"/>
              </w:divBdr>
              <w:divsChild>
                <w:div w:id="816727067">
                  <w:marLeft w:val="0"/>
                  <w:marRight w:val="0"/>
                  <w:marTop w:val="0"/>
                  <w:marBottom w:val="0"/>
                  <w:divBdr>
                    <w:top w:val="none" w:sz="0" w:space="0" w:color="auto"/>
                    <w:left w:val="none" w:sz="0" w:space="0" w:color="auto"/>
                    <w:bottom w:val="none" w:sz="0" w:space="0" w:color="auto"/>
                    <w:right w:val="none" w:sz="0" w:space="0" w:color="auto"/>
                  </w:divBdr>
                </w:div>
                <w:div w:id="1195000099">
                  <w:marLeft w:val="0"/>
                  <w:marRight w:val="0"/>
                  <w:marTop w:val="0"/>
                  <w:marBottom w:val="0"/>
                  <w:divBdr>
                    <w:top w:val="none" w:sz="0" w:space="0" w:color="auto"/>
                    <w:left w:val="none" w:sz="0" w:space="0" w:color="auto"/>
                    <w:bottom w:val="none" w:sz="0" w:space="0" w:color="auto"/>
                    <w:right w:val="none" w:sz="0" w:space="0" w:color="auto"/>
                  </w:divBdr>
                </w:div>
                <w:div w:id="1571577433">
                  <w:marLeft w:val="0"/>
                  <w:marRight w:val="0"/>
                  <w:marTop w:val="0"/>
                  <w:marBottom w:val="0"/>
                  <w:divBdr>
                    <w:top w:val="none" w:sz="0" w:space="0" w:color="auto"/>
                    <w:left w:val="none" w:sz="0" w:space="0" w:color="auto"/>
                    <w:bottom w:val="none" w:sz="0" w:space="0" w:color="auto"/>
                    <w:right w:val="none" w:sz="0" w:space="0" w:color="auto"/>
                  </w:divBdr>
                </w:div>
                <w:div w:id="1391464570">
                  <w:marLeft w:val="0"/>
                  <w:marRight w:val="0"/>
                  <w:marTop w:val="0"/>
                  <w:marBottom w:val="0"/>
                  <w:divBdr>
                    <w:top w:val="none" w:sz="0" w:space="0" w:color="auto"/>
                    <w:left w:val="none" w:sz="0" w:space="0" w:color="auto"/>
                    <w:bottom w:val="none" w:sz="0" w:space="0" w:color="auto"/>
                    <w:right w:val="none" w:sz="0" w:space="0" w:color="auto"/>
                  </w:divBdr>
                </w:div>
                <w:div w:id="1117413645">
                  <w:marLeft w:val="0"/>
                  <w:marRight w:val="0"/>
                  <w:marTop w:val="0"/>
                  <w:marBottom w:val="0"/>
                  <w:divBdr>
                    <w:top w:val="none" w:sz="0" w:space="0" w:color="auto"/>
                    <w:left w:val="none" w:sz="0" w:space="0" w:color="auto"/>
                    <w:bottom w:val="none" w:sz="0" w:space="0" w:color="auto"/>
                    <w:right w:val="none" w:sz="0" w:space="0" w:color="auto"/>
                  </w:divBdr>
                </w:div>
                <w:div w:id="316804099">
                  <w:marLeft w:val="0"/>
                  <w:marRight w:val="0"/>
                  <w:marTop w:val="0"/>
                  <w:marBottom w:val="0"/>
                  <w:divBdr>
                    <w:top w:val="none" w:sz="0" w:space="0" w:color="auto"/>
                    <w:left w:val="none" w:sz="0" w:space="0" w:color="auto"/>
                    <w:bottom w:val="none" w:sz="0" w:space="0" w:color="auto"/>
                    <w:right w:val="none" w:sz="0" w:space="0" w:color="auto"/>
                  </w:divBdr>
                </w:div>
                <w:div w:id="192890272">
                  <w:marLeft w:val="0"/>
                  <w:marRight w:val="0"/>
                  <w:marTop w:val="0"/>
                  <w:marBottom w:val="0"/>
                  <w:divBdr>
                    <w:top w:val="none" w:sz="0" w:space="0" w:color="auto"/>
                    <w:left w:val="none" w:sz="0" w:space="0" w:color="auto"/>
                    <w:bottom w:val="none" w:sz="0" w:space="0" w:color="auto"/>
                    <w:right w:val="none" w:sz="0" w:space="0" w:color="auto"/>
                  </w:divBdr>
                </w:div>
                <w:div w:id="212473027">
                  <w:marLeft w:val="0"/>
                  <w:marRight w:val="0"/>
                  <w:marTop w:val="0"/>
                  <w:marBottom w:val="0"/>
                  <w:divBdr>
                    <w:top w:val="none" w:sz="0" w:space="0" w:color="auto"/>
                    <w:left w:val="none" w:sz="0" w:space="0" w:color="auto"/>
                    <w:bottom w:val="none" w:sz="0" w:space="0" w:color="auto"/>
                    <w:right w:val="none" w:sz="0" w:space="0" w:color="auto"/>
                  </w:divBdr>
                </w:div>
                <w:div w:id="822427396">
                  <w:marLeft w:val="0"/>
                  <w:marRight w:val="0"/>
                  <w:marTop w:val="0"/>
                  <w:marBottom w:val="0"/>
                  <w:divBdr>
                    <w:top w:val="none" w:sz="0" w:space="0" w:color="auto"/>
                    <w:left w:val="none" w:sz="0" w:space="0" w:color="auto"/>
                    <w:bottom w:val="none" w:sz="0" w:space="0" w:color="auto"/>
                    <w:right w:val="none" w:sz="0" w:space="0" w:color="auto"/>
                  </w:divBdr>
                </w:div>
                <w:div w:id="634986920">
                  <w:marLeft w:val="0"/>
                  <w:marRight w:val="0"/>
                  <w:marTop w:val="0"/>
                  <w:marBottom w:val="0"/>
                  <w:divBdr>
                    <w:top w:val="none" w:sz="0" w:space="0" w:color="auto"/>
                    <w:left w:val="none" w:sz="0" w:space="0" w:color="auto"/>
                    <w:bottom w:val="none" w:sz="0" w:space="0" w:color="auto"/>
                    <w:right w:val="none" w:sz="0" w:space="0" w:color="auto"/>
                  </w:divBdr>
                </w:div>
                <w:div w:id="170413830">
                  <w:marLeft w:val="0"/>
                  <w:marRight w:val="0"/>
                  <w:marTop w:val="0"/>
                  <w:marBottom w:val="0"/>
                  <w:divBdr>
                    <w:top w:val="none" w:sz="0" w:space="0" w:color="auto"/>
                    <w:left w:val="none" w:sz="0" w:space="0" w:color="auto"/>
                    <w:bottom w:val="none" w:sz="0" w:space="0" w:color="auto"/>
                    <w:right w:val="none" w:sz="0" w:space="0" w:color="auto"/>
                  </w:divBdr>
                </w:div>
                <w:div w:id="1963077652">
                  <w:marLeft w:val="0"/>
                  <w:marRight w:val="0"/>
                  <w:marTop w:val="0"/>
                  <w:marBottom w:val="0"/>
                  <w:divBdr>
                    <w:top w:val="none" w:sz="0" w:space="0" w:color="auto"/>
                    <w:left w:val="none" w:sz="0" w:space="0" w:color="auto"/>
                    <w:bottom w:val="none" w:sz="0" w:space="0" w:color="auto"/>
                    <w:right w:val="none" w:sz="0" w:space="0" w:color="auto"/>
                  </w:divBdr>
                </w:div>
                <w:div w:id="1802381072">
                  <w:marLeft w:val="0"/>
                  <w:marRight w:val="0"/>
                  <w:marTop w:val="0"/>
                  <w:marBottom w:val="0"/>
                  <w:divBdr>
                    <w:top w:val="none" w:sz="0" w:space="0" w:color="auto"/>
                    <w:left w:val="none" w:sz="0" w:space="0" w:color="auto"/>
                    <w:bottom w:val="none" w:sz="0" w:space="0" w:color="auto"/>
                    <w:right w:val="none" w:sz="0" w:space="0" w:color="auto"/>
                  </w:divBdr>
                </w:div>
                <w:div w:id="506093510">
                  <w:marLeft w:val="0"/>
                  <w:marRight w:val="0"/>
                  <w:marTop w:val="0"/>
                  <w:marBottom w:val="0"/>
                  <w:divBdr>
                    <w:top w:val="none" w:sz="0" w:space="0" w:color="auto"/>
                    <w:left w:val="none" w:sz="0" w:space="0" w:color="auto"/>
                    <w:bottom w:val="none" w:sz="0" w:space="0" w:color="auto"/>
                    <w:right w:val="none" w:sz="0" w:space="0" w:color="auto"/>
                  </w:divBdr>
                </w:div>
                <w:div w:id="1381593827">
                  <w:marLeft w:val="0"/>
                  <w:marRight w:val="0"/>
                  <w:marTop w:val="0"/>
                  <w:marBottom w:val="0"/>
                  <w:divBdr>
                    <w:top w:val="none" w:sz="0" w:space="0" w:color="auto"/>
                    <w:left w:val="none" w:sz="0" w:space="0" w:color="auto"/>
                    <w:bottom w:val="none" w:sz="0" w:space="0" w:color="auto"/>
                    <w:right w:val="none" w:sz="0" w:space="0" w:color="auto"/>
                  </w:divBdr>
                </w:div>
              </w:divsChild>
            </w:div>
            <w:div w:id="779371340">
              <w:marLeft w:val="0"/>
              <w:marRight w:val="0"/>
              <w:marTop w:val="0"/>
              <w:marBottom w:val="0"/>
              <w:divBdr>
                <w:top w:val="none" w:sz="0" w:space="0" w:color="auto"/>
                <w:left w:val="none" w:sz="0" w:space="0" w:color="auto"/>
                <w:bottom w:val="none" w:sz="0" w:space="0" w:color="auto"/>
                <w:right w:val="none" w:sz="0" w:space="0" w:color="auto"/>
              </w:divBdr>
              <w:divsChild>
                <w:div w:id="1072774050">
                  <w:marLeft w:val="0"/>
                  <w:marRight w:val="0"/>
                  <w:marTop w:val="0"/>
                  <w:marBottom w:val="0"/>
                  <w:divBdr>
                    <w:top w:val="none" w:sz="0" w:space="0" w:color="auto"/>
                    <w:left w:val="none" w:sz="0" w:space="0" w:color="auto"/>
                    <w:bottom w:val="none" w:sz="0" w:space="0" w:color="auto"/>
                    <w:right w:val="none" w:sz="0" w:space="0" w:color="auto"/>
                  </w:divBdr>
                </w:div>
                <w:div w:id="482813641">
                  <w:marLeft w:val="0"/>
                  <w:marRight w:val="0"/>
                  <w:marTop w:val="0"/>
                  <w:marBottom w:val="0"/>
                  <w:divBdr>
                    <w:top w:val="none" w:sz="0" w:space="0" w:color="auto"/>
                    <w:left w:val="none" w:sz="0" w:space="0" w:color="auto"/>
                    <w:bottom w:val="none" w:sz="0" w:space="0" w:color="auto"/>
                    <w:right w:val="none" w:sz="0" w:space="0" w:color="auto"/>
                  </w:divBdr>
                </w:div>
                <w:div w:id="779835744">
                  <w:marLeft w:val="0"/>
                  <w:marRight w:val="0"/>
                  <w:marTop w:val="0"/>
                  <w:marBottom w:val="0"/>
                  <w:divBdr>
                    <w:top w:val="none" w:sz="0" w:space="0" w:color="auto"/>
                    <w:left w:val="none" w:sz="0" w:space="0" w:color="auto"/>
                    <w:bottom w:val="none" w:sz="0" w:space="0" w:color="auto"/>
                    <w:right w:val="none" w:sz="0" w:space="0" w:color="auto"/>
                  </w:divBdr>
                </w:div>
                <w:div w:id="1784769103">
                  <w:marLeft w:val="0"/>
                  <w:marRight w:val="0"/>
                  <w:marTop w:val="0"/>
                  <w:marBottom w:val="0"/>
                  <w:divBdr>
                    <w:top w:val="none" w:sz="0" w:space="0" w:color="auto"/>
                    <w:left w:val="none" w:sz="0" w:space="0" w:color="auto"/>
                    <w:bottom w:val="none" w:sz="0" w:space="0" w:color="auto"/>
                    <w:right w:val="none" w:sz="0" w:space="0" w:color="auto"/>
                  </w:divBdr>
                </w:div>
                <w:div w:id="1387100545">
                  <w:marLeft w:val="0"/>
                  <w:marRight w:val="0"/>
                  <w:marTop w:val="0"/>
                  <w:marBottom w:val="0"/>
                  <w:divBdr>
                    <w:top w:val="none" w:sz="0" w:space="0" w:color="auto"/>
                    <w:left w:val="none" w:sz="0" w:space="0" w:color="auto"/>
                    <w:bottom w:val="none" w:sz="0" w:space="0" w:color="auto"/>
                    <w:right w:val="none" w:sz="0" w:space="0" w:color="auto"/>
                  </w:divBdr>
                </w:div>
                <w:div w:id="1096943482">
                  <w:marLeft w:val="0"/>
                  <w:marRight w:val="0"/>
                  <w:marTop w:val="0"/>
                  <w:marBottom w:val="0"/>
                  <w:divBdr>
                    <w:top w:val="none" w:sz="0" w:space="0" w:color="auto"/>
                    <w:left w:val="none" w:sz="0" w:space="0" w:color="auto"/>
                    <w:bottom w:val="none" w:sz="0" w:space="0" w:color="auto"/>
                    <w:right w:val="none" w:sz="0" w:space="0" w:color="auto"/>
                  </w:divBdr>
                </w:div>
                <w:div w:id="1364132630">
                  <w:marLeft w:val="0"/>
                  <w:marRight w:val="0"/>
                  <w:marTop w:val="0"/>
                  <w:marBottom w:val="0"/>
                  <w:divBdr>
                    <w:top w:val="none" w:sz="0" w:space="0" w:color="auto"/>
                    <w:left w:val="none" w:sz="0" w:space="0" w:color="auto"/>
                    <w:bottom w:val="none" w:sz="0" w:space="0" w:color="auto"/>
                    <w:right w:val="none" w:sz="0" w:space="0" w:color="auto"/>
                  </w:divBdr>
                </w:div>
                <w:div w:id="336270934">
                  <w:marLeft w:val="0"/>
                  <w:marRight w:val="0"/>
                  <w:marTop w:val="0"/>
                  <w:marBottom w:val="0"/>
                  <w:divBdr>
                    <w:top w:val="none" w:sz="0" w:space="0" w:color="auto"/>
                    <w:left w:val="none" w:sz="0" w:space="0" w:color="auto"/>
                    <w:bottom w:val="none" w:sz="0" w:space="0" w:color="auto"/>
                    <w:right w:val="none" w:sz="0" w:space="0" w:color="auto"/>
                  </w:divBdr>
                </w:div>
                <w:div w:id="258610141">
                  <w:marLeft w:val="0"/>
                  <w:marRight w:val="0"/>
                  <w:marTop w:val="0"/>
                  <w:marBottom w:val="0"/>
                  <w:divBdr>
                    <w:top w:val="none" w:sz="0" w:space="0" w:color="auto"/>
                    <w:left w:val="none" w:sz="0" w:space="0" w:color="auto"/>
                    <w:bottom w:val="none" w:sz="0" w:space="0" w:color="auto"/>
                    <w:right w:val="none" w:sz="0" w:space="0" w:color="auto"/>
                  </w:divBdr>
                </w:div>
                <w:div w:id="1494838825">
                  <w:marLeft w:val="0"/>
                  <w:marRight w:val="0"/>
                  <w:marTop w:val="0"/>
                  <w:marBottom w:val="0"/>
                  <w:divBdr>
                    <w:top w:val="none" w:sz="0" w:space="0" w:color="auto"/>
                    <w:left w:val="none" w:sz="0" w:space="0" w:color="auto"/>
                    <w:bottom w:val="none" w:sz="0" w:space="0" w:color="auto"/>
                    <w:right w:val="none" w:sz="0" w:space="0" w:color="auto"/>
                  </w:divBdr>
                </w:div>
                <w:div w:id="489098264">
                  <w:marLeft w:val="0"/>
                  <w:marRight w:val="0"/>
                  <w:marTop w:val="0"/>
                  <w:marBottom w:val="0"/>
                  <w:divBdr>
                    <w:top w:val="none" w:sz="0" w:space="0" w:color="auto"/>
                    <w:left w:val="none" w:sz="0" w:space="0" w:color="auto"/>
                    <w:bottom w:val="none" w:sz="0" w:space="0" w:color="auto"/>
                    <w:right w:val="none" w:sz="0" w:space="0" w:color="auto"/>
                  </w:divBdr>
                </w:div>
                <w:div w:id="336924990">
                  <w:marLeft w:val="0"/>
                  <w:marRight w:val="0"/>
                  <w:marTop w:val="0"/>
                  <w:marBottom w:val="0"/>
                  <w:divBdr>
                    <w:top w:val="none" w:sz="0" w:space="0" w:color="auto"/>
                    <w:left w:val="none" w:sz="0" w:space="0" w:color="auto"/>
                    <w:bottom w:val="none" w:sz="0" w:space="0" w:color="auto"/>
                    <w:right w:val="none" w:sz="0" w:space="0" w:color="auto"/>
                  </w:divBdr>
                </w:div>
                <w:div w:id="2080321784">
                  <w:marLeft w:val="0"/>
                  <w:marRight w:val="0"/>
                  <w:marTop w:val="0"/>
                  <w:marBottom w:val="0"/>
                  <w:divBdr>
                    <w:top w:val="none" w:sz="0" w:space="0" w:color="auto"/>
                    <w:left w:val="none" w:sz="0" w:space="0" w:color="auto"/>
                    <w:bottom w:val="none" w:sz="0" w:space="0" w:color="auto"/>
                    <w:right w:val="none" w:sz="0" w:space="0" w:color="auto"/>
                  </w:divBdr>
                </w:div>
              </w:divsChild>
            </w:div>
            <w:div w:id="2007201755">
              <w:marLeft w:val="0"/>
              <w:marRight w:val="0"/>
              <w:marTop w:val="0"/>
              <w:marBottom w:val="0"/>
              <w:divBdr>
                <w:top w:val="none" w:sz="0" w:space="0" w:color="auto"/>
                <w:left w:val="none" w:sz="0" w:space="0" w:color="auto"/>
                <w:bottom w:val="none" w:sz="0" w:space="0" w:color="auto"/>
                <w:right w:val="none" w:sz="0" w:space="0" w:color="auto"/>
              </w:divBdr>
              <w:divsChild>
                <w:div w:id="1324964703">
                  <w:marLeft w:val="0"/>
                  <w:marRight w:val="0"/>
                  <w:marTop w:val="0"/>
                  <w:marBottom w:val="0"/>
                  <w:divBdr>
                    <w:top w:val="none" w:sz="0" w:space="0" w:color="auto"/>
                    <w:left w:val="none" w:sz="0" w:space="0" w:color="auto"/>
                    <w:bottom w:val="none" w:sz="0" w:space="0" w:color="auto"/>
                    <w:right w:val="none" w:sz="0" w:space="0" w:color="auto"/>
                  </w:divBdr>
                </w:div>
                <w:div w:id="1959755138">
                  <w:marLeft w:val="0"/>
                  <w:marRight w:val="0"/>
                  <w:marTop w:val="0"/>
                  <w:marBottom w:val="0"/>
                  <w:divBdr>
                    <w:top w:val="none" w:sz="0" w:space="0" w:color="auto"/>
                    <w:left w:val="none" w:sz="0" w:space="0" w:color="auto"/>
                    <w:bottom w:val="none" w:sz="0" w:space="0" w:color="auto"/>
                    <w:right w:val="none" w:sz="0" w:space="0" w:color="auto"/>
                  </w:divBdr>
                </w:div>
                <w:div w:id="461922109">
                  <w:marLeft w:val="0"/>
                  <w:marRight w:val="0"/>
                  <w:marTop w:val="0"/>
                  <w:marBottom w:val="0"/>
                  <w:divBdr>
                    <w:top w:val="none" w:sz="0" w:space="0" w:color="auto"/>
                    <w:left w:val="none" w:sz="0" w:space="0" w:color="auto"/>
                    <w:bottom w:val="none" w:sz="0" w:space="0" w:color="auto"/>
                    <w:right w:val="none" w:sz="0" w:space="0" w:color="auto"/>
                  </w:divBdr>
                </w:div>
                <w:div w:id="1099176199">
                  <w:marLeft w:val="0"/>
                  <w:marRight w:val="0"/>
                  <w:marTop w:val="0"/>
                  <w:marBottom w:val="0"/>
                  <w:divBdr>
                    <w:top w:val="none" w:sz="0" w:space="0" w:color="auto"/>
                    <w:left w:val="none" w:sz="0" w:space="0" w:color="auto"/>
                    <w:bottom w:val="none" w:sz="0" w:space="0" w:color="auto"/>
                    <w:right w:val="none" w:sz="0" w:space="0" w:color="auto"/>
                  </w:divBdr>
                </w:div>
                <w:div w:id="299698255">
                  <w:marLeft w:val="0"/>
                  <w:marRight w:val="0"/>
                  <w:marTop w:val="0"/>
                  <w:marBottom w:val="0"/>
                  <w:divBdr>
                    <w:top w:val="none" w:sz="0" w:space="0" w:color="auto"/>
                    <w:left w:val="none" w:sz="0" w:space="0" w:color="auto"/>
                    <w:bottom w:val="none" w:sz="0" w:space="0" w:color="auto"/>
                    <w:right w:val="none" w:sz="0" w:space="0" w:color="auto"/>
                  </w:divBdr>
                </w:div>
                <w:div w:id="1023017469">
                  <w:marLeft w:val="0"/>
                  <w:marRight w:val="0"/>
                  <w:marTop w:val="0"/>
                  <w:marBottom w:val="0"/>
                  <w:divBdr>
                    <w:top w:val="none" w:sz="0" w:space="0" w:color="auto"/>
                    <w:left w:val="none" w:sz="0" w:space="0" w:color="auto"/>
                    <w:bottom w:val="none" w:sz="0" w:space="0" w:color="auto"/>
                    <w:right w:val="none" w:sz="0" w:space="0" w:color="auto"/>
                  </w:divBdr>
                </w:div>
                <w:div w:id="1282565230">
                  <w:marLeft w:val="0"/>
                  <w:marRight w:val="0"/>
                  <w:marTop w:val="0"/>
                  <w:marBottom w:val="0"/>
                  <w:divBdr>
                    <w:top w:val="none" w:sz="0" w:space="0" w:color="auto"/>
                    <w:left w:val="none" w:sz="0" w:space="0" w:color="auto"/>
                    <w:bottom w:val="none" w:sz="0" w:space="0" w:color="auto"/>
                    <w:right w:val="none" w:sz="0" w:space="0" w:color="auto"/>
                  </w:divBdr>
                </w:div>
                <w:div w:id="1319577002">
                  <w:marLeft w:val="0"/>
                  <w:marRight w:val="0"/>
                  <w:marTop w:val="0"/>
                  <w:marBottom w:val="0"/>
                  <w:divBdr>
                    <w:top w:val="none" w:sz="0" w:space="0" w:color="auto"/>
                    <w:left w:val="none" w:sz="0" w:space="0" w:color="auto"/>
                    <w:bottom w:val="none" w:sz="0" w:space="0" w:color="auto"/>
                    <w:right w:val="none" w:sz="0" w:space="0" w:color="auto"/>
                  </w:divBdr>
                </w:div>
                <w:div w:id="142815175">
                  <w:marLeft w:val="0"/>
                  <w:marRight w:val="0"/>
                  <w:marTop w:val="0"/>
                  <w:marBottom w:val="0"/>
                  <w:divBdr>
                    <w:top w:val="none" w:sz="0" w:space="0" w:color="auto"/>
                    <w:left w:val="none" w:sz="0" w:space="0" w:color="auto"/>
                    <w:bottom w:val="none" w:sz="0" w:space="0" w:color="auto"/>
                    <w:right w:val="none" w:sz="0" w:space="0" w:color="auto"/>
                  </w:divBdr>
                </w:div>
                <w:div w:id="296641202">
                  <w:marLeft w:val="0"/>
                  <w:marRight w:val="0"/>
                  <w:marTop w:val="0"/>
                  <w:marBottom w:val="0"/>
                  <w:divBdr>
                    <w:top w:val="none" w:sz="0" w:space="0" w:color="auto"/>
                    <w:left w:val="none" w:sz="0" w:space="0" w:color="auto"/>
                    <w:bottom w:val="none" w:sz="0" w:space="0" w:color="auto"/>
                    <w:right w:val="none" w:sz="0" w:space="0" w:color="auto"/>
                  </w:divBdr>
                </w:div>
                <w:div w:id="962224939">
                  <w:marLeft w:val="0"/>
                  <w:marRight w:val="0"/>
                  <w:marTop w:val="0"/>
                  <w:marBottom w:val="0"/>
                  <w:divBdr>
                    <w:top w:val="none" w:sz="0" w:space="0" w:color="auto"/>
                    <w:left w:val="none" w:sz="0" w:space="0" w:color="auto"/>
                    <w:bottom w:val="none" w:sz="0" w:space="0" w:color="auto"/>
                    <w:right w:val="none" w:sz="0" w:space="0" w:color="auto"/>
                  </w:divBdr>
                </w:div>
                <w:div w:id="216548777">
                  <w:marLeft w:val="0"/>
                  <w:marRight w:val="0"/>
                  <w:marTop w:val="0"/>
                  <w:marBottom w:val="0"/>
                  <w:divBdr>
                    <w:top w:val="none" w:sz="0" w:space="0" w:color="auto"/>
                    <w:left w:val="none" w:sz="0" w:space="0" w:color="auto"/>
                    <w:bottom w:val="none" w:sz="0" w:space="0" w:color="auto"/>
                    <w:right w:val="none" w:sz="0" w:space="0" w:color="auto"/>
                  </w:divBdr>
                </w:div>
                <w:div w:id="761874140">
                  <w:marLeft w:val="0"/>
                  <w:marRight w:val="0"/>
                  <w:marTop w:val="0"/>
                  <w:marBottom w:val="0"/>
                  <w:divBdr>
                    <w:top w:val="none" w:sz="0" w:space="0" w:color="auto"/>
                    <w:left w:val="none" w:sz="0" w:space="0" w:color="auto"/>
                    <w:bottom w:val="none" w:sz="0" w:space="0" w:color="auto"/>
                    <w:right w:val="none" w:sz="0" w:space="0" w:color="auto"/>
                  </w:divBdr>
                </w:div>
              </w:divsChild>
            </w:div>
            <w:div w:id="511262284">
              <w:marLeft w:val="0"/>
              <w:marRight w:val="0"/>
              <w:marTop w:val="0"/>
              <w:marBottom w:val="0"/>
              <w:divBdr>
                <w:top w:val="none" w:sz="0" w:space="0" w:color="auto"/>
                <w:left w:val="none" w:sz="0" w:space="0" w:color="auto"/>
                <w:bottom w:val="none" w:sz="0" w:space="0" w:color="auto"/>
                <w:right w:val="none" w:sz="0" w:space="0" w:color="auto"/>
              </w:divBdr>
              <w:divsChild>
                <w:div w:id="877083913">
                  <w:marLeft w:val="0"/>
                  <w:marRight w:val="0"/>
                  <w:marTop w:val="0"/>
                  <w:marBottom w:val="0"/>
                  <w:divBdr>
                    <w:top w:val="none" w:sz="0" w:space="0" w:color="auto"/>
                    <w:left w:val="none" w:sz="0" w:space="0" w:color="auto"/>
                    <w:bottom w:val="none" w:sz="0" w:space="0" w:color="auto"/>
                    <w:right w:val="none" w:sz="0" w:space="0" w:color="auto"/>
                  </w:divBdr>
                </w:div>
                <w:div w:id="496767925">
                  <w:marLeft w:val="0"/>
                  <w:marRight w:val="0"/>
                  <w:marTop w:val="0"/>
                  <w:marBottom w:val="0"/>
                  <w:divBdr>
                    <w:top w:val="none" w:sz="0" w:space="0" w:color="auto"/>
                    <w:left w:val="none" w:sz="0" w:space="0" w:color="auto"/>
                    <w:bottom w:val="none" w:sz="0" w:space="0" w:color="auto"/>
                    <w:right w:val="none" w:sz="0" w:space="0" w:color="auto"/>
                  </w:divBdr>
                </w:div>
                <w:div w:id="1083407338">
                  <w:marLeft w:val="0"/>
                  <w:marRight w:val="0"/>
                  <w:marTop w:val="0"/>
                  <w:marBottom w:val="0"/>
                  <w:divBdr>
                    <w:top w:val="none" w:sz="0" w:space="0" w:color="auto"/>
                    <w:left w:val="none" w:sz="0" w:space="0" w:color="auto"/>
                    <w:bottom w:val="none" w:sz="0" w:space="0" w:color="auto"/>
                    <w:right w:val="none" w:sz="0" w:space="0" w:color="auto"/>
                  </w:divBdr>
                </w:div>
                <w:div w:id="218710796">
                  <w:marLeft w:val="0"/>
                  <w:marRight w:val="0"/>
                  <w:marTop w:val="0"/>
                  <w:marBottom w:val="0"/>
                  <w:divBdr>
                    <w:top w:val="none" w:sz="0" w:space="0" w:color="auto"/>
                    <w:left w:val="none" w:sz="0" w:space="0" w:color="auto"/>
                    <w:bottom w:val="none" w:sz="0" w:space="0" w:color="auto"/>
                    <w:right w:val="none" w:sz="0" w:space="0" w:color="auto"/>
                  </w:divBdr>
                </w:div>
                <w:div w:id="666860593">
                  <w:marLeft w:val="0"/>
                  <w:marRight w:val="0"/>
                  <w:marTop w:val="0"/>
                  <w:marBottom w:val="0"/>
                  <w:divBdr>
                    <w:top w:val="none" w:sz="0" w:space="0" w:color="auto"/>
                    <w:left w:val="none" w:sz="0" w:space="0" w:color="auto"/>
                    <w:bottom w:val="none" w:sz="0" w:space="0" w:color="auto"/>
                    <w:right w:val="none" w:sz="0" w:space="0" w:color="auto"/>
                  </w:divBdr>
                </w:div>
                <w:div w:id="747919383">
                  <w:marLeft w:val="0"/>
                  <w:marRight w:val="0"/>
                  <w:marTop w:val="0"/>
                  <w:marBottom w:val="0"/>
                  <w:divBdr>
                    <w:top w:val="none" w:sz="0" w:space="0" w:color="auto"/>
                    <w:left w:val="none" w:sz="0" w:space="0" w:color="auto"/>
                    <w:bottom w:val="none" w:sz="0" w:space="0" w:color="auto"/>
                    <w:right w:val="none" w:sz="0" w:space="0" w:color="auto"/>
                  </w:divBdr>
                </w:div>
                <w:div w:id="467746271">
                  <w:marLeft w:val="0"/>
                  <w:marRight w:val="0"/>
                  <w:marTop w:val="0"/>
                  <w:marBottom w:val="0"/>
                  <w:divBdr>
                    <w:top w:val="none" w:sz="0" w:space="0" w:color="auto"/>
                    <w:left w:val="none" w:sz="0" w:space="0" w:color="auto"/>
                    <w:bottom w:val="none" w:sz="0" w:space="0" w:color="auto"/>
                    <w:right w:val="none" w:sz="0" w:space="0" w:color="auto"/>
                  </w:divBdr>
                </w:div>
                <w:div w:id="863790483">
                  <w:marLeft w:val="0"/>
                  <w:marRight w:val="0"/>
                  <w:marTop w:val="0"/>
                  <w:marBottom w:val="0"/>
                  <w:divBdr>
                    <w:top w:val="none" w:sz="0" w:space="0" w:color="auto"/>
                    <w:left w:val="none" w:sz="0" w:space="0" w:color="auto"/>
                    <w:bottom w:val="none" w:sz="0" w:space="0" w:color="auto"/>
                    <w:right w:val="none" w:sz="0" w:space="0" w:color="auto"/>
                  </w:divBdr>
                </w:div>
                <w:div w:id="570166055">
                  <w:marLeft w:val="0"/>
                  <w:marRight w:val="0"/>
                  <w:marTop w:val="0"/>
                  <w:marBottom w:val="0"/>
                  <w:divBdr>
                    <w:top w:val="none" w:sz="0" w:space="0" w:color="auto"/>
                    <w:left w:val="none" w:sz="0" w:space="0" w:color="auto"/>
                    <w:bottom w:val="none" w:sz="0" w:space="0" w:color="auto"/>
                    <w:right w:val="none" w:sz="0" w:space="0" w:color="auto"/>
                  </w:divBdr>
                </w:div>
                <w:div w:id="1240944387">
                  <w:marLeft w:val="0"/>
                  <w:marRight w:val="0"/>
                  <w:marTop w:val="0"/>
                  <w:marBottom w:val="0"/>
                  <w:divBdr>
                    <w:top w:val="none" w:sz="0" w:space="0" w:color="auto"/>
                    <w:left w:val="none" w:sz="0" w:space="0" w:color="auto"/>
                    <w:bottom w:val="none" w:sz="0" w:space="0" w:color="auto"/>
                    <w:right w:val="none" w:sz="0" w:space="0" w:color="auto"/>
                  </w:divBdr>
                </w:div>
                <w:div w:id="1740784298">
                  <w:marLeft w:val="0"/>
                  <w:marRight w:val="0"/>
                  <w:marTop w:val="0"/>
                  <w:marBottom w:val="0"/>
                  <w:divBdr>
                    <w:top w:val="none" w:sz="0" w:space="0" w:color="auto"/>
                    <w:left w:val="none" w:sz="0" w:space="0" w:color="auto"/>
                    <w:bottom w:val="none" w:sz="0" w:space="0" w:color="auto"/>
                    <w:right w:val="none" w:sz="0" w:space="0" w:color="auto"/>
                  </w:divBdr>
                </w:div>
                <w:div w:id="755132446">
                  <w:marLeft w:val="0"/>
                  <w:marRight w:val="0"/>
                  <w:marTop w:val="0"/>
                  <w:marBottom w:val="0"/>
                  <w:divBdr>
                    <w:top w:val="none" w:sz="0" w:space="0" w:color="auto"/>
                    <w:left w:val="none" w:sz="0" w:space="0" w:color="auto"/>
                    <w:bottom w:val="none" w:sz="0" w:space="0" w:color="auto"/>
                    <w:right w:val="none" w:sz="0" w:space="0" w:color="auto"/>
                  </w:divBdr>
                </w:div>
                <w:div w:id="1039361212">
                  <w:marLeft w:val="0"/>
                  <w:marRight w:val="0"/>
                  <w:marTop w:val="0"/>
                  <w:marBottom w:val="0"/>
                  <w:divBdr>
                    <w:top w:val="none" w:sz="0" w:space="0" w:color="auto"/>
                    <w:left w:val="none" w:sz="0" w:space="0" w:color="auto"/>
                    <w:bottom w:val="none" w:sz="0" w:space="0" w:color="auto"/>
                    <w:right w:val="none" w:sz="0" w:space="0" w:color="auto"/>
                  </w:divBdr>
                </w:div>
              </w:divsChild>
            </w:div>
            <w:div w:id="275914291">
              <w:marLeft w:val="0"/>
              <w:marRight w:val="0"/>
              <w:marTop w:val="0"/>
              <w:marBottom w:val="0"/>
              <w:divBdr>
                <w:top w:val="none" w:sz="0" w:space="0" w:color="auto"/>
                <w:left w:val="none" w:sz="0" w:space="0" w:color="auto"/>
                <w:bottom w:val="none" w:sz="0" w:space="0" w:color="auto"/>
                <w:right w:val="none" w:sz="0" w:space="0" w:color="auto"/>
              </w:divBdr>
              <w:divsChild>
                <w:div w:id="180903543">
                  <w:marLeft w:val="0"/>
                  <w:marRight w:val="0"/>
                  <w:marTop w:val="0"/>
                  <w:marBottom w:val="0"/>
                  <w:divBdr>
                    <w:top w:val="none" w:sz="0" w:space="0" w:color="auto"/>
                    <w:left w:val="none" w:sz="0" w:space="0" w:color="auto"/>
                    <w:bottom w:val="none" w:sz="0" w:space="0" w:color="auto"/>
                    <w:right w:val="none" w:sz="0" w:space="0" w:color="auto"/>
                  </w:divBdr>
                </w:div>
                <w:div w:id="1833136468">
                  <w:marLeft w:val="0"/>
                  <w:marRight w:val="0"/>
                  <w:marTop w:val="0"/>
                  <w:marBottom w:val="0"/>
                  <w:divBdr>
                    <w:top w:val="none" w:sz="0" w:space="0" w:color="auto"/>
                    <w:left w:val="none" w:sz="0" w:space="0" w:color="auto"/>
                    <w:bottom w:val="none" w:sz="0" w:space="0" w:color="auto"/>
                    <w:right w:val="none" w:sz="0" w:space="0" w:color="auto"/>
                  </w:divBdr>
                </w:div>
                <w:div w:id="525798605">
                  <w:marLeft w:val="0"/>
                  <w:marRight w:val="0"/>
                  <w:marTop w:val="0"/>
                  <w:marBottom w:val="0"/>
                  <w:divBdr>
                    <w:top w:val="none" w:sz="0" w:space="0" w:color="auto"/>
                    <w:left w:val="none" w:sz="0" w:space="0" w:color="auto"/>
                    <w:bottom w:val="none" w:sz="0" w:space="0" w:color="auto"/>
                    <w:right w:val="none" w:sz="0" w:space="0" w:color="auto"/>
                  </w:divBdr>
                </w:div>
                <w:div w:id="195587948">
                  <w:marLeft w:val="0"/>
                  <w:marRight w:val="0"/>
                  <w:marTop w:val="0"/>
                  <w:marBottom w:val="0"/>
                  <w:divBdr>
                    <w:top w:val="none" w:sz="0" w:space="0" w:color="auto"/>
                    <w:left w:val="none" w:sz="0" w:space="0" w:color="auto"/>
                    <w:bottom w:val="none" w:sz="0" w:space="0" w:color="auto"/>
                    <w:right w:val="none" w:sz="0" w:space="0" w:color="auto"/>
                  </w:divBdr>
                </w:div>
                <w:div w:id="410005426">
                  <w:marLeft w:val="0"/>
                  <w:marRight w:val="0"/>
                  <w:marTop w:val="0"/>
                  <w:marBottom w:val="0"/>
                  <w:divBdr>
                    <w:top w:val="none" w:sz="0" w:space="0" w:color="auto"/>
                    <w:left w:val="none" w:sz="0" w:space="0" w:color="auto"/>
                    <w:bottom w:val="none" w:sz="0" w:space="0" w:color="auto"/>
                    <w:right w:val="none" w:sz="0" w:space="0" w:color="auto"/>
                  </w:divBdr>
                </w:div>
                <w:div w:id="55321499">
                  <w:marLeft w:val="0"/>
                  <w:marRight w:val="0"/>
                  <w:marTop w:val="0"/>
                  <w:marBottom w:val="0"/>
                  <w:divBdr>
                    <w:top w:val="none" w:sz="0" w:space="0" w:color="auto"/>
                    <w:left w:val="none" w:sz="0" w:space="0" w:color="auto"/>
                    <w:bottom w:val="none" w:sz="0" w:space="0" w:color="auto"/>
                    <w:right w:val="none" w:sz="0" w:space="0" w:color="auto"/>
                  </w:divBdr>
                </w:div>
                <w:div w:id="1714842754">
                  <w:marLeft w:val="0"/>
                  <w:marRight w:val="0"/>
                  <w:marTop w:val="0"/>
                  <w:marBottom w:val="0"/>
                  <w:divBdr>
                    <w:top w:val="none" w:sz="0" w:space="0" w:color="auto"/>
                    <w:left w:val="none" w:sz="0" w:space="0" w:color="auto"/>
                    <w:bottom w:val="none" w:sz="0" w:space="0" w:color="auto"/>
                    <w:right w:val="none" w:sz="0" w:space="0" w:color="auto"/>
                  </w:divBdr>
                </w:div>
                <w:div w:id="451243363">
                  <w:marLeft w:val="0"/>
                  <w:marRight w:val="0"/>
                  <w:marTop w:val="0"/>
                  <w:marBottom w:val="0"/>
                  <w:divBdr>
                    <w:top w:val="none" w:sz="0" w:space="0" w:color="auto"/>
                    <w:left w:val="none" w:sz="0" w:space="0" w:color="auto"/>
                    <w:bottom w:val="none" w:sz="0" w:space="0" w:color="auto"/>
                    <w:right w:val="none" w:sz="0" w:space="0" w:color="auto"/>
                  </w:divBdr>
                </w:div>
                <w:div w:id="1032344363">
                  <w:marLeft w:val="0"/>
                  <w:marRight w:val="0"/>
                  <w:marTop w:val="0"/>
                  <w:marBottom w:val="0"/>
                  <w:divBdr>
                    <w:top w:val="none" w:sz="0" w:space="0" w:color="auto"/>
                    <w:left w:val="none" w:sz="0" w:space="0" w:color="auto"/>
                    <w:bottom w:val="none" w:sz="0" w:space="0" w:color="auto"/>
                    <w:right w:val="none" w:sz="0" w:space="0" w:color="auto"/>
                  </w:divBdr>
                </w:div>
                <w:div w:id="456683725">
                  <w:marLeft w:val="0"/>
                  <w:marRight w:val="0"/>
                  <w:marTop w:val="0"/>
                  <w:marBottom w:val="0"/>
                  <w:divBdr>
                    <w:top w:val="none" w:sz="0" w:space="0" w:color="auto"/>
                    <w:left w:val="none" w:sz="0" w:space="0" w:color="auto"/>
                    <w:bottom w:val="none" w:sz="0" w:space="0" w:color="auto"/>
                    <w:right w:val="none" w:sz="0" w:space="0" w:color="auto"/>
                  </w:divBdr>
                </w:div>
                <w:div w:id="1670328903">
                  <w:marLeft w:val="0"/>
                  <w:marRight w:val="0"/>
                  <w:marTop w:val="0"/>
                  <w:marBottom w:val="0"/>
                  <w:divBdr>
                    <w:top w:val="none" w:sz="0" w:space="0" w:color="auto"/>
                    <w:left w:val="none" w:sz="0" w:space="0" w:color="auto"/>
                    <w:bottom w:val="none" w:sz="0" w:space="0" w:color="auto"/>
                    <w:right w:val="none" w:sz="0" w:space="0" w:color="auto"/>
                  </w:divBdr>
                </w:div>
                <w:div w:id="213810410">
                  <w:marLeft w:val="0"/>
                  <w:marRight w:val="0"/>
                  <w:marTop w:val="0"/>
                  <w:marBottom w:val="0"/>
                  <w:divBdr>
                    <w:top w:val="none" w:sz="0" w:space="0" w:color="auto"/>
                    <w:left w:val="none" w:sz="0" w:space="0" w:color="auto"/>
                    <w:bottom w:val="none" w:sz="0" w:space="0" w:color="auto"/>
                    <w:right w:val="none" w:sz="0" w:space="0" w:color="auto"/>
                  </w:divBdr>
                </w:div>
                <w:div w:id="115098907">
                  <w:marLeft w:val="0"/>
                  <w:marRight w:val="0"/>
                  <w:marTop w:val="0"/>
                  <w:marBottom w:val="0"/>
                  <w:divBdr>
                    <w:top w:val="none" w:sz="0" w:space="0" w:color="auto"/>
                    <w:left w:val="none" w:sz="0" w:space="0" w:color="auto"/>
                    <w:bottom w:val="none" w:sz="0" w:space="0" w:color="auto"/>
                    <w:right w:val="none" w:sz="0" w:space="0" w:color="auto"/>
                  </w:divBdr>
                </w:div>
              </w:divsChild>
            </w:div>
            <w:div w:id="1600985924">
              <w:marLeft w:val="0"/>
              <w:marRight w:val="0"/>
              <w:marTop w:val="0"/>
              <w:marBottom w:val="0"/>
              <w:divBdr>
                <w:top w:val="none" w:sz="0" w:space="0" w:color="auto"/>
                <w:left w:val="none" w:sz="0" w:space="0" w:color="auto"/>
                <w:bottom w:val="none" w:sz="0" w:space="0" w:color="auto"/>
                <w:right w:val="none" w:sz="0" w:space="0" w:color="auto"/>
              </w:divBdr>
              <w:divsChild>
                <w:div w:id="628127702">
                  <w:marLeft w:val="0"/>
                  <w:marRight w:val="0"/>
                  <w:marTop w:val="0"/>
                  <w:marBottom w:val="0"/>
                  <w:divBdr>
                    <w:top w:val="none" w:sz="0" w:space="0" w:color="auto"/>
                    <w:left w:val="none" w:sz="0" w:space="0" w:color="auto"/>
                    <w:bottom w:val="none" w:sz="0" w:space="0" w:color="auto"/>
                    <w:right w:val="none" w:sz="0" w:space="0" w:color="auto"/>
                  </w:divBdr>
                </w:div>
                <w:div w:id="801190353">
                  <w:marLeft w:val="0"/>
                  <w:marRight w:val="0"/>
                  <w:marTop w:val="0"/>
                  <w:marBottom w:val="0"/>
                  <w:divBdr>
                    <w:top w:val="none" w:sz="0" w:space="0" w:color="auto"/>
                    <w:left w:val="none" w:sz="0" w:space="0" w:color="auto"/>
                    <w:bottom w:val="none" w:sz="0" w:space="0" w:color="auto"/>
                    <w:right w:val="none" w:sz="0" w:space="0" w:color="auto"/>
                  </w:divBdr>
                </w:div>
                <w:div w:id="2022004954">
                  <w:marLeft w:val="0"/>
                  <w:marRight w:val="0"/>
                  <w:marTop w:val="0"/>
                  <w:marBottom w:val="0"/>
                  <w:divBdr>
                    <w:top w:val="none" w:sz="0" w:space="0" w:color="auto"/>
                    <w:left w:val="none" w:sz="0" w:space="0" w:color="auto"/>
                    <w:bottom w:val="none" w:sz="0" w:space="0" w:color="auto"/>
                    <w:right w:val="none" w:sz="0" w:space="0" w:color="auto"/>
                  </w:divBdr>
                </w:div>
                <w:div w:id="1921018279">
                  <w:marLeft w:val="0"/>
                  <w:marRight w:val="0"/>
                  <w:marTop w:val="0"/>
                  <w:marBottom w:val="0"/>
                  <w:divBdr>
                    <w:top w:val="none" w:sz="0" w:space="0" w:color="auto"/>
                    <w:left w:val="none" w:sz="0" w:space="0" w:color="auto"/>
                    <w:bottom w:val="none" w:sz="0" w:space="0" w:color="auto"/>
                    <w:right w:val="none" w:sz="0" w:space="0" w:color="auto"/>
                  </w:divBdr>
                </w:div>
                <w:div w:id="1042099762">
                  <w:marLeft w:val="0"/>
                  <w:marRight w:val="0"/>
                  <w:marTop w:val="0"/>
                  <w:marBottom w:val="0"/>
                  <w:divBdr>
                    <w:top w:val="none" w:sz="0" w:space="0" w:color="auto"/>
                    <w:left w:val="none" w:sz="0" w:space="0" w:color="auto"/>
                    <w:bottom w:val="none" w:sz="0" w:space="0" w:color="auto"/>
                    <w:right w:val="none" w:sz="0" w:space="0" w:color="auto"/>
                  </w:divBdr>
                </w:div>
                <w:div w:id="664744741">
                  <w:marLeft w:val="0"/>
                  <w:marRight w:val="0"/>
                  <w:marTop w:val="0"/>
                  <w:marBottom w:val="0"/>
                  <w:divBdr>
                    <w:top w:val="none" w:sz="0" w:space="0" w:color="auto"/>
                    <w:left w:val="none" w:sz="0" w:space="0" w:color="auto"/>
                    <w:bottom w:val="none" w:sz="0" w:space="0" w:color="auto"/>
                    <w:right w:val="none" w:sz="0" w:space="0" w:color="auto"/>
                  </w:divBdr>
                </w:div>
                <w:div w:id="175854273">
                  <w:marLeft w:val="0"/>
                  <w:marRight w:val="0"/>
                  <w:marTop w:val="0"/>
                  <w:marBottom w:val="0"/>
                  <w:divBdr>
                    <w:top w:val="none" w:sz="0" w:space="0" w:color="auto"/>
                    <w:left w:val="none" w:sz="0" w:space="0" w:color="auto"/>
                    <w:bottom w:val="none" w:sz="0" w:space="0" w:color="auto"/>
                    <w:right w:val="none" w:sz="0" w:space="0" w:color="auto"/>
                  </w:divBdr>
                </w:div>
                <w:div w:id="2024042343">
                  <w:marLeft w:val="0"/>
                  <w:marRight w:val="0"/>
                  <w:marTop w:val="0"/>
                  <w:marBottom w:val="0"/>
                  <w:divBdr>
                    <w:top w:val="none" w:sz="0" w:space="0" w:color="auto"/>
                    <w:left w:val="none" w:sz="0" w:space="0" w:color="auto"/>
                    <w:bottom w:val="none" w:sz="0" w:space="0" w:color="auto"/>
                    <w:right w:val="none" w:sz="0" w:space="0" w:color="auto"/>
                  </w:divBdr>
                </w:div>
                <w:div w:id="318195681">
                  <w:marLeft w:val="0"/>
                  <w:marRight w:val="0"/>
                  <w:marTop w:val="0"/>
                  <w:marBottom w:val="0"/>
                  <w:divBdr>
                    <w:top w:val="none" w:sz="0" w:space="0" w:color="auto"/>
                    <w:left w:val="none" w:sz="0" w:space="0" w:color="auto"/>
                    <w:bottom w:val="none" w:sz="0" w:space="0" w:color="auto"/>
                    <w:right w:val="none" w:sz="0" w:space="0" w:color="auto"/>
                  </w:divBdr>
                </w:div>
                <w:div w:id="458110163">
                  <w:marLeft w:val="0"/>
                  <w:marRight w:val="0"/>
                  <w:marTop w:val="0"/>
                  <w:marBottom w:val="0"/>
                  <w:divBdr>
                    <w:top w:val="none" w:sz="0" w:space="0" w:color="auto"/>
                    <w:left w:val="none" w:sz="0" w:space="0" w:color="auto"/>
                    <w:bottom w:val="none" w:sz="0" w:space="0" w:color="auto"/>
                    <w:right w:val="none" w:sz="0" w:space="0" w:color="auto"/>
                  </w:divBdr>
                </w:div>
                <w:div w:id="972440028">
                  <w:marLeft w:val="0"/>
                  <w:marRight w:val="0"/>
                  <w:marTop w:val="0"/>
                  <w:marBottom w:val="0"/>
                  <w:divBdr>
                    <w:top w:val="none" w:sz="0" w:space="0" w:color="auto"/>
                    <w:left w:val="none" w:sz="0" w:space="0" w:color="auto"/>
                    <w:bottom w:val="none" w:sz="0" w:space="0" w:color="auto"/>
                    <w:right w:val="none" w:sz="0" w:space="0" w:color="auto"/>
                  </w:divBdr>
                </w:div>
                <w:div w:id="1870757510">
                  <w:marLeft w:val="0"/>
                  <w:marRight w:val="0"/>
                  <w:marTop w:val="0"/>
                  <w:marBottom w:val="0"/>
                  <w:divBdr>
                    <w:top w:val="none" w:sz="0" w:space="0" w:color="auto"/>
                    <w:left w:val="none" w:sz="0" w:space="0" w:color="auto"/>
                    <w:bottom w:val="none" w:sz="0" w:space="0" w:color="auto"/>
                    <w:right w:val="none" w:sz="0" w:space="0" w:color="auto"/>
                  </w:divBdr>
                </w:div>
                <w:div w:id="1368873680">
                  <w:marLeft w:val="0"/>
                  <w:marRight w:val="0"/>
                  <w:marTop w:val="0"/>
                  <w:marBottom w:val="0"/>
                  <w:divBdr>
                    <w:top w:val="none" w:sz="0" w:space="0" w:color="auto"/>
                    <w:left w:val="none" w:sz="0" w:space="0" w:color="auto"/>
                    <w:bottom w:val="none" w:sz="0" w:space="0" w:color="auto"/>
                    <w:right w:val="none" w:sz="0" w:space="0" w:color="auto"/>
                  </w:divBdr>
                </w:div>
              </w:divsChild>
            </w:div>
            <w:div w:id="1476028216">
              <w:marLeft w:val="0"/>
              <w:marRight w:val="0"/>
              <w:marTop w:val="0"/>
              <w:marBottom w:val="0"/>
              <w:divBdr>
                <w:top w:val="none" w:sz="0" w:space="0" w:color="auto"/>
                <w:left w:val="none" w:sz="0" w:space="0" w:color="auto"/>
                <w:bottom w:val="none" w:sz="0" w:space="0" w:color="auto"/>
                <w:right w:val="none" w:sz="0" w:space="0" w:color="auto"/>
              </w:divBdr>
              <w:divsChild>
                <w:div w:id="1610162548">
                  <w:marLeft w:val="0"/>
                  <w:marRight w:val="0"/>
                  <w:marTop w:val="0"/>
                  <w:marBottom w:val="0"/>
                  <w:divBdr>
                    <w:top w:val="none" w:sz="0" w:space="0" w:color="auto"/>
                    <w:left w:val="none" w:sz="0" w:space="0" w:color="auto"/>
                    <w:bottom w:val="none" w:sz="0" w:space="0" w:color="auto"/>
                    <w:right w:val="none" w:sz="0" w:space="0" w:color="auto"/>
                  </w:divBdr>
                </w:div>
                <w:div w:id="1781682869">
                  <w:marLeft w:val="0"/>
                  <w:marRight w:val="0"/>
                  <w:marTop w:val="0"/>
                  <w:marBottom w:val="0"/>
                  <w:divBdr>
                    <w:top w:val="none" w:sz="0" w:space="0" w:color="auto"/>
                    <w:left w:val="none" w:sz="0" w:space="0" w:color="auto"/>
                    <w:bottom w:val="none" w:sz="0" w:space="0" w:color="auto"/>
                    <w:right w:val="none" w:sz="0" w:space="0" w:color="auto"/>
                  </w:divBdr>
                </w:div>
                <w:div w:id="481193778">
                  <w:marLeft w:val="0"/>
                  <w:marRight w:val="0"/>
                  <w:marTop w:val="0"/>
                  <w:marBottom w:val="0"/>
                  <w:divBdr>
                    <w:top w:val="none" w:sz="0" w:space="0" w:color="auto"/>
                    <w:left w:val="none" w:sz="0" w:space="0" w:color="auto"/>
                    <w:bottom w:val="none" w:sz="0" w:space="0" w:color="auto"/>
                    <w:right w:val="none" w:sz="0" w:space="0" w:color="auto"/>
                  </w:divBdr>
                </w:div>
                <w:div w:id="1448936677">
                  <w:marLeft w:val="0"/>
                  <w:marRight w:val="0"/>
                  <w:marTop w:val="0"/>
                  <w:marBottom w:val="0"/>
                  <w:divBdr>
                    <w:top w:val="none" w:sz="0" w:space="0" w:color="auto"/>
                    <w:left w:val="none" w:sz="0" w:space="0" w:color="auto"/>
                    <w:bottom w:val="none" w:sz="0" w:space="0" w:color="auto"/>
                    <w:right w:val="none" w:sz="0" w:space="0" w:color="auto"/>
                  </w:divBdr>
                </w:div>
                <w:div w:id="650258516">
                  <w:marLeft w:val="0"/>
                  <w:marRight w:val="0"/>
                  <w:marTop w:val="0"/>
                  <w:marBottom w:val="0"/>
                  <w:divBdr>
                    <w:top w:val="none" w:sz="0" w:space="0" w:color="auto"/>
                    <w:left w:val="none" w:sz="0" w:space="0" w:color="auto"/>
                    <w:bottom w:val="none" w:sz="0" w:space="0" w:color="auto"/>
                    <w:right w:val="none" w:sz="0" w:space="0" w:color="auto"/>
                  </w:divBdr>
                </w:div>
                <w:div w:id="1959288900">
                  <w:marLeft w:val="0"/>
                  <w:marRight w:val="0"/>
                  <w:marTop w:val="0"/>
                  <w:marBottom w:val="0"/>
                  <w:divBdr>
                    <w:top w:val="none" w:sz="0" w:space="0" w:color="auto"/>
                    <w:left w:val="none" w:sz="0" w:space="0" w:color="auto"/>
                    <w:bottom w:val="none" w:sz="0" w:space="0" w:color="auto"/>
                    <w:right w:val="none" w:sz="0" w:space="0" w:color="auto"/>
                  </w:divBdr>
                </w:div>
                <w:div w:id="1090270809">
                  <w:marLeft w:val="0"/>
                  <w:marRight w:val="0"/>
                  <w:marTop w:val="0"/>
                  <w:marBottom w:val="0"/>
                  <w:divBdr>
                    <w:top w:val="none" w:sz="0" w:space="0" w:color="auto"/>
                    <w:left w:val="none" w:sz="0" w:space="0" w:color="auto"/>
                    <w:bottom w:val="none" w:sz="0" w:space="0" w:color="auto"/>
                    <w:right w:val="none" w:sz="0" w:space="0" w:color="auto"/>
                  </w:divBdr>
                </w:div>
                <w:div w:id="1768386003">
                  <w:marLeft w:val="0"/>
                  <w:marRight w:val="0"/>
                  <w:marTop w:val="0"/>
                  <w:marBottom w:val="0"/>
                  <w:divBdr>
                    <w:top w:val="none" w:sz="0" w:space="0" w:color="auto"/>
                    <w:left w:val="none" w:sz="0" w:space="0" w:color="auto"/>
                    <w:bottom w:val="none" w:sz="0" w:space="0" w:color="auto"/>
                    <w:right w:val="none" w:sz="0" w:space="0" w:color="auto"/>
                  </w:divBdr>
                </w:div>
                <w:div w:id="998340070">
                  <w:marLeft w:val="0"/>
                  <w:marRight w:val="0"/>
                  <w:marTop w:val="0"/>
                  <w:marBottom w:val="0"/>
                  <w:divBdr>
                    <w:top w:val="none" w:sz="0" w:space="0" w:color="auto"/>
                    <w:left w:val="none" w:sz="0" w:space="0" w:color="auto"/>
                    <w:bottom w:val="none" w:sz="0" w:space="0" w:color="auto"/>
                    <w:right w:val="none" w:sz="0" w:space="0" w:color="auto"/>
                  </w:divBdr>
                </w:div>
                <w:div w:id="1928687409">
                  <w:marLeft w:val="0"/>
                  <w:marRight w:val="0"/>
                  <w:marTop w:val="0"/>
                  <w:marBottom w:val="0"/>
                  <w:divBdr>
                    <w:top w:val="none" w:sz="0" w:space="0" w:color="auto"/>
                    <w:left w:val="none" w:sz="0" w:space="0" w:color="auto"/>
                    <w:bottom w:val="none" w:sz="0" w:space="0" w:color="auto"/>
                    <w:right w:val="none" w:sz="0" w:space="0" w:color="auto"/>
                  </w:divBdr>
                </w:div>
                <w:div w:id="750079515">
                  <w:marLeft w:val="0"/>
                  <w:marRight w:val="0"/>
                  <w:marTop w:val="0"/>
                  <w:marBottom w:val="0"/>
                  <w:divBdr>
                    <w:top w:val="none" w:sz="0" w:space="0" w:color="auto"/>
                    <w:left w:val="none" w:sz="0" w:space="0" w:color="auto"/>
                    <w:bottom w:val="none" w:sz="0" w:space="0" w:color="auto"/>
                    <w:right w:val="none" w:sz="0" w:space="0" w:color="auto"/>
                  </w:divBdr>
                </w:div>
                <w:div w:id="128325314">
                  <w:marLeft w:val="0"/>
                  <w:marRight w:val="0"/>
                  <w:marTop w:val="0"/>
                  <w:marBottom w:val="0"/>
                  <w:divBdr>
                    <w:top w:val="none" w:sz="0" w:space="0" w:color="auto"/>
                    <w:left w:val="none" w:sz="0" w:space="0" w:color="auto"/>
                    <w:bottom w:val="none" w:sz="0" w:space="0" w:color="auto"/>
                    <w:right w:val="none" w:sz="0" w:space="0" w:color="auto"/>
                  </w:divBdr>
                </w:div>
                <w:div w:id="1432161764">
                  <w:marLeft w:val="0"/>
                  <w:marRight w:val="0"/>
                  <w:marTop w:val="0"/>
                  <w:marBottom w:val="0"/>
                  <w:divBdr>
                    <w:top w:val="none" w:sz="0" w:space="0" w:color="auto"/>
                    <w:left w:val="none" w:sz="0" w:space="0" w:color="auto"/>
                    <w:bottom w:val="none" w:sz="0" w:space="0" w:color="auto"/>
                    <w:right w:val="none" w:sz="0" w:space="0" w:color="auto"/>
                  </w:divBdr>
                </w:div>
                <w:div w:id="1439906377">
                  <w:marLeft w:val="0"/>
                  <w:marRight w:val="0"/>
                  <w:marTop w:val="0"/>
                  <w:marBottom w:val="0"/>
                  <w:divBdr>
                    <w:top w:val="none" w:sz="0" w:space="0" w:color="auto"/>
                    <w:left w:val="none" w:sz="0" w:space="0" w:color="auto"/>
                    <w:bottom w:val="none" w:sz="0" w:space="0" w:color="auto"/>
                    <w:right w:val="none" w:sz="0" w:space="0" w:color="auto"/>
                  </w:divBdr>
                </w:div>
              </w:divsChild>
            </w:div>
            <w:div w:id="71783303">
              <w:marLeft w:val="0"/>
              <w:marRight w:val="0"/>
              <w:marTop w:val="0"/>
              <w:marBottom w:val="0"/>
              <w:divBdr>
                <w:top w:val="none" w:sz="0" w:space="0" w:color="auto"/>
                <w:left w:val="none" w:sz="0" w:space="0" w:color="auto"/>
                <w:bottom w:val="none" w:sz="0" w:space="0" w:color="auto"/>
                <w:right w:val="none" w:sz="0" w:space="0" w:color="auto"/>
              </w:divBdr>
              <w:divsChild>
                <w:div w:id="326641400">
                  <w:marLeft w:val="0"/>
                  <w:marRight w:val="0"/>
                  <w:marTop w:val="0"/>
                  <w:marBottom w:val="0"/>
                  <w:divBdr>
                    <w:top w:val="none" w:sz="0" w:space="0" w:color="auto"/>
                    <w:left w:val="none" w:sz="0" w:space="0" w:color="auto"/>
                    <w:bottom w:val="none" w:sz="0" w:space="0" w:color="auto"/>
                    <w:right w:val="none" w:sz="0" w:space="0" w:color="auto"/>
                  </w:divBdr>
                </w:div>
                <w:div w:id="1839808533">
                  <w:marLeft w:val="0"/>
                  <w:marRight w:val="0"/>
                  <w:marTop w:val="0"/>
                  <w:marBottom w:val="0"/>
                  <w:divBdr>
                    <w:top w:val="none" w:sz="0" w:space="0" w:color="auto"/>
                    <w:left w:val="none" w:sz="0" w:space="0" w:color="auto"/>
                    <w:bottom w:val="none" w:sz="0" w:space="0" w:color="auto"/>
                    <w:right w:val="none" w:sz="0" w:space="0" w:color="auto"/>
                  </w:divBdr>
                </w:div>
                <w:div w:id="115412089">
                  <w:marLeft w:val="0"/>
                  <w:marRight w:val="0"/>
                  <w:marTop w:val="0"/>
                  <w:marBottom w:val="0"/>
                  <w:divBdr>
                    <w:top w:val="none" w:sz="0" w:space="0" w:color="auto"/>
                    <w:left w:val="none" w:sz="0" w:space="0" w:color="auto"/>
                    <w:bottom w:val="none" w:sz="0" w:space="0" w:color="auto"/>
                    <w:right w:val="none" w:sz="0" w:space="0" w:color="auto"/>
                  </w:divBdr>
                </w:div>
                <w:div w:id="155849744">
                  <w:marLeft w:val="0"/>
                  <w:marRight w:val="0"/>
                  <w:marTop w:val="0"/>
                  <w:marBottom w:val="0"/>
                  <w:divBdr>
                    <w:top w:val="none" w:sz="0" w:space="0" w:color="auto"/>
                    <w:left w:val="none" w:sz="0" w:space="0" w:color="auto"/>
                    <w:bottom w:val="none" w:sz="0" w:space="0" w:color="auto"/>
                    <w:right w:val="none" w:sz="0" w:space="0" w:color="auto"/>
                  </w:divBdr>
                </w:div>
                <w:div w:id="1956982297">
                  <w:marLeft w:val="0"/>
                  <w:marRight w:val="0"/>
                  <w:marTop w:val="0"/>
                  <w:marBottom w:val="0"/>
                  <w:divBdr>
                    <w:top w:val="none" w:sz="0" w:space="0" w:color="auto"/>
                    <w:left w:val="none" w:sz="0" w:space="0" w:color="auto"/>
                    <w:bottom w:val="none" w:sz="0" w:space="0" w:color="auto"/>
                    <w:right w:val="none" w:sz="0" w:space="0" w:color="auto"/>
                  </w:divBdr>
                </w:div>
                <w:div w:id="18632253">
                  <w:marLeft w:val="0"/>
                  <w:marRight w:val="0"/>
                  <w:marTop w:val="0"/>
                  <w:marBottom w:val="0"/>
                  <w:divBdr>
                    <w:top w:val="none" w:sz="0" w:space="0" w:color="auto"/>
                    <w:left w:val="none" w:sz="0" w:space="0" w:color="auto"/>
                    <w:bottom w:val="none" w:sz="0" w:space="0" w:color="auto"/>
                    <w:right w:val="none" w:sz="0" w:space="0" w:color="auto"/>
                  </w:divBdr>
                </w:div>
                <w:div w:id="1245798253">
                  <w:marLeft w:val="0"/>
                  <w:marRight w:val="0"/>
                  <w:marTop w:val="0"/>
                  <w:marBottom w:val="0"/>
                  <w:divBdr>
                    <w:top w:val="none" w:sz="0" w:space="0" w:color="auto"/>
                    <w:left w:val="none" w:sz="0" w:space="0" w:color="auto"/>
                    <w:bottom w:val="none" w:sz="0" w:space="0" w:color="auto"/>
                    <w:right w:val="none" w:sz="0" w:space="0" w:color="auto"/>
                  </w:divBdr>
                </w:div>
                <w:div w:id="466897060">
                  <w:marLeft w:val="0"/>
                  <w:marRight w:val="0"/>
                  <w:marTop w:val="0"/>
                  <w:marBottom w:val="0"/>
                  <w:divBdr>
                    <w:top w:val="none" w:sz="0" w:space="0" w:color="auto"/>
                    <w:left w:val="none" w:sz="0" w:space="0" w:color="auto"/>
                    <w:bottom w:val="none" w:sz="0" w:space="0" w:color="auto"/>
                    <w:right w:val="none" w:sz="0" w:space="0" w:color="auto"/>
                  </w:divBdr>
                </w:div>
                <w:div w:id="658115717">
                  <w:marLeft w:val="0"/>
                  <w:marRight w:val="0"/>
                  <w:marTop w:val="0"/>
                  <w:marBottom w:val="0"/>
                  <w:divBdr>
                    <w:top w:val="none" w:sz="0" w:space="0" w:color="auto"/>
                    <w:left w:val="none" w:sz="0" w:space="0" w:color="auto"/>
                    <w:bottom w:val="none" w:sz="0" w:space="0" w:color="auto"/>
                    <w:right w:val="none" w:sz="0" w:space="0" w:color="auto"/>
                  </w:divBdr>
                </w:div>
                <w:div w:id="1680502630">
                  <w:marLeft w:val="0"/>
                  <w:marRight w:val="0"/>
                  <w:marTop w:val="0"/>
                  <w:marBottom w:val="0"/>
                  <w:divBdr>
                    <w:top w:val="none" w:sz="0" w:space="0" w:color="auto"/>
                    <w:left w:val="none" w:sz="0" w:space="0" w:color="auto"/>
                    <w:bottom w:val="none" w:sz="0" w:space="0" w:color="auto"/>
                    <w:right w:val="none" w:sz="0" w:space="0" w:color="auto"/>
                  </w:divBdr>
                </w:div>
                <w:div w:id="1632789510">
                  <w:marLeft w:val="0"/>
                  <w:marRight w:val="0"/>
                  <w:marTop w:val="0"/>
                  <w:marBottom w:val="0"/>
                  <w:divBdr>
                    <w:top w:val="none" w:sz="0" w:space="0" w:color="auto"/>
                    <w:left w:val="none" w:sz="0" w:space="0" w:color="auto"/>
                    <w:bottom w:val="none" w:sz="0" w:space="0" w:color="auto"/>
                    <w:right w:val="none" w:sz="0" w:space="0" w:color="auto"/>
                  </w:divBdr>
                </w:div>
                <w:div w:id="1785687092">
                  <w:marLeft w:val="0"/>
                  <w:marRight w:val="0"/>
                  <w:marTop w:val="0"/>
                  <w:marBottom w:val="0"/>
                  <w:divBdr>
                    <w:top w:val="none" w:sz="0" w:space="0" w:color="auto"/>
                    <w:left w:val="none" w:sz="0" w:space="0" w:color="auto"/>
                    <w:bottom w:val="none" w:sz="0" w:space="0" w:color="auto"/>
                    <w:right w:val="none" w:sz="0" w:space="0" w:color="auto"/>
                  </w:divBdr>
                </w:div>
                <w:div w:id="372001786">
                  <w:marLeft w:val="0"/>
                  <w:marRight w:val="0"/>
                  <w:marTop w:val="0"/>
                  <w:marBottom w:val="0"/>
                  <w:divBdr>
                    <w:top w:val="none" w:sz="0" w:space="0" w:color="auto"/>
                    <w:left w:val="none" w:sz="0" w:space="0" w:color="auto"/>
                    <w:bottom w:val="none" w:sz="0" w:space="0" w:color="auto"/>
                    <w:right w:val="none" w:sz="0" w:space="0" w:color="auto"/>
                  </w:divBdr>
                </w:div>
                <w:div w:id="666834108">
                  <w:marLeft w:val="0"/>
                  <w:marRight w:val="0"/>
                  <w:marTop w:val="0"/>
                  <w:marBottom w:val="0"/>
                  <w:divBdr>
                    <w:top w:val="none" w:sz="0" w:space="0" w:color="auto"/>
                    <w:left w:val="none" w:sz="0" w:space="0" w:color="auto"/>
                    <w:bottom w:val="none" w:sz="0" w:space="0" w:color="auto"/>
                    <w:right w:val="none" w:sz="0" w:space="0" w:color="auto"/>
                  </w:divBdr>
                </w:div>
              </w:divsChild>
            </w:div>
            <w:div w:id="238905613">
              <w:marLeft w:val="0"/>
              <w:marRight w:val="0"/>
              <w:marTop w:val="0"/>
              <w:marBottom w:val="0"/>
              <w:divBdr>
                <w:top w:val="none" w:sz="0" w:space="0" w:color="auto"/>
                <w:left w:val="none" w:sz="0" w:space="0" w:color="auto"/>
                <w:bottom w:val="none" w:sz="0" w:space="0" w:color="auto"/>
                <w:right w:val="none" w:sz="0" w:space="0" w:color="auto"/>
              </w:divBdr>
              <w:divsChild>
                <w:div w:id="390470252">
                  <w:marLeft w:val="0"/>
                  <w:marRight w:val="0"/>
                  <w:marTop w:val="0"/>
                  <w:marBottom w:val="0"/>
                  <w:divBdr>
                    <w:top w:val="none" w:sz="0" w:space="0" w:color="auto"/>
                    <w:left w:val="none" w:sz="0" w:space="0" w:color="auto"/>
                    <w:bottom w:val="none" w:sz="0" w:space="0" w:color="auto"/>
                    <w:right w:val="none" w:sz="0" w:space="0" w:color="auto"/>
                  </w:divBdr>
                </w:div>
                <w:div w:id="153763577">
                  <w:marLeft w:val="0"/>
                  <w:marRight w:val="0"/>
                  <w:marTop w:val="0"/>
                  <w:marBottom w:val="0"/>
                  <w:divBdr>
                    <w:top w:val="none" w:sz="0" w:space="0" w:color="auto"/>
                    <w:left w:val="none" w:sz="0" w:space="0" w:color="auto"/>
                    <w:bottom w:val="none" w:sz="0" w:space="0" w:color="auto"/>
                    <w:right w:val="none" w:sz="0" w:space="0" w:color="auto"/>
                  </w:divBdr>
                </w:div>
                <w:div w:id="1634672281">
                  <w:marLeft w:val="0"/>
                  <w:marRight w:val="0"/>
                  <w:marTop w:val="0"/>
                  <w:marBottom w:val="0"/>
                  <w:divBdr>
                    <w:top w:val="none" w:sz="0" w:space="0" w:color="auto"/>
                    <w:left w:val="none" w:sz="0" w:space="0" w:color="auto"/>
                    <w:bottom w:val="none" w:sz="0" w:space="0" w:color="auto"/>
                    <w:right w:val="none" w:sz="0" w:space="0" w:color="auto"/>
                  </w:divBdr>
                </w:div>
                <w:div w:id="1816557760">
                  <w:marLeft w:val="0"/>
                  <w:marRight w:val="0"/>
                  <w:marTop w:val="0"/>
                  <w:marBottom w:val="0"/>
                  <w:divBdr>
                    <w:top w:val="none" w:sz="0" w:space="0" w:color="auto"/>
                    <w:left w:val="none" w:sz="0" w:space="0" w:color="auto"/>
                    <w:bottom w:val="none" w:sz="0" w:space="0" w:color="auto"/>
                    <w:right w:val="none" w:sz="0" w:space="0" w:color="auto"/>
                  </w:divBdr>
                </w:div>
                <w:div w:id="1993824315">
                  <w:marLeft w:val="0"/>
                  <w:marRight w:val="0"/>
                  <w:marTop w:val="0"/>
                  <w:marBottom w:val="0"/>
                  <w:divBdr>
                    <w:top w:val="none" w:sz="0" w:space="0" w:color="auto"/>
                    <w:left w:val="none" w:sz="0" w:space="0" w:color="auto"/>
                    <w:bottom w:val="none" w:sz="0" w:space="0" w:color="auto"/>
                    <w:right w:val="none" w:sz="0" w:space="0" w:color="auto"/>
                  </w:divBdr>
                </w:div>
                <w:div w:id="1799100902">
                  <w:marLeft w:val="0"/>
                  <w:marRight w:val="0"/>
                  <w:marTop w:val="0"/>
                  <w:marBottom w:val="0"/>
                  <w:divBdr>
                    <w:top w:val="none" w:sz="0" w:space="0" w:color="auto"/>
                    <w:left w:val="none" w:sz="0" w:space="0" w:color="auto"/>
                    <w:bottom w:val="none" w:sz="0" w:space="0" w:color="auto"/>
                    <w:right w:val="none" w:sz="0" w:space="0" w:color="auto"/>
                  </w:divBdr>
                </w:div>
                <w:div w:id="1490511972">
                  <w:marLeft w:val="0"/>
                  <w:marRight w:val="0"/>
                  <w:marTop w:val="0"/>
                  <w:marBottom w:val="0"/>
                  <w:divBdr>
                    <w:top w:val="none" w:sz="0" w:space="0" w:color="auto"/>
                    <w:left w:val="none" w:sz="0" w:space="0" w:color="auto"/>
                    <w:bottom w:val="none" w:sz="0" w:space="0" w:color="auto"/>
                    <w:right w:val="none" w:sz="0" w:space="0" w:color="auto"/>
                  </w:divBdr>
                </w:div>
                <w:div w:id="1890343125">
                  <w:marLeft w:val="0"/>
                  <w:marRight w:val="0"/>
                  <w:marTop w:val="0"/>
                  <w:marBottom w:val="0"/>
                  <w:divBdr>
                    <w:top w:val="none" w:sz="0" w:space="0" w:color="auto"/>
                    <w:left w:val="none" w:sz="0" w:space="0" w:color="auto"/>
                    <w:bottom w:val="none" w:sz="0" w:space="0" w:color="auto"/>
                    <w:right w:val="none" w:sz="0" w:space="0" w:color="auto"/>
                  </w:divBdr>
                </w:div>
                <w:div w:id="1880510346">
                  <w:marLeft w:val="0"/>
                  <w:marRight w:val="0"/>
                  <w:marTop w:val="0"/>
                  <w:marBottom w:val="0"/>
                  <w:divBdr>
                    <w:top w:val="none" w:sz="0" w:space="0" w:color="auto"/>
                    <w:left w:val="none" w:sz="0" w:space="0" w:color="auto"/>
                    <w:bottom w:val="none" w:sz="0" w:space="0" w:color="auto"/>
                    <w:right w:val="none" w:sz="0" w:space="0" w:color="auto"/>
                  </w:divBdr>
                </w:div>
                <w:div w:id="1814517170">
                  <w:marLeft w:val="0"/>
                  <w:marRight w:val="0"/>
                  <w:marTop w:val="0"/>
                  <w:marBottom w:val="0"/>
                  <w:divBdr>
                    <w:top w:val="none" w:sz="0" w:space="0" w:color="auto"/>
                    <w:left w:val="none" w:sz="0" w:space="0" w:color="auto"/>
                    <w:bottom w:val="none" w:sz="0" w:space="0" w:color="auto"/>
                    <w:right w:val="none" w:sz="0" w:space="0" w:color="auto"/>
                  </w:divBdr>
                </w:div>
                <w:div w:id="1373069360">
                  <w:marLeft w:val="0"/>
                  <w:marRight w:val="0"/>
                  <w:marTop w:val="0"/>
                  <w:marBottom w:val="0"/>
                  <w:divBdr>
                    <w:top w:val="none" w:sz="0" w:space="0" w:color="auto"/>
                    <w:left w:val="none" w:sz="0" w:space="0" w:color="auto"/>
                    <w:bottom w:val="none" w:sz="0" w:space="0" w:color="auto"/>
                    <w:right w:val="none" w:sz="0" w:space="0" w:color="auto"/>
                  </w:divBdr>
                </w:div>
                <w:div w:id="1899314439">
                  <w:marLeft w:val="0"/>
                  <w:marRight w:val="0"/>
                  <w:marTop w:val="0"/>
                  <w:marBottom w:val="0"/>
                  <w:divBdr>
                    <w:top w:val="none" w:sz="0" w:space="0" w:color="auto"/>
                    <w:left w:val="none" w:sz="0" w:space="0" w:color="auto"/>
                    <w:bottom w:val="none" w:sz="0" w:space="0" w:color="auto"/>
                    <w:right w:val="none" w:sz="0" w:space="0" w:color="auto"/>
                  </w:divBdr>
                </w:div>
                <w:div w:id="782580990">
                  <w:marLeft w:val="0"/>
                  <w:marRight w:val="0"/>
                  <w:marTop w:val="0"/>
                  <w:marBottom w:val="0"/>
                  <w:divBdr>
                    <w:top w:val="none" w:sz="0" w:space="0" w:color="auto"/>
                    <w:left w:val="none" w:sz="0" w:space="0" w:color="auto"/>
                    <w:bottom w:val="none" w:sz="0" w:space="0" w:color="auto"/>
                    <w:right w:val="none" w:sz="0" w:space="0" w:color="auto"/>
                  </w:divBdr>
                </w:div>
                <w:div w:id="1346906318">
                  <w:marLeft w:val="0"/>
                  <w:marRight w:val="0"/>
                  <w:marTop w:val="0"/>
                  <w:marBottom w:val="0"/>
                  <w:divBdr>
                    <w:top w:val="none" w:sz="0" w:space="0" w:color="auto"/>
                    <w:left w:val="none" w:sz="0" w:space="0" w:color="auto"/>
                    <w:bottom w:val="none" w:sz="0" w:space="0" w:color="auto"/>
                    <w:right w:val="none" w:sz="0" w:space="0" w:color="auto"/>
                  </w:divBdr>
                </w:div>
                <w:div w:id="197088090">
                  <w:marLeft w:val="0"/>
                  <w:marRight w:val="0"/>
                  <w:marTop w:val="0"/>
                  <w:marBottom w:val="0"/>
                  <w:divBdr>
                    <w:top w:val="none" w:sz="0" w:space="0" w:color="auto"/>
                    <w:left w:val="none" w:sz="0" w:space="0" w:color="auto"/>
                    <w:bottom w:val="none" w:sz="0" w:space="0" w:color="auto"/>
                    <w:right w:val="none" w:sz="0" w:space="0" w:color="auto"/>
                  </w:divBdr>
                </w:div>
              </w:divsChild>
            </w:div>
            <w:div w:id="365302713">
              <w:marLeft w:val="0"/>
              <w:marRight w:val="0"/>
              <w:marTop w:val="0"/>
              <w:marBottom w:val="0"/>
              <w:divBdr>
                <w:top w:val="none" w:sz="0" w:space="0" w:color="auto"/>
                <w:left w:val="none" w:sz="0" w:space="0" w:color="auto"/>
                <w:bottom w:val="none" w:sz="0" w:space="0" w:color="auto"/>
                <w:right w:val="none" w:sz="0" w:space="0" w:color="auto"/>
              </w:divBdr>
              <w:divsChild>
                <w:div w:id="823468595">
                  <w:marLeft w:val="0"/>
                  <w:marRight w:val="0"/>
                  <w:marTop w:val="0"/>
                  <w:marBottom w:val="0"/>
                  <w:divBdr>
                    <w:top w:val="none" w:sz="0" w:space="0" w:color="auto"/>
                    <w:left w:val="none" w:sz="0" w:space="0" w:color="auto"/>
                    <w:bottom w:val="none" w:sz="0" w:space="0" w:color="auto"/>
                    <w:right w:val="none" w:sz="0" w:space="0" w:color="auto"/>
                  </w:divBdr>
                </w:div>
                <w:div w:id="1334138288">
                  <w:marLeft w:val="0"/>
                  <w:marRight w:val="0"/>
                  <w:marTop w:val="0"/>
                  <w:marBottom w:val="0"/>
                  <w:divBdr>
                    <w:top w:val="none" w:sz="0" w:space="0" w:color="auto"/>
                    <w:left w:val="none" w:sz="0" w:space="0" w:color="auto"/>
                    <w:bottom w:val="none" w:sz="0" w:space="0" w:color="auto"/>
                    <w:right w:val="none" w:sz="0" w:space="0" w:color="auto"/>
                  </w:divBdr>
                </w:div>
                <w:div w:id="1137064296">
                  <w:marLeft w:val="0"/>
                  <w:marRight w:val="0"/>
                  <w:marTop w:val="0"/>
                  <w:marBottom w:val="0"/>
                  <w:divBdr>
                    <w:top w:val="none" w:sz="0" w:space="0" w:color="auto"/>
                    <w:left w:val="none" w:sz="0" w:space="0" w:color="auto"/>
                    <w:bottom w:val="none" w:sz="0" w:space="0" w:color="auto"/>
                    <w:right w:val="none" w:sz="0" w:space="0" w:color="auto"/>
                  </w:divBdr>
                </w:div>
                <w:div w:id="450126895">
                  <w:marLeft w:val="0"/>
                  <w:marRight w:val="0"/>
                  <w:marTop w:val="0"/>
                  <w:marBottom w:val="0"/>
                  <w:divBdr>
                    <w:top w:val="none" w:sz="0" w:space="0" w:color="auto"/>
                    <w:left w:val="none" w:sz="0" w:space="0" w:color="auto"/>
                    <w:bottom w:val="none" w:sz="0" w:space="0" w:color="auto"/>
                    <w:right w:val="none" w:sz="0" w:space="0" w:color="auto"/>
                  </w:divBdr>
                </w:div>
                <w:div w:id="1634211480">
                  <w:marLeft w:val="0"/>
                  <w:marRight w:val="0"/>
                  <w:marTop w:val="0"/>
                  <w:marBottom w:val="0"/>
                  <w:divBdr>
                    <w:top w:val="none" w:sz="0" w:space="0" w:color="auto"/>
                    <w:left w:val="none" w:sz="0" w:space="0" w:color="auto"/>
                    <w:bottom w:val="none" w:sz="0" w:space="0" w:color="auto"/>
                    <w:right w:val="none" w:sz="0" w:space="0" w:color="auto"/>
                  </w:divBdr>
                </w:div>
                <w:div w:id="895094031">
                  <w:marLeft w:val="0"/>
                  <w:marRight w:val="0"/>
                  <w:marTop w:val="0"/>
                  <w:marBottom w:val="0"/>
                  <w:divBdr>
                    <w:top w:val="none" w:sz="0" w:space="0" w:color="auto"/>
                    <w:left w:val="none" w:sz="0" w:space="0" w:color="auto"/>
                    <w:bottom w:val="none" w:sz="0" w:space="0" w:color="auto"/>
                    <w:right w:val="none" w:sz="0" w:space="0" w:color="auto"/>
                  </w:divBdr>
                </w:div>
                <w:div w:id="1965113052">
                  <w:marLeft w:val="0"/>
                  <w:marRight w:val="0"/>
                  <w:marTop w:val="0"/>
                  <w:marBottom w:val="0"/>
                  <w:divBdr>
                    <w:top w:val="none" w:sz="0" w:space="0" w:color="auto"/>
                    <w:left w:val="none" w:sz="0" w:space="0" w:color="auto"/>
                    <w:bottom w:val="none" w:sz="0" w:space="0" w:color="auto"/>
                    <w:right w:val="none" w:sz="0" w:space="0" w:color="auto"/>
                  </w:divBdr>
                </w:div>
                <w:div w:id="1728839821">
                  <w:marLeft w:val="0"/>
                  <w:marRight w:val="0"/>
                  <w:marTop w:val="0"/>
                  <w:marBottom w:val="0"/>
                  <w:divBdr>
                    <w:top w:val="none" w:sz="0" w:space="0" w:color="auto"/>
                    <w:left w:val="none" w:sz="0" w:space="0" w:color="auto"/>
                    <w:bottom w:val="none" w:sz="0" w:space="0" w:color="auto"/>
                    <w:right w:val="none" w:sz="0" w:space="0" w:color="auto"/>
                  </w:divBdr>
                </w:div>
                <w:div w:id="17121464">
                  <w:marLeft w:val="0"/>
                  <w:marRight w:val="0"/>
                  <w:marTop w:val="0"/>
                  <w:marBottom w:val="0"/>
                  <w:divBdr>
                    <w:top w:val="none" w:sz="0" w:space="0" w:color="auto"/>
                    <w:left w:val="none" w:sz="0" w:space="0" w:color="auto"/>
                    <w:bottom w:val="none" w:sz="0" w:space="0" w:color="auto"/>
                    <w:right w:val="none" w:sz="0" w:space="0" w:color="auto"/>
                  </w:divBdr>
                </w:div>
                <w:div w:id="1712412555">
                  <w:marLeft w:val="0"/>
                  <w:marRight w:val="0"/>
                  <w:marTop w:val="0"/>
                  <w:marBottom w:val="0"/>
                  <w:divBdr>
                    <w:top w:val="none" w:sz="0" w:space="0" w:color="auto"/>
                    <w:left w:val="none" w:sz="0" w:space="0" w:color="auto"/>
                    <w:bottom w:val="none" w:sz="0" w:space="0" w:color="auto"/>
                    <w:right w:val="none" w:sz="0" w:space="0" w:color="auto"/>
                  </w:divBdr>
                </w:div>
                <w:div w:id="440489896">
                  <w:marLeft w:val="0"/>
                  <w:marRight w:val="0"/>
                  <w:marTop w:val="0"/>
                  <w:marBottom w:val="0"/>
                  <w:divBdr>
                    <w:top w:val="none" w:sz="0" w:space="0" w:color="auto"/>
                    <w:left w:val="none" w:sz="0" w:space="0" w:color="auto"/>
                    <w:bottom w:val="none" w:sz="0" w:space="0" w:color="auto"/>
                    <w:right w:val="none" w:sz="0" w:space="0" w:color="auto"/>
                  </w:divBdr>
                </w:div>
                <w:div w:id="1194803523">
                  <w:marLeft w:val="0"/>
                  <w:marRight w:val="0"/>
                  <w:marTop w:val="0"/>
                  <w:marBottom w:val="0"/>
                  <w:divBdr>
                    <w:top w:val="none" w:sz="0" w:space="0" w:color="auto"/>
                    <w:left w:val="none" w:sz="0" w:space="0" w:color="auto"/>
                    <w:bottom w:val="none" w:sz="0" w:space="0" w:color="auto"/>
                    <w:right w:val="none" w:sz="0" w:space="0" w:color="auto"/>
                  </w:divBdr>
                </w:div>
                <w:div w:id="1755397911">
                  <w:marLeft w:val="0"/>
                  <w:marRight w:val="0"/>
                  <w:marTop w:val="0"/>
                  <w:marBottom w:val="0"/>
                  <w:divBdr>
                    <w:top w:val="none" w:sz="0" w:space="0" w:color="auto"/>
                    <w:left w:val="none" w:sz="0" w:space="0" w:color="auto"/>
                    <w:bottom w:val="none" w:sz="0" w:space="0" w:color="auto"/>
                    <w:right w:val="none" w:sz="0" w:space="0" w:color="auto"/>
                  </w:divBdr>
                </w:div>
                <w:div w:id="1930963116">
                  <w:marLeft w:val="0"/>
                  <w:marRight w:val="0"/>
                  <w:marTop w:val="0"/>
                  <w:marBottom w:val="0"/>
                  <w:divBdr>
                    <w:top w:val="none" w:sz="0" w:space="0" w:color="auto"/>
                    <w:left w:val="none" w:sz="0" w:space="0" w:color="auto"/>
                    <w:bottom w:val="none" w:sz="0" w:space="0" w:color="auto"/>
                    <w:right w:val="none" w:sz="0" w:space="0" w:color="auto"/>
                  </w:divBdr>
                </w:div>
                <w:div w:id="963390025">
                  <w:marLeft w:val="0"/>
                  <w:marRight w:val="0"/>
                  <w:marTop w:val="0"/>
                  <w:marBottom w:val="0"/>
                  <w:divBdr>
                    <w:top w:val="none" w:sz="0" w:space="0" w:color="auto"/>
                    <w:left w:val="none" w:sz="0" w:space="0" w:color="auto"/>
                    <w:bottom w:val="none" w:sz="0" w:space="0" w:color="auto"/>
                    <w:right w:val="none" w:sz="0" w:space="0" w:color="auto"/>
                  </w:divBdr>
                </w:div>
                <w:div w:id="1233853871">
                  <w:marLeft w:val="0"/>
                  <w:marRight w:val="0"/>
                  <w:marTop w:val="0"/>
                  <w:marBottom w:val="0"/>
                  <w:divBdr>
                    <w:top w:val="none" w:sz="0" w:space="0" w:color="auto"/>
                    <w:left w:val="none" w:sz="0" w:space="0" w:color="auto"/>
                    <w:bottom w:val="none" w:sz="0" w:space="0" w:color="auto"/>
                    <w:right w:val="none" w:sz="0" w:space="0" w:color="auto"/>
                  </w:divBdr>
                </w:div>
              </w:divsChild>
            </w:div>
            <w:div w:id="794757665">
              <w:marLeft w:val="0"/>
              <w:marRight w:val="0"/>
              <w:marTop w:val="0"/>
              <w:marBottom w:val="0"/>
              <w:divBdr>
                <w:top w:val="none" w:sz="0" w:space="0" w:color="auto"/>
                <w:left w:val="none" w:sz="0" w:space="0" w:color="auto"/>
                <w:bottom w:val="none" w:sz="0" w:space="0" w:color="auto"/>
                <w:right w:val="none" w:sz="0" w:space="0" w:color="auto"/>
              </w:divBdr>
              <w:divsChild>
                <w:div w:id="1095827957">
                  <w:marLeft w:val="0"/>
                  <w:marRight w:val="0"/>
                  <w:marTop w:val="0"/>
                  <w:marBottom w:val="0"/>
                  <w:divBdr>
                    <w:top w:val="none" w:sz="0" w:space="0" w:color="auto"/>
                    <w:left w:val="none" w:sz="0" w:space="0" w:color="auto"/>
                    <w:bottom w:val="none" w:sz="0" w:space="0" w:color="auto"/>
                    <w:right w:val="none" w:sz="0" w:space="0" w:color="auto"/>
                  </w:divBdr>
                </w:div>
                <w:div w:id="2066181224">
                  <w:marLeft w:val="0"/>
                  <w:marRight w:val="0"/>
                  <w:marTop w:val="0"/>
                  <w:marBottom w:val="0"/>
                  <w:divBdr>
                    <w:top w:val="none" w:sz="0" w:space="0" w:color="auto"/>
                    <w:left w:val="none" w:sz="0" w:space="0" w:color="auto"/>
                    <w:bottom w:val="none" w:sz="0" w:space="0" w:color="auto"/>
                    <w:right w:val="none" w:sz="0" w:space="0" w:color="auto"/>
                  </w:divBdr>
                </w:div>
                <w:div w:id="444466726">
                  <w:marLeft w:val="0"/>
                  <w:marRight w:val="0"/>
                  <w:marTop w:val="0"/>
                  <w:marBottom w:val="0"/>
                  <w:divBdr>
                    <w:top w:val="none" w:sz="0" w:space="0" w:color="auto"/>
                    <w:left w:val="none" w:sz="0" w:space="0" w:color="auto"/>
                    <w:bottom w:val="none" w:sz="0" w:space="0" w:color="auto"/>
                    <w:right w:val="none" w:sz="0" w:space="0" w:color="auto"/>
                  </w:divBdr>
                </w:div>
                <w:div w:id="1037466005">
                  <w:marLeft w:val="0"/>
                  <w:marRight w:val="0"/>
                  <w:marTop w:val="0"/>
                  <w:marBottom w:val="0"/>
                  <w:divBdr>
                    <w:top w:val="none" w:sz="0" w:space="0" w:color="auto"/>
                    <w:left w:val="none" w:sz="0" w:space="0" w:color="auto"/>
                    <w:bottom w:val="none" w:sz="0" w:space="0" w:color="auto"/>
                    <w:right w:val="none" w:sz="0" w:space="0" w:color="auto"/>
                  </w:divBdr>
                </w:div>
                <w:div w:id="1640259590">
                  <w:marLeft w:val="0"/>
                  <w:marRight w:val="0"/>
                  <w:marTop w:val="0"/>
                  <w:marBottom w:val="0"/>
                  <w:divBdr>
                    <w:top w:val="none" w:sz="0" w:space="0" w:color="auto"/>
                    <w:left w:val="none" w:sz="0" w:space="0" w:color="auto"/>
                    <w:bottom w:val="none" w:sz="0" w:space="0" w:color="auto"/>
                    <w:right w:val="none" w:sz="0" w:space="0" w:color="auto"/>
                  </w:divBdr>
                </w:div>
                <w:div w:id="1613782207">
                  <w:marLeft w:val="0"/>
                  <w:marRight w:val="0"/>
                  <w:marTop w:val="0"/>
                  <w:marBottom w:val="0"/>
                  <w:divBdr>
                    <w:top w:val="none" w:sz="0" w:space="0" w:color="auto"/>
                    <w:left w:val="none" w:sz="0" w:space="0" w:color="auto"/>
                    <w:bottom w:val="none" w:sz="0" w:space="0" w:color="auto"/>
                    <w:right w:val="none" w:sz="0" w:space="0" w:color="auto"/>
                  </w:divBdr>
                </w:div>
                <w:div w:id="1013150447">
                  <w:marLeft w:val="0"/>
                  <w:marRight w:val="0"/>
                  <w:marTop w:val="0"/>
                  <w:marBottom w:val="0"/>
                  <w:divBdr>
                    <w:top w:val="none" w:sz="0" w:space="0" w:color="auto"/>
                    <w:left w:val="none" w:sz="0" w:space="0" w:color="auto"/>
                    <w:bottom w:val="none" w:sz="0" w:space="0" w:color="auto"/>
                    <w:right w:val="none" w:sz="0" w:space="0" w:color="auto"/>
                  </w:divBdr>
                </w:div>
                <w:div w:id="358238760">
                  <w:marLeft w:val="0"/>
                  <w:marRight w:val="0"/>
                  <w:marTop w:val="0"/>
                  <w:marBottom w:val="0"/>
                  <w:divBdr>
                    <w:top w:val="none" w:sz="0" w:space="0" w:color="auto"/>
                    <w:left w:val="none" w:sz="0" w:space="0" w:color="auto"/>
                    <w:bottom w:val="none" w:sz="0" w:space="0" w:color="auto"/>
                    <w:right w:val="none" w:sz="0" w:space="0" w:color="auto"/>
                  </w:divBdr>
                </w:div>
                <w:div w:id="105392091">
                  <w:marLeft w:val="0"/>
                  <w:marRight w:val="0"/>
                  <w:marTop w:val="0"/>
                  <w:marBottom w:val="0"/>
                  <w:divBdr>
                    <w:top w:val="none" w:sz="0" w:space="0" w:color="auto"/>
                    <w:left w:val="none" w:sz="0" w:space="0" w:color="auto"/>
                    <w:bottom w:val="none" w:sz="0" w:space="0" w:color="auto"/>
                    <w:right w:val="none" w:sz="0" w:space="0" w:color="auto"/>
                  </w:divBdr>
                </w:div>
                <w:div w:id="1406220985">
                  <w:marLeft w:val="0"/>
                  <w:marRight w:val="0"/>
                  <w:marTop w:val="0"/>
                  <w:marBottom w:val="0"/>
                  <w:divBdr>
                    <w:top w:val="none" w:sz="0" w:space="0" w:color="auto"/>
                    <w:left w:val="none" w:sz="0" w:space="0" w:color="auto"/>
                    <w:bottom w:val="none" w:sz="0" w:space="0" w:color="auto"/>
                    <w:right w:val="none" w:sz="0" w:space="0" w:color="auto"/>
                  </w:divBdr>
                </w:div>
                <w:div w:id="1090463834">
                  <w:marLeft w:val="0"/>
                  <w:marRight w:val="0"/>
                  <w:marTop w:val="0"/>
                  <w:marBottom w:val="0"/>
                  <w:divBdr>
                    <w:top w:val="none" w:sz="0" w:space="0" w:color="auto"/>
                    <w:left w:val="none" w:sz="0" w:space="0" w:color="auto"/>
                    <w:bottom w:val="none" w:sz="0" w:space="0" w:color="auto"/>
                    <w:right w:val="none" w:sz="0" w:space="0" w:color="auto"/>
                  </w:divBdr>
                </w:div>
                <w:div w:id="1876892022">
                  <w:marLeft w:val="0"/>
                  <w:marRight w:val="0"/>
                  <w:marTop w:val="0"/>
                  <w:marBottom w:val="0"/>
                  <w:divBdr>
                    <w:top w:val="none" w:sz="0" w:space="0" w:color="auto"/>
                    <w:left w:val="none" w:sz="0" w:space="0" w:color="auto"/>
                    <w:bottom w:val="none" w:sz="0" w:space="0" w:color="auto"/>
                    <w:right w:val="none" w:sz="0" w:space="0" w:color="auto"/>
                  </w:divBdr>
                </w:div>
                <w:div w:id="923026202">
                  <w:marLeft w:val="0"/>
                  <w:marRight w:val="0"/>
                  <w:marTop w:val="0"/>
                  <w:marBottom w:val="0"/>
                  <w:divBdr>
                    <w:top w:val="none" w:sz="0" w:space="0" w:color="auto"/>
                    <w:left w:val="none" w:sz="0" w:space="0" w:color="auto"/>
                    <w:bottom w:val="none" w:sz="0" w:space="0" w:color="auto"/>
                    <w:right w:val="none" w:sz="0" w:space="0" w:color="auto"/>
                  </w:divBdr>
                </w:div>
                <w:div w:id="379137958">
                  <w:marLeft w:val="0"/>
                  <w:marRight w:val="0"/>
                  <w:marTop w:val="0"/>
                  <w:marBottom w:val="0"/>
                  <w:divBdr>
                    <w:top w:val="none" w:sz="0" w:space="0" w:color="auto"/>
                    <w:left w:val="none" w:sz="0" w:space="0" w:color="auto"/>
                    <w:bottom w:val="none" w:sz="0" w:space="0" w:color="auto"/>
                    <w:right w:val="none" w:sz="0" w:space="0" w:color="auto"/>
                  </w:divBdr>
                </w:div>
                <w:div w:id="733429772">
                  <w:marLeft w:val="0"/>
                  <w:marRight w:val="0"/>
                  <w:marTop w:val="0"/>
                  <w:marBottom w:val="0"/>
                  <w:divBdr>
                    <w:top w:val="none" w:sz="0" w:space="0" w:color="auto"/>
                    <w:left w:val="none" w:sz="0" w:space="0" w:color="auto"/>
                    <w:bottom w:val="none" w:sz="0" w:space="0" w:color="auto"/>
                    <w:right w:val="none" w:sz="0" w:space="0" w:color="auto"/>
                  </w:divBdr>
                </w:div>
                <w:div w:id="997416004">
                  <w:marLeft w:val="0"/>
                  <w:marRight w:val="0"/>
                  <w:marTop w:val="0"/>
                  <w:marBottom w:val="0"/>
                  <w:divBdr>
                    <w:top w:val="none" w:sz="0" w:space="0" w:color="auto"/>
                    <w:left w:val="none" w:sz="0" w:space="0" w:color="auto"/>
                    <w:bottom w:val="none" w:sz="0" w:space="0" w:color="auto"/>
                    <w:right w:val="none" w:sz="0" w:space="0" w:color="auto"/>
                  </w:divBdr>
                </w:div>
              </w:divsChild>
            </w:div>
            <w:div w:id="1090199217">
              <w:marLeft w:val="0"/>
              <w:marRight w:val="0"/>
              <w:marTop w:val="0"/>
              <w:marBottom w:val="0"/>
              <w:divBdr>
                <w:top w:val="none" w:sz="0" w:space="0" w:color="auto"/>
                <w:left w:val="none" w:sz="0" w:space="0" w:color="auto"/>
                <w:bottom w:val="none" w:sz="0" w:space="0" w:color="auto"/>
                <w:right w:val="none" w:sz="0" w:space="0" w:color="auto"/>
              </w:divBdr>
              <w:divsChild>
                <w:div w:id="55667642">
                  <w:marLeft w:val="0"/>
                  <w:marRight w:val="0"/>
                  <w:marTop w:val="0"/>
                  <w:marBottom w:val="0"/>
                  <w:divBdr>
                    <w:top w:val="none" w:sz="0" w:space="0" w:color="auto"/>
                    <w:left w:val="none" w:sz="0" w:space="0" w:color="auto"/>
                    <w:bottom w:val="none" w:sz="0" w:space="0" w:color="auto"/>
                    <w:right w:val="none" w:sz="0" w:space="0" w:color="auto"/>
                  </w:divBdr>
                </w:div>
                <w:div w:id="1372681894">
                  <w:marLeft w:val="0"/>
                  <w:marRight w:val="0"/>
                  <w:marTop w:val="0"/>
                  <w:marBottom w:val="0"/>
                  <w:divBdr>
                    <w:top w:val="none" w:sz="0" w:space="0" w:color="auto"/>
                    <w:left w:val="none" w:sz="0" w:space="0" w:color="auto"/>
                    <w:bottom w:val="none" w:sz="0" w:space="0" w:color="auto"/>
                    <w:right w:val="none" w:sz="0" w:space="0" w:color="auto"/>
                  </w:divBdr>
                </w:div>
                <w:div w:id="1160924893">
                  <w:marLeft w:val="0"/>
                  <w:marRight w:val="0"/>
                  <w:marTop w:val="0"/>
                  <w:marBottom w:val="0"/>
                  <w:divBdr>
                    <w:top w:val="none" w:sz="0" w:space="0" w:color="auto"/>
                    <w:left w:val="none" w:sz="0" w:space="0" w:color="auto"/>
                    <w:bottom w:val="none" w:sz="0" w:space="0" w:color="auto"/>
                    <w:right w:val="none" w:sz="0" w:space="0" w:color="auto"/>
                  </w:divBdr>
                </w:div>
                <w:div w:id="1944802762">
                  <w:marLeft w:val="0"/>
                  <w:marRight w:val="0"/>
                  <w:marTop w:val="0"/>
                  <w:marBottom w:val="0"/>
                  <w:divBdr>
                    <w:top w:val="none" w:sz="0" w:space="0" w:color="auto"/>
                    <w:left w:val="none" w:sz="0" w:space="0" w:color="auto"/>
                    <w:bottom w:val="none" w:sz="0" w:space="0" w:color="auto"/>
                    <w:right w:val="none" w:sz="0" w:space="0" w:color="auto"/>
                  </w:divBdr>
                </w:div>
                <w:div w:id="1330988106">
                  <w:marLeft w:val="0"/>
                  <w:marRight w:val="0"/>
                  <w:marTop w:val="0"/>
                  <w:marBottom w:val="0"/>
                  <w:divBdr>
                    <w:top w:val="none" w:sz="0" w:space="0" w:color="auto"/>
                    <w:left w:val="none" w:sz="0" w:space="0" w:color="auto"/>
                    <w:bottom w:val="none" w:sz="0" w:space="0" w:color="auto"/>
                    <w:right w:val="none" w:sz="0" w:space="0" w:color="auto"/>
                  </w:divBdr>
                </w:div>
                <w:div w:id="157811424">
                  <w:marLeft w:val="0"/>
                  <w:marRight w:val="0"/>
                  <w:marTop w:val="0"/>
                  <w:marBottom w:val="0"/>
                  <w:divBdr>
                    <w:top w:val="none" w:sz="0" w:space="0" w:color="auto"/>
                    <w:left w:val="none" w:sz="0" w:space="0" w:color="auto"/>
                    <w:bottom w:val="none" w:sz="0" w:space="0" w:color="auto"/>
                    <w:right w:val="none" w:sz="0" w:space="0" w:color="auto"/>
                  </w:divBdr>
                </w:div>
                <w:div w:id="1023480260">
                  <w:marLeft w:val="0"/>
                  <w:marRight w:val="0"/>
                  <w:marTop w:val="0"/>
                  <w:marBottom w:val="0"/>
                  <w:divBdr>
                    <w:top w:val="none" w:sz="0" w:space="0" w:color="auto"/>
                    <w:left w:val="none" w:sz="0" w:space="0" w:color="auto"/>
                    <w:bottom w:val="none" w:sz="0" w:space="0" w:color="auto"/>
                    <w:right w:val="none" w:sz="0" w:space="0" w:color="auto"/>
                  </w:divBdr>
                </w:div>
                <w:div w:id="1161313710">
                  <w:marLeft w:val="0"/>
                  <w:marRight w:val="0"/>
                  <w:marTop w:val="0"/>
                  <w:marBottom w:val="0"/>
                  <w:divBdr>
                    <w:top w:val="none" w:sz="0" w:space="0" w:color="auto"/>
                    <w:left w:val="none" w:sz="0" w:space="0" w:color="auto"/>
                    <w:bottom w:val="none" w:sz="0" w:space="0" w:color="auto"/>
                    <w:right w:val="none" w:sz="0" w:space="0" w:color="auto"/>
                  </w:divBdr>
                </w:div>
                <w:div w:id="1905408410">
                  <w:marLeft w:val="0"/>
                  <w:marRight w:val="0"/>
                  <w:marTop w:val="0"/>
                  <w:marBottom w:val="0"/>
                  <w:divBdr>
                    <w:top w:val="none" w:sz="0" w:space="0" w:color="auto"/>
                    <w:left w:val="none" w:sz="0" w:space="0" w:color="auto"/>
                    <w:bottom w:val="none" w:sz="0" w:space="0" w:color="auto"/>
                    <w:right w:val="none" w:sz="0" w:space="0" w:color="auto"/>
                  </w:divBdr>
                </w:div>
                <w:div w:id="256866410">
                  <w:marLeft w:val="0"/>
                  <w:marRight w:val="0"/>
                  <w:marTop w:val="0"/>
                  <w:marBottom w:val="0"/>
                  <w:divBdr>
                    <w:top w:val="none" w:sz="0" w:space="0" w:color="auto"/>
                    <w:left w:val="none" w:sz="0" w:space="0" w:color="auto"/>
                    <w:bottom w:val="none" w:sz="0" w:space="0" w:color="auto"/>
                    <w:right w:val="none" w:sz="0" w:space="0" w:color="auto"/>
                  </w:divBdr>
                </w:div>
                <w:div w:id="1028333507">
                  <w:marLeft w:val="0"/>
                  <w:marRight w:val="0"/>
                  <w:marTop w:val="0"/>
                  <w:marBottom w:val="0"/>
                  <w:divBdr>
                    <w:top w:val="none" w:sz="0" w:space="0" w:color="auto"/>
                    <w:left w:val="none" w:sz="0" w:space="0" w:color="auto"/>
                    <w:bottom w:val="none" w:sz="0" w:space="0" w:color="auto"/>
                    <w:right w:val="none" w:sz="0" w:space="0" w:color="auto"/>
                  </w:divBdr>
                </w:div>
                <w:div w:id="1709375965">
                  <w:marLeft w:val="0"/>
                  <w:marRight w:val="0"/>
                  <w:marTop w:val="0"/>
                  <w:marBottom w:val="0"/>
                  <w:divBdr>
                    <w:top w:val="none" w:sz="0" w:space="0" w:color="auto"/>
                    <w:left w:val="none" w:sz="0" w:space="0" w:color="auto"/>
                    <w:bottom w:val="none" w:sz="0" w:space="0" w:color="auto"/>
                    <w:right w:val="none" w:sz="0" w:space="0" w:color="auto"/>
                  </w:divBdr>
                </w:div>
                <w:div w:id="1462842555">
                  <w:marLeft w:val="0"/>
                  <w:marRight w:val="0"/>
                  <w:marTop w:val="0"/>
                  <w:marBottom w:val="0"/>
                  <w:divBdr>
                    <w:top w:val="none" w:sz="0" w:space="0" w:color="auto"/>
                    <w:left w:val="none" w:sz="0" w:space="0" w:color="auto"/>
                    <w:bottom w:val="none" w:sz="0" w:space="0" w:color="auto"/>
                    <w:right w:val="none" w:sz="0" w:space="0" w:color="auto"/>
                  </w:divBdr>
                </w:div>
                <w:div w:id="314649205">
                  <w:marLeft w:val="0"/>
                  <w:marRight w:val="0"/>
                  <w:marTop w:val="0"/>
                  <w:marBottom w:val="0"/>
                  <w:divBdr>
                    <w:top w:val="none" w:sz="0" w:space="0" w:color="auto"/>
                    <w:left w:val="none" w:sz="0" w:space="0" w:color="auto"/>
                    <w:bottom w:val="none" w:sz="0" w:space="0" w:color="auto"/>
                    <w:right w:val="none" w:sz="0" w:space="0" w:color="auto"/>
                  </w:divBdr>
                </w:div>
                <w:div w:id="1228877607">
                  <w:marLeft w:val="0"/>
                  <w:marRight w:val="0"/>
                  <w:marTop w:val="0"/>
                  <w:marBottom w:val="0"/>
                  <w:divBdr>
                    <w:top w:val="none" w:sz="0" w:space="0" w:color="auto"/>
                    <w:left w:val="none" w:sz="0" w:space="0" w:color="auto"/>
                    <w:bottom w:val="none" w:sz="0" w:space="0" w:color="auto"/>
                    <w:right w:val="none" w:sz="0" w:space="0" w:color="auto"/>
                  </w:divBdr>
                </w:div>
                <w:div w:id="771897789">
                  <w:marLeft w:val="0"/>
                  <w:marRight w:val="0"/>
                  <w:marTop w:val="0"/>
                  <w:marBottom w:val="0"/>
                  <w:divBdr>
                    <w:top w:val="none" w:sz="0" w:space="0" w:color="auto"/>
                    <w:left w:val="none" w:sz="0" w:space="0" w:color="auto"/>
                    <w:bottom w:val="none" w:sz="0" w:space="0" w:color="auto"/>
                    <w:right w:val="none" w:sz="0" w:space="0" w:color="auto"/>
                  </w:divBdr>
                </w:div>
                <w:div w:id="1379282390">
                  <w:marLeft w:val="0"/>
                  <w:marRight w:val="0"/>
                  <w:marTop w:val="0"/>
                  <w:marBottom w:val="0"/>
                  <w:divBdr>
                    <w:top w:val="none" w:sz="0" w:space="0" w:color="auto"/>
                    <w:left w:val="none" w:sz="0" w:space="0" w:color="auto"/>
                    <w:bottom w:val="none" w:sz="0" w:space="0" w:color="auto"/>
                    <w:right w:val="none" w:sz="0" w:space="0" w:color="auto"/>
                  </w:divBdr>
                </w:div>
              </w:divsChild>
            </w:div>
            <w:div w:id="1479296645">
              <w:marLeft w:val="0"/>
              <w:marRight w:val="0"/>
              <w:marTop w:val="0"/>
              <w:marBottom w:val="0"/>
              <w:divBdr>
                <w:top w:val="none" w:sz="0" w:space="0" w:color="auto"/>
                <w:left w:val="none" w:sz="0" w:space="0" w:color="auto"/>
                <w:bottom w:val="none" w:sz="0" w:space="0" w:color="auto"/>
                <w:right w:val="none" w:sz="0" w:space="0" w:color="auto"/>
              </w:divBdr>
              <w:divsChild>
                <w:div w:id="1925719160">
                  <w:marLeft w:val="0"/>
                  <w:marRight w:val="0"/>
                  <w:marTop w:val="0"/>
                  <w:marBottom w:val="0"/>
                  <w:divBdr>
                    <w:top w:val="none" w:sz="0" w:space="0" w:color="auto"/>
                    <w:left w:val="none" w:sz="0" w:space="0" w:color="auto"/>
                    <w:bottom w:val="none" w:sz="0" w:space="0" w:color="auto"/>
                    <w:right w:val="none" w:sz="0" w:space="0" w:color="auto"/>
                  </w:divBdr>
                </w:div>
                <w:div w:id="556282793">
                  <w:marLeft w:val="0"/>
                  <w:marRight w:val="0"/>
                  <w:marTop w:val="0"/>
                  <w:marBottom w:val="0"/>
                  <w:divBdr>
                    <w:top w:val="none" w:sz="0" w:space="0" w:color="auto"/>
                    <w:left w:val="none" w:sz="0" w:space="0" w:color="auto"/>
                    <w:bottom w:val="none" w:sz="0" w:space="0" w:color="auto"/>
                    <w:right w:val="none" w:sz="0" w:space="0" w:color="auto"/>
                  </w:divBdr>
                </w:div>
                <w:div w:id="787700504">
                  <w:marLeft w:val="0"/>
                  <w:marRight w:val="0"/>
                  <w:marTop w:val="0"/>
                  <w:marBottom w:val="0"/>
                  <w:divBdr>
                    <w:top w:val="none" w:sz="0" w:space="0" w:color="auto"/>
                    <w:left w:val="none" w:sz="0" w:space="0" w:color="auto"/>
                    <w:bottom w:val="none" w:sz="0" w:space="0" w:color="auto"/>
                    <w:right w:val="none" w:sz="0" w:space="0" w:color="auto"/>
                  </w:divBdr>
                </w:div>
                <w:div w:id="762384008">
                  <w:marLeft w:val="0"/>
                  <w:marRight w:val="0"/>
                  <w:marTop w:val="0"/>
                  <w:marBottom w:val="0"/>
                  <w:divBdr>
                    <w:top w:val="none" w:sz="0" w:space="0" w:color="auto"/>
                    <w:left w:val="none" w:sz="0" w:space="0" w:color="auto"/>
                    <w:bottom w:val="none" w:sz="0" w:space="0" w:color="auto"/>
                    <w:right w:val="none" w:sz="0" w:space="0" w:color="auto"/>
                  </w:divBdr>
                </w:div>
                <w:div w:id="567813165">
                  <w:marLeft w:val="0"/>
                  <w:marRight w:val="0"/>
                  <w:marTop w:val="0"/>
                  <w:marBottom w:val="0"/>
                  <w:divBdr>
                    <w:top w:val="none" w:sz="0" w:space="0" w:color="auto"/>
                    <w:left w:val="none" w:sz="0" w:space="0" w:color="auto"/>
                    <w:bottom w:val="none" w:sz="0" w:space="0" w:color="auto"/>
                    <w:right w:val="none" w:sz="0" w:space="0" w:color="auto"/>
                  </w:divBdr>
                </w:div>
                <w:div w:id="1500999909">
                  <w:marLeft w:val="0"/>
                  <w:marRight w:val="0"/>
                  <w:marTop w:val="0"/>
                  <w:marBottom w:val="0"/>
                  <w:divBdr>
                    <w:top w:val="none" w:sz="0" w:space="0" w:color="auto"/>
                    <w:left w:val="none" w:sz="0" w:space="0" w:color="auto"/>
                    <w:bottom w:val="none" w:sz="0" w:space="0" w:color="auto"/>
                    <w:right w:val="none" w:sz="0" w:space="0" w:color="auto"/>
                  </w:divBdr>
                </w:div>
                <w:div w:id="1417483104">
                  <w:marLeft w:val="0"/>
                  <w:marRight w:val="0"/>
                  <w:marTop w:val="0"/>
                  <w:marBottom w:val="0"/>
                  <w:divBdr>
                    <w:top w:val="none" w:sz="0" w:space="0" w:color="auto"/>
                    <w:left w:val="none" w:sz="0" w:space="0" w:color="auto"/>
                    <w:bottom w:val="none" w:sz="0" w:space="0" w:color="auto"/>
                    <w:right w:val="none" w:sz="0" w:space="0" w:color="auto"/>
                  </w:divBdr>
                </w:div>
                <w:div w:id="724790740">
                  <w:marLeft w:val="0"/>
                  <w:marRight w:val="0"/>
                  <w:marTop w:val="0"/>
                  <w:marBottom w:val="0"/>
                  <w:divBdr>
                    <w:top w:val="none" w:sz="0" w:space="0" w:color="auto"/>
                    <w:left w:val="none" w:sz="0" w:space="0" w:color="auto"/>
                    <w:bottom w:val="none" w:sz="0" w:space="0" w:color="auto"/>
                    <w:right w:val="none" w:sz="0" w:space="0" w:color="auto"/>
                  </w:divBdr>
                </w:div>
                <w:div w:id="1720475920">
                  <w:marLeft w:val="0"/>
                  <w:marRight w:val="0"/>
                  <w:marTop w:val="0"/>
                  <w:marBottom w:val="0"/>
                  <w:divBdr>
                    <w:top w:val="none" w:sz="0" w:space="0" w:color="auto"/>
                    <w:left w:val="none" w:sz="0" w:space="0" w:color="auto"/>
                    <w:bottom w:val="none" w:sz="0" w:space="0" w:color="auto"/>
                    <w:right w:val="none" w:sz="0" w:space="0" w:color="auto"/>
                  </w:divBdr>
                </w:div>
                <w:div w:id="635066748">
                  <w:marLeft w:val="0"/>
                  <w:marRight w:val="0"/>
                  <w:marTop w:val="0"/>
                  <w:marBottom w:val="0"/>
                  <w:divBdr>
                    <w:top w:val="none" w:sz="0" w:space="0" w:color="auto"/>
                    <w:left w:val="none" w:sz="0" w:space="0" w:color="auto"/>
                    <w:bottom w:val="none" w:sz="0" w:space="0" w:color="auto"/>
                    <w:right w:val="none" w:sz="0" w:space="0" w:color="auto"/>
                  </w:divBdr>
                </w:div>
                <w:div w:id="454131496">
                  <w:marLeft w:val="0"/>
                  <w:marRight w:val="0"/>
                  <w:marTop w:val="0"/>
                  <w:marBottom w:val="0"/>
                  <w:divBdr>
                    <w:top w:val="none" w:sz="0" w:space="0" w:color="auto"/>
                    <w:left w:val="none" w:sz="0" w:space="0" w:color="auto"/>
                    <w:bottom w:val="none" w:sz="0" w:space="0" w:color="auto"/>
                    <w:right w:val="none" w:sz="0" w:space="0" w:color="auto"/>
                  </w:divBdr>
                </w:div>
                <w:div w:id="192547564">
                  <w:marLeft w:val="0"/>
                  <w:marRight w:val="0"/>
                  <w:marTop w:val="0"/>
                  <w:marBottom w:val="0"/>
                  <w:divBdr>
                    <w:top w:val="none" w:sz="0" w:space="0" w:color="auto"/>
                    <w:left w:val="none" w:sz="0" w:space="0" w:color="auto"/>
                    <w:bottom w:val="none" w:sz="0" w:space="0" w:color="auto"/>
                    <w:right w:val="none" w:sz="0" w:space="0" w:color="auto"/>
                  </w:divBdr>
                </w:div>
                <w:div w:id="1117290034">
                  <w:marLeft w:val="0"/>
                  <w:marRight w:val="0"/>
                  <w:marTop w:val="0"/>
                  <w:marBottom w:val="0"/>
                  <w:divBdr>
                    <w:top w:val="none" w:sz="0" w:space="0" w:color="auto"/>
                    <w:left w:val="none" w:sz="0" w:space="0" w:color="auto"/>
                    <w:bottom w:val="none" w:sz="0" w:space="0" w:color="auto"/>
                    <w:right w:val="none" w:sz="0" w:space="0" w:color="auto"/>
                  </w:divBdr>
                </w:div>
                <w:div w:id="1215770634">
                  <w:marLeft w:val="0"/>
                  <w:marRight w:val="0"/>
                  <w:marTop w:val="0"/>
                  <w:marBottom w:val="0"/>
                  <w:divBdr>
                    <w:top w:val="none" w:sz="0" w:space="0" w:color="auto"/>
                    <w:left w:val="none" w:sz="0" w:space="0" w:color="auto"/>
                    <w:bottom w:val="none" w:sz="0" w:space="0" w:color="auto"/>
                    <w:right w:val="none" w:sz="0" w:space="0" w:color="auto"/>
                  </w:divBdr>
                </w:div>
                <w:div w:id="832987824">
                  <w:marLeft w:val="0"/>
                  <w:marRight w:val="0"/>
                  <w:marTop w:val="0"/>
                  <w:marBottom w:val="0"/>
                  <w:divBdr>
                    <w:top w:val="none" w:sz="0" w:space="0" w:color="auto"/>
                    <w:left w:val="none" w:sz="0" w:space="0" w:color="auto"/>
                    <w:bottom w:val="none" w:sz="0" w:space="0" w:color="auto"/>
                    <w:right w:val="none" w:sz="0" w:space="0" w:color="auto"/>
                  </w:divBdr>
                </w:div>
                <w:div w:id="94636692">
                  <w:marLeft w:val="0"/>
                  <w:marRight w:val="0"/>
                  <w:marTop w:val="0"/>
                  <w:marBottom w:val="0"/>
                  <w:divBdr>
                    <w:top w:val="none" w:sz="0" w:space="0" w:color="auto"/>
                    <w:left w:val="none" w:sz="0" w:space="0" w:color="auto"/>
                    <w:bottom w:val="none" w:sz="0" w:space="0" w:color="auto"/>
                    <w:right w:val="none" w:sz="0" w:space="0" w:color="auto"/>
                  </w:divBdr>
                </w:div>
                <w:div w:id="151214281">
                  <w:marLeft w:val="0"/>
                  <w:marRight w:val="0"/>
                  <w:marTop w:val="0"/>
                  <w:marBottom w:val="0"/>
                  <w:divBdr>
                    <w:top w:val="none" w:sz="0" w:space="0" w:color="auto"/>
                    <w:left w:val="none" w:sz="0" w:space="0" w:color="auto"/>
                    <w:bottom w:val="none" w:sz="0" w:space="0" w:color="auto"/>
                    <w:right w:val="none" w:sz="0" w:space="0" w:color="auto"/>
                  </w:divBdr>
                </w:div>
              </w:divsChild>
            </w:div>
            <w:div w:id="410390045">
              <w:marLeft w:val="0"/>
              <w:marRight w:val="0"/>
              <w:marTop w:val="0"/>
              <w:marBottom w:val="0"/>
              <w:divBdr>
                <w:top w:val="none" w:sz="0" w:space="0" w:color="auto"/>
                <w:left w:val="none" w:sz="0" w:space="0" w:color="auto"/>
                <w:bottom w:val="none" w:sz="0" w:space="0" w:color="auto"/>
                <w:right w:val="none" w:sz="0" w:space="0" w:color="auto"/>
              </w:divBdr>
              <w:divsChild>
                <w:div w:id="1152677410">
                  <w:marLeft w:val="0"/>
                  <w:marRight w:val="0"/>
                  <w:marTop w:val="0"/>
                  <w:marBottom w:val="0"/>
                  <w:divBdr>
                    <w:top w:val="none" w:sz="0" w:space="0" w:color="auto"/>
                    <w:left w:val="none" w:sz="0" w:space="0" w:color="auto"/>
                    <w:bottom w:val="none" w:sz="0" w:space="0" w:color="auto"/>
                    <w:right w:val="none" w:sz="0" w:space="0" w:color="auto"/>
                  </w:divBdr>
                </w:div>
                <w:div w:id="451746740">
                  <w:marLeft w:val="0"/>
                  <w:marRight w:val="0"/>
                  <w:marTop w:val="0"/>
                  <w:marBottom w:val="0"/>
                  <w:divBdr>
                    <w:top w:val="none" w:sz="0" w:space="0" w:color="auto"/>
                    <w:left w:val="none" w:sz="0" w:space="0" w:color="auto"/>
                    <w:bottom w:val="none" w:sz="0" w:space="0" w:color="auto"/>
                    <w:right w:val="none" w:sz="0" w:space="0" w:color="auto"/>
                  </w:divBdr>
                </w:div>
                <w:div w:id="1984001481">
                  <w:marLeft w:val="0"/>
                  <w:marRight w:val="0"/>
                  <w:marTop w:val="0"/>
                  <w:marBottom w:val="0"/>
                  <w:divBdr>
                    <w:top w:val="none" w:sz="0" w:space="0" w:color="auto"/>
                    <w:left w:val="none" w:sz="0" w:space="0" w:color="auto"/>
                    <w:bottom w:val="none" w:sz="0" w:space="0" w:color="auto"/>
                    <w:right w:val="none" w:sz="0" w:space="0" w:color="auto"/>
                  </w:divBdr>
                </w:div>
                <w:div w:id="456795727">
                  <w:marLeft w:val="0"/>
                  <w:marRight w:val="0"/>
                  <w:marTop w:val="0"/>
                  <w:marBottom w:val="0"/>
                  <w:divBdr>
                    <w:top w:val="none" w:sz="0" w:space="0" w:color="auto"/>
                    <w:left w:val="none" w:sz="0" w:space="0" w:color="auto"/>
                    <w:bottom w:val="none" w:sz="0" w:space="0" w:color="auto"/>
                    <w:right w:val="none" w:sz="0" w:space="0" w:color="auto"/>
                  </w:divBdr>
                </w:div>
                <w:div w:id="2011173691">
                  <w:marLeft w:val="0"/>
                  <w:marRight w:val="0"/>
                  <w:marTop w:val="0"/>
                  <w:marBottom w:val="0"/>
                  <w:divBdr>
                    <w:top w:val="none" w:sz="0" w:space="0" w:color="auto"/>
                    <w:left w:val="none" w:sz="0" w:space="0" w:color="auto"/>
                    <w:bottom w:val="none" w:sz="0" w:space="0" w:color="auto"/>
                    <w:right w:val="none" w:sz="0" w:space="0" w:color="auto"/>
                  </w:divBdr>
                </w:div>
                <w:div w:id="1618415814">
                  <w:marLeft w:val="0"/>
                  <w:marRight w:val="0"/>
                  <w:marTop w:val="0"/>
                  <w:marBottom w:val="0"/>
                  <w:divBdr>
                    <w:top w:val="none" w:sz="0" w:space="0" w:color="auto"/>
                    <w:left w:val="none" w:sz="0" w:space="0" w:color="auto"/>
                    <w:bottom w:val="none" w:sz="0" w:space="0" w:color="auto"/>
                    <w:right w:val="none" w:sz="0" w:space="0" w:color="auto"/>
                  </w:divBdr>
                </w:div>
                <w:div w:id="179634569">
                  <w:marLeft w:val="0"/>
                  <w:marRight w:val="0"/>
                  <w:marTop w:val="0"/>
                  <w:marBottom w:val="0"/>
                  <w:divBdr>
                    <w:top w:val="none" w:sz="0" w:space="0" w:color="auto"/>
                    <w:left w:val="none" w:sz="0" w:space="0" w:color="auto"/>
                    <w:bottom w:val="none" w:sz="0" w:space="0" w:color="auto"/>
                    <w:right w:val="none" w:sz="0" w:space="0" w:color="auto"/>
                  </w:divBdr>
                </w:div>
                <w:div w:id="1951811855">
                  <w:marLeft w:val="0"/>
                  <w:marRight w:val="0"/>
                  <w:marTop w:val="0"/>
                  <w:marBottom w:val="0"/>
                  <w:divBdr>
                    <w:top w:val="none" w:sz="0" w:space="0" w:color="auto"/>
                    <w:left w:val="none" w:sz="0" w:space="0" w:color="auto"/>
                    <w:bottom w:val="none" w:sz="0" w:space="0" w:color="auto"/>
                    <w:right w:val="none" w:sz="0" w:space="0" w:color="auto"/>
                  </w:divBdr>
                </w:div>
                <w:div w:id="477916330">
                  <w:marLeft w:val="0"/>
                  <w:marRight w:val="0"/>
                  <w:marTop w:val="0"/>
                  <w:marBottom w:val="0"/>
                  <w:divBdr>
                    <w:top w:val="none" w:sz="0" w:space="0" w:color="auto"/>
                    <w:left w:val="none" w:sz="0" w:space="0" w:color="auto"/>
                    <w:bottom w:val="none" w:sz="0" w:space="0" w:color="auto"/>
                    <w:right w:val="none" w:sz="0" w:space="0" w:color="auto"/>
                  </w:divBdr>
                </w:div>
                <w:div w:id="799349600">
                  <w:marLeft w:val="0"/>
                  <w:marRight w:val="0"/>
                  <w:marTop w:val="0"/>
                  <w:marBottom w:val="0"/>
                  <w:divBdr>
                    <w:top w:val="none" w:sz="0" w:space="0" w:color="auto"/>
                    <w:left w:val="none" w:sz="0" w:space="0" w:color="auto"/>
                    <w:bottom w:val="none" w:sz="0" w:space="0" w:color="auto"/>
                    <w:right w:val="none" w:sz="0" w:space="0" w:color="auto"/>
                  </w:divBdr>
                </w:div>
                <w:div w:id="1811287150">
                  <w:marLeft w:val="0"/>
                  <w:marRight w:val="0"/>
                  <w:marTop w:val="0"/>
                  <w:marBottom w:val="0"/>
                  <w:divBdr>
                    <w:top w:val="none" w:sz="0" w:space="0" w:color="auto"/>
                    <w:left w:val="none" w:sz="0" w:space="0" w:color="auto"/>
                    <w:bottom w:val="none" w:sz="0" w:space="0" w:color="auto"/>
                    <w:right w:val="none" w:sz="0" w:space="0" w:color="auto"/>
                  </w:divBdr>
                </w:div>
                <w:div w:id="1048143235">
                  <w:marLeft w:val="0"/>
                  <w:marRight w:val="0"/>
                  <w:marTop w:val="0"/>
                  <w:marBottom w:val="0"/>
                  <w:divBdr>
                    <w:top w:val="none" w:sz="0" w:space="0" w:color="auto"/>
                    <w:left w:val="none" w:sz="0" w:space="0" w:color="auto"/>
                    <w:bottom w:val="none" w:sz="0" w:space="0" w:color="auto"/>
                    <w:right w:val="none" w:sz="0" w:space="0" w:color="auto"/>
                  </w:divBdr>
                </w:div>
                <w:div w:id="380205504">
                  <w:marLeft w:val="0"/>
                  <w:marRight w:val="0"/>
                  <w:marTop w:val="0"/>
                  <w:marBottom w:val="0"/>
                  <w:divBdr>
                    <w:top w:val="none" w:sz="0" w:space="0" w:color="auto"/>
                    <w:left w:val="none" w:sz="0" w:space="0" w:color="auto"/>
                    <w:bottom w:val="none" w:sz="0" w:space="0" w:color="auto"/>
                    <w:right w:val="none" w:sz="0" w:space="0" w:color="auto"/>
                  </w:divBdr>
                </w:div>
                <w:div w:id="1538468216">
                  <w:marLeft w:val="0"/>
                  <w:marRight w:val="0"/>
                  <w:marTop w:val="0"/>
                  <w:marBottom w:val="0"/>
                  <w:divBdr>
                    <w:top w:val="none" w:sz="0" w:space="0" w:color="auto"/>
                    <w:left w:val="none" w:sz="0" w:space="0" w:color="auto"/>
                    <w:bottom w:val="none" w:sz="0" w:space="0" w:color="auto"/>
                    <w:right w:val="none" w:sz="0" w:space="0" w:color="auto"/>
                  </w:divBdr>
                </w:div>
                <w:div w:id="1245846212">
                  <w:marLeft w:val="0"/>
                  <w:marRight w:val="0"/>
                  <w:marTop w:val="0"/>
                  <w:marBottom w:val="0"/>
                  <w:divBdr>
                    <w:top w:val="none" w:sz="0" w:space="0" w:color="auto"/>
                    <w:left w:val="none" w:sz="0" w:space="0" w:color="auto"/>
                    <w:bottom w:val="none" w:sz="0" w:space="0" w:color="auto"/>
                    <w:right w:val="none" w:sz="0" w:space="0" w:color="auto"/>
                  </w:divBdr>
                </w:div>
                <w:div w:id="733159412">
                  <w:marLeft w:val="0"/>
                  <w:marRight w:val="0"/>
                  <w:marTop w:val="0"/>
                  <w:marBottom w:val="0"/>
                  <w:divBdr>
                    <w:top w:val="none" w:sz="0" w:space="0" w:color="auto"/>
                    <w:left w:val="none" w:sz="0" w:space="0" w:color="auto"/>
                    <w:bottom w:val="none" w:sz="0" w:space="0" w:color="auto"/>
                    <w:right w:val="none" w:sz="0" w:space="0" w:color="auto"/>
                  </w:divBdr>
                </w:div>
                <w:div w:id="1164056268">
                  <w:marLeft w:val="0"/>
                  <w:marRight w:val="0"/>
                  <w:marTop w:val="0"/>
                  <w:marBottom w:val="0"/>
                  <w:divBdr>
                    <w:top w:val="none" w:sz="0" w:space="0" w:color="auto"/>
                    <w:left w:val="none" w:sz="0" w:space="0" w:color="auto"/>
                    <w:bottom w:val="none" w:sz="0" w:space="0" w:color="auto"/>
                    <w:right w:val="none" w:sz="0" w:space="0" w:color="auto"/>
                  </w:divBdr>
                </w:div>
              </w:divsChild>
            </w:div>
            <w:div w:id="1022126093">
              <w:marLeft w:val="0"/>
              <w:marRight w:val="0"/>
              <w:marTop w:val="0"/>
              <w:marBottom w:val="0"/>
              <w:divBdr>
                <w:top w:val="none" w:sz="0" w:space="0" w:color="auto"/>
                <w:left w:val="none" w:sz="0" w:space="0" w:color="auto"/>
                <w:bottom w:val="none" w:sz="0" w:space="0" w:color="auto"/>
                <w:right w:val="none" w:sz="0" w:space="0" w:color="auto"/>
              </w:divBdr>
              <w:divsChild>
                <w:div w:id="1025789017">
                  <w:marLeft w:val="0"/>
                  <w:marRight w:val="0"/>
                  <w:marTop w:val="0"/>
                  <w:marBottom w:val="0"/>
                  <w:divBdr>
                    <w:top w:val="none" w:sz="0" w:space="0" w:color="auto"/>
                    <w:left w:val="none" w:sz="0" w:space="0" w:color="auto"/>
                    <w:bottom w:val="none" w:sz="0" w:space="0" w:color="auto"/>
                    <w:right w:val="none" w:sz="0" w:space="0" w:color="auto"/>
                  </w:divBdr>
                </w:div>
                <w:div w:id="1883593856">
                  <w:marLeft w:val="0"/>
                  <w:marRight w:val="0"/>
                  <w:marTop w:val="0"/>
                  <w:marBottom w:val="0"/>
                  <w:divBdr>
                    <w:top w:val="none" w:sz="0" w:space="0" w:color="auto"/>
                    <w:left w:val="none" w:sz="0" w:space="0" w:color="auto"/>
                    <w:bottom w:val="none" w:sz="0" w:space="0" w:color="auto"/>
                    <w:right w:val="none" w:sz="0" w:space="0" w:color="auto"/>
                  </w:divBdr>
                </w:div>
                <w:div w:id="1231698662">
                  <w:marLeft w:val="0"/>
                  <w:marRight w:val="0"/>
                  <w:marTop w:val="0"/>
                  <w:marBottom w:val="0"/>
                  <w:divBdr>
                    <w:top w:val="none" w:sz="0" w:space="0" w:color="auto"/>
                    <w:left w:val="none" w:sz="0" w:space="0" w:color="auto"/>
                    <w:bottom w:val="none" w:sz="0" w:space="0" w:color="auto"/>
                    <w:right w:val="none" w:sz="0" w:space="0" w:color="auto"/>
                  </w:divBdr>
                </w:div>
                <w:div w:id="493181190">
                  <w:marLeft w:val="0"/>
                  <w:marRight w:val="0"/>
                  <w:marTop w:val="0"/>
                  <w:marBottom w:val="0"/>
                  <w:divBdr>
                    <w:top w:val="none" w:sz="0" w:space="0" w:color="auto"/>
                    <w:left w:val="none" w:sz="0" w:space="0" w:color="auto"/>
                    <w:bottom w:val="none" w:sz="0" w:space="0" w:color="auto"/>
                    <w:right w:val="none" w:sz="0" w:space="0" w:color="auto"/>
                  </w:divBdr>
                </w:div>
                <w:div w:id="803347989">
                  <w:marLeft w:val="0"/>
                  <w:marRight w:val="0"/>
                  <w:marTop w:val="0"/>
                  <w:marBottom w:val="0"/>
                  <w:divBdr>
                    <w:top w:val="none" w:sz="0" w:space="0" w:color="auto"/>
                    <w:left w:val="none" w:sz="0" w:space="0" w:color="auto"/>
                    <w:bottom w:val="none" w:sz="0" w:space="0" w:color="auto"/>
                    <w:right w:val="none" w:sz="0" w:space="0" w:color="auto"/>
                  </w:divBdr>
                </w:div>
                <w:div w:id="555236796">
                  <w:marLeft w:val="0"/>
                  <w:marRight w:val="0"/>
                  <w:marTop w:val="0"/>
                  <w:marBottom w:val="0"/>
                  <w:divBdr>
                    <w:top w:val="none" w:sz="0" w:space="0" w:color="auto"/>
                    <w:left w:val="none" w:sz="0" w:space="0" w:color="auto"/>
                    <w:bottom w:val="none" w:sz="0" w:space="0" w:color="auto"/>
                    <w:right w:val="none" w:sz="0" w:space="0" w:color="auto"/>
                  </w:divBdr>
                </w:div>
                <w:div w:id="1360429000">
                  <w:marLeft w:val="0"/>
                  <w:marRight w:val="0"/>
                  <w:marTop w:val="0"/>
                  <w:marBottom w:val="0"/>
                  <w:divBdr>
                    <w:top w:val="none" w:sz="0" w:space="0" w:color="auto"/>
                    <w:left w:val="none" w:sz="0" w:space="0" w:color="auto"/>
                    <w:bottom w:val="none" w:sz="0" w:space="0" w:color="auto"/>
                    <w:right w:val="none" w:sz="0" w:space="0" w:color="auto"/>
                  </w:divBdr>
                </w:div>
                <w:div w:id="704448445">
                  <w:marLeft w:val="0"/>
                  <w:marRight w:val="0"/>
                  <w:marTop w:val="0"/>
                  <w:marBottom w:val="0"/>
                  <w:divBdr>
                    <w:top w:val="none" w:sz="0" w:space="0" w:color="auto"/>
                    <w:left w:val="none" w:sz="0" w:space="0" w:color="auto"/>
                    <w:bottom w:val="none" w:sz="0" w:space="0" w:color="auto"/>
                    <w:right w:val="none" w:sz="0" w:space="0" w:color="auto"/>
                  </w:divBdr>
                </w:div>
                <w:div w:id="417025330">
                  <w:marLeft w:val="0"/>
                  <w:marRight w:val="0"/>
                  <w:marTop w:val="0"/>
                  <w:marBottom w:val="0"/>
                  <w:divBdr>
                    <w:top w:val="none" w:sz="0" w:space="0" w:color="auto"/>
                    <w:left w:val="none" w:sz="0" w:space="0" w:color="auto"/>
                    <w:bottom w:val="none" w:sz="0" w:space="0" w:color="auto"/>
                    <w:right w:val="none" w:sz="0" w:space="0" w:color="auto"/>
                  </w:divBdr>
                </w:div>
                <w:div w:id="274530798">
                  <w:marLeft w:val="0"/>
                  <w:marRight w:val="0"/>
                  <w:marTop w:val="0"/>
                  <w:marBottom w:val="0"/>
                  <w:divBdr>
                    <w:top w:val="none" w:sz="0" w:space="0" w:color="auto"/>
                    <w:left w:val="none" w:sz="0" w:space="0" w:color="auto"/>
                    <w:bottom w:val="none" w:sz="0" w:space="0" w:color="auto"/>
                    <w:right w:val="none" w:sz="0" w:space="0" w:color="auto"/>
                  </w:divBdr>
                </w:div>
                <w:div w:id="1173689168">
                  <w:marLeft w:val="0"/>
                  <w:marRight w:val="0"/>
                  <w:marTop w:val="0"/>
                  <w:marBottom w:val="0"/>
                  <w:divBdr>
                    <w:top w:val="none" w:sz="0" w:space="0" w:color="auto"/>
                    <w:left w:val="none" w:sz="0" w:space="0" w:color="auto"/>
                    <w:bottom w:val="none" w:sz="0" w:space="0" w:color="auto"/>
                    <w:right w:val="none" w:sz="0" w:space="0" w:color="auto"/>
                  </w:divBdr>
                </w:div>
                <w:div w:id="1722052925">
                  <w:marLeft w:val="0"/>
                  <w:marRight w:val="0"/>
                  <w:marTop w:val="0"/>
                  <w:marBottom w:val="0"/>
                  <w:divBdr>
                    <w:top w:val="none" w:sz="0" w:space="0" w:color="auto"/>
                    <w:left w:val="none" w:sz="0" w:space="0" w:color="auto"/>
                    <w:bottom w:val="none" w:sz="0" w:space="0" w:color="auto"/>
                    <w:right w:val="none" w:sz="0" w:space="0" w:color="auto"/>
                  </w:divBdr>
                </w:div>
                <w:div w:id="315769276">
                  <w:marLeft w:val="0"/>
                  <w:marRight w:val="0"/>
                  <w:marTop w:val="0"/>
                  <w:marBottom w:val="0"/>
                  <w:divBdr>
                    <w:top w:val="none" w:sz="0" w:space="0" w:color="auto"/>
                    <w:left w:val="none" w:sz="0" w:space="0" w:color="auto"/>
                    <w:bottom w:val="none" w:sz="0" w:space="0" w:color="auto"/>
                    <w:right w:val="none" w:sz="0" w:space="0" w:color="auto"/>
                  </w:divBdr>
                </w:div>
                <w:div w:id="1917863234">
                  <w:marLeft w:val="0"/>
                  <w:marRight w:val="0"/>
                  <w:marTop w:val="0"/>
                  <w:marBottom w:val="0"/>
                  <w:divBdr>
                    <w:top w:val="none" w:sz="0" w:space="0" w:color="auto"/>
                    <w:left w:val="none" w:sz="0" w:space="0" w:color="auto"/>
                    <w:bottom w:val="none" w:sz="0" w:space="0" w:color="auto"/>
                    <w:right w:val="none" w:sz="0" w:space="0" w:color="auto"/>
                  </w:divBdr>
                </w:div>
                <w:div w:id="1367825993">
                  <w:marLeft w:val="0"/>
                  <w:marRight w:val="0"/>
                  <w:marTop w:val="0"/>
                  <w:marBottom w:val="0"/>
                  <w:divBdr>
                    <w:top w:val="none" w:sz="0" w:space="0" w:color="auto"/>
                    <w:left w:val="none" w:sz="0" w:space="0" w:color="auto"/>
                    <w:bottom w:val="none" w:sz="0" w:space="0" w:color="auto"/>
                    <w:right w:val="none" w:sz="0" w:space="0" w:color="auto"/>
                  </w:divBdr>
                </w:div>
                <w:div w:id="352651870">
                  <w:marLeft w:val="0"/>
                  <w:marRight w:val="0"/>
                  <w:marTop w:val="0"/>
                  <w:marBottom w:val="0"/>
                  <w:divBdr>
                    <w:top w:val="none" w:sz="0" w:space="0" w:color="auto"/>
                    <w:left w:val="none" w:sz="0" w:space="0" w:color="auto"/>
                    <w:bottom w:val="none" w:sz="0" w:space="0" w:color="auto"/>
                    <w:right w:val="none" w:sz="0" w:space="0" w:color="auto"/>
                  </w:divBdr>
                </w:div>
                <w:div w:id="198982376">
                  <w:marLeft w:val="0"/>
                  <w:marRight w:val="0"/>
                  <w:marTop w:val="0"/>
                  <w:marBottom w:val="0"/>
                  <w:divBdr>
                    <w:top w:val="none" w:sz="0" w:space="0" w:color="auto"/>
                    <w:left w:val="none" w:sz="0" w:space="0" w:color="auto"/>
                    <w:bottom w:val="none" w:sz="0" w:space="0" w:color="auto"/>
                    <w:right w:val="none" w:sz="0" w:space="0" w:color="auto"/>
                  </w:divBdr>
                </w:div>
                <w:div w:id="591209705">
                  <w:marLeft w:val="0"/>
                  <w:marRight w:val="0"/>
                  <w:marTop w:val="0"/>
                  <w:marBottom w:val="0"/>
                  <w:divBdr>
                    <w:top w:val="none" w:sz="0" w:space="0" w:color="auto"/>
                    <w:left w:val="none" w:sz="0" w:space="0" w:color="auto"/>
                    <w:bottom w:val="none" w:sz="0" w:space="0" w:color="auto"/>
                    <w:right w:val="none" w:sz="0" w:space="0" w:color="auto"/>
                  </w:divBdr>
                </w:div>
              </w:divsChild>
            </w:div>
            <w:div w:id="767385454">
              <w:marLeft w:val="0"/>
              <w:marRight w:val="0"/>
              <w:marTop w:val="0"/>
              <w:marBottom w:val="0"/>
              <w:divBdr>
                <w:top w:val="none" w:sz="0" w:space="0" w:color="auto"/>
                <w:left w:val="none" w:sz="0" w:space="0" w:color="auto"/>
                <w:bottom w:val="none" w:sz="0" w:space="0" w:color="auto"/>
                <w:right w:val="none" w:sz="0" w:space="0" w:color="auto"/>
              </w:divBdr>
              <w:divsChild>
                <w:div w:id="454108233">
                  <w:marLeft w:val="0"/>
                  <w:marRight w:val="0"/>
                  <w:marTop w:val="0"/>
                  <w:marBottom w:val="0"/>
                  <w:divBdr>
                    <w:top w:val="none" w:sz="0" w:space="0" w:color="auto"/>
                    <w:left w:val="none" w:sz="0" w:space="0" w:color="auto"/>
                    <w:bottom w:val="none" w:sz="0" w:space="0" w:color="auto"/>
                    <w:right w:val="none" w:sz="0" w:space="0" w:color="auto"/>
                  </w:divBdr>
                </w:div>
                <w:div w:id="1532844085">
                  <w:marLeft w:val="0"/>
                  <w:marRight w:val="0"/>
                  <w:marTop w:val="0"/>
                  <w:marBottom w:val="0"/>
                  <w:divBdr>
                    <w:top w:val="none" w:sz="0" w:space="0" w:color="auto"/>
                    <w:left w:val="none" w:sz="0" w:space="0" w:color="auto"/>
                    <w:bottom w:val="none" w:sz="0" w:space="0" w:color="auto"/>
                    <w:right w:val="none" w:sz="0" w:space="0" w:color="auto"/>
                  </w:divBdr>
                </w:div>
                <w:div w:id="2108110632">
                  <w:marLeft w:val="0"/>
                  <w:marRight w:val="0"/>
                  <w:marTop w:val="0"/>
                  <w:marBottom w:val="0"/>
                  <w:divBdr>
                    <w:top w:val="none" w:sz="0" w:space="0" w:color="auto"/>
                    <w:left w:val="none" w:sz="0" w:space="0" w:color="auto"/>
                    <w:bottom w:val="none" w:sz="0" w:space="0" w:color="auto"/>
                    <w:right w:val="none" w:sz="0" w:space="0" w:color="auto"/>
                  </w:divBdr>
                </w:div>
                <w:div w:id="703218514">
                  <w:marLeft w:val="0"/>
                  <w:marRight w:val="0"/>
                  <w:marTop w:val="0"/>
                  <w:marBottom w:val="0"/>
                  <w:divBdr>
                    <w:top w:val="none" w:sz="0" w:space="0" w:color="auto"/>
                    <w:left w:val="none" w:sz="0" w:space="0" w:color="auto"/>
                    <w:bottom w:val="none" w:sz="0" w:space="0" w:color="auto"/>
                    <w:right w:val="none" w:sz="0" w:space="0" w:color="auto"/>
                  </w:divBdr>
                </w:div>
                <w:div w:id="1959213004">
                  <w:marLeft w:val="0"/>
                  <w:marRight w:val="0"/>
                  <w:marTop w:val="0"/>
                  <w:marBottom w:val="0"/>
                  <w:divBdr>
                    <w:top w:val="none" w:sz="0" w:space="0" w:color="auto"/>
                    <w:left w:val="none" w:sz="0" w:space="0" w:color="auto"/>
                    <w:bottom w:val="none" w:sz="0" w:space="0" w:color="auto"/>
                    <w:right w:val="none" w:sz="0" w:space="0" w:color="auto"/>
                  </w:divBdr>
                </w:div>
                <w:div w:id="1225293459">
                  <w:marLeft w:val="0"/>
                  <w:marRight w:val="0"/>
                  <w:marTop w:val="0"/>
                  <w:marBottom w:val="0"/>
                  <w:divBdr>
                    <w:top w:val="none" w:sz="0" w:space="0" w:color="auto"/>
                    <w:left w:val="none" w:sz="0" w:space="0" w:color="auto"/>
                    <w:bottom w:val="none" w:sz="0" w:space="0" w:color="auto"/>
                    <w:right w:val="none" w:sz="0" w:space="0" w:color="auto"/>
                  </w:divBdr>
                </w:div>
                <w:div w:id="432482795">
                  <w:marLeft w:val="0"/>
                  <w:marRight w:val="0"/>
                  <w:marTop w:val="0"/>
                  <w:marBottom w:val="0"/>
                  <w:divBdr>
                    <w:top w:val="none" w:sz="0" w:space="0" w:color="auto"/>
                    <w:left w:val="none" w:sz="0" w:space="0" w:color="auto"/>
                    <w:bottom w:val="none" w:sz="0" w:space="0" w:color="auto"/>
                    <w:right w:val="none" w:sz="0" w:space="0" w:color="auto"/>
                  </w:divBdr>
                </w:div>
                <w:div w:id="1611088940">
                  <w:marLeft w:val="0"/>
                  <w:marRight w:val="0"/>
                  <w:marTop w:val="0"/>
                  <w:marBottom w:val="0"/>
                  <w:divBdr>
                    <w:top w:val="none" w:sz="0" w:space="0" w:color="auto"/>
                    <w:left w:val="none" w:sz="0" w:space="0" w:color="auto"/>
                    <w:bottom w:val="none" w:sz="0" w:space="0" w:color="auto"/>
                    <w:right w:val="none" w:sz="0" w:space="0" w:color="auto"/>
                  </w:divBdr>
                </w:div>
                <w:div w:id="548613377">
                  <w:marLeft w:val="0"/>
                  <w:marRight w:val="0"/>
                  <w:marTop w:val="0"/>
                  <w:marBottom w:val="0"/>
                  <w:divBdr>
                    <w:top w:val="none" w:sz="0" w:space="0" w:color="auto"/>
                    <w:left w:val="none" w:sz="0" w:space="0" w:color="auto"/>
                    <w:bottom w:val="none" w:sz="0" w:space="0" w:color="auto"/>
                    <w:right w:val="none" w:sz="0" w:space="0" w:color="auto"/>
                  </w:divBdr>
                </w:div>
                <w:div w:id="666247308">
                  <w:marLeft w:val="0"/>
                  <w:marRight w:val="0"/>
                  <w:marTop w:val="0"/>
                  <w:marBottom w:val="0"/>
                  <w:divBdr>
                    <w:top w:val="none" w:sz="0" w:space="0" w:color="auto"/>
                    <w:left w:val="none" w:sz="0" w:space="0" w:color="auto"/>
                    <w:bottom w:val="none" w:sz="0" w:space="0" w:color="auto"/>
                    <w:right w:val="none" w:sz="0" w:space="0" w:color="auto"/>
                  </w:divBdr>
                </w:div>
                <w:div w:id="1789278951">
                  <w:marLeft w:val="0"/>
                  <w:marRight w:val="0"/>
                  <w:marTop w:val="0"/>
                  <w:marBottom w:val="0"/>
                  <w:divBdr>
                    <w:top w:val="none" w:sz="0" w:space="0" w:color="auto"/>
                    <w:left w:val="none" w:sz="0" w:space="0" w:color="auto"/>
                    <w:bottom w:val="none" w:sz="0" w:space="0" w:color="auto"/>
                    <w:right w:val="none" w:sz="0" w:space="0" w:color="auto"/>
                  </w:divBdr>
                </w:div>
                <w:div w:id="1704163077">
                  <w:marLeft w:val="0"/>
                  <w:marRight w:val="0"/>
                  <w:marTop w:val="0"/>
                  <w:marBottom w:val="0"/>
                  <w:divBdr>
                    <w:top w:val="none" w:sz="0" w:space="0" w:color="auto"/>
                    <w:left w:val="none" w:sz="0" w:space="0" w:color="auto"/>
                    <w:bottom w:val="none" w:sz="0" w:space="0" w:color="auto"/>
                    <w:right w:val="none" w:sz="0" w:space="0" w:color="auto"/>
                  </w:divBdr>
                </w:div>
                <w:div w:id="5863837">
                  <w:marLeft w:val="0"/>
                  <w:marRight w:val="0"/>
                  <w:marTop w:val="0"/>
                  <w:marBottom w:val="0"/>
                  <w:divBdr>
                    <w:top w:val="none" w:sz="0" w:space="0" w:color="auto"/>
                    <w:left w:val="none" w:sz="0" w:space="0" w:color="auto"/>
                    <w:bottom w:val="none" w:sz="0" w:space="0" w:color="auto"/>
                    <w:right w:val="none" w:sz="0" w:space="0" w:color="auto"/>
                  </w:divBdr>
                </w:div>
                <w:div w:id="1740521557">
                  <w:marLeft w:val="0"/>
                  <w:marRight w:val="0"/>
                  <w:marTop w:val="0"/>
                  <w:marBottom w:val="0"/>
                  <w:divBdr>
                    <w:top w:val="none" w:sz="0" w:space="0" w:color="auto"/>
                    <w:left w:val="none" w:sz="0" w:space="0" w:color="auto"/>
                    <w:bottom w:val="none" w:sz="0" w:space="0" w:color="auto"/>
                    <w:right w:val="none" w:sz="0" w:space="0" w:color="auto"/>
                  </w:divBdr>
                </w:div>
                <w:div w:id="2114588016">
                  <w:marLeft w:val="0"/>
                  <w:marRight w:val="0"/>
                  <w:marTop w:val="0"/>
                  <w:marBottom w:val="0"/>
                  <w:divBdr>
                    <w:top w:val="none" w:sz="0" w:space="0" w:color="auto"/>
                    <w:left w:val="none" w:sz="0" w:space="0" w:color="auto"/>
                    <w:bottom w:val="none" w:sz="0" w:space="0" w:color="auto"/>
                    <w:right w:val="none" w:sz="0" w:space="0" w:color="auto"/>
                  </w:divBdr>
                </w:div>
                <w:div w:id="791829394">
                  <w:marLeft w:val="0"/>
                  <w:marRight w:val="0"/>
                  <w:marTop w:val="0"/>
                  <w:marBottom w:val="0"/>
                  <w:divBdr>
                    <w:top w:val="none" w:sz="0" w:space="0" w:color="auto"/>
                    <w:left w:val="none" w:sz="0" w:space="0" w:color="auto"/>
                    <w:bottom w:val="none" w:sz="0" w:space="0" w:color="auto"/>
                    <w:right w:val="none" w:sz="0" w:space="0" w:color="auto"/>
                  </w:divBdr>
                </w:div>
                <w:div w:id="1310793697">
                  <w:marLeft w:val="0"/>
                  <w:marRight w:val="0"/>
                  <w:marTop w:val="0"/>
                  <w:marBottom w:val="0"/>
                  <w:divBdr>
                    <w:top w:val="none" w:sz="0" w:space="0" w:color="auto"/>
                    <w:left w:val="none" w:sz="0" w:space="0" w:color="auto"/>
                    <w:bottom w:val="none" w:sz="0" w:space="0" w:color="auto"/>
                    <w:right w:val="none" w:sz="0" w:space="0" w:color="auto"/>
                  </w:divBdr>
                </w:div>
                <w:div w:id="1316766248">
                  <w:marLeft w:val="0"/>
                  <w:marRight w:val="0"/>
                  <w:marTop w:val="0"/>
                  <w:marBottom w:val="0"/>
                  <w:divBdr>
                    <w:top w:val="none" w:sz="0" w:space="0" w:color="auto"/>
                    <w:left w:val="none" w:sz="0" w:space="0" w:color="auto"/>
                    <w:bottom w:val="none" w:sz="0" w:space="0" w:color="auto"/>
                    <w:right w:val="none" w:sz="0" w:space="0" w:color="auto"/>
                  </w:divBdr>
                </w:div>
              </w:divsChild>
            </w:div>
            <w:div w:id="603028344">
              <w:marLeft w:val="0"/>
              <w:marRight w:val="0"/>
              <w:marTop w:val="0"/>
              <w:marBottom w:val="0"/>
              <w:divBdr>
                <w:top w:val="none" w:sz="0" w:space="0" w:color="auto"/>
                <w:left w:val="none" w:sz="0" w:space="0" w:color="auto"/>
                <w:bottom w:val="none" w:sz="0" w:space="0" w:color="auto"/>
                <w:right w:val="none" w:sz="0" w:space="0" w:color="auto"/>
              </w:divBdr>
              <w:divsChild>
                <w:div w:id="172653075">
                  <w:marLeft w:val="0"/>
                  <w:marRight w:val="0"/>
                  <w:marTop w:val="0"/>
                  <w:marBottom w:val="0"/>
                  <w:divBdr>
                    <w:top w:val="none" w:sz="0" w:space="0" w:color="auto"/>
                    <w:left w:val="none" w:sz="0" w:space="0" w:color="auto"/>
                    <w:bottom w:val="none" w:sz="0" w:space="0" w:color="auto"/>
                    <w:right w:val="none" w:sz="0" w:space="0" w:color="auto"/>
                  </w:divBdr>
                </w:div>
                <w:div w:id="1494563287">
                  <w:marLeft w:val="0"/>
                  <w:marRight w:val="0"/>
                  <w:marTop w:val="0"/>
                  <w:marBottom w:val="0"/>
                  <w:divBdr>
                    <w:top w:val="none" w:sz="0" w:space="0" w:color="auto"/>
                    <w:left w:val="none" w:sz="0" w:space="0" w:color="auto"/>
                    <w:bottom w:val="none" w:sz="0" w:space="0" w:color="auto"/>
                    <w:right w:val="none" w:sz="0" w:space="0" w:color="auto"/>
                  </w:divBdr>
                </w:div>
                <w:div w:id="205338834">
                  <w:marLeft w:val="0"/>
                  <w:marRight w:val="0"/>
                  <w:marTop w:val="0"/>
                  <w:marBottom w:val="0"/>
                  <w:divBdr>
                    <w:top w:val="none" w:sz="0" w:space="0" w:color="auto"/>
                    <w:left w:val="none" w:sz="0" w:space="0" w:color="auto"/>
                    <w:bottom w:val="none" w:sz="0" w:space="0" w:color="auto"/>
                    <w:right w:val="none" w:sz="0" w:space="0" w:color="auto"/>
                  </w:divBdr>
                </w:div>
                <w:div w:id="109589976">
                  <w:marLeft w:val="0"/>
                  <w:marRight w:val="0"/>
                  <w:marTop w:val="0"/>
                  <w:marBottom w:val="0"/>
                  <w:divBdr>
                    <w:top w:val="none" w:sz="0" w:space="0" w:color="auto"/>
                    <w:left w:val="none" w:sz="0" w:space="0" w:color="auto"/>
                    <w:bottom w:val="none" w:sz="0" w:space="0" w:color="auto"/>
                    <w:right w:val="none" w:sz="0" w:space="0" w:color="auto"/>
                  </w:divBdr>
                </w:div>
                <w:div w:id="1061290405">
                  <w:marLeft w:val="0"/>
                  <w:marRight w:val="0"/>
                  <w:marTop w:val="0"/>
                  <w:marBottom w:val="0"/>
                  <w:divBdr>
                    <w:top w:val="none" w:sz="0" w:space="0" w:color="auto"/>
                    <w:left w:val="none" w:sz="0" w:space="0" w:color="auto"/>
                    <w:bottom w:val="none" w:sz="0" w:space="0" w:color="auto"/>
                    <w:right w:val="none" w:sz="0" w:space="0" w:color="auto"/>
                  </w:divBdr>
                </w:div>
                <w:div w:id="150559757">
                  <w:marLeft w:val="0"/>
                  <w:marRight w:val="0"/>
                  <w:marTop w:val="0"/>
                  <w:marBottom w:val="0"/>
                  <w:divBdr>
                    <w:top w:val="none" w:sz="0" w:space="0" w:color="auto"/>
                    <w:left w:val="none" w:sz="0" w:space="0" w:color="auto"/>
                    <w:bottom w:val="none" w:sz="0" w:space="0" w:color="auto"/>
                    <w:right w:val="none" w:sz="0" w:space="0" w:color="auto"/>
                  </w:divBdr>
                </w:div>
                <w:div w:id="403839957">
                  <w:marLeft w:val="0"/>
                  <w:marRight w:val="0"/>
                  <w:marTop w:val="0"/>
                  <w:marBottom w:val="0"/>
                  <w:divBdr>
                    <w:top w:val="none" w:sz="0" w:space="0" w:color="auto"/>
                    <w:left w:val="none" w:sz="0" w:space="0" w:color="auto"/>
                    <w:bottom w:val="none" w:sz="0" w:space="0" w:color="auto"/>
                    <w:right w:val="none" w:sz="0" w:space="0" w:color="auto"/>
                  </w:divBdr>
                </w:div>
                <w:div w:id="17238962">
                  <w:marLeft w:val="0"/>
                  <w:marRight w:val="0"/>
                  <w:marTop w:val="0"/>
                  <w:marBottom w:val="0"/>
                  <w:divBdr>
                    <w:top w:val="none" w:sz="0" w:space="0" w:color="auto"/>
                    <w:left w:val="none" w:sz="0" w:space="0" w:color="auto"/>
                    <w:bottom w:val="none" w:sz="0" w:space="0" w:color="auto"/>
                    <w:right w:val="none" w:sz="0" w:space="0" w:color="auto"/>
                  </w:divBdr>
                </w:div>
                <w:div w:id="998966151">
                  <w:marLeft w:val="0"/>
                  <w:marRight w:val="0"/>
                  <w:marTop w:val="0"/>
                  <w:marBottom w:val="0"/>
                  <w:divBdr>
                    <w:top w:val="none" w:sz="0" w:space="0" w:color="auto"/>
                    <w:left w:val="none" w:sz="0" w:space="0" w:color="auto"/>
                    <w:bottom w:val="none" w:sz="0" w:space="0" w:color="auto"/>
                    <w:right w:val="none" w:sz="0" w:space="0" w:color="auto"/>
                  </w:divBdr>
                </w:div>
                <w:div w:id="1652443509">
                  <w:marLeft w:val="0"/>
                  <w:marRight w:val="0"/>
                  <w:marTop w:val="0"/>
                  <w:marBottom w:val="0"/>
                  <w:divBdr>
                    <w:top w:val="none" w:sz="0" w:space="0" w:color="auto"/>
                    <w:left w:val="none" w:sz="0" w:space="0" w:color="auto"/>
                    <w:bottom w:val="none" w:sz="0" w:space="0" w:color="auto"/>
                    <w:right w:val="none" w:sz="0" w:space="0" w:color="auto"/>
                  </w:divBdr>
                </w:div>
                <w:div w:id="5520560">
                  <w:marLeft w:val="0"/>
                  <w:marRight w:val="0"/>
                  <w:marTop w:val="0"/>
                  <w:marBottom w:val="0"/>
                  <w:divBdr>
                    <w:top w:val="none" w:sz="0" w:space="0" w:color="auto"/>
                    <w:left w:val="none" w:sz="0" w:space="0" w:color="auto"/>
                    <w:bottom w:val="none" w:sz="0" w:space="0" w:color="auto"/>
                    <w:right w:val="none" w:sz="0" w:space="0" w:color="auto"/>
                  </w:divBdr>
                </w:div>
                <w:div w:id="562184931">
                  <w:marLeft w:val="0"/>
                  <w:marRight w:val="0"/>
                  <w:marTop w:val="0"/>
                  <w:marBottom w:val="0"/>
                  <w:divBdr>
                    <w:top w:val="none" w:sz="0" w:space="0" w:color="auto"/>
                    <w:left w:val="none" w:sz="0" w:space="0" w:color="auto"/>
                    <w:bottom w:val="none" w:sz="0" w:space="0" w:color="auto"/>
                    <w:right w:val="none" w:sz="0" w:space="0" w:color="auto"/>
                  </w:divBdr>
                </w:div>
                <w:div w:id="1103115892">
                  <w:marLeft w:val="0"/>
                  <w:marRight w:val="0"/>
                  <w:marTop w:val="0"/>
                  <w:marBottom w:val="0"/>
                  <w:divBdr>
                    <w:top w:val="none" w:sz="0" w:space="0" w:color="auto"/>
                    <w:left w:val="none" w:sz="0" w:space="0" w:color="auto"/>
                    <w:bottom w:val="none" w:sz="0" w:space="0" w:color="auto"/>
                    <w:right w:val="none" w:sz="0" w:space="0" w:color="auto"/>
                  </w:divBdr>
                </w:div>
                <w:div w:id="1779906644">
                  <w:marLeft w:val="0"/>
                  <w:marRight w:val="0"/>
                  <w:marTop w:val="0"/>
                  <w:marBottom w:val="0"/>
                  <w:divBdr>
                    <w:top w:val="none" w:sz="0" w:space="0" w:color="auto"/>
                    <w:left w:val="none" w:sz="0" w:space="0" w:color="auto"/>
                    <w:bottom w:val="none" w:sz="0" w:space="0" w:color="auto"/>
                    <w:right w:val="none" w:sz="0" w:space="0" w:color="auto"/>
                  </w:divBdr>
                </w:div>
                <w:div w:id="1656109702">
                  <w:marLeft w:val="0"/>
                  <w:marRight w:val="0"/>
                  <w:marTop w:val="0"/>
                  <w:marBottom w:val="0"/>
                  <w:divBdr>
                    <w:top w:val="none" w:sz="0" w:space="0" w:color="auto"/>
                    <w:left w:val="none" w:sz="0" w:space="0" w:color="auto"/>
                    <w:bottom w:val="none" w:sz="0" w:space="0" w:color="auto"/>
                    <w:right w:val="none" w:sz="0" w:space="0" w:color="auto"/>
                  </w:divBdr>
                </w:div>
                <w:div w:id="2092240123">
                  <w:marLeft w:val="0"/>
                  <w:marRight w:val="0"/>
                  <w:marTop w:val="0"/>
                  <w:marBottom w:val="0"/>
                  <w:divBdr>
                    <w:top w:val="none" w:sz="0" w:space="0" w:color="auto"/>
                    <w:left w:val="none" w:sz="0" w:space="0" w:color="auto"/>
                    <w:bottom w:val="none" w:sz="0" w:space="0" w:color="auto"/>
                    <w:right w:val="none" w:sz="0" w:space="0" w:color="auto"/>
                  </w:divBdr>
                </w:div>
                <w:div w:id="1258060969">
                  <w:marLeft w:val="0"/>
                  <w:marRight w:val="0"/>
                  <w:marTop w:val="0"/>
                  <w:marBottom w:val="0"/>
                  <w:divBdr>
                    <w:top w:val="none" w:sz="0" w:space="0" w:color="auto"/>
                    <w:left w:val="none" w:sz="0" w:space="0" w:color="auto"/>
                    <w:bottom w:val="none" w:sz="0" w:space="0" w:color="auto"/>
                    <w:right w:val="none" w:sz="0" w:space="0" w:color="auto"/>
                  </w:divBdr>
                </w:div>
                <w:div w:id="1285506757">
                  <w:marLeft w:val="0"/>
                  <w:marRight w:val="0"/>
                  <w:marTop w:val="0"/>
                  <w:marBottom w:val="0"/>
                  <w:divBdr>
                    <w:top w:val="none" w:sz="0" w:space="0" w:color="auto"/>
                    <w:left w:val="none" w:sz="0" w:space="0" w:color="auto"/>
                    <w:bottom w:val="none" w:sz="0" w:space="0" w:color="auto"/>
                    <w:right w:val="none" w:sz="0" w:space="0" w:color="auto"/>
                  </w:divBdr>
                </w:div>
              </w:divsChild>
            </w:div>
            <w:div w:id="195778285">
              <w:marLeft w:val="0"/>
              <w:marRight w:val="0"/>
              <w:marTop w:val="0"/>
              <w:marBottom w:val="0"/>
              <w:divBdr>
                <w:top w:val="none" w:sz="0" w:space="0" w:color="auto"/>
                <w:left w:val="none" w:sz="0" w:space="0" w:color="auto"/>
                <w:bottom w:val="none" w:sz="0" w:space="0" w:color="auto"/>
                <w:right w:val="none" w:sz="0" w:space="0" w:color="auto"/>
              </w:divBdr>
              <w:divsChild>
                <w:div w:id="2079400422">
                  <w:marLeft w:val="0"/>
                  <w:marRight w:val="0"/>
                  <w:marTop w:val="0"/>
                  <w:marBottom w:val="0"/>
                  <w:divBdr>
                    <w:top w:val="none" w:sz="0" w:space="0" w:color="auto"/>
                    <w:left w:val="none" w:sz="0" w:space="0" w:color="auto"/>
                    <w:bottom w:val="none" w:sz="0" w:space="0" w:color="auto"/>
                    <w:right w:val="none" w:sz="0" w:space="0" w:color="auto"/>
                  </w:divBdr>
                </w:div>
                <w:div w:id="1732727029">
                  <w:marLeft w:val="0"/>
                  <w:marRight w:val="0"/>
                  <w:marTop w:val="0"/>
                  <w:marBottom w:val="0"/>
                  <w:divBdr>
                    <w:top w:val="none" w:sz="0" w:space="0" w:color="auto"/>
                    <w:left w:val="none" w:sz="0" w:space="0" w:color="auto"/>
                    <w:bottom w:val="none" w:sz="0" w:space="0" w:color="auto"/>
                    <w:right w:val="none" w:sz="0" w:space="0" w:color="auto"/>
                  </w:divBdr>
                </w:div>
                <w:div w:id="572399429">
                  <w:marLeft w:val="0"/>
                  <w:marRight w:val="0"/>
                  <w:marTop w:val="0"/>
                  <w:marBottom w:val="0"/>
                  <w:divBdr>
                    <w:top w:val="none" w:sz="0" w:space="0" w:color="auto"/>
                    <w:left w:val="none" w:sz="0" w:space="0" w:color="auto"/>
                    <w:bottom w:val="none" w:sz="0" w:space="0" w:color="auto"/>
                    <w:right w:val="none" w:sz="0" w:space="0" w:color="auto"/>
                  </w:divBdr>
                </w:div>
                <w:div w:id="529729572">
                  <w:marLeft w:val="0"/>
                  <w:marRight w:val="0"/>
                  <w:marTop w:val="0"/>
                  <w:marBottom w:val="0"/>
                  <w:divBdr>
                    <w:top w:val="none" w:sz="0" w:space="0" w:color="auto"/>
                    <w:left w:val="none" w:sz="0" w:space="0" w:color="auto"/>
                    <w:bottom w:val="none" w:sz="0" w:space="0" w:color="auto"/>
                    <w:right w:val="none" w:sz="0" w:space="0" w:color="auto"/>
                  </w:divBdr>
                </w:div>
                <w:div w:id="538474467">
                  <w:marLeft w:val="0"/>
                  <w:marRight w:val="0"/>
                  <w:marTop w:val="0"/>
                  <w:marBottom w:val="0"/>
                  <w:divBdr>
                    <w:top w:val="none" w:sz="0" w:space="0" w:color="auto"/>
                    <w:left w:val="none" w:sz="0" w:space="0" w:color="auto"/>
                    <w:bottom w:val="none" w:sz="0" w:space="0" w:color="auto"/>
                    <w:right w:val="none" w:sz="0" w:space="0" w:color="auto"/>
                  </w:divBdr>
                </w:div>
                <w:div w:id="1435203394">
                  <w:marLeft w:val="0"/>
                  <w:marRight w:val="0"/>
                  <w:marTop w:val="0"/>
                  <w:marBottom w:val="0"/>
                  <w:divBdr>
                    <w:top w:val="none" w:sz="0" w:space="0" w:color="auto"/>
                    <w:left w:val="none" w:sz="0" w:space="0" w:color="auto"/>
                    <w:bottom w:val="none" w:sz="0" w:space="0" w:color="auto"/>
                    <w:right w:val="none" w:sz="0" w:space="0" w:color="auto"/>
                  </w:divBdr>
                </w:div>
                <w:div w:id="1312565711">
                  <w:marLeft w:val="0"/>
                  <w:marRight w:val="0"/>
                  <w:marTop w:val="0"/>
                  <w:marBottom w:val="0"/>
                  <w:divBdr>
                    <w:top w:val="none" w:sz="0" w:space="0" w:color="auto"/>
                    <w:left w:val="none" w:sz="0" w:space="0" w:color="auto"/>
                    <w:bottom w:val="none" w:sz="0" w:space="0" w:color="auto"/>
                    <w:right w:val="none" w:sz="0" w:space="0" w:color="auto"/>
                  </w:divBdr>
                </w:div>
                <w:div w:id="433407962">
                  <w:marLeft w:val="0"/>
                  <w:marRight w:val="0"/>
                  <w:marTop w:val="0"/>
                  <w:marBottom w:val="0"/>
                  <w:divBdr>
                    <w:top w:val="none" w:sz="0" w:space="0" w:color="auto"/>
                    <w:left w:val="none" w:sz="0" w:space="0" w:color="auto"/>
                    <w:bottom w:val="none" w:sz="0" w:space="0" w:color="auto"/>
                    <w:right w:val="none" w:sz="0" w:space="0" w:color="auto"/>
                  </w:divBdr>
                </w:div>
                <w:div w:id="403842677">
                  <w:marLeft w:val="0"/>
                  <w:marRight w:val="0"/>
                  <w:marTop w:val="0"/>
                  <w:marBottom w:val="0"/>
                  <w:divBdr>
                    <w:top w:val="none" w:sz="0" w:space="0" w:color="auto"/>
                    <w:left w:val="none" w:sz="0" w:space="0" w:color="auto"/>
                    <w:bottom w:val="none" w:sz="0" w:space="0" w:color="auto"/>
                    <w:right w:val="none" w:sz="0" w:space="0" w:color="auto"/>
                  </w:divBdr>
                </w:div>
                <w:div w:id="535387815">
                  <w:marLeft w:val="0"/>
                  <w:marRight w:val="0"/>
                  <w:marTop w:val="0"/>
                  <w:marBottom w:val="0"/>
                  <w:divBdr>
                    <w:top w:val="none" w:sz="0" w:space="0" w:color="auto"/>
                    <w:left w:val="none" w:sz="0" w:space="0" w:color="auto"/>
                    <w:bottom w:val="none" w:sz="0" w:space="0" w:color="auto"/>
                    <w:right w:val="none" w:sz="0" w:space="0" w:color="auto"/>
                  </w:divBdr>
                </w:div>
                <w:div w:id="1607693496">
                  <w:marLeft w:val="0"/>
                  <w:marRight w:val="0"/>
                  <w:marTop w:val="0"/>
                  <w:marBottom w:val="0"/>
                  <w:divBdr>
                    <w:top w:val="none" w:sz="0" w:space="0" w:color="auto"/>
                    <w:left w:val="none" w:sz="0" w:space="0" w:color="auto"/>
                    <w:bottom w:val="none" w:sz="0" w:space="0" w:color="auto"/>
                    <w:right w:val="none" w:sz="0" w:space="0" w:color="auto"/>
                  </w:divBdr>
                </w:div>
                <w:div w:id="398748631">
                  <w:marLeft w:val="0"/>
                  <w:marRight w:val="0"/>
                  <w:marTop w:val="0"/>
                  <w:marBottom w:val="0"/>
                  <w:divBdr>
                    <w:top w:val="none" w:sz="0" w:space="0" w:color="auto"/>
                    <w:left w:val="none" w:sz="0" w:space="0" w:color="auto"/>
                    <w:bottom w:val="none" w:sz="0" w:space="0" w:color="auto"/>
                    <w:right w:val="none" w:sz="0" w:space="0" w:color="auto"/>
                  </w:divBdr>
                </w:div>
                <w:div w:id="1101803304">
                  <w:marLeft w:val="0"/>
                  <w:marRight w:val="0"/>
                  <w:marTop w:val="0"/>
                  <w:marBottom w:val="0"/>
                  <w:divBdr>
                    <w:top w:val="none" w:sz="0" w:space="0" w:color="auto"/>
                    <w:left w:val="none" w:sz="0" w:space="0" w:color="auto"/>
                    <w:bottom w:val="none" w:sz="0" w:space="0" w:color="auto"/>
                    <w:right w:val="none" w:sz="0" w:space="0" w:color="auto"/>
                  </w:divBdr>
                </w:div>
                <w:div w:id="830102324">
                  <w:marLeft w:val="0"/>
                  <w:marRight w:val="0"/>
                  <w:marTop w:val="0"/>
                  <w:marBottom w:val="0"/>
                  <w:divBdr>
                    <w:top w:val="none" w:sz="0" w:space="0" w:color="auto"/>
                    <w:left w:val="none" w:sz="0" w:space="0" w:color="auto"/>
                    <w:bottom w:val="none" w:sz="0" w:space="0" w:color="auto"/>
                    <w:right w:val="none" w:sz="0" w:space="0" w:color="auto"/>
                  </w:divBdr>
                </w:div>
                <w:div w:id="1902790930">
                  <w:marLeft w:val="0"/>
                  <w:marRight w:val="0"/>
                  <w:marTop w:val="0"/>
                  <w:marBottom w:val="0"/>
                  <w:divBdr>
                    <w:top w:val="none" w:sz="0" w:space="0" w:color="auto"/>
                    <w:left w:val="none" w:sz="0" w:space="0" w:color="auto"/>
                    <w:bottom w:val="none" w:sz="0" w:space="0" w:color="auto"/>
                    <w:right w:val="none" w:sz="0" w:space="0" w:color="auto"/>
                  </w:divBdr>
                </w:div>
                <w:div w:id="1299141628">
                  <w:marLeft w:val="0"/>
                  <w:marRight w:val="0"/>
                  <w:marTop w:val="0"/>
                  <w:marBottom w:val="0"/>
                  <w:divBdr>
                    <w:top w:val="none" w:sz="0" w:space="0" w:color="auto"/>
                    <w:left w:val="none" w:sz="0" w:space="0" w:color="auto"/>
                    <w:bottom w:val="none" w:sz="0" w:space="0" w:color="auto"/>
                    <w:right w:val="none" w:sz="0" w:space="0" w:color="auto"/>
                  </w:divBdr>
                </w:div>
                <w:div w:id="631592360">
                  <w:marLeft w:val="0"/>
                  <w:marRight w:val="0"/>
                  <w:marTop w:val="0"/>
                  <w:marBottom w:val="0"/>
                  <w:divBdr>
                    <w:top w:val="none" w:sz="0" w:space="0" w:color="auto"/>
                    <w:left w:val="none" w:sz="0" w:space="0" w:color="auto"/>
                    <w:bottom w:val="none" w:sz="0" w:space="0" w:color="auto"/>
                    <w:right w:val="none" w:sz="0" w:space="0" w:color="auto"/>
                  </w:divBdr>
                </w:div>
                <w:div w:id="125853331">
                  <w:marLeft w:val="0"/>
                  <w:marRight w:val="0"/>
                  <w:marTop w:val="0"/>
                  <w:marBottom w:val="0"/>
                  <w:divBdr>
                    <w:top w:val="none" w:sz="0" w:space="0" w:color="auto"/>
                    <w:left w:val="none" w:sz="0" w:space="0" w:color="auto"/>
                    <w:bottom w:val="none" w:sz="0" w:space="0" w:color="auto"/>
                    <w:right w:val="none" w:sz="0" w:space="0" w:color="auto"/>
                  </w:divBdr>
                </w:div>
              </w:divsChild>
            </w:div>
            <w:div w:id="46145853">
              <w:marLeft w:val="0"/>
              <w:marRight w:val="0"/>
              <w:marTop w:val="0"/>
              <w:marBottom w:val="0"/>
              <w:divBdr>
                <w:top w:val="none" w:sz="0" w:space="0" w:color="auto"/>
                <w:left w:val="none" w:sz="0" w:space="0" w:color="auto"/>
                <w:bottom w:val="none" w:sz="0" w:space="0" w:color="auto"/>
                <w:right w:val="none" w:sz="0" w:space="0" w:color="auto"/>
              </w:divBdr>
              <w:divsChild>
                <w:div w:id="1051995905">
                  <w:marLeft w:val="0"/>
                  <w:marRight w:val="0"/>
                  <w:marTop w:val="0"/>
                  <w:marBottom w:val="0"/>
                  <w:divBdr>
                    <w:top w:val="none" w:sz="0" w:space="0" w:color="auto"/>
                    <w:left w:val="none" w:sz="0" w:space="0" w:color="auto"/>
                    <w:bottom w:val="none" w:sz="0" w:space="0" w:color="auto"/>
                    <w:right w:val="none" w:sz="0" w:space="0" w:color="auto"/>
                  </w:divBdr>
                </w:div>
                <w:div w:id="1817912536">
                  <w:marLeft w:val="0"/>
                  <w:marRight w:val="0"/>
                  <w:marTop w:val="0"/>
                  <w:marBottom w:val="0"/>
                  <w:divBdr>
                    <w:top w:val="none" w:sz="0" w:space="0" w:color="auto"/>
                    <w:left w:val="none" w:sz="0" w:space="0" w:color="auto"/>
                    <w:bottom w:val="none" w:sz="0" w:space="0" w:color="auto"/>
                    <w:right w:val="none" w:sz="0" w:space="0" w:color="auto"/>
                  </w:divBdr>
                </w:div>
                <w:div w:id="1352493385">
                  <w:marLeft w:val="0"/>
                  <w:marRight w:val="0"/>
                  <w:marTop w:val="0"/>
                  <w:marBottom w:val="0"/>
                  <w:divBdr>
                    <w:top w:val="none" w:sz="0" w:space="0" w:color="auto"/>
                    <w:left w:val="none" w:sz="0" w:space="0" w:color="auto"/>
                    <w:bottom w:val="none" w:sz="0" w:space="0" w:color="auto"/>
                    <w:right w:val="none" w:sz="0" w:space="0" w:color="auto"/>
                  </w:divBdr>
                </w:div>
                <w:div w:id="1335035453">
                  <w:marLeft w:val="0"/>
                  <w:marRight w:val="0"/>
                  <w:marTop w:val="0"/>
                  <w:marBottom w:val="0"/>
                  <w:divBdr>
                    <w:top w:val="none" w:sz="0" w:space="0" w:color="auto"/>
                    <w:left w:val="none" w:sz="0" w:space="0" w:color="auto"/>
                    <w:bottom w:val="none" w:sz="0" w:space="0" w:color="auto"/>
                    <w:right w:val="none" w:sz="0" w:space="0" w:color="auto"/>
                  </w:divBdr>
                </w:div>
                <w:div w:id="2144885294">
                  <w:marLeft w:val="0"/>
                  <w:marRight w:val="0"/>
                  <w:marTop w:val="0"/>
                  <w:marBottom w:val="0"/>
                  <w:divBdr>
                    <w:top w:val="none" w:sz="0" w:space="0" w:color="auto"/>
                    <w:left w:val="none" w:sz="0" w:space="0" w:color="auto"/>
                    <w:bottom w:val="none" w:sz="0" w:space="0" w:color="auto"/>
                    <w:right w:val="none" w:sz="0" w:space="0" w:color="auto"/>
                  </w:divBdr>
                </w:div>
                <w:div w:id="1208226393">
                  <w:marLeft w:val="0"/>
                  <w:marRight w:val="0"/>
                  <w:marTop w:val="0"/>
                  <w:marBottom w:val="0"/>
                  <w:divBdr>
                    <w:top w:val="none" w:sz="0" w:space="0" w:color="auto"/>
                    <w:left w:val="none" w:sz="0" w:space="0" w:color="auto"/>
                    <w:bottom w:val="none" w:sz="0" w:space="0" w:color="auto"/>
                    <w:right w:val="none" w:sz="0" w:space="0" w:color="auto"/>
                  </w:divBdr>
                </w:div>
                <w:div w:id="1958482601">
                  <w:marLeft w:val="0"/>
                  <w:marRight w:val="0"/>
                  <w:marTop w:val="0"/>
                  <w:marBottom w:val="0"/>
                  <w:divBdr>
                    <w:top w:val="none" w:sz="0" w:space="0" w:color="auto"/>
                    <w:left w:val="none" w:sz="0" w:space="0" w:color="auto"/>
                    <w:bottom w:val="none" w:sz="0" w:space="0" w:color="auto"/>
                    <w:right w:val="none" w:sz="0" w:space="0" w:color="auto"/>
                  </w:divBdr>
                </w:div>
                <w:div w:id="759719709">
                  <w:marLeft w:val="0"/>
                  <w:marRight w:val="0"/>
                  <w:marTop w:val="0"/>
                  <w:marBottom w:val="0"/>
                  <w:divBdr>
                    <w:top w:val="none" w:sz="0" w:space="0" w:color="auto"/>
                    <w:left w:val="none" w:sz="0" w:space="0" w:color="auto"/>
                    <w:bottom w:val="none" w:sz="0" w:space="0" w:color="auto"/>
                    <w:right w:val="none" w:sz="0" w:space="0" w:color="auto"/>
                  </w:divBdr>
                </w:div>
                <w:div w:id="332490598">
                  <w:marLeft w:val="0"/>
                  <w:marRight w:val="0"/>
                  <w:marTop w:val="0"/>
                  <w:marBottom w:val="0"/>
                  <w:divBdr>
                    <w:top w:val="none" w:sz="0" w:space="0" w:color="auto"/>
                    <w:left w:val="none" w:sz="0" w:space="0" w:color="auto"/>
                    <w:bottom w:val="none" w:sz="0" w:space="0" w:color="auto"/>
                    <w:right w:val="none" w:sz="0" w:space="0" w:color="auto"/>
                  </w:divBdr>
                </w:div>
                <w:div w:id="1363360536">
                  <w:marLeft w:val="0"/>
                  <w:marRight w:val="0"/>
                  <w:marTop w:val="0"/>
                  <w:marBottom w:val="0"/>
                  <w:divBdr>
                    <w:top w:val="none" w:sz="0" w:space="0" w:color="auto"/>
                    <w:left w:val="none" w:sz="0" w:space="0" w:color="auto"/>
                    <w:bottom w:val="none" w:sz="0" w:space="0" w:color="auto"/>
                    <w:right w:val="none" w:sz="0" w:space="0" w:color="auto"/>
                  </w:divBdr>
                </w:div>
                <w:div w:id="2032141621">
                  <w:marLeft w:val="0"/>
                  <w:marRight w:val="0"/>
                  <w:marTop w:val="0"/>
                  <w:marBottom w:val="0"/>
                  <w:divBdr>
                    <w:top w:val="none" w:sz="0" w:space="0" w:color="auto"/>
                    <w:left w:val="none" w:sz="0" w:space="0" w:color="auto"/>
                    <w:bottom w:val="none" w:sz="0" w:space="0" w:color="auto"/>
                    <w:right w:val="none" w:sz="0" w:space="0" w:color="auto"/>
                  </w:divBdr>
                </w:div>
                <w:div w:id="1220823911">
                  <w:marLeft w:val="0"/>
                  <w:marRight w:val="0"/>
                  <w:marTop w:val="0"/>
                  <w:marBottom w:val="0"/>
                  <w:divBdr>
                    <w:top w:val="none" w:sz="0" w:space="0" w:color="auto"/>
                    <w:left w:val="none" w:sz="0" w:space="0" w:color="auto"/>
                    <w:bottom w:val="none" w:sz="0" w:space="0" w:color="auto"/>
                    <w:right w:val="none" w:sz="0" w:space="0" w:color="auto"/>
                  </w:divBdr>
                </w:div>
                <w:div w:id="1152940616">
                  <w:marLeft w:val="0"/>
                  <w:marRight w:val="0"/>
                  <w:marTop w:val="0"/>
                  <w:marBottom w:val="0"/>
                  <w:divBdr>
                    <w:top w:val="none" w:sz="0" w:space="0" w:color="auto"/>
                    <w:left w:val="none" w:sz="0" w:space="0" w:color="auto"/>
                    <w:bottom w:val="none" w:sz="0" w:space="0" w:color="auto"/>
                    <w:right w:val="none" w:sz="0" w:space="0" w:color="auto"/>
                  </w:divBdr>
                </w:div>
                <w:div w:id="870217681">
                  <w:marLeft w:val="0"/>
                  <w:marRight w:val="0"/>
                  <w:marTop w:val="0"/>
                  <w:marBottom w:val="0"/>
                  <w:divBdr>
                    <w:top w:val="none" w:sz="0" w:space="0" w:color="auto"/>
                    <w:left w:val="none" w:sz="0" w:space="0" w:color="auto"/>
                    <w:bottom w:val="none" w:sz="0" w:space="0" w:color="auto"/>
                    <w:right w:val="none" w:sz="0" w:space="0" w:color="auto"/>
                  </w:divBdr>
                </w:div>
                <w:div w:id="702900372">
                  <w:marLeft w:val="0"/>
                  <w:marRight w:val="0"/>
                  <w:marTop w:val="0"/>
                  <w:marBottom w:val="0"/>
                  <w:divBdr>
                    <w:top w:val="none" w:sz="0" w:space="0" w:color="auto"/>
                    <w:left w:val="none" w:sz="0" w:space="0" w:color="auto"/>
                    <w:bottom w:val="none" w:sz="0" w:space="0" w:color="auto"/>
                    <w:right w:val="none" w:sz="0" w:space="0" w:color="auto"/>
                  </w:divBdr>
                </w:div>
                <w:div w:id="124079056">
                  <w:marLeft w:val="0"/>
                  <w:marRight w:val="0"/>
                  <w:marTop w:val="0"/>
                  <w:marBottom w:val="0"/>
                  <w:divBdr>
                    <w:top w:val="none" w:sz="0" w:space="0" w:color="auto"/>
                    <w:left w:val="none" w:sz="0" w:space="0" w:color="auto"/>
                    <w:bottom w:val="none" w:sz="0" w:space="0" w:color="auto"/>
                    <w:right w:val="none" w:sz="0" w:space="0" w:color="auto"/>
                  </w:divBdr>
                </w:div>
                <w:div w:id="1754815003">
                  <w:marLeft w:val="0"/>
                  <w:marRight w:val="0"/>
                  <w:marTop w:val="0"/>
                  <w:marBottom w:val="0"/>
                  <w:divBdr>
                    <w:top w:val="none" w:sz="0" w:space="0" w:color="auto"/>
                    <w:left w:val="none" w:sz="0" w:space="0" w:color="auto"/>
                    <w:bottom w:val="none" w:sz="0" w:space="0" w:color="auto"/>
                    <w:right w:val="none" w:sz="0" w:space="0" w:color="auto"/>
                  </w:divBdr>
                </w:div>
                <w:div w:id="895312273">
                  <w:marLeft w:val="0"/>
                  <w:marRight w:val="0"/>
                  <w:marTop w:val="0"/>
                  <w:marBottom w:val="0"/>
                  <w:divBdr>
                    <w:top w:val="none" w:sz="0" w:space="0" w:color="auto"/>
                    <w:left w:val="none" w:sz="0" w:space="0" w:color="auto"/>
                    <w:bottom w:val="none" w:sz="0" w:space="0" w:color="auto"/>
                    <w:right w:val="none" w:sz="0" w:space="0" w:color="auto"/>
                  </w:divBdr>
                </w:div>
              </w:divsChild>
            </w:div>
            <w:div w:id="2043044820">
              <w:marLeft w:val="0"/>
              <w:marRight w:val="0"/>
              <w:marTop w:val="0"/>
              <w:marBottom w:val="0"/>
              <w:divBdr>
                <w:top w:val="none" w:sz="0" w:space="0" w:color="auto"/>
                <w:left w:val="none" w:sz="0" w:space="0" w:color="auto"/>
                <w:bottom w:val="none" w:sz="0" w:space="0" w:color="auto"/>
                <w:right w:val="none" w:sz="0" w:space="0" w:color="auto"/>
              </w:divBdr>
              <w:divsChild>
                <w:div w:id="1264414607">
                  <w:marLeft w:val="0"/>
                  <w:marRight w:val="0"/>
                  <w:marTop w:val="0"/>
                  <w:marBottom w:val="0"/>
                  <w:divBdr>
                    <w:top w:val="none" w:sz="0" w:space="0" w:color="auto"/>
                    <w:left w:val="none" w:sz="0" w:space="0" w:color="auto"/>
                    <w:bottom w:val="none" w:sz="0" w:space="0" w:color="auto"/>
                    <w:right w:val="none" w:sz="0" w:space="0" w:color="auto"/>
                  </w:divBdr>
                </w:div>
                <w:div w:id="899244669">
                  <w:marLeft w:val="0"/>
                  <w:marRight w:val="0"/>
                  <w:marTop w:val="0"/>
                  <w:marBottom w:val="0"/>
                  <w:divBdr>
                    <w:top w:val="none" w:sz="0" w:space="0" w:color="auto"/>
                    <w:left w:val="none" w:sz="0" w:space="0" w:color="auto"/>
                    <w:bottom w:val="none" w:sz="0" w:space="0" w:color="auto"/>
                    <w:right w:val="none" w:sz="0" w:space="0" w:color="auto"/>
                  </w:divBdr>
                </w:div>
                <w:div w:id="1487353102">
                  <w:marLeft w:val="0"/>
                  <w:marRight w:val="0"/>
                  <w:marTop w:val="0"/>
                  <w:marBottom w:val="0"/>
                  <w:divBdr>
                    <w:top w:val="none" w:sz="0" w:space="0" w:color="auto"/>
                    <w:left w:val="none" w:sz="0" w:space="0" w:color="auto"/>
                    <w:bottom w:val="none" w:sz="0" w:space="0" w:color="auto"/>
                    <w:right w:val="none" w:sz="0" w:space="0" w:color="auto"/>
                  </w:divBdr>
                </w:div>
                <w:div w:id="1120492940">
                  <w:marLeft w:val="0"/>
                  <w:marRight w:val="0"/>
                  <w:marTop w:val="0"/>
                  <w:marBottom w:val="0"/>
                  <w:divBdr>
                    <w:top w:val="none" w:sz="0" w:space="0" w:color="auto"/>
                    <w:left w:val="none" w:sz="0" w:space="0" w:color="auto"/>
                    <w:bottom w:val="none" w:sz="0" w:space="0" w:color="auto"/>
                    <w:right w:val="none" w:sz="0" w:space="0" w:color="auto"/>
                  </w:divBdr>
                </w:div>
                <w:div w:id="888222783">
                  <w:marLeft w:val="0"/>
                  <w:marRight w:val="0"/>
                  <w:marTop w:val="0"/>
                  <w:marBottom w:val="0"/>
                  <w:divBdr>
                    <w:top w:val="none" w:sz="0" w:space="0" w:color="auto"/>
                    <w:left w:val="none" w:sz="0" w:space="0" w:color="auto"/>
                    <w:bottom w:val="none" w:sz="0" w:space="0" w:color="auto"/>
                    <w:right w:val="none" w:sz="0" w:space="0" w:color="auto"/>
                  </w:divBdr>
                </w:div>
                <w:div w:id="415983408">
                  <w:marLeft w:val="0"/>
                  <w:marRight w:val="0"/>
                  <w:marTop w:val="0"/>
                  <w:marBottom w:val="0"/>
                  <w:divBdr>
                    <w:top w:val="none" w:sz="0" w:space="0" w:color="auto"/>
                    <w:left w:val="none" w:sz="0" w:space="0" w:color="auto"/>
                    <w:bottom w:val="none" w:sz="0" w:space="0" w:color="auto"/>
                    <w:right w:val="none" w:sz="0" w:space="0" w:color="auto"/>
                  </w:divBdr>
                </w:div>
                <w:div w:id="61028059">
                  <w:marLeft w:val="0"/>
                  <w:marRight w:val="0"/>
                  <w:marTop w:val="0"/>
                  <w:marBottom w:val="0"/>
                  <w:divBdr>
                    <w:top w:val="none" w:sz="0" w:space="0" w:color="auto"/>
                    <w:left w:val="none" w:sz="0" w:space="0" w:color="auto"/>
                    <w:bottom w:val="none" w:sz="0" w:space="0" w:color="auto"/>
                    <w:right w:val="none" w:sz="0" w:space="0" w:color="auto"/>
                  </w:divBdr>
                </w:div>
                <w:div w:id="1300955174">
                  <w:marLeft w:val="0"/>
                  <w:marRight w:val="0"/>
                  <w:marTop w:val="0"/>
                  <w:marBottom w:val="0"/>
                  <w:divBdr>
                    <w:top w:val="none" w:sz="0" w:space="0" w:color="auto"/>
                    <w:left w:val="none" w:sz="0" w:space="0" w:color="auto"/>
                    <w:bottom w:val="none" w:sz="0" w:space="0" w:color="auto"/>
                    <w:right w:val="none" w:sz="0" w:space="0" w:color="auto"/>
                  </w:divBdr>
                </w:div>
                <w:div w:id="984629930">
                  <w:marLeft w:val="0"/>
                  <w:marRight w:val="0"/>
                  <w:marTop w:val="0"/>
                  <w:marBottom w:val="0"/>
                  <w:divBdr>
                    <w:top w:val="none" w:sz="0" w:space="0" w:color="auto"/>
                    <w:left w:val="none" w:sz="0" w:space="0" w:color="auto"/>
                    <w:bottom w:val="none" w:sz="0" w:space="0" w:color="auto"/>
                    <w:right w:val="none" w:sz="0" w:space="0" w:color="auto"/>
                  </w:divBdr>
                </w:div>
                <w:div w:id="216210327">
                  <w:marLeft w:val="0"/>
                  <w:marRight w:val="0"/>
                  <w:marTop w:val="0"/>
                  <w:marBottom w:val="0"/>
                  <w:divBdr>
                    <w:top w:val="none" w:sz="0" w:space="0" w:color="auto"/>
                    <w:left w:val="none" w:sz="0" w:space="0" w:color="auto"/>
                    <w:bottom w:val="none" w:sz="0" w:space="0" w:color="auto"/>
                    <w:right w:val="none" w:sz="0" w:space="0" w:color="auto"/>
                  </w:divBdr>
                </w:div>
                <w:div w:id="941760427">
                  <w:marLeft w:val="0"/>
                  <w:marRight w:val="0"/>
                  <w:marTop w:val="0"/>
                  <w:marBottom w:val="0"/>
                  <w:divBdr>
                    <w:top w:val="none" w:sz="0" w:space="0" w:color="auto"/>
                    <w:left w:val="none" w:sz="0" w:space="0" w:color="auto"/>
                    <w:bottom w:val="none" w:sz="0" w:space="0" w:color="auto"/>
                    <w:right w:val="none" w:sz="0" w:space="0" w:color="auto"/>
                  </w:divBdr>
                </w:div>
                <w:div w:id="412505751">
                  <w:marLeft w:val="0"/>
                  <w:marRight w:val="0"/>
                  <w:marTop w:val="0"/>
                  <w:marBottom w:val="0"/>
                  <w:divBdr>
                    <w:top w:val="none" w:sz="0" w:space="0" w:color="auto"/>
                    <w:left w:val="none" w:sz="0" w:space="0" w:color="auto"/>
                    <w:bottom w:val="none" w:sz="0" w:space="0" w:color="auto"/>
                    <w:right w:val="none" w:sz="0" w:space="0" w:color="auto"/>
                  </w:divBdr>
                </w:div>
                <w:div w:id="2133164030">
                  <w:marLeft w:val="0"/>
                  <w:marRight w:val="0"/>
                  <w:marTop w:val="0"/>
                  <w:marBottom w:val="0"/>
                  <w:divBdr>
                    <w:top w:val="none" w:sz="0" w:space="0" w:color="auto"/>
                    <w:left w:val="none" w:sz="0" w:space="0" w:color="auto"/>
                    <w:bottom w:val="none" w:sz="0" w:space="0" w:color="auto"/>
                    <w:right w:val="none" w:sz="0" w:space="0" w:color="auto"/>
                  </w:divBdr>
                </w:div>
                <w:div w:id="967585884">
                  <w:marLeft w:val="0"/>
                  <w:marRight w:val="0"/>
                  <w:marTop w:val="0"/>
                  <w:marBottom w:val="0"/>
                  <w:divBdr>
                    <w:top w:val="none" w:sz="0" w:space="0" w:color="auto"/>
                    <w:left w:val="none" w:sz="0" w:space="0" w:color="auto"/>
                    <w:bottom w:val="none" w:sz="0" w:space="0" w:color="auto"/>
                    <w:right w:val="none" w:sz="0" w:space="0" w:color="auto"/>
                  </w:divBdr>
                </w:div>
                <w:div w:id="262147944">
                  <w:marLeft w:val="0"/>
                  <w:marRight w:val="0"/>
                  <w:marTop w:val="0"/>
                  <w:marBottom w:val="0"/>
                  <w:divBdr>
                    <w:top w:val="none" w:sz="0" w:space="0" w:color="auto"/>
                    <w:left w:val="none" w:sz="0" w:space="0" w:color="auto"/>
                    <w:bottom w:val="none" w:sz="0" w:space="0" w:color="auto"/>
                    <w:right w:val="none" w:sz="0" w:space="0" w:color="auto"/>
                  </w:divBdr>
                </w:div>
                <w:div w:id="1709142616">
                  <w:marLeft w:val="0"/>
                  <w:marRight w:val="0"/>
                  <w:marTop w:val="0"/>
                  <w:marBottom w:val="0"/>
                  <w:divBdr>
                    <w:top w:val="none" w:sz="0" w:space="0" w:color="auto"/>
                    <w:left w:val="none" w:sz="0" w:space="0" w:color="auto"/>
                    <w:bottom w:val="none" w:sz="0" w:space="0" w:color="auto"/>
                    <w:right w:val="none" w:sz="0" w:space="0" w:color="auto"/>
                  </w:divBdr>
                </w:div>
                <w:div w:id="364331074">
                  <w:marLeft w:val="0"/>
                  <w:marRight w:val="0"/>
                  <w:marTop w:val="0"/>
                  <w:marBottom w:val="0"/>
                  <w:divBdr>
                    <w:top w:val="none" w:sz="0" w:space="0" w:color="auto"/>
                    <w:left w:val="none" w:sz="0" w:space="0" w:color="auto"/>
                    <w:bottom w:val="none" w:sz="0" w:space="0" w:color="auto"/>
                    <w:right w:val="none" w:sz="0" w:space="0" w:color="auto"/>
                  </w:divBdr>
                </w:div>
                <w:div w:id="786118744">
                  <w:marLeft w:val="0"/>
                  <w:marRight w:val="0"/>
                  <w:marTop w:val="0"/>
                  <w:marBottom w:val="0"/>
                  <w:divBdr>
                    <w:top w:val="none" w:sz="0" w:space="0" w:color="auto"/>
                    <w:left w:val="none" w:sz="0" w:space="0" w:color="auto"/>
                    <w:bottom w:val="none" w:sz="0" w:space="0" w:color="auto"/>
                    <w:right w:val="none" w:sz="0" w:space="0" w:color="auto"/>
                  </w:divBdr>
                </w:div>
              </w:divsChild>
            </w:div>
            <w:div w:id="349453150">
              <w:marLeft w:val="0"/>
              <w:marRight w:val="0"/>
              <w:marTop w:val="0"/>
              <w:marBottom w:val="0"/>
              <w:divBdr>
                <w:top w:val="none" w:sz="0" w:space="0" w:color="auto"/>
                <w:left w:val="none" w:sz="0" w:space="0" w:color="auto"/>
                <w:bottom w:val="none" w:sz="0" w:space="0" w:color="auto"/>
                <w:right w:val="none" w:sz="0" w:space="0" w:color="auto"/>
              </w:divBdr>
              <w:divsChild>
                <w:div w:id="2014911664">
                  <w:marLeft w:val="0"/>
                  <w:marRight w:val="0"/>
                  <w:marTop w:val="0"/>
                  <w:marBottom w:val="0"/>
                  <w:divBdr>
                    <w:top w:val="none" w:sz="0" w:space="0" w:color="auto"/>
                    <w:left w:val="none" w:sz="0" w:space="0" w:color="auto"/>
                    <w:bottom w:val="none" w:sz="0" w:space="0" w:color="auto"/>
                    <w:right w:val="none" w:sz="0" w:space="0" w:color="auto"/>
                  </w:divBdr>
                </w:div>
                <w:div w:id="1081760966">
                  <w:marLeft w:val="0"/>
                  <w:marRight w:val="0"/>
                  <w:marTop w:val="0"/>
                  <w:marBottom w:val="0"/>
                  <w:divBdr>
                    <w:top w:val="none" w:sz="0" w:space="0" w:color="auto"/>
                    <w:left w:val="none" w:sz="0" w:space="0" w:color="auto"/>
                    <w:bottom w:val="none" w:sz="0" w:space="0" w:color="auto"/>
                    <w:right w:val="none" w:sz="0" w:space="0" w:color="auto"/>
                  </w:divBdr>
                </w:div>
                <w:div w:id="221602391">
                  <w:marLeft w:val="0"/>
                  <w:marRight w:val="0"/>
                  <w:marTop w:val="0"/>
                  <w:marBottom w:val="0"/>
                  <w:divBdr>
                    <w:top w:val="none" w:sz="0" w:space="0" w:color="auto"/>
                    <w:left w:val="none" w:sz="0" w:space="0" w:color="auto"/>
                    <w:bottom w:val="none" w:sz="0" w:space="0" w:color="auto"/>
                    <w:right w:val="none" w:sz="0" w:space="0" w:color="auto"/>
                  </w:divBdr>
                </w:div>
                <w:div w:id="1625841555">
                  <w:marLeft w:val="0"/>
                  <w:marRight w:val="0"/>
                  <w:marTop w:val="0"/>
                  <w:marBottom w:val="0"/>
                  <w:divBdr>
                    <w:top w:val="none" w:sz="0" w:space="0" w:color="auto"/>
                    <w:left w:val="none" w:sz="0" w:space="0" w:color="auto"/>
                    <w:bottom w:val="none" w:sz="0" w:space="0" w:color="auto"/>
                    <w:right w:val="none" w:sz="0" w:space="0" w:color="auto"/>
                  </w:divBdr>
                </w:div>
                <w:div w:id="260795627">
                  <w:marLeft w:val="0"/>
                  <w:marRight w:val="0"/>
                  <w:marTop w:val="0"/>
                  <w:marBottom w:val="0"/>
                  <w:divBdr>
                    <w:top w:val="none" w:sz="0" w:space="0" w:color="auto"/>
                    <w:left w:val="none" w:sz="0" w:space="0" w:color="auto"/>
                    <w:bottom w:val="none" w:sz="0" w:space="0" w:color="auto"/>
                    <w:right w:val="none" w:sz="0" w:space="0" w:color="auto"/>
                  </w:divBdr>
                </w:div>
                <w:div w:id="1478916179">
                  <w:marLeft w:val="0"/>
                  <w:marRight w:val="0"/>
                  <w:marTop w:val="0"/>
                  <w:marBottom w:val="0"/>
                  <w:divBdr>
                    <w:top w:val="none" w:sz="0" w:space="0" w:color="auto"/>
                    <w:left w:val="none" w:sz="0" w:space="0" w:color="auto"/>
                    <w:bottom w:val="none" w:sz="0" w:space="0" w:color="auto"/>
                    <w:right w:val="none" w:sz="0" w:space="0" w:color="auto"/>
                  </w:divBdr>
                </w:div>
                <w:div w:id="892739890">
                  <w:marLeft w:val="0"/>
                  <w:marRight w:val="0"/>
                  <w:marTop w:val="0"/>
                  <w:marBottom w:val="0"/>
                  <w:divBdr>
                    <w:top w:val="none" w:sz="0" w:space="0" w:color="auto"/>
                    <w:left w:val="none" w:sz="0" w:space="0" w:color="auto"/>
                    <w:bottom w:val="none" w:sz="0" w:space="0" w:color="auto"/>
                    <w:right w:val="none" w:sz="0" w:space="0" w:color="auto"/>
                  </w:divBdr>
                </w:div>
                <w:div w:id="2032681615">
                  <w:marLeft w:val="0"/>
                  <w:marRight w:val="0"/>
                  <w:marTop w:val="0"/>
                  <w:marBottom w:val="0"/>
                  <w:divBdr>
                    <w:top w:val="none" w:sz="0" w:space="0" w:color="auto"/>
                    <w:left w:val="none" w:sz="0" w:space="0" w:color="auto"/>
                    <w:bottom w:val="none" w:sz="0" w:space="0" w:color="auto"/>
                    <w:right w:val="none" w:sz="0" w:space="0" w:color="auto"/>
                  </w:divBdr>
                </w:div>
                <w:div w:id="236938796">
                  <w:marLeft w:val="0"/>
                  <w:marRight w:val="0"/>
                  <w:marTop w:val="0"/>
                  <w:marBottom w:val="0"/>
                  <w:divBdr>
                    <w:top w:val="none" w:sz="0" w:space="0" w:color="auto"/>
                    <w:left w:val="none" w:sz="0" w:space="0" w:color="auto"/>
                    <w:bottom w:val="none" w:sz="0" w:space="0" w:color="auto"/>
                    <w:right w:val="none" w:sz="0" w:space="0" w:color="auto"/>
                  </w:divBdr>
                </w:div>
                <w:div w:id="697583893">
                  <w:marLeft w:val="0"/>
                  <w:marRight w:val="0"/>
                  <w:marTop w:val="0"/>
                  <w:marBottom w:val="0"/>
                  <w:divBdr>
                    <w:top w:val="none" w:sz="0" w:space="0" w:color="auto"/>
                    <w:left w:val="none" w:sz="0" w:space="0" w:color="auto"/>
                    <w:bottom w:val="none" w:sz="0" w:space="0" w:color="auto"/>
                    <w:right w:val="none" w:sz="0" w:space="0" w:color="auto"/>
                  </w:divBdr>
                </w:div>
                <w:div w:id="171262260">
                  <w:marLeft w:val="0"/>
                  <w:marRight w:val="0"/>
                  <w:marTop w:val="0"/>
                  <w:marBottom w:val="0"/>
                  <w:divBdr>
                    <w:top w:val="none" w:sz="0" w:space="0" w:color="auto"/>
                    <w:left w:val="none" w:sz="0" w:space="0" w:color="auto"/>
                    <w:bottom w:val="none" w:sz="0" w:space="0" w:color="auto"/>
                    <w:right w:val="none" w:sz="0" w:space="0" w:color="auto"/>
                  </w:divBdr>
                </w:div>
                <w:div w:id="1094128547">
                  <w:marLeft w:val="0"/>
                  <w:marRight w:val="0"/>
                  <w:marTop w:val="0"/>
                  <w:marBottom w:val="0"/>
                  <w:divBdr>
                    <w:top w:val="none" w:sz="0" w:space="0" w:color="auto"/>
                    <w:left w:val="none" w:sz="0" w:space="0" w:color="auto"/>
                    <w:bottom w:val="none" w:sz="0" w:space="0" w:color="auto"/>
                    <w:right w:val="none" w:sz="0" w:space="0" w:color="auto"/>
                  </w:divBdr>
                </w:div>
                <w:div w:id="1688680805">
                  <w:marLeft w:val="0"/>
                  <w:marRight w:val="0"/>
                  <w:marTop w:val="0"/>
                  <w:marBottom w:val="0"/>
                  <w:divBdr>
                    <w:top w:val="none" w:sz="0" w:space="0" w:color="auto"/>
                    <w:left w:val="none" w:sz="0" w:space="0" w:color="auto"/>
                    <w:bottom w:val="none" w:sz="0" w:space="0" w:color="auto"/>
                    <w:right w:val="none" w:sz="0" w:space="0" w:color="auto"/>
                  </w:divBdr>
                </w:div>
                <w:div w:id="63069369">
                  <w:marLeft w:val="0"/>
                  <w:marRight w:val="0"/>
                  <w:marTop w:val="0"/>
                  <w:marBottom w:val="0"/>
                  <w:divBdr>
                    <w:top w:val="none" w:sz="0" w:space="0" w:color="auto"/>
                    <w:left w:val="none" w:sz="0" w:space="0" w:color="auto"/>
                    <w:bottom w:val="none" w:sz="0" w:space="0" w:color="auto"/>
                    <w:right w:val="none" w:sz="0" w:space="0" w:color="auto"/>
                  </w:divBdr>
                </w:div>
                <w:div w:id="1729524690">
                  <w:marLeft w:val="0"/>
                  <w:marRight w:val="0"/>
                  <w:marTop w:val="0"/>
                  <w:marBottom w:val="0"/>
                  <w:divBdr>
                    <w:top w:val="none" w:sz="0" w:space="0" w:color="auto"/>
                    <w:left w:val="none" w:sz="0" w:space="0" w:color="auto"/>
                    <w:bottom w:val="none" w:sz="0" w:space="0" w:color="auto"/>
                    <w:right w:val="none" w:sz="0" w:space="0" w:color="auto"/>
                  </w:divBdr>
                </w:div>
                <w:div w:id="82459611">
                  <w:marLeft w:val="0"/>
                  <w:marRight w:val="0"/>
                  <w:marTop w:val="0"/>
                  <w:marBottom w:val="0"/>
                  <w:divBdr>
                    <w:top w:val="none" w:sz="0" w:space="0" w:color="auto"/>
                    <w:left w:val="none" w:sz="0" w:space="0" w:color="auto"/>
                    <w:bottom w:val="none" w:sz="0" w:space="0" w:color="auto"/>
                    <w:right w:val="none" w:sz="0" w:space="0" w:color="auto"/>
                  </w:divBdr>
                </w:div>
                <w:div w:id="1476482452">
                  <w:marLeft w:val="0"/>
                  <w:marRight w:val="0"/>
                  <w:marTop w:val="0"/>
                  <w:marBottom w:val="0"/>
                  <w:divBdr>
                    <w:top w:val="none" w:sz="0" w:space="0" w:color="auto"/>
                    <w:left w:val="none" w:sz="0" w:space="0" w:color="auto"/>
                    <w:bottom w:val="none" w:sz="0" w:space="0" w:color="auto"/>
                    <w:right w:val="none" w:sz="0" w:space="0" w:color="auto"/>
                  </w:divBdr>
                </w:div>
              </w:divsChild>
            </w:div>
            <w:div w:id="622080748">
              <w:marLeft w:val="0"/>
              <w:marRight w:val="0"/>
              <w:marTop w:val="0"/>
              <w:marBottom w:val="0"/>
              <w:divBdr>
                <w:top w:val="none" w:sz="0" w:space="0" w:color="auto"/>
                <w:left w:val="none" w:sz="0" w:space="0" w:color="auto"/>
                <w:bottom w:val="none" w:sz="0" w:space="0" w:color="auto"/>
                <w:right w:val="none" w:sz="0" w:space="0" w:color="auto"/>
              </w:divBdr>
              <w:divsChild>
                <w:div w:id="243417626">
                  <w:marLeft w:val="0"/>
                  <w:marRight w:val="0"/>
                  <w:marTop w:val="0"/>
                  <w:marBottom w:val="0"/>
                  <w:divBdr>
                    <w:top w:val="none" w:sz="0" w:space="0" w:color="auto"/>
                    <w:left w:val="none" w:sz="0" w:space="0" w:color="auto"/>
                    <w:bottom w:val="none" w:sz="0" w:space="0" w:color="auto"/>
                    <w:right w:val="none" w:sz="0" w:space="0" w:color="auto"/>
                  </w:divBdr>
                </w:div>
                <w:div w:id="448821329">
                  <w:marLeft w:val="0"/>
                  <w:marRight w:val="0"/>
                  <w:marTop w:val="0"/>
                  <w:marBottom w:val="0"/>
                  <w:divBdr>
                    <w:top w:val="none" w:sz="0" w:space="0" w:color="auto"/>
                    <w:left w:val="none" w:sz="0" w:space="0" w:color="auto"/>
                    <w:bottom w:val="none" w:sz="0" w:space="0" w:color="auto"/>
                    <w:right w:val="none" w:sz="0" w:space="0" w:color="auto"/>
                  </w:divBdr>
                </w:div>
                <w:div w:id="2132237204">
                  <w:marLeft w:val="0"/>
                  <w:marRight w:val="0"/>
                  <w:marTop w:val="0"/>
                  <w:marBottom w:val="0"/>
                  <w:divBdr>
                    <w:top w:val="none" w:sz="0" w:space="0" w:color="auto"/>
                    <w:left w:val="none" w:sz="0" w:space="0" w:color="auto"/>
                    <w:bottom w:val="none" w:sz="0" w:space="0" w:color="auto"/>
                    <w:right w:val="none" w:sz="0" w:space="0" w:color="auto"/>
                  </w:divBdr>
                </w:div>
                <w:div w:id="1047409015">
                  <w:marLeft w:val="0"/>
                  <w:marRight w:val="0"/>
                  <w:marTop w:val="0"/>
                  <w:marBottom w:val="0"/>
                  <w:divBdr>
                    <w:top w:val="none" w:sz="0" w:space="0" w:color="auto"/>
                    <w:left w:val="none" w:sz="0" w:space="0" w:color="auto"/>
                    <w:bottom w:val="none" w:sz="0" w:space="0" w:color="auto"/>
                    <w:right w:val="none" w:sz="0" w:space="0" w:color="auto"/>
                  </w:divBdr>
                </w:div>
                <w:div w:id="993530020">
                  <w:marLeft w:val="0"/>
                  <w:marRight w:val="0"/>
                  <w:marTop w:val="0"/>
                  <w:marBottom w:val="0"/>
                  <w:divBdr>
                    <w:top w:val="none" w:sz="0" w:space="0" w:color="auto"/>
                    <w:left w:val="none" w:sz="0" w:space="0" w:color="auto"/>
                    <w:bottom w:val="none" w:sz="0" w:space="0" w:color="auto"/>
                    <w:right w:val="none" w:sz="0" w:space="0" w:color="auto"/>
                  </w:divBdr>
                </w:div>
                <w:div w:id="1741903915">
                  <w:marLeft w:val="0"/>
                  <w:marRight w:val="0"/>
                  <w:marTop w:val="0"/>
                  <w:marBottom w:val="0"/>
                  <w:divBdr>
                    <w:top w:val="none" w:sz="0" w:space="0" w:color="auto"/>
                    <w:left w:val="none" w:sz="0" w:space="0" w:color="auto"/>
                    <w:bottom w:val="none" w:sz="0" w:space="0" w:color="auto"/>
                    <w:right w:val="none" w:sz="0" w:space="0" w:color="auto"/>
                  </w:divBdr>
                </w:div>
                <w:div w:id="161511722">
                  <w:marLeft w:val="0"/>
                  <w:marRight w:val="0"/>
                  <w:marTop w:val="0"/>
                  <w:marBottom w:val="0"/>
                  <w:divBdr>
                    <w:top w:val="none" w:sz="0" w:space="0" w:color="auto"/>
                    <w:left w:val="none" w:sz="0" w:space="0" w:color="auto"/>
                    <w:bottom w:val="none" w:sz="0" w:space="0" w:color="auto"/>
                    <w:right w:val="none" w:sz="0" w:space="0" w:color="auto"/>
                  </w:divBdr>
                </w:div>
                <w:div w:id="751391527">
                  <w:marLeft w:val="0"/>
                  <w:marRight w:val="0"/>
                  <w:marTop w:val="0"/>
                  <w:marBottom w:val="0"/>
                  <w:divBdr>
                    <w:top w:val="none" w:sz="0" w:space="0" w:color="auto"/>
                    <w:left w:val="none" w:sz="0" w:space="0" w:color="auto"/>
                    <w:bottom w:val="none" w:sz="0" w:space="0" w:color="auto"/>
                    <w:right w:val="none" w:sz="0" w:space="0" w:color="auto"/>
                  </w:divBdr>
                </w:div>
                <w:div w:id="1351224950">
                  <w:marLeft w:val="0"/>
                  <w:marRight w:val="0"/>
                  <w:marTop w:val="0"/>
                  <w:marBottom w:val="0"/>
                  <w:divBdr>
                    <w:top w:val="none" w:sz="0" w:space="0" w:color="auto"/>
                    <w:left w:val="none" w:sz="0" w:space="0" w:color="auto"/>
                    <w:bottom w:val="none" w:sz="0" w:space="0" w:color="auto"/>
                    <w:right w:val="none" w:sz="0" w:space="0" w:color="auto"/>
                  </w:divBdr>
                </w:div>
                <w:div w:id="1401755176">
                  <w:marLeft w:val="0"/>
                  <w:marRight w:val="0"/>
                  <w:marTop w:val="0"/>
                  <w:marBottom w:val="0"/>
                  <w:divBdr>
                    <w:top w:val="none" w:sz="0" w:space="0" w:color="auto"/>
                    <w:left w:val="none" w:sz="0" w:space="0" w:color="auto"/>
                    <w:bottom w:val="none" w:sz="0" w:space="0" w:color="auto"/>
                    <w:right w:val="none" w:sz="0" w:space="0" w:color="auto"/>
                  </w:divBdr>
                </w:div>
                <w:div w:id="440228030">
                  <w:marLeft w:val="0"/>
                  <w:marRight w:val="0"/>
                  <w:marTop w:val="0"/>
                  <w:marBottom w:val="0"/>
                  <w:divBdr>
                    <w:top w:val="none" w:sz="0" w:space="0" w:color="auto"/>
                    <w:left w:val="none" w:sz="0" w:space="0" w:color="auto"/>
                    <w:bottom w:val="none" w:sz="0" w:space="0" w:color="auto"/>
                    <w:right w:val="none" w:sz="0" w:space="0" w:color="auto"/>
                  </w:divBdr>
                </w:div>
                <w:div w:id="1367484882">
                  <w:marLeft w:val="0"/>
                  <w:marRight w:val="0"/>
                  <w:marTop w:val="0"/>
                  <w:marBottom w:val="0"/>
                  <w:divBdr>
                    <w:top w:val="none" w:sz="0" w:space="0" w:color="auto"/>
                    <w:left w:val="none" w:sz="0" w:space="0" w:color="auto"/>
                    <w:bottom w:val="none" w:sz="0" w:space="0" w:color="auto"/>
                    <w:right w:val="none" w:sz="0" w:space="0" w:color="auto"/>
                  </w:divBdr>
                </w:div>
                <w:div w:id="296111294">
                  <w:marLeft w:val="0"/>
                  <w:marRight w:val="0"/>
                  <w:marTop w:val="0"/>
                  <w:marBottom w:val="0"/>
                  <w:divBdr>
                    <w:top w:val="none" w:sz="0" w:space="0" w:color="auto"/>
                    <w:left w:val="none" w:sz="0" w:space="0" w:color="auto"/>
                    <w:bottom w:val="none" w:sz="0" w:space="0" w:color="auto"/>
                    <w:right w:val="none" w:sz="0" w:space="0" w:color="auto"/>
                  </w:divBdr>
                </w:div>
                <w:div w:id="407264592">
                  <w:marLeft w:val="0"/>
                  <w:marRight w:val="0"/>
                  <w:marTop w:val="0"/>
                  <w:marBottom w:val="0"/>
                  <w:divBdr>
                    <w:top w:val="none" w:sz="0" w:space="0" w:color="auto"/>
                    <w:left w:val="none" w:sz="0" w:space="0" w:color="auto"/>
                    <w:bottom w:val="none" w:sz="0" w:space="0" w:color="auto"/>
                    <w:right w:val="none" w:sz="0" w:space="0" w:color="auto"/>
                  </w:divBdr>
                </w:div>
                <w:div w:id="1061950237">
                  <w:marLeft w:val="0"/>
                  <w:marRight w:val="0"/>
                  <w:marTop w:val="0"/>
                  <w:marBottom w:val="0"/>
                  <w:divBdr>
                    <w:top w:val="none" w:sz="0" w:space="0" w:color="auto"/>
                    <w:left w:val="none" w:sz="0" w:space="0" w:color="auto"/>
                    <w:bottom w:val="none" w:sz="0" w:space="0" w:color="auto"/>
                    <w:right w:val="none" w:sz="0" w:space="0" w:color="auto"/>
                  </w:divBdr>
                </w:div>
                <w:div w:id="1202982924">
                  <w:marLeft w:val="0"/>
                  <w:marRight w:val="0"/>
                  <w:marTop w:val="0"/>
                  <w:marBottom w:val="0"/>
                  <w:divBdr>
                    <w:top w:val="none" w:sz="0" w:space="0" w:color="auto"/>
                    <w:left w:val="none" w:sz="0" w:space="0" w:color="auto"/>
                    <w:bottom w:val="none" w:sz="0" w:space="0" w:color="auto"/>
                    <w:right w:val="none" w:sz="0" w:space="0" w:color="auto"/>
                  </w:divBdr>
                </w:div>
                <w:div w:id="27948727">
                  <w:marLeft w:val="0"/>
                  <w:marRight w:val="0"/>
                  <w:marTop w:val="0"/>
                  <w:marBottom w:val="0"/>
                  <w:divBdr>
                    <w:top w:val="none" w:sz="0" w:space="0" w:color="auto"/>
                    <w:left w:val="none" w:sz="0" w:space="0" w:color="auto"/>
                    <w:bottom w:val="none" w:sz="0" w:space="0" w:color="auto"/>
                    <w:right w:val="none" w:sz="0" w:space="0" w:color="auto"/>
                  </w:divBdr>
                </w:div>
              </w:divsChild>
            </w:div>
            <w:div w:id="1522936258">
              <w:marLeft w:val="0"/>
              <w:marRight w:val="0"/>
              <w:marTop w:val="0"/>
              <w:marBottom w:val="0"/>
              <w:divBdr>
                <w:top w:val="none" w:sz="0" w:space="0" w:color="auto"/>
                <w:left w:val="none" w:sz="0" w:space="0" w:color="auto"/>
                <w:bottom w:val="none" w:sz="0" w:space="0" w:color="auto"/>
                <w:right w:val="none" w:sz="0" w:space="0" w:color="auto"/>
              </w:divBdr>
              <w:divsChild>
                <w:div w:id="2011713345">
                  <w:marLeft w:val="0"/>
                  <w:marRight w:val="0"/>
                  <w:marTop w:val="0"/>
                  <w:marBottom w:val="0"/>
                  <w:divBdr>
                    <w:top w:val="none" w:sz="0" w:space="0" w:color="auto"/>
                    <w:left w:val="none" w:sz="0" w:space="0" w:color="auto"/>
                    <w:bottom w:val="none" w:sz="0" w:space="0" w:color="auto"/>
                    <w:right w:val="none" w:sz="0" w:space="0" w:color="auto"/>
                  </w:divBdr>
                </w:div>
                <w:div w:id="909072443">
                  <w:marLeft w:val="0"/>
                  <w:marRight w:val="0"/>
                  <w:marTop w:val="0"/>
                  <w:marBottom w:val="0"/>
                  <w:divBdr>
                    <w:top w:val="none" w:sz="0" w:space="0" w:color="auto"/>
                    <w:left w:val="none" w:sz="0" w:space="0" w:color="auto"/>
                    <w:bottom w:val="none" w:sz="0" w:space="0" w:color="auto"/>
                    <w:right w:val="none" w:sz="0" w:space="0" w:color="auto"/>
                  </w:divBdr>
                </w:div>
                <w:div w:id="1251354653">
                  <w:marLeft w:val="0"/>
                  <w:marRight w:val="0"/>
                  <w:marTop w:val="0"/>
                  <w:marBottom w:val="0"/>
                  <w:divBdr>
                    <w:top w:val="none" w:sz="0" w:space="0" w:color="auto"/>
                    <w:left w:val="none" w:sz="0" w:space="0" w:color="auto"/>
                    <w:bottom w:val="none" w:sz="0" w:space="0" w:color="auto"/>
                    <w:right w:val="none" w:sz="0" w:space="0" w:color="auto"/>
                  </w:divBdr>
                </w:div>
                <w:div w:id="474219065">
                  <w:marLeft w:val="0"/>
                  <w:marRight w:val="0"/>
                  <w:marTop w:val="0"/>
                  <w:marBottom w:val="0"/>
                  <w:divBdr>
                    <w:top w:val="none" w:sz="0" w:space="0" w:color="auto"/>
                    <w:left w:val="none" w:sz="0" w:space="0" w:color="auto"/>
                    <w:bottom w:val="none" w:sz="0" w:space="0" w:color="auto"/>
                    <w:right w:val="none" w:sz="0" w:space="0" w:color="auto"/>
                  </w:divBdr>
                </w:div>
                <w:div w:id="1199243932">
                  <w:marLeft w:val="0"/>
                  <w:marRight w:val="0"/>
                  <w:marTop w:val="0"/>
                  <w:marBottom w:val="0"/>
                  <w:divBdr>
                    <w:top w:val="none" w:sz="0" w:space="0" w:color="auto"/>
                    <w:left w:val="none" w:sz="0" w:space="0" w:color="auto"/>
                    <w:bottom w:val="none" w:sz="0" w:space="0" w:color="auto"/>
                    <w:right w:val="none" w:sz="0" w:space="0" w:color="auto"/>
                  </w:divBdr>
                </w:div>
                <w:div w:id="1455977404">
                  <w:marLeft w:val="0"/>
                  <w:marRight w:val="0"/>
                  <w:marTop w:val="0"/>
                  <w:marBottom w:val="0"/>
                  <w:divBdr>
                    <w:top w:val="none" w:sz="0" w:space="0" w:color="auto"/>
                    <w:left w:val="none" w:sz="0" w:space="0" w:color="auto"/>
                    <w:bottom w:val="none" w:sz="0" w:space="0" w:color="auto"/>
                    <w:right w:val="none" w:sz="0" w:space="0" w:color="auto"/>
                  </w:divBdr>
                </w:div>
                <w:div w:id="1787236671">
                  <w:marLeft w:val="0"/>
                  <w:marRight w:val="0"/>
                  <w:marTop w:val="0"/>
                  <w:marBottom w:val="0"/>
                  <w:divBdr>
                    <w:top w:val="none" w:sz="0" w:space="0" w:color="auto"/>
                    <w:left w:val="none" w:sz="0" w:space="0" w:color="auto"/>
                    <w:bottom w:val="none" w:sz="0" w:space="0" w:color="auto"/>
                    <w:right w:val="none" w:sz="0" w:space="0" w:color="auto"/>
                  </w:divBdr>
                </w:div>
                <w:div w:id="1208683958">
                  <w:marLeft w:val="0"/>
                  <w:marRight w:val="0"/>
                  <w:marTop w:val="0"/>
                  <w:marBottom w:val="0"/>
                  <w:divBdr>
                    <w:top w:val="none" w:sz="0" w:space="0" w:color="auto"/>
                    <w:left w:val="none" w:sz="0" w:space="0" w:color="auto"/>
                    <w:bottom w:val="none" w:sz="0" w:space="0" w:color="auto"/>
                    <w:right w:val="none" w:sz="0" w:space="0" w:color="auto"/>
                  </w:divBdr>
                </w:div>
                <w:div w:id="21592104">
                  <w:marLeft w:val="0"/>
                  <w:marRight w:val="0"/>
                  <w:marTop w:val="0"/>
                  <w:marBottom w:val="0"/>
                  <w:divBdr>
                    <w:top w:val="none" w:sz="0" w:space="0" w:color="auto"/>
                    <w:left w:val="none" w:sz="0" w:space="0" w:color="auto"/>
                    <w:bottom w:val="none" w:sz="0" w:space="0" w:color="auto"/>
                    <w:right w:val="none" w:sz="0" w:space="0" w:color="auto"/>
                  </w:divBdr>
                </w:div>
                <w:div w:id="2063626886">
                  <w:marLeft w:val="0"/>
                  <w:marRight w:val="0"/>
                  <w:marTop w:val="0"/>
                  <w:marBottom w:val="0"/>
                  <w:divBdr>
                    <w:top w:val="none" w:sz="0" w:space="0" w:color="auto"/>
                    <w:left w:val="none" w:sz="0" w:space="0" w:color="auto"/>
                    <w:bottom w:val="none" w:sz="0" w:space="0" w:color="auto"/>
                    <w:right w:val="none" w:sz="0" w:space="0" w:color="auto"/>
                  </w:divBdr>
                </w:div>
                <w:div w:id="1365835992">
                  <w:marLeft w:val="0"/>
                  <w:marRight w:val="0"/>
                  <w:marTop w:val="0"/>
                  <w:marBottom w:val="0"/>
                  <w:divBdr>
                    <w:top w:val="none" w:sz="0" w:space="0" w:color="auto"/>
                    <w:left w:val="none" w:sz="0" w:space="0" w:color="auto"/>
                    <w:bottom w:val="none" w:sz="0" w:space="0" w:color="auto"/>
                    <w:right w:val="none" w:sz="0" w:space="0" w:color="auto"/>
                  </w:divBdr>
                </w:div>
                <w:div w:id="1077240550">
                  <w:marLeft w:val="0"/>
                  <w:marRight w:val="0"/>
                  <w:marTop w:val="0"/>
                  <w:marBottom w:val="0"/>
                  <w:divBdr>
                    <w:top w:val="none" w:sz="0" w:space="0" w:color="auto"/>
                    <w:left w:val="none" w:sz="0" w:space="0" w:color="auto"/>
                    <w:bottom w:val="none" w:sz="0" w:space="0" w:color="auto"/>
                    <w:right w:val="none" w:sz="0" w:space="0" w:color="auto"/>
                  </w:divBdr>
                </w:div>
                <w:div w:id="1116674043">
                  <w:marLeft w:val="0"/>
                  <w:marRight w:val="0"/>
                  <w:marTop w:val="0"/>
                  <w:marBottom w:val="0"/>
                  <w:divBdr>
                    <w:top w:val="none" w:sz="0" w:space="0" w:color="auto"/>
                    <w:left w:val="none" w:sz="0" w:space="0" w:color="auto"/>
                    <w:bottom w:val="none" w:sz="0" w:space="0" w:color="auto"/>
                    <w:right w:val="none" w:sz="0" w:space="0" w:color="auto"/>
                  </w:divBdr>
                </w:div>
                <w:div w:id="1092893801">
                  <w:marLeft w:val="0"/>
                  <w:marRight w:val="0"/>
                  <w:marTop w:val="0"/>
                  <w:marBottom w:val="0"/>
                  <w:divBdr>
                    <w:top w:val="none" w:sz="0" w:space="0" w:color="auto"/>
                    <w:left w:val="none" w:sz="0" w:space="0" w:color="auto"/>
                    <w:bottom w:val="none" w:sz="0" w:space="0" w:color="auto"/>
                    <w:right w:val="none" w:sz="0" w:space="0" w:color="auto"/>
                  </w:divBdr>
                </w:div>
                <w:div w:id="1168596575">
                  <w:marLeft w:val="0"/>
                  <w:marRight w:val="0"/>
                  <w:marTop w:val="0"/>
                  <w:marBottom w:val="0"/>
                  <w:divBdr>
                    <w:top w:val="none" w:sz="0" w:space="0" w:color="auto"/>
                    <w:left w:val="none" w:sz="0" w:space="0" w:color="auto"/>
                    <w:bottom w:val="none" w:sz="0" w:space="0" w:color="auto"/>
                    <w:right w:val="none" w:sz="0" w:space="0" w:color="auto"/>
                  </w:divBdr>
                </w:div>
                <w:div w:id="861819706">
                  <w:marLeft w:val="0"/>
                  <w:marRight w:val="0"/>
                  <w:marTop w:val="0"/>
                  <w:marBottom w:val="0"/>
                  <w:divBdr>
                    <w:top w:val="none" w:sz="0" w:space="0" w:color="auto"/>
                    <w:left w:val="none" w:sz="0" w:space="0" w:color="auto"/>
                    <w:bottom w:val="none" w:sz="0" w:space="0" w:color="auto"/>
                    <w:right w:val="none" w:sz="0" w:space="0" w:color="auto"/>
                  </w:divBdr>
                </w:div>
                <w:div w:id="302199166">
                  <w:marLeft w:val="0"/>
                  <w:marRight w:val="0"/>
                  <w:marTop w:val="0"/>
                  <w:marBottom w:val="0"/>
                  <w:divBdr>
                    <w:top w:val="none" w:sz="0" w:space="0" w:color="auto"/>
                    <w:left w:val="none" w:sz="0" w:space="0" w:color="auto"/>
                    <w:bottom w:val="none" w:sz="0" w:space="0" w:color="auto"/>
                    <w:right w:val="none" w:sz="0" w:space="0" w:color="auto"/>
                  </w:divBdr>
                </w:div>
              </w:divsChild>
            </w:div>
            <w:div w:id="542643269">
              <w:marLeft w:val="0"/>
              <w:marRight w:val="0"/>
              <w:marTop w:val="0"/>
              <w:marBottom w:val="0"/>
              <w:divBdr>
                <w:top w:val="none" w:sz="0" w:space="0" w:color="auto"/>
                <w:left w:val="none" w:sz="0" w:space="0" w:color="auto"/>
                <w:bottom w:val="none" w:sz="0" w:space="0" w:color="auto"/>
                <w:right w:val="none" w:sz="0" w:space="0" w:color="auto"/>
              </w:divBdr>
              <w:divsChild>
                <w:div w:id="223878745">
                  <w:marLeft w:val="0"/>
                  <w:marRight w:val="0"/>
                  <w:marTop w:val="0"/>
                  <w:marBottom w:val="0"/>
                  <w:divBdr>
                    <w:top w:val="none" w:sz="0" w:space="0" w:color="auto"/>
                    <w:left w:val="none" w:sz="0" w:space="0" w:color="auto"/>
                    <w:bottom w:val="none" w:sz="0" w:space="0" w:color="auto"/>
                    <w:right w:val="none" w:sz="0" w:space="0" w:color="auto"/>
                  </w:divBdr>
                </w:div>
                <w:div w:id="1268393237">
                  <w:marLeft w:val="0"/>
                  <w:marRight w:val="0"/>
                  <w:marTop w:val="0"/>
                  <w:marBottom w:val="0"/>
                  <w:divBdr>
                    <w:top w:val="none" w:sz="0" w:space="0" w:color="auto"/>
                    <w:left w:val="none" w:sz="0" w:space="0" w:color="auto"/>
                    <w:bottom w:val="none" w:sz="0" w:space="0" w:color="auto"/>
                    <w:right w:val="none" w:sz="0" w:space="0" w:color="auto"/>
                  </w:divBdr>
                </w:div>
                <w:div w:id="1597205092">
                  <w:marLeft w:val="0"/>
                  <w:marRight w:val="0"/>
                  <w:marTop w:val="0"/>
                  <w:marBottom w:val="0"/>
                  <w:divBdr>
                    <w:top w:val="none" w:sz="0" w:space="0" w:color="auto"/>
                    <w:left w:val="none" w:sz="0" w:space="0" w:color="auto"/>
                    <w:bottom w:val="none" w:sz="0" w:space="0" w:color="auto"/>
                    <w:right w:val="none" w:sz="0" w:space="0" w:color="auto"/>
                  </w:divBdr>
                </w:div>
                <w:div w:id="892353827">
                  <w:marLeft w:val="0"/>
                  <w:marRight w:val="0"/>
                  <w:marTop w:val="0"/>
                  <w:marBottom w:val="0"/>
                  <w:divBdr>
                    <w:top w:val="none" w:sz="0" w:space="0" w:color="auto"/>
                    <w:left w:val="none" w:sz="0" w:space="0" w:color="auto"/>
                    <w:bottom w:val="none" w:sz="0" w:space="0" w:color="auto"/>
                    <w:right w:val="none" w:sz="0" w:space="0" w:color="auto"/>
                  </w:divBdr>
                </w:div>
                <w:div w:id="678238788">
                  <w:marLeft w:val="0"/>
                  <w:marRight w:val="0"/>
                  <w:marTop w:val="0"/>
                  <w:marBottom w:val="0"/>
                  <w:divBdr>
                    <w:top w:val="none" w:sz="0" w:space="0" w:color="auto"/>
                    <w:left w:val="none" w:sz="0" w:space="0" w:color="auto"/>
                    <w:bottom w:val="none" w:sz="0" w:space="0" w:color="auto"/>
                    <w:right w:val="none" w:sz="0" w:space="0" w:color="auto"/>
                  </w:divBdr>
                </w:div>
                <w:div w:id="1281910663">
                  <w:marLeft w:val="0"/>
                  <w:marRight w:val="0"/>
                  <w:marTop w:val="0"/>
                  <w:marBottom w:val="0"/>
                  <w:divBdr>
                    <w:top w:val="none" w:sz="0" w:space="0" w:color="auto"/>
                    <w:left w:val="none" w:sz="0" w:space="0" w:color="auto"/>
                    <w:bottom w:val="none" w:sz="0" w:space="0" w:color="auto"/>
                    <w:right w:val="none" w:sz="0" w:space="0" w:color="auto"/>
                  </w:divBdr>
                </w:div>
                <w:div w:id="255748032">
                  <w:marLeft w:val="0"/>
                  <w:marRight w:val="0"/>
                  <w:marTop w:val="0"/>
                  <w:marBottom w:val="0"/>
                  <w:divBdr>
                    <w:top w:val="none" w:sz="0" w:space="0" w:color="auto"/>
                    <w:left w:val="none" w:sz="0" w:space="0" w:color="auto"/>
                    <w:bottom w:val="none" w:sz="0" w:space="0" w:color="auto"/>
                    <w:right w:val="none" w:sz="0" w:space="0" w:color="auto"/>
                  </w:divBdr>
                </w:div>
                <w:div w:id="1018198335">
                  <w:marLeft w:val="0"/>
                  <w:marRight w:val="0"/>
                  <w:marTop w:val="0"/>
                  <w:marBottom w:val="0"/>
                  <w:divBdr>
                    <w:top w:val="none" w:sz="0" w:space="0" w:color="auto"/>
                    <w:left w:val="none" w:sz="0" w:space="0" w:color="auto"/>
                    <w:bottom w:val="none" w:sz="0" w:space="0" w:color="auto"/>
                    <w:right w:val="none" w:sz="0" w:space="0" w:color="auto"/>
                  </w:divBdr>
                </w:div>
                <w:div w:id="1655529960">
                  <w:marLeft w:val="0"/>
                  <w:marRight w:val="0"/>
                  <w:marTop w:val="0"/>
                  <w:marBottom w:val="0"/>
                  <w:divBdr>
                    <w:top w:val="none" w:sz="0" w:space="0" w:color="auto"/>
                    <w:left w:val="none" w:sz="0" w:space="0" w:color="auto"/>
                    <w:bottom w:val="none" w:sz="0" w:space="0" w:color="auto"/>
                    <w:right w:val="none" w:sz="0" w:space="0" w:color="auto"/>
                  </w:divBdr>
                </w:div>
                <w:div w:id="236090167">
                  <w:marLeft w:val="0"/>
                  <w:marRight w:val="0"/>
                  <w:marTop w:val="0"/>
                  <w:marBottom w:val="0"/>
                  <w:divBdr>
                    <w:top w:val="none" w:sz="0" w:space="0" w:color="auto"/>
                    <w:left w:val="none" w:sz="0" w:space="0" w:color="auto"/>
                    <w:bottom w:val="none" w:sz="0" w:space="0" w:color="auto"/>
                    <w:right w:val="none" w:sz="0" w:space="0" w:color="auto"/>
                  </w:divBdr>
                </w:div>
                <w:div w:id="1264414600">
                  <w:marLeft w:val="0"/>
                  <w:marRight w:val="0"/>
                  <w:marTop w:val="0"/>
                  <w:marBottom w:val="0"/>
                  <w:divBdr>
                    <w:top w:val="none" w:sz="0" w:space="0" w:color="auto"/>
                    <w:left w:val="none" w:sz="0" w:space="0" w:color="auto"/>
                    <w:bottom w:val="none" w:sz="0" w:space="0" w:color="auto"/>
                    <w:right w:val="none" w:sz="0" w:space="0" w:color="auto"/>
                  </w:divBdr>
                </w:div>
                <w:div w:id="372122690">
                  <w:marLeft w:val="0"/>
                  <w:marRight w:val="0"/>
                  <w:marTop w:val="0"/>
                  <w:marBottom w:val="0"/>
                  <w:divBdr>
                    <w:top w:val="none" w:sz="0" w:space="0" w:color="auto"/>
                    <w:left w:val="none" w:sz="0" w:space="0" w:color="auto"/>
                    <w:bottom w:val="none" w:sz="0" w:space="0" w:color="auto"/>
                    <w:right w:val="none" w:sz="0" w:space="0" w:color="auto"/>
                  </w:divBdr>
                </w:div>
                <w:div w:id="1411855081">
                  <w:marLeft w:val="0"/>
                  <w:marRight w:val="0"/>
                  <w:marTop w:val="0"/>
                  <w:marBottom w:val="0"/>
                  <w:divBdr>
                    <w:top w:val="none" w:sz="0" w:space="0" w:color="auto"/>
                    <w:left w:val="none" w:sz="0" w:space="0" w:color="auto"/>
                    <w:bottom w:val="none" w:sz="0" w:space="0" w:color="auto"/>
                    <w:right w:val="none" w:sz="0" w:space="0" w:color="auto"/>
                  </w:divBdr>
                </w:div>
              </w:divsChild>
            </w:div>
            <w:div w:id="730495945">
              <w:marLeft w:val="0"/>
              <w:marRight w:val="0"/>
              <w:marTop w:val="0"/>
              <w:marBottom w:val="0"/>
              <w:divBdr>
                <w:top w:val="none" w:sz="0" w:space="0" w:color="auto"/>
                <w:left w:val="none" w:sz="0" w:space="0" w:color="auto"/>
                <w:bottom w:val="none" w:sz="0" w:space="0" w:color="auto"/>
                <w:right w:val="none" w:sz="0" w:space="0" w:color="auto"/>
              </w:divBdr>
              <w:divsChild>
                <w:div w:id="1751922191">
                  <w:marLeft w:val="0"/>
                  <w:marRight w:val="0"/>
                  <w:marTop w:val="0"/>
                  <w:marBottom w:val="0"/>
                  <w:divBdr>
                    <w:top w:val="none" w:sz="0" w:space="0" w:color="auto"/>
                    <w:left w:val="none" w:sz="0" w:space="0" w:color="auto"/>
                    <w:bottom w:val="none" w:sz="0" w:space="0" w:color="auto"/>
                    <w:right w:val="none" w:sz="0" w:space="0" w:color="auto"/>
                  </w:divBdr>
                </w:div>
                <w:div w:id="882904109">
                  <w:marLeft w:val="0"/>
                  <w:marRight w:val="0"/>
                  <w:marTop w:val="0"/>
                  <w:marBottom w:val="0"/>
                  <w:divBdr>
                    <w:top w:val="none" w:sz="0" w:space="0" w:color="auto"/>
                    <w:left w:val="none" w:sz="0" w:space="0" w:color="auto"/>
                    <w:bottom w:val="none" w:sz="0" w:space="0" w:color="auto"/>
                    <w:right w:val="none" w:sz="0" w:space="0" w:color="auto"/>
                  </w:divBdr>
                </w:div>
                <w:div w:id="867260074">
                  <w:marLeft w:val="0"/>
                  <w:marRight w:val="0"/>
                  <w:marTop w:val="0"/>
                  <w:marBottom w:val="0"/>
                  <w:divBdr>
                    <w:top w:val="none" w:sz="0" w:space="0" w:color="auto"/>
                    <w:left w:val="none" w:sz="0" w:space="0" w:color="auto"/>
                    <w:bottom w:val="none" w:sz="0" w:space="0" w:color="auto"/>
                    <w:right w:val="none" w:sz="0" w:space="0" w:color="auto"/>
                  </w:divBdr>
                </w:div>
                <w:div w:id="1209344624">
                  <w:marLeft w:val="0"/>
                  <w:marRight w:val="0"/>
                  <w:marTop w:val="0"/>
                  <w:marBottom w:val="0"/>
                  <w:divBdr>
                    <w:top w:val="none" w:sz="0" w:space="0" w:color="auto"/>
                    <w:left w:val="none" w:sz="0" w:space="0" w:color="auto"/>
                    <w:bottom w:val="none" w:sz="0" w:space="0" w:color="auto"/>
                    <w:right w:val="none" w:sz="0" w:space="0" w:color="auto"/>
                  </w:divBdr>
                </w:div>
                <w:div w:id="1389301239">
                  <w:marLeft w:val="0"/>
                  <w:marRight w:val="0"/>
                  <w:marTop w:val="0"/>
                  <w:marBottom w:val="0"/>
                  <w:divBdr>
                    <w:top w:val="none" w:sz="0" w:space="0" w:color="auto"/>
                    <w:left w:val="none" w:sz="0" w:space="0" w:color="auto"/>
                    <w:bottom w:val="none" w:sz="0" w:space="0" w:color="auto"/>
                    <w:right w:val="none" w:sz="0" w:space="0" w:color="auto"/>
                  </w:divBdr>
                </w:div>
                <w:div w:id="769472796">
                  <w:marLeft w:val="0"/>
                  <w:marRight w:val="0"/>
                  <w:marTop w:val="0"/>
                  <w:marBottom w:val="0"/>
                  <w:divBdr>
                    <w:top w:val="none" w:sz="0" w:space="0" w:color="auto"/>
                    <w:left w:val="none" w:sz="0" w:space="0" w:color="auto"/>
                    <w:bottom w:val="none" w:sz="0" w:space="0" w:color="auto"/>
                    <w:right w:val="none" w:sz="0" w:space="0" w:color="auto"/>
                  </w:divBdr>
                </w:div>
                <w:div w:id="1905674615">
                  <w:marLeft w:val="0"/>
                  <w:marRight w:val="0"/>
                  <w:marTop w:val="0"/>
                  <w:marBottom w:val="0"/>
                  <w:divBdr>
                    <w:top w:val="none" w:sz="0" w:space="0" w:color="auto"/>
                    <w:left w:val="none" w:sz="0" w:space="0" w:color="auto"/>
                    <w:bottom w:val="none" w:sz="0" w:space="0" w:color="auto"/>
                    <w:right w:val="none" w:sz="0" w:space="0" w:color="auto"/>
                  </w:divBdr>
                </w:div>
                <w:div w:id="594436428">
                  <w:marLeft w:val="0"/>
                  <w:marRight w:val="0"/>
                  <w:marTop w:val="0"/>
                  <w:marBottom w:val="0"/>
                  <w:divBdr>
                    <w:top w:val="none" w:sz="0" w:space="0" w:color="auto"/>
                    <w:left w:val="none" w:sz="0" w:space="0" w:color="auto"/>
                    <w:bottom w:val="none" w:sz="0" w:space="0" w:color="auto"/>
                    <w:right w:val="none" w:sz="0" w:space="0" w:color="auto"/>
                  </w:divBdr>
                </w:div>
                <w:div w:id="1599291214">
                  <w:marLeft w:val="0"/>
                  <w:marRight w:val="0"/>
                  <w:marTop w:val="0"/>
                  <w:marBottom w:val="0"/>
                  <w:divBdr>
                    <w:top w:val="none" w:sz="0" w:space="0" w:color="auto"/>
                    <w:left w:val="none" w:sz="0" w:space="0" w:color="auto"/>
                    <w:bottom w:val="none" w:sz="0" w:space="0" w:color="auto"/>
                    <w:right w:val="none" w:sz="0" w:space="0" w:color="auto"/>
                  </w:divBdr>
                </w:div>
                <w:div w:id="1058939023">
                  <w:marLeft w:val="0"/>
                  <w:marRight w:val="0"/>
                  <w:marTop w:val="0"/>
                  <w:marBottom w:val="0"/>
                  <w:divBdr>
                    <w:top w:val="none" w:sz="0" w:space="0" w:color="auto"/>
                    <w:left w:val="none" w:sz="0" w:space="0" w:color="auto"/>
                    <w:bottom w:val="none" w:sz="0" w:space="0" w:color="auto"/>
                    <w:right w:val="none" w:sz="0" w:space="0" w:color="auto"/>
                  </w:divBdr>
                </w:div>
                <w:div w:id="132987455">
                  <w:marLeft w:val="0"/>
                  <w:marRight w:val="0"/>
                  <w:marTop w:val="0"/>
                  <w:marBottom w:val="0"/>
                  <w:divBdr>
                    <w:top w:val="none" w:sz="0" w:space="0" w:color="auto"/>
                    <w:left w:val="none" w:sz="0" w:space="0" w:color="auto"/>
                    <w:bottom w:val="none" w:sz="0" w:space="0" w:color="auto"/>
                    <w:right w:val="none" w:sz="0" w:space="0" w:color="auto"/>
                  </w:divBdr>
                </w:div>
                <w:div w:id="665598000">
                  <w:marLeft w:val="0"/>
                  <w:marRight w:val="0"/>
                  <w:marTop w:val="0"/>
                  <w:marBottom w:val="0"/>
                  <w:divBdr>
                    <w:top w:val="none" w:sz="0" w:space="0" w:color="auto"/>
                    <w:left w:val="none" w:sz="0" w:space="0" w:color="auto"/>
                    <w:bottom w:val="none" w:sz="0" w:space="0" w:color="auto"/>
                    <w:right w:val="none" w:sz="0" w:space="0" w:color="auto"/>
                  </w:divBdr>
                </w:div>
                <w:div w:id="1503206842">
                  <w:marLeft w:val="0"/>
                  <w:marRight w:val="0"/>
                  <w:marTop w:val="0"/>
                  <w:marBottom w:val="0"/>
                  <w:divBdr>
                    <w:top w:val="none" w:sz="0" w:space="0" w:color="auto"/>
                    <w:left w:val="none" w:sz="0" w:space="0" w:color="auto"/>
                    <w:bottom w:val="none" w:sz="0" w:space="0" w:color="auto"/>
                    <w:right w:val="none" w:sz="0" w:space="0" w:color="auto"/>
                  </w:divBdr>
                </w:div>
                <w:div w:id="238826939">
                  <w:marLeft w:val="0"/>
                  <w:marRight w:val="0"/>
                  <w:marTop w:val="0"/>
                  <w:marBottom w:val="0"/>
                  <w:divBdr>
                    <w:top w:val="none" w:sz="0" w:space="0" w:color="auto"/>
                    <w:left w:val="none" w:sz="0" w:space="0" w:color="auto"/>
                    <w:bottom w:val="none" w:sz="0" w:space="0" w:color="auto"/>
                    <w:right w:val="none" w:sz="0" w:space="0" w:color="auto"/>
                  </w:divBdr>
                </w:div>
                <w:div w:id="484201779">
                  <w:marLeft w:val="0"/>
                  <w:marRight w:val="0"/>
                  <w:marTop w:val="0"/>
                  <w:marBottom w:val="0"/>
                  <w:divBdr>
                    <w:top w:val="none" w:sz="0" w:space="0" w:color="auto"/>
                    <w:left w:val="none" w:sz="0" w:space="0" w:color="auto"/>
                    <w:bottom w:val="none" w:sz="0" w:space="0" w:color="auto"/>
                    <w:right w:val="none" w:sz="0" w:space="0" w:color="auto"/>
                  </w:divBdr>
                </w:div>
                <w:div w:id="1592664467">
                  <w:marLeft w:val="0"/>
                  <w:marRight w:val="0"/>
                  <w:marTop w:val="0"/>
                  <w:marBottom w:val="0"/>
                  <w:divBdr>
                    <w:top w:val="none" w:sz="0" w:space="0" w:color="auto"/>
                    <w:left w:val="none" w:sz="0" w:space="0" w:color="auto"/>
                    <w:bottom w:val="none" w:sz="0" w:space="0" w:color="auto"/>
                    <w:right w:val="none" w:sz="0" w:space="0" w:color="auto"/>
                  </w:divBdr>
                </w:div>
                <w:div w:id="1189752888">
                  <w:marLeft w:val="0"/>
                  <w:marRight w:val="0"/>
                  <w:marTop w:val="0"/>
                  <w:marBottom w:val="0"/>
                  <w:divBdr>
                    <w:top w:val="none" w:sz="0" w:space="0" w:color="auto"/>
                    <w:left w:val="none" w:sz="0" w:space="0" w:color="auto"/>
                    <w:bottom w:val="none" w:sz="0" w:space="0" w:color="auto"/>
                    <w:right w:val="none" w:sz="0" w:space="0" w:color="auto"/>
                  </w:divBdr>
                </w:div>
              </w:divsChild>
            </w:div>
            <w:div w:id="1133790208">
              <w:marLeft w:val="0"/>
              <w:marRight w:val="0"/>
              <w:marTop w:val="0"/>
              <w:marBottom w:val="0"/>
              <w:divBdr>
                <w:top w:val="none" w:sz="0" w:space="0" w:color="auto"/>
                <w:left w:val="none" w:sz="0" w:space="0" w:color="auto"/>
                <w:bottom w:val="none" w:sz="0" w:space="0" w:color="auto"/>
                <w:right w:val="none" w:sz="0" w:space="0" w:color="auto"/>
              </w:divBdr>
              <w:divsChild>
                <w:div w:id="61217957">
                  <w:marLeft w:val="0"/>
                  <w:marRight w:val="0"/>
                  <w:marTop w:val="0"/>
                  <w:marBottom w:val="0"/>
                  <w:divBdr>
                    <w:top w:val="none" w:sz="0" w:space="0" w:color="auto"/>
                    <w:left w:val="none" w:sz="0" w:space="0" w:color="auto"/>
                    <w:bottom w:val="none" w:sz="0" w:space="0" w:color="auto"/>
                    <w:right w:val="none" w:sz="0" w:space="0" w:color="auto"/>
                  </w:divBdr>
                </w:div>
                <w:div w:id="729309492">
                  <w:marLeft w:val="0"/>
                  <w:marRight w:val="0"/>
                  <w:marTop w:val="0"/>
                  <w:marBottom w:val="0"/>
                  <w:divBdr>
                    <w:top w:val="none" w:sz="0" w:space="0" w:color="auto"/>
                    <w:left w:val="none" w:sz="0" w:space="0" w:color="auto"/>
                    <w:bottom w:val="none" w:sz="0" w:space="0" w:color="auto"/>
                    <w:right w:val="none" w:sz="0" w:space="0" w:color="auto"/>
                  </w:divBdr>
                </w:div>
                <w:div w:id="723455646">
                  <w:marLeft w:val="0"/>
                  <w:marRight w:val="0"/>
                  <w:marTop w:val="0"/>
                  <w:marBottom w:val="0"/>
                  <w:divBdr>
                    <w:top w:val="none" w:sz="0" w:space="0" w:color="auto"/>
                    <w:left w:val="none" w:sz="0" w:space="0" w:color="auto"/>
                    <w:bottom w:val="none" w:sz="0" w:space="0" w:color="auto"/>
                    <w:right w:val="none" w:sz="0" w:space="0" w:color="auto"/>
                  </w:divBdr>
                </w:div>
                <w:div w:id="147332790">
                  <w:marLeft w:val="0"/>
                  <w:marRight w:val="0"/>
                  <w:marTop w:val="0"/>
                  <w:marBottom w:val="0"/>
                  <w:divBdr>
                    <w:top w:val="none" w:sz="0" w:space="0" w:color="auto"/>
                    <w:left w:val="none" w:sz="0" w:space="0" w:color="auto"/>
                    <w:bottom w:val="none" w:sz="0" w:space="0" w:color="auto"/>
                    <w:right w:val="none" w:sz="0" w:space="0" w:color="auto"/>
                  </w:divBdr>
                </w:div>
                <w:div w:id="686566246">
                  <w:marLeft w:val="0"/>
                  <w:marRight w:val="0"/>
                  <w:marTop w:val="0"/>
                  <w:marBottom w:val="0"/>
                  <w:divBdr>
                    <w:top w:val="none" w:sz="0" w:space="0" w:color="auto"/>
                    <w:left w:val="none" w:sz="0" w:space="0" w:color="auto"/>
                    <w:bottom w:val="none" w:sz="0" w:space="0" w:color="auto"/>
                    <w:right w:val="none" w:sz="0" w:space="0" w:color="auto"/>
                  </w:divBdr>
                </w:div>
                <w:div w:id="1499926727">
                  <w:marLeft w:val="0"/>
                  <w:marRight w:val="0"/>
                  <w:marTop w:val="0"/>
                  <w:marBottom w:val="0"/>
                  <w:divBdr>
                    <w:top w:val="none" w:sz="0" w:space="0" w:color="auto"/>
                    <w:left w:val="none" w:sz="0" w:space="0" w:color="auto"/>
                    <w:bottom w:val="none" w:sz="0" w:space="0" w:color="auto"/>
                    <w:right w:val="none" w:sz="0" w:space="0" w:color="auto"/>
                  </w:divBdr>
                </w:div>
                <w:div w:id="511645434">
                  <w:marLeft w:val="0"/>
                  <w:marRight w:val="0"/>
                  <w:marTop w:val="0"/>
                  <w:marBottom w:val="0"/>
                  <w:divBdr>
                    <w:top w:val="none" w:sz="0" w:space="0" w:color="auto"/>
                    <w:left w:val="none" w:sz="0" w:space="0" w:color="auto"/>
                    <w:bottom w:val="none" w:sz="0" w:space="0" w:color="auto"/>
                    <w:right w:val="none" w:sz="0" w:space="0" w:color="auto"/>
                  </w:divBdr>
                </w:div>
                <w:div w:id="362444734">
                  <w:marLeft w:val="0"/>
                  <w:marRight w:val="0"/>
                  <w:marTop w:val="0"/>
                  <w:marBottom w:val="0"/>
                  <w:divBdr>
                    <w:top w:val="none" w:sz="0" w:space="0" w:color="auto"/>
                    <w:left w:val="none" w:sz="0" w:space="0" w:color="auto"/>
                    <w:bottom w:val="none" w:sz="0" w:space="0" w:color="auto"/>
                    <w:right w:val="none" w:sz="0" w:space="0" w:color="auto"/>
                  </w:divBdr>
                </w:div>
                <w:div w:id="1793476360">
                  <w:marLeft w:val="0"/>
                  <w:marRight w:val="0"/>
                  <w:marTop w:val="0"/>
                  <w:marBottom w:val="0"/>
                  <w:divBdr>
                    <w:top w:val="none" w:sz="0" w:space="0" w:color="auto"/>
                    <w:left w:val="none" w:sz="0" w:space="0" w:color="auto"/>
                    <w:bottom w:val="none" w:sz="0" w:space="0" w:color="auto"/>
                    <w:right w:val="none" w:sz="0" w:space="0" w:color="auto"/>
                  </w:divBdr>
                </w:div>
                <w:div w:id="1924296770">
                  <w:marLeft w:val="0"/>
                  <w:marRight w:val="0"/>
                  <w:marTop w:val="0"/>
                  <w:marBottom w:val="0"/>
                  <w:divBdr>
                    <w:top w:val="none" w:sz="0" w:space="0" w:color="auto"/>
                    <w:left w:val="none" w:sz="0" w:space="0" w:color="auto"/>
                    <w:bottom w:val="none" w:sz="0" w:space="0" w:color="auto"/>
                    <w:right w:val="none" w:sz="0" w:space="0" w:color="auto"/>
                  </w:divBdr>
                </w:div>
                <w:div w:id="2125615976">
                  <w:marLeft w:val="0"/>
                  <w:marRight w:val="0"/>
                  <w:marTop w:val="0"/>
                  <w:marBottom w:val="0"/>
                  <w:divBdr>
                    <w:top w:val="none" w:sz="0" w:space="0" w:color="auto"/>
                    <w:left w:val="none" w:sz="0" w:space="0" w:color="auto"/>
                    <w:bottom w:val="none" w:sz="0" w:space="0" w:color="auto"/>
                    <w:right w:val="none" w:sz="0" w:space="0" w:color="auto"/>
                  </w:divBdr>
                </w:div>
                <w:div w:id="1387073296">
                  <w:marLeft w:val="0"/>
                  <w:marRight w:val="0"/>
                  <w:marTop w:val="0"/>
                  <w:marBottom w:val="0"/>
                  <w:divBdr>
                    <w:top w:val="none" w:sz="0" w:space="0" w:color="auto"/>
                    <w:left w:val="none" w:sz="0" w:space="0" w:color="auto"/>
                    <w:bottom w:val="none" w:sz="0" w:space="0" w:color="auto"/>
                    <w:right w:val="none" w:sz="0" w:space="0" w:color="auto"/>
                  </w:divBdr>
                </w:div>
                <w:div w:id="86003714">
                  <w:marLeft w:val="0"/>
                  <w:marRight w:val="0"/>
                  <w:marTop w:val="0"/>
                  <w:marBottom w:val="0"/>
                  <w:divBdr>
                    <w:top w:val="none" w:sz="0" w:space="0" w:color="auto"/>
                    <w:left w:val="none" w:sz="0" w:space="0" w:color="auto"/>
                    <w:bottom w:val="none" w:sz="0" w:space="0" w:color="auto"/>
                    <w:right w:val="none" w:sz="0" w:space="0" w:color="auto"/>
                  </w:divBdr>
                </w:div>
                <w:div w:id="1030297715">
                  <w:marLeft w:val="0"/>
                  <w:marRight w:val="0"/>
                  <w:marTop w:val="0"/>
                  <w:marBottom w:val="0"/>
                  <w:divBdr>
                    <w:top w:val="none" w:sz="0" w:space="0" w:color="auto"/>
                    <w:left w:val="none" w:sz="0" w:space="0" w:color="auto"/>
                    <w:bottom w:val="none" w:sz="0" w:space="0" w:color="auto"/>
                    <w:right w:val="none" w:sz="0" w:space="0" w:color="auto"/>
                  </w:divBdr>
                </w:div>
                <w:div w:id="838545010">
                  <w:marLeft w:val="0"/>
                  <w:marRight w:val="0"/>
                  <w:marTop w:val="0"/>
                  <w:marBottom w:val="0"/>
                  <w:divBdr>
                    <w:top w:val="none" w:sz="0" w:space="0" w:color="auto"/>
                    <w:left w:val="none" w:sz="0" w:space="0" w:color="auto"/>
                    <w:bottom w:val="none" w:sz="0" w:space="0" w:color="auto"/>
                    <w:right w:val="none" w:sz="0" w:space="0" w:color="auto"/>
                  </w:divBdr>
                </w:div>
                <w:div w:id="856505275">
                  <w:marLeft w:val="0"/>
                  <w:marRight w:val="0"/>
                  <w:marTop w:val="0"/>
                  <w:marBottom w:val="0"/>
                  <w:divBdr>
                    <w:top w:val="none" w:sz="0" w:space="0" w:color="auto"/>
                    <w:left w:val="none" w:sz="0" w:space="0" w:color="auto"/>
                    <w:bottom w:val="none" w:sz="0" w:space="0" w:color="auto"/>
                    <w:right w:val="none" w:sz="0" w:space="0" w:color="auto"/>
                  </w:divBdr>
                </w:div>
                <w:div w:id="2145585690">
                  <w:marLeft w:val="0"/>
                  <w:marRight w:val="0"/>
                  <w:marTop w:val="0"/>
                  <w:marBottom w:val="0"/>
                  <w:divBdr>
                    <w:top w:val="none" w:sz="0" w:space="0" w:color="auto"/>
                    <w:left w:val="none" w:sz="0" w:space="0" w:color="auto"/>
                    <w:bottom w:val="none" w:sz="0" w:space="0" w:color="auto"/>
                    <w:right w:val="none" w:sz="0" w:space="0" w:color="auto"/>
                  </w:divBdr>
                </w:div>
              </w:divsChild>
            </w:div>
            <w:div w:id="2026324455">
              <w:marLeft w:val="0"/>
              <w:marRight w:val="0"/>
              <w:marTop w:val="0"/>
              <w:marBottom w:val="0"/>
              <w:divBdr>
                <w:top w:val="none" w:sz="0" w:space="0" w:color="auto"/>
                <w:left w:val="none" w:sz="0" w:space="0" w:color="auto"/>
                <w:bottom w:val="none" w:sz="0" w:space="0" w:color="auto"/>
                <w:right w:val="none" w:sz="0" w:space="0" w:color="auto"/>
              </w:divBdr>
              <w:divsChild>
                <w:div w:id="1633098811">
                  <w:marLeft w:val="0"/>
                  <w:marRight w:val="0"/>
                  <w:marTop w:val="0"/>
                  <w:marBottom w:val="0"/>
                  <w:divBdr>
                    <w:top w:val="none" w:sz="0" w:space="0" w:color="auto"/>
                    <w:left w:val="none" w:sz="0" w:space="0" w:color="auto"/>
                    <w:bottom w:val="none" w:sz="0" w:space="0" w:color="auto"/>
                    <w:right w:val="none" w:sz="0" w:space="0" w:color="auto"/>
                  </w:divBdr>
                </w:div>
                <w:div w:id="1797866708">
                  <w:marLeft w:val="0"/>
                  <w:marRight w:val="0"/>
                  <w:marTop w:val="0"/>
                  <w:marBottom w:val="0"/>
                  <w:divBdr>
                    <w:top w:val="none" w:sz="0" w:space="0" w:color="auto"/>
                    <w:left w:val="none" w:sz="0" w:space="0" w:color="auto"/>
                    <w:bottom w:val="none" w:sz="0" w:space="0" w:color="auto"/>
                    <w:right w:val="none" w:sz="0" w:space="0" w:color="auto"/>
                  </w:divBdr>
                </w:div>
                <w:div w:id="1216165204">
                  <w:marLeft w:val="0"/>
                  <w:marRight w:val="0"/>
                  <w:marTop w:val="0"/>
                  <w:marBottom w:val="0"/>
                  <w:divBdr>
                    <w:top w:val="none" w:sz="0" w:space="0" w:color="auto"/>
                    <w:left w:val="none" w:sz="0" w:space="0" w:color="auto"/>
                    <w:bottom w:val="none" w:sz="0" w:space="0" w:color="auto"/>
                    <w:right w:val="none" w:sz="0" w:space="0" w:color="auto"/>
                  </w:divBdr>
                </w:div>
                <w:div w:id="2017416324">
                  <w:marLeft w:val="0"/>
                  <w:marRight w:val="0"/>
                  <w:marTop w:val="0"/>
                  <w:marBottom w:val="0"/>
                  <w:divBdr>
                    <w:top w:val="none" w:sz="0" w:space="0" w:color="auto"/>
                    <w:left w:val="none" w:sz="0" w:space="0" w:color="auto"/>
                    <w:bottom w:val="none" w:sz="0" w:space="0" w:color="auto"/>
                    <w:right w:val="none" w:sz="0" w:space="0" w:color="auto"/>
                  </w:divBdr>
                </w:div>
                <w:div w:id="34818435">
                  <w:marLeft w:val="0"/>
                  <w:marRight w:val="0"/>
                  <w:marTop w:val="0"/>
                  <w:marBottom w:val="0"/>
                  <w:divBdr>
                    <w:top w:val="none" w:sz="0" w:space="0" w:color="auto"/>
                    <w:left w:val="none" w:sz="0" w:space="0" w:color="auto"/>
                    <w:bottom w:val="none" w:sz="0" w:space="0" w:color="auto"/>
                    <w:right w:val="none" w:sz="0" w:space="0" w:color="auto"/>
                  </w:divBdr>
                </w:div>
                <w:div w:id="1418361879">
                  <w:marLeft w:val="0"/>
                  <w:marRight w:val="0"/>
                  <w:marTop w:val="0"/>
                  <w:marBottom w:val="0"/>
                  <w:divBdr>
                    <w:top w:val="none" w:sz="0" w:space="0" w:color="auto"/>
                    <w:left w:val="none" w:sz="0" w:space="0" w:color="auto"/>
                    <w:bottom w:val="none" w:sz="0" w:space="0" w:color="auto"/>
                    <w:right w:val="none" w:sz="0" w:space="0" w:color="auto"/>
                  </w:divBdr>
                </w:div>
                <w:div w:id="304555913">
                  <w:marLeft w:val="0"/>
                  <w:marRight w:val="0"/>
                  <w:marTop w:val="0"/>
                  <w:marBottom w:val="0"/>
                  <w:divBdr>
                    <w:top w:val="none" w:sz="0" w:space="0" w:color="auto"/>
                    <w:left w:val="none" w:sz="0" w:space="0" w:color="auto"/>
                    <w:bottom w:val="none" w:sz="0" w:space="0" w:color="auto"/>
                    <w:right w:val="none" w:sz="0" w:space="0" w:color="auto"/>
                  </w:divBdr>
                </w:div>
                <w:div w:id="1830708971">
                  <w:marLeft w:val="0"/>
                  <w:marRight w:val="0"/>
                  <w:marTop w:val="0"/>
                  <w:marBottom w:val="0"/>
                  <w:divBdr>
                    <w:top w:val="none" w:sz="0" w:space="0" w:color="auto"/>
                    <w:left w:val="none" w:sz="0" w:space="0" w:color="auto"/>
                    <w:bottom w:val="none" w:sz="0" w:space="0" w:color="auto"/>
                    <w:right w:val="none" w:sz="0" w:space="0" w:color="auto"/>
                  </w:divBdr>
                </w:div>
                <w:div w:id="295717850">
                  <w:marLeft w:val="0"/>
                  <w:marRight w:val="0"/>
                  <w:marTop w:val="0"/>
                  <w:marBottom w:val="0"/>
                  <w:divBdr>
                    <w:top w:val="none" w:sz="0" w:space="0" w:color="auto"/>
                    <w:left w:val="none" w:sz="0" w:space="0" w:color="auto"/>
                    <w:bottom w:val="none" w:sz="0" w:space="0" w:color="auto"/>
                    <w:right w:val="none" w:sz="0" w:space="0" w:color="auto"/>
                  </w:divBdr>
                </w:div>
                <w:div w:id="176316199">
                  <w:marLeft w:val="0"/>
                  <w:marRight w:val="0"/>
                  <w:marTop w:val="0"/>
                  <w:marBottom w:val="0"/>
                  <w:divBdr>
                    <w:top w:val="none" w:sz="0" w:space="0" w:color="auto"/>
                    <w:left w:val="none" w:sz="0" w:space="0" w:color="auto"/>
                    <w:bottom w:val="none" w:sz="0" w:space="0" w:color="auto"/>
                    <w:right w:val="none" w:sz="0" w:space="0" w:color="auto"/>
                  </w:divBdr>
                </w:div>
                <w:div w:id="1376005533">
                  <w:marLeft w:val="0"/>
                  <w:marRight w:val="0"/>
                  <w:marTop w:val="0"/>
                  <w:marBottom w:val="0"/>
                  <w:divBdr>
                    <w:top w:val="none" w:sz="0" w:space="0" w:color="auto"/>
                    <w:left w:val="none" w:sz="0" w:space="0" w:color="auto"/>
                    <w:bottom w:val="none" w:sz="0" w:space="0" w:color="auto"/>
                    <w:right w:val="none" w:sz="0" w:space="0" w:color="auto"/>
                  </w:divBdr>
                </w:div>
                <w:div w:id="1099450543">
                  <w:marLeft w:val="0"/>
                  <w:marRight w:val="0"/>
                  <w:marTop w:val="0"/>
                  <w:marBottom w:val="0"/>
                  <w:divBdr>
                    <w:top w:val="none" w:sz="0" w:space="0" w:color="auto"/>
                    <w:left w:val="none" w:sz="0" w:space="0" w:color="auto"/>
                    <w:bottom w:val="none" w:sz="0" w:space="0" w:color="auto"/>
                    <w:right w:val="none" w:sz="0" w:space="0" w:color="auto"/>
                  </w:divBdr>
                </w:div>
                <w:div w:id="1759055309">
                  <w:marLeft w:val="0"/>
                  <w:marRight w:val="0"/>
                  <w:marTop w:val="0"/>
                  <w:marBottom w:val="0"/>
                  <w:divBdr>
                    <w:top w:val="none" w:sz="0" w:space="0" w:color="auto"/>
                    <w:left w:val="none" w:sz="0" w:space="0" w:color="auto"/>
                    <w:bottom w:val="none" w:sz="0" w:space="0" w:color="auto"/>
                    <w:right w:val="none" w:sz="0" w:space="0" w:color="auto"/>
                  </w:divBdr>
                </w:div>
                <w:div w:id="857428357">
                  <w:marLeft w:val="0"/>
                  <w:marRight w:val="0"/>
                  <w:marTop w:val="0"/>
                  <w:marBottom w:val="0"/>
                  <w:divBdr>
                    <w:top w:val="none" w:sz="0" w:space="0" w:color="auto"/>
                    <w:left w:val="none" w:sz="0" w:space="0" w:color="auto"/>
                    <w:bottom w:val="none" w:sz="0" w:space="0" w:color="auto"/>
                    <w:right w:val="none" w:sz="0" w:space="0" w:color="auto"/>
                  </w:divBdr>
                </w:div>
                <w:div w:id="654182920">
                  <w:marLeft w:val="0"/>
                  <w:marRight w:val="0"/>
                  <w:marTop w:val="0"/>
                  <w:marBottom w:val="0"/>
                  <w:divBdr>
                    <w:top w:val="none" w:sz="0" w:space="0" w:color="auto"/>
                    <w:left w:val="none" w:sz="0" w:space="0" w:color="auto"/>
                    <w:bottom w:val="none" w:sz="0" w:space="0" w:color="auto"/>
                    <w:right w:val="none" w:sz="0" w:space="0" w:color="auto"/>
                  </w:divBdr>
                </w:div>
              </w:divsChild>
            </w:div>
            <w:div w:id="709187478">
              <w:marLeft w:val="0"/>
              <w:marRight w:val="0"/>
              <w:marTop w:val="0"/>
              <w:marBottom w:val="0"/>
              <w:divBdr>
                <w:top w:val="none" w:sz="0" w:space="0" w:color="auto"/>
                <w:left w:val="none" w:sz="0" w:space="0" w:color="auto"/>
                <w:bottom w:val="none" w:sz="0" w:space="0" w:color="auto"/>
                <w:right w:val="none" w:sz="0" w:space="0" w:color="auto"/>
              </w:divBdr>
              <w:divsChild>
                <w:div w:id="1318732458">
                  <w:marLeft w:val="0"/>
                  <w:marRight w:val="0"/>
                  <w:marTop w:val="0"/>
                  <w:marBottom w:val="0"/>
                  <w:divBdr>
                    <w:top w:val="none" w:sz="0" w:space="0" w:color="auto"/>
                    <w:left w:val="none" w:sz="0" w:space="0" w:color="auto"/>
                    <w:bottom w:val="none" w:sz="0" w:space="0" w:color="auto"/>
                    <w:right w:val="none" w:sz="0" w:space="0" w:color="auto"/>
                  </w:divBdr>
                </w:div>
                <w:div w:id="1914268677">
                  <w:marLeft w:val="0"/>
                  <w:marRight w:val="0"/>
                  <w:marTop w:val="0"/>
                  <w:marBottom w:val="0"/>
                  <w:divBdr>
                    <w:top w:val="none" w:sz="0" w:space="0" w:color="auto"/>
                    <w:left w:val="none" w:sz="0" w:space="0" w:color="auto"/>
                    <w:bottom w:val="none" w:sz="0" w:space="0" w:color="auto"/>
                    <w:right w:val="none" w:sz="0" w:space="0" w:color="auto"/>
                  </w:divBdr>
                </w:div>
                <w:div w:id="2046368140">
                  <w:marLeft w:val="0"/>
                  <w:marRight w:val="0"/>
                  <w:marTop w:val="0"/>
                  <w:marBottom w:val="0"/>
                  <w:divBdr>
                    <w:top w:val="none" w:sz="0" w:space="0" w:color="auto"/>
                    <w:left w:val="none" w:sz="0" w:space="0" w:color="auto"/>
                    <w:bottom w:val="none" w:sz="0" w:space="0" w:color="auto"/>
                    <w:right w:val="none" w:sz="0" w:space="0" w:color="auto"/>
                  </w:divBdr>
                </w:div>
                <w:div w:id="1158614952">
                  <w:marLeft w:val="0"/>
                  <w:marRight w:val="0"/>
                  <w:marTop w:val="0"/>
                  <w:marBottom w:val="0"/>
                  <w:divBdr>
                    <w:top w:val="none" w:sz="0" w:space="0" w:color="auto"/>
                    <w:left w:val="none" w:sz="0" w:space="0" w:color="auto"/>
                    <w:bottom w:val="none" w:sz="0" w:space="0" w:color="auto"/>
                    <w:right w:val="none" w:sz="0" w:space="0" w:color="auto"/>
                  </w:divBdr>
                </w:div>
                <w:div w:id="1945653469">
                  <w:marLeft w:val="0"/>
                  <w:marRight w:val="0"/>
                  <w:marTop w:val="0"/>
                  <w:marBottom w:val="0"/>
                  <w:divBdr>
                    <w:top w:val="none" w:sz="0" w:space="0" w:color="auto"/>
                    <w:left w:val="none" w:sz="0" w:space="0" w:color="auto"/>
                    <w:bottom w:val="none" w:sz="0" w:space="0" w:color="auto"/>
                    <w:right w:val="none" w:sz="0" w:space="0" w:color="auto"/>
                  </w:divBdr>
                </w:div>
                <w:div w:id="1886213106">
                  <w:marLeft w:val="0"/>
                  <w:marRight w:val="0"/>
                  <w:marTop w:val="0"/>
                  <w:marBottom w:val="0"/>
                  <w:divBdr>
                    <w:top w:val="none" w:sz="0" w:space="0" w:color="auto"/>
                    <w:left w:val="none" w:sz="0" w:space="0" w:color="auto"/>
                    <w:bottom w:val="none" w:sz="0" w:space="0" w:color="auto"/>
                    <w:right w:val="none" w:sz="0" w:space="0" w:color="auto"/>
                  </w:divBdr>
                </w:div>
                <w:div w:id="706297774">
                  <w:marLeft w:val="0"/>
                  <w:marRight w:val="0"/>
                  <w:marTop w:val="0"/>
                  <w:marBottom w:val="0"/>
                  <w:divBdr>
                    <w:top w:val="none" w:sz="0" w:space="0" w:color="auto"/>
                    <w:left w:val="none" w:sz="0" w:space="0" w:color="auto"/>
                    <w:bottom w:val="none" w:sz="0" w:space="0" w:color="auto"/>
                    <w:right w:val="none" w:sz="0" w:space="0" w:color="auto"/>
                  </w:divBdr>
                </w:div>
                <w:div w:id="1232421143">
                  <w:marLeft w:val="0"/>
                  <w:marRight w:val="0"/>
                  <w:marTop w:val="0"/>
                  <w:marBottom w:val="0"/>
                  <w:divBdr>
                    <w:top w:val="none" w:sz="0" w:space="0" w:color="auto"/>
                    <w:left w:val="none" w:sz="0" w:space="0" w:color="auto"/>
                    <w:bottom w:val="none" w:sz="0" w:space="0" w:color="auto"/>
                    <w:right w:val="none" w:sz="0" w:space="0" w:color="auto"/>
                  </w:divBdr>
                </w:div>
                <w:div w:id="55469569">
                  <w:marLeft w:val="0"/>
                  <w:marRight w:val="0"/>
                  <w:marTop w:val="0"/>
                  <w:marBottom w:val="0"/>
                  <w:divBdr>
                    <w:top w:val="none" w:sz="0" w:space="0" w:color="auto"/>
                    <w:left w:val="none" w:sz="0" w:space="0" w:color="auto"/>
                    <w:bottom w:val="none" w:sz="0" w:space="0" w:color="auto"/>
                    <w:right w:val="none" w:sz="0" w:space="0" w:color="auto"/>
                  </w:divBdr>
                </w:div>
                <w:div w:id="1460756962">
                  <w:marLeft w:val="0"/>
                  <w:marRight w:val="0"/>
                  <w:marTop w:val="0"/>
                  <w:marBottom w:val="0"/>
                  <w:divBdr>
                    <w:top w:val="none" w:sz="0" w:space="0" w:color="auto"/>
                    <w:left w:val="none" w:sz="0" w:space="0" w:color="auto"/>
                    <w:bottom w:val="none" w:sz="0" w:space="0" w:color="auto"/>
                    <w:right w:val="none" w:sz="0" w:space="0" w:color="auto"/>
                  </w:divBdr>
                </w:div>
                <w:div w:id="1870950734">
                  <w:marLeft w:val="0"/>
                  <w:marRight w:val="0"/>
                  <w:marTop w:val="0"/>
                  <w:marBottom w:val="0"/>
                  <w:divBdr>
                    <w:top w:val="none" w:sz="0" w:space="0" w:color="auto"/>
                    <w:left w:val="none" w:sz="0" w:space="0" w:color="auto"/>
                    <w:bottom w:val="none" w:sz="0" w:space="0" w:color="auto"/>
                    <w:right w:val="none" w:sz="0" w:space="0" w:color="auto"/>
                  </w:divBdr>
                </w:div>
                <w:div w:id="1121339269">
                  <w:marLeft w:val="0"/>
                  <w:marRight w:val="0"/>
                  <w:marTop w:val="0"/>
                  <w:marBottom w:val="0"/>
                  <w:divBdr>
                    <w:top w:val="none" w:sz="0" w:space="0" w:color="auto"/>
                    <w:left w:val="none" w:sz="0" w:space="0" w:color="auto"/>
                    <w:bottom w:val="none" w:sz="0" w:space="0" w:color="auto"/>
                    <w:right w:val="none" w:sz="0" w:space="0" w:color="auto"/>
                  </w:divBdr>
                </w:div>
                <w:div w:id="874318017">
                  <w:marLeft w:val="0"/>
                  <w:marRight w:val="0"/>
                  <w:marTop w:val="0"/>
                  <w:marBottom w:val="0"/>
                  <w:divBdr>
                    <w:top w:val="none" w:sz="0" w:space="0" w:color="auto"/>
                    <w:left w:val="none" w:sz="0" w:space="0" w:color="auto"/>
                    <w:bottom w:val="none" w:sz="0" w:space="0" w:color="auto"/>
                    <w:right w:val="none" w:sz="0" w:space="0" w:color="auto"/>
                  </w:divBdr>
                </w:div>
                <w:div w:id="1319729302">
                  <w:marLeft w:val="0"/>
                  <w:marRight w:val="0"/>
                  <w:marTop w:val="0"/>
                  <w:marBottom w:val="0"/>
                  <w:divBdr>
                    <w:top w:val="none" w:sz="0" w:space="0" w:color="auto"/>
                    <w:left w:val="none" w:sz="0" w:space="0" w:color="auto"/>
                    <w:bottom w:val="none" w:sz="0" w:space="0" w:color="auto"/>
                    <w:right w:val="none" w:sz="0" w:space="0" w:color="auto"/>
                  </w:divBdr>
                </w:div>
                <w:div w:id="1767574949">
                  <w:marLeft w:val="0"/>
                  <w:marRight w:val="0"/>
                  <w:marTop w:val="0"/>
                  <w:marBottom w:val="0"/>
                  <w:divBdr>
                    <w:top w:val="none" w:sz="0" w:space="0" w:color="auto"/>
                    <w:left w:val="none" w:sz="0" w:space="0" w:color="auto"/>
                    <w:bottom w:val="none" w:sz="0" w:space="0" w:color="auto"/>
                    <w:right w:val="none" w:sz="0" w:space="0" w:color="auto"/>
                  </w:divBdr>
                </w:div>
                <w:div w:id="728118509">
                  <w:marLeft w:val="0"/>
                  <w:marRight w:val="0"/>
                  <w:marTop w:val="0"/>
                  <w:marBottom w:val="0"/>
                  <w:divBdr>
                    <w:top w:val="none" w:sz="0" w:space="0" w:color="auto"/>
                    <w:left w:val="none" w:sz="0" w:space="0" w:color="auto"/>
                    <w:bottom w:val="none" w:sz="0" w:space="0" w:color="auto"/>
                    <w:right w:val="none" w:sz="0" w:space="0" w:color="auto"/>
                  </w:divBdr>
                </w:div>
                <w:div w:id="1727072600">
                  <w:marLeft w:val="0"/>
                  <w:marRight w:val="0"/>
                  <w:marTop w:val="0"/>
                  <w:marBottom w:val="0"/>
                  <w:divBdr>
                    <w:top w:val="none" w:sz="0" w:space="0" w:color="auto"/>
                    <w:left w:val="none" w:sz="0" w:space="0" w:color="auto"/>
                    <w:bottom w:val="none" w:sz="0" w:space="0" w:color="auto"/>
                    <w:right w:val="none" w:sz="0" w:space="0" w:color="auto"/>
                  </w:divBdr>
                </w:div>
              </w:divsChild>
            </w:div>
            <w:div w:id="168328855">
              <w:marLeft w:val="0"/>
              <w:marRight w:val="0"/>
              <w:marTop w:val="0"/>
              <w:marBottom w:val="0"/>
              <w:divBdr>
                <w:top w:val="none" w:sz="0" w:space="0" w:color="auto"/>
                <w:left w:val="none" w:sz="0" w:space="0" w:color="auto"/>
                <w:bottom w:val="none" w:sz="0" w:space="0" w:color="auto"/>
                <w:right w:val="none" w:sz="0" w:space="0" w:color="auto"/>
              </w:divBdr>
              <w:divsChild>
                <w:div w:id="779573519">
                  <w:marLeft w:val="0"/>
                  <w:marRight w:val="0"/>
                  <w:marTop w:val="0"/>
                  <w:marBottom w:val="0"/>
                  <w:divBdr>
                    <w:top w:val="none" w:sz="0" w:space="0" w:color="auto"/>
                    <w:left w:val="none" w:sz="0" w:space="0" w:color="auto"/>
                    <w:bottom w:val="none" w:sz="0" w:space="0" w:color="auto"/>
                    <w:right w:val="none" w:sz="0" w:space="0" w:color="auto"/>
                  </w:divBdr>
                </w:div>
                <w:div w:id="790437958">
                  <w:marLeft w:val="0"/>
                  <w:marRight w:val="0"/>
                  <w:marTop w:val="0"/>
                  <w:marBottom w:val="0"/>
                  <w:divBdr>
                    <w:top w:val="none" w:sz="0" w:space="0" w:color="auto"/>
                    <w:left w:val="none" w:sz="0" w:space="0" w:color="auto"/>
                    <w:bottom w:val="none" w:sz="0" w:space="0" w:color="auto"/>
                    <w:right w:val="none" w:sz="0" w:space="0" w:color="auto"/>
                  </w:divBdr>
                </w:div>
                <w:div w:id="1204976226">
                  <w:marLeft w:val="0"/>
                  <w:marRight w:val="0"/>
                  <w:marTop w:val="0"/>
                  <w:marBottom w:val="0"/>
                  <w:divBdr>
                    <w:top w:val="none" w:sz="0" w:space="0" w:color="auto"/>
                    <w:left w:val="none" w:sz="0" w:space="0" w:color="auto"/>
                    <w:bottom w:val="none" w:sz="0" w:space="0" w:color="auto"/>
                    <w:right w:val="none" w:sz="0" w:space="0" w:color="auto"/>
                  </w:divBdr>
                </w:div>
                <w:div w:id="771508770">
                  <w:marLeft w:val="0"/>
                  <w:marRight w:val="0"/>
                  <w:marTop w:val="0"/>
                  <w:marBottom w:val="0"/>
                  <w:divBdr>
                    <w:top w:val="none" w:sz="0" w:space="0" w:color="auto"/>
                    <w:left w:val="none" w:sz="0" w:space="0" w:color="auto"/>
                    <w:bottom w:val="none" w:sz="0" w:space="0" w:color="auto"/>
                    <w:right w:val="none" w:sz="0" w:space="0" w:color="auto"/>
                  </w:divBdr>
                </w:div>
                <w:div w:id="1583106142">
                  <w:marLeft w:val="0"/>
                  <w:marRight w:val="0"/>
                  <w:marTop w:val="0"/>
                  <w:marBottom w:val="0"/>
                  <w:divBdr>
                    <w:top w:val="none" w:sz="0" w:space="0" w:color="auto"/>
                    <w:left w:val="none" w:sz="0" w:space="0" w:color="auto"/>
                    <w:bottom w:val="none" w:sz="0" w:space="0" w:color="auto"/>
                    <w:right w:val="none" w:sz="0" w:space="0" w:color="auto"/>
                  </w:divBdr>
                </w:div>
                <w:div w:id="460534860">
                  <w:marLeft w:val="0"/>
                  <w:marRight w:val="0"/>
                  <w:marTop w:val="0"/>
                  <w:marBottom w:val="0"/>
                  <w:divBdr>
                    <w:top w:val="none" w:sz="0" w:space="0" w:color="auto"/>
                    <w:left w:val="none" w:sz="0" w:space="0" w:color="auto"/>
                    <w:bottom w:val="none" w:sz="0" w:space="0" w:color="auto"/>
                    <w:right w:val="none" w:sz="0" w:space="0" w:color="auto"/>
                  </w:divBdr>
                </w:div>
                <w:div w:id="1517963563">
                  <w:marLeft w:val="0"/>
                  <w:marRight w:val="0"/>
                  <w:marTop w:val="0"/>
                  <w:marBottom w:val="0"/>
                  <w:divBdr>
                    <w:top w:val="none" w:sz="0" w:space="0" w:color="auto"/>
                    <w:left w:val="none" w:sz="0" w:space="0" w:color="auto"/>
                    <w:bottom w:val="none" w:sz="0" w:space="0" w:color="auto"/>
                    <w:right w:val="none" w:sz="0" w:space="0" w:color="auto"/>
                  </w:divBdr>
                </w:div>
                <w:div w:id="809249358">
                  <w:marLeft w:val="0"/>
                  <w:marRight w:val="0"/>
                  <w:marTop w:val="0"/>
                  <w:marBottom w:val="0"/>
                  <w:divBdr>
                    <w:top w:val="none" w:sz="0" w:space="0" w:color="auto"/>
                    <w:left w:val="none" w:sz="0" w:space="0" w:color="auto"/>
                    <w:bottom w:val="none" w:sz="0" w:space="0" w:color="auto"/>
                    <w:right w:val="none" w:sz="0" w:space="0" w:color="auto"/>
                  </w:divBdr>
                </w:div>
                <w:div w:id="1368525478">
                  <w:marLeft w:val="0"/>
                  <w:marRight w:val="0"/>
                  <w:marTop w:val="0"/>
                  <w:marBottom w:val="0"/>
                  <w:divBdr>
                    <w:top w:val="none" w:sz="0" w:space="0" w:color="auto"/>
                    <w:left w:val="none" w:sz="0" w:space="0" w:color="auto"/>
                    <w:bottom w:val="none" w:sz="0" w:space="0" w:color="auto"/>
                    <w:right w:val="none" w:sz="0" w:space="0" w:color="auto"/>
                  </w:divBdr>
                </w:div>
                <w:div w:id="566572846">
                  <w:marLeft w:val="0"/>
                  <w:marRight w:val="0"/>
                  <w:marTop w:val="0"/>
                  <w:marBottom w:val="0"/>
                  <w:divBdr>
                    <w:top w:val="none" w:sz="0" w:space="0" w:color="auto"/>
                    <w:left w:val="none" w:sz="0" w:space="0" w:color="auto"/>
                    <w:bottom w:val="none" w:sz="0" w:space="0" w:color="auto"/>
                    <w:right w:val="none" w:sz="0" w:space="0" w:color="auto"/>
                  </w:divBdr>
                </w:div>
                <w:div w:id="1866553045">
                  <w:marLeft w:val="0"/>
                  <w:marRight w:val="0"/>
                  <w:marTop w:val="0"/>
                  <w:marBottom w:val="0"/>
                  <w:divBdr>
                    <w:top w:val="none" w:sz="0" w:space="0" w:color="auto"/>
                    <w:left w:val="none" w:sz="0" w:space="0" w:color="auto"/>
                    <w:bottom w:val="none" w:sz="0" w:space="0" w:color="auto"/>
                    <w:right w:val="none" w:sz="0" w:space="0" w:color="auto"/>
                  </w:divBdr>
                </w:div>
                <w:div w:id="1222978635">
                  <w:marLeft w:val="0"/>
                  <w:marRight w:val="0"/>
                  <w:marTop w:val="0"/>
                  <w:marBottom w:val="0"/>
                  <w:divBdr>
                    <w:top w:val="none" w:sz="0" w:space="0" w:color="auto"/>
                    <w:left w:val="none" w:sz="0" w:space="0" w:color="auto"/>
                    <w:bottom w:val="none" w:sz="0" w:space="0" w:color="auto"/>
                    <w:right w:val="none" w:sz="0" w:space="0" w:color="auto"/>
                  </w:divBdr>
                </w:div>
                <w:div w:id="889269419">
                  <w:marLeft w:val="0"/>
                  <w:marRight w:val="0"/>
                  <w:marTop w:val="0"/>
                  <w:marBottom w:val="0"/>
                  <w:divBdr>
                    <w:top w:val="none" w:sz="0" w:space="0" w:color="auto"/>
                    <w:left w:val="none" w:sz="0" w:space="0" w:color="auto"/>
                    <w:bottom w:val="none" w:sz="0" w:space="0" w:color="auto"/>
                    <w:right w:val="none" w:sz="0" w:space="0" w:color="auto"/>
                  </w:divBdr>
                </w:div>
                <w:div w:id="1926301085">
                  <w:marLeft w:val="0"/>
                  <w:marRight w:val="0"/>
                  <w:marTop w:val="0"/>
                  <w:marBottom w:val="0"/>
                  <w:divBdr>
                    <w:top w:val="none" w:sz="0" w:space="0" w:color="auto"/>
                    <w:left w:val="none" w:sz="0" w:space="0" w:color="auto"/>
                    <w:bottom w:val="none" w:sz="0" w:space="0" w:color="auto"/>
                    <w:right w:val="none" w:sz="0" w:space="0" w:color="auto"/>
                  </w:divBdr>
                </w:div>
                <w:div w:id="492255161">
                  <w:marLeft w:val="0"/>
                  <w:marRight w:val="0"/>
                  <w:marTop w:val="0"/>
                  <w:marBottom w:val="0"/>
                  <w:divBdr>
                    <w:top w:val="none" w:sz="0" w:space="0" w:color="auto"/>
                    <w:left w:val="none" w:sz="0" w:space="0" w:color="auto"/>
                    <w:bottom w:val="none" w:sz="0" w:space="0" w:color="auto"/>
                    <w:right w:val="none" w:sz="0" w:space="0" w:color="auto"/>
                  </w:divBdr>
                </w:div>
                <w:div w:id="325204731">
                  <w:marLeft w:val="0"/>
                  <w:marRight w:val="0"/>
                  <w:marTop w:val="0"/>
                  <w:marBottom w:val="0"/>
                  <w:divBdr>
                    <w:top w:val="none" w:sz="0" w:space="0" w:color="auto"/>
                    <w:left w:val="none" w:sz="0" w:space="0" w:color="auto"/>
                    <w:bottom w:val="none" w:sz="0" w:space="0" w:color="auto"/>
                    <w:right w:val="none" w:sz="0" w:space="0" w:color="auto"/>
                  </w:divBdr>
                </w:div>
                <w:div w:id="1366638677">
                  <w:marLeft w:val="0"/>
                  <w:marRight w:val="0"/>
                  <w:marTop w:val="0"/>
                  <w:marBottom w:val="0"/>
                  <w:divBdr>
                    <w:top w:val="none" w:sz="0" w:space="0" w:color="auto"/>
                    <w:left w:val="none" w:sz="0" w:space="0" w:color="auto"/>
                    <w:bottom w:val="none" w:sz="0" w:space="0" w:color="auto"/>
                    <w:right w:val="none" w:sz="0" w:space="0" w:color="auto"/>
                  </w:divBdr>
                </w:div>
              </w:divsChild>
            </w:div>
            <w:div w:id="1170758304">
              <w:marLeft w:val="0"/>
              <w:marRight w:val="0"/>
              <w:marTop w:val="0"/>
              <w:marBottom w:val="0"/>
              <w:divBdr>
                <w:top w:val="none" w:sz="0" w:space="0" w:color="auto"/>
                <w:left w:val="none" w:sz="0" w:space="0" w:color="auto"/>
                <w:bottom w:val="none" w:sz="0" w:space="0" w:color="auto"/>
                <w:right w:val="none" w:sz="0" w:space="0" w:color="auto"/>
              </w:divBdr>
              <w:divsChild>
                <w:div w:id="1023553733">
                  <w:marLeft w:val="0"/>
                  <w:marRight w:val="0"/>
                  <w:marTop w:val="0"/>
                  <w:marBottom w:val="0"/>
                  <w:divBdr>
                    <w:top w:val="none" w:sz="0" w:space="0" w:color="auto"/>
                    <w:left w:val="none" w:sz="0" w:space="0" w:color="auto"/>
                    <w:bottom w:val="none" w:sz="0" w:space="0" w:color="auto"/>
                    <w:right w:val="none" w:sz="0" w:space="0" w:color="auto"/>
                  </w:divBdr>
                </w:div>
                <w:div w:id="1991325123">
                  <w:marLeft w:val="0"/>
                  <w:marRight w:val="0"/>
                  <w:marTop w:val="0"/>
                  <w:marBottom w:val="0"/>
                  <w:divBdr>
                    <w:top w:val="none" w:sz="0" w:space="0" w:color="auto"/>
                    <w:left w:val="none" w:sz="0" w:space="0" w:color="auto"/>
                    <w:bottom w:val="none" w:sz="0" w:space="0" w:color="auto"/>
                    <w:right w:val="none" w:sz="0" w:space="0" w:color="auto"/>
                  </w:divBdr>
                </w:div>
                <w:div w:id="241137753">
                  <w:marLeft w:val="0"/>
                  <w:marRight w:val="0"/>
                  <w:marTop w:val="0"/>
                  <w:marBottom w:val="0"/>
                  <w:divBdr>
                    <w:top w:val="none" w:sz="0" w:space="0" w:color="auto"/>
                    <w:left w:val="none" w:sz="0" w:space="0" w:color="auto"/>
                    <w:bottom w:val="none" w:sz="0" w:space="0" w:color="auto"/>
                    <w:right w:val="none" w:sz="0" w:space="0" w:color="auto"/>
                  </w:divBdr>
                </w:div>
                <w:div w:id="1756586013">
                  <w:marLeft w:val="0"/>
                  <w:marRight w:val="0"/>
                  <w:marTop w:val="0"/>
                  <w:marBottom w:val="0"/>
                  <w:divBdr>
                    <w:top w:val="none" w:sz="0" w:space="0" w:color="auto"/>
                    <w:left w:val="none" w:sz="0" w:space="0" w:color="auto"/>
                    <w:bottom w:val="none" w:sz="0" w:space="0" w:color="auto"/>
                    <w:right w:val="none" w:sz="0" w:space="0" w:color="auto"/>
                  </w:divBdr>
                </w:div>
                <w:div w:id="254293833">
                  <w:marLeft w:val="0"/>
                  <w:marRight w:val="0"/>
                  <w:marTop w:val="0"/>
                  <w:marBottom w:val="0"/>
                  <w:divBdr>
                    <w:top w:val="none" w:sz="0" w:space="0" w:color="auto"/>
                    <w:left w:val="none" w:sz="0" w:space="0" w:color="auto"/>
                    <w:bottom w:val="none" w:sz="0" w:space="0" w:color="auto"/>
                    <w:right w:val="none" w:sz="0" w:space="0" w:color="auto"/>
                  </w:divBdr>
                </w:div>
                <w:div w:id="2027443393">
                  <w:marLeft w:val="0"/>
                  <w:marRight w:val="0"/>
                  <w:marTop w:val="0"/>
                  <w:marBottom w:val="0"/>
                  <w:divBdr>
                    <w:top w:val="none" w:sz="0" w:space="0" w:color="auto"/>
                    <w:left w:val="none" w:sz="0" w:space="0" w:color="auto"/>
                    <w:bottom w:val="none" w:sz="0" w:space="0" w:color="auto"/>
                    <w:right w:val="none" w:sz="0" w:space="0" w:color="auto"/>
                  </w:divBdr>
                </w:div>
                <w:div w:id="2013874720">
                  <w:marLeft w:val="0"/>
                  <w:marRight w:val="0"/>
                  <w:marTop w:val="0"/>
                  <w:marBottom w:val="0"/>
                  <w:divBdr>
                    <w:top w:val="none" w:sz="0" w:space="0" w:color="auto"/>
                    <w:left w:val="none" w:sz="0" w:space="0" w:color="auto"/>
                    <w:bottom w:val="none" w:sz="0" w:space="0" w:color="auto"/>
                    <w:right w:val="none" w:sz="0" w:space="0" w:color="auto"/>
                  </w:divBdr>
                </w:div>
                <w:div w:id="746659384">
                  <w:marLeft w:val="0"/>
                  <w:marRight w:val="0"/>
                  <w:marTop w:val="0"/>
                  <w:marBottom w:val="0"/>
                  <w:divBdr>
                    <w:top w:val="none" w:sz="0" w:space="0" w:color="auto"/>
                    <w:left w:val="none" w:sz="0" w:space="0" w:color="auto"/>
                    <w:bottom w:val="none" w:sz="0" w:space="0" w:color="auto"/>
                    <w:right w:val="none" w:sz="0" w:space="0" w:color="auto"/>
                  </w:divBdr>
                </w:div>
                <w:div w:id="484708471">
                  <w:marLeft w:val="0"/>
                  <w:marRight w:val="0"/>
                  <w:marTop w:val="0"/>
                  <w:marBottom w:val="0"/>
                  <w:divBdr>
                    <w:top w:val="none" w:sz="0" w:space="0" w:color="auto"/>
                    <w:left w:val="none" w:sz="0" w:space="0" w:color="auto"/>
                    <w:bottom w:val="none" w:sz="0" w:space="0" w:color="auto"/>
                    <w:right w:val="none" w:sz="0" w:space="0" w:color="auto"/>
                  </w:divBdr>
                </w:div>
                <w:div w:id="1289361073">
                  <w:marLeft w:val="0"/>
                  <w:marRight w:val="0"/>
                  <w:marTop w:val="0"/>
                  <w:marBottom w:val="0"/>
                  <w:divBdr>
                    <w:top w:val="none" w:sz="0" w:space="0" w:color="auto"/>
                    <w:left w:val="none" w:sz="0" w:space="0" w:color="auto"/>
                    <w:bottom w:val="none" w:sz="0" w:space="0" w:color="auto"/>
                    <w:right w:val="none" w:sz="0" w:space="0" w:color="auto"/>
                  </w:divBdr>
                </w:div>
                <w:div w:id="585773212">
                  <w:marLeft w:val="0"/>
                  <w:marRight w:val="0"/>
                  <w:marTop w:val="0"/>
                  <w:marBottom w:val="0"/>
                  <w:divBdr>
                    <w:top w:val="none" w:sz="0" w:space="0" w:color="auto"/>
                    <w:left w:val="none" w:sz="0" w:space="0" w:color="auto"/>
                    <w:bottom w:val="none" w:sz="0" w:space="0" w:color="auto"/>
                    <w:right w:val="none" w:sz="0" w:space="0" w:color="auto"/>
                  </w:divBdr>
                </w:div>
                <w:div w:id="1721513133">
                  <w:marLeft w:val="0"/>
                  <w:marRight w:val="0"/>
                  <w:marTop w:val="0"/>
                  <w:marBottom w:val="0"/>
                  <w:divBdr>
                    <w:top w:val="none" w:sz="0" w:space="0" w:color="auto"/>
                    <w:left w:val="none" w:sz="0" w:space="0" w:color="auto"/>
                    <w:bottom w:val="none" w:sz="0" w:space="0" w:color="auto"/>
                    <w:right w:val="none" w:sz="0" w:space="0" w:color="auto"/>
                  </w:divBdr>
                </w:div>
                <w:div w:id="190462609">
                  <w:marLeft w:val="0"/>
                  <w:marRight w:val="0"/>
                  <w:marTop w:val="0"/>
                  <w:marBottom w:val="0"/>
                  <w:divBdr>
                    <w:top w:val="none" w:sz="0" w:space="0" w:color="auto"/>
                    <w:left w:val="none" w:sz="0" w:space="0" w:color="auto"/>
                    <w:bottom w:val="none" w:sz="0" w:space="0" w:color="auto"/>
                    <w:right w:val="none" w:sz="0" w:space="0" w:color="auto"/>
                  </w:divBdr>
                </w:div>
                <w:div w:id="1665012010">
                  <w:marLeft w:val="0"/>
                  <w:marRight w:val="0"/>
                  <w:marTop w:val="0"/>
                  <w:marBottom w:val="0"/>
                  <w:divBdr>
                    <w:top w:val="none" w:sz="0" w:space="0" w:color="auto"/>
                    <w:left w:val="none" w:sz="0" w:space="0" w:color="auto"/>
                    <w:bottom w:val="none" w:sz="0" w:space="0" w:color="auto"/>
                    <w:right w:val="none" w:sz="0" w:space="0" w:color="auto"/>
                  </w:divBdr>
                </w:div>
                <w:div w:id="1525902345">
                  <w:marLeft w:val="0"/>
                  <w:marRight w:val="0"/>
                  <w:marTop w:val="0"/>
                  <w:marBottom w:val="0"/>
                  <w:divBdr>
                    <w:top w:val="none" w:sz="0" w:space="0" w:color="auto"/>
                    <w:left w:val="none" w:sz="0" w:space="0" w:color="auto"/>
                    <w:bottom w:val="none" w:sz="0" w:space="0" w:color="auto"/>
                    <w:right w:val="none" w:sz="0" w:space="0" w:color="auto"/>
                  </w:divBdr>
                </w:div>
                <w:div w:id="1872181188">
                  <w:marLeft w:val="0"/>
                  <w:marRight w:val="0"/>
                  <w:marTop w:val="0"/>
                  <w:marBottom w:val="0"/>
                  <w:divBdr>
                    <w:top w:val="none" w:sz="0" w:space="0" w:color="auto"/>
                    <w:left w:val="none" w:sz="0" w:space="0" w:color="auto"/>
                    <w:bottom w:val="none" w:sz="0" w:space="0" w:color="auto"/>
                    <w:right w:val="none" w:sz="0" w:space="0" w:color="auto"/>
                  </w:divBdr>
                </w:div>
                <w:div w:id="1707873823">
                  <w:marLeft w:val="0"/>
                  <w:marRight w:val="0"/>
                  <w:marTop w:val="0"/>
                  <w:marBottom w:val="0"/>
                  <w:divBdr>
                    <w:top w:val="none" w:sz="0" w:space="0" w:color="auto"/>
                    <w:left w:val="none" w:sz="0" w:space="0" w:color="auto"/>
                    <w:bottom w:val="none" w:sz="0" w:space="0" w:color="auto"/>
                    <w:right w:val="none" w:sz="0" w:space="0" w:color="auto"/>
                  </w:divBdr>
                </w:div>
              </w:divsChild>
            </w:div>
            <w:div w:id="1950814525">
              <w:marLeft w:val="0"/>
              <w:marRight w:val="0"/>
              <w:marTop w:val="0"/>
              <w:marBottom w:val="0"/>
              <w:divBdr>
                <w:top w:val="none" w:sz="0" w:space="0" w:color="auto"/>
                <w:left w:val="none" w:sz="0" w:space="0" w:color="auto"/>
                <w:bottom w:val="none" w:sz="0" w:space="0" w:color="auto"/>
                <w:right w:val="none" w:sz="0" w:space="0" w:color="auto"/>
              </w:divBdr>
              <w:divsChild>
                <w:div w:id="994456957">
                  <w:marLeft w:val="0"/>
                  <w:marRight w:val="0"/>
                  <w:marTop w:val="0"/>
                  <w:marBottom w:val="0"/>
                  <w:divBdr>
                    <w:top w:val="none" w:sz="0" w:space="0" w:color="auto"/>
                    <w:left w:val="none" w:sz="0" w:space="0" w:color="auto"/>
                    <w:bottom w:val="none" w:sz="0" w:space="0" w:color="auto"/>
                    <w:right w:val="none" w:sz="0" w:space="0" w:color="auto"/>
                  </w:divBdr>
                </w:div>
                <w:div w:id="303850601">
                  <w:marLeft w:val="0"/>
                  <w:marRight w:val="0"/>
                  <w:marTop w:val="0"/>
                  <w:marBottom w:val="0"/>
                  <w:divBdr>
                    <w:top w:val="none" w:sz="0" w:space="0" w:color="auto"/>
                    <w:left w:val="none" w:sz="0" w:space="0" w:color="auto"/>
                    <w:bottom w:val="none" w:sz="0" w:space="0" w:color="auto"/>
                    <w:right w:val="none" w:sz="0" w:space="0" w:color="auto"/>
                  </w:divBdr>
                </w:div>
                <w:div w:id="390661768">
                  <w:marLeft w:val="0"/>
                  <w:marRight w:val="0"/>
                  <w:marTop w:val="0"/>
                  <w:marBottom w:val="0"/>
                  <w:divBdr>
                    <w:top w:val="none" w:sz="0" w:space="0" w:color="auto"/>
                    <w:left w:val="none" w:sz="0" w:space="0" w:color="auto"/>
                    <w:bottom w:val="none" w:sz="0" w:space="0" w:color="auto"/>
                    <w:right w:val="none" w:sz="0" w:space="0" w:color="auto"/>
                  </w:divBdr>
                </w:div>
                <w:div w:id="1684437168">
                  <w:marLeft w:val="0"/>
                  <w:marRight w:val="0"/>
                  <w:marTop w:val="0"/>
                  <w:marBottom w:val="0"/>
                  <w:divBdr>
                    <w:top w:val="none" w:sz="0" w:space="0" w:color="auto"/>
                    <w:left w:val="none" w:sz="0" w:space="0" w:color="auto"/>
                    <w:bottom w:val="none" w:sz="0" w:space="0" w:color="auto"/>
                    <w:right w:val="none" w:sz="0" w:space="0" w:color="auto"/>
                  </w:divBdr>
                </w:div>
                <w:div w:id="1222059384">
                  <w:marLeft w:val="0"/>
                  <w:marRight w:val="0"/>
                  <w:marTop w:val="0"/>
                  <w:marBottom w:val="0"/>
                  <w:divBdr>
                    <w:top w:val="none" w:sz="0" w:space="0" w:color="auto"/>
                    <w:left w:val="none" w:sz="0" w:space="0" w:color="auto"/>
                    <w:bottom w:val="none" w:sz="0" w:space="0" w:color="auto"/>
                    <w:right w:val="none" w:sz="0" w:space="0" w:color="auto"/>
                  </w:divBdr>
                </w:div>
                <w:div w:id="329600870">
                  <w:marLeft w:val="0"/>
                  <w:marRight w:val="0"/>
                  <w:marTop w:val="0"/>
                  <w:marBottom w:val="0"/>
                  <w:divBdr>
                    <w:top w:val="none" w:sz="0" w:space="0" w:color="auto"/>
                    <w:left w:val="none" w:sz="0" w:space="0" w:color="auto"/>
                    <w:bottom w:val="none" w:sz="0" w:space="0" w:color="auto"/>
                    <w:right w:val="none" w:sz="0" w:space="0" w:color="auto"/>
                  </w:divBdr>
                </w:div>
                <w:div w:id="613558965">
                  <w:marLeft w:val="0"/>
                  <w:marRight w:val="0"/>
                  <w:marTop w:val="0"/>
                  <w:marBottom w:val="0"/>
                  <w:divBdr>
                    <w:top w:val="none" w:sz="0" w:space="0" w:color="auto"/>
                    <w:left w:val="none" w:sz="0" w:space="0" w:color="auto"/>
                    <w:bottom w:val="none" w:sz="0" w:space="0" w:color="auto"/>
                    <w:right w:val="none" w:sz="0" w:space="0" w:color="auto"/>
                  </w:divBdr>
                </w:div>
                <w:div w:id="1492405271">
                  <w:marLeft w:val="0"/>
                  <w:marRight w:val="0"/>
                  <w:marTop w:val="0"/>
                  <w:marBottom w:val="0"/>
                  <w:divBdr>
                    <w:top w:val="none" w:sz="0" w:space="0" w:color="auto"/>
                    <w:left w:val="none" w:sz="0" w:space="0" w:color="auto"/>
                    <w:bottom w:val="none" w:sz="0" w:space="0" w:color="auto"/>
                    <w:right w:val="none" w:sz="0" w:space="0" w:color="auto"/>
                  </w:divBdr>
                </w:div>
                <w:div w:id="109394406">
                  <w:marLeft w:val="0"/>
                  <w:marRight w:val="0"/>
                  <w:marTop w:val="0"/>
                  <w:marBottom w:val="0"/>
                  <w:divBdr>
                    <w:top w:val="none" w:sz="0" w:space="0" w:color="auto"/>
                    <w:left w:val="none" w:sz="0" w:space="0" w:color="auto"/>
                    <w:bottom w:val="none" w:sz="0" w:space="0" w:color="auto"/>
                    <w:right w:val="none" w:sz="0" w:space="0" w:color="auto"/>
                  </w:divBdr>
                </w:div>
                <w:div w:id="1254823558">
                  <w:marLeft w:val="0"/>
                  <w:marRight w:val="0"/>
                  <w:marTop w:val="0"/>
                  <w:marBottom w:val="0"/>
                  <w:divBdr>
                    <w:top w:val="none" w:sz="0" w:space="0" w:color="auto"/>
                    <w:left w:val="none" w:sz="0" w:space="0" w:color="auto"/>
                    <w:bottom w:val="none" w:sz="0" w:space="0" w:color="auto"/>
                    <w:right w:val="none" w:sz="0" w:space="0" w:color="auto"/>
                  </w:divBdr>
                </w:div>
                <w:div w:id="1508011386">
                  <w:marLeft w:val="0"/>
                  <w:marRight w:val="0"/>
                  <w:marTop w:val="0"/>
                  <w:marBottom w:val="0"/>
                  <w:divBdr>
                    <w:top w:val="none" w:sz="0" w:space="0" w:color="auto"/>
                    <w:left w:val="none" w:sz="0" w:space="0" w:color="auto"/>
                    <w:bottom w:val="none" w:sz="0" w:space="0" w:color="auto"/>
                    <w:right w:val="none" w:sz="0" w:space="0" w:color="auto"/>
                  </w:divBdr>
                </w:div>
                <w:div w:id="512188386">
                  <w:marLeft w:val="0"/>
                  <w:marRight w:val="0"/>
                  <w:marTop w:val="0"/>
                  <w:marBottom w:val="0"/>
                  <w:divBdr>
                    <w:top w:val="none" w:sz="0" w:space="0" w:color="auto"/>
                    <w:left w:val="none" w:sz="0" w:space="0" w:color="auto"/>
                    <w:bottom w:val="none" w:sz="0" w:space="0" w:color="auto"/>
                    <w:right w:val="none" w:sz="0" w:space="0" w:color="auto"/>
                  </w:divBdr>
                </w:div>
                <w:div w:id="511801736">
                  <w:marLeft w:val="0"/>
                  <w:marRight w:val="0"/>
                  <w:marTop w:val="0"/>
                  <w:marBottom w:val="0"/>
                  <w:divBdr>
                    <w:top w:val="none" w:sz="0" w:space="0" w:color="auto"/>
                    <w:left w:val="none" w:sz="0" w:space="0" w:color="auto"/>
                    <w:bottom w:val="none" w:sz="0" w:space="0" w:color="auto"/>
                    <w:right w:val="none" w:sz="0" w:space="0" w:color="auto"/>
                  </w:divBdr>
                </w:div>
                <w:div w:id="187448543">
                  <w:marLeft w:val="0"/>
                  <w:marRight w:val="0"/>
                  <w:marTop w:val="0"/>
                  <w:marBottom w:val="0"/>
                  <w:divBdr>
                    <w:top w:val="none" w:sz="0" w:space="0" w:color="auto"/>
                    <w:left w:val="none" w:sz="0" w:space="0" w:color="auto"/>
                    <w:bottom w:val="none" w:sz="0" w:space="0" w:color="auto"/>
                    <w:right w:val="none" w:sz="0" w:space="0" w:color="auto"/>
                  </w:divBdr>
                </w:div>
                <w:div w:id="1487672099">
                  <w:marLeft w:val="0"/>
                  <w:marRight w:val="0"/>
                  <w:marTop w:val="0"/>
                  <w:marBottom w:val="0"/>
                  <w:divBdr>
                    <w:top w:val="none" w:sz="0" w:space="0" w:color="auto"/>
                    <w:left w:val="none" w:sz="0" w:space="0" w:color="auto"/>
                    <w:bottom w:val="none" w:sz="0" w:space="0" w:color="auto"/>
                    <w:right w:val="none" w:sz="0" w:space="0" w:color="auto"/>
                  </w:divBdr>
                </w:div>
                <w:div w:id="147140940">
                  <w:marLeft w:val="0"/>
                  <w:marRight w:val="0"/>
                  <w:marTop w:val="0"/>
                  <w:marBottom w:val="0"/>
                  <w:divBdr>
                    <w:top w:val="none" w:sz="0" w:space="0" w:color="auto"/>
                    <w:left w:val="none" w:sz="0" w:space="0" w:color="auto"/>
                    <w:bottom w:val="none" w:sz="0" w:space="0" w:color="auto"/>
                    <w:right w:val="none" w:sz="0" w:space="0" w:color="auto"/>
                  </w:divBdr>
                </w:div>
                <w:div w:id="1568416954">
                  <w:marLeft w:val="0"/>
                  <w:marRight w:val="0"/>
                  <w:marTop w:val="0"/>
                  <w:marBottom w:val="0"/>
                  <w:divBdr>
                    <w:top w:val="none" w:sz="0" w:space="0" w:color="auto"/>
                    <w:left w:val="none" w:sz="0" w:space="0" w:color="auto"/>
                    <w:bottom w:val="none" w:sz="0" w:space="0" w:color="auto"/>
                    <w:right w:val="none" w:sz="0" w:space="0" w:color="auto"/>
                  </w:divBdr>
                </w:div>
              </w:divsChild>
            </w:div>
            <w:div w:id="1642685479">
              <w:marLeft w:val="0"/>
              <w:marRight w:val="0"/>
              <w:marTop w:val="0"/>
              <w:marBottom w:val="0"/>
              <w:divBdr>
                <w:top w:val="none" w:sz="0" w:space="0" w:color="auto"/>
                <w:left w:val="none" w:sz="0" w:space="0" w:color="auto"/>
                <w:bottom w:val="none" w:sz="0" w:space="0" w:color="auto"/>
                <w:right w:val="none" w:sz="0" w:space="0" w:color="auto"/>
              </w:divBdr>
              <w:divsChild>
                <w:div w:id="1256011952">
                  <w:marLeft w:val="0"/>
                  <w:marRight w:val="0"/>
                  <w:marTop w:val="0"/>
                  <w:marBottom w:val="0"/>
                  <w:divBdr>
                    <w:top w:val="none" w:sz="0" w:space="0" w:color="auto"/>
                    <w:left w:val="none" w:sz="0" w:space="0" w:color="auto"/>
                    <w:bottom w:val="none" w:sz="0" w:space="0" w:color="auto"/>
                    <w:right w:val="none" w:sz="0" w:space="0" w:color="auto"/>
                  </w:divBdr>
                </w:div>
                <w:div w:id="1708022388">
                  <w:marLeft w:val="0"/>
                  <w:marRight w:val="0"/>
                  <w:marTop w:val="0"/>
                  <w:marBottom w:val="0"/>
                  <w:divBdr>
                    <w:top w:val="none" w:sz="0" w:space="0" w:color="auto"/>
                    <w:left w:val="none" w:sz="0" w:space="0" w:color="auto"/>
                    <w:bottom w:val="none" w:sz="0" w:space="0" w:color="auto"/>
                    <w:right w:val="none" w:sz="0" w:space="0" w:color="auto"/>
                  </w:divBdr>
                </w:div>
                <w:div w:id="337001511">
                  <w:marLeft w:val="0"/>
                  <w:marRight w:val="0"/>
                  <w:marTop w:val="0"/>
                  <w:marBottom w:val="0"/>
                  <w:divBdr>
                    <w:top w:val="none" w:sz="0" w:space="0" w:color="auto"/>
                    <w:left w:val="none" w:sz="0" w:space="0" w:color="auto"/>
                    <w:bottom w:val="none" w:sz="0" w:space="0" w:color="auto"/>
                    <w:right w:val="none" w:sz="0" w:space="0" w:color="auto"/>
                  </w:divBdr>
                </w:div>
                <w:div w:id="346953695">
                  <w:marLeft w:val="0"/>
                  <w:marRight w:val="0"/>
                  <w:marTop w:val="0"/>
                  <w:marBottom w:val="0"/>
                  <w:divBdr>
                    <w:top w:val="none" w:sz="0" w:space="0" w:color="auto"/>
                    <w:left w:val="none" w:sz="0" w:space="0" w:color="auto"/>
                    <w:bottom w:val="none" w:sz="0" w:space="0" w:color="auto"/>
                    <w:right w:val="none" w:sz="0" w:space="0" w:color="auto"/>
                  </w:divBdr>
                </w:div>
                <w:div w:id="50544966">
                  <w:marLeft w:val="0"/>
                  <w:marRight w:val="0"/>
                  <w:marTop w:val="0"/>
                  <w:marBottom w:val="0"/>
                  <w:divBdr>
                    <w:top w:val="none" w:sz="0" w:space="0" w:color="auto"/>
                    <w:left w:val="none" w:sz="0" w:space="0" w:color="auto"/>
                    <w:bottom w:val="none" w:sz="0" w:space="0" w:color="auto"/>
                    <w:right w:val="none" w:sz="0" w:space="0" w:color="auto"/>
                  </w:divBdr>
                </w:div>
                <w:div w:id="1805930716">
                  <w:marLeft w:val="0"/>
                  <w:marRight w:val="0"/>
                  <w:marTop w:val="0"/>
                  <w:marBottom w:val="0"/>
                  <w:divBdr>
                    <w:top w:val="none" w:sz="0" w:space="0" w:color="auto"/>
                    <w:left w:val="none" w:sz="0" w:space="0" w:color="auto"/>
                    <w:bottom w:val="none" w:sz="0" w:space="0" w:color="auto"/>
                    <w:right w:val="none" w:sz="0" w:space="0" w:color="auto"/>
                  </w:divBdr>
                </w:div>
                <w:div w:id="548539598">
                  <w:marLeft w:val="0"/>
                  <w:marRight w:val="0"/>
                  <w:marTop w:val="0"/>
                  <w:marBottom w:val="0"/>
                  <w:divBdr>
                    <w:top w:val="none" w:sz="0" w:space="0" w:color="auto"/>
                    <w:left w:val="none" w:sz="0" w:space="0" w:color="auto"/>
                    <w:bottom w:val="none" w:sz="0" w:space="0" w:color="auto"/>
                    <w:right w:val="none" w:sz="0" w:space="0" w:color="auto"/>
                  </w:divBdr>
                </w:div>
                <w:div w:id="238445237">
                  <w:marLeft w:val="0"/>
                  <w:marRight w:val="0"/>
                  <w:marTop w:val="0"/>
                  <w:marBottom w:val="0"/>
                  <w:divBdr>
                    <w:top w:val="none" w:sz="0" w:space="0" w:color="auto"/>
                    <w:left w:val="none" w:sz="0" w:space="0" w:color="auto"/>
                    <w:bottom w:val="none" w:sz="0" w:space="0" w:color="auto"/>
                    <w:right w:val="none" w:sz="0" w:space="0" w:color="auto"/>
                  </w:divBdr>
                </w:div>
                <w:div w:id="563103340">
                  <w:marLeft w:val="0"/>
                  <w:marRight w:val="0"/>
                  <w:marTop w:val="0"/>
                  <w:marBottom w:val="0"/>
                  <w:divBdr>
                    <w:top w:val="none" w:sz="0" w:space="0" w:color="auto"/>
                    <w:left w:val="none" w:sz="0" w:space="0" w:color="auto"/>
                    <w:bottom w:val="none" w:sz="0" w:space="0" w:color="auto"/>
                    <w:right w:val="none" w:sz="0" w:space="0" w:color="auto"/>
                  </w:divBdr>
                </w:div>
                <w:div w:id="2085566166">
                  <w:marLeft w:val="0"/>
                  <w:marRight w:val="0"/>
                  <w:marTop w:val="0"/>
                  <w:marBottom w:val="0"/>
                  <w:divBdr>
                    <w:top w:val="none" w:sz="0" w:space="0" w:color="auto"/>
                    <w:left w:val="none" w:sz="0" w:space="0" w:color="auto"/>
                    <w:bottom w:val="none" w:sz="0" w:space="0" w:color="auto"/>
                    <w:right w:val="none" w:sz="0" w:space="0" w:color="auto"/>
                  </w:divBdr>
                </w:div>
                <w:div w:id="1339387991">
                  <w:marLeft w:val="0"/>
                  <w:marRight w:val="0"/>
                  <w:marTop w:val="0"/>
                  <w:marBottom w:val="0"/>
                  <w:divBdr>
                    <w:top w:val="none" w:sz="0" w:space="0" w:color="auto"/>
                    <w:left w:val="none" w:sz="0" w:space="0" w:color="auto"/>
                    <w:bottom w:val="none" w:sz="0" w:space="0" w:color="auto"/>
                    <w:right w:val="none" w:sz="0" w:space="0" w:color="auto"/>
                  </w:divBdr>
                </w:div>
                <w:div w:id="502665814">
                  <w:marLeft w:val="0"/>
                  <w:marRight w:val="0"/>
                  <w:marTop w:val="0"/>
                  <w:marBottom w:val="0"/>
                  <w:divBdr>
                    <w:top w:val="none" w:sz="0" w:space="0" w:color="auto"/>
                    <w:left w:val="none" w:sz="0" w:space="0" w:color="auto"/>
                    <w:bottom w:val="none" w:sz="0" w:space="0" w:color="auto"/>
                    <w:right w:val="none" w:sz="0" w:space="0" w:color="auto"/>
                  </w:divBdr>
                </w:div>
                <w:div w:id="714232820">
                  <w:marLeft w:val="0"/>
                  <w:marRight w:val="0"/>
                  <w:marTop w:val="0"/>
                  <w:marBottom w:val="0"/>
                  <w:divBdr>
                    <w:top w:val="none" w:sz="0" w:space="0" w:color="auto"/>
                    <w:left w:val="none" w:sz="0" w:space="0" w:color="auto"/>
                    <w:bottom w:val="none" w:sz="0" w:space="0" w:color="auto"/>
                    <w:right w:val="none" w:sz="0" w:space="0" w:color="auto"/>
                  </w:divBdr>
                </w:div>
                <w:div w:id="2116246252">
                  <w:marLeft w:val="0"/>
                  <w:marRight w:val="0"/>
                  <w:marTop w:val="0"/>
                  <w:marBottom w:val="0"/>
                  <w:divBdr>
                    <w:top w:val="none" w:sz="0" w:space="0" w:color="auto"/>
                    <w:left w:val="none" w:sz="0" w:space="0" w:color="auto"/>
                    <w:bottom w:val="none" w:sz="0" w:space="0" w:color="auto"/>
                    <w:right w:val="none" w:sz="0" w:space="0" w:color="auto"/>
                  </w:divBdr>
                </w:div>
                <w:div w:id="1098712942">
                  <w:marLeft w:val="0"/>
                  <w:marRight w:val="0"/>
                  <w:marTop w:val="0"/>
                  <w:marBottom w:val="0"/>
                  <w:divBdr>
                    <w:top w:val="none" w:sz="0" w:space="0" w:color="auto"/>
                    <w:left w:val="none" w:sz="0" w:space="0" w:color="auto"/>
                    <w:bottom w:val="none" w:sz="0" w:space="0" w:color="auto"/>
                    <w:right w:val="none" w:sz="0" w:space="0" w:color="auto"/>
                  </w:divBdr>
                </w:div>
                <w:div w:id="1291743693">
                  <w:marLeft w:val="0"/>
                  <w:marRight w:val="0"/>
                  <w:marTop w:val="0"/>
                  <w:marBottom w:val="0"/>
                  <w:divBdr>
                    <w:top w:val="none" w:sz="0" w:space="0" w:color="auto"/>
                    <w:left w:val="none" w:sz="0" w:space="0" w:color="auto"/>
                    <w:bottom w:val="none" w:sz="0" w:space="0" w:color="auto"/>
                    <w:right w:val="none" w:sz="0" w:space="0" w:color="auto"/>
                  </w:divBdr>
                </w:div>
                <w:div w:id="1612276152">
                  <w:marLeft w:val="0"/>
                  <w:marRight w:val="0"/>
                  <w:marTop w:val="0"/>
                  <w:marBottom w:val="0"/>
                  <w:divBdr>
                    <w:top w:val="none" w:sz="0" w:space="0" w:color="auto"/>
                    <w:left w:val="none" w:sz="0" w:space="0" w:color="auto"/>
                    <w:bottom w:val="none" w:sz="0" w:space="0" w:color="auto"/>
                    <w:right w:val="none" w:sz="0" w:space="0" w:color="auto"/>
                  </w:divBdr>
                </w:div>
              </w:divsChild>
            </w:div>
            <w:div w:id="243951521">
              <w:marLeft w:val="0"/>
              <w:marRight w:val="0"/>
              <w:marTop w:val="0"/>
              <w:marBottom w:val="0"/>
              <w:divBdr>
                <w:top w:val="none" w:sz="0" w:space="0" w:color="auto"/>
                <w:left w:val="none" w:sz="0" w:space="0" w:color="auto"/>
                <w:bottom w:val="none" w:sz="0" w:space="0" w:color="auto"/>
                <w:right w:val="none" w:sz="0" w:space="0" w:color="auto"/>
              </w:divBdr>
              <w:divsChild>
                <w:div w:id="1659110910">
                  <w:marLeft w:val="0"/>
                  <w:marRight w:val="0"/>
                  <w:marTop w:val="0"/>
                  <w:marBottom w:val="0"/>
                  <w:divBdr>
                    <w:top w:val="none" w:sz="0" w:space="0" w:color="auto"/>
                    <w:left w:val="none" w:sz="0" w:space="0" w:color="auto"/>
                    <w:bottom w:val="none" w:sz="0" w:space="0" w:color="auto"/>
                    <w:right w:val="none" w:sz="0" w:space="0" w:color="auto"/>
                  </w:divBdr>
                </w:div>
                <w:div w:id="982851429">
                  <w:marLeft w:val="0"/>
                  <w:marRight w:val="0"/>
                  <w:marTop w:val="0"/>
                  <w:marBottom w:val="0"/>
                  <w:divBdr>
                    <w:top w:val="none" w:sz="0" w:space="0" w:color="auto"/>
                    <w:left w:val="none" w:sz="0" w:space="0" w:color="auto"/>
                    <w:bottom w:val="none" w:sz="0" w:space="0" w:color="auto"/>
                    <w:right w:val="none" w:sz="0" w:space="0" w:color="auto"/>
                  </w:divBdr>
                </w:div>
                <w:div w:id="364333464">
                  <w:marLeft w:val="0"/>
                  <w:marRight w:val="0"/>
                  <w:marTop w:val="0"/>
                  <w:marBottom w:val="0"/>
                  <w:divBdr>
                    <w:top w:val="none" w:sz="0" w:space="0" w:color="auto"/>
                    <w:left w:val="none" w:sz="0" w:space="0" w:color="auto"/>
                    <w:bottom w:val="none" w:sz="0" w:space="0" w:color="auto"/>
                    <w:right w:val="none" w:sz="0" w:space="0" w:color="auto"/>
                  </w:divBdr>
                </w:div>
                <w:div w:id="1747141066">
                  <w:marLeft w:val="0"/>
                  <w:marRight w:val="0"/>
                  <w:marTop w:val="0"/>
                  <w:marBottom w:val="0"/>
                  <w:divBdr>
                    <w:top w:val="none" w:sz="0" w:space="0" w:color="auto"/>
                    <w:left w:val="none" w:sz="0" w:space="0" w:color="auto"/>
                    <w:bottom w:val="none" w:sz="0" w:space="0" w:color="auto"/>
                    <w:right w:val="none" w:sz="0" w:space="0" w:color="auto"/>
                  </w:divBdr>
                </w:div>
                <w:div w:id="41251488">
                  <w:marLeft w:val="0"/>
                  <w:marRight w:val="0"/>
                  <w:marTop w:val="0"/>
                  <w:marBottom w:val="0"/>
                  <w:divBdr>
                    <w:top w:val="none" w:sz="0" w:space="0" w:color="auto"/>
                    <w:left w:val="none" w:sz="0" w:space="0" w:color="auto"/>
                    <w:bottom w:val="none" w:sz="0" w:space="0" w:color="auto"/>
                    <w:right w:val="none" w:sz="0" w:space="0" w:color="auto"/>
                  </w:divBdr>
                </w:div>
                <w:div w:id="180507426">
                  <w:marLeft w:val="0"/>
                  <w:marRight w:val="0"/>
                  <w:marTop w:val="0"/>
                  <w:marBottom w:val="0"/>
                  <w:divBdr>
                    <w:top w:val="none" w:sz="0" w:space="0" w:color="auto"/>
                    <w:left w:val="none" w:sz="0" w:space="0" w:color="auto"/>
                    <w:bottom w:val="none" w:sz="0" w:space="0" w:color="auto"/>
                    <w:right w:val="none" w:sz="0" w:space="0" w:color="auto"/>
                  </w:divBdr>
                </w:div>
                <w:div w:id="683753801">
                  <w:marLeft w:val="0"/>
                  <w:marRight w:val="0"/>
                  <w:marTop w:val="0"/>
                  <w:marBottom w:val="0"/>
                  <w:divBdr>
                    <w:top w:val="none" w:sz="0" w:space="0" w:color="auto"/>
                    <w:left w:val="none" w:sz="0" w:space="0" w:color="auto"/>
                    <w:bottom w:val="none" w:sz="0" w:space="0" w:color="auto"/>
                    <w:right w:val="none" w:sz="0" w:space="0" w:color="auto"/>
                  </w:divBdr>
                </w:div>
                <w:div w:id="1680306893">
                  <w:marLeft w:val="0"/>
                  <w:marRight w:val="0"/>
                  <w:marTop w:val="0"/>
                  <w:marBottom w:val="0"/>
                  <w:divBdr>
                    <w:top w:val="none" w:sz="0" w:space="0" w:color="auto"/>
                    <w:left w:val="none" w:sz="0" w:space="0" w:color="auto"/>
                    <w:bottom w:val="none" w:sz="0" w:space="0" w:color="auto"/>
                    <w:right w:val="none" w:sz="0" w:space="0" w:color="auto"/>
                  </w:divBdr>
                </w:div>
                <w:div w:id="10108374">
                  <w:marLeft w:val="0"/>
                  <w:marRight w:val="0"/>
                  <w:marTop w:val="0"/>
                  <w:marBottom w:val="0"/>
                  <w:divBdr>
                    <w:top w:val="none" w:sz="0" w:space="0" w:color="auto"/>
                    <w:left w:val="none" w:sz="0" w:space="0" w:color="auto"/>
                    <w:bottom w:val="none" w:sz="0" w:space="0" w:color="auto"/>
                    <w:right w:val="none" w:sz="0" w:space="0" w:color="auto"/>
                  </w:divBdr>
                </w:div>
                <w:div w:id="690496809">
                  <w:marLeft w:val="0"/>
                  <w:marRight w:val="0"/>
                  <w:marTop w:val="0"/>
                  <w:marBottom w:val="0"/>
                  <w:divBdr>
                    <w:top w:val="none" w:sz="0" w:space="0" w:color="auto"/>
                    <w:left w:val="none" w:sz="0" w:space="0" w:color="auto"/>
                    <w:bottom w:val="none" w:sz="0" w:space="0" w:color="auto"/>
                    <w:right w:val="none" w:sz="0" w:space="0" w:color="auto"/>
                  </w:divBdr>
                </w:div>
                <w:div w:id="1626352806">
                  <w:marLeft w:val="0"/>
                  <w:marRight w:val="0"/>
                  <w:marTop w:val="0"/>
                  <w:marBottom w:val="0"/>
                  <w:divBdr>
                    <w:top w:val="none" w:sz="0" w:space="0" w:color="auto"/>
                    <w:left w:val="none" w:sz="0" w:space="0" w:color="auto"/>
                    <w:bottom w:val="none" w:sz="0" w:space="0" w:color="auto"/>
                    <w:right w:val="none" w:sz="0" w:space="0" w:color="auto"/>
                  </w:divBdr>
                </w:div>
                <w:div w:id="175925619">
                  <w:marLeft w:val="0"/>
                  <w:marRight w:val="0"/>
                  <w:marTop w:val="0"/>
                  <w:marBottom w:val="0"/>
                  <w:divBdr>
                    <w:top w:val="none" w:sz="0" w:space="0" w:color="auto"/>
                    <w:left w:val="none" w:sz="0" w:space="0" w:color="auto"/>
                    <w:bottom w:val="none" w:sz="0" w:space="0" w:color="auto"/>
                    <w:right w:val="none" w:sz="0" w:space="0" w:color="auto"/>
                  </w:divBdr>
                </w:div>
                <w:div w:id="2055614784">
                  <w:marLeft w:val="0"/>
                  <w:marRight w:val="0"/>
                  <w:marTop w:val="0"/>
                  <w:marBottom w:val="0"/>
                  <w:divBdr>
                    <w:top w:val="none" w:sz="0" w:space="0" w:color="auto"/>
                    <w:left w:val="none" w:sz="0" w:space="0" w:color="auto"/>
                    <w:bottom w:val="none" w:sz="0" w:space="0" w:color="auto"/>
                    <w:right w:val="none" w:sz="0" w:space="0" w:color="auto"/>
                  </w:divBdr>
                </w:div>
                <w:div w:id="1241519296">
                  <w:marLeft w:val="0"/>
                  <w:marRight w:val="0"/>
                  <w:marTop w:val="0"/>
                  <w:marBottom w:val="0"/>
                  <w:divBdr>
                    <w:top w:val="none" w:sz="0" w:space="0" w:color="auto"/>
                    <w:left w:val="none" w:sz="0" w:space="0" w:color="auto"/>
                    <w:bottom w:val="none" w:sz="0" w:space="0" w:color="auto"/>
                    <w:right w:val="none" w:sz="0" w:space="0" w:color="auto"/>
                  </w:divBdr>
                </w:div>
                <w:div w:id="1333292230">
                  <w:marLeft w:val="0"/>
                  <w:marRight w:val="0"/>
                  <w:marTop w:val="0"/>
                  <w:marBottom w:val="0"/>
                  <w:divBdr>
                    <w:top w:val="none" w:sz="0" w:space="0" w:color="auto"/>
                    <w:left w:val="none" w:sz="0" w:space="0" w:color="auto"/>
                    <w:bottom w:val="none" w:sz="0" w:space="0" w:color="auto"/>
                    <w:right w:val="none" w:sz="0" w:space="0" w:color="auto"/>
                  </w:divBdr>
                </w:div>
                <w:div w:id="1466316031">
                  <w:marLeft w:val="0"/>
                  <w:marRight w:val="0"/>
                  <w:marTop w:val="0"/>
                  <w:marBottom w:val="0"/>
                  <w:divBdr>
                    <w:top w:val="none" w:sz="0" w:space="0" w:color="auto"/>
                    <w:left w:val="none" w:sz="0" w:space="0" w:color="auto"/>
                    <w:bottom w:val="none" w:sz="0" w:space="0" w:color="auto"/>
                    <w:right w:val="none" w:sz="0" w:space="0" w:color="auto"/>
                  </w:divBdr>
                </w:div>
                <w:div w:id="2038892729">
                  <w:marLeft w:val="0"/>
                  <w:marRight w:val="0"/>
                  <w:marTop w:val="0"/>
                  <w:marBottom w:val="0"/>
                  <w:divBdr>
                    <w:top w:val="none" w:sz="0" w:space="0" w:color="auto"/>
                    <w:left w:val="none" w:sz="0" w:space="0" w:color="auto"/>
                    <w:bottom w:val="none" w:sz="0" w:space="0" w:color="auto"/>
                    <w:right w:val="none" w:sz="0" w:space="0" w:color="auto"/>
                  </w:divBdr>
                </w:div>
              </w:divsChild>
            </w:div>
            <w:div w:id="125242458">
              <w:marLeft w:val="0"/>
              <w:marRight w:val="0"/>
              <w:marTop w:val="0"/>
              <w:marBottom w:val="0"/>
              <w:divBdr>
                <w:top w:val="none" w:sz="0" w:space="0" w:color="auto"/>
                <w:left w:val="none" w:sz="0" w:space="0" w:color="auto"/>
                <w:bottom w:val="none" w:sz="0" w:space="0" w:color="auto"/>
                <w:right w:val="none" w:sz="0" w:space="0" w:color="auto"/>
              </w:divBdr>
              <w:divsChild>
                <w:div w:id="1666929850">
                  <w:marLeft w:val="0"/>
                  <w:marRight w:val="0"/>
                  <w:marTop w:val="0"/>
                  <w:marBottom w:val="0"/>
                  <w:divBdr>
                    <w:top w:val="none" w:sz="0" w:space="0" w:color="auto"/>
                    <w:left w:val="none" w:sz="0" w:space="0" w:color="auto"/>
                    <w:bottom w:val="none" w:sz="0" w:space="0" w:color="auto"/>
                    <w:right w:val="none" w:sz="0" w:space="0" w:color="auto"/>
                  </w:divBdr>
                </w:div>
                <w:div w:id="2087529739">
                  <w:marLeft w:val="0"/>
                  <w:marRight w:val="0"/>
                  <w:marTop w:val="0"/>
                  <w:marBottom w:val="0"/>
                  <w:divBdr>
                    <w:top w:val="none" w:sz="0" w:space="0" w:color="auto"/>
                    <w:left w:val="none" w:sz="0" w:space="0" w:color="auto"/>
                    <w:bottom w:val="none" w:sz="0" w:space="0" w:color="auto"/>
                    <w:right w:val="none" w:sz="0" w:space="0" w:color="auto"/>
                  </w:divBdr>
                </w:div>
                <w:div w:id="484586606">
                  <w:marLeft w:val="0"/>
                  <w:marRight w:val="0"/>
                  <w:marTop w:val="0"/>
                  <w:marBottom w:val="0"/>
                  <w:divBdr>
                    <w:top w:val="none" w:sz="0" w:space="0" w:color="auto"/>
                    <w:left w:val="none" w:sz="0" w:space="0" w:color="auto"/>
                    <w:bottom w:val="none" w:sz="0" w:space="0" w:color="auto"/>
                    <w:right w:val="none" w:sz="0" w:space="0" w:color="auto"/>
                  </w:divBdr>
                </w:div>
                <w:div w:id="725682238">
                  <w:marLeft w:val="0"/>
                  <w:marRight w:val="0"/>
                  <w:marTop w:val="0"/>
                  <w:marBottom w:val="0"/>
                  <w:divBdr>
                    <w:top w:val="none" w:sz="0" w:space="0" w:color="auto"/>
                    <w:left w:val="none" w:sz="0" w:space="0" w:color="auto"/>
                    <w:bottom w:val="none" w:sz="0" w:space="0" w:color="auto"/>
                    <w:right w:val="none" w:sz="0" w:space="0" w:color="auto"/>
                  </w:divBdr>
                </w:div>
                <w:div w:id="650644703">
                  <w:marLeft w:val="0"/>
                  <w:marRight w:val="0"/>
                  <w:marTop w:val="0"/>
                  <w:marBottom w:val="0"/>
                  <w:divBdr>
                    <w:top w:val="none" w:sz="0" w:space="0" w:color="auto"/>
                    <w:left w:val="none" w:sz="0" w:space="0" w:color="auto"/>
                    <w:bottom w:val="none" w:sz="0" w:space="0" w:color="auto"/>
                    <w:right w:val="none" w:sz="0" w:space="0" w:color="auto"/>
                  </w:divBdr>
                </w:div>
                <w:div w:id="2033072892">
                  <w:marLeft w:val="0"/>
                  <w:marRight w:val="0"/>
                  <w:marTop w:val="0"/>
                  <w:marBottom w:val="0"/>
                  <w:divBdr>
                    <w:top w:val="none" w:sz="0" w:space="0" w:color="auto"/>
                    <w:left w:val="none" w:sz="0" w:space="0" w:color="auto"/>
                    <w:bottom w:val="none" w:sz="0" w:space="0" w:color="auto"/>
                    <w:right w:val="none" w:sz="0" w:space="0" w:color="auto"/>
                  </w:divBdr>
                </w:div>
                <w:div w:id="456721172">
                  <w:marLeft w:val="0"/>
                  <w:marRight w:val="0"/>
                  <w:marTop w:val="0"/>
                  <w:marBottom w:val="0"/>
                  <w:divBdr>
                    <w:top w:val="none" w:sz="0" w:space="0" w:color="auto"/>
                    <w:left w:val="none" w:sz="0" w:space="0" w:color="auto"/>
                    <w:bottom w:val="none" w:sz="0" w:space="0" w:color="auto"/>
                    <w:right w:val="none" w:sz="0" w:space="0" w:color="auto"/>
                  </w:divBdr>
                </w:div>
                <w:div w:id="770125492">
                  <w:marLeft w:val="0"/>
                  <w:marRight w:val="0"/>
                  <w:marTop w:val="0"/>
                  <w:marBottom w:val="0"/>
                  <w:divBdr>
                    <w:top w:val="none" w:sz="0" w:space="0" w:color="auto"/>
                    <w:left w:val="none" w:sz="0" w:space="0" w:color="auto"/>
                    <w:bottom w:val="none" w:sz="0" w:space="0" w:color="auto"/>
                    <w:right w:val="none" w:sz="0" w:space="0" w:color="auto"/>
                  </w:divBdr>
                </w:div>
                <w:div w:id="1553535255">
                  <w:marLeft w:val="0"/>
                  <w:marRight w:val="0"/>
                  <w:marTop w:val="0"/>
                  <w:marBottom w:val="0"/>
                  <w:divBdr>
                    <w:top w:val="none" w:sz="0" w:space="0" w:color="auto"/>
                    <w:left w:val="none" w:sz="0" w:space="0" w:color="auto"/>
                    <w:bottom w:val="none" w:sz="0" w:space="0" w:color="auto"/>
                    <w:right w:val="none" w:sz="0" w:space="0" w:color="auto"/>
                  </w:divBdr>
                </w:div>
                <w:div w:id="484201774">
                  <w:marLeft w:val="0"/>
                  <w:marRight w:val="0"/>
                  <w:marTop w:val="0"/>
                  <w:marBottom w:val="0"/>
                  <w:divBdr>
                    <w:top w:val="none" w:sz="0" w:space="0" w:color="auto"/>
                    <w:left w:val="none" w:sz="0" w:space="0" w:color="auto"/>
                    <w:bottom w:val="none" w:sz="0" w:space="0" w:color="auto"/>
                    <w:right w:val="none" w:sz="0" w:space="0" w:color="auto"/>
                  </w:divBdr>
                </w:div>
                <w:div w:id="2011640594">
                  <w:marLeft w:val="0"/>
                  <w:marRight w:val="0"/>
                  <w:marTop w:val="0"/>
                  <w:marBottom w:val="0"/>
                  <w:divBdr>
                    <w:top w:val="none" w:sz="0" w:space="0" w:color="auto"/>
                    <w:left w:val="none" w:sz="0" w:space="0" w:color="auto"/>
                    <w:bottom w:val="none" w:sz="0" w:space="0" w:color="auto"/>
                    <w:right w:val="none" w:sz="0" w:space="0" w:color="auto"/>
                  </w:divBdr>
                </w:div>
                <w:div w:id="1033263127">
                  <w:marLeft w:val="0"/>
                  <w:marRight w:val="0"/>
                  <w:marTop w:val="0"/>
                  <w:marBottom w:val="0"/>
                  <w:divBdr>
                    <w:top w:val="none" w:sz="0" w:space="0" w:color="auto"/>
                    <w:left w:val="none" w:sz="0" w:space="0" w:color="auto"/>
                    <w:bottom w:val="none" w:sz="0" w:space="0" w:color="auto"/>
                    <w:right w:val="none" w:sz="0" w:space="0" w:color="auto"/>
                  </w:divBdr>
                </w:div>
                <w:div w:id="1174027598">
                  <w:marLeft w:val="0"/>
                  <w:marRight w:val="0"/>
                  <w:marTop w:val="0"/>
                  <w:marBottom w:val="0"/>
                  <w:divBdr>
                    <w:top w:val="none" w:sz="0" w:space="0" w:color="auto"/>
                    <w:left w:val="none" w:sz="0" w:space="0" w:color="auto"/>
                    <w:bottom w:val="none" w:sz="0" w:space="0" w:color="auto"/>
                    <w:right w:val="none" w:sz="0" w:space="0" w:color="auto"/>
                  </w:divBdr>
                </w:div>
                <w:div w:id="1328050308">
                  <w:marLeft w:val="0"/>
                  <w:marRight w:val="0"/>
                  <w:marTop w:val="0"/>
                  <w:marBottom w:val="0"/>
                  <w:divBdr>
                    <w:top w:val="none" w:sz="0" w:space="0" w:color="auto"/>
                    <w:left w:val="none" w:sz="0" w:space="0" w:color="auto"/>
                    <w:bottom w:val="none" w:sz="0" w:space="0" w:color="auto"/>
                    <w:right w:val="none" w:sz="0" w:space="0" w:color="auto"/>
                  </w:divBdr>
                </w:div>
                <w:div w:id="1123039059">
                  <w:marLeft w:val="0"/>
                  <w:marRight w:val="0"/>
                  <w:marTop w:val="0"/>
                  <w:marBottom w:val="0"/>
                  <w:divBdr>
                    <w:top w:val="none" w:sz="0" w:space="0" w:color="auto"/>
                    <w:left w:val="none" w:sz="0" w:space="0" w:color="auto"/>
                    <w:bottom w:val="none" w:sz="0" w:space="0" w:color="auto"/>
                    <w:right w:val="none" w:sz="0" w:space="0" w:color="auto"/>
                  </w:divBdr>
                </w:div>
                <w:div w:id="119540932">
                  <w:marLeft w:val="0"/>
                  <w:marRight w:val="0"/>
                  <w:marTop w:val="0"/>
                  <w:marBottom w:val="0"/>
                  <w:divBdr>
                    <w:top w:val="none" w:sz="0" w:space="0" w:color="auto"/>
                    <w:left w:val="none" w:sz="0" w:space="0" w:color="auto"/>
                    <w:bottom w:val="none" w:sz="0" w:space="0" w:color="auto"/>
                    <w:right w:val="none" w:sz="0" w:space="0" w:color="auto"/>
                  </w:divBdr>
                </w:div>
                <w:div w:id="407463060">
                  <w:marLeft w:val="0"/>
                  <w:marRight w:val="0"/>
                  <w:marTop w:val="0"/>
                  <w:marBottom w:val="0"/>
                  <w:divBdr>
                    <w:top w:val="none" w:sz="0" w:space="0" w:color="auto"/>
                    <w:left w:val="none" w:sz="0" w:space="0" w:color="auto"/>
                    <w:bottom w:val="none" w:sz="0" w:space="0" w:color="auto"/>
                    <w:right w:val="none" w:sz="0" w:space="0" w:color="auto"/>
                  </w:divBdr>
                </w:div>
              </w:divsChild>
            </w:div>
            <w:div w:id="1108424054">
              <w:marLeft w:val="0"/>
              <w:marRight w:val="0"/>
              <w:marTop w:val="0"/>
              <w:marBottom w:val="0"/>
              <w:divBdr>
                <w:top w:val="none" w:sz="0" w:space="0" w:color="auto"/>
                <w:left w:val="none" w:sz="0" w:space="0" w:color="auto"/>
                <w:bottom w:val="none" w:sz="0" w:space="0" w:color="auto"/>
                <w:right w:val="none" w:sz="0" w:space="0" w:color="auto"/>
              </w:divBdr>
              <w:divsChild>
                <w:div w:id="1262949717">
                  <w:marLeft w:val="0"/>
                  <w:marRight w:val="0"/>
                  <w:marTop w:val="0"/>
                  <w:marBottom w:val="0"/>
                  <w:divBdr>
                    <w:top w:val="none" w:sz="0" w:space="0" w:color="auto"/>
                    <w:left w:val="none" w:sz="0" w:space="0" w:color="auto"/>
                    <w:bottom w:val="none" w:sz="0" w:space="0" w:color="auto"/>
                    <w:right w:val="none" w:sz="0" w:space="0" w:color="auto"/>
                  </w:divBdr>
                </w:div>
                <w:div w:id="819619734">
                  <w:marLeft w:val="0"/>
                  <w:marRight w:val="0"/>
                  <w:marTop w:val="0"/>
                  <w:marBottom w:val="0"/>
                  <w:divBdr>
                    <w:top w:val="none" w:sz="0" w:space="0" w:color="auto"/>
                    <w:left w:val="none" w:sz="0" w:space="0" w:color="auto"/>
                    <w:bottom w:val="none" w:sz="0" w:space="0" w:color="auto"/>
                    <w:right w:val="none" w:sz="0" w:space="0" w:color="auto"/>
                  </w:divBdr>
                </w:div>
                <w:div w:id="571893813">
                  <w:marLeft w:val="0"/>
                  <w:marRight w:val="0"/>
                  <w:marTop w:val="0"/>
                  <w:marBottom w:val="0"/>
                  <w:divBdr>
                    <w:top w:val="none" w:sz="0" w:space="0" w:color="auto"/>
                    <w:left w:val="none" w:sz="0" w:space="0" w:color="auto"/>
                    <w:bottom w:val="none" w:sz="0" w:space="0" w:color="auto"/>
                    <w:right w:val="none" w:sz="0" w:space="0" w:color="auto"/>
                  </w:divBdr>
                </w:div>
                <w:div w:id="88241023">
                  <w:marLeft w:val="0"/>
                  <w:marRight w:val="0"/>
                  <w:marTop w:val="0"/>
                  <w:marBottom w:val="0"/>
                  <w:divBdr>
                    <w:top w:val="none" w:sz="0" w:space="0" w:color="auto"/>
                    <w:left w:val="none" w:sz="0" w:space="0" w:color="auto"/>
                    <w:bottom w:val="none" w:sz="0" w:space="0" w:color="auto"/>
                    <w:right w:val="none" w:sz="0" w:space="0" w:color="auto"/>
                  </w:divBdr>
                </w:div>
                <w:div w:id="933049475">
                  <w:marLeft w:val="0"/>
                  <w:marRight w:val="0"/>
                  <w:marTop w:val="0"/>
                  <w:marBottom w:val="0"/>
                  <w:divBdr>
                    <w:top w:val="none" w:sz="0" w:space="0" w:color="auto"/>
                    <w:left w:val="none" w:sz="0" w:space="0" w:color="auto"/>
                    <w:bottom w:val="none" w:sz="0" w:space="0" w:color="auto"/>
                    <w:right w:val="none" w:sz="0" w:space="0" w:color="auto"/>
                  </w:divBdr>
                </w:div>
                <w:div w:id="953173110">
                  <w:marLeft w:val="0"/>
                  <w:marRight w:val="0"/>
                  <w:marTop w:val="0"/>
                  <w:marBottom w:val="0"/>
                  <w:divBdr>
                    <w:top w:val="none" w:sz="0" w:space="0" w:color="auto"/>
                    <w:left w:val="none" w:sz="0" w:space="0" w:color="auto"/>
                    <w:bottom w:val="none" w:sz="0" w:space="0" w:color="auto"/>
                    <w:right w:val="none" w:sz="0" w:space="0" w:color="auto"/>
                  </w:divBdr>
                </w:div>
                <w:div w:id="454367224">
                  <w:marLeft w:val="0"/>
                  <w:marRight w:val="0"/>
                  <w:marTop w:val="0"/>
                  <w:marBottom w:val="0"/>
                  <w:divBdr>
                    <w:top w:val="none" w:sz="0" w:space="0" w:color="auto"/>
                    <w:left w:val="none" w:sz="0" w:space="0" w:color="auto"/>
                    <w:bottom w:val="none" w:sz="0" w:space="0" w:color="auto"/>
                    <w:right w:val="none" w:sz="0" w:space="0" w:color="auto"/>
                  </w:divBdr>
                </w:div>
                <w:div w:id="1553156439">
                  <w:marLeft w:val="0"/>
                  <w:marRight w:val="0"/>
                  <w:marTop w:val="0"/>
                  <w:marBottom w:val="0"/>
                  <w:divBdr>
                    <w:top w:val="none" w:sz="0" w:space="0" w:color="auto"/>
                    <w:left w:val="none" w:sz="0" w:space="0" w:color="auto"/>
                    <w:bottom w:val="none" w:sz="0" w:space="0" w:color="auto"/>
                    <w:right w:val="none" w:sz="0" w:space="0" w:color="auto"/>
                  </w:divBdr>
                </w:div>
                <w:div w:id="1831211896">
                  <w:marLeft w:val="0"/>
                  <w:marRight w:val="0"/>
                  <w:marTop w:val="0"/>
                  <w:marBottom w:val="0"/>
                  <w:divBdr>
                    <w:top w:val="none" w:sz="0" w:space="0" w:color="auto"/>
                    <w:left w:val="none" w:sz="0" w:space="0" w:color="auto"/>
                    <w:bottom w:val="none" w:sz="0" w:space="0" w:color="auto"/>
                    <w:right w:val="none" w:sz="0" w:space="0" w:color="auto"/>
                  </w:divBdr>
                </w:div>
                <w:div w:id="2113668881">
                  <w:marLeft w:val="0"/>
                  <w:marRight w:val="0"/>
                  <w:marTop w:val="0"/>
                  <w:marBottom w:val="0"/>
                  <w:divBdr>
                    <w:top w:val="none" w:sz="0" w:space="0" w:color="auto"/>
                    <w:left w:val="none" w:sz="0" w:space="0" w:color="auto"/>
                    <w:bottom w:val="none" w:sz="0" w:space="0" w:color="auto"/>
                    <w:right w:val="none" w:sz="0" w:space="0" w:color="auto"/>
                  </w:divBdr>
                </w:div>
                <w:div w:id="1897276079">
                  <w:marLeft w:val="0"/>
                  <w:marRight w:val="0"/>
                  <w:marTop w:val="0"/>
                  <w:marBottom w:val="0"/>
                  <w:divBdr>
                    <w:top w:val="none" w:sz="0" w:space="0" w:color="auto"/>
                    <w:left w:val="none" w:sz="0" w:space="0" w:color="auto"/>
                    <w:bottom w:val="none" w:sz="0" w:space="0" w:color="auto"/>
                    <w:right w:val="none" w:sz="0" w:space="0" w:color="auto"/>
                  </w:divBdr>
                </w:div>
                <w:div w:id="1466242515">
                  <w:marLeft w:val="0"/>
                  <w:marRight w:val="0"/>
                  <w:marTop w:val="0"/>
                  <w:marBottom w:val="0"/>
                  <w:divBdr>
                    <w:top w:val="none" w:sz="0" w:space="0" w:color="auto"/>
                    <w:left w:val="none" w:sz="0" w:space="0" w:color="auto"/>
                    <w:bottom w:val="none" w:sz="0" w:space="0" w:color="auto"/>
                    <w:right w:val="none" w:sz="0" w:space="0" w:color="auto"/>
                  </w:divBdr>
                </w:div>
                <w:div w:id="1162283557">
                  <w:marLeft w:val="0"/>
                  <w:marRight w:val="0"/>
                  <w:marTop w:val="0"/>
                  <w:marBottom w:val="0"/>
                  <w:divBdr>
                    <w:top w:val="none" w:sz="0" w:space="0" w:color="auto"/>
                    <w:left w:val="none" w:sz="0" w:space="0" w:color="auto"/>
                    <w:bottom w:val="none" w:sz="0" w:space="0" w:color="auto"/>
                    <w:right w:val="none" w:sz="0" w:space="0" w:color="auto"/>
                  </w:divBdr>
                </w:div>
                <w:div w:id="1556964049">
                  <w:marLeft w:val="0"/>
                  <w:marRight w:val="0"/>
                  <w:marTop w:val="0"/>
                  <w:marBottom w:val="0"/>
                  <w:divBdr>
                    <w:top w:val="none" w:sz="0" w:space="0" w:color="auto"/>
                    <w:left w:val="none" w:sz="0" w:space="0" w:color="auto"/>
                    <w:bottom w:val="none" w:sz="0" w:space="0" w:color="auto"/>
                    <w:right w:val="none" w:sz="0" w:space="0" w:color="auto"/>
                  </w:divBdr>
                </w:div>
                <w:div w:id="702100423">
                  <w:marLeft w:val="0"/>
                  <w:marRight w:val="0"/>
                  <w:marTop w:val="0"/>
                  <w:marBottom w:val="0"/>
                  <w:divBdr>
                    <w:top w:val="none" w:sz="0" w:space="0" w:color="auto"/>
                    <w:left w:val="none" w:sz="0" w:space="0" w:color="auto"/>
                    <w:bottom w:val="none" w:sz="0" w:space="0" w:color="auto"/>
                    <w:right w:val="none" w:sz="0" w:space="0" w:color="auto"/>
                  </w:divBdr>
                </w:div>
                <w:div w:id="1821579776">
                  <w:marLeft w:val="0"/>
                  <w:marRight w:val="0"/>
                  <w:marTop w:val="0"/>
                  <w:marBottom w:val="0"/>
                  <w:divBdr>
                    <w:top w:val="none" w:sz="0" w:space="0" w:color="auto"/>
                    <w:left w:val="none" w:sz="0" w:space="0" w:color="auto"/>
                    <w:bottom w:val="none" w:sz="0" w:space="0" w:color="auto"/>
                    <w:right w:val="none" w:sz="0" w:space="0" w:color="auto"/>
                  </w:divBdr>
                </w:div>
                <w:div w:id="1862353857">
                  <w:marLeft w:val="0"/>
                  <w:marRight w:val="0"/>
                  <w:marTop w:val="0"/>
                  <w:marBottom w:val="0"/>
                  <w:divBdr>
                    <w:top w:val="none" w:sz="0" w:space="0" w:color="auto"/>
                    <w:left w:val="none" w:sz="0" w:space="0" w:color="auto"/>
                    <w:bottom w:val="none" w:sz="0" w:space="0" w:color="auto"/>
                    <w:right w:val="none" w:sz="0" w:space="0" w:color="auto"/>
                  </w:divBdr>
                </w:div>
              </w:divsChild>
            </w:div>
            <w:div w:id="783622519">
              <w:marLeft w:val="0"/>
              <w:marRight w:val="0"/>
              <w:marTop w:val="0"/>
              <w:marBottom w:val="0"/>
              <w:divBdr>
                <w:top w:val="none" w:sz="0" w:space="0" w:color="auto"/>
                <w:left w:val="none" w:sz="0" w:space="0" w:color="auto"/>
                <w:bottom w:val="none" w:sz="0" w:space="0" w:color="auto"/>
                <w:right w:val="none" w:sz="0" w:space="0" w:color="auto"/>
              </w:divBdr>
              <w:divsChild>
                <w:div w:id="725033506">
                  <w:marLeft w:val="0"/>
                  <w:marRight w:val="0"/>
                  <w:marTop w:val="0"/>
                  <w:marBottom w:val="0"/>
                  <w:divBdr>
                    <w:top w:val="none" w:sz="0" w:space="0" w:color="auto"/>
                    <w:left w:val="none" w:sz="0" w:space="0" w:color="auto"/>
                    <w:bottom w:val="none" w:sz="0" w:space="0" w:color="auto"/>
                    <w:right w:val="none" w:sz="0" w:space="0" w:color="auto"/>
                  </w:divBdr>
                </w:div>
                <w:div w:id="780607660">
                  <w:marLeft w:val="0"/>
                  <w:marRight w:val="0"/>
                  <w:marTop w:val="0"/>
                  <w:marBottom w:val="0"/>
                  <w:divBdr>
                    <w:top w:val="none" w:sz="0" w:space="0" w:color="auto"/>
                    <w:left w:val="none" w:sz="0" w:space="0" w:color="auto"/>
                    <w:bottom w:val="none" w:sz="0" w:space="0" w:color="auto"/>
                    <w:right w:val="none" w:sz="0" w:space="0" w:color="auto"/>
                  </w:divBdr>
                </w:div>
                <w:div w:id="2133935229">
                  <w:marLeft w:val="0"/>
                  <w:marRight w:val="0"/>
                  <w:marTop w:val="0"/>
                  <w:marBottom w:val="0"/>
                  <w:divBdr>
                    <w:top w:val="none" w:sz="0" w:space="0" w:color="auto"/>
                    <w:left w:val="none" w:sz="0" w:space="0" w:color="auto"/>
                    <w:bottom w:val="none" w:sz="0" w:space="0" w:color="auto"/>
                    <w:right w:val="none" w:sz="0" w:space="0" w:color="auto"/>
                  </w:divBdr>
                </w:div>
                <w:div w:id="1303389104">
                  <w:marLeft w:val="0"/>
                  <w:marRight w:val="0"/>
                  <w:marTop w:val="0"/>
                  <w:marBottom w:val="0"/>
                  <w:divBdr>
                    <w:top w:val="none" w:sz="0" w:space="0" w:color="auto"/>
                    <w:left w:val="none" w:sz="0" w:space="0" w:color="auto"/>
                    <w:bottom w:val="none" w:sz="0" w:space="0" w:color="auto"/>
                    <w:right w:val="none" w:sz="0" w:space="0" w:color="auto"/>
                  </w:divBdr>
                </w:div>
                <w:div w:id="10378012">
                  <w:marLeft w:val="0"/>
                  <w:marRight w:val="0"/>
                  <w:marTop w:val="0"/>
                  <w:marBottom w:val="0"/>
                  <w:divBdr>
                    <w:top w:val="none" w:sz="0" w:space="0" w:color="auto"/>
                    <w:left w:val="none" w:sz="0" w:space="0" w:color="auto"/>
                    <w:bottom w:val="none" w:sz="0" w:space="0" w:color="auto"/>
                    <w:right w:val="none" w:sz="0" w:space="0" w:color="auto"/>
                  </w:divBdr>
                </w:div>
                <w:div w:id="502352582">
                  <w:marLeft w:val="0"/>
                  <w:marRight w:val="0"/>
                  <w:marTop w:val="0"/>
                  <w:marBottom w:val="0"/>
                  <w:divBdr>
                    <w:top w:val="none" w:sz="0" w:space="0" w:color="auto"/>
                    <w:left w:val="none" w:sz="0" w:space="0" w:color="auto"/>
                    <w:bottom w:val="none" w:sz="0" w:space="0" w:color="auto"/>
                    <w:right w:val="none" w:sz="0" w:space="0" w:color="auto"/>
                  </w:divBdr>
                </w:div>
                <w:div w:id="1710062492">
                  <w:marLeft w:val="0"/>
                  <w:marRight w:val="0"/>
                  <w:marTop w:val="0"/>
                  <w:marBottom w:val="0"/>
                  <w:divBdr>
                    <w:top w:val="none" w:sz="0" w:space="0" w:color="auto"/>
                    <w:left w:val="none" w:sz="0" w:space="0" w:color="auto"/>
                    <w:bottom w:val="none" w:sz="0" w:space="0" w:color="auto"/>
                    <w:right w:val="none" w:sz="0" w:space="0" w:color="auto"/>
                  </w:divBdr>
                </w:div>
                <w:div w:id="1461070106">
                  <w:marLeft w:val="0"/>
                  <w:marRight w:val="0"/>
                  <w:marTop w:val="0"/>
                  <w:marBottom w:val="0"/>
                  <w:divBdr>
                    <w:top w:val="none" w:sz="0" w:space="0" w:color="auto"/>
                    <w:left w:val="none" w:sz="0" w:space="0" w:color="auto"/>
                    <w:bottom w:val="none" w:sz="0" w:space="0" w:color="auto"/>
                    <w:right w:val="none" w:sz="0" w:space="0" w:color="auto"/>
                  </w:divBdr>
                </w:div>
                <w:div w:id="2052337059">
                  <w:marLeft w:val="0"/>
                  <w:marRight w:val="0"/>
                  <w:marTop w:val="0"/>
                  <w:marBottom w:val="0"/>
                  <w:divBdr>
                    <w:top w:val="none" w:sz="0" w:space="0" w:color="auto"/>
                    <w:left w:val="none" w:sz="0" w:space="0" w:color="auto"/>
                    <w:bottom w:val="none" w:sz="0" w:space="0" w:color="auto"/>
                    <w:right w:val="none" w:sz="0" w:space="0" w:color="auto"/>
                  </w:divBdr>
                </w:div>
                <w:div w:id="69550232">
                  <w:marLeft w:val="0"/>
                  <w:marRight w:val="0"/>
                  <w:marTop w:val="0"/>
                  <w:marBottom w:val="0"/>
                  <w:divBdr>
                    <w:top w:val="none" w:sz="0" w:space="0" w:color="auto"/>
                    <w:left w:val="none" w:sz="0" w:space="0" w:color="auto"/>
                    <w:bottom w:val="none" w:sz="0" w:space="0" w:color="auto"/>
                    <w:right w:val="none" w:sz="0" w:space="0" w:color="auto"/>
                  </w:divBdr>
                </w:div>
                <w:div w:id="997075006">
                  <w:marLeft w:val="0"/>
                  <w:marRight w:val="0"/>
                  <w:marTop w:val="0"/>
                  <w:marBottom w:val="0"/>
                  <w:divBdr>
                    <w:top w:val="none" w:sz="0" w:space="0" w:color="auto"/>
                    <w:left w:val="none" w:sz="0" w:space="0" w:color="auto"/>
                    <w:bottom w:val="none" w:sz="0" w:space="0" w:color="auto"/>
                    <w:right w:val="none" w:sz="0" w:space="0" w:color="auto"/>
                  </w:divBdr>
                </w:div>
                <w:div w:id="435175304">
                  <w:marLeft w:val="0"/>
                  <w:marRight w:val="0"/>
                  <w:marTop w:val="0"/>
                  <w:marBottom w:val="0"/>
                  <w:divBdr>
                    <w:top w:val="none" w:sz="0" w:space="0" w:color="auto"/>
                    <w:left w:val="none" w:sz="0" w:space="0" w:color="auto"/>
                    <w:bottom w:val="none" w:sz="0" w:space="0" w:color="auto"/>
                    <w:right w:val="none" w:sz="0" w:space="0" w:color="auto"/>
                  </w:divBdr>
                </w:div>
                <w:div w:id="1448348944">
                  <w:marLeft w:val="0"/>
                  <w:marRight w:val="0"/>
                  <w:marTop w:val="0"/>
                  <w:marBottom w:val="0"/>
                  <w:divBdr>
                    <w:top w:val="none" w:sz="0" w:space="0" w:color="auto"/>
                    <w:left w:val="none" w:sz="0" w:space="0" w:color="auto"/>
                    <w:bottom w:val="none" w:sz="0" w:space="0" w:color="auto"/>
                    <w:right w:val="none" w:sz="0" w:space="0" w:color="auto"/>
                  </w:divBdr>
                </w:div>
                <w:div w:id="1745688020">
                  <w:marLeft w:val="0"/>
                  <w:marRight w:val="0"/>
                  <w:marTop w:val="0"/>
                  <w:marBottom w:val="0"/>
                  <w:divBdr>
                    <w:top w:val="none" w:sz="0" w:space="0" w:color="auto"/>
                    <w:left w:val="none" w:sz="0" w:space="0" w:color="auto"/>
                    <w:bottom w:val="none" w:sz="0" w:space="0" w:color="auto"/>
                    <w:right w:val="none" w:sz="0" w:space="0" w:color="auto"/>
                  </w:divBdr>
                </w:div>
                <w:div w:id="1880781847">
                  <w:marLeft w:val="0"/>
                  <w:marRight w:val="0"/>
                  <w:marTop w:val="0"/>
                  <w:marBottom w:val="0"/>
                  <w:divBdr>
                    <w:top w:val="none" w:sz="0" w:space="0" w:color="auto"/>
                    <w:left w:val="none" w:sz="0" w:space="0" w:color="auto"/>
                    <w:bottom w:val="none" w:sz="0" w:space="0" w:color="auto"/>
                    <w:right w:val="none" w:sz="0" w:space="0" w:color="auto"/>
                  </w:divBdr>
                </w:div>
                <w:div w:id="1131242055">
                  <w:marLeft w:val="0"/>
                  <w:marRight w:val="0"/>
                  <w:marTop w:val="0"/>
                  <w:marBottom w:val="0"/>
                  <w:divBdr>
                    <w:top w:val="none" w:sz="0" w:space="0" w:color="auto"/>
                    <w:left w:val="none" w:sz="0" w:space="0" w:color="auto"/>
                    <w:bottom w:val="none" w:sz="0" w:space="0" w:color="auto"/>
                    <w:right w:val="none" w:sz="0" w:space="0" w:color="auto"/>
                  </w:divBdr>
                </w:div>
                <w:div w:id="527983457">
                  <w:marLeft w:val="0"/>
                  <w:marRight w:val="0"/>
                  <w:marTop w:val="0"/>
                  <w:marBottom w:val="0"/>
                  <w:divBdr>
                    <w:top w:val="none" w:sz="0" w:space="0" w:color="auto"/>
                    <w:left w:val="none" w:sz="0" w:space="0" w:color="auto"/>
                    <w:bottom w:val="none" w:sz="0" w:space="0" w:color="auto"/>
                    <w:right w:val="none" w:sz="0" w:space="0" w:color="auto"/>
                  </w:divBdr>
                </w:div>
              </w:divsChild>
            </w:div>
            <w:div w:id="1323661251">
              <w:marLeft w:val="0"/>
              <w:marRight w:val="0"/>
              <w:marTop w:val="0"/>
              <w:marBottom w:val="0"/>
              <w:divBdr>
                <w:top w:val="none" w:sz="0" w:space="0" w:color="auto"/>
                <w:left w:val="none" w:sz="0" w:space="0" w:color="auto"/>
                <w:bottom w:val="none" w:sz="0" w:space="0" w:color="auto"/>
                <w:right w:val="none" w:sz="0" w:space="0" w:color="auto"/>
              </w:divBdr>
              <w:divsChild>
                <w:div w:id="659313826">
                  <w:marLeft w:val="0"/>
                  <w:marRight w:val="0"/>
                  <w:marTop w:val="0"/>
                  <w:marBottom w:val="0"/>
                  <w:divBdr>
                    <w:top w:val="none" w:sz="0" w:space="0" w:color="auto"/>
                    <w:left w:val="none" w:sz="0" w:space="0" w:color="auto"/>
                    <w:bottom w:val="none" w:sz="0" w:space="0" w:color="auto"/>
                    <w:right w:val="none" w:sz="0" w:space="0" w:color="auto"/>
                  </w:divBdr>
                </w:div>
                <w:div w:id="219442359">
                  <w:marLeft w:val="0"/>
                  <w:marRight w:val="0"/>
                  <w:marTop w:val="0"/>
                  <w:marBottom w:val="0"/>
                  <w:divBdr>
                    <w:top w:val="none" w:sz="0" w:space="0" w:color="auto"/>
                    <w:left w:val="none" w:sz="0" w:space="0" w:color="auto"/>
                    <w:bottom w:val="none" w:sz="0" w:space="0" w:color="auto"/>
                    <w:right w:val="none" w:sz="0" w:space="0" w:color="auto"/>
                  </w:divBdr>
                </w:div>
                <w:div w:id="996495167">
                  <w:marLeft w:val="0"/>
                  <w:marRight w:val="0"/>
                  <w:marTop w:val="0"/>
                  <w:marBottom w:val="0"/>
                  <w:divBdr>
                    <w:top w:val="none" w:sz="0" w:space="0" w:color="auto"/>
                    <w:left w:val="none" w:sz="0" w:space="0" w:color="auto"/>
                    <w:bottom w:val="none" w:sz="0" w:space="0" w:color="auto"/>
                    <w:right w:val="none" w:sz="0" w:space="0" w:color="auto"/>
                  </w:divBdr>
                </w:div>
                <w:div w:id="738286015">
                  <w:marLeft w:val="0"/>
                  <w:marRight w:val="0"/>
                  <w:marTop w:val="0"/>
                  <w:marBottom w:val="0"/>
                  <w:divBdr>
                    <w:top w:val="none" w:sz="0" w:space="0" w:color="auto"/>
                    <w:left w:val="none" w:sz="0" w:space="0" w:color="auto"/>
                    <w:bottom w:val="none" w:sz="0" w:space="0" w:color="auto"/>
                    <w:right w:val="none" w:sz="0" w:space="0" w:color="auto"/>
                  </w:divBdr>
                </w:div>
                <w:div w:id="1178887873">
                  <w:marLeft w:val="0"/>
                  <w:marRight w:val="0"/>
                  <w:marTop w:val="0"/>
                  <w:marBottom w:val="0"/>
                  <w:divBdr>
                    <w:top w:val="none" w:sz="0" w:space="0" w:color="auto"/>
                    <w:left w:val="none" w:sz="0" w:space="0" w:color="auto"/>
                    <w:bottom w:val="none" w:sz="0" w:space="0" w:color="auto"/>
                    <w:right w:val="none" w:sz="0" w:space="0" w:color="auto"/>
                  </w:divBdr>
                </w:div>
                <w:div w:id="1858421278">
                  <w:marLeft w:val="0"/>
                  <w:marRight w:val="0"/>
                  <w:marTop w:val="0"/>
                  <w:marBottom w:val="0"/>
                  <w:divBdr>
                    <w:top w:val="none" w:sz="0" w:space="0" w:color="auto"/>
                    <w:left w:val="none" w:sz="0" w:space="0" w:color="auto"/>
                    <w:bottom w:val="none" w:sz="0" w:space="0" w:color="auto"/>
                    <w:right w:val="none" w:sz="0" w:space="0" w:color="auto"/>
                  </w:divBdr>
                </w:div>
                <w:div w:id="2026662656">
                  <w:marLeft w:val="0"/>
                  <w:marRight w:val="0"/>
                  <w:marTop w:val="0"/>
                  <w:marBottom w:val="0"/>
                  <w:divBdr>
                    <w:top w:val="none" w:sz="0" w:space="0" w:color="auto"/>
                    <w:left w:val="none" w:sz="0" w:space="0" w:color="auto"/>
                    <w:bottom w:val="none" w:sz="0" w:space="0" w:color="auto"/>
                    <w:right w:val="none" w:sz="0" w:space="0" w:color="auto"/>
                  </w:divBdr>
                </w:div>
                <w:div w:id="234627737">
                  <w:marLeft w:val="0"/>
                  <w:marRight w:val="0"/>
                  <w:marTop w:val="0"/>
                  <w:marBottom w:val="0"/>
                  <w:divBdr>
                    <w:top w:val="none" w:sz="0" w:space="0" w:color="auto"/>
                    <w:left w:val="none" w:sz="0" w:space="0" w:color="auto"/>
                    <w:bottom w:val="none" w:sz="0" w:space="0" w:color="auto"/>
                    <w:right w:val="none" w:sz="0" w:space="0" w:color="auto"/>
                  </w:divBdr>
                </w:div>
                <w:div w:id="1766612800">
                  <w:marLeft w:val="0"/>
                  <w:marRight w:val="0"/>
                  <w:marTop w:val="0"/>
                  <w:marBottom w:val="0"/>
                  <w:divBdr>
                    <w:top w:val="none" w:sz="0" w:space="0" w:color="auto"/>
                    <w:left w:val="none" w:sz="0" w:space="0" w:color="auto"/>
                    <w:bottom w:val="none" w:sz="0" w:space="0" w:color="auto"/>
                    <w:right w:val="none" w:sz="0" w:space="0" w:color="auto"/>
                  </w:divBdr>
                </w:div>
                <w:div w:id="817720690">
                  <w:marLeft w:val="0"/>
                  <w:marRight w:val="0"/>
                  <w:marTop w:val="0"/>
                  <w:marBottom w:val="0"/>
                  <w:divBdr>
                    <w:top w:val="none" w:sz="0" w:space="0" w:color="auto"/>
                    <w:left w:val="none" w:sz="0" w:space="0" w:color="auto"/>
                    <w:bottom w:val="none" w:sz="0" w:space="0" w:color="auto"/>
                    <w:right w:val="none" w:sz="0" w:space="0" w:color="auto"/>
                  </w:divBdr>
                </w:div>
                <w:div w:id="176383384">
                  <w:marLeft w:val="0"/>
                  <w:marRight w:val="0"/>
                  <w:marTop w:val="0"/>
                  <w:marBottom w:val="0"/>
                  <w:divBdr>
                    <w:top w:val="none" w:sz="0" w:space="0" w:color="auto"/>
                    <w:left w:val="none" w:sz="0" w:space="0" w:color="auto"/>
                    <w:bottom w:val="none" w:sz="0" w:space="0" w:color="auto"/>
                    <w:right w:val="none" w:sz="0" w:space="0" w:color="auto"/>
                  </w:divBdr>
                </w:div>
                <w:div w:id="435711894">
                  <w:marLeft w:val="0"/>
                  <w:marRight w:val="0"/>
                  <w:marTop w:val="0"/>
                  <w:marBottom w:val="0"/>
                  <w:divBdr>
                    <w:top w:val="none" w:sz="0" w:space="0" w:color="auto"/>
                    <w:left w:val="none" w:sz="0" w:space="0" w:color="auto"/>
                    <w:bottom w:val="none" w:sz="0" w:space="0" w:color="auto"/>
                    <w:right w:val="none" w:sz="0" w:space="0" w:color="auto"/>
                  </w:divBdr>
                </w:div>
                <w:div w:id="1539321202">
                  <w:marLeft w:val="0"/>
                  <w:marRight w:val="0"/>
                  <w:marTop w:val="0"/>
                  <w:marBottom w:val="0"/>
                  <w:divBdr>
                    <w:top w:val="none" w:sz="0" w:space="0" w:color="auto"/>
                    <w:left w:val="none" w:sz="0" w:space="0" w:color="auto"/>
                    <w:bottom w:val="none" w:sz="0" w:space="0" w:color="auto"/>
                    <w:right w:val="none" w:sz="0" w:space="0" w:color="auto"/>
                  </w:divBdr>
                </w:div>
                <w:div w:id="1493986412">
                  <w:marLeft w:val="0"/>
                  <w:marRight w:val="0"/>
                  <w:marTop w:val="0"/>
                  <w:marBottom w:val="0"/>
                  <w:divBdr>
                    <w:top w:val="none" w:sz="0" w:space="0" w:color="auto"/>
                    <w:left w:val="none" w:sz="0" w:space="0" w:color="auto"/>
                    <w:bottom w:val="none" w:sz="0" w:space="0" w:color="auto"/>
                    <w:right w:val="none" w:sz="0" w:space="0" w:color="auto"/>
                  </w:divBdr>
                </w:div>
                <w:div w:id="1988587173">
                  <w:marLeft w:val="0"/>
                  <w:marRight w:val="0"/>
                  <w:marTop w:val="0"/>
                  <w:marBottom w:val="0"/>
                  <w:divBdr>
                    <w:top w:val="none" w:sz="0" w:space="0" w:color="auto"/>
                    <w:left w:val="none" w:sz="0" w:space="0" w:color="auto"/>
                    <w:bottom w:val="none" w:sz="0" w:space="0" w:color="auto"/>
                    <w:right w:val="none" w:sz="0" w:space="0" w:color="auto"/>
                  </w:divBdr>
                </w:div>
                <w:div w:id="571231885">
                  <w:marLeft w:val="0"/>
                  <w:marRight w:val="0"/>
                  <w:marTop w:val="0"/>
                  <w:marBottom w:val="0"/>
                  <w:divBdr>
                    <w:top w:val="none" w:sz="0" w:space="0" w:color="auto"/>
                    <w:left w:val="none" w:sz="0" w:space="0" w:color="auto"/>
                    <w:bottom w:val="none" w:sz="0" w:space="0" w:color="auto"/>
                    <w:right w:val="none" w:sz="0" w:space="0" w:color="auto"/>
                  </w:divBdr>
                </w:div>
                <w:div w:id="2079090350">
                  <w:marLeft w:val="0"/>
                  <w:marRight w:val="0"/>
                  <w:marTop w:val="0"/>
                  <w:marBottom w:val="0"/>
                  <w:divBdr>
                    <w:top w:val="none" w:sz="0" w:space="0" w:color="auto"/>
                    <w:left w:val="none" w:sz="0" w:space="0" w:color="auto"/>
                    <w:bottom w:val="none" w:sz="0" w:space="0" w:color="auto"/>
                    <w:right w:val="none" w:sz="0" w:space="0" w:color="auto"/>
                  </w:divBdr>
                </w:div>
              </w:divsChild>
            </w:div>
            <w:div w:id="1088573611">
              <w:marLeft w:val="0"/>
              <w:marRight w:val="0"/>
              <w:marTop w:val="0"/>
              <w:marBottom w:val="0"/>
              <w:divBdr>
                <w:top w:val="none" w:sz="0" w:space="0" w:color="auto"/>
                <w:left w:val="none" w:sz="0" w:space="0" w:color="auto"/>
                <w:bottom w:val="none" w:sz="0" w:space="0" w:color="auto"/>
                <w:right w:val="none" w:sz="0" w:space="0" w:color="auto"/>
              </w:divBdr>
            </w:div>
            <w:div w:id="1640114268">
              <w:marLeft w:val="0"/>
              <w:marRight w:val="0"/>
              <w:marTop w:val="0"/>
              <w:marBottom w:val="0"/>
              <w:divBdr>
                <w:top w:val="none" w:sz="0" w:space="0" w:color="auto"/>
                <w:left w:val="none" w:sz="0" w:space="0" w:color="auto"/>
                <w:bottom w:val="none" w:sz="0" w:space="0" w:color="auto"/>
                <w:right w:val="none" w:sz="0" w:space="0" w:color="auto"/>
              </w:divBdr>
            </w:div>
            <w:div w:id="2128890006">
              <w:marLeft w:val="0"/>
              <w:marRight w:val="0"/>
              <w:marTop w:val="0"/>
              <w:marBottom w:val="0"/>
              <w:divBdr>
                <w:top w:val="none" w:sz="0" w:space="0" w:color="auto"/>
                <w:left w:val="none" w:sz="0" w:space="0" w:color="auto"/>
                <w:bottom w:val="none" w:sz="0" w:space="0" w:color="auto"/>
                <w:right w:val="none" w:sz="0" w:space="0" w:color="auto"/>
              </w:divBdr>
            </w:div>
            <w:div w:id="427583532">
              <w:marLeft w:val="0"/>
              <w:marRight w:val="0"/>
              <w:marTop w:val="0"/>
              <w:marBottom w:val="0"/>
              <w:divBdr>
                <w:top w:val="none" w:sz="0" w:space="0" w:color="auto"/>
                <w:left w:val="none" w:sz="0" w:space="0" w:color="auto"/>
                <w:bottom w:val="none" w:sz="0" w:space="0" w:color="auto"/>
                <w:right w:val="none" w:sz="0" w:space="0" w:color="auto"/>
              </w:divBdr>
            </w:div>
            <w:div w:id="803961291">
              <w:marLeft w:val="0"/>
              <w:marRight w:val="0"/>
              <w:marTop w:val="0"/>
              <w:marBottom w:val="0"/>
              <w:divBdr>
                <w:top w:val="none" w:sz="0" w:space="0" w:color="auto"/>
                <w:left w:val="none" w:sz="0" w:space="0" w:color="auto"/>
                <w:bottom w:val="none" w:sz="0" w:space="0" w:color="auto"/>
                <w:right w:val="none" w:sz="0" w:space="0" w:color="auto"/>
              </w:divBdr>
            </w:div>
            <w:div w:id="1552375355">
              <w:marLeft w:val="0"/>
              <w:marRight w:val="0"/>
              <w:marTop w:val="0"/>
              <w:marBottom w:val="0"/>
              <w:divBdr>
                <w:top w:val="none" w:sz="0" w:space="0" w:color="auto"/>
                <w:left w:val="none" w:sz="0" w:space="0" w:color="auto"/>
                <w:bottom w:val="none" w:sz="0" w:space="0" w:color="auto"/>
                <w:right w:val="none" w:sz="0" w:space="0" w:color="auto"/>
              </w:divBdr>
            </w:div>
            <w:div w:id="1424062897">
              <w:marLeft w:val="0"/>
              <w:marRight w:val="0"/>
              <w:marTop w:val="0"/>
              <w:marBottom w:val="0"/>
              <w:divBdr>
                <w:top w:val="none" w:sz="0" w:space="0" w:color="auto"/>
                <w:left w:val="none" w:sz="0" w:space="0" w:color="auto"/>
                <w:bottom w:val="none" w:sz="0" w:space="0" w:color="auto"/>
                <w:right w:val="none" w:sz="0" w:space="0" w:color="auto"/>
              </w:divBdr>
            </w:div>
            <w:div w:id="1247959118">
              <w:marLeft w:val="0"/>
              <w:marRight w:val="0"/>
              <w:marTop w:val="0"/>
              <w:marBottom w:val="0"/>
              <w:divBdr>
                <w:top w:val="none" w:sz="0" w:space="0" w:color="auto"/>
                <w:left w:val="none" w:sz="0" w:space="0" w:color="auto"/>
                <w:bottom w:val="none" w:sz="0" w:space="0" w:color="auto"/>
                <w:right w:val="none" w:sz="0" w:space="0" w:color="auto"/>
              </w:divBdr>
            </w:div>
            <w:div w:id="658846691">
              <w:marLeft w:val="0"/>
              <w:marRight w:val="0"/>
              <w:marTop w:val="0"/>
              <w:marBottom w:val="0"/>
              <w:divBdr>
                <w:top w:val="none" w:sz="0" w:space="0" w:color="auto"/>
                <w:left w:val="none" w:sz="0" w:space="0" w:color="auto"/>
                <w:bottom w:val="none" w:sz="0" w:space="0" w:color="auto"/>
                <w:right w:val="none" w:sz="0" w:space="0" w:color="auto"/>
              </w:divBdr>
            </w:div>
            <w:div w:id="853540876">
              <w:marLeft w:val="0"/>
              <w:marRight w:val="0"/>
              <w:marTop w:val="0"/>
              <w:marBottom w:val="0"/>
              <w:divBdr>
                <w:top w:val="none" w:sz="0" w:space="0" w:color="auto"/>
                <w:left w:val="none" w:sz="0" w:space="0" w:color="auto"/>
                <w:bottom w:val="none" w:sz="0" w:space="0" w:color="auto"/>
                <w:right w:val="none" w:sz="0" w:space="0" w:color="auto"/>
              </w:divBdr>
            </w:div>
            <w:div w:id="703560936">
              <w:marLeft w:val="0"/>
              <w:marRight w:val="0"/>
              <w:marTop w:val="0"/>
              <w:marBottom w:val="0"/>
              <w:divBdr>
                <w:top w:val="none" w:sz="0" w:space="0" w:color="auto"/>
                <w:left w:val="none" w:sz="0" w:space="0" w:color="auto"/>
                <w:bottom w:val="none" w:sz="0" w:space="0" w:color="auto"/>
                <w:right w:val="none" w:sz="0" w:space="0" w:color="auto"/>
              </w:divBdr>
            </w:div>
            <w:div w:id="527375613">
              <w:marLeft w:val="0"/>
              <w:marRight w:val="0"/>
              <w:marTop w:val="0"/>
              <w:marBottom w:val="0"/>
              <w:divBdr>
                <w:top w:val="none" w:sz="0" w:space="0" w:color="auto"/>
                <w:left w:val="none" w:sz="0" w:space="0" w:color="auto"/>
                <w:bottom w:val="none" w:sz="0" w:space="0" w:color="auto"/>
                <w:right w:val="none" w:sz="0" w:space="0" w:color="auto"/>
              </w:divBdr>
            </w:div>
            <w:div w:id="791248107">
              <w:marLeft w:val="0"/>
              <w:marRight w:val="0"/>
              <w:marTop w:val="0"/>
              <w:marBottom w:val="0"/>
              <w:divBdr>
                <w:top w:val="none" w:sz="0" w:space="0" w:color="auto"/>
                <w:left w:val="none" w:sz="0" w:space="0" w:color="auto"/>
                <w:bottom w:val="none" w:sz="0" w:space="0" w:color="auto"/>
                <w:right w:val="none" w:sz="0" w:space="0" w:color="auto"/>
              </w:divBdr>
            </w:div>
            <w:div w:id="598803511">
              <w:marLeft w:val="0"/>
              <w:marRight w:val="0"/>
              <w:marTop w:val="0"/>
              <w:marBottom w:val="0"/>
              <w:divBdr>
                <w:top w:val="none" w:sz="0" w:space="0" w:color="auto"/>
                <w:left w:val="none" w:sz="0" w:space="0" w:color="auto"/>
                <w:bottom w:val="none" w:sz="0" w:space="0" w:color="auto"/>
                <w:right w:val="none" w:sz="0" w:space="0" w:color="auto"/>
              </w:divBdr>
            </w:div>
            <w:div w:id="1839882051">
              <w:marLeft w:val="0"/>
              <w:marRight w:val="0"/>
              <w:marTop w:val="0"/>
              <w:marBottom w:val="0"/>
              <w:divBdr>
                <w:top w:val="none" w:sz="0" w:space="0" w:color="auto"/>
                <w:left w:val="none" w:sz="0" w:space="0" w:color="auto"/>
                <w:bottom w:val="none" w:sz="0" w:space="0" w:color="auto"/>
                <w:right w:val="none" w:sz="0" w:space="0" w:color="auto"/>
              </w:divBdr>
            </w:div>
            <w:div w:id="73821864">
              <w:marLeft w:val="0"/>
              <w:marRight w:val="0"/>
              <w:marTop w:val="0"/>
              <w:marBottom w:val="0"/>
              <w:divBdr>
                <w:top w:val="none" w:sz="0" w:space="0" w:color="auto"/>
                <w:left w:val="none" w:sz="0" w:space="0" w:color="auto"/>
                <w:bottom w:val="none" w:sz="0" w:space="0" w:color="auto"/>
                <w:right w:val="none" w:sz="0" w:space="0" w:color="auto"/>
              </w:divBdr>
            </w:div>
            <w:div w:id="1676878664">
              <w:marLeft w:val="0"/>
              <w:marRight w:val="0"/>
              <w:marTop w:val="0"/>
              <w:marBottom w:val="0"/>
              <w:divBdr>
                <w:top w:val="none" w:sz="0" w:space="0" w:color="auto"/>
                <w:left w:val="none" w:sz="0" w:space="0" w:color="auto"/>
                <w:bottom w:val="none" w:sz="0" w:space="0" w:color="auto"/>
                <w:right w:val="none" w:sz="0" w:space="0" w:color="auto"/>
              </w:divBdr>
            </w:div>
            <w:div w:id="1573546019">
              <w:marLeft w:val="0"/>
              <w:marRight w:val="0"/>
              <w:marTop w:val="0"/>
              <w:marBottom w:val="0"/>
              <w:divBdr>
                <w:top w:val="none" w:sz="0" w:space="0" w:color="auto"/>
                <w:left w:val="none" w:sz="0" w:space="0" w:color="auto"/>
                <w:bottom w:val="none" w:sz="0" w:space="0" w:color="auto"/>
                <w:right w:val="none" w:sz="0" w:space="0" w:color="auto"/>
              </w:divBdr>
            </w:div>
            <w:div w:id="306475072">
              <w:marLeft w:val="0"/>
              <w:marRight w:val="0"/>
              <w:marTop w:val="0"/>
              <w:marBottom w:val="0"/>
              <w:divBdr>
                <w:top w:val="none" w:sz="0" w:space="0" w:color="auto"/>
                <w:left w:val="none" w:sz="0" w:space="0" w:color="auto"/>
                <w:bottom w:val="none" w:sz="0" w:space="0" w:color="auto"/>
                <w:right w:val="none" w:sz="0" w:space="0" w:color="auto"/>
              </w:divBdr>
            </w:div>
            <w:div w:id="606810871">
              <w:marLeft w:val="0"/>
              <w:marRight w:val="0"/>
              <w:marTop w:val="0"/>
              <w:marBottom w:val="0"/>
              <w:divBdr>
                <w:top w:val="none" w:sz="0" w:space="0" w:color="auto"/>
                <w:left w:val="none" w:sz="0" w:space="0" w:color="auto"/>
                <w:bottom w:val="none" w:sz="0" w:space="0" w:color="auto"/>
                <w:right w:val="none" w:sz="0" w:space="0" w:color="auto"/>
              </w:divBdr>
            </w:div>
            <w:div w:id="1909726696">
              <w:marLeft w:val="0"/>
              <w:marRight w:val="0"/>
              <w:marTop w:val="0"/>
              <w:marBottom w:val="0"/>
              <w:divBdr>
                <w:top w:val="none" w:sz="0" w:space="0" w:color="auto"/>
                <w:left w:val="none" w:sz="0" w:space="0" w:color="auto"/>
                <w:bottom w:val="none" w:sz="0" w:space="0" w:color="auto"/>
                <w:right w:val="none" w:sz="0" w:space="0" w:color="auto"/>
              </w:divBdr>
            </w:div>
            <w:div w:id="310446058">
              <w:marLeft w:val="0"/>
              <w:marRight w:val="0"/>
              <w:marTop w:val="0"/>
              <w:marBottom w:val="0"/>
              <w:divBdr>
                <w:top w:val="none" w:sz="0" w:space="0" w:color="auto"/>
                <w:left w:val="none" w:sz="0" w:space="0" w:color="auto"/>
                <w:bottom w:val="none" w:sz="0" w:space="0" w:color="auto"/>
                <w:right w:val="none" w:sz="0" w:space="0" w:color="auto"/>
              </w:divBdr>
            </w:div>
            <w:div w:id="353772783">
              <w:marLeft w:val="0"/>
              <w:marRight w:val="0"/>
              <w:marTop w:val="0"/>
              <w:marBottom w:val="0"/>
              <w:divBdr>
                <w:top w:val="none" w:sz="0" w:space="0" w:color="auto"/>
                <w:left w:val="none" w:sz="0" w:space="0" w:color="auto"/>
                <w:bottom w:val="none" w:sz="0" w:space="0" w:color="auto"/>
                <w:right w:val="none" w:sz="0" w:space="0" w:color="auto"/>
              </w:divBdr>
            </w:div>
            <w:div w:id="794368427">
              <w:marLeft w:val="0"/>
              <w:marRight w:val="0"/>
              <w:marTop w:val="0"/>
              <w:marBottom w:val="0"/>
              <w:divBdr>
                <w:top w:val="none" w:sz="0" w:space="0" w:color="auto"/>
                <w:left w:val="none" w:sz="0" w:space="0" w:color="auto"/>
                <w:bottom w:val="none" w:sz="0" w:space="0" w:color="auto"/>
                <w:right w:val="none" w:sz="0" w:space="0" w:color="auto"/>
              </w:divBdr>
            </w:div>
            <w:div w:id="64495051">
              <w:marLeft w:val="0"/>
              <w:marRight w:val="0"/>
              <w:marTop w:val="0"/>
              <w:marBottom w:val="0"/>
              <w:divBdr>
                <w:top w:val="none" w:sz="0" w:space="0" w:color="auto"/>
                <w:left w:val="none" w:sz="0" w:space="0" w:color="auto"/>
                <w:bottom w:val="none" w:sz="0" w:space="0" w:color="auto"/>
                <w:right w:val="none" w:sz="0" w:space="0" w:color="auto"/>
              </w:divBdr>
            </w:div>
            <w:div w:id="1028751083">
              <w:marLeft w:val="0"/>
              <w:marRight w:val="0"/>
              <w:marTop w:val="0"/>
              <w:marBottom w:val="0"/>
              <w:divBdr>
                <w:top w:val="none" w:sz="0" w:space="0" w:color="auto"/>
                <w:left w:val="none" w:sz="0" w:space="0" w:color="auto"/>
                <w:bottom w:val="none" w:sz="0" w:space="0" w:color="auto"/>
                <w:right w:val="none" w:sz="0" w:space="0" w:color="auto"/>
              </w:divBdr>
            </w:div>
            <w:div w:id="863441910">
              <w:marLeft w:val="0"/>
              <w:marRight w:val="0"/>
              <w:marTop w:val="0"/>
              <w:marBottom w:val="0"/>
              <w:divBdr>
                <w:top w:val="none" w:sz="0" w:space="0" w:color="auto"/>
                <w:left w:val="none" w:sz="0" w:space="0" w:color="auto"/>
                <w:bottom w:val="none" w:sz="0" w:space="0" w:color="auto"/>
                <w:right w:val="none" w:sz="0" w:space="0" w:color="auto"/>
              </w:divBdr>
            </w:div>
            <w:div w:id="1215628058">
              <w:marLeft w:val="0"/>
              <w:marRight w:val="0"/>
              <w:marTop w:val="0"/>
              <w:marBottom w:val="0"/>
              <w:divBdr>
                <w:top w:val="none" w:sz="0" w:space="0" w:color="auto"/>
                <w:left w:val="none" w:sz="0" w:space="0" w:color="auto"/>
                <w:bottom w:val="none" w:sz="0" w:space="0" w:color="auto"/>
                <w:right w:val="none" w:sz="0" w:space="0" w:color="auto"/>
              </w:divBdr>
            </w:div>
            <w:div w:id="2119569174">
              <w:marLeft w:val="0"/>
              <w:marRight w:val="0"/>
              <w:marTop w:val="0"/>
              <w:marBottom w:val="0"/>
              <w:divBdr>
                <w:top w:val="none" w:sz="0" w:space="0" w:color="auto"/>
                <w:left w:val="none" w:sz="0" w:space="0" w:color="auto"/>
                <w:bottom w:val="none" w:sz="0" w:space="0" w:color="auto"/>
                <w:right w:val="none" w:sz="0" w:space="0" w:color="auto"/>
              </w:divBdr>
            </w:div>
            <w:div w:id="1131097552">
              <w:marLeft w:val="0"/>
              <w:marRight w:val="0"/>
              <w:marTop w:val="0"/>
              <w:marBottom w:val="0"/>
              <w:divBdr>
                <w:top w:val="none" w:sz="0" w:space="0" w:color="auto"/>
                <w:left w:val="none" w:sz="0" w:space="0" w:color="auto"/>
                <w:bottom w:val="none" w:sz="0" w:space="0" w:color="auto"/>
                <w:right w:val="none" w:sz="0" w:space="0" w:color="auto"/>
              </w:divBdr>
            </w:div>
            <w:div w:id="246811431">
              <w:marLeft w:val="0"/>
              <w:marRight w:val="0"/>
              <w:marTop w:val="0"/>
              <w:marBottom w:val="0"/>
              <w:divBdr>
                <w:top w:val="none" w:sz="0" w:space="0" w:color="auto"/>
                <w:left w:val="none" w:sz="0" w:space="0" w:color="auto"/>
                <w:bottom w:val="none" w:sz="0" w:space="0" w:color="auto"/>
                <w:right w:val="none" w:sz="0" w:space="0" w:color="auto"/>
              </w:divBdr>
            </w:div>
            <w:div w:id="982348809">
              <w:marLeft w:val="0"/>
              <w:marRight w:val="0"/>
              <w:marTop w:val="0"/>
              <w:marBottom w:val="0"/>
              <w:divBdr>
                <w:top w:val="none" w:sz="0" w:space="0" w:color="auto"/>
                <w:left w:val="none" w:sz="0" w:space="0" w:color="auto"/>
                <w:bottom w:val="none" w:sz="0" w:space="0" w:color="auto"/>
                <w:right w:val="none" w:sz="0" w:space="0" w:color="auto"/>
              </w:divBdr>
            </w:div>
            <w:div w:id="490874823">
              <w:marLeft w:val="0"/>
              <w:marRight w:val="0"/>
              <w:marTop w:val="0"/>
              <w:marBottom w:val="0"/>
              <w:divBdr>
                <w:top w:val="none" w:sz="0" w:space="0" w:color="auto"/>
                <w:left w:val="none" w:sz="0" w:space="0" w:color="auto"/>
                <w:bottom w:val="none" w:sz="0" w:space="0" w:color="auto"/>
                <w:right w:val="none" w:sz="0" w:space="0" w:color="auto"/>
              </w:divBdr>
            </w:div>
            <w:div w:id="139151264">
              <w:marLeft w:val="0"/>
              <w:marRight w:val="0"/>
              <w:marTop w:val="0"/>
              <w:marBottom w:val="0"/>
              <w:divBdr>
                <w:top w:val="none" w:sz="0" w:space="0" w:color="auto"/>
                <w:left w:val="none" w:sz="0" w:space="0" w:color="auto"/>
                <w:bottom w:val="none" w:sz="0" w:space="0" w:color="auto"/>
                <w:right w:val="none" w:sz="0" w:space="0" w:color="auto"/>
              </w:divBdr>
            </w:div>
            <w:div w:id="139005042">
              <w:marLeft w:val="0"/>
              <w:marRight w:val="0"/>
              <w:marTop w:val="0"/>
              <w:marBottom w:val="0"/>
              <w:divBdr>
                <w:top w:val="none" w:sz="0" w:space="0" w:color="auto"/>
                <w:left w:val="none" w:sz="0" w:space="0" w:color="auto"/>
                <w:bottom w:val="none" w:sz="0" w:space="0" w:color="auto"/>
                <w:right w:val="none" w:sz="0" w:space="0" w:color="auto"/>
              </w:divBdr>
            </w:div>
            <w:div w:id="1857961182">
              <w:marLeft w:val="0"/>
              <w:marRight w:val="0"/>
              <w:marTop w:val="0"/>
              <w:marBottom w:val="0"/>
              <w:divBdr>
                <w:top w:val="none" w:sz="0" w:space="0" w:color="auto"/>
                <w:left w:val="none" w:sz="0" w:space="0" w:color="auto"/>
                <w:bottom w:val="none" w:sz="0" w:space="0" w:color="auto"/>
                <w:right w:val="none" w:sz="0" w:space="0" w:color="auto"/>
              </w:divBdr>
            </w:div>
            <w:div w:id="133135821">
              <w:marLeft w:val="0"/>
              <w:marRight w:val="0"/>
              <w:marTop w:val="0"/>
              <w:marBottom w:val="0"/>
              <w:divBdr>
                <w:top w:val="none" w:sz="0" w:space="0" w:color="auto"/>
                <w:left w:val="none" w:sz="0" w:space="0" w:color="auto"/>
                <w:bottom w:val="none" w:sz="0" w:space="0" w:color="auto"/>
                <w:right w:val="none" w:sz="0" w:space="0" w:color="auto"/>
              </w:divBdr>
            </w:div>
            <w:div w:id="222176678">
              <w:marLeft w:val="0"/>
              <w:marRight w:val="0"/>
              <w:marTop w:val="0"/>
              <w:marBottom w:val="0"/>
              <w:divBdr>
                <w:top w:val="none" w:sz="0" w:space="0" w:color="auto"/>
                <w:left w:val="none" w:sz="0" w:space="0" w:color="auto"/>
                <w:bottom w:val="none" w:sz="0" w:space="0" w:color="auto"/>
                <w:right w:val="none" w:sz="0" w:space="0" w:color="auto"/>
              </w:divBdr>
            </w:div>
            <w:div w:id="1985576339">
              <w:marLeft w:val="0"/>
              <w:marRight w:val="0"/>
              <w:marTop w:val="0"/>
              <w:marBottom w:val="0"/>
              <w:divBdr>
                <w:top w:val="none" w:sz="0" w:space="0" w:color="auto"/>
                <w:left w:val="none" w:sz="0" w:space="0" w:color="auto"/>
                <w:bottom w:val="none" w:sz="0" w:space="0" w:color="auto"/>
                <w:right w:val="none" w:sz="0" w:space="0" w:color="auto"/>
              </w:divBdr>
            </w:div>
            <w:div w:id="1303577956">
              <w:marLeft w:val="0"/>
              <w:marRight w:val="0"/>
              <w:marTop w:val="0"/>
              <w:marBottom w:val="0"/>
              <w:divBdr>
                <w:top w:val="none" w:sz="0" w:space="0" w:color="auto"/>
                <w:left w:val="none" w:sz="0" w:space="0" w:color="auto"/>
                <w:bottom w:val="none" w:sz="0" w:space="0" w:color="auto"/>
                <w:right w:val="none" w:sz="0" w:space="0" w:color="auto"/>
              </w:divBdr>
            </w:div>
            <w:div w:id="1548184419">
              <w:marLeft w:val="0"/>
              <w:marRight w:val="0"/>
              <w:marTop w:val="0"/>
              <w:marBottom w:val="0"/>
              <w:divBdr>
                <w:top w:val="none" w:sz="0" w:space="0" w:color="auto"/>
                <w:left w:val="none" w:sz="0" w:space="0" w:color="auto"/>
                <w:bottom w:val="none" w:sz="0" w:space="0" w:color="auto"/>
                <w:right w:val="none" w:sz="0" w:space="0" w:color="auto"/>
              </w:divBdr>
            </w:div>
            <w:div w:id="1420713663">
              <w:marLeft w:val="0"/>
              <w:marRight w:val="0"/>
              <w:marTop w:val="0"/>
              <w:marBottom w:val="0"/>
              <w:divBdr>
                <w:top w:val="none" w:sz="0" w:space="0" w:color="auto"/>
                <w:left w:val="none" w:sz="0" w:space="0" w:color="auto"/>
                <w:bottom w:val="none" w:sz="0" w:space="0" w:color="auto"/>
                <w:right w:val="none" w:sz="0" w:space="0" w:color="auto"/>
              </w:divBdr>
            </w:div>
            <w:div w:id="1303578030">
              <w:marLeft w:val="0"/>
              <w:marRight w:val="0"/>
              <w:marTop w:val="0"/>
              <w:marBottom w:val="0"/>
              <w:divBdr>
                <w:top w:val="none" w:sz="0" w:space="0" w:color="auto"/>
                <w:left w:val="none" w:sz="0" w:space="0" w:color="auto"/>
                <w:bottom w:val="none" w:sz="0" w:space="0" w:color="auto"/>
                <w:right w:val="none" w:sz="0" w:space="0" w:color="auto"/>
              </w:divBdr>
            </w:div>
            <w:div w:id="1666132917">
              <w:marLeft w:val="0"/>
              <w:marRight w:val="0"/>
              <w:marTop w:val="0"/>
              <w:marBottom w:val="0"/>
              <w:divBdr>
                <w:top w:val="none" w:sz="0" w:space="0" w:color="auto"/>
                <w:left w:val="none" w:sz="0" w:space="0" w:color="auto"/>
                <w:bottom w:val="none" w:sz="0" w:space="0" w:color="auto"/>
                <w:right w:val="none" w:sz="0" w:space="0" w:color="auto"/>
              </w:divBdr>
            </w:div>
            <w:div w:id="1201554050">
              <w:marLeft w:val="0"/>
              <w:marRight w:val="0"/>
              <w:marTop w:val="0"/>
              <w:marBottom w:val="0"/>
              <w:divBdr>
                <w:top w:val="none" w:sz="0" w:space="0" w:color="auto"/>
                <w:left w:val="none" w:sz="0" w:space="0" w:color="auto"/>
                <w:bottom w:val="none" w:sz="0" w:space="0" w:color="auto"/>
                <w:right w:val="none" w:sz="0" w:space="0" w:color="auto"/>
              </w:divBdr>
            </w:div>
            <w:div w:id="1902327407">
              <w:marLeft w:val="0"/>
              <w:marRight w:val="0"/>
              <w:marTop w:val="0"/>
              <w:marBottom w:val="0"/>
              <w:divBdr>
                <w:top w:val="none" w:sz="0" w:space="0" w:color="auto"/>
                <w:left w:val="none" w:sz="0" w:space="0" w:color="auto"/>
                <w:bottom w:val="none" w:sz="0" w:space="0" w:color="auto"/>
                <w:right w:val="none" w:sz="0" w:space="0" w:color="auto"/>
              </w:divBdr>
            </w:div>
            <w:div w:id="1673952620">
              <w:marLeft w:val="0"/>
              <w:marRight w:val="0"/>
              <w:marTop w:val="0"/>
              <w:marBottom w:val="0"/>
              <w:divBdr>
                <w:top w:val="none" w:sz="0" w:space="0" w:color="auto"/>
                <w:left w:val="none" w:sz="0" w:space="0" w:color="auto"/>
                <w:bottom w:val="none" w:sz="0" w:space="0" w:color="auto"/>
                <w:right w:val="none" w:sz="0" w:space="0" w:color="auto"/>
              </w:divBdr>
            </w:div>
            <w:div w:id="1516462570">
              <w:marLeft w:val="0"/>
              <w:marRight w:val="0"/>
              <w:marTop w:val="0"/>
              <w:marBottom w:val="0"/>
              <w:divBdr>
                <w:top w:val="none" w:sz="0" w:space="0" w:color="auto"/>
                <w:left w:val="none" w:sz="0" w:space="0" w:color="auto"/>
                <w:bottom w:val="none" w:sz="0" w:space="0" w:color="auto"/>
                <w:right w:val="none" w:sz="0" w:space="0" w:color="auto"/>
              </w:divBdr>
            </w:div>
            <w:div w:id="329254895">
              <w:marLeft w:val="0"/>
              <w:marRight w:val="0"/>
              <w:marTop w:val="0"/>
              <w:marBottom w:val="0"/>
              <w:divBdr>
                <w:top w:val="none" w:sz="0" w:space="0" w:color="auto"/>
                <w:left w:val="none" w:sz="0" w:space="0" w:color="auto"/>
                <w:bottom w:val="none" w:sz="0" w:space="0" w:color="auto"/>
                <w:right w:val="none" w:sz="0" w:space="0" w:color="auto"/>
              </w:divBdr>
            </w:div>
            <w:div w:id="1415781891">
              <w:marLeft w:val="0"/>
              <w:marRight w:val="0"/>
              <w:marTop w:val="0"/>
              <w:marBottom w:val="0"/>
              <w:divBdr>
                <w:top w:val="none" w:sz="0" w:space="0" w:color="auto"/>
                <w:left w:val="none" w:sz="0" w:space="0" w:color="auto"/>
                <w:bottom w:val="none" w:sz="0" w:space="0" w:color="auto"/>
                <w:right w:val="none" w:sz="0" w:space="0" w:color="auto"/>
              </w:divBdr>
            </w:div>
            <w:div w:id="2098087561">
              <w:marLeft w:val="0"/>
              <w:marRight w:val="0"/>
              <w:marTop w:val="0"/>
              <w:marBottom w:val="0"/>
              <w:divBdr>
                <w:top w:val="none" w:sz="0" w:space="0" w:color="auto"/>
                <w:left w:val="none" w:sz="0" w:space="0" w:color="auto"/>
                <w:bottom w:val="none" w:sz="0" w:space="0" w:color="auto"/>
                <w:right w:val="none" w:sz="0" w:space="0" w:color="auto"/>
              </w:divBdr>
            </w:div>
            <w:div w:id="60829155">
              <w:marLeft w:val="0"/>
              <w:marRight w:val="0"/>
              <w:marTop w:val="0"/>
              <w:marBottom w:val="0"/>
              <w:divBdr>
                <w:top w:val="none" w:sz="0" w:space="0" w:color="auto"/>
                <w:left w:val="none" w:sz="0" w:space="0" w:color="auto"/>
                <w:bottom w:val="none" w:sz="0" w:space="0" w:color="auto"/>
                <w:right w:val="none" w:sz="0" w:space="0" w:color="auto"/>
              </w:divBdr>
            </w:div>
            <w:div w:id="272564694">
              <w:marLeft w:val="0"/>
              <w:marRight w:val="0"/>
              <w:marTop w:val="0"/>
              <w:marBottom w:val="0"/>
              <w:divBdr>
                <w:top w:val="none" w:sz="0" w:space="0" w:color="auto"/>
                <w:left w:val="none" w:sz="0" w:space="0" w:color="auto"/>
                <w:bottom w:val="none" w:sz="0" w:space="0" w:color="auto"/>
                <w:right w:val="none" w:sz="0" w:space="0" w:color="auto"/>
              </w:divBdr>
            </w:div>
            <w:div w:id="802500999">
              <w:marLeft w:val="0"/>
              <w:marRight w:val="0"/>
              <w:marTop w:val="0"/>
              <w:marBottom w:val="0"/>
              <w:divBdr>
                <w:top w:val="none" w:sz="0" w:space="0" w:color="auto"/>
                <w:left w:val="none" w:sz="0" w:space="0" w:color="auto"/>
                <w:bottom w:val="none" w:sz="0" w:space="0" w:color="auto"/>
                <w:right w:val="none" w:sz="0" w:space="0" w:color="auto"/>
              </w:divBdr>
            </w:div>
            <w:div w:id="549659482">
              <w:marLeft w:val="0"/>
              <w:marRight w:val="0"/>
              <w:marTop w:val="0"/>
              <w:marBottom w:val="0"/>
              <w:divBdr>
                <w:top w:val="none" w:sz="0" w:space="0" w:color="auto"/>
                <w:left w:val="none" w:sz="0" w:space="0" w:color="auto"/>
                <w:bottom w:val="none" w:sz="0" w:space="0" w:color="auto"/>
                <w:right w:val="none" w:sz="0" w:space="0" w:color="auto"/>
              </w:divBdr>
            </w:div>
            <w:div w:id="227614990">
              <w:marLeft w:val="0"/>
              <w:marRight w:val="0"/>
              <w:marTop w:val="0"/>
              <w:marBottom w:val="0"/>
              <w:divBdr>
                <w:top w:val="none" w:sz="0" w:space="0" w:color="auto"/>
                <w:left w:val="none" w:sz="0" w:space="0" w:color="auto"/>
                <w:bottom w:val="none" w:sz="0" w:space="0" w:color="auto"/>
                <w:right w:val="none" w:sz="0" w:space="0" w:color="auto"/>
              </w:divBdr>
            </w:div>
            <w:div w:id="736512458">
              <w:marLeft w:val="0"/>
              <w:marRight w:val="0"/>
              <w:marTop w:val="0"/>
              <w:marBottom w:val="0"/>
              <w:divBdr>
                <w:top w:val="none" w:sz="0" w:space="0" w:color="auto"/>
                <w:left w:val="none" w:sz="0" w:space="0" w:color="auto"/>
                <w:bottom w:val="none" w:sz="0" w:space="0" w:color="auto"/>
                <w:right w:val="none" w:sz="0" w:space="0" w:color="auto"/>
              </w:divBdr>
            </w:div>
            <w:div w:id="452213992">
              <w:marLeft w:val="0"/>
              <w:marRight w:val="0"/>
              <w:marTop w:val="0"/>
              <w:marBottom w:val="0"/>
              <w:divBdr>
                <w:top w:val="none" w:sz="0" w:space="0" w:color="auto"/>
                <w:left w:val="none" w:sz="0" w:space="0" w:color="auto"/>
                <w:bottom w:val="none" w:sz="0" w:space="0" w:color="auto"/>
                <w:right w:val="none" w:sz="0" w:space="0" w:color="auto"/>
              </w:divBdr>
            </w:div>
            <w:div w:id="676736659">
              <w:marLeft w:val="0"/>
              <w:marRight w:val="0"/>
              <w:marTop w:val="0"/>
              <w:marBottom w:val="0"/>
              <w:divBdr>
                <w:top w:val="none" w:sz="0" w:space="0" w:color="auto"/>
                <w:left w:val="none" w:sz="0" w:space="0" w:color="auto"/>
                <w:bottom w:val="none" w:sz="0" w:space="0" w:color="auto"/>
                <w:right w:val="none" w:sz="0" w:space="0" w:color="auto"/>
              </w:divBdr>
            </w:div>
            <w:div w:id="1872109203">
              <w:marLeft w:val="0"/>
              <w:marRight w:val="0"/>
              <w:marTop w:val="0"/>
              <w:marBottom w:val="0"/>
              <w:divBdr>
                <w:top w:val="none" w:sz="0" w:space="0" w:color="auto"/>
                <w:left w:val="none" w:sz="0" w:space="0" w:color="auto"/>
                <w:bottom w:val="none" w:sz="0" w:space="0" w:color="auto"/>
                <w:right w:val="none" w:sz="0" w:space="0" w:color="auto"/>
              </w:divBdr>
            </w:div>
            <w:div w:id="749039491">
              <w:marLeft w:val="0"/>
              <w:marRight w:val="0"/>
              <w:marTop w:val="0"/>
              <w:marBottom w:val="0"/>
              <w:divBdr>
                <w:top w:val="none" w:sz="0" w:space="0" w:color="auto"/>
                <w:left w:val="none" w:sz="0" w:space="0" w:color="auto"/>
                <w:bottom w:val="none" w:sz="0" w:space="0" w:color="auto"/>
                <w:right w:val="none" w:sz="0" w:space="0" w:color="auto"/>
              </w:divBdr>
            </w:div>
            <w:div w:id="209608766">
              <w:marLeft w:val="0"/>
              <w:marRight w:val="0"/>
              <w:marTop w:val="0"/>
              <w:marBottom w:val="0"/>
              <w:divBdr>
                <w:top w:val="none" w:sz="0" w:space="0" w:color="auto"/>
                <w:left w:val="none" w:sz="0" w:space="0" w:color="auto"/>
                <w:bottom w:val="none" w:sz="0" w:space="0" w:color="auto"/>
                <w:right w:val="none" w:sz="0" w:space="0" w:color="auto"/>
              </w:divBdr>
            </w:div>
            <w:div w:id="951548829">
              <w:marLeft w:val="0"/>
              <w:marRight w:val="0"/>
              <w:marTop w:val="0"/>
              <w:marBottom w:val="0"/>
              <w:divBdr>
                <w:top w:val="none" w:sz="0" w:space="0" w:color="auto"/>
                <w:left w:val="none" w:sz="0" w:space="0" w:color="auto"/>
                <w:bottom w:val="none" w:sz="0" w:space="0" w:color="auto"/>
                <w:right w:val="none" w:sz="0" w:space="0" w:color="auto"/>
              </w:divBdr>
            </w:div>
            <w:div w:id="265768449">
              <w:marLeft w:val="0"/>
              <w:marRight w:val="0"/>
              <w:marTop w:val="0"/>
              <w:marBottom w:val="0"/>
              <w:divBdr>
                <w:top w:val="none" w:sz="0" w:space="0" w:color="auto"/>
                <w:left w:val="none" w:sz="0" w:space="0" w:color="auto"/>
                <w:bottom w:val="none" w:sz="0" w:space="0" w:color="auto"/>
                <w:right w:val="none" w:sz="0" w:space="0" w:color="auto"/>
              </w:divBdr>
            </w:div>
            <w:div w:id="1517578865">
              <w:marLeft w:val="0"/>
              <w:marRight w:val="0"/>
              <w:marTop w:val="0"/>
              <w:marBottom w:val="0"/>
              <w:divBdr>
                <w:top w:val="none" w:sz="0" w:space="0" w:color="auto"/>
                <w:left w:val="none" w:sz="0" w:space="0" w:color="auto"/>
                <w:bottom w:val="none" w:sz="0" w:space="0" w:color="auto"/>
                <w:right w:val="none" w:sz="0" w:space="0" w:color="auto"/>
              </w:divBdr>
            </w:div>
            <w:div w:id="925962550">
              <w:marLeft w:val="0"/>
              <w:marRight w:val="0"/>
              <w:marTop w:val="0"/>
              <w:marBottom w:val="0"/>
              <w:divBdr>
                <w:top w:val="none" w:sz="0" w:space="0" w:color="auto"/>
                <w:left w:val="none" w:sz="0" w:space="0" w:color="auto"/>
                <w:bottom w:val="none" w:sz="0" w:space="0" w:color="auto"/>
                <w:right w:val="none" w:sz="0" w:space="0" w:color="auto"/>
              </w:divBdr>
            </w:div>
            <w:div w:id="228003596">
              <w:marLeft w:val="0"/>
              <w:marRight w:val="0"/>
              <w:marTop w:val="0"/>
              <w:marBottom w:val="0"/>
              <w:divBdr>
                <w:top w:val="none" w:sz="0" w:space="0" w:color="auto"/>
                <w:left w:val="none" w:sz="0" w:space="0" w:color="auto"/>
                <w:bottom w:val="none" w:sz="0" w:space="0" w:color="auto"/>
                <w:right w:val="none" w:sz="0" w:space="0" w:color="auto"/>
              </w:divBdr>
            </w:div>
            <w:div w:id="1821801408">
              <w:marLeft w:val="0"/>
              <w:marRight w:val="0"/>
              <w:marTop w:val="0"/>
              <w:marBottom w:val="0"/>
              <w:divBdr>
                <w:top w:val="none" w:sz="0" w:space="0" w:color="auto"/>
                <w:left w:val="none" w:sz="0" w:space="0" w:color="auto"/>
                <w:bottom w:val="none" w:sz="0" w:space="0" w:color="auto"/>
                <w:right w:val="none" w:sz="0" w:space="0" w:color="auto"/>
              </w:divBdr>
            </w:div>
            <w:div w:id="1353454348">
              <w:marLeft w:val="0"/>
              <w:marRight w:val="0"/>
              <w:marTop w:val="0"/>
              <w:marBottom w:val="0"/>
              <w:divBdr>
                <w:top w:val="none" w:sz="0" w:space="0" w:color="auto"/>
                <w:left w:val="none" w:sz="0" w:space="0" w:color="auto"/>
                <w:bottom w:val="none" w:sz="0" w:space="0" w:color="auto"/>
                <w:right w:val="none" w:sz="0" w:space="0" w:color="auto"/>
              </w:divBdr>
            </w:div>
            <w:div w:id="1208493615">
              <w:marLeft w:val="0"/>
              <w:marRight w:val="0"/>
              <w:marTop w:val="0"/>
              <w:marBottom w:val="0"/>
              <w:divBdr>
                <w:top w:val="none" w:sz="0" w:space="0" w:color="auto"/>
                <w:left w:val="none" w:sz="0" w:space="0" w:color="auto"/>
                <w:bottom w:val="none" w:sz="0" w:space="0" w:color="auto"/>
                <w:right w:val="none" w:sz="0" w:space="0" w:color="auto"/>
              </w:divBdr>
            </w:div>
            <w:div w:id="1287736178">
              <w:marLeft w:val="0"/>
              <w:marRight w:val="0"/>
              <w:marTop w:val="0"/>
              <w:marBottom w:val="0"/>
              <w:divBdr>
                <w:top w:val="none" w:sz="0" w:space="0" w:color="auto"/>
                <w:left w:val="none" w:sz="0" w:space="0" w:color="auto"/>
                <w:bottom w:val="none" w:sz="0" w:space="0" w:color="auto"/>
                <w:right w:val="none" w:sz="0" w:space="0" w:color="auto"/>
              </w:divBdr>
            </w:div>
            <w:div w:id="957758847">
              <w:marLeft w:val="0"/>
              <w:marRight w:val="0"/>
              <w:marTop w:val="0"/>
              <w:marBottom w:val="0"/>
              <w:divBdr>
                <w:top w:val="none" w:sz="0" w:space="0" w:color="auto"/>
                <w:left w:val="none" w:sz="0" w:space="0" w:color="auto"/>
                <w:bottom w:val="none" w:sz="0" w:space="0" w:color="auto"/>
                <w:right w:val="none" w:sz="0" w:space="0" w:color="auto"/>
              </w:divBdr>
            </w:div>
            <w:div w:id="1478259400">
              <w:marLeft w:val="0"/>
              <w:marRight w:val="0"/>
              <w:marTop w:val="0"/>
              <w:marBottom w:val="0"/>
              <w:divBdr>
                <w:top w:val="none" w:sz="0" w:space="0" w:color="auto"/>
                <w:left w:val="none" w:sz="0" w:space="0" w:color="auto"/>
                <w:bottom w:val="none" w:sz="0" w:space="0" w:color="auto"/>
                <w:right w:val="none" w:sz="0" w:space="0" w:color="auto"/>
              </w:divBdr>
            </w:div>
            <w:div w:id="619148316">
              <w:marLeft w:val="0"/>
              <w:marRight w:val="0"/>
              <w:marTop w:val="0"/>
              <w:marBottom w:val="0"/>
              <w:divBdr>
                <w:top w:val="none" w:sz="0" w:space="0" w:color="auto"/>
                <w:left w:val="none" w:sz="0" w:space="0" w:color="auto"/>
                <w:bottom w:val="none" w:sz="0" w:space="0" w:color="auto"/>
                <w:right w:val="none" w:sz="0" w:space="0" w:color="auto"/>
              </w:divBdr>
            </w:div>
            <w:div w:id="1858614137">
              <w:marLeft w:val="0"/>
              <w:marRight w:val="0"/>
              <w:marTop w:val="0"/>
              <w:marBottom w:val="0"/>
              <w:divBdr>
                <w:top w:val="none" w:sz="0" w:space="0" w:color="auto"/>
                <w:left w:val="none" w:sz="0" w:space="0" w:color="auto"/>
                <w:bottom w:val="none" w:sz="0" w:space="0" w:color="auto"/>
                <w:right w:val="none" w:sz="0" w:space="0" w:color="auto"/>
              </w:divBdr>
            </w:div>
            <w:div w:id="1571192581">
              <w:marLeft w:val="0"/>
              <w:marRight w:val="0"/>
              <w:marTop w:val="0"/>
              <w:marBottom w:val="0"/>
              <w:divBdr>
                <w:top w:val="none" w:sz="0" w:space="0" w:color="auto"/>
                <w:left w:val="none" w:sz="0" w:space="0" w:color="auto"/>
                <w:bottom w:val="none" w:sz="0" w:space="0" w:color="auto"/>
                <w:right w:val="none" w:sz="0" w:space="0" w:color="auto"/>
              </w:divBdr>
            </w:div>
            <w:div w:id="486476474">
              <w:marLeft w:val="0"/>
              <w:marRight w:val="0"/>
              <w:marTop w:val="0"/>
              <w:marBottom w:val="0"/>
              <w:divBdr>
                <w:top w:val="none" w:sz="0" w:space="0" w:color="auto"/>
                <w:left w:val="none" w:sz="0" w:space="0" w:color="auto"/>
                <w:bottom w:val="none" w:sz="0" w:space="0" w:color="auto"/>
                <w:right w:val="none" w:sz="0" w:space="0" w:color="auto"/>
              </w:divBdr>
            </w:div>
            <w:div w:id="1166096380">
              <w:marLeft w:val="0"/>
              <w:marRight w:val="0"/>
              <w:marTop w:val="0"/>
              <w:marBottom w:val="0"/>
              <w:divBdr>
                <w:top w:val="none" w:sz="0" w:space="0" w:color="auto"/>
                <w:left w:val="none" w:sz="0" w:space="0" w:color="auto"/>
                <w:bottom w:val="none" w:sz="0" w:space="0" w:color="auto"/>
                <w:right w:val="none" w:sz="0" w:space="0" w:color="auto"/>
              </w:divBdr>
            </w:div>
            <w:div w:id="52315651">
              <w:marLeft w:val="0"/>
              <w:marRight w:val="0"/>
              <w:marTop w:val="0"/>
              <w:marBottom w:val="0"/>
              <w:divBdr>
                <w:top w:val="none" w:sz="0" w:space="0" w:color="auto"/>
                <w:left w:val="none" w:sz="0" w:space="0" w:color="auto"/>
                <w:bottom w:val="none" w:sz="0" w:space="0" w:color="auto"/>
                <w:right w:val="none" w:sz="0" w:space="0" w:color="auto"/>
              </w:divBdr>
            </w:div>
            <w:div w:id="841548090">
              <w:marLeft w:val="0"/>
              <w:marRight w:val="0"/>
              <w:marTop w:val="0"/>
              <w:marBottom w:val="0"/>
              <w:divBdr>
                <w:top w:val="none" w:sz="0" w:space="0" w:color="auto"/>
                <w:left w:val="none" w:sz="0" w:space="0" w:color="auto"/>
                <w:bottom w:val="none" w:sz="0" w:space="0" w:color="auto"/>
                <w:right w:val="none" w:sz="0" w:space="0" w:color="auto"/>
              </w:divBdr>
            </w:div>
            <w:div w:id="345981083">
              <w:marLeft w:val="0"/>
              <w:marRight w:val="0"/>
              <w:marTop w:val="0"/>
              <w:marBottom w:val="0"/>
              <w:divBdr>
                <w:top w:val="none" w:sz="0" w:space="0" w:color="auto"/>
                <w:left w:val="none" w:sz="0" w:space="0" w:color="auto"/>
                <w:bottom w:val="none" w:sz="0" w:space="0" w:color="auto"/>
                <w:right w:val="none" w:sz="0" w:space="0" w:color="auto"/>
              </w:divBdr>
            </w:div>
            <w:div w:id="657921187">
              <w:marLeft w:val="0"/>
              <w:marRight w:val="0"/>
              <w:marTop w:val="0"/>
              <w:marBottom w:val="0"/>
              <w:divBdr>
                <w:top w:val="none" w:sz="0" w:space="0" w:color="auto"/>
                <w:left w:val="none" w:sz="0" w:space="0" w:color="auto"/>
                <w:bottom w:val="none" w:sz="0" w:space="0" w:color="auto"/>
                <w:right w:val="none" w:sz="0" w:space="0" w:color="auto"/>
              </w:divBdr>
            </w:div>
            <w:div w:id="752312259">
              <w:marLeft w:val="0"/>
              <w:marRight w:val="0"/>
              <w:marTop w:val="0"/>
              <w:marBottom w:val="0"/>
              <w:divBdr>
                <w:top w:val="none" w:sz="0" w:space="0" w:color="auto"/>
                <w:left w:val="none" w:sz="0" w:space="0" w:color="auto"/>
                <w:bottom w:val="none" w:sz="0" w:space="0" w:color="auto"/>
                <w:right w:val="none" w:sz="0" w:space="0" w:color="auto"/>
              </w:divBdr>
            </w:div>
            <w:div w:id="1925333752">
              <w:marLeft w:val="0"/>
              <w:marRight w:val="0"/>
              <w:marTop w:val="0"/>
              <w:marBottom w:val="0"/>
              <w:divBdr>
                <w:top w:val="none" w:sz="0" w:space="0" w:color="auto"/>
                <w:left w:val="none" w:sz="0" w:space="0" w:color="auto"/>
                <w:bottom w:val="none" w:sz="0" w:space="0" w:color="auto"/>
                <w:right w:val="none" w:sz="0" w:space="0" w:color="auto"/>
              </w:divBdr>
            </w:div>
            <w:div w:id="1163886247">
              <w:marLeft w:val="0"/>
              <w:marRight w:val="0"/>
              <w:marTop w:val="0"/>
              <w:marBottom w:val="0"/>
              <w:divBdr>
                <w:top w:val="none" w:sz="0" w:space="0" w:color="auto"/>
                <w:left w:val="none" w:sz="0" w:space="0" w:color="auto"/>
                <w:bottom w:val="none" w:sz="0" w:space="0" w:color="auto"/>
                <w:right w:val="none" w:sz="0" w:space="0" w:color="auto"/>
              </w:divBdr>
            </w:div>
            <w:div w:id="1494881911">
              <w:marLeft w:val="0"/>
              <w:marRight w:val="0"/>
              <w:marTop w:val="0"/>
              <w:marBottom w:val="0"/>
              <w:divBdr>
                <w:top w:val="none" w:sz="0" w:space="0" w:color="auto"/>
                <w:left w:val="none" w:sz="0" w:space="0" w:color="auto"/>
                <w:bottom w:val="none" w:sz="0" w:space="0" w:color="auto"/>
                <w:right w:val="none" w:sz="0" w:space="0" w:color="auto"/>
              </w:divBdr>
            </w:div>
            <w:div w:id="227421113">
              <w:marLeft w:val="0"/>
              <w:marRight w:val="0"/>
              <w:marTop w:val="0"/>
              <w:marBottom w:val="0"/>
              <w:divBdr>
                <w:top w:val="none" w:sz="0" w:space="0" w:color="auto"/>
                <w:left w:val="none" w:sz="0" w:space="0" w:color="auto"/>
                <w:bottom w:val="none" w:sz="0" w:space="0" w:color="auto"/>
                <w:right w:val="none" w:sz="0" w:space="0" w:color="auto"/>
              </w:divBdr>
            </w:div>
            <w:div w:id="193232178">
              <w:marLeft w:val="0"/>
              <w:marRight w:val="0"/>
              <w:marTop w:val="0"/>
              <w:marBottom w:val="0"/>
              <w:divBdr>
                <w:top w:val="none" w:sz="0" w:space="0" w:color="auto"/>
                <w:left w:val="none" w:sz="0" w:space="0" w:color="auto"/>
                <w:bottom w:val="none" w:sz="0" w:space="0" w:color="auto"/>
                <w:right w:val="none" w:sz="0" w:space="0" w:color="auto"/>
              </w:divBdr>
            </w:div>
            <w:div w:id="1622304322">
              <w:marLeft w:val="0"/>
              <w:marRight w:val="0"/>
              <w:marTop w:val="0"/>
              <w:marBottom w:val="0"/>
              <w:divBdr>
                <w:top w:val="none" w:sz="0" w:space="0" w:color="auto"/>
                <w:left w:val="none" w:sz="0" w:space="0" w:color="auto"/>
                <w:bottom w:val="none" w:sz="0" w:space="0" w:color="auto"/>
                <w:right w:val="none" w:sz="0" w:space="0" w:color="auto"/>
              </w:divBdr>
            </w:div>
            <w:div w:id="1693260752">
              <w:marLeft w:val="0"/>
              <w:marRight w:val="0"/>
              <w:marTop w:val="0"/>
              <w:marBottom w:val="0"/>
              <w:divBdr>
                <w:top w:val="none" w:sz="0" w:space="0" w:color="auto"/>
                <w:left w:val="none" w:sz="0" w:space="0" w:color="auto"/>
                <w:bottom w:val="none" w:sz="0" w:space="0" w:color="auto"/>
                <w:right w:val="none" w:sz="0" w:space="0" w:color="auto"/>
              </w:divBdr>
            </w:div>
            <w:div w:id="100345911">
              <w:marLeft w:val="0"/>
              <w:marRight w:val="0"/>
              <w:marTop w:val="0"/>
              <w:marBottom w:val="0"/>
              <w:divBdr>
                <w:top w:val="none" w:sz="0" w:space="0" w:color="auto"/>
                <w:left w:val="none" w:sz="0" w:space="0" w:color="auto"/>
                <w:bottom w:val="none" w:sz="0" w:space="0" w:color="auto"/>
                <w:right w:val="none" w:sz="0" w:space="0" w:color="auto"/>
              </w:divBdr>
            </w:div>
            <w:div w:id="1524517860">
              <w:marLeft w:val="0"/>
              <w:marRight w:val="0"/>
              <w:marTop w:val="0"/>
              <w:marBottom w:val="0"/>
              <w:divBdr>
                <w:top w:val="none" w:sz="0" w:space="0" w:color="auto"/>
                <w:left w:val="none" w:sz="0" w:space="0" w:color="auto"/>
                <w:bottom w:val="none" w:sz="0" w:space="0" w:color="auto"/>
                <w:right w:val="none" w:sz="0" w:space="0" w:color="auto"/>
              </w:divBdr>
            </w:div>
            <w:div w:id="1967807617">
              <w:marLeft w:val="0"/>
              <w:marRight w:val="0"/>
              <w:marTop w:val="0"/>
              <w:marBottom w:val="0"/>
              <w:divBdr>
                <w:top w:val="none" w:sz="0" w:space="0" w:color="auto"/>
                <w:left w:val="none" w:sz="0" w:space="0" w:color="auto"/>
                <w:bottom w:val="none" w:sz="0" w:space="0" w:color="auto"/>
                <w:right w:val="none" w:sz="0" w:space="0" w:color="auto"/>
              </w:divBdr>
            </w:div>
            <w:div w:id="1970622771">
              <w:marLeft w:val="0"/>
              <w:marRight w:val="0"/>
              <w:marTop w:val="0"/>
              <w:marBottom w:val="0"/>
              <w:divBdr>
                <w:top w:val="none" w:sz="0" w:space="0" w:color="auto"/>
                <w:left w:val="none" w:sz="0" w:space="0" w:color="auto"/>
                <w:bottom w:val="none" w:sz="0" w:space="0" w:color="auto"/>
                <w:right w:val="none" w:sz="0" w:space="0" w:color="auto"/>
              </w:divBdr>
            </w:div>
            <w:div w:id="181012740">
              <w:marLeft w:val="0"/>
              <w:marRight w:val="0"/>
              <w:marTop w:val="0"/>
              <w:marBottom w:val="0"/>
              <w:divBdr>
                <w:top w:val="none" w:sz="0" w:space="0" w:color="auto"/>
                <w:left w:val="none" w:sz="0" w:space="0" w:color="auto"/>
                <w:bottom w:val="none" w:sz="0" w:space="0" w:color="auto"/>
                <w:right w:val="none" w:sz="0" w:space="0" w:color="auto"/>
              </w:divBdr>
            </w:div>
            <w:div w:id="176313009">
              <w:marLeft w:val="0"/>
              <w:marRight w:val="0"/>
              <w:marTop w:val="0"/>
              <w:marBottom w:val="0"/>
              <w:divBdr>
                <w:top w:val="none" w:sz="0" w:space="0" w:color="auto"/>
                <w:left w:val="none" w:sz="0" w:space="0" w:color="auto"/>
                <w:bottom w:val="none" w:sz="0" w:space="0" w:color="auto"/>
                <w:right w:val="none" w:sz="0" w:space="0" w:color="auto"/>
              </w:divBdr>
            </w:div>
            <w:div w:id="427239544">
              <w:marLeft w:val="0"/>
              <w:marRight w:val="0"/>
              <w:marTop w:val="0"/>
              <w:marBottom w:val="0"/>
              <w:divBdr>
                <w:top w:val="none" w:sz="0" w:space="0" w:color="auto"/>
                <w:left w:val="none" w:sz="0" w:space="0" w:color="auto"/>
                <w:bottom w:val="none" w:sz="0" w:space="0" w:color="auto"/>
                <w:right w:val="none" w:sz="0" w:space="0" w:color="auto"/>
              </w:divBdr>
            </w:div>
            <w:div w:id="368839242">
              <w:marLeft w:val="0"/>
              <w:marRight w:val="0"/>
              <w:marTop w:val="0"/>
              <w:marBottom w:val="0"/>
              <w:divBdr>
                <w:top w:val="none" w:sz="0" w:space="0" w:color="auto"/>
                <w:left w:val="none" w:sz="0" w:space="0" w:color="auto"/>
                <w:bottom w:val="none" w:sz="0" w:space="0" w:color="auto"/>
                <w:right w:val="none" w:sz="0" w:space="0" w:color="auto"/>
              </w:divBdr>
            </w:div>
            <w:div w:id="2018312397">
              <w:marLeft w:val="0"/>
              <w:marRight w:val="0"/>
              <w:marTop w:val="0"/>
              <w:marBottom w:val="0"/>
              <w:divBdr>
                <w:top w:val="none" w:sz="0" w:space="0" w:color="auto"/>
                <w:left w:val="none" w:sz="0" w:space="0" w:color="auto"/>
                <w:bottom w:val="none" w:sz="0" w:space="0" w:color="auto"/>
                <w:right w:val="none" w:sz="0" w:space="0" w:color="auto"/>
              </w:divBdr>
            </w:div>
            <w:div w:id="641467219">
              <w:marLeft w:val="0"/>
              <w:marRight w:val="0"/>
              <w:marTop w:val="0"/>
              <w:marBottom w:val="0"/>
              <w:divBdr>
                <w:top w:val="none" w:sz="0" w:space="0" w:color="auto"/>
                <w:left w:val="none" w:sz="0" w:space="0" w:color="auto"/>
                <w:bottom w:val="none" w:sz="0" w:space="0" w:color="auto"/>
                <w:right w:val="none" w:sz="0" w:space="0" w:color="auto"/>
              </w:divBdr>
            </w:div>
            <w:div w:id="249895374">
              <w:marLeft w:val="0"/>
              <w:marRight w:val="0"/>
              <w:marTop w:val="0"/>
              <w:marBottom w:val="0"/>
              <w:divBdr>
                <w:top w:val="none" w:sz="0" w:space="0" w:color="auto"/>
                <w:left w:val="none" w:sz="0" w:space="0" w:color="auto"/>
                <w:bottom w:val="none" w:sz="0" w:space="0" w:color="auto"/>
                <w:right w:val="none" w:sz="0" w:space="0" w:color="auto"/>
              </w:divBdr>
            </w:div>
            <w:div w:id="495417065">
              <w:marLeft w:val="0"/>
              <w:marRight w:val="0"/>
              <w:marTop w:val="0"/>
              <w:marBottom w:val="0"/>
              <w:divBdr>
                <w:top w:val="none" w:sz="0" w:space="0" w:color="auto"/>
                <w:left w:val="none" w:sz="0" w:space="0" w:color="auto"/>
                <w:bottom w:val="none" w:sz="0" w:space="0" w:color="auto"/>
                <w:right w:val="none" w:sz="0" w:space="0" w:color="auto"/>
              </w:divBdr>
            </w:div>
            <w:div w:id="460391228">
              <w:marLeft w:val="0"/>
              <w:marRight w:val="0"/>
              <w:marTop w:val="0"/>
              <w:marBottom w:val="0"/>
              <w:divBdr>
                <w:top w:val="none" w:sz="0" w:space="0" w:color="auto"/>
                <w:left w:val="none" w:sz="0" w:space="0" w:color="auto"/>
                <w:bottom w:val="none" w:sz="0" w:space="0" w:color="auto"/>
                <w:right w:val="none" w:sz="0" w:space="0" w:color="auto"/>
              </w:divBdr>
            </w:div>
            <w:div w:id="1164202967">
              <w:marLeft w:val="0"/>
              <w:marRight w:val="0"/>
              <w:marTop w:val="0"/>
              <w:marBottom w:val="0"/>
              <w:divBdr>
                <w:top w:val="none" w:sz="0" w:space="0" w:color="auto"/>
                <w:left w:val="none" w:sz="0" w:space="0" w:color="auto"/>
                <w:bottom w:val="none" w:sz="0" w:space="0" w:color="auto"/>
                <w:right w:val="none" w:sz="0" w:space="0" w:color="auto"/>
              </w:divBdr>
            </w:div>
            <w:div w:id="591283054">
              <w:marLeft w:val="0"/>
              <w:marRight w:val="0"/>
              <w:marTop w:val="0"/>
              <w:marBottom w:val="0"/>
              <w:divBdr>
                <w:top w:val="none" w:sz="0" w:space="0" w:color="auto"/>
                <w:left w:val="none" w:sz="0" w:space="0" w:color="auto"/>
                <w:bottom w:val="none" w:sz="0" w:space="0" w:color="auto"/>
                <w:right w:val="none" w:sz="0" w:space="0" w:color="auto"/>
              </w:divBdr>
            </w:div>
            <w:div w:id="483741871">
              <w:marLeft w:val="0"/>
              <w:marRight w:val="0"/>
              <w:marTop w:val="0"/>
              <w:marBottom w:val="0"/>
              <w:divBdr>
                <w:top w:val="none" w:sz="0" w:space="0" w:color="auto"/>
                <w:left w:val="none" w:sz="0" w:space="0" w:color="auto"/>
                <w:bottom w:val="none" w:sz="0" w:space="0" w:color="auto"/>
                <w:right w:val="none" w:sz="0" w:space="0" w:color="auto"/>
              </w:divBdr>
            </w:div>
            <w:div w:id="1110662469">
              <w:marLeft w:val="0"/>
              <w:marRight w:val="0"/>
              <w:marTop w:val="0"/>
              <w:marBottom w:val="0"/>
              <w:divBdr>
                <w:top w:val="none" w:sz="0" w:space="0" w:color="auto"/>
                <w:left w:val="none" w:sz="0" w:space="0" w:color="auto"/>
                <w:bottom w:val="none" w:sz="0" w:space="0" w:color="auto"/>
                <w:right w:val="none" w:sz="0" w:space="0" w:color="auto"/>
              </w:divBdr>
            </w:div>
            <w:div w:id="1521505216">
              <w:marLeft w:val="0"/>
              <w:marRight w:val="0"/>
              <w:marTop w:val="0"/>
              <w:marBottom w:val="0"/>
              <w:divBdr>
                <w:top w:val="none" w:sz="0" w:space="0" w:color="auto"/>
                <w:left w:val="none" w:sz="0" w:space="0" w:color="auto"/>
                <w:bottom w:val="none" w:sz="0" w:space="0" w:color="auto"/>
                <w:right w:val="none" w:sz="0" w:space="0" w:color="auto"/>
              </w:divBdr>
            </w:div>
            <w:div w:id="1227061082">
              <w:marLeft w:val="0"/>
              <w:marRight w:val="0"/>
              <w:marTop w:val="0"/>
              <w:marBottom w:val="0"/>
              <w:divBdr>
                <w:top w:val="none" w:sz="0" w:space="0" w:color="auto"/>
                <w:left w:val="none" w:sz="0" w:space="0" w:color="auto"/>
                <w:bottom w:val="none" w:sz="0" w:space="0" w:color="auto"/>
                <w:right w:val="none" w:sz="0" w:space="0" w:color="auto"/>
              </w:divBdr>
            </w:div>
            <w:div w:id="1102527454">
              <w:marLeft w:val="0"/>
              <w:marRight w:val="0"/>
              <w:marTop w:val="0"/>
              <w:marBottom w:val="0"/>
              <w:divBdr>
                <w:top w:val="none" w:sz="0" w:space="0" w:color="auto"/>
                <w:left w:val="none" w:sz="0" w:space="0" w:color="auto"/>
                <w:bottom w:val="none" w:sz="0" w:space="0" w:color="auto"/>
                <w:right w:val="none" w:sz="0" w:space="0" w:color="auto"/>
              </w:divBdr>
            </w:div>
            <w:div w:id="1535075631">
              <w:marLeft w:val="0"/>
              <w:marRight w:val="0"/>
              <w:marTop w:val="0"/>
              <w:marBottom w:val="0"/>
              <w:divBdr>
                <w:top w:val="none" w:sz="0" w:space="0" w:color="auto"/>
                <w:left w:val="none" w:sz="0" w:space="0" w:color="auto"/>
                <w:bottom w:val="none" w:sz="0" w:space="0" w:color="auto"/>
                <w:right w:val="none" w:sz="0" w:space="0" w:color="auto"/>
              </w:divBdr>
            </w:div>
            <w:div w:id="865872039">
              <w:marLeft w:val="0"/>
              <w:marRight w:val="0"/>
              <w:marTop w:val="0"/>
              <w:marBottom w:val="0"/>
              <w:divBdr>
                <w:top w:val="none" w:sz="0" w:space="0" w:color="auto"/>
                <w:left w:val="none" w:sz="0" w:space="0" w:color="auto"/>
                <w:bottom w:val="none" w:sz="0" w:space="0" w:color="auto"/>
                <w:right w:val="none" w:sz="0" w:space="0" w:color="auto"/>
              </w:divBdr>
            </w:div>
            <w:div w:id="1159731663">
              <w:marLeft w:val="0"/>
              <w:marRight w:val="0"/>
              <w:marTop w:val="0"/>
              <w:marBottom w:val="0"/>
              <w:divBdr>
                <w:top w:val="none" w:sz="0" w:space="0" w:color="auto"/>
                <w:left w:val="none" w:sz="0" w:space="0" w:color="auto"/>
                <w:bottom w:val="none" w:sz="0" w:space="0" w:color="auto"/>
                <w:right w:val="none" w:sz="0" w:space="0" w:color="auto"/>
              </w:divBdr>
            </w:div>
            <w:div w:id="88084417">
              <w:marLeft w:val="0"/>
              <w:marRight w:val="0"/>
              <w:marTop w:val="0"/>
              <w:marBottom w:val="0"/>
              <w:divBdr>
                <w:top w:val="none" w:sz="0" w:space="0" w:color="auto"/>
                <w:left w:val="none" w:sz="0" w:space="0" w:color="auto"/>
                <w:bottom w:val="none" w:sz="0" w:space="0" w:color="auto"/>
                <w:right w:val="none" w:sz="0" w:space="0" w:color="auto"/>
              </w:divBdr>
            </w:div>
            <w:div w:id="92435937">
              <w:marLeft w:val="0"/>
              <w:marRight w:val="0"/>
              <w:marTop w:val="0"/>
              <w:marBottom w:val="0"/>
              <w:divBdr>
                <w:top w:val="none" w:sz="0" w:space="0" w:color="auto"/>
                <w:left w:val="none" w:sz="0" w:space="0" w:color="auto"/>
                <w:bottom w:val="none" w:sz="0" w:space="0" w:color="auto"/>
                <w:right w:val="none" w:sz="0" w:space="0" w:color="auto"/>
              </w:divBdr>
            </w:div>
            <w:div w:id="397480323">
              <w:marLeft w:val="0"/>
              <w:marRight w:val="0"/>
              <w:marTop w:val="0"/>
              <w:marBottom w:val="0"/>
              <w:divBdr>
                <w:top w:val="none" w:sz="0" w:space="0" w:color="auto"/>
                <w:left w:val="none" w:sz="0" w:space="0" w:color="auto"/>
                <w:bottom w:val="none" w:sz="0" w:space="0" w:color="auto"/>
                <w:right w:val="none" w:sz="0" w:space="0" w:color="auto"/>
              </w:divBdr>
            </w:div>
            <w:div w:id="216547603">
              <w:marLeft w:val="0"/>
              <w:marRight w:val="0"/>
              <w:marTop w:val="0"/>
              <w:marBottom w:val="0"/>
              <w:divBdr>
                <w:top w:val="none" w:sz="0" w:space="0" w:color="auto"/>
                <w:left w:val="none" w:sz="0" w:space="0" w:color="auto"/>
                <w:bottom w:val="none" w:sz="0" w:space="0" w:color="auto"/>
                <w:right w:val="none" w:sz="0" w:space="0" w:color="auto"/>
              </w:divBdr>
            </w:div>
            <w:div w:id="140343804">
              <w:marLeft w:val="0"/>
              <w:marRight w:val="0"/>
              <w:marTop w:val="0"/>
              <w:marBottom w:val="0"/>
              <w:divBdr>
                <w:top w:val="none" w:sz="0" w:space="0" w:color="auto"/>
                <w:left w:val="none" w:sz="0" w:space="0" w:color="auto"/>
                <w:bottom w:val="none" w:sz="0" w:space="0" w:color="auto"/>
                <w:right w:val="none" w:sz="0" w:space="0" w:color="auto"/>
              </w:divBdr>
            </w:div>
            <w:div w:id="1397166529">
              <w:marLeft w:val="0"/>
              <w:marRight w:val="0"/>
              <w:marTop w:val="0"/>
              <w:marBottom w:val="0"/>
              <w:divBdr>
                <w:top w:val="none" w:sz="0" w:space="0" w:color="auto"/>
                <w:left w:val="none" w:sz="0" w:space="0" w:color="auto"/>
                <w:bottom w:val="none" w:sz="0" w:space="0" w:color="auto"/>
                <w:right w:val="none" w:sz="0" w:space="0" w:color="auto"/>
              </w:divBdr>
            </w:div>
            <w:div w:id="909922013">
              <w:marLeft w:val="0"/>
              <w:marRight w:val="0"/>
              <w:marTop w:val="0"/>
              <w:marBottom w:val="0"/>
              <w:divBdr>
                <w:top w:val="none" w:sz="0" w:space="0" w:color="auto"/>
                <w:left w:val="none" w:sz="0" w:space="0" w:color="auto"/>
                <w:bottom w:val="none" w:sz="0" w:space="0" w:color="auto"/>
                <w:right w:val="none" w:sz="0" w:space="0" w:color="auto"/>
              </w:divBdr>
            </w:div>
            <w:div w:id="841624286">
              <w:marLeft w:val="0"/>
              <w:marRight w:val="0"/>
              <w:marTop w:val="0"/>
              <w:marBottom w:val="0"/>
              <w:divBdr>
                <w:top w:val="none" w:sz="0" w:space="0" w:color="auto"/>
                <w:left w:val="none" w:sz="0" w:space="0" w:color="auto"/>
                <w:bottom w:val="none" w:sz="0" w:space="0" w:color="auto"/>
                <w:right w:val="none" w:sz="0" w:space="0" w:color="auto"/>
              </w:divBdr>
            </w:div>
            <w:div w:id="1818643105">
              <w:marLeft w:val="0"/>
              <w:marRight w:val="0"/>
              <w:marTop w:val="0"/>
              <w:marBottom w:val="0"/>
              <w:divBdr>
                <w:top w:val="none" w:sz="0" w:space="0" w:color="auto"/>
                <w:left w:val="none" w:sz="0" w:space="0" w:color="auto"/>
                <w:bottom w:val="none" w:sz="0" w:space="0" w:color="auto"/>
                <w:right w:val="none" w:sz="0" w:space="0" w:color="auto"/>
              </w:divBdr>
            </w:div>
            <w:div w:id="258566117">
              <w:marLeft w:val="0"/>
              <w:marRight w:val="0"/>
              <w:marTop w:val="0"/>
              <w:marBottom w:val="0"/>
              <w:divBdr>
                <w:top w:val="none" w:sz="0" w:space="0" w:color="auto"/>
                <w:left w:val="none" w:sz="0" w:space="0" w:color="auto"/>
                <w:bottom w:val="none" w:sz="0" w:space="0" w:color="auto"/>
                <w:right w:val="none" w:sz="0" w:space="0" w:color="auto"/>
              </w:divBdr>
            </w:div>
            <w:div w:id="432095713">
              <w:marLeft w:val="0"/>
              <w:marRight w:val="0"/>
              <w:marTop w:val="0"/>
              <w:marBottom w:val="0"/>
              <w:divBdr>
                <w:top w:val="none" w:sz="0" w:space="0" w:color="auto"/>
                <w:left w:val="none" w:sz="0" w:space="0" w:color="auto"/>
                <w:bottom w:val="none" w:sz="0" w:space="0" w:color="auto"/>
                <w:right w:val="none" w:sz="0" w:space="0" w:color="auto"/>
              </w:divBdr>
            </w:div>
            <w:div w:id="375349199">
              <w:marLeft w:val="0"/>
              <w:marRight w:val="0"/>
              <w:marTop w:val="0"/>
              <w:marBottom w:val="0"/>
              <w:divBdr>
                <w:top w:val="none" w:sz="0" w:space="0" w:color="auto"/>
                <w:left w:val="none" w:sz="0" w:space="0" w:color="auto"/>
                <w:bottom w:val="none" w:sz="0" w:space="0" w:color="auto"/>
                <w:right w:val="none" w:sz="0" w:space="0" w:color="auto"/>
              </w:divBdr>
            </w:div>
            <w:div w:id="1230504954">
              <w:marLeft w:val="0"/>
              <w:marRight w:val="0"/>
              <w:marTop w:val="0"/>
              <w:marBottom w:val="0"/>
              <w:divBdr>
                <w:top w:val="none" w:sz="0" w:space="0" w:color="auto"/>
                <w:left w:val="none" w:sz="0" w:space="0" w:color="auto"/>
                <w:bottom w:val="none" w:sz="0" w:space="0" w:color="auto"/>
                <w:right w:val="none" w:sz="0" w:space="0" w:color="auto"/>
              </w:divBdr>
            </w:div>
            <w:div w:id="1030841909">
              <w:marLeft w:val="0"/>
              <w:marRight w:val="0"/>
              <w:marTop w:val="0"/>
              <w:marBottom w:val="0"/>
              <w:divBdr>
                <w:top w:val="none" w:sz="0" w:space="0" w:color="auto"/>
                <w:left w:val="none" w:sz="0" w:space="0" w:color="auto"/>
                <w:bottom w:val="none" w:sz="0" w:space="0" w:color="auto"/>
                <w:right w:val="none" w:sz="0" w:space="0" w:color="auto"/>
              </w:divBdr>
            </w:div>
            <w:div w:id="1185049220">
              <w:marLeft w:val="0"/>
              <w:marRight w:val="0"/>
              <w:marTop w:val="0"/>
              <w:marBottom w:val="0"/>
              <w:divBdr>
                <w:top w:val="none" w:sz="0" w:space="0" w:color="auto"/>
                <w:left w:val="none" w:sz="0" w:space="0" w:color="auto"/>
                <w:bottom w:val="none" w:sz="0" w:space="0" w:color="auto"/>
                <w:right w:val="none" w:sz="0" w:space="0" w:color="auto"/>
              </w:divBdr>
            </w:div>
            <w:div w:id="399182669">
              <w:marLeft w:val="0"/>
              <w:marRight w:val="0"/>
              <w:marTop w:val="0"/>
              <w:marBottom w:val="0"/>
              <w:divBdr>
                <w:top w:val="none" w:sz="0" w:space="0" w:color="auto"/>
                <w:left w:val="none" w:sz="0" w:space="0" w:color="auto"/>
                <w:bottom w:val="none" w:sz="0" w:space="0" w:color="auto"/>
                <w:right w:val="none" w:sz="0" w:space="0" w:color="auto"/>
              </w:divBdr>
            </w:div>
            <w:div w:id="1989431689">
              <w:marLeft w:val="0"/>
              <w:marRight w:val="0"/>
              <w:marTop w:val="0"/>
              <w:marBottom w:val="0"/>
              <w:divBdr>
                <w:top w:val="none" w:sz="0" w:space="0" w:color="auto"/>
                <w:left w:val="none" w:sz="0" w:space="0" w:color="auto"/>
                <w:bottom w:val="none" w:sz="0" w:space="0" w:color="auto"/>
                <w:right w:val="none" w:sz="0" w:space="0" w:color="auto"/>
              </w:divBdr>
            </w:div>
            <w:div w:id="494801348">
              <w:marLeft w:val="0"/>
              <w:marRight w:val="0"/>
              <w:marTop w:val="0"/>
              <w:marBottom w:val="0"/>
              <w:divBdr>
                <w:top w:val="none" w:sz="0" w:space="0" w:color="auto"/>
                <w:left w:val="none" w:sz="0" w:space="0" w:color="auto"/>
                <w:bottom w:val="none" w:sz="0" w:space="0" w:color="auto"/>
                <w:right w:val="none" w:sz="0" w:space="0" w:color="auto"/>
              </w:divBdr>
            </w:div>
            <w:div w:id="1385060741">
              <w:marLeft w:val="0"/>
              <w:marRight w:val="0"/>
              <w:marTop w:val="0"/>
              <w:marBottom w:val="0"/>
              <w:divBdr>
                <w:top w:val="none" w:sz="0" w:space="0" w:color="auto"/>
                <w:left w:val="none" w:sz="0" w:space="0" w:color="auto"/>
                <w:bottom w:val="none" w:sz="0" w:space="0" w:color="auto"/>
                <w:right w:val="none" w:sz="0" w:space="0" w:color="auto"/>
              </w:divBdr>
            </w:div>
            <w:div w:id="252592003">
              <w:marLeft w:val="0"/>
              <w:marRight w:val="0"/>
              <w:marTop w:val="0"/>
              <w:marBottom w:val="0"/>
              <w:divBdr>
                <w:top w:val="none" w:sz="0" w:space="0" w:color="auto"/>
                <w:left w:val="none" w:sz="0" w:space="0" w:color="auto"/>
                <w:bottom w:val="none" w:sz="0" w:space="0" w:color="auto"/>
                <w:right w:val="none" w:sz="0" w:space="0" w:color="auto"/>
              </w:divBdr>
            </w:div>
            <w:div w:id="1595363805">
              <w:marLeft w:val="0"/>
              <w:marRight w:val="0"/>
              <w:marTop w:val="0"/>
              <w:marBottom w:val="0"/>
              <w:divBdr>
                <w:top w:val="none" w:sz="0" w:space="0" w:color="auto"/>
                <w:left w:val="none" w:sz="0" w:space="0" w:color="auto"/>
                <w:bottom w:val="none" w:sz="0" w:space="0" w:color="auto"/>
                <w:right w:val="none" w:sz="0" w:space="0" w:color="auto"/>
              </w:divBdr>
            </w:div>
            <w:div w:id="1637904793">
              <w:marLeft w:val="0"/>
              <w:marRight w:val="0"/>
              <w:marTop w:val="0"/>
              <w:marBottom w:val="0"/>
              <w:divBdr>
                <w:top w:val="none" w:sz="0" w:space="0" w:color="auto"/>
                <w:left w:val="none" w:sz="0" w:space="0" w:color="auto"/>
                <w:bottom w:val="none" w:sz="0" w:space="0" w:color="auto"/>
                <w:right w:val="none" w:sz="0" w:space="0" w:color="auto"/>
              </w:divBdr>
            </w:div>
            <w:div w:id="1329793124">
              <w:marLeft w:val="0"/>
              <w:marRight w:val="0"/>
              <w:marTop w:val="0"/>
              <w:marBottom w:val="0"/>
              <w:divBdr>
                <w:top w:val="none" w:sz="0" w:space="0" w:color="auto"/>
                <w:left w:val="none" w:sz="0" w:space="0" w:color="auto"/>
                <w:bottom w:val="none" w:sz="0" w:space="0" w:color="auto"/>
                <w:right w:val="none" w:sz="0" w:space="0" w:color="auto"/>
              </w:divBdr>
            </w:div>
            <w:div w:id="728767103">
              <w:marLeft w:val="0"/>
              <w:marRight w:val="0"/>
              <w:marTop w:val="0"/>
              <w:marBottom w:val="0"/>
              <w:divBdr>
                <w:top w:val="none" w:sz="0" w:space="0" w:color="auto"/>
                <w:left w:val="none" w:sz="0" w:space="0" w:color="auto"/>
                <w:bottom w:val="none" w:sz="0" w:space="0" w:color="auto"/>
                <w:right w:val="none" w:sz="0" w:space="0" w:color="auto"/>
              </w:divBdr>
            </w:div>
            <w:div w:id="454760136">
              <w:marLeft w:val="0"/>
              <w:marRight w:val="0"/>
              <w:marTop w:val="0"/>
              <w:marBottom w:val="0"/>
              <w:divBdr>
                <w:top w:val="none" w:sz="0" w:space="0" w:color="auto"/>
                <w:left w:val="none" w:sz="0" w:space="0" w:color="auto"/>
                <w:bottom w:val="none" w:sz="0" w:space="0" w:color="auto"/>
                <w:right w:val="none" w:sz="0" w:space="0" w:color="auto"/>
              </w:divBdr>
            </w:div>
            <w:div w:id="708185410">
              <w:marLeft w:val="0"/>
              <w:marRight w:val="0"/>
              <w:marTop w:val="0"/>
              <w:marBottom w:val="0"/>
              <w:divBdr>
                <w:top w:val="none" w:sz="0" w:space="0" w:color="auto"/>
                <w:left w:val="none" w:sz="0" w:space="0" w:color="auto"/>
                <w:bottom w:val="none" w:sz="0" w:space="0" w:color="auto"/>
                <w:right w:val="none" w:sz="0" w:space="0" w:color="auto"/>
              </w:divBdr>
            </w:div>
            <w:div w:id="1983807434">
              <w:marLeft w:val="0"/>
              <w:marRight w:val="0"/>
              <w:marTop w:val="0"/>
              <w:marBottom w:val="0"/>
              <w:divBdr>
                <w:top w:val="none" w:sz="0" w:space="0" w:color="auto"/>
                <w:left w:val="none" w:sz="0" w:space="0" w:color="auto"/>
                <w:bottom w:val="none" w:sz="0" w:space="0" w:color="auto"/>
                <w:right w:val="none" w:sz="0" w:space="0" w:color="auto"/>
              </w:divBdr>
            </w:div>
            <w:div w:id="2131626634">
              <w:marLeft w:val="0"/>
              <w:marRight w:val="0"/>
              <w:marTop w:val="0"/>
              <w:marBottom w:val="0"/>
              <w:divBdr>
                <w:top w:val="none" w:sz="0" w:space="0" w:color="auto"/>
                <w:left w:val="none" w:sz="0" w:space="0" w:color="auto"/>
                <w:bottom w:val="none" w:sz="0" w:space="0" w:color="auto"/>
                <w:right w:val="none" w:sz="0" w:space="0" w:color="auto"/>
              </w:divBdr>
            </w:div>
            <w:div w:id="596332884">
              <w:marLeft w:val="0"/>
              <w:marRight w:val="0"/>
              <w:marTop w:val="0"/>
              <w:marBottom w:val="0"/>
              <w:divBdr>
                <w:top w:val="none" w:sz="0" w:space="0" w:color="auto"/>
                <w:left w:val="none" w:sz="0" w:space="0" w:color="auto"/>
                <w:bottom w:val="none" w:sz="0" w:space="0" w:color="auto"/>
                <w:right w:val="none" w:sz="0" w:space="0" w:color="auto"/>
              </w:divBdr>
            </w:div>
            <w:div w:id="731932227">
              <w:marLeft w:val="0"/>
              <w:marRight w:val="0"/>
              <w:marTop w:val="0"/>
              <w:marBottom w:val="0"/>
              <w:divBdr>
                <w:top w:val="none" w:sz="0" w:space="0" w:color="auto"/>
                <w:left w:val="none" w:sz="0" w:space="0" w:color="auto"/>
                <w:bottom w:val="none" w:sz="0" w:space="0" w:color="auto"/>
                <w:right w:val="none" w:sz="0" w:space="0" w:color="auto"/>
              </w:divBdr>
            </w:div>
            <w:div w:id="631522365">
              <w:marLeft w:val="0"/>
              <w:marRight w:val="0"/>
              <w:marTop w:val="0"/>
              <w:marBottom w:val="0"/>
              <w:divBdr>
                <w:top w:val="none" w:sz="0" w:space="0" w:color="auto"/>
                <w:left w:val="none" w:sz="0" w:space="0" w:color="auto"/>
                <w:bottom w:val="none" w:sz="0" w:space="0" w:color="auto"/>
                <w:right w:val="none" w:sz="0" w:space="0" w:color="auto"/>
              </w:divBdr>
            </w:div>
            <w:div w:id="1384257041">
              <w:marLeft w:val="0"/>
              <w:marRight w:val="0"/>
              <w:marTop w:val="0"/>
              <w:marBottom w:val="0"/>
              <w:divBdr>
                <w:top w:val="none" w:sz="0" w:space="0" w:color="auto"/>
                <w:left w:val="none" w:sz="0" w:space="0" w:color="auto"/>
                <w:bottom w:val="none" w:sz="0" w:space="0" w:color="auto"/>
                <w:right w:val="none" w:sz="0" w:space="0" w:color="auto"/>
              </w:divBdr>
            </w:div>
            <w:div w:id="1523207792">
              <w:marLeft w:val="0"/>
              <w:marRight w:val="0"/>
              <w:marTop w:val="0"/>
              <w:marBottom w:val="0"/>
              <w:divBdr>
                <w:top w:val="none" w:sz="0" w:space="0" w:color="auto"/>
                <w:left w:val="none" w:sz="0" w:space="0" w:color="auto"/>
                <w:bottom w:val="none" w:sz="0" w:space="0" w:color="auto"/>
                <w:right w:val="none" w:sz="0" w:space="0" w:color="auto"/>
              </w:divBdr>
            </w:div>
            <w:div w:id="1676609661">
              <w:marLeft w:val="0"/>
              <w:marRight w:val="0"/>
              <w:marTop w:val="0"/>
              <w:marBottom w:val="0"/>
              <w:divBdr>
                <w:top w:val="none" w:sz="0" w:space="0" w:color="auto"/>
                <w:left w:val="none" w:sz="0" w:space="0" w:color="auto"/>
                <w:bottom w:val="none" w:sz="0" w:space="0" w:color="auto"/>
                <w:right w:val="none" w:sz="0" w:space="0" w:color="auto"/>
              </w:divBdr>
            </w:div>
            <w:div w:id="631328099">
              <w:marLeft w:val="0"/>
              <w:marRight w:val="0"/>
              <w:marTop w:val="0"/>
              <w:marBottom w:val="0"/>
              <w:divBdr>
                <w:top w:val="none" w:sz="0" w:space="0" w:color="auto"/>
                <w:left w:val="none" w:sz="0" w:space="0" w:color="auto"/>
                <w:bottom w:val="none" w:sz="0" w:space="0" w:color="auto"/>
                <w:right w:val="none" w:sz="0" w:space="0" w:color="auto"/>
              </w:divBdr>
            </w:div>
            <w:div w:id="997852898">
              <w:marLeft w:val="0"/>
              <w:marRight w:val="0"/>
              <w:marTop w:val="0"/>
              <w:marBottom w:val="0"/>
              <w:divBdr>
                <w:top w:val="none" w:sz="0" w:space="0" w:color="auto"/>
                <w:left w:val="none" w:sz="0" w:space="0" w:color="auto"/>
                <w:bottom w:val="none" w:sz="0" w:space="0" w:color="auto"/>
                <w:right w:val="none" w:sz="0" w:space="0" w:color="auto"/>
              </w:divBdr>
            </w:div>
            <w:div w:id="673604037">
              <w:marLeft w:val="0"/>
              <w:marRight w:val="0"/>
              <w:marTop w:val="0"/>
              <w:marBottom w:val="0"/>
              <w:divBdr>
                <w:top w:val="none" w:sz="0" w:space="0" w:color="auto"/>
                <w:left w:val="none" w:sz="0" w:space="0" w:color="auto"/>
                <w:bottom w:val="none" w:sz="0" w:space="0" w:color="auto"/>
                <w:right w:val="none" w:sz="0" w:space="0" w:color="auto"/>
              </w:divBdr>
            </w:div>
            <w:div w:id="29303332">
              <w:marLeft w:val="0"/>
              <w:marRight w:val="0"/>
              <w:marTop w:val="0"/>
              <w:marBottom w:val="0"/>
              <w:divBdr>
                <w:top w:val="none" w:sz="0" w:space="0" w:color="auto"/>
                <w:left w:val="none" w:sz="0" w:space="0" w:color="auto"/>
                <w:bottom w:val="none" w:sz="0" w:space="0" w:color="auto"/>
                <w:right w:val="none" w:sz="0" w:space="0" w:color="auto"/>
              </w:divBdr>
            </w:div>
            <w:div w:id="449784120">
              <w:marLeft w:val="0"/>
              <w:marRight w:val="0"/>
              <w:marTop w:val="0"/>
              <w:marBottom w:val="0"/>
              <w:divBdr>
                <w:top w:val="none" w:sz="0" w:space="0" w:color="auto"/>
                <w:left w:val="none" w:sz="0" w:space="0" w:color="auto"/>
                <w:bottom w:val="none" w:sz="0" w:space="0" w:color="auto"/>
                <w:right w:val="none" w:sz="0" w:space="0" w:color="auto"/>
              </w:divBdr>
            </w:div>
            <w:div w:id="1255623815">
              <w:marLeft w:val="0"/>
              <w:marRight w:val="0"/>
              <w:marTop w:val="0"/>
              <w:marBottom w:val="0"/>
              <w:divBdr>
                <w:top w:val="none" w:sz="0" w:space="0" w:color="auto"/>
                <w:left w:val="none" w:sz="0" w:space="0" w:color="auto"/>
                <w:bottom w:val="none" w:sz="0" w:space="0" w:color="auto"/>
                <w:right w:val="none" w:sz="0" w:space="0" w:color="auto"/>
              </w:divBdr>
            </w:div>
            <w:div w:id="229002129">
              <w:marLeft w:val="0"/>
              <w:marRight w:val="0"/>
              <w:marTop w:val="0"/>
              <w:marBottom w:val="0"/>
              <w:divBdr>
                <w:top w:val="none" w:sz="0" w:space="0" w:color="auto"/>
                <w:left w:val="none" w:sz="0" w:space="0" w:color="auto"/>
                <w:bottom w:val="none" w:sz="0" w:space="0" w:color="auto"/>
                <w:right w:val="none" w:sz="0" w:space="0" w:color="auto"/>
              </w:divBdr>
            </w:div>
            <w:div w:id="1795126384">
              <w:marLeft w:val="0"/>
              <w:marRight w:val="0"/>
              <w:marTop w:val="0"/>
              <w:marBottom w:val="0"/>
              <w:divBdr>
                <w:top w:val="none" w:sz="0" w:space="0" w:color="auto"/>
                <w:left w:val="none" w:sz="0" w:space="0" w:color="auto"/>
                <w:bottom w:val="none" w:sz="0" w:space="0" w:color="auto"/>
                <w:right w:val="none" w:sz="0" w:space="0" w:color="auto"/>
              </w:divBdr>
            </w:div>
            <w:div w:id="2004815108">
              <w:marLeft w:val="0"/>
              <w:marRight w:val="0"/>
              <w:marTop w:val="0"/>
              <w:marBottom w:val="0"/>
              <w:divBdr>
                <w:top w:val="none" w:sz="0" w:space="0" w:color="auto"/>
                <w:left w:val="none" w:sz="0" w:space="0" w:color="auto"/>
                <w:bottom w:val="none" w:sz="0" w:space="0" w:color="auto"/>
                <w:right w:val="none" w:sz="0" w:space="0" w:color="auto"/>
              </w:divBdr>
            </w:div>
            <w:div w:id="377362784">
              <w:marLeft w:val="0"/>
              <w:marRight w:val="0"/>
              <w:marTop w:val="0"/>
              <w:marBottom w:val="0"/>
              <w:divBdr>
                <w:top w:val="none" w:sz="0" w:space="0" w:color="auto"/>
                <w:left w:val="none" w:sz="0" w:space="0" w:color="auto"/>
                <w:bottom w:val="none" w:sz="0" w:space="0" w:color="auto"/>
                <w:right w:val="none" w:sz="0" w:space="0" w:color="auto"/>
              </w:divBdr>
            </w:div>
            <w:div w:id="1075712195">
              <w:marLeft w:val="0"/>
              <w:marRight w:val="0"/>
              <w:marTop w:val="0"/>
              <w:marBottom w:val="0"/>
              <w:divBdr>
                <w:top w:val="none" w:sz="0" w:space="0" w:color="auto"/>
                <w:left w:val="none" w:sz="0" w:space="0" w:color="auto"/>
                <w:bottom w:val="none" w:sz="0" w:space="0" w:color="auto"/>
                <w:right w:val="none" w:sz="0" w:space="0" w:color="auto"/>
              </w:divBdr>
            </w:div>
            <w:div w:id="1377899867">
              <w:marLeft w:val="0"/>
              <w:marRight w:val="0"/>
              <w:marTop w:val="0"/>
              <w:marBottom w:val="0"/>
              <w:divBdr>
                <w:top w:val="none" w:sz="0" w:space="0" w:color="auto"/>
                <w:left w:val="none" w:sz="0" w:space="0" w:color="auto"/>
                <w:bottom w:val="none" w:sz="0" w:space="0" w:color="auto"/>
                <w:right w:val="none" w:sz="0" w:space="0" w:color="auto"/>
              </w:divBdr>
            </w:div>
            <w:div w:id="232811850">
              <w:marLeft w:val="0"/>
              <w:marRight w:val="0"/>
              <w:marTop w:val="0"/>
              <w:marBottom w:val="0"/>
              <w:divBdr>
                <w:top w:val="none" w:sz="0" w:space="0" w:color="auto"/>
                <w:left w:val="none" w:sz="0" w:space="0" w:color="auto"/>
                <w:bottom w:val="none" w:sz="0" w:space="0" w:color="auto"/>
                <w:right w:val="none" w:sz="0" w:space="0" w:color="auto"/>
              </w:divBdr>
            </w:div>
            <w:div w:id="388068726">
              <w:marLeft w:val="0"/>
              <w:marRight w:val="0"/>
              <w:marTop w:val="0"/>
              <w:marBottom w:val="0"/>
              <w:divBdr>
                <w:top w:val="none" w:sz="0" w:space="0" w:color="auto"/>
                <w:left w:val="none" w:sz="0" w:space="0" w:color="auto"/>
                <w:bottom w:val="none" w:sz="0" w:space="0" w:color="auto"/>
                <w:right w:val="none" w:sz="0" w:space="0" w:color="auto"/>
              </w:divBdr>
            </w:div>
            <w:div w:id="1898933617">
              <w:marLeft w:val="0"/>
              <w:marRight w:val="0"/>
              <w:marTop w:val="0"/>
              <w:marBottom w:val="0"/>
              <w:divBdr>
                <w:top w:val="none" w:sz="0" w:space="0" w:color="auto"/>
                <w:left w:val="none" w:sz="0" w:space="0" w:color="auto"/>
                <w:bottom w:val="none" w:sz="0" w:space="0" w:color="auto"/>
                <w:right w:val="none" w:sz="0" w:space="0" w:color="auto"/>
              </w:divBdr>
            </w:div>
            <w:div w:id="721562835">
              <w:marLeft w:val="0"/>
              <w:marRight w:val="0"/>
              <w:marTop w:val="0"/>
              <w:marBottom w:val="0"/>
              <w:divBdr>
                <w:top w:val="none" w:sz="0" w:space="0" w:color="auto"/>
                <w:left w:val="none" w:sz="0" w:space="0" w:color="auto"/>
                <w:bottom w:val="none" w:sz="0" w:space="0" w:color="auto"/>
                <w:right w:val="none" w:sz="0" w:space="0" w:color="auto"/>
              </w:divBdr>
            </w:div>
            <w:div w:id="1393695274">
              <w:marLeft w:val="0"/>
              <w:marRight w:val="0"/>
              <w:marTop w:val="0"/>
              <w:marBottom w:val="0"/>
              <w:divBdr>
                <w:top w:val="none" w:sz="0" w:space="0" w:color="auto"/>
                <w:left w:val="none" w:sz="0" w:space="0" w:color="auto"/>
                <w:bottom w:val="none" w:sz="0" w:space="0" w:color="auto"/>
                <w:right w:val="none" w:sz="0" w:space="0" w:color="auto"/>
              </w:divBdr>
            </w:div>
            <w:div w:id="1490904021">
              <w:marLeft w:val="0"/>
              <w:marRight w:val="0"/>
              <w:marTop w:val="0"/>
              <w:marBottom w:val="0"/>
              <w:divBdr>
                <w:top w:val="none" w:sz="0" w:space="0" w:color="auto"/>
                <w:left w:val="none" w:sz="0" w:space="0" w:color="auto"/>
                <w:bottom w:val="none" w:sz="0" w:space="0" w:color="auto"/>
                <w:right w:val="none" w:sz="0" w:space="0" w:color="auto"/>
              </w:divBdr>
            </w:div>
            <w:div w:id="2137525545">
              <w:marLeft w:val="0"/>
              <w:marRight w:val="0"/>
              <w:marTop w:val="0"/>
              <w:marBottom w:val="0"/>
              <w:divBdr>
                <w:top w:val="none" w:sz="0" w:space="0" w:color="auto"/>
                <w:left w:val="none" w:sz="0" w:space="0" w:color="auto"/>
                <w:bottom w:val="none" w:sz="0" w:space="0" w:color="auto"/>
                <w:right w:val="none" w:sz="0" w:space="0" w:color="auto"/>
              </w:divBdr>
            </w:div>
            <w:div w:id="903955244">
              <w:marLeft w:val="0"/>
              <w:marRight w:val="0"/>
              <w:marTop w:val="0"/>
              <w:marBottom w:val="0"/>
              <w:divBdr>
                <w:top w:val="none" w:sz="0" w:space="0" w:color="auto"/>
                <w:left w:val="none" w:sz="0" w:space="0" w:color="auto"/>
                <w:bottom w:val="none" w:sz="0" w:space="0" w:color="auto"/>
                <w:right w:val="none" w:sz="0" w:space="0" w:color="auto"/>
              </w:divBdr>
            </w:div>
            <w:div w:id="1445611455">
              <w:marLeft w:val="0"/>
              <w:marRight w:val="0"/>
              <w:marTop w:val="0"/>
              <w:marBottom w:val="0"/>
              <w:divBdr>
                <w:top w:val="none" w:sz="0" w:space="0" w:color="auto"/>
                <w:left w:val="none" w:sz="0" w:space="0" w:color="auto"/>
                <w:bottom w:val="none" w:sz="0" w:space="0" w:color="auto"/>
                <w:right w:val="none" w:sz="0" w:space="0" w:color="auto"/>
              </w:divBdr>
            </w:div>
            <w:div w:id="577789964">
              <w:marLeft w:val="0"/>
              <w:marRight w:val="0"/>
              <w:marTop w:val="0"/>
              <w:marBottom w:val="0"/>
              <w:divBdr>
                <w:top w:val="none" w:sz="0" w:space="0" w:color="auto"/>
                <w:left w:val="none" w:sz="0" w:space="0" w:color="auto"/>
                <w:bottom w:val="none" w:sz="0" w:space="0" w:color="auto"/>
                <w:right w:val="none" w:sz="0" w:space="0" w:color="auto"/>
              </w:divBdr>
            </w:div>
            <w:div w:id="13113298">
              <w:marLeft w:val="0"/>
              <w:marRight w:val="0"/>
              <w:marTop w:val="0"/>
              <w:marBottom w:val="0"/>
              <w:divBdr>
                <w:top w:val="none" w:sz="0" w:space="0" w:color="auto"/>
                <w:left w:val="none" w:sz="0" w:space="0" w:color="auto"/>
                <w:bottom w:val="none" w:sz="0" w:space="0" w:color="auto"/>
                <w:right w:val="none" w:sz="0" w:space="0" w:color="auto"/>
              </w:divBdr>
            </w:div>
            <w:div w:id="569732283">
              <w:marLeft w:val="0"/>
              <w:marRight w:val="0"/>
              <w:marTop w:val="0"/>
              <w:marBottom w:val="0"/>
              <w:divBdr>
                <w:top w:val="none" w:sz="0" w:space="0" w:color="auto"/>
                <w:left w:val="none" w:sz="0" w:space="0" w:color="auto"/>
                <w:bottom w:val="none" w:sz="0" w:space="0" w:color="auto"/>
                <w:right w:val="none" w:sz="0" w:space="0" w:color="auto"/>
              </w:divBdr>
            </w:div>
            <w:div w:id="1073747070">
              <w:marLeft w:val="0"/>
              <w:marRight w:val="0"/>
              <w:marTop w:val="0"/>
              <w:marBottom w:val="0"/>
              <w:divBdr>
                <w:top w:val="none" w:sz="0" w:space="0" w:color="auto"/>
                <w:left w:val="none" w:sz="0" w:space="0" w:color="auto"/>
                <w:bottom w:val="none" w:sz="0" w:space="0" w:color="auto"/>
                <w:right w:val="none" w:sz="0" w:space="0" w:color="auto"/>
              </w:divBdr>
            </w:div>
            <w:div w:id="482431371">
              <w:marLeft w:val="0"/>
              <w:marRight w:val="0"/>
              <w:marTop w:val="0"/>
              <w:marBottom w:val="0"/>
              <w:divBdr>
                <w:top w:val="none" w:sz="0" w:space="0" w:color="auto"/>
                <w:left w:val="none" w:sz="0" w:space="0" w:color="auto"/>
                <w:bottom w:val="none" w:sz="0" w:space="0" w:color="auto"/>
                <w:right w:val="none" w:sz="0" w:space="0" w:color="auto"/>
              </w:divBdr>
            </w:div>
            <w:div w:id="302736437">
              <w:marLeft w:val="0"/>
              <w:marRight w:val="0"/>
              <w:marTop w:val="0"/>
              <w:marBottom w:val="0"/>
              <w:divBdr>
                <w:top w:val="none" w:sz="0" w:space="0" w:color="auto"/>
                <w:left w:val="none" w:sz="0" w:space="0" w:color="auto"/>
                <w:bottom w:val="none" w:sz="0" w:space="0" w:color="auto"/>
                <w:right w:val="none" w:sz="0" w:space="0" w:color="auto"/>
              </w:divBdr>
            </w:div>
            <w:div w:id="2086679234">
              <w:marLeft w:val="0"/>
              <w:marRight w:val="0"/>
              <w:marTop w:val="0"/>
              <w:marBottom w:val="0"/>
              <w:divBdr>
                <w:top w:val="none" w:sz="0" w:space="0" w:color="auto"/>
                <w:left w:val="none" w:sz="0" w:space="0" w:color="auto"/>
                <w:bottom w:val="none" w:sz="0" w:space="0" w:color="auto"/>
                <w:right w:val="none" w:sz="0" w:space="0" w:color="auto"/>
              </w:divBdr>
            </w:div>
            <w:div w:id="1934170550">
              <w:marLeft w:val="0"/>
              <w:marRight w:val="0"/>
              <w:marTop w:val="0"/>
              <w:marBottom w:val="0"/>
              <w:divBdr>
                <w:top w:val="none" w:sz="0" w:space="0" w:color="auto"/>
                <w:left w:val="none" w:sz="0" w:space="0" w:color="auto"/>
                <w:bottom w:val="none" w:sz="0" w:space="0" w:color="auto"/>
                <w:right w:val="none" w:sz="0" w:space="0" w:color="auto"/>
              </w:divBdr>
            </w:div>
            <w:div w:id="1106080351">
              <w:marLeft w:val="0"/>
              <w:marRight w:val="0"/>
              <w:marTop w:val="0"/>
              <w:marBottom w:val="0"/>
              <w:divBdr>
                <w:top w:val="none" w:sz="0" w:space="0" w:color="auto"/>
                <w:left w:val="none" w:sz="0" w:space="0" w:color="auto"/>
                <w:bottom w:val="none" w:sz="0" w:space="0" w:color="auto"/>
                <w:right w:val="none" w:sz="0" w:space="0" w:color="auto"/>
              </w:divBdr>
            </w:div>
            <w:div w:id="418409537">
              <w:marLeft w:val="0"/>
              <w:marRight w:val="0"/>
              <w:marTop w:val="0"/>
              <w:marBottom w:val="0"/>
              <w:divBdr>
                <w:top w:val="none" w:sz="0" w:space="0" w:color="auto"/>
                <w:left w:val="none" w:sz="0" w:space="0" w:color="auto"/>
                <w:bottom w:val="none" w:sz="0" w:space="0" w:color="auto"/>
                <w:right w:val="none" w:sz="0" w:space="0" w:color="auto"/>
              </w:divBdr>
            </w:div>
            <w:div w:id="2096633249">
              <w:marLeft w:val="0"/>
              <w:marRight w:val="0"/>
              <w:marTop w:val="0"/>
              <w:marBottom w:val="0"/>
              <w:divBdr>
                <w:top w:val="none" w:sz="0" w:space="0" w:color="auto"/>
                <w:left w:val="none" w:sz="0" w:space="0" w:color="auto"/>
                <w:bottom w:val="none" w:sz="0" w:space="0" w:color="auto"/>
                <w:right w:val="none" w:sz="0" w:space="0" w:color="auto"/>
              </w:divBdr>
            </w:div>
            <w:div w:id="1264536034">
              <w:marLeft w:val="0"/>
              <w:marRight w:val="0"/>
              <w:marTop w:val="0"/>
              <w:marBottom w:val="0"/>
              <w:divBdr>
                <w:top w:val="none" w:sz="0" w:space="0" w:color="auto"/>
                <w:left w:val="none" w:sz="0" w:space="0" w:color="auto"/>
                <w:bottom w:val="none" w:sz="0" w:space="0" w:color="auto"/>
                <w:right w:val="none" w:sz="0" w:space="0" w:color="auto"/>
              </w:divBdr>
            </w:div>
            <w:div w:id="1524856955">
              <w:marLeft w:val="0"/>
              <w:marRight w:val="0"/>
              <w:marTop w:val="0"/>
              <w:marBottom w:val="0"/>
              <w:divBdr>
                <w:top w:val="none" w:sz="0" w:space="0" w:color="auto"/>
                <w:left w:val="none" w:sz="0" w:space="0" w:color="auto"/>
                <w:bottom w:val="none" w:sz="0" w:space="0" w:color="auto"/>
                <w:right w:val="none" w:sz="0" w:space="0" w:color="auto"/>
              </w:divBdr>
            </w:div>
            <w:div w:id="1995261100">
              <w:marLeft w:val="0"/>
              <w:marRight w:val="0"/>
              <w:marTop w:val="0"/>
              <w:marBottom w:val="0"/>
              <w:divBdr>
                <w:top w:val="none" w:sz="0" w:space="0" w:color="auto"/>
                <w:left w:val="none" w:sz="0" w:space="0" w:color="auto"/>
                <w:bottom w:val="none" w:sz="0" w:space="0" w:color="auto"/>
                <w:right w:val="none" w:sz="0" w:space="0" w:color="auto"/>
              </w:divBdr>
            </w:div>
            <w:div w:id="181893309">
              <w:marLeft w:val="0"/>
              <w:marRight w:val="0"/>
              <w:marTop w:val="0"/>
              <w:marBottom w:val="0"/>
              <w:divBdr>
                <w:top w:val="none" w:sz="0" w:space="0" w:color="auto"/>
                <w:left w:val="none" w:sz="0" w:space="0" w:color="auto"/>
                <w:bottom w:val="none" w:sz="0" w:space="0" w:color="auto"/>
                <w:right w:val="none" w:sz="0" w:space="0" w:color="auto"/>
              </w:divBdr>
            </w:div>
            <w:div w:id="1093623835">
              <w:marLeft w:val="0"/>
              <w:marRight w:val="0"/>
              <w:marTop w:val="0"/>
              <w:marBottom w:val="0"/>
              <w:divBdr>
                <w:top w:val="none" w:sz="0" w:space="0" w:color="auto"/>
                <w:left w:val="none" w:sz="0" w:space="0" w:color="auto"/>
                <w:bottom w:val="none" w:sz="0" w:space="0" w:color="auto"/>
                <w:right w:val="none" w:sz="0" w:space="0" w:color="auto"/>
              </w:divBdr>
            </w:div>
            <w:div w:id="76679938">
              <w:marLeft w:val="0"/>
              <w:marRight w:val="0"/>
              <w:marTop w:val="0"/>
              <w:marBottom w:val="0"/>
              <w:divBdr>
                <w:top w:val="none" w:sz="0" w:space="0" w:color="auto"/>
                <w:left w:val="none" w:sz="0" w:space="0" w:color="auto"/>
                <w:bottom w:val="none" w:sz="0" w:space="0" w:color="auto"/>
                <w:right w:val="none" w:sz="0" w:space="0" w:color="auto"/>
              </w:divBdr>
            </w:div>
            <w:div w:id="1837721735">
              <w:marLeft w:val="0"/>
              <w:marRight w:val="0"/>
              <w:marTop w:val="0"/>
              <w:marBottom w:val="0"/>
              <w:divBdr>
                <w:top w:val="none" w:sz="0" w:space="0" w:color="auto"/>
                <w:left w:val="none" w:sz="0" w:space="0" w:color="auto"/>
                <w:bottom w:val="none" w:sz="0" w:space="0" w:color="auto"/>
                <w:right w:val="none" w:sz="0" w:space="0" w:color="auto"/>
              </w:divBdr>
            </w:div>
            <w:div w:id="217592508">
              <w:marLeft w:val="0"/>
              <w:marRight w:val="0"/>
              <w:marTop w:val="0"/>
              <w:marBottom w:val="0"/>
              <w:divBdr>
                <w:top w:val="none" w:sz="0" w:space="0" w:color="auto"/>
                <w:left w:val="none" w:sz="0" w:space="0" w:color="auto"/>
                <w:bottom w:val="none" w:sz="0" w:space="0" w:color="auto"/>
                <w:right w:val="none" w:sz="0" w:space="0" w:color="auto"/>
              </w:divBdr>
            </w:div>
            <w:div w:id="2114667744">
              <w:marLeft w:val="0"/>
              <w:marRight w:val="0"/>
              <w:marTop w:val="0"/>
              <w:marBottom w:val="0"/>
              <w:divBdr>
                <w:top w:val="none" w:sz="0" w:space="0" w:color="auto"/>
                <w:left w:val="none" w:sz="0" w:space="0" w:color="auto"/>
                <w:bottom w:val="none" w:sz="0" w:space="0" w:color="auto"/>
                <w:right w:val="none" w:sz="0" w:space="0" w:color="auto"/>
              </w:divBdr>
            </w:div>
            <w:div w:id="991132963">
              <w:marLeft w:val="0"/>
              <w:marRight w:val="0"/>
              <w:marTop w:val="0"/>
              <w:marBottom w:val="0"/>
              <w:divBdr>
                <w:top w:val="none" w:sz="0" w:space="0" w:color="auto"/>
                <w:left w:val="none" w:sz="0" w:space="0" w:color="auto"/>
                <w:bottom w:val="none" w:sz="0" w:space="0" w:color="auto"/>
                <w:right w:val="none" w:sz="0" w:space="0" w:color="auto"/>
              </w:divBdr>
            </w:div>
            <w:div w:id="1772816340">
              <w:marLeft w:val="0"/>
              <w:marRight w:val="0"/>
              <w:marTop w:val="0"/>
              <w:marBottom w:val="0"/>
              <w:divBdr>
                <w:top w:val="none" w:sz="0" w:space="0" w:color="auto"/>
                <w:left w:val="none" w:sz="0" w:space="0" w:color="auto"/>
                <w:bottom w:val="none" w:sz="0" w:space="0" w:color="auto"/>
                <w:right w:val="none" w:sz="0" w:space="0" w:color="auto"/>
              </w:divBdr>
            </w:div>
            <w:div w:id="859395704">
              <w:marLeft w:val="0"/>
              <w:marRight w:val="0"/>
              <w:marTop w:val="0"/>
              <w:marBottom w:val="0"/>
              <w:divBdr>
                <w:top w:val="none" w:sz="0" w:space="0" w:color="auto"/>
                <w:left w:val="none" w:sz="0" w:space="0" w:color="auto"/>
                <w:bottom w:val="none" w:sz="0" w:space="0" w:color="auto"/>
                <w:right w:val="none" w:sz="0" w:space="0" w:color="auto"/>
              </w:divBdr>
            </w:div>
            <w:div w:id="905412344">
              <w:marLeft w:val="0"/>
              <w:marRight w:val="0"/>
              <w:marTop w:val="0"/>
              <w:marBottom w:val="0"/>
              <w:divBdr>
                <w:top w:val="none" w:sz="0" w:space="0" w:color="auto"/>
                <w:left w:val="none" w:sz="0" w:space="0" w:color="auto"/>
                <w:bottom w:val="none" w:sz="0" w:space="0" w:color="auto"/>
                <w:right w:val="none" w:sz="0" w:space="0" w:color="auto"/>
              </w:divBdr>
            </w:div>
            <w:div w:id="100031336">
              <w:marLeft w:val="0"/>
              <w:marRight w:val="0"/>
              <w:marTop w:val="0"/>
              <w:marBottom w:val="0"/>
              <w:divBdr>
                <w:top w:val="none" w:sz="0" w:space="0" w:color="auto"/>
                <w:left w:val="none" w:sz="0" w:space="0" w:color="auto"/>
                <w:bottom w:val="none" w:sz="0" w:space="0" w:color="auto"/>
                <w:right w:val="none" w:sz="0" w:space="0" w:color="auto"/>
              </w:divBdr>
            </w:div>
            <w:div w:id="975990838">
              <w:marLeft w:val="0"/>
              <w:marRight w:val="0"/>
              <w:marTop w:val="0"/>
              <w:marBottom w:val="0"/>
              <w:divBdr>
                <w:top w:val="none" w:sz="0" w:space="0" w:color="auto"/>
                <w:left w:val="none" w:sz="0" w:space="0" w:color="auto"/>
                <w:bottom w:val="none" w:sz="0" w:space="0" w:color="auto"/>
                <w:right w:val="none" w:sz="0" w:space="0" w:color="auto"/>
              </w:divBdr>
            </w:div>
            <w:div w:id="1279678216">
              <w:marLeft w:val="0"/>
              <w:marRight w:val="0"/>
              <w:marTop w:val="0"/>
              <w:marBottom w:val="0"/>
              <w:divBdr>
                <w:top w:val="none" w:sz="0" w:space="0" w:color="auto"/>
                <w:left w:val="none" w:sz="0" w:space="0" w:color="auto"/>
                <w:bottom w:val="none" w:sz="0" w:space="0" w:color="auto"/>
                <w:right w:val="none" w:sz="0" w:space="0" w:color="auto"/>
              </w:divBdr>
            </w:div>
            <w:div w:id="1881700206">
              <w:marLeft w:val="0"/>
              <w:marRight w:val="0"/>
              <w:marTop w:val="0"/>
              <w:marBottom w:val="0"/>
              <w:divBdr>
                <w:top w:val="none" w:sz="0" w:space="0" w:color="auto"/>
                <w:left w:val="none" w:sz="0" w:space="0" w:color="auto"/>
                <w:bottom w:val="none" w:sz="0" w:space="0" w:color="auto"/>
                <w:right w:val="none" w:sz="0" w:space="0" w:color="auto"/>
              </w:divBdr>
            </w:div>
            <w:div w:id="892010540">
              <w:marLeft w:val="0"/>
              <w:marRight w:val="0"/>
              <w:marTop w:val="0"/>
              <w:marBottom w:val="0"/>
              <w:divBdr>
                <w:top w:val="none" w:sz="0" w:space="0" w:color="auto"/>
                <w:left w:val="none" w:sz="0" w:space="0" w:color="auto"/>
                <w:bottom w:val="none" w:sz="0" w:space="0" w:color="auto"/>
                <w:right w:val="none" w:sz="0" w:space="0" w:color="auto"/>
              </w:divBdr>
            </w:div>
            <w:div w:id="892545458">
              <w:marLeft w:val="0"/>
              <w:marRight w:val="0"/>
              <w:marTop w:val="0"/>
              <w:marBottom w:val="0"/>
              <w:divBdr>
                <w:top w:val="none" w:sz="0" w:space="0" w:color="auto"/>
                <w:left w:val="none" w:sz="0" w:space="0" w:color="auto"/>
                <w:bottom w:val="none" w:sz="0" w:space="0" w:color="auto"/>
                <w:right w:val="none" w:sz="0" w:space="0" w:color="auto"/>
              </w:divBdr>
            </w:div>
            <w:div w:id="826677302">
              <w:marLeft w:val="0"/>
              <w:marRight w:val="0"/>
              <w:marTop w:val="0"/>
              <w:marBottom w:val="0"/>
              <w:divBdr>
                <w:top w:val="none" w:sz="0" w:space="0" w:color="auto"/>
                <w:left w:val="none" w:sz="0" w:space="0" w:color="auto"/>
                <w:bottom w:val="none" w:sz="0" w:space="0" w:color="auto"/>
                <w:right w:val="none" w:sz="0" w:space="0" w:color="auto"/>
              </w:divBdr>
            </w:div>
            <w:div w:id="235827801">
              <w:marLeft w:val="0"/>
              <w:marRight w:val="0"/>
              <w:marTop w:val="0"/>
              <w:marBottom w:val="0"/>
              <w:divBdr>
                <w:top w:val="none" w:sz="0" w:space="0" w:color="auto"/>
                <w:left w:val="none" w:sz="0" w:space="0" w:color="auto"/>
                <w:bottom w:val="none" w:sz="0" w:space="0" w:color="auto"/>
                <w:right w:val="none" w:sz="0" w:space="0" w:color="auto"/>
              </w:divBdr>
            </w:div>
            <w:div w:id="1026103793">
              <w:marLeft w:val="0"/>
              <w:marRight w:val="0"/>
              <w:marTop w:val="0"/>
              <w:marBottom w:val="0"/>
              <w:divBdr>
                <w:top w:val="none" w:sz="0" w:space="0" w:color="auto"/>
                <w:left w:val="none" w:sz="0" w:space="0" w:color="auto"/>
                <w:bottom w:val="none" w:sz="0" w:space="0" w:color="auto"/>
                <w:right w:val="none" w:sz="0" w:space="0" w:color="auto"/>
              </w:divBdr>
            </w:div>
            <w:div w:id="1035808338">
              <w:marLeft w:val="0"/>
              <w:marRight w:val="0"/>
              <w:marTop w:val="0"/>
              <w:marBottom w:val="0"/>
              <w:divBdr>
                <w:top w:val="none" w:sz="0" w:space="0" w:color="auto"/>
                <w:left w:val="none" w:sz="0" w:space="0" w:color="auto"/>
                <w:bottom w:val="none" w:sz="0" w:space="0" w:color="auto"/>
                <w:right w:val="none" w:sz="0" w:space="0" w:color="auto"/>
              </w:divBdr>
            </w:div>
            <w:div w:id="567612567">
              <w:marLeft w:val="0"/>
              <w:marRight w:val="0"/>
              <w:marTop w:val="0"/>
              <w:marBottom w:val="0"/>
              <w:divBdr>
                <w:top w:val="none" w:sz="0" w:space="0" w:color="auto"/>
                <w:left w:val="none" w:sz="0" w:space="0" w:color="auto"/>
                <w:bottom w:val="none" w:sz="0" w:space="0" w:color="auto"/>
                <w:right w:val="none" w:sz="0" w:space="0" w:color="auto"/>
              </w:divBdr>
            </w:div>
            <w:div w:id="719289006">
              <w:marLeft w:val="0"/>
              <w:marRight w:val="0"/>
              <w:marTop w:val="0"/>
              <w:marBottom w:val="0"/>
              <w:divBdr>
                <w:top w:val="none" w:sz="0" w:space="0" w:color="auto"/>
                <w:left w:val="none" w:sz="0" w:space="0" w:color="auto"/>
                <w:bottom w:val="none" w:sz="0" w:space="0" w:color="auto"/>
                <w:right w:val="none" w:sz="0" w:space="0" w:color="auto"/>
              </w:divBdr>
            </w:div>
            <w:div w:id="565847290">
              <w:marLeft w:val="0"/>
              <w:marRight w:val="0"/>
              <w:marTop w:val="0"/>
              <w:marBottom w:val="0"/>
              <w:divBdr>
                <w:top w:val="none" w:sz="0" w:space="0" w:color="auto"/>
                <w:left w:val="none" w:sz="0" w:space="0" w:color="auto"/>
                <w:bottom w:val="none" w:sz="0" w:space="0" w:color="auto"/>
                <w:right w:val="none" w:sz="0" w:space="0" w:color="auto"/>
              </w:divBdr>
            </w:div>
            <w:div w:id="883714841">
              <w:marLeft w:val="0"/>
              <w:marRight w:val="0"/>
              <w:marTop w:val="0"/>
              <w:marBottom w:val="0"/>
              <w:divBdr>
                <w:top w:val="none" w:sz="0" w:space="0" w:color="auto"/>
                <w:left w:val="none" w:sz="0" w:space="0" w:color="auto"/>
                <w:bottom w:val="none" w:sz="0" w:space="0" w:color="auto"/>
                <w:right w:val="none" w:sz="0" w:space="0" w:color="auto"/>
              </w:divBdr>
            </w:div>
            <w:div w:id="26638641">
              <w:marLeft w:val="0"/>
              <w:marRight w:val="0"/>
              <w:marTop w:val="0"/>
              <w:marBottom w:val="0"/>
              <w:divBdr>
                <w:top w:val="none" w:sz="0" w:space="0" w:color="auto"/>
                <w:left w:val="none" w:sz="0" w:space="0" w:color="auto"/>
                <w:bottom w:val="none" w:sz="0" w:space="0" w:color="auto"/>
                <w:right w:val="none" w:sz="0" w:space="0" w:color="auto"/>
              </w:divBdr>
            </w:div>
            <w:div w:id="1865316401">
              <w:marLeft w:val="0"/>
              <w:marRight w:val="0"/>
              <w:marTop w:val="0"/>
              <w:marBottom w:val="0"/>
              <w:divBdr>
                <w:top w:val="none" w:sz="0" w:space="0" w:color="auto"/>
                <w:left w:val="none" w:sz="0" w:space="0" w:color="auto"/>
                <w:bottom w:val="none" w:sz="0" w:space="0" w:color="auto"/>
                <w:right w:val="none" w:sz="0" w:space="0" w:color="auto"/>
              </w:divBdr>
            </w:div>
            <w:div w:id="924611814">
              <w:marLeft w:val="0"/>
              <w:marRight w:val="0"/>
              <w:marTop w:val="0"/>
              <w:marBottom w:val="0"/>
              <w:divBdr>
                <w:top w:val="none" w:sz="0" w:space="0" w:color="auto"/>
                <w:left w:val="none" w:sz="0" w:space="0" w:color="auto"/>
                <w:bottom w:val="none" w:sz="0" w:space="0" w:color="auto"/>
                <w:right w:val="none" w:sz="0" w:space="0" w:color="auto"/>
              </w:divBdr>
            </w:div>
            <w:div w:id="657266172">
              <w:marLeft w:val="0"/>
              <w:marRight w:val="0"/>
              <w:marTop w:val="0"/>
              <w:marBottom w:val="0"/>
              <w:divBdr>
                <w:top w:val="none" w:sz="0" w:space="0" w:color="auto"/>
                <w:left w:val="none" w:sz="0" w:space="0" w:color="auto"/>
                <w:bottom w:val="none" w:sz="0" w:space="0" w:color="auto"/>
                <w:right w:val="none" w:sz="0" w:space="0" w:color="auto"/>
              </w:divBdr>
            </w:div>
            <w:div w:id="1607614965">
              <w:marLeft w:val="0"/>
              <w:marRight w:val="0"/>
              <w:marTop w:val="0"/>
              <w:marBottom w:val="0"/>
              <w:divBdr>
                <w:top w:val="none" w:sz="0" w:space="0" w:color="auto"/>
                <w:left w:val="none" w:sz="0" w:space="0" w:color="auto"/>
                <w:bottom w:val="none" w:sz="0" w:space="0" w:color="auto"/>
                <w:right w:val="none" w:sz="0" w:space="0" w:color="auto"/>
              </w:divBdr>
            </w:div>
            <w:div w:id="551304707">
              <w:marLeft w:val="0"/>
              <w:marRight w:val="0"/>
              <w:marTop w:val="0"/>
              <w:marBottom w:val="0"/>
              <w:divBdr>
                <w:top w:val="none" w:sz="0" w:space="0" w:color="auto"/>
                <w:left w:val="none" w:sz="0" w:space="0" w:color="auto"/>
                <w:bottom w:val="none" w:sz="0" w:space="0" w:color="auto"/>
                <w:right w:val="none" w:sz="0" w:space="0" w:color="auto"/>
              </w:divBdr>
            </w:div>
            <w:div w:id="1375276799">
              <w:marLeft w:val="0"/>
              <w:marRight w:val="0"/>
              <w:marTop w:val="0"/>
              <w:marBottom w:val="0"/>
              <w:divBdr>
                <w:top w:val="none" w:sz="0" w:space="0" w:color="auto"/>
                <w:left w:val="none" w:sz="0" w:space="0" w:color="auto"/>
                <w:bottom w:val="none" w:sz="0" w:space="0" w:color="auto"/>
                <w:right w:val="none" w:sz="0" w:space="0" w:color="auto"/>
              </w:divBdr>
            </w:div>
            <w:div w:id="825318082">
              <w:marLeft w:val="0"/>
              <w:marRight w:val="0"/>
              <w:marTop w:val="0"/>
              <w:marBottom w:val="0"/>
              <w:divBdr>
                <w:top w:val="none" w:sz="0" w:space="0" w:color="auto"/>
                <w:left w:val="none" w:sz="0" w:space="0" w:color="auto"/>
                <w:bottom w:val="none" w:sz="0" w:space="0" w:color="auto"/>
                <w:right w:val="none" w:sz="0" w:space="0" w:color="auto"/>
              </w:divBdr>
            </w:div>
            <w:div w:id="1279989236">
              <w:marLeft w:val="0"/>
              <w:marRight w:val="0"/>
              <w:marTop w:val="0"/>
              <w:marBottom w:val="0"/>
              <w:divBdr>
                <w:top w:val="none" w:sz="0" w:space="0" w:color="auto"/>
                <w:left w:val="none" w:sz="0" w:space="0" w:color="auto"/>
                <w:bottom w:val="none" w:sz="0" w:space="0" w:color="auto"/>
                <w:right w:val="none" w:sz="0" w:space="0" w:color="auto"/>
              </w:divBdr>
            </w:div>
            <w:div w:id="170067004">
              <w:marLeft w:val="0"/>
              <w:marRight w:val="0"/>
              <w:marTop w:val="0"/>
              <w:marBottom w:val="0"/>
              <w:divBdr>
                <w:top w:val="none" w:sz="0" w:space="0" w:color="auto"/>
                <w:left w:val="none" w:sz="0" w:space="0" w:color="auto"/>
                <w:bottom w:val="none" w:sz="0" w:space="0" w:color="auto"/>
                <w:right w:val="none" w:sz="0" w:space="0" w:color="auto"/>
              </w:divBdr>
            </w:div>
            <w:div w:id="858473116">
              <w:marLeft w:val="0"/>
              <w:marRight w:val="0"/>
              <w:marTop w:val="0"/>
              <w:marBottom w:val="0"/>
              <w:divBdr>
                <w:top w:val="none" w:sz="0" w:space="0" w:color="auto"/>
                <w:left w:val="none" w:sz="0" w:space="0" w:color="auto"/>
                <w:bottom w:val="none" w:sz="0" w:space="0" w:color="auto"/>
                <w:right w:val="none" w:sz="0" w:space="0" w:color="auto"/>
              </w:divBdr>
            </w:div>
            <w:div w:id="1597515871">
              <w:marLeft w:val="0"/>
              <w:marRight w:val="0"/>
              <w:marTop w:val="0"/>
              <w:marBottom w:val="0"/>
              <w:divBdr>
                <w:top w:val="none" w:sz="0" w:space="0" w:color="auto"/>
                <w:left w:val="none" w:sz="0" w:space="0" w:color="auto"/>
                <w:bottom w:val="none" w:sz="0" w:space="0" w:color="auto"/>
                <w:right w:val="none" w:sz="0" w:space="0" w:color="auto"/>
              </w:divBdr>
            </w:div>
            <w:div w:id="1202669946">
              <w:marLeft w:val="0"/>
              <w:marRight w:val="0"/>
              <w:marTop w:val="0"/>
              <w:marBottom w:val="0"/>
              <w:divBdr>
                <w:top w:val="none" w:sz="0" w:space="0" w:color="auto"/>
                <w:left w:val="none" w:sz="0" w:space="0" w:color="auto"/>
                <w:bottom w:val="none" w:sz="0" w:space="0" w:color="auto"/>
                <w:right w:val="none" w:sz="0" w:space="0" w:color="auto"/>
              </w:divBdr>
            </w:div>
            <w:div w:id="1237133002">
              <w:marLeft w:val="0"/>
              <w:marRight w:val="0"/>
              <w:marTop w:val="0"/>
              <w:marBottom w:val="0"/>
              <w:divBdr>
                <w:top w:val="none" w:sz="0" w:space="0" w:color="auto"/>
                <w:left w:val="none" w:sz="0" w:space="0" w:color="auto"/>
                <w:bottom w:val="none" w:sz="0" w:space="0" w:color="auto"/>
                <w:right w:val="none" w:sz="0" w:space="0" w:color="auto"/>
              </w:divBdr>
            </w:div>
            <w:div w:id="329255143">
              <w:marLeft w:val="0"/>
              <w:marRight w:val="0"/>
              <w:marTop w:val="0"/>
              <w:marBottom w:val="0"/>
              <w:divBdr>
                <w:top w:val="none" w:sz="0" w:space="0" w:color="auto"/>
                <w:left w:val="none" w:sz="0" w:space="0" w:color="auto"/>
                <w:bottom w:val="none" w:sz="0" w:space="0" w:color="auto"/>
                <w:right w:val="none" w:sz="0" w:space="0" w:color="auto"/>
              </w:divBdr>
            </w:div>
            <w:div w:id="1244098028">
              <w:marLeft w:val="0"/>
              <w:marRight w:val="0"/>
              <w:marTop w:val="0"/>
              <w:marBottom w:val="0"/>
              <w:divBdr>
                <w:top w:val="none" w:sz="0" w:space="0" w:color="auto"/>
                <w:left w:val="none" w:sz="0" w:space="0" w:color="auto"/>
                <w:bottom w:val="none" w:sz="0" w:space="0" w:color="auto"/>
                <w:right w:val="none" w:sz="0" w:space="0" w:color="auto"/>
              </w:divBdr>
            </w:div>
            <w:div w:id="1378747814">
              <w:marLeft w:val="0"/>
              <w:marRight w:val="0"/>
              <w:marTop w:val="0"/>
              <w:marBottom w:val="0"/>
              <w:divBdr>
                <w:top w:val="none" w:sz="0" w:space="0" w:color="auto"/>
                <w:left w:val="none" w:sz="0" w:space="0" w:color="auto"/>
                <w:bottom w:val="none" w:sz="0" w:space="0" w:color="auto"/>
                <w:right w:val="none" w:sz="0" w:space="0" w:color="auto"/>
              </w:divBdr>
            </w:div>
            <w:div w:id="1609854579">
              <w:marLeft w:val="0"/>
              <w:marRight w:val="0"/>
              <w:marTop w:val="0"/>
              <w:marBottom w:val="0"/>
              <w:divBdr>
                <w:top w:val="none" w:sz="0" w:space="0" w:color="auto"/>
                <w:left w:val="none" w:sz="0" w:space="0" w:color="auto"/>
                <w:bottom w:val="none" w:sz="0" w:space="0" w:color="auto"/>
                <w:right w:val="none" w:sz="0" w:space="0" w:color="auto"/>
              </w:divBdr>
            </w:div>
            <w:div w:id="1305239133">
              <w:marLeft w:val="0"/>
              <w:marRight w:val="0"/>
              <w:marTop w:val="0"/>
              <w:marBottom w:val="0"/>
              <w:divBdr>
                <w:top w:val="none" w:sz="0" w:space="0" w:color="auto"/>
                <w:left w:val="none" w:sz="0" w:space="0" w:color="auto"/>
                <w:bottom w:val="none" w:sz="0" w:space="0" w:color="auto"/>
                <w:right w:val="none" w:sz="0" w:space="0" w:color="auto"/>
              </w:divBdr>
            </w:div>
            <w:div w:id="154876979">
              <w:marLeft w:val="0"/>
              <w:marRight w:val="0"/>
              <w:marTop w:val="0"/>
              <w:marBottom w:val="0"/>
              <w:divBdr>
                <w:top w:val="none" w:sz="0" w:space="0" w:color="auto"/>
                <w:left w:val="none" w:sz="0" w:space="0" w:color="auto"/>
                <w:bottom w:val="none" w:sz="0" w:space="0" w:color="auto"/>
                <w:right w:val="none" w:sz="0" w:space="0" w:color="auto"/>
              </w:divBdr>
            </w:div>
            <w:div w:id="271204652">
              <w:marLeft w:val="0"/>
              <w:marRight w:val="0"/>
              <w:marTop w:val="0"/>
              <w:marBottom w:val="0"/>
              <w:divBdr>
                <w:top w:val="none" w:sz="0" w:space="0" w:color="auto"/>
                <w:left w:val="none" w:sz="0" w:space="0" w:color="auto"/>
                <w:bottom w:val="none" w:sz="0" w:space="0" w:color="auto"/>
                <w:right w:val="none" w:sz="0" w:space="0" w:color="auto"/>
              </w:divBdr>
            </w:div>
            <w:div w:id="1419792366">
              <w:marLeft w:val="0"/>
              <w:marRight w:val="0"/>
              <w:marTop w:val="0"/>
              <w:marBottom w:val="0"/>
              <w:divBdr>
                <w:top w:val="none" w:sz="0" w:space="0" w:color="auto"/>
                <w:left w:val="none" w:sz="0" w:space="0" w:color="auto"/>
                <w:bottom w:val="none" w:sz="0" w:space="0" w:color="auto"/>
                <w:right w:val="none" w:sz="0" w:space="0" w:color="auto"/>
              </w:divBdr>
            </w:div>
            <w:div w:id="986855662">
              <w:marLeft w:val="0"/>
              <w:marRight w:val="0"/>
              <w:marTop w:val="0"/>
              <w:marBottom w:val="0"/>
              <w:divBdr>
                <w:top w:val="none" w:sz="0" w:space="0" w:color="auto"/>
                <w:left w:val="none" w:sz="0" w:space="0" w:color="auto"/>
                <w:bottom w:val="none" w:sz="0" w:space="0" w:color="auto"/>
                <w:right w:val="none" w:sz="0" w:space="0" w:color="auto"/>
              </w:divBdr>
            </w:div>
            <w:div w:id="33583344">
              <w:marLeft w:val="0"/>
              <w:marRight w:val="0"/>
              <w:marTop w:val="0"/>
              <w:marBottom w:val="0"/>
              <w:divBdr>
                <w:top w:val="none" w:sz="0" w:space="0" w:color="auto"/>
                <w:left w:val="none" w:sz="0" w:space="0" w:color="auto"/>
                <w:bottom w:val="none" w:sz="0" w:space="0" w:color="auto"/>
                <w:right w:val="none" w:sz="0" w:space="0" w:color="auto"/>
              </w:divBdr>
            </w:div>
            <w:div w:id="323437564">
              <w:marLeft w:val="0"/>
              <w:marRight w:val="0"/>
              <w:marTop w:val="0"/>
              <w:marBottom w:val="0"/>
              <w:divBdr>
                <w:top w:val="none" w:sz="0" w:space="0" w:color="auto"/>
                <w:left w:val="none" w:sz="0" w:space="0" w:color="auto"/>
                <w:bottom w:val="none" w:sz="0" w:space="0" w:color="auto"/>
                <w:right w:val="none" w:sz="0" w:space="0" w:color="auto"/>
              </w:divBdr>
            </w:div>
            <w:div w:id="1827353791">
              <w:marLeft w:val="0"/>
              <w:marRight w:val="0"/>
              <w:marTop w:val="0"/>
              <w:marBottom w:val="0"/>
              <w:divBdr>
                <w:top w:val="none" w:sz="0" w:space="0" w:color="auto"/>
                <w:left w:val="none" w:sz="0" w:space="0" w:color="auto"/>
                <w:bottom w:val="none" w:sz="0" w:space="0" w:color="auto"/>
                <w:right w:val="none" w:sz="0" w:space="0" w:color="auto"/>
              </w:divBdr>
            </w:div>
            <w:div w:id="822964059">
              <w:marLeft w:val="0"/>
              <w:marRight w:val="0"/>
              <w:marTop w:val="0"/>
              <w:marBottom w:val="0"/>
              <w:divBdr>
                <w:top w:val="none" w:sz="0" w:space="0" w:color="auto"/>
                <w:left w:val="none" w:sz="0" w:space="0" w:color="auto"/>
                <w:bottom w:val="none" w:sz="0" w:space="0" w:color="auto"/>
                <w:right w:val="none" w:sz="0" w:space="0" w:color="auto"/>
              </w:divBdr>
            </w:div>
            <w:div w:id="1440376263">
              <w:marLeft w:val="0"/>
              <w:marRight w:val="0"/>
              <w:marTop w:val="0"/>
              <w:marBottom w:val="0"/>
              <w:divBdr>
                <w:top w:val="none" w:sz="0" w:space="0" w:color="auto"/>
                <w:left w:val="none" w:sz="0" w:space="0" w:color="auto"/>
                <w:bottom w:val="none" w:sz="0" w:space="0" w:color="auto"/>
                <w:right w:val="none" w:sz="0" w:space="0" w:color="auto"/>
              </w:divBdr>
            </w:div>
            <w:div w:id="1529836165">
              <w:marLeft w:val="0"/>
              <w:marRight w:val="0"/>
              <w:marTop w:val="0"/>
              <w:marBottom w:val="0"/>
              <w:divBdr>
                <w:top w:val="none" w:sz="0" w:space="0" w:color="auto"/>
                <w:left w:val="none" w:sz="0" w:space="0" w:color="auto"/>
                <w:bottom w:val="none" w:sz="0" w:space="0" w:color="auto"/>
                <w:right w:val="none" w:sz="0" w:space="0" w:color="auto"/>
              </w:divBdr>
            </w:div>
            <w:div w:id="365108358">
              <w:marLeft w:val="0"/>
              <w:marRight w:val="0"/>
              <w:marTop w:val="0"/>
              <w:marBottom w:val="0"/>
              <w:divBdr>
                <w:top w:val="none" w:sz="0" w:space="0" w:color="auto"/>
                <w:left w:val="none" w:sz="0" w:space="0" w:color="auto"/>
                <w:bottom w:val="none" w:sz="0" w:space="0" w:color="auto"/>
                <w:right w:val="none" w:sz="0" w:space="0" w:color="auto"/>
              </w:divBdr>
            </w:div>
            <w:div w:id="93091970">
              <w:marLeft w:val="0"/>
              <w:marRight w:val="0"/>
              <w:marTop w:val="0"/>
              <w:marBottom w:val="0"/>
              <w:divBdr>
                <w:top w:val="none" w:sz="0" w:space="0" w:color="auto"/>
                <w:left w:val="none" w:sz="0" w:space="0" w:color="auto"/>
                <w:bottom w:val="none" w:sz="0" w:space="0" w:color="auto"/>
                <w:right w:val="none" w:sz="0" w:space="0" w:color="auto"/>
              </w:divBdr>
            </w:div>
            <w:div w:id="1694843314">
              <w:marLeft w:val="0"/>
              <w:marRight w:val="0"/>
              <w:marTop w:val="0"/>
              <w:marBottom w:val="0"/>
              <w:divBdr>
                <w:top w:val="none" w:sz="0" w:space="0" w:color="auto"/>
                <w:left w:val="none" w:sz="0" w:space="0" w:color="auto"/>
                <w:bottom w:val="none" w:sz="0" w:space="0" w:color="auto"/>
                <w:right w:val="none" w:sz="0" w:space="0" w:color="auto"/>
              </w:divBdr>
            </w:div>
            <w:div w:id="517623296">
              <w:marLeft w:val="0"/>
              <w:marRight w:val="0"/>
              <w:marTop w:val="0"/>
              <w:marBottom w:val="0"/>
              <w:divBdr>
                <w:top w:val="none" w:sz="0" w:space="0" w:color="auto"/>
                <w:left w:val="none" w:sz="0" w:space="0" w:color="auto"/>
                <w:bottom w:val="none" w:sz="0" w:space="0" w:color="auto"/>
                <w:right w:val="none" w:sz="0" w:space="0" w:color="auto"/>
              </w:divBdr>
            </w:div>
            <w:div w:id="19476077">
              <w:marLeft w:val="0"/>
              <w:marRight w:val="0"/>
              <w:marTop w:val="0"/>
              <w:marBottom w:val="0"/>
              <w:divBdr>
                <w:top w:val="none" w:sz="0" w:space="0" w:color="auto"/>
                <w:left w:val="none" w:sz="0" w:space="0" w:color="auto"/>
                <w:bottom w:val="none" w:sz="0" w:space="0" w:color="auto"/>
                <w:right w:val="none" w:sz="0" w:space="0" w:color="auto"/>
              </w:divBdr>
            </w:div>
            <w:div w:id="909270765">
              <w:marLeft w:val="0"/>
              <w:marRight w:val="0"/>
              <w:marTop w:val="0"/>
              <w:marBottom w:val="0"/>
              <w:divBdr>
                <w:top w:val="none" w:sz="0" w:space="0" w:color="auto"/>
                <w:left w:val="none" w:sz="0" w:space="0" w:color="auto"/>
                <w:bottom w:val="none" w:sz="0" w:space="0" w:color="auto"/>
                <w:right w:val="none" w:sz="0" w:space="0" w:color="auto"/>
              </w:divBdr>
            </w:div>
            <w:div w:id="1483086530">
              <w:marLeft w:val="0"/>
              <w:marRight w:val="0"/>
              <w:marTop w:val="0"/>
              <w:marBottom w:val="0"/>
              <w:divBdr>
                <w:top w:val="none" w:sz="0" w:space="0" w:color="auto"/>
                <w:left w:val="none" w:sz="0" w:space="0" w:color="auto"/>
                <w:bottom w:val="none" w:sz="0" w:space="0" w:color="auto"/>
                <w:right w:val="none" w:sz="0" w:space="0" w:color="auto"/>
              </w:divBdr>
            </w:div>
            <w:div w:id="2110079919">
              <w:marLeft w:val="0"/>
              <w:marRight w:val="0"/>
              <w:marTop w:val="0"/>
              <w:marBottom w:val="0"/>
              <w:divBdr>
                <w:top w:val="none" w:sz="0" w:space="0" w:color="auto"/>
                <w:left w:val="none" w:sz="0" w:space="0" w:color="auto"/>
                <w:bottom w:val="none" w:sz="0" w:space="0" w:color="auto"/>
                <w:right w:val="none" w:sz="0" w:space="0" w:color="auto"/>
              </w:divBdr>
            </w:div>
            <w:div w:id="1973560107">
              <w:marLeft w:val="0"/>
              <w:marRight w:val="0"/>
              <w:marTop w:val="0"/>
              <w:marBottom w:val="0"/>
              <w:divBdr>
                <w:top w:val="none" w:sz="0" w:space="0" w:color="auto"/>
                <w:left w:val="none" w:sz="0" w:space="0" w:color="auto"/>
                <w:bottom w:val="none" w:sz="0" w:space="0" w:color="auto"/>
                <w:right w:val="none" w:sz="0" w:space="0" w:color="auto"/>
              </w:divBdr>
            </w:div>
            <w:div w:id="1341619516">
              <w:marLeft w:val="0"/>
              <w:marRight w:val="0"/>
              <w:marTop w:val="0"/>
              <w:marBottom w:val="0"/>
              <w:divBdr>
                <w:top w:val="none" w:sz="0" w:space="0" w:color="auto"/>
                <w:left w:val="none" w:sz="0" w:space="0" w:color="auto"/>
                <w:bottom w:val="none" w:sz="0" w:space="0" w:color="auto"/>
                <w:right w:val="none" w:sz="0" w:space="0" w:color="auto"/>
              </w:divBdr>
            </w:div>
            <w:div w:id="1899583351">
              <w:marLeft w:val="0"/>
              <w:marRight w:val="0"/>
              <w:marTop w:val="0"/>
              <w:marBottom w:val="0"/>
              <w:divBdr>
                <w:top w:val="none" w:sz="0" w:space="0" w:color="auto"/>
                <w:left w:val="none" w:sz="0" w:space="0" w:color="auto"/>
                <w:bottom w:val="none" w:sz="0" w:space="0" w:color="auto"/>
                <w:right w:val="none" w:sz="0" w:space="0" w:color="auto"/>
              </w:divBdr>
            </w:div>
            <w:div w:id="383676007">
              <w:marLeft w:val="0"/>
              <w:marRight w:val="0"/>
              <w:marTop w:val="0"/>
              <w:marBottom w:val="0"/>
              <w:divBdr>
                <w:top w:val="none" w:sz="0" w:space="0" w:color="auto"/>
                <w:left w:val="none" w:sz="0" w:space="0" w:color="auto"/>
                <w:bottom w:val="none" w:sz="0" w:space="0" w:color="auto"/>
                <w:right w:val="none" w:sz="0" w:space="0" w:color="auto"/>
              </w:divBdr>
            </w:div>
            <w:div w:id="1356805178">
              <w:marLeft w:val="0"/>
              <w:marRight w:val="0"/>
              <w:marTop w:val="0"/>
              <w:marBottom w:val="0"/>
              <w:divBdr>
                <w:top w:val="none" w:sz="0" w:space="0" w:color="auto"/>
                <w:left w:val="none" w:sz="0" w:space="0" w:color="auto"/>
                <w:bottom w:val="none" w:sz="0" w:space="0" w:color="auto"/>
                <w:right w:val="none" w:sz="0" w:space="0" w:color="auto"/>
              </w:divBdr>
            </w:div>
            <w:div w:id="1320572181">
              <w:marLeft w:val="0"/>
              <w:marRight w:val="0"/>
              <w:marTop w:val="0"/>
              <w:marBottom w:val="0"/>
              <w:divBdr>
                <w:top w:val="none" w:sz="0" w:space="0" w:color="auto"/>
                <w:left w:val="none" w:sz="0" w:space="0" w:color="auto"/>
                <w:bottom w:val="none" w:sz="0" w:space="0" w:color="auto"/>
                <w:right w:val="none" w:sz="0" w:space="0" w:color="auto"/>
              </w:divBdr>
            </w:div>
            <w:div w:id="1342313756">
              <w:marLeft w:val="0"/>
              <w:marRight w:val="0"/>
              <w:marTop w:val="0"/>
              <w:marBottom w:val="0"/>
              <w:divBdr>
                <w:top w:val="none" w:sz="0" w:space="0" w:color="auto"/>
                <w:left w:val="none" w:sz="0" w:space="0" w:color="auto"/>
                <w:bottom w:val="none" w:sz="0" w:space="0" w:color="auto"/>
                <w:right w:val="none" w:sz="0" w:space="0" w:color="auto"/>
              </w:divBdr>
            </w:div>
            <w:div w:id="1822581381">
              <w:marLeft w:val="0"/>
              <w:marRight w:val="0"/>
              <w:marTop w:val="0"/>
              <w:marBottom w:val="0"/>
              <w:divBdr>
                <w:top w:val="none" w:sz="0" w:space="0" w:color="auto"/>
                <w:left w:val="none" w:sz="0" w:space="0" w:color="auto"/>
                <w:bottom w:val="none" w:sz="0" w:space="0" w:color="auto"/>
                <w:right w:val="none" w:sz="0" w:space="0" w:color="auto"/>
              </w:divBdr>
            </w:div>
            <w:div w:id="575089985">
              <w:marLeft w:val="0"/>
              <w:marRight w:val="0"/>
              <w:marTop w:val="0"/>
              <w:marBottom w:val="0"/>
              <w:divBdr>
                <w:top w:val="none" w:sz="0" w:space="0" w:color="auto"/>
                <w:left w:val="none" w:sz="0" w:space="0" w:color="auto"/>
                <w:bottom w:val="none" w:sz="0" w:space="0" w:color="auto"/>
                <w:right w:val="none" w:sz="0" w:space="0" w:color="auto"/>
              </w:divBdr>
            </w:div>
            <w:div w:id="691610662">
              <w:marLeft w:val="0"/>
              <w:marRight w:val="0"/>
              <w:marTop w:val="0"/>
              <w:marBottom w:val="0"/>
              <w:divBdr>
                <w:top w:val="none" w:sz="0" w:space="0" w:color="auto"/>
                <w:left w:val="none" w:sz="0" w:space="0" w:color="auto"/>
                <w:bottom w:val="none" w:sz="0" w:space="0" w:color="auto"/>
                <w:right w:val="none" w:sz="0" w:space="0" w:color="auto"/>
              </w:divBdr>
            </w:div>
            <w:div w:id="1303272816">
              <w:marLeft w:val="0"/>
              <w:marRight w:val="0"/>
              <w:marTop w:val="0"/>
              <w:marBottom w:val="0"/>
              <w:divBdr>
                <w:top w:val="none" w:sz="0" w:space="0" w:color="auto"/>
                <w:left w:val="none" w:sz="0" w:space="0" w:color="auto"/>
                <w:bottom w:val="none" w:sz="0" w:space="0" w:color="auto"/>
                <w:right w:val="none" w:sz="0" w:space="0" w:color="auto"/>
              </w:divBdr>
            </w:div>
            <w:div w:id="523056181">
              <w:marLeft w:val="0"/>
              <w:marRight w:val="0"/>
              <w:marTop w:val="0"/>
              <w:marBottom w:val="0"/>
              <w:divBdr>
                <w:top w:val="none" w:sz="0" w:space="0" w:color="auto"/>
                <w:left w:val="none" w:sz="0" w:space="0" w:color="auto"/>
                <w:bottom w:val="none" w:sz="0" w:space="0" w:color="auto"/>
                <w:right w:val="none" w:sz="0" w:space="0" w:color="auto"/>
              </w:divBdr>
            </w:div>
            <w:div w:id="835266352">
              <w:marLeft w:val="0"/>
              <w:marRight w:val="0"/>
              <w:marTop w:val="0"/>
              <w:marBottom w:val="0"/>
              <w:divBdr>
                <w:top w:val="none" w:sz="0" w:space="0" w:color="auto"/>
                <w:left w:val="none" w:sz="0" w:space="0" w:color="auto"/>
                <w:bottom w:val="none" w:sz="0" w:space="0" w:color="auto"/>
                <w:right w:val="none" w:sz="0" w:space="0" w:color="auto"/>
              </w:divBdr>
            </w:div>
            <w:div w:id="333067752">
              <w:marLeft w:val="0"/>
              <w:marRight w:val="0"/>
              <w:marTop w:val="0"/>
              <w:marBottom w:val="0"/>
              <w:divBdr>
                <w:top w:val="none" w:sz="0" w:space="0" w:color="auto"/>
                <w:left w:val="none" w:sz="0" w:space="0" w:color="auto"/>
                <w:bottom w:val="none" w:sz="0" w:space="0" w:color="auto"/>
                <w:right w:val="none" w:sz="0" w:space="0" w:color="auto"/>
              </w:divBdr>
            </w:div>
            <w:div w:id="1278417074">
              <w:marLeft w:val="0"/>
              <w:marRight w:val="0"/>
              <w:marTop w:val="0"/>
              <w:marBottom w:val="0"/>
              <w:divBdr>
                <w:top w:val="none" w:sz="0" w:space="0" w:color="auto"/>
                <w:left w:val="none" w:sz="0" w:space="0" w:color="auto"/>
                <w:bottom w:val="none" w:sz="0" w:space="0" w:color="auto"/>
                <w:right w:val="none" w:sz="0" w:space="0" w:color="auto"/>
              </w:divBdr>
            </w:div>
            <w:div w:id="1444111379">
              <w:marLeft w:val="0"/>
              <w:marRight w:val="0"/>
              <w:marTop w:val="0"/>
              <w:marBottom w:val="0"/>
              <w:divBdr>
                <w:top w:val="none" w:sz="0" w:space="0" w:color="auto"/>
                <w:left w:val="none" w:sz="0" w:space="0" w:color="auto"/>
                <w:bottom w:val="none" w:sz="0" w:space="0" w:color="auto"/>
                <w:right w:val="none" w:sz="0" w:space="0" w:color="auto"/>
              </w:divBdr>
            </w:div>
            <w:div w:id="1283077598">
              <w:marLeft w:val="0"/>
              <w:marRight w:val="0"/>
              <w:marTop w:val="0"/>
              <w:marBottom w:val="0"/>
              <w:divBdr>
                <w:top w:val="none" w:sz="0" w:space="0" w:color="auto"/>
                <w:left w:val="none" w:sz="0" w:space="0" w:color="auto"/>
                <w:bottom w:val="none" w:sz="0" w:space="0" w:color="auto"/>
                <w:right w:val="none" w:sz="0" w:space="0" w:color="auto"/>
              </w:divBdr>
            </w:div>
            <w:div w:id="1736466942">
              <w:marLeft w:val="0"/>
              <w:marRight w:val="0"/>
              <w:marTop w:val="0"/>
              <w:marBottom w:val="0"/>
              <w:divBdr>
                <w:top w:val="none" w:sz="0" w:space="0" w:color="auto"/>
                <w:left w:val="none" w:sz="0" w:space="0" w:color="auto"/>
                <w:bottom w:val="none" w:sz="0" w:space="0" w:color="auto"/>
                <w:right w:val="none" w:sz="0" w:space="0" w:color="auto"/>
              </w:divBdr>
            </w:div>
            <w:div w:id="177279405">
              <w:marLeft w:val="0"/>
              <w:marRight w:val="0"/>
              <w:marTop w:val="0"/>
              <w:marBottom w:val="0"/>
              <w:divBdr>
                <w:top w:val="none" w:sz="0" w:space="0" w:color="auto"/>
                <w:left w:val="none" w:sz="0" w:space="0" w:color="auto"/>
                <w:bottom w:val="none" w:sz="0" w:space="0" w:color="auto"/>
                <w:right w:val="none" w:sz="0" w:space="0" w:color="auto"/>
              </w:divBdr>
            </w:div>
            <w:div w:id="2030712740">
              <w:marLeft w:val="0"/>
              <w:marRight w:val="0"/>
              <w:marTop w:val="0"/>
              <w:marBottom w:val="0"/>
              <w:divBdr>
                <w:top w:val="none" w:sz="0" w:space="0" w:color="auto"/>
                <w:left w:val="none" w:sz="0" w:space="0" w:color="auto"/>
                <w:bottom w:val="none" w:sz="0" w:space="0" w:color="auto"/>
                <w:right w:val="none" w:sz="0" w:space="0" w:color="auto"/>
              </w:divBdr>
            </w:div>
            <w:div w:id="2014406557">
              <w:marLeft w:val="0"/>
              <w:marRight w:val="0"/>
              <w:marTop w:val="0"/>
              <w:marBottom w:val="0"/>
              <w:divBdr>
                <w:top w:val="none" w:sz="0" w:space="0" w:color="auto"/>
                <w:left w:val="none" w:sz="0" w:space="0" w:color="auto"/>
                <w:bottom w:val="none" w:sz="0" w:space="0" w:color="auto"/>
                <w:right w:val="none" w:sz="0" w:space="0" w:color="auto"/>
              </w:divBdr>
            </w:div>
            <w:div w:id="1837647159">
              <w:marLeft w:val="0"/>
              <w:marRight w:val="0"/>
              <w:marTop w:val="0"/>
              <w:marBottom w:val="0"/>
              <w:divBdr>
                <w:top w:val="none" w:sz="0" w:space="0" w:color="auto"/>
                <w:left w:val="none" w:sz="0" w:space="0" w:color="auto"/>
                <w:bottom w:val="none" w:sz="0" w:space="0" w:color="auto"/>
                <w:right w:val="none" w:sz="0" w:space="0" w:color="auto"/>
              </w:divBdr>
            </w:div>
            <w:div w:id="1099063620">
              <w:marLeft w:val="0"/>
              <w:marRight w:val="0"/>
              <w:marTop w:val="0"/>
              <w:marBottom w:val="0"/>
              <w:divBdr>
                <w:top w:val="none" w:sz="0" w:space="0" w:color="auto"/>
                <w:left w:val="none" w:sz="0" w:space="0" w:color="auto"/>
                <w:bottom w:val="none" w:sz="0" w:space="0" w:color="auto"/>
                <w:right w:val="none" w:sz="0" w:space="0" w:color="auto"/>
              </w:divBdr>
            </w:div>
            <w:div w:id="1261068236">
              <w:marLeft w:val="0"/>
              <w:marRight w:val="0"/>
              <w:marTop w:val="0"/>
              <w:marBottom w:val="0"/>
              <w:divBdr>
                <w:top w:val="none" w:sz="0" w:space="0" w:color="auto"/>
                <w:left w:val="none" w:sz="0" w:space="0" w:color="auto"/>
                <w:bottom w:val="none" w:sz="0" w:space="0" w:color="auto"/>
                <w:right w:val="none" w:sz="0" w:space="0" w:color="auto"/>
              </w:divBdr>
            </w:div>
            <w:div w:id="1276718848">
              <w:marLeft w:val="0"/>
              <w:marRight w:val="0"/>
              <w:marTop w:val="0"/>
              <w:marBottom w:val="0"/>
              <w:divBdr>
                <w:top w:val="none" w:sz="0" w:space="0" w:color="auto"/>
                <w:left w:val="none" w:sz="0" w:space="0" w:color="auto"/>
                <w:bottom w:val="none" w:sz="0" w:space="0" w:color="auto"/>
                <w:right w:val="none" w:sz="0" w:space="0" w:color="auto"/>
              </w:divBdr>
            </w:div>
            <w:div w:id="2111387246">
              <w:marLeft w:val="0"/>
              <w:marRight w:val="0"/>
              <w:marTop w:val="0"/>
              <w:marBottom w:val="0"/>
              <w:divBdr>
                <w:top w:val="none" w:sz="0" w:space="0" w:color="auto"/>
                <w:left w:val="none" w:sz="0" w:space="0" w:color="auto"/>
                <w:bottom w:val="none" w:sz="0" w:space="0" w:color="auto"/>
                <w:right w:val="none" w:sz="0" w:space="0" w:color="auto"/>
              </w:divBdr>
            </w:div>
            <w:div w:id="1596667679">
              <w:marLeft w:val="0"/>
              <w:marRight w:val="0"/>
              <w:marTop w:val="0"/>
              <w:marBottom w:val="0"/>
              <w:divBdr>
                <w:top w:val="none" w:sz="0" w:space="0" w:color="auto"/>
                <w:left w:val="none" w:sz="0" w:space="0" w:color="auto"/>
                <w:bottom w:val="none" w:sz="0" w:space="0" w:color="auto"/>
                <w:right w:val="none" w:sz="0" w:space="0" w:color="auto"/>
              </w:divBdr>
            </w:div>
            <w:div w:id="142821406">
              <w:marLeft w:val="0"/>
              <w:marRight w:val="0"/>
              <w:marTop w:val="0"/>
              <w:marBottom w:val="0"/>
              <w:divBdr>
                <w:top w:val="none" w:sz="0" w:space="0" w:color="auto"/>
                <w:left w:val="none" w:sz="0" w:space="0" w:color="auto"/>
                <w:bottom w:val="none" w:sz="0" w:space="0" w:color="auto"/>
                <w:right w:val="none" w:sz="0" w:space="0" w:color="auto"/>
              </w:divBdr>
            </w:div>
            <w:div w:id="1484160061">
              <w:marLeft w:val="0"/>
              <w:marRight w:val="0"/>
              <w:marTop w:val="0"/>
              <w:marBottom w:val="0"/>
              <w:divBdr>
                <w:top w:val="none" w:sz="0" w:space="0" w:color="auto"/>
                <w:left w:val="none" w:sz="0" w:space="0" w:color="auto"/>
                <w:bottom w:val="none" w:sz="0" w:space="0" w:color="auto"/>
                <w:right w:val="none" w:sz="0" w:space="0" w:color="auto"/>
              </w:divBdr>
            </w:div>
            <w:div w:id="219748520">
              <w:marLeft w:val="0"/>
              <w:marRight w:val="0"/>
              <w:marTop w:val="0"/>
              <w:marBottom w:val="0"/>
              <w:divBdr>
                <w:top w:val="none" w:sz="0" w:space="0" w:color="auto"/>
                <w:left w:val="none" w:sz="0" w:space="0" w:color="auto"/>
                <w:bottom w:val="none" w:sz="0" w:space="0" w:color="auto"/>
                <w:right w:val="none" w:sz="0" w:space="0" w:color="auto"/>
              </w:divBdr>
            </w:div>
            <w:div w:id="828789334">
              <w:marLeft w:val="0"/>
              <w:marRight w:val="0"/>
              <w:marTop w:val="0"/>
              <w:marBottom w:val="0"/>
              <w:divBdr>
                <w:top w:val="none" w:sz="0" w:space="0" w:color="auto"/>
                <w:left w:val="none" w:sz="0" w:space="0" w:color="auto"/>
                <w:bottom w:val="none" w:sz="0" w:space="0" w:color="auto"/>
                <w:right w:val="none" w:sz="0" w:space="0" w:color="auto"/>
              </w:divBdr>
            </w:div>
            <w:div w:id="64763652">
              <w:marLeft w:val="0"/>
              <w:marRight w:val="0"/>
              <w:marTop w:val="0"/>
              <w:marBottom w:val="0"/>
              <w:divBdr>
                <w:top w:val="none" w:sz="0" w:space="0" w:color="auto"/>
                <w:left w:val="none" w:sz="0" w:space="0" w:color="auto"/>
                <w:bottom w:val="none" w:sz="0" w:space="0" w:color="auto"/>
                <w:right w:val="none" w:sz="0" w:space="0" w:color="auto"/>
              </w:divBdr>
            </w:div>
            <w:div w:id="1476070542">
              <w:marLeft w:val="0"/>
              <w:marRight w:val="0"/>
              <w:marTop w:val="0"/>
              <w:marBottom w:val="0"/>
              <w:divBdr>
                <w:top w:val="none" w:sz="0" w:space="0" w:color="auto"/>
                <w:left w:val="none" w:sz="0" w:space="0" w:color="auto"/>
                <w:bottom w:val="none" w:sz="0" w:space="0" w:color="auto"/>
                <w:right w:val="none" w:sz="0" w:space="0" w:color="auto"/>
              </w:divBdr>
            </w:div>
            <w:div w:id="1245264459">
              <w:marLeft w:val="0"/>
              <w:marRight w:val="0"/>
              <w:marTop w:val="0"/>
              <w:marBottom w:val="0"/>
              <w:divBdr>
                <w:top w:val="none" w:sz="0" w:space="0" w:color="auto"/>
                <w:left w:val="none" w:sz="0" w:space="0" w:color="auto"/>
                <w:bottom w:val="none" w:sz="0" w:space="0" w:color="auto"/>
                <w:right w:val="none" w:sz="0" w:space="0" w:color="auto"/>
              </w:divBdr>
            </w:div>
            <w:div w:id="1585336061">
              <w:marLeft w:val="0"/>
              <w:marRight w:val="0"/>
              <w:marTop w:val="0"/>
              <w:marBottom w:val="0"/>
              <w:divBdr>
                <w:top w:val="none" w:sz="0" w:space="0" w:color="auto"/>
                <w:left w:val="none" w:sz="0" w:space="0" w:color="auto"/>
                <w:bottom w:val="none" w:sz="0" w:space="0" w:color="auto"/>
                <w:right w:val="none" w:sz="0" w:space="0" w:color="auto"/>
              </w:divBdr>
            </w:div>
            <w:div w:id="468017943">
              <w:marLeft w:val="0"/>
              <w:marRight w:val="0"/>
              <w:marTop w:val="0"/>
              <w:marBottom w:val="0"/>
              <w:divBdr>
                <w:top w:val="none" w:sz="0" w:space="0" w:color="auto"/>
                <w:left w:val="none" w:sz="0" w:space="0" w:color="auto"/>
                <w:bottom w:val="none" w:sz="0" w:space="0" w:color="auto"/>
                <w:right w:val="none" w:sz="0" w:space="0" w:color="auto"/>
              </w:divBdr>
            </w:div>
            <w:div w:id="356320780">
              <w:marLeft w:val="0"/>
              <w:marRight w:val="0"/>
              <w:marTop w:val="0"/>
              <w:marBottom w:val="0"/>
              <w:divBdr>
                <w:top w:val="none" w:sz="0" w:space="0" w:color="auto"/>
                <w:left w:val="none" w:sz="0" w:space="0" w:color="auto"/>
                <w:bottom w:val="none" w:sz="0" w:space="0" w:color="auto"/>
                <w:right w:val="none" w:sz="0" w:space="0" w:color="auto"/>
              </w:divBdr>
            </w:div>
            <w:div w:id="2134206601">
              <w:marLeft w:val="0"/>
              <w:marRight w:val="0"/>
              <w:marTop w:val="0"/>
              <w:marBottom w:val="0"/>
              <w:divBdr>
                <w:top w:val="none" w:sz="0" w:space="0" w:color="auto"/>
                <w:left w:val="none" w:sz="0" w:space="0" w:color="auto"/>
                <w:bottom w:val="none" w:sz="0" w:space="0" w:color="auto"/>
                <w:right w:val="none" w:sz="0" w:space="0" w:color="auto"/>
              </w:divBdr>
            </w:div>
            <w:div w:id="56168238">
              <w:marLeft w:val="0"/>
              <w:marRight w:val="0"/>
              <w:marTop w:val="0"/>
              <w:marBottom w:val="0"/>
              <w:divBdr>
                <w:top w:val="none" w:sz="0" w:space="0" w:color="auto"/>
                <w:left w:val="none" w:sz="0" w:space="0" w:color="auto"/>
                <w:bottom w:val="none" w:sz="0" w:space="0" w:color="auto"/>
                <w:right w:val="none" w:sz="0" w:space="0" w:color="auto"/>
              </w:divBdr>
            </w:div>
            <w:div w:id="1974478721">
              <w:marLeft w:val="0"/>
              <w:marRight w:val="0"/>
              <w:marTop w:val="0"/>
              <w:marBottom w:val="0"/>
              <w:divBdr>
                <w:top w:val="none" w:sz="0" w:space="0" w:color="auto"/>
                <w:left w:val="none" w:sz="0" w:space="0" w:color="auto"/>
                <w:bottom w:val="none" w:sz="0" w:space="0" w:color="auto"/>
                <w:right w:val="none" w:sz="0" w:space="0" w:color="auto"/>
              </w:divBdr>
            </w:div>
            <w:div w:id="1326591323">
              <w:marLeft w:val="0"/>
              <w:marRight w:val="0"/>
              <w:marTop w:val="0"/>
              <w:marBottom w:val="0"/>
              <w:divBdr>
                <w:top w:val="none" w:sz="0" w:space="0" w:color="auto"/>
                <w:left w:val="none" w:sz="0" w:space="0" w:color="auto"/>
                <w:bottom w:val="none" w:sz="0" w:space="0" w:color="auto"/>
                <w:right w:val="none" w:sz="0" w:space="0" w:color="auto"/>
              </w:divBdr>
            </w:div>
            <w:div w:id="127477380">
              <w:marLeft w:val="0"/>
              <w:marRight w:val="0"/>
              <w:marTop w:val="0"/>
              <w:marBottom w:val="0"/>
              <w:divBdr>
                <w:top w:val="none" w:sz="0" w:space="0" w:color="auto"/>
                <w:left w:val="none" w:sz="0" w:space="0" w:color="auto"/>
                <w:bottom w:val="none" w:sz="0" w:space="0" w:color="auto"/>
                <w:right w:val="none" w:sz="0" w:space="0" w:color="auto"/>
              </w:divBdr>
            </w:div>
            <w:div w:id="276956528">
              <w:marLeft w:val="0"/>
              <w:marRight w:val="0"/>
              <w:marTop w:val="0"/>
              <w:marBottom w:val="0"/>
              <w:divBdr>
                <w:top w:val="none" w:sz="0" w:space="0" w:color="auto"/>
                <w:left w:val="none" w:sz="0" w:space="0" w:color="auto"/>
                <w:bottom w:val="none" w:sz="0" w:space="0" w:color="auto"/>
                <w:right w:val="none" w:sz="0" w:space="0" w:color="auto"/>
              </w:divBdr>
            </w:div>
            <w:div w:id="1132333118">
              <w:marLeft w:val="0"/>
              <w:marRight w:val="0"/>
              <w:marTop w:val="0"/>
              <w:marBottom w:val="0"/>
              <w:divBdr>
                <w:top w:val="none" w:sz="0" w:space="0" w:color="auto"/>
                <w:left w:val="none" w:sz="0" w:space="0" w:color="auto"/>
                <w:bottom w:val="none" w:sz="0" w:space="0" w:color="auto"/>
                <w:right w:val="none" w:sz="0" w:space="0" w:color="auto"/>
              </w:divBdr>
            </w:div>
            <w:div w:id="495611247">
              <w:marLeft w:val="0"/>
              <w:marRight w:val="0"/>
              <w:marTop w:val="0"/>
              <w:marBottom w:val="0"/>
              <w:divBdr>
                <w:top w:val="none" w:sz="0" w:space="0" w:color="auto"/>
                <w:left w:val="none" w:sz="0" w:space="0" w:color="auto"/>
                <w:bottom w:val="none" w:sz="0" w:space="0" w:color="auto"/>
                <w:right w:val="none" w:sz="0" w:space="0" w:color="auto"/>
              </w:divBdr>
            </w:div>
            <w:div w:id="1217352589">
              <w:marLeft w:val="0"/>
              <w:marRight w:val="0"/>
              <w:marTop w:val="0"/>
              <w:marBottom w:val="0"/>
              <w:divBdr>
                <w:top w:val="none" w:sz="0" w:space="0" w:color="auto"/>
                <w:left w:val="none" w:sz="0" w:space="0" w:color="auto"/>
                <w:bottom w:val="none" w:sz="0" w:space="0" w:color="auto"/>
                <w:right w:val="none" w:sz="0" w:space="0" w:color="auto"/>
              </w:divBdr>
            </w:div>
            <w:div w:id="1676035340">
              <w:marLeft w:val="0"/>
              <w:marRight w:val="0"/>
              <w:marTop w:val="0"/>
              <w:marBottom w:val="0"/>
              <w:divBdr>
                <w:top w:val="none" w:sz="0" w:space="0" w:color="auto"/>
                <w:left w:val="none" w:sz="0" w:space="0" w:color="auto"/>
                <w:bottom w:val="none" w:sz="0" w:space="0" w:color="auto"/>
                <w:right w:val="none" w:sz="0" w:space="0" w:color="auto"/>
              </w:divBdr>
            </w:div>
            <w:div w:id="2092967172">
              <w:marLeft w:val="0"/>
              <w:marRight w:val="0"/>
              <w:marTop w:val="0"/>
              <w:marBottom w:val="0"/>
              <w:divBdr>
                <w:top w:val="none" w:sz="0" w:space="0" w:color="auto"/>
                <w:left w:val="none" w:sz="0" w:space="0" w:color="auto"/>
                <w:bottom w:val="none" w:sz="0" w:space="0" w:color="auto"/>
                <w:right w:val="none" w:sz="0" w:space="0" w:color="auto"/>
              </w:divBdr>
            </w:div>
            <w:div w:id="1416197698">
              <w:marLeft w:val="0"/>
              <w:marRight w:val="0"/>
              <w:marTop w:val="0"/>
              <w:marBottom w:val="0"/>
              <w:divBdr>
                <w:top w:val="none" w:sz="0" w:space="0" w:color="auto"/>
                <w:left w:val="none" w:sz="0" w:space="0" w:color="auto"/>
                <w:bottom w:val="none" w:sz="0" w:space="0" w:color="auto"/>
                <w:right w:val="none" w:sz="0" w:space="0" w:color="auto"/>
              </w:divBdr>
            </w:div>
            <w:div w:id="1655988997">
              <w:marLeft w:val="0"/>
              <w:marRight w:val="0"/>
              <w:marTop w:val="0"/>
              <w:marBottom w:val="0"/>
              <w:divBdr>
                <w:top w:val="none" w:sz="0" w:space="0" w:color="auto"/>
                <w:left w:val="none" w:sz="0" w:space="0" w:color="auto"/>
                <w:bottom w:val="none" w:sz="0" w:space="0" w:color="auto"/>
                <w:right w:val="none" w:sz="0" w:space="0" w:color="auto"/>
              </w:divBdr>
            </w:div>
            <w:div w:id="1880971414">
              <w:marLeft w:val="0"/>
              <w:marRight w:val="0"/>
              <w:marTop w:val="0"/>
              <w:marBottom w:val="0"/>
              <w:divBdr>
                <w:top w:val="none" w:sz="0" w:space="0" w:color="auto"/>
                <w:left w:val="none" w:sz="0" w:space="0" w:color="auto"/>
                <w:bottom w:val="none" w:sz="0" w:space="0" w:color="auto"/>
                <w:right w:val="none" w:sz="0" w:space="0" w:color="auto"/>
              </w:divBdr>
            </w:div>
            <w:div w:id="1818254975">
              <w:marLeft w:val="0"/>
              <w:marRight w:val="0"/>
              <w:marTop w:val="0"/>
              <w:marBottom w:val="0"/>
              <w:divBdr>
                <w:top w:val="none" w:sz="0" w:space="0" w:color="auto"/>
                <w:left w:val="none" w:sz="0" w:space="0" w:color="auto"/>
                <w:bottom w:val="none" w:sz="0" w:space="0" w:color="auto"/>
                <w:right w:val="none" w:sz="0" w:space="0" w:color="auto"/>
              </w:divBdr>
            </w:div>
            <w:div w:id="274097111">
              <w:marLeft w:val="0"/>
              <w:marRight w:val="0"/>
              <w:marTop w:val="0"/>
              <w:marBottom w:val="0"/>
              <w:divBdr>
                <w:top w:val="none" w:sz="0" w:space="0" w:color="auto"/>
                <w:left w:val="none" w:sz="0" w:space="0" w:color="auto"/>
                <w:bottom w:val="none" w:sz="0" w:space="0" w:color="auto"/>
                <w:right w:val="none" w:sz="0" w:space="0" w:color="auto"/>
              </w:divBdr>
            </w:div>
            <w:div w:id="29916160">
              <w:marLeft w:val="0"/>
              <w:marRight w:val="0"/>
              <w:marTop w:val="0"/>
              <w:marBottom w:val="0"/>
              <w:divBdr>
                <w:top w:val="none" w:sz="0" w:space="0" w:color="auto"/>
                <w:left w:val="none" w:sz="0" w:space="0" w:color="auto"/>
                <w:bottom w:val="none" w:sz="0" w:space="0" w:color="auto"/>
                <w:right w:val="none" w:sz="0" w:space="0" w:color="auto"/>
              </w:divBdr>
            </w:div>
            <w:div w:id="1789929046">
              <w:marLeft w:val="0"/>
              <w:marRight w:val="0"/>
              <w:marTop w:val="0"/>
              <w:marBottom w:val="0"/>
              <w:divBdr>
                <w:top w:val="none" w:sz="0" w:space="0" w:color="auto"/>
                <w:left w:val="none" w:sz="0" w:space="0" w:color="auto"/>
                <w:bottom w:val="none" w:sz="0" w:space="0" w:color="auto"/>
                <w:right w:val="none" w:sz="0" w:space="0" w:color="auto"/>
              </w:divBdr>
            </w:div>
            <w:div w:id="2050714946">
              <w:marLeft w:val="0"/>
              <w:marRight w:val="0"/>
              <w:marTop w:val="0"/>
              <w:marBottom w:val="0"/>
              <w:divBdr>
                <w:top w:val="none" w:sz="0" w:space="0" w:color="auto"/>
                <w:left w:val="none" w:sz="0" w:space="0" w:color="auto"/>
                <w:bottom w:val="none" w:sz="0" w:space="0" w:color="auto"/>
                <w:right w:val="none" w:sz="0" w:space="0" w:color="auto"/>
              </w:divBdr>
            </w:div>
            <w:div w:id="289435997">
              <w:marLeft w:val="0"/>
              <w:marRight w:val="0"/>
              <w:marTop w:val="0"/>
              <w:marBottom w:val="0"/>
              <w:divBdr>
                <w:top w:val="none" w:sz="0" w:space="0" w:color="auto"/>
                <w:left w:val="none" w:sz="0" w:space="0" w:color="auto"/>
                <w:bottom w:val="none" w:sz="0" w:space="0" w:color="auto"/>
                <w:right w:val="none" w:sz="0" w:space="0" w:color="auto"/>
              </w:divBdr>
            </w:div>
            <w:div w:id="1490052697">
              <w:marLeft w:val="0"/>
              <w:marRight w:val="0"/>
              <w:marTop w:val="0"/>
              <w:marBottom w:val="0"/>
              <w:divBdr>
                <w:top w:val="none" w:sz="0" w:space="0" w:color="auto"/>
                <w:left w:val="none" w:sz="0" w:space="0" w:color="auto"/>
                <w:bottom w:val="none" w:sz="0" w:space="0" w:color="auto"/>
                <w:right w:val="none" w:sz="0" w:space="0" w:color="auto"/>
              </w:divBdr>
            </w:div>
            <w:div w:id="1829058110">
              <w:marLeft w:val="0"/>
              <w:marRight w:val="0"/>
              <w:marTop w:val="0"/>
              <w:marBottom w:val="0"/>
              <w:divBdr>
                <w:top w:val="none" w:sz="0" w:space="0" w:color="auto"/>
                <w:left w:val="none" w:sz="0" w:space="0" w:color="auto"/>
                <w:bottom w:val="none" w:sz="0" w:space="0" w:color="auto"/>
                <w:right w:val="none" w:sz="0" w:space="0" w:color="auto"/>
              </w:divBdr>
            </w:div>
            <w:div w:id="883179906">
              <w:marLeft w:val="0"/>
              <w:marRight w:val="0"/>
              <w:marTop w:val="0"/>
              <w:marBottom w:val="0"/>
              <w:divBdr>
                <w:top w:val="none" w:sz="0" w:space="0" w:color="auto"/>
                <w:left w:val="none" w:sz="0" w:space="0" w:color="auto"/>
                <w:bottom w:val="none" w:sz="0" w:space="0" w:color="auto"/>
                <w:right w:val="none" w:sz="0" w:space="0" w:color="auto"/>
              </w:divBdr>
            </w:div>
            <w:div w:id="2119980153">
              <w:marLeft w:val="0"/>
              <w:marRight w:val="0"/>
              <w:marTop w:val="0"/>
              <w:marBottom w:val="0"/>
              <w:divBdr>
                <w:top w:val="none" w:sz="0" w:space="0" w:color="auto"/>
                <w:left w:val="none" w:sz="0" w:space="0" w:color="auto"/>
                <w:bottom w:val="none" w:sz="0" w:space="0" w:color="auto"/>
                <w:right w:val="none" w:sz="0" w:space="0" w:color="auto"/>
              </w:divBdr>
            </w:div>
            <w:div w:id="1773894369">
              <w:marLeft w:val="0"/>
              <w:marRight w:val="0"/>
              <w:marTop w:val="0"/>
              <w:marBottom w:val="0"/>
              <w:divBdr>
                <w:top w:val="none" w:sz="0" w:space="0" w:color="auto"/>
                <w:left w:val="none" w:sz="0" w:space="0" w:color="auto"/>
                <w:bottom w:val="none" w:sz="0" w:space="0" w:color="auto"/>
                <w:right w:val="none" w:sz="0" w:space="0" w:color="auto"/>
              </w:divBdr>
            </w:div>
            <w:div w:id="51929061">
              <w:marLeft w:val="0"/>
              <w:marRight w:val="0"/>
              <w:marTop w:val="0"/>
              <w:marBottom w:val="0"/>
              <w:divBdr>
                <w:top w:val="none" w:sz="0" w:space="0" w:color="auto"/>
                <w:left w:val="none" w:sz="0" w:space="0" w:color="auto"/>
                <w:bottom w:val="none" w:sz="0" w:space="0" w:color="auto"/>
                <w:right w:val="none" w:sz="0" w:space="0" w:color="auto"/>
              </w:divBdr>
            </w:div>
            <w:div w:id="1297831551">
              <w:marLeft w:val="0"/>
              <w:marRight w:val="0"/>
              <w:marTop w:val="0"/>
              <w:marBottom w:val="0"/>
              <w:divBdr>
                <w:top w:val="none" w:sz="0" w:space="0" w:color="auto"/>
                <w:left w:val="none" w:sz="0" w:space="0" w:color="auto"/>
                <w:bottom w:val="none" w:sz="0" w:space="0" w:color="auto"/>
                <w:right w:val="none" w:sz="0" w:space="0" w:color="auto"/>
              </w:divBdr>
            </w:div>
            <w:div w:id="150830440">
              <w:marLeft w:val="0"/>
              <w:marRight w:val="0"/>
              <w:marTop w:val="0"/>
              <w:marBottom w:val="0"/>
              <w:divBdr>
                <w:top w:val="none" w:sz="0" w:space="0" w:color="auto"/>
                <w:left w:val="none" w:sz="0" w:space="0" w:color="auto"/>
                <w:bottom w:val="none" w:sz="0" w:space="0" w:color="auto"/>
                <w:right w:val="none" w:sz="0" w:space="0" w:color="auto"/>
              </w:divBdr>
            </w:div>
            <w:div w:id="895513633">
              <w:marLeft w:val="0"/>
              <w:marRight w:val="0"/>
              <w:marTop w:val="0"/>
              <w:marBottom w:val="0"/>
              <w:divBdr>
                <w:top w:val="none" w:sz="0" w:space="0" w:color="auto"/>
                <w:left w:val="none" w:sz="0" w:space="0" w:color="auto"/>
                <w:bottom w:val="none" w:sz="0" w:space="0" w:color="auto"/>
                <w:right w:val="none" w:sz="0" w:space="0" w:color="auto"/>
              </w:divBdr>
            </w:div>
            <w:div w:id="587999823">
              <w:marLeft w:val="0"/>
              <w:marRight w:val="0"/>
              <w:marTop w:val="0"/>
              <w:marBottom w:val="0"/>
              <w:divBdr>
                <w:top w:val="none" w:sz="0" w:space="0" w:color="auto"/>
                <w:left w:val="none" w:sz="0" w:space="0" w:color="auto"/>
                <w:bottom w:val="none" w:sz="0" w:space="0" w:color="auto"/>
                <w:right w:val="none" w:sz="0" w:space="0" w:color="auto"/>
              </w:divBdr>
            </w:div>
            <w:div w:id="892737066">
              <w:marLeft w:val="0"/>
              <w:marRight w:val="0"/>
              <w:marTop w:val="0"/>
              <w:marBottom w:val="0"/>
              <w:divBdr>
                <w:top w:val="none" w:sz="0" w:space="0" w:color="auto"/>
                <w:left w:val="none" w:sz="0" w:space="0" w:color="auto"/>
                <w:bottom w:val="none" w:sz="0" w:space="0" w:color="auto"/>
                <w:right w:val="none" w:sz="0" w:space="0" w:color="auto"/>
              </w:divBdr>
            </w:div>
            <w:div w:id="38628955">
              <w:marLeft w:val="0"/>
              <w:marRight w:val="0"/>
              <w:marTop w:val="0"/>
              <w:marBottom w:val="0"/>
              <w:divBdr>
                <w:top w:val="none" w:sz="0" w:space="0" w:color="auto"/>
                <w:left w:val="none" w:sz="0" w:space="0" w:color="auto"/>
                <w:bottom w:val="none" w:sz="0" w:space="0" w:color="auto"/>
                <w:right w:val="none" w:sz="0" w:space="0" w:color="auto"/>
              </w:divBdr>
            </w:div>
            <w:div w:id="1783189074">
              <w:marLeft w:val="0"/>
              <w:marRight w:val="0"/>
              <w:marTop w:val="0"/>
              <w:marBottom w:val="0"/>
              <w:divBdr>
                <w:top w:val="none" w:sz="0" w:space="0" w:color="auto"/>
                <w:left w:val="none" w:sz="0" w:space="0" w:color="auto"/>
                <w:bottom w:val="none" w:sz="0" w:space="0" w:color="auto"/>
                <w:right w:val="none" w:sz="0" w:space="0" w:color="auto"/>
              </w:divBdr>
            </w:div>
            <w:div w:id="1141114092">
              <w:marLeft w:val="0"/>
              <w:marRight w:val="0"/>
              <w:marTop w:val="0"/>
              <w:marBottom w:val="0"/>
              <w:divBdr>
                <w:top w:val="none" w:sz="0" w:space="0" w:color="auto"/>
                <w:left w:val="none" w:sz="0" w:space="0" w:color="auto"/>
                <w:bottom w:val="none" w:sz="0" w:space="0" w:color="auto"/>
                <w:right w:val="none" w:sz="0" w:space="0" w:color="auto"/>
              </w:divBdr>
            </w:div>
            <w:div w:id="1601913183">
              <w:marLeft w:val="0"/>
              <w:marRight w:val="0"/>
              <w:marTop w:val="0"/>
              <w:marBottom w:val="0"/>
              <w:divBdr>
                <w:top w:val="none" w:sz="0" w:space="0" w:color="auto"/>
                <w:left w:val="none" w:sz="0" w:space="0" w:color="auto"/>
                <w:bottom w:val="none" w:sz="0" w:space="0" w:color="auto"/>
                <w:right w:val="none" w:sz="0" w:space="0" w:color="auto"/>
              </w:divBdr>
            </w:div>
            <w:div w:id="705255569">
              <w:marLeft w:val="0"/>
              <w:marRight w:val="0"/>
              <w:marTop w:val="0"/>
              <w:marBottom w:val="0"/>
              <w:divBdr>
                <w:top w:val="none" w:sz="0" w:space="0" w:color="auto"/>
                <w:left w:val="none" w:sz="0" w:space="0" w:color="auto"/>
                <w:bottom w:val="none" w:sz="0" w:space="0" w:color="auto"/>
                <w:right w:val="none" w:sz="0" w:space="0" w:color="auto"/>
              </w:divBdr>
            </w:div>
            <w:div w:id="307901640">
              <w:marLeft w:val="0"/>
              <w:marRight w:val="0"/>
              <w:marTop w:val="0"/>
              <w:marBottom w:val="0"/>
              <w:divBdr>
                <w:top w:val="none" w:sz="0" w:space="0" w:color="auto"/>
                <w:left w:val="none" w:sz="0" w:space="0" w:color="auto"/>
                <w:bottom w:val="none" w:sz="0" w:space="0" w:color="auto"/>
                <w:right w:val="none" w:sz="0" w:space="0" w:color="auto"/>
              </w:divBdr>
            </w:div>
            <w:div w:id="833104497">
              <w:marLeft w:val="0"/>
              <w:marRight w:val="0"/>
              <w:marTop w:val="0"/>
              <w:marBottom w:val="0"/>
              <w:divBdr>
                <w:top w:val="none" w:sz="0" w:space="0" w:color="auto"/>
                <w:left w:val="none" w:sz="0" w:space="0" w:color="auto"/>
                <w:bottom w:val="none" w:sz="0" w:space="0" w:color="auto"/>
                <w:right w:val="none" w:sz="0" w:space="0" w:color="auto"/>
              </w:divBdr>
            </w:div>
            <w:div w:id="1746801896">
              <w:marLeft w:val="0"/>
              <w:marRight w:val="0"/>
              <w:marTop w:val="0"/>
              <w:marBottom w:val="0"/>
              <w:divBdr>
                <w:top w:val="none" w:sz="0" w:space="0" w:color="auto"/>
                <w:left w:val="none" w:sz="0" w:space="0" w:color="auto"/>
                <w:bottom w:val="none" w:sz="0" w:space="0" w:color="auto"/>
                <w:right w:val="none" w:sz="0" w:space="0" w:color="auto"/>
              </w:divBdr>
            </w:div>
            <w:div w:id="1742368241">
              <w:marLeft w:val="0"/>
              <w:marRight w:val="0"/>
              <w:marTop w:val="0"/>
              <w:marBottom w:val="0"/>
              <w:divBdr>
                <w:top w:val="none" w:sz="0" w:space="0" w:color="auto"/>
                <w:left w:val="none" w:sz="0" w:space="0" w:color="auto"/>
                <w:bottom w:val="none" w:sz="0" w:space="0" w:color="auto"/>
                <w:right w:val="none" w:sz="0" w:space="0" w:color="auto"/>
              </w:divBdr>
            </w:div>
            <w:div w:id="1015496865">
              <w:marLeft w:val="0"/>
              <w:marRight w:val="0"/>
              <w:marTop w:val="0"/>
              <w:marBottom w:val="0"/>
              <w:divBdr>
                <w:top w:val="none" w:sz="0" w:space="0" w:color="auto"/>
                <w:left w:val="none" w:sz="0" w:space="0" w:color="auto"/>
                <w:bottom w:val="none" w:sz="0" w:space="0" w:color="auto"/>
                <w:right w:val="none" w:sz="0" w:space="0" w:color="auto"/>
              </w:divBdr>
            </w:div>
            <w:div w:id="91705382">
              <w:marLeft w:val="0"/>
              <w:marRight w:val="0"/>
              <w:marTop w:val="0"/>
              <w:marBottom w:val="0"/>
              <w:divBdr>
                <w:top w:val="none" w:sz="0" w:space="0" w:color="auto"/>
                <w:left w:val="none" w:sz="0" w:space="0" w:color="auto"/>
                <w:bottom w:val="none" w:sz="0" w:space="0" w:color="auto"/>
                <w:right w:val="none" w:sz="0" w:space="0" w:color="auto"/>
              </w:divBdr>
            </w:div>
            <w:div w:id="637029416">
              <w:marLeft w:val="0"/>
              <w:marRight w:val="0"/>
              <w:marTop w:val="0"/>
              <w:marBottom w:val="0"/>
              <w:divBdr>
                <w:top w:val="none" w:sz="0" w:space="0" w:color="auto"/>
                <w:left w:val="none" w:sz="0" w:space="0" w:color="auto"/>
                <w:bottom w:val="none" w:sz="0" w:space="0" w:color="auto"/>
                <w:right w:val="none" w:sz="0" w:space="0" w:color="auto"/>
              </w:divBdr>
            </w:div>
            <w:div w:id="1383557029">
              <w:marLeft w:val="0"/>
              <w:marRight w:val="0"/>
              <w:marTop w:val="0"/>
              <w:marBottom w:val="0"/>
              <w:divBdr>
                <w:top w:val="none" w:sz="0" w:space="0" w:color="auto"/>
                <w:left w:val="none" w:sz="0" w:space="0" w:color="auto"/>
                <w:bottom w:val="none" w:sz="0" w:space="0" w:color="auto"/>
                <w:right w:val="none" w:sz="0" w:space="0" w:color="auto"/>
              </w:divBdr>
            </w:div>
            <w:div w:id="205527961">
              <w:marLeft w:val="0"/>
              <w:marRight w:val="0"/>
              <w:marTop w:val="0"/>
              <w:marBottom w:val="0"/>
              <w:divBdr>
                <w:top w:val="none" w:sz="0" w:space="0" w:color="auto"/>
                <w:left w:val="none" w:sz="0" w:space="0" w:color="auto"/>
                <w:bottom w:val="none" w:sz="0" w:space="0" w:color="auto"/>
                <w:right w:val="none" w:sz="0" w:space="0" w:color="auto"/>
              </w:divBdr>
            </w:div>
            <w:div w:id="471825408">
              <w:marLeft w:val="0"/>
              <w:marRight w:val="0"/>
              <w:marTop w:val="0"/>
              <w:marBottom w:val="0"/>
              <w:divBdr>
                <w:top w:val="none" w:sz="0" w:space="0" w:color="auto"/>
                <w:left w:val="none" w:sz="0" w:space="0" w:color="auto"/>
                <w:bottom w:val="none" w:sz="0" w:space="0" w:color="auto"/>
                <w:right w:val="none" w:sz="0" w:space="0" w:color="auto"/>
              </w:divBdr>
            </w:div>
            <w:div w:id="2093231365">
              <w:marLeft w:val="0"/>
              <w:marRight w:val="0"/>
              <w:marTop w:val="0"/>
              <w:marBottom w:val="0"/>
              <w:divBdr>
                <w:top w:val="none" w:sz="0" w:space="0" w:color="auto"/>
                <w:left w:val="none" w:sz="0" w:space="0" w:color="auto"/>
                <w:bottom w:val="none" w:sz="0" w:space="0" w:color="auto"/>
                <w:right w:val="none" w:sz="0" w:space="0" w:color="auto"/>
              </w:divBdr>
            </w:div>
            <w:div w:id="153687681">
              <w:marLeft w:val="0"/>
              <w:marRight w:val="0"/>
              <w:marTop w:val="0"/>
              <w:marBottom w:val="0"/>
              <w:divBdr>
                <w:top w:val="none" w:sz="0" w:space="0" w:color="auto"/>
                <w:left w:val="none" w:sz="0" w:space="0" w:color="auto"/>
                <w:bottom w:val="none" w:sz="0" w:space="0" w:color="auto"/>
                <w:right w:val="none" w:sz="0" w:space="0" w:color="auto"/>
              </w:divBdr>
            </w:div>
            <w:div w:id="496503536">
              <w:marLeft w:val="0"/>
              <w:marRight w:val="0"/>
              <w:marTop w:val="0"/>
              <w:marBottom w:val="0"/>
              <w:divBdr>
                <w:top w:val="none" w:sz="0" w:space="0" w:color="auto"/>
                <w:left w:val="none" w:sz="0" w:space="0" w:color="auto"/>
                <w:bottom w:val="none" w:sz="0" w:space="0" w:color="auto"/>
                <w:right w:val="none" w:sz="0" w:space="0" w:color="auto"/>
              </w:divBdr>
            </w:div>
            <w:div w:id="137773529">
              <w:marLeft w:val="0"/>
              <w:marRight w:val="0"/>
              <w:marTop w:val="0"/>
              <w:marBottom w:val="0"/>
              <w:divBdr>
                <w:top w:val="none" w:sz="0" w:space="0" w:color="auto"/>
                <w:left w:val="none" w:sz="0" w:space="0" w:color="auto"/>
                <w:bottom w:val="none" w:sz="0" w:space="0" w:color="auto"/>
                <w:right w:val="none" w:sz="0" w:space="0" w:color="auto"/>
              </w:divBdr>
            </w:div>
            <w:div w:id="1201209415">
              <w:marLeft w:val="0"/>
              <w:marRight w:val="0"/>
              <w:marTop w:val="0"/>
              <w:marBottom w:val="0"/>
              <w:divBdr>
                <w:top w:val="none" w:sz="0" w:space="0" w:color="auto"/>
                <w:left w:val="none" w:sz="0" w:space="0" w:color="auto"/>
                <w:bottom w:val="none" w:sz="0" w:space="0" w:color="auto"/>
                <w:right w:val="none" w:sz="0" w:space="0" w:color="auto"/>
              </w:divBdr>
            </w:div>
            <w:div w:id="1401050996">
              <w:marLeft w:val="0"/>
              <w:marRight w:val="0"/>
              <w:marTop w:val="0"/>
              <w:marBottom w:val="0"/>
              <w:divBdr>
                <w:top w:val="none" w:sz="0" w:space="0" w:color="auto"/>
                <w:left w:val="none" w:sz="0" w:space="0" w:color="auto"/>
                <w:bottom w:val="none" w:sz="0" w:space="0" w:color="auto"/>
                <w:right w:val="none" w:sz="0" w:space="0" w:color="auto"/>
              </w:divBdr>
            </w:div>
            <w:div w:id="2042895100">
              <w:marLeft w:val="0"/>
              <w:marRight w:val="0"/>
              <w:marTop w:val="0"/>
              <w:marBottom w:val="0"/>
              <w:divBdr>
                <w:top w:val="none" w:sz="0" w:space="0" w:color="auto"/>
                <w:left w:val="none" w:sz="0" w:space="0" w:color="auto"/>
                <w:bottom w:val="none" w:sz="0" w:space="0" w:color="auto"/>
                <w:right w:val="none" w:sz="0" w:space="0" w:color="auto"/>
              </w:divBdr>
            </w:div>
            <w:div w:id="1758094903">
              <w:marLeft w:val="0"/>
              <w:marRight w:val="0"/>
              <w:marTop w:val="0"/>
              <w:marBottom w:val="0"/>
              <w:divBdr>
                <w:top w:val="none" w:sz="0" w:space="0" w:color="auto"/>
                <w:left w:val="none" w:sz="0" w:space="0" w:color="auto"/>
                <w:bottom w:val="none" w:sz="0" w:space="0" w:color="auto"/>
                <w:right w:val="none" w:sz="0" w:space="0" w:color="auto"/>
              </w:divBdr>
            </w:div>
            <w:div w:id="1097362905">
              <w:marLeft w:val="0"/>
              <w:marRight w:val="0"/>
              <w:marTop w:val="0"/>
              <w:marBottom w:val="0"/>
              <w:divBdr>
                <w:top w:val="none" w:sz="0" w:space="0" w:color="auto"/>
                <w:left w:val="none" w:sz="0" w:space="0" w:color="auto"/>
                <w:bottom w:val="none" w:sz="0" w:space="0" w:color="auto"/>
                <w:right w:val="none" w:sz="0" w:space="0" w:color="auto"/>
              </w:divBdr>
            </w:div>
            <w:div w:id="1183129580">
              <w:marLeft w:val="0"/>
              <w:marRight w:val="0"/>
              <w:marTop w:val="0"/>
              <w:marBottom w:val="0"/>
              <w:divBdr>
                <w:top w:val="none" w:sz="0" w:space="0" w:color="auto"/>
                <w:left w:val="none" w:sz="0" w:space="0" w:color="auto"/>
                <w:bottom w:val="none" w:sz="0" w:space="0" w:color="auto"/>
                <w:right w:val="none" w:sz="0" w:space="0" w:color="auto"/>
              </w:divBdr>
            </w:div>
            <w:div w:id="737676027">
              <w:marLeft w:val="0"/>
              <w:marRight w:val="0"/>
              <w:marTop w:val="0"/>
              <w:marBottom w:val="0"/>
              <w:divBdr>
                <w:top w:val="none" w:sz="0" w:space="0" w:color="auto"/>
                <w:left w:val="none" w:sz="0" w:space="0" w:color="auto"/>
                <w:bottom w:val="none" w:sz="0" w:space="0" w:color="auto"/>
                <w:right w:val="none" w:sz="0" w:space="0" w:color="auto"/>
              </w:divBdr>
            </w:div>
            <w:div w:id="1887643503">
              <w:marLeft w:val="0"/>
              <w:marRight w:val="0"/>
              <w:marTop w:val="0"/>
              <w:marBottom w:val="0"/>
              <w:divBdr>
                <w:top w:val="none" w:sz="0" w:space="0" w:color="auto"/>
                <w:left w:val="none" w:sz="0" w:space="0" w:color="auto"/>
                <w:bottom w:val="none" w:sz="0" w:space="0" w:color="auto"/>
                <w:right w:val="none" w:sz="0" w:space="0" w:color="auto"/>
              </w:divBdr>
            </w:div>
            <w:div w:id="861555141">
              <w:marLeft w:val="0"/>
              <w:marRight w:val="0"/>
              <w:marTop w:val="0"/>
              <w:marBottom w:val="0"/>
              <w:divBdr>
                <w:top w:val="none" w:sz="0" w:space="0" w:color="auto"/>
                <w:left w:val="none" w:sz="0" w:space="0" w:color="auto"/>
                <w:bottom w:val="none" w:sz="0" w:space="0" w:color="auto"/>
                <w:right w:val="none" w:sz="0" w:space="0" w:color="auto"/>
              </w:divBdr>
            </w:div>
            <w:div w:id="2055695421">
              <w:marLeft w:val="0"/>
              <w:marRight w:val="0"/>
              <w:marTop w:val="0"/>
              <w:marBottom w:val="0"/>
              <w:divBdr>
                <w:top w:val="none" w:sz="0" w:space="0" w:color="auto"/>
                <w:left w:val="none" w:sz="0" w:space="0" w:color="auto"/>
                <w:bottom w:val="none" w:sz="0" w:space="0" w:color="auto"/>
                <w:right w:val="none" w:sz="0" w:space="0" w:color="auto"/>
              </w:divBdr>
            </w:div>
            <w:div w:id="1442645169">
              <w:marLeft w:val="0"/>
              <w:marRight w:val="0"/>
              <w:marTop w:val="0"/>
              <w:marBottom w:val="0"/>
              <w:divBdr>
                <w:top w:val="none" w:sz="0" w:space="0" w:color="auto"/>
                <w:left w:val="none" w:sz="0" w:space="0" w:color="auto"/>
                <w:bottom w:val="none" w:sz="0" w:space="0" w:color="auto"/>
                <w:right w:val="none" w:sz="0" w:space="0" w:color="auto"/>
              </w:divBdr>
            </w:div>
            <w:div w:id="1513032567">
              <w:marLeft w:val="0"/>
              <w:marRight w:val="0"/>
              <w:marTop w:val="0"/>
              <w:marBottom w:val="0"/>
              <w:divBdr>
                <w:top w:val="none" w:sz="0" w:space="0" w:color="auto"/>
                <w:left w:val="none" w:sz="0" w:space="0" w:color="auto"/>
                <w:bottom w:val="none" w:sz="0" w:space="0" w:color="auto"/>
                <w:right w:val="none" w:sz="0" w:space="0" w:color="auto"/>
              </w:divBdr>
            </w:div>
            <w:div w:id="513885336">
              <w:marLeft w:val="0"/>
              <w:marRight w:val="0"/>
              <w:marTop w:val="0"/>
              <w:marBottom w:val="0"/>
              <w:divBdr>
                <w:top w:val="none" w:sz="0" w:space="0" w:color="auto"/>
                <w:left w:val="none" w:sz="0" w:space="0" w:color="auto"/>
                <w:bottom w:val="none" w:sz="0" w:space="0" w:color="auto"/>
                <w:right w:val="none" w:sz="0" w:space="0" w:color="auto"/>
              </w:divBdr>
            </w:div>
            <w:div w:id="1279143566">
              <w:marLeft w:val="0"/>
              <w:marRight w:val="0"/>
              <w:marTop w:val="0"/>
              <w:marBottom w:val="0"/>
              <w:divBdr>
                <w:top w:val="none" w:sz="0" w:space="0" w:color="auto"/>
                <w:left w:val="none" w:sz="0" w:space="0" w:color="auto"/>
                <w:bottom w:val="none" w:sz="0" w:space="0" w:color="auto"/>
                <w:right w:val="none" w:sz="0" w:space="0" w:color="auto"/>
              </w:divBdr>
            </w:div>
            <w:div w:id="489366005">
              <w:marLeft w:val="0"/>
              <w:marRight w:val="0"/>
              <w:marTop w:val="0"/>
              <w:marBottom w:val="0"/>
              <w:divBdr>
                <w:top w:val="none" w:sz="0" w:space="0" w:color="auto"/>
                <w:left w:val="none" w:sz="0" w:space="0" w:color="auto"/>
                <w:bottom w:val="none" w:sz="0" w:space="0" w:color="auto"/>
                <w:right w:val="none" w:sz="0" w:space="0" w:color="auto"/>
              </w:divBdr>
            </w:div>
            <w:div w:id="2100446712">
              <w:marLeft w:val="0"/>
              <w:marRight w:val="0"/>
              <w:marTop w:val="0"/>
              <w:marBottom w:val="0"/>
              <w:divBdr>
                <w:top w:val="none" w:sz="0" w:space="0" w:color="auto"/>
                <w:left w:val="none" w:sz="0" w:space="0" w:color="auto"/>
                <w:bottom w:val="none" w:sz="0" w:space="0" w:color="auto"/>
                <w:right w:val="none" w:sz="0" w:space="0" w:color="auto"/>
              </w:divBdr>
            </w:div>
            <w:div w:id="1189562874">
              <w:marLeft w:val="0"/>
              <w:marRight w:val="0"/>
              <w:marTop w:val="0"/>
              <w:marBottom w:val="0"/>
              <w:divBdr>
                <w:top w:val="none" w:sz="0" w:space="0" w:color="auto"/>
                <w:left w:val="none" w:sz="0" w:space="0" w:color="auto"/>
                <w:bottom w:val="none" w:sz="0" w:space="0" w:color="auto"/>
                <w:right w:val="none" w:sz="0" w:space="0" w:color="auto"/>
              </w:divBdr>
            </w:div>
            <w:div w:id="896939817">
              <w:marLeft w:val="0"/>
              <w:marRight w:val="0"/>
              <w:marTop w:val="0"/>
              <w:marBottom w:val="0"/>
              <w:divBdr>
                <w:top w:val="none" w:sz="0" w:space="0" w:color="auto"/>
                <w:left w:val="none" w:sz="0" w:space="0" w:color="auto"/>
                <w:bottom w:val="none" w:sz="0" w:space="0" w:color="auto"/>
                <w:right w:val="none" w:sz="0" w:space="0" w:color="auto"/>
              </w:divBdr>
            </w:div>
            <w:div w:id="1990555337">
              <w:marLeft w:val="0"/>
              <w:marRight w:val="0"/>
              <w:marTop w:val="0"/>
              <w:marBottom w:val="0"/>
              <w:divBdr>
                <w:top w:val="none" w:sz="0" w:space="0" w:color="auto"/>
                <w:left w:val="none" w:sz="0" w:space="0" w:color="auto"/>
                <w:bottom w:val="none" w:sz="0" w:space="0" w:color="auto"/>
                <w:right w:val="none" w:sz="0" w:space="0" w:color="auto"/>
              </w:divBdr>
            </w:div>
            <w:div w:id="1588540694">
              <w:marLeft w:val="0"/>
              <w:marRight w:val="0"/>
              <w:marTop w:val="0"/>
              <w:marBottom w:val="0"/>
              <w:divBdr>
                <w:top w:val="none" w:sz="0" w:space="0" w:color="auto"/>
                <w:left w:val="none" w:sz="0" w:space="0" w:color="auto"/>
                <w:bottom w:val="none" w:sz="0" w:space="0" w:color="auto"/>
                <w:right w:val="none" w:sz="0" w:space="0" w:color="auto"/>
              </w:divBdr>
            </w:div>
            <w:div w:id="724135737">
              <w:marLeft w:val="0"/>
              <w:marRight w:val="0"/>
              <w:marTop w:val="0"/>
              <w:marBottom w:val="0"/>
              <w:divBdr>
                <w:top w:val="none" w:sz="0" w:space="0" w:color="auto"/>
                <w:left w:val="none" w:sz="0" w:space="0" w:color="auto"/>
                <w:bottom w:val="none" w:sz="0" w:space="0" w:color="auto"/>
                <w:right w:val="none" w:sz="0" w:space="0" w:color="auto"/>
              </w:divBdr>
            </w:div>
            <w:div w:id="864756745">
              <w:marLeft w:val="0"/>
              <w:marRight w:val="0"/>
              <w:marTop w:val="0"/>
              <w:marBottom w:val="0"/>
              <w:divBdr>
                <w:top w:val="none" w:sz="0" w:space="0" w:color="auto"/>
                <w:left w:val="none" w:sz="0" w:space="0" w:color="auto"/>
                <w:bottom w:val="none" w:sz="0" w:space="0" w:color="auto"/>
                <w:right w:val="none" w:sz="0" w:space="0" w:color="auto"/>
              </w:divBdr>
            </w:div>
            <w:div w:id="191724893">
              <w:marLeft w:val="0"/>
              <w:marRight w:val="0"/>
              <w:marTop w:val="0"/>
              <w:marBottom w:val="0"/>
              <w:divBdr>
                <w:top w:val="none" w:sz="0" w:space="0" w:color="auto"/>
                <w:left w:val="none" w:sz="0" w:space="0" w:color="auto"/>
                <w:bottom w:val="none" w:sz="0" w:space="0" w:color="auto"/>
                <w:right w:val="none" w:sz="0" w:space="0" w:color="auto"/>
              </w:divBdr>
            </w:div>
            <w:div w:id="1291210992">
              <w:marLeft w:val="0"/>
              <w:marRight w:val="0"/>
              <w:marTop w:val="0"/>
              <w:marBottom w:val="0"/>
              <w:divBdr>
                <w:top w:val="none" w:sz="0" w:space="0" w:color="auto"/>
                <w:left w:val="none" w:sz="0" w:space="0" w:color="auto"/>
                <w:bottom w:val="none" w:sz="0" w:space="0" w:color="auto"/>
                <w:right w:val="none" w:sz="0" w:space="0" w:color="auto"/>
              </w:divBdr>
            </w:div>
            <w:div w:id="375085452">
              <w:marLeft w:val="0"/>
              <w:marRight w:val="0"/>
              <w:marTop w:val="0"/>
              <w:marBottom w:val="0"/>
              <w:divBdr>
                <w:top w:val="none" w:sz="0" w:space="0" w:color="auto"/>
                <w:left w:val="none" w:sz="0" w:space="0" w:color="auto"/>
                <w:bottom w:val="none" w:sz="0" w:space="0" w:color="auto"/>
                <w:right w:val="none" w:sz="0" w:space="0" w:color="auto"/>
              </w:divBdr>
            </w:div>
            <w:div w:id="1503280531">
              <w:marLeft w:val="0"/>
              <w:marRight w:val="0"/>
              <w:marTop w:val="0"/>
              <w:marBottom w:val="0"/>
              <w:divBdr>
                <w:top w:val="none" w:sz="0" w:space="0" w:color="auto"/>
                <w:left w:val="none" w:sz="0" w:space="0" w:color="auto"/>
                <w:bottom w:val="none" w:sz="0" w:space="0" w:color="auto"/>
                <w:right w:val="none" w:sz="0" w:space="0" w:color="auto"/>
              </w:divBdr>
            </w:div>
            <w:div w:id="621888108">
              <w:marLeft w:val="0"/>
              <w:marRight w:val="0"/>
              <w:marTop w:val="0"/>
              <w:marBottom w:val="0"/>
              <w:divBdr>
                <w:top w:val="none" w:sz="0" w:space="0" w:color="auto"/>
                <w:left w:val="none" w:sz="0" w:space="0" w:color="auto"/>
                <w:bottom w:val="none" w:sz="0" w:space="0" w:color="auto"/>
                <w:right w:val="none" w:sz="0" w:space="0" w:color="auto"/>
              </w:divBdr>
            </w:div>
            <w:div w:id="697701016">
              <w:marLeft w:val="0"/>
              <w:marRight w:val="0"/>
              <w:marTop w:val="0"/>
              <w:marBottom w:val="0"/>
              <w:divBdr>
                <w:top w:val="none" w:sz="0" w:space="0" w:color="auto"/>
                <w:left w:val="none" w:sz="0" w:space="0" w:color="auto"/>
                <w:bottom w:val="none" w:sz="0" w:space="0" w:color="auto"/>
                <w:right w:val="none" w:sz="0" w:space="0" w:color="auto"/>
              </w:divBdr>
            </w:div>
            <w:div w:id="1445420745">
              <w:marLeft w:val="0"/>
              <w:marRight w:val="0"/>
              <w:marTop w:val="0"/>
              <w:marBottom w:val="0"/>
              <w:divBdr>
                <w:top w:val="none" w:sz="0" w:space="0" w:color="auto"/>
                <w:left w:val="none" w:sz="0" w:space="0" w:color="auto"/>
                <w:bottom w:val="none" w:sz="0" w:space="0" w:color="auto"/>
                <w:right w:val="none" w:sz="0" w:space="0" w:color="auto"/>
              </w:divBdr>
            </w:div>
            <w:div w:id="1387796182">
              <w:marLeft w:val="0"/>
              <w:marRight w:val="0"/>
              <w:marTop w:val="0"/>
              <w:marBottom w:val="0"/>
              <w:divBdr>
                <w:top w:val="none" w:sz="0" w:space="0" w:color="auto"/>
                <w:left w:val="none" w:sz="0" w:space="0" w:color="auto"/>
                <w:bottom w:val="none" w:sz="0" w:space="0" w:color="auto"/>
                <w:right w:val="none" w:sz="0" w:space="0" w:color="auto"/>
              </w:divBdr>
            </w:div>
            <w:div w:id="1403092330">
              <w:marLeft w:val="0"/>
              <w:marRight w:val="0"/>
              <w:marTop w:val="0"/>
              <w:marBottom w:val="0"/>
              <w:divBdr>
                <w:top w:val="none" w:sz="0" w:space="0" w:color="auto"/>
                <w:left w:val="none" w:sz="0" w:space="0" w:color="auto"/>
                <w:bottom w:val="none" w:sz="0" w:space="0" w:color="auto"/>
                <w:right w:val="none" w:sz="0" w:space="0" w:color="auto"/>
              </w:divBdr>
            </w:div>
            <w:div w:id="1845897445">
              <w:marLeft w:val="0"/>
              <w:marRight w:val="0"/>
              <w:marTop w:val="0"/>
              <w:marBottom w:val="0"/>
              <w:divBdr>
                <w:top w:val="none" w:sz="0" w:space="0" w:color="auto"/>
                <w:left w:val="none" w:sz="0" w:space="0" w:color="auto"/>
                <w:bottom w:val="none" w:sz="0" w:space="0" w:color="auto"/>
                <w:right w:val="none" w:sz="0" w:space="0" w:color="auto"/>
              </w:divBdr>
            </w:div>
            <w:div w:id="1093236911">
              <w:marLeft w:val="0"/>
              <w:marRight w:val="0"/>
              <w:marTop w:val="0"/>
              <w:marBottom w:val="0"/>
              <w:divBdr>
                <w:top w:val="none" w:sz="0" w:space="0" w:color="auto"/>
                <w:left w:val="none" w:sz="0" w:space="0" w:color="auto"/>
                <w:bottom w:val="none" w:sz="0" w:space="0" w:color="auto"/>
                <w:right w:val="none" w:sz="0" w:space="0" w:color="auto"/>
              </w:divBdr>
            </w:div>
            <w:div w:id="1114446409">
              <w:marLeft w:val="0"/>
              <w:marRight w:val="0"/>
              <w:marTop w:val="0"/>
              <w:marBottom w:val="0"/>
              <w:divBdr>
                <w:top w:val="none" w:sz="0" w:space="0" w:color="auto"/>
                <w:left w:val="none" w:sz="0" w:space="0" w:color="auto"/>
                <w:bottom w:val="none" w:sz="0" w:space="0" w:color="auto"/>
                <w:right w:val="none" w:sz="0" w:space="0" w:color="auto"/>
              </w:divBdr>
            </w:div>
            <w:div w:id="1536119238">
              <w:marLeft w:val="0"/>
              <w:marRight w:val="0"/>
              <w:marTop w:val="0"/>
              <w:marBottom w:val="0"/>
              <w:divBdr>
                <w:top w:val="none" w:sz="0" w:space="0" w:color="auto"/>
                <w:left w:val="none" w:sz="0" w:space="0" w:color="auto"/>
                <w:bottom w:val="none" w:sz="0" w:space="0" w:color="auto"/>
                <w:right w:val="none" w:sz="0" w:space="0" w:color="auto"/>
              </w:divBdr>
            </w:div>
            <w:div w:id="791678528">
              <w:marLeft w:val="0"/>
              <w:marRight w:val="0"/>
              <w:marTop w:val="0"/>
              <w:marBottom w:val="0"/>
              <w:divBdr>
                <w:top w:val="none" w:sz="0" w:space="0" w:color="auto"/>
                <w:left w:val="none" w:sz="0" w:space="0" w:color="auto"/>
                <w:bottom w:val="none" w:sz="0" w:space="0" w:color="auto"/>
                <w:right w:val="none" w:sz="0" w:space="0" w:color="auto"/>
              </w:divBdr>
            </w:div>
            <w:div w:id="791750771">
              <w:marLeft w:val="0"/>
              <w:marRight w:val="0"/>
              <w:marTop w:val="0"/>
              <w:marBottom w:val="0"/>
              <w:divBdr>
                <w:top w:val="none" w:sz="0" w:space="0" w:color="auto"/>
                <w:left w:val="none" w:sz="0" w:space="0" w:color="auto"/>
                <w:bottom w:val="none" w:sz="0" w:space="0" w:color="auto"/>
                <w:right w:val="none" w:sz="0" w:space="0" w:color="auto"/>
              </w:divBdr>
            </w:div>
            <w:div w:id="1556090578">
              <w:marLeft w:val="0"/>
              <w:marRight w:val="0"/>
              <w:marTop w:val="0"/>
              <w:marBottom w:val="0"/>
              <w:divBdr>
                <w:top w:val="none" w:sz="0" w:space="0" w:color="auto"/>
                <w:left w:val="none" w:sz="0" w:space="0" w:color="auto"/>
                <w:bottom w:val="none" w:sz="0" w:space="0" w:color="auto"/>
                <w:right w:val="none" w:sz="0" w:space="0" w:color="auto"/>
              </w:divBdr>
            </w:div>
            <w:div w:id="300814867">
              <w:marLeft w:val="0"/>
              <w:marRight w:val="0"/>
              <w:marTop w:val="0"/>
              <w:marBottom w:val="0"/>
              <w:divBdr>
                <w:top w:val="none" w:sz="0" w:space="0" w:color="auto"/>
                <w:left w:val="none" w:sz="0" w:space="0" w:color="auto"/>
                <w:bottom w:val="none" w:sz="0" w:space="0" w:color="auto"/>
                <w:right w:val="none" w:sz="0" w:space="0" w:color="auto"/>
              </w:divBdr>
            </w:div>
            <w:div w:id="916598264">
              <w:marLeft w:val="0"/>
              <w:marRight w:val="0"/>
              <w:marTop w:val="0"/>
              <w:marBottom w:val="0"/>
              <w:divBdr>
                <w:top w:val="none" w:sz="0" w:space="0" w:color="auto"/>
                <w:left w:val="none" w:sz="0" w:space="0" w:color="auto"/>
                <w:bottom w:val="none" w:sz="0" w:space="0" w:color="auto"/>
                <w:right w:val="none" w:sz="0" w:space="0" w:color="auto"/>
              </w:divBdr>
            </w:div>
            <w:div w:id="1573388878">
              <w:marLeft w:val="0"/>
              <w:marRight w:val="0"/>
              <w:marTop w:val="0"/>
              <w:marBottom w:val="0"/>
              <w:divBdr>
                <w:top w:val="none" w:sz="0" w:space="0" w:color="auto"/>
                <w:left w:val="none" w:sz="0" w:space="0" w:color="auto"/>
                <w:bottom w:val="none" w:sz="0" w:space="0" w:color="auto"/>
                <w:right w:val="none" w:sz="0" w:space="0" w:color="auto"/>
              </w:divBdr>
            </w:div>
            <w:div w:id="793717371">
              <w:marLeft w:val="0"/>
              <w:marRight w:val="0"/>
              <w:marTop w:val="0"/>
              <w:marBottom w:val="0"/>
              <w:divBdr>
                <w:top w:val="none" w:sz="0" w:space="0" w:color="auto"/>
                <w:left w:val="none" w:sz="0" w:space="0" w:color="auto"/>
                <w:bottom w:val="none" w:sz="0" w:space="0" w:color="auto"/>
                <w:right w:val="none" w:sz="0" w:space="0" w:color="auto"/>
              </w:divBdr>
            </w:div>
            <w:div w:id="1319841048">
              <w:marLeft w:val="0"/>
              <w:marRight w:val="0"/>
              <w:marTop w:val="0"/>
              <w:marBottom w:val="0"/>
              <w:divBdr>
                <w:top w:val="none" w:sz="0" w:space="0" w:color="auto"/>
                <w:left w:val="none" w:sz="0" w:space="0" w:color="auto"/>
                <w:bottom w:val="none" w:sz="0" w:space="0" w:color="auto"/>
                <w:right w:val="none" w:sz="0" w:space="0" w:color="auto"/>
              </w:divBdr>
            </w:div>
            <w:div w:id="1216895886">
              <w:marLeft w:val="0"/>
              <w:marRight w:val="0"/>
              <w:marTop w:val="0"/>
              <w:marBottom w:val="0"/>
              <w:divBdr>
                <w:top w:val="none" w:sz="0" w:space="0" w:color="auto"/>
                <w:left w:val="none" w:sz="0" w:space="0" w:color="auto"/>
                <w:bottom w:val="none" w:sz="0" w:space="0" w:color="auto"/>
                <w:right w:val="none" w:sz="0" w:space="0" w:color="auto"/>
              </w:divBdr>
            </w:div>
            <w:div w:id="1420101840">
              <w:marLeft w:val="0"/>
              <w:marRight w:val="0"/>
              <w:marTop w:val="0"/>
              <w:marBottom w:val="0"/>
              <w:divBdr>
                <w:top w:val="none" w:sz="0" w:space="0" w:color="auto"/>
                <w:left w:val="none" w:sz="0" w:space="0" w:color="auto"/>
                <w:bottom w:val="none" w:sz="0" w:space="0" w:color="auto"/>
                <w:right w:val="none" w:sz="0" w:space="0" w:color="auto"/>
              </w:divBdr>
            </w:div>
            <w:div w:id="390815687">
              <w:marLeft w:val="0"/>
              <w:marRight w:val="0"/>
              <w:marTop w:val="0"/>
              <w:marBottom w:val="0"/>
              <w:divBdr>
                <w:top w:val="none" w:sz="0" w:space="0" w:color="auto"/>
                <w:left w:val="none" w:sz="0" w:space="0" w:color="auto"/>
                <w:bottom w:val="none" w:sz="0" w:space="0" w:color="auto"/>
                <w:right w:val="none" w:sz="0" w:space="0" w:color="auto"/>
              </w:divBdr>
            </w:div>
            <w:div w:id="745493834">
              <w:marLeft w:val="0"/>
              <w:marRight w:val="0"/>
              <w:marTop w:val="0"/>
              <w:marBottom w:val="0"/>
              <w:divBdr>
                <w:top w:val="none" w:sz="0" w:space="0" w:color="auto"/>
                <w:left w:val="none" w:sz="0" w:space="0" w:color="auto"/>
                <w:bottom w:val="none" w:sz="0" w:space="0" w:color="auto"/>
                <w:right w:val="none" w:sz="0" w:space="0" w:color="auto"/>
              </w:divBdr>
            </w:div>
            <w:div w:id="1858151295">
              <w:marLeft w:val="0"/>
              <w:marRight w:val="0"/>
              <w:marTop w:val="0"/>
              <w:marBottom w:val="0"/>
              <w:divBdr>
                <w:top w:val="none" w:sz="0" w:space="0" w:color="auto"/>
                <w:left w:val="none" w:sz="0" w:space="0" w:color="auto"/>
                <w:bottom w:val="none" w:sz="0" w:space="0" w:color="auto"/>
                <w:right w:val="none" w:sz="0" w:space="0" w:color="auto"/>
              </w:divBdr>
            </w:div>
            <w:div w:id="1174145869">
              <w:marLeft w:val="0"/>
              <w:marRight w:val="0"/>
              <w:marTop w:val="0"/>
              <w:marBottom w:val="0"/>
              <w:divBdr>
                <w:top w:val="none" w:sz="0" w:space="0" w:color="auto"/>
                <w:left w:val="none" w:sz="0" w:space="0" w:color="auto"/>
                <w:bottom w:val="none" w:sz="0" w:space="0" w:color="auto"/>
                <w:right w:val="none" w:sz="0" w:space="0" w:color="auto"/>
              </w:divBdr>
            </w:div>
            <w:div w:id="1284924142">
              <w:marLeft w:val="0"/>
              <w:marRight w:val="0"/>
              <w:marTop w:val="0"/>
              <w:marBottom w:val="0"/>
              <w:divBdr>
                <w:top w:val="none" w:sz="0" w:space="0" w:color="auto"/>
                <w:left w:val="none" w:sz="0" w:space="0" w:color="auto"/>
                <w:bottom w:val="none" w:sz="0" w:space="0" w:color="auto"/>
                <w:right w:val="none" w:sz="0" w:space="0" w:color="auto"/>
              </w:divBdr>
            </w:div>
            <w:div w:id="1522818708">
              <w:marLeft w:val="0"/>
              <w:marRight w:val="0"/>
              <w:marTop w:val="0"/>
              <w:marBottom w:val="0"/>
              <w:divBdr>
                <w:top w:val="none" w:sz="0" w:space="0" w:color="auto"/>
                <w:left w:val="none" w:sz="0" w:space="0" w:color="auto"/>
                <w:bottom w:val="none" w:sz="0" w:space="0" w:color="auto"/>
                <w:right w:val="none" w:sz="0" w:space="0" w:color="auto"/>
              </w:divBdr>
            </w:div>
            <w:div w:id="1759407234">
              <w:marLeft w:val="0"/>
              <w:marRight w:val="0"/>
              <w:marTop w:val="0"/>
              <w:marBottom w:val="0"/>
              <w:divBdr>
                <w:top w:val="none" w:sz="0" w:space="0" w:color="auto"/>
                <w:left w:val="none" w:sz="0" w:space="0" w:color="auto"/>
                <w:bottom w:val="none" w:sz="0" w:space="0" w:color="auto"/>
                <w:right w:val="none" w:sz="0" w:space="0" w:color="auto"/>
              </w:divBdr>
            </w:div>
            <w:div w:id="1868525628">
              <w:marLeft w:val="0"/>
              <w:marRight w:val="0"/>
              <w:marTop w:val="0"/>
              <w:marBottom w:val="0"/>
              <w:divBdr>
                <w:top w:val="none" w:sz="0" w:space="0" w:color="auto"/>
                <w:left w:val="none" w:sz="0" w:space="0" w:color="auto"/>
                <w:bottom w:val="none" w:sz="0" w:space="0" w:color="auto"/>
                <w:right w:val="none" w:sz="0" w:space="0" w:color="auto"/>
              </w:divBdr>
            </w:div>
            <w:div w:id="502858138">
              <w:marLeft w:val="0"/>
              <w:marRight w:val="0"/>
              <w:marTop w:val="0"/>
              <w:marBottom w:val="0"/>
              <w:divBdr>
                <w:top w:val="none" w:sz="0" w:space="0" w:color="auto"/>
                <w:left w:val="none" w:sz="0" w:space="0" w:color="auto"/>
                <w:bottom w:val="none" w:sz="0" w:space="0" w:color="auto"/>
                <w:right w:val="none" w:sz="0" w:space="0" w:color="auto"/>
              </w:divBdr>
            </w:div>
            <w:div w:id="1073821174">
              <w:marLeft w:val="0"/>
              <w:marRight w:val="0"/>
              <w:marTop w:val="0"/>
              <w:marBottom w:val="0"/>
              <w:divBdr>
                <w:top w:val="none" w:sz="0" w:space="0" w:color="auto"/>
                <w:left w:val="none" w:sz="0" w:space="0" w:color="auto"/>
                <w:bottom w:val="none" w:sz="0" w:space="0" w:color="auto"/>
                <w:right w:val="none" w:sz="0" w:space="0" w:color="auto"/>
              </w:divBdr>
            </w:div>
            <w:div w:id="227960645">
              <w:marLeft w:val="0"/>
              <w:marRight w:val="0"/>
              <w:marTop w:val="0"/>
              <w:marBottom w:val="0"/>
              <w:divBdr>
                <w:top w:val="none" w:sz="0" w:space="0" w:color="auto"/>
                <w:left w:val="none" w:sz="0" w:space="0" w:color="auto"/>
                <w:bottom w:val="none" w:sz="0" w:space="0" w:color="auto"/>
                <w:right w:val="none" w:sz="0" w:space="0" w:color="auto"/>
              </w:divBdr>
            </w:div>
            <w:div w:id="1984652905">
              <w:marLeft w:val="0"/>
              <w:marRight w:val="0"/>
              <w:marTop w:val="0"/>
              <w:marBottom w:val="0"/>
              <w:divBdr>
                <w:top w:val="none" w:sz="0" w:space="0" w:color="auto"/>
                <w:left w:val="none" w:sz="0" w:space="0" w:color="auto"/>
                <w:bottom w:val="none" w:sz="0" w:space="0" w:color="auto"/>
                <w:right w:val="none" w:sz="0" w:space="0" w:color="auto"/>
              </w:divBdr>
            </w:div>
            <w:div w:id="1960405739">
              <w:marLeft w:val="0"/>
              <w:marRight w:val="0"/>
              <w:marTop w:val="0"/>
              <w:marBottom w:val="0"/>
              <w:divBdr>
                <w:top w:val="none" w:sz="0" w:space="0" w:color="auto"/>
                <w:left w:val="none" w:sz="0" w:space="0" w:color="auto"/>
                <w:bottom w:val="none" w:sz="0" w:space="0" w:color="auto"/>
                <w:right w:val="none" w:sz="0" w:space="0" w:color="auto"/>
              </w:divBdr>
            </w:div>
            <w:div w:id="910888930">
              <w:marLeft w:val="0"/>
              <w:marRight w:val="0"/>
              <w:marTop w:val="0"/>
              <w:marBottom w:val="0"/>
              <w:divBdr>
                <w:top w:val="none" w:sz="0" w:space="0" w:color="auto"/>
                <w:left w:val="none" w:sz="0" w:space="0" w:color="auto"/>
                <w:bottom w:val="none" w:sz="0" w:space="0" w:color="auto"/>
                <w:right w:val="none" w:sz="0" w:space="0" w:color="auto"/>
              </w:divBdr>
            </w:div>
            <w:div w:id="287976417">
              <w:marLeft w:val="0"/>
              <w:marRight w:val="0"/>
              <w:marTop w:val="0"/>
              <w:marBottom w:val="0"/>
              <w:divBdr>
                <w:top w:val="none" w:sz="0" w:space="0" w:color="auto"/>
                <w:left w:val="none" w:sz="0" w:space="0" w:color="auto"/>
                <w:bottom w:val="none" w:sz="0" w:space="0" w:color="auto"/>
                <w:right w:val="none" w:sz="0" w:space="0" w:color="auto"/>
              </w:divBdr>
            </w:div>
            <w:div w:id="453911953">
              <w:marLeft w:val="0"/>
              <w:marRight w:val="0"/>
              <w:marTop w:val="0"/>
              <w:marBottom w:val="0"/>
              <w:divBdr>
                <w:top w:val="none" w:sz="0" w:space="0" w:color="auto"/>
                <w:left w:val="none" w:sz="0" w:space="0" w:color="auto"/>
                <w:bottom w:val="none" w:sz="0" w:space="0" w:color="auto"/>
                <w:right w:val="none" w:sz="0" w:space="0" w:color="auto"/>
              </w:divBdr>
            </w:div>
            <w:div w:id="1716811268">
              <w:marLeft w:val="0"/>
              <w:marRight w:val="0"/>
              <w:marTop w:val="0"/>
              <w:marBottom w:val="0"/>
              <w:divBdr>
                <w:top w:val="none" w:sz="0" w:space="0" w:color="auto"/>
                <w:left w:val="none" w:sz="0" w:space="0" w:color="auto"/>
                <w:bottom w:val="none" w:sz="0" w:space="0" w:color="auto"/>
                <w:right w:val="none" w:sz="0" w:space="0" w:color="auto"/>
              </w:divBdr>
            </w:div>
            <w:div w:id="1766341803">
              <w:marLeft w:val="0"/>
              <w:marRight w:val="0"/>
              <w:marTop w:val="0"/>
              <w:marBottom w:val="0"/>
              <w:divBdr>
                <w:top w:val="none" w:sz="0" w:space="0" w:color="auto"/>
                <w:left w:val="none" w:sz="0" w:space="0" w:color="auto"/>
                <w:bottom w:val="none" w:sz="0" w:space="0" w:color="auto"/>
                <w:right w:val="none" w:sz="0" w:space="0" w:color="auto"/>
              </w:divBdr>
            </w:div>
            <w:div w:id="424766378">
              <w:marLeft w:val="0"/>
              <w:marRight w:val="0"/>
              <w:marTop w:val="0"/>
              <w:marBottom w:val="0"/>
              <w:divBdr>
                <w:top w:val="none" w:sz="0" w:space="0" w:color="auto"/>
                <w:left w:val="none" w:sz="0" w:space="0" w:color="auto"/>
                <w:bottom w:val="none" w:sz="0" w:space="0" w:color="auto"/>
                <w:right w:val="none" w:sz="0" w:space="0" w:color="auto"/>
              </w:divBdr>
            </w:div>
            <w:div w:id="756175356">
              <w:marLeft w:val="0"/>
              <w:marRight w:val="0"/>
              <w:marTop w:val="0"/>
              <w:marBottom w:val="0"/>
              <w:divBdr>
                <w:top w:val="none" w:sz="0" w:space="0" w:color="auto"/>
                <w:left w:val="none" w:sz="0" w:space="0" w:color="auto"/>
                <w:bottom w:val="none" w:sz="0" w:space="0" w:color="auto"/>
                <w:right w:val="none" w:sz="0" w:space="0" w:color="auto"/>
              </w:divBdr>
            </w:div>
            <w:div w:id="1408501253">
              <w:marLeft w:val="0"/>
              <w:marRight w:val="0"/>
              <w:marTop w:val="0"/>
              <w:marBottom w:val="0"/>
              <w:divBdr>
                <w:top w:val="none" w:sz="0" w:space="0" w:color="auto"/>
                <w:left w:val="none" w:sz="0" w:space="0" w:color="auto"/>
                <w:bottom w:val="none" w:sz="0" w:space="0" w:color="auto"/>
                <w:right w:val="none" w:sz="0" w:space="0" w:color="auto"/>
              </w:divBdr>
            </w:div>
            <w:div w:id="814421079">
              <w:marLeft w:val="0"/>
              <w:marRight w:val="0"/>
              <w:marTop w:val="0"/>
              <w:marBottom w:val="0"/>
              <w:divBdr>
                <w:top w:val="none" w:sz="0" w:space="0" w:color="auto"/>
                <w:left w:val="none" w:sz="0" w:space="0" w:color="auto"/>
                <w:bottom w:val="none" w:sz="0" w:space="0" w:color="auto"/>
                <w:right w:val="none" w:sz="0" w:space="0" w:color="auto"/>
              </w:divBdr>
            </w:div>
            <w:div w:id="223373330">
              <w:marLeft w:val="0"/>
              <w:marRight w:val="0"/>
              <w:marTop w:val="0"/>
              <w:marBottom w:val="0"/>
              <w:divBdr>
                <w:top w:val="none" w:sz="0" w:space="0" w:color="auto"/>
                <w:left w:val="none" w:sz="0" w:space="0" w:color="auto"/>
                <w:bottom w:val="none" w:sz="0" w:space="0" w:color="auto"/>
                <w:right w:val="none" w:sz="0" w:space="0" w:color="auto"/>
              </w:divBdr>
            </w:div>
            <w:div w:id="655382994">
              <w:marLeft w:val="0"/>
              <w:marRight w:val="0"/>
              <w:marTop w:val="0"/>
              <w:marBottom w:val="0"/>
              <w:divBdr>
                <w:top w:val="none" w:sz="0" w:space="0" w:color="auto"/>
                <w:left w:val="none" w:sz="0" w:space="0" w:color="auto"/>
                <w:bottom w:val="none" w:sz="0" w:space="0" w:color="auto"/>
                <w:right w:val="none" w:sz="0" w:space="0" w:color="auto"/>
              </w:divBdr>
            </w:div>
            <w:div w:id="1737897375">
              <w:marLeft w:val="0"/>
              <w:marRight w:val="0"/>
              <w:marTop w:val="0"/>
              <w:marBottom w:val="0"/>
              <w:divBdr>
                <w:top w:val="none" w:sz="0" w:space="0" w:color="auto"/>
                <w:left w:val="none" w:sz="0" w:space="0" w:color="auto"/>
                <w:bottom w:val="none" w:sz="0" w:space="0" w:color="auto"/>
                <w:right w:val="none" w:sz="0" w:space="0" w:color="auto"/>
              </w:divBdr>
            </w:div>
            <w:div w:id="1800227381">
              <w:marLeft w:val="0"/>
              <w:marRight w:val="0"/>
              <w:marTop w:val="0"/>
              <w:marBottom w:val="0"/>
              <w:divBdr>
                <w:top w:val="none" w:sz="0" w:space="0" w:color="auto"/>
                <w:left w:val="none" w:sz="0" w:space="0" w:color="auto"/>
                <w:bottom w:val="none" w:sz="0" w:space="0" w:color="auto"/>
                <w:right w:val="none" w:sz="0" w:space="0" w:color="auto"/>
              </w:divBdr>
            </w:div>
            <w:div w:id="1440641612">
              <w:marLeft w:val="0"/>
              <w:marRight w:val="0"/>
              <w:marTop w:val="0"/>
              <w:marBottom w:val="0"/>
              <w:divBdr>
                <w:top w:val="none" w:sz="0" w:space="0" w:color="auto"/>
                <w:left w:val="none" w:sz="0" w:space="0" w:color="auto"/>
                <w:bottom w:val="none" w:sz="0" w:space="0" w:color="auto"/>
                <w:right w:val="none" w:sz="0" w:space="0" w:color="auto"/>
              </w:divBdr>
            </w:div>
            <w:div w:id="1866672646">
              <w:marLeft w:val="0"/>
              <w:marRight w:val="0"/>
              <w:marTop w:val="0"/>
              <w:marBottom w:val="0"/>
              <w:divBdr>
                <w:top w:val="none" w:sz="0" w:space="0" w:color="auto"/>
                <w:left w:val="none" w:sz="0" w:space="0" w:color="auto"/>
                <w:bottom w:val="none" w:sz="0" w:space="0" w:color="auto"/>
                <w:right w:val="none" w:sz="0" w:space="0" w:color="auto"/>
              </w:divBdr>
            </w:div>
            <w:div w:id="186414274">
              <w:marLeft w:val="0"/>
              <w:marRight w:val="0"/>
              <w:marTop w:val="0"/>
              <w:marBottom w:val="0"/>
              <w:divBdr>
                <w:top w:val="none" w:sz="0" w:space="0" w:color="auto"/>
                <w:left w:val="none" w:sz="0" w:space="0" w:color="auto"/>
                <w:bottom w:val="none" w:sz="0" w:space="0" w:color="auto"/>
                <w:right w:val="none" w:sz="0" w:space="0" w:color="auto"/>
              </w:divBdr>
            </w:div>
            <w:div w:id="1668436823">
              <w:marLeft w:val="0"/>
              <w:marRight w:val="0"/>
              <w:marTop w:val="0"/>
              <w:marBottom w:val="0"/>
              <w:divBdr>
                <w:top w:val="none" w:sz="0" w:space="0" w:color="auto"/>
                <w:left w:val="none" w:sz="0" w:space="0" w:color="auto"/>
                <w:bottom w:val="none" w:sz="0" w:space="0" w:color="auto"/>
                <w:right w:val="none" w:sz="0" w:space="0" w:color="auto"/>
              </w:divBdr>
            </w:div>
            <w:div w:id="133331294">
              <w:marLeft w:val="0"/>
              <w:marRight w:val="0"/>
              <w:marTop w:val="0"/>
              <w:marBottom w:val="0"/>
              <w:divBdr>
                <w:top w:val="none" w:sz="0" w:space="0" w:color="auto"/>
                <w:left w:val="none" w:sz="0" w:space="0" w:color="auto"/>
                <w:bottom w:val="none" w:sz="0" w:space="0" w:color="auto"/>
                <w:right w:val="none" w:sz="0" w:space="0" w:color="auto"/>
              </w:divBdr>
            </w:div>
            <w:div w:id="835341330">
              <w:marLeft w:val="0"/>
              <w:marRight w:val="0"/>
              <w:marTop w:val="0"/>
              <w:marBottom w:val="0"/>
              <w:divBdr>
                <w:top w:val="none" w:sz="0" w:space="0" w:color="auto"/>
                <w:left w:val="none" w:sz="0" w:space="0" w:color="auto"/>
                <w:bottom w:val="none" w:sz="0" w:space="0" w:color="auto"/>
                <w:right w:val="none" w:sz="0" w:space="0" w:color="auto"/>
              </w:divBdr>
            </w:div>
            <w:div w:id="810170329">
              <w:marLeft w:val="0"/>
              <w:marRight w:val="0"/>
              <w:marTop w:val="0"/>
              <w:marBottom w:val="0"/>
              <w:divBdr>
                <w:top w:val="none" w:sz="0" w:space="0" w:color="auto"/>
                <w:left w:val="none" w:sz="0" w:space="0" w:color="auto"/>
                <w:bottom w:val="none" w:sz="0" w:space="0" w:color="auto"/>
                <w:right w:val="none" w:sz="0" w:space="0" w:color="auto"/>
              </w:divBdr>
            </w:div>
            <w:div w:id="1783063015">
              <w:marLeft w:val="0"/>
              <w:marRight w:val="0"/>
              <w:marTop w:val="0"/>
              <w:marBottom w:val="0"/>
              <w:divBdr>
                <w:top w:val="none" w:sz="0" w:space="0" w:color="auto"/>
                <w:left w:val="none" w:sz="0" w:space="0" w:color="auto"/>
                <w:bottom w:val="none" w:sz="0" w:space="0" w:color="auto"/>
                <w:right w:val="none" w:sz="0" w:space="0" w:color="auto"/>
              </w:divBdr>
            </w:div>
            <w:div w:id="740256607">
              <w:marLeft w:val="0"/>
              <w:marRight w:val="0"/>
              <w:marTop w:val="0"/>
              <w:marBottom w:val="0"/>
              <w:divBdr>
                <w:top w:val="none" w:sz="0" w:space="0" w:color="auto"/>
                <w:left w:val="none" w:sz="0" w:space="0" w:color="auto"/>
                <w:bottom w:val="none" w:sz="0" w:space="0" w:color="auto"/>
                <w:right w:val="none" w:sz="0" w:space="0" w:color="auto"/>
              </w:divBdr>
            </w:div>
            <w:div w:id="1727293499">
              <w:marLeft w:val="0"/>
              <w:marRight w:val="0"/>
              <w:marTop w:val="0"/>
              <w:marBottom w:val="0"/>
              <w:divBdr>
                <w:top w:val="none" w:sz="0" w:space="0" w:color="auto"/>
                <w:left w:val="none" w:sz="0" w:space="0" w:color="auto"/>
                <w:bottom w:val="none" w:sz="0" w:space="0" w:color="auto"/>
                <w:right w:val="none" w:sz="0" w:space="0" w:color="auto"/>
              </w:divBdr>
            </w:div>
            <w:div w:id="893929883">
              <w:marLeft w:val="0"/>
              <w:marRight w:val="0"/>
              <w:marTop w:val="0"/>
              <w:marBottom w:val="0"/>
              <w:divBdr>
                <w:top w:val="none" w:sz="0" w:space="0" w:color="auto"/>
                <w:left w:val="none" w:sz="0" w:space="0" w:color="auto"/>
                <w:bottom w:val="none" w:sz="0" w:space="0" w:color="auto"/>
                <w:right w:val="none" w:sz="0" w:space="0" w:color="auto"/>
              </w:divBdr>
            </w:div>
            <w:div w:id="732461710">
              <w:marLeft w:val="0"/>
              <w:marRight w:val="0"/>
              <w:marTop w:val="0"/>
              <w:marBottom w:val="0"/>
              <w:divBdr>
                <w:top w:val="none" w:sz="0" w:space="0" w:color="auto"/>
                <w:left w:val="none" w:sz="0" w:space="0" w:color="auto"/>
                <w:bottom w:val="none" w:sz="0" w:space="0" w:color="auto"/>
                <w:right w:val="none" w:sz="0" w:space="0" w:color="auto"/>
              </w:divBdr>
            </w:div>
            <w:div w:id="1126851112">
              <w:marLeft w:val="0"/>
              <w:marRight w:val="0"/>
              <w:marTop w:val="0"/>
              <w:marBottom w:val="0"/>
              <w:divBdr>
                <w:top w:val="none" w:sz="0" w:space="0" w:color="auto"/>
                <w:left w:val="none" w:sz="0" w:space="0" w:color="auto"/>
                <w:bottom w:val="none" w:sz="0" w:space="0" w:color="auto"/>
                <w:right w:val="none" w:sz="0" w:space="0" w:color="auto"/>
              </w:divBdr>
            </w:div>
            <w:div w:id="1934629049">
              <w:marLeft w:val="0"/>
              <w:marRight w:val="0"/>
              <w:marTop w:val="0"/>
              <w:marBottom w:val="0"/>
              <w:divBdr>
                <w:top w:val="none" w:sz="0" w:space="0" w:color="auto"/>
                <w:left w:val="none" w:sz="0" w:space="0" w:color="auto"/>
                <w:bottom w:val="none" w:sz="0" w:space="0" w:color="auto"/>
                <w:right w:val="none" w:sz="0" w:space="0" w:color="auto"/>
              </w:divBdr>
            </w:div>
            <w:div w:id="1442261708">
              <w:marLeft w:val="0"/>
              <w:marRight w:val="0"/>
              <w:marTop w:val="0"/>
              <w:marBottom w:val="0"/>
              <w:divBdr>
                <w:top w:val="none" w:sz="0" w:space="0" w:color="auto"/>
                <w:left w:val="none" w:sz="0" w:space="0" w:color="auto"/>
                <w:bottom w:val="none" w:sz="0" w:space="0" w:color="auto"/>
                <w:right w:val="none" w:sz="0" w:space="0" w:color="auto"/>
              </w:divBdr>
            </w:div>
            <w:div w:id="2088916266">
              <w:marLeft w:val="0"/>
              <w:marRight w:val="0"/>
              <w:marTop w:val="0"/>
              <w:marBottom w:val="0"/>
              <w:divBdr>
                <w:top w:val="none" w:sz="0" w:space="0" w:color="auto"/>
                <w:left w:val="none" w:sz="0" w:space="0" w:color="auto"/>
                <w:bottom w:val="none" w:sz="0" w:space="0" w:color="auto"/>
                <w:right w:val="none" w:sz="0" w:space="0" w:color="auto"/>
              </w:divBdr>
            </w:div>
            <w:div w:id="1336569353">
              <w:marLeft w:val="0"/>
              <w:marRight w:val="0"/>
              <w:marTop w:val="0"/>
              <w:marBottom w:val="0"/>
              <w:divBdr>
                <w:top w:val="none" w:sz="0" w:space="0" w:color="auto"/>
                <w:left w:val="none" w:sz="0" w:space="0" w:color="auto"/>
                <w:bottom w:val="none" w:sz="0" w:space="0" w:color="auto"/>
                <w:right w:val="none" w:sz="0" w:space="0" w:color="auto"/>
              </w:divBdr>
            </w:div>
            <w:div w:id="249657976">
              <w:marLeft w:val="0"/>
              <w:marRight w:val="0"/>
              <w:marTop w:val="0"/>
              <w:marBottom w:val="0"/>
              <w:divBdr>
                <w:top w:val="none" w:sz="0" w:space="0" w:color="auto"/>
                <w:left w:val="none" w:sz="0" w:space="0" w:color="auto"/>
                <w:bottom w:val="none" w:sz="0" w:space="0" w:color="auto"/>
                <w:right w:val="none" w:sz="0" w:space="0" w:color="auto"/>
              </w:divBdr>
            </w:div>
            <w:div w:id="1912159126">
              <w:marLeft w:val="0"/>
              <w:marRight w:val="0"/>
              <w:marTop w:val="0"/>
              <w:marBottom w:val="0"/>
              <w:divBdr>
                <w:top w:val="none" w:sz="0" w:space="0" w:color="auto"/>
                <w:left w:val="none" w:sz="0" w:space="0" w:color="auto"/>
                <w:bottom w:val="none" w:sz="0" w:space="0" w:color="auto"/>
                <w:right w:val="none" w:sz="0" w:space="0" w:color="auto"/>
              </w:divBdr>
            </w:div>
            <w:div w:id="85542274">
              <w:marLeft w:val="0"/>
              <w:marRight w:val="0"/>
              <w:marTop w:val="0"/>
              <w:marBottom w:val="0"/>
              <w:divBdr>
                <w:top w:val="none" w:sz="0" w:space="0" w:color="auto"/>
                <w:left w:val="none" w:sz="0" w:space="0" w:color="auto"/>
                <w:bottom w:val="none" w:sz="0" w:space="0" w:color="auto"/>
                <w:right w:val="none" w:sz="0" w:space="0" w:color="auto"/>
              </w:divBdr>
            </w:div>
            <w:div w:id="1355232854">
              <w:marLeft w:val="0"/>
              <w:marRight w:val="0"/>
              <w:marTop w:val="0"/>
              <w:marBottom w:val="0"/>
              <w:divBdr>
                <w:top w:val="none" w:sz="0" w:space="0" w:color="auto"/>
                <w:left w:val="none" w:sz="0" w:space="0" w:color="auto"/>
                <w:bottom w:val="none" w:sz="0" w:space="0" w:color="auto"/>
                <w:right w:val="none" w:sz="0" w:space="0" w:color="auto"/>
              </w:divBdr>
            </w:div>
            <w:div w:id="98336392">
              <w:marLeft w:val="0"/>
              <w:marRight w:val="0"/>
              <w:marTop w:val="0"/>
              <w:marBottom w:val="0"/>
              <w:divBdr>
                <w:top w:val="none" w:sz="0" w:space="0" w:color="auto"/>
                <w:left w:val="none" w:sz="0" w:space="0" w:color="auto"/>
                <w:bottom w:val="none" w:sz="0" w:space="0" w:color="auto"/>
                <w:right w:val="none" w:sz="0" w:space="0" w:color="auto"/>
              </w:divBdr>
            </w:div>
            <w:div w:id="662440551">
              <w:marLeft w:val="0"/>
              <w:marRight w:val="0"/>
              <w:marTop w:val="0"/>
              <w:marBottom w:val="0"/>
              <w:divBdr>
                <w:top w:val="none" w:sz="0" w:space="0" w:color="auto"/>
                <w:left w:val="none" w:sz="0" w:space="0" w:color="auto"/>
                <w:bottom w:val="none" w:sz="0" w:space="0" w:color="auto"/>
                <w:right w:val="none" w:sz="0" w:space="0" w:color="auto"/>
              </w:divBdr>
            </w:div>
            <w:div w:id="1804619978">
              <w:marLeft w:val="0"/>
              <w:marRight w:val="0"/>
              <w:marTop w:val="0"/>
              <w:marBottom w:val="0"/>
              <w:divBdr>
                <w:top w:val="none" w:sz="0" w:space="0" w:color="auto"/>
                <w:left w:val="none" w:sz="0" w:space="0" w:color="auto"/>
                <w:bottom w:val="none" w:sz="0" w:space="0" w:color="auto"/>
                <w:right w:val="none" w:sz="0" w:space="0" w:color="auto"/>
              </w:divBdr>
            </w:div>
            <w:div w:id="778917486">
              <w:marLeft w:val="0"/>
              <w:marRight w:val="0"/>
              <w:marTop w:val="0"/>
              <w:marBottom w:val="0"/>
              <w:divBdr>
                <w:top w:val="none" w:sz="0" w:space="0" w:color="auto"/>
                <w:left w:val="none" w:sz="0" w:space="0" w:color="auto"/>
                <w:bottom w:val="none" w:sz="0" w:space="0" w:color="auto"/>
                <w:right w:val="none" w:sz="0" w:space="0" w:color="auto"/>
              </w:divBdr>
            </w:div>
            <w:div w:id="63571541">
              <w:marLeft w:val="0"/>
              <w:marRight w:val="0"/>
              <w:marTop w:val="0"/>
              <w:marBottom w:val="0"/>
              <w:divBdr>
                <w:top w:val="none" w:sz="0" w:space="0" w:color="auto"/>
                <w:left w:val="none" w:sz="0" w:space="0" w:color="auto"/>
                <w:bottom w:val="none" w:sz="0" w:space="0" w:color="auto"/>
                <w:right w:val="none" w:sz="0" w:space="0" w:color="auto"/>
              </w:divBdr>
            </w:div>
            <w:div w:id="1253583653">
              <w:marLeft w:val="0"/>
              <w:marRight w:val="0"/>
              <w:marTop w:val="0"/>
              <w:marBottom w:val="0"/>
              <w:divBdr>
                <w:top w:val="none" w:sz="0" w:space="0" w:color="auto"/>
                <w:left w:val="none" w:sz="0" w:space="0" w:color="auto"/>
                <w:bottom w:val="none" w:sz="0" w:space="0" w:color="auto"/>
                <w:right w:val="none" w:sz="0" w:space="0" w:color="auto"/>
              </w:divBdr>
            </w:div>
            <w:div w:id="1578325166">
              <w:marLeft w:val="0"/>
              <w:marRight w:val="0"/>
              <w:marTop w:val="0"/>
              <w:marBottom w:val="0"/>
              <w:divBdr>
                <w:top w:val="none" w:sz="0" w:space="0" w:color="auto"/>
                <w:left w:val="none" w:sz="0" w:space="0" w:color="auto"/>
                <w:bottom w:val="none" w:sz="0" w:space="0" w:color="auto"/>
                <w:right w:val="none" w:sz="0" w:space="0" w:color="auto"/>
              </w:divBdr>
            </w:div>
            <w:div w:id="1047991536">
              <w:marLeft w:val="0"/>
              <w:marRight w:val="0"/>
              <w:marTop w:val="0"/>
              <w:marBottom w:val="0"/>
              <w:divBdr>
                <w:top w:val="none" w:sz="0" w:space="0" w:color="auto"/>
                <w:left w:val="none" w:sz="0" w:space="0" w:color="auto"/>
                <w:bottom w:val="none" w:sz="0" w:space="0" w:color="auto"/>
                <w:right w:val="none" w:sz="0" w:space="0" w:color="auto"/>
              </w:divBdr>
            </w:div>
            <w:div w:id="676275458">
              <w:marLeft w:val="0"/>
              <w:marRight w:val="0"/>
              <w:marTop w:val="0"/>
              <w:marBottom w:val="0"/>
              <w:divBdr>
                <w:top w:val="none" w:sz="0" w:space="0" w:color="auto"/>
                <w:left w:val="none" w:sz="0" w:space="0" w:color="auto"/>
                <w:bottom w:val="none" w:sz="0" w:space="0" w:color="auto"/>
                <w:right w:val="none" w:sz="0" w:space="0" w:color="auto"/>
              </w:divBdr>
            </w:div>
            <w:div w:id="72974175">
              <w:marLeft w:val="0"/>
              <w:marRight w:val="0"/>
              <w:marTop w:val="0"/>
              <w:marBottom w:val="0"/>
              <w:divBdr>
                <w:top w:val="none" w:sz="0" w:space="0" w:color="auto"/>
                <w:left w:val="none" w:sz="0" w:space="0" w:color="auto"/>
                <w:bottom w:val="none" w:sz="0" w:space="0" w:color="auto"/>
                <w:right w:val="none" w:sz="0" w:space="0" w:color="auto"/>
              </w:divBdr>
            </w:div>
            <w:div w:id="1149446413">
              <w:marLeft w:val="0"/>
              <w:marRight w:val="0"/>
              <w:marTop w:val="0"/>
              <w:marBottom w:val="0"/>
              <w:divBdr>
                <w:top w:val="none" w:sz="0" w:space="0" w:color="auto"/>
                <w:left w:val="none" w:sz="0" w:space="0" w:color="auto"/>
                <w:bottom w:val="none" w:sz="0" w:space="0" w:color="auto"/>
                <w:right w:val="none" w:sz="0" w:space="0" w:color="auto"/>
              </w:divBdr>
            </w:div>
            <w:div w:id="1843011576">
              <w:marLeft w:val="0"/>
              <w:marRight w:val="0"/>
              <w:marTop w:val="0"/>
              <w:marBottom w:val="0"/>
              <w:divBdr>
                <w:top w:val="none" w:sz="0" w:space="0" w:color="auto"/>
                <w:left w:val="none" w:sz="0" w:space="0" w:color="auto"/>
                <w:bottom w:val="none" w:sz="0" w:space="0" w:color="auto"/>
                <w:right w:val="none" w:sz="0" w:space="0" w:color="auto"/>
              </w:divBdr>
            </w:div>
            <w:div w:id="1379014545">
              <w:marLeft w:val="0"/>
              <w:marRight w:val="0"/>
              <w:marTop w:val="0"/>
              <w:marBottom w:val="0"/>
              <w:divBdr>
                <w:top w:val="none" w:sz="0" w:space="0" w:color="auto"/>
                <w:left w:val="none" w:sz="0" w:space="0" w:color="auto"/>
                <w:bottom w:val="none" w:sz="0" w:space="0" w:color="auto"/>
                <w:right w:val="none" w:sz="0" w:space="0" w:color="auto"/>
              </w:divBdr>
            </w:div>
            <w:div w:id="1403333878">
              <w:marLeft w:val="0"/>
              <w:marRight w:val="0"/>
              <w:marTop w:val="0"/>
              <w:marBottom w:val="0"/>
              <w:divBdr>
                <w:top w:val="none" w:sz="0" w:space="0" w:color="auto"/>
                <w:left w:val="none" w:sz="0" w:space="0" w:color="auto"/>
                <w:bottom w:val="none" w:sz="0" w:space="0" w:color="auto"/>
                <w:right w:val="none" w:sz="0" w:space="0" w:color="auto"/>
              </w:divBdr>
            </w:div>
            <w:div w:id="1754861316">
              <w:marLeft w:val="0"/>
              <w:marRight w:val="0"/>
              <w:marTop w:val="0"/>
              <w:marBottom w:val="0"/>
              <w:divBdr>
                <w:top w:val="none" w:sz="0" w:space="0" w:color="auto"/>
                <w:left w:val="none" w:sz="0" w:space="0" w:color="auto"/>
                <w:bottom w:val="none" w:sz="0" w:space="0" w:color="auto"/>
                <w:right w:val="none" w:sz="0" w:space="0" w:color="auto"/>
              </w:divBdr>
            </w:div>
            <w:div w:id="457266236">
              <w:marLeft w:val="0"/>
              <w:marRight w:val="0"/>
              <w:marTop w:val="0"/>
              <w:marBottom w:val="0"/>
              <w:divBdr>
                <w:top w:val="none" w:sz="0" w:space="0" w:color="auto"/>
                <w:left w:val="none" w:sz="0" w:space="0" w:color="auto"/>
                <w:bottom w:val="none" w:sz="0" w:space="0" w:color="auto"/>
                <w:right w:val="none" w:sz="0" w:space="0" w:color="auto"/>
              </w:divBdr>
            </w:div>
            <w:div w:id="664742648">
              <w:marLeft w:val="0"/>
              <w:marRight w:val="0"/>
              <w:marTop w:val="0"/>
              <w:marBottom w:val="0"/>
              <w:divBdr>
                <w:top w:val="none" w:sz="0" w:space="0" w:color="auto"/>
                <w:left w:val="none" w:sz="0" w:space="0" w:color="auto"/>
                <w:bottom w:val="none" w:sz="0" w:space="0" w:color="auto"/>
                <w:right w:val="none" w:sz="0" w:space="0" w:color="auto"/>
              </w:divBdr>
            </w:div>
            <w:div w:id="1836650260">
              <w:marLeft w:val="0"/>
              <w:marRight w:val="0"/>
              <w:marTop w:val="0"/>
              <w:marBottom w:val="0"/>
              <w:divBdr>
                <w:top w:val="none" w:sz="0" w:space="0" w:color="auto"/>
                <w:left w:val="none" w:sz="0" w:space="0" w:color="auto"/>
                <w:bottom w:val="none" w:sz="0" w:space="0" w:color="auto"/>
                <w:right w:val="none" w:sz="0" w:space="0" w:color="auto"/>
              </w:divBdr>
            </w:div>
            <w:div w:id="1495409566">
              <w:marLeft w:val="0"/>
              <w:marRight w:val="0"/>
              <w:marTop w:val="0"/>
              <w:marBottom w:val="0"/>
              <w:divBdr>
                <w:top w:val="none" w:sz="0" w:space="0" w:color="auto"/>
                <w:left w:val="none" w:sz="0" w:space="0" w:color="auto"/>
                <w:bottom w:val="none" w:sz="0" w:space="0" w:color="auto"/>
                <w:right w:val="none" w:sz="0" w:space="0" w:color="auto"/>
              </w:divBdr>
            </w:div>
            <w:div w:id="2072800674">
              <w:marLeft w:val="0"/>
              <w:marRight w:val="0"/>
              <w:marTop w:val="0"/>
              <w:marBottom w:val="0"/>
              <w:divBdr>
                <w:top w:val="none" w:sz="0" w:space="0" w:color="auto"/>
                <w:left w:val="none" w:sz="0" w:space="0" w:color="auto"/>
                <w:bottom w:val="none" w:sz="0" w:space="0" w:color="auto"/>
                <w:right w:val="none" w:sz="0" w:space="0" w:color="auto"/>
              </w:divBdr>
            </w:div>
            <w:div w:id="28603314">
              <w:marLeft w:val="0"/>
              <w:marRight w:val="0"/>
              <w:marTop w:val="0"/>
              <w:marBottom w:val="0"/>
              <w:divBdr>
                <w:top w:val="none" w:sz="0" w:space="0" w:color="auto"/>
                <w:left w:val="none" w:sz="0" w:space="0" w:color="auto"/>
                <w:bottom w:val="none" w:sz="0" w:space="0" w:color="auto"/>
                <w:right w:val="none" w:sz="0" w:space="0" w:color="auto"/>
              </w:divBdr>
            </w:div>
            <w:div w:id="1393695843">
              <w:marLeft w:val="0"/>
              <w:marRight w:val="0"/>
              <w:marTop w:val="0"/>
              <w:marBottom w:val="0"/>
              <w:divBdr>
                <w:top w:val="none" w:sz="0" w:space="0" w:color="auto"/>
                <w:left w:val="none" w:sz="0" w:space="0" w:color="auto"/>
                <w:bottom w:val="none" w:sz="0" w:space="0" w:color="auto"/>
                <w:right w:val="none" w:sz="0" w:space="0" w:color="auto"/>
              </w:divBdr>
            </w:div>
            <w:div w:id="1276520602">
              <w:marLeft w:val="0"/>
              <w:marRight w:val="0"/>
              <w:marTop w:val="0"/>
              <w:marBottom w:val="0"/>
              <w:divBdr>
                <w:top w:val="none" w:sz="0" w:space="0" w:color="auto"/>
                <w:left w:val="none" w:sz="0" w:space="0" w:color="auto"/>
                <w:bottom w:val="none" w:sz="0" w:space="0" w:color="auto"/>
                <w:right w:val="none" w:sz="0" w:space="0" w:color="auto"/>
              </w:divBdr>
            </w:div>
            <w:div w:id="2124687393">
              <w:marLeft w:val="0"/>
              <w:marRight w:val="0"/>
              <w:marTop w:val="0"/>
              <w:marBottom w:val="0"/>
              <w:divBdr>
                <w:top w:val="none" w:sz="0" w:space="0" w:color="auto"/>
                <w:left w:val="none" w:sz="0" w:space="0" w:color="auto"/>
                <w:bottom w:val="none" w:sz="0" w:space="0" w:color="auto"/>
                <w:right w:val="none" w:sz="0" w:space="0" w:color="auto"/>
              </w:divBdr>
            </w:div>
            <w:div w:id="848563595">
              <w:marLeft w:val="0"/>
              <w:marRight w:val="0"/>
              <w:marTop w:val="0"/>
              <w:marBottom w:val="0"/>
              <w:divBdr>
                <w:top w:val="none" w:sz="0" w:space="0" w:color="auto"/>
                <w:left w:val="none" w:sz="0" w:space="0" w:color="auto"/>
                <w:bottom w:val="none" w:sz="0" w:space="0" w:color="auto"/>
                <w:right w:val="none" w:sz="0" w:space="0" w:color="auto"/>
              </w:divBdr>
            </w:div>
            <w:div w:id="2122071500">
              <w:marLeft w:val="0"/>
              <w:marRight w:val="0"/>
              <w:marTop w:val="0"/>
              <w:marBottom w:val="0"/>
              <w:divBdr>
                <w:top w:val="none" w:sz="0" w:space="0" w:color="auto"/>
                <w:left w:val="none" w:sz="0" w:space="0" w:color="auto"/>
                <w:bottom w:val="none" w:sz="0" w:space="0" w:color="auto"/>
                <w:right w:val="none" w:sz="0" w:space="0" w:color="auto"/>
              </w:divBdr>
            </w:div>
            <w:div w:id="177307420">
              <w:marLeft w:val="0"/>
              <w:marRight w:val="0"/>
              <w:marTop w:val="0"/>
              <w:marBottom w:val="0"/>
              <w:divBdr>
                <w:top w:val="none" w:sz="0" w:space="0" w:color="auto"/>
                <w:left w:val="none" w:sz="0" w:space="0" w:color="auto"/>
                <w:bottom w:val="none" w:sz="0" w:space="0" w:color="auto"/>
                <w:right w:val="none" w:sz="0" w:space="0" w:color="auto"/>
              </w:divBdr>
            </w:div>
            <w:div w:id="322902575">
              <w:marLeft w:val="0"/>
              <w:marRight w:val="0"/>
              <w:marTop w:val="0"/>
              <w:marBottom w:val="0"/>
              <w:divBdr>
                <w:top w:val="none" w:sz="0" w:space="0" w:color="auto"/>
                <w:left w:val="none" w:sz="0" w:space="0" w:color="auto"/>
                <w:bottom w:val="none" w:sz="0" w:space="0" w:color="auto"/>
                <w:right w:val="none" w:sz="0" w:space="0" w:color="auto"/>
              </w:divBdr>
            </w:div>
            <w:div w:id="2137017350">
              <w:marLeft w:val="0"/>
              <w:marRight w:val="0"/>
              <w:marTop w:val="0"/>
              <w:marBottom w:val="0"/>
              <w:divBdr>
                <w:top w:val="none" w:sz="0" w:space="0" w:color="auto"/>
                <w:left w:val="none" w:sz="0" w:space="0" w:color="auto"/>
                <w:bottom w:val="none" w:sz="0" w:space="0" w:color="auto"/>
                <w:right w:val="none" w:sz="0" w:space="0" w:color="auto"/>
              </w:divBdr>
            </w:div>
            <w:div w:id="1410228121">
              <w:marLeft w:val="0"/>
              <w:marRight w:val="0"/>
              <w:marTop w:val="0"/>
              <w:marBottom w:val="0"/>
              <w:divBdr>
                <w:top w:val="none" w:sz="0" w:space="0" w:color="auto"/>
                <w:left w:val="none" w:sz="0" w:space="0" w:color="auto"/>
                <w:bottom w:val="none" w:sz="0" w:space="0" w:color="auto"/>
                <w:right w:val="none" w:sz="0" w:space="0" w:color="auto"/>
              </w:divBdr>
            </w:div>
            <w:div w:id="188615897">
              <w:marLeft w:val="0"/>
              <w:marRight w:val="0"/>
              <w:marTop w:val="0"/>
              <w:marBottom w:val="0"/>
              <w:divBdr>
                <w:top w:val="none" w:sz="0" w:space="0" w:color="auto"/>
                <w:left w:val="none" w:sz="0" w:space="0" w:color="auto"/>
                <w:bottom w:val="none" w:sz="0" w:space="0" w:color="auto"/>
                <w:right w:val="none" w:sz="0" w:space="0" w:color="auto"/>
              </w:divBdr>
            </w:div>
            <w:div w:id="1038431360">
              <w:marLeft w:val="0"/>
              <w:marRight w:val="0"/>
              <w:marTop w:val="0"/>
              <w:marBottom w:val="0"/>
              <w:divBdr>
                <w:top w:val="none" w:sz="0" w:space="0" w:color="auto"/>
                <w:left w:val="none" w:sz="0" w:space="0" w:color="auto"/>
                <w:bottom w:val="none" w:sz="0" w:space="0" w:color="auto"/>
                <w:right w:val="none" w:sz="0" w:space="0" w:color="auto"/>
              </w:divBdr>
            </w:div>
            <w:div w:id="1339036515">
              <w:marLeft w:val="0"/>
              <w:marRight w:val="0"/>
              <w:marTop w:val="0"/>
              <w:marBottom w:val="0"/>
              <w:divBdr>
                <w:top w:val="none" w:sz="0" w:space="0" w:color="auto"/>
                <w:left w:val="none" w:sz="0" w:space="0" w:color="auto"/>
                <w:bottom w:val="none" w:sz="0" w:space="0" w:color="auto"/>
                <w:right w:val="none" w:sz="0" w:space="0" w:color="auto"/>
              </w:divBdr>
            </w:div>
            <w:div w:id="1366635292">
              <w:marLeft w:val="0"/>
              <w:marRight w:val="0"/>
              <w:marTop w:val="0"/>
              <w:marBottom w:val="0"/>
              <w:divBdr>
                <w:top w:val="none" w:sz="0" w:space="0" w:color="auto"/>
                <w:left w:val="none" w:sz="0" w:space="0" w:color="auto"/>
                <w:bottom w:val="none" w:sz="0" w:space="0" w:color="auto"/>
                <w:right w:val="none" w:sz="0" w:space="0" w:color="auto"/>
              </w:divBdr>
            </w:div>
            <w:div w:id="433063735">
              <w:marLeft w:val="0"/>
              <w:marRight w:val="0"/>
              <w:marTop w:val="0"/>
              <w:marBottom w:val="0"/>
              <w:divBdr>
                <w:top w:val="none" w:sz="0" w:space="0" w:color="auto"/>
                <w:left w:val="none" w:sz="0" w:space="0" w:color="auto"/>
                <w:bottom w:val="none" w:sz="0" w:space="0" w:color="auto"/>
                <w:right w:val="none" w:sz="0" w:space="0" w:color="auto"/>
              </w:divBdr>
            </w:div>
            <w:div w:id="508914143">
              <w:marLeft w:val="0"/>
              <w:marRight w:val="0"/>
              <w:marTop w:val="0"/>
              <w:marBottom w:val="0"/>
              <w:divBdr>
                <w:top w:val="none" w:sz="0" w:space="0" w:color="auto"/>
                <w:left w:val="none" w:sz="0" w:space="0" w:color="auto"/>
                <w:bottom w:val="none" w:sz="0" w:space="0" w:color="auto"/>
                <w:right w:val="none" w:sz="0" w:space="0" w:color="auto"/>
              </w:divBdr>
            </w:div>
            <w:div w:id="873931544">
              <w:marLeft w:val="0"/>
              <w:marRight w:val="0"/>
              <w:marTop w:val="0"/>
              <w:marBottom w:val="0"/>
              <w:divBdr>
                <w:top w:val="none" w:sz="0" w:space="0" w:color="auto"/>
                <w:left w:val="none" w:sz="0" w:space="0" w:color="auto"/>
                <w:bottom w:val="none" w:sz="0" w:space="0" w:color="auto"/>
                <w:right w:val="none" w:sz="0" w:space="0" w:color="auto"/>
              </w:divBdr>
            </w:div>
            <w:div w:id="1403403436">
              <w:marLeft w:val="0"/>
              <w:marRight w:val="0"/>
              <w:marTop w:val="0"/>
              <w:marBottom w:val="0"/>
              <w:divBdr>
                <w:top w:val="none" w:sz="0" w:space="0" w:color="auto"/>
                <w:left w:val="none" w:sz="0" w:space="0" w:color="auto"/>
                <w:bottom w:val="none" w:sz="0" w:space="0" w:color="auto"/>
                <w:right w:val="none" w:sz="0" w:space="0" w:color="auto"/>
              </w:divBdr>
            </w:div>
            <w:div w:id="1960531834">
              <w:marLeft w:val="0"/>
              <w:marRight w:val="0"/>
              <w:marTop w:val="0"/>
              <w:marBottom w:val="0"/>
              <w:divBdr>
                <w:top w:val="none" w:sz="0" w:space="0" w:color="auto"/>
                <w:left w:val="none" w:sz="0" w:space="0" w:color="auto"/>
                <w:bottom w:val="none" w:sz="0" w:space="0" w:color="auto"/>
                <w:right w:val="none" w:sz="0" w:space="0" w:color="auto"/>
              </w:divBdr>
            </w:div>
            <w:div w:id="284511332">
              <w:marLeft w:val="0"/>
              <w:marRight w:val="0"/>
              <w:marTop w:val="0"/>
              <w:marBottom w:val="0"/>
              <w:divBdr>
                <w:top w:val="none" w:sz="0" w:space="0" w:color="auto"/>
                <w:left w:val="none" w:sz="0" w:space="0" w:color="auto"/>
                <w:bottom w:val="none" w:sz="0" w:space="0" w:color="auto"/>
                <w:right w:val="none" w:sz="0" w:space="0" w:color="auto"/>
              </w:divBdr>
            </w:div>
            <w:div w:id="1396584117">
              <w:marLeft w:val="0"/>
              <w:marRight w:val="0"/>
              <w:marTop w:val="0"/>
              <w:marBottom w:val="0"/>
              <w:divBdr>
                <w:top w:val="none" w:sz="0" w:space="0" w:color="auto"/>
                <w:left w:val="none" w:sz="0" w:space="0" w:color="auto"/>
                <w:bottom w:val="none" w:sz="0" w:space="0" w:color="auto"/>
                <w:right w:val="none" w:sz="0" w:space="0" w:color="auto"/>
              </w:divBdr>
            </w:div>
            <w:div w:id="1295984782">
              <w:marLeft w:val="0"/>
              <w:marRight w:val="0"/>
              <w:marTop w:val="0"/>
              <w:marBottom w:val="0"/>
              <w:divBdr>
                <w:top w:val="none" w:sz="0" w:space="0" w:color="auto"/>
                <w:left w:val="none" w:sz="0" w:space="0" w:color="auto"/>
                <w:bottom w:val="none" w:sz="0" w:space="0" w:color="auto"/>
                <w:right w:val="none" w:sz="0" w:space="0" w:color="auto"/>
              </w:divBdr>
            </w:div>
            <w:div w:id="792483983">
              <w:marLeft w:val="0"/>
              <w:marRight w:val="0"/>
              <w:marTop w:val="0"/>
              <w:marBottom w:val="0"/>
              <w:divBdr>
                <w:top w:val="none" w:sz="0" w:space="0" w:color="auto"/>
                <w:left w:val="none" w:sz="0" w:space="0" w:color="auto"/>
                <w:bottom w:val="none" w:sz="0" w:space="0" w:color="auto"/>
                <w:right w:val="none" w:sz="0" w:space="0" w:color="auto"/>
              </w:divBdr>
            </w:div>
            <w:div w:id="768042562">
              <w:marLeft w:val="0"/>
              <w:marRight w:val="0"/>
              <w:marTop w:val="0"/>
              <w:marBottom w:val="0"/>
              <w:divBdr>
                <w:top w:val="none" w:sz="0" w:space="0" w:color="auto"/>
                <w:left w:val="none" w:sz="0" w:space="0" w:color="auto"/>
                <w:bottom w:val="none" w:sz="0" w:space="0" w:color="auto"/>
                <w:right w:val="none" w:sz="0" w:space="0" w:color="auto"/>
              </w:divBdr>
            </w:div>
            <w:div w:id="310059195">
              <w:marLeft w:val="0"/>
              <w:marRight w:val="0"/>
              <w:marTop w:val="0"/>
              <w:marBottom w:val="0"/>
              <w:divBdr>
                <w:top w:val="none" w:sz="0" w:space="0" w:color="auto"/>
                <w:left w:val="none" w:sz="0" w:space="0" w:color="auto"/>
                <w:bottom w:val="none" w:sz="0" w:space="0" w:color="auto"/>
                <w:right w:val="none" w:sz="0" w:space="0" w:color="auto"/>
              </w:divBdr>
            </w:div>
            <w:div w:id="424151482">
              <w:marLeft w:val="0"/>
              <w:marRight w:val="0"/>
              <w:marTop w:val="0"/>
              <w:marBottom w:val="0"/>
              <w:divBdr>
                <w:top w:val="none" w:sz="0" w:space="0" w:color="auto"/>
                <w:left w:val="none" w:sz="0" w:space="0" w:color="auto"/>
                <w:bottom w:val="none" w:sz="0" w:space="0" w:color="auto"/>
                <w:right w:val="none" w:sz="0" w:space="0" w:color="auto"/>
              </w:divBdr>
            </w:div>
            <w:div w:id="662662960">
              <w:marLeft w:val="0"/>
              <w:marRight w:val="0"/>
              <w:marTop w:val="0"/>
              <w:marBottom w:val="0"/>
              <w:divBdr>
                <w:top w:val="none" w:sz="0" w:space="0" w:color="auto"/>
                <w:left w:val="none" w:sz="0" w:space="0" w:color="auto"/>
                <w:bottom w:val="none" w:sz="0" w:space="0" w:color="auto"/>
                <w:right w:val="none" w:sz="0" w:space="0" w:color="auto"/>
              </w:divBdr>
            </w:div>
            <w:div w:id="1956057848">
              <w:marLeft w:val="0"/>
              <w:marRight w:val="0"/>
              <w:marTop w:val="0"/>
              <w:marBottom w:val="0"/>
              <w:divBdr>
                <w:top w:val="none" w:sz="0" w:space="0" w:color="auto"/>
                <w:left w:val="none" w:sz="0" w:space="0" w:color="auto"/>
                <w:bottom w:val="none" w:sz="0" w:space="0" w:color="auto"/>
                <w:right w:val="none" w:sz="0" w:space="0" w:color="auto"/>
              </w:divBdr>
            </w:div>
            <w:div w:id="1067340436">
              <w:marLeft w:val="0"/>
              <w:marRight w:val="0"/>
              <w:marTop w:val="0"/>
              <w:marBottom w:val="0"/>
              <w:divBdr>
                <w:top w:val="none" w:sz="0" w:space="0" w:color="auto"/>
                <w:left w:val="none" w:sz="0" w:space="0" w:color="auto"/>
                <w:bottom w:val="none" w:sz="0" w:space="0" w:color="auto"/>
                <w:right w:val="none" w:sz="0" w:space="0" w:color="auto"/>
              </w:divBdr>
            </w:div>
            <w:div w:id="1795052622">
              <w:marLeft w:val="0"/>
              <w:marRight w:val="0"/>
              <w:marTop w:val="0"/>
              <w:marBottom w:val="0"/>
              <w:divBdr>
                <w:top w:val="none" w:sz="0" w:space="0" w:color="auto"/>
                <w:left w:val="none" w:sz="0" w:space="0" w:color="auto"/>
                <w:bottom w:val="none" w:sz="0" w:space="0" w:color="auto"/>
                <w:right w:val="none" w:sz="0" w:space="0" w:color="auto"/>
              </w:divBdr>
            </w:div>
            <w:div w:id="577056378">
              <w:marLeft w:val="0"/>
              <w:marRight w:val="0"/>
              <w:marTop w:val="0"/>
              <w:marBottom w:val="0"/>
              <w:divBdr>
                <w:top w:val="none" w:sz="0" w:space="0" w:color="auto"/>
                <w:left w:val="none" w:sz="0" w:space="0" w:color="auto"/>
                <w:bottom w:val="none" w:sz="0" w:space="0" w:color="auto"/>
                <w:right w:val="none" w:sz="0" w:space="0" w:color="auto"/>
              </w:divBdr>
            </w:div>
            <w:div w:id="1902934353">
              <w:marLeft w:val="0"/>
              <w:marRight w:val="0"/>
              <w:marTop w:val="0"/>
              <w:marBottom w:val="0"/>
              <w:divBdr>
                <w:top w:val="none" w:sz="0" w:space="0" w:color="auto"/>
                <w:left w:val="none" w:sz="0" w:space="0" w:color="auto"/>
                <w:bottom w:val="none" w:sz="0" w:space="0" w:color="auto"/>
                <w:right w:val="none" w:sz="0" w:space="0" w:color="auto"/>
              </w:divBdr>
            </w:div>
            <w:div w:id="1484156634">
              <w:marLeft w:val="0"/>
              <w:marRight w:val="0"/>
              <w:marTop w:val="0"/>
              <w:marBottom w:val="0"/>
              <w:divBdr>
                <w:top w:val="none" w:sz="0" w:space="0" w:color="auto"/>
                <w:left w:val="none" w:sz="0" w:space="0" w:color="auto"/>
                <w:bottom w:val="none" w:sz="0" w:space="0" w:color="auto"/>
                <w:right w:val="none" w:sz="0" w:space="0" w:color="auto"/>
              </w:divBdr>
            </w:div>
            <w:div w:id="1774549731">
              <w:marLeft w:val="0"/>
              <w:marRight w:val="0"/>
              <w:marTop w:val="0"/>
              <w:marBottom w:val="0"/>
              <w:divBdr>
                <w:top w:val="none" w:sz="0" w:space="0" w:color="auto"/>
                <w:left w:val="none" w:sz="0" w:space="0" w:color="auto"/>
                <w:bottom w:val="none" w:sz="0" w:space="0" w:color="auto"/>
                <w:right w:val="none" w:sz="0" w:space="0" w:color="auto"/>
              </w:divBdr>
            </w:div>
            <w:div w:id="2084447613">
              <w:marLeft w:val="0"/>
              <w:marRight w:val="0"/>
              <w:marTop w:val="0"/>
              <w:marBottom w:val="0"/>
              <w:divBdr>
                <w:top w:val="none" w:sz="0" w:space="0" w:color="auto"/>
                <w:left w:val="none" w:sz="0" w:space="0" w:color="auto"/>
                <w:bottom w:val="none" w:sz="0" w:space="0" w:color="auto"/>
                <w:right w:val="none" w:sz="0" w:space="0" w:color="auto"/>
              </w:divBdr>
            </w:div>
            <w:div w:id="715355531">
              <w:marLeft w:val="0"/>
              <w:marRight w:val="0"/>
              <w:marTop w:val="0"/>
              <w:marBottom w:val="0"/>
              <w:divBdr>
                <w:top w:val="none" w:sz="0" w:space="0" w:color="auto"/>
                <w:left w:val="none" w:sz="0" w:space="0" w:color="auto"/>
                <w:bottom w:val="none" w:sz="0" w:space="0" w:color="auto"/>
                <w:right w:val="none" w:sz="0" w:space="0" w:color="auto"/>
              </w:divBdr>
            </w:div>
            <w:div w:id="1803765328">
              <w:marLeft w:val="0"/>
              <w:marRight w:val="0"/>
              <w:marTop w:val="0"/>
              <w:marBottom w:val="0"/>
              <w:divBdr>
                <w:top w:val="none" w:sz="0" w:space="0" w:color="auto"/>
                <w:left w:val="none" w:sz="0" w:space="0" w:color="auto"/>
                <w:bottom w:val="none" w:sz="0" w:space="0" w:color="auto"/>
                <w:right w:val="none" w:sz="0" w:space="0" w:color="auto"/>
              </w:divBdr>
            </w:div>
            <w:div w:id="195705980">
              <w:marLeft w:val="0"/>
              <w:marRight w:val="0"/>
              <w:marTop w:val="0"/>
              <w:marBottom w:val="0"/>
              <w:divBdr>
                <w:top w:val="none" w:sz="0" w:space="0" w:color="auto"/>
                <w:left w:val="none" w:sz="0" w:space="0" w:color="auto"/>
                <w:bottom w:val="none" w:sz="0" w:space="0" w:color="auto"/>
                <w:right w:val="none" w:sz="0" w:space="0" w:color="auto"/>
              </w:divBdr>
            </w:div>
            <w:div w:id="1018316718">
              <w:marLeft w:val="0"/>
              <w:marRight w:val="0"/>
              <w:marTop w:val="0"/>
              <w:marBottom w:val="0"/>
              <w:divBdr>
                <w:top w:val="none" w:sz="0" w:space="0" w:color="auto"/>
                <w:left w:val="none" w:sz="0" w:space="0" w:color="auto"/>
                <w:bottom w:val="none" w:sz="0" w:space="0" w:color="auto"/>
                <w:right w:val="none" w:sz="0" w:space="0" w:color="auto"/>
              </w:divBdr>
            </w:div>
            <w:div w:id="340090635">
              <w:marLeft w:val="0"/>
              <w:marRight w:val="0"/>
              <w:marTop w:val="0"/>
              <w:marBottom w:val="0"/>
              <w:divBdr>
                <w:top w:val="none" w:sz="0" w:space="0" w:color="auto"/>
                <w:left w:val="none" w:sz="0" w:space="0" w:color="auto"/>
                <w:bottom w:val="none" w:sz="0" w:space="0" w:color="auto"/>
                <w:right w:val="none" w:sz="0" w:space="0" w:color="auto"/>
              </w:divBdr>
            </w:div>
            <w:div w:id="252012359">
              <w:marLeft w:val="0"/>
              <w:marRight w:val="0"/>
              <w:marTop w:val="0"/>
              <w:marBottom w:val="0"/>
              <w:divBdr>
                <w:top w:val="none" w:sz="0" w:space="0" w:color="auto"/>
                <w:left w:val="none" w:sz="0" w:space="0" w:color="auto"/>
                <w:bottom w:val="none" w:sz="0" w:space="0" w:color="auto"/>
                <w:right w:val="none" w:sz="0" w:space="0" w:color="auto"/>
              </w:divBdr>
            </w:div>
            <w:div w:id="36512963">
              <w:marLeft w:val="0"/>
              <w:marRight w:val="0"/>
              <w:marTop w:val="0"/>
              <w:marBottom w:val="0"/>
              <w:divBdr>
                <w:top w:val="none" w:sz="0" w:space="0" w:color="auto"/>
                <w:left w:val="none" w:sz="0" w:space="0" w:color="auto"/>
                <w:bottom w:val="none" w:sz="0" w:space="0" w:color="auto"/>
                <w:right w:val="none" w:sz="0" w:space="0" w:color="auto"/>
              </w:divBdr>
            </w:div>
            <w:div w:id="1220480251">
              <w:marLeft w:val="0"/>
              <w:marRight w:val="0"/>
              <w:marTop w:val="0"/>
              <w:marBottom w:val="0"/>
              <w:divBdr>
                <w:top w:val="none" w:sz="0" w:space="0" w:color="auto"/>
                <w:left w:val="none" w:sz="0" w:space="0" w:color="auto"/>
                <w:bottom w:val="none" w:sz="0" w:space="0" w:color="auto"/>
                <w:right w:val="none" w:sz="0" w:space="0" w:color="auto"/>
              </w:divBdr>
            </w:div>
            <w:div w:id="1792744610">
              <w:marLeft w:val="0"/>
              <w:marRight w:val="0"/>
              <w:marTop w:val="0"/>
              <w:marBottom w:val="0"/>
              <w:divBdr>
                <w:top w:val="none" w:sz="0" w:space="0" w:color="auto"/>
                <w:left w:val="none" w:sz="0" w:space="0" w:color="auto"/>
                <w:bottom w:val="none" w:sz="0" w:space="0" w:color="auto"/>
                <w:right w:val="none" w:sz="0" w:space="0" w:color="auto"/>
              </w:divBdr>
            </w:div>
            <w:div w:id="1388332627">
              <w:marLeft w:val="0"/>
              <w:marRight w:val="0"/>
              <w:marTop w:val="0"/>
              <w:marBottom w:val="0"/>
              <w:divBdr>
                <w:top w:val="none" w:sz="0" w:space="0" w:color="auto"/>
                <w:left w:val="none" w:sz="0" w:space="0" w:color="auto"/>
                <w:bottom w:val="none" w:sz="0" w:space="0" w:color="auto"/>
                <w:right w:val="none" w:sz="0" w:space="0" w:color="auto"/>
              </w:divBdr>
            </w:div>
            <w:div w:id="1711802709">
              <w:marLeft w:val="0"/>
              <w:marRight w:val="0"/>
              <w:marTop w:val="0"/>
              <w:marBottom w:val="0"/>
              <w:divBdr>
                <w:top w:val="none" w:sz="0" w:space="0" w:color="auto"/>
                <w:left w:val="none" w:sz="0" w:space="0" w:color="auto"/>
                <w:bottom w:val="none" w:sz="0" w:space="0" w:color="auto"/>
                <w:right w:val="none" w:sz="0" w:space="0" w:color="auto"/>
              </w:divBdr>
            </w:div>
            <w:div w:id="642585016">
              <w:marLeft w:val="0"/>
              <w:marRight w:val="0"/>
              <w:marTop w:val="0"/>
              <w:marBottom w:val="0"/>
              <w:divBdr>
                <w:top w:val="none" w:sz="0" w:space="0" w:color="auto"/>
                <w:left w:val="none" w:sz="0" w:space="0" w:color="auto"/>
                <w:bottom w:val="none" w:sz="0" w:space="0" w:color="auto"/>
                <w:right w:val="none" w:sz="0" w:space="0" w:color="auto"/>
              </w:divBdr>
            </w:div>
            <w:div w:id="586576456">
              <w:marLeft w:val="0"/>
              <w:marRight w:val="0"/>
              <w:marTop w:val="0"/>
              <w:marBottom w:val="0"/>
              <w:divBdr>
                <w:top w:val="none" w:sz="0" w:space="0" w:color="auto"/>
                <w:left w:val="none" w:sz="0" w:space="0" w:color="auto"/>
                <w:bottom w:val="none" w:sz="0" w:space="0" w:color="auto"/>
                <w:right w:val="none" w:sz="0" w:space="0" w:color="auto"/>
              </w:divBdr>
            </w:div>
            <w:div w:id="209151402">
              <w:marLeft w:val="0"/>
              <w:marRight w:val="0"/>
              <w:marTop w:val="0"/>
              <w:marBottom w:val="0"/>
              <w:divBdr>
                <w:top w:val="none" w:sz="0" w:space="0" w:color="auto"/>
                <w:left w:val="none" w:sz="0" w:space="0" w:color="auto"/>
                <w:bottom w:val="none" w:sz="0" w:space="0" w:color="auto"/>
                <w:right w:val="none" w:sz="0" w:space="0" w:color="auto"/>
              </w:divBdr>
            </w:div>
            <w:div w:id="1757633632">
              <w:marLeft w:val="0"/>
              <w:marRight w:val="0"/>
              <w:marTop w:val="0"/>
              <w:marBottom w:val="0"/>
              <w:divBdr>
                <w:top w:val="none" w:sz="0" w:space="0" w:color="auto"/>
                <w:left w:val="none" w:sz="0" w:space="0" w:color="auto"/>
                <w:bottom w:val="none" w:sz="0" w:space="0" w:color="auto"/>
                <w:right w:val="none" w:sz="0" w:space="0" w:color="auto"/>
              </w:divBdr>
            </w:div>
            <w:div w:id="1111585042">
              <w:marLeft w:val="0"/>
              <w:marRight w:val="0"/>
              <w:marTop w:val="0"/>
              <w:marBottom w:val="0"/>
              <w:divBdr>
                <w:top w:val="none" w:sz="0" w:space="0" w:color="auto"/>
                <w:left w:val="none" w:sz="0" w:space="0" w:color="auto"/>
                <w:bottom w:val="none" w:sz="0" w:space="0" w:color="auto"/>
                <w:right w:val="none" w:sz="0" w:space="0" w:color="auto"/>
              </w:divBdr>
            </w:div>
            <w:div w:id="947741204">
              <w:marLeft w:val="0"/>
              <w:marRight w:val="0"/>
              <w:marTop w:val="0"/>
              <w:marBottom w:val="0"/>
              <w:divBdr>
                <w:top w:val="none" w:sz="0" w:space="0" w:color="auto"/>
                <w:left w:val="none" w:sz="0" w:space="0" w:color="auto"/>
                <w:bottom w:val="none" w:sz="0" w:space="0" w:color="auto"/>
                <w:right w:val="none" w:sz="0" w:space="0" w:color="auto"/>
              </w:divBdr>
            </w:div>
            <w:div w:id="446631247">
              <w:marLeft w:val="0"/>
              <w:marRight w:val="0"/>
              <w:marTop w:val="0"/>
              <w:marBottom w:val="0"/>
              <w:divBdr>
                <w:top w:val="none" w:sz="0" w:space="0" w:color="auto"/>
                <w:left w:val="none" w:sz="0" w:space="0" w:color="auto"/>
                <w:bottom w:val="none" w:sz="0" w:space="0" w:color="auto"/>
                <w:right w:val="none" w:sz="0" w:space="0" w:color="auto"/>
              </w:divBdr>
            </w:div>
            <w:div w:id="885724229">
              <w:marLeft w:val="0"/>
              <w:marRight w:val="0"/>
              <w:marTop w:val="0"/>
              <w:marBottom w:val="0"/>
              <w:divBdr>
                <w:top w:val="none" w:sz="0" w:space="0" w:color="auto"/>
                <w:left w:val="none" w:sz="0" w:space="0" w:color="auto"/>
                <w:bottom w:val="none" w:sz="0" w:space="0" w:color="auto"/>
                <w:right w:val="none" w:sz="0" w:space="0" w:color="auto"/>
              </w:divBdr>
            </w:div>
            <w:div w:id="2005544966">
              <w:marLeft w:val="0"/>
              <w:marRight w:val="0"/>
              <w:marTop w:val="0"/>
              <w:marBottom w:val="0"/>
              <w:divBdr>
                <w:top w:val="none" w:sz="0" w:space="0" w:color="auto"/>
                <w:left w:val="none" w:sz="0" w:space="0" w:color="auto"/>
                <w:bottom w:val="none" w:sz="0" w:space="0" w:color="auto"/>
                <w:right w:val="none" w:sz="0" w:space="0" w:color="auto"/>
              </w:divBdr>
            </w:div>
            <w:div w:id="1258753075">
              <w:marLeft w:val="0"/>
              <w:marRight w:val="0"/>
              <w:marTop w:val="0"/>
              <w:marBottom w:val="0"/>
              <w:divBdr>
                <w:top w:val="none" w:sz="0" w:space="0" w:color="auto"/>
                <w:left w:val="none" w:sz="0" w:space="0" w:color="auto"/>
                <w:bottom w:val="none" w:sz="0" w:space="0" w:color="auto"/>
                <w:right w:val="none" w:sz="0" w:space="0" w:color="auto"/>
              </w:divBdr>
            </w:div>
            <w:div w:id="1013537066">
              <w:marLeft w:val="0"/>
              <w:marRight w:val="0"/>
              <w:marTop w:val="0"/>
              <w:marBottom w:val="0"/>
              <w:divBdr>
                <w:top w:val="none" w:sz="0" w:space="0" w:color="auto"/>
                <w:left w:val="none" w:sz="0" w:space="0" w:color="auto"/>
                <w:bottom w:val="none" w:sz="0" w:space="0" w:color="auto"/>
                <w:right w:val="none" w:sz="0" w:space="0" w:color="auto"/>
              </w:divBdr>
            </w:div>
            <w:div w:id="306279915">
              <w:marLeft w:val="0"/>
              <w:marRight w:val="0"/>
              <w:marTop w:val="0"/>
              <w:marBottom w:val="0"/>
              <w:divBdr>
                <w:top w:val="none" w:sz="0" w:space="0" w:color="auto"/>
                <w:left w:val="none" w:sz="0" w:space="0" w:color="auto"/>
                <w:bottom w:val="none" w:sz="0" w:space="0" w:color="auto"/>
                <w:right w:val="none" w:sz="0" w:space="0" w:color="auto"/>
              </w:divBdr>
            </w:div>
            <w:div w:id="1717772029">
              <w:marLeft w:val="0"/>
              <w:marRight w:val="0"/>
              <w:marTop w:val="0"/>
              <w:marBottom w:val="0"/>
              <w:divBdr>
                <w:top w:val="none" w:sz="0" w:space="0" w:color="auto"/>
                <w:left w:val="none" w:sz="0" w:space="0" w:color="auto"/>
                <w:bottom w:val="none" w:sz="0" w:space="0" w:color="auto"/>
                <w:right w:val="none" w:sz="0" w:space="0" w:color="auto"/>
              </w:divBdr>
            </w:div>
            <w:div w:id="2102025728">
              <w:marLeft w:val="0"/>
              <w:marRight w:val="0"/>
              <w:marTop w:val="0"/>
              <w:marBottom w:val="0"/>
              <w:divBdr>
                <w:top w:val="none" w:sz="0" w:space="0" w:color="auto"/>
                <w:left w:val="none" w:sz="0" w:space="0" w:color="auto"/>
                <w:bottom w:val="none" w:sz="0" w:space="0" w:color="auto"/>
                <w:right w:val="none" w:sz="0" w:space="0" w:color="auto"/>
              </w:divBdr>
            </w:div>
            <w:div w:id="931939546">
              <w:marLeft w:val="0"/>
              <w:marRight w:val="0"/>
              <w:marTop w:val="0"/>
              <w:marBottom w:val="0"/>
              <w:divBdr>
                <w:top w:val="none" w:sz="0" w:space="0" w:color="auto"/>
                <w:left w:val="none" w:sz="0" w:space="0" w:color="auto"/>
                <w:bottom w:val="none" w:sz="0" w:space="0" w:color="auto"/>
                <w:right w:val="none" w:sz="0" w:space="0" w:color="auto"/>
              </w:divBdr>
            </w:div>
            <w:div w:id="2048945765">
              <w:marLeft w:val="0"/>
              <w:marRight w:val="0"/>
              <w:marTop w:val="0"/>
              <w:marBottom w:val="0"/>
              <w:divBdr>
                <w:top w:val="none" w:sz="0" w:space="0" w:color="auto"/>
                <w:left w:val="none" w:sz="0" w:space="0" w:color="auto"/>
                <w:bottom w:val="none" w:sz="0" w:space="0" w:color="auto"/>
                <w:right w:val="none" w:sz="0" w:space="0" w:color="auto"/>
              </w:divBdr>
            </w:div>
            <w:div w:id="442960198">
              <w:marLeft w:val="0"/>
              <w:marRight w:val="0"/>
              <w:marTop w:val="0"/>
              <w:marBottom w:val="0"/>
              <w:divBdr>
                <w:top w:val="none" w:sz="0" w:space="0" w:color="auto"/>
                <w:left w:val="none" w:sz="0" w:space="0" w:color="auto"/>
                <w:bottom w:val="none" w:sz="0" w:space="0" w:color="auto"/>
                <w:right w:val="none" w:sz="0" w:space="0" w:color="auto"/>
              </w:divBdr>
            </w:div>
            <w:div w:id="389039088">
              <w:marLeft w:val="0"/>
              <w:marRight w:val="0"/>
              <w:marTop w:val="0"/>
              <w:marBottom w:val="0"/>
              <w:divBdr>
                <w:top w:val="none" w:sz="0" w:space="0" w:color="auto"/>
                <w:left w:val="none" w:sz="0" w:space="0" w:color="auto"/>
                <w:bottom w:val="none" w:sz="0" w:space="0" w:color="auto"/>
                <w:right w:val="none" w:sz="0" w:space="0" w:color="auto"/>
              </w:divBdr>
            </w:div>
            <w:div w:id="1150173475">
              <w:marLeft w:val="0"/>
              <w:marRight w:val="0"/>
              <w:marTop w:val="0"/>
              <w:marBottom w:val="0"/>
              <w:divBdr>
                <w:top w:val="none" w:sz="0" w:space="0" w:color="auto"/>
                <w:left w:val="none" w:sz="0" w:space="0" w:color="auto"/>
                <w:bottom w:val="none" w:sz="0" w:space="0" w:color="auto"/>
                <w:right w:val="none" w:sz="0" w:space="0" w:color="auto"/>
              </w:divBdr>
            </w:div>
            <w:div w:id="537202789">
              <w:marLeft w:val="0"/>
              <w:marRight w:val="0"/>
              <w:marTop w:val="0"/>
              <w:marBottom w:val="0"/>
              <w:divBdr>
                <w:top w:val="none" w:sz="0" w:space="0" w:color="auto"/>
                <w:left w:val="none" w:sz="0" w:space="0" w:color="auto"/>
                <w:bottom w:val="none" w:sz="0" w:space="0" w:color="auto"/>
                <w:right w:val="none" w:sz="0" w:space="0" w:color="auto"/>
              </w:divBdr>
            </w:div>
            <w:div w:id="821585527">
              <w:marLeft w:val="0"/>
              <w:marRight w:val="0"/>
              <w:marTop w:val="0"/>
              <w:marBottom w:val="0"/>
              <w:divBdr>
                <w:top w:val="none" w:sz="0" w:space="0" w:color="auto"/>
                <w:left w:val="none" w:sz="0" w:space="0" w:color="auto"/>
                <w:bottom w:val="none" w:sz="0" w:space="0" w:color="auto"/>
                <w:right w:val="none" w:sz="0" w:space="0" w:color="auto"/>
              </w:divBdr>
            </w:div>
            <w:div w:id="1196507854">
              <w:marLeft w:val="0"/>
              <w:marRight w:val="0"/>
              <w:marTop w:val="0"/>
              <w:marBottom w:val="0"/>
              <w:divBdr>
                <w:top w:val="none" w:sz="0" w:space="0" w:color="auto"/>
                <w:left w:val="none" w:sz="0" w:space="0" w:color="auto"/>
                <w:bottom w:val="none" w:sz="0" w:space="0" w:color="auto"/>
                <w:right w:val="none" w:sz="0" w:space="0" w:color="auto"/>
              </w:divBdr>
            </w:div>
            <w:div w:id="1587033666">
              <w:marLeft w:val="0"/>
              <w:marRight w:val="0"/>
              <w:marTop w:val="0"/>
              <w:marBottom w:val="0"/>
              <w:divBdr>
                <w:top w:val="none" w:sz="0" w:space="0" w:color="auto"/>
                <w:left w:val="none" w:sz="0" w:space="0" w:color="auto"/>
                <w:bottom w:val="none" w:sz="0" w:space="0" w:color="auto"/>
                <w:right w:val="none" w:sz="0" w:space="0" w:color="auto"/>
              </w:divBdr>
            </w:div>
            <w:div w:id="821848090">
              <w:marLeft w:val="0"/>
              <w:marRight w:val="0"/>
              <w:marTop w:val="0"/>
              <w:marBottom w:val="0"/>
              <w:divBdr>
                <w:top w:val="none" w:sz="0" w:space="0" w:color="auto"/>
                <w:left w:val="none" w:sz="0" w:space="0" w:color="auto"/>
                <w:bottom w:val="none" w:sz="0" w:space="0" w:color="auto"/>
                <w:right w:val="none" w:sz="0" w:space="0" w:color="auto"/>
              </w:divBdr>
            </w:div>
            <w:div w:id="1252928539">
              <w:marLeft w:val="0"/>
              <w:marRight w:val="0"/>
              <w:marTop w:val="0"/>
              <w:marBottom w:val="0"/>
              <w:divBdr>
                <w:top w:val="none" w:sz="0" w:space="0" w:color="auto"/>
                <w:left w:val="none" w:sz="0" w:space="0" w:color="auto"/>
                <w:bottom w:val="none" w:sz="0" w:space="0" w:color="auto"/>
                <w:right w:val="none" w:sz="0" w:space="0" w:color="auto"/>
              </w:divBdr>
            </w:div>
            <w:div w:id="1287737295">
              <w:marLeft w:val="0"/>
              <w:marRight w:val="0"/>
              <w:marTop w:val="0"/>
              <w:marBottom w:val="0"/>
              <w:divBdr>
                <w:top w:val="none" w:sz="0" w:space="0" w:color="auto"/>
                <w:left w:val="none" w:sz="0" w:space="0" w:color="auto"/>
                <w:bottom w:val="none" w:sz="0" w:space="0" w:color="auto"/>
                <w:right w:val="none" w:sz="0" w:space="0" w:color="auto"/>
              </w:divBdr>
            </w:div>
            <w:div w:id="254024464">
              <w:marLeft w:val="0"/>
              <w:marRight w:val="0"/>
              <w:marTop w:val="0"/>
              <w:marBottom w:val="0"/>
              <w:divBdr>
                <w:top w:val="none" w:sz="0" w:space="0" w:color="auto"/>
                <w:left w:val="none" w:sz="0" w:space="0" w:color="auto"/>
                <w:bottom w:val="none" w:sz="0" w:space="0" w:color="auto"/>
                <w:right w:val="none" w:sz="0" w:space="0" w:color="auto"/>
              </w:divBdr>
            </w:div>
            <w:div w:id="362099942">
              <w:marLeft w:val="0"/>
              <w:marRight w:val="0"/>
              <w:marTop w:val="0"/>
              <w:marBottom w:val="0"/>
              <w:divBdr>
                <w:top w:val="none" w:sz="0" w:space="0" w:color="auto"/>
                <w:left w:val="none" w:sz="0" w:space="0" w:color="auto"/>
                <w:bottom w:val="none" w:sz="0" w:space="0" w:color="auto"/>
                <w:right w:val="none" w:sz="0" w:space="0" w:color="auto"/>
              </w:divBdr>
            </w:div>
            <w:div w:id="2004815445">
              <w:marLeft w:val="0"/>
              <w:marRight w:val="0"/>
              <w:marTop w:val="0"/>
              <w:marBottom w:val="0"/>
              <w:divBdr>
                <w:top w:val="none" w:sz="0" w:space="0" w:color="auto"/>
                <w:left w:val="none" w:sz="0" w:space="0" w:color="auto"/>
                <w:bottom w:val="none" w:sz="0" w:space="0" w:color="auto"/>
                <w:right w:val="none" w:sz="0" w:space="0" w:color="auto"/>
              </w:divBdr>
            </w:div>
            <w:div w:id="1896889786">
              <w:marLeft w:val="0"/>
              <w:marRight w:val="0"/>
              <w:marTop w:val="0"/>
              <w:marBottom w:val="0"/>
              <w:divBdr>
                <w:top w:val="none" w:sz="0" w:space="0" w:color="auto"/>
                <w:left w:val="none" w:sz="0" w:space="0" w:color="auto"/>
                <w:bottom w:val="none" w:sz="0" w:space="0" w:color="auto"/>
                <w:right w:val="none" w:sz="0" w:space="0" w:color="auto"/>
              </w:divBdr>
            </w:div>
            <w:div w:id="1276644340">
              <w:marLeft w:val="0"/>
              <w:marRight w:val="0"/>
              <w:marTop w:val="0"/>
              <w:marBottom w:val="0"/>
              <w:divBdr>
                <w:top w:val="none" w:sz="0" w:space="0" w:color="auto"/>
                <w:left w:val="none" w:sz="0" w:space="0" w:color="auto"/>
                <w:bottom w:val="none" w:sz="0" w:space="0" w:color="auto"/>
                <w:right w:val="none" w:sz="0" w:space="0" w:color="auto"/>
              </w:divBdr>
            </w:div>
            <w:div w:id="1912739434">
              <w:marLeft w:val="0"/>
              <w:marRight w:val="0"/>
              <w:marTop w:val="0"/>
              <w:marBottom w:val="0"/>
              <w:divBdr>
                <w:top w:val="none" w:sz="0" w:space="0" w:color="auto"/>
                <w:left w:val="none" w:sz="0" w:space="0" w:color="auto"/>
                <w:bottom w:val="none" w:sz="0" w:space="0" w:color="auto"/>
                <w:right w:val="none" w:sz="0" w:space="0" w:color="auto"/>
              </w:divBdr>
            </w:div>
            <w:div w:id="1291981087">
              <w:marLeft w:val="0"/>
              <w:marRight w:val="0"/>
              <w:marTop w:val="0"/>
              <w:marBottom w:val="0"/>
              <w:divBdr>
                <w:top w:val="none" w:sz="0" w:space="0" w:color="auto"/>
                <w:left w:val="none" w:sz="0" w:space="0" w:color="auto"/>
                <w:bottom w:val="none" w:sz="0" w:space="0" w:color="auto"/>
                <w:right w:val="none" w:sz="0" w:space="0" w:color="auto"/>
              </w:divBdr>
            </w:div>
            <w:div w:id="603390280">
              <w:marLeft w:val="0"/>
              <w:marRight w:val="0"/>
              <w:marTop w:val="0"/>
              <w:marBottom w:val="0"/>
              <w:divBdr>
                <w:top w:val="none" w:sz="0" w:space="0" w:color="auto"/>
                <w:left w:val="none" w:sz="0" w:space="0" w:color="auto"/>
                <w:bottom w:val="none" w:sz="0" w:space="0" w:color="auto"/>
                <w:right w:val="none" w:sz="0" w:space="0" w:color="auto"/>
              </w:divBdr>
            </w:div>
            <w:div w:id="1915122771">
              <w:marLeft w:val="0"/>
              <w:marRight w:val="0"/>
              <w:marTop w:val="0"/>
              <w:marBottom w:val="0"/>
              <w:divBdr>
                <w:top w:val="none" w:sz="0" w:space="0" w:color="auto"/>
                <w:left w:val="none" w:sz="0" w:space="0" w:color="auto"/>
                <w:bottom w:val="none" w:sz="0" w:space="0" w:color="auto"/>
                <w:right w:val="none" w:sz="0" w:space="0" w:color="auto"/>
              </w:divBdr>
            </w:div>
            <w:div w:id="1011956872">
              <w:marLeft w:val="0"/>
              <w:marRight w:val="0"/>
              <w:marTop w:val="0"/>
              <w:marBottom w:val="0"/>
              <w:divBdr>
                <w:top w:val="none" w:sz="0" w:space="0" w:color="auto"/>
                <w:left w:val="none" w:sz="0" w:space="0" w:color="auto"/>
                <w:bottom w:val="none" w:sz="0" w:space="0" w:color="auto"/>
                <w:right w:val="none" w:sz="0" w:space="0" w:color="auto"/>
              </w:divBdr>
            </w:div>
            <w:div w:id="418139412">
              <w:marLeft w:val="0"/>
              <w:marRight w:val="0"/>
              <w:marTop w:val="0"/>
              <w:marBottom w:val="0"/>
              <w:divBdr>
                <w:top w:val="none" w:sz="0" w:space="0" w:color="auto"/>
                <w:left w:val="none" w:sz="0" w:space="0" w:color="auto"/>
                <w:bottom w:val="none" w:sz="0" w:space="0" w:color="auto"/>
                <w:right w:val="none" w:sz="0" w:space="0" w:color="auto"/>
              </w:divBdr>
            </w:div>
            <w:div w:id="1692411133">
              <w:marLeft w:val="0"/>
              <w:marRight w:val="0"/>
              <w:marTop w:val="0"/>
              <w:marBottom w:val="0"/>
              <w:divBdr>
                <w:top w:val="none" w:sz="0" w:space="0" w:color="auto"/>
                <w:left w:val="none" w:sz="0" w:space="0" w:color="auto"/>
                <w:bottom w:val="none" w:sz="0" w:space="0" w:color="auto"/>
                <w:right w:val="none" w:sz="0" w:space="0" w:color="auto"/>
              </w:divBdr>
            </w:div>
            <w:div w:id="174728367">
              <w:marLeft w:val="0"/>
              <w:marRight w:val="0"/>
              <w:marTop w:val="0"/>
              <w:marBottom w:val="0"/>
              <w:divBdr>
                <w:top w:val="none" w:sz="0" w:space="0" w:color="auto"/>
                <w:left w:val="none" w:sz="0" w:space="0" w:color="auto"/>
                <w:bottom w:val="none" w:sz="0" w:space="0" w:color="auto"/>
                <w:right w:val="none" w:sz="0" w:space="0" w:color="auto"/>
              </w:divBdr>
            </w:div>
            <w:div w:id="519704611">
              <w:marLeft w:val="0"/>
              <w:marRight w:val="0"/>
              <w:marTop w:val="0"/>
              <w:marBottom w:val="0"/>
              <w:divBdr>
                <w:top w:val="none" w:sz="0" w:space="0" w:color="auto"/>
                <w:left w:val="none" w:sz="0" w:space="0" w:color="auto"/>
                <w:bottom w:val="none" w:sz="0" w:space="0" w:color="auto"/>
                <w:right w:val="none" w:sz="0" w:space="0" w:color="auto"/>
              </w:divBdr>
            </w:div>
            <w:div w:id="1199053460">
              <w:marLeft w:val="0"/>
              <w:marRight w:val="0"/>
              <w:marTop w:val="0"/>
              <w:marBottom w:val="0"/>
              <w:divBdr>
                <w:top w:val="none" w:sz="0" w:space="0" w:color="auto"/>
                <w:left w:val="none" w:sz="0" w:space="0" w:color="auto"/>
                <w:bottom w:val="none" w:sz="0" w:space="0" w:color="auto"/>
                <w:right w:val="none" w:sz="0" w:space="0" w:color="auto"/>
              </w:divBdr>
            </w:div>
            <w:div w:id="1307204808">
              <w:marLeft w:val="0"/>
              <w:marRight w:val="0"/>
              <w:marTop w:val="0"/>
              <w:marBottom w:val="0"/>
              <w:divBdr>
                <w:top w:val="none" w:sz="0" w:space="0" w:color="auto"/>
                <w:left w:val="none" w:sz="0" w:space="0" w:color="auto"/>
                <w:bottom w:val="none" w:sz="0" w:space="0" w:color="auto"/>
                <w:right w:val="none" w:sz="0" w:space="0" w:color="auto"/>
              </w:divBdr>
            </w:div>
            <w:div w:id="857162994">
              <w:marLeft w:val="0"/>
              <w:marRight w:val="0"/>
              <w:marTop w:val="0"/>
              <w:marBottom w:val="0"/>
              <w:divBdr>
                <w:top w:val="none" w:sz="0" w:space="0" w:color="auto"/>
                <w:left w:val="none" w:sz="0" w:space="0" w:color="auto"/>
                <w:bottom w:val="none" w:sz="0" w:space="0" w:color="auto"/>
                <w:right w:val="none" w:sz="0" w:space="0" w:color="auto"/>
              </w:divBdr>
            </w:div>
            <w:div w:id="1178345326">
              <w:marLeft w:val="0"/>
              <w:marRight w:val="0"/>
              <w:marTop w:val="0"/>
              <w:marBottom w:val="0"/>
              <w:divBdr>
                <w:top w:val="none" w:sz="0" w:space="0" w:color="auto"/>
                <w:left w:val="none" w:sz="0" w:space="0" w:color="auto"/>
                <w:bottom w:val="none" w:sz="0" w:space="0" w:color="auto"/>
                <w:right w:val="none" w:sz="0" w:space="0" w:color="auto"/>
              </w:divBdr>
            </w:div>
            <w:div w:id="360327715">
              <w:marLeft w:val="0"/>
              <w:marRight w:val="0"/>
              <w:marTop w:val="0"/>
              <w:marBottom w:val="0"/>
              <w:divBdr>
                <w:top w:val="none" w:sz="0" w:space="0" w:color="auto"/>
                <w:left w:val="none" w:sz="0" w:space="0" w:color="auto"/>
                <w:bottom w:val="none" w:sz="0" w:space="0" w:color="auto"/>
                <w:right w:val="none" w:sz="0" w:space="0" w:color="auto"/>
              </w:divBdr>
            </w:div>
            <w:div w:id="1637295041">
              <w:marLeft w:val="0"/>
              <w:marRight w:val="0"/>
              <w:marTop w:val="0"/>
              <w:marBottom w:val="0"/>
              <w:divBdr>
                <w:top w:val="none" w:sz="0" w:space="0" w:color="auto"/>
                <w:left w:val="none" w:sz="0" w:space="0" w:color="auto"/>
                <w:bottom w:val="none" w:sz="0" w:space="0" w:color="auto"/>
                <w:right w:val="none" w:sz="0" w:space="0" w:color="auto"/>
              </w:divBdr>
            </w:div>
            <w:div w:id="1460879413">
              <w:marLeft w:val="0"/>
              <w:marRight w:val="0"/>
              <w:marTop w:val="0"/>
              <w:marBottom w:val="0"/>
              <w:divBdr>
                <w:top w:val="none" w:sz="0" w:space="0" w:color="auto"/>
                <w:left w:val="none" w:sz="0" w:space="0" w:color="auto"/>
                <w:bottom w:val="none" w:sz="0" w:space="0" w:color="auto"/>
                <w:right w:val="none" w:sz="0" w:space="0" w:color="auto"/>
              </w:divBdr>
            </w:div>
            <w:div w:id="1424035008">
              <w:marLeft w:val="0"/>
              <w:marRight w:val="0"/>
              <w:marTop w:val="0"/>
              <w:marBottom w:val="0"/>
              <w:divBdr>
                <w:top w:val="none" w:sz="0" w:space="0" w:color="auto"/>
                <w:left w:val="none" w:sz="0" w:space="0" w:color="auto"/>
                <w:bottom w:val="none" w:sz="0" w:space="0" w:color="auto"/>
                <w:right w:val="none" w:sz="0" w:space="0" w:color="auto"/>
              </w:divBdr>
            </w:div>
            <w:div w:id="647561554">
              <w:marLeft w:val="0"/>
              <w:marRight w:val="0"/>
              <w:marTop w:val="0"/>
              <w:marBottom w:val="0"/>
              <w:divBdr>
                <w:top w:val="none" w:sz="0" w:space="0" w:color="auto"/>
                <w:left w:val="none" w:sz="0" w:space="0" w:color="auto"/>
                <w:bottom w:val="none" w:sz="0" w:space="0" w:color="auto"/>
                <w:right w:val="none" w:sz="0" w:space="0" w:color="auto"/>
              </w:divBdr>
            </w:div>
            <w:div w:id="75368644">
              <w:marLeft w:val="0"/>
              <w:marRight w:val="0"/>
              <w:marTop w:val="0"/>
              <w:marBottom w:val="0"/>
              <w:divBdr>
                <w:top w:val="none" w:sz="0" w:space="0" w:color="auto"/>
                <w:left w:val="none" w:sz="0" w:space="0" w:color="auto"/>
                <w:bottom w:val="none" w:sz="0" w:space="0" w:color="auto"/>
                <w:right w:val="none" w:sz="0" w:space="0" w:color="auto"/>
              </w:divBdr>
            </w:div>
            <w:div w:id="618607874">
              <w:marLeft w:val="0"/>
              <w:marRight w:val="0"/>
              <w:marTop w:val="0"/>
              <w:marBottom w:val="0"/>
              <w:divBdr>
                <w:top w:val="none" w:sz="0" w:space="0" w:color="auto"/>
                <w:left w:val="none" w:sz="0" w:space="0" w:color="auto"/>
                <w:bottom w:val="none" w:sz="0" w:space="0" w:color="auto"/>
                <w:right w:val="none" w:sz="0" w:space="0" w:color="auto"/>
              </w:divBdr>
            </w:div>
            <w:div w:id="173806245">
              <w:marLeft w:val="0"/>
              <w:marRight w:val="0"/>
              <w:marTop w:val="0"/>
              <w:marBottom w:val="0"/>
              <w:divBdr>
                <w:top w:val="none" w:sz="0" w:space="0" w:color="auto"/>
                <w:left w:val="none" w:sz="0" w:space="0" w:color="auto"/>
                <w:bottom w:val="none" w:sz="0" w:space="0" w:color="auto"/>
                <w:right w:val="none" w:sz="0" w:space="0" w:color="auto"/>
              </w:divBdr>
            </w:div>
            <w:div w:id="1641570624">
              <w:marLeft w:val="0"/>
              <w:marRight w:val="0"/>
              <w:marTop w:val="0"/>
              <w:marBottom w:val="0"/>
              <w:divBdr>
                <w:top w:val="none" w:sz="0" w:space="0" w:color="auto"/>
                <w:left w:val="none" w:sz="0" w:space="0" w:color="auto"/>
                <w:bottom w:val="none" w:sz="0" w:space="0" w:color="auto"/>
                <w:right w:val="none" w:sz="0" w:space="0" w:color="auto"/>
              </w:divBdr>
            </w:div>
            <w:div w:id="375354493">
              <w:marLeft w:val="0"/>
              <w:marRight w:val="0"/>
              <w:marTop w:val="0"/>
              <w:marBottom w:val="0"/>
              <w:divBdr>
                <w:top w:val="none" w:sz="0" w:space="0" w:color="auto"/>
                <w:left w:val="none" w:sz="0" w:space="0" w:color="auto"/>
                <w:bottom w:val="none" w:sz="0" w:space="0" w:color="auto"/>
                <w:right w:val="none" w:sz="0" w:space="0" w:color="auto"/>
              </w:divBdr>
            </w:div>
            <w:div w:id="1739933789">
              <w:marLeft w:val="0"/>
              <w:marRight w:val="0"/>
              <w:marTop w:val="0"/>
              <w:marBottom w:val="0"/>
              <w:divBdr>
                <w:top w:val="none" w:sz="0" w:space="0" w:color="auto"/>
                <w:left w:val="none" w:sz="0" w:space="0" w:color="auto"/>
                <w:bottom w:val="none" w:sz="0" w:space="0" w:color="auto"/>
                <w:right w:val="none" w:sz="0" w:space="0" w:color="auto"/>
              </w:divBdr>
            </w:div>
            <w:div w:id="1703169029">
              <w:marLeft w:val="0"/>
              <w:marRight w:val="0"/>
              <w:marTop w:val="0"/>
              <w:marBottom w:val="0"/>
              <w:divBdr>
                <w:top w:val="none" w:sz="0" w:space="0" w:color="auto"/>
                <w:left w:val="none" w:sz="0" w:space="0" w:color="auto"/>
                <w:bottom w:val="none" w:sz="0" w:space="0" w:color="auto"/>
                <w:right w:val="none" w:sz="0" w:space="0" w:color="auto"/>
              </w:divBdr>
            </w:div>
            <w:div w:id="790629491">
              <w:marLeft w:val="0"/>
              <w:marRight w:val="0"/>
              <w:marTop w:val="0"/>
              <w:marBottom w:val="0"/>
              <w:divBdr>
                <w:top w:val="none" w:sz="0" w:space="0" w:color="auto"/>
                <w:left w:val="none" w:sz="0" w:space="0" w:color="auto"/>
                <w:bottom w:val="none" w:sz="0" w:space="0" w:color="auto"/>
                <w:right w:val="none" w:sz="0" w:space="0" w:color="auto"/>
              </w:divBdr>
            </w:div>
            <w:div w:id="1203440708">
              <w:marLeft w:val="0"/>
              <w:marRight w:val="0"/>
              <w:marTop w:val="0"/>
              <w:marBottom w:val="0"/>
              <w:divBdr>
                <w:top w:val="none" w:sz="0" w:space="0" w:color="auto"/>
                <w:left w:val="none" w:sz="0" w:space="0" w:color="auto"/>
                <w:bottom w:val="none" w:sz="0" w:space="0" w:color="auto"/>
                <w:right w:val="none" w:sz="0" w:space="0" w:color="auto"/>
              </w:divBdr>
            </w:div>
            <w:div w:id="1392338956">
              <w:marLeft w:val="0"/>
              <w:marRight w:val="0"/>
              <w:marTop w:val="0"/>
              <w:marBottom w:val="0"/>
              <w:divBdr>
                <w:top w:val="none" w:sz="0" w:space="0" w:color="auto"/>
                <w:left w:val="none" w:sz="0" w:space="0" w:color="auto"/>
                <w:bottom w:val="none" w:sz="0" w:space="0" w:color="auto"/>
                <w:right w:val="none" w:sz="0" w:space="0" w:color="auto"/>
              </w:divBdr>
            </w:div>
            <w:div w:id="689183998">
              <w:marLeft w:val="0"/>
              <w:marRight w:val="0"/>
              <w:marTop w:val="0"/>
              <w:marBottom w:val="0"/>
              <w:divBdr>
                <w:top w:val="none" w:sz="0" w:space="0" w:color="auto"/>
                <w:left w:val="none" w:sz="0" w:space="0" w:color="auto"/>
                <w:bottom w:val="none" w:sz="0" w:space="0" w:color="auto"/>
                <w:right w:val="none" w:sz="0" w:space="0" w:color="auto"/>
              </w:divBdr>
            </w:div>
            <w:div w:id="1527281745">
              <w:marLeft w:val="0"/>
              <w:marRight w:val="0"/>
              <w:marTop w:val="0"/>
              <w:marBottom w:val="0"/>
              <w:divBdr>
                <w:top w:val="none" w:sz="0" w:space="0" w:color="auto"/>
                <w:left w:val="none" w:sz="0" w:space="0" w:color="auto"/>
                <w:bottom w:val="none" w:sz="0" w:space="0" w:color="auto"/>
                <w:right w:val="none" w:sz="0" w:space="0" w:color="auto"/>
              </w:divBdr>
            </w:div>
            <w:div w:id="507910934">
              <w:marLeft w:val="0"/>
              <w:marRight w:val="0"/>
              <w:marTop w:val="0"/>
              <w:marBottom w:val="0"/>
              <w:divBdr>
                <w:top w:val="none" w:sz="0" w:space="0" w:color="auto"/>
                <w:left w:val="none" w:sz="0" w:space="0" w:color="auto"/>
                <w:bottom w:val="none" w:sz="0" w:space="0" w:color="auto"/>
                <w:right w:val="none" w:sz="0" w:space="0" w:color="auto"/>
              </w:divBdr>
            </w:div>
            <w:div w:id="1780566799">
              <w:marLeft w:val="0"/>
              <w:marRight w:val="0"/>
              <w:marTop w:val="0"/>
              <w:marBottom w:val="0"/>
              <w:divBdr>
                <w:top w:val="none" w:sz="0" w:space="0" w:color="auto"/>
                <w:left w:val="none" w:sz="0" w:space="0" w:color="auto"/>
                <w:bottom w:val="none" w:sz="0" w:space="0" w:color="auto"/>
                <w:right w:val="none" w:sz="0" w:space="0" w:color="auto"/>
              </w:divBdr>
            </w:div>
            <w:div w:id="2060976278">
              <w:marLeft w:val="0"/>
              <w:marRight w:val="0"/>
              <w:marTop w:val="0"/>
              <w:marBottom w:val="0"/>
              <w:divBdr>
                <w:top w:val="none" w:sz="0" w:space="0" w:color="auto"/>
                <w:left w:val="none" w:sz="0" w:space="0" w:color="auto"/>
                <w:bottom w:val="none" w:sz="0" w:space="0" w:color="auto"/>
                <w:right w:val="none" w:sz="0" w:space="0" w:color="auto"/>
              </w:divBdr>
            </w:div>
            <w:div w:id="323361434">
              <w:marLeft w:val="0"/>
              <w:marRight w:val="0"/>
              <w:marTop w:val="0"/>
              <w:marBottom w:val="0"/>
              <w:divBdr>
                <w:top w:val="none" w:sz="0" w:space="0" w:color="auto"/>
                <w:left w:val="none" w:sz="0" w:space="0" w:color="auto"/>
                <w:bottom w:val="none" w:sz="0" w:space="0" w:color="auto"/>
                <w:right w:val="none" w:sz="0" w:space="0" w:color="auto"/>
              </w:divBdr>
            </w:div>
            <w:div w:id="408189060">
              <w:marLeft w:val="0"/>
              <w:marRight w:val="0"/>
              <w:marTop w:val="0"/>
              <w:marBottom w:val="0"/>
              <w:divBdr>
                <w:top w:val="none" w:sz="0" w:space="0" w:color="auto"/>
                <w:left w:val="none" w:sz="0" w:space="0" w:color="auto"/>
                <w:bottom w:val="none" w:sz="0" w:space="0" w:color="auto"/>
                <w:right w:val="none" w:sz="0" w:space="0" w:color="auto"/>
              </w:divBdr>
            </w:div>
            <w:div w:id="642004476">
              <w:marLeft w:val="0"/>
              <w:marRight w:val="0"/>
              <w:marTop w:val="0"/>
              <w:marBottom w:val="0"/>
              <w:divBdr>
                <w:top w:val="none" w:sz="0" w:space="0" w:color="auto"/>
                <w:left w:val="none" w:sz="0" w:space="0" w:color="auto"/>
                <w:bottom w:val="none" w:sz="0" w:space="0" w:color="auto"/>
                <w:right w:val="none" w:sz="0" w:space="0" w:color="auto"/>
              </w:divBdr>
            </w:div>
            <w:div w:id="663823185">
              <w:marLeft w:val="0"/>
              <w:marRight w:val="0"/>
              <w:marTop w:val="0"/>
              <w:marBottom w:val="0"/>
              <w:divBdr>
                <w:top w:val="none" w:sz="0" w:space="0" w:color="auto"/>
                <w:left w:val="none" w:sz="0" w:space="0" w:color="auto"/>
                <w:bottom w:val="none" w:sz="0" w:space="0" w:color="auto"/>
                <w:right w:val="none" w:sz="0" w:space="0" w:color="auto"/>
              </w:divBdr>
            </w:div>
            <w:div w:id="12801345">
              <w:marLeft w:val="0"/>
              <w:marRight w:val="0"/>
              <w:marTop w:val="0"/>
              <w:marBottom w:val="0"/>
              <w:divBdr>
                <w:top w:val="none" w:sz="0" w:space="0" w:color="auto"/>
                <w:left w:val="none" w:sz="0" w:space="0" w:color="auto"/>
                <w:bottom w:val="none" w:sz="0" w:space="0" w:color="auto"/>
                <w:right w:val="none" w:sz="0" w:space="0" w:color="auto"/>
              </w:divBdr>
            </w:div>
            <w:div w:id="1912032987">
              <w:marLeft w:val="0"/>
              <w:marRight w:val="0"/>
              <w:marTop w:val="0"/>
              <w:marBottom w:val="0"/>
              <w:divBdr>
                <w:top w:val="none" w:sz="0" w:space="0" w:color="auto"/>
                <w:left w:val="none" w:sz="0" w:space="0" w:color="auto"/>
                <w:bottom w:val="none" w:sz="0" w:space="0" w:color="auto"/>
                <w:right w:val="none" w:sz="0" w:space="0" w:color="auto"/>
              </w:divBdr>
            </w:div>
            <w:div w:id="815607799">
              <w:marLeft w:val="0"/>
              <w:marRight w:val="0"/>
              <w:marTop w:val="0"/>
              <w:marBottom w:val="0"/>
              <w:divBdr>
                <w:top w:val="none" w:sz="0" w:space="0" w:color="auto"/>
                <w:left w:val="none" w:sz="0" w:space="0" w:color="auto"/>
                <w:bottom w:val="none" w:sz="0" w:space="0" w:color="auto"/>
                <w:right w:val="none" w:sz="0" w:space="0" w:color="auto"/>
              </w:divBdr>
            </w:div>
            <w:div w:id="413017302">
              <w:marLeft w:val="0"/>
              <w:marRight w:val="0"/>
              <w:marTop w:val="0"/>
              <w:marBottom w:val="0"/>
              <w:divBdr>
                <w:top w:val="none" w:sz="0" w:space="0" w:color="auto"/>
                <w:left w:val="none" w:sz="0" w:space="0" w:color="auto"/>
                <w:bottom w:val="none" w:sz="0" w:space="0" w:color="auto"/>
                <w:right w:val="none" w:sz="0" w:space="0" w:color="auto"/>
              </w:divBdr>
            </w:div>
            <w:div w:id="1780297841">
              <w:marLeft w:val="0"/>
              <w:marRight w:val="0"/>
              <w:marTop w:val="0"/>
              <w:marBottom w:val="0"/>
              <w:divBdr>
                <w:top w:val="none" w:sz="0" w:space="0" w:color="auto"/>
                <w:left w:val="none" w:sz="0" w:space="0" w:color="auto"/>
                <w:bottom w:val="none" w:sz="0" w:space="0" w:color="auto"/>
                <w:right w:val="none" w:sz="0" w:space="0" w:color="auto"/>
              </w:divBdr>
            </w:div>
            <w:div w:id="173226191">
              <w:marLeft w:val="0"/>
              <w:marRight w:val="0"/>
              <w:marTop w:val="0"/>
              <w:marBottom w:val="0"/>
              <w:divBdr>
                <w:top w:val="none" w:sz="0" w:space="0" w:color="auto"/>
                <w:left w:val="none" w:sz="0" w:space="0" w:color="auto"/>
                <w:bottom w:val="none" w:sz="0" w:space="0" w:color="auto"/>
                <w:right w:val="none" w:sz="0" w:space="0" w:color="auto"/>
              </w:divBdr>
            </w:div>
            <w:div w:id="258951594">
              <w:marLeft w:val="0"/>
              <w:marRight w:val="0"/>
              <w:marTop w:val="0"/>
              <w:marBottom w:val="0"/>
              <w:divBdr>
                <w:top w:val="none" w:sz="0" w:space="0" w:color="auto"/>
                <w:left w:val="none" w:sz="0" w:space="0" w:color="auto"/>
                <w:bottom w:val="none" w:sz="0" w:space="0" w:color="auto"/>
                <w:right w:val="none" w:sz="0" w:space="0" w:color="auto"/>
              </w:divBdr>
            </w:div>
            <w:div w:id="1720402509">
              <w:marLeft w:val="0"/>
              <w:marRight w:val="0"/>
              <w:marTop w:val="0"/>
              <w:marBottom w:val="0"/>
              <w:divBdr>
                <w:top w:val="none" w:sz="0" w:space="0" w:color="auto"/>
                <w:left w:val="none" w:sz="0" w:space="0" w:color="auto"/>
                <w:bottom w:val="none" w:sz="0" w:space="0" w:color="auto"/>
                <w:right w:val="none" w:sz="0" w:space="0" w:color="auto"/>
              </w:divBdr>
            </w:div>
            <w:div w:id="2016808898">
              <w:marLeft w:val="0"/>
              <w:marRight w:val="0"/>
              <w:marTop w:val="0"/>
              <w:marBottom w:val="0"/>
              <w:divBdr>
                <w:top w:val="none" w:sz="0" w:space="0" w:color="auto"/>
                <w:left w:val="none" w:sz="0" w:space="0" w:color="auto"/>
                <w:bottom w:val="none" w:sz="0" w:space="0" w:color="auto"/>
                <w:right w:val="none" w:sz="0" w:space="0" w:color="auto"/>
              </w:divBdr>
            </w:div>
            <w:div w:id="1034963104">
              <w:marLeft w:val="0"/>
              <w:marRight w:val="0"/>
              <w:marTop w:val="0"/>
              <w:marBottom w:val="0"/>
              <w:divBdr>
                <w:top w:val="none" w:sz="0" w:space="0" w:color="auto"/>
                <w:left w:val="none" w:sz="0" w:space="0" w:color="auto"/>
                <w:bottom w:val="none" w:sz="0" w:space="0" w:color="auto"/>
                <w:right w:val="none" w:sz="0" w:space="0" w:color="auto"/>
              </w:divBdr>
            </w:div>
            <w:div w:id="1066798215">
              <w:marLeft w:val="0"/>
              <w:marRight w:val="0"/>
              <w:marTop w:val="0"/>
              <w:marBottom w:val="0"/>
              <w:divBdr>
                <w:top w:val="none" w:sz="0" w:space="0" w:color="auto"/>
                <w:left w:val="none" w:sz="0" w:space="0" w:color="auto"/>
                <w:bottom w:val="none" w:sz="0" w:space="0" w:color="auto"/>
                <w:right w:val="none" w:sz="0" w:space="0" w:color="auto"/>
              </w:divBdr>
            </w:div>
            <w:div w:id="1262493055">
              <w:marLeft w:val="0"/>
              <w:marRight w:val="0"/>
              <w:marTop w:val="0"/>
              <w:marBottom w:val="0"/>
              <w:divBdr>
                <w:top w:val="none" w:sz="0" w:space="0" w:color="auto"/>
                <w:left w:val="none" w:sz="0" w:space="0" w:color="auto"/>
                <w:bottom w:val="none" w:sz="0" w:space="0" w:color="auto"/>
                <w:right w:val="none" w:sz="0" w:space="0" w:color="auto"/>
              </w:divBdr>
            </w:div>
            <w:div w:id="162162337">
              <w:marLeft w:val="0"/>
              <w:marRight w:val="0"/>
              <w:marTop w:val="0"/>
              <w:marBottom w:val="0"/>
              <w:divBdr>
                <w:top w:val="none" w:sz="0" w:space="0" w:color="auto"/>
                <w:left w:val="none" w:sz="0" w:space="0" w:color="auto"/>
                <w:bottom w:val="none" w:sz="0" w:space="0" w:color="auto"/>
                <w:right w:val="none" w:sz="0" w:space="0" w:color="auto"/>
              </w:divBdr>
            </w:div>
            <w:div w:id="489372788">
              <w:marLeft w:val="0"/>
              <w:marRight w:val="0"/>
              <w:marTop w:val="0"/>
              <w:marBottom w:val="0"/>
              <w:divBdr>
                <w:top w:val="none" w:sz="0" w:space="0" w:color="auto"/>
                <w:left w:val="none" w:sz="0" w:space="0" w:color="auto"/>
                <w:bottom w:val="none" w:sz="0" w:space="0" w:color="auto"/>
                <w:right w:val="none" w:sz="0" w:space="0" w:color="auto"/>
              </w:divBdr>
            </w:div>
            <w:div w:id="344552494">
              <w:marLeft w:val="0"/>
              <w:marRight w:val="0"/>
              <w:marTop w:val="0"/>
              <w:marBottom w:val="0"/>
              <w:divBdr>
                <w:top w:val="none" w:sz="0" w:space="0" w:color="auto"/>
                <w:left w:val="none" w:sz="0" w:space="0" w:color="auto"/>
                <w:bottom w:val="none" w:sz="0" w:space="0" w:color="auto"/>
                <w:right w:val="none" w:sz="0" w:space="0" w:color="auto"/>
              </w:divBdr>
            </w:div>
            <w:div w:id="861939669">
              <w:marLeft w:val="0"/>
              <w:marRight w:val="0"/>
              <w:marTop w:val="0"/>
              <w:marBottom w:val="0"/>
              <w:divBdr>
                <w:top w:val="none" w:sz="0" w:space="0" w:color="auto"/>
                <w:left w:val="none" w:sz="0" w:space="0" w:color="auto"/>
                <w:bottom w:val="none" w:sz="0" w:space="0" w:color="auto"/>
                <w:right w:val="none" w:sz="0" w:space="0" w:color="auto"/>
              </w:divBdr>
            </w:div>
            <w:div w:id="1168324464">
              <w:marLeft w:val="0"/>
              <w:marRight w:val="0"/>
              <w:marTop w:val="0"/>
              <w:marBottom w:val="0"/>
              <w:divBdr>
                <w:top w:val="none" w:sz="0" w:space="0" w:color="auto"/>
                <w:left w:val="none" w:sz="0" w:space="0" w:color="auto"/>
                <w:bottom w:val="none" w:sz="0" w:space="0" w:color="auto"/>
                <w:right w:val="none" w:sz="0" w:space="0" w:color="auto"/>
              </w:divBdr>
            </w:div>
            <w:div w:id="1428117415">
              <w:marLeft w:val="0"/>
              <w:marRight w:val="0"/>
              <w:marTop w:val="0"/>
              <w:marBottom w:val="0"/>
              <w:divBdr>
                <w:top w:val="none" w:sz="0" w:space="0" w:color="auto"/>
                <w:left w:val="none" w:sz="0" w:space="0" w:color="auto"/>
                <w:bottom w:val="none" w:sz="0" w:space="0" w:color="auto"/>
                <w:right w:val="none" w:sz="0" w:space="0" w:color="auto"/>
              </w:divBdr>
            </w:div>
            <w:div w:id="846016224">
              <w:marLeft w:val="0"/>
              <w:marRight w:val="0"/>
              <w:marTop w:val="0"/>
              <w:marBottom w:val="0"/>
              <w:divBdr>
                <w:top w:val="none" w:sz="0" w:space="0" w:color="auto"/>
                <w:left w:val="none" w:sz="0" w:space="0" w:color="auto"/>
                <w:bottom w:val="none" w:sz="0" w:space="0" w:color="auto"/>
                <w:right w:val="none" w:sz="0" w:space="0" w:color="auto"/>
              </w:divBdr>
            </w:div>
            <w:div w:id="1361935891">
              <w:marLeft w:val="0"/>
              <w:marRight w:val="0"/>
              <w:marTop w:val="0"/>
              <w:marBottom w:val="0"/>
              <w:divBdr>
                <w:top w:val="none" w:sz="0" w:space="0" w:color="auto"/>
                <w:left w:val="none" w:sz="0" w:space="0" w:color="auto"/>
                <w:bottom w:val="none" w:sz="0" w:space="0" w:color="auto"/>
                <w:right w:val="none" w:sz="0" w:space="0" w:color="auto"/>
              </w:divBdr>
            </w:div>
            <w:div w:id="573664803">
              <w:marLeft w:val="0"/>
              <w:marRight w:val="0"/>
              <w:marTop w:val="0"/>
              <w:marBottom w:val="0"/>
              <w:divBdr>
                <w:top w:val="none" w:sz="0" w:space="0" w:color="auto"/>
                <w:left w:val="none" w:sz="0" w:space="0" w:color="auto"/>
                <w:bottom w:val="none" w:sz="0" w:space="0" w:color="auto"/>
                <w:right w:val="none" w:sz="0" w:space="0" w:color="auto"/>
              </w:divBdr>
            </w:div>
            <w:div w:id="1572083712">
              <w:marLeft w:val="0"/>
              <w:marRight w:val="0"/>
              <w:marTop w:val="0"/>
              <w:marBottom w:val="0"/>
              <w:divBdr>
                <w:top w:val="none" w:sz="0" w:space="0" w:color="auto"/>
                <w:left w:val="none" w:sz="0" w:space="0" w:color="auto"/>
                <w:bottom w:val="none" w:sz="0" w:space="0" w:color="auto"/>
                <w:right w:val="none" w:sz="0" w:space="0" w:color="auto"/>
              </w:divBdr>
            </w:div>
            <w:div w:id="1901937774">
              <w:marLeft w:val="0"/>
              <w:marRight w:val="0"/>
              <w:marTop w:val="0"/>
              <w:marBottom w:val="0"/>
              <w:divBdr>
                <w:top w:val="none" w:sz="0" w:space="0" w:color="auto"/>
                <w:left w:val="none" w:sz="0" w:space="0" w:color="auto"/>
                <w:bottom w:val="none" w:sz="0" w:space="0" w:color="auto"/>
                <w:right w:val="none" w:sz="0" w:space="0" w:color="auto"/>
              </w:divBdr>
            </w:div>
            <w:div w:id="1130711816">
              <w:marLeft w:val="0"/>
              <w:marRight w:val="0"/>
              <w:marTop w:val="0"/>
              <w:marBottom w:val="0"/>
              <w:divBdr>
                <w:top w:val="none" w:sz="0" w:space="0" w:color="auto"/>
                <w:left w:val="none" w:sz="0" w:space="0" w:color="auto"/>
                <w:bottom w:val="none" w:sz="0" w:space="0" w:color="auto"/>
                <w:right w:val="none" w:sz="0" w:space="0" w:color="auto"/>
              </w:divBdr>
            </w:div>
            <w:div w:id="6371481">
              <w:marLeft w:val="0"/>
              <w:marRight w:val="0"/>
              <w:marTop w:val="0"/>
              <w:marBottom w:val="0"/>
              <w:divBdr>
                <w:top w:val="none" w:sz="0" w:space="0" w:color="auto"/>
                <w:left w:val="none" w:sz="0" w:space="0" w:color="auto"/>
                <w:bottom w:val="none" w:sz="0" w:space="0" w:color="auto"/>
                <w:right w:val="none" w:sz="0" w:space="0" w:color="auto"/>
              </w:divBdr>
            </w:div>
            <w:div w:id="609822879">
              <w:marLeft w:val="0"/>
              <w:marRight w:val="0"/>
              <w:marTop w:val="0"/>
              <w:marBottom w:val="0"/>
              <w:divBdr>
                <w:top w:val="none" w:sz="0" w:space="0" w:color="auto"/>
                <w:left w:val="none" w:sz="0" w:space="0" w:color="auto"/>
                <w:bottom w:val="none" w:sz="0" w:space="0" w:color="auto"/>
                <w:right w:val="none" w:sz="0" w:space="0" w:color="auto"/>
              </w:divBdr>
            </w:div>
            <w:div w:id="65542914">
              <w:marLeft w:val="0"/>
              <w:marRight w:val="0"/>
              <w:marTop w:val="0"/>
              <w:marBottom w:val="0"/>
              <w:divBdr>
                <w:top w:val="none" w:sz="0" w:space="0" w:color="auto"/>
                <w:left w:val="none" w:sz="0" w:space="0" w:color="auto"/>
                <w:bottom w:val="none" w:sz="0" w:space="0" w:color="auto"/>
                <w:right w:val="none" w:sz="0" w:space="0" w:color="auto"/>
              </w:divBdr>
            </w:div>
            <w:div w:id="817110438">
              <w:marLeft w:val="0"/>
              <w:marRight w:val="0"/>
              <w:marTop w:val="0"/>
              <w:marBottom w:val="0"/>
              <w:divBdr>
                <w:top w:val="none" w:sz="0" w:space="0" w:color="auto"/>
                <w:left w:val="none" w:sz="0" w:space="0" w:color="auto"/>
                <w:bottom w:val="none" w:sz="0" w:space="0" w:color="auto"/>
                <w:right w:val="none" w:sz="0" w:space="0" w:color="auto"/>
              </w:divBdr>
            </w:div>
            <w:div w:id="1686052157">
              <w:marLeft w:val="0"/>
              <w:marRight w:val="0"/>
              <w:marTop w:val="0"/>
              <w:marBottom w:val="0"/>
              <w:divBdr>
                <w:top w:val="none" w:sz="0" w:space="0" w:color="auto"/>
                <w:left w:val="none" w:sz="0" w:space="0" w:color="auto"/>
                <w:bottom w:val="none" w:sz="0" w:space="0" w:color="auto"/>
                <w:right w:val="none" w:sz="0" w:space="0" w:color="auto"/>
              </w:divBdr>
            </w:div>
            <w:div w:id="1787459559">
              <w:marLeft w:val="0"/>
              <w:marRight w:val="0"/>
              <w:marTop w:val="0"/>
              <w:marBottom w:val="0"/>
              <w:divBdr>
                <w:top w:val="none" w:sz="0" w:space="0" w:color="auto"/>
                <w:left w:val="none" w:sz="0" w:space="0" w:color="auto"/>
                <w:bottom w:val="none" w:sz="0" w:space="0" w:color="auto"/>
                <w:right w:val="none" w:sz="0" w:space="0" w:color="auto"/>
              </w:divBdr>
            </w:div>
            <w:div w:id="482088100">
              <w:marLeft w:val="0"/>
              <w:marRight w:val="0"/>
              <w:marTop w:val="0"/>
              <w:marBottom w:val="0"/>
              <w:divBdr>
                <w:top w:val="none" w:sz="0" w:space="0" w:color="auto"/>
                <w:left w:val="none" w:sz="0" w:space="0" w:color="auto"/>
                <w:bottom w:val="none" w:sz="0" w:space="0" w:color="auto"/>
                <w:right w:val="none" w:sz="0" w:space="0" w:color="auto"/>
              </w:divBdr>
            </w:div>
            <w:div w:id="1929656603">
              <w:marLeft w:val="0"/>
              <w:marRight w:val="0"/>
              <w:marTop w:val="0"/>
              <w:marBottom w:val="0"/>
              <w:divBdr>
                <w:top w:val="none" w:sz="0" w:space="0" w:color="auto"/>
                <w:left w:val="none" w:sz="0" w:space="0" w:color="auto"/>
                <w:bottom w:val="none" w:sz="0" w:space="0" w:color="auto"/>
                <w:right w:val="none" w:sz="0" w:space="0" w:color="auto"/>
              </w:divBdr>
            </w:div>
            <w:div w:id="454522497">
              <w:marLeft w:val="0"/>
              <w:marRight w:val="0"/>
              <w:marTop w:val="0"/>
              <w:marBottom w:val="0"/>
              <w:divBdr>
                <w:top w:val="none" w:sz="0" w:space="0" w:color="auto"/>
                <w:left w:val="none" w:sz="0" w:space="0" w:color="auto"/>
                <w:bottom w:val="none" w:sz="0" w:space="0" w:color="auto"/>
                <w:right w:val="none" w:sz="0" w:space="0" w:color="auto"/>
              </w:divBdr>
            </w:div>
            <w:div w:id="1423915805">
              <w:marLeft w:val="0"/>
              <w:marRight w:val="0"/>
              <w:marTop w:val="0"/>
              <w:marBottom w:val="0"/>
              <w:divBdr>
                <w:top w:val="none" w:sz="0" w:space="0" w:color="auto"/>
                <w:left w:val="none" w:sz="0" w:space="0" w:color="auto"/>
                <w:bottom w:val="none" w:sz="0" w:space="0" w:color="auto"/>
                <w:right w:val="none" w:sz="0" w:space="0" w:color="auto"/>
              </w:divBdr>
            </w:div>
            <w:div w:id="486820597">
              <w:marLeft w:val="0"/>
              <w:marRight w:val="0"/>
              <w:marTop w:val="0"/>
              <w:marBottom w:val="0"/>
              <w:divBdr>
                <w:top w:val="none" w:sz="0" w:space="0" w:color="auto"/>
                <w:left w:val="none" w:sz="0" w:space="0" w:color="auto"/>
                <w:bottom w:val="none" w:sz="0" w:space="0" w:color="auto"/>
                <w:right w:val="none" w:sz="0" w:space="0" w:color="auto"/>
              </w:divBdr>
            </w:div>
            <w:div w:id="1867474765">
              <w:marLeft w:val="0"/>
              <w:marRight w:val="0"/>
              <w:marTop w:val="0"/>
              <w:marBottom w:val="0"/>
              <w:divBdr>
                <w:top w:val="none" w:sz="0" w:space="0" w:color="auto"/>
                <w:left w:val="none" w:sz="0" w:space="0" w:color="auto"/>
                <w:bottom w:val="none" w:sz="0" w:space="0" w:color="auto"/>
                <w:right w:val="none" w:sz="0" w:space="0" w:color="auto"/>
              </w:divBdr>
            </w:div>
            <w:div w:id="1871413015">
              <w:marLeft w:val="0"/>
              <w:marRight w:val="0"/>
              <w:marTop w:val="0"/>
              <w:marBottom w:val="0"/>
              <w:divBdr>
                <w:top w:val="none" w:sz="0" w:space="0" w:color="auto"/>
                <w:left w:val="none" w:sz="0" w:space="0" w:color="auto"/>
                <w:bottom w:val="none" w:sz="0" w:space="0" w:color="auto"/>
                <w:right w:val="none" w:sz="0" w:space="0" w:color="auto"/>
              </w:divBdr>
            </w:div>
            <w:div w:id="398135757">
              <w:marLeft w:val="0"/>
              <w:marRight w:val="0"/>
              <w:marTop w:val="0"/>
              <w:marBottom w:val="0"/>
              <w:divBdr>
                <w:top w:val="none" w:sz="0" w:space="0" w:color="auto"/>
                <w:left w:val="none" w:sz="0" w:space="0" w:color="auto"/>
                <w:bottom w:val="none" w:sz="0" w:space="0" w:color="auto"/>
                <w:right w:val="none" w:sz="0" w:space="0" w:color="auto"/>
              </w:divBdr>
            </w:div>
            <w:div w:id="2070955246">
              <w:marLeft w:val="0"/>
              <w:marRight w:val="0"/>
              <w:marTop w:val="0"/>
              <w:marBottom w:val="0"/>
              <w:divBdr>
                <w:top w:val="none" w:sz="0" w:space="0" w:color="auto"/>
                <w:left w:val="none" w:sz="0" w:space="0" w:color="auto"/>
                <w:bottom w:val="none" w:sz="0" w:space="0" w:color="auto"/>
                <w:right w:val="none" w:sz="0" w:space="0" w:color="auto"/>
              </w:divBdr>
            </w:div>
            <w:div w:id="1049888511">
              <w:marLeft w:val="0"/>
              <w:marRight w:val="0"/>
              <w:marTop w:val="0"/>
              <w:marBottom w:val="0"/>
              <w:divBdr>
                <w:top w:val="none" w:sz="0" w:space="0" w:color="auto"/>
                <w:left w:val="none" w:sz="0" w:space="0" w:color="auto"/>
                <w:bottom w:val="none" w:sz="0" w:space="0" w:color="auto"/>
                <w:right w:val="none" w:sz="0" w:space="0" w:color="auto"/>
              </w:divBdr>
            </w:div>
            <w:div w:id="394008769">
              <w:marLeft w:val="0"/>
              <w:marRight w:val="0"/>
              <w:marTop w:val="0"/>
              <w:marBottom w:val="0"/>
              <w:divBdr>
                <w:top w:val="none" w:sz="0" w:space="0" w:color="auto"/>
                <w:left w:val="none" w:sz="0" w:space="0" w:color="auto"/>
                <w:bottom w:val="none" w:sz="0" w:space="0" w:color="auto"/>
                <w:right w:val="none" w:sz="0" w:space="0" w:color="auto"/>
              </w:divBdr>
            </w:div>
            <w:div w:id="1666011137">
              <w:marLeft w:val="0"/>
              <w:marRight w:val="0"/>
              <w:marTop w:val="0"/>
              <w:marBottom w:val="0"/>
              <w:divBdr>
                <w:top w:val="none" w:sz="0" w:space="0" w:color="auto"/>
                <w:left w:val="none" w:sz="0" w:space="0" w:color="auto"/>
                <w:bottom w:val="none" w:sz="0" w:space="0" w:color="auto"/>
                <w:right w:val="none" w:sz="0" w:space="0" w:color="auto"/>
              </w:divBdr>
            </w:div>
            <w:div w:id="1544515198">
              <w:marLeft w:val="0"/>
              <w:marRight w:val="0"/>
              <w:marTop w:val="0"/>
              <w:marBottom w:val="0"/>
              <w:divBdr>
                <w:top w:val="none" w:sz="0" w:space="0" w:color="auto"/>
                <w:left w:val="none" w:sz="0" w:space="0" w:color="auto"/>
                <w:bottom w:val="none" w:sz="0" w:space="0" w:color="auto"/>
                <w:right w:val="none" w:sz="0" w:space="0" w:color="auto"/>
              </w:divBdr>
            </w:div>
            <w:div w:id="764108137">
              <w:marLeft w:val="0"/>
              <w:marRight w:val="0"/>
              <w:marTop w:val="0"/>
              <w:marBottom w:val="0"/>
              <w:divBdr>
                <w:top w:val="none" w:sz="0" w:space="0" w:color="auto"/>
                <w:left w:val="none" w:sz="0" w:space="0" w:color="auto"/>
                <w:bottom w:val="none" w:sz="0" w:space="0" w:color="auto"/>
                <w:right w:val="none" w:sz="0" w:space="0" w:color="auto"/>
              </w:divBdr>
            </w:div>
            <w:div w:id="946814560">
              <w:marLeft w:val="0"/>
              <w:marRight w:val="0"/>
              <w:marTop w:val="0"/>
              <w:marBottom w:val="0"/>
              <w:divBdr>
                <w:top w:val="none" w:sz="0" w:space="0" w:color="auto"/>
                <w:left w:val="none" w:sz="0" w:space="0" w:color="auto"/>
                <w:bottom w:val="none" w:sz="0" w:space="0" w:color="auto"/>
                <w:right w:val="none" w:sz="0" w:space="0" w:color="auto"/>
              </w:divBdr>
            </w:div>
            <w:div w:id="738405188">
              <w:marLeft w:val="0"/>
              <w:marRight w:val="0"/>
              <w:marTop w:val="0"/>
              <w:marBottom w:val="0"/>
              <w:divBdr>
                <w:top w:val="none" w:sz="0" w:space="0" w:color="auto"/>
                <w:left w:val="none" w:sz="0" w:space="0" w:color="auto"/>
                <w:bottom w:val="none" w:sz="0" w:space="0" w:color="auto"/>
                <w:right w:val="none" w:sz="0" w:space="0" w:color="auto"/>
              </w:divBdr>
            </w:div>
            <w:div w:id="1688559854">
              <w:marLeft w:val="0"/>
              <w:marRight w:val="0"/>
              <w:marTop w:val="0"/>
              <w:marBottom w:val="0"/>
              <w:divBdr>
                <w:top w:val="none" w:sz="0" w:space="0" w:color="auto"/>
                <w:left w:val="none" w:sz="0" w:space="0" w:color="auto"/>
                <w:bottom w:val="none" w:sz="0" w:space="0" w:color="auto"/>
                <w:right w:val="none" w:sz="0" w:space="0" w:color="auto"/>
              </w:divBdr>
            </w:div>
            <w:div w:id="398132104">
              <w:marLeft w:val="0"/>
              <w:marRight w:val="0"/>
              <w:marTop w:val="0"/>
              <w:marBottom w:val="0"/>
              <w:divBdr>
                <w:top w:val="none" w:sz="0" w:space="0" w:color="auto"/>
                <w:left w:val="none" w:sz="0" w:space="0" w:color="auto"/>
                <w:bottom w:val="none" w:sz="0" w:space="0" w:color="auto"/>
                <w:right w:val="none" w:sz="0" w:space="0" w:color="auto"/>
              </w:divBdr>
            </w:div>
            <w:div w:id="1851286660">
              <w:marLeft w:val="0"/>
              <w:marRight w:val="0"/>
              <w:marTop w:val="0"/>
              <w:marBottom w:val="0"/>
              <w:divBdr>
                <w:top w:val="none" w:sz="0" w:space="0" w:color="auto"/>
                <w:left w:val="none" w:sz="0" w:space="0" w:color="auto"/>
                <w:bottom w:val="none" w:sz="0" w:space="0" w:color="auto"/>
                <w:right w:val="none" w:sz="0" w:space="0" w:color="auto"/>
              </w:divBdr>
            </w:div>
            <w:div w:id="1704591418">
              <w:marLeft w:val="0"/>
              <w:marRight w:val="0"/>
              <w:marTop w:val="0"/>
              <w:marBottom w:val="0"/>
              <w:divBdr>
                <w:top w:val="none" w:sz="0" w:space="0" w:color="auto"/>
                <w:left w:val="none" w:sz="0" w:space="0" w:color="auto"/>
                <w:bottom w:val="none" w:sz="0" w:space="0" w:color="auto"/>
                <w:right w:val="none" w:sz="0" w:space="0" w:color="auto"/>
              </w:divBdr>
            </w:div>
            <w:div w:id="1126315883">
              <w:marLeft w:val="0"/>
              <w:marRight w:val="0"/>
              <w:marTop w:val="0"/>
              <w:marBottom w:val="0"/>
              <w:divBdr>
                <w:top w:val="none" w:sz="0" w:space="0" w:color="auto"/>
                <w:left w:val="none" w:sz="0" w:space="0" w:color="auto"/>
                <w:bottom w:val="none" w:sz="0" w:space="0" w:color="auto"/>
                <w:right w:val="none" w:sz="0" w:space="0" w:color="auto"/>
              </w:divBdr>
            </w:div>
            <w:div w:id="102040680">
              <w:marLeft w:val="0"/>
              <w:marRight w:val="0"/>
              <w:marTop w:val="0"/>
              <w:marBottom w:val="0"/>
              <w:divBdr>
                <w:top w:val="none" w:sz="0" w:space="0" w:color="auto"/>
                <w:left w:val="none" w:sz="0" w:space="0" w:color="auto"/>
                <w:bottom w:val="none" w:sz="0" w:space="0" w:color="auto"/>
                <w:right w:val="none" w:sz="0" w:space="0" w:color="auto"/>
              </w:divBdr>
            </w:div>
            <w:div w:id="1670057508">
              <w:marLeft w:val="0"/>
              <w:marRight w:val="0"/>
              <w:marTop w:val="0"/>
              <w:marBottom w:val="0"/>
              <w:divBdr>
                <w:top w:val="none" w:sz="0" w:space="0" w:color="auto"/>
                <w:left w:val="none" w:sz="0" w:space="0" w:color="auto"/>
                <w:bottom w:val="none" w:sz="0" w:space="0" w:color="auto"/>
                <w:right w:val="none" w:sz="0" w:space="0" w:color="auto"/>
              </w:divBdr>
            </w:div>
            <w:div w:id="594172905">
              <w:marLeft w:val="0"/>
              <w:marRight w:val="0"/>
              <w:marTop w:val="0"/>
              <w:marBottom w:val="0"/>
              <w:divBdr>
                <w:top w:val="none" w:sz="0" w:space="0" w:color="auto"/>
                <w:left w:val="none" w:sz="0" w:space="0" w:color="auto"/>
                <w:bottom w:val="none" w:sz="0" w:space="0" w:color="auto"/>
                <w:right w:val="none" w:sz="0" w:space="0" w:color="auto"/>
              </w:divBdr>
            </w:div>
            <w:div w:id="1724596552">
              <w:marLeft w:val="0"/>
              <w:marRight w:val="0"/>
              <w:marTop w:val="0"/>
              <w:marBottom w:val="0"/>
              <w:divBdr>
                <w:top w:val="none" w:sz="0" w:space="0" w:color="auto"/>
                <w:left w:val="none" w:sz="0" w:space="0" w:color="auto"/>
                <w:bottom w:val="none" w:sz="0" w:space="0" w:color="auto"/>
                <w:right w:val="none" w:sz="0" w:space="0" w:color="auto"/>
              </w:divBdr>
            </w:div>
            <w:div w:id="1460296726">
              <w:marLeft w:val="0"/>
              <w:marRight w:val="0"/>
              <w:marTop w:val="0"/>
              <w:marBottom w:val="0"/>
              <w:divBdr>
                <w:top w:val="none" w:sz="0" w:space="0" w:color="auto"/>
                <w:left w:val="none" w:sz="0" w:space="0" w:color="auto"/>
                <w:bottom w:val="none" w:sz="0" w:space="0" w:color="auto"/>
                <w:right w:val="none" w:sz="0" w:space="0" w:color="auto"/>
              </w:divBdr>
            </w:div>
            <w:div w:id="497428357">
              <w:marLeft w:val="0"/>
              <w:marRight w:val="0"/>
              <w:marTop w:val="0"/>
              <w:marBottom w:val="0"/>
              <w:divBdr>
                <w:top w:val="none" w:sz="0" w:space="0" w:color="auto"/>
                <w:left w:val="none" w:sz="0" w:space="0" w:color="auto"/>
                <w:bottom w:val="none" w:sz="0" w:space="0" w:color="auto"/>
                <w:right w:val="none" w:sz="0" w:space="0" w:color="auto"/>
              </w:divBdr>
            </w:div>
            <w:div w:id="223415722">
              <w:marLeft w:val="0"/>
              <w:marRight w:val="0"/>
              <w:marTop w:val="0"/>
              <w:marBottom w:val="0"/>
              <w:divBdr>
                <w:top w:val="none" w:sz="0" w:space="0" w:color="auto"/>
                <w:left w:val="none" w:sz="0" w:space="0" w:color="auto"/>
                <w:bottom w:val="none" w:sz="0" w:space="0" w:color="auto"/>
                <w:right w:val="none" w:sz="0" w:space="0" w:color="auto"/>
              </w:divBdr>
            </w:div>
            <w:div w:id="872614337">
              <w:marLeft w:val="0"/>
              <w:marRight w:val="0"/>
              <w:marTop w:val="0"/>
              <w:marBottom w:val="0"/>
              <w:divBdr>
                <w:top w:val="none" w:sz="0" w:space="0" w:color="auto"/>
                <w:left w:val="none" w:sz="0" w:space="0" w:color="auto"/>
                <w:bottom w:val="none" w:sz="0" w:space="0" w:color="auto"/>
                <w:right w:val="none" w:sz="0" w:space="0" w:color="auto"/>
              </w:divBdr>
            </w:div>
            <w:div w:id="886528633">
              <w:marLeft w:val="0"/>
              <w:marRight w:val="0"/>
              <w:marTop w:val="0"/>
              <w:marBottom w:val="0"/>
              <w:divBdr>
                <w:top w:val="none" w:sz="0" w:space="0" w:color="auto"/>
                <w:left w:val="none" w:sz="0" w:space="0" w:color="auto"/>
                <w:bottom w:val="none" w:sz="0" w:space="0" w:color="auto"/>
                <w:right w:val="none" w:sz="0" w:space="0" w:color="auto"/>
              </w:divBdr>
            </w:div>
            <w:div w:id="1069693307">
              <w:marLeft w:val="0"/>
              <w:marRight w:val="0"/>
              <w:marTop w:val="0"/>
              <w:marBottom w:val="0"/>
              <w:divBdr>
                <w:top w:val="none" w:sz="0" w:space="0" w:color="auto"/>
                <w:left w:val="none" w:sz="0" w:space="0" w:color="auto"/>
                <w:bottom w:val="none" w:sz="0" w:space="0" w:color="auto"/>
                <w:right w:val="none" w:sz="0" w:space="0" w:color="auto"/>
              </w:divBdr>
            </w:div>
            <w:div w:id="2056929344">
              <w:marLeft w:val="0"/>
              <w:marRight w:val="0"/>
              <w:marTop w:val="0"/>
              <w:marBottom w:val="0"/>
              <w:divBdr>
                <w:top w:val="none" w:sz="0" w:space="0" w:color="auto"/>
                <w:left w:val="none" w:sz="0" w:space="0" w:color="auto"/>
                <w:bottom w:val="none" w:sz="0" w:space="0" w:color="auto"/>
                <w:right w:val="none" w:sz="0" w:space="0" w:color="auto"/>
              </w:divBdr>
            </w:div>
            <w:div w:id="1473398988">
              <w:marLeft w:val="0"/>
              <w:marRight w:val="0"/>
              <w:marTop w:val="0"/>
              <w:marBottom w:val="0"/>
              <w:divBdr>
                <w:top w:val="none" w:sz="0" w:space="0" w:color="auto"/>
                <w:left w:val="none" w:sz="0" w:space="0" w:color="auto"/>
                <w:bottom w:val="none" w:sz="0" w:space="0" w:color="auto"/>
                <w:right w:val="none" w:sz="0" w:space="0" w:color="auto"/>
              </w:divBdr>
            </w:div>
            <w:div w:id="1726679033">
              <w:marLeft w:val="0"/>
              <w:marRight w:val="0"/>
              <w:marTop w:val="0"/>
              <w:marBottom w:val="0"/>
              <w:divBdr>
                <w:top w:val="none" w:sz="0" w:space="0" w:color="auto"/>
                <w:left w:val="none" w:sz="0" w:space="0" w:color="auto"/>
                <w:bottom w:val="none" w:sz="0" w:space="0" w:color="auto"/>
                <w:right w:val="none" w:sz="0" w:space="0" w:color="auto"/>
              </w:divBdr>
            </w:div>
            <w:div w:id="1636906004">
              <w:marLeft w:val="0"/>
              <w:marRight w:val="0"/>
              <w:marTop w:val="0"/>
              <w:marBottom w:val="0"/>
              <w:divBdr>
                <w:top w:val="none" w:sz="0" w:space="0" w:color="auto"/>
                <w:left w:val="none" w:sz="0" w:space="0" w:color="auto"/>
                <w:bottom w:val="none" w:sz="0" w:space="0" w:color="auto"/>
                <w:right w:val="none" w:sz="0" w:space="0" w:color="auto"/>
              </w:divBdr>
            </w:div>
            <w:div w:id="1369338033">
              <w:marLeft w:val="0"/>
              <w:marRight w:val="0"/>
              <w:marTop w:val="0"/>
              <w:marBottom w:val="0"/>
              <w:divBdr>
                <w:top w:val="none" w:sz="0" w:space="0" w:color="auto"/>
                <w:left w:val="none" w:sz="0" w:space="0" w:color="auto"/>
                <w:bottom w:val="none" w:sz="0" w:space="0" w:color="auto"/>
                <w:right w:val="none" w:sz="0" w:space="0" w:color="auto"/>
              </w:divBdr>
            </w:div>
            <w:div w:id="1608809083">
              <w:marLeft w:val="0"/>
              <w:marRight w:val="0"/>
              <w:marTop w:val="0"/>
              <w:marBottom w:val="0"/>
              <w:divBdr>
                <w:top w:val="none" w:sz="0" w:space="0" w:color="auto"/>
                <w:left w:val="none" w:sz="0" w:space="0" w:color="auto"/>
                <w:bottom w:val="none" w:sz="0" w:space="0" w:color="auto"/>
                <w:right w:val="none" w:sz="0" w:space="0" w:color="auto"/>
              </w:divBdr>
            </w:div>
            <w:div w:id="1433667407">
              <w:marLeft w:val="0"/>
              <w:marRight w:val="0"/>
              <w:marTop w:val="0"/>
              <w:marBottom w:val="0"/>
              <w:divBdr>
                <w:top w:val="none" w:sz="0" w:space="0" w:color="auto"/>
                <w:left w:val="none" w:sz="0" w:space="0" w:color="auto"/>
                <w:bottom w:val="none" w:sz="0" w:space="0" w:color="auto"/>
                <w:right w:val="none" w:sz="0" w:space="0" w:color="auto"/>
              </w:divBdr>
            </w:div>
            <w:div w:id="2067097519">
              <w:marLeft w:val="0"/>
              <w:marRight w:val="0"/>
              <w:marTop w:val="0"/>
              <w:marBottom w:val="0"/>
              <w:divBdr>
                <w:top w:val="none" w:sz="0" w:space="0" w:color="auto"/>
                <w:left w:val="none" w:sz="0" w:space="0" w:color="auto"/>
                <w:bottom w:val="none" w:sz="0" w:space="0" w:color="auto"/>
                <w:right w:val="none" w:sz="0" w:space="0" w:color="auto"/>
              </w:divBdr>
            </w:div>
            <w:div w:id="2103067551">
              <w:marLeft w:val="0"/>
              <w:marRight w:val="0"/>
              <w:marTop w:val="0"/>
              <w:marBottom w:val="0"/>
              <w:divBdr>
                <w:top w:val="none" w:sz="0" w:space="0" w:color="auto"/>
                <w:left w:val="none" w:sz="0" w:space="0" w:color="auto"/>
                <w:bottom w:val="none" w:sz="0" w:space="0" w:color="auto"/>
                <w:right w:val="none" w:sz="0" w:space="0" w:color="auto"/>
              </w:divBdr>
            </w:div>
            <w:div w:id="1463039925">
              <w:marLeft w:val="0"/>
              <w:marRight w:val="0"/>
              <w:marTop w:val="0"/>
              <w:marBottom w:val="0"/>
              <w:divBdr>
                <w:top w:val="none" w:sz="0" w:space="0" w:color="auto"/>
                <w:left w:val="none" w:sz="0" w:space="0" w:color="auto"/>
                <w:bottom w:val="none" w:sz="0" w:space="0" w:color="auto"/>
                <w:right w:val="none" w:sz="0" w:space="0" w:color="auto"/>
              </w:divBdr>
            </w:div>
            <w:div w:id="955139643">
              <w:marLeft w:val="0"/>
              <w:marRight w:val="0"/>
              <w:marTop w:val="0"/>
              <w:marBottom w:val="0"/>
              <w:divBdr>
                <w:top w:val="none" w:sz="0" w:space="0" w:color="auto"/>
                <w:left w:val="none" w:sz="0" w:space="0" w:color="auto"/>
                <w:bottom w:val="none" w:sz="0" w:space="0" w:color="auto"/>
                <w:right w:val="none" w:sz="0" w:space="0" w:color="auto"/>
              </w:divBdr>
            </w:div>
            <w:div w:id="1189879115">
              <w:marLeft w:val="0"/>
              <w:marRight w:val="0"/>
              <w:marTop w:val="0"/>
              <w:marBottom w:val="0"/>
              <w:divBdr>
                <w:top w:val="none" w:sz="0" w:space="0" w:color="auto"/>
                <w:left w:val="none" w:sz="0" w:space="0" w:color="auto"/>
                <w:bottom w:val="none" w:sz="0" w:space="0" w:color="auto"/>
                <w:right w:val="none" w:sz="0" w:space="0" w:color="auto"/>
              </w:divBdr>
            </w:div>
            <w:div w:id="1148478707">
              <w:marLeft w:val="0"/>
              <w:marRight w:val="0"/>
              <w:marTop w:val="0"/>
              <w:marBottom w:val="0"/>
              <w:divBdr>
                <w:top w:val="none" w:sz="0" w:space="0" w:color="auto"/>
                <w:left w:val="none" w:sz="0" w:space="0" w:color="auto"/>
                <w:bottom w:val="none" w:sz="0" w:space="0" w:color="auto"/>
                <w:right w:val="none" w:sz="0" w:space="0" w:color="auto"/>
              </w:divBdr>
            </w:div>
            <w:div w:id="310837476">
              <w:marLeft w:val="0"/>
              <w:marRight w:val="0"/>
              <w:marTop w:val="0"/>
              <w:marBottom w:val="0"/>
              <w:divBdr>
                <w:top w:val="none" w:sz="0" w:space="0" w:color="auto"/>
                <w:left w:val="none" w:sz="0" w:space="0" w:color="auto"/>
                <w:bottom w:val="none" w:sz="0" w:space="0" w:color="auto"/>
                <w:right w:val="none" w:sz="0" w:space="0" w:color="auto"/>
              </w:divBdr>
            </w:div>
            <w:div w:id="1017806697">
              <w:marLeft w:val="0"/>
              <w:marRight w:val="0"/>
              <w:marTop w:val="0"/>
              <w:marBottom w:val="0"/>
              <w:divBdr>
                <w:top w:val="none" w:sz="0" w:space="0" w:color="auto"/>
                <w:left w:val="none" w:sz="0" w:space="0" w:color="auto"/>
                <w:bottom w:val="none" w:sz="0" w:space="0" w:color="auto"/>
                <w:right w:val="none" w:sz="0" w:space="0" w:color="auto"/>
              </w:divBdr>
            </w:div>
            <w:div w:id="764837110">
              <w:marLeft w:val="0"/>
              <w:marRight w:val="0"/>
              <w:marTop w:val="0"/>
              <w:marBottom w:val="0"/>
              <w:divBdr>
                <w:top w:val="none" w:sz="0" w:space="0" w:color="auto"/>
                <w:left w:val="none" w:sz="0" w:space="0" w:color="auto"/>
                <w:bottom w:val="none" w:sz="0" w:space="0" w:color="auto"/>
                <w:right w:val="none" w:sz="0" w:space="0" w:color="auto"/>
              </w:divBdr>
            </w:div>
            <w:div w:id="1857159384">
              <w:marLeft w:val="0"/>
              <w:marRight w:val="0"/>
              <w:marTop w:val="0"/>
              <w:marBottom w:val="0"/>
              <w:divBdr>
                <w:top w:val="none" w:sz="0" w:space="0" w:color="auto"/>
                <w:left w:val="none" w:sz="0" w:space="0" w:color="auto"/>
                <w:bottom w:val="none" w:sz="0" w:space="0" w:color="auto"/>
                <w:right w:val="none" w:sz="0" w:space="0" w:color="auto"/>
              </w:divBdr>
            </w:div>
            <w:div w:id="1433669695">
              <w:marLeft w:val="0"/>
              <w:marRight w:val="0"/>
              <w:marTop w:val="0"/>
              <w:marBottom w:val="0"/>
              <w:divBdr>
                <w:top w:val="none" w:sz="0" w:space="0" w:color="auto"/>
                <w:left w:val="none" w:sz="0" w:space="0" w:color="auto"/>
                <w:bottom w:val="none" w:sz="0" w:space="0" w:color="auto"/>
                <w:right w:val="none" w:sz="0" w:space="0" w:color="auto"/>
              </w:divBdr>
            </w:div>
            <w:div w:id="1343436913">
              <w:marLeft w:val="0"/>
              <w:marRight w:val="0"/>
              <w:marTop w:val="0"/>
              <w:marBottom w:val="0"/>
              <w:divBdr>
                <w:top w:val="none" w:sz="0" w:space="0" w:color="auto"/>
                <w:left w:val="none" w:sz="0" w:space="0" w:color="auto"/>
                <w:bottom w:val="none" w:sz="0" w:space="0" w:color="auto"/>
                <w:right w:val="none" w:sz="0" w:space="0" w:color="auto"/>
              </w:divBdr>
            </w:div>
            <w:div w:id="1248920364">
              <w:marLeft w:val="0"/>
              <w:marRight w:val="0"/>
              <w:marTop w:val="0"/>
              <w:marBottom w:val="0"/>
              <w:divBdr>
                <w:top w:val="none" w:sz="0" w:space="0" w:color="auto"/>
                <w:left w:val="none" w:sz="0" w:space="0" w:color="auto"/>
                <w:bottom w:val="none" w:sz="0" w:space="0" w:color="auto"/>
                <w:right w:val="none" w:sz="0" w:space="0" w:color="auto"/>
              </w:divBdr>
            </w:div>
            <w:div w:id="392431726">
              <w:marLeft w:val="0"/>
              <w:marRight w:val="0"/>
              <w:marTop w:val="0"/>
              <w:marBottom w:val="0"/>
              <w:divBdr>
                <w:top w:val="none" w:sz="0" w:space="0" w:color="auto"/>
                <w:left w:val="none" w:sz="0" w:space="0" w:color="auto"/>
                <w:bottom w:val="none" w:sz="0" w:space="0" w:color="auto"/>
                <w:right w:val="none" w:sz="0" w:space="0" w:color="auto"/>
              </w:divBdr>
            </w:div>
            <w:div w:id="204759181">
              <w:marLeft w:val="0"/>
              <w:marRight w:val="0"/>
              <w:marTop w:val="0"/>
              <w:marBottom w:val="0"/>
              <w:divBdr>
                <w:top w:val="none" w:sz="0" w:space="0" w:color="auto"/>
                <w:left w:val="none" w:sz="0" w:space="0" w:color="auto"/>
                <w:bottom w:val="none" w:sz="0" w:space="0" w:color="auto"/>
                <w:right w:val="none" w:sz="0" w:space="0" w:color="auto"/>
              </w:divBdr>
            </w:div>
            <w:div w:id="2052729140">
              <w:marLeft w:val="0"/>
              <w:marRight w:val="0"/>
              <w:marTop w:val="0"/>
              <w:marBottom w:val="0"/>
              <w:divBdr>
                <w:top w:val="none" w:sz="0" w:space="0" w:color="auto"/>
                <w:left w:val="none" w:sz="0" w:space="0" w:color="auto"/>
                <w:bottom w:val="none" w:sz="0" w:space="0" w:color="auto"/>
                <w:right w:val="none" w:sz="0" w:space="0" w:color="auto"/>
              </w:divBdr>
            </w:div>
            <w:div w:id="1207715912">
              <w:marLeft w:val="0"/>
              <w:marRight w:val="0"/>
              <w:marTop w:val="0"/>
              <w:marBottom w:val="0"/>
              <w:divBdr>
                <w:top w:val="none" w:sz="0" w:space="0" w:color="auto"/>
                <w:left w:val="none" w:sz="0" w:space="0" w:color="auto"/>
                <w:bottom w:val="none" w:sz="0" w:space="0" w:color="auto"/>
                <w:right w:val="none" w:sz="0" w:space="0" w:color="auto"/>
              </w:divBdr>
            </w:div>
            <w:div w:id="818613692">
              <w:marLeft w:val="0"/>
              <w:marRight w:val="0"/>
              <w:marTop w:val="0"/>
              <w:marBottom w:val="0"/>
              <w:divBdr>
                <w:top w:val="none" w:sz="0" w:space="0" w:color="auto"/>
                <w:left w:val="none" w:sz="0" w:space="0" w:color="auto"/>
                <w:bottom w:val="none" w:sz="0" w:space="0" w:color="auto"/>
                <w:right w:val="none" w:sz="0" w:space="0" w:color="auto"/>
              </w:divBdr>
            </w:div>
            <w:div w:id="1718428231">
              <w:marLeft w:val="0"/>
              <w:marRight w:val="0"/>
              <w:marTop w:val="0"/>
              <w:marBottom w:val="0"/>
              <w:divBdr>
                <w:top w:val="none" w:sz="0" w:space="0" w:color="auto"/>
                <w:left w:val="none" w:sz="0" w:space="0" w:color="auto"/>
                <w:bottom w:val="none" w:sz="0" w:space="0" w:color="auto"/>
                <w:right w:val="none" w:sz="0" w:space="0" w:color="auto"/>
              </w:divBdr>
            </w:div>
            <w:div w:id="2067994182">
              <w:marLeft w:val="0"/>
              <w:marRight w:val="0"/>
              <w:marTop w:val="0"/>
              <w:marBottom w:val="0"/>
              <w:divBdr>
                <w:top w:val="none" w:sz="0" w:space="0" w:color="auto"/>
                <w:left w:val="none" w:sz="0" w:space="0" w:color="auto"/>
                <w:bottom w:val="none" w:sz="0" w:space="0" w:color="auto"/>
                <w:right w:val="none" w:sz="0" w:space="0" w:color="auto"/>
              </w:divBdr>
            </w:div>
            <w:div w:id="682779265">
              <w:marLeft w:val="0"/>
              <w:marRight w:val="0"/>
              <w:marTop w:val="0"/>
              <w:marBottom w:val="0"/>
              <w:divBdr>
                <w:top w:val="none" w:sz="0" w:space="0" w:color="auto"/>
                <w:left w:val="none" w:sz="0" w:space="0" w:color="auto"/>
                <w:bottom w:val="none" w:sz="0" w:space="0" w:color="auto"/>
                <w:right w:val="none" w:sz="0" w:space="0" w:color="auto"/>
              </w:divBdr>
            </w:div>
            <w:div w:id="1020544248">
              <w:marLeft w:val="0"/>
              <w:marRight w:val="0"/>
              <w:marTop w:val="0"/>
              <w:marBottom w:val="0"/>
              <w:divBdr>
                <w:top w:val="none" w:sz="0" w:space="0" w:color="auto"/>
                <w:left w:val="none" w:sz="0" w:space="0" w:color="auto"/>
                <w:bottom w:val="none" w:sz="0" w:space="0" w:color="auto"/>
                <w:right w:val="none" w:sz="0" w:space="0" w:color="auto"/>
              </w:divBdr>
            </w:div>
            <w:div w:id="155734328">
              <w:marLeft w:val="0"/>
              <w:marRight w:val="0"/>
              <w:marTop w:val="0"/>
              <w:marBottom w:val="0"/>
              <w:divBdr>
                <w:top w:val="none" w:sz="0" w:space="0" w:color="auto"/>
                <w:left w:val="none" w:sz="0" w:space="0" w:color="auto"/>
                <w:bottom w:val="none" w:sz="0" w:space="0" w:color="auto"/>
                <w:right w:val="none" w:sz="0" w:space="0" w:color="auto"/>
              </w:divBdr>
            </w:div>
            <w:div w:id="1715301833">
              <w:marLeft w:val="0"/>
              <w:marRight w:val="0"/>
              <w:marTop w:val="0"/>
              <w:marBottom w:val="0"/>
              <w:divBdr>
                <w:top w:val="none" w:sz="0" w:space="0" w:color="auto"/>
                <w:left w:val="none" w:sz="0" w:space="0" w:color="auto"/>
                <w:bottom w:val="none" w:sz="0" w:space="0" w:color="auto"/>
                <w:right w:val="none" w:sz="0" w:space="0" w:color="auto"/>
              </w:divBdr>
            </w:div>
            <w:div w:id="574583736">
              <w:marLeft w:val="0"/>
              <w:marRight w:val="0"/>
              <w:marTop w:val="0"/>
              <w:marBottom w:val="0"/>
              <w:divBdr>
                <w:top w:val="none" w:sz="0" w:space="0" w:color="auto"/>
                <w:left w:val="none" w:sz="0" w:space="0" w:color="auto"/>
                <w:bottom w:val="none" w:sz="0" w:space="0" w:color="auto"/>
                <w:right w:val="none" w:sz="0" w:space="0" w:color="auto"/>
              </w:divBdr>
            </w:div>
            <w:div w:id="1124082912">
              <w:marLeft w:val="0"/>
              <w:marRight w:val="0"/>
              <w:marTop w:val="0"/>
              <w:marBottom w:val="0"/>
              <w:divBdr>
                <w:top w:val="none" w:sz="0" w:space="0" w:color="auto"/>
                <w:left w:val="none" w:sz="0" w:space="0" w:color="auto"/>
                <w:bottom w:val="none" w:sz="0" w:space="0" w:color="auto"/>
                <w:right w:val="none" w:sz="0" w:space="0" w:color="auto"/>
              </w:divBdr>
            </w:div>
            <w:div w:id="869994795">
              <w:marLeft w:val="0"/>
              <w:marRight w:val="0"/>
              <w:marTop w:val="0"/>
              <w:marBottom w:val="0"/>
              <w:divBdr>
                <w:top w:val="none" w:sz="0" w:space="0" w:color="auto"/>
                <w:left w:val="none" w:sz="0" w:space="0" w:color="auto"/>
                <w:bottom w:val="none" w:sz="0" w:space="0" w:color="auto"/>
                <w:right w:val="none" w:sz="0" w:space="0" w:color="auto"/>
              </w:divBdr>
            </w:div>
            <w:div w:id="1667973948">
              <w:marLeft w:val="0"/>
              <w:marRight w:val="0"/>
              <w:marTop w:val="0"/>
              <w:marBottom w:val="0"/>
              <w:divBdr>
                <w:top w:val="none" w:sz="0" w:space="0" w:color="auto"/>
                <w:left w:val="none" w:sz="0" w:space="0" w:color="auto"/>
                <w:bottom w:val="none" w:sz="0" w:space="0" w:color="auto"/>
                <w:right w:val="none" w:sz="0" w:space="0" w:color="auto"/>
              </w:divBdr>
            </w:div>
            <w:div w:id="6949877">
              <w:marLeft w:val="0"/>
              <w:marRight w:val="0"/>
              <w:marTop w:val="0"/>
              <w:marBottom w:val="0"/>
              <w:divBdr>
                <w:top w:val="none" w:sz="0" w:space="0" w:color="auto"/>
                <w:left w:val="none" w:sz="0" w:space="0" w:color="auto"/>
                <w:bottom w:val="none" w:sz="0" w:space="0" w:color="auto"/>
                <w:right w:val="none" w:sz="0" w:space="0" w:color="auto"/>
              </w:divBdr>
            </w:div>
            <w:div w:id="1042902739">
              <w:marLeft w:val="0"/>
              <w:marRight w:val="0"/>
              <w:marTop w:val="0"/>
              <w:marBottom w:val="0"/>
              <w:divBdr>
                <w:top w:val="none" w:sz="0" w:space="0" w:color="auto"/>
                <w:left w:val="none" w:sz="0" w:space="0" w:color="auto"/>
                <w:bottom w:val="none" w:sz="0" w:space="0" w:color="auto"/>
                <w:right w:val="none" w:sz="0" w:space="0" w:color="auto"/>
              </w:divBdr>
            </w:div>
            <w:div w:id="2072994253">
              <w:marLeft w:val="0"/>
              <w:marRight w:val="0"/>
              <w:marTop w:val="0"/>
              <w:marBottom w:val="0"/>
              <w:divBdr>
                <w:top w:val="none" w:sz="0" w:space="0" w:color="auto"/>
                <w:left w:val="none" w:sz="0" w:space="0" w:color="auto"/>
                <w:bottom w:val="none" w:sz="0" w:space="0" w:color="auto"/>
                <w:right w:val="none" w:sz="0" w:space="0" w:color="auto"/>
              </w:divBdr>
            </w:div>
            <w:div w:id="1345473711">
              <w:marLeft w:val="0"/>
              <w:marRight w:val="0"/>
              <w:marTop w:val="0"/>
              <w:marBottom w:val="0"/>
              <w:divBdr>
                <w:top w:val="none" w:sz="0" w:space="0" w:color="auto"/>
                <w:left w:val="none" w:sz="0" w:space="0" w:color="auto"/>
                <w:bottom w:val="none" w:sz="0" w:space="0" w:color="auto"/>
                <w:right w:val="none" w:sz="0" w:space="0" w:color="auto"/>
              </w:divBdr>
            </w:div>
            <w:div w:id="521938056">
              <w:marLeft w:val="0"/>
              <w:marRight w:val="0"/>
              <w:marTop w:val="0"/>
              <w:marBottom w:val="0"/>
              <w:divBdr>
                <w:top w:val="none" w:sz="0" w:space="0" w:color="auto"/>
                <w:left w:val="none" w:sz="0" w:space="0" w:color="auto"/>
                <w:bottom w:val="none" w:sz="0" w:space="0" w:color="auto"/>
                <w:right w:val="none" w:sz="0" w:space="0" w:color="auto"/>
              </w:divBdr>
            </w:div>
            <w:div w:id="216473896">
              <w:marLeft w:val="0"/>
              <w:marRight w:val="0"/>
              <w:marTop w:val="0"/>
              <w:marBottom w:val="0"/>
              <w:divBdr>
                <w:top w:val="none" w:sz="0" w:space="0" w:color="auto"/>
                <w:left w:val="none" w:sz="0" w:space="0" w:color="auto"/>
                <w:bottom w:val="none" w:sz="0" w:space="0" w:color="auto"/>
                <w:right w:val="none" w:sz="0" w:space="0" w:color="auto"/>
              </w:divBdr>
            </w:div>
            <w:div w:id="2106227413">
              <w:marLeft w:val="0"/>
              <w:marRight w:val="0"/>
              <w:marTop w:val="0"/>
              <w:marBottom w:val="0"/>
              <w:divBdr>
                <w:top w:val="none" w:sz="0" w:space="0" w:color="auto"/>
                <w:left w:val="none" w:sz="0" w:space="0" w:color="auto"/>
                <w:bottom w:val="none" w:sz="0" w:space="0" w:color="auto"/>
                <w:right w:val="none" w:sz="0" w:space="0" w:color="auto"/>
              </w:divBdr>
            </w:div>
            <w:div w:id="1648051443">
              <w:marLeft w:val="0"/>
              <w:marRight w:val="0"/>
              <w:marTop w:val="0"/>
              <w:marBottom w:val="0"/>
              <w:divBdr>
                <w:top w:val="none" w:sz="0" w:space="0" w:color="auto"/>
                <w:left w:val="none" w:sz="0" w:space="0" w:color="auto"/>
                <w:bottom w:val="none" w:sz="0" w:space="0" w:color="auto"/>
                <w:right w:val="none" w:sz="0" w:space="0" w:color="auto"/>
              </w:divBdr>
            </w:div>
            <w:div w:id="731080895">
              <w:marLeft w:val="0"/>
              <w:marRight w:val="0"/>
              <w:marTop w:val="0"/>
              <w:marBottom w:val="0"/>
              <w:divBdr>
                <w:top w:val="none" w:sz="0" w:space="0" w:color="auto"/>
                <w:left w:val="none" w:sz="0" w:space="0" w:color="auto"/>
                <w:bottom w:val="none" w:sz="0" w:space="0" w:color="auto"/>
                <w:right w:val="none" w:sz="0" w:space="0" w:color="auto"/>
              </w:divBdr>
            </w:div>
            <w:div w:id="818233626">
              <w:marLeft w:val="0"/>
              <w:marRight w:val="0"/>
              <w:marTop w:val="0"/>
              <w:marBottom w:val="0"/>
              <w:divBdr>
                <w:top w:val="none" w:sz="0" w:space="0" w:color="auto"/>
                <w:left w:val="none" w:sz="0" w:space="0" w:color="auto"/>
                <w:bottom w:val="none" w:sz="0" w:space="0" w:color="auto"/>
                <w:right w:val="none" w:sz="0" w:space="0" w:color="auto"/>
              </w:divBdr>
            </w:div>
            <w:div w:id="1456480067">
              <w:marLeft w:val="0"/>
              <w:marRight w:val="0"/>
              <w:marTop w:val="0"/>
              <w:marBottom w:val="0"/>
              <w:divBdr>
                <w:top w:val="none" w:sz="0" w:space="0" w:color="auto"/>
                <w:left w:val="none" w:sz="0" w:space="0" w:color="auto"/>
                <w:bottom w:val="none" w:sz="0" w:space="0" w:color="auto"/>
                <w:right w:val="none" w:sz="0" w:space="0" w:color="auto"/>
              </w:divBdr>
            </w:div>
            <w:div w:id="1308168975">
              <w:marLeft w:val="0"/>
              <w:marRight w:val="0"/>
              <w:marTop w:val="0"/>
              <w:marBottom w:val="0"/>
              <w:divBdr>
                <w:top w:val="none" w:sz="0" w:space="0" w:color="auto"/>
                <w:left w:val="none" w:sz="0" w:space="0" w:color="auto"/>
                <w:bottom w:val="none" w:sz="0" w:space="0" w:color="auto"/>
                <w:right w:val="none" w:sz="0" w:space="0" w:color="auto"/>
              </w:divBdr>
            </w:div>
            <w:div w:id="800654696">
              <w:marLeft w:val="0"/>
              <w:marRight w:val="0"/>
              <w:marTop w:val="0"/>
              <w:marBottom w:val="0"/>
              <w:divBdr>
                <w:top w:val="none" w:sz="0" w:space="0" w:color="auto"/>
                <w:left w:val="none" w:sz="0" w:space="0" w:color="auto"/>
                <w:bottom w:val="none" w:sz="0" w:space="0" w:color="auto"/>
                <w:right w:val="none" w:sz="0" w:space="0" w:color="auto"/>
              </w:divBdr>
            </w:div>
            <w:div w:id="2095978780">
              <w:marLeft w:val="0"/>
              <w:marRight w:val="0"/>
              <w:marTop w:val="0"/>
              <w:marBottom w:val="0"/>
              <w:divBdr>
                <w:top w:val="none" w:sz="0" w:space="0" w:color="auto"/>
                <w:left w:val="none" w:sz="0" w:space="0" w:color="auto"/>
                <w:bottom w:val="none" w:sz="0" w:space="0" w:color="auto"/>
                <w:right w:val="none" w:sz="0" w:space="0" w:color="auto"/>
              </w:divBdr>
            </w:div>
            <w:div w:id="692803618">
              <w:marLeft w:val="0"/>
              <w:marRight w:val="0"/>
              <w:marTop w:val="0"/>
              <w:marBottom w:val="0"/>
              <w:divBdr>
                <w:top w:val="none" w:sz="0" w:space="0" w:color="auto"/>
                <w:left w:val="none" w:sz="0" w:space="0" w:color="auto"/>
                <w:bottom w:val="none" w:sz="0" w:space="0" w:color="auto"/>
                <w:right w:val="none" w:sz="0" w:space="0" w:color="auto"/>
              </w:divBdr>
            </w:div>
            <w:div w:id="1461457070">
              <w:marLeft w:val="0"/>
              <w:marRight w:val="0"/>
              <w:marTop w:val="0"/>
              <w:marBottom w:val="0"/>
              <w:divBdr>
                <w:top w:val="none" w:sz="0" w:space="0" w:color="auto"/>
                <w:left w:val="none" w:sz="0" w:space="0" w:color="auto"/>
                <w:bottom w:val="none" w:sz="0" w:space="0" w:color="auto"/>
                <w:right w:val="none" w:sz="0" w:space="0" w:color="auto"/>
              </w:divBdr>
            </w:div>
            <w:div w:id="694236150">
              <w:marLeft w:val="0"/>
              <w:marRight w:val="0"/>
              <w:marTop w:val="0"/>
              <w:marBottom w:val="0"/>
              <w:divBdr>
                <w:top w:val="none" w:sz="0" w:space="0" w:color="auto"/>
                <w:left w:val="none" w:sz="0" w:space="0" w:color="auto"/>
                <w:bottom w:val="none" w:sz="0" w:space="0" w:color="auto"/>
                <w:right w:val="none" w:sz="0" w:space="0" w:color="auto"/>
              </w:divBdr>
            </w:div>
            <w:div w:id="196282821">
              <w:marLeft w:val="0"/>
              <w:marRight w:val="0"/>
              <w:marTop w:val="0"/>
              <w:marBottom w:val="0"/>
              <w:divBdr>
                <w:top w:val="none" w:sz="0" w:space="0" w:color="auto"/>
                <w:left w:val="none" w:sz="0" w:space="0" w:color="auto"/>
                <w:bottom w:val="none" w:sz="0" w:space="0" w:color="auto"/>
                <w:right w:val="none" w:sz="0" w:space="0" w:color="auto"/>
              </w:divBdr>
            </w:div>
            <w:div w:id="1153332788">
              <w:marLeft w:val="0"/>
              <w:marRight w:val="0"/>
              <w:marTop w:val="0"/>
              <w:marBottom w:val="0"/>
              <w:divBdr>
                <w:top w:val="none" w:sz="0" w:space="0" w:color="auto"/>
                <w:left w:val="none" w:sz="0" w:space="0" w:color="auto"/>
                <w:bottom w:val="none" w:sz="0" w:space="0" w:color="auto"/>
                <w:right w:val="none" w:sz="0" w:space="0" w:color="auto"/>
              </w:divBdr>
            </w:div>
            <w:div w:id="1917738118">
              <w:marLeft w:val="0"/>
              <w:marRight w:val="0"/>
              <w:marTop w:val="0"/>
              <w:marBottom w:val="0"/>
              <w:divBdr>
                <w:top w:val="none" w:sz="0" w:space="0" w:color="auto"/>
                <w:left w:val="none" w:sz="0" w:space="0" w:color="auto"/>
                <w:bottom w:val="none" w:sz="0" w:space="0" w:color="auto"/>
                <w:right w:val="none" w:sz="0" w:space="0" w:color="auto"/>
              </w:divBdr>
            </w:div>
            <w:div w:id="111631063">
              <w:marLeft w:val="0"/>
              <w:marRight w:val="0"/>
              <w:marTop w:val="0"/>
              <w:marBottom w:val="0"/>
              <w:divBdr>
                <w:top w:val="none" w:sz="0" w:space="0" w:color="auto"/>
                <w:left w:val="none" w:sz="0" w:space="0" w:color="auto"/>
                <w:bottom w:val="none" w:sz="0" w:space="0" w:color="auto"/>
                <w:right w:val="none" w:sz="0" w:space="0" w:color="auto"/>
              </w:divBdr>
            </w:div>
            <w:div w:id="1034622309">
              <w:marLeft w:val="0"/>
              <w:marRight w:val="0"/>
              <w:marTop w:val="0"/>
              <w:marBottom w:val="0"/>
              <w:divBdr>
                <w:top w:val="none" w:sz="0" w:space="0" w:color="auto"/>
                <w:left w:val="none" w:sz="0" w:space="0" w:color="auto"/>
                <w:bottom w:val="none" w:sz="0" w:space="0" w:color="auto"/>
                <w:right w:val="none" w:sz="0" w:space="0" w:color="auto"/>
              </w:divBdr>
            </w:div>
            <w:div w:id="810026117">
              <w:marLeft w:val="0"/>
              <w:marRight w:val="0"/>
              <w:marTop w:val="0"/>
              <w:marBottom w:val="0"/>
              <w:divBdr>
                <w:top w:val="none" w:sz="0" w:space="0" w:color="auto"/>
                <w:left w:val="none" w:sz="0" w:space="0" w:color="auto"/>
                <w:bottom w:val="none" w:sz="0" w:space="0" w:color="auto"/>
                <w:right w:val="none" w:sz="0" w:space="0" w:color="auto"/>
              </w:divBdr>
            </w:div>
            <w:div w:id="1471634750">
              <w:marLeft w:val="0"/>
              <w:marRight w:val="0"/>
              <w:marTop w:val="0"/>
              <w:marBottom w:val="0"/>
              <w:divBdr>
                <w:top w:val="none" w:sz="0" w:space="0" w:color="auto"/>
                <w:left w:val="none" w:sz="0" w:space="0" w:color="auto"/>
                <w:bottom w:val="none" w:sz="0" w:space="0" w:color="auto"/>
                <w:right w:val="none" w:sz="0" w:space="0" w:color="auto"/>
              </w:divBdr>
            </w:div>
            <w:div w:id="1391617742">
              <w:marLeft w:val="0"/>
              <w:marRight w:val="0"/>
              <w:marTop w:val="0"/>
              <w:marBottom w:val="0"/>
              <w:divBdr>
                <w:top w:val="none" w:sz="0" w:space="0" w:color="auto"/>
                <w:left w:val="none" w:sz="0" w:space="0" w:color="auto"/>
                <w:bottom w:val="none" w:sz="0" w:space="0" w:color="auto"/>
                <w:right w:val="none" w:sz="0" w:space="0" w:color="auto"/>
              </w:divBdr>
            </w:div>
            <w:div w:id="1298024515">
              <w:marLeft w:val="0"/>
              <w:marRight w:val="0"/>
              <w:marTop w:val="0"/>
              <w:marBottom w:val="0"/>
              <w:divBdr>
                <w:top w:val="none" w:sz="0" w:space="0" w:color="auto"/>
                <w:left w:val="none" w:sz="0" w:space="0" w:color="auto"/>
                <w:bottom w:val="none" w:sz="0" w:space="0" w:color="auto"/>
                <w:right w:val="none" w:sz="0" w:space="0" w:color="auto"/>
              </w:divBdr>
            </w:div>
            <w:div w:id="2115972771">
              <w:marLeft w:val="0"/>
              <w:marRight w:val="0"/>
              <w:marTop w:val="0"/>
              <w:marBottom w:val="0"/>
              <w:divBdr>
                <w:top w:val="none" w:sz="0" w:space="0" w:color="auto"/>
                <w:left w:val="none" w:sz="0" w:space="0" w:color="auto"/>
                <w:bottom w:val="none" w:sz="0" w:space="0" w:color="auto"/>
                <w:right w:val="none" w:sz="0" w:space="0" w:color="auto"/>
              </w:divBdr>
            </w:div>
            <w:div w:id="1526823255">
              <w:marLeft w:val="0"/>
              <w:marRight w:val="0"/>
              <w:marTop w:val="0"/>
              <w:marBottom w:val="0"/>
              <w:divBdr>
                <w:top w:val="none" w:sz="0" w:space="0" w:color="auto"/>
                <w:left w:val="none" w:sz="0" w:space="0" w:color="auto"/>
                <w:bottom w:val="none" w:sz="0" w:space="0" w:color="auto"/>
                <w:right w:val="none" w:sz="0" w:space="0" w:color="auto"/>
              </w:divBdr>
            </w:div>
            <w:div w:id="2096173149">
              <w:marLeft w:val="0"/>
              <w:marRight w:val="0"/>
              <w:marTop w:val="0"/>
              <w:marBottom w:val="0"/>
              <w:divBdr>
                <w:top w:val="none" w:sz="0" w:space="0" w:color="auto"/>
                <w:left w:val="none" w:sz="0" w:space="0" w:color="auto"/>
                <w:bottom w:val="none" w:sz="0" w:space="0" w:color="auto"/>
                <w:right w:val="none" w:sz="0" w:space="0" w:color="auto"/>
              </w:divBdr>
            </w:div>
            <w:div w:id="715466284">
              <w:marLeft w:val="0"/>
              <w:marRight w:val="0"/>
              <w:marTop w:val="0"/>
              <w:marBottom w:val="0"/>
              <w:divBdr>
                <w:top w:val="none" w:sz="0" w:space="0" w:color="auto"/>
                <w:left w:val="none" w:sz="0" w:space="0" w:color="auto"/>
                <w:bottom w:val="none" w:sz="0" w:space="0" w:color="auto"/>
                <w:right w:val="none" w:sz="0" w:space="0" w:color="auto"/>
              </w:divBdr>
            </w:div>
            <w:div w:id="1986010881">
              <w:marLeft w:val="0"/>
              <w:marRight w:val="0"/>
              <w:marTop w:val="0"/>
              <w:marBottom w:val="0"/>
              <w:divBdr>
                <w:top w:val="none" w:sz="0" w:space="0" w:color="auto"/>
                <w:left w:val="none" w:sz="0" w:space="0" w:color="auto"/>
                <w:bottom w:val="none" w:sz="0" w:space="0" w:color="auto"/>
                <w:right w:val="none" w:sz="0" w:space="0" w:color="auto"/>
              </w:divBdr>
            </w:div>
            <w:div w:id="1651059445">
              <w:marLeft w:val="0"/>
              <w:marRight w:val="0"/>
              <w:marTop w:val="0"/>
              <w:marBottom w:val="0"/>
              <w:divBdr>
                <w:top w:val="none" w:sz="0" w:space="0" w:color="auto"/>
                <w:left w:val="none" w:sz="0" w:space="0" w:color="auto"/>
                <w:bottom w:val="none" w:sz="0" w:space="0" w:color="auto"/>
                <w:right w:val="none" w:sz="0" w:space="0" w:color="auto"/>
              </w:divBdr>
            </w:div>
            <w:div w:id="1568959324">
              <w:marLeft w:val="0"/>
              <w:marRight w:val="0"/>
              <w:marTop w:val="0"/>
              <w:marBottom w:val="0"/>
              <w:divBdr>
                <w:top w:val="none" w:sz="0" w:space="0" w:color="auto"/>
                <w:left w:val="none" w:sz="0" w:space="0" w:color="auto"/>
                <w:bottom w:val="none" w:sz="0" w:space="0" w:color="auto"/>
                <w:right w:val="none" w:sz="0" w:space="0" w:color="auto"/>
              </w:divBdr>
            </w:div>
            <w:div w:id="894391081">
              <w:marLeft w:val="0"/>
              <w:marRight w:val="0"/>
              <w:marTop w:val="0"/>
              <w:marBottom w:val="0"/>
              <w:divBdr>
                <w:top w:val="none" w:sz="0" w:space="0" w:color="auto"/>
                <w:left w:val="none" w:sz="0" w:space="0" w:color="auto"/>
                <w:bottom w:val="none" w:sz="0" w:space="0" w:color="auto"/>
                <w:right w:val="none" w:sz="0" w:space="0" w:color="auto"/>
              </w:divBdr>
            </w:div>
            <w:div w:id="1605070444">
              <w:marLeft w:val="0"/>
              <w:marRight w:val="0"/>
              <w:marTop w:val="0"/>
              <w:marBottom w:val="0"/>
              <w:divBdr>
                <w:top w:val="none" w:sz="0" w:space="0" w:color="auto"/>
                <w:left w:val="none" w:sz="0" w:space="0" w:color="auto"/>
                <w:bottom w:val="none" w:sz="0" w:space="0" w:color="auto"/>
                <w:right w:val="none" w:sz="0" w:space="0" w:color="auto"/>
              </w:divBdr>
            </w:div>
            <w:div w:id="53167263">
              <w:marLeft w:val="0"/>
              <w:marRight w:val="0"/>
              <w:marTop w:val="0"/>
              <w:marBottom w:val="0"/>
              <w:divBdr>
                <w:top w:val="none" w:sz="0" w:space="0" w:color="auto"/>
                <w:left w:val="none" w:sz="0" w:space="0" w:color="auto"/>
                <w:bottom w:val="none" w:sz="0" w:space="0" w:color="auto"/>
                <w:right w:val="none" w:sz="0" w:space="0" w:color="auto"/>
              </w:divBdr>
            </w:div>
            <w:div w:id="1073820090">
              <w:marLeft w:val="0"/>
              <w:marRight w:val="0"/>
              <w:marTop w:val="0"/>
              <w:marBottom w:val="0"/>
              <w:divBdr>
                <w:top w:val="none" w:sz="0" w:space="0" w:color="auto"/>
                <w:left w:val="none" w:sz="0" w:space="0" w:color="auto"/>
                <w:bottom w:val="none" w:sz="0" w:space="0" w:color="auto"/>
                <w:right w:val="none" w:sz="0" w:space="0" w:color="auto"/>
              </w:divBdr>
            </w:div>
            <w:div w:id="1062679287">
              <w:marLeft w:val="0"/>
              <w:marRight w:val="0"/>
              <w:marTop w:val="0"/>
              <w:marBottom w:val="0"/>
              <w:divBdr>
                <w:top w:val="none" w:sz="0" w:space="0" w:color="auto"/>
                <w:left w:val="none" w:sz="0" w:space="0" w:color="auto"/>
                <w:bottom w:val="none" w:sz="0" w:space="0" w:color="auto"/>
                <w:right w:val="none" w:sz="0" w:space="0" w:color="auto"/>
              </w:divBdr>
            </w:div>
            <w:div w:id="1667828123">
              <w:marLeft w:val="0"/>
              <w:marRight w:val="0"/>
              <w:marTop w:val="0"/>
              <w:marBottom w:val="0"/>
              <w:divBdr>
                <w:top w:val="none" w:sz="0" w:space="0" w:color="auto"/>
                <w:left w:val="none" w:sz="0" w:space="0" w:color="auto"/>
                <w:bottom w:val="none" w:sz="0" w:space="0" w:color="auto"/>
                <w:right w:val="none" w:sz="0" w:space="0" w:color="auto"/>
              </w:divBdr>
            </w:div>
            <w:div w:id="1364356052">
              <w:marLeft w:val="0"/>
              <w:marRight w:val="0"/>
              <w:marTop w:val="0"/>
              <w:marBottom w:val="0"/>
              <w:divBdr>
                <w:top w:val="none" w:sz="0" w:space="0" w:color="auto"/>
                <w:left w:val="none" w:sz="0" w:space="0" w:color="auto"/>
                <w:bottom w:val="none" w:sz="0" w:space="0" w:color="auto"/>
                <w:right w:val="none" w:sz="0" w:space="0" w:color="auto"/>
              </w:divBdr>
            </w:div>
            <w:div w:id="1458183478">
              <w:marLeft w:val="0"/>
              <w:marRight w:val="0"/>
              <w:marTop w:val="0"/>
              <w:marBottom w:val="0"/>
              <w:divBdr>
                <w:top w:val="none" w:sz="0" w:space="0" w:color="auto"/>
                <w:left w:val="none" w:sz="0" w:space="0" w:color="auto"/>
                <w:bottom w:val="none" w:sz="0" w:space="0" w:color="auto"/>
                <w:right w:val="none" w:sz="0" w:space="0" w:color="auto"/>
              </w:divBdr>
            </w:div>
            <w:div w:id="1619413110">
              <w:marLeft w:val="0"/>
              <w:marRight w:val="0"/>
              <w:marTop w:val="0"/>
              <w:marBottom w:val="0"/>
              <w:divBdr>
                <w:top w:val="none" w:sz="0" w:space="0" w:color="auto"/>
                <w:left w:val="none" w:sz="0" w:space="0" w:color="auto"/>
                <w:bottom w:val="none" w:sz="0" w:space="0" w:color="auto"/>
                <w:right w:val="none" w:sz="0" w:space="0" w:color="auto"/>
              </w:divBdr>
            </w:div>
            <w:div w:id="399445428">
              <w:marLeft w:val="0"/>
              <w:marRight w:val="0"/>
              <w:marTop w:val="0"/>
              <w:marBottom w:val="0"/>
              <w:divBdr>
                <w:top w:val="none" w:sz="0" w:space="0" w:color="auto"/>
                <w:left w:val="none" w:sz="0" w:space="0" w:color="auto"/>
                <w:bottom w:val="none" w:sz="0" w:space="0" w:color="auto"/>
                <w:right w:val="none" w:sz="0" w:space="0" w:color="auto"/>
              </w:divBdr>
            </w:div>
            <w:div w:id="502941676">
              <w:marLeft w:val="0"/>
              <w:marRight w:val="0"/>
              <w:marTop w:val="0"/>
              <w:marBottom w:val="0"/>
              <w:divBdr>
                <w:top w:val="none" w:sz="0" w:space="0" w:color="auto"/>
                <w:left w:val="none" w:sz="0" w:space="0" w:color="auto"/>
                <w:bottom w:val="none" w:sz="0" w:space="0" w:color="auto"/>
                <w:right w:val="none" w:sz="0" w:space="0" w:color="auto"/>
              </w:divBdr>
            </w:div>
            <w:div w:id="1337339756">
              <w:marLeft w:val="0"/>
              <w:marRight w:val="0"/>
              <w:marTop w:val="0"/>
              <w:marBottom w:val="0"/>
              <w:divBdr>
                <w:top w:val="none" w:sz="0" w:space="0" w:color="auto"/>
                <w:left w:val="none" w:sz="0" w:space="0" w:color="auto"/>
                <w:bottom w:val="none" w:sz="0" w:space="0" w:color="auto"/>
                <w:right w:val="none" w:sz="0" w:space="0" w:color="auto"/>
              </w:divBdr>
            </w:div>
            <w:div w:id="963117427">
              <w:marLeft w:val="0"/>
              <w:marRight w:val="0"/>
              <w:marTop w:val="0"/>
              <w:marBottom w:val="0"/>
              <w:divBdr>
                <w:top w:val="none" w:sz="0" w:space="0" w:color="auto"/>
                <w:left w:val="none" w:sz="0" w:space="0" w:color="auto"/>
                <w:bottom w:val="none" w:sz="0" w:space="0" w:color="auto"/>
                <w:right w:val="none" w:sz="0" w:space="0" w:color="auto"/>
              </w:divBdr>
            </w:div>
            <w:div w:id="647250683">
              <w:marLeft w:val="0"/>
              <w:marRight w:val="0"/>
              <w:marTop w:val="0"/>
              <w:marBottom w:val="0"/>
              <w:divBdr>
                <w:top w:val="none" w:sz="0" w:space="0" w:color="auto"/>
                <w:left w:val="none" w:sz="0" w:space="0" w:color="auto"/>
                <w:bottom w:val="none" w:sz="0" w:space="0" w:color="auto"/>
                <w:right w:val="none" w:sz="0" w:space="0" w:color="auto"/>
              </w:divBdr>
            </w:div>
            <w:div w:id="194194744">
              <w:marLeft w:val="0"/>
              <w:marRight w:val="0"/>
              <w:marTop w:val="0"/>
              <w:marBottom w:val="0"/>
              <w:divBdr>
                <w:top w:val="none" w:sz="0" w:space="0" w:color="auto"/>
                <w:left w:val="none" w:sz="0" w:space="0" w:color="auto"/>
                <w:bottom w:val="none" w:sz="0" w:space="0" w:color="auto"/>
                <w:right w:val="none" w:sz="0" w:space="0" w:color="auto"/>
              </w:divBdr>
            </w:div>
            <w:div w:id="1591620560">
              <w:marLeft w:val="0"/>
              <w:marRight w:val="0"/>
              <w:marTop w:val="0"/>
              <w:marBottom w:val="0"/>
              <w:divBdr>
                <w:top w:val="none" w:sz="0" w:space="0" w:color="auto"/>
                <w:left w:val="none" w:sz="0" w:space="0" w:color="auto"/>
                <w:bottom w:val="none" w:sz="0" w:space="0" w:color="auto"/>
                <w:right w:val="none" w:sz="0" w:space="0" w:color="auto"/>
              </w:divBdr>
            </w:div>
            <w:div w:id="1947690428">
              <w:marLeft w:val="0"/>
              <w:marRight w:val="0"/>
              <w:marTop w:val="0"/>
              <w:marBottom w:val="0"/>
              <w:divBdr>
                <w:top w:val="none" w:sz="0" w:space="0" w:color="auto"/>
                <w:left w:val="none" w:sz="0" w:space="0" w:color="auto"/>
                <w:bottom w:val="none" w:sz="0" w:space="0" w:color="auto"/>
                <w:right w:val="none" w:sz="0" w:space="0" w:color="auto"/>
              </w:divBdr>
            </w:div>
            <w:div w:id="349333528">
              <w:marLeft w:val="0"/>
              <w:marRight w:val="0"/>
              <w:marTop w:val="0"/>
              <w:marBottom w:val="0"/>
              <w:divBdr>
                <w:top w:val="none" w:sz="0" w:space="0" w:color="auto"/>
                <w:left w:val="none" w:sz="0" w:space="0" w:color="auto"/>
                <w:bottom w:val="none" w:sz="0" w:space="0" w:color="auto"/>
                <w:right w:val="none" w:sz="0" w:space="0" w:color="auto"/>
              </w:divBdr>
            </w:div>
            <w:div w:id="1597976072">
              <w:marLeft w:val="0"/>
              <w:marRight w:val="0"/>
              <w:marTop w:val="0"/>
              <w:marBottom w:val="0"/>
              <w:divBdr>
                <w:top w:val="none" w:sz="0" w:space="0" w:color="auto"/>
                <w:left w:val="none" w:sz="0" w:space="0" w:color="auto"/>
                <w:bottom w:val="none" w:sz="0" w:space="0" w:color="auto"/>
                <w:right w:val="none" w:sz="0" w:space="0" w:color="auto"/>
              </w:divBdr>
            </w:div>
            <w:div w:id="319621231">
              <w:marLeft w:val="0"/>
              <w:marRight w:val="0"/>
              <w:marTop w:val="0"/>
              <w:marBottom w:val="0"/>
              <w:divBdr>
                <w:top w:val="none" w:sz="0" w:space="0" w:color="auto"/>
                <w:left w:val="none" w:sz="0" w:space="0" w:color="auto"/>
                <w:bottom w:val="none" w:sz="0" w:space="0" w:color="auto"/>
                <w:right w:val="none" w:sz="0" w:space="0" w:color="auto"/>
              </w:divBdr>
            </w:div>
            <w:div w:id="1898127834">
              <w:marLeft w:val="0"/>
              <w:marRight w:val="0"/>
              <w:marTop w:val="0"/>
              <w:marBottom w:val="0"/>
              <w:divBdr>
                <w:top w:val="none" w:sz="0" w:space="0" w:color="auto"/>
                <w:left w:val="none" w:sz="0" w:space="0" w:color="auto"/>
                <w:bottom w:val="none" w:sz="0" w:space="0" w:color="auto"/>
                <w:right w:val="none" w:sz="0" w:space="0" w:color="auto"/>
              </w:divBdr>
            </w:div>
            <w:div w:id="575672556">
              <w:marLeft w:val="0"/>
              <w:marRight w:val="0"/>
              <w:marTop w:val="0"/>
              <w:marBottom w:val="0"/>
              <w:divBdr>
                <w:top w:val="none" w:sz="0" w:space="0" w:color="auto"/>
                <w:left w:val="none" w:sz="0" w:space="0" w:color="auto"/>
                <w:bottom w:val="none" w:sz="0" w:space="0" w:color="auto"/>
                <w:right w:val="none" w:sz="0" w:space="0" w:color="auto"/>
              </w:divBdr>
            </w:div>
            <w:div w:id="1620792150">
              <w:marLeft w:val="0"/>
              <w:marRight w:val="0"/>
              <w:marTop w:val="0"/>
              <w:marBottom w:val="0"/>
              <w:divBdr>
                <w:top w:val="none" w:sz="0" w:space="0" w:color="auto"/>
                <w:left w:val="none" w:sz="0" w:space="0" w:color="auto"/>
                <w:bottom w:val="none" w:sz="0" w:space="0" w:color="auto"/>
                <w:right w:val="none" w:sz="0" w:space="0" w:color="auto"/>
              </w:divBdr>
            </w:div>
            <w:div w:id="957949682">
              <w:marLeft w:val="0"/>
              <w:marRight w:val="0"/>
              <w:marTop w:val="0"/>
              <w:marBottom w:val="0"/>
              <w:divBdr>
                <w:top w:val="none" w:sz="0" w:space="0" w:color="auto"/>
                <w:left w:val="none" w:sz="0" w:space="0" w:color="auto"/>
                <w:bottom w:val="none" w:sz="0" w:space="0" w:color="auto"/>
                <w:right w:val="none" w:sz="0" w:space="0" w:color="auto"/>
              </w:divBdr>
            </w:div>
            <w:div w:id="764153218">
              <w:marLeft w:val="0"/>
              <w:marRight w:val="0"/>
              <w:marTop w:val="0"/>
              <w:marBottom w:val="0"/>
              <w:divBdr>
                <w:top w:val="none" w:sz="0" w:space="0" w:color="auto"/>
                <w:left w:val="none" w:sz="0" w:space="0" w:color="auto"/>
                <w:bottom w:val="none" w:sz="0" w:space="0" w:color="auto"/>
                <w:right w:val="none" w:sz="0" w:space="0" w:color="auto"/>
              </w:divBdr>
            </w:div>
            <w:div w:id="1434935511">
              <w:marLeft w:val="0"/>
              <w:marRight w:val="0"/>
              <w:marTop w:val="0"/>
              <w:marBottom w:val="0"/>
              <w:divBdr>
                <w:top w:val="none" w:sz="0" w:space="0" w:color="auto"/>
                <w:left w:val="none" w:sz="0" w:space="0" w:color="auto"/>
                <w:bottom w:val="none" w:sz="0" w:space="0" w:color="auto"/>
                <w:right w:val="none" w:sz="0" w:space="0" w:color="auto"/>
              </w:divBdr>
            </w:div>
            <w:div w:id="1474101460">
              <w:marLeft w:val="0"/>
              <w:marRight w:val="0"/>
              <w:marTop w:val="0"/>
              <w:marBottom w:val="0"/>
              <w:divBdr>
                <w:top w:val="none" w:sz="0" w:space="0" w:color="auto"/>
                <w:left w:val="none" w:sz="0" w:space="0" w:color="auto"/>
                <w:bottom w:val="none" w:sz="0" w:space="0" w:color="auto"/>
                <w:right w:val="none" w:sz="0" w:space="0" w:color="auto"/>
              </w:divBdr>
            </w:div>
            <w:div w:id="1058363783">
              <w:marLeft w:val="0"/>
              <w:marRight w:val="0"/>
              <w:marTop w:val="0"/>
              <w:marBottom w:val="0"/>
              <w:divBdr>
                <w:top w:val="none" w:sz="0" w:space="0" w:color="auto"/>
                <w:left w:val="none" w:sz="0" w:space="0" w:color="auto"/>
                <w:bottom w:val="none" w:sz="0" w:space="0" w:color="auto"/>
                <w:right w:val="none" w:sz="0" w:space="0" w:color="auto"/>
              </w:divBdr>
            </w:div>
            <w:div w:id="1951626309">
              <w:marLeft w:val="0"/>
              <w:marRight w:val="0"/>
              <w:marTop w:val="0"/>
              <w:marBottom w:val="0"/>
              <w:divBdr>
                <w:top w:val="none" w:sz="0" w:space="0" w:color="auto"/>
                <w:left w:val="none" w:sz="0" w:space="0" w:color="auto"/>
                <w:bottom w:val="none" w:sz="0" w:space="0" w:color="auto"/>
                <w:right w:val="none" w:sz="0" w:space="0" w:color="auto"/>
              </w:divBdr>
            </w:div>
            <w:div w:id="1888225595">
              <w:marLeft w:val="0"/>
              <w:marRight w:val="0"/>
              <w:marTop w:val="0"/>
              <w:marBottom w:val="0"/>
              <w:divBdr>
                <w:top w:val="none" w:sz="0" w:space="0" w:color="auto"/>
                <w:left w:val="none" w:sz="0" w:space="0" w:color="auto"/>
                <w:bottom w:val="none" w:sz="0" w:space="0" w:color="auto"/>
                <w:right w:val="none" w:sz="0" w:space="0" w:color="auto"/>
              </w:divBdr>
            </w:div>
            <w:div w:id="1604415765">
              <w:marLeft w:val="0"/>
              <w:marRight w:val="0"/>
              <w:marTop w:val="0"/>
              <w:marBottom w:val="0"/>
              <w:divBdr>
                <w:top w:val="none" w:sz="0" w:space="0" w:color="auto"/>
                <w:left w:val="none" w:sz="0" w:space="0" w:color="auto"/>
                <w:bottom w:val="none" w:sz="0" w:space="0" w:color="auto"/>
                <w:right w:val="none" w:sz="0" w:space="0" w:color="auto"/>
              </w:divBdr>
            </w:div>
            <w:div w:id="1515220403">
              <w:marLeft w:val="0"/>
              <w:marRight w:val="0"/>
              <w:marTop w:val="0"/>
              <w:marBottom w:val="0"/>
              <w:divBdr>
                <w:top w:val="none" w:sz="0" w:space="0" w:color="auto"/>
                <w:left w:val="none" w:sz="0" w:space="0" w:color="auto"/>
                <w:bottom w:val="none" w:sz="0" w:space="0" w:color="auto"/>
                <w:right w:val="none" w:sz="0" w:space="0" w:color="auto"/>
              </w:divBdr>
            </w:div>
            <w:div w:id="1472290855">
              <w:marLeft w:val="0"/>
              <w:marRight w:val="0"/>
              <w:marTop w:val="0"/>
              <w:marBottom w:val="0"/>
              <w:divBdr>
                <w:top w:val="none" w:sz="0" w:space="0" w:color="auto"/>
                <w:left w:val="none" w:sz="0" w:space="0" w:color="auto"/>
                <w:bottom w:val="none" w:sz="0" w:space="0" w:color="auto"/>
                <w:right w:val="none" w:sz="0" w:space="0" w:color="auto"/>
              </w:divBdr>
            </w:div>
            <w:div w:id="1503546473">
              <w:marLeft w:val="0"/>
              <w:marRight w:val="0"/>
              <w:marTop w:val="0"/>
              <w:marBottom w:val="0"/>
              <w:divBdr>
                <w:top w:val="none" w:sz="0" w:space="0" w:color="auto"/>
                <w:left w:val="none" w:sz="0" w:space="0" w:color="auto"/>
                <w:bottom w:val="none" w:sz="0" w:space="0" w:color="auto"/>
                <w:right w:val="none" w:sz="0" w:space="0" w:color="auto"/>
              </w:divBdr>
            </w:div>
            <w:div w:id="2102098048">
              <w:marLeft w:val="0"/>
              <w:marRight w:val="0"/>
              <w:marTop w:val="0"/>
              <w:marBottom w:val="0"/>
              <w:divBdr>
                <w:top w:val="none" w:sz="0" w:space="0" w:color="auto"/>
                <w:left w:val="none" w:sz="0" w:space="0" w:color="auto"/>
                <w:bottom w:val="none" w:sz="0" w:space="0" w:color="auto"/>
                <w:right w:val="none" w:sz="0" w:space="0" w:color="auto"/>
              </w:divBdr>
            </w:div>
            <w:div w:id="1572695309">
              <w:marLeft w:val="0"/>
              <w:marRight w:val="0"/>
              <w:marTop w:val="0"/>
              <w:marBottom w:val="0"/>
              <w:divBdr>
                <w:top w:val="none" w:sz="0" w:space="0" w:color="auto"/>
                <w:left w:val="none" w:sz="0" w:space="0" w:color="auto"/>
                <w:bottom w:val="none" w:sz="0" w:space="0" w:color="auto"/>
                <w:right w:val="none" w:sz="0" w:space="0" w:color="auto"/>
              </w:divBdr>
            </w:div>
            <w:div w:id="1367949180">
              <w:marLeft w:val="0"/>
              <w:marRight w:val="0"/>
              <w:marTop w:val="0"/>
              <w:marBottom w:val="0"/>
              <w:divBdr>
                <w:top w:val="none" w:sz="0" w:space="0" w:color="auto"/>
                <w:left w:val="none" w:sz="0" w:space="0" w:color="auto"/>
                <w:bottom w:val="none" w:sz="0" w:space="0" w:color="auto"/>
                <w:right w:val="none" w:sz="0" w:space="0" w:color="auto"/>
              </w:divBdr>
            </w:div>
            <w:div w:id="294333838">
              <w:marLeft w:val="0"/>
              <w:marRight w:val="0"/>
              <w:marTop w:val="0"/>
              <w:marBottom w:val="0"/>
              <w:divBdr>
                <w:top w:val="none" w:sz="0" w:space="0" w:color="auto"/>
                <w:left w:val="none" w:sz="0" w:space="0" w:color="auto"/>
                <w:bottom w:val="none" w:sz="0" w:space="0" w:color="auto"/>
                <w:right w:val="none" w:sz="0" w:space="0" w:color="auto"/>
              </w:divBdr>
            </w:div>
            <w:div w:id="2139176418">
              <w:marLeft w:val="0"/>
              <w:marRight w:val="0"/>
              <w:marTop w:val="0"/>
              <w:marBottom w:val="0"/>
              <w:divBdr>
                <w:top w:val="none" w:sz="0" w:space="0" w:color="auto"/>
                <w:left w:val="none" w:sz="0" w:space="0" w:color="auto"/>
                <w:bottom w:val="none" w:sz="0" w:space="0" w:color="auto"/>
                <w:right w:val="none" w:sz="0" w:space="0" w:color="auto"/>
              </w:divBdr>
            </w:div>
            <w:div w:id="2101752992">
              <w:marLeft w:val="0"/>
              <w:marRight w:val="0"/>
              <w:marTop w:val="0"/>
              <w:marBottom w:val="0"/>
              <w:divBdr>
                <w:top w:val="none" w:sz="0" w:space="0" w:color="auto"/>
                <w:left w:val="none" w:sz="0" w:space="0" w:color="auto"/>
                <w:bottom w:val="none" w:sz="0" w:space="0" w:color="auto"/>
                <w:right w:val="none" w:sz="0" w:space="0" w:color="auto"/>
              </w:divBdr>
            </w:div>
            <w:div w:id="2007322598">
              <w:marLeft w:val="0"/>
              <w:marRight w:val="0"/>
              <w:marTop w:val="0"/>
              <w:marBottom w:val="0"/>
              <w:divBdr>
                <w:top w:val="none" w:sz="0" w:space="0" w:color="auto"/>
                <w:left w:val="none" w:sz="0" w:space="0" w:color="auto"/>
                <w:bottom w:val="none" w:sz="0" w:space="0" w:color="auto"/>
                <w:right w:val="none" w:sz="0" w:space="0" w:color="auto"/>
              </w:divBdr>
            </w:div>
            <w:div w:id="1069764762">
              <w:marLeft w:val="0"/>
              <w:marRight w:val="0"/>
              <w:marTop w:val="0"/>
              <w:marBottom w:val="0"/>
              <w:divBdr>
                <w:top w:val="none" w:sz="0" w:space="0" w:color="auto"/>
                <w:left w:val="none" w:sz="0" w:space="0" w:color="auto"/>
                <w:bottom w:val="none" w:sz="0" w:space="0" w:color="auto"/>
                <w:right w:val="none" w:sz="0" w:space="0" w:color="auto"/>
              </w:divBdr>
            </w:div>
            <w:div w:id="1161581111">
              <w:marLeft w:val="0"/>
              <w:marRight w:val="0"/>
              <w:marTop w:val="0"/>
              <w:marBottom w:val="0"/>
              <w:divBdr>
                <w:top w:val="none" w:sz="0" w:space="0" w:color="auto"/>
                <w:left w:val="none" w:sz="0" w:space="0" w:color="auto"/>
                <w:bottom w:val="none" w:sz="0" w:space="0" w:color="auto"/>
                <w:right w:val="none" w:sz="0" w:space="0" w:color="auto"/>
              </w:divBdr>
            </w:div>
            <w:div w:id="262224594">
              <w:marLeft w:val="0"/>
              <w:marRight w:val="0"/>
              <w:marTop w:val="0"/>
              <w:marBottom w:val="0"/>
              <w:divBdr>
                <w:top w:val="none" w:sz="0" w:space="0" w:color="auto"/>
                <w:left w:val="none" w:sz="0" w:space="0" w:color="auto"/>
                <w:bottom w:val="none" w:sz="0" w:space="0" w:color="auto"/>
                <w:right w:val="none" w:sz="0" w:space="0" w:color="auto"/>
              </w:divBdr>
            </w:div>
            <w:div w:id="623852694">
              <w:marLeft w:val="0"/>
              <w:marRight w:val="0"/>
              <w:marTop w:val="0"/>
              <w:marBottom w:val="0"/>
              <w:divBdr>
                <w:top w:val="none" w:sz="0" w:space="0" w:color="auto"/>
                <w:left w:val="none" w:sz="0" w:space="0" w:color="auto"/>
                <w:bottom w:val="none" w:sz="0" w:space="0" w:color="auto"/>
                <w:right w:val="none" w:sz="0" w:space="0" w:color="auto"/>
              </w:divBdr>
            </w:div>
            <w:div w:id="746734806">
              <w:marLeft w:val="0"/>
              <w:marRight w:val="0"/>
              <w:marTop w:val="0"/>
              <w:marBottom w:val="0"/>
              <w:divBdr>
                <w:top w:val="none" w:sz="0" w:space="0" w:color="auto"/>
                <w:left w:val="none" w:sz="0" w:space="0" w:color="auto"/>
                <w:bottom w:val="none" w:sz="0" w:space="0" w:color="auto"/>
                <w:right w:val="none" w:sz="0" w:space="0" w:color="auto"/>
              </w:divBdr>
            </w:div>
            <w:div w:id="1139373563">
              <w:marLeft w:val="0"/>
              <w:marRight w:val="0"/>
              <w:marTop w:val="0"/>
              <w:marBottom w:val="0"/>
              <w:divBdr>
                <w:top w:val="none" w:sz="0" w:space="0" w:color="auto"/>
                <w:left w:val="none" w:sz="0" w:space="0" w:color="auto"/>
                <w:bottom w:val="none" w:sz="0" w:space="0" w:color="auto"/>
                <w:right w:val="none" w:sz="0" w:space="0" w:color="auto"/>
              </w:divBdr>
            </w:div>
            <w:div w:id="792211852">
              <w:marLeft w:val="0"/>
              <w:marRight w:val="0"/>
              <w:marTop w:val="0"/>
              <w:marBottom w:val="0"/>
              <w:divBdr>
                <w:top w:val="none" w:sz="0" w:space="0" w:color="auto"/>
                <w:left w:val="none" w:sz="0" w:space="0" w:color="auto"/>
                <w:bottom w:val="none" w:sz="0" w:space="0" w:color="auto"/>
                <w:right w:val="none" w:sz="0" w:space="0" w:color="auto"/>
              </w:divBdr>
            </w:div>
            <w:div w:id="1486048509">
              <w:marLeft w:val="0"/>
              <w:marRight w:val="0"/>
              <w:marTop w:val="0"/>
              <w:marBottom w:val="0"/>
              <w:divBdr>
                <w:top w:val="none" w:sz="0" w:space="0" w:color="auto"/>
                <w:left w:val="none" w:sz="0" w:space="0" w:color="auto"/>
                <w:bottom w:val="none" w:sz="0" w:space="0" w:color="auto"/>
                <w:right w:val="none" w:sz="0" w:space="0" w:color="auto"/>
              </w:divBdr>
            </w:div>
            <w:div w:id="1299410678">
              <w:marLeft w:val="0"/>
              <w:marRight w:val="0"/>
              <w:marTop w:val="0"/>
              <w:marBottom w:val="0"/>
              <w:divBdr>
                <w:top w:val="none" w:sz="0" w:space="0" w:color="auto"/>
                <w:left w:val="none" w:sz="0" w:space="0" w:color="auto"/>
                <w:bottom w:val="none" w:sz="0" w:space="0" w:color="auto"/>
                <w:right w:val="none" w:sz="0" w:space="0" w:color="auto"/>
              </w:divBdr>
            </w:div>
            <w:div w:id="865481224">
              <w:marLeft w:val="0"/>
              <w:marRight w:val="0"/>
              <w:marTop w:val="0"/>
              <w:marBottom w:val="0"/>
              <w:divBdr>
                <w:top w:val="none" w:sz="0" w:space="0" w:color="auto"/>
                <w:left w:val="none" w:sz="0" w:space="0" w:color="auto"/>
                <w:bottom w:val="none" w:sz="0" w:space="0" w:color="auto"/>
                <w:right w:val="none" w:sz="0" w:space="0" w:color="auto"/>
              </w:divBdr>
            </w:div>
            <w:div w:id="1782803397">
              <w:marLeft w:val="0"/>
              <w:marRight w:val="0"/>
              <w:marTop w:val="0"/>
              <w:marBottom w:val="0"/>
              <w:divBdr>
                <w:top w:val="none" w:sz="0" w:space="0" w:color="auto"/>
                <w:left w:val="none" w:sz="0" w:space="0" w:color="auto"/>
                <w:bottom w:val="none" w:sz="0" w:space="0" w:color="auto"/>
                <w:right w:val="none" w:sz="0" w:space="0" w:color="auto"/>
              </w:divBdr>
            </w:div>
            <w:div w:id="1561743507">
              <w:marLeft w:val="0"/>
              <w:marRight w:val="0"/>
              <w:marTop w:val="0"/>
              <w:marBottom w:val="0"/>
              <w:divBdr>
                <w:top w:val="none" w:sz="0" w:space="0" w:color="auto"/>
                <w:left w:val="none" w:sz="0" w:space="0" w:color="auto"/>
                <w:bottom w:val="none" w:sz="0" w:space="0" w:color="auto"/>
                <w:right w:val="none" w:sz="0" w:space="0" w:color="auto"/>
              </w:divBdr>
            </w:div>
            <w:div w:id="939801185">
              <w:marLeft w:val="0"/>
              <w:marRight w:val="0"/>
              <w:marTop w:val="0"/>
              <w:marBottom w:val="0"/>
              <w:divBdr>
                <w:top w:val="none" w:sz="0" w:space="0" w:color="auto"/>
                <w:left w:val="none" w:sz="0" w:space="0" w:color="auto"/>
                <w:bottom w:val="none" w:sz="0" w:space="0" w:color="auto"/>
                <w:right w:val="none" w:sz="0" w:space="0" w:color="auto"/>
              </w:divBdr>
            </w:div>
            <w:div w:id="1131552688">
              <w:marLeft w:val="0"/>
              <w:marRight w:val="0"/>
              <w:marTop w:val="0"/>
              <w:marBottom w:val="0"/>
              <w:divBdr>
                <w:top w:val="none" w:sz="0" w:space="0" w:color="auto"/>
                <w:left w:val="none" w:sz="0" w:space="0" w:color="auto"/>
                <w:bottom w:val="none" w:sz="0" w:space="0" w:color="auto"/>
                <w:right w:val="none" w:sz="0" w:space="0" w:color="auto"/>
              </w:divBdr>
            </w:div>
            <w:div w:id="2031444811">
              <w:marLeft w:val="0"/>
              <w:marRight w:val="0"/>
              <w:marTop w:val="0"/>
              <w:marBottom w:val="0"/>
              <w:divBdr>
                <w:top w:val="none" w:sz="0" w:space="0" w:color="auto"/>
                <w:left w:val="none" w:sz="0" w:space="0" w:color="auto"/>
                <w:bottom w:val="none" w:sz="0" w:space="0" w:color="auto"/>
                <w:right w:val="none" w:sz="0" w:space="0" w:color="auto"/>
              </w:divBdr>
            </w:div>
            <w:div w:id="1543517519">
              <w:marLeft w:val="0"/>
              <w:marRight w:val="0"/>
              <w:marTop w:val="0"/>
              <w:marBottom w:val="0"/>
              <w:divBdr>
                <w:top w:val="none" w:sz="0" w:space="0" w:color="auto"/>
                <w:left w:val="none" w:sz="0" w:space="0" w:color="auto"/>
                <w:bottom w:val="none" w:sz="0" w:space="0" w:color="auto"/>
                <w:right w:val="none" w:sz="0" w:space="0" w:color="auto"/>
              </w:divBdr>
            </w:div>
            <w:div w:id="1074008994">
              <w:marLeft w:val="0"/>
              <w:marRight w:val="0"/>
              <w:marTop w:val="0"/>
              <w:marBottom w:val="0"/>
              <w:divBdr>
                <w:top w:val="none" w:sz="0" w:space="0" w:color="auto"/>
                <w:left w:val="none" w:sz="0" w:space="0" w:color="auto"/>
                <w:bottom w:val="none" w:sz="0" w:space="0" w:color="auto"/>
                <w:right w:val="none" w:sz="0" w:space="0" w:color="auto"/>
              </w:divBdr>
            </w:div>
            <w:div w:id="550849879">
              <w:marLeft w:val="0"/>
              <w:marRight w:val="0"/>
              <w:marTop w:val="0"/>
              <w:marBottom w:val="0"/>
              <w:divBdr>
                <w:top w:val="none" w:sz="0" w:space="0" w:color="auto"/>
                <w:left w:val="none" w:sz="0" w:space="0" w:color="auto"/>
                <w:bottom w:val="none" w:sz="0" w:space="0" w:color="auto"/>
                <w:right w:val="none" w:sz="0" w:space="0" w:color="auto"/>
              </w:divBdr>
            </w:div>
            <w:div w:id="358553563">
              <w:marLeft w:val="0"/>
              <w:marRight w:val="0"/>
              <w:marTop w:val="0"/>
              <w:marBottom w:val="0"/>
              <w:divBdr>
                <w:top w:val="none" w:sz="0" w:space="0" w:color="auto"/>
                <w:left w:val="none" w:sz="0" w:space="0" w:color="auto"/>
                <w:bottom w:val="none" w:sz="0" w:space="0" w:color="auto"/>
                <w:right w:val="none" w:sz="0" w:space="0" w:color="auto"/>
              </w:divBdr>
            </w:div>
            <w:div w:id="1667322781">
              <w:marLeft w:val="0"/>
              <w:marRight w:val="0"/>
              <w:marTop w:val="0"/>
              <w:marBottom w:val="0"/>
              <w:divBdr>
                <w:top w:val="none" w:sz="0" w:space="0" w:color="auto"/>
                <w:left w:val="none" w:sz="0" w:space="0" w:color="auto"/>
                <w:bottom w:val="none" w:sz="0" w:space="0" w:color="auto"/>
                <w:right w:val="none" w:sz="0" w:space="0" w:color="auto"/>
              </w:divBdr>
            </w:div>
            <w:div w:id="1404646775">
              <w:marLeft w:val="0"/>
              <w:marRight w:val="0"/>
              <w:marTop w:val="0"/>
              <w:marBottom w:val="0"/>
              <w:divBdr>
                <w:top w:val="none" w:sz="0" w:space="0" w:color="auto"/>
                <w:left w:val="none" w:sz="0" w:space="0" w:color="auto"/>
                <w:bottom w:val="none" w:sz="0" w:space="0" w:color="auto"/>
                <w:right w:val="none" w:sz="0" w:space="0" w:color="auto"/>
              </w:divBdr>
            </w:div>
            <w:div w:id="119343916">
              <w:marLeft w:val="0"/>
              <w:marRight w:val="0"/>
              <w:marTop w:val="0"/>
              <w:marBottom w:val="0"/>
              <w:divBdr>
                <w:top w:val="none" w:sz="0" w:space="0" w:color="auto"/>
                <w:left w:val="none" w:sz="0" w:space="0" w:color="auto"/>
                <w:bottom w:val="none" w:sz="0" w:space="0" w:color="auto"/>
                <w:right w:val="none" w:sz="0" w:space="0" w:color="auto"/>
              </w:divBdr>
            </w:div>
            <w:div w:id="1016734006">
              <w:marLeft w:val="0"/>
              <w:marRight w:val="0"/>
              <w:marTop w:val="0"/>
              <w:marBottom w:val="0"/>
              <w:divBdr>
                <w:top w:val="none" w:sz="0" w:space="0" w:color="auto"/>
                <w:left w:val="none" w:sz="0" w:space="0" w:color="auto"/>
                <w:bottom w:val="none" w:sz="0" w:space="0" w:color="auto"/>
                <w:right w:val="none" w:sz="0" w:space="0" w:color="auto"/>
              </w:divBdr>
            </w:div>
            <w:div w:id="721365966">
              <w:marLeft w:val="0"/>
              <w:marRight w:val="0"/>
              <w:marTop w:val="0"/>
              <w:marBottom w:val="0"/>
              <w:divBdr>
                <w:top w:val="none" w:sz="0" w:space="0" w:color="auto"/>
                <w:left w:val="none" w:sz="0" w:space="0" w:color="auto"/>
                <w:bottom w:val="none" w:sz="0" w:space="0" w:color="auto"/>
                <w:right w:val="none" w:sz="0" w:space="0" w:color="auto"/>
              </w:divBdr>
            </w:div>
            <w:div w:id="976180665">
              <w:marLeft w:val="0"/>
              <w:marRight w:val="0"/>
              <w:marTop w:val="0"/>
              <w:marBottom w:val="0"/>
              <w:divBdr>
                <w:top w:val="none" w:sz="0" w:space="0" w:color="auto"/>
                <w:left w:val="none" w:sz="0" w:space="0" w:color="auto"/>
                <w:bottom w:val="none" w:sz="0" w:space="0" w:color="auto"/>
                <w:right w:val="none" w:sz="0" w:space="0" w:color="auto"/>
              </w:divBdr>
            </w:div>
            <w:div w:id="454369464">
              <w:marLeft w:val="0"/>
              <w:marRight w:val="0"/>
              <w:marTop w:val="0"/>
              <w:marBottom w:val="0"/>
              <w:divBdr>
                <w:top w:val="none" w:sz="0" w:space="0" w:color="auto"/>
                <w:left w:val="none" w:sz="0" w:space="0" w:color="auto"/>
                <w:bottom w:val="none" w:sz="0" w:space="0" w:color="auto"/>
                <w:right w:val="none" w:sz="0" w:space="0" w:color="auto"/>
              </w:divBdr>
            </w:div>
            <w:div w:id="1881436538">
              <w:marLeft w:val="0"/>
              <w:marRight w:val="0"/>
              <w:marTop w:val="0"/>
              <w:marBottom w:val="0"/>
              <w:divBdr>
                <w:top w:val="none" w:sz="0" w:space="0" w:color="auto"/>
                <w:left w:val="none" w:sz="0" w:space="0" w:color="auto"/>
                <w:bottom w:val="none" w:sz="0" w:space="0" w:color="auto"/>
                <w:right w:val="none" w:sz="0" w:space="0" w:color="auto"/>
              </w:divBdr>
            </w:div>
            <w:div w:id="1118643149">
              <w:marLeft w:val="0"/>
              <w:marRight w:val="0"/>
              <w:marTop w:val="0"/>
              <w:marBottom w:val="0"/>
              <w:divBdr>
                <w:top w:val="none" w:sz="0" w:space="0" w:color="auto"/>
                <w:left w:val="none" w:sz="0" w:space="0" w:color="auto"/>
                <w:bottom w:val="none" w:sz="0" w:space="0" w:color="auto"/>
                <w:right w:val="none" w:sz="0" w:space="0" w:color="auto"/>
              </w:divBdr>
            </w:div>
            <w:div w:id="558134418">
              <w:marLeft w:val="0"/>
              <w:marRight w:val="0"/>
              <w:marTop w:val="0"/>
              <w:marBottom w:val="0"/>
              <w:divBdr>
                <w:top w:val="none" w:sz="0" w:space="0" w:color="auto"/>
                <w:left w:val="none" w:sz="0" w:space="0" w:color="auto"/>
                <w:bottom w:val="none" w:sz="0" w:space="0" w:color="auto"/>
                <w:right w:val="none" w:sz="0" w:space="0" w:color="auto"/>
              </w:divBdr>
            </w:div>
            <w:div w:id="1084762465">
              <w:marLeft w:val="0"/>
              <w:marRight w:val="0"/>
              <w:marTop w:val="0"/>
              <w:marBottom w:val="0"/>
              <w:divBdr>
                <w:top w:val="none" w:sz="0" w:space="0" w:color="auto"/>
                <w:left w:val="none" w:sz="0" w:space="0" w:color="auto"/>
                <w:bottom w:val="none" w:sz="0" w:space="0" w:color="auto"/>
                <w:right w:val="none" w:sz="0" w:space="0" w:color="auto"/>
              </w:divBdr>
            </w:div>
            <w:div w:id="1090277400">
              <w:marLeft w:val="0"/>
              <w:marRight w:val="0"/>
              <w:marTop w:val="0"/>
              <w:marBottom w:val="0"/>
              <w:divBdr>
                <w:top w:val="none" w:sz="0" w:space="0" w:color="auto"/>
                <w:left w:val="none" w:sz="0" w:space="0" w:color="auto"/>
                <w:bottom w:val="none" w:sz="0" w:space="0" w:color="auto"/>
                <w:right w:val="none" w:sz="0" w:space="0" w:color="auto"/>
              </w:divBdr>
            </w:div>
            <w:div w:id="819887506">
              <w:marLeft w:val="0"/>
              <w:marRight w:val="0"/>
              <w:marTop w:val="0"/>
              <w:marBottom w:val="0"/>
              <w:divBdr>
                <w:top w:val="none" w:sz="0" w:space="0" w:color="auto"/>
                <w:left w:val="none" w:sz="0" w:space="0" w:color="auto"/>
                <w:bottom w:val="none" w:sz="0" w:space="0" w:color="auto"/>
                <w:right w:val="none" w:sz="0" w:space="0" w:color="auto"/>
              </w:divBdr>
            </w:div>
            <w:div w:id="97065442">
              <w:marLeft w:val="0"/>
              <w:marRight w:val="0"/>
              <w:marTop w:val="0"/>
              <w:marBottom w:val="0"/>
              <w:divBdr>
                <w:top w:val="none" w:sz="0" w:space="0" w:color="auto"/>
                <w:left w:val="none" w:sz="0" w:space="0" w:color="auto"/>
                <w:bottom w:val="none" w:sz="0" w:space="0" w:color="auto"/>
                <w:right w:val="none" w:sz="0" w:space="0" w:color="auto"/>
              </w:divBdr>
            </w:div>
            <w:div w:id="1990474551">
              <w:marLeft w:val="0"/>
              <w:marRight w:val="0"/>
              <w:marTop w:val="0"/>
              <w:marBottom w:val="0"/>
              <w:divBdr>
                <w:top w:val="none" w:sz="0" w:space="0" w:color="auto"/>
                <w:left w:val="none" w:sz="0" w:space="0" w:color="auto"/>
                <w:bottom w:val="none" w:sz="0" w:space="0" w:color="auto"/>
                <w:right w:val="none" w:sz="0" w:space="0" w:color="auto"/>
              </w:divBdr>
            </w:div>
            <w:div w:id="1658076292">
              <w:marLeft w:val="0"/>
              <w:marRight w:val="0"/>
              <w:marTop w:val="0"/>
              <w:marBottom w:val="0"/>
              <w:divBdr>
                <w:top w:val="none" w:sz="0" w:space="0" w:color="auto"/>
                <w:left w:val="none" w:sz="0" w:space="0" w:color="auto"/>
                <w:bottom w:val="none" w:sz="0" w:space="0" w:color="auto"/>
                <w:right w:val="none" w:sz="0" w:space="0" w:color="auto"/>
              </w:divBdr>
            </w:div>
            <w:div w:id="247691438">
              <w:marLeft w:val="0"/>
              <w:marRight w:val="0"/>
              <w:marTop w:val="0"/>
              <w:marBottom w:val="0"/>
              <w:divBdr>
                <w:top w:val="none" w:sz="0" w:space="0" w:color="auto"/>
                <w:left w:val="none" w:sz="0" w:space="0" w:color="auto"/>
                <w:bottom w:val="none" w:sz="0" w:space="0" w:color="auto"/>
                <w:right w:val="none" w:sz="0" w:space="0" w:color="auto"/>
              </w:divBdr>
            </w:div>
            <w:div w:id="136726005">
              <w:marLeft w:val="0"/>
              <w:marRight w:val="0"/>
              <w:marTop w:val="0"/>
              <w:marBottom w:val="0"/>
              <w:divBdr>
                <w:top w:val="none" w:sz="0" w:space="0" w:color="auto"/>
                <w:left w:val="none" w:sz="0" w:space="0" w:color="auto"/>
                <w:bottom w:val="none" w:sz="0" w:space="0" w:color="auto"/>
                <w:right w:val="none" w:sz="0" w:space="0" w:color="auto"/>
              </w:divBdr>
            </w:div>
            <w:div w:id="783230003">
              <w:marLeft w:val="0"/>
              <w:marRight w:val="0"/>
              <w:marTop w:val="0"/>
              <w:marBottom w:val="0"/>
              <w:divBdr>
                <w:top w:val="none" w:sz="0" w:space="0" w:color="auto"/>
                <w:left w:val="none" w:sz="0" w:space="0" w:color="auto"/>
                <w:bottom w:val="none" w:sz="0" w:space="0" w:color="auto"/>
                <w:right w:val="none" w:sz="0" w:space="0" w:color="auto"/>
              </w:divBdr>
            </w:div>
            <w:div w:id="976686269">
              <w:marLeft w:val="0"/>
              <w:marRight w:val="0"/>
              <w:marTop w:val="0"/>
              <w:marBottom w:val="0"/>
              <w:divBdr>
                <w:top w:val="none" w:sz="0" w:space="0" w:color="auto"/>
                <w:left w:val="none" w:sz="0" w:space="0" w:color="auto"/>
                <w:bottom w:val="none" w:sz="0" w:space="0" w:color="auto"/>
                <w:right w:val="none" w:sz="0" w:space="0" w:color="auto"/>
              </w:divBdr>
            </w:div>
            <w:div w:id="1164781766">
              <w:marLeft w:val="0"/>
              <w:marRight w:val="0"/>
              <w:marTop w:val="0"/>
              <w:marBottom w:val="0"/>
              <w:divBdr>
                <w:top w:val="none" w:sz="0" w:space="0" w:color="auto"/>
                <w:left w:val="none" w:sz="0" w:space="0" w:color="auto"/>
                <w:bottom w:val="none" w:sz="0" w:space="0" w:color="auto"/>
                <w:right w:val="none" w:sz="0" w:space="0" w:color="auto"/>
              </w:divBdr>
            </w:div>
            <w:div w:id="474376619">
              <w:marLeft w:val="0"/>
              <w:marRight w:val="0"/>
              <w:marTop w:val="0"/>
              <w:marBottom w:val="0"/>
              <w:divBdr>
                <w:top w:val="none" w:sz="0" w:space="0" w:color="auto"/>
                <w:left w:val="none" w:sz="0" w:space="0" w:color="auto"/>
                <w:bottom w:val="none" w:sz="0" w:space="0" w:color="auto"/>
                <w:right w:val="none" w:sz="0" w:space="0" w:color="auto"/>
              </w:divBdr>
            </w:div>
            <w:div w:id="409739985">
              <w:marLeft w:val="0"/>
              <w:marRight w:val="0"/>
              <w:marTop w:val="0"/>
              <w:marBottom w:val="0"/>
              <w:divBdr>
                <w:top w:val="none" w:sz="0" w:space="0" w:color="auto"/>
                <w:left w:val="none" w:sz="0" w:space="0" w:color="auto"/>
                <w:bottom w:val="none" w:sz="0" w:space="0" w:color="auto"/>
                <w:right w:val="none" w:sz="0" w:space="0" w:color="auto"/>
              </w:divBdr>
            </w:div>
            <w:div w:id="1163156681">
              <w:marLeft w:val="0"/>
              <w:marRight w:val="0"/>
              <w:marTop w:val="0"/>
              <w:marBottom w:val="0"/>
              <w:divBdr>
                <w:top w:val="none" w:sz="0" w:space="0" w:color="auto"/>
                <w:left w:val="none" w:sz="0" w:space="0" w:color="auto"/>
                <w:bottom w:val="none" w:sz="0" w:space="0" w:color="auto"/>
                <w:right w:val="none" w:sz="0" w:space="0" w:color="auto"/>
              </w:divBdr>
            </w:div>
            <w:div w:id="676074580">
              <w:marLeft w:val="0"/>
              <w:marRight w:val="0"/>
              <w:marTop w:val="0"/>
              <w:marBottom w:val="0"/>
              <w:divBdr>
                <w:top w:val="none" w:sz="0" w:space="0" w:color="auto"/>
                <w:left w:val="none" w:sz="0" w:space="0" w:color="auto"/>
                <w:bottom w:val="none" w:sz="0" w:space="0" w:color="auto"/>
                <w:right w:val="none" w:sz="0" w:space="0" w:color="auto"/>
              </w:divBdr>
            </w:div>
            <w:div w:id="2079789255">
              <w:marLeft w:val="0"/>
              <w:marRight w:val="0"/>
              <w:marTop w:val="0"/>
              <w:marBottom w:val="0"/>
              <w:divBdr>
                <w:top w:val="none" w:sz="0" w:space="0" w:color="auto"/>
                <w:left w:val="none" w:sz="0" w:space="0" w:color="auto"/>
                <w:bottom w:val="none" w:sz="0" w:space="0" w:color="auto"/>
                <w:right w:val="none" w:sz="0" w:space="0" w:color="auto"/>
              </w:divBdr>
            </w:div>
            <w:div w:id="2146310806">
              <w:marLeft w:val="0"/>
              <w:marRight w:val="0"/>
              <w:marTop w:val="0"/>
              <w:marBottom w:val="0"/>
              <w:divBdr>
                <w:top w:val="none" w:sz="0" w:space="0" w:color="auto"/>
                <w:left w:val="none" w:sz="0" w:space="0" w:color="auto"/>
                <w:bottom w:val="none" w:sz="0" w:space="0" w:color="auto"/>
                <w:right w:val="none" w:sz="0" w:space="0" w:color="auto"/>
              </w:divBdr>
            </w:div>
            <w:div w:id="728916857">
              <w:marLeft w:val="0"/>
              <w:marRight w:val="0"/>
              <w:marTop w:val="0"/>
              <w:marBottom w:val="0"/>
              <w:divBdr>
                <w:top w:val="none" w:sz="0" w:space="0" w:color="auto"/>
                <w:left w:val="none" w:sz="0" w:space="0" w:color="auto"/>
                <w:bottom w:val="none" w:sz="0" w:space="0" w:color="auto"/>
                <w:right w:val="none" w:sz="0" w:space="0" w:color="auto"/>
              </w:divBdr>
            </w:div>
            <w:div w:id="222639004">
              <w:marLeft w:val="0"/>
              <w:marRight w:val="0"/>
              <w:marTop w:val="0"/>
              <w:marBottom w:val="0"/>
              <w:divBdr>
                <w:top w:val="none" w:sz="0" w:space="0" w:color="auto"/>
                <w:left w:val="none" w:sz="0" w:space="0" w:color="auto"/>
                <w:bottom w:val="none" w:sz="0" w:space="0" w:color="auto"/>
                <w:right w:val="none" w:sz="0" w:space="0" w:color="auto"/>
              </w:divBdr>
            </w:div>
            <w:div w:id="1881287498">
              <w:marLeft w:val="0"/>
              <w:marRight w:val="0"/>
              <w:marTop w:val="0"/>
              <w:marBottom w:val="0"/>
              <w:divBdr>
                <w:top w:val="none" w:sz="0" w:space="0" w:color="auto"/>
                <w:left w:val="none" w:sz="0" w:space="0" w:color="auto"/>
                <w:bottom w:val="none" w:sz="0" w:space="0" w:color="auto"/>
                <w:right w:val="none" w:sz="0" w:space="0" w:color="auto"/>
              </w:divBdr>
            </w:div>
            <w:div w:id="690030091">
              <w:marLeft w:val="0"/>
              <w:marRight w:val="0"/>
              <w:marTop w:val="0"/>
              <w:marBottom w:val="0"/>
              <w:divBdr>
                <w:top w:val="none" w:sz="0" w:space="0" w:color="auto"/>
                <w:left w:val="none" w:sz="0" w:space="0" w:color="auto"/>
                <w:bottom w:val="none" w:sz="0" w:space="0" w:color="auto"/>
                <w:right w:val="none" w:sz="0" w:space="0" w:color="auto"/>
              </w:divBdr>
            </w:div>
            <w:div w:id="896627183">
              <w:marLeft w:val="0"/>
              <w:marRight w:val="0"/>
              <w:marTop w:val="0"/>
              <w:marBottom w:val="0"/>
              <w:divBdr>
                <w:top w:val="none" w:sz="0" w:space="0" w:color="auto"/>
                <w:left w:val="none" w:sz="0" w:space="0" w:color="auto"/>
                <w:bottom w:val="none" w:sz="0" w:space="0" w:color="auto"/>
                <w:right w:val="none" w:sz="0" w:space="0" w:color="auto"/>
              </w:divBdr>
            </w:div>
            <w:div w:id="725641475">
              <w:marLeft w:val="0"/>
              <w:marRight w:val="0"/>
              <w:marTop w:val="0"/>
              <w:marBottom w:val="0"/>
              <w:divBdr>
                <w:top w:val="none" w:sz="0" w:space="0" w:color="auto"/>
                <w:left w:val="none" w:sz="0" w:space="0" w:color="auto"/>
                <w:bottom w:val="none" w:sz="0" w:space="0" w:color="auto"/>
                <w:right w:val="none" w:sz="0" w:space="0" w:color="auto"/>
              </w:divBdr>
            </w:div>
            <w:div w:id="623200225">
              <w:marLeft w:val="0"/>
              <w:marRight w:val="0"/>
              <w:marTop w:val="0"/>
              <w:marBottom w:val="0"/>
              <w:divBdr>
                <w:top w:val="none" w:sz="0" w:space="0" w:color="auto"/>
                <w:left w:val="none" w:sz="0" w:space="0" w:color="auto"/>
                <w:bottom w:val="none" w:sz="0" w:space="0" w:color="auto"/>
                <w:right w:val="none" w:sz="0" w:space="0" w:color="auto"/>
              </w:divBdr>
            </w:div>
            <w:div w:id="527718412">
              <w:marLeft w:val="0"/>
              <w:marRight w:val="0"/>
              <w:marTop w:val="0"/>
              <w:marBottom w:val="0"/>
              <w:divBdr>
                <w:top w:val="none" w:sz="0" w:space="0" w:color="auto"/>
                <w:left w:val="none" w:sz="0" w:space="0" w:color="auto"/>
                <w:bottom w:val="none" w:sz="0" w:space="0" w:color="auto"/>
                <w:right w:val="none" w:sz="0" w:space="0" w:color="auto"/>
              </w:divBdr>
            </w:div>
            <w:div w:id="523441021">
              <w:marLeft w:val="0"/>
              <w:marRight w:val="0"/>
              <w:marTop w:val="0"/>
              <w:marBottom w:val="0"/>
              <w:divBdr>
                <w:top w:val="none" w:sz="0" w:space="0" w:color="auto"/>
                <w:left w:val="none" w:sz="0" w:space="0" w:color="auto"/>
                <w:bottom w:val="none" w:sz="0" w:space="0" w:color="auto"/>
                <w:right w:val="none" w:sz="0" w:space="0" w:color="auto"/>
              </w:divBdr>
            </w:div>
            <w:div w:id="1200968750">
              <w:marLeft w:val="0"/>
              <w:marRight w:val="0"/>
              <w:marTop w:val="0"/>
              <w:marBottom w:val="0"/>
              <w:divBdr>
                <w:top w:val="none" w:sz="0" w:space="0" w:color="auto"/>
                <w:left w:val="none" w:sz="0" w:space="0" w:color="auto"/>
                <w:bottom w:val="none" w:sz="0" w:space="0" w:color="auto"/>
                <w:right w:val="none" w:sz="0" w:space="0" w:color="auto"/>
              </w:divBdr>
            </w:div>
            <w:div w:id="1162306826">
              <w:marLeft w:val="0"/>
              <w:marRight w:val="0"/>
              <w:marTop w:val="0"/>
              <w:marBottom w:val="0"/>
              <w:divBdr>
                <w:top w:val="none" w:sz="0" w:space="0" w:color="auto"/>
                <w:left w:val="none" w:sz="0" w:space="0" w:color="auto"/>
                <w:bottom w:val="none" w:sz="0" w:space="0" w:color="auto"/>
                <w:right w:val="none" w:sz="0" w:space="0" w:color="auto"/>
              </w:divBdr>
            </w:div>
            <w:div w:id="1418936850">
              <w:marLeft w:val="0"/>
              <w:marRight w:val="0"/>
              <w:marTop w:val="0"/>
              <w:marBottom w:val="0"/>
              <w:divBdr>
                <w:top w:val="none" w:sz="0" w:space="0" w:color="auto"/>
                <w:left w:val="none" w:sz="0" w:space="0" w:color="auto"/>
                <w:bottom w:val="none" w:sz="0" w:space="0" w:color="auto"/>
                <w:right w:val="none" w:sz="0" w:space="0" w:color="auto"/>
              </w:divBdr>
            </w:div>
            <w:div w:id="32852877">
              <w:marLeft w:val="0"/>
              <w:marRight w:val="0"/>
              <w:marTop w:val="0"/>
              <w:marBottom w:val="0"/>
              <w:divBdr>
                <w:top w:val="none" w:sz="0" w:space="0" w:color="auto"/>
                <w:left w:val="none" w:sz="0" w:space="0" w:color="auto"/>
                <w:bottom w:val="none" w:sz="0" w:space="0" w:color="auto"/>
                <w:right w:val="none" w:sz="0" w:space="0" w:color="auto"/>
              </w:divBdr>
            </w:div>
            <w:div w:id="1175731006">
              <w:marLeft w:val="0"/>
              <w:marRight w:val="0"/>
              <w:marTop w:val="0"/>
              <w:marBottom w:val="0"/>
              <w:divBdr>
                <w:top w:val="none" w:sz="0" w:space="0" w:color="auto"/>
                <w:left w:val="none" w:sz="0" w:space="0" w:color="auto"/>
                <w:bottom w:val="none" w:sz="0" w:space="0" w:color="auto"/>
                <w:right w:val="none" w:sz="0" w:space="0" w:color="auto"/>
              </w:divBdr>
            </w:div>
            <w:div w:id="162935038">
              <w:marLeft w:val="0"/>
              <w:marRight w:val="0"/>
              <w:marTop w:val="0"/>
              <w:marBottom w:val="0"/>
              <w:divBdr>
                <w:top w:val="none" w:sz="0" w:space="0" w:color="auto"/>
                <w:left w:val="none" w:sz="0" w:space="0" w:color="auto"/>
                <w:bottom w:val="none" w:sz="0" w:space="0" w:color="auto"/>
                <w:right w:val="none" w:sz="0" w:space="0" w:color="auto"/>
              </w:divBdr>
            </w:div>
            <w:div w:id="1136987463">
              <w:marLeft w:val="0"/>
              <w:marRight w:val="0"/>
              <w:marTop w:val="0"/>
              <w:marBottom w:val="0"/>
              <w:divBdr>
                <w:top w:val="none" w:sz="0" w:space="0" w:color="auto"/>
                <w:left w:val="none" w:sz="0" w:space="0" w:color="auto"/>
                <w:bottom w:val="none" w:sz="0" w:space="0" w:color="auto"/>
                <w:right w:val="none" w:sz="0" w:space="0" w:color="auto"/>
              </w:divBdr>
            </w:div>
            <w:div w:id="534462444">
              <w:marLeft w:val="0"/>
              <w:marRight w:val="0"/>
              <w:marTop w:val="0"/>
              <w:marBottom w:val="0"/>
              <w:divBdr>
                <w:top w:val="none" w:sz="0" w:space="0" w:color="auto"/>
                <w:left w:val="none" w:sz="0" w:space="0" w:color="auto"/>
                <w:bottom w:val="none" w:sz="0" w:space="0" w:color="auto"/>
                <w:right w:val="none" w:sz="0" w:space="0" w:color="auto"/>
              </w:divBdr>
            </w:div>
            <w:div w:id="618607173">
              <w:marLeft w:val="0"/>
              <w:marRight w:val="0"/>
              <w:marTop w:val="0"/>
              <w:marBottom w:val="0"/>
              <w:divBdr>
                <w:top w:val="none" w:sz="0" w:space="0" w:color="auto"/>
                <w:left w:val="none" w:sz="0" w:space="0" w:color="auto"/>
                <w:bottom w:val="none" w:sz="0" w:space="0" w:color="auto"/>
                <w:right w:val="none" w:sz="0" w:space="0" w:color="auto"/>
              </w:divBdr>
            </w:div>
            <w:div w:id="305208306">
              <w:marLeft w:val="0"/>
              <w:marRight w:val="0"/>
              <w:marTop w:val="0"/>
              <w:marBottom w:val="0"/>
              <w:divBdr>
                <w:top w:val="none" w:sz="0" w:space="0" w:color="auto"/>
                <w:left w:val="none" w:sz="0" w:space="0" w:color="auto"/>
                <w:bottom w:val="none" w:sz="0" w:space="0" w:color="auto"/>
                <w:right w:val="none" w:sz="0" w:space="0" w:color="auto"/>
              </w:divBdr>
            </w:div>
            <w:div w:id="928927683">
              <w:marLeft w:val="0"/>
              <w:marRight w:val="0"/>
              <w:marTop w:val="0"/>
              <w:marBottom w:val="0"/>
              <w:divBdr>
                <w:top w:val="none" w:sz="0" w:space="0" w:color="auto"/>
                <w:left w:val="none" w:sz="0" w:space="0" w:color="auto"/>
                <w:bottom w:val="none" w:sz="0" w:space="0" w:color="auto"/>
                <w:right w:val="none" w:sz="0" w:space="0" w:color="auto"/>
              </w:divBdr>
            </w:div>
            <w:div w:id="878205944">
              <w:marLeft w:val="0"/>
              <w:marRight w:val="0"/>
              <w:marTop w:val="0"/>
              <w:marBottom w:val="0"/>
              <w:divBdr>
                <w:top w:val="none" w:sz="0" w:space="0" w:color="auto"/>
                <w:left w:val="none" w:sz="0" w:space="0" w:color="auto"/>
                <w:bottom w:val="none" w:sz="0" w:space="0" w:color="auto"/>
                <w:right w:val="none" w:sz="0" w:space="0" w:color="auto"/>
              </w:divBdr>
            </w:div>
            <w:div w:id="1897810519">
              <w:marLeft w:val="0"/>
              <w:marRight w:val="0"/>
              <w:marTop w:val="0"/>
              <w:marBottom w:val="0"/>
              <w:divBdr>
                <w:top w:val="none" w:sz="0" w:space="0" w:color="auto"/>
                <w:left w:val="none" w:sz="0" w:space="0" w:color="auto"/>
                <w:bottom w:val="none" w:sz="0" w:space="0" w:color="auto"/>
                <w:right w:val="none" w:sz="0" w:space="0" w:color="auto"/>
              </w:divBdr>
            </w:div>
            <w:div w:id="261301002">
              <w:marLeft w:val="0"/>
              <w:marRight w:val="0"/>
              <w:marTop w:val="0"/>
              <w:marBottom w:val="0"/>
              <w:divBdr>
                <w:top w:val="none" w:sz="0" w:space="0" w:color="auto"/>
                <w:left w:val="none" w:sz="0" w:space="0" w:color="auto"/>
                <w:bottom w:val="none" w:sz="0" w:space="0" w:color="auto"/>
                <w:right w:val="none" w:sz="0" w:space="0" w:color="auto"/>
              </w:divBdr>
            </w:div>
            <w:div w:id="1938053983">
              <w:marLeft w:val="0"/>
              <w:marRight w:val="0"/>
              <w:marTop w:val="0"/>
              <w:marBottom w:val="0"/>
              <w:divBdr>
                <w:top w:val="none" w:sz="0" w:space="0" w:color="auto"/>
                <w:left w:val="none" w:sz="0" w:space="0" w:color="auto"/>
                <w:bottom w:val="none" w:sz="0" w:space="0" w:color="auto"/>
                <w:right w:val="none" w:sz="0" w:space="0" w:color="auto"/>
              </w:divBdr>
            </w:div>
            <w:div w:id="1994403678">
              <w:marLeft w:val="0"/>
              <w:marRight w:val="0"/>
              <w:marTop w:val="0"/>
              <w:marBottom w:val="0"/>
              <w:divBdr>
                <w:top w:val="none" w:sz="0" w:space="0" w:color="auto"/>
                <w:left w:val="none" w:sz="0" w:space="0" w:color="auto"/>
                <w:bottom w:val="none" w:sz="0" w:space="0" w:color="auto"/>
                <w:right w:val="none" w:sz="0" w:space="0" w:color="auto"/>
              </w:divBdr>
            </w:div>
            <w:div w:id="959461457">
              <w:marLeft w:val="0"/>
              <w:marRight w:val="0"/>
              <w:marTop w:val="0"/>
              <w:marBottom w:val="0"/>
              <w:divBdr>
                <w:top w:val="none" w:sz="0" w:space="0" w:color="auto"/>
                <w:left w:val="none" w:sz="0" w:space="0" w:color="auto"/>
                <w:bottom w:val="none" w:sz="0" w:space="0" w:color="auto"/>
                <w:right w:val="none" w:sz="0" w:space="0" w:color="auto"/>
              </w:divBdr>
            </w:div>
            <w:div w:id="767893682">
              <w:marLeft w:val="0"/>
              <w:marRight w:val="0"/>
              <w:marTop w:val="0"/>
              <w:marBottom w:val="0"/>
              <w:divBdr>
                <w:top w:val="none" w:sz="0" w:space="0" w:color="auto"/>
                <w:left w:val="none" w:sz="0" w:space="0" w:color="auto"/>
                <w:bottom w:val="none" w:sz="0" w:space="0" w:color="auto"/>
                <w:right w:val="none" w:sz="0" w:space="0" w:color="auto"/>
              </w:divBdr>
            </w:div>
            <w:div w:id="1682970211">
              <w:marLeft w:val="0"/>
              <w:marRight w:val="0"/>
              <w:marTop w:val="0"/>
              <w:marBottom w:val="0"/>
              <w:divBdr>
                <w:top w:val="none" w:sz="0" w:space="0" w:color="auto"/>
                <w:left w:val="none" w:sz="0" w:space="0" w:color="auto"/>
                <w:bottom w:val="none" w:sz="0" w:space="0" w:color="auto"/>
                <w:right w:val="none" w:sz="0" w:space="0" w:color="auto"/>
              </w:divBdr>
            </w:div>
            <w:div w:id="1154756948">
              <w:marLeft w:val="0"/>
              <w:marRight w:val="0"/>
              <w:marTop w:val="0"/>
              <w:marBottom w:val="0"/>
              <w:divBdr>
                <w:top w:val="none" w:sz="0" w:space="0" w:color="auto"/>
                <w:left w:val="none" w:sz="0" w:space="0" w:color="auto"/>
                <w:bottom w:val="none" w:sz="0" w:space="0" w:color="auto"/>
                <w:right w:val="none" w:sz="0" w:space="0" w:color="auto"/>
              </w:divBdr>
            </w:div>
            <w:div w:id="1877541273">
              <w:marLeft w:val="0"/>
              <w:marRight w:val="0"/>
              <w:marTop w:val="0"/>
              <w:marBottom w:val="0"/>
              <w:divBdr>
                <w:top w:val="none" w:sz="0" w:space="0" w:color="auto"/>
                <w:left w:val="none" w:sz="0" w:space="0" w:color="auto"/>
                <w:bottom w:val="none" w:sz="0" w:space="0" w:color="auto"/>
                <w:right w:val="none" w:sz="0" w:space="0" w:color="auto"/>
              </w:divBdr>
            </w:div>
            <w:div w:id="1405495934">
              <w:marLeft w:val="0"/>
              <w:marRight w:val="0"/>
              <w:marTop w:val="0"/>
              <w:marBottom w:val="0"/>
              <w:divBdr>
                <w:top w:val="none" w:sz="0" w:space="0" w:color="auto"/>
                <w:left w:val="none" w:sz="0" w:space="0" w:color="auto"/>
                <w:bottom w:val="none" w:sz="0" w:space="0" w:color="auto"/>
                <w:right w:val="none" w:sz="0" w:space="0" w:color="auto"/>
              </w:divBdr>
            </w:div>
            <w:div w:id="1169979393">
              <w:marLeft w:val="0"/>
              <w:marRight w:val="0"/>
              <w:marTop w:val="0"/>
              <w:marBottom w:val="0"/>
              <w:divBdr>
                <w:top w:val="none" w:sz="0" w:space="0" w:color="auto"/>
                <w:left w:val="none" w:sz="0" w:space="0" w:color="auto"/>
                <w:bottom w:val="none" w:sz="0" w:space="0" w:color="auto"/>
                <w:right w:val="none" w:sz="0" w:space="0" w:color="auto"/>
              </w:divBdr>
            </w:div>
            <w:div w:id="1130823857">
              <w:marLeft w:val="0"/>
              <w:marRight w:val="0"/>
              <w:marTop w:val="0"/>
              <w:marBottom w:val="0"/>
              <w:divBdr>
                <w:top w:val="none" w:sz="0" w:space="0" w:color="auto"/>
                <w:left w:val="none" w:sz="0" w:space="0" w:color="auto"/>
                <w:bottom w:val="none" w:sz="0" w:space="0" w:color="auto"/>
                <w:right w:val="none" w:sz="0" w:space="0" w:color="auto"/>
              </w:divBdr>
            </w:div>
            <w:div w:id="92556575">
              <w:marLeft w:val="0"/>
              <w:marRight w:val="0"/>
              <w:marTop w:val="0"/>
              <w:marBottom w:val="0"/>
              <w:divBdr>
                <w:top w:val="none" w:sz="0" w:space="0" w:color="auto"/>
                <w:left w:val="none" w:sz="0" w:space="0" w:color="auto"/>
                <w:bottom w:val="none" w:sz="0" w:space="0" w:color="auto"/>
                <w:right w:val="none" w:sz="0" w:space="0" w:color="auto"/>
              </w:divBdr>
            </w:div>
            <w:div w:id="920219832">
              <w:marLeft w:val="0"/>
              <w:marRight w:val="0"/>
              <w:marTop w:val="0"/>
              <w:marBottom w:val="0"/>
              <w:divBdr>
                <w:top w:val="none" w:sz="0" w:space="0" w:color="auto"/>
                <w:left w:val="none" w:sz="0" w:space="0" w:color="auto"/>
                <w:bottom w:val="none" w:sz="0" w:space="0" w:color="auto"/>
                <w:right w:val="none" w:sz="0" w:space="0" w:color="auto"/>
              </w:divBdr>
            </w:div>
            <w:div w:id="1215435867">
              <w:marLeft w:val="0"/>
              <w:marRight w:val="0"/>
              <w:marTop w:val="0"/>
              <w:marBottom w:val="0"/>
              <w:divBdr>
                <w:top w:val="none" w:sz="0" w:space="0" w:color="auto"/>
                <w:left w:val="none" w:sz="0" w:space="0" w:color="auto"/>
                <w:bottom w:val="none" w:sz="0" w:space="0" w:color="auto"/>
                <w:right w:val="none" w:sz="0" w:space="0" w:color="auto"/>
              </w:divBdr>
            </w:div>
            <w:div w:id="1905797591">
              <w:marLeft w:val="0"/>
              <w:marRight w:val="0"/>
              <w:marTop w:val="0"/>
              <w:marBottom w:val="0"/>
              <w:divBdr>
                <w:top w:val="none" w:sz="0" w:space="0" w:color="auto"/>
                <w:left w:val="none" w:sz="0" w:space="0" w:color="auto"/>
                <w:bottom w:val="none" w:sz="0" w:space="0" w:color="auto"/>
                <w:right w:val="none" w:sz="0" w:space="0" w:color="auto"/>
              </w:divBdr>
            </w:div>
            <w:div w:id="640156684">
              <w:marLeft w:val="0"/>
              <w:marRight w:val="0"/>
              <w:marTop w:val="0"/>
              <w:marBottom w:val="0"/>
              <w:divBdr>
                <w:top w:val="none" w:sz="0" w:space="0" w:color="auto"/>
                <w:left w:val="none" w:sz="0" w:space="0" w:color="auto"/>
                <w:bottom w:val="none" w:sz="0" w:space="0" w:color="auto"/>
                <w:right w:val="none" w:sz="0" w:space="0" w:color="auto"/>
              </w:divBdr>
            </w:div>
            <w:div w:id="1985313008">
              <w:marLeft w:val="0"/>
              <w:marRight w:val="0"/>
              <w:marTop w:val="0"/>
              <w:marBottom w:val="0"/>
              <w:divBdr>
                <w:top w:val="none" w:sz="0" w:space="0" w:color="auto"/>
                <w:left w:val="none" w:sz="0" w:space="0" w:color="auto"/>
                <w:bottom w:val="none" w:sz="0" w:space="0" w:color="auto"/>
                <w:right w:val="none" w:sz="0" w:space="0" w:color="auto"/>
              </w:divBdr>
            </w:div>
            <w:div w:id="354506825">
              <w:marLeft w:val="0"/>
              <w:marRight w:val="0"/>
              <w:marTop w:val="0"/>
              <w:marBottom w:val="0"/>
              <w:divBdr>
                <w:top w:val="none" w:sz="0" w:space="0" w:color="auto"/>
                <w:left w:val="none" w:sz="0" w:space="0" w:color="auto"/>
                <w:bottom w:val="none" w:sz="0" w:space="0" w:color="auto"/>
                <w:right w:val="none" w:sz="0" w:space="0" w:color="auto"/>
              </w:divBdr>
            </w:div>
            <w:div w:id="1550919874">
              <w:marLeft w:val="0"/>
              <w:marRight w:val="0"/>
              <w:marTop w:val="0"/>
              <w:marBottom w:val="0"/>
              <w:divBdr>
                <w:top w:val="none" w:sz="0" w:space="0" w:color="auto"/>
                <w:left w:val="none" w:sz="0" w:space="0" w:color="auto"/>
                <w:bottom w:val="none" w:sz="0" w:space="0" w:color="auto"/>
                <w:right w:val="none" w:sz="0" w:space="0" w:color="auto"/>
              </w:divBdr>
            </w:div>
            <w:div w:id="1821648799">
              <w:marLeft w:val="0"/>
              <w:marRight w:val="0"/>
              <w:marTop w:val="0"/>
              <w:marBottom w:val="0"/>
              <w:divBdr>
                <w:top w:val="none" w:sz="0" w:space="0" w:color="auto"/>
                <w:left w:val="none" w:sz="0" w:space="0" w:color="auto"/>
                <w:bottom w:val="none" w:sz="0" w:space="0" w:color="auto"/>
                <w:right w:val="none" w:sz="0" w:space="0" w:color="auto"/>
              </w:divBdr>
            </w:div>
            <w:div w:id="2070379021">
              <w:marLeft w:val="0"/>
              <w:marRight w:val="0"/>
              <w:marTop w:val="0"/>
              <w:marBottom w:val="0"/>
              <w:divBdr>
                <w:top w:val="none" w:sz="0" w:space="0" w:color="auto"/>
                <w:left w:val="none" w:sz="0" w:space="0" w:color="auto"/>
                <w:bottom w:val="none" w:sz="0" w:space="0" w:color="auto"/>
                <w:right w:val="none" w:sz="0" w:space="0" w:color="auto"/>
              </w:divBdr>
            </w:div>
            <w:div w:id="1807234804">
              <w:marLeft w:val="0"/>
              <w:marRight w:val="0"/>
              <w:marTop w:val="0"/>
              <w:marBottom w:val="0"/>
              <w:divBdr>
                <w:top w:val="none" w:sz="0" w:space="0" w:color="auto"/>
                <w:left w:val="none" w:sz="0" w:space="0" w:color="auto"/>
                <w:bottom w:val="none" w:sz="0" w:space="0" w:color="auto"/>
                <w:right w:val="none" w:sz="0" w:space="0" w:color="auto"/>
              </w:divBdr>
            </w:div>
            <w:div w:id="2024277115">
              <w:marLeft w:val="0"/>
              <w:marRight w:val="0"/>
              <w:marTop w:val="0"/>
              <w:marBottom w:val="0"/>
              <w:divBdr>
                <w:top w:val="none" w:sz="0" w:space="0" w:color="auto"/>
                <w:left w:val="none" w:sz="0" w:space="0" w:color="auto"/>
                <w:bottom w:val="none" w:sz="0" w:space="0" w:color="auto"/>
                <w:right w:val="none" w:sz="0" w:space="0" w:color="auto"/>
              </w:divBdr>
            </w:div>
            <w:div w:id="178466831">
              <w:marLeft w:val="0"/>
              <w:marRight w:val="0"/>
              <w:marTop w:val="0"/>
              <w:marBottom w:val="0"/>
              <w:divBdr>
                <w:top w:val="none" w:sz="0" w:space="0" w:color="auto"/>
                <w:left w:val="none" w:sz="0" w:space="0" w:color="auto"/>
                <w:bottom w:val="none" w:sz="0" w:space="0" w:color="auto"/>
                <w:right w:val="none" w:sz="0" w:space="0" w:color="auto"/>
              </w:divBdr>
            </w:div>
            <w:div w:id="2009474897">
              <w:marLeft w:val="0"/>
              <w:marRight w:val="0"/>
              <w:marTop w:val="0"/>
              <w:marBottom w:val="0"/>
              <w:divBdr>
                <w:top w:val="none" w:sz="0" w:space="0" w:color="auto"/>
                <w:left w:val="none" w:sz="0" w:space="0" w:color="auto"/>
                <w:bottom w:val="none" w:sz="0" w:space="0" w:color="auto"/>
                <w:right w:val="none" w:sz="0" w:space="0" w:color="auto"/>
              </w:divBdr>
            </w:div>
            <w:div w:id="1677657973">
              <w:marLeft w:val="0"/>
              <w:marRight w:val="0"/>
              <w:marTop w:val="0"/>
              <w:marBottom w:val="0"/>
              <w:divBdr>
                <w:top w:val="none" w:sz="0" w:space="0" w:color="auto"/>
                <w:left w:val="none" w:sz="0" w:space="0" w:color="auto"/>
                <w:bottom w:val="none" w:sz="0" w:space="0" w:color="auto"/>
                <w:right w:val="none" w:sz="0" w:space="0" w:color="auto"/>
              </w:divBdr>
            </w:div>
            <w:div w:id="1644581591">
              <w:marLeft w:val="0"/>
              <w:marRight w:val="0"/>
              <w:marTop w:val="0"/>
              <w:marBottom w:val="0"/>
              <w:divBdr>
                <w:top w:val="none" w:sz="0" w:space="0" w:color="auto"/>
                <w:left w:val="none" w:sz="0" w:space="0" w:color="auto"/>
                <w:bottom w:val="none" w:sz="0" w:space="0" w:color="auto"/>
                <w:right w:val="none" w:sz="0" w:space="0" w:color="auto"/>
              </w:divBdr>
            </w:div>
            <w:div w:id="256060933">
              <w:marLeft w:val="0"/>
              <w:marRight w:val="0"/>
              <w:marTop w:val="0"/>
              <w:marBottom w:val="0"/>
              <w:divBdr>
                <w:top w:val="none" w:sz="0" w:space="0" w:color="auto"/>
                <w:left w:val="none" w:sz="0" w:space="0" w:color="auto"/>
                <w:bottom w:val="none" w:sz="0" w:space="0" w:color="auto"/>
                <w:right w:val="none" w:sz="0" w:space="0" w:color="auto"/>
              </w:divBdr>
            </w:div>
            <w:div w:id="890463311">
              <w:marLeft w:val="0"/>
              <w:marRight w:val="0"/>
              <w:marTop w:val="0"/>
              <w:marBottom w:val="0"/>
              <w:divBdr>
                <w:top w:val="none" w:sz="0" w:space="0" w:color="auto"/>
                <w:left w:val="none" w:sz="0" w:space="0" w:color="auto"/>
                <w:bottom w:val="none" w:sz="0" w:space="0" w:color="auto"/>
                <w:right w:val="none" w:sz="0" w:space="0" w:color="auto"/>
              </w:divBdr>
            </w:div>
            <w:div w:id="2144303545">
              <w:marLeft w:val="0"/>
              <w:marRight w:val="0"/>
              <w:marTop w:val="0"/>
              <w:marBottom w:val="0"/>
              <w:divBdr>
                <w:top w:val="none" w:sz="0" w:space="0" w:color="auto"/>
                <w:left w:val="none" w:sz="0" w:space="0" w:color="auto"/>
                <w:bottom w:val="none" w:sz="0" w:space="0" w:color="auto"/>
                <w:right w:val="none" w:sz="0" w:space="0" w:color="auto"/>
              </w:divBdr>
            </w:div>
            <w:div w:id="743184069">
              <w:marLeft w:val="0"/>
              <w:marRight w:val="0"/>
              <w:marTop w:val="0"/>
              <w:marBottom w:val="0"/>
              <w:divBdr>
                <w:top w:val="none" w:sz="0" w:space="0" w:color="auto"/>
                <w:left w:val="none" w:sz="0" w:space="0" w:color="auto"/>
                <w:bottom w:val="none" w:sz="0" w:space="0" w:color="auto"/>
                <w:right w:val="none" w:sz="0" w:space="0" w:color="auto"/>
              </w:divBdr>
            </w:div>
            <w:div w:id="1444616848">
              <w:marLeft w:val="0"/>
              <w:marRight w:val="0"/>
              <w:marTop w:val="0"/>
              <w:marBottom w:val="0"/>
              <w:divBdr>
                <w:top w:val="none" w:sz="0" w:space="0" w:color="auto"/>
                <w:left w:val="none" w:sz="0" w:space="0" w:color="auto"/>
                <w:bottom w:val="none" w:sz="0" w:space="0" w:color="auto"/>
                <w:right w:val="none" w:sz="0" w:space="0" w:color="auto"/>
              </w:divBdr>
            </w:div>
            <w:div w:id="1906455607">
              <w:marLeft w:val="0"/>
              <w:marRight w:val="0"/>
              <w:marTop w:val="0"/>
              <w:marBottom w:val="0"/>
              <w:divBdr>
                <w:top w:val="none" w:sz="0" w:space="0" w:color="auto"/>
                <w:left w:val="none" w:sz="0" w:space="0" w:color="auto"/>
                <w:bottom w:val="none" w:sz="0" w:space="0" w:color="auto"/>
                <w:right w:val="none" w:sz="0" w:space="0" w:color="auto"/>
              </w:divBdr>
            </w:div>
            <w:div w:id="226385944">
              <w:marLeft w:val="0"/>
              <w:marRight w:val="0"/>
              <w:marTop w:val="0"/>
              <w:marBottom w:val="0"/>
              <w:divBdr>
                <w:top w:val="none" w:sz="0" w:space="0" w:color="auto"/>
                <w:left w:val="none" w:sz="0" w:space="0" w:color="auto"/>
                <w:bottom w:val="none" w:sz="0" w:space="0" w:color="auto"/>
                <w:right w:val="none" w:sz="0" w:space="0" w:color="auto"/>
              </w:divBdr>
            </w:div>
            <w:div w:id="858860141">
              <w:marLeft w:val="0"/>
              <w:marRight w:val="0"/>
              <w:marTop w:val="0"/>
              <w:marBottom w:val="0"/>
              <w:divBdr>
                <w:top w:val="none" w:sz="0" w:space="0" w:color="auto"/>
                <w:left w:val="none" w:sz="0" w:space="0" w:color="auto"/>
                <w:bottom w:val="none" w:sz="0" w:space="0" w:color="auto"/>
                <w:right w:val="none" w:sz="0" w:space="0" w:color="auto"/>
              </w:divBdr>
            </w:div>
            <w:div w:id="1578321370">
              <w:marLeft w:val="0"/>
              <w:marRight w:val="0"/>
              <w:marTop w:val="0"/>
              <w:marBottom w:val="0"/>
              <w:divBdr>
                <w:top w:val="none" w:sz="0" w:space="0" w:color="auto"/>
                <w:left w:val="none" w:sz="0" w:space="0" w:color="auto"/>
                <w:bottom w:val="none" w:sz="0" w:space="0" w:color="auto"/>
                <w:right w:val="none" w:sz="0" w:space="0" w:color="auto"/>
              </w:divBdr>
            </w:div>
            <w:div w:id="1480465492">
              <w:marLeft w:val="0"/>
              <w:marRight w:val="0"/>
              <w:marTop w:val="0"/>
              <w:marBottom w:val="0"/>
              <w:divBdr>
                <w:top w:val="none" w:sz="0" w:space="0" w:color="auto"/>
                <w:left w:val="none" w:sz="0" w:space="0" w:color="auto"/>
                <w:bottom w:val="none" w:sz="0" w:space="0" w:color="auto"/>
                <w:right w:val="none" w:sz="0" w:space="0" w:color="auto"/>
              </w:divBdr>
            </w:div>
            <w:div w:id="708802134">
              <w:marLeft w:val="0"/>
              <w:marRight w:val="0"/>
              <w:marTop w:val="0"/>
              <w:marBottom w:val="0"/>
              <w:divBdr>
                <w:top w:val="none" w:sz="0" w:space="0" w:color="auto"/>
                <w:left w:val="none" w:sz="0" w:space="0" w:color="auto"/>
                <w:bottom w:val="none" w:sz="0" w:space="0" w:color="auto"/>
                <w:right w:val="none" w:sz="0" w:space="0" w:color="auto"/>
              </w:divBdr>
            </w:div>
            <w:div w:id="158354334">
              <w:marLeft w:val="0"/>
              <w:marRight w:val="0"/>
              <w:marTop w:val="0"/>
              <w:marBottom w:val="0"/>
              <w:divBdr>
                <w:top w:val="none" w:sz="0" w:space="0" w:color="auto"/>
                <w:left w:val="none" w:sz="0" w:space="0" w:color="auto"/>
                <w:bottom w:val="none" w:sz="0" w:space="0" w:color="auto"/>
                <w:right w:val="none" w:sz="0" w:space="0" w:color="auto"/>
              </w:divBdr>
            </w:div>
            <w:div w:id="681399693">
              <w:marLeft w:val="0"/>
              <w:marRight w:val="0"/>
              <w:marTop w:val="0"/>
              <w:marBottom w:val="0"/>
              <w:divBdr>
                <w:top w:val="none" w:sz="0" w:space="0" w:color="auto"/>
                <w:left w:val="none" w:sz="0" w:space="0" w:color="auto"/>
                <w:bottom w:val="none" w:sz="0" w:space="0" w:color="auto"/>
                <w:right w:val="none" w:sz="0" w:space="0" w:color="auto"/>
              </w:divBdr>
            </w:div>
            <w:div w:id="870267221">
              <w:marLeft w:val="0"/>
              <w:marRight w:val="0"/>
              <w:marTop w:val="0"/>
              <w:marBottom w:val="0"/>
              <w:divBdr>
                <w:top w:val="none" w:sz="0" w:space="0" w:color="auto"/>
                <w:left w:val="none" w:sz="0" w:space="0" w:color="auto"/>
                <w:bottom w:val="none" w:sz="0" w:space="0" w:color="auto"/>
                <w:right w:val="none" w:sz="0" w:space="0" w:color="auto"/>
              </w:divBdr>
            </w:div>
            <w:div w:id="1942758833">
              <w:marLeft w:val="0"/>
              <w:marRight w:val="0"/>
              <w:marTop w:val="0"/>
              <w:marBottom w:val="0"/>
              <w:divBdr>
                <w:top w:val="none" w:sz="0" w:space="0" w:color="auto"/>
                <w:left w:val="none" w:sz="0" w:space="0" w:color="auto"/>
                <w:bottom w:val="none" w:sz="0" w:space="0" w:color="auto"/>
                <w:right w:val="none" w:sz="0" w:space="0" w:color="auto"/>
              </w:divBdr>
            </w:div>
            <w:div w:id="612640478">
              <w:marLeft w:val="0"/>
              <w:marRight w:val="0"/>
              <w:marTop w:val="0"/>
              <w:marBottom w:val="0"/>
              <w:divBdr>
                <w:top w:val="none" w:sz="0" w:space="0" w:color="auto"/>
                <w:left w:val="none" w:sz="0" w:space="0" w:color="auto"/>
                <w:bottom w:val="none" w:sz="0" w:space="0" w:color="auto"/>
                <w:right w:val="none" w:sz="0" w:space="0" w:color="auto"/>
              </w:divBdr>
            </w:div>
            <w:div w:id="875894952">
              <w:marLeft w:val="0"/>
              <w:marRight w:val="0"/>
              <w:marTop w:val="0"/>
              <w:marBottom w:val="0"/>
              <w:divBdr>
                <w:top w:val="none" w:sz="0" w:space="0" w:color="auto"/>
                <w:left w:val="none" w:sz="0" w:space="0" w:color="auto"/>
                <w:bottom w:val="none" w:sz="0" w:space="0" w:color="auto"/>
                <w:right w:val="none" w:sz="0" w:space="0" w:color="auto"/>
              </w:divBdr>
            </w:div>
            <w:div w:id="359355251">
              <w:marLeft w:val="0"/>
              <w:marRight w:val="0"/>
              <w:marTop w:val="0"/>
              <w:marBottom w:val="0"/>
              <w:divBdr>
                <w:top w:val="none" w:sz="0" w:space="0" w:color="auto"/>
                <w:left w:val="none" w:sz="0" w:space="0" w:color="auto"/>
                <w:bottom w:val="none" w:sz="0" w:space="0" w:color="auto"/>
                <w:right w:val="none" w:sz="0" w:space="0" w:color="auto"/>
              </w:divBdr>
            </w:div>
            <w:div w:id="2128310504">
              <w:marLeft w:val="0"/>
              <w:marRight w:val="0"/>
              <w:marTop w:val="0"/>
              <w:marBottom w:val="0"/>
              <w:divBdr>
                <w:top w:val="none" w:sz="0" w:space="0" w:color="auto"/>
                <w:left w:val="none" w:sz="0" w:space="0" w:color="auto"/>
                <w:bottom w:val="none" w:sz="0" w:space="0" w:color="auto"/>
                <w:right w:val="none" w:sz="0" w:space="0" w:color="auto"/>
              </w:divBdr>
            </w:div>
            <w:div w:id="1464156130">
              <w:marLeft w:val="0"/>
              <w:marRight w:val="0"/>
              <w:marTop w:val="0"/>
              <w:marBottom w:val="0"/>
              <w:divBdr>
                <w:top w:val="none" w:sz="0" w:space="0" w:color="auto"/>
                <w:left w:val="none" w:sz="0" w:space="0" w:color="auto"/>
                <w:bottom w:val="none" w:sz="0" w:space="0" w:color="auto"/>
                <w:right w:val="none" w:sz="0" w:space="0" w:color="auto"/>
              </w:divBdr>
            </w:div>
            <w:div w:id="2073580822">
              <w:marLeft w:val="0"/>
              <w:marRight w:val="0"/>
              <w:marTop w:val="0"/>
              <w:marBottom w:val="0"/>
              <w:divBdr>
                <w:top w:val="none" w:sz="0" w:space="0" w:color="auto"/>
                <w:left w:val="none" w:sz="0" w:space="0" w:color="auto"/>
                <w:bottom w:val="none" w:sz="0" w:space="0" w:color="auto"/>
                <w:right w:val="none" w:sz="0" w:space="0" w:color="auto"/>
              </w:divBdr>
            </w:div>
            <w:div w:id="570970224">
              <w:marLeft w:val="0"/>
              <w:marRight w:val="0"/>
              <w:marTop w:val="0"/>
              <w:marBottom w:val="0"/>
              <w:divBdr>
                <w:top w:val="none" w:sz="0" w:space="0" w:color="auto"/>
                <w:left w:val="none" w:sz="0" w:space="0" w:color="auto"/>
                <w:bottom w:val="none" w:sz="0" w:space="0" w:color="auto"/>
                <w:right w:val="none" w:sz="0" w:space="0" w:color="auto"/>
              </w:divBdr>
            </w:div>
            <w:div w:id="1647665925">
              <w:marLeft w:val="0"/>
              <w:marRight w:val="0"/>
              <w:marTop w:val="0"/>
              <w:marBottom w:val="0"/>
              <w:divBdr>
                <w:top w:val="none" w:sz="0" w:space="0" w:color="auto"/>
                <w:left w:val="none" w:sz="0" w:space="0" w:color="auto"/>
                <w:bottom w:val="none" w:sz="0" w:space="0" w:color="auto"/>
                <w:right w:val="none" w:sz="0" w:space="0" w:color="auto"/>
              </w:divBdr>
            </w:div>
            <w:div w:id="680201258">
              <w:marLeft w:val="0"/>
              <w:marRight w:val="0"/>
              <w:marTop w:val="0"/>
              <w:marBottom w:val="0"/>
              <w:divBdr>
                <w:top w:val="none" w:sz="0" w:space="0" w:color="auto"/>
                <w:left w:val="none" w:sz="0" w:space="0" w:color="auto"/>
                <w:bottom w:val="none" w:sz="0" w:space="0" w:color="auto"/>
                <w:right w:val="none" w:sz="0" w:space="0" w:color="auto"/>
              </w:divBdr>
            </w:div>
            <w:div w:id="1657495752">
              <w:marLeft w:val="0"/>
              <w:marRight w:val="0"/>
              <w:marTop w:val="0"/>
              <w:marBottom w:val="0"/>
              <w:divBdr>
                <w:top w:val="none" w:sz="0" w:space="0" w:color="auto"/>
                <w:left w:val="none" w:sz="0" w:space="0" w:color="auto"/>
                <w:bottom w:val="none" w:sz="0" w:space="0" w:color="auto"/>
                <w:right w:val="none" w:sz="0" w:space="0" w:color="auto"/>
              </w:divBdr>
            </w:div>
            <w:div w:id="670327597">
              <w:marLeft w:val="0"/>
              <w:marRight w:val="0"/>
              <w:marTop w:val="0"/>
              <w:marBottom w:val="0"/>
              <w:divBdr>
                <w:top w:val="none" w:sz="0" w:space="0" w:color="auto"/>
                <w:left w:val="none" w:sz="0" w:space="0" w:color="auto"/>
                <w:bottom w:val="none" w:sz="0" w:space="0" w:color="auto"/>
                <w:right w:val="none" w:sz="0" w:space="0" w:color="auto"/>
              </w:divBdr>
            </w:div>
            <w:div w:id="184099842">
              <w:marLeft w:val="0"/>
              <w:marRight w:val="0"/>
              <w:marTop w:val="0"/>
              <w:marBottom w:val="0"/>
              <w:divBdr>
                <w:top w:val="none" w:sz="0" w:space="0" w:color="auto"/>
                <w:left w:val="none" w:sz="0" w:space="0" w:color="auto"/>
                <w:bottom w:val="none" w:sz="0" w:space="0" w:color="auto"/>
                <w:right w:val="none" w:sz="0" w:space="0" w:color="auto"/>
              </w:divBdr>
            </w:div>
            <w:div w:id="1759011346">
              <w:marLeft w:val="0"/>
              <w:marRight w:val="0"/>
              <w:marTop w:val="0"/>
              <w:marBottom w:val="0"/>
              <w:divBdr>
                <w:top w:val="none" w:sz="0" w:space="0" w:color="auto"/>
                <w:left w:val="none" w:sz="0" w:space="0" w:color="auto"/>
                <w:bottom w:val="none" w:sz="0" w:space="0" w:color="auto"/>
                <w:right w:val="none" w:sz="0" w:space="0" w:color="auto"/>
              </w:divBdr>
            </w:div>
            <w:div w:id="311251912">
              <w:marLeft w:val="0"/>
              <w:marRight w:val="0"/>
              <w:marTop w:val="0"/>
              <w:marBottom w:val="0"/>
              <w:divBdr>
                <w:top w:val="none" w:sz="0" w:space="0" w:color="auto"/>
                <w:left w:val="none" w:sz="0" w:space="0" w:color="auto"/>
                <w:bottom w:val="none" w:sz="0" w:space="0" w:color="auto"/>
                <w:right w:val="none" w:sz="0" w:space="0" w:color="auto"/>
              </w:divBdr>
            </w:div>
            <w:div w:id="288516345">
              <w:marLeft w:val="0"/>
              <w:marRight w:val="0"/>
              <w:marTop w:val="0"/>
              <w:marBottom w:val="0"/>
              <w:divBdr>
                <w:top w:val="none" w:sz="0" w:space="0" w:color="auto"/>
                <w:left w:val="none" w:sz="0" w:space="0" w:color="auto"/>
                <w:bottom w:val="none" w:sz="0" w:space="0" w:color="auto"/>
                <w:right w:val="none" w:sz="0" w:space="0" w:color="auto"/>
              </w:divBdr>
            </w:div>
            <w:div w:id="1583444946">
              <w:marLeft w:val="0"/>
              <w:marRight w:val="0"/>
              <w:marTop w:val="0"/>
              <w:marBottom w:val="0"/>
              <w:divBdr>
                <w:top w:val="none" w:sz="0" w:space="0" w:color="auto"/>
                <w:left w:val="none" w:sz="0" w:space="0" w:color="auto"/>
                <w:bottom w:val="none" w:sz="0" w:space="0" w:color="auto"/>
                <w:right w:val="none" w:sz="0" w:space="0" w:color="auto"/>
              </w:divBdr>
            </w:div>
            <w:div w:id="734668352">
              <w:marLeft w:val="0"/>
              <w:marRight w:val="0"/>
              <w:marTop w:val="0"/>
              <w:marBottom w:val="0"/>
              <w:divBdr>
                <w:top w:val="none" w:sz="0" w:space="0" w:color="auto"/>
                <w:left w:val="none" w:sz="0" w:space="0" w:color="auto"/>
                <w:bottom w:val="none" w:sz="0" w:space="0" w:color="auto"/>
                <w:right w:val="none" w:sz="0" w:space="0" w:color="auto"/>
              </w:divBdr>
            </w:div>
            <w:div w:id="1368338225">
              <w:marLeft w:val="0"/>
              <w:marRight w:val="0"/>
              <w:marTop w:val="0"/>
              <w:marBottom w:val="0"/>
              <w:divBdr>
                <w:top w:val="none" w:sz="0" w:space="0" w:color="auto"/>
                <w:left w:val="none" w:sz="0" w:space="0" w:color="auto"/>
                <w:bottom w:val="none" w:sz="0" w:space="0" w:color="auto"/>
                <w:right w:val="none" w:sz="0" w:space="0" w:color="auto"/>
              </w:divBdr>
            </w:div>
            <w:div w:id="957029308">
              <w:marLeft w:val="0"/>
              <w:marRight w:val="0"/>
              <w:marTop w:val="0"/>
              <w:marBottom w:val="0"/>
              <w:divBdr>
                <w:top w:val="none" w:sz="0" w:space="0" w:color="auto"/>
                <w:left w:val="none" w:sz="0" w:space="0" w:color="auto"/>
                <w:bottom w:val="none" w:sz="0" w:space="0" w:color="auto"/>
                <w:right w:val="none" w:sz="0" w:space="0" w:color="auto"/>
              </w:divBdr>
            </w:div>
            <w:div w:id="295835928">
              <w:marLeft w:val="0"/>
              <w:marRight w:val="0"/>
              <w:marTop w:val="0"/>
              <w:marBottom w:val="0"/>
              <w:divBdr>
                <w:top w:val="none" w:sz="0" w:space="0" w:color="auto"/>
                <w:left w:val="none" w:sz="0" w:space="0" w:color="auto"/>
                <w:bottom w:val="none" w:sz="0" w:space="0" w:color="auto"/>
                <w:right w:val="none" w:sz="0" w:space="0" w:color="auto"/>
              </w:divBdr>
            </w:div>
            <w:div w:id="479149633">
              <w:marLeft w:val="0"/>
              <w:marRight w:val="0"/>
              <w:marTop w:val="0"/>
              <w:marBottom w:val="0"/>
              <w:divBdr>
                <w:top w:val="none" w:sz="0" w:space="0" w:color="auto"/>
                <w:left w:val="none" w:sz="0" w:space="0" w:color="auto"/>
                <w:bottom w:val="none" w:sz="0" w:space="0" w:color="auto"/>
                <w:right w:val="none" w:sz="0" w:space="0" w:color="auto"/>
              </w:divBdr>
            </w:div>
            <w:div w:id="894514405">
              <w:marLeft w:val="0"/>
              <w:marRight w:val="0"/>
              <w:marTop w:val="0"/>
              <w:marBottom w:val="0"/>
              <w:divBdr>
                <w:top w:val="none" w:sz="0" w:space="0" w:color="auto"/>
                <w:left w:val="none" w:sz="0" w:space="0" w:color="auto"/>
                <w:bottom w:val="none" w:sz="0" w:space="0" w:color="auto"/>
                <w:right w:val="none" w:sz="0" w:space="0" w:color="auto"/>
              </w:divBdr>
            </w:div>
            <w:div w:id="57168393">
              <w:marLeft w:val="0"/>
              <w:marRight w:val="0"/>
              <w:marTop w:val="0"/>
              <w:marBottom w:val="0"/>
              <w:divBdr>
                <w:top w:val="none" w:sz="0" w:space="0" w:color="auto"/>
                <w:left w:val="none" w:sz="0" w:space="0" w:color="auto"/>
                <w:bottom w:val="none" w:sz="0" w:space="0" w:color="auto"/>
                <w:right w:val="none" w:sz="0" w:space="0" w:color="auto"/>
              </w:divBdr>
            </w:div>
            <w:div w:id="2053311301">
              <w:marLeft w:val="0"/>
              <w:marRight w:val="0"/>
              <w:marTop w:val="0"/>
              <w:marBottom w:val="0"/>
              <w:divBdr>
                <w:top w:val="none" w:sz="0" w:space="0" w:color="auto"/>
                <w:left w:val="none" w:sz="0" w:space="0" w:color="auto"/>
                <w:bottom w:val="none" w:sz="0" w:space="0" w:color="auto"/>
                <w:right w:val="none" w:sz="0" w:space="0" w:color="auto"/>
              </w:divBdr>
            </w:div>
            <w:div w:id="279262344">
              <w:marLeft w:val="0"/>
              <w:marRight w:val="0"/>
              <w:marTop w:val="0"/>
              <w:marBottom w:val="0"/>
              <w:divBdr>
                <w:top w:val="none" w:sz="0" w:space="0" w:color="auto"/>
                <w:left w:val="none" w:sz="0" w:space="0" w:color="auto"/>
                <w:bottom w:val="none" w:sz="0" w:space="0" w:color="auto"/>
                <w:right w:val="none" w:sz="0" w:space="0" w:color="auto"/>
              </w:divBdr>
            </w:div>
            <w:div w:id="1751389406">
              <w:marLeft w:val="0"/>
              <w:marRight w:val="0"/>
              <w:marTop w:val="0"/>
              <w:marBottom w:val="0"/>
              <w:divBdr>
                <w:top w:val="none" w:sz="0" w:space="0" w:color="auto"/>
                <w:left w:val="none" w:sz="0" w:space="0" w:color="auto"/>
                <w:bottom w:val="none" w:sz="0" w:space="0" w:color="auto"/>
                <w:right w:val="none" w:sz="0" w:space="0" w:color="auto"/>
              </w:divBdr>
            </w:div>
            <w:div w:id="548225485">
              <w:marLeft w:val="0"/>
              <w:marRight w:val="0"/>
              <w:marTop w:val="0"/>
              <w:marBottom w:val="0"/>
              <w:divBdr>
                <w:top w:val="none" w:sz="0" w:space="0" w:color="auto"/>
                <w:left w:val="none" w:sz="0" w:space="0" w:color="auto"/>
                <w:bottom w:val="none" w:sz="0" w:space="0" w:color="auto"/>
                <w:right w:val="none" w:sz="0" w:space="0" w:color="auto"/>
              </w:divBdr>
            </w:div>
            <w:div w:id="1471707790">
              <w:marLeft w:val="0"/>
              <w:marRight w:val="0"/>
              <w:marTop w:val="0"/>
              <w:marBottom w:val="0"/>
              <w:divBdr>
                <w:top w:val="none" w:sz="0" w:space="0" w:color="auto"/>
                <w:left w:val="none" w:sz="0" w:space="0" w:color="auto"/>
                <w:bottom w:val="none" w:sz="0" w:space="0" w:color="auto"/>
                <w:right w:val="none" w:sz="0" w:space="0" w:color="auto"/>
              </w:divBdr>
            </w:div>
            <w:div w:id="1081606813">
              <w:marLeft w:val="0"/>
              <w:marRight w:val="0"/>
              <w:marTop w:val="0"/>
              <w:marBottom w:val="0"/>
              <w:divBdr>
                <w:top w:val="none" w:sz="0" w:space="0" w:color="auto"/>
                <w:left w:val="none" w:sz="0" w:space="0" w:color="auto"/>
                <w:bottom w:val="none" w:sz="0" w:space="0" w:color="auto"/>
                <w:right w:val="none" w:sz="0" w:space="0" w:color="auto"/>
              </w:divBdr>
            </w:div>
            <w:div w:id="1892694918">
              <w:marLeft w:val="0"/>
              <w:marRight w:val="0"/>
              <w:marTop w:val="0"/>
              <w:marBottom w:val="0"/>
              <w:divBdr>
                <w:top w:val="none" w:sz="0" w:space="0" w:color="auto"/>
                <w:left w:val="none" w:sz="0" w:space="0" w:color="auto"/>
                <w:bottom w:val="none" w:sz="0" w:space="0" w:color="auto"/>
                <w:right w:val="none" w:sz="0" w:space="0" w:color="auto"/>
              </w:divBdr>
            </w:div>
            <w:div w:id="783185428">
              <w:marLeft w:val="0"/>
              <w:marRight w:val="0"/>
              <w:marTop w:val="0"/>
              <w:marBottom w:val="0"/>
              <w:divBdr>
                <w:top w:val="none" w:sz="0" w:space="0" w:color="auto"/>
                <w:left w:val="none" w:sz="0" w:space="0" w:color="auto"/>
                <w:bottom w:val="none" w:sz="0" w:space="0" w:color="auto"/>
                <w:right w:val="none" w:sz="0" w:space="0" w:color="auto"/>
              </w:divBdr>
            </w:div>
            <w:div w:id="1007946738">
              <w:marLeft w:val="0"/>
              <w:marRight w:val="0"/>
              <w:marTop w:val="0"/>
              <w:marBottom w:val="0"/>
              <w:divBdr>
                <w:top w:val="none" w:sz="0" w:space="0" w:color="auto"/>
                <w:left w:val="none" w:sz="0" w:space="0" w:color="auto"/>
                <w:bottom w:val="none" w:sz="0" w:space="0" w:color="auto"/>
                <w:right w:val="none" w:sz="0" w:space="0" w:color="auto"/>
              </w:divBdr>
            </w:div>
            <w:div w:id="1175920031">
              <w:marLeft w:val="0"/>
              <w:marRight w:val="0"/>
              <w:marTop w:val="0"/>
              <w:marBottom w:val="0"/>
              <w:divBdr>
                <w:top w:val="none" w:sz="0" w:space="0" w:color="auto"/>
                <w:left w:val="none" w:sz="0" w:space="0" w:color="auto"/>
                <w:bottom w:val="none" w:sz="0" w:space="0" w:color="auto"/>
                <w:right w:val="none" w:sz="0" w:space="0" w:color="auto"/>
              </w:divBdr>
            </w:div>
            <w:div w:id="86006386">
              <w:marLeft w:val="0"/>
              <w:marRight w:val="0"/>
              <w:marTop w:val="0"/>
              <w:marBottom w:val="0"/>
              <w:divBdr>
                <w:top w:val="none" w:sz="0" w:space="0" w:color="auto"/>
                <w:left w:val="none" w:sz="0" w:space="0" w:color="auto"/>
                <w:bottom w:val="none" w:sz="0" w:space="0" w:color="auto"/>
                <w:right w:val="none" w:sz="0" w:space="0" w:color="auto"/>
              </w:divBdr>
            </w:div>
            <w:div w:id="691153157">
              <w:marLeft w:val="0"/>
              <w:marRight w:val="0"/>
              <w:marTop w:val="0"/>
              <w:marBottom w:val="0"/>
              <w:divBdr>
                <w:top w:val="none" w:sz="0" w:space="0" w:color="auto"/>
                <w:left w:val="none" w:sz="0" w:space="0" w:color="auto"/>
                <w:bottom w:val="none" w:sz="0" w:space="0" w:color="auto"/>
                <w:right w:val="none" w:sz="0" w:space="0" w:color="auto"/>
              </w:divBdr>
            </w:div>
            <w:div w:id="1508524386">
              <w:marLeft w:val="0"/>
              <w:marRight w:val="0"/>
              <w:marTop w:val="0"/>
              <w:marBottom w:val="0"/>
              <w:divBdr>
                <w:top w:val="none" w:sz="0" w:space="0" w:color="auto"/>
                <w:left w:val="none" w:sz="0" w:space="0" w:color="auto"/>
                <w:bottom w:val="none" w:sz="0" w:space="0" w:color="auto"/>
                <w:right w:val="none" w:sz="0" w:space="0" w:color="auto"/>
              </w:divBdr>
            </w:div>
            <w:div w:id="1814911892">
              <w:marLeft w:val="0"/>
              <w:marRight w:val="0"/>
              <w:marTop w:val="0"/>
              <w:marBottom w:val="0"/>
              <w:divBdr>
                <w:top w:val="none" w:sz="0" w:space="0" w:color="auto"/>
                <w:left w:val="none" w:sz="0" w:space="0" w:color="auto"/>
                <w:bottom w:val="none" w:sz="0" w:space="0" w:color="auto"/>
                <w:right w:val="none" w:sz="0" w:space="0" w:color="auto"/>
              </w:divBdr>
            </w:div>
            <w:div w:id="272902376">
              <w:marLeft w:val="0"/>
              <w:marRight w:val="0"/>
              <w:marTop w:val="0"/>
              <w:marBottom w:val="0"/>
              <w:divBdr>
                <w:top w:val="none" w:sz="0" w:space="0" w:color="auto"/>
                <w:left w:val="none" w:sz="0" w:space="0" w:color="auto"/>
                <w:bottom w:val="none" w:sz="0" w:space="0" w:color="auto"/>
                <w:right w:val="none" w:sz="0" w:space="0" w:color="auto"/>
              </w:divBdr>
            </w:div>
            <w:div w:id="794715885">
              <w:marLeft w:val="0"/>
              <w:marRight w:val="0"/>
              <w:marTop w:val="0"/>
              <w:marBottom w:val="0"/>
              <w:divBdr>
                <w:top w:val="none" w:sz="0" w:space="0" w:color="auto"/>
                <w:left w:val="none" w:sz="0" w:space="0" w:color="auto"/>
                <w:bottom w:val="none" w:sz="0" w:space="0" w:color="auto"/>
                <w:right w:val="none" w:sz="0" w:space="0" w:color="auto"/>
              </w:divBdr>
            </w:div>
            <w:div w:id="679742365">
              <w:marLeft w:val="0"/>
              <w:marRight w:val="0"/>
              <w:marTop w:val="0"/>
              <w:marBottom w:val="0"/>
              <w:divBdr>
                <w:top w:val="none" w:sz="0" w:space="0" w:color="auto"/>
                <w:left w:val="none" w:sz="0" w:space="0" w:color="auto"/>
                <w:bottom w:val="none" w:sz="0" w:space="0" w:color="auto"/>
                <w:right w:val="none" w:sz="0" w:space="0" w:color="auto"/>
              </w:divBdr>
            </w:div>
            <w:div w:id="1709796950">
              <w:marLeft w:val="0"/>
              <w:marRight w:val="0"/>
              <w:marTop w:val="0"/>
              <w:marBottom w:val="0"/>
              <w:divBdr>
                <w:top w:val="none" w:sz="0" w:space="0" w:color="auto"/>
                <w:left w:val="none" w:sz="0" w:space="0" w:color="auto"/>
                <w:bottom w:val="none" w:sz="0" w:space="0" w:color="auto"/>
                <w:right w:val="none" w:sz="0" w:space="0" w:color="auto"/>
              </w:divBdr>
            </w:div>
            <w:div w:id="210771456">
              <w:marLeft w:val="0"/>
              <w:marRight w:val="0"/>
              <w:marTop w:val="0"/>
              <w:marBottom w:val="0"/>
              <w:divBdr>
                <w:top w:val="none" w:sz="0" w:space="0" w:color="auto"/>
                <w:left w:val="none" w:sz="0" w:space="0" w:color="auto"/>
                <w:bottom w:val="none" w:sz="0" w:space="0" w:color="auto"/>
                <w:right w:val="none" w:sz="0" w:space="0" w:color="auto"/>
              </w:divBdr>
            </w:div>
            <w:div w:id="245383465">
              <w:marLeft w:val="0"/>
              <w:marRight w:val="0"/>
              <w:marTop w:val="0"/>
              <w:marBottom w:val="0"/>
              <w:divBdr>
                <w:top w:val="none" w:sz="0" w:space="0" w:color="auto"/>
                <w:left w:val="none" w:sz="0" w:space="0" w:color="auto"/>
                <w:bottom w:val="none" w:sz="0" w:space="0" w:color="auto"/>
                <w:right w:val="none" w:sz="0" w:space="0" w:color="auto"/>
              </w:divBdr>
            </w:div>
            <w:div w:id="1658924992">
              <w:marLeft w:val="0"/>
              <w:marRight w:val="0"/>
              <w:marTop w:val="0"/>
              <w:marBottom w:val="0"/>
              <w:divBdr>
                <w:top w:val="none" w:sz="0" w:space="0" w:color="auto"/>
                <w:left w:val="none" w:sz="0" w:space="0" w:color="auto"/>
                <w:bottom w:val="none" w:sz="0" w:space="0" w:color="auto"/>
                <w:right w:val="none" w:sz="0" w:space="0" w:color="auto"/>
              </w:divBdr>
            </w:div>
            <w:div w:id="458424371">
              <w:marLeft w:val="0"/>
              <w:marRight w:val="0"/>
              <w:marTop w:val="0"/>
              <w:marBottom w:val="0"/>
              <w:divBdr>
                <w:top w:val="none" w:sz="0" w:space="0" w:color="auto"/>
                <w:left w:val="none" w:sz="0" w:space="0" w:color="auto"/>
                <w:bottom w:val="none" w:sz="0" w:space="0" w:color="auto"/>
                <w:right w:val="none" w:sz="0" w:space="0" w:color="auto"/>
              </w:divBdr>
            </w:div>
            <w:div w:id="557713403">
              <w:marLeft w:val="0"/>
              <w:marRight w:val="0"/>
              <w:marTop w:val="0"/>
              <w:marBottom w:val="0"/>
              <w:divBdr>
                <w:top w:val="none" w:sz="0" w:space="0" w:color="auto"/>
                <w:left w:val="none" w:sz="0" w:space="0" w:color="auto"/>
                <w:bottom w:val="none" w:sz="0" w:space="0" w:color="auto"/>
                <w:right w:val="none" w:sz="0" w:space="0" w:color="auto"/>
              </w:divBdr>
            </w:div>
            <w:div w:id="1501891656">
              <w:marLeft w:val="0"/>
              <w:marRight w:val="0"/>
              <w:marTop w:val="0"/>
              <w:marBottom w:val="0"/>
              <w:divBdr>
                <w:top w:val="none" w:sz="0" w:space="0" w:color="auto"/>
                <w:left w:val="none" w:sz="0" w:space="0" w:color="auto"/>
                <w:bottom w:val="none" w:sz="0" w:space="0" w:color="auto"/>
                <w:right w:val="none" w:sz="0" w:space="0" w:color="auto"/>
              </w:divBdr>
            </w:div>
            <w:div w:id="377509784">
              <w:marLeft w:val="0"/>
              <w:marRight w:val="0"/>
              <w:marTop w:val="0"/>
              <w:marBottom w:val="0"/>
              <w:divBdr>
                <w:top w:val="none" w:sz="0" w:space="0" w:color="auto"/>
                <w:left w:val="none" w:sz="0" w:space="0" w:color="auto"/>
                <w:bottom w:val="none" w:sz="0" w:space="0" w:color="auto"/>
                <w:right w:val="none" w:sz="0" w:space="0" w:color="auto"/>
              </w:divBdr>
            </w:div>
            <w:div w:id="2125076002">
              <w:marLeft w:val="0"/>
              <w:marRight w:val="0"/>
              <w:marTop w:val="0"/>
              <w:marBottom w:val="0"/>
              <w:divBdr>
                <w:top w:val="none" w:sz="0" w:space="0" w:color="auto"/>
                <w:left w:val="none" w:sz="0" w:space="0" w:color="auto"/>
                <w:bottom w:val="none" w:sz="0" w:space="0" w:color="auto"/>
                <w:right w:val="none" w:sz="0" w:space="0" w:color="auto"/>
              </w:divBdr>
            </w:div>
            <w:div w:id="1234969106">
              <w:marLeft w:val="0"/>
              <w:marRight w:val="0"/>
              <w:marTop w:val="0"/>
              <w:marBottom w:val="0"/>
              <w:divBdr>
                <w:top w:val="none" w:sz="0" w:space="0" w:color="auto"/>
                <w:left w:val="none" w:sz="0" w:space="0" w:color="auto"/>
                <w:bottom w:val="none" w:sz="0" w:space="0" w:color="auto"/>
                <w:right w:val="none" w:sz="0" w:space="0" w:color="auto"/>
              </w:divBdr>
            </w:div>
            <w:div w:id="58018838">
              <w:marLeft w:val="0"/>
              <w:marRight w:val="0"/>
              <w:marTop w:val="0"/>
              <w:marBottom w:val="0"/>
              <w:divBdr>
                <w:top w:val="none" w:sz="0" w:space="0" w:color="auto"/>
                <w:left w:val="none" w:sz="0" w:space="0" w:color="auto"/>
                <w:bottom w:val="none" w:sz="0" w:space="0" w:color="auto"/>
                <w:right w:val="none" w:sz="0" w:space="0" w:color="auto"/>
              </w:divBdr>
            </w:div>
            <w:div w:id="1146319767">
              <w:marLeft w:val="0"/>
              <w:marRight w:val="0"/>
              <w:marTop w:val="0"/>
              <w:marBottom w:val="0"/>
              <w:divBdr>
                <w:top w:val="none" w:sz="0" w:space="0" w:color="auto"/>
                <w:left w:val="none" w:sz="0" w:space="0" w:color="auto"/>
                <w:bottom w:val="none" w:sz="0" w:space="0" w:color="auto"/>
                <w:right w:val="none" w:sz="0" w:space="0" w:color="auto"/>
              </w:divBdr>
            </w:div>
            <w:div w:id="88932781">
              <w:marLeft w:val="0"/>
              <w:marRight w:val="0"/>
              <w:marTop w:val="0"/>
              <w:marBottom w:val="0"/>
              <w:divBdr>
                <w:top w:val="none" w:sz="0" w:space="0" w:color="auto"/>
                <w:left w:val="none" w:sz="0" w:space="0" w:color="auto"/>
                <w:bottom w:val="none" w:sz="0" w:space="0" w:color="auto"/>
                <w:right w:val="none" w:sz="0" w:space="0" w:color="auto"/>
              </w:divBdr>
            </w:div>
            <w:div w:id="1989439554">
              <w:marLeft w:val="0"/>
              <w:marRight w:val="0"/>
              <w:marTop w:val="0"/>
              <w:marBottom w:val="0"/>
              <w:divBdr>
                <w:top w:val="none" w:sz="0" w:space="0" w:color="auto"/>
                <w:left w:val="none" w:sz="0" w:space="0" w:color="auto"/>
                <w:bottom w:val="none" w:sz="0" w:space="0" w:color="auto"/>
                <w:right w:val="none" w:sz="0" w:space="0" w:color="auto"/>
              </w:divBdr>
            </w:div>
            <w:div w:id="1301575285">
              <w:marLeft w:val="0"/>
              <w:marRight w:val="0"/>
              <w:marTop w:val="0"/>
              <w:marBottom w:val="0"/>
              <w:divBdr>
                <w:top w:val="none" w:sz="0" w:space="0" w:color="auto"/>
                <w:left w:val="none" w:sz="0" w:space="0" w:color="auto"/>
                <w:bottom w:val="none" w:sz="0" w:space="0" w:color="auto"/>
                <w:right w:val="none" w:sz="0" w:space="0" w:color="auto"/>
              </w:divBdr>
            </w:div>
            <w:div w:id="1263687895">
              <w:marLeft w:val="0"/>
              <w:marRight w:val="0"/>
              <w:marTop w:val="0"/>
              <w:marBottom w:val="0"/>
              <w:divBdr>
                <w:top w:val="none" w:sz="0" w:space="0" w:color="auto"/>
                <w:left w:val="none" w:sz="0" w:space="0" w:color="auto"/>
                <w:bottom w:val="none" w:sz="0" w:space="0" w:color="auto"/>
                <w:right w:val="none" w:sz="0" w:space="0" w:color="auto"/>
              </w:divBdr>
            </w:div>
            <w:div w:id="1543979639">
              <w:marLeft w:val="0"/>
              <w:marRight w:val="0"/>
              <w:marTop w:val="0"/>
              <w:marBottom w:val="0"/>
              <w:divBdr>
                <w:top w:val="none" w:sz="0" w:space="0" w:color="auto"/>
                <w:left w:val="none" w:sz="0" w:space="0" w:color="auto"/>
                <w:bottom w:val="none" w:sz="0" w:space="0" w:color="auto"/>
                <w:right w:val="none" w:sz="0" w:space="0" w:color="auto"/>
              </w:divBdr>
            </w:div>
            <w:div w:id="1846935879">
              <w:marLeft w:val="0"/>
              <w:marRight w:val="0"/>
              <w:marTop w:val="0"/>
              <w:marBottom w:val="0"/>
              <w:divBdr>
                <w:top w:val="none" w:sz="0" w:space="0" w:color="auto"/>
                <w:left w:val="none" w:sz="0" w:space="0" w:color="auto"/>
                <w:bottom w:val="none" w:sz="0" w:space="0" w:color="auto"/>
                <w:right w:val="none" w:sz="0" w:space="0" w:color="auto"/>
              </w:divBdr>
            </w:div>
            <w:div w:id="51659887">
              <w:marLeft w:val="0"/>
              <w:marRight w:val="0"/>
              <w:marTop w:val="0"/>
              <w:marBottom w:val="0"/>
              <w:divBdr>
                <w:top w:val="none" w:sz="0" w:space="0" w:color="auto"/>
                <w:left w:val="none" w:sz="0" w:space="0" w:color="auto"/>
                <w:bottom w:val="none" w:sz="0" w:space="0" w:color="auto"/>
                <w:right w:val="none" w:sz="0" w:space="0" w:color="auto"/>
              </w:divBdr>
            </w:div>
            <w:div w:id="394545948">
              <w:marLeft w:val="0"/>
              <w:marRight w:val="0"/>
              <w:marTop w:val="0"/>
              <w:marBottom w:val="0"/>
              <w:divBdr>
                <w:top w:val="none" w:sz="0" w:space="0" w:color="auto"/>
                <w:left w:val="none" w:sz="0" w:space="0" w:color="auto"/>
                <w:bottom w:val="none" w:sz="0" w:space="0" w:color="auto"/>
                <w:right w:val="none" w:sz="0" w:space="0" w:color="auto"/>
              </w:divBdr>
            </w:div>
            <w:div w:id="1835602371">
              <w:marLeft w:val="0"/>
              <w:marRight w:val="0"/>
              <w:marTop w:val="0"/>
              <w:marBottom w:val="0"/>
              <w:divBdr>
                <w:top w:val="none" w:sz="0" w:space="0" w:color="auto"/>
                <w:left w:val="none" w:sz="0" w:space="0" w:color="auto"/>
                <w:bottom w:val="none" w:sz="0" w:space="0" w:color="auto"/>
                <w:right w:val="none" w:sz="0" w:space="0" w:color="auto"/>
              </w:divBdr>
            </w:div>
            <w:div w:id="1275165619">
              <w:marLeft w:val="0"/>
              <w:marRight w:val="0"/>
              <w:marTop w:val="0"/>
              <w:marBottom w:val="0"/>
              <w:divBdr>
                <w:top w:val="none" w:sz="0" w:space="0" w:color="auto"/>
                <w:left w:val="none" w:sz="0" w:space="0" w:color="auto"/>
                <w:bottom w:val="none" w:sz="0" w:space="0" w:color="auto"/>
                <w:right w:val="none" w:sz="0" w:space="0" w:color="auto"/>
              </w:divBdr>
            </w:div>
            <w:div w:id="1076827432">
              <w:marLeft w:val="0"/>
              <w:marRight w:val="0"/>
              <w:marTop w:val="0"/>
              <w:marBottom w:val="0"/>
              <w:divBdr>
                <w:top w:val="none" w:sz="0" w:space="0" w:color="auto"/>
                <w:left w:val="none" w:sz="0" w:space="0" w:color="auto"/>
                <w:bottom w:val="none" w:sz="0" w:space="0" w:color="auto"/>
                <w:right w:val="none" w:sz="0" w:space="0" w:color="auto"/>
              </w:divBdr>
            </w:div>
            <w:div w:id="1865246685">
              <w:marLeft w:val="0"/>
              <w:marRight w:val="0"/>
              <w:marTop w:val="0"/>
              <w:marBottom w:val="0"/>
              <w:divBdr>
                <w:top w:val="none" w:sz="0" w:space="0" w:color="auto"/>
                <w:left w:val="none" w:sz="0" w:space="0" w:color="auto"/>
                <w:bottom w:val="none" w:sz="0" w:space="0" w:color="auto"/>
                <w:right w:val="none" w:sz="0" w:space="0" w:color="auto"/>
              </w:divBdr>
            </w:div>
            <w:div w:id="32732553">
              <w:marLeft w:val="0"/>
              <w:marRight w:val="0"/>
              <w:marTop w:val="0"/>
              <w:marBottom w:val="0"/>
              <w:divBdr>
                <w:top w:val="none" w:sz="0" w:space="0" w:color="auto"/>
                <w:left w:val="none" w:sz="0" w:space="0" w:color="auto"/>
                <w:bottom w:val="none" w:sz="0" w:space="0" w:color="auto"/>
                <w:right w:val="none" w:sz="0" w:space="0" w:color="auto"/>
              </w:divBdr>
            </w:div>
            <w:div w:id="91828561">
              <w:marLeft w:val="0"/>
              <w:marRight w:val="0"/>
              <w:marTop w:val="0"/>
              <w:marBottom w:val="0"/>
              <w:divBdr>
                <w:top w:val="none" w:sz="0" w:space="0" w:color="auto"/>
                <w:left w:val="none" w:sz="0" w:space="0" w:color="auto"/>
                <w:bottom w:val="none" w:sz="0" w:space="0" w:color="auto"/>
                <w:right w:val="none" w:sz="0" w:space="0" w:color="auto"/>
              </w:divBdr>
            </w:div>
            <w:div w:id="1350451922">
              <w:marLeft w:val="0"/>
              <w:marRight w:val="0"/>
              <w:marTop w:val="0"/>
              <w:marBottom w:val="0"/>
              <w:divBdr>
                <w:top w:val="none" w:sz="0" w:space="0" w:color="auto"/>
                <w:left w:val="none" w:sz="0" w:space="0" w:color="auto"/>
                <w:bottom w:val="none" w:sz="0" w:space="0" w:color="auto"/>
                <w:right w:val="none" w:sz="0" w:space="0" w:color="auto"/>
              </w:divBdr>
            </w:div>
            <w:div w:id="304160548">
              <w:marLeft w:val="0"/>
              <w:marRight w:val="0"/>
              <w:marTop w:val="0"/>
              <w:marBottom w:val="0"/>
              <w:divBdr>
                <w:top w:val="none" w:sz="0" w:space="0" w:color="auto"/>
                <w:left w:val="none" w:sz="0" w:space="0" w:color="auto"/>
                <w:bottom w:val="none" w:sz="0" w:space="0" w:color="auto"/>
                <w:right w:val="none" w:sz="0" w:space="0" w:color="auto"/>
              </w:divBdr>
            </w:div>
            <w:div w:id="1505241111">
              <w:marLeft w:val="0"/>
              <w:marRight w:val="0"/>
              <w:marTop w:val="0"/>
              <w:marBottom w:val="0"/>
              <w:divBdr>
                <w:top w:val="none" w:sz="0" w:space="0" w:color="auto"/>
                <w:left w:val="none" w:sz="0" w:space="0" w:color="auto"/>
                <w:bottom w:val="none" w:sz="0" w:space="0" w:color="auto"/>
                <w:right w:val="none" w:sz="0" w:space="0" w:color="auto"/>
              </w:divBdr>
            </w:div>
            <w:div w:id="1758362793">
              <w:marLeft w:val="0"/>
              <w:marRight w:val="0"/>
              <w:marTop w:val="0"/>
              <w:marBottom w:val="0"/>
              <w:divBdr>
                <w:top w:val="none" w:sz="0" w:space="0" w:color="auto"/>
                <w:left w:val="none" w:sz="0" w:space="0" w:color="auto"/>
                <w:bottom w:val="none" w:sz="0" w:space="0" w:color="auto"/>
                <w:right w:val="none" w:sz="0" w:space="0" w:color="auto"/>
              </w:divBdr>
            </w:div>
            <w:div w:id="1505391304">
              <w:marLeft w:val="0"/>
              <w:marRight w:val="0"/>
              <w:marTop w:val="0"/>
              <w:marBottom w:val="0"/>
              <w:divBdr>
                <w:top w:val="none" w:sz="0" w:space="0" w:color="auto"/>
                <w:left w:val="none" w:sz="0" w:space="0" w:color="auto"/>
                <w:bottom w:val="none" w:sz="0" w:space="0" w:color="auto"/>
                <w:right w:val="none" w:sz="0" w:space="0" w:color="auto"/>
              </w:divBdr>
            </w:div>
            <w:div w:id="1107775394">
              <w:marLeft w:val="0"/>
              <w:marRight w:val="0"/>
              <w:marTop w:val="0"/>
              <w:marBottom w:val="0"/>
              <w:divBdr>
                <w:top w:val="none" w:sz="0" w:space="0" w:color="auto"/>
                <w:left w:val="none" w:sz="0" w:space="0" w:color="auto"/>
                <w:bottom w:val="none" w:sz="0" w:space="0" w:color="auto"/>
                <w:right w:val="none" w:sz="0" w:space="0" w:color="auto"/>
              </w:divBdr>
            </w:div>
            <w:div w:id="1788815858">
              <w:marLeft w:val="0"/>
              <w:marRight w:val="0"/>
              <w:marTop w:val="0"/>
              <w:marBottom w:val="0"/>
              <w:divBdr>
                <w:top w:val="none" w:sz="0" w:space="0" w:color="auto"/>
                <w:left w:val="none" w:sz="0" w:space="0" w:color="auto"/>
                <w:bottom w:val="none" w:sz="0" w:space="0" w:color="auto"/>
                <w:right w:val="none" w:sz="0" w:space="0" w:color="auto"/>
              </w:divBdr>
            </w:div>
            <w:div w:id="914364938">
              <w:marLeft w:val="0"/>
              <w:marRight w:val="0"/>
              <w:marTop w:val="0"/>
              <w:marBottom w:val="0"/>
              <w:divBdr>
                <w:top w:val="none" w:sz="0" w:space="0" w:color="auto"/>
                <w:left w:val="none" w:sz="0" w:space="0" w:color="auto"/>
                <w:bottom w:val="none" w:sz="0" w:space="0" w:color="auto"/>
                <w:right w:val="none" w:sz="0" w:space="0" w:color="auto"/>
              </w:divBdr>
            </w:div>
            <w:div w:id="397293002">
              <w:marLeft w:val="0"/>
              <w:marRight w:val="0"/>
              <w:marTop w:val="0"/>
              <w:marBottom w:val="0"/>
              <w:divBdr>
                <w:top w:val="none" w:sz="0" w:space="0" w:color="auto"/>
                <w:left w:val="none" w:sz="0" w:space="0" w:color="auto"/>
                <w:bottom w:val="none" w:sz="0" w:space="0" w:color="auto"/>
                <w:right w:val="none" w:sz="0" w:space="0" w:color="auto"/>
              </w:divBdr>
            </w:div>
            <w:div w:id="1963077248">
              <w:marLeft w:val="0"/>
              <w:marRight w:val="0"/>
              <w:marTop w:val="0"/>
              <w:marBottom w:val="0"/>
              <w:divBdr>
                <w:top w:val="none" w:sz="0" w:space="0" w:color="auto"/>
                <w:left w:val="none" w:sz="0" w:space="0" w:color="auto"/>
                <w:bottom w:val="none" w:sz="0" w:space="0" w:color="auto"/>
                <w:right w:val="none" w:sz="0" w:space="0" w:color="auto"/>
              </w:divBdr>
            </w:div>
            <w:div w:id="1151866939">
              <w:marLeft w:val="0"/>
              <w:marRight w:val="0"/>
              <w:marTop w:val="0"/>
              <w:marBottom w:val="0"/>
              <w:divBdr>
                <w:top w:val="none" w:sz="0" w:space="0" w:color="auto"/>
                <w:left w:val="none" w:sz="0" w:space="0" w:color="auto"/>
                <w:bottom w:val="none" w:sz="0" w:space="0" w:color="auto"/>
                <w:right w:val="none" w:sz="0" w:space="0" w:color="auto"/>
              </w:divBdr>
            </w:div>
            <w:div w:id="2032219023">
              <w:marLeft w:val="0"/>
              <w:marRight w:val="0"/>
              <w:marTop w:val="0"/>
              <w:marBottom w:val="0"/>
              <w:divBdr>
                <w:top w:val="none" w:sz="0" w:space="0" w:color="auto"/>
                <w:left w:val="none" w:sz="0" w:space="0" w:color="auto"/>
                <w:bottom w:val="none" w:sz="0" w:space="0" w:color="auto"/>
                <w:right w:val="none" w:sz="0" w:space="0" w:color="auto"/>
              </w:divBdr>
            </w:div>
            <w:div w:id="284695717">
              <w:marLeft w:val="0"/>
              <w:marRight w:val="0"/>
              <w:marTop w:val="0"/>
              <w:marBottom w:val="0"/>
              <w:divBdr>
                <w:top w:val="none" w:sz="0" w:space="0" w:color="auto"/>
                <w:left w:val="none" w:sz="0" w:space="0" w:color="auto"/>
                <w:bottom w:val="none" w:sz="0" w:space="0" w:color="auto"/>
                <w:right w:val="none" w:sz="0" w:space="0" w:color="auto"/>
              </w:divBdr>
            </w:div>
            <w:div w:id="1822843401">
              <w:marLeft w:val="0"/>
              <w:marRight w:val="0"/>
              <w:marTop w:val="0"/>
              <w:marBottom w:val="0"/>
              <w:divBdr>
                <w:top w:val="none" w:sz="0" w:space="0" w:color="auto"/>
                <w:left w:val="none" w:sz="0" w:space="0" w:color="auto"/>
                <w:bottom w:val="none" w:sz="0" w:space="0" w:color="auto"/>
                <w:right w:val="none" w:sz="0" w:space="0" w:color="auto"/>
              </w:divBdr>
            </w:div>
            <w:div w:id="609314196">
              <w:marLeft w:val="0"/>
              <w:marRight w:val="0"/>
              <w:marTop w:val="0"/>
              <w:marBottom w:val="0"/>
              <w:divBdr>
                <w:top w:val="none" w:sz="0" w:space="0" w:color="auto"/>
                <w:left w:val="none" w:sz="0" w:space="0" w:color="auto"/>
                <w:bottom w:val="none" w:sz="0" w:space="0" w:color="auto"/>
                <w:right w:val="none" w:sz="0" w:space="0" w:color="auto"/>
              </w:divBdr>
            </w:div>
            <w:div w:id="466554247">
              <w:marLeft w:val="0"/>
              <w:marRight w:val="0"/>
              <w:marTop w:val="0"/>
              <w:marBottom w:val="0"/>
              <w:divBdr>
                <w:top w:val="none" w:sz="0" w:space="0" w:color="auto"/>
                <w:left w:val="none" w:sz="0" w:space="0" w:color="auto"/>
                <w:bottom w:val="none" w:sz="0" w:space="0" w:color="auto"/>
                <w:right w:val="none" w:sz="0" w:space="0" w:color="auto"/>
              </w:divBdr>
            </w:div>
            <w:div w:id="1814441673">
              <w:marLeft w:val="0"/>
              <w:marRight w:val="0"/>
              <w:marTop w:val="0"/>
              <w:marBottom w:val="0"/>
              <w:divBdr>
                <w:top w:val="none" w:sz="0" w:space="0" w:color="auto"/>
                <w:left w:val="none" w:sz="0" w:space="0" w:color="auto"/>
                <w:bottom w:val="none" w:sz="0" w:space="0" w:color="auto"/>
                <w:right w:val="none" w:sz="0" w:space="0" w:color="auto"/>
              </w:divBdr>
            </w:div>
            <w:div w:id="1001087002">
              <w:marLeft w:val="0"/>
              <w:marRight w:val="0"/>
              <w:marTop w:val="0"/>
              <w:marBottom w:val="0"/>
              <w:divBdr>
                <w:top w:val="none" w:sz="0" w:space="0" w:color="auto"/>
                <w:left w:val="none" w:sz="0" w:space="0" w:color="auto"/>
                <w:bottom w:val="none" w:sz="0" w:space="0" w:color="auto"/>
                <w:right w:val="none" w:sz="0" w:space="0" w:color="auto"/>
              </w:divBdr>
            </w:div>
            <w:div w:id="657081038">
              <w:marLeft w:val="0"/>
              <w:marRight w:val="0"/>
              <w:marTop w:val="0"/>
              <w:marBottom w:val="0"/>
              <w:divBdr>
                <w:top w:val="none" w:sz="0" w:space="0" w:color="auto"/>
                <w:left w:val="none" w:sz="0" w:space="0" w:color="auto"/>
                <w:bottom w:val="none" w:sz="0" w:space="0" w:color="auto"/>
                <w:right w:val="none" w:sz="0" w:space="0" w:color="auto"/>
              </w:divBdr>
            </w:div>
            <w:div w:id="1357002344">
              <w:marLeft w:val="0"/>
              <w:marRight w:val="0"/>
              <w:marTop w:val="0"/>
              <w:marBottom w:val="0"/>
              <w:divBdr>
                <w:top w:val="none" w:sz="0" w:space="0" w:color="auto"/>
                <w:left w:val="none" w:sz="0" w:space="0" w:color="auto"/>
                <w:bottom w:val="none" w:sz="0" w:space="0" w:color="auto"/>
                <w:right w:val="none" w:sz="0" w:space="0" w:color="auto"/>
              </w:divBdr>
            </w:div>
            <w:div w:id="1756588003">
              <w:marLeft w:val="0"/>
              <w:marRight w:val="0"/>
              <w:marTop w:val="0"/>
              <w:marBottom w:val="0"/>
              <w:divBdr>
                <w:top w:val="none" w:sz="0" w:space="0" w:color="auto"/>
                <w:left w:val="none" w:sz="0" w:space="0" w:color="auto"/>
                <w:bottom w:val="none" w:sz="0" w:space="0" w:color="auto"/>
                <w:right w:val="none" w:sz="0" w:space="0" w:color="auto"/>
              </w:divBdr>
            </w:div>
            <w:div w:id="1328896261">
              <w:marLeft w:val="0"/>
              <w:marRight w:val="0"/>
              <w:marTop w:val="0"/>
              <w:marBottom w:val="0"/>
              <w:divBdr>
                <w:top w:val="none" w:sz="0" w:space="0" w:color="auto"/>
                <w:left w:val="none" w:sz="0" w:space="0" w:color="auto"/>
                <w:bottom w:val="none" w:sz="0" w:space="0" w:color="auto"/>
                <w:right w:val="none" w:sz="0" w:space="0" w:color="auto"/>
              </w:divBdr>
            </w:div>
            <w:div w:id="1296986503">
              <w:marLeft w:val="0"/>
              <w:marRight w:val="0"/>
              <w:marTop w:val="0"/>
              <w:marBottom w:val="0"/>
              <w:divBdr>
                <w:top w:val="none" w:sz="0" w:space="0" w:color="auto"/>
                <w:left w:val="none" w:sz="0" w:space="0" w:color="auto"/>
                <w:bottom w:val="none" w:sz="0" w:space="0" w:color="auto"/>
                <w:right w:val="none" w:sz="0" w:space="0" w:color="auto"/>
              </w:divBdr>
            </w:div>
            <w:div w:id="285624883">
              <w:marLeft w:val="0"/>
              <w:marRight w:val="0"/>
              <w:marTop w:val="0"/>
              <w:marBottom w:val="0"/>
              <w:divBdr>
                <w:top w:val="none" w:sz="0" w:space="0" w:color="auto"/>
                <w:left w:val="none" w:sz="0" w:space="0" w:color="auto"/>
                <w:bottom w:val="none" w:sz="0" w:space="0" w:color="auto"/>
                <w:right w:val="none" w:sz="0" w:space="0" w:color="auto"/>
              </w:divBdr>
            </w:div>
            <w:div w:id="1294871556">
              <w:marLeft w:val="0"/>
              <w:marRight w:val="0"/>
              <w:marTop w:val="0"/>
              <w:marBottom w:val="0"/>
              <w:divBdr>
                <w:top w:val="none" w:sz="0" w:space="0" w:color="auto"/>
                <w:left w:val="none" w:sz="0" w:space="0" w:color="auto"/>
                <w:bottom w:val="none" w:sz="0" w:space="0" w:color="auto"/>
                <w:right w:val="none" w:sz="0" w:space="0" w:color="auto"/>
              </w:divBdr>
            </w:div>
            <w:div w:id="1555460433">
              <w:marLeft w:val="0"/>
              <w:marRight w:val="0"/>
              <w:marTop w:val="0"/>
              <w:marBottom w:val="0"/>
              <w:divBdr>
                <w:top w:val="none" w:sz="0" w:space="0" w:color="auto"/>
                <w:left w:val="none" w:sz="0" w:space="0" w:color="auto"/>
                <w:bottom w:val="none" w:sz="0" w:space="0" w:color="auto"/>
                <w:right w:val="none" w:sz="0" w:space="0" w:color="auto"/>
              </w:divBdr>
            </w:div>
            <w:div w:id="67313316">
              <w:marLeft w:val="0"/>
              <w:marRight w:val="0"/>
              <w:marTop w:val="0"/>
              <w:marBottom w:val="0"/>
              <w:divBdr>
                <w:top w:val="none" w:sz="0" w:space="0" w:color="auto"/>
                <w:left w:val="none" w:sz="0" w:space="0" w:color="auto"/>
                <w:bottom w:val="none" w:sz="0" w:space="0" w:color="auto"/>
                <w:right w:val="none" w:sz="0" w:space="0" w:color="auto"/>
              </w:divBdr>
            </w:div>
            <w:div w:id="1971007444">
              <w:marLeft w:val="0"/>
              <w:marRight w:val="0"/>
              <w:marTop w:val="0"/>
              <w:marBottom w:val="0"/>
              <w:divBdr>
                <w:top w:val="none" w:sz="0" w:space="0" w:color="auto"/>
                <w:left w:val="none" w:sz="0" w:space="0" w:color="auto"/>
                <w:bottom w:val="none" w:sz="0" w:space="0" w:color="auto"/>
                <w:right w:val="none" w:sz="0" w:space="0" w:color="auto"/>
              </w:divBdr>
            </w:div>
            <w:div w:id="96486863">
              <w:marLeft w:val="0"/>
              <w:marRight w:val="0"/>
              <w:marTop w:val="0"/>
              <w:marBottom w:val="0"/>
              <w:divBdr>
                <w:top w:val="none" w:sz="0" w:space="0" w:color="auto"/>
                <w:left w:val="none" w:sz="0" w:space="0" w:color="auto"/>
                <w:bottom w:val="none" w:sz="0" w:space="0" w:color="auto"/>
                <w:right w:val="none" w:sz="0" w:space="0" w:color="auto"/>
              </w:divBdr>
            </w:div>
            <w:div w:id="1730113518">
              <w:marLeft w:val="0"/>
              <w:marRight w:val="0"/>
              <w:marTop w:val="0"/>
              <w:marBottom w:val="0"/>
              <w:divBdr>
                <w:top w:val="none" w:sz="0" w:space="0" w:color="auto"/>
                <w:left w:val="none" w:sz="0" w:space="0" w:color="auto"/>
                <w:bottom w:val="none" w:sz="0" w:space="0" w:color="auto"/>
                <w:right w:val="none" w:sz="0" w:space="0" w:color="auto"/>
              </w:divBdr>
            </w:div>
            <w:div w:id="1812822161">
              <w:marLeft w:val="0"/>
              <w:marRight w:val="0"/>
              <w:marTop w:val="0"/>
              <w:marBottom w:val="0"/>
              <w:divBdr>
                <w:top w:val="none" w:sz="0" w:space="0" w:color="auto"/>
                <w:left w:val="none" w:sz="0" w:space="0" w:color="auto"/>
                <w:bottom w:val="none" w:sz="0" w:space="0" w:color="auto"/>
                <w:right w:val="none" w:sz="0" w:space="0" w:color="auto"/>
              </w:divBdr>
            </w:div>
            <w:div w:id="292947264">
              <w:marLeft w:val="0"/>
              <w:marRight w:val="0"/>
              <w:marTop w:val="0"/>
              <w:marBottom w:val="0"/>
              <w:divBdr>
                <w:top w:val="none" w:sz="0" w:space="0" w:color="auto"/>
                <w:left w:val="none" w:sz="0" w:space="0" w:color="auto"/>
                <w:bottom w:val="none" w:sz="0" w:space="0" w:color="auto"/>
                <w:right w:val="none" w:sz="0" w:space="0" w:color="auto"/>
              </w:divBdr>
            </w:div>
            <w:div w:id="1997608396">
              <w:marLeft w:val="0"/>
              <w:marRight w:val="0"/>
              <w:marTop w:val="0"/>
              <w:marBottom w:val="0"/>
              <w:divBdr>
                <w:top w:val="none" w:sz="0" w:space="0" w:color="auto"/>
                <w:left w:val="none" w:sz="0" w:space="0" w:color="auto"/>
                <w:bottom w:val="none" w:sz="0" w:space="0" w:color="auto"/>
                <w:right w:val="none" w:sz="0" w:space="0" w:color="auto"/>
              </w:divBdr>
            </w:div>
            <w:div w:id="715088081">
              <w:marLeft w:val="0"/>
              <w:marRight w:val="0"/>
              <w:marTop w:val="0"/>
              <w:marBottom w:val="0"/>
              <w:divBdr>
                <w:top w:val="none" w:sz="0" w:space="0" w:color="auto"/>
                <w:left w:val="none" w:sz="0" w:space="0" w:color="auto"/>
                <w:bottom w:val="none" w:sz="0" w:space="0" w:color="auto"/>
                <w:right w:val="none" w:sz="0" w:space="0" w:color="auto"/>
              </w:divBdr>
            </w:div>
            <w:div w:id="953175912">
              <w:marLeft w:val="0"/>
              <w:marRight w:val="0"/>
              <w:marTop w:val="0"/>
              <w:marBottom w:val="0"/>
              <w:divBdr>
                <w:top w:val="none" w:sz="0" w:space="0" w:color="auto"/>
                <w:left w:val="none" w:sz="0" w:space="0" w:color="auto"/>
                <w:bottom w:val="none" w:sz="0" w:space="0" w:color="auto"/>
                <w:right w:val="none" w:sz="0" w:space="0" w:color="auto"/>
              </w:divBdr>
            </w:div>
            <w:div w:id="1856384124">
              <w:marLeft w:val="0"/>
              <w:marRight w:val="0"/>
              <w:marTop w:val="0"/>
              <w:marBottom w:val="0"/>
              <w:divBdr>
                <w:top w:val="none" w:sz="0" w:space="0" w:color="auto"/>
                <w:left w:val="none" w:sz="0" w:space="0" w:color="auto"/>
                <w:bottom w:val="none" w:sz="0" w:space="0" w:color="auto"/>
                <w:right w:val="none" w:sz="0" w:space="0" w:color="auto"/>
              </w:divBdr>
            </w:div>
            <w:div w:id="500123360">
              <w:marLeft w:val="0"/>
              <w:marRight w:val="0"/>
              <w:marTop w:val="0"/>
              <w:marBottom w:val="0"/>
              <w:divBdr>
                <w:top w:val="none" w:sz="0" w:space="0" w:color="auto"/>
                <w:left w:val="none" w:sz="0" w:space="0" w:color="auto"/>
                <w:bottom w:val="none" w:sz="0" w:space="0" w:color="auto"/>
                <w:right w:val="none" w:sz="0" w:space="0" w:color="auto"/>
              </w:divBdr>
            </w:div>
            <w:div w:id="1733236833">
              <w:marLeft w:val="0"/>
              <w:marRight w:val="0"/>
              <w:marTop w:val="0"/>
              <w:marBottom w:val="0"/>
              <w:divBdr>
                <w:top w:val="none" w:sz="0" w:space="0" w:color="auto"/>
                <w:left w:val="none" w:sz="0" w:space="0" w:color="auto"/>
                <w:bottom w:val="none" w:sz="0" w:space="0" w:color="auto"/>
                <w:right w:val="none" w:sz="0" w:space="0" w:color="auto"/>
              </w:divBdr>
            </w:div>
            <w:div w:id="1774200501">
              <w:marLeft w:val="0"/>
              <w:marRight w:val="0"/>
              <w:marTop w:val="0"/>
              <w:marBottom w:val="0"/>
              <w:divBdr>
                <w:top w:val="none" w:sz="0" w:space="0" w:color="auto"/>
                <w:left w:val="none" w:sz="0" w:space="0" w:color="auto"/>
                <w:bottom w:val="none" w:sz="0" w:space="0" w:color="auto"/>
                <w:right w:val="none" w:sz="0" w:space="0" w:color="auto"/>
              </w:divBdr>
            </w:div>
            <w:div w:id="2067413709">
              <w:marLeft w:val="0"/>
              <w:marRight w:val="0"/>
              <w:marTop w:val="0"/>
              <w:marBottom w:val="0"/>
              <w:divBdr>
                <w:top w:val="none" w:sz="0" w:space="0" w:color="auto"/>
                <w:left w:val="none" w:sz="0" w:space="0" w:color="auto"/>
                <w:bottom w:val="none" w:sz="0" w:space="0" w:color="auto"/>
                <w:right w:val="none" w:sz="0" w:space="0" w:color="auto"/>
              </w:divBdr>
            </w:div>
            <w:div w:id="450632804">
              <w:marLeft w:val="0"/>
              <w:marRight w:val="0"/>
              <w:marTop w:val="0"/>
              <w:marBottom w:val="0"/>
              <w:divBdr>
                <w:top w:val="none" w:sz="0" w:space="0" w:color="auto"/>
                <w:left w:val="none" w:sz="0" w:space="0" w:color="auto"/>
                <w:bottom w:val="none" w:sz="0" w:space="0" w:color="auto"/>
                <w:right w:val="none" w:sz="0" w:space="0" w:color="auto"/>
              </w:divBdr>
            </w:div>
            <w:div w:id="2045792660">
              <w:marLeft w:val="0"/>
              <w:marRight w:val="0"/>
              <w:marTop w:val="0"/>
              <w:marBottom w:val="0"/>
              <w:divBdr>
                <w:top w:val="none" w:sz="0" w:space="0" w:color="auto"/>
                <w:left w:val="none" w:sz="0" w:space="0" w:color="auto"/>
                <w:bottom w:val="none" w:sz="0" w:space="0" w:color="auto"/>
                <w:right w:val="none" w:sz="0" w:space="0" w:color="auto"/>
              </w:divBdr>
            </w:div>
            <w:div w:id="339285204">
              <w:marLeft w:val="0"/>
              <w:marRight w:val="0"/>
              <w:marTop w:val="0"/>
              <w:marBottom w:val="0"/>
              <w:divBdr>
                <w:top w:val="none" w:sz="0" w:space="0" w:color="auto"/>
                <w:left w:val="none" w:sz="0" w:space="0" w:color="auto"/>
                <w:bottom w:val="none" w:sz="0" w:space="0" w:color="auto"/>
                <w:right w:val="none" w:sz="0" w:space="0" w:color="auto"/>
              </w:divBdr>
            </w:div>
            <w:div w:id="467163269">
              <w:marLeft w:val="0"/>
              <w:marRight w:val="0"/>
              <w:marTop w:val="0"/>
              <w:marBottom w:val="0"/>
              <w:divBdr>
                <w:top w:val="none" w:sz="0" w:space="0" w:color="auto"/>
                <w:left w:val="none" w:sz="0" w:space="0" w:color="auto"/>
                <w:bottom w:val="none" w:sz="0" w:space="0" w:color="auto"/>
                <w:right w:val="none" w:sz="0" w:space="0" w:color="auto"/>
              </w:divBdr>
            </w:div>
            <w:div w:id="621502734">
              <w:marLeft w:val="0"/>
              <w:marRight w:val="0"/>
              <w:marTop w:val="0"/>
              <w:marBottom w:val="0"/>
              <w:divBdr>
                <w:top w:val="none" w:sz="0" w:space="0" w:color="auto"/>
                <w:left w:val="none" w:sz="0" w:space="0" w:color="auto"/>
                <w:bottom w:val="none" w:sz="0" w:space="0" w:color="auto"/>
                <w:right w:val="none" w:sz="0" w:space="0" w:color="auto"/>
              </w:divBdr>
            </w:div>
            <w:div w:id="1139224225">
              <w:marLeft w:val="0"/>
              <w:marRight w:val="0"/>
              <w:marTop w:val="0"/>
              <w:marBottom w:val="0"/>
              <w:divBdr>
                <w:top w:val="none" w:sz="0" w:space="0" w:color="auto"/>
                <w:left w:val="none" w:sz="0" w:space="0" w:color="auto"/>
                <w:bottom w:val="none" w:sz="0" w:space="0" w:color="auto"/>
                <w:right w:val="none" w:sz="0" w:space="0" w:color="auto"/>
              </w:divBdr>
            </w:div>
            <w:div w:id="957102806">
              <w:marLeft w:val="0"/>
              <w:marRight w:val="0"/>
              <w:marTop w:val="0"/>
              <w:marBottom w:val="0"/>
              <w:divBdr>
                <w:top w:val="none" w:sz="0" w:space="0" w:color="auto"/>
                <w:left w:val="none" w:sz="0" w:space="0" w:color="auto"/>
                <w:bottom w:val="none" w:sz="0" w:space="0" w:color="auto"/>
                <w:right w:val="none" w:sz="0" w:space="0" w:color="auto"/>
              </w:divBdr>
            </w:div>
            <w:div w:id="866330429">
              <w:marLeft w:val="0"/>
              <w:marRight w:val="0"/>
              <w:marTop w:val="0"/>
              <w:marBottom w:val="0"/>
              <w:divBdr>
                <w:top w:val="none" w:sz="0" w:space="0" w:color="auto"/>
                <w:left w:val="none" w:sz="0" w:space="0" w:color="auto"/>
                <w:bottom w:val="none" w:sz="0" w:space="0" w:color="auto"/>
                <w:right w:val="none" w:sz="0" w:space="0" w:color="auto"/>
              </w:divBdr>
            </w:div>
            <w:div w:id="683868208">
              <w:marLeft w:val="0"/>
              <w:marRight w:val="0"/>
              <w:marTop w:val="0"/>
              <w:marBottom w:val="0"/>
              <w:divBdr>
                <w:top w:val="none" w:sz="0" w:space="0" w:color="auto"/>
                <w:left w:val="none" w:sz="0" w:space="0" w:color="auto"/>
                <w:bottom w:val="none" w:sz="0" w:space="0" w:color="auto"/>
                <w:right w:val="none" w:sz="0" w:space="0" w:color="auto"/>
              </w:divBdr>
            </w:div>
            <w:div w:id="977803314">
              <w:marLeft w:val="0"/>
              <w:marRight w:val="0"/>
              <w:marTop w:val="0"/>
              <w:marBottom w:val="0"/>
              <w:divBdr>
                <w:top w:val="none" w:sz="0" w:space="0" w:color="auto"/>
                <w:left w:val="none" w:sz="0" w:space="0" w:color="auto"/>
                <w:bottom w:val="none" w:sz="0" w:space="0" w:color="auto"/>
                <w:right w:val="none" w:sz="0" w:space="0" w:color="auto"/>
              </w:divBdr>
            </w:div>
            <w:div w:id="804390082">
              <w:marLeft w:val="0"/>
              <w:marRight w:val="0"/>
              <w:marTop w:val="0"/>
              <w:marBottom w:val="0"/>
              <w:divBdr>
                <w:top w:val="none" w:sz="0" w:space="0" w:color="auto"/>
                <w:left w:val="none" w:sz="0" w:space="0" w:color="auto"/>
                <w:bottom w:val="none" w:sz="0" w:space="0" w:color="auto"/>
                <w:right w:val="none" w:sz="0" w:space="0" w:color="auto"/>
              </w:divBdr>
            </w:div>
            <w:div w:id="727723108">
              <w:marLeft w:val="0"/>
              <w:marRight w:val="0"/>
              <w:marTop w:val="0"/>
              <w:marBottom w:val="0"/>
              <w:divBdr>
                <w:top w:val="none" w:sz="0" w:space="0" w:color="auto"/>
                <w:left w:val="none" w:sz="0" w:space="0" w:color="auto"/>
                <w:bottom w:val="none" w:sz="0" w:space="0" w:color="auto"/>
                <w:right w:val="none" w:sz="0" w:space="0" w:color="auto"/>
              </w:divBdr>
            </w:div>
            <w:div w:id="1832258473">
              <w:marLeft w:val="0"/>
              <w:marRight w:val="0"/>
              <w:marTop w:val="0"/>
              <w:marBottom w:val="0"/>
              <w:divBdr>
                <w:top w:val="none" w:sz="0" w:space="0" w:color="auto"/>
                <w:left w:val="none" w:sz="0" w:space="0" w:color="auto"/>
                <w:bottom w:val="none" w:sz="0" w:space="0" w:color="auto"/>
                <w:right w:val="none" w:sz="0" w:space="0" w:color="auto"/>
              </w:divBdr>
            </w:div>
            <w:div w:id="870653158">
              <w:marLeft w:val="0"/>
              <w:marRight w:val="0"/>
              <w:marTop w:val="0"/>
              <w:marBottom w:val="0"/>
              <w:divBdr>
                <w:top w:val="none" w:sz="0" w:space="0" w:color="auto"/>
                <w:left w:val="none" w:sz="0" w:space="0" w:color="auto"/>
                <w:bottom w:val="none" w:sz="0" w:space="0" w:color="auto"/>
                <w:right w:val="none" w:sz="0" w:space="0" w:color="auto"/>
              </w:divBdr>
            </w:div>
            <w:div w:id="353656288">
              <w:marLeft w:val="0"/>
              <w:marRight w:val="0"/>
              <w:marTop w:val="0"/>
              <w:marBottom w:val="0"/>
              <w:divBdr>
                <w:top w:val="none" w:sz="0" w:space="0" w:color="auto"/>
                <w:left w:val="none" w:sz="0" w:space="0" w:color="auto"/>
                <w:bottom w:val="none" w:sz="0" w:space="0" w:color="auto"/>
                <w:right w:val="none" w:sz="0" w:space="0" w:color="auto"/>
              </w:divBdr>
            </w:div>
            <w:div w:id="1438526540">
              <w:marLeft w:val="0"/>
              <w:marRight w:val="0"/>
              <w:marTop w:val="0"/>
              <w:marBottom w:val="0"/>
              <w:divBdr>
                <w:top w:val="none" w:sz="0" w:space="0" w:color="auto"/>
                <w:left w:val="none" w:sz="0" w:space="0" w:color="auto"/>
                <w:bottom w:val="none" w:sz="0" w:space="0" w:color="auto"/>
                <w:right w:val="none" w:sz="0" w:space="0" w:color="auto"/>
              </w:divBdr>
            </w:div>
            <w:div w:id="1280642714">
              <w:marLeft w:val="0"/>
              <w:marRight w:val="0"/>
              <w:marTop w:val="0"/>
              <w:marBottom w:val="0"/>
              <w:divBdr>
                <w:top w:val="none" w:sz="0" w:space="0" w:color="auto"/>
                <w:left w:val="none" w:sz="0" w:space="0" w:color="auto"/>
                <w:bottom w:val="none" w:sz="0" w:space="0" w:color="auto"/>
                <w:right w:val="none" w:sz="0" w:space="0" w:color="auto"/>
              </w:divBdr>
            </w:div>
            <w:div w:id="1016083295">
              <w:marLeft w:val="0"/>
              <w:marRight w:val="0"/>
              <w:marTop w:val="0"/>
              <w:marBottom w:val="0"/>
              <w:divBdr>
                <w:top w:val="none" w:sz="0" w:space="0" w:color="auto"/>
                <w:left w:val="none" w:sz="0" w:space="0" w:color="auto"/>
                <w:bottom w:val="none" w:sz="0" w:space="0" w:color="auto"/>
                <w:right w:val="none" w:sz="0" w:space="0" w:color="auto"/>
              </w:divBdr>
            </w:div>
            <w:div w:id="1474561645">
              <w:marLeft w:val="0"/>
              <w:marRight w:val="0"/>
              <w:marTop w:val="0"/>
              <w:marBottom w:val="0"/>
              <w:divBdr>
                <w:top w:val="none" w:sz="0" w:space="0" w:color="auto"/>
                <w:left w:val="none" w:sz="0" w:space="0" w:color="auto"/>
                <w:bottom w:val="none" w:sz="0" w:space="0" w:color="auto"/>
                <w:right w:val="none" w:sz="0" w:space="0" w:color="auto"/>
              </w:divBdr>
            </w:div>
            <w:div w:id="471993069">
              <w:marLeft w:val="0"/>
              <w:marRight w:val="0"/>
              <w:marTop w:val="0"/>
              <w:marBottom w:val="0"/>
              <w:divBdr>
                <w:top w:val="none" w:sz="0" w:space="0" w:color="auto"/>
                <w:left w:val="none" w:sz="0" w:space="0" w:color="auto"/>
                <w:bottom w:val="none" w:sz="0" w:space="0" w:color="auto"/>
                <w:right w:val="none" w:sz="0" w:space="0" w:color="auto"/>
              </w:divBdr>
            </w:div>
            <w:div w:id="212273660">
              <w:marLeft w:val="0"/>
              <w:marRight w:val="0"/>
              <w:marTop w:val="0"/>
              <w:marBottom w:val="0"/>
              <w:divBdr>
                <w:top w:val="none" w:sz="0" w:space="0" w:color="auto"/>
                <w:left w:val="none" w:sz="0" w:space="0" w:color="auto"/>
                <w:bottom w:val="none" w:sz="0" w:space="0" w:color="auto"/>
                <w:right w:val="none" w:sz="0" w:space="0" w:color="auto"/>
              </w:divBdr>
            </w:div>
            <w:div w:id="1554850692">
              <w:marLeft w:val="0"/>
              <w:marRight w:val="0"/>
              <w:marTop w:val="0"/>
              <w:marBottom w:val="0"/>
              <w:divBdr>
                <w:top w:val="none" w:sz="0" w:space="0" w:color="auto"/>
                <w:left w:val="none" w:sz="0" w:space="0" w:color="auto"/>
                <w:bottom w:val="none" w:sz="0" w:space="0" w:color="auto"/>
                <w:right w:val="none" w:sz="0" w:space="0" w:color="auto"/>
              </w:divBdr>
            </w:div>
            <w:div w:id="1883440780">
              <w:marLeft w:val="0"/>
              <w:marRight w:val="0"/>
              <w:marTop w:val="0"/>
              <w:marBottom w:val="0"/>
              <w:divBdr>
                <w:top w:val="none" w:sz="0" w:space="0" w:color="auto"/>
                <w:left w:val="none" w:sz="0" w:space="0" w:color="auto"/>
                <w:bottom w:val="none" w:sz="0" w:space="0" w:color="auto"/>
                <w:right w:val="none" w:sz="0" w:space="0" w:color="auto"/>
              </w:divBdr>
            </w:div>
            <w:div w:id="533925209">
              <w:marLeft w:val="0"/>
              <w:marRight w:val="0"/>
              <w:marTop w:val="0"/>
              <w:marBottom w:val="0"/>
              <w:divBdr>
                <w:top w:val="none" w:sz="0" w:space="0" w:color="auto"/>
                <w:left w:val="none" w:sz="0" w:space="0" w:color="auto"/>
                <w:bottom w:val="none" w:sz="0" w:space="0" w:color="auto"/>
                <w:right w:val="none" w:sz="0" w:space="0" w:color="auto"/>
              </w:divBdr>
            </w:div>
            <w:div w:id="1733115747">
              <w:marLeft w:val="0"/>
              <w:marRight w:val="0"/>
              <w:marTop w:val="0"/>
              <w:marBottom w:val="0"/>
              <w:divBdr>
                <w:top w:val="none" w:sz="0" w:space="0" w:color="auto"/>
                <w:left w:val="none" w:sz="0" w:space="0" w:color="auto"/>
                <w:bottom w:val="none" w:sz="0" w:space="0" w:color="auto"/>
                <w:right w:val="none" w:sz="0" w:space="0" w:color="auto"/>
              </w:divBdr>
            </w:div>
            <w:div w:id="1777098948">
              <w:marLeft w:val="0"/>
              <w:marRight w:val="0"/>
              <w:marTop w:val="0"/>
              <w:marBottom w:val="0"/>
              <w:divBdr>
                <w:top w:val="none" w:sz="0" w:space="0" w:color="auto"/>
                <w:left w:val="none" w:sz="0" w:space="0" w:color="auto"/>
                <w:bottom w:val="none" w:sz="0" w:space="0" w:color="auto"/>
                <w:right w:val="none" w:sz="0" w:space="0" w:color="auto"/>
              </w:divBdr>
            </w:div>
            <w:div w:id="196086243">
              <w:marLeft w:val="0"/>
              <w:marRight w:val="0"/>
              <w:marTop w:val="0"/>
              <w:marBottom w:val="0"/>
              <w:divBdr>
                <w:top w:val="none" w:sz="0" w:space="0" w:color="auto"/>
                <w:left w:val="none" w:sz="0" w:space="0" w:color="auto"/>
                <w:bottom w:val="none" w:sz="0" w:space="0" w:color="auto"/>
                <w:right w:val="none" w:sz="0" w:space="0" w:color="auto"/>
              </w:divBdr>
            </w:div>
            <w:div w:id="141121201">
              <w:marLeft w:val="0"/>
              <w:marRight w:val="0"/>
              <w:marTop w:val="0"/>
              <w:marBottom w:val="0"/>
              <w:divBdr>
                <w:top w:val="none" w:sz="0" w:space="0" w:color="auto"/>
                <w:left w:val="none" w:sz="0" w:space="0" w:color="auto"/>
                <w:bottom w:val="none" w:sz="0" w:space="0" w:color="auto"/>
                <w:right w:val="none" w:sz="0" w:space="0" w:color="auto"/>
              </w:divBdr>
            </w:div>
            <w:div w:id="429204731">
              <w:marLeft w:val="0"/>
              <w:marRight w:val="0"/>
              <w:marTop w:val="0"/>
              <w:marBottom w:val="0"/>
              <w:divBdr>
                <w:top w:val="none" w:sz="0" w:space="0" w:color="auto"/>
                <w:left w:val="none" w:sz="0" w:space="0" w:color="auto"/>
                <w:bottom w:val="none" w:sz="0" w:space="0" w:color="auto"/>
                <w:right w:val="none" w:sz="0" w:space="0" w:color="auto"/>
              </w:divBdr>
            </w:div>
            <w:div w:id="714741592">
              <w:marLeft w:val="0"/>
              <w:marRight w:val="0"/>
              <w:marTop w:val="0"/>
              <w:marBottom w:val="0"/>
              <w:divBdr>
                <w:top w:val="none" w:sz="0" w:space="0" w:color="auto"/>
                <w:left w:val="none" w:sz="0" w:space="0" w:color="auto"/>
                <w:bottom w:val="none" w:sz="0" w:space="0" w:color="auto"/>
                <w:right w:val="none" w:sz="0" w:space="0" w:color="auto"/>
              </w:divBdr>
            </w:div>
            <w:div w:id="54553822">
              <w:marLeft w:val="0"/>
              <w:marRight w:val="0"/>
              <w:marTop w:val="0"/>
              <w:marBottom w:val="0"/>
              <w:divBdr>
                <w:top w:val="none" w:sz="0" w:space="0" w:color="auto"/>
                <w:left w:val="none" w:sz="0" w:space="0" w:color="auto"/>
                <w:bottom w:val="none" w:sz="0" w:space="0" w:color="auto"/>
                <w:right w:val="none" w:sz="0" w:space="0" w:color="auto"/>
              </w:divBdr>
            </w:div>
            <w:div w:id="1456093371">
              <w:marLeft w:val="0"/>
              <w:marRight w:val="0"/>
              <w:marTop w:val="0"/>
              <w:marBottom w:val="0"/>
              <w:divBdr>
                <w:top w:val="none" w:sz="0" w:space="0" w:color="auto"/>
                <w:left w:val="none" w:sz="0" w:space="0" w:color="auto"/>
                <w:bottom w:val="none" w:sz="0" w:space="0" w:color="auto"/>
                <w:right w:val="none" w:sz="0" w:space="0" w:color="auto"/>
              </w:divBdr>
            </w:div>
            <w:div w:id="1068302824">
              <w:marLeft w:val="0"/>
              <w:marRight w:val="0"/>
              <w:marTop w:val="0"/>
              <w:marBottom w:val="0"/>
              <w:divBdr>
                <w:top w:val="none" w:sz="0" w:space="0" w:color="auto"/>
                <w:left w:val="none" w:sz="0" w:space="0" w:color="auto"/>
                <w:bottom w:val="none" w:sz="0" w:space="0" w:color="auto"/>
                <w:right w:val="none" w:sz="0" w:space="0" w:color="auto"/>
              </w:divBdr>
            </w:div>
            <w:div w:id="1971983059">
              <w:marLeft w:val="0"/>
              <w:marRight w:val="0"/>
              <w:marTop w:val="0"/>
              <w:marBottom w:val="0"/>
              <w:divBdr>
                <w:top w:val="none" w:sz="0" w:space="0" w:color="auto"/>
                <w:left w:val="none" w:sz="0" w:space="0" w:color="auto"/>
                <w:bottom w:val="none" w:sz="0" w:space="0" w:color="auto"/>
                <w:right w:val="none" w:sz="0" w:space="0" w:color="auto"/>
              </w:divBdr>
            </w:div>
            <w:div w:id="927807225">
              <w:marLeft w:val="0"/>
              <w:marRight w:val="0"/>
              <w:marTop w:val="0"/>
              <w:marBottom w:val="0"/>
              <w:divBdr>
                <w:top w:val="none" w:sz="0" w:space="0" w:color="auto"/>
                <w:left w:val="none" w:sz="0" w:space="0" w:color="auto"/>
                <w:bottom w:val="none" w:sz="0" w:space="0" w:color="auto"/>
                <w:right w:val="none" w:sz="0" w:space="0" w:color="auto"/>
              </w:divBdr>
            </w:div>
            <w:div w:id="1033463437">
              <w:marLeft w:val="0"/>
              <w:marRight w:val="0"/>
              <w:marTop w:val="0"/>
              <w:marBottom w:val="0"/>
              <w:divBdr>
                <w:top w:val="none" w:sz="0" w:space="0" w:color="auto"/>
                <w:left w:val="none" w:sz="0" w:space="0" w:color="auto"/>
                <w:bottom w:val="none" w:sz="0" w:space="0" w:color="auto"/>
                <w:right w:val="none" w:sz="0" w:space="0" w:color="auto"/>
              </w:divBdr>
            </w:div>
            <w:div w:id="561914898">
              <w:marLeft w:val="0"/>
              <w:marRight w:val="0"/>
              <w:marTop w:val="0"/>
              <w:marBottom w:val="0"/>
              <w:divBdr>
                <w:top w:val="none" w:sz="0" w:space="0" w:color="auto"/>
                <w:left w:val="none" w:sz="0" w:space="0" w:color="auto"/>
                <w:bottom w:val="none" w:sz="0" w:space="0" w:color="auto"/>
                <w:right w:val="none" w:sz="0" w:space="0" w:color="auto"/>
              </w:divBdr>
            </w:div>
            <w:div w:id="1839034026">
              <w:marLeft w:val="0"/>
              <w:marRight w:val="0"/>
              <w:marTop w:val="0"/>
              <w:marBottom w:val="0"/>
              <w:divBdr>
                <w:top w:val="none" w:sz="0" w:space="0" w:color="auto"/>
                <w:left w:val="none" w:sz="0" w:space="0" w:color="auto"/>
                <w:bottom w:val="none" w:sz="0" w:space="0" w:color="auto"/>
                <w:right w:val="none" w:sz="0" w:space="0" w:color="auto"/>
              </w:divBdr>
            </w:div>
            <w:div w:id="1780445368">
              <w:marLeft w:val="0"/>
              <w:marRight w:val="0"/>
              <w:marTop w:val="0"/>
              <w:marBottom w:val="0"/>
              <w:divBdr>
                <w:top w:val="none" w:sz="0" w:space="0" w:color="auto"/>
                <w:left w:val="none" w:sz="0" w:space="0" w:color="auto"/>
                <w:bottom w:val="none" w:sz="0" w:space="0" w:color="auto"/>
                <w:right w:val="none" w:sz="0" w:space="0" w:color="auto"/>
              </w:divBdr>
            </w:div>
            <w:div w:id="1348561381">
              <w:marLeft w:val="0"/>
              <w:marRight w:val="0"/>
              <w:marTop w:val="0"/>
              <w:marBottom w:val="0"/>
              <w:divBdr>
                <w:top w:val="none" w:sz="0" w:space="0" w:color="auto"/>
                <w:left w:val="none" w:sz="0" w:space="0" w:color="auto"/>
                <w:bottom w:val="none" w:sz="0" w:space="0" w:color="auto"/>
                <w:right w:val="none" w:sz="0" w:space="0" w:color="auto"/>
              </w:divBdr>
            </w:div>
            <w:div w:id="1383142120">
              <w:marLeft w:val="0"/>
              <w:marRight w:val="0"/>
              <w:marTop w:val="0"/>
              <w:marBottom w:val="0"/>
              <w:divBdr>
                <w:top w:val="none" w:sz="0" w:space="0" w:color="auto"/>
                <w:left w:val="none" w:sz="0" w:space="0" w:color="auto"/>
                <w:bottom w:val="none" w:sz="0" w:space="0" w:color="auto"/>
                <w:right w:val="none" w:sz="0" w:space="0" w:color="auto"/>
              </w:divBdr>
            </w:div>
            <w:div w:id="1839494346">
              <w:marLeft w:val="0"/>
              <w:marRight w:val="0"/>
              <w:marTop w:val="0"/>
              <w:marBottom w:val="0"/>
              <w:divBdr>
                <w:top w:val="none" w:sz="0" w:space="0" w:color="auto"/>
                <w:left w:val="none" w:sz="0" w:space="0" w:color="auto"/>
                <w:bottom w:val="none" w:sz="0" w:space="0" w:color="auto"/>
                <w:right w:val="none" w:sz="0" w:space="0" w:color="auto"/>
              </w:divBdr>
            </w:div>
            <w:div w:id="2096708353">
              <w:marLeft w:val="0"/>
              <w:marRight w:val="0"/>
              <w:marTop w:val="0"/>
              <w:marBottom w:val="0"/>
              <w:divBdr>
                <w:top w:val="none" w:sz="0" w:space="0" w:color="auto"/>
                <w:left w:val="none" w:sz="0" w:space="0" w:color="auto"/>
                <w:bottom w:val="none" w:sz="0" w:space="0" w:color="auto"/>
                <w:right w:val="none" w:sz="0" w:space="0" w:color="auto"/>
              </w:divBdr>
            </w:div>
            <w:div w:id="982779743">
              <w:marLeft w:val="0"/>
              <w:marRight w:val="0"/>
              <w:marTop w:val="0"/>
              <w:marBottom w:val="0"/>
              <w:divBdr>
                <w:top w:val="none" w:sz="0" w:space="0" w:color="auto"/>
                <w:left w:val="none" w:sz="0" w:space="0" w:color="auto"/>
                <w:bottom w:val="none" w:sz="0" w:space="0" w:color="auto"/>
                <w:right w:val="none" w:sz="0" w:space="0" w:color="auto"/>
              </w:divBdr>
            </w:div>
            <w:div w:id="1094739319">
              <w:marLeft w:val="0"/>
              <w:marRight w:val="0"/>
              <w:marTop w:val="0"/>
              <w:marBottom w:val="0"/>
              <w:divBdr>
                <w:top w:val="none" w:sz="0" w:space="0" w:color="auto"/>
                <w:left w:val="none" w:sz="0" w:space="0" w:color="auto"/>
                <w:bottom w:val="none" w:sz="0" w:space="0" w:color="auto"/>
                <w:right w:val="none" w:sz="0" w:space="0" w:color="auto"/>
              </w:divBdr>
            </w:div>
            <w:div w:id="1821455869">
              <w:marLeft w:val="0"/>
              <w:marRight w:val="0"/>
              <w:marTop w:val="0"/>
              <w:marBottom w:val="0"/>
              <w:divBdr>
                <w:top w:val="none" w:sz="0" w:space="0" w:color="auto"/>
                <w:left w:val="none" w:sz="0" w:space="0" w:color="auto"/>
                <w:bottom w:val="none" w:sz="0" w:space="0" w:color="auto"/>
                <w:right w:val="none" w:sz="0" w:space="0" w:color="auto"/>
              </w:divBdr>
            </w:div>
            <w:div w:id="1181705570">
              <w:marLeft w:val="0"/>
              <w:marRight w:val="0"/>
              <w:marTop w:val="0"/>
              <w:marBottom w:val="0"/>
              <w:divBdr>
                <w:top w:val="none" w:sz="0" w:space="0" w:color="auto"/>
                <w:left w:val="none" w:sz="0" w:space="0" w:color="auto"/>
                <w:bottom w:val="none" w:sz="0" w:space="0" w:color="auto"/>
                <w:right w:val="none" w:sz="0" w:space="0" w:color="auto"/>
              </w:divBdr>
            </w:div>
            <w:div w:id="1188640679">
              <w:marLeft w:val="0"/>
              <w:marRight w:val="0"/>
              <w:marTop w:val="0"/>
              <w:marBottom w:val="0"/>
              <w:divBdr>
                <w:top w:val="none" w:sz="0" w:space="0" w:color="auto"/>
                <w:left w:val="none" w:sz="0" w:space="0" w:color="auto"/>
                <w:bottom w:val="none" w:sz="0" w:space="0" w:color="auto"/>
                <w:right w:val="none" w:sz="0" w:space="0" w:color="auto"/>
              </w:divBdr>
            </w:div>
            <w:div w:id="91628424">
              <w:marLeft w:val="0"/>
              <w:marRight w:val="0"/>
              <w:marTop w:val="0"/>
              <w:marBottom w:val="0"/>
              <w:divBdr>
                <w:top w:val="none" w:sz="0" w:space="0" w:color="auto"/>
                <w:left w:val="none" w:sz="0" w:space="0" w:color="auto"/>
                <w:bottom w:val="none" w:sz="0" w:space="0" w:color="auto"/>
                <w:right w:val="none" w:sz="0" w:space="0" w:color="auto"/>
              </w:divBdr>
            </w:div>
            <w:div w:id="1917977947">
              <w:marLeft w:val="0"/>
              <w:marRight w:val="0"/>
              <w:marTop w:val="0"/>
              <w:marBottom w:val="0"/>
              <w:divBdr>
                <w:top w:val="none" w:sz="0" w:space="0" w:color="auto"/>
                <w:left w:val="none" w:sz="0" w:space="0" w:color="auto"/>
                <w:bottom w:val="none" w:sz="0" w:space="0" w:color="auto"/>
                <w:right w:val="none" w:sz="0" w:space="0" w:color="auto"/>
              </w:divBdr>
            </w:div>
            <w:div w:id="1229070212">
              <w:marLeft w:val="0"/>
              <w:marRight w:val="0"/>
              <w:marTop w:val="0"/>
              <w:marBottom w:val="0"/>
              <w:divBdr>
                <w:top w:val="none" w:sz="0" w:space="0" w:color="auto"/>
                <w:left w:val="none" w:sz="0" w:space="0" w:color="auto"/>
                <w:bottom w:val="none" w:sz="0" w:space="0" w:color="auto"/>
                <w:right w:val="none" w:sz="0" w:space="0" w:color="auto"/>
              </w:divBdr>
            </w:div>
            <w:div w:id="736366269">
              <w:marLeft w:val="0"/>
              <w:marRight w:val="0"/>
              <w:marTop w:val="0"/>
              <w:marBottom w:val="0"/>
              <w:divBdr>
                <w:top w:val="none" w:sz="0" w:space="0" w:color="auto"/>
                <w:left w:val="none" w:sz="0" w:space="0" w:color="auto"/>
                <w:bottom w:val="none" w:sz="0" w:space="0" w:color="auto"/>
                <w:right w:val="none" w:sz="0" w:space="0" w:color="auto"/>
              </w:divBdr>
            </w:div>
            <w:div w:id="2049915680">
              <w:marLeft w:val="0"/>
              <w:marRight w:val="0"/>
              <w:marTop w:val="0"/>
              <w:marBottom w:val="0"/>
              <w:divBdr>
                <w:top w:val="none" w:sz="0" w:space="0" w:color="auto"/>
                <w:left w:val="none" w:sz="0" w:space="0" w:color="auto"/>
                <w:bottom w:val="none" w:sz="0" w:space="0" w:color="auto"/>
                <w:right w:val="none" w:sz="0" w:space="0" w:color="auto"/>
              </w:divBdr>
            </w:div>
            <w:div w:id="268317615">
              <w:marLeft w:val="0"/>
              <w:marRight w:val="0"/>
              <w:marTop w:val="0"/>
              <w:marBottom w:val="0"/>
              <w:divBdr>
                <w:top w:val="none" w:sz="0" w:space="0" w:color="auto"/>
                <w:left w:val="none" w:sz="0" w:space="0" w:color="auto"/>
                <w:bottom w:val="none" w:sz="0" w:space="0" w:color="auto"/>
                <w:right w:val="none" w:sz="0" w:space="0" w:color="auto"/>
              </w:divBdr>
            </w:div>
            <w:div w:id="276714047">
              <w:marLeft w:val="0"/>
              <w:marRight w:val="0"/>
              <w:marTop w:val="0"/>
              <w:marBottom w:val="0"/>
              <w:divBdr>
                <w:top w:val="none" w:sz="0" w:space="0" w:color="auto"/>
                <w:left w:val="none" w:sz="0" w:space="0" w:color="auto"/>
                <w:bottom w:val="none" w:sz="0" w:space="0" w:color="auto"/>
                <w:right w:val="none" w:sz="0" w:space="0" w:color="auto"/>
              </w:divBdr>
            </w:div>
            <w:div w:id="155194026">
              <w:marLeft w:val="0"/>
              <w:marRight w:val="0"/>
              <w:marTop w:val="0"/>
              <w:marBottom w:val="0"/>
              <w:divBdr>
                <w:top w:val="none" w:sz="0" w:space="0" w:color="auto"/>
                <w:left w:val="none" w:sz="0" w:space="0" w:color="auto"/>
                <w:bottom w:val="none" w:sz="0" w:space="0" w:color="auto"/>
                <w:right w:val="none" w:sz="0" w:space="0" w:color="auto"/>
              </w:divBdr>
            </w:div>
            <w:div w:id="391202037">
              <w:marLeft w:val="0"/>
              <w:marRight w:val="0"/>
              <w:marTop w:val="0"/>
              <w:marBottom w:val="0"/>
              <w:divBdr>
                <w:top w:val="none" w:sz="0" w:space="0" w:color="auto"/>
                <w:left w:val="none" w:sz="0" w:space="0" w:color="auto"/>
                <w:bottom w:val="none" w:sz="0" w:space="0" w:color="auto"/>
                <w:right w:val="none" w:sz="0" w:space="0" w:color="auto"/>
              </w:divBdr>
            </w:div>
            <w:div w:id="1758674526">
              <w:marLeft w:val="0"/>
              <w:marRight w:val="0"/>
              <w:marTop w:val="0"/>
              <w:marBottom w:val="0"/>
              <w:divBdr>
                <w:top w:val="none" w:sz="0" w:space="0" w:color="auto"/>
                <w:left w:val="none" w:sz="0" w:space="0" w:color="auto"/>
                <w:bottom w:val="none" w:sz="0" w:space="0" w:color="auto"/>
                <w:right w:val="none" w:sz="0" w:space="0" w:color="auto"/>
              </w:divBdr>
            </w:div>
            <w:div w:id="443117898">
              <w:marLeft w:val="0"/>
              <w:marRight w:val="0"/>
              <w:marTop w:val="0"/>
              <w:marBottom w:val="0"/>
              <w:divBdr>
                <w:top w:val="none" w:sz="0" w:space="0" w:color="auto"/>
                <w:left w:val="none" w:sz="0" w:space="0" w:color="auto"/>
                <w:bottom w:val="none" w:sz="0" w:space="0" w:color="auto"/>
                <w:right w:val="none" w:sz="0" w:space="0" w:color="auto"/>
              </w:divBdr>
            </w:div>
            <w:div w:id="337123183">
              <w:marLeft w:val="0"/>
              <w:marRight w:val="0"/>
              <w:marTop w:val="0"/>
              <w:marBottom w:val="0"/>
              <w:divBdr>
                <w:top w:val="none" w:sz="0" w:space="0" w:color="auto"/>
                <w:left w:val="none" w:sz="0" w:space="0" w:color="auto"/>
                <w:bottom w:val="none" w:sz="0" w:space="0" w:color="auto"/>
                <w:right w:val="none" w:sz="0" w:space="0" w:color="auto"/>
              </w:divBdr>
            </w:div>
            <w:div w:id="1844272437">
              <w:marLeft w:val="0"/>
              <w:marRight w:val="0"/>
              <w:marTop w:val="0"/>
              <w:marBottom w:val="0"/>
              <w:divBdr>
                <w:top w:val="none" w:sz="0" w:space="0" w:color="auto"/>
                <w:left w:val="none" w:sz="0" w:space="0" w:color="auto"/>
                <w:bottom w:val="none" w:sz="0" w:space="0" w:color="auto"/>
                <w:right w:val="none" w:sz="0" w:space="0" w:color="auto"/>
              </w:divBdr>
            </w:div>
            <w:div w:id="1253662875">
              <w:marLeft w:val="0"/>
              <w:marRight w:val="0"/>
              <w:marTop w:val="0"/>
              <w:marBottom w:val="0"/>
              <w:divBdr>
                <w:top w:val="none" w:sz="0" w:space="0" w:color="auto"/>
                <w:left w:val="none" w:sz="0" w:space="0" w:color="auto"/>
                <w:bottom w:val="none" w:sz="0" w:space="0" w:color="auto"/>
                <w:right w:val="none" w:sz="0" w:space="0" w:color="auto"/>
              </w:divBdr>
            </w:div>
            <w:div w:id="1799252978">
              <w:marLeft w:val="0"/>
              <w:marRight w:val="0"/>
              <w:marTop w:val="0"/>
              <w:marBottom w:val="0"/>
              <w:divBdr>
                <w:top w:val="none" w:sz="0" w:space="0" w:color="auto"/>
                <w:left w:val="none" w:sz="0" w:space="0" w:color="auto"/>
                <w:bottom w:val="none" w:sz="0" w:space="0" w:color="auto"/>
                <w:right w:val="none" w:sz="0" w:space="0" w:color="auto"/>
              </w:divBdr>
            </w:div>
            <w:div w:id="1586381786">
              <w:marLeft w:val="0"/>
              <w:marRight w:val="0"/>
              <w:marTop w:val="0"/>
              <w:marBottom w:val="0"/>
              <w:divBdr>
                <w:top w:val="none" w:sz="0" w:space="0" w:color="auto"/>
                <w:left w:val="none" w:sz="0" w:space="0" w:color="auto"/>
                <w:bottom w:val="none" w:sz="0" w:space="0" w:color="auto"/>
                <w:right w:val="none" w:sz="0" w:space="0" w:color="auto"/>
              </w:divBdr>
            </w:div>
            <w:div w:id="1227256724">
              <w:marLeft w:val="0"/>
              <w:marRight w:val="0"/>
              <w:marTop w:val="0"/>
              <w:marBottom w:val="0"/>
              <w:divBdr>
                <w:top w:val="none" w:sz="0" w:space="0" w:color="auto"/>
                <w:left w:val="none" w:sz="0" w:space="0" w:color="auto"/>
                <w:bottom w:val="none" w:sz="0" w:space="0" w:color="auto"/>
                <w:right w:val="none" w:sz="0" w:space="0" w:color="auto"/>
              </w:divBdr>
            </w:div>
            <w:div w:id="506479982">
              <w:marLeft w:val="0"/>
              <w:marRight w:val="0"/>
              <w:marTop w:val="0"/>
              <w:marBottom w:val="0"/>
              <w:divBdr>
                <w:top w:val="none" w:sz="0" w:space="0" w:color="auto"/>
                <w:left w:val="none" w:sz="0" w:space="0" w:color="auto"/>
                <w:bottom w:val="none" w:sz="0" w:space="0" w:color="auto"/>
                <w:right w:val="none" w:sz="0" w:space="0" w:color="auto"/>
              </w:divBdr>
            </w:div>
            <w:div w:id="975525326">
              <w:marLeft w:val="0"/>
              <w:marRight w:val="0"/>
              <w:marTop w:val="0"/>
              <w:marBottom w:val="0"/>
              <w:divBdr>
                <w:top w:val="none" w:sz="0" w:space="0" w:color="auto"/>
                <w:left w:val="none" w:sz="0" w:space="0" w:color="auto"/>
                <w:bottom w:val="none" w:sz="0" w:space="0" w:color="auto"/>
                <w:right w:val="none" w:sz="0" w:space="0" w:color="auto"/>
              </w:divBdr>
            </w:div>
            <w:div w:id="403576824">
              <w:marLeft w:val="0"/>
              <w:marRight w:val="0"/>
              <w:marTop w:val="0"/>
              <w:marBottom w:val="0"/>
              <w:divBdr>
                <w:top w:val="none" w:sz="0" w:space="0" w:color="auto"/>
                <w:left w:val="none" w:sz="0" w:space="0" w:color="auto"/>
                <w:bottom w:val="none" w:sz="0" w:space="0" w:color="auto"/>
                <w:right w:val="none" w:sz="0" w:space="0" w:color="auto"/>
              </w:divBdr>
            </w:div>
            <w:div w:id="578487703">
              <w:marLeft w:val="0"/>
              <w:marRight w:val="0"/>
              <w:marTop w:val="0"/>
              <w:marBottom w:val="0"/>
              <w:divBdr>
                <w:top w:val="none" w:sz="0" w:space="0" w:color="auto"/>
                <w:left w:val="none" w:sz="0" w:space="0" w:color="auto"/>
                <w:bottom w:val="none" w:sz="0" w:space="0" w:color="auto"/>
                <w:right w:val="none" w:sz="0" w:space="0" w:color="auto"/>
              </w:divBdr>
            </w:div>
            <w:div w:id="1541169977">
              <w:marLeft w:val="0"/>
              <w:marRight w:val="0"/>
              <w:marTop w:val="0"/>
              <w:marBottom w:val="0"/>
              <w:divBdr>
                <w:top w:val="none" w:sz="0" w:space="0" w:color="auto"/>
                <w:left w:val="none" w:sz="0" w:space="0" w:color="auto"/>
                <w:bottom w:val="none" w:sz="0" w:space="0" w:color="auto"/>
                <w:right w:val="none" w:sz="0" w:space="0" w:color="auto"/>
              </w:divBdr>
            </w:div>
            <w:div w:id="673266795">
              <w:marLeft w:val="0"/>
              <w:marRight w:val="0"/>
              <w:marTop w:val="0"/>
              <w:marBottom w:val="0"/>
              <w:divBdr>
                <w:top w:val="none" w:sz="0" w:space="0" w:color="auto"/>
                <w:left w:val="none" w:sz="0" w:space="0" w:color="auto"/>
                <w:bottom w:val="none" w:sz="0" w:space="0" w:color="auto"/>
                <w:right w:val="none" w:sz="0" w:space="0" w:color="auto"/>
              </w:divBdr>
            </w:div>
            <w:div w:id="1406218283">
              <w:marLeft w:val="0"/>
              <w:marRight w:val="0"/>
              <w:marTop w:val="0"/>
              <w:marBottom w:val="0"/>
              <w:divBdr>
                <w:top w:val="none" w:sz="0" w:space="0" w:color="auto"/>
                <w:left w:val="none" w:sz="0" w:space="0" w:color="auto"/>
                <w:bottom w:val="none" w:sz="0" w:space="0" w:color="auto"/>
                <w:right w:val="none" w:sz="0" w:space="0" w:color="auto"/>
              </w:divBdr>
            </w:div>
            <w:div w:id="398022247">
              <w:marLeft w:val="0"/>
              <w:marRight w:val="0"/>
              <w:marTop w:val="0"/>
              <w:marBottom w:val="0"/>
              <w:divBdr>
                <w:top w:val="none" w:sz="0" w:space="0" w:color="auto"/>
                <w:left w:val="none" w:sz="0" w:space="0" w:color="auto"/>
                <w:bottom w:val="none" w:sz="0" w:space="0" w:color="auto"/>
                <w:right w:val="none" w:sz="0" w:space="0" w:color="auto"/>
              </w:divBdr>
            </w:div>
            <w:div w:id="1611939117">
              <w:marLeft w:val="0"/>
              <w:marRight w:val="0"/>
              <w:marTop w:val="0"/>
              <w:marBottom w:val="0"/>
              <w:divBdr>
                <w:top w:val="none" w:sz="0" w:space="0" w:color="auto"/>
                <w:left w:val="none" w:sz="0" w:space="0" w:color="auto"/>
                <w:bottom w:val="none" w:sz="0" w:space="0" w:color="auto"/>
                <w:right w:val="none" w:sz="0" w:space="0" w:color="auto"/>
              </w:divBdr>
            </w:div>
            <w:div w:id="2052916695">
              <w:marLeft w:val="0"/>
              <w:marRight w:val="0"/>
              <w:marTop w:val="0"/>
              <w:marBottom w:val="0"/>
              <w:divBdr>
                <w:top w:val="none" w:sz="0" w:space="0" w:color="auto"/>
                <w:left w:val="none" w:sz="0" w:space="0" w:color="auto"/>
                <w:bottom w:val="none" w:sz="0" w:space="0" w:color="auto"/>
                <w:right w:val="none" w:sz="0" w:space="0" w:color="auto"/>
              </w:divBdr>
            </w:div>
            <w:div w:id="1371998084">
              <w:marLeft w:val="0"/>
              <w:marRight w:val="0"/>
              <w:marTop w:val="0"/>
              <w:marBottom w:val="0"/>
              <w:divBdr>
                <w:top w:val="none" w:sz="0" w:space="0" w:color="auto"/>
                <w:left w:val="none" w:sz="0" w:space="0" w:color="auto"/>
                <w:bottom w:val="none" w:sz="0" w:space="0" w:color="auto"/>
                <w:right w:val="none" w:sz="0" w:space="0" w:color="auto"/>
              </w:divBdr>
            </w:div>
            <w:div w:id="550654311">
              <w:marLeft w:val="0"/>
              <w:marRight w:val="0"/>
              <w:marTop w:val="0"/>
              <w:marBottom w:val="0"/>
              <w:divBdr>
                <w:top w:val="none" w:sz="0" w:space="0" w:color="auto"/>
                <w:left w:val="none" w:sz="0" w:space="0" w:color="auto"/>
                <w:bottom w:val="none" w:sz="0" w:space="0" w:color="auto"/>
                <w:right w:val="none" w:sz="0" w:space="0" w:color="auto"/>
              </w:divBdr>
            </w:div>
            <w:div w:id="1746610097">
              <w:marLeft w:val="0"/>
              <w:marRight w:val="0"/>
              <w:marTop w:val="0"/>
              <w:marBottom w:val="0"/>
              <w:divBdr>
                <w:top w:val="none" w:sz="0" w:space="0" w:color="auto"/>
                <w:left w:val="none" w:sz="0" w:space="0" w:color="auto"/>
                <w:bottom w:val="none" w:sz="0" w:space="0" w:color="auto"/>
                <w:right w:val="none" w:sz="0" w:space="0" w:color="auto"/>
              </w:divBdr>
            </w:div>
            <w:div w:id="2128232873">
              <w:marLeft w:val="0"/>
              <w:marRight w:val="0"/>
              <w:marTop w:val="0"/>
              <w:marBottom w:val="0"/>
              <w:divBdr>
                <w:top w:val="none" w:sz="0" w:space="0" w:color="auto"/>
                <w:left w:val="none" w:sz="0" w:space="0" w:color="auto"/>
                <w:bottom w:val="none" w:sz="0" w:space="0" w:color="auto"/>
                <w:right w:val="none" w:sz="0" w:space="0" w:color="auto"/>
              </w:divBdr>
            </w:div>
            <w:div w:id="2025664370">
              <w:marLeft w:val="0"/>
              <w:marRight w:val="0"/>
              <w:marTop w:val="0"/>
              <w:marBottom w:val="0"/>
              <w:divBdr>
                <w:top w:val="none" w:sz="0" w:space="0" w:color="auto"/>
                <w:left w:val="none" w:sz="0" w:space="0" w:color="auto"/>
                <w:bottom w:val="none" w:sz="0" w:space="0" w:color="auto"/>
                <w:right w:val="none" w:sz="0" w:space="0" w:color="auto"/>
              </w:divBdr>
            </w:div>
            <w:div w:id="1633363529">
              <w:marLeft w:val="0"/>
              <w:marRight w:val="0"/>
              <w:marTop w:val="0"/>
              <w:marBottom w:val="0"/>
              <w:divBdr>
                <w:top w:val="none" w:sz="0" w:space="0" w:color="auto"/>
                <w:left w:val="none" w:sz="0" w:space="0" w:color="auto"/>
                <w:bottom w:val="none" w:sz="0" w:space="0" w:color="auto"/>
                <w:right w:val="none" w:sz="0" w:space="0" w:color="auto"/>
              </w:divBdr>
            </w:div>
            <w:div w:id="459425627">
              <w:marLeft w:val="0"/>
              <w:marRight w:val="0"/>
              <w:marTop w:val="0"/>
              <w:marBottom w:val="0"/>
              <w:divBdr>
                <w:top w:val="none" w:sz="0" w:space="0" w:color="auto"/>
                <w:left w:val="none" w:sz="0" w:space="0" w:color="auto"/>
                <w:bottom w:val="none" w:sz="0" w:space="0" w:color="auto"/>
                <w:right w:val="none" w:sz="0" w:space="0" w:color="auto"/>
              </w:divBdr>
            </w:div>
            <w:div w:id="146947147">
              <w:marLeft w:val="0"/>
              <w:marRight w:val="0"/>
              <w:marTop w:val="0"/>
              <w:marBottom w:val="0"/>
              <w:divBdr>
                <w:top w:val="none" w:sz="0" w:space="0" w:color="auto"/>
                <w:left w:val="none" w:sz="0" w:space="0" w:color="auto"/>
                <w:bottom w:val="none" w:sz="0" w:space="0" w:color="auto"/>
                <w:right w:val="none" w:sz="0" w:space="0" w:color="auto"/>
              </w:divBdr>
            </w:div>
            <w:div w:id="2017027758">
              <w:marLeft w:val="0"/>
              <w:marRight w:val="0"/>
              <w:marTop w:val="0"/>
              <w:marBottom w:val="0"/>
              <w:divBdr>
                <w:top w:val="none" w:sz="0" w:space="0" w:color="auto"/>
                <w:left w:val="none" w:sz="0" w:space="0" w:color="auto"/>
                <w:bottom w:val="none" w:sz="0" w:space="0" w:color="auto"/>
                <w:right w:val="none" w:sz="0" w:space="0" w:color="auto"/>
              </w:divBdr>
            </w:div>
            <w:div w:id="629242215">
              <w:marLeft w:val="0"/>
              <w:marRight w:val="0"/>
              <w:marTop w:val="0"/>
              <w:marBottom w:val="0"/>
              <w:divBdr>
                <w:top w:val="none" w:sz="0" w:space="0" w:color="auto"/>
                <w:left w:val="none" w:sz="0" w:space="0" w:color="auto"/>
                <w:bottom w:val="none" w:sz="0" w:space="0" w:color="auto"/>
                <w:right w:val="none" w:sz="0" w:space="0" w:color="auto"/>
              </w:divBdr>
            </w:div>
            <w:div w:id="479155428">
              <w:marLeft w:val="0"/>
              <w:marRight w:val="0"/>
              <w:marTop w:val="0"/>
              <w:marBottom w:val="0"/>
              <w:divBdr>
                <w:top w:val="none" w:sz="0" w:space="0" w:color="auto"/>
                <w:left w:val="none" w:sz="0" w:space="0" w:color="auto"/>
                <w:bottom w:val="none" w:sz="0" w:space="0" w:color="auto"/>
                <w:right w:val="none" w:sz="0" w:space="0" w:color="auto"/>
              </w:divBdr>
            </w:div>
            <w:div w:id="557671316">
              <w:marLeft w:val="0"/>
              <w:marRight w:val="0"/>
              <w:marTop w:val="0"/>
              <w:marBottom w:val="0"/>
              <w:divBdr>
                <w:top w:val="none" w:sz="0" w:space="0" w:color="auto"/>
                <w:left w:val="none" w:sz="0" w:space="0" w:color="auto"/>
                <w:bottom w:val="none" w:sz="0" w:space="0" w:color="auto"/>
                <w:right w:val="none" w:sz="0" w:space="0" w:color="auto"/>
              </w:divBdr>
            </w:div>
            <w:div w:id="2038190958">
              <w:marLeft w:val="0"/>
              <w:marRight w:val="0"/>
              <w:marTop w:val="0"/>
              <w:marBottom w:val="0"/>
              <w:divBdr>
                <w:top w:val="none" w:sz="0" w:space="0" w:color="auto"/>
                <w:left w:val="none" w:sz="0" w:space="0" w:color="auto"/>
                <w:bottom w:val="none" w:sz="0" w:space="0" w:color="auto"/>
                <w:right w:val="none" w:sz="0" w:space="0" w:color="auto"/>
              </w:divBdr>
            </w:div>
            <w:div w:id="236090602">
              <w:marLeft w:val="0"/>
              <w:marRight w:val="0"/>
              <w:marTop w:val="0"/>
              <w:marBottom w:val="0"/>
              <w:divBdr>
                <w:top w:val="none" w:sz="0" w:space="0" w:color="auto"/>
                <w:left w:val="none" w:sz="0" w:space="0" w:color="auto"/>
                <w:bottom w:val="none" w:sz="0" w:space="0" w:color="auto"/>
                <w:right w:val="none" w:sz="0" w:space="0" w:color="auto"/>
              </w:divBdr>
            </w:div>
            <w:div w:id="327681196">
              <w:marLeft w:val="0"/>
              <w:marRight w:val="0"/>
              <w:marTop w:val="0"/>
              <w:marBottom w:val="0"/>
              <w:divBdr>
                <w:top w:val="none" w:sz="0" w:space="0" w:color="auto"/>
                <w:left w:val="none" w:sz="0" w:space="0" w:color="auto"/>
                <w:bottom w:val="none" w:sz="0" w:space="0" w:color="auto"/>
                <w:right w:val="none" w:sz="0" w:space="0" w:color="auto"/>
              </w:divBdr>
            </w:div>
            <w:div w:id="826242614">
              <w:marLeft w:val="0"/>
              <w:marRight w:val="0"/>
              <w:marTop w:val="0"/>
              <w:marBottom w:val="0"/>
              <w:divBdr>
                <w:top w:val="none" w:sz="0" w:space="0" w:color="auto"/>
                <w:left w:val="none" w:sz="0" w:space="0" w:color="auto"/>
                <w:bottom w:val="none" w:sz="0" w:space="0" w:color="auto"/>
                <w:right w:val="none" w:sz="0" w:space="0" w:color="auto"/>
              </w:divBdr>
            </w:div>
            <w:div w:id="2108384778">
              <w:marLeft w:val="0"/>
              <w:marRight w:val="0"/>
              <w:marTop w:val="0"/>
              <w:marBottom w:val="0"/>
              <w:divBdr>
                <w:top w:val="none" w:sz="0" w:space="0" w:color="auto"/>
                <w:left w:val="none" w:sz="0" w:space="0" w:color="auto"/>
                <w:bottom w:val="none" w:sz="0" w:space="0" w:color="auto"/>
                <w:right w:val="none" w:sz="0" w:space="0" w:color="auto"/>
              </w:divBdr>
            </w:div>
            <w:div w:id="1725254520">
              <w:marLeft w:val="0"/>
              <w:marRight w:val="0"/>
              <w:marTop w:val="0"/>
              <w:marBottom w:val="0"/>
              <w:divBdr>
                <w:top w:val="none" w:sz="0" w:space="0" w:color="auto"/>
                <w:left w:val="none" w:sz="0" w:space="0" w:color="auto"/>
                <w:bottom w:val="none" w:sz="0" w:space="0" w:color="auto"/>
                <w:right w:val="none" w:sz="0" w:space="0" w:color="auto"/>
              </w:divBdr>
            </w:div>
            <w:div w:id="57048602">
              <w:marLeft w:val="0"/>
              <w:marRight w:val="0"/>
              <w:marTop w:val="0"/>
              <w:marBottom w:val="0"/>
              <w:divBdr>
                <w:top w:val="none" w:sz="0" w:space="0" w:color="auto"/>
                <w:left w:val="none" w:sz="0" w:space="0" w:color="auto"/>
                <w:bottom w:val="none" w:sz="0" w:space="0" w:color="auto"/>
                <w:right w:val="none" w:sz="0" w:space="0" w:color="auto"/>
              </w:divBdr>
            </w:div>
            <w:div w:id="1523978931">
              <w:marLeft w:val="0"/>
              <w:marRight w:val="0"/>
              <w:marTop w:val="0"/>
              <w:marBottom w:val="0"/>
              <w:divBdr>
                <w:top w:val="none" w:sz="0" w:space="0" w:color="auto"/>
                <w:left w:val="none" w:sz="0" w:space="0" w:color="auto"/>
                <w:bottom w:val="none" w:sz="0" w:space="0" w:color="auto"/>
                <w:right w:val="none" w:sz="0" w:space="0" w:color="auto"/>
              </w:divBdr>
            </w:div>
            <w:div w:id="899435828">
              <w:marLeft w:val="0"/>
              <w:marRight w:val="0"/>
              <w:marTop w:val="0"/>
              <w:marBottom w:val="0"/>
              <w:divBdr>
                <w:top w:val="none" w:sz="0" w:space="0" w:color="auto"/>
                <w:left w:val="none" w:sz="0" w:space="0" w:color="auto"/>
                <w:bottom w:val="none" w:sz="0" w:space="0" w:color="auto"/>
                <w:right w:val="none" w:sz="0" w:space="0" w:color="auto"/>
              </w:divBdr>
            </w:div>
            <w:div w:id="449787447">
              <w:marLeft w:val="0"/>
              <w:marRight w:val="0"/>
              <w:marTop w:val="0"/>
              <w:marBottom w:val="0"/>
              <w:divBdr>
                <w:top w:val="none" w:sz="0" w:space="0" w:color="auto"/>
                <w:left w:val="none" w:sz="0" w:space="0" w:color="auto"/>
                <w:bottom w:val="none" w:sz="0" w:space="0" w:color="auto"/>
                <w:right w:val="none" w:sz="0" w:space="0" w:color="auto"/>
              </w:divBdr>
            </w:div>
            <w:div w:id="1437555726">
              <w:marLeft w:val="0"/>
              <w:marRight w:val="0"/>
              <w:marTop w:val="0"/>
              <w:marBottom w:val="0"/>
              <w:divBdr>
                <w:top w:val="none" w:sz="0" w:space="0" w:color="auto"/>
                <w:left w:val="none" w:sz="0" w:space="0" w:color="auto"/>
                <w:bottom w:val="none" w:sz="0" w:space="0" w:color="auto"/>
                <w:right w:val="none" w:sz="0" w:space="0" w:color="auto"/>
              </w:divBdr>
            </w:div>
            <w:div w:id="334185778">
              <w:marLeft w:val="0"/>
              <w:marRight w:val="0"/>
              <w:marTop w:val="0"/>
              <w:marBottom w:val="0"/>
              <w:divBdr>
                <w:top w:val="none" w:sz="0" w:space="0" w:color="auto"/>
                <w:left w:val="none" w:sz="0" w:space="0" w:color="auto"/>
                <w:bottom w:val="none" w:sz="0" w:space="0" w:color="auto"/>
                <w:right w:val="none" w:sz="0" w:space="0" w:color="auto"/>
              </w:divBdr>
            </w:div>
            <w:div w:id="760952340">
              <w:marLeft w:val="0"/>
              <w:marRight w:val="0"/>
              <w:marTop w:val="0"/>
              <w:marBottom w:val="0"/>
              <w:divBdr>
                <w:top w:val="none" w:sz="0" w:space="0" w:color="auto"/>
                <w:left w:val="none" w:sz="0" w:space="0" w:color="auto"/>
                <w:bottom w:val="none" w:sz="0" w:space="0" w:color="auto"/>
                <w:right w:val="none" w:sz="0" w:space="0" w:color="auto"/>
              </w:divBdr>
            </w:div>
            <w:div w:id="1932199980">
              <w:marLeft w:val="0"/>
              <w:marRight w:val="0"/>
              <w:marTop w:val="0"/>
              <w:marBottom w:val="0"/>
              <w:divBdr>
                <w:top w:val="none" w:sz="0" w:space="0" w:color="auto"/>
                <w:left w:val="none" w:sz="0" w:space="0" w:color="auto"/>
                <w:bottom w:val="none" w:sz="0" w:space="0" w:color="auto"/>
                <w:right w:val="none" w:sz="0" w:space="0" w:color="auto"/>
              </w:divBdr>
            </w:div>
            <w:div w:id="1815483777">
              <w:marLeft w:val="0"/>
              <w:marRight w:val="0"/>
              <w:marTop w:val="0"/>
              <w:marBottom w:val="0"/>
              <w:divBdr>
                <w:top w:val="none" w:sz="0" w:space="0" w:color="auto"/>
                <w:left w:val="none" w:sz="0" w:space="0" w:color="auto"/>
                <w:bottom w:val="none" w:sz="0" w:space="0" w:color="auto"/>
                <w:right w:val="none" w:sz="0" w:space="0" w:color="auto"/>
              </w:divBdr>
            </w:div>
            <w:div w:id="1862166019">
              <w:marLeft w:val="0"/>
              <w:marRight w:val="0"/>
              <w:marTop w:val="0"/>
              <w:marBottom w:val="0"/>
              <w:divBdr>
                <w:top w:val="none" w:sz="0" w:space="0" w:color="auto"/>
                <w:left w:val="none" w:sz="0" w:space="0" w:color="auto"/>
                <w:bottom w:val="none" w:sz="0" w:space="0" w:color="auto"/>
                <w:right w:val="none" w:sz="0" w:space="0" w:color="auto"/>
              </w:divBdr>
            </w:div>
            <w:div w:id="226186328">
              <w:marLeft w:val="0"/>
              <w:marRight w:val="0"/>
              <w:marTop w:val="0"/>
              <w:marBottom w:val="0"/>
              <w:divBdr>
                <w:top w:val="none" w:sz="0" w:space="0" w:color="auto"/>
                <w:left w:val="none" w:sz="0" w:space="0" w:color="auto"/>
                <w:bottom w:val="none" w:sz="0" w:space="0" w:color="auto"/>
                <w:right w:val="none" w:sz="0" w:space="0" w:color="auto"/>
              </w:divBdr>
            </w:div>
            <w:div w:id="996032514">
              <w:marLeft w:val="0"/>
              <w:marRight w:val="0"/>
              <w:marTop w:val="0"/>
              <w:marBottom w:val="0"/>
              <w:divBdr>
                <w:top w:val="none" w:sz="0" w:space="0" w:color="auto"/>
                <w:left w:val="none" w:sz="0" w:space="0" w:color="auto"/>
                <w:bottom w:val="none" w:sz="0" w:space="0" w:color="auto"/>
                <w:right w:val="none" w:sz="0" w:space="0" w:color="auto"/>
              </w:divBdr>
            </w:div>
            <w:div w:id="1152143231">
              <w:marLeft w:val="0"/>
              <w:marRight w:val="0"/>
              <w:marTop w:val="0"/>
              <w:marBottom w:val="0"/>
              <w:divBdr>
                <w:top w:val="none" w:sz="0" w:space="0" w:color="auto"/>
                <w:left w:val="none" w:sz="0" w:space="0" w:color="auto"/>
                <w:bottom w:val="none" w:sz="0" w:space="0" w:color="auto"/>
                <w:right w:val="none" w:sz="0" w:space="0" w:color="auto"/>
              </w:divBdr>
            </w:div>
            <w:div w:id="617833992">
              <w:marLeft w:val="0"/>
              <w:marRight w:val="0"/>
              <w:marTop w:val="0"/>
              <w:marBottom w:val="0"/>
              <w:divBdr>
                <w:top w:val="none" w:sz="0" w:space="0" w:color="auto"/>
                <w:left w:val="none" w:sz="0" w:space="0" w:color="auto"/>
                <w:bottom w:val="none" w:sz="0" w:space="0" w:color="auto"/>
                <w:right w:val="none" w:sz="0" w:space="0" w:color="auto"/>
              </w:divBdr>
            </w:div>
            <w:div w:id="1460683707">
              <w:marLeft w:val="0"/>
              <w:marRight w:val="0"/>
              <w:marTop w:val="0"/>
              <w:marBottom w:val="0"/>
              <w:divBdr>
                <w:top w:val="none" w:sz="0" w:space="0" w:color="auto"/>
                <w:left w:val="none" w:sz="0" w:space="0" w:color="auto"/>
                <w:bottom w:val="none" w:sz="0" w:space="0" w:color="auto"/>
                <w:right w:val="none" w:sz="0" w:space="0" w:color="auto"/>
              </w:divBdr>
            </w:div>
            <w:div w:id="1261257811">
              <w:marLeft w:val="0"/>
              <w:marRight w:val="0"/>
              <w:marTop w:val="0"/>
              <w:marBottom w:val="0"/>
              <w:divBdr>
                <w:top w:val="none" w:sz="0" w:space="0" w:color="auto"/>
                <w:left w:val="none" w:sz="0" w:space="0" w:color="auto"/>
                <w:bottom w:val="none" w:sz="0" w:space="0" w:color="auto"/>
                <w:right w:val="none" w:sz="0" w:space="0" w:color="auto"/>
              </w:divBdr>
            </w:div>
            <w:div w:id="540021557">
              <w:marLeft w:val="0"/>
              <w:marRight w:val="0"/>
              <w:marTop w:val="0"/>
              <w:marBottom w:val="0"/>
              <w:divBdr>
                <w:top w:val="none" w:sz="0" w:space="0" w:color="auto"/>
                <w:left w:val="none" w:sz="0" w:space="0" w:color="auto"/>
                <w:bottom w:val="none" w:sz="0" w:space="0" w:color="auto"/>
                <w:right w:val="none" w:sz="0" w:space="0" w:color="auto"/>
              </w:divBdr>
            </w:div>
            <w:div w:id="908266988">
              <w:marLeft w:val="0"/>
              <w:marRight w:val="0"/>
              <w:marTop w:val="0"/>
              <w:marBottom w:val="0"/>
              <w:divBdr>
                <w:top w:val="none" w:sz="0" w:space="0" w:color="auto"/>
                <w:left w:val="none" w:sz="0" w:space="0" w:color="auto"/>
                <w:bottom w:val="none" w:sz="0" w:space="0" w:color="auto"/>
                <w:right w:val="none" w:sz="0" w:space="0" w:color="auto"/>
              </w:divBdr>
            </w:div>
            <w:div w:id="508519685">
              <w:marLeft w:val="0"/>
              <w:marRight w:val="0"/>
              <w:marTop w:val="0"/>
              <w:marBottom w:val="0"/>
              <w:divBdr>
                <w:top w:val="none" w:sz="0" w:space="0" w:color="auto"/>
                <w:left w:val="none" w:sz="0" w:space="0" w:color="auto"/>
                <w:bottom w:val="none" w:sz="0" w:space="0" w:color="auto"/>
                <w:right w:val="none" w:sz="0" w:space="0" w:color="auto"/>
              </w:divBdr>
            </w:div>
            <w:div w:id="362170064">
              <w:marLeft w:val="0"/>
              <w:marRight w:val="0"/>
              <w:marTop w:val="0"/>
              <w:marBottom w:val="0"/>
              <w:divBdr>
                <w:top w:val="none" w:sz="0" w:space="0" w:color="auto"/>
                <w:left w:val="none" w:sz="0" w:space="0" w:color="auto"/>
                <w:bottom w:val="none" w:sz="0" w:space="0" w:color="auto"/>
                <w:right w:val="none" w:sz="0" w:space="0" w:color="auto"/>
              </w:divBdr>
            </w:div>
            <w:div w:id="357240418">
              <w:marLeft w:val="0"/>
              <w:marRight w:val="0"/>
              <w:marTop w:val="0"/>
              <w:marBottom w:val="0"/>
              <w:divBdr>
                <w:top w:val="none" w:sz="0" w:space="0" w:color="auto"/>
                <w:left w:val="none" w:sz="0" w:space="0" w:color="auto"/>
                <w:bottom w:val="none" w:sz="0" w:space="0" w:color="auto"/>
                <w:right w:val="none" w:sz="0" w:space="0" w:color="auto"/>
              </w:divBdr>
            </w:div>
            <w:div w:id="952517361">
              <w:marLeft w:val="0"/>
              <w:marRight w:val="0"/>
              <w:marTop w:val="0"/>
              <w:marBottom w:val="0"/>
              <w:divBdr>
                <w:top w:val="none" w:sz="0" w:space="0" w:color="auto"/>
                <w:left w:val="none" w:sz="0" w:space="0" w:color="auto"/>
                <w:bottom w:val="none" w:sz="0" w:space="0" w:color="auto"/>
                <w:right w:val="none" w:sz="0" w:space="0" w:color="auto"/>
              </w:divBdr>
            </w:div>
            <w:div w:id="1093745561">
              <w:marLeft w:val="0"/>
              <w:marRight w:val="0"/>
              <w:marTop w:val="0"/>
              <w:marBottom w:val="0"/>
              <w:divBdr>
                <w:top w:val="none" w:sz="0" w:space="0" w:color="auto"/>
                <w:left w:val="none" w:sz="0" w:space="0" w:color="auto"/>
                <w:bottom w:val="none" w:sz="0" w:space="0" w:color="auto"/>
                <w:right w:val="none" w:sz="0" w:space="0" w:color="auto"/>
              </w:divBdr>
            </w:div>
            <w:div w:id="1952516578">
              <w:marLeft w:val="0"/>
              <w:marRight w:val="0"/>
              <w:marTop w:val="0"/>
              <w:marBottom w:val="0"/>
              <w:divBdr>
                <w:top w:val="none" w:sz="0" w:space="0" w:color="auto"/>
                <w:left w:val="none" w:sz="0" w:space="0" w:color="auto"/>
                <w:bottom w:val="none" w:sz="0" w:space="0" w:color="auto"/>
                <w:right w:val="none" w:sz="0" w:space="0" w:color="auto"/>
              </w:divBdr>
            </w:div>
            <w:div w:id="1132331611">
              <w:marLeft w:val="0"/>
              <w:marRight w:val="0"/>
              <w:marTop w:val="0"/>
              <w:marBottom w:val="0"/>
              <w:divBdr>
                <w:top w:val="none" w:sz="0" w:space="0" w:color="auto"/>
                <w:left w:val="none" w:sz="0" w:space="0" w:color="auto"/>
                <w:bottom w:val="none" w:sz="0" w:space="0" w:color="auto"/>
                <w:right w:val="none" w:sz="0" w:space="0" w:color="auto"/>
              </w:divBdr>
            </w:div>
            <w:div w:id="1545020601">
              <w:marLeft w:val="0"/>
              <w:marRight w:val="0"/>
              <w:marTop w:val="0"/>
              <w:marBottom w:val="0"/>
              <w:divBdr>
                <w:top w:val="none" w:sz="0" w:space="0" w:color="auto"/>
                <w:left w:val="none" w:sz="0" w:space="0" w:color="auto"/>
                <w:bottom w:val="none" w:sz="0" w:space="0" w:color="auto"/>
                <w:right w:val="none" w:sz="0" w:space="0" w:color="auto"/>
              </w:divBdr>
            </w:div>
            <w:div w:id="2018922097">
              <w:marLeft w:val="0"/>
              <w:marRight w:val="0"/>
              <w:marTop w:val="0"/>
              <w:marBottom w:val="0"/>
              <w:divBdr>
                <w:top w:val="none" w:sz="0" w:space="0" w:color="auto"/>
                <w:left w:val="none" w:sz="0" w:space="0" w:color="auto"/>
                <w:bottom w:val="none" w:sz="0" w:space="0" w:color="auto"/>
                <w:right w:val="none" w:sz="0" w:space="0" w:color="auto"/>
              </w:divBdr>
            </w:div>
            <w:div w:id="1472599779">
              <w:marLeft w:val="0"/>
              <w:marRight w:val="0"/>
              <w:marTop w:val="0"/>
              <w:marBottom w:val="0"/>
              <w:divBdr>
                <w:top w:val="none" w:sz="0" w:space="0" w:color="auto"/>
                <w:left w:val="none" w:sz="0" w:space="0" w:color="auto"/>
                <w:bottom w:val="none" w:sz="0" w:space="0" w:color="auto"/>
                <w:right w:val="none" w:sz="0" w:space="0" w:color="auto"/>
              </w:divBdr>
            </w:div>
            <w:div w:id="104277180">
              <w:marLeft w:val="0"/>
              <w:marRight w:val="0"/>
              <w:marTop w:val="0"/>
              <w:marBottom w:val="0"/>
              <w:divBdr>
                <w:top w:val="none" w:sz="0" w:space="0" w:color="auto"/>
                <w:left w:val="none" w:sz="0" w:space="0" w:color="auto"/>
                <w:bottom w:val="none" w:sz="0" w:space="0" w:color="auto"/>
                <w:right w:val="none" w:sz="0" w:space="0" w:color="auto"/>
              </w:divBdr>
            </w:div>
            <w:div w:id="1752657551">
              <w:marLeft w:val="0"/>
              <w:marRight w:val="0"/>
              <w:marTop w:val="0"/>
              <w:marBottom w:val="0"/>
              <w:divBdr>
                <w:top w:val="none" w:sz="0" w:space="0" w:color="auto"/>
                <w:left w:val="none" w:sz="0" w:space="0" w:color="auto"/>
                <w:bottom w:val="none" w:sz="0" w:space="0" w:color="auto"/>
                <w:right w:val="none" w:sz="0" w:space="0" w:color="auto"/>
              </w:divBdr>
            </w:div>
            <w:div w:id="640156496">
              <w:marLeft w:val="0"/>
              <w:marRight w:val="0"/>
              <w:marTop w:val="0"/>
              <w:marBottom w:val="0"/>
              <w:divBdr>
                <w:top w:val="none" w:sz="0" w:space="0" w:color="auto"/>
                <w:left w:val="none" w:sz="0" w:space="0" w:color="auto"/>
                <w:bottom w:val="none" w:sz="0" w:space="0" w:color="auto"/>
                <w:right w:val="none" w:sz="0" w:space="0" w:color="auto"/>
              </w:divBdr>
            </w:div>
            <w:div w:id="929393432">
              <w:marLeft w:val="0"/>
              <w:marRight w:val="0"/>
              <w:marTop w:val="0"/>
              <w:marBottom w:val="0"/>
              <w:divBdr>
                <w:top w:val="none" w:sz="0" w:space="0" w:color="auto"/>
                <w:left w:val="none" w:sz="0" w:space="0" w:color="auto"/>
                <w:bottom w:val="none" w:sz="0" w:space="0" w:color="auto"/>
                <w:right w:val="none" w:sz="0" w:space="0" w:color="auto"/>
              </w:divBdr>
            </w:div>
            <w:div w:id="2125537761">
              <w:marLeft w:val="0"/>
              <w:marRight w:val="0"/>
              <w:marTop w:val="0"/>
              <w:marBottom w:val="0"/>
              <w:divBdr>
                <w:top w:val="none" w:sz="0" w:space="0" w:color="auto"/>
                <w:left w:val="none" w:sz="0" w:space="0" w:color="auto"/>
                <w:bottom w:val="none" w:sz="0" w:space="0" w:color="auto"/>
                <w:right w:val="none" w:sz="0" w:space="0" w:color="auto"/>
              </w:divBdr>
            </w:div>
            <w:div w:id="1968243958">
              <w:marLeft w:val="0"/>
              <w:marRight w:val="0"/>
              <w:marTop w:val="0"/>
              <w:marBottom w:val="0"/>
              <w:divBdr>
                <w:top w:val="none" w:sz="0" w:space="0" w:color="auto"/>
                <w:left w:val="none" w:sz="0" w:space="0" w:color="auto"/>
                <w:bottom w:val="none" w:sz="0" w:space="0" w:color="auto"/>
                <w:right w:val="none" w:sz="0" w:space="0" w:color="auto"/>
              </w:divBdr>
            </w:div>
            <w:div w:id="1175924368">
              <w:marLeft w:val="0"/>
              <w:marRight w:val="0"/>
              <w:marTop w:val="0"/>
              <w:marBottom w:val="0"/>
              <w:divBdr>
                <w:top w:val="none" w:sz="0" w:space="0" w:color="auto"/>
                <w:left w:val="none" w:sz="0" w:space="0" w:color="auto"/>
                <w:bottom w:val="none" w:sz="0" w:space="0" w:color="auto"/>
                <w:right w:val="none" w:sz="0" w:space="0" w:color="auto"/>
              </w:divBdr>
            </w:div>
            <w:div w:id="239750283">
              <w:marLeft w:val="0"/>
              <w:marRight w:val="0"/>
              <w:marTop w:val="0"/>
              <w:marBottom w:val="0"/>
              <w:divBdr>
                <w:top w:val="none" w:sz="0" w:space="0" w:color="auto"/>
                <w:left w:val="none" w:sz="0" w:space="0" w:color="auto"/>
                <w:bottom w:val="none" w:sz="0" w:space="0" w:color="auto"/>
                <w:right w:val="none" w:sz="0" w:space="0" w:color="auto"/>
              </w:divBdr>
            </w:div>
            <w:div w:id="709962565">
              <w:marLeft w:val="0"/>
              <w:marRight w:val="0"/>
              <w:marTop w:val="0"/>
              <w:marBottom w:val="0"/>
              <w:divBdr>
                <w:top w:val="none" w:sz="0" w:space="0" w:color="auto"/>
                <w:left w:val="none" w:sz="0" w:space="0" w:color="auto"/>
                <w:bottom w:val="none" w:sz="0" w:space="0" w:color="auto"/>
                <w:right w:val="none" w:sz="0" w:space="0" w:color="auto"/>
              </w:divBdr>
            </w:div>
            <w:div w:id="740833265">
              <w:marLeft w:val="0"/>
              <w:marRight w:val="0"/>
              <w:marTop w:val="0"/>
              <w:marBottom w:val="0"/>
              <w:divBdr>
                <w:top w:val="none" w:sz="0" w:space="0" w:color="auto"/>
                <w:left w:val="none" w:sz="0" w:space="0" w:color="auto"/>
                <w:bottom w:val="none" w:sz="0" w:space="0" w:color="auto"/>
                <w:right w:val="none" w:sz="0" w:space="0" w:color="auto"/>
              </w:divBdr>
            </w:div>
            <w:div w:id="1041052260">
              <w:marLeft w:val="0"/>
              <w:marRight w:val="0"/>
              <w:marTop w:val="0"/>
              <w:marBottom w:val="0"/>
              <w:divBdr>
                <w:top w:val="none" w:sz="0" w:space="0" w:color="auto"/>
                <w:left w:val="none" w:sz="0" w:space="0" w:color="auto"/>
                <w:bottom w:val="none" w:sz="0" w:space="0" w:color="auto"/>
                <w:right w:val="none" w:sz="0" w:space="0" w:color="auto"/>
              </w:divBdr>
            </w:div>
            <w:div w:id="769854981">
              <w:marLeft w:val="0"/>
              <w:marRight w:val="0"/>
              <w:marTop w:val="0"/>
              <w:marBottom w:val="0"/>
              <w:divBdr>
                <w:top w:val="none" w:sz="0" w:space="0" w:color="auto"/>
                <w:left w:val="none" w:sz="0" w:space="0" w:color="auto"/>
                <w:bottom w:val="none" w:sz="0" w:space="0" w:color="auto"/>
                <w:right w:val="none" w:sz="0" w:space="0" w:color="auto"/>
              </w:divBdr>
            </w:div>
            <w:div w:id="1279877057">
              <w:marLeft w:val="0"/>
              <w:marRight w:val="0"/>
              <w:marTop w:val="0"/>
              <w:marBottom w:val="0"/>
              <w:divBdr>
                <w:top w:val="none" w:sz="0" w:space="0" w:color="auto"/>
                <w:left w:val="none" w:sz="0" w:space="0" w:color="auto"/>
                <w:bottom w:val="none" w:sz="0" w:space="0" w:color="auto"/>
                <w:right w:val="none" w:sz="0" w:space="0" w:color="auto"/>
              </w:divBdr>
            </w:div>
            <w:div w:id="866066660">
              <w:marLeft w:val="0"/>
              <w:marRight w:val="0"/>
              <w:marTop w:val="0"/>
              <w:marBottom w:val="0"/>
              <w:divBdr>
                <w:top w:val="none" w:sz="0" w:space="0" w:color="auto"/>
                <w:left w:val="none" w:sz="0" w:space="0" w:color="auto"/>
                <w:bottom w:val="none" w:sz="0" w:space="0" w:color="auto"/>
                <w:right w:val="none" w:sz="0" w:space="0" w:color="auto"/>
              </w:divBdr>
            </w:div>
            <w:div w:id="396247047">
              <w:marLeft w:val="0"/>
              <w:marRight w:val="0"/>
              <w:marTop w:val="0"/>
              <w:marBottom w:val="0"/>
              <w:divBdr>
                <w:top w:val="none" w:sz="0" w:space="0" w:color="auto"/>
                <w:left w:val="none" w:sz="0" w:space="0" w:color="auto"/>
                <w:bottom w:val="none" w:sz="0" w:space="0" w:color="auto"/>
                <w:right w:val="none" w:sz="0" w:space="0" w:color="auto"/>
              </w:divBdr>
            </w:div>
            <w:div w:id="1792283542">
              <w:marLeft w:val="0"/>
              <w:marRight w:val="0"/>
              <w:marTop w:val="0"/>
              <w:marBottom w:val="0"/>
              <w:divBdr>
                <w:top w:val="none" w:sz="0" w:space="0" w:color="auto"/>
                <w:left w:val="none" w:sz="0" w:space="0" w:color="auto"/>
                <w:bottom w:val="none" w:sz="0" w:space="0" w:color="auto"/>
                <w:right w:val="none" w:sz="0" w:space="0" w:color="auto"/>
              </w:divBdr>
            </w:div>
            <w:div w:id="1824665326">
              <w:marLeft w:val="0"/>
              <w:marRight w:val="0"/>
              <w:marTop w:val="0"/>
              <w:marBottom w:val="0"/>
              <w:divBdr>
                <w:top w:val="none" w:sz="0" w:space="0" w:color="auto"/>
                <w:left w:val="none" w:sz="0" w:space="0" w:color="auto"/>
                <w:bottom w:val="none" w:sz="0" w:space="0" w:color="auto"/>
                <w:right w:val="none" w:sz="0" w:space="0" w:color="auto"/>
              </w:divBdr>
            </w:div>
            <w:div w:id="502357442">
              <w:marLeft w:val="0"/>
              <w:marRight w:val="0"/>
              <w:marTop w:val="0"/>
              <w:marBottom w:val="0"/>
              <w:divBdr>
                <w:top w:val="none" w:sz="0" w:space="0" w:color="auto"/>
                <w:left w:val="none" w:sz="0" w:space="0" w:color="auto"/>
                <w:bottom w:val="none" w:sz="0" w:space="0" w:color="auto"/>
                <w:right w:val="none" w:sz="0" w:space="0" w:color="auto"/>
              </w:divBdr>
            </w:div>
            <w:div w:id="998387271">
              <w:marLeft w:val="0"/>
              <w:marRight w:val="0"/>
              <w:marTop w:val="0"/>
              <w:marBottom w:val="0"/>
              <w:divBdr>
                <w:top w:val="none" w:sz="0" w:space="0" w:color="auto"/>
                <w:left w:val="none" w:sz="0" w:space="0" w:color="auto"/>
                <w:bottom w:val="none" w:sz="0" w:space="0" w:color="auto"/>
                <w:right w:val="none" w:sz="0" w:space="0" w:color="auto"/>
              </w:divBdr>
            </w:div>
            <w:div w:id="1137064956">
              <w:marLeft w:val="0"/>
              <w:marRight w:val="0"/>
              <w:marTop w:val="0"/>
              <w:marBottom w:val="0"/>
              <w:divBdr>
                <w:top w:val="none" w:sz="0" w:space="0" w:color="auto"/>
                <w:left w:val="none" w:sz="0" w:space="0" w:color="auto"/>
                <w:bottom w:val="none" w:sz="0" w:space="0" w:color="auto"/>
                <w:right w:val="none" w:sz="0" w:space="0" w:color="auto"/>
              </w:divBdr>
            </w:div>
            <w:div w:id="921913345">
              <w:marLeft w:val="0"/>
              <w:marRight w:val="0"/>
              <w:marTop w:val="0"/>
              <w:marBottom w:val="0"/>
              <w:divBdr>
                <w:top w:val="none" w:sz="0" w:space="0" w:color="auto"/>
                <w:left w:val="none" w:sz="0" w:space="0" w:color="auto"/>
                <w:bottom w:val="none" w:sz="0" w:space="0" w:color="auto"/>
                <w:right w:val="none" w:sz="0" w:space="0" w:color="auto"/>
              </w:divBdr>
            </w:div>
            <w:div w:id="1814758522">
              <w:marLeft w:val="0"/>
              <w:marRight w:val="0"/>
              <w:marTop w:val="0"/>
              <w:marBottom w:val="0"/>
              <w:divBdr>
                <w:top w:val="none" w:sz="0" w:space="0" w:color="auto"/>
                <w:left w:val="none" w:sz="0" w:space="0" w:color="auto"/>
                <w:bottom w:val="none" w:sz="0" w:space="0" w:color="auto"/>
                <w:right w:val="none" w:sz="0" w:space="0" w:color="auto"/>
              </w:divBdr>
            </w:div>
            <w:div w:id="58751134">
              <w:marLeft w:val="0"/>
              <w:marRight w:val="0"/>
              <w:marTop w:val="0"/>
              <w:marBottom w:val="0"/>
              <w:divBdr>
                <w:top w:val="none" w:sz="0" w:space="0" w:color="auto"/>
                <w:left w:val="none" w:sz="0" w:space="0" w:color="auto"/>
                <w:bottom w:val="none" w:sz="0" w:space="0" w:color="auto"/>
                <w:right w:val="none" w:sz="0" w:space="0" w:color="auto"/>
              </w:divBdr>
            </w:div>
            <w:div w:id="1582788691">
              <w:marLeft w:val="0"/>
              <w:marRight w:val="0"/>
              <w:marTop w:val="0"/>
              <w:marBottom w:val="0"/>
              <w:divBdr>
                <w:top w:val="none" w:sz="0" w:space="0" w:color="auto"/>
                <w:left w:val="none" w:sz="0" w:space="0" w:color="auto"/>
                <w:bottom w:val="none" w:sz="0" w:space="0" w:color="auto"/>
                <w:right w:val="none" w:sz="0" w:space="0" w:color="auto"/>
              </w:divBdr>
            </w:div>
            <w:div w:id="1946183165">
              <w:marLeft w:val="0"/>
              <w:marRight w:val="0"/>
              <w:marTop w:val="0"/>
              <w:marBottom w:val="0"/>
              <w:divBdr>
                <w:top w:val="none" w:sz="0" w:space="0" w:color="auto"/>
                <w:left w:val="none" w:sz="0" w:space="0" w:color="auto"/>
                <w:bottom w:val="none" w:sz="0" w:space="0" w:color="auto"/>
                <w:right w:val="none" w:sz="0" w:space="0" w:color="auto"/>
              </w:divBdr>
            </w:div>
            <w:div w:id="228544694">
              <w:marLeft w:val="0"/>
              <w:marRight w:val="0"/>
              <w:marTop w:val="0"/>
              <w:marBottom w:val="0"/>
              <w:divBdr>
                <w:top w:val="none" w:sz="0" w:space="0" w:color="auto"/>
                <w:left w:val="none" w:sz="0" w:space="0" w:color="auto"/>
                <w:bottom w:val="none" w:sz="0" w:space="0" w:color="auto"/>
                <w:right w:val="none" w:sz="0" w:space="0" w:color="auto"/>
              </w:divBdr>
            </w:div>
            <w:div w:id="730929882">
              <w:marLeft w:val="0"/>
              <w:marRight w:val="0"/>
              <w:marTop w:val="0"/>
              <w:marBottom w:val="0"/>
              <w:divBdr>
                <w:top w:val="none" w:sz="0" w:space="0" w:color="auto"/>
                <w:left w:val="none" w:sz="0" w:space="0" w:color="auto"/>
                <w:bottom w:val="none" w:sz="0" w:space="0" w:color="auto"/>
                <w:right w:val="none" w:sz="0" w:space="0" w:color="auto"/>
              </w:divBdr>
            </w:div>
            <w:div w:id="2144732602">
              <w:marLeft w:val="0"/>
              <w:marRight w:val="0"/>
              <w:marTop w:val="0"/>
              <w:marBottom w:val="0"/>
              <w:divBdr>
                <w:top w:val="none" w:sz="0" w:space="0" w:color="auto"/>
                <w:left w:val="none" w:sz="0" w:space="0" w:color="auto"/>
                <w:bottom w:val="none" w:sz="0" w:space="0" w:color="auto"/>
                <w:right w:val="none" w:sz="0" w:space="0" w:color="auto"/>
              </w:divBdr>
            </w:div>
            <w:div w:id="225649382">
              <w:marLeft w:val="0"/>
              <w:marRight w:val="0"/>
              <w:marTop w:val="0"/>
              <w:marBottom w:val="0"/>
              <w:divBdr>
                <w:top w:val="none" w:sz="0" w:space="0" w:color="auto"/>
                <w:left w:val="none" w:sz="0" w:space="0" w:color="auto"/>
                <w:bottom w:val="none" w:sz="0" w:space="0" w:color="auto"/>
                <w:right w:val="none" w:sz="0" w:space="0" w:color="auto"/>
              </w:divBdr>
            </w:div>
            <w:div w:id="1287273240">
              <w:marLeft w:val="0"/>
              <w:marRight w:val="0"/>
              <w:marTop w:val="0"/>
              <w:marBottom w:val="0"/>
              <w:divBdr>
                <w:top w:val="none" w:sz="0" w:space="0" w:color="auto"/>
                <w:left w:val="none" w:sz="0" w:space="0" w:color="auto"/>
                <w:bottom w:val="none" w:sz="0" w:space="0" w:color="auto"/>
                <w:right w:val="none" w:sz="0" w:space="0" w:color="auto"/>
              </w:divBdr>
            </w:div>
            <w:div w:id="2139101470">
              <w:marLeft w:val="0"/>
              <w:marRight w:val="0"/>
              <w:marTop w:val="0"/>
              <w:marBottom w:val="0"/>
              <w:divBdr>
                <w:top w:val="none" w:sz="0" w:space="0" w:color="auto"/>
                <w:left w:val="none" w:sz="0" w:space="0" w:color="auto"/>
                <w:bottom w:val="none" w:sz="0" w:space="0" w:color="auto"/>
                <w:right w:val="none" w:sz="0" w:space="0" w:color="auto"/>
              </w:divBdr>
            </w:div>
            <w:div w:id="351340485">
              <w:marLeft w:val="0"/>
              <w:marRight w:val="0"/>
              <w:marTop w:val="0"/>
              <w:marBottom w:val="0"/>
              <w:divBdr>
                <w:top w:val="none" w:sz="0" w:space="0" w:color="auto"/>
                <w:left w:val="none" w:sz="0" w:space="0" w:color="auto"/>
                <w:bottom w:val="none" w:sz="0" w:space="0" w:color="auto"/>
                <w:right w:val="none" w:sz="0" w:space="0" w:color="auto"/>
              </w:divBdr>
            </w:div>
            <w:div w:id="541283880">
              <w:marLeft w:val="0"/>
              <w:marRight w:val="0"/>
              <w:marTop w:val="0"/>
              <w:marBottom w:val="0"/>
              <w:divBdr>
                <w:top w:val="none" w:sz="0" w:space="0" w:color="auto"/>
                <w:left w:val="none" w:sz="0" w:space="0" w:color="auto"/>
                <w:bottom w:val="none" w:sz="0" w:space="0" w:color="auto"/>
                <w:right w:val="none" w:sz="0" w:space="0" w:color="auto"/>
              </w:divBdr>
            </w:div>
            <w:div w:id="1102996098">
              <w:marLeft w:val="0"/>
              <w:marRight w:val="0"/>
              <w:marTop w:val="0"/>
              <w:marBottom w:val="0"/>
              <w:divBdr>
                <w:top w:val="none" w:sz="0" w:space="0" w:color="auto"/>
                <w:left w:val="none" w:sz="0" w:space="0" w:color="auto"/>
                <w:bottom w:val="none" w:sz="0" w:space="0" w:color="auto"/>
                <w:right w:val="none" w:sz="0" w:space="0" w:color="auto"/>
              </w:divBdr>
            </w:div>
            <w:div w:id="2037929260">
              <w:marLeft w:val="0"/>
              <w:marRight w:val="0"/>
              <w:marTop w:val="0"/>
              <w:marBottom w:val="0"/>
              <w:divBdr>
                <w:top w:val="none" w:sz="0" w:space="0" w:color="auto"/>
                <w:left w:val="none" w:sz="0" w:space="0" w:color="auto"/>
                <w:bottom w:val="none" w:sz="0" w:space="0" w:color="auto"/>
                <w:right w:val="none" w:sz="0" w:space="0" w:color="auto"/>
              </w:divBdr>
            </w:div>
            <w:div w:id="1844198683">
              <w:marLeft w:val="0"/>
              <w:marRight w:val="0"/>
              <w:marTop w:val="0"/>
              <w:marBottom w:val="0"/>
              <w:divBdr>
                <w:top w:val="none" w:sz="0" w:space="0" w:color="auto"/>
                <w:left w:val="none" w:sz="0" w:space="0" w:color="auto"/>
                <w:bottom w:val="none" w:sz="0" w:space="0" w:color="auto"/>
                <w:right w:val="none" w:sz="0" w:space="0" w:color="auto"/>
              </w:divBdr>
            </w:div>
            <w:div w:id="913781500">
              <w:marLeft w:val="0"/>
              <w:marRight w:val="0"/>
              <w:marTop w:val="0"/>
              <w:marBottom w:val="0"/>
              <w:divBdr>
                <w:top w:val="none" w:sz="0" w:space="0" w:color="auto"/>
                <w:left w:val="none" w:sz="0" w:space="0" w:color="auto"/>
                <w:bottom w:val="none" w:sz="0" w:space="0" w:color="auto"/>
                <w:right w:val="none" w:sz="0" w:space="0" w:color="auto"/>
              </w:divBdr>
            </w:div>
            <w:div w:id="519392634">
              <w:marLeft w:val="0"/>
              <w:marRight w:val="0"/>
              <w:marTop w:val="0"/>
              <w:marBottom w:val="0"/>
              <w:divBdr>
                <w:top w:val="none" w:sz="0" w:space="0" w:color="auto"/>
                <w:left w:val="none" w:sz="0" w:space="0" w:color="auto"/>
                <w:bottom w:val="none" w:sz="0" w:space="0" w:color="auto"/>
                <w:right w:val="none" w:sz="0" w:space="0" w:color="auto"/>
              </w:divBdr>
            </w:div>
            <w:div w:id="932477189">
              <w:marLeft w:val="0"/>
              <w:marRight w:val="0"/>
              <w:marTop w:val="0"/>
              <w:marBottom w:val="0"/>
              <w:divBdr>
                <w:top w:val="none" w:sz="0" w:space="0" w:color="auto"/>
                <w:left w:val="none" w:sz="0" w:space="0" w:color="auto"/>
                <w:bottom w:val="none" w:sz="0" w:space="0" w:color="auto"/>
                <w:right w:val="none" w:sz="0" w:space="0" w:color="auto"/>
              </w:divBdr>
            </w:div>
            <w:div w:id="1076905125">
              <w:marLeft w:val="0"/>
              <w:marRight w:val="0"/>
              <w:marTop w:val="0"/>
              <w:marBottom w:val="0"/>
              <w:divBdr>
                <w:top w:val="none" w:sz="0" w:space="0" w:color="auto"/>
                <w:left w:val="none" w:sz="0" w:space="0" w:color="auto"/>
                <w:bottom w:val="none" w:sz="0" w:space="0" w:color="auto"/>
                <w:right w:val="none" w:sz="0" w:space="0" w:color="auto"/>
              </w:divBdr>
            </w:div>
            <w:div w:id="582449515">
              <w:marLeft w:val="0"/>
              <w:marRight w:val="0"/>
              <w:marTop w:val="0"/>
              <w:marBottom w:val="0"/>
              <w:divBdr>
                <w:top w:val="none" w:sz="0" w:space="0" w:color="auto"/>
                <w:left w:val="none" w:sz="0" w:space="0" w:color="auto"/>
                <w:bottom w:val="none" w:sz="0" w:space="0" w:color="auto"/>
                <w:right w:val="none" w:sz="0" w:space="0" w:color="auto"/>
              </w:divBdr>
            </w:div>
            <w:div w:id="1903561720">
              <w:marLeft w:val="0"/>
              <w:marRight w:val="0"/>
              <w:marTop w:val="0"/>
              <w:marBottom w:val="0"/>
              <w:divBdr>
                <w:top w:val="none" w:sz="0" w:space="0" w:color="auto"/>
                <w:left w:val="none" w:sz="0" w:space="0" w:color="auto"/>
                <w:bottom w:val="none" w:sz="0" w:space="0" w:color="auto"/>
                <w:right w:val="none" w:sz="0" w:space="0" w:color="auto"/>
              </w:divBdr>
            </w:div>
            <w:div w:id="1501194392">
              <w:marLeft w:val="0"/>
              <w:marRight w:val="0"/>
              <w:marTop w:val="0"/>
              <w:marBottom w:val="0"/>
              <w:divBdr>
                <w:top w:val="none" w:sz="0" w:space="0" w:color="auto"/>
                <w:left w:val="none" w:sz="0" w:space="0" w:color="auto"/>
                <w:bottom w:val="none" w:sz="0" w:space="0" w:color="auto"/>
                <w:right w:val="none" w:sz="0" w:space="0" w:color="auto"/>
              </w:divBdr>
            </w:div>
            <w:div w:id="1132332429">
              <w:marLeft w:val="0"/>
              <w:marRight w:val="0"/>
              <w:marTop w:val="0"/>
              <w:marBottom w:val="0"/>
              <w:divBdr>
                <w:top w:val="none" w:sz="0" w:space="0" w:color="auto"/>
                <w:left w:val="none" w:sz="0" w:space="0" w:color="auto"/>
                <w:bottom w:val="none" w:sz="0" w:space="0" w:color="auto"/>
                <w:right w:val="none" w:sz="0" w:space="0" w:color="auto"/>
              </w:divBdr>
            </w:div>
            <w:div w:id="931740209">
              <w:marLeft w:val="0"/>
              <w:marRight w:val="0"/>
              <w:marTop w:val="0"/>
              <w:marBottom w:val="0"/>
              <w:divBdr>
                <w:top w:val="none" w:sz="0" w:space="0" w:color="auto"/>
                <w:left w:val="none" w:sz="0" w:space="0" w:color="auto"/>
                <w:bottom w:val="none" w:sz="0" w:space="0" w:color="auto"/>
                <w:right w:val="none" w:sz="0" w:space="0" w:color="auto"/>
              </w:divBdr>
            </w:div>
            <w:div w:id="335696751">
              <w:marLeft w:val="0"/>
              <w:marRight w:val="0"/>
              <w:marTop w:val="0"/>
              <w:marBottom w:val="0"/>
              <w:divBdr>
                <w:top w:val="none" w:sz="0" w:space="0" w:color="auto"/>
                <w:left w:val="none" w:sz="0" w:space="0" w:color="auto"/>
                <w:bottom w:val="none" w:sz="0" w:space="0" w:color="auto"/>
                <w:right w:val="none" w:sz="0" w:space="0" w:color="auto"/>
              </w:divBdr>
            </w:div>
            <w:div w:id="1395664998">
              <w:marLeft w:val="0"/>
              <w:marRight w:val="0"/>
              <w:marTop w:val="0"/>
              <w:marBottom w:val="0"/>
              <w:divBdr>
                <w:top w:val="none" w:sz="0" w:space="0" w:color="auto"/>
                <w:left w:val="none" w:sz="0" w:space="0" w:color="auto"/>
                <w:bottom w:val="none" w:sz="0" w:space="0" w:color="auto"/>
                <w:right w:val="none" w:sz="0" w:space="0" w:color="auto"/>
              </w:divBdr>
            </w:div>
            <w:div w:id="765150272">
              <w:marLeft w:val="0"/>
              <w:marRight w:val="0"/>
              <w:marTop w:val="0"/>
              <w:marBottom w:val="0"/>
              <w:divBdr>
                <w:top w:val="none" w:sz="0" w:space="0" w:color="auto"/>
                <w:left w:val="none" w:sz="0" w:space="0" w:color="auto"/>
                <w:bottom w:val="none" w:sz="0" w:space="0" w:color="auto"/>
                <w:right w:val="none" w:sz="0" w:space="0" w:color="auto"/>
              </w:divBdr>
            </w:div>
            <w:div w:id="485125760">
              <w:marLeft w:val="0"/>
              <w:marRight w:val="0"/>
              <w:marTop w:val="0"/>
              <w:marBottom w:val="0"/>
              <w:divBdr>
                <w:top w:val="none" w:sz="0" w:space="0" w:color="auto"/>
                <w:left w:val="none" w:sz="0" w:space="0" w:color="auto"/>
                <w:bottom w:val="none" w:sz="0" w:space="0" w:color="auto"/>
                <w:right w:val="none" w:sz="0" w:space="0" w:color="auto"/>
              </w:divBdr>
            </w:div>
            <w:div w:id="552616227">
              <w:marLeft w:val="0"/>
              <w:marRight w:val="0"/>
              <w:marTop w:val="0"/>
              <w:marBottom w:val="0"/>
              <w:divBdr>
                <w:top w:val="none" w:sz="0" w:space="0" w:color="auto"/>
                <w:left w:val="none" w:sz="0" w:space="0" w:color="auto"/>
                <w:bottom w:val="none" w:sz="0" w:space="0" w:color="auto"/>
                <w:right w:val="none" w:sz="0" w:space="0" w:color="auto"/>
              </w:divBdr>
            </w:div>
            <w:div w:id="1282035316">
              <w:marLeft w:val="0"/>
              <w:marRight w:val="0"/>
              <w:marTop w:val="0"/>
              <w:marBottom w:val="0"/>
              <w:divBdr>
                <w:top w:val="none" w:sz="0" w:space="0" w:color="auto"/>
                <w:left w:val="none" w:sz="0" w:space="0" w:color="auto"/>
                <w:bottom w:val="none" w:sz="0" w:space="0" w:color="auto"/>
                <w:right w:val="none" w:sz="0" w:space="0" w:color="auto"/>
              </w:divBdr>
            </w:div>
            <w:div w:id="637414447">
              <w:marLeft w:val="0"/>
              <w:marRight w:val="0"/>
              <w:marTop w:val="0"/>
              <w:marBottom w:val="0"/>
              <w:divBdr>
                <w:top w:val="none" w:sz="0" w:space="0" w:color="auto"/>
                <w:left w:val="none" w:sz="0" w:space="0" w:color="auto"/>
                <w:bottom w:val="none" w:sz="0" w:space="0" w:color="auto"/>
                <w:right w:val="none" w:sz="0" w:space="0" w:color="auto"/>
              </w:divBdr>
            </w:div>
            <w:div w:id="273363671">
              <w:marLeft w:val="0"/>
              <w:marRight w:val="0"/>
              <w:marTop w:val="0"/>
              <w:marBottom w:val="0"/>
              <w:divBdr>
                <w:top w:val="none" w:sz="0" w:space="0" w:color="auto"/>
                <w:left w:val="none" w:sz="0" w:space="0" w:color="auto"/>
                <w:bottom w:val="none" w:sz="0" w:space="0" w:color="auto"/>
                <w:right w:val="none" w:sz="0" w:space="0" w:color="auto"/>
              </w:divBdr>
            </w:div>
            <w:div w:id="1800755718">
              <w:marLeft w:val="0"/>
              <w:marRight w:val="0"/>
              <w:marTop w:val="0"/>
              <w:marBottom w:val="0"/>
              <w:divBdr>
                <w:top w:val="none" w:sz="0" w:space="0" w:color="auto"/>
                <w:left w:val="none" w:sz="0" w:space="0" w:color="auto"/>
                <w:bottom w:val="none" w:sz="0" w:space="0" w:color="auto"/>
                <w:right w:val="none" w:sz="0" w:space="0" w:color="auto"/>
              </w:divBdr>
            </w:div>
            <w:div w:id="1597516537">
              <w:marLeft w:val="0"/>
              <w:marRight w:val="0"/>
              <w:marTop w:val="0"/>
              <w:marBottom w:val="0"/>
              <w:divBdr>
                <w:top w:val="none" w:sz="0" w:space="0" w:color="auto"/>
                <w:left w:val="none" w:sz="0" w:space="0" w:color="auto"/>
                <w:bottom w:val="none" w:sz="0" w:space="0" w:color="auto"/>
                <w:right w:val="none" w:sz="0" w:space="0" w:color="auto"/>
              </w:divBdr>
            </w:div>
            <w:div w:id="160854512">
              <w:marLeft w:val="0"/>
              <w:marRight w:val="0"/>
              <w:marTop w:val="0"/>
              <w:marBottom w:val="0"/>
              <w:divBdr>
                <w:top w:val="none" w:sz="0" w:space="0" w:color="auto"/>
                <w:left w:val="none" w:sz="0" w:space="0" w:color="auto"/>
                <w:bottom w:val="none" w:sz="0" w:space="0" w:color="auto"/>
                <w:right w:val="none" w:sz="0" w:space="0" w:color="auto"/>
              </w:divBdr>
            </w:div>
            <w:div w:id="328680229">
              <w:marLeft w:val="0"/>
              <w:marRight w:val="0"/>
              <w:marTop w:val="0"/>
              <w:marBottom w:val="0"/>
              <w:divBdr>
                <w:top w:val="none" w:sz="0" w:space="0" w:color="auto"/>
                <w:left w:val="none" w:sz="0" w:space="0" w:color="auto"/>
                <w:bottom w:val="none" w:sz="0" w:space="0" w:color="auto"/>
                <w:right w:val="none" w:sz="0" w:space="0" w:color="auto"/>
              </w:divBdr>
            </w:div>
            <w:div w:id="861749363">
              <w:marLeft w:val="0"/>
              <w:marRight w:val="0"/>
              <w:marTop w:val="0"/>
              <w:marBottom w:val="0"/>
              <w:divBdr>
                <w:top w:val="none" w:sz="0" w:space="0" w:color="auto"/>
                <w:left w:val="none" w:sz="0" w:space="0" w:color="auto"/>
                <w:bottom w:val="none" w:sz="0" w:space="0" w:color="auto"/>
                <w:right w:val="none" w:sz="0" w:space="0" w:color="auto"/>
              </w:divBdr>
            </w:div>
            <w:div w:id="700127901">
              <w:marLeft w:val="0"/>
              <w:marRight w:val="0"/>
              <w:marTop w:val="0"/>
              <w:marBottom w:val="0"/>
              <w:divBdr>
                <w:top w:val="none" w:sz="0" w:space="0" w:color="auto"/>
                <w:left w:val="none" w:sz="0" w:space="0" w:color="auto"/>
                <w:bottom w:val="none" w:sz="0" w:space="0" w:color="auto"/>
                <w:right w:val="none" w:sz="0" w:space="0" w:color="auto"/>
              </w:divBdr>
            </w:div>
            <w:div w:id="1138492076">
              <w:marLeft w:val="0"/>
              <w:marRight w:val="0"/>
              <w:marTop w:val="0"/>
              <w:marBottom w:val="0"/>
              <w:divBdr>
                <w:top w:val="none" w:sz="0" w:space="0" w:color="auto"/>
                <w:left w:val="none" w:sz="0" w:space="0" w:color="auto"/>
                <w:bottom w:val="none" w:sz="0" w:space="0" w:color="auto"/>
                <w:right w:val="none" w:sz="0" w:space="0" w:color="auto"/>
              </w:divBdr>
            </w:div>
            <w:div w:id="2014869681">
              <w:marLeft w:val="0"/>
              <w:marRight w:val="0"/>
              <w:marTop w:val="0"/>
              <w:marBottom w:val="0"/>
              <w:divBdr>
                <w:top w:val="none" w:sz="0" w:space="0" w:color="auto"/>
                <w:left w:val="none" w:sz="0" w:space="0" w:color="auto"/>
                <w:bottom w:val="none" w:sz="0" w:space="0" w:color="auto"/>
                <w:right w:val="none" w:sz="0" w:space="0" w:color="auto"/>
              </w:divBdr>
            </w:div>
            <w:div w:id="258371280">
              <w:marLeft w:val="0"/>
              <w:marRight w:val="0"/>
              <w:marTop w:val="0"/>
              <w:marBottom w:val="0"/>
              <w:divBdr>
                <w:top w:val="none" w:sz="0" w:space="0" w:color="auto"/>
                <w:left w:val="none" w:sz="0" w:space="0" w:color="auto"/>
                <w:bottom w:val="none" w:sz="0" w:space="0" w:color="auto"/>
                <w:right w:val="none" w:sz="0" w:space="0" w:color="auto"/>
              </w:divBdr>
            </w:div>
            <w:div w:id="1550413506">
              <w:marLeft w:val="0"/>
              <w:marRight w:val="0"/>
              <w:marTop w:val="0"/>
              <w:marBottom w:val="0"/>
              <w:divBdr>
                <w:top w:val="none" w:sz="0" w:space="0" w:color="auto"/>
                <w:left w:val="none" w:sz="0" w:space="0" w:color="auto"/>
                <w:bottom w:val="none" w:sz="0" w:space="0" w:color="auto"/>
                <w:right w:val="none" w:sz="0" w:space="0" w:color="auto"/>
              </w:divBdr>
            </w:div>
            <w:div w:id="1447966363">
              <w:marLeft w:val="0"/>
              <w:marRight w:val="0"/>
              <w:marTop w:val="0"/>
              <w:marBottom w:val="0"/>
              <w:divBdr>
                <w:top w:val="none" w:sz="0" w:space="0" w:color="auto"/>
                <w:left w:val="none" w:sz="0" w:space="0" w:color="auto"/>
                <w:bottom w:val="none" w:sz="0" w:space="0" w:color="auto"/>
                <w:right w:val="none" w:sz="0" w:space="0" w:color="auto"/>
              </w:divBdr>
            </w:div>
            <w:div w:id="2075277293">
              <w:marLeft w:val="0"/>
              <w:marRight w:val="0"/>
              <w:marTop w:val="0"/>
              <w:marBottom w:val="0"/>
              <w:divBdr>
                <w:top w:val="none" w:sz="0" w:space="0" w:color="auto"/>
                <w:left w:val="none" w:sz="0" w:space="0" w:color="auto"/>
                <w:bottom w:val="none" w:sz="0" w:space="0" w:color="auto"/>
                <w:right w:val="none" w:sz="0" w:space="0" w:color="auto"/>
              </w:divBdr>
            </w:div>
            <w:div w:id="1056778220">
              <w:marLeft w:val="0"/>
              <w:marRight w:val="0"/>
              <w:marTop w:val="0"/>
              <w:marBottom w:val="0"/>
              <w:divBdr>
                <w:top w:val="none" w:sz="0" w:space="0" w:color="auto"/>
                <w:left w:val="none" w:sz="0" w:space="0" w:color="auto"/>
                <w:bottom w:val="none" w:sz="0" w:space="0" w:color="auto"/>
                <w:right w:val="none" w:sz="0" w:space="0" w:color="auto"/>
              </w:divBdr>
            </w:div>
            <w:div w:id="611281020">
              <w:marLeft w:val="0"/>
              <w:marRight w:val="0"/>
              <w:marTop w:val="0"/>
              <w:marBottom w:val="0"/>
              <w:divBdr>
                <w:top w:val="none" w:sz="0" w:space="0" w:color="auto"/>
                <w:left w:val="none" w:sz="0" w:space="0" w:color="auto"/>
                <w:bottom w:val="none" w:sz="0" w:space="0" w:color="auto"/>
                <w:right w:val="none" w:sz="0" w:space="0" w:color="auto"/>
              </w:divBdr>
            </w:div>
            <w:div w:id="312368680">
              <w:marLeft w:val="0"/>
              <w:marRight w:val="0"/>
              <w:marTop w:val="0"/>
              <w:marBottom w:val="0"/>
              <w:divBdr>
                <w:top w:val="none" w:sz="0" w:space="0" w:color="auto"/>
                <w:left w:val="none" w:sz="0" w:space="0" w:color="auto"/>
                <w:bottom w:val="none" w:sz="0" w:space="0" w:color="auto"/>
                <w:right w:val="none" w:sz="0" w:space="0" w:color="auto"/>
              </w:divBdr>
            </w:div>
            <w:div w:id="748623384">
              <w:marLeft w:val="0"/>
              <w:marRight w:val="0"/>
              <w:marTop w:val="0"/>
              <w:marBottom w:val="0"/>
              <w:divBdr>
                <w:top w:val="none" w:sz="0" w:space="0" w:color="auto"/>
                <w:left w:val="none" w:sz="0" w:space="0" w:color="auto"/>
                <w:bottom w:val="none" w:sz="0" w:space="0" w:color="auto"/>
                <w:right w:val="none" w:sz="0" w:space="0" w:color="auto"/>
              </w:divBdr>
            </w:div>
            <w:div w:id="983464004">
              <w:marLeft w:val="0"/>
              <w:marRight w:val="0"/>
              <w:marTop w:val="0"/>
              <w:marBottom w:val="0"/>
              <w:divBdr>
                <w:top w:val="none" w:sz="0" w:space="0" w:color="auto"/>
                <w:left w:val="none" w:sz="0" w:space="0" w:color="auto"/>
                <w:bottom w:val="none" w:sz="0" w:space="0" w:color="auto"/>
                <w:right w:val="none" w:sz="0" w:space="0" w:color="auto"/>
              </w:divBdr>
            </w:div>
            <w:div w:id="1919097293">
              <w:marLeft w:val="0"/>
              <w:marRight w:val="0"/>
              <w:marTop w:val="0"/>
              <w:marBottom w:val="0"/>
              <w:divBdr>
                <w:top w:val="none" w:sz="0" w:space="0" w:color="auto"/>
                <w:left w:val="none" w:sz="0" w:space="0" w:color="auto"/>
                <w:bottom w:val="none" w:sz="0" w:space="0" w:color="auto"/>
                <w:right w:val="none" w:sz="0" w:space="0" w:color="auto"/>
              </w:divBdr>
            </w:div>
            <w:div w:id="921257638">
              <w:marLeft w:val="0"/>
              <w:marRight w:val="0"/>
              <w:marTop w:val="0"/>
              <w:marBottom w:val="0"/>
              <w:divBdr>
                <w:top w:val="none" w:sz="0" w:space="0" w:color="auto"/>
                <w:left w:val="none" w:sz="0" w:space="0" w:color="auto"/>
                <w:bottom w:val="none" w:sz="0" w:space="0" w:color="auto"/>
                <w:right w:val="none" w:sz="0" w:space="0" w:color="auto"/>
              </w:divBdr>
            </w:div>
            <w:div w:id="218325268">
              <w:marLeft w:val="0"/>
              <w:marRight w:val="0"/>
              <w:marTop w:val="0"/>
              <w:marBottom w:val="0"/>
              <w:divBdr>
                <w:top w:val="none" w:sz="0" w:space="0" w:color="auto"/>
                <w:left w:val="none" w:sz="0" w:space="0" w:color="auto"/>
                <w:bottom w:val="none" w:sz="0" w:space="0" w:color="auto"/>
                <w:right w:val="none" w:sz="0" w:space="0" w:color="auto"/>
              </w:divBdr>
            </w:div>
            <w:div w:id="776219033">
              <w:marLeft w:val="0"/>
              <w:marRight w:val="0"/>
              <w:marTop w:val="0"/>
              <w:marBottom w:val="0"/>
              <w:divBdr>
                <w:top w:val="none" w:sz="0" w:space="0" w:color="auto"/>
                <w:left w:val="none" w:sz="0" w:space="0" w:color="auto"/>
                <w:bottom w:val="none" w:sz="0" w:space="0" w:color="auto"/>
                <w:right w:val="none" w:sz="0" w:space="0" w:color="auto"/>
              </w:divBdr>
            </w:div>
            <w:div w:id="639768841">
              <w:marLeft w:val="0"/>
              <w:marRight w:val="0"/>
              <w:marTop w:val="0"/>
              <w:marBottom w:val="0"/>
              <w:divBdr>
                <w:top w:val="none" w:sz="0" w:space="0" w:color="auto"/>
                <w:left w:val="none" w:sz="0" w:space="0" w:color="auto"/>
                <w:bottom w:val="none" w:sz="0" w:space="0" w:color="auto"/>
                <w:right w:val="none" w:sz="0" w:space="0" w:color="auto"/>
              </w:divBdr>
            </w:div>
            <w:div w:id="126246837">
              <w:marLeft w:val="0"/>
              <w:marRight w:val="0"/>
              <w:marTop w:val="0"/>
              <w:marBottom w:val="0"/>
              <w:divBdr>
                <w:top w:val="none" w:sz="0" w:space="0" w:color="auto"/>
                <w:left w:val="none" w:sz="0" w:space="0" w:color="auto"/>
                <w:bottom w:val="none" w:sz="0" w:space="0" w:color="auto"/>
                <w:right w:val="none" w:sz="0" w:space="0" w:color="auto"/>
              </w:divBdr>
            </w:div>
            <w:div w:id="420838165">
              <w:marLeft w:val="0"/>
              <w:marRight w:val="0"/>
              <w:marTop w:val="0"/>
              <w:marBottom w:val="0"/>
              <w:divBdr>
                <w:top w:val="none" w:sz="0" w:space="0" w:color="auto"/>
                <w:left w:val="none" w:sz="0" w:space="0" w:color="auto"/>
                <w:bottom w:val="none" w:sz="0" w:space="0" w:color="auto"/>
                <w:right w:val="none" w:sz="0" w:space="0" w:color="auto"/>
              </w:divBdr>
            </w:div>
            <w:div w:id="55327475">
              <w:marLeft w:val="0"/>
              <w:marRight w:val="0"/>
              <w:marTop w:val="0"/>
              <w:marBottom w:val="0"/>
              <w:divBdr>
                <w:top w:val="none" w:sz="0" w:space="0" w:color="auto"/>
                <w:left w:val="none" w:sz="0" w:space="0" w:color="auto"/>
                <w:bottom w:val="none" w:sz="0" w:space="0" w:color="auto"/>
                <w:right w:val="none" w:sz="0" w:space="0" w:color="auto"/>
              </w:divBdr>
            </w:div>
            <w:div w:id="1751997434">
              <w:marLeft w:val="0"/>
              <w:marRight w:val="0"/>
              <w:marTop w:val="0"/>
              <w:marBottom w:val="0"/>
              <w:divBdr>
                <w:top w:val="none" w:sz="0" w:space="0" w:color="auto"/>
                <w:left w:val="none" w:sz="0" w:space="0" w:color="auto"/>
                <w:bottom w:val="none" w:sz="0" w:space="0" w:color="auto"/>
                <w:right w:val="none" w:sz="0" w:space="0" w:color="auto"/>
              </w:divBdr>
            </w:div>
            <w:div w:id="2053461694">
              <w:marLeft w:val="0"/>
              <w:marRight w:val="0"/>
              <w:marTop w:val="0"/>
              <w:marBottom w:val="0"/>
              <w:divBdr>
                <w:top w:val="none" w:sz="0" w:space="0" w:color="auto"/>
                <w:left w:val="none" w:sz="0" w:space="0" w:color="auto"/>
                <w:bottom w:val="none" w:sz="0" w:space="0" w:color="auto"/>
                <w:right w:val="none" w:sz="0" w:space="0" w:color="auto"/>
              </w:divBdr>
            </w:div>
            <w:div w:id="401561811">
              <w:marLeft w:val="0"/>
              <w:marRight w:val="0"/>
              <w:marTop w:val="0"/>
              <w:marBottom w:val="0"/>
              <w:divBdr>
                <w:top w:val="none" w:sz="0" w:space="0" w:color="auto"/>
                <w:left w:val="none" w:sz="0" w:space="0" w:color="auto"/>
                <w:bottom w:val="none" w:sz="0" w:space="0" w:color="auto"/>
                <w:right w:val="none" w:sz="0" w:space="0" w:color="auto"/>
              </w:divBdr>
            </w:div>
            <w:div w:id="1205867802">
              <w:marLeft w:val="0"/>
              <w:marRight w:val="0"/>
              <w:marTop w:val="0"/>
              <w:marBottom w:val="0"/>
              <w:divBdr>
                <w:top w:val="none" w:sz="0" w:space="0" w:color="auto"/>
                <w:left w:val="none" w:sz="0" w:space="0" w:color="auto"/>
                <w:bottom w:val="none" w:sz="0" w:space="0" w:color="auto"/>
                <w:right w:val="none" w:sz="0" w:space="0" w:color="auto"/>
              </w:divBdr>
            </w:div>
            <w:div w:id="533152456">
              <w:marLeft w:val="0"/>
              <w:marRight w:val="0"/>
              <w:marTop w:val="0"/>
              <w:marBottom w:val="0"/>
              <w:divBdr>
                <w:top w:val="none" w:sz="0" w:space="0" w:color="auto"/>
                <w:left w:val="none" w:sz="0" w:space="0" w:color="auto"/>
                <w:bottom w:val="none" w:sz="0" w:space="0" w:color="auto"/>
                <w:right w:val="none" w:sz="0" w:space="0" w:color="auto"/>
              </w:divBdr>
            </w:div>
            <w:div w:id="6176143">
              <w:marLeft w:val="0"/>
              <w:marRight w:val="0"/>
              <w:marTop w:val="0"/>
              <w:marBottom w:val="0"/>
              <w:divBdr>
                <w:top w:val="none" w:sz="0" w:space="0" w:color="auto"/>
                <w:left w:val="none" w:sz="0" w:space="0" w:color="auto"/>
                <w:bottom w:val="none" w:sz="0" w:space="0" w:color="auto"/>
                <w:right w:val="none" w:sz="0" w:space="0" w:color="auto"/>
              </w:divBdr>
            </w:div>
            <w:div w:id="139419600">
              <w:marLeft w:val="0"/>
              <w:marRight w:val="0"/>
              <w:marTop w:val="0"/>
              <w:marBottom w:val="0"/>
              <w:divBdr>
                <w:top w:val="none" w:sz="0" w:space="0" w:color="auto"/>
                <w:left w:val="none" w:sz="0" w:space="0" w:color="auto"/>
                <w:bottom w:val="none" w:sz="0" w:space="0" w:color="auto"/>
                <w:right w:val="none" w:sz="0" w:space="0" w:color="auto"/>
              </w:divBdr>
            </w:div>
            <w:div w:id="275259775">
              <w:marLeft w:val="0"/>
              <w:marRight w:val="0"/>
              <w:marTop w:val="0"/>
              <w:marBottom w:val="0"/>
              <w:divBdr>
                <w:top w:val="none" w:sz="0" w:space="0" w:color="auto"/>
                <w:left w:val="none" w:sz="0" w:space="0" w:color="auto"/>
                <w:bottom w:val="none" w:sz="0" w:space="0" w:color="auto"/>
                <w:right w:val="none" w:sz="0" w:space="0" w:color="auto"/>
              </w:divBdr>
            </w:div>
            <w:div w:id="985357325">
              <w:marLeft w:val="0"/>
              <w:marRight w:val="0"/>
              <w:marTop w:val="0"/>
              <w:marBottom w:val="0"/>
              <w:divBdr>
                <w:top w:val="none" w:sz="0" w:space="0" w:color="auto"/>
                <w:left w:val="none" w:sz="0" w:space="0" w:color="auto"/>
                <w:bottom w:val="none" w:sz="0" w:space="0" w:color="auto"/>
                <w:right w:val="none" w:sz="0" w:space="0" w:color="auto"/>
              </w:divBdr>
            </w:div>
            <w:div w:id="141578441">
              <w:marLeft w:val="0"/>
              <w:marRight w:val="0"/>
              <w:marTop w:val="0"/>
              <w:marBottom w:val="0"/>
              <w:divBdr>
                <w:top w:val="none" w:sz="0" w:space="0" w:color="auto"/>
                <w:left w:val="none" w:sz="0" w:space="0" w:color="auto"/>
                <w:bottom w:val="none" w:sz="0" w:space="0" w:color="auto"/>
                <w:right w:val="none" w:sz="0" w:space="0" w:color="auto"/>
              </w:divBdr>
            </w:div>
            <w:div w:id="306591993">
              <w:marLeft w:val="0"/>
              <w:marRight w:val="0"/>
              <w:marTop w:val="0"/>
              <w:marBottom w:val="0"/>
              <w:divBdr>
                <w:top w:val="none" w:sz="0" w:space="0" w:color="auto"/>
                <w:left w:val="none" w:sz="0" w:space="0" w:color="auto"/>
                <w:bottom w:val="none" w:sz="0" w:space="0" w:color="auto"/>
                <w:right w:val="none" w:sz="0" w:space="0" w:color="auto"/>
              </w:divBdr>
            </w:div>
            <w:div w:id="149947749">
              <w:marLeft w:val="0"/>
              <w:marRight w:val="0"/>
              <w:marTop w:val="0"/>
              <w:marBottom w:val="0"/>
              <w:divBdr>
                <w:top w:val="none" w:sz="0" w:space="0" w:color="auto"/>
                <w:left w:val="none" w:sz="0" w:space="0" w:color="auto"/>
                <w:bottom w:val="none" w:sz="0" w:space="0" w:color="auto"/>
                <w:right w:val="none" w:sz="0" w:space="0" w:color="auto"/>
              </w:divBdr>
            </w:div>
            <w:div w:id="721638562">
              <w:marLeft w:val="0"/>
              <w:marRight w:val="0"/>
              <w:marTop w:val="0"/>
              <w:marBottom w:val="0"/>
              <w:divBdr>
                <w:top w:val="none" w:sz="0" w:space="0" w:color="auto"/>
                <w:left w:val="none" w:sz="0" w:space="0" w:color="auto"/>
                <w:bottom w:val="none" w:sz="0" w:space="0" w:color="auto"/>
                <w:right w:val="none" w:sz="0" w:space="0" w:color="auto"/>
              </w:divBdr>
            </w:div>
            <w:div w:id="889264061">
              <w:marLeft w:val="0"/>
              <w:marRight w:val="0"/>
              <w:marTop w:val="0"/>
              <w:marBottom w:val="0"/>
              <w:divBdr>
                <w:top w:val="none" w:sz="0" w:space="0" w:color="auto"/>
                <w:left w:val="none" w:sz="0" w:space="0" w:color="auto"/>
                <w:bottom w:val="none" w:sz="0" w:space="0" w:color="auto"/>
                <w:right w:val="none" w:sz="0" w:space="0" w:color="auto"/>
              </w:divBdr>
            </w:div>
            <w:div w:id="30959752">
              <w:marLeft w:val="0"/>
              <w:marRight w:val="0"/>
              <w:marTop w:val="0"/>
              <w:marBottom w:val="0"/>
              <w:divBdr>
                <w:top w:val="none" w:sz="0" w:space="0" w:color="auto"/>
                <w:left w:val="none" w:sz="0" w:space="0" w:color="auto"/>
                <w:bottom w:val="none" w:sz="0" w:space="0" w:color="auto"/>
                <w:right w:val="none" w:sz="0" w:space="0" w:color="auto"/>
              </w:divBdr>
            </w:div>
            <w:div w:id="1627664126">
              <w:marLeft w:val="0"/>
              <w:marRight w:val="0"/>
              <w:marTop w:val="0"/>
              <w:marBottom w:val="0"/>
              <w:divBdr>
                <w:top w:val="none" w:sz="0" w:space="0" w:color="auto"/>
                <w:left w:val="none" w:sz="0" w:space="0" w:color="auto"/>
                <w:bottom w:val="none" w:sz="0" w:space="0" w:color="auto"/>
                <w:right w:val="none" w:sz="0" w:space="0" w:color="auto"/>
              </w:divBdr>
            </w:div>
            <w:div w:id="811096868">
              <w:marLeft w:val="0"/>
              <w:marRight w:val="0"/>
              <w:marTop w:val="0"/>
              <w:marBottom w:val="0"/>
              <w:divBdr>
                <w:top w:val="none" w:sz="0" w:space="0" w:color="auto"/>
                <w:left w:val="none" w:sz="0" w:space="0" w:color="auto"/>
                <w:bottom w:val="none" w:sz="0" w:space="0" w:color="auto"/>
                <w:right w:val="none" w:sz="0" w:space="0" w:color="auto"/>
              </w:divBdr>
            </w:div>
            <w:div w:id="1554777313">
              <w:marLeft w:val="0"/>
              <w:marRight w:val="0"/>
              <w:marTop w:val="0"/>
              <w:marBottom w:val="0"/>
              <w:divBdr>
                <w:top w:val="none" w:sz="0" w:space="0" w:color="auto"/>
                <w:left w:val="none" w:sz="0" w:space="0" w:color="auto"/>
                <w:bottom w:val="none" w:sz="0" w:space="0" w:color="auto"/>
                <w:right w:val="none" w:sz="0" w:space="0" w:color="auto"/>
              </w:divBdr>
            </w:div>
            <w:div w:id="526065208">
              <w:marLeft w:val="0"/>
              <w:marRight w:val="0"/>
              <w:marTop w:val="0"/>
              <w:marBottom w:val="0"/>
              <w:divBdr>
                <w:top w:val="none" w:sz="0" w:space="0" w:color="auto"/>
                <w:left w:val="none" w:sz="0" w:space="0" w:color="auto"/>
                <w:bottom w:val="none" w:sz="0" w:space="0" w:color="auto"/>
                <w:right w:val="none" w:sz="0" w:space="0" w:color="auto"/>
              </w:divBdr>
            </w:div>
            <w:div w:id="1180197892">
              <w:marLeft w:val="0"/>
              <w:marRight w:val="0"/>
              <w:marTop w:val="0"/>
              <w:marBottom w:val="0"/>
              <w:divBdr>
                <w:top w:val="none" w:sz="0" w:space="0" w:color="auto"/>
                <w:left w:val="none" w:sz="0" w:space="0" w:color="auto"/>
                <w:bottom w:val="none" w:sz="0" w:space="0" w:color="auto"/>
                <w:right w:val="none" w:sz="0" w:space="0" w:color="auto"/>
              </w:divBdr>
            </w:div>
            <w:div w:id="301542741">
              <w:marLeft w:val="0"/>
              <w:marRight w:val="0"/>
              <w:marTop w:val="0"/>
              <w:marBottom w:val="0"/>
              <w:divBdr>
                <w:top w:val="none" w:sz="0" w:space="0" w:color="auto"/>
                <w:left w:val="none" w:sz="0" w:space="0" w:color="auto"/>
                <w:bottom w:val="none" w:sz="0" w:space="0" w:color="auto"/>
                <w:right w:val="none" w:sz="0" w:space="0" w:color="auto"/>
              </w:divBdr>
            </w:div>
            <w:div w:id="2092267951">
              <w:marLeft w:val="0"/>
              <w:marRight w:val="0"/>
              <w:marTop w:val="0"/>
              <w:marBottom w:val="0"/>
              <w:divBdr>
                <w:top w:val="none" w:sz="0" w:space="0" w:color="auto"/>
                <w:left w:val="none" w:sz="0" w:space="0" w:color="auto"/>
                <w:bottom w:val="none" w:sz="0" w:space="0" w:color="auto"/>
                <w:right w:val="none" w:sz="0" w:space="0" w:color="auto"/>
              </w:divBdr>
            </w:div>
            <w:div w:id="1187911120">
              <w:marLeft w:val="0"/>
              <w:marRight w:val="0"/>
              <w:marTop w:val="0"/>
              <w:marBottom w:val="0"/>
              <w:divBdr>
                <w:top w:val="none" w:sz="0" w:space="0" w:color="auto"/>
                <w:left w:val="none" w:sz="0" w:space="0" w:color="auto"/>
                <w:bottom w:val="none" w:sz="0" w:space="0" w:color="auto"/>
                <w:right w:val="none" w:sz="0" w:space="0" w:color="auto"/>
              </w:divBdr>
            </w:div>
            <w:div w:id="401147215">
              <w:marLeft w:val="0"/>
              <w:marRight w:val="0"/>
              <w:marTop w:val="0"/>
              <w:marBottom w:val="0"/>
              <w:divBdr>
                <w:top w:val="none" w:sz="0" w:space="0" w:color="auto"/>
                <w:left w:val="none" w:sz="0" w:space="0" w:color="auto"/>
                <w:bottom w:val="none" w:sz="0" w:space="0" w:color="auto"/>
                <w:right w:val="none" w:sz="0" w:space="0" w:color="auto"/>
              </w:divBdr>
            </w:div>
            <w:div w:id="1659190487">
              <w:marLeft w:val="0"/>
              <w:marRight w:val="0"/>
              <w:marTop w:val="0"/>
              <w:marBottom w:val="0"/>
              <w:divBdr>
                <w:top w:val="none" w:sz="0" w:space="0" w:color="auto"/>
                <w:left w:val="none" w:sz="0" w:space="0" w:color="auto"/>
                <w:bottom w:val="none" w:sz="0" w:space="0" w:color="auto"/>
                <w:right w:val="none" w:sz="0" w:space="0" w:color="auto"/>
              </w:divBdr>
            </w:div>
            <w:div w:id="1243225145">
              <w:marLeft w:val="0"/>
              <w:marRight w:val="0"/>
              <w:marTop w:val="0"/>
              <w:marBottom w:val="0"/>
              <w:divBdr>
                <w:top w:val="none" w:sz="0" w:space="0" w:color="auto"/>
                <w:left w:val="none" w:sz="0" w:space="0" w:color="auto"/>
                <w:bottom w:val="none" w:sz="0" w:space="0" w:color="auto"/>
                <w:right w:val="none" w:sz="0" w:space="0" w:color="auto"/>
              </w:divBdr>
            </w:div>
            <w:div w:id="1723482535">
              <w:marLeft w:val="0"/>
              <w:marRight w:val="0"/>
              <w:marTop w:val="0"/>
              <w:marBottom w:val="0"/>
              <w:divBdr>
                <w:top w:val="none" w:sz="0" w:space="0" w:color="auto"/>
                <w:left w:val="none" w:sz="0" w:space="0" w:color="auto"/>
                <w:bottom w:val="none" w:sz="0" w:space="0" w:color="auto"/>
                <w:right w:val="none" w:sz="0" w:space="0" w:color="auto"/>
              </w:divBdr>
            </w:div>
            <w:div w:id="1721632935">
              <w:marLeft w:val="0"/>
              <w:marRight w:val="0"/>
              <w:marTop w:val="0"/>
              <w:marBottom w:val="0"/>
              <w:divBdr>
                <w:top w:val="none" w:sz="0" w:space="0" w:color="auto"/>
                <w:left w:val="none" w:sz="0" w:space="0" w:color="auto"/>
                <w:bottom w:val="none" w:sz="0" w:space="0" w:color="auto"/>
                <w:right w:val="none" w:sz="0" w:space="0" w:color="auto"/>
              </w:divBdr>
            </w:div>
            <w:div w:id="76707838">
              <w:marLeft w:val="0"/>
              <w:marRight w:val="0"/>
              <w:marTop w:val="0"/>
              <w:marBottom w:val="0"/>
              <w:divBdr>
                <w:top w:val="none" w:sz="0" w:space="0" w:color="auto"/>
                <w:left w:val="none" w:sz="0" w:space="0" w:color="auto"/>
                <w:bottom w:val="none" w:sz="0" w:space="0" w:color="auto"/>
                <w:right w:val="none" w:sz="0" w:space="0" w:color="auto"/>
              </w:divBdr>
            </w:div>
            <w:div w:id="1646466564">
              <w:marLeft w:val="0"/>
              <w:marRight w:val="0"/>
              <w:marTop w:val="0"/>
              <w:marBottom w:val="0"/>
              <w:divBdr>
                <w:top w:val="none" w:sz="0" w:space="0" w:color="auto"/>
                <w:left w:val="none" w:sz="0" w:space="0" w:color="auto"/>
                <w:bottom w:val="none" w:sz="0" w:space="0" w:color="auto"/>
                <w:right w:val="none" w:sz="0" w:space="0" w:color="auto"/>
              </w:divBdr>
            </w:div>
            <w:div w:id="278951042">
              <w:marLeft w:val="0"/>
              <w:marRight w:val="0"/>
              <w:marTop w:val="0"/>
              <w:marBottom w:val="0"/>
              <w:divBdr>
                <w:top w:val="none" w:sz="0" w:space="0" w:color="auto"/>
                <w:left w:val="none" w:sz="0" w:space="0" w:color="auto"/>
                <w:bottom w:val="none" w:sz="0" w:space="0" w:color="auto"/>
                <w:right w:val="none" w:sz="0" w:space="0" w:color="auto"/>
              </w:divBdr>
            </w:div>
            <w:div w:id="382947202">
              <w:marLeft w:val="0"/>
              <w:marRight w:val="0"/>
              <w:marTop w:val="0"/>
              <w:marBottom w:val="0"/>
              <w:divBdr>
                <w:top w:val="none" w:sz="0" w:space="0" w:color="auto"/>
                <w:left w:val="none" w:sz="0" w:space="0" w:color="auto"/>
                <w:bottom w:val="none" w:sz="0" w:space="0" w:color="auto"/>
                <w:right w:val="none" w:sz="0" w:space="0" w:color="auto"/>
              </w:divBdr>
            </w:div>
            <w:div w:id="392313411">
              <w:marLeft w:val="0"/>
              <w:marRight w:val="0"/>
              <w:marTop w:val="0"/>
              <w:marBottom w:val="0"/>
              <w:divBdr>
                <w:top w:val="none" w:sz="0" w:space="0" w:color="auto"/>
                <w:left w:val="none" w:sz="0" w:space="0" w:color="auto"/>
                <w:bottom w:val="none" w:sz="0" w:space="0" w:color="auto"/>
                <w:right w:val="none" w:sz="0" w:space="0" w:color="auto"/>
              </w:divBdr>
            </w:div>
            <w:div w:id="1053770405">
              <w:marLeft w:val="0"/>
              <w:marRight w:val="0"/>
              <w:marTop w:val="0"/>
              <w:marBottom w:val="0"/>
              <w:divBdr>
                <w:top w:val="none" w:sz="0" w:space="0" w:color="auto"/>
                <w:left w:val="none" w:sz="0" w:space="0" w:color="auto"/>
                <w:bottom w:val="none" w:sz="0" w:space="0" w:color="auto"/>
                <w:right w:val="none" w:sz="0" w:space="0" w:color="auto"/>
              </w:divBdr>
            </w:div>
            <w:div w:id="610816874">
              <w:marLeft w:val="0"/>
              <w:marRight w:val="0"/>
              <w:marTop w:val="0"/>
              <w:marBottom w:val="0"/>
              <w:divBdr>
                <w:top w:val="none" w:sz="0" w:space="0" w:color="auto"/>
                <w:left w:val="none" w:sz="0" w:space="0" w:color="auto"/>
                <w:bottom w:val="none" w:sz="0" w:space="0" w:color="auto"/>
                <w:right w:val="none" w:sz="0" w:space="0" w:color="auto"/>
              </w:divBdr>
            </w:div>
            <w:div w:id="1729186010">
              <w:marLeft w:val="0"/>
              <w:marRight w:val="0"/>
              <w:marTop w:val="0"/>
              <w:marBottom w:val="0"/>
              <w:divBdr>
                <w:top w:val="none" w:sz="0" w:space="0" w:color="auto"/>
                <w:left w:val="none" w:sz="0" w:space="0" w:color="auto"/>
                <w:bottom w:val="none" w:sz="0" w:space="0" w:color="auto"/>
                <w:right w:val="none" w:sz="0" w:space="0" w:color="auto"/>
              </w:divBdr>
            </w:div>
            <w:div w:id="1548030389">
              <w:marLeft w:val="0"/>
              <w:marRight w:val="0"/>
              <w:marTop w:val="0"/>
              <w:marBottom w:val="0"/>
              <w:divBdr>
                <w:top w:val="none" w:sz="0" w:space="0" w:color="auto"/>
                <w:left w:val="none" w:sz="0" w:space="0" w:color="auto"/>
                <w:bottom w:val="none" w:sz="0" w:space="0" w:color="auto"/>
                <w:right w:val="none" w:sz="0" w:space="0" w:color="auto"/>
              </w:divBdr>
            </w:div>
            <w:div w:id="1677074258">
              <w:marLeft w:val="0"/>
              <w:marRight w:val="0"/>
              <w:marTop w:val="0"/>
              <w:marBottom w:val="0"/>
              <w:divBdr>
                <w:top w:val="none" w:sz="0" w:space="0" w:color="auto"/>
                <w:left w:val="none" w:sz="0" w:space="0" w:color="auto"/>
                <w:bottom w:val="none" w:sz="0" w:space="0" w:color="auto"/>
                <w:right w:val="none" w:sz="0" w:space="0" w:color="auto"/>
              </w:divBdr>
            </w:div>
            <w:div w:id="178739040">
              <w:marLeft w:val="0"/>
              <w:marRight w:val="0"/>
              <w:marTop w:val="0"/>
              <w:marBottom w:val="0"/>
              <w:divBdr>
                <w:top w:val="none" w:sz="0" w:space="0" w:color="auto"/>
                <w:left w:val="none" w:sz="0" w:space="0" w:color="auto"/>
                <w:bottom w:val="none" w:sz="0" w:space="0" w:color="auto"/>
                <w:right w:val="none" w:sz="0" w:space="0" w:color="auto"/>
              </w:divBdr>
            </w:div>
            <w:div w:id="1651981816">
              <w:marLeft w:val="0"/>
              <w:marRight w:val="0"/>
              <w:marTop w:val="0"/>
              <w:marBottom w:val="0"/>
              <w:divBdr>
                <w:top w:val="none" w:sz="0" w:space="0" w:color="auto"/>
                <w:left w:val="none" w:sz="0" w:space="0" w:color="auto"/>
                <w:bottom w:val="none" w:sz="0" w:space="0" w:color="auto"/>
                <w:right w:val="none" w:sz="0" w:space="0" w:color="auto"/>
              </w:divBdr>
            </w:div>
            <w:div w:id="1001354976">
              <w:marLeft w:val="0"/>
              <w:marRight w:val="0"/>
              <w:marTop w:val="0"/>
              <w:marBottom w:val="0"/>
              <w:divBdr>
                <w:top w:val="none" w:sz="0" w:space="0" w:color="auto"/>
                <w:left w:val="none" w:sz="0" w:space="0" w:color="auto"/>
                <w:bottom w:val="none" w:sz="0" w:space="0" w:color="auto"/>
                <w:right w:val="none" w:sz="0" w:space="0" w:color="auto"/>
              </w:divBdr>
            </w:div>
            <w:div w:id="1370643854">
              <w:marLeft w:val="0"/>
              <w:marRight w:val="0"/>
              <w:marTop w:val="0"/>
              <w:marBottom w:val="0"/>
              <w:divBdr>
                <w:top w:val="none" w:sz="0" w:space="0" w:color="auto"/>
                <w:left w:val="none" w:sz="0" w:space="0" w:color="auto"/>
                <w:bottom w:val="none" w:sz="0" w:space="0" w:color="auto"/>
                <w:right w:val="none" w:sz="0" w:space="0" w:color="auto"/>
              </w:divBdr>
            </w:div>
            <w:div w:id="1775661827">
              <w:marLeft w:val="0"/>
              <w:marRight w:val="0"/>
              <w:marTop w:val="0"/>
              <w:marBottom w:val="0"/>
              <w:divBdr>
                <w:top w:val="none" w:sz="0" w:space="0" w:color="auto"/>
                <w:left w:val="none" w:sz="0" w:space="0" w:color="auto"/>
                <w:bottom w:val="none" w:sz="0" w:space="0" w:color="auto"/>
                <w:right w:val="none" w:sz="0" w:space="0" w:color="auto"/>
              </w:divBdr>
            </w:div>
            <w:div w:id="545145412">
              <w:marLeft w:val="0"/>
              <w:marRight w:val="0"/>
              <w:marTop w:val="0"/>
              <w:marBottom w:val="0"/>
              <w:divBdr>
                <w:top w:val="none" w:sz="0" w:space="0" w:color="auto"/>
                <w:left w:val="none" w:sz="0" w:space="0" w:color="auto"/>
                <w:bottom w:val="none" w:sz="0" w:space="0" w:color="auto"/>
                <w:right w:val="none" w:sz="0" w:space="0" w:color="auto"/>
              </w:divBdr>
            </w:div>
            <w:div w:id="167721525">
              <w:marLeft w:val="0"/>
              <w:marRight w:val="0"/>
              <w:marTop w:val="0"/>
              <w:marBottom w:val="0"/>
              <w:divBdr>
                <w:top w:val="none" w:sz="0" w:space="0" w:color="auto"/>
                <w:left w:val="none" w:sz="0" w:space="0" w:color="auto"/>
                <w:bottom w:val="none" w:sz="0" w:space="0" w:color="auto"/>
                <w:right w:val="none" w:sz="0" w:space="0" w:color="auto"/>
              </w:divBdr>
            </w:div>
            <w:div w:id="1842237638">
              <w:marLeft w:val="0"/>
              <w:marRight w:val="0"/>
              <w:marTop w:val="0"/>
              <w:marBottom w:val="0"/>
              <w:divBdr>
                <w:top w:val="none" w:sz="0" w:space="0" w:color="auto"/>
                <w:left w:val="none" w:sz="0" w:space="0" w:color="auto"/>
                <w:bottom w:val="none" w:sz="0" w:space="0" w:color="auto"/>
                <w:right w:val="none" w:sz="0" w:space="0" w:color="auto"/>
              </w:divBdr>
            </w:div>
            <w:div w:id="2022201377">
              <w:marLeft w:val="0"/>
              <w:marRight w:val="0"/>
              <w:marTop w:val="0"/>
              <w:marBottom w:val="0"/>
              <w:divBdr>
                <w:top w:val="none" w:sz="0" w:space="0" w:color="auto"/>
                <w:left w:val="none" w:sz="0" w:space="0" w:color="auto"/>
                <w:bottom w:val="none" w:sz="0" w:space="0" w:color="auto"/>
                <w:right w:val="none" w:sz="0" w:space="0" w:color="auto"/>
              </w:divBdr>
            </w:div>
            <w:div w:id="1557936504">
              <w:marLeft w:val="0"/>
              <w:marRight w:val="0"/>
              <w:marTop w:val="0"/>
              <w:marBottom w:val="0"/>
              <w:divBdr>
                <w:top w:val="none" w:sz="0" w:space="0" w:color="auto"/>
                <w:left w:val="none" w:sz="0" w:space="0" w:color="auto"/>
                <w:bottom w:val="none" w:sz="0" w:space="0" w:color="auto"/>
                <w:right w:val="none" w:sz="0" w:space="0" w:color="auto"/>
              </w:divBdr>
            </w:div>
            <w:div w:id="1522627328">
              <w:marLeft w:val="0"/>
              <w:marRight w:val="0"/>
              <w:marTop w:val="0"/>
              <w:marBottom w:val="0"/>
              <w:divBdr>
                <w:top w:val="none" w:sz="0" w:space="0" w:color="auto"/>
                <w:left w:val="none" w:sz="0" w:space="0" w:color="auto"/>
                <w:bottom w:val="none" w:sz="0" w:space="0" w:color="auto"/>
                <w:right w:val="none" w:sz="0" w:space="0" w:color="auto"/>
              </w:divBdr>
            </w:div>
            <w:div w:id="912155256">
              <w:marLeft w:val="0"/>
              <w:marRight w:val="0"/>
              <w:marTop w:val="0"/>
              <w:marBottom w:val="0"/>
              <w:divBdr>
                <w:top w:val="none" w:sz="0" w:space="0" w:color="auto"/>
                <w:left w:val="none" w:sz="0" w:space="0" w:color="auto"/>
                <w:bottom w:val="none" w:sz="0" w:space="0" w:color="auto"/>
                <w:right w:val="none" w:sz="0" w:space="0" w:color="auto"/>
              </w:divBdr>
            </w:div>
            <w:div w:id="844058466">
              <w:marLeft w:val="0"/>
              <w:marRight w:val="0"/>
              <w:marTop w:val="0"/>
              <w:marBottom w:val="0"/>
              <w:divBdr>
                <w:top w:val="none" w:sz="0" w:space="0" w:color="auto"/>
                <w:left w:val="none" w:sz="0" w:space="0" w:color="auto"/>
                <w:bottom w:val="none" w:sz="0" w:space="0" w:color="auto"/>
                <w:right w:val="none" w:sz="0" w:space="0" w:color="auto"/>
              </w:divBdr>
            </w:div>
            <w:div w:id="816923902">
              <w:marLeft w:val="0"/>
              <w:marRight w:val="0"/>
              <w:marTop w:val="0"/>
              <w:marBottom w:val="0"/>
              <w:divBdr>
                <w:top w:val="none" w:sz="0" w:space="0" w:color="auto"/>
                <w:left w:val="none" w:sz="0" w:space="0" w:color="auto"/>
                <w:bottom w:val="none" w:sz="0" w:space="0" w:color="auto"/>
                <w:right w:val="none" w:sz="0" w:space="0" w:color="auto"/>
              </w:divBdr>
            </w:div>
            <w:div w:id="625282251">
              <w:marLeft w:val="0"/>
              <w:marRight w:val="0"/>
              <w:marTop w:val="0"/>
              <w:marBottom w:val="0"/>
              <w:divBdr>
                <w:top w:val="none" w:sz="0" w:space="0" w:color="auto"/>
                <w:left w:val="none" w:sz="0" w:space="0" w:color="auto"/>
                <w:bottom w:val="none" w:sz="0" w:space="0" w:color="auto"/>
                <w:right w:val="none" w:sz="0" w:space="0" w:color="auto"/>
              </w:divBdr>
            </w:div>
            <w:div w:id="323705099">
              <w:marLeft w:val="0"/>
              <w:marRight w:val="0"/>
              <w:marTop w:val="0"/>
              <w:marBottom w:val="0"/>
              <w:divBdr>
                <w:top w:val="none" w:sz="0" w:space="0" w:color="auto"/>
                <w:left w:val="none" w:sz="0" w:space="0" w:color="auto"/>
                <w:bottom w:val="none" w:sz="0" w:space="0" w:color="auto"/>
                <w:right w:val="none" w:sz="0" w:space="0" w:color="auto"/>
              </w:divBdr>
            </w:div>
            <w:div w:id="1979264906">
              <w:marLeft w:val="0"/>
              <w:marRight w:val="0"/>
              <w:marTop w:val="0"/>
              <w:marBottom w:val="0"/>
              <w:divBdr>
                <w:top w:val="none" w:sz="0" w:space="0" w:color="auto"/>
                <w:left w:val="none" w:sz="0" w:space="0" w:color="auto"/>
                <w:bottom w:val="none" w:sz="0" w:space="0" w:color="auto"/>
                <w:right w:val="none" w:sz="0" w:space="0" w:color="auto"/>
              </w:divBdr>
            </w:div>
            <w:div w:id="894512591">
              <w:marLeft w:val="0"/>
              <w:marRight w:val="0"/>
              <w:marTop w:val="0"/>
              <w:marBottom w:val="0"/>
              <w:divBdr>
                <w:top w:val="none" w:sz="0" w:space="0" w:color="auto"/>
                <w:left w:val="none" w:sz="0" w:space="0" w:color="auto"/>
                <w:bottom w:val="none" w:sz="0" w:space="0" w:color="auto"/>
                <w:right w:val="none" w:sz="0" w:space="0" w:color="auto"/>
              </w:divBdr>
            </w:div>
            <w:div w:id="1443646775">
              <w:marLeft w:val="0"/>
              <w:marRight w:val="0"/>
              <w:marTop w:val="0"/>
              <w:marBottom w:val="0"/>
              <w:divBdr>
                <w:top w:val="none" w:sz="0" w:space="0" w:color="auto"/>
                <w:left w:val="none" w:sz="0" w:space="0" w:color="auto"/>
                <w:bottom w:val="none" w:sz="0" w:space="0" w:color="auto"/>
                <w:right w:val="none" w:sz="0" w:space="0" w:color="auto"/>
              </w:divBdr>
            </w:div>
            <w:div w:id="1124150751">
              <w:marLeft w:val="0"/>
              <w:marRight w:val="0"/>
              <w:marTop w:val="0"/>
              <w:marBottom w:val="0"/>
              <w:divBdr>
                <w:top w:val="none" w:sz="0" w:space="0" w:color="auto"/>
                <w:left w:val="none" w:sz="0" w:space="0" w:color="auto"/>
                <w:bottom w:val="none" w:sz="0" w:space="0" w:color="auto"/>
                <w:right w:val="none" w:sz="0" w:space="0" w:color="auto"/>
              </w:divBdr>
            </w:div>
            <w:div w:id="749935237">
              <w:marLeft w:val="0"/>
              <w:marRight w:val="0"/>
              <w:marTop w:val="0"/>
              <w:marBottom w:val="0"/>
              <w:divBdr>
                <w:top w:val="none" w:sz="0" w:space="0" w:color="auto"/>
                <w:left w:val="none" w:sz="0" w:space="0" w:color="auto"/>
                <w:bottom w:val="none" w:sz="0" w:space="0" w:color="auto"/>
                <w:right w:val="none" w:sz="0" w:space="0" w:color="auto"/>
              </w:divBdr>
            </w:div>
            <w:div w:id="227959136">
              <w:marLeft w:val="0"/>
              <w:marRight w:val="0"/>
              <w:marTop w:val="0"/>
              <w:marBottom w:val="0"/>
              <w:divBdr>
                <w:top w:val="none" w:sz="0" w:space="0" w:color="auto"/>
                <w:left w:val="none" w:sz="0" w:space="0" w:color="auto"/>
                <w:bottom w:val="none" w:sz="0" w:space="0" w:color="auto"/>
                <w:right w:val="none" w:sz="0" w:space="0" w:color="auto"/>
              </w:divBdr>
            </w:div>
            <w:div w:id="2104913833">
              <w:marLeft w:val="0"/>
              <w:marRight w:val="0"/>
              <w:marTop w:val="0"/>
              <w:marBottom w:val="0"/>
              <w:divBdr>
                <w:top w:val="none" w:sz="0" w:space="0" w:color="auto"/>
                <w:left w:val="none" w:sz="0" w:space="0" w:color="auto"/>
                <w:bottom w:val="none" w:sz="0" w:space="0" w:color="auto"/>
                <w:right w:val="none" w:sz="0" w:space="0" w:color="auto"/>
              </w:divBdr>
            </w:div>
            <w:div w:id="1067416837">
              <w:marLeft w:val="0"/>
              <w:marRight w:val="0"/>
              <w:marTop w:val="0"/>
              <w:marBottom w:val="0"/>
              <w:divBdr>
                <w:top w:val="none" w:sz="0" w:space="0" w:color="auto"/>
                <w:left w:val="none" w:sz="0" w:space="0" w:color="auto"/>
                <w:bottom w:val="none" w:sz="0" w:space="0" w:color="auto"/>
                <w:right w:val="none" w:sz="0" w:space="0" w:color="auto"/>
              </w:divBdr>
            </w:div>
            <w:div w:id="1412115983">
              <w:marLeft w:val="0"/>
              <w:marRight w:val="0"/>
              <w:marTop w:val="0"/>
              <w:marBottom w:val="0"/>
              <w:divBdr>
                <w:top w:val="none" w:sz="0" w:space="0" w:color="auto"/>
                <w:left w:val="none" w:sz="0" w:space="0" w:color="auto"/>
                <w:bottom w:val="none" w:sz="0" w:space="0" w:color="auto"/>
                <w:right w:val="none" w:sz="0" w:space="0" w:color="auto"/>
              </w:divBdr>
            </w:div>
            <w:div w:id="21908890">
              <w:marLeft w:val="0"/>
              <w:marRight w:val="0"/>
              <w:marTop w:val="0"/>
              <w:marBottom w:val="0"/>
              <w:divBdr>
                <w:top w:val="none" w:sz="0" w:space="0" w:color="auto"/>
                <w:left w:val="none" w:sz="0" w:space="0" w:color="auto"/>
                <w:bottom w:val="none" w:sz="0" w:space="0" w:color="auto"/>
                <w:right w:val="none" w:sz="0" w:space="0" w:color="auto"/>
              </w:divBdr>
            </w:div>
            <w:div w:id="2008560020">
              <w:marLeft w:val="0"/>
              <w:marRight w:val="0"/>
              <w:marTop w:val="0"/>
              <w:marBottom w:val="0"/>
              <w:divBdr>
                <w:top w:val="none" w:sz="0" w:space="0" w:color="auto"/>
                <w:left w:val="none" w:sz="0" w:space="0" w:color="auto"/>
                <w:bottom w:val="none" w:sz="0" w:space="0" w:color="auto"/>
                <w:right w:val="none" w:sz="0" w:space="0" w:color="auto"/>
              </w:divBdr>
            </w:div>
            <w:div w:id="1083180241">
              <w:marLeft w:val="0"/>
              <w:marRight w:val="0"/>
              <w:marTop w:val="0"/>
              <w:marBottom w:val="0"/>
              <w:divBdr>
                <w:top w:val="none" w:sz="0" w:space="0" w:color="auto"/>
                <w:left w:val="none" w:sz="0" w:space="0" w:color="auto"/>
                <w:bottom w:val="none" w:sz="0" w:space="0" w:color="auto"/>
                <w:right w:val="none" w:sz="0" w:space="0" w:color="auto"/>
              </w:divBdr>
            </w:div>
            <w:div w:id="1698123397">
              <w:marLeft w:val="0"/>
              <w:marRight w:val="0"/>
              <w:marTop w:val="0"/>
              <w:marBottom w:val="0"/>
              <w:divBdr>
                <w:top w:val="none" w:sz="0" w:space="0" w:color="auto"/>
                <w:left w:val="none" w:sz="0" w:space="0" w:color="auto"/>
                <w:bottom w:val="none" w:sz="0" w:space="0" w:color="auto"/>
                <w:right w:val="none" w:sz="0" w:space="0" w:color="auto"/>
              </w:divBdr>
            </w:div>
            <w:div w:id="1504780105">
              <w:marLeft w:val="0"/>
              <w:marRight w:val="0"/>
              <w:marTop w:val="0"/>
              <w:marBottom w:val="0"/>
              <w:divBdr>
                <w:top w:val="none" w:sz="0" w:space="0" w:color="auto"/>
                <w:left w:val="none" w:sz="0" w:space="0" w:color="auto"/>
                <w:bottom w:val="none" w:sz="0" w:space="0" w:color="auto"/>
                <w:right w:val="none" w:sz="0" w:space="0" w:color="auto"/>
              </w:divBdr>
            </w:div>
            <w:div w:id="1495142847">
              <w:marLeft w:val="0"/>
              <w:marRight w:val="0"/>
              <w:marTop w:val="0"/>
              <w:marBottom w:val="0"/>
              <w:divBdr>
                <w:top w:val="none" w:sz="0" w:space="0" w:color="auto"/>
                <w:left w:val="none" w:sz="0" w:space="0" w:color="auto"/>
                <w:bottom w:val="none" w:sz="0" w:space="0" w:color="auto"/>
                <w:right w:val="none" w:sz="0" w:space="0" w:color="auto"/>
              </w:divBdr>
            </w:div>
            <w:div w:id="1370496058">
              <w:marLeft w:val="0"/>
              <w:marRight w:val="0"/>
              <w:marTop w:val="0"/>
              <w:marBottom w:val="0"/>
              <w:divBdr>
                <w:top w:val="none" w:sz="0" w:space="0" w:color="auto"/>
                <w:left w:val="none" w:sz="0" w:space="0" w:color="auto"/>
                <w:bottom w:val="none" w:sz="0" w:space="0" w:color="auto"/>
                <w:right w:val="none" w:sz="0" w:space="0" w:color="auto"/>
              </w:divBdr>
            </w:div>
            <w:div w:id="233248408">
              <w:marLeft w:val="0"/>
              <w:marRight w:val="0"/>
              <w:marTop w:val="0"/>
              <w:marBottom w:val="0"/>
              <w:divBdr>
                <w:top w:val="none" w:sz="0" w:space="0" w:color="auto"/>
                <w:left w:val="none" w:sz="0" w:space="0" w:color="auto"/>
                <w:bottom w:val="none" w:sz="0" w:space="0" w:color="auto"/>
                <w:right w:val="none" w:sz="0" w:space="0" w:color="auto"/>
              </w:divBdr>
            </w:div>
            <w:div w:id="1560634873">
              <w:marLeft w:val="0"/>
              <w:marRight w:val="0"/>
              <w:marTop w:val="0"/>
              <w:marBottom w:val="0"/>
              <w:divBdr>
                <w:top w:val="none" w:sz="0" w:space="0" w:color="auto"/>
                <w:left w:val="none" w:sz="0" w:space="0" w:color="auto"/>
                <w:bottom w:val="none" w:sz="0" w:space="0" w:color="auto"/>
                <w:right w:val="none" w:sz="0" w:space="0" w:color="auto"/>
              </w:divBdr>
            </w:div>
            <w:div w:id="1542396052">
              <w:marLeft w:val="0"/>
              <w:marRight w:val="0"/>
              <w:marTop w:val="0"/>
              <w:marBottom w:val="0"/>
              <w:divBdr>
                <w:top w:val="none" w:sz="0" w:space="0" w:color="auto"/>
                <w:left w:val="none" w:sz="0" w:space="0" w:color="auto"/>
                <w:bottom w:val="none" w:sz="0" w:space="0" w:color="auto"/>
                <w:right w:val="none" w:sz="0" w:space="0" w:color="auto"/>
              </w:divBdr>
            </w:div>
            <w:div w:id="45644709">
              <w:marLeft w:val="0"/>
              <w:marRight w:val="0"/>
              <w:marTop w:val="0"/>
              <w:marBottom w:val="0"/>
              <w:divBdr>
                <w:top w:val="none" w:sz="0" w:space="0" w:color="auto"/>
                <w:left w:val="none" w:sz="0" w:space="0" w:color="auto"/>
                <w:bottom w:val="none" w:sz="0" w:space="0" w:color="auto"/>
                <w:right w:val="none" w:sz="0" w:space="0" w:color="auto"/>
              </w:divBdr>
            </w:div>
            <w:div w:id="77749901">
              <w:marLeft w:val="0"/>
              <w:marRight w:val="0"/>
              <w:marTop w:val="0"/>
              <w:marBottom w:val="0"/>
              <w:divBdr>
                <w:top w:val="none" w:sz="0" w:space="0" w:color="auto"/>
                <w:left w:val="none" w:sz="0" w:space="0" w:color="auto"/>
                <w:bottom w:val="none" w:sz="0" w:space="0" w:color="auto"/>
                <w:right w:val="none" w:sz="0" w:space="0" w:color="auto"/>
              </w:divBdr>
            </w:div>
            <w:div w:id="779639905">
              <w:marLeft w:val="0"/>
              <w:marRight w:val="0"/>
              <w:marTop w:val="0"/>
              <w:marBottom w:val="0"/>
              <w:divBdr>
                <w:top w:val="none" w:sz="0" w:space="0" w:color="auto"/>
                <w:left w:val="none" w:sz="0" w:space="0" w:color="auto"/>
                <w:bottom w:val="none" w:sz="0" w:space="0" w:color="auto"/>
                <w:right w:val="none" w:sz="0" w:space="0" w:color="auto"/>
              </w:divBdr>
            </w:div>
            <w:div w:id="1895313765">
              <w:marLeft w:val="0"/>
              <w:marRight w:val="0"/>
              <w:marTop w:val="0"/>
              <w:marBottom w:val="0"/>
              <w:divBdr>
                <w:top w:val="none" w:sz="0" w:space="0" w:color="auto"/>
                <w:left w:val="none" w:sz="0" w:space="0" w:color="auto"/>
                <w:bottom w:val="none" w:sz="0" w:space="0" w:color="auto"/>
                <w:right w:val="none" w:sz="0" w:space="0" w:color="auto"/>
              </w:divBdr>
            </w:div>
            <w:div w:id="868763613">
              <w:marLeft w:val="0"/>
              <w:marRight w:val="0"/>
              <w:marTop w:val="0"/>
              <w:marBottom w:val="0"/>
              <w:divBdr>
                <w:top w:val="none" w:sz="0" w:space="0" w:color="auto"/>
                <w:left w:val="none" w:sz="0" w:space="0" w:color="auto"/>
                <w:bottom w:val="none" w:sz="0" w:space="0" w:color="auto"/>
                <w:right w:val="none" w:sz="0" w:space="0" w:color="auto"/>
              </w:divBdr>
            </w:div>
            <w:div w:id="2029135634">
              <w:marLeft w:val="0"/>
              <w:marRight w:val="0"/>
              <w:marTop w:val="0"/>
              <w:marBottom w:val="0"/>
              <w:divBdr>
                <w:top w:val="none" w:sz="0" w:space="0" w:color="auto"/>
                <w:left w:val="none" w:sz="0" w:space="0" w:color="auto"/>
                <w:bottom w:val="none" w:sz="0" w:space="0" w:color="auto"/>
                <w:right w:val="none" w:sz="0" w:space="0" w:color="auto"/>
              </w:divBdr>
            </w:div>
            <w:div w:id="1126851462">
              <w:marLeft w:val="0"/>
              <w:marRight w:val="0"/>
              <w:marTop w:val="0"/>
              <w:marBottom w:val="0"/>
              <w:divBdr>
                <w:top w:val="none" w:sz="0" w:space="0" w:color="auto"/>
                <w:left w:val="none" w:sz="0" w:space="0" w:color="auto"/>
                <w:bottom w:val="none" w:sz="0" w:space="0" w:color="auto"/>
                <w:right w:val="none" w:sz="0" w:space="0" w:color="auto"/>
              </w:divBdr>
            </w:div>
            <w:div w:id="2038500416">
              <w:marLeft w:val="0"/>
              <w:marRight w:val="0"/>
              <w:marTop w:val="0"/>
              <w:marBottom w:val="0"/>
              <w:divBdr>
                <w:top w:val="none" w:sz="0" w:space="0" w:color="auto"/>
                <w:left w:val="none" w:sz="0" w:space="0" w:color="auto"/>
                <w:bottom w:val="none" w:sz="0" w:space="0" w:color="auto"/>
                <w:right w:val="none" w:sz="0" w:space="0" w:color="auto"/>
              </w:divBdr>
            </w:div>
            <w:div w:id="1934047597">
              <w:marLeft w:val="0"/>
              <w:marRight w:val="0"/>
              <w:marTop w:val="0"/>
              <w:marBottom w:val="0"/>
              <w:divBdr>
                <w:top w:val="none" w:sz="0" w:space="0" w:color="auto"/>
                <w:left w:val="none" w:sz="0" w:space="0" w:color="auto"/>
                <w:bottom w:val="none" w:sz="0" w:space="0" w:color="auto"/>
                <w:right w:val="none" w:sz="0" w:space="0" w:color="auto"/>
              </w:divBdr>
            </w:div>
            <w:div w:id="1082793723">
              <w:marLeft w:val="0"/>
              <w:marRight w:val="0"/>
              <w:marTop w:val="0"/>
              <w:marBottom w:val="0"/>
              <w:divBdr>
                <w:top w:val="none" w:sz="0" w:space="0" w:color="auto"/>
                <w:left w:val="none" w:sz="0" w:space="0" w:color="auto"/>
                <w:bottom w:val="none" w:sz="0" w:space="0" w:color="auto"/>
                <w:right w:val="none" w:sz="0" w:space="0" w:color="auto"/>
              </w:divBdr>
            </w:div>
            <w:div w:id="1423867691">
              <w:marLeft w:val="0"/>
              <w:marRight w:val="0"/>
              <w:marTop w:val="0"/>
              <w:marBottom w:val="0"/>
              <w:divBdr>
                <w:top w:val="none" w:sz="0" w:space="0" w:color="auto"/>
                <w:left w:val="none" w:sz="0" w:space="0" w:color="auto"/>
                <w:bottom w:val="none" w:sz="0" w:space="0" w:color="auto"/>
                <w:right w:val="none" w:sz="0" w:space="0" w:color="auto"/>
              </w:divBdr>
            </w:div>
            <w:div w:id="1338575546">
              <w:marLeft w:val="0"/>
              <w:marRight w:val="0"/>
              <w:marTop w:val="0"/>
              <w:marBottom w:val="0"/>
              <w:divBdr>
                <w:top w:val="none" w:sz="0" w:space="0" w:color="auto"/>
                <w:left w:val="none" w:sz="0" w:space="0" w:color="auto"/>
                <w:bottom w:val="none" w:sz="0" w:space="0" w:color="auto"/>
                <w:right w:val="none" w:sz="0" w:space="0" w:color="auto"/>
              </w:divBdr>
            </w:div>
            <w:div w:id="1745297069">
              <w:marLeft w:val="0"/>
              <w:marRight w:val="0"/>
              <w:marTop w:val="0"/>
              <w:marBottom w:val="0"/>
              <w:divBdr>
                <w:top w:val="none" w:sz="0" w:space="0" w:color="auto"/>
                <w:left w:val="none" w:sz="0" w:space="0" w:color="auto"/>
                <w:bottom w:val="none" w:sz="0" w:space="0" w:color="auto"/>
                <w:right w:val="none" w:sz="0" w:space="0" w:color="auto"/>
              </w:divBdr>
            </w:div>
            <w:div w:id="2081638105">
              <w:marLeft w:val="0"/>
              <w:marRight w:val="0"/>
              <w:marTop w:val="0"/>
              <w:marBottom w:val="0"/>
              <w:divBdr>
                <w:top w:val="none" w:sz="0" w:space="0" w:color="auto"/>
                <w:left w:val="none" w:sz="0" w:space="0" w:color="auto"/>
                <w:bottom w:val="none" w:sz="0" w:space="0" w:color="auto"/>
                <w:right w:val="none" w:sz="0" w:space="0" w:color="auto"/>
              </w:divBdr>
            </w:div>
            <w:div w:id="1235703213">
              <w:marLeft w:val="0"/>
              <w:marRight w:val="0"/>
              <w:marTop w:val="0"/>
              <w:marBottom w:val="0"/>
              <w:divBdr>
                <w:top w:val="none" w:sz="0" w:space="0" w:color="auto"/>
                <w:left w:val="none" w:sz="0" w:space="0" w:color="auto"/>
                <w:bottom w:val="none" w:sz="0" w:space="0" w:color="auto"/>
                <w:right w:val="none" w:sz="0" w:space="0" w:color="auto"/>
              </w:divBdr>
            </w:div>
            <w:div w:id="1314604326">
              <w:marLeft w:val="0"/>
              <w:marRight w:val="0"/>
              <w:marTop w:val="0"/>
              <w:marBottom w:val="0"/>
              <w:divBdr>
                <w:top w:val="none" w:sz="0" w:space="0" w:color="auto"/>
                <w:left w:val="none" w:sz="0" w:space="0" w:color="auto"/>
                <w:bottom w:val="none" w:sz="0" w:space="0" w:color="auto"/>
                <w:right w:val="none" w:sz="0" w:space="0" w:color="auto"/>
              </w:divBdr>
            </w:div>
            <w:div w:id="1239636216">
              <w:marLeft w:val="0"/>
              <w:marRight w:val="0"/>
              <w:marTop w:val="0"/>
              <w:marBottom w:val="0"/>
              <w:divBdr>
                <w:top w:val="none" w:sz="0" w:space="0" w:color="auto"/>
                <w:left w:val="none" w:sz="0" w:space="0" w:color="auto"/>
                <w:bottom w:val="none" w:sz="0" w:space="0" w:color="auto"/>
                <w:right w:val="none" w:sz="0" w:space="0" w:color="auto"/>
              </w:divBdr>
            </w:div>
            <w:div w:id="1676305305">
              <w:marLeft w:val="0"/>
              <w:marRight w:val="0"/>
              <w:marTop w:val="0"/>
              <w:marBottom w:val="0"/>
              <w:divBdr>
                <w:top w:val="none" w:sz="0" w:space="0" w:color="auto"/>
                <w:left w:val="none" w:sz="0" w:space="0" w:color="auto"/>
                <w:bottom w:val="none" w:sz="0" w:space="0" w:color="auto"/>
                <w:right w:val="none" w:sz="0" w:space="0" w:color="auto"/>
              </w:divBdr>
            </w:div>
            <w:div w:id="351149816">
              <w:marLeft w:val="0"/>
              <w:marRight w:val="0"/>
              <w:marTop w:val="0"/>
              <w:marBottom w:val="0"/>
              <w:divBdr>
                <w:top w:val="none" w:sz="0" w:space="0" w:color="auto"/>
                <w:left w:val="none" w:sz="0" w:space="0" w:color="auto"/>
                <w:bottom w:val="none" w:sz="0" w:space="0" w:color="auto"/>
                <w:right w:val="none" w:sz="0" w:space="0" w:color="auto"/>
              </w:divBdr>
            </w:div>
            <w:div w:id="494762827">
              <w:marLeft w:val="0"/>
              <w:marRight w:val="0"/>
              <w:marTop w:val="0"/>
              <w:marBottom w:val="0"/>
              <w:divBdr>
                <w:top w:val="none" w:sz="0" w:space="0" w:color="auto"/>
                <w:left w:val="none" w:sz="0" w:space="0" w:color="auto"/>
                <w:bottom w:val="none" w:sz="0" w:space="0" w:color="auto"/>
                <w:right w:val="none" w:sz="0" w:space="0" w:color="auto"/>
              </w:divBdr>
            </w:div>
            <w:div w:id="85196856">
              <w:marLeft w:val="0"/>
              <w:marRight w:val="0"/>
              <w:marTop w:val="0"/>
              <w:marBottom w:val="0"/>
              <w:divBdr>
                <w:top w:val="none" w:sz="0" w:space="0" w:color="auto"/>
                <w:left w:val="none" w:sz="0" w:space="0" w:color="auto"/>
                <w:bottom w:val="none" w:sz="0" w:space="0" w:color="auto"/>
                <w:right w:val="none" w:sz="0" w:space="0" w:color="auto"/>
              </w:divBdr>
            </w:div>
            <w:div w:id="1116099471">
              <w:marLeft w:val="0"/>
              <w:marRight w:val="0"/>
              <w:marTop w:val="0"/>
              <w:marBottom w:val="0"/>
              <w:divBdr>
                <w:top w:val="none" w:sz="0" w:space="0" w:color="auto"/>
                <w:left w:val="none" w:sz="0" w:space="0" w:color="auto"/>
                <w:bottom w:val="none" w:sz="0" w:space="0" w:color="auto"/>
                <w:right w:val="none" w:sz="0" w:space="0" w:color="auto"/>
              </w:divBdr>
            </w:div>
            <w:div w:id="233007508">
              <w:marLeft w:val="0"/>
              <w:marRight w:val="0"/>
              <w:marTop w:val="0"/>
              <w:marBottom w:val="0"/>
              <w:divBdr>
                <w:top w:val="none" w:sz="0" w:space="0" w:color="auto"/>
                <w:left w:val="none" w:sz="0" w:space="0" w:color="auto"/>
                <w:bottom w:val="none" w:sz="0" w:space="0" w:color="auto"/>
                <w:right w:val="none" w:sz="0" w:space="0" w:color="auto"/>
              </w:divBdr>
            </w:div>
            <w:div w:id="1841431037">
              <w:marLeft w:val="0"/>
              <w:marRight w:val="0"/>
              <w:marTop w:val="0"/>
              <w:marBottom w:val="0"/>
              <w:divBdr>
                <w:top w:val="none" w:sz="0" w:space="0" w:color="auto"/>
                <w:left w:val="none" w:sz="0" w:space="0" w:color="auto"/>
                <w:bottom w:val="none" w:sz="0" w:space="0" w:color="auto"/>
                <w:right w:val="none" w:sz="0" w:space="0" w:color="auto"/>
              </w:divBdr>
            </w:div>
            <w:div w:id="1229150526">
              <w:marLeft w:val="0"/>
              <w:marRight w:val="0"/>
              <w:marTop w:val="0"/>
              <w:marBottom w:val="0"/>
              <w:divBdr>
                <w:top w:val="none" w:sz="0" w:space="0" w:color="auto"/>
                <w:left w:val="none" w:sz="0" w:space="0" w:color="auto"/>
                <w:bottom w:val="none" w:sz="0" w:space="0" w:color="auto"/>
                <w:right w:val="none" w:sz="0" w:space="0" w:color="auto"/>
              </w:divBdr>
            </w:div>
            <w:div w:id="1885872428">
              <w:marLeft w:val="0"/>
              <w:marRight w:val="0"/>
              <w:marTop w:val="0"/>
              <w:marBottom w:val="0"/>
              <w:divBdr>
                <w:top w:val="none" w:sz="0" w:space="0" w:color="auto"/>
                <w:left w:val="none" w:sz="0" w:space="0" w:color="auto"/>
                <w:bottom w:val="none" w:sz="0" w:space="0" w:color="auto"/>
                <w:right w:val="none" w:sz="0" w:space="0" w:color="auto"/>
              </w:divBdr>
            </w:div>
            <w:div w:id="1495685673">
              <w:marLeft w:val="0"/>
              <w:marRight w:val="0"/>
              <w:marTop w:val="0"/>
              <w:marBottom w:val="0"/>
              <w:divBdr>
                <w:top w:val="none" w:sz="0" w:space="0" w:color="auto"/>
                <w:left w:val="none" w:sz="0" w:space="0" w:color="auto"/>
                <w:bottom w:val="none" w:sz="0" w:space="0" w:color="auto"/>
                <w:right w:val="none" w:sz="0" w:space="0" w:color="auto"/>
              </w:divBdr>
            </w:div>
            <w:div w:id="1403915457">
              <w:marLeft w:val="0"/>
              <w:marRight w:val="0"/>
              <w:marTop w:val="0"/>
              <w:marBottom w:val="0"/>
              <w:divBdr>
                <w:top w:val="none" w:sz="0" w:space="0" w:color="auto"/>
                <w:left w:val="none" w:sz="0" w:space="0" w:color="auto"/>
                <w:bottom w:val="none" w:sz="0" w:space="0" w:color="auto"/>
                <w:right w:val="none" w:sz="0" w:space="0" w:color="auto"/>
              </w:divBdr>
            </w:div>
            <w:div w:id="1092895772">
              <w:marLeft w:val="0"/>
              <w:marRight w:val="0"/>
              <w:marTop w:val="0"/>
              <w:marBottom w:val="0"/>
              <w:divBdr>
                <w:top w:val="none" w:sz="0" w:space="0" w:color="auto"/>
                <w:left w:val="none" w:sz="0" w:space="0" w:color="auto"/>
                <w:bottom w:val="none" w:sz="0" w:space="0" w:color="auto"/>
                <w:right w:val="none" w:sz="0" w:space="0" w:color="auto"/>
              </w:divBdr>
            </w:div>
            <w:div w:id="65615095">
              <w:marLeft w:val="0"/>
              <w:marRight w:val="0"/>
              <w:marTop w:val="0"/>
              <w:marBottom w:val="0"/>
              <w:divBdr>
                <w:top w:val="none" w:sz="0" w:space="0" w:color="auto"/>
                <w:left w:val="none" w:sz="0" w:space="0" w:color="auto"/>
                <w:bottom w:val="none" w:sz="0" w:space="0" w:color="auto"/>
                <w:right w:val="none" w:sz="0" w:space="0" w:color="auto"/>
              </w:divBdr>
            </w:div>
            <w:div w:id="1397702080">
              <w:marLeft w:val="0"/>
              <w:marRight w:val="0"/>
              <w:marTop w:val="0"/>
              <w:marBottom w:val="0"/>
              <w:divBdr>
                <w:top w:val="none" w:sz="0" w:space="0" w:color="auto"/>
                <w:left w:val="none" w:sz="0" w:space="0" w:color="auto"/>
                <w:bottom w:val="none" w:sz="0" w:space="0" w:color="auto"/>
                <w:right w:val="none" w:sz="0" w:space="0" w:color="auto"/>
              </w:divBdr>
            </w:div>
            <w:div w:id="1394962071">
              <w:marLeft w:val="0"/>
              <w:marRight w:val="0"/>
              <w:marTop w:val="0"/>
              <w:marBottom w:val="0"/>
              <w:divBdr>
                <w:top w:val="none" w:sz="0" w:space="0" w:color="auto"/>
                <w:left w:val="none" w:sz="0" w:space="0" w:color="auto"/>
                <w:bottom w:val="none" w:sz="0" w:space="0" w:color="auto"/>
                <w:right w:val="none" w:sz="0" w:space="0" w:color="auto"/>
              </w:divBdr>
            </w:div>
            <w:div w:id="772238369">
              <w:marLeft w:val="0"/>
              <w:marRight w:val="0"/>
              <w:marTop w:val="0"/>
              <w:marBottom w:val="0"/>
              <w:divBdr>
                <w:top w:val="none" w:sz="0" w:space="0" w:color="auto"/>
                <w:left w:val="none" w:sz="0" w:space="0" w:color="auto"/>
                <w:bottom w:val="none" w:sz="0" w:space="0" w:color="auto"/>
                <w:right w:val="none" w:sz="0" w:space="0" w:color="auto"/>
              </w:divBdr>
            </w:div>
            <w:div w:id="26760152">
              <w:marLeft w:val="0"/>
              <w:marRight w:val="0"/>
              <w:marTop w:val="0"/>
              <w:marBottom w:val="0"/>
              <w:divBdr>
                <w:top w:val="none" w:sz="0" w:space="0" w:color="auto"/>
                <w:left w:val="none" w:sz="0" w:space="0" w:color="auto"/>
                <w:bottom w:val="none" w:sz="0" w:space="0" w:color="auto"/>
                <w:right w:val="none" w:sz="0" w:space="0" w:color="auto"/>
              </w:divBdr>
            </w:div>
            <w:div w:id="161556888">
              <w:marLeft w:val="0"/>
              <w:marRight w:val="0"/>
              <w:marTop w:val="0"/>
              <w:marBottom w:val="0"/>
              <w:divBdr>
                <w:top w:val="none" w:sz="0" w:space="0" w:color="auto"/>
                <w:left w:val="none" w:sz="0" w:space="0" w:color="auto"/>
                <w:bottom w:val="none" w:sz="0" w:space="0" w:color="auto"/>
                <w:right w:val="none" w:sz="0" w:space="0" w:color="auto"/>
              </w:divBdr>
            </w:div>
            <w:div w:id="701783772">
              <w:marLeft w:val="0"/>
              <w:marRight w:val="0"/>
              <w:marTop w:val="0"/>
              <w:marBottom w:val="0"/>
              <w:divBdr>
                <w:top w:val="none" w:sz="0" w:space="0" w:color="auto"/>
                <w:left w:val="none" w:sz="0" w:space="0" w:color="auto"/>
                <w:bottom w:val="none" w:sz="0" w:space="0" w:color="auto"/>
                <w:right w:val="none" w:sz="0" w:space="0" w:color="auto"/>
              </w:divBdr>
            </w:div>
            <w:div w:id="720203276">
              <w:marLeft w:val="0"/>
              <w:marRight w:val="0"/>
              <w:marTop w:val="0"/>
              <w:marBottom w:val="0"/>
              <w:divBdr>
                <w:top w:val="none" w:sz="0" w:space="0" w:color="auto"/>
                <w:left w:val="none" w:sz="0" w:space="0" w:color="auto"/>
                <w:bottom w:val="none" w:sz="0" w:space="0" w:color="auto"/>
                <w:right w:val="none" w:sz="0" w:space="0" w:color="auto"/>
              </w:divBdr>
            </w:div>
            <w:div w:id="1149444470">
              <w:marLeft w:val="0"/>
              <w:marRight w:val="0"/>
              <w:marTop w:val="0"/>
              <w:marBottom w:val="0"/>
              <w:divBdr>
                <w:top w:val="none" w:sz="0" w:space="0" w:color="auto"/>
                <w:left w:val="none" w:sz="0" w:space="0" w:color="auto"/>
                <w:bottom w:val="none" w:sz="0" w:space="0" w:color="auto"/>
                <w:right w:val="none" w:sz="0" w:space="0" w:color="auto"/>
              </w:divBdr>
            </w:div>
            <w:div w:id="1356273593">
              <w:marLeft w:val="0"/>
              <w:marRight w:val="0"/>
              <w:marTop w:val="0"/>
              <w:marBottom w:val="0"/>
              <w:divBdr>
                <w:top w:val="none" w:sz="0" w:space="0" w:color="auto"/>
                <w:left w:val="none" w:sz="0" w:space="0" w:color="auto"/>
                <w:bottom w:val="none" w:sz="0" w:space="0" w:color="auto"/>
                <w:right w:val="none" w:sz="0" w:space="0" w:color="auto"/>
              </w:divBdr>
            </w:div>
            <w:div w:id="1893540526">
              <w:marLeft w:val="0"/>
              <w:marRight w:val="0"/>
              <w:marTop w:val="0"/>
              <w:marBottom w:val="0"/>
              <w:divBdr>
                <w:top w:val="none" w:sz="0" w:space="0" w:color="auto"/>
                <w:left w:val="none" w:sz="0" w:space="0" w:color="auto"/>
                <w:bottom w:val="none" w:sz="0" w:space="0" w:color="auto"/>
                <w:right w:val="none" w:sz="0" w:space="0" w:color="auto"/>
              </w:divBdr>
            </w:div>
            <w:div w:id="1082411005">
              <w:marLeft w:val="0"/>
              <w:marRight w:val="0"/>
              <w:marTop w:val="0"/>
              <w:marBottom w:val="0"/>
              <w:divBdr>
                <w:top w:val="none" w:sz="0" w:space="0" w:color="auto"/>
                <w:left w:val="none" w:sz="0" w:space="0" w:color="auto"/>
                <w:bottom w:val="none" w:sz="0" w:space="0" w:color="auto"/>
                <w:right w:val="none" w:sz="0" w:space="0" w:color="auto"/>
              </w:divBdr>
            </w:div>
            <w:div w:id="1836843501">
              <w:marLeft w:val="0"/>
              <w:marRight w:val="0"/>
              <w:marTop w:val="0"/>
              <w:marBottom w:val="0"/>
              <w:divBdr>
                <w:top w:val="none" w:sz="0" w:space="0" w:color="auto"/>
                <w:left w:val="none" w:sz="0" w:space="0" w:color="auto"/>
                <w:bottom w:val="none" w:sz="0" w:space="0" w:color="auto"/>
                <w:right w:val="none" w:sz="0" w:space="0" w:color="auto"/>
              </w:divBdr>
            </w:div>
            <w:div w:id="552349337">
              <w:marLeft w:val="0"/>
              <w:marRight w:val="0"/>
              <w:marTop w:val="0"/>
              <w:marBottom w:val="0"/>
              <w:divBdr>
                <w:top w:val="none" w:sz="0" w:space="0" w:color="auto"/>
                <w:left w:val="none" w:sz="0" w:space="0" w:color="auto"/>
                <w:bottom w:val="none" w:sz="0" w:space="0" w:color="auto"/>
                <w:right w:val="none" w:sz="0" w:space="0" w:color="auto"/>
              </w:divBdr>
            </w:div>
            <w:div w:id="1064453176">
              <w:marLeft w:val="0"/>
              <w:marRight w:val="0"/>
              <w:marTop w:val="0"/>
              <w:marBottom w:val="0"/>
              <w:divBdr>
                <w:top w:val="none" w:sz="0" w:space="0" w:color="auto"/>
                <w:left w:val="none" w:sz="0" w:space="0" w:color="auto"/>
                <w:bottom w:val="none" w:sz="0" w:space="0" w:color="auto"/>
                <w:right w:val="none" w:sz="0" w:space="0" w:color="auto"/>
              </w:divBdr>
            </w:div>
            <w:div w:id="1035426337">
              <w:marLeft w:val="0"/>
              <w:marRight w:val="0"/>
              <w:marTop w:val="0"/>
              <w:marBottom w:val="0"/>
              <w:divBdr>
                <w:top w:val="none" w:sz="0" w:space="0" w:color="auto"/>
                <w:left w:val="none" w:sz="0" w:space="0" w:color="auto"/>
                <w:bottom w:val="none" w:sz="0" w:space="0" w:color="auto"/>
                <w:right w:val="none" w:sz="0" w:space="0" w:color="auto"/>
              </w:divBdr>
            </w:div>
            <w:div w:id="820274978">
              <w:marLeft w:val="0"/>
              <w:marRight w:val="0"/>
              <w:marTop w:val="0"/>
              <w:marBottom w:val="0"/>
              <w:divBdr>
                <w:top w:val="none" w:sz="0" w:space="0" w:color="auto"/>
                <w:left w:val="none" w:sz="0" w:space="0" w:color="auto"/>
                <w:bottom w:val="none" w:sz="0" w:space="0" w:color="auto"/>
                <w:right w:val="none" w:sz="0" w:space="0" w:color="auto"/>
              </w:divBdr>
            </w:div>
            <w:div w:id="1379744714">
              <w:marLeft w:val="0"/>
              <w:marRight w:val="0"/>
              <w:marTop w:val="0"/>
              <w:marBottom w:val="0"/>
              <w:divBdr>
                <w:top w:val="none" w:sz="0" w:space="0" w:color="auto"/>
                <w:left w:val="none" w:sz="0" w:space="0" w:color="auto"/>
                <w:bottom w:val="none" w:sz="0" w:space="0" w:color="auto"/>
                <w:right w:val="none" w:sz="0" w:space="0" w:color="auto"/>
              </w:divBdr>
            </w:div>
            <w:div w:id="1982610377">
              <w:marLeft w:val="0"/>
              <w:marRight w:val="0"/>
              <w:marTop w:val="0"/>
              <w:marBottom w:val="0"/>
              <w:divBdr>
                <w:top w:val="none" w:sz="0" w:space="0" w:color="auto"/>
                <w:left w:val="none" w:sz="0" w:space="0" w:color="auto"/>
                <w:bottom w:val="none" w:sz="0" w:space="0" w:color="auto"/>
                <w:right w:val="none" w:sz="0" w:space="0" w:color="auto"/>
              </w:divBdr>
            </w:div>
            <w:div w:id="1931502417">
              <w:marLeft w:val="0"/>
              <w:marRight w:val="0"/>
              <w:marTop w:val="0"/>
              <w:marBottom w:val="0"/>
              <w:divBdr>
                <w:top w:val="none" w:sz="0" w:space="0" w:color="auto"/>
                <w:left w:val="none" w:sz="0" w:space="0" w:color="auto"/>
                <w:bottom w:val="none" w:sz="0" w:space="0" w:color="auto"/>
                <w:right w:val="none" w:sz="0" w:space="0" w:color="auto"/>
              </w:divBdr>
            </w:div>
            <w:div w:id="1306742002">
              <w:marLeft w:val="0"/>
              <w:marRight w:val="0"/>
              <w:marTop w:val="0"/>
              <w:marBottom w:val="0"/>
              <w:divBdr>
                <w:top w:val="none" w:sz="0" w:space="0" w:color="auto"/>
                <w:left w:val="none" w:sz="0" w:space="0" w:color="auto"/>
                <w:bottom w:val="none" w:sz="0" w:space="0" w:color="auto"/>
                <w:right w:val="none" w:sz="0" w:space="0" w:color="auto"/>
              </w:divBdr>
            </w:div>
            <w:div w:id="449321719">
              <w:marLeft w:val="0"/>
              <w:marRight w:val="0"/>
              <w:marTop w:val="0"/>
              <w:marBottom w:val="0"/>
              <w:divBdr>
                <w:top w:val="none" w:sz="0" w:space="0" w:color="auto"/>
                <w:left w:val="none" w:sz="0" w:space="0" w:color="auto"/>
                <w:bottom w:val="none" w:sz="0" w:space="0" w:color="auto"/>
                <w:right w:val="none" w:sz="0" w:space="0" w:color="auto"/>
              </w:divBdr>
            </w:div>
            <w:div w:id="239677756">
              <w:marLeft w:val="0"/>
              <w:marRight w:val="0"/>
              <w:marTop w:val="0"/>
              <w:marBottom w:val="0"/>
              <w:divBdr>
                <w:top w:val="none" w:sz="0" w:space="0" w:color="auto"/>
                <w:left w:val="none" w:sz="0" w:space="0" w:color="auto"/>
                <w:bottom w:val="none" w:sz="0" w:space="0" w:color="auto"/>
                <w:right w:val="none" w:sz="0" w:space="0" w:color="auto"/>
              </w:divBdr>
            </w:div>
            <w:div w:id="210117953">
              <w:marLeft w:val="0"/>
              <w:marRight w:val="0"/>
              <w:marTop w:val="0"/>
              <w:marBottom w:val="0"/>
              <w:divBdr>
                <w:top w:val="none" w:sz="0" w:space="0" w:color="auto"/>
                <w:left w:val="none" w:sz="0" w:space="0" w:color="auto"/>
                <w:bottom w:val="none" w:sz="0" w:space="0" w:color="auto"/>
                <w:right w:val="none" w:sz="0" w:space="0" w:color="auto"/>
              </w:divBdr>
            </w:div>
            <w:div w:id="1568539081">
              <w:marLeft w:val="0"/>
              <w:marRight w:val="0"/>
              <w:marTop w:val="0"/>
              <w:marBottom w:val="0"/>
              <w:divBdr>
                <w:top w:val="none" w:sz="0" w:space="0" w:color="auto"/>
                <w:left w:val="none" w:sz="0" w:space="0" w:color="auto"/>
                <w:bottom w:val="none" w:sz="0" w:space="0" w:color="auto"/>
                <w:right w:val="none" w:sz="0" w:space="0" w:color="auto"/>
              </w:divBdr>
            </w:div>
            <w:div w:id="430245681">
              <w:marLeft w:val="0"/>
              <w:marRight w:val="0"/>
              <w:marTop w:val="0"/>
              <w:marBottom w:val="0"/>
              <w:divBdr>
                <w:top w:val="none" w:sz="0" w:space="0" w:color="auto"/>
                <w:left w:val="none" w:sz="0" w:space="0" w:color="auto"/>
                <w:bottom w:val="none" w:sz="0" w:space="0" w:color="auto"/>
                <w:right w:val="none" w:sz="0" w:space="0" w:color="auto"/>
              </w:divBdr>
            </w:div>
            <w:div w:id="2089450934">
              <w:marLeft w:val="0"/>
              <w:marRight w:val="0"/>
              <w:marTop w:val="0"/>
              <w:marBottom w:val="0"/>
              <w:divBdr>
                <w:top w:val="none" w:sz="0" w:space="0" w:color="auto"/>
                <w:left w:val="none" w:sz="0" w:space="0" w:color="auto"/>
                <w:bottom w:val="none" w:sz="0" w:space="0" w:color="auto"/>
                <w:right w:val="none" w:sz="0" w:space="0" w:color="auto"/>
              </w:divBdr>
            </w:div>
            <w:div w:id="2019116634">
              <w:marLeft w:val="0"/>
              <w:marRight w:val="0"/>
              <w:marTop w:val="0"/>
              <w:marBottom w:val="0"/>
              <w:divBdr>
                <w:top w:val="none" w:sz="0" w:space="0" w:color="auto"/>
                <w:left w:val="none" w:sz="0" w:space="0" w:color="auto"/>
                <w:bottom w:val="none" w:sz="0" w:space="0" w:color="auto"/>
                <w:right w:val="none" w:sz="0" w:space="0" w:color="auto"/>
              </w:divBdr>
            </w:div>
            <w:div w:id="1227180959">
              <w:marLeft w:val="0"/>
              <w:marRight w:val="0"/>
              <w:marTop w:val="0"/>
              <w:marBottom w:val="0"/>
              <w:divBdr>
                <w:top w:val="none" w:sz="0" w:space="0" w:color="auto"/>
                <w:left w:val="none" w:sz="0" w:space="0" w:color="auto"/>
                <w:bottom w:val="none" w:sz="0" w:space="0" w:color="auto"/>
                <w:right w:val="none" w:sz="0" w:space="0" w:color="auto"/>
              </w:divBdr>
            </w:div>
            <w:div w:id="857085282">
              <w:marLeft w:val="0"/>
              <w:marRight w:val="0"/>
              <w:marTop w:val="0"/>
              <w:marBottom w:val="0"/>
              <w:divBdr>
                <w:top w:val="none" w:sz="0" w:space="0" w:color="auto"/>
                <w:left w:val="none" w:sz="0" w:space="0" w:color="auto"/>
                <w:bottom w:val="none" w:sz="0" w:space="0" w:color="auto"/>
                <w:right w:val="none" w:sz="0" w:space="0" w:color="auto"/>
              </w:divBdr>
            </w:div>
            <w:div w:id="1970430991">
              <w:marLeft w:val="0"/>
              <w:marRight w:val="0"/>
              <w:marTop w:val="0"/>
              <w:marBottom w:val="0"/>
              <w:divBdr>
                <w:top w:val="none" w:sz="0" w:space="0" w:color="auto"/>
                <w:left w:val="none" w:sz="0" w:space="0" w:color="auto"/>
                <w:bottom w:val="none" w:sz="0" w:space="0" w:color="auto"/>
                <w:right w:val="none" w:sz="0" w:space="0" w:color="auto"/>
              </w:divBdr>
            </w:div>
            <w:div w:id="1570925534">
              <w:marLeft w:val="0"/>
              <w:marRight w:val="0"/>
              <w:marTop w:val="0"/>
              <w:marBottom w:val="0"/>
              <w:divBdr>
                <w:top w:val="none" w:sz="0" w:space="0" w:color="auto"/>
                <w:left w:val="none" w:sz="0" w:space="0" w:color="auto"/>
                <w:bottom w:val="none" w:sz="0" w:space="0" w:color="auto"/>
                <w:right w:val="none" w:sz="0" w:space="0" w:color="auto"/>
              </w:divBdr>
            </w:div>
            <w:div w:id="1032269980">
              <w:marLeft w:val="0"/>
              <w:marRight w:val="0"/>
              <w:marTop w:val="0"/>
              <w:marBottom w:val="0"/>
              <w:divBdr>
                <w:top w:val="none" w:sz="0" w:space="0" w:color="auto"/>
                <w:left w:val="none" w:sz="0" w:space="0" w:color="auto"/>
                <w:bottom w:val="none" w:sz="0" w:space="0" w:color="auto"/>
                <w:right w:val="none" w:sz="0" w:space="0" w:color="auto"/>
              </w:divBdr>
            </w:div>
            <w:div w:id="1548104263">
              <w:marLeft w:val="0"/>
              <w:marRight w:val="0"/>
              <w:marTop w:val="0"/>
              <w:marBottom w:val="0"/>
              <w:divBdr>
                <w:top w:val="none" w:sz="0" w:space="0" w:color="auto"/>
                <w:left w:val="none" w:sz="0" w:space="0" w:color="auto"/>
                <w:bottom w:val="none" w:sz="0" w:space="0" w:color="auto"/>
                <w:right w:val="none" w:sz="0" w:space="0" w:color="auto"/>
              </w:divBdr>
            </w:div>
            <w:div w:id="459153422">
              <w:marLeft w:val="0"/>
              <w:marRight w:val="0"/>
              <w:marTop w:val="0"/>
              <w:marBottom w:val="0"/>
              <w:divBdr>
                <w:top w:val="none" w:sz="0" w:space="0" w:color="auto"/>
                <w:left w:val="none" w:sz="0" w:space="0" w:color="auto"/>
                <w:bottom w:val="none" w:sz="0" w:space="0" w:color="auto"/>
                <w:right w:val="none" w:sz="0" w:space="0" w:color="auto"/>
              </w:divBdr>
            </w:div>
            <w:div w:id="873617043">
              <w:marLeft w:val="0"/>
              <w:marRight w:val="0"/>
              <w:marTop w:val="0"/>
              <w:marBottom w:val="0"/>
              <w:divBdr>
                <w:top w:val="none" w:sz="0" w:space="0" w:color="auto"/>
                <w:left w:val="none" w:sz="0" w:space="0" w:color="auto"/>
                <w:bottom w:val="none" w:sz="0" w:space="0" w:color="auto"/>
                <w:right w:val="none" w:sz="0" w:space="0" w:color="auto"/>
              </w:divBdr>
            </w:div>
            <w:div w:id="382602343">
              <w:marLeft w:val="0"/>
              <w:marRight w:val="0"/>
              <w:marTop w:val="0"/>
              <w:marBottom w:val="0"/>
              <w:divBdr>
                <w:top w:val="none" w:sz="0" w:space="0" w:color="auto"/>
                <w:left w:val="none" w:sz="0" w:space="0" w:color="auto"/>
                <w:bottom w:val="none" w:sz="0" w:space="0" w:color="auto"/>
                <w:right w:val="none" w:sz="0" w:space="0" w:color="auto"/>
              </w:divBdr>
            </w:div>
            <w:div w:id="1024097136">
              <w:marLeft w:val="0"/>
              <w:marRight w:val="0"/>
              <w:marTop w:val="0"/>
              <w:marBottom w:val="0"/>
              <w:divBdr>
                <w:top w:val="none" w:sz="0" w:space="0" w:color="auto"/>
                <w:left w:val="none" w:sz="0" w:space="0" w:color="auto"/>
                <w:bottom w:val="none" w:sz="0" w:space="0" w:color="auto"/>
                <w:right w:val="none" w:sz="0" w:space="0" w:color="auto"/>
              </w:divBdr>
            </w:div>
            <w:div w:id="1463185427">
              <w:marLeft w:val="0"/>
              <w:marRight w:val="0"/>
              <w:marTop w:val="0"/>
              <w:marBottom w:val="0"/>
              <w:divBdr>
                <w:top w:val="none" w:sz="0" w:space="0" w:color="auto"/>
                <w:left w:val="none" w:sz="0" w:space="0" w:color="auto"/>
                <w:bottom w:val="none" w:sz="0" w:space="0" w:color="auto"/>
                <w:right w:val="none" w:sz="0" w:space="0" w:color="auto"/>
              </w:divBdr>
            </w:div>
            <w:div w:id="1924484796">
              <w:marLeft w:val="0"/>
              <w:marRight w:val="0"/>
              <w:marTop w:val="0"/>
              <w:marBottom w:val="0"/>
              <w:divBdr>
                <w:top w:val="none" w:sz="0" w:space="0" w:color="auto"/>
                <w:left w:val="none" w:sz="0" w:space="0" w:color="auto"/>
                <w:bottom w:val="none" w:sz="0" w:space="0" w:color="auto"/>
                <w:right w:val="none" w:sz="0" w:space="0" w:color="auto"/>
              </w:divBdr>
            </w:div>
            <w:div w:id="1454401957">
              <w:marLeft w:val="0"/>
              <w:marRight w:val="0"/>
              <w:marTop w:val="0"/>
              <w:marBottom w:val="0"/>
              <w:divBdr>
                <w:top w:val="none" w:sz="0" w:space="0" w:color="auto"/>
                <w:left w:val="none" w:sz="0" w:space="0" w:color="auto"/>
                <w:bottom w:val="none" w:sz="0" w:space="0" w:color="auto"/>
                <w:right w:val="none" w:sz="0" w:space="0" w:color="auto"/>
              </w:divBdr>
            </w:div>
            <w:div w:id="1577203981">
              <w:marLeft w:val="0"/>
              <w:marRight w:val="0"/>
              <w:marTop w:val="0"/>
              <w:marBottom w:val="0"/>
              <w:divBdr>
                <w:top w:val="none" w:sz="0" w:space="0" w:color="auto"/>
                <w:left w:val="none" w:sz="0" w:space="0" w:color="auto"/>
                <w:bottom w:val="none" w:sz="0" w:space="0" w:color="auto"/>
                <w:right w:val="none" w:sz="0" w:space="0" w:color="auto"/>
              </w:divBdr>
            </w:div>
            <w:div w:id="1959944387">
              <w:marLeft w:val="0"/>
              <w:marRight w:val="0"/>
              <w:marTop w:val="0"/>
              <w:marBottom w:val="0"/>
              <w:divBdr>
                <w:top w:val="none" w:sz="0" w:space="0" w:color="auto"/>
                <w:left w:val="none" w:sz="0" w:space="0" w:color="auto"/>
                <w:bottom w:val="none" w:sz="0" w:space="0" w:color="auto"/>
                <w:right w:val="none" w:sz="0" w:space="0" w:color="auto"/>
              </w:divBdr>
            </w:div>
            <w:div w:id="1559896306">
              <w:marLeft w:val="0"/>
              <w:marRight w:val="0"/>
              <w:marTop w:val="0"/>
              <w:marBottom w:val="0"/>
              <w:divBdr>
                <w:top w:val="none" w:sz="0" w:space="0" w:color="auto"/>
                <w:left w:val="none" w:sz="0" w:space="0" w:color="auto"/>
                <w:bottom w:val="none" w:sz="0" w:space="0" w:color="auto"/>
                <w:right w:val="none" w:sz="0" w:space="0" w:color="auto"/>
              </w:divBdr>
            </w:div>
            <w:div w:id="664629833">
              <w:marLeft w:val="0"/>
              <w:marRight w:val="0"/>
              <w:marTop w:val="0"/>
              <w:marBottom w:val="0"/>
              <w:divBdr>
                <w:top w:val="none" w:sz="0" w:space="0" w:color="auto"/>
                <w:left w:val="none" w:sz="0" w:space="0" w:color="auto"/>
                <w:bottom w:val="none" w:sz="0" w:space="0" w:color="auto"/>
                <w:right w:val="none" w:sz="0" w:space="0" w:color="auto"/>
              </w:divBdr>
            </w:div>
            <w:div w:id="1797137134">
              <w:marLeft w:val="0"/>
              <w:marRight w:val="0"/>
              <w:marTop w:val="0"/>
              <w:marBottom w:val="0"/>
              <w:divBdr>
                <w:top w:val="none" w:sz="0" w:space="0" w:color="auto"/>
                <w:left w:val="none" w:sz="0" w:space="0" w:color="auto"/>
                <w:bottom w:val="none" w:sz="0" w:space="0" w:color="auto"/>
                <w:right w:val="none" w:sz="0" w:space="0" w:color="auto"/>
              </w:divBdr>
            </w:div>
            <w:div w:id="1079904934">
              <w:marLeft w:val="0"/>
              <w:marRight w:val="0"/>
              <w:marTop w:val="0"/>
              <w:marBottom w:val="0"/>
              <w:divBdr>
                <w:top w:val="none" w:sz="0" w:space="0" w:color="auto"/>
                <w:left w:val="none" w:sz="0" w:space="0" w:color="auto"/>
                <w:bottom w:val="none" w:sz="0" w:space="0" w:color="auto"/>
                <w:right w:val="none" w:sz="0" w:space="0" w:color="auto"/>
              </w:divBdr>
            </w:div>
            <w:div w:id="1616982939">
              <w:marLeft w:val="0"/>
              <w:marRight w:val="0"/>
              <w:marTop w:val="0"/>
              <w:marBottom w:val="0"/>
              <w:divBdr>
                <w:top w:val="none" w:sz="0" w:space="0" w:color="auto"/>
                <w:left w:val="none" w:sz="0" w:space="0" w:color="auto"/>
                <w:bottom w:val="none" w:sz="0" w:space="0" w:color="auto"/>
                <w:right w:val="none" w:sz="0" w:space="0" w:color="auto"/>
              </w:divBdr>
            </w:div>
            <w:div w:id="351107666">
              <w:marLeft w:val="0"/>
              <w:marRight w:val="0"/>
              <w:marTop w:val="0"/>
              <w:marBottom w:val="0"/>
              <w:divBdr>
                <w:top w:val="none" w:sz="0" w:space="0" w:color="auto"/>
                <w:left w:val="none" w:sz="0" w:space="0" w:color="auto"/>
                <w:bottom w:val="none" w:sz="0" w:space="0" w:color="auto"/>
                <w:right w:val="none" w:sz="0" w:space="0" w:color="auto"/>
              </w:divBdr>
            </w:div>
            <w:div w:id="2031905235">
              <w:marLeft w:val="0"/>
              <w:marRight w:val="0"/>
              <w:marTop w:val="0"/>
              <w:marBottom w:val="0"/>
              <w:divBdr>
                <w:top w:val="none" w:sz="0" w:space="0" w:color="auto"/>
                <w:left w:val="none" w:sz="0" w:space="0" w:color="auto"/>
                <w:bottom w:val="none" w:sz="0" w:space="0" w:color="auto"/>
                <w:right w:val="none" w:sz="0" w:space="0" w:color="auto"/>
              </w:divBdr>
            </w:div>
            <w:div w:id="17708024">
              <w:marLeft w:val="0"/>
              <w:marRight w:val="0"/>
              <w:marTop w:val="0"/>
              <w:marBottom w:val="0"/>
              <w:divBdr>
                <w:top w:val="none" w:sz="0" w:space="0" w:color="auto"/>
                <w:left w:val="none" w:sz="0" w:space="0" w:color="auto"/>
                <w:bottom w:val="none" w:sz="0" w:space="0" w:color="auto"/>
                <w:right w:val="none" w:sz="0" w:space="0" w:color="auto"/>
              </w:divBdr>
            </w:div>
            <w:div w:id="2012753146">
              <w:marLeft w:val="0"/>
              <w:marRight w:val="0"/>
              <w:marTop w:val="0"/>
              <w:marBottom w:val="0"/>
              <w:divBdr>
                <w:top w:val="none" w:sz="0" w:space="0" w:color="auto"/>
                <w:left w:val="none" w:sz="0" w:space="0" w:color="auto"/>
                <w:bottom w:val="none" w:sz="0" w:space="0" w:color="auto"/>
                <w:right w:val="none" w:sz="0" w:space="0" w:color="auto"/>
              </w:divBdr>
            </w:div>
            <w:div w:id="1176572682">
              <w:marLeft w:val="0"/>
              <w:marRight w:val="0"/>
              <w:marTop w:val="0"/>
              <w:marBottom w:val="0"/>
              <w:divBdr>
                <w:top w:val="none" w:sz="0" w:space="0" w:color="auto"/>
                <w:left w:val="none" w:sz="0" w:space="0" w:color="auto"/>
                <w:bottom w:val="none" w:sz="0" w:space="0" w:color="auto"/>
                <w:right w:val="none" w:sz="0" w:space="0" w:color="auto"/>
              </w:divBdr>
            </w:div>
            <w:div w:id="1274286451">
              <w:marLeft w:val="0"/>
              <w:marRight w:val="0"/>
              <w:marTop w:val="0"/>
              <w:marBottom w:val="0"/>
              <w:divBdr>
                <w:top w:val="none" w:sz="0" w:space="0" w:color="auto"/>
                <w:left w:val="none" w:sz="0" w:space="0" w:color="auto"/>
                <w:bottom w:val="none" w:sz="0" w:space="0" w:color="auto"/>
                <w:right w:val="none" w:sz="0" w:space="0" w:color="auto"/>
              </w:divBdr>
            </w:div>
            <w:div w:id="328211721">
              <w:marLeft w:val="0"/>
              <w:marRight w:val="0"/>
              <w:marTop w:val="0"/>
              <w:marBottom w:val="0"/>
              <w:divBdr>
                <w:top w:val="none" w:sz="0" w:space="0" w:color="auto"/>
                <w:left w:val="none" w:sz="0" w:space="0" w:color="auto"/>
                <w:bottom w:val="none" w:sz="0" w:space="0" w:color="auto"/>
                <w:right w:val="none" w:sz="0" w:space="0" w:color="auto"/>
              </w:divBdr>
            </w:div>
            <w:div w:id="1457531099">
              <w:marLeft w:val="0"/>
              <w:marRight w:val="0"/>
              <w:marTop w:val="0"/>
              <w:marBottom w:val="0"/>
              <w:divBdr>
                <w:top w:val="none" w:sz="0" w:space="0" w:color="auto"/>
                <w:left w:val="none" w:sz="0" w:space="0" w:color="auto"/>
                <w:bottom w:val="none" w:sz="0" w:space="0" w:color="auto"/>
                <w:right w:val="none" w:sz="0" w:space="0" w:color="auto"/>
              </w:divBdr>
            </w:div>
            <w:div w:id="1318806498">
              <w:marLeft w:val="0"/>
              <w:marRight w:val="0"/>
              <w:marTop w:val="0"/>
              <w:marBottom w:val="0"/>
              <w:divBdr>
                <w:top w:val="none" w:sz="0" w:space="0" w:color="auto"/>
                <w:left w:val="none" w:sz="0" w:space="0" w:color="auto"/>
                <w:bottom w:val="none" w:sz="0" w:space="0" w:color="auto"/>
                <w:right w:val="none" w:sz="0" w:space="0" w:color="auto"/>
              </w:divBdr>
            </w:div>
            <w:div w:id="1130051245">
              <w:marLeft w:val="0"/>
              <w:marRight w:val="0"/>
              <w:marTop w:val="0"/>
              <w:marBottom w:val="0"/>
              <w:divBdr>
                <w:top w:val="none" w:sz="0" w:space="0" w:color="auto"/>
                <w:left w:val="none" w:sz="0" w:space="0" w:color="auto"/>
                <w:bottom w:val="none" w:sz="0" w:space="0" w:color="auto"/>
                <w:right w:val="none" w:sz="0" w:space="0" w:color="auto"/>
              </w:divBdr>
            </w:div>
            <w:div w:id="1270816497">
              <w:marLeft w:val="0"/>
              <w:marRight w:val="0"/>
              <w:marTop w:val="0"/>
              <w:marBottom w:val="0"/>
              <w:divBdr>
                <w:top w:val="none" w:sz="0" w:space="0" w:color="auto"/>
                <w:left w:val="none" w:sz="0" w:space="0" w:color="auto"/>
                <w:bottom w:val="none" w:sz="0" w:space="0" w:color="auto"/>
                <w:right w:val="none" w:sz="0" w:space="0" w:color="auto"/>
              </w:divBdr>
            </w:div>
            <w:div w:id="718671864">
              <w:marLeft w:val="0"/>
              <w:marRight w:val="0"/>
              <w:marTop w:val="0"/>
              <w:marBottom w:val="0"/>
              <w:divBdr>
                <w:top w:val="none" w:sz="0" w:space="0" w:color="auto"/>
                <w:left w:val="none" w:sz="0" w:space="0" w:color="auto"/>
                <w:bottom w:val="none" w:sz="0" w:space="0" w:color="auto"/>
                <w:right w:val="none" w:sz="0" w:space="0" w:color="auto"/>
              </w:divBdr>
            </w:div>
            <w:div w:id="1989631036">
              <w:marLeft w:val="0"/>
              <w:marRight w:val="0"/>
              <w:marTop w:val="0"/>
              <w:marBottom w:val="0"/>
              <w:divBdr>
                <w:top w:val="none" w:sz="0" w:space="0" w:color="auto"/>
                <w:left w:val="none" w:sz="0" w:space="0" w:color="auto"/>
                <w:bottom w:val="none" w:sz="0" w:space="0" w:color="auto"/>
                <w:right w:val="none" w:sz="0" w:space="0" w:color="auto"/>
              </w:divBdr>
            </w:div>
            <w:div w:id="905650410">
              <w:marLeft w:val="0"/>
              <w:marRight w:val="0"/>
              <w:marTop w:val="0"/>
              <w:marBottom w:val="0"/>
              <w:divBdr>
                <w:top w:val="none" w:sz="0" w:space="0" w:color="auto"/>
                <w:left w:val="none" w:sz="0" w:space="0" w:color="auto"/>
                <w:bottom w:val="none" w:sz="0" w:space="0" w:color="auto"/>
                <w:right w:val="none" w:sz="0" w:space="0" w:color="auto"/>
              </w:divBdr>
            </w:div>
            <w:div w:id="1367172354">
              <w:marLeft w:val="0"/>
              <w:marRight w:val="0"/>
              <w:marTop w:val="0"/>
              <w:marBottom w:val="0"/>
              <w:divBdr>
                <w:top w:val="none" w:sz="0" w:space="0" w:color="auto"/>
                <w:left w:val="none" w:sz="0" w:space="0" w:color="auto"/>
                <w:bottom w:val="none" w:sz="0" w:space="0" w:color="auto"/>
                <w:right w:val="none" w:sz="0" w:space="0" w:color="auto"/>
              </w:divBdr>
            </w:div>
            <w:div w:id="1226332084">
              <w:marLeft w:val="0"/>
              <w:marRight w:val="0"/>
              <w:marTop w:val="0"/>
              <w:marBottom w:val="0"/>
              <w:divBdr>
                <w:top w:val="none" w:sz="0" w:space="0" w:color="auto"/>
                <w:left w:val="none" w:sz="0" w:space="0" w:color="auto"/>
                <w:bottom w:val="none" w:sz="0" w:space="0" w:color="auto"/>
                <w:right w:val="none" w:sz="0" w:space="0" w:color="auto"/>
              </w:divBdr>
            </w:div>
            <w:div w:id="553009006">
              <w:marLeft w:val="0"/>
              <w:marRight w:val="0"/>
              <w:marTop w:val="0"/>
              <w:marBottom w:val="0"/>
              <w:divBdr>
                <w:top w:val="none" w:sz="0" w:space="0" w:color="auto"/>
                <w:left w:val="none" w:sz="0" w:space="0" w:color="auto"/>
                <w:bottom w:val="none" w:sz="0" w:space="0" w:color="auto"/>
                <w:right w:val="none" w:sz="0" w:space="0" w:color="auto"/>
              </w:divBdr>
            </w:div>
            <w:div w:id="2090614809">
              <w:marLeft w:val="0"/>
              <w:marRight w:val="0"/>
              <w:marTop w:val="0"/>
              <w:marBottom w:val="0"/>
              <w:divBdr>
                <w:top w:val="none" w:sz="0" w:space="0" w:color="auto"/>
                <w:left w:val="none" w:sz="0" w:space="0" w:color="auto"/>
                <w:bottom w:val="none" w:sz="0" w:space="0" w:color="auto"/>
                <w:right w:val="none" w:sz="0" w:space="0" w:color="auto"/>
              </w:divBdr>
            </w:div>
            <w:div w:id="1705211645">
              <w:marLeft w:val="0"/>
              <w:marRight w:val="0"/>
              <w:marTop w:val="0"/>
              <w:marBottom w:val="0"/>
              <w:divBdr>
                <w:top w:val="none" w:sz="0" w:space="0" w:color="auto"/>
                <w:left w:val="none" w:sz="0" w:space="0" w:color="auto"/>
                <w:bottom w:val="none" w:sz="0" w:space="0" w:color="auto"/>
                <w:right w:val="none" w:sz="0" w:space="0" w:color="auto"/>
              </w:divBdr>
            </w:div>
            <w:div w:id="1812017812">
              <w:marLeft w:val="0"/>
              <w:marRight w:val="0"/>
              <w:marTop w:val="0"/>
              <w:marBottom w:val="0"/>
              <w:divBdr>
                <w:top w:val="none" w:sz="0" w:space="0" w:color="auto"/>
                <w:left w:val="none" w:sz="0" w:space="0" w:color="auto"/>
                <w:bottom w:val="none" w:sz="0" w:space="0" w:color="auto"/>
                <w:right w:val="none" w:sz="0" w:space="0" w:color="auto"/>
              </w:divBdr>
            </w:div>
            <w:div w:id="1731804754">
              <w:marLeft w:val="0"/>
              <w:marRight w:val="0"/>
              <w:marTop w:val="0"/>
              <w:marBottom w:val="0"/>
              <w:divBdr>
                <w:top w:val="none" w:sz="0" w:space="0" w:color="auto"/>
                <w:left w:val="none" w:sz="0" w:space="0" w:color="auto"/>
                <w:bottom w:val="none" w:sz="0" w:space="0" w:color="auto"/>
                <w:right w:val="none" w:sz="0" w:space="0" w:color="auto"/>
              </w:divBdr>
            </w:div>
            <w:div w:id="816144164">
              <w:marLeft w:val="0"/>
              <w:marRight w:val="0"/>
              <w:marTop w:val="0"/>
              <w:marBottom w:val="0"/>
              <w:divBdr>
                <w:top w:val="none" w:sz="0" w:space="0" w:color="auto"/>
                <w:left w:val="none" w:sz="0" w:space="0" w:color="auto"/>
                <w:bottom w:val="none" w:sz="0" w:space="0" w:color="auto"/>
                <w:right w:val="none" w:sz="0" w:space="0" w:color="auto"/>
              </w:divBdr>
            </w:div>
            <w:div w:id="849760418">
              <w:marLeft w:val="0"/>
              <w:marRight w:val="0"/>
              <w:marTop w:val="0"/>
              <w:marBottom w:val="0"/>
              <w:divBdr>
                <w:top w:val="none" w:sz="0" w:space="0" w:color="auto"/>
                <w:left w:val="none" w:sz="0" w:space="0" w:color="auto"/>
                <w:bottom w:val="none" w:sz="0" w:space="0" w:color="auto"/>
                <w:right w:val="none" w:sz="0" w:space="0" w:color="auto"/>
              </w:divBdr>
            </w:div>
            <w:div w:id="410547969">
              <w:marLeft w:val="0"/>
              <w:marRight w:val="0"/>
              <w:marTop w:val="0"/>
              <w:marBottom w:val="0"/>
              <w:divBdr>
                <w:top w:val="none" w:sz="0" w:space="0" w:color="auto"/>
                <w:left w:val="none" w:sz="0" w:space="0" w:color="auto"/>
                <w:bottom w:val="none" w:sz="0" w:space="0" w:color="auto"/>
                <w:right w:val="none" w:sz="0" w:space="0" w:color="auto"/>
              </w:divBdr>
            </w:div>
            <w:div w:id="1025593910">
              <w:marLeft w:val="0"/>
              <w:marRight w:val="0"/>
              <w:marTop w:val="0"/>
              <w:marBottom w:val="0"/>
              <w:divBdr>
                <w:top w:val="none" w:sz="0" w:space="0" w:color="auto"/>
                <w:left w:val="none" w:sz="0" w:space="0" w:color="auto"/>
                <w:bottom w:val="none" w:sz="0" w:space="0" w:color="auto"/>
                <w:right w:val="none" w:sz="0" w:space="0" w:color="auto"/>
              </w:divBdr>
            </w:div>
            <w:div w:id="1454133332">
              <w:marLeft w:val="0"/>
              <w:marRight w:val="0"/>
              <w:marTop w:val="0"/>
              <w:marBottom w:val="0"/>
              <w:divBdr>
                <w:top w:val="none" w:sz="0" w:space="0" w:color="auto"/>
                <w:left w:val="none" w:sz="0" w:space="0" w:color="auto"/>
                <w:bottom w:val="none" w:sz="0" w:space="0" w:color="auto"/>
                <w:right w:val="none" w:sz="0" w:space="0" w:color="auto"/>
              </w:divBdr>
            </w:div>
            <w:div w:id="828597685">
              <w:marLeft w:val="0"/>
              <w:marRight w:val="0"/>
              <w:marTop w:val="0"/>
              <w:marBottom w:val="0"/>
              <w:divBdr>
                <w:top w:val="none" w:sz="0" w:space="0" w:color="auto"/>
                <w:left w:val="none" w:sz="0" w:space="0" w:color="auto"/>
                <w:bottom w:val="none" w:sz="0" w:space="0" w:color="auto"/>
                <w:right w:val="none" w:sz="0" w:space="0" w:color="auto"/>
              </w:divBdr>
            </w:div>
            <w:div w:id="1249924541">
              <w:marLeft w:val="0"/>
              <w:marRight w:val="0"/>
              <w:marTop w:val="0"/>
              <w:marBottom w:val="0"/>
              <w:divBdr>
                <w:top w:val="none" w:sz="0" w:space="0" w:color="auto"/>
                <w:left w:val="none" w:sz="0" w:space="0" w:color="auto"/>
                <w:bottom w:val="none" w:sz="0" w:space="0" w:color="auto"/>
                <w:right w:val="none" w:sz="0" w:space="0" w:color="auto"/>
              </w:divBdr>
            </w:div>
            <w:div w:id="245456986">
              <w:marLeft w:val="0"/>
              <w:marRight w:val="0"/>
              <w:marTop w:val="0"/>
              <w:marBottom w:val="0"/>
              <w:divBdr>
                <w:top w:val="none" w:sz="0" w:space="0" w:color="auto"/>
                <w:left w:val="none" w:sz="0" w:space="0" w:color="auto"/>
                <w:bottom w:val="none" w:sz="0" w:space="0" w:color="auto"/>
                <w:right w:val="none" w:sz="0" w:space="0" w:color="auto"/>
              </w:divBdr>
            </w:div>
            <w:div w:id="1548301687">
              <w:marLeft w:val="0"/>
              <w:marRight w:val="0"/>
              <w:marTop w:val="0"/>
              <w:marBottom w:val="0"/>
              <w:divBdr>
                <w:top w:val="none" w:sz="0" w:space="0" w:color="auto"/>
                <w:left w:val="none" w:sz="0" w:space="0" w:color="auto"/>
                <w:bottom w:val="none" w:sz="0" w:space="0" w:color="auto"/>
                <w:right w:val="none" w:sz="0" w:space="0" w:color="auto"/>
              </w:divBdr>
            </w:div>
            <w:div w:id="1412315304">
              <w:marLeft w:val="0"/>
              <w:marRight w:val="0"/>
              <w:marTop w:val="0"/>
              <w:marBottom w:val="0"/>
              <w:divBdr>
                <w:top w:val="none" w:sz="0" w:space="0" w:color="auto"/>
                <w:left w:val="none" w:sz="0" w:space="0" w:color="auto"/>
                <w:bottom w:val="none" w:sz="0" w:space="0" w:color="auto"/>
                <w:right w:val="none" w:sz="0" w:space="0" w:color="auto"/>
              </w:divBdr>
            </w:div>
            <w:div w:id="105585121">
              <w:marLeft w:val="0"/>
              <w:marRight w:val="0"/>
              <w:marTop w:val="0"/>
              <w:marBottom w:val="0"/>
              <w:divBdr>
                <w:top w:val="none" w:sz="0" w:space="0" w:color="auto"/>
                <w:left w:val="none" w:sz="0" w:space="0" w:color="auto"/>
                <w:bottom w:val="none" w:sz="0" w:space="0" w:color="auto"/>
                <w:right w:val="none" w:sz="0" w:space="0" w:color="auto"/>
              </w:divBdr>
            </w:div>
            <w:div w:id="1642340644">
              <w:marLeft w:val="0"/>
              <w:marRight w:val="0"/>
              <w:marTop w:val="0"/>
              <w:marBottom w:val="0"/>
              <w:divBdr>
                <w:top w:val="none" w:sz="0" w:space="0" w:color="auto"/>
                <w:left w:val="none" w:sz="0" w:space="0" w:color="auto"/>
                <w:bottom w:val="none" w:sz="0" w:space="0" w:color="auto"/>
                <w:right w:val="none" w:sz="0" w:space="0" w:color="auto"/>
              </w:divBdr>
            </w:div>
            <w:div w:id="537931894">
              <w:marLeft w:val="0"/>
              <w:marRight w:val="0"/>
              <w:marTop w:val="0"/>
              <w:marBottom w:val="0"/>
              <w:divBdr>
                <w:top w:val="none" w:sz="0" w:space="0" w:color="auto"/>
                <w:left w:val="none" w:sz="0" w:space="0" w:color="auto"/>
                <w:bottom w:val="none" w:sz="0" w:space="0" w:color="auto"/>
                <w:right w:val="none" w:sz="0" w:space="0" w:color="auto"/>
              </w:divBdr>
            </w:div>
            <w:div w:id="1223369282">
              <w:marLeft w:val="0"/>
              <w:marRight w:val="0"/>
              <w:marTop w:val="0"/>
              <w:marBottom w:val="0"/>
              <w:divBdr>
                <w:top w:val="none" w:sz="0" w:space="0" w:color="auto"/>
                <w:left w:val="none" w:sz="0" w:space="0" w:color="auto"/>
                <w:bottom w:val="none" w:sz="0" w:space="0" w:color="auto"/>
                <w:right w:val="none" w:sz="0" w:space="0" w:color="auto"/>
              </w:divBdr>
            </w:div>
            <w:div w:id="1235511913">
              <w:marLeft w:val="0"/>
              <w:marRight w:val="0"/>
              <w:marTop w:val="0"/>
              <w:marBottom w:val="0"/>
              <w:divBdr>
                <w:top w:val="none" w:sz="0" w:space="0" w:color="auto"/>
                <w:left w:val="none" w:sz="0" w:space="0" w:color="auto"/>
                <w:bottom w:val="none" w:sz="0" w:space="0" w:color="auto"/>
                <w:right w:val="none" w:sz="0" w:space="0" w:color="auto"/>
              </w:divBdr>
            </w:div>
            <w:div w:id="43912044">
              <w:marLeft w:val="0"/>
              <w:marRight w:val="0"/>
              <w:marTop w:val="0"/>
              <w:marBottom w:val="0"/>
              <w:divBdr>
                <w:top w:val="none" w:sz="0" w:space="0" w:color="auto"/>
                <w:left w:val="none" w:sz="0" w:space="0" w:color="auto"/>
                <w:bottom w:val="none" w:sz="0" w:space="0" w:color="auto"/>
                <w:right w:val="none" w:sz="0" w:space="0" w:color="auto"/>
              </w:divBdr>
            </w:div>
            <w:div w:id="253244269">
              <w:marLeft w:val="0"/>
              <w:marRight w:val="0"/>
              <w:marTop w:val="0"/>
              <w:marBottom w:val="0"/>
              <w:divBdr>
                <w:top w:val="none" w:sz="0" w:space="0" w:color="auto"/>
                <w:left w:val="none" w:sz="0" w:space="0" w:color="auto"/>
                <w:bottom w:val="none" w:sz="0" w:space="0" w:color="auto"/>
                <w:right w:val="none" w:sz="0" w:space="0" w:color="auto"/>
              </w:divBdr>
            </w:div>
            <w:div w:id="1042484608">
              <w:marLeft w:val="0"/>
              <w:marRight w:val="0"/>
              <w:marTop w:val="0"/>
              <w:marBottom w:val="0"/>
              <w:divBdr>
                <w:top w:val="none" w:sz="0" w:space="0" w:color="auto"/>
                <w:left w:val="none" w:sz="0" w:space="0" w:color="auto"/>
                <w:bottom w:val="none" w:sz="0" w:space="0" w:color="auto"/>
                <w:right w:val="none" w:sz="0" w:space="0" w:color="auto"/>
              </w:divBdr>
            </w:div>
            <w:div w:id="1088844277">
              <w:marLeft w:val="0"/>
              <w:marRight w:val="0"/>
              <w:marTop w:val="0"/>
              <w:marBottom w:val="0"/>
              <w:divBdr>
                <w:top w:val="none" w:sz="0" w:space="0" w:color="auto"/>
                <w:left w:val="none" w:sz="0" w:space="0" w:color="auto"/>
                <w:bottom w:val="none" w:sz="0" w:space="0" w:color="auto"/>
                <w:right w:val="none" w:sz="0" w:space="0" w:color="auto"/>
              </w:divBdr>
            </w:div>
            <w:div w:id="540292574">
              <w:marLeft w:val="0"/>
              <w:marRight w:val="0"/>
              <w:marTop w:val="0"/>
              <w:marBottom w:val="0"/>
              <w:divBdr>
                <w:top w:val="none" w:sz="0" w:space="0" w:color="auto"/>
                <w:left w:val="none" w:sz="0" w:space="0" w:color="auto"/>
                <w:bottom w:val="none" w:sz="0" w:space="0" w:color="auto"/>
                <w:right w:val="none" w:sz="0" w:space="0" w:color="auto"/>
              </w:divBdr>
            </w:div>
            <w:div w:id="1895509311">
              <w:marLeft w:val="0"/>
              <w:marRight w:val="0"/>
              <w:marTop w:val="0"/>
              <w:marBottom w:val="0"/>
              <w:divBdr>
                <w:top w:val="none" w:sz="0" w:space="0" w:color="auto"/>
                <w:left w:val="none" w:sz="0" w:space="0" w:color="auto"/>
                <w:bottom w:val="none" w:sz="0" w:space="0" w:color="auto"/>
                <w:right w:val="none" w:sz="0" w:space="0" w:color="auto"/>
              </w:divBdr>
            </w:div>
            <w:div w:id="1802265840">
              <w:marLeft w:val="0"/>
              <w:marRight w:val="0"/>
              <w:marTop w:val="0"/>
              <w:marBottom w:val="0"/>
              <w:divBdr>
                <w:top w:val="none" w:sz="0" w:space="0" w:color="auto"/>
                <w:left w:val="none" w:sz="0" w:space="0" w:color="auto"/>
                <w:bottom w:val="none" w:sz="0" w:space="0" w:color="auto"/>
                <w:right w:val="none" w:sz="0" w:space="0" w:color="auto"/>
              </w:divBdr>
            </w:div>
            <w:div w:id="28650451">
              <w:marLeft w:val="0"/>
              <w:marRight w:val="0"/>
              <w:marTop w:val="0"/>
              <w:marBottom w:val="0"/>
              <w:divBdr>
                <w:top w:val="none" w:sz="0" w:space="0" w:color="auto"/>
                <w:left w:val="none" w:sz="0" w:space="0" w:color="auto"/>
                <w:bottom w:val="none" w:sz="0" w:space="0" w:color="auto"/>
                <w:right w:val="none" w:sz="0" w:space="0" w:color="auto"/>
              </w:divBdr>
            </w:div>
            <w:div w:id="1285766189">
              <w:marLeft w:val="0"/>
              <w:marRight w:val="0"/>
              <w:marTop w:val="0"/>
              <w:marBottom w:val="0"/>
              <w:divBdr>
                <w:top w:val="none" w:sz="0" w:space="0" w:color="auto"/>
                <w:left w:val="none" w:sz="0" w:space="0" w:color="auto"/>
                <w:bottom w:val="none" w:sz="0" w:space="0" w:color="auto"/>
                <w:right w:val="none" w:sz="0" w:space="0" w:color="auto"/>
              </w:divBdr>
            </w:div>
            <w:div w:id="1902979124">
              <w:marLeft w:val="0"/>
              <w:marRight w:val="0"/>
              <w:marTop w:val="0"/>
              <w:marBottom w:val="0"/>
              <w:divBdr>
                <w:top w:val="none" w:sz="0" w:space="0" w:color="auto"/>
                <w:left w:val="none" w:sz="0" w:space="0" w:color="auto"/>
                <w:bottom w:val="none" w:sz="0" w:space="0" w:color="auto"/>
                <w:right w:val="none" w:sz="0" w:space="0" w:color="auto"/>
              </w:divBdr>
            </w:div>
            <w:div w:id="2065517501">
              <w:marLeft w:val="0"/>
              <w:marRight w:val="0"/>
              <w:marTop w:val="0"/>
              <w:marBottom w:val="0"/>
              <w:divBdr>
                <w:top w:val="none" w:sz="0" w:space="0" w:color="auto"/>
                <w:left w:val="none" w:sz="0" w:space="0" w:color="auto"/>
                <w:bottom w:val="none" w:sz="0" w:space="0" w:color="auto"/>
                <w:right w:val="none" w:sz="0" w:space="0" w:color="auto"/>
              </w:divBdr>
            </w:div>
            <w:div w:id="449396325">
              <w:marLeft w:val="0"/>
              <w:marRight w:val="0"/>
              <w:marTop w:val="0"/>
              <w:marBottom w:val="0"/>
              <w:divBdr>
                <w:top w:val="none" w:sz="0" w:space="0" w:color="auto"/>
                <w:left w:val="none" w:sz="0" w:space="0" w:color="auto"/>
                <w:bottom w:val="none" w:sz="0" w:space="0" w:color="auto"/>
                <w:right w:val="none" w:sz="0" w:space="0" w:color="auto"/>
              </w:divBdr>
            </w:div>
            <w:div w:id="188379418">
              <w:marLeft w:val="0"/>
              <w:marRight w:val="0"/>
              <w:marTop w:val="0"/>
              <w:marBottom w:val="0"/>
              <w:divBdr>
                <w:top w:val="none" w:sz="0" w:space="0" w:color="auto"/>
                <w:left w:val="none" w:sz="0" w:space="0" w:color="auto"/>
                <w:bottom w:val="none" w:sz="0" w:space="0" w:color="auto"/>
                <w:right w:val="none" w:sz="0" w:space="0" w:color="auto"/>
              </w:divBdr>
            </w:div>
            <w:div w:id="63336960">
              <w:marLeft w:val="0"/>
              <w:marRight w:val="0"/>
              <w:marTop w:val="0"/>
              <w:marBottom w:val="0"/>
              <w:divBdr>
                <w:top w:val="none" w:sz="0" w:space="0" w:color="auto"/>
                <w:left w:val="none" w:sz="0" w:space="0" w:color="auto"/>
                <w:bottom w:val="none" w:sz="0" w:space="0" w:color="auto"/>
                <w:right w:val="none" w:sz="0" w:space="0" w:color="auto"/>
              </w:divBdr>
            </w:div>
            <w:div w:id="891766171">
              <w:marLeft w:val="0"/>
              <w:marRight w:val="0"/>
              <w:marTop w:val="0"/>
              <w:marBottom w:val="0"/>
              <w:divBdr>
                <w:top w:val="none" w:sz="0" w:space="0" w:color="auto"/>
                <w:left w:val="none" w:sz="0" w:space="0" w:color="auto"/>
                <w:bottom w:val="none" w:sz="0" w:space="0" w:color="auto"/>
                <w:right w:val="none" w:sz="0" w:space="0" w:color="auto"/>
              </w:divBdr>
            </w:div>
            <w:div w:id="1447961537">
              <w:marLeft w:val="0"/>
              <w:marRight w:val="0"/>
              <w:marTop w:val="0"/>
              <w:marBottom w:val="0"/>
              <w:divBdr>
                <w:top w:val="none" w:sz="0" w:space="0" w:color="auto"/>
                <w:left w:val="none" w:sz="0" w:space="0" w:color="auto"/>
                <w:bottom w:val="none" w:sz="0" w:space="0" w:color="auto"/>
                <w:right w:val="none" w:sz="0" w:space="0" w:color="auto"/>
              </w:divBdr>
            </w:div>
            <w:div w:id="1594628121">
              <w:marLeft w:val="0"/>
              <w:marRight w:val="0"/>
              <w:marTop w:val="0"/>
              <w:marBottom w:val="0"/>
              <w:divBdr>
                <w:top w:val="none" w:sz="0" w:space="0" w:color="auto"/>
                <w:left w:val="none" w:sz="0" w:space="0" w:color="auto"/>
                <w:bottom w:val="none" w:sz="0" w:space="0" w:color="auto"/>
                <w:right w:val="none" w:sz="0" w:space="0" w:color="auto"/>
              </w:divBdr>
            </w:div>
            <w:div w:id="1581598892">
              <w:marLeft w:val="0"/>
              <w:marRight w:val="0"/>
              <w:marTop w:val="0"/>
              <w:marBottom w:val="0"/>
              <w:divBdr>
                <w:top w:val="none" w:sz="0" w:space="0" w:color="auto"/>
                <w:left w:val="none" w:sz="0" w:space="0" w:color="auto"/>
                <w:bottom w:val="none" w:sz="0" w:space="0" w:color="auto"/>
                <w:right w:val="none" w:sz="0" w:space="0" w:color="auto"/>
              </w:divBdr>
            </w:div>
            <w:div w:id="498277978">
              <w:marLeft w:val="0"/>
              <w:marRight w:val="0"/>
              <w:marTop w:val="0"/>
              <w:marBottom w:val="0"/>
              <w:divBdr>
                <w:top w:val="none" w:sz="0" w:space="0" w:color="auto"/>
                <w:left w:val="none" w:sz="0" w:space="0" w:color="auto"/>
                <w:bottom w:val="none" w:sz="0" w:space="0" w:color="auto"/>
                <w:right w:val="none" w:sz="0" w:space="0" w:color="auto"/>
              </w:divBdr>
            </w:div>
            <w:div w:id="1849977084">
              <w:marLeft w:val="0"/>
              <w:marRight w:val="0"/>
              <w:marTop w:val="0"/>
              <w:marBottom w:val="0"/>
              <w:divBdr>
                <w:top w:val="none" w:sz="0" w:space="0" w:color="auto"/>
                <w:left w:val="none" w:sz="0" w:space="0" w:color="auto"/>
                <w:bottom w:val="none" w:sz="0" w:space="0" w:color="auto"/>
                <w:right w:val="none" w:sz="0" w:space="0" w:color="auto"/>
              </w:divBdr>
            </w:div>
            <w:div w:id="1620868810">
              <w:marLeft w:val="0"/>
              <w:marRight w:val="0"/>
              <w:marTop w:val="0"/>
              <w:marBottom w:val="0"/>
              <w:divBdr>
                <w:top w:val="none" w:sz="0" w:space="0" w:color="auto"/>
                <w:left w:val="none" w:sz="0" w:space="0" w:color="auto"/>
                <w:bottom w:val="none" w:sz="0" w:space="0" w:color="auto"/>
                <w:right w:val="none" w:sz="0" w:space="0" w:color="auto"/>
              </w:divBdr>
            </w:div>
            <w:div w:id="1553231371">
              <w:marLeft w:val="0"/>
              <w:marRight w:val="0"/>
              <w:marTop w:val="0"/>
              <w:marBottom w:val="0"/>
              <w:divBdr>
                <w:top w:val="none" w:sz="0" w:space="0" w:color="auto"/>
                <w:left w:val="none" w:sz="0" w:space="0" w:color="auto"/>
                <w:bottom w:val="none" w:sz="0" w:space="0" w:color="auto"/>
                <w:right w:val="none" w:sz="0" w:space="0" w:color="auto"/>
              </w:divBdr>
            </w:div>
            <w:div w:id="675958023">
              <w:marLeft w:val="0"/>
              <w:marRight w:val="0"/>
              <w:marTop w:val="0"/>
              <w:marBottom w:val="0"/>
              <w:divBdr>
                <w:top w:val="none" w:sz="0" w:space="0" w:color="auto"/>
                <w:left w:val="none" w:sz="0" w:space="0" w:color="auto"/>
                <w:bottom w:val="none" w:sz="0" w:space="0" w:color="auto"/>
                <w:right w:val="none" w:sz="0" w:space="0" w:color="auto"/>
              </w:divBdr>
            </w:div>
            <w:div w:id="507717446">
              <w:marLeft w:val="0"/>
              <w:marRight w:val="0"/>
              <w:marTop w:val="0"/>
              <w:marBottom w:val="0"/>
              <w:divBdr>
                <w:top w:val="none" w:sz="0" w:space="0" w:color="auto"/>
                <w:left w:val="none" w:sz="0" w:space="0" w:color="auto"/>
                <w:bottom w:val="none" w:sz="0" w:space="0" w:color="auto"/>
                <w:right w:val="none" w:sz="0" w:space="0" w:color="auto"/>
              </w:divBdr>
            </w:div>
            <w:div w:id="560868183">
              <w:marLeft w:val="0"/>
              <w:marRight w:val="0"/>
              <w:marTop w:val="0"/>
              <w:marBottom w:val="0"/>
              <w:divBdr>
                <w:top w:val="none" w:sz="0" w:space="0" w:color="auto"/>
                <w:left w:val="none" w:sz="0" w:space="0" w:color="auto"/>
                <w:bottom w:val="none" w:sz="0" w:space="0" w:color="auto"/>
                <w:right w:val="none" w:sz="0" w:space="0" w:color="auto"/>
              </w:divBdr>
            </w:div>
            <w:div w:id="350760002">
              <w:marLeft w:val="0"/>
              <w:marRight w:val="0"/>
              <w:marTop w:val="0"/>
              <w:marBottom w:val="0"/>
              <w:divBdr>
                <w:top w:val="none" w:sz="0" w:space="0" w:color="auto"/>
                <w:left w:val="none" w:sz="0" w:space="0" w:color="auto"/>
                <w:bottom w:val="none" w:sz="0" w:space="0" w:color="auto"/>
                <w:right w:val="none" w:sz="0" w:space="0" w:color="auto"/>
              </w:divBdr>
            </w:div>
            <w:div w:id="85199385">
              <w:marLeft w:val="0"/>
              <w:marRight w:val="0"/>
              <w:marTop w:val="0"/>
              <w:marBottom w:val="0"/>
              <w:divBdr>
                <w:top w:val="none" w:sz="0" w:space="0" w:color="auto"/>
                <w:left w:val="none" w:sz="0" w:space="0" w:color="auto"/>
                <w:bottom w:val="none" w:sz="0" w:space="0" w:color="auto"/>
                <w:right w:val="none" w:sz="0" w:space="0" w:color="auto"/>
              </w:divBdr>
            </w:div>
            <w:div w:id="187834387">
              <w:marLeft w:val="0"/>
              <w:marRight w:val="0"/>
              <w:marTop w:val="0"/>
              <w:marBottom w:val="0"/>
              <w:divBdr>
                <w:top w:val="none" w:sz="0" w:space="0" w:color="auto"/>
                <w:left w:val="none" w:sz="0" w:space="0" w:color="auto"/>
                <w:bottom w:val="none" w:sz="0" w:space="0" w:color="auto"/>
                <w:right w:val="none" w:sz="0" w:space="0" w:color="auto"/>
              </w:divBdr>
            </w:div>
            <w:div w:id="1157847138">
              <w:marLeft w:val="0"/>
              <w:marRight w:val="0"/>
              <w:marTop w:val="0"/>
              <w:marBottom w:val="0"/>
              <w:divBdr>
                <w:top w:val="none" w:sz="0" w:space="0" w:color="auto"/>
                <w:left w:val="none" w:sz="0" w:space="0" w:color="auto"/>
                <w:bottom w:val="none" w:sz="0" w:space="0" w:color="auto"/>
                <w:right w:val="none" w:sz="0" w:space="0" w:color="auto"/>
              </w:divBdr>
            </w:div>
            <w:div w:id="443185387">
              <w:marLeft w:val="0"/>
              <w:marRight w:val="0"/>
              <w:marTop w:val="0"/>
              <w:marBottom w:val="0"/>
              <w:divBdr>
                <w:top w:val="none" w:sz="0" w:space="0" w:color="auto"/>
                <w:left w:val="none" w:sz="0" w:space="0" w:color="auto"/>
                <w:bottom w:val="none" w:sz="0" w:space="0" w:color="auto"/>
                <w:right w:val="none" w:sz="0" w:space="0" w:color="auto"/>
              </w:divBdr>
            </w:div>
            <w:div w:id="1144855675">
              <w:marLeft w:val="0"/>
              <w:marRight w:val="0"/>
              <w:marTop w:val="0"/>
              <w:marBottom w:val="0"/>
              <w:divBdr>
                <w:top w:val="none" w:sz="0" w:space="0" w:color="auto"/>
                <w:left w:val="none" w:sz="0" w:space="0" w:color="auto"/>
                <w:bottom w:val="none" w:sz="0" w:space="0" w:color="auto"/>
                <w:right w:val="none" w:sz="0" w:space="0" w:color="auto"/>
              </w:divBdr>
            </w:div>
            <w:div w:id="736712438">
              <w:marLeft w:val="0"/>
              <w:marRight w:val="0"/>
              <w:marTop w:val="0"/>
              <w:marBottom w:val="0"/>
              <w:divBdr>
                <w:top w:val="none" w:sz="0" w:space="0" w:color="auto"/>
                <w:left w:val="none" w:sz="0" w:space="0" w:color="auto"/>
                <w:bottom w:val="none" w:sz="0" w:space="0" w:color="auto"/>
                <w:right w:val="none" w:sz="0" w:space="0" w:color="auto"/>
              </w:divBdr>
            </w:div>
            <w:div w:id="1490170541">
              <w:marLeft w:val="0"/>
              <w:marRight w:val="0"/>
              <w:marTop w:val="0"/>
              <w:marBottom w:val="0"/>
              <w:divBdr>
                <w:top w:val="none" w:sz="0" w:space="0" w:color="auto"/>
                <w:left w:val="none" w:sz="0" w:space="0" w:color="auto"/>
                <w:bottom w:val="none" w:sz="0" w:space="0" w:color="auto"/>
                <w:right w:val="none" w:sz="0" w:space="0" w:color="auto"/>
              </w:divBdr>
            </w:div>
            <w:div w:id="724986608">
              <w:marLeft w:val="0"/>
              <w:marRight w:val="0"/>
              <w:marTop w:val="0"/>
              <w:marBottom w:val="0"/>
              <w:divBdr>
                <w:top w:val="none" w:sz="0" w:space="0" w:color="auto"/>
                <w:left w:val="none" w:sz="0" w:space="0" w:color="auto"/>
                <w:bottom w:val="none" w:sz="0" w:space="0" w:color="auto"/>
                <w:right w:val="none" w:sz="0" w:space="0" w:color="auto"/>
              </w:divBdr>
            </w:div>
            <w:div w:id="287902440">
              <w:marLeft w:val="0"/>
              <w:marRight w:val="0"/>
              <w:marTop w:val="0"/>
              <w:marBottom w:val="0"/>
              <w:divBdr>
                <w:top w:val="none" w:sz="0" w:space="0" w:color="auto"/>
                <w:left w:val="none" w:sz="0" w:space="0" w:color="auto"/>
                <w:bottom w:val="none" w:sz="0" w:space="0" w:color="auto"/>
                <w:right w:val="none" w:sz="0" w:space="0" w:color="auto"/>
              </w:divBdr>
            </w:div>
            <w:div w:id="267474363">
              <w:marLeft w:val="0"/>
              <w:marRight w:val="0"/>
              <w:marTop w:val="0"/>
              <w:marBottom w:val="0"/>
              <w:divBdr>
                <w:top w:val="none" w:sz="0" w:space="0" w:color="auto"/>
                <w:left w:val="none" w:sz="0" w:space="0" w:color="auto"/>
                <w:bottom w:val="none" w:sz="0" w:space="0" w:color="auto"/>
                <w:right w:val="none" w:sz="0" w:space="0" w:color="auto"/>
              </w:divBdr>
            </w:div>
            <w:div w:id="603654764">
              <w:marLeft w:val="0"/>
              <w:marRight w:val="0"/>
              <w:marTop w:val="0"/>
              <w:marBottom w:val="0"/>
              <w:divBdr>
                <w:top w:val="none" w:sz="0" w:space="0" w:color="auto"/>
                <w:left w:val="none" w:sz="0" w:space="0" w:color="auto"/>
                <w:bottom w:val="none" w:sz="0" w:space="0" w:color="auto"/>
                <w:right w:val="none" w:sz="0" w:space="0" w:color="auto"/>
              </w:divBdr>
            </w:div>
            <w:div w:id="2000376774">
              <w:marLeft w:val="0"/>
              <w:marRight w:val="0"/>
              <w:marTop w:val="0"/>
              <w:marBottom w:val="0"/>
              <w:divBdr>
                <w:top w:val="none" w:sz="0" w:space="0" w:color="auto"/>
                <w:left w:val="none" w:sz="0" w:space="0" w:color="auto"/>
                <w:bottom w:val="none" w:sz="0" w:space="0" w:color="auto"/>
                <w:right w:val="none" w:sz="0" w:space="0" w:color="auto"/>
              </w:divBdr>
            </w:div>
            <w:div w:id="2124840553">
              <w:marLeft w:val="0"/>
              <w:marRight w:val="0"/>
              <w:marTop w:val="0"/>
              <w:marBottom w:val="0"/>
              <w:divBdr>
                <w:top w:val="none" w:sz="0" w:space="0" w:color="auto"/>
                <w:left w:val="none" w:sz="0" w:space="0" w:color="auto"/>
                <w:bottom w:val="none" w:sz="0" w:space="0" w:color="auto"/>
                <w:right w:val="none" w:sz="0" w:space="0" w:color="auto"/>
              </w:divBdr>
            </w:div>
            <w:div w:id="1751654145">
              <w:marLeft w:val="0"/>
              <w:marRight w:val="0"/>
              <w:marTop w:val="0"/>
              <w:marBottom w:val="0"/>
              <w:divBdr>
                <w:top w:val="none" w:sz="0" w:space="0" w:color="auto"/>
                <w:left w:val="none" w:sz="0" w:space="0" w:color="auto"/>
                <w:bottom w:val="none" w:sz="0" w:space="0" w:color="auto"/>
                <w:right w:val="none" w:sz="0" w:space="0" w:color="auto"/>
              </w:divBdr>
            </w:div>
            <w:div w:id="1639264976">
              <w:marLeft w:val="0"/>
              <w:marRight w:val="0"/>
              <w:marTop w:val="0"/>
              <w:marBottom w:val="0"/>
              <w:divBdr>
                <w:top w:val="none" w:sz="0" w:space="0" w:color="auto"/>
                <w:left w:val="none" w:sz="0" w:space="0" w:color="auto"/>
                <w:bottom w:val="none" w:sz="0" w:space="0" w:color="auto"/>
                <w:right w:val="none" w:sz="0" w:space="0" w:color="auto"/>
              </w:divBdr>
            </w:div>
            <w:div w:id="597176181">
              <w:marLeft w:val="0"/>
              <w:marRight w:val="0"/>
              <w:marTop w:val="0"/>
              <w:marBottom w:val="0"/>
              <w:divBdr>
                <w:top w:val="none" w:sz="0" w:space="0" w:color="auto"/>
                <w:left w:val="none" w:sz="0" w:space="0" w:color="auto"/>
                <w:bottom w:val="none" w:sz="0" w:space="0" w:color="auto"/>
                <w:right w:val="none" w:sz="0" w:space="0" w:color="auto"/>
              </w:divBdr>
            </w:div>
            <w:div w:id="683046401">
              <w:marLeft w:val="0"/>
              <w:marRight w:val="0"/>
              <w:marTop w:val="0"/>
              <w:marBottom w:val="0"/>
              <w:divBdr>
                <w:top w:val="none" w:sz="0" w:space="0" w:color="auto"/>
                <w:left w:val="none" w:sz="0" w:space="0" w:color="auto"/>
                <w:bottom w:val="none" w:sz="0" w:space="0" w:color="auto"/>
                <w:right w:val="none" w:sz="0" w:space="0" w:color="auto"/>
              </w:divBdr>
            </w:div>
            <w:div w:id="263347086">
              <w:marLeft w:val="0"/>
              <w:marRight w:val="0"/>
              <w:marTop w:val="0"/>
              <w:marBottom w:val="0"/>
              <w:divBdr>
                <w:top w:val="none" w:sz="0" w:space="0" w:color="auto"/>
                <w:left w:val="none" w:sz="0" w:space="0" w:color="auto"/>
                <w:bottom w:val="none" w:sz="0" w:space="0" w:color="auto"/>
                <w:right w:val="none" w:sz="0" w:space="0" w:color="auto"/>
              </w:divBdr>
            </w:div>
            <w:div w:id="1098527250">
              <w:marLeft w:val="0"/>
              <w:marRight w:val="0"/>
              <w:marTop w:val="0"/>
              <w:marBottom w:val="0"/>
              <w:divBdr>
                <w:top w:val="none" w:sz="0" w:space="0" w:color="auto"/>
                <w:left w:val="none" w:sz="0" w:space="0" w:color="auto"/>
                <w:bottom w:val="none" w:sz="0" w:space="0" w:color="auto"/>
                <w:right w:val="none" w:sz="0" w:space="0" w:color="auto"/>
              </w:divBdr>
            </w:div>
            <w:div w:id="2094426693">
              <w:marLeft w:val="0"/>
              <w:marRight w:val="0"/>
              <w:marTop w:val="0"/>
              <w:marBottom w:val="0"/>
              <w:divBdr>
                <w:top w:val="none" w:sz="0" w:space="0" w:color="auto"/>
                <w:left w:val="none" w:sz="0" w:space="0" w:color="auto"/>
                <w:bottom w:val="none" w:sz="0" w:space="0" w:color="auto"/>
                <w:right w:val="none" w:sz="0" w:space="0" w:color="auto"/>
              </w:divBdr>
            </w:div>
            <w:div w:id="836648135">
              <w:marLeft w:val="0"/>
              <w:marRight w:val="0"/>
              <w:marTop w:val="0"/>
              <w:marBottom w:val="0"/>
              <w:divBdr>
                <w:top w:val="none" w:sz="0" w:space="0" w:color="auto"/>
                <w:left w:val="none" w:sz="0" w:space="0" w:color="auto"/>
                <w:bottom w:val="none" w:sz="0" w:space="0" w:color="auto"/>
                <w:right w:val="none" w:sz="0" w:space="0" w:color="auto"/>
              </w:divBdr>
            </w:div>
            <w:div w:id="1087265324">
              <w:marLeft w:val="0"/>
              <w:marRight w:val="0"/>
              <w:marTop w:val="0"/>
              <w:marBottom w:val="0"/>
              <w:divBdr>
                <w:top w:val="none" w:sz="0" w:space="0" w:color="auto"/>
                <w:left w:val="none" w:sz="0" w:space="0" w:color="auto"/>
                <w:bottom w:val="none" w:sz="0" w:space="0" w:color="auto"/>
                <w:right w:val="none" w:sz="0" w:space="0" w:color="auto"/>
              </w:divBdr>
            </w:div>
            <w:div w:id="873887272">
              <w:marLeft w:val="0"/>
              <w:marRight w:val="0"/>
              <w:marTop w:val="0"/>
              <w:marBottom w:val="0"/>
              <w:divBdr>
                <w:top w:val="none" w:sz="0" w:space="0" w:color="auto"/>
                <w:left w:val="none" w:sz="0" w:space="0" w:color="auto"/>
                <w:bottom w:val="none" w:sz="0" w:space="0" w:color="auto"/>
                <w:right w:val="none" w:sz="0" w:space="0" w:color="auto"/>
              </w:divBdr>
            </w:div>
            <w:div w:id="1864903487">
              <w:marLeft w:val="0"/>
              <w:marRight w:val="0"/>
              <w:marTop w:val="0"/>
              <w:marBottom w:val="0"/>
              <w:divBdr>
                <w:top w:val="none" w:sz="0" w:space="0" w:color="auto"/>
                <w:left w:val="none" w:sz="0" w:space="0" w:color="auto"/>
                <w:bottom w:val="none" w:sz="0" w:space="0" w:color="auto"/>
                <w:right w:val="none" w:sz="0" w:space="0" w:color="auto"/>
              </w:divBdr>
            </w:div>
            <w:div w:id="1544559863">
              <w:marLeft w:val="0"/>
              <w:marRight w:val="0"/>
              <w:marTop w:val="0"/>
              <w:marBottom w:val="0"/>
              <w:divBdr>
                <w:top w:val="none" w:sz="0" w:space="0" w:color="auto"/>
                <w:left w:val="none" w:sz="0" w:space="0" w:color="auto"/>
                <w:bottom w:val="none" w:sz="0" w:space="0" w:color="auto"/>
                <w:right w:val="none" w:sz="0" w:space="0" w:color="auto"/>
              </w:divBdr>
            </w:div>
            <w:div w:id="1905800255">
              <w:marLeft w:val="0"/>
              <w:marRight w:val="0"/>
              <w:marTop w:val="0"/>
              <w:marBottom w:val="0"/>
              <w:divBdr>
                <w:top w:val="none" w:sz="0" w:space="0" w:color="auto"/>
                <w:left w:val="none" w:sz="0" w:space="0" w:color="auto"/>
                <w:bottom w:val="none" w:sz="0" w:space="0" w:color="auto"/>
                <w:right w:val="none" w:sz="0" w:space="0" w:color="auto"/>
              </w:divBdr>
            </w:div>
            <w:div w:id="546844176">
              <w:marLeft w:val="0"/>
              <w:marRight w:val="0"/>
              <w:marTop w:val="0"/>
              <w:marBottom w:val="0"/>
              <w:divBdr>
                <w:top w:val="none" w:sz="0" w:space="0" w:color="auto"/>
                <w:left w:val="none" w:sz="0" w:space="0" w:color="auto"/>
                <w:bottom w:val="none" w:sz="0" w:space="0" w:color="auto"/>
                <w:right w:val="none" w:sz="0" w:space="0" w:color="auto"/>
              </w:divBdr>
            </w:div>
            <w:div w:id="48187565">
              <w:marLeft w:val="0"/>
              <w:marRight w:val="0"/>
              <w:marTop w:val="0"/>
              <w:marBottom w:val="0"/>
              <w:divBdr>
                <w:top w:val="none" w:sz="0" w:space="0" w:color="auto"/>
                <w:left w:val="none" w:sz="0" w:space="0" w:color="auto"/>
                <w:bottom w:val="none" w:sz="0" w:space="0" w:color="auto"/>
                <w:right w:val="none" w:sz="0" w:space="0" w:color="auto"/>
              </w:divBdr>
            </w:div>
            <w:div w:id="616377980">
              <w:marLeft w:val="0"/>
              <w:marRight w:val="0"/>
              <w:marTop w:val="0"/>
              <w:marBottom w:val="0"/>
              <w:divBdr>
                <w:top w:val="none" w:sz="0" w:space="0" w:color="auto"/>
                <w:left w:val="none" w:sz="0" w:space="0" w:color="auto"/>
                <w:bottom w:val="none" w:sz="0" w:space="0" w:color="auto"/>
                <w:right w:val="none" w:sz="0" w:space="0" w:color="auto"/>
              </w:divBdr>
            </w:div>
            <w:div w:id="717357368">
              <w:marLeft w:val="0"/>
              <w:marRight w:val="0"/>
              <w:marTop w:val="0"/>
              <w:marBottom w:val="0"/>
              <w:divBdr>
                <w:top w:val="none" w:sz="0" w:space="0" w:color="auto"/>
                <w:left w:val="none" w:sz="0" w:space="0" w:color="auto"/>
                <w:bottom w:val="none" w:sz="0" w:space="0" w:color="auto"/>
                <w:right w:val="none" w:sz="0" w:space="0" w:color="auto"/>
              </w:divBdr>
            </w:div>
            <w:div w:id="659843571">
              <w:marLeft w:val="0"/>
              <w:marRight w:val="0"/>
              <w:marTop w:val="0"/>
              <w:marBottom w:val="0"/>
              <w:divBdr>
                <w:top w:val="none" w:sz="0" w:space="0" w:color="auto"/>
                <w:left w:val="none" w:sz="0" w:space="0" w:color="auto"/>
                <w:bottom w:val="none" w:sz="0" w:space="0" w:color="auto"/>
                <w:right w:val="none" w:sz="0" w:space="0" w:color="auto"/>
              </w:divBdr>
            </w:div>
            <w:div w:id="1351420195">
              <w:marLeft w:val="0"/>
              <w:marRight w:val="0"/>
              <w:marTop w:val="0"/>
              <w:marBottom w:val="0"/>
              <w:divBdr>
                <w:top w:val="none" w:sz="0" w:space="0" w:color="auto"/>
                <w:left w:val="none" w:sz="0" w:space="0" w:color="auto"/>
                <w:bottom w:val="none" w:sz="0" w:space="0" w:color="auto"/>
                <w:right w:val="none" w:sz="0" w:space="0" w:color="auto"/>
              </w:divBdr>
            </w:div>
            <w:div w:id="322854833">
              <w:marLeft w:val="0"/>
              <w:marRight w:val="0"/>
              <w:marTop w:val="0"/>
              <w:marBottom w:val="0"/>
              <w:divBdr>
                <w:top w:val="none" w:sz="0" w:space="0" w:color="auto"/>
                <w:left w:val="none" w:sz="0" w:space="0" w:color="auto"/>
                <w:bottom w:val="none" w:sz="0" w:space="0" w:color="auto"/>
                <w:right w:val="none" w:sz="0" w:space="0" w:color="auto"/>
              </w:divBdr>
            </w:div>
            <w:div w:id="429350321">
              <w:marLeft w:val="0"/>
              <w:marRight w:val="0"/>
              <w:marTop w:val="0"/>
              <w:marBottom w:val="0"/>
              <w:divBdr>
                <w:top w:val="none" w:sz="0" w:space="0" w:color="auto"/>
                <w:left w:val="none" w:sz="0" w:space="0" w:color="auto"/>
                <w:bottom w:val="none" w:sz="0" w:space="0" w:color="auto"/>
                <w:right w:val="none" w:sz="0" w:space="0" w:color="auto"/>
              </w:divBdr>
            </w:div>
            <w:div w:id="508177959">
              <w:marLeft w:val="0"/>
              <w:marRight w:val="0"/>
              <w:marTop w:val="0"/>
              <w:marBottom w:val="0"/>
              <w:divBdr>
                <w:top w:val="none" w:sz="0" w:space="0" w:color="auto"/>
                <w:left w:val="none" w:sz="0" w:space="0" w:color="auto"/>
                <w:bottom w:val="none" w:sz="0" w:space="0" w:color="auto"/>
                <w:right w:val="none" w:sz="0" w:space="0" w:color="auto"/>
              </w:divBdr>
            </w:div>
            <w:div w:id="2062825035">
              <w:marLeft w:val="0"/>
              <w:marRight w:val="0"/>
              <w:marTop w:val="0"/>
              <w:marBottom w:val="0"/>
              <w:divBdr>
                <w:top w:val="none" w:sz="0" w:space="0" w:color="auto"/>
                <w:left w:val="none" w:sz="0" w:space="0" w:color="auto"/>
                <w:bottom w:val="none" w:sz="0" w:space="0" w:color="auto"/>
                <w:right w:val="none" w:sz="0" w:space="0" w:color="auto"/>
              </w:divBdr>
            </w:div>
            <w:div w:id="1723678705">
              <w:marLeft w:val="0"/>
              <w:marRight w:val="0"/>
              <w:marTop w:val="0"/>
              <w:marBottom w:val="0"/>
              <w:divBdr>
                <w:top w:val="none" w:sz="0" w:space="0" w:color="auto"/>
                <w:left w:val="none" w:sz="0" w:space="0" w:color="auto"/>
                <w:bottom w:val="none" w:sz="0" w:space="0" w:color="auto"/>
                <w:right w:val="none" w:sz="0" w:space="0" w:color="auto"/>
              </w:divBdr>
            </w:div>
            <w:div w:id="188950742">
              <w:marLeft w:val="0"/>
              <w:marRight w:val="0"/>
              <w:marTop w:val="0"/>
              <w:marBottom w:val="0"/>
              <w:divBdr>
                <w:top w:val="none" w:sz="0" w:space="0" w:color="auto"/>
                <w:left w:val="none" w:sz="0" w:space="0" w:color="auto"/>
                <w:bottom w:val="none" w:sz="0" w:space="0" w:color="auto"/>
                <w:right w:val="none" w:sz="0" w:space="0" w:color="auto"/>
              </w:divBdr>
            </w:div>
            <w:div w:id="2094427025">
              <w:marLeft w:val="0"/>
              <w:marRight w:val="0"/>
              <w:marTop w:val="0"/>
              <w:marBottom w:val="0"/>
              <w:divBdr>
                <w:top w:val="none" w:sz="0" w:space="0" w:color="auto"/>
                <w:left w:val="none" w:sz="0" w:space="0" w:color="auto"/>
                <w:bottom w:val="none" w:sz="0" w:space="0" w:color="auto"/>
                <w:right w:val="none" w:sz="0" w:space="0" w:color="auto"/>
              </w:divBdr>
            </w:div>
            <w:div w:id="1541817761">
              <w:marLeft w:val="0"/>
              <w:marRight w:val="0"/>
              <w:marTop w:val="0"/>
              <w:marBottom w:val="0"/>
              <w:divBdr>
                <w:top w:val="none" w:sz="0" w:space="0" w:color="auto"/>
                <w:left w:val="none" w:sz="0" w:space="0" w:color="auto"/>
                <w:bottom w:val="none" w:sz="0" w:space="0" w:color="auto"/>
                <w:right w:val="none" w:sz="0" w:space="0" w:color="auto"/>
              </w:divBdr>
            </w:div>
            <w:div w:id="1138575053">
              <w:marLeft w:val="0"/>
              <w:marRight w:val="0"/>
              <w:marTop w:val="0"/>
              <w:marBottom w:val="0"/>
              <w:divBdr>
                <w:top w:val="none" w:sz="0" w:space="0" w:color="auto"/>
                <w:left w:val="none" w:sz="0" w:space="0" w:color="auto"/>
                <w:bottom w:val="none" w:sz="0" w:space="0" w:color="auto"/>
                <w:right w:val="none" w:sz="0" w:space="0" w:color="auto"/>
              </w:divBdr>
            </w:div>
            <w:div w:id="222059971">
              <w:marLeft w:val="0"/>
              <w:marRight w:val="0"/>
              <w:marTop w:val="0"/>
              <w:marBottom w:val="0"/>
              <w:divBdr>
                <w:top w:val="none" w:sz="0" w:space="0" w:color="auto"/>
                <w:left w:val="none" w:sz="0" w:space="0" w:color="auto"/>
                <w:bottom w:val="none" w:sz="0" w:space="0" w:color="auto"/>
                <w:right w:val="none" w:sz="0" w:space="0" w:color="auto"/>
              </w:divBdr>
            </w:div>
            <w:div w:id="484709383">
              <w:marLeft w:val="0"/>
              <w:marRight w:val="0"/>
              <w:marTop w:val="0"/>
              <w:marBottom w:val="0"/>
              <w:divBdr>
                <w:top w:val="none" w:sz="0" w:space="0" w:color="auto"/>
                <w:left w:val="none" w:sz="0" w:space="0" w:color="auto"/>
                <w:bottom w:val="none" w:sz="0" w:space="0" w:color="auto"/>
                <w:right w:val="none" w:sz="0" w:space="0" w:color="auto"/>
              </w:divBdr>
            </w:div>
            <w:div w:id="984972478">
              <w:marLeft w:val="0"/>
              <w:marRight w:val="0"/>
              <w:marTop w:val="0"/>
              <w:marBottom w:val="0"/>
              <w:divBdr>
                <w:top w:val="none" w:sz="0" w:space="0" w:color="auto"/>
                <w:left w:val="none" w:sz="0" w:space="0" w:color="auto"/>
                <w:bottom w:val="none" w:sz="0" w:space="0" w:color="auto"/>
                <w:right w:val="none" w:sz="0" w:space="0" w:color="auto"/>
              </w:divBdr>
            </w:div>
            <w:div w:id="434717947">
              <w:marLeft w:val="0"/>
              <w:marRight w:val="0"/>
              <w:marTop w:val="0"/>
              <w:marBottom w:val="0"/>
              <w:divBdr>
                <w:top w:val="none" w:sz="0" w:space="0" w:color="auto"/>
                <w:left w:val="none" w:sz="0" w:space="0" w:color="auto"/>
                <w:bottom w:val="none" w:sz="0" w:space="0" w:color="auto"/>
                <w:right w:val="none" w:sz="0" w:space="0" w:color="auto"/>
              </w:divBdr>
            </w:div>
            <w:div w:id="90975102">
              <w:marLeft w:val="0"/>
              <w:marRight w:val="0"/>
              <w:marTop w:val="0"/>
              <w:marBottom w:val="0"/>
              <w:divBdr>
                <w:top w:val="none" w:sz="0" w:space="0" w:color="auto"/>
                <w:left w:val="none" w:sz="0" w:space="0" w:color="auto"/>
                <w:bottom w:val="none" w:sz="0" w:space="0" w:color="auto"/>
                <w:right w:val="none" w:sz="0" w:space="0" w:color="auto"/>
              </w:divBdr>
            </w:div>
            <w:div w:id="985167093">
              <w:marLeft w:val="0"/>
              <w:marRight w:val="0"/>
              <w:marTop w:val="0"/>
              <w:marBottom w:val="0"/>
              <w:divBdr>
                <w:top w:val="none" w:sz="0" w:space="0" w:color="auto"/>
                <w:left w:val="none" w:sz="0" w:space="0" w:color="auto"/>
                <w:bottom w:val="none" w:sz="0" w:space="0" w:color="auto"/>
                <w:right w:val="none" w:sz="0" w:space="0" w:color="auto"/>
              </w:divBdr>
            </w:div>
            <w:div w:id="661011492">
              <w:marLeft w:val="0"/>
              <w:marRight w:val="0"/>
              <w:marTop w:val="0"/>
              <w:marBottom w:val="0"/>
              <w:divBdr>
                <w:top w:val="none" w:sz="0" w:space="0" w:color="auto"/>
                <w:left w:val="none" w:sz="0" w:space="0" w:color="auto"/>
                <w:bottom w:val="none" w:sz="0" w:space="0" w:color="auto"/>
                <w:right w:val="none" w:sz="0" w:space="0" w:color="auto"/>
              </w:divBdr>
            </w:div>
            <w:div w:id="418795385">
              <w:marLeft w:val="0"/>
              <w:marRight w:val="0"/>
              <w:marTop w:val="0"/>
              <w:marBottom w:val="0"/>
              <w:divBdr>
                <w:top w:val="none" w:sz="0" w:space="0" w:color="auto"/>
                <w:left w:val="none" w:sz="0" w:space="0" w:color="auto"/>
                <w:bottom w:val="none" w:sz="0" w:space="0" w:color="auto"/>
                <w:right w:val="none" w:sz="0" w:space="0" w:color="auto"/>
              </w:divBdr>
            </w:div>
            <w:div w:id="415516874">
              <w:marLeft w:val="0"/>
              <w:marRight w:val="0"/>
              <w:marTop w:val="0"/>
              <w:marBottom w:val="0"/>
              <w:divBdr>
                <w:top w:val="none" w:sz="0" w:space="0" w:color="auto"/>
                <w:left w:val="none" w:sz="0" w:space="0" w:color="auto"/>
                <w:bottom w:val="none" w:sz="0" w:space="0" w:color="auto"/>
                <w:right w:val="none" w:sz="0" w:space="0" w:color="auto"/>
              </w:divBdr>
            </w:div>
            <w:div w:id="68582667">
              <w:marLeft w:val="0"/>
              <w:marRight w:val="0"/>
              <w:marTop w:val="0"/>
              <w:marBottom w:val="0"/>
              <w:divBdr>
                <w:top w:val="none" w:sz="0" w:space="0" w:color="auto"/>
                <w:left w:val="none" w:sz="0" w:space="0" w:color="auto"/>
                <w:bottom w:val="none" w:sz="0" w:space="0" w:color="auto"/>
                <w:right w:val="none" w:sz="0" w:space="0" w:color="auto"/>
              </w:divBdr>
            </w:div>
            <w:div w:id="788663768">
              <w:marLeft w:val="0"/>
              <w:marRight w:val="0"/>
              <w:marTop w:val="0"/>
              <w:marBottom w:val="0"/>
              <w:divBdr>
                <w:top w:val="none" w:sz="0" w:space="0" w:color="auto"/>
                <w:left w:val="none" w:sz="0" w:space="0" w:color="auto"/>
                <w:bottom w:val="none" w:sz="0" w:space="0" w:color="auto"/>
                <w:right w:val="none" w:sz="0" w:space="0" w:color="auto"/>
              </w:divBdr>
            </w:div>
            <w:div w:id="1305814774">
              <w:marLeft w:val="0"/>
              <w:marRight w:val="0"/>
              <w:marTop w:val="0"/>
              <w:marBottom w:val="0"/>
              <w:divBdr>
                <w:top w:val="none" w:sz="0" w:space="0" w:color="auto"/>
                <w:left w:val="none" w:sz="0" w:space="0" w:color="auto"/>
                <w:bottom w:val="none" w:sz="0" w:space="0" w:color="auto"/>
                <w:right w:val="none" w:sz="0" w:space="0" w:color="auto"/>
              </w:divBdr>
            </w:div>
            <w:div w:id="1829789485">
              <w:marLeft w:val="0"/>
              <w:marRight w:val="0"/>
              <w:marTop w:val="0"/>
              <w:marBottom w:val="0"/>
              <w:divBdr>
                <w:top w:val="none" w:sz="0" w:space="0" w:color="auto"/>
                <w:left w:val="none" w:sz="0" w:space="0" w:color="auto"/>
                <w:bottom w:val="none" w:sz="0" w:space="0" w:color="auto"/>
                <w:right w:val="none" w:sz="0" w:space="0" w:color="auto"/>
              </w:divBdr>
            </w:div>
            <w:div w:id="789202721">
              <w:marLeft w:val="0"/>
              <w:marRight w:val="0"/>
              <w:marTop w:val="0"/>
              <w:marBottom w:val="0"/>
              <w:divBdr>
                <w:top w:val="none" w:sz="0" w:space="0" w:color="auto"/>
                <w:left w:val="none" w:sz="0" w:space="0" w:color="auto"/>
                <w:bottom w:val="none" w:sz="0" w:space="0" w:color="auto"/>
                <w:right w:val="none" w:sz="0" w:space="0" w:color="auto"/>
              </w:divBdr>
            </w:div>
            <w:div w:id="2083214906">
              <w:marLeft w:val="0"/>
              <w:marRight w:val="0"/>
              <w:marTop w:val="0"/>
              <w:marBottom w:val="0"/>
              <w:divBdr>
                <w:top w:val="none" w:sz="0" w:space="0" w:color="auto"/>
                <w:left w:val="none" w:sz="0" w:space="0" w:color="auto"/>
                <w:bottom w:val="none" w:sz="0" w:space="0" w:color="auto"/>
                <w:right w:val="none" w:sz="0" w:space="0" w:color="auto"/>
              </w:divBdr>
            </w:div>
            <w:div w:id="1788114666">
              <w:marLeft w:val="0"/>
              <w:marRight w:val="0"/>
              <w:marTop w:val="0"/>
              <w:marBottom w:val="0"/>
              <w:divBdr>
                <w:top w:val="none" w:sz="0" w:space="0" w:color="auto"/>
                <w:left w:val="none" w:sz="0" w:space="0" w:color="auto"/>
                <w:bottom w:val="none" w:sz="0" w:space="0" w:color="auto"/>
                <w:right w:val="none" w:sz="0" w:space="0" w:color="auto"/>
              </w:divBdr>
            </w:div>
            <w:div w:id="1968898956">
              <w:marLeft w:val="0"/>
              <w:marRight w:val="0"/>
              <w:marTop w:val="0"/>
              <w:marBottom w:val="0"/>
              <w:divBdr>
                <w:top w:val="none" w:sz="0" w:space="0" w:color="auto"/>
                <w:left w:val="none" w:sz="0" w:space="0" w:color="auto"/>
                <w:bottom w:val="none" w:sz="0" w:space="0" w:color="auto"/>
                <w:right w:val="none" w:sz="0" w:space="0" w:color="auto"/>
              </w:divBdr>
            </w:div>
            <w:div w:id="1756973081">
              <w:marLeft w:val="0"/>
              <w:marRight w:val="0"/>
              <w:marTop w:val="0"/>
              <w:marBottom w:val="0"/>
              <w:divBdr>
                <w:top w:val="none" w:sz="0" w:space="0" w:color="auto"/>
                <w:left w:val="none" w:sz="0" w:space="0" w:color="auto"/>
                <w:bottom w:val="none" w:sz="0" w:space="0" w:color="auto"/>
                <w:right w:val="none" w:sz="0" w:space="0" w:color="auto"/>
              </w:divBdr>
            </w:div>
            <w:div w:id="1139109185">
              <w:marLeft w:val="0"/>
              <w:marRight w:val="0"/>
              <w:marTop w:val="0"/>
              <w:marBottom w:val="0"/>
              <w:divBdr>
                <w:top w:val="none" w:sz="0" w:space="0" w:color="auto"/>
                <w:left w:val="none" w:sz="0" w:space="0" w:color="auto"/>
                <w:bottom w:val="none" w:sz="0" w:space="0" w:color="auto"/>
                <w:right w:val="none" w:sz="0" w:space="0" w:color="auto"/>
              </w:divBdr>
            </w:div>
            <w:div w:id="22944165">
              <w:marLeft w:val="0"/>
              <w:marRight w:val="0"/>
              <w:marTop w:val="0"/>
              <w:marBottom w:val="0"/>
              <w:divBdr>
                <w:top w:val="none" w:sz="0" w:space="0" w:color="auto"/>
                <w:left w:val="none" w:sz="0" w:space="0" w:color="auto"/>
                <w:bottom w:val="none" w:sz="0" w:space="0" w:color="auto"/>
                <w:right w:val="none" w:sz="0" w:space="0" w:color="auto"/>
              </w:divBdr>
            </w:div>
            <w:div w:id="967248258">
              <w:marLeft w:val="0"/>
              <w:marRight w:val="0"/>
              <w:marTop w:val="0"/>
              <w:marBottom w:val="0"/>
              <w:divBdr>
                <w:top w:val="none" w:sz="0" w:space="0" w:color="auto"/>
                <w:left w:val="none" w:sz="0" w:space="0" w:color="auto"/>
                <w:bottom w:val="none" w:sz="0" w:space="0" w:color="auto"/>
                <w:right w:val="none" w:sz="0" w:space="0" w:color="auto"/>
              </w:divBdr>
            </w:div>
            <w:div w:id="574969983">
              <w:marLeft w:val="0"/>
              <w:marRight w:val="0"/>
              <w:marTop w:val="0"/>
              <w:marBottom w:val="0"/>
              <w:divBdr>
                <w:top w:val="none" w:sz="0" w:space="0" w:color="auto"/>
                <w:left w:val="none" w:sz="0" w:space="0" w:color="auto"/>
                <w:bottom w:val="none" w:sz="0" w:space="0" w:color="auto"/>
                <w:right w:val="none" w:sz="0" w:space="0" w:color="auto"/>
              </w:divBdr>
            </w:div>
            <w:div w:id="798259547">
              <w:marLeft w:val="0"/>
              <w:marRight w:val="0"/>
              <w:marTop w:val="0"/>
              <w:marBottom w:val="0"/>
              <w:divBdr>
                <w:top w:val="none" w:sz="0" w:space="0" w:color="auto"/>
                <w:left w:val="none" w:sz="0" w:space="0" w:color="auto"/>
                <w:bottom w:val="none" w:sz="0" w:space="0" w:color="auto"/>
                <w:right w:val="none" w:sz="0" w:space="0" w:color="auto"/>
              </w:divBdr>
            </w:div>
            <w:div w:id="940180741">
              <w:marLeft w:val="0"/>
              <w:marRight w:val="0"/>
              <w:marTop w:val="0"/>
              <w:marBottom w:val="0"/>
              <w:divBdr>
                <w:top w:val="none" w:sz="0" w:space="0" w:color="auto"/>
                <w:left w:val="none" w:sz="0" w:space="0" w:color="auto"/>
                <w:bottom w:val="none" w:sz="0" w:space="0" w:color="auto"/>
                <w:right w:val="none" w:sz="0" w:space="0" w:color="auto"/>
              </w:divBdr>
            </w:div>
            <w:div w:id="942616884">
              <w:marLeft w:val="0"/>
              <w:marRight w:val="0"/>
              <w:marTop w:val="0"/>
              <w:marBottom w:val="0"/>
              <w:divBdr>
                <w:top w:val="none" w:sz="0" w:space="0" w:color="auto"/>
                <w:left w:val="none" w:sz="0" w:space="0" w:color="auto"/>
                <w:bottom w:val="none" w:sz="0" w:space="0" w:color="auto"/>
                <w:right w:val="none" w:sz="0" w:space="0" w:color="auto"/>
              </w:divBdr>
            </w:div>
            <w:div w:id="1311406222">
              <w:marLeft w:val="0"/>
              <w:marRight w:val="0"/>
              <w:marTop w:val="0"/>
              <w:marBottom w:val="0"/>
              <w:divBdr>
                <w:top w:val="none" w:sz="0" w:space="0" w:color="auto"/>
                <w:left w:val="none" w:sz="0" w:space="0" w:color="auto"/>
                <w:bottom w:val="none" w:sz="0" w:space="0" w:color="auto"/>
                <w:right w:val="none" w:sz="0" w:space="0" w:color="auto"/>
              </w:divBdr>
            </w:div>
            <w:div w:id="864094956">
              <w:marLeft w:val="0"/>
              <w:marRight w:val="0"/>
              <w:marTop w:val="0"/>
              <w:marBottom w:val="0"/>
              <w:divBdr>
                <w:top w:val="none" w:sz="0" w:space="0" w:color="auto"/>
                <w:left w:val="none" w:sz="0" w:space="0" w:color="auto"/>
                <w:bottom w:val="none" w:sz="0" w:space="0" w:color="auto"/>
                <w:right w:val="none" w:sz="0" w:space="0" w:color="auto"/>
              </w:divBdr>
            </w:div>
            <w:div w:id="2064981323">
              <w:marLeft w:val="0"/>
              <w:marRight w:val="0"/>
              <w:marTop w:val="0"/>
              <w:marBottom w:val="0"/>
              <w:divBdr>
                <w:top w:val="none" w:sz="0" w:space="0" w:color="auto"/>
                <w:left w:val="none" w:sz="0" w:space="0" w:color="auto"/>
                <w:bottom w:val="none" w:sz="0" w:space="0" w:color="auto"/>
                <w:right w:val="none" w:sz="0" w:space="0" w:color="auto"/>
              </w:divBdr>
            </w:div>
            <w:div w:id="1285888586">
              <w:marLeft w:val="0"/>
              <w:marRight w:val="0"/>
              <w:marTop w:val="0"/>
              <w:marBottom w:val="0"/>
              <w:divBdr>
                <w:top w:val="none" w:sz="0" w:space="0" w:color="auto"/>
                <w:left w:val="none" w:sz="0" w:space="0" w:color="auto"/>
                <w:bottom w:val="none" w:sz="0" w:space="0" w:color="auto"/>
                <w:right w:val="none" w:sz="0" w:space="0" w:color="auto"/>
              </w:divBdr>
            </w:div>
            <w:div w:id="448935140">
              <w:marLeft w:val="0"/>
              <w:marRight w:val="0"/>
              <w:marTop w:val="0"/>
              <w:marBottom w:val="0"/>
              <w:divBdr>
                <w:top w:val="none" w:sz="0" w:space="0" w:color="auto"/>
                <w:left w:val="none" w:sz="0" w:space="0" w:color="auto"/>
                <w:bottom w:val="none" w:sz="0" w:space="0" w:color="auto"/>
                <w:right w:val="none" w:sz="0" w:space="0" w:color="auto"/>
              </w:divBdr>
            </w:div>
            <w:div w:id="192696238">
              <w:marLeft w:val="0"/>
              <w:marRight w:val="0"/>
              <w:marTop w:val="0"/>
              <w:marBottom w:val="0"/>
              <w:divBdr>
                <w:top w:val="none" w:sz="0" w:space="0" w:color="auto"/>
                <w:left w:val="none" w:sz="0" w:space="0" w:color="auto"/>
                <w:bottom w:val="none" w:sz="0" w:space="0" w:color="auto"/>
                <w:right w:val="none" w:sz="0" w:space="0" w:color="auto"/>
              </w:divBdr>
            </w:div>
            <w:div w:id="2072801262">
              <w:marLeft w:val="0"/>
              <w:marRight w:val="0"/>
              <w:marTop w:val="0"/>
              <w:marBottom w:val="0"/>
              <w:divBdr>
                <w:top w:val="none" w:sz="0" w:space="0" w:color="auto"/>
                <w:left w:val="none" w:sz="0" w:space="0" w:color="auto"/>
                <w:bottom w:val="none" w:sz="0" w:space="0" w:color="auto"/>
                <w:right w:val="none" w:sz="0" w:space="0" w:color="auto"/>
              </w:divBdr>
            </w:div>
            <w:div w:id="1854299128">
              <w:marLeft w:val="0"/>
              <w:marRight w:val="0"/>
              <w:marTop w:val="0"/>
              <w:marBottom w:val="0"/>
              <w:divBdr>
                <w:top w:val="none" w:sz="0" w:space="0" w:color="auto"/>
                <w:left w:val="none" w:sz="0" w:space="0" w:color="auto"/>
                <w:bottom w:val="none" w:sz="0" w:space="0" w:color="auto"/>
                <w:right w:val="none" w:sz="0" w:space="0" w:color="auto"/>
              </w:divBdr>
            </w:div>
            <w:div w:id="1194152034">
              <w:marLeft w:val="0"/>
              <w:marRight w:val="0"/>
              <w:marTop w:val="0"/>
              <w:marBottom w:val="0"/>
              <w:divBdr>
                <w:top w:val="none" w:sz="0" w:space="0" w:color="auto"/>
                <w:left w:val="none" w:sz="0" w:space="0" w:color="auto"/>
                <w:bottom w:val="none" w:sz="0" w:space="0" w:color="auto"/>
                <w:right w:val="none" w:sz="0" w:space="0" w:color="auto"/>
              </w:divBdr>
            </w:div>
            <w:div w:id="1327636779">
              <w:marLeft w:val="0"/>
              <w:marRight w:val="0"/>
              <w:marTop w:val="0"/>
              <w:marBottom w:val="0"/>
              <w:divBdr>
                <w:top w:val="none" w:sz="0" w:space="0" w:color="auto"/>
                <w:left w:val="none" w:sz="0" w:space="0" w:color="auto"/>
                <w:bottom w:val="none" w:sz="0" w:space="0" w:color="auto"/>
                <w:right w:val="none" w:sz="0" w:space="0" w:color="auto"/>
              </w:divBdr>
            </w:div>
            <w:div w:id="924457266">
              <w:marLeft w:val="0"/>
              <w:marRight w:val="0"/>
              <w:marTop w:val="0"/>
              <w:marBottom w:val="0"/>
              <w:divBdr>
                <w:top w:val="none" w:sz="0" w:space="0" w:color="auto"/>
                <w:left w:val="none" w:sz="0" w:space="0" w:color="auto"/>
                <w:bottom w:val="none" w:sz="0" w:space="0" w:color="auto"/>
                <w:right w:val="none" w:sz="0" w:space="0" w:color="auto"/>
              </w:divBdr>
            </w:div>
            <w:div w:id="1468937233">
              <w:marLeft w:val="0"/>
              <w:marRight w:val="0"/>
              <w:marTop w:val="0"/>
              <w:marBottom w:val="0"/>
              <w:divBdr>
                <w:top w:val="none" w:sz="0" w:space="0" w:color="auto"/>
                <w:left w:val="none" w:sz="0" w:space="0" w:color="auto"/>
                <w:bottom w:val="none" w:sz="0" w:space="0" w:color="auto"/>
                <w:right w:val="none" w:sz="0" w:space="0" w:color="auto"/>
              </w:divBdr>
            </w:div>
            <w:div w:id="939067040">
              <w:marLeft w:val="0"/>
              <w:marRight w:val="0"/>
              <w:marTop w:val="0"/>
              <w:marBottom w:val="0"/>
              <w:divBdr>
                <w:top w:val="none" w:sz="0" w:space="0" w:color="auto"/>
                <w:left w:val="none" w:sz="0" w:space="0" w:color="auto"/>
                <w:bottom w:val="none" w:sz="0" w:space="0" w:color="auto"/>
                <w:right w:val="none" w:sz="0" w:space="0" w:color="auto"/>
              </w:divBdr>
            </w:div>
            <w:div w:id="1410614035">
              <w:marLeft w:val="0"/>
              <w:marRight w:val="0"/>
              <w:marTop w:val="0"/>
              <w:marBottom w:val="0"/>
              <w:divBdr>
                <w:top w:val="none" w:sz="0" w:space="0" w:color="auto"/>
                <w:left w:val="none" w:sz="0" w:space="0" w:color="auto"/>
                <w:bottom w:val="none" w:sz="0" w:space="0" w:color="auto"/>
                <w:right w:val="none" w:sz="0" w:space="0" w:color="auto"/>
              </w:divBdr>
            </w:div>
            <w:div w:id="1028605977">
              <w:marLeft w:val="0"/>
              <w:marRight w:val="0"/>
              <w:marTop w:val="0"/>
              <w:marBottom w:val="0"/>
              <w:divBdr>
                <w:top w:val="none" w:sz="0" w:space="0" w:color="auto"/>
                <w:left w:val="none" w:sz="0" w:space="0" w:color="auto"/>
                <w:bottom w:val="none" w:sz="0" w:space="0" w:color="auto"/>
                <w:right w:val="none" w:sz="0" w:space="0" w:color="auto"/>
              </w:divBdr>
            </w:div>
            <w:div w:id="913319858">
              <w:marLeft w:val="0"/>
              <w:marRight w:val="0"/>
              <w:marTop w:val="0"/>
              <w:marBottom w:val="0"/>
              <w:divBdr>
                <w:top w:val="none" w:sz="0" w:space="0" w:color="auto"/>
                <w:left w:val="none" w:sz="0" w:space="0" w:color="auto"/>
                <w:bottom w:val="none" w:sz="0" w:space="0" w:color="auto"/>
                <w:right w:val="none" w:sz="0" w:space="0" w:color="auto"/>
              </w:divBdr>
            </w:div>
            <w:div w:id="1513370586">
              <w:marLeft w:val="0"/>
              <w:marRight w:val="0"/>
              <w:marTop w:val="0"/>
              <w:marBottom w:val="0"/>
              <w:divBdr>
                <w:top w:val="none" w:sz="0" w:space="0" w:color="auto"/>
                <w:left w:val="none" w:sz="0" w:space="0" w:color="auto"/>
                <w:bottom w:val="none" w:sz="0" w:space="0" w:color="auto"/>
                <w:right w:val="none" w:sz="0" w:space="0" w:color="auto"/>
              </w:divBdr>
            </w:div>
            <w:div w:id="282805072">
              <w:marLeft w:val="0"/>
              <w:marRight w:val="0"/>
              <w:marTop w:val="0"/>
              <w:marBottom w:val="0"/>
              <w:divBdr>
                <w:top w:val="none" w:sz="0" w:space="0" w:color="auto"/>
                <w:left w:val="none" w:sz="0" w:space="0" w:color="auto"/>
                <w:bottom w:val="none" w:sz="0" w:space="0" w:color="auto"/>
                <w:right w:val="none" w:sz="0" w:space="0" w:color="auto"/>
              </w:divBdr>
            </w:div>
            <w:div w:id="2040424013">
              <w:marLeft w:val="0"/>
              <w:marRight w:val="0"/>
              <w:marTop w:val="0"/>
              <w:marBottom w:val="0"/>
              <w:divBdr>
                <w:top w:val="none" w:sz="0" w:space="0" w:color="auto"/>
                <w:left w:val="none" w:sz="0" w:space="0" w:color="auto"/>
                <w:bottom w:val="none" w:sz="0" w:space="0" w:color="auto"/>
                <w:right w:val="none" w:sz="0" w:space="0" w:color="auto"/>
              </w:divBdr>
            </w:div>
            <w:div w:id="1355039925">
              <w:marLeft w:val="0"/>
              <w:marRight w:val="0"/>
              <w:marTop w:val="0"/>
              <w:marBottom w:val="0"/>
              <w:divBdr>
                <w:top w:val="none" w:sz="0" w:space="0" w:color="auto"/>
                <w:left w:val="none" w:sz="0" w:space="0" w:color="auto"/>
                <w:bottom w:val="none" w:sz="0" w:space="0" w:color="auto"/>
                <w:right w:val="none" w:sz="0" w:space="0" w:color="auto"/>
              </w:divBdr>
            </w:div>
            <w:div w:id="744643995">
              <w:marLeft w:val="0"/>
              <w:marRight w:val="0"/>
              <w:marTop w:val="0"/>
              <w:marBottom w:val="0"/>
              <w:divBdr>
                <w:top w:val="none" w:sz="0" w:space="0" w:color="auto"/>
                <w:left w:val="none" w:sz="0" w:space="0" w:color="auto"/>
                <w:bottom w:val="none" w:sz="0" w:space="0" w:color="auto"/>
                <w:right w:val="none" w:sz="0" w:space="0" w:color="auto"/>
              </w:divBdr>
            </w:div>
            <w:div w:id="1267689668">
              <w:marLeft w:val="0"/>
              <w:marRight w:val="0"/>
              <w:marTop w:val="0"/>
              <w:marBottom w:val="0"/>
              <w:divBdr>
                <w:top w:val="none" w:sz="0" w:space="0" w:color="auto"/>
                <w:left w:val="none" w:sz="0" w:space="0" w:color="auto"/>
                <w:bottom w:val="none" w:sz="0" w:space="0" w:color="auto"/>
                <w:right w:val="none" w:sz="0" w:space="0" w:color="auto"/>
              </w:divBdr>
            </w:div>
            <w:div w:id="258877772">
              <w:marLeft w:val="0"/>
              <w:marRight w:val="0"/>
              <w:marTop w:val="0"/>
              <w:marBottom w:val="0"/>
              <w:divBdr>
                <w:top w:val="none" w:sz="0" w:space="0" w:color="auto"/>
                <w:left w:val="none" w:sz="0" w:space="0" w:color="auto"/>
                <w:bottom w:val="none" w:sz="0" w:space="0" w:color="auto"/>
                <w:right w:val="none" w:sz="0" w:space="0" w:color="auto"/>
              </w:divBdr>
            </w:div>
            <w:div w:id="276523919">
              <w:marLeft w:val="0"/>
              <w:marRight w:val="0"/>
              <w:marTop w:val="0"/>
              <w:marBottom w:val="0"/>
              <w:divBdr>
                <w:top w:val="none" w:sz="0" w:space="0" w:color="auto"/>
                <w:left w:val="none" w:sz="0" w:space="0" w:color="auto"/>
                <w:bottom w:val="none" w:sz="0" w:space="0" w:color="auto"/>
                <w:right w:val="none" w:sz="0" w:space="0" w:color="auto"/>
              </w:divBdr>
            </w:div>
            <w:div w:id="418018228">
              <w:marLeft w:val="0"/>
              <w:marRight w:val="0"/>
              <w:marTop w:val="0"/>
              <w:marBottom w:val="0"/>
              <w:divBdr>
                <w:top w:val="none" w:sz="0" w:space="0" w:color="auto"/>
                <w:left w:val="none" w:sz="0" w:space="0" w:color="auto"/>
                <w:bottom w:val="none" w:sz="0" w:space="0" w:color="auto"/>
                <w:right w:val="none" w:sz="0" w:space="0" w:color="auto"/>
              </w:divBdr>
            </w:div>
            <w:div w:id="1325280862">
              <w:marLeft w:val="0"/>
              <w:marRight w:val="0"/>
              <w:marTop w:val="0"/>
              <w:marBottom w:val="0"/>
              <w:divBdr>
                <w:top w:val="none" w:sz="0" w:space="0" w:color="auto"/>
                <w:left w:val="none" w:sz="0" w:space="0" w:color="auto"/>
                <w:bottom w:val="none" w:sz="0" w:space="0" w:color="auto"/>
                <w:right w:val="none" w:sz="0" w:space="0" w:color="auto"/>
              </w:divBdr>
            </w:div>
            <w:div w:id="961305568">
              <w:marLeft w:val="0"/>
              <w:marRight w:val="0"/>
              <w:marTop w:val="0"/>
              <w:marBottom w:val="0"/>
              <w:divBdr>
                <w:top w:val="none" w:sz="0" w:space="0" w:color="auto"/>
                <w:left w:val="none" w:sz="0" w:space="0" w:color="auto"/>
                <w:bottom w:val="none" w:sz="0" w:space="0" w:color="auto"/>
                <w:right w:val="none" w:sz="0" w:space="0" w:color="auto"/>
              </w:divBdr>
            </w:div>
            <w:div w:id="1655791050">
              <w:marLeft w:val="0"/>
              <w:marRight w:val="0"/>
              <w:marTop w:val="0"/>
              <w:marBottom w:val="0"/>
              <w:divBdr>
                <w:top w:val="none" w:sz="0" w:space="0" w:color="auto"/>
                <w:left w:val="none" w:sz="0" w:space="0" w:color="auto"/>
                <w:bottom w:val="none" w:sz="0" w:space="0" w:color="auto"/>
                <w:right w:val="none" w:sz="0" w:space="0" w:color="auto"/>
              </w:divBdr>
            </w:div>
            <w:div w:id="1124616662">
              <w:marLeft w:val="0"/>
              <w:marRight w:val="0"/>
              <w:marTop w:val="0"/>
              <w:marBottom w:val="0"/>
              <w:divBdr>
                <w:top w:val="none" w:sz="0" w:space="0" w:color="auto"/>
                <w:left w:val="none" w:sz="0" w:space="0" w:color="auto"/>
                <w:bottom w:val="none" w:sz="0" w:space="0" w:color="auto"/>
                <w:right w:val="none" w:sz="0" w:space="0" w:color="auto"/>
              </w:divBdr>
            </w:div>
            <w:div w:id="599724495">
              <w:marLeft w:val="0"/>
              <w:marRight w:val="0"/>
              <w:marTop w:val="0"/>
              <w:marBottom w:val="0"/>
              <w:divBdr>
                <w:top w:val="none" w:sz="0" w:space="0" w:color="auto"/>
                <w:left w:val="none" w:sz="0" w:space="0" w:color="auto"/>
                <w:bottom w:val="none" w:sz="0" w:space="0" w:color="auto"/>
                <w:right w:val="none" w:sz="0" w:space="0" w:color="auto"/>
              </w:divBdr>
            </w:div>
            <w:div w:id="1717193876">
              <w:marLeft w:val="0"/>
              <w:marRight w:val="0"/>
              <w:marTop w:val="0"/>
              <w:marBottom w:val="0"/>
              <w:divBdr>
                <w:top w:val="none" w:sz="0" w:space="0" w:color="auto"/>
                <w:left w:val="none" w:sz="0" w:space="0" w:color="auto"/>
                <w:bottom w:val="none" w:sz="0" w:space="0" w:color="auto"/>
                <w:right w:val="none" w:sz="0" w:space="0" w:color="auto"/>
              </w:divBdr>
            </w:div>
            <w:div w:id="1840074791">
              <w:marLeft w:val="0"/>
              <w:marRight w:val="0"/>
              <w:marTop w:val="0"/>
              <w:marBottom w:val="0"/>
              <w:divBdr>
                <w:top w:val="none" w:sz="0" w:space="0" w:color="auto"/>
                <w:left w:val="none" w:sz="0" w:space="0" w:color="auto"/>
                <w:bottom w:val="none" w:sz="0" w:space="0" w:color="auto"/>
                <w:right w:val="none" w:sz="0" w:space="0" w:color="auto"/>
              </w:divBdr>
            </w:div>
            <w:div w:id="676811285">
              <w:marLeft w:val="0"/>
              <w:marRight w:val="0"/>
              <w:marTop w:val="0"/>
              <w:marBottom w:val="0"/>
              <w:divBdr>
                <w:top w:val="none" w:sz="0" w:space="0" w:color="auto"/>
                <w:left w:val="none" w:sz="0" w:space="0" w:color="auto"/>
                <w:bottom w:val="none" w:sz="0" w:space="0" w:color="auto"/>
                <w:right w:val="none" w:sz="0" w:space="0" w:color="auto"/>
              </w:divBdr>
            </w:div>
            <w:div w:id="22563535">
              <w:marLeft w:val="0"/>
              <w:marRight w:val="0"/>
              <w:marTop w:val="0"/>
              <w:marBottom w:val="0"/>
              <w:divBdr>
                <w:top w:val="none" w:sz="0" w:space="0" w:color="auto"/>
                <w:left w:val="none" w:sz="0" w:space="0" w:color="auto"/>
                <w:bottom w:val="none" w:sz="0" w:space="0" w:color="auto"/>
                <w:right w:val="none" w:sz="0" w:space="0" w:color="auto"/>
              </w:divBdr>
            </w:div>
            <w:div w:id="1736665912">
              <w:marLeft w:val="0"/>
              <w:marRight w:val="0"/>
              <w:marTop w:val="0"/>
              <w:marBottom w:val="0"/>
              <w:divBdr>
                <w:top w:val="none" w:sz="0" w:space="0" w:color="auto"/>
                <w:left w:val="none" w:sz="0" w:space="0" w:color="auto"/>
                <w:bottom w:val="none" w:sz="0" w:space="0" w:color="auto"/>
                <w:right w:val="none" w:sz="0" w:space="0" w:color="auto"/>
              </w:divBdr>
            </w:div>
            <w:div w:id="762842261">
              <w:marLeft w:val="0"/>
              <w:marRight w:val="0"/>
              <w:marTop w:val="0"/>
              <w:marBottom w:val="0"/>
              <w:divBdr>
                <w:top w:val="none" w:sz="0" w:space="0" w:color="auto"/>
                <w:left w:val="none" w:sz="0" w:space="0" w:color="auto"/>
                <w:bottom w:val="none" w:sz="0" w:space="0" w:color="auto"/>
                <w:right w:val="none" w:sz="0" w:space="0" w:color="auto"/>
              </w:divBdr>
            </w:div>
            <w:div w:id="527453465">
              <w:marLeft w:val="0"/>
              <w:marRight w:val="0"/>
              <w:marTop w:val="0"/>
              <w:marBottom w:val="0"/>
              <w:divBdr>
                <w:top w:val="none" w:sz="0" w:space="0" w:color="auto"/>
                <w:left w:val="none" w:sz="0" w:space="0" w:color="auto"/>
                <w:bottom w:val="none" w:sz="0" w:space="0" w:color="auto"/>
                <w:right w:val="none" w:sz="0" w:space="0" w:color="auto"/>
              </w:divBdr>
            </w:div>
            <w:div w:id="1427117166">
              <w:marLeft w:val="0"/>
              <w:marRight w:val="0"/>
              <w:marTop w:val="0"/>
              <w:marBottom w:val="0"/>
              <w:divBdr>
                <w:top w:val="none" w:sz="0" w:space="0" w:color="auto"/>
                <w:left w:val="none" w:sz="0" w:space="0" w:color="auto"/>
                <w:bottom w:val="none" w:sz="0" w:space="0" w:color="auto"/>
                <w:right w:val="none" w:sz="0" w:space="0" w:color="auto"/>
              </w:divBdr>
            </w:div>
            <w:div w:id="902914592">
              <w:marLeft w:val="0"/>
              <w:marRight w:val="0"/>
              <w:marTop w:val="0"/>
              <w:marBottom w:val="0"/>
              <w:divBdr>
                <w:top w:val="none" w:sz="0" w:space="0" w:color="auto"/>
                <w:left w:val="none" w:sz="0" w:space="0" w:color="auto"/>
                <w:bottom w:val="none" w:sz="0" w:space="0" w:color="auto"/>
                <w:right w:val="none" w:sz="0" w:space="0" w:color="auto"/>
              </w:divBdr>
            </w:div>
            <w:div w:id="1215654544">
              <w:marLeft w:val="0"/>
              <w:marRight w:val="0"/>
              <w:marTop w:val="0"/>
              <w:marBottom w:val="0"/>
              <w:divBdr>
                <w:top w:val="none" w:sz="0" w:space="0" w:color="auto"/>
                <w:left w:val="none" w:sz="0" w:space="0" w:color="auto"/>
                <w:bottom w:val="none" w:sz="0" w:space="0" w:color="auto"/>
                <w:right w:val="none" w:sz="0" w:space="0" w:color="auto"/>
              </w:divBdr>
            </w:div>
            <w:div w:id="1563129269">
              <w:marLeft w:val="0"/>
              <w:marRight w:val="0"/>
              <w:marTop w:val="0"/>
              <w:marBottom w:val="0"/>
              <w:divBdr>
                <w:top w:val="none" w:sz="0" w:space="0" w:color="auto"/>
                <w:left w:val="none" w:sz="0" w:space="0" w:color="auto"/>
                <w:bottom w:val="none" w:sz="0" w:space="0" w:color="auto"/>
                <w:right w:val="none" w:sz="0" w:space="0" w:color="auto"/>
              </w:divBdr>
            </w:div>
            <w:div w:id="1242956340">
              <w:marLeft w:val="0"/>
              <w:marRight w:val="0"/>
              <w:marTop w:val="0"/>
              <w:marBottom w:val="0"/>
              <w:divBdr>
                <w:top w:val="none" w:sz="0" w:space="0" w:color="auto"/>
                <w:left w:val="none" w:sz="0" w:space="0" w:color="auto"/>
                <w:bottom w:val="none" w:sz="0" w:space="0" w:color="auto"/>
                <w:right w:val="none" w:sz="0" w:space="0" w:color="auto"/>
              </w:divBdr>
            </w:div>
            <w:div w:id="2054186595">
              <w:marLeft w:val="0"/>
              <w:marRight w:val="0"/>
              <w:marTop w:val="0"/>
              <w:marBottom w:val="0"/>
              <w:divBdr>
                <w:top w:val="none" w:sz="0" w:space="0" w:color="auto"/>
                <w:left w:val="none" w:sz="0" w:space="0" w:color="auto"/>
                <w:bottom w:val="none" w:sz="0" w:space="0" w:color="auto"/>
                <w:right w:val="none" w:sz="0" w:space="0" w:color="auto"/>
              </w:divBdr>
            </w:div>
            <w:div w:id="1384787499">
              <w:marLeft w:val="0"/>
              <w:marRight w:val="0"/>
              <w:marTop w:val="0"/>
              <w:marBottom w:val="0"/>
              <w:divBdr>
                <w:top w:val="none" w:sz="0" w:space="0" w:color="auto"/>
                <w:left w:val="none" w:sz="0" w:space="0" w:color="auto"/>
                <w:bottom w:val="none" w:sz="0" w:space="0" w:color="auto"/>
                <w:right w:val="none" w:sz="0" w:space="0" w:color="auto"/>
              </w:divBdr>
            </w:div>
            <w:div w:id="1518158502">
              <w:marLeft w:val="0"/>
              <w:marRight w:val="0"/>
              <w:marTop w:val="0"/>
              <w:marBottom w:val="0"/>
              <w:divBdr>
                <w:top w:val="none" w:sz="0" w:space="0" w:color="auto"/>
                <w:left w:val="none" w:sz="0" w:space="0" w:color="auto"/>
                <w:bottom w:val="none" w:sz="0" w:space="0" w:color="auto"/>
                <w:right w:val="none" w:sz="0" w:space="0" w:color="auto"/>
              </w:divBdr>
            </w:div>
            <w:div w:id="760295605">
              <w:marLeft w:val="0"/>
              <w:marRight w:val="0"/>
              <w:marTop w:val="0"/>
              <w:marBottom w:val="0"/>
              <w:divBdr>
                <w:top w:val="none" w:sz="0" w:space="0" w:color="auto"/>
                <w:left w:val="none" w:sz="0" w:space="0" w:color="auto"/>
                <w:bottom w:val="none" w:sz="0" w:space="0" w:color="auto"/>
                <w:right w:val="none" w:sz="0" w:space="0" w:color="auto"/>
              </w:divBdr>
            </w:div>
            <w:div w:id="1801414913">
              <w:marLeft w:val="0"/>
              <w:marRight w:val="0"/>
              <w:marTop w:val="0"/>
              <w:marBottom w:val="0"/>
              <w:divBdr>
                <w:top w:val="none" w:sz="0" w:space="0" w:color="auto"/>
                <w:left w:val="none" w:sz="0" w:space="0" w:color="auto"/>
                <w:bottom w:val="none" w:sz="0" w:space="0" w:color="auto"/>
                <w:right w:val="none" w:sz="0" w:space="0" w:color="auto"/>
              </w:divBdr>
            </w:div>
            <w:div w:id="774518012">
              <w:marLeft w:val="0"/>
              <w:marRight w:val="0"/>
              <w:marTop w:val="0"/>
              <w:marBottom w:val="0"/>
              <w:divBdr>
                <w:top w:val="none" w:sz="0" w:space="0" w:color="auto"/>
                <w:left w:val="none" w:sz="0" w:space="0" w:color="auto"/>
                <w:bottom w:val="none" w:sz="0" w:space="0" w:color="auto"/>
                <w:right w:val="none" w:sz="0" w:space="0" w:color="auto"/>
              </w:divBdr>
            </w:div>
            <w:div w:id="1977637743">
              <w:marLeft w:val="0"/>
              <w:marRight w:val="0"/>
              <w:marTop w:val="0"/>
              <w:marBottom w:val="0"/>
              <w:divBdr>
                <w:top w:val="none" w:sz="0" w:space="0" w:color="auto"/>
                <w:left w:val="none" w:sz="0" w:space="0" w:color="auto"/>
                <w:bottom w:val="none" w:sz="0" w:space="0" w:color="auto"/>
                <w:right w:val="none" w:sz="0" w:space="0" w:color="auto"/>
              </w:divBdr>
            </w:div>
            <w:div w:id="2110735374">
              <w:marLeft w:val="0"/>
              <w:marRight w:val="0"/>
              <w:marTop w:val="0"/>
              <w:marBottom w:val="0"/>
              <w:divBdr>
                <w:top w:val="none" w:sz="0" w:space="0" w:color="auto"/>
                <w:left w:val="none" w:sz="0" w:space="0" w:color="auto"/>
                <w:bottom w:val="none" w:sz="0" w:space="0" w:color="auto"/>
                <w:right w:val="none" w:sz="0" w:space="0" w:color="auto"/>
              </w:divBdr>
            </w:div>
            <w:div w:id="185337852">
              <w:marLeft w:val="0"/>
              <w:marRight w:val="0"/>
              <w:marTop w:val="0"/>
              <w:marBottom w:val="0"/>
              <w:divBdr>
                <w:top w:val="none" w:sz="0" w:space="0" w:color="auto"/>
                <w:left w:val="none" w:sz="0" w:space="0" w:color="auto"/>
                <w:bottom w:val="none" w:sz="0" w:space="0" w:color="auto"/>
                <w:right w:val="none" w:sz="0" w:space="0" w:color="auto"/>
              </w:divBdr>
            </w:div>
            <w:div w:id="678431294">
              <w:marLeft w:val="0"/>
              <w:marRight w:val="0"/>
              <w:marTop w:val="0"/>
              <w:marBottom w:val="0"/>
              <w:divBdr>
                <w:top w:val="none" w:sz="0" w:space="0" w:color="auto"/>
                <w:left w:val="none" w:sz="0" w:space="0" w:color="auto"/>
                <w:bottom w:val="none" w:sz="0" w:space="0" w:color="auto"/>
                <w:right w:val="none" w:sz="0" w:space="0" w:color="auto"/>
              </w:divBdr>
            </w:div>
            <w:div w:id="429859437">
              <w:marLeft w:val="0"/>
              <w:marRight w:val="0"/>
              <w:marTop w:val="0"/>
              <w:marBottom w:val="0"/>
              <w:divBdr>
                <w:top w:val="none" w:sz="0" w:space="0" w:color="auto"/>
                <w:left w:val="none" w:sz="0" w:space="0" w:color="auto"/>
                <w:bottom w:val="none" w:sz="0" w:space="0" w:color="auto"/>
                <w:right w:val="none" w:sz="0" w:space="0" w:color="auto"/>
              </w:divBdr>
            </w:div>
            <w:div w:id="1160970569">
              <w:marLeft w:val="0"/>
              <w:marRight w:val="0"/>
              <w:marTop w:val="0"/>
              <w:marBottom w:val="0"/>
              <w:divBdr>
                <w:top w:val="none" w:sz="0" w:space="0" w:color="auto"/>
                <w:left w:val="none" w:sz="0" w:space="0" w:color="auto"/>
                <w:bottom w:val="none" w:sz="0" w:space="0" w:color="auto"/>
                <w:right w:val="none" w:sz="0" w:space="0" w:color="auto"/>
              </w:divBdr>
            </w:div>
            <w:div w:id="823620578">
              <w:marLeft w:val="0"/>
              <w:marRight w:val="0"/>
              <w:marTop w:val="0"/>
              <w:marBottom w:val="0"/>
              <w:divBdr>
                <w:top w:val="none" w:sz="0" w:space="0" w:color="auto"/>
                <w:left w:val="none" w:sz="0" w:space="0" w:color="auto"/>
                <w:bottom w:val="none" w:sz="0" w:space="0" w:color="auto"/>
                <w:right w:val="none" w:sz="0" w:space="0" w:color="auto"/>
              </w:divBdr>
            </w:div>
            <w:div w:id="336809603">
              <w:marLeft w:val="0"/>
              <w:marRight w:val="0"/>
              <w:marTop w:val="0"/>
              <w:marBottom w:val="0"/>
              <w:divBdr>
                <w:top w:val="none" w:sz="0" w:space="0" w:color="auto"/>
                <w:left w:val="none" w:sz="0" w:space="0" w:color="auto"/>
                <w:bottom w:val="none" w:sz="0" w:space="0" w:color="auto"/>
                <w:right w:val="none" w:sz="0" w:space="0" w:color="auto"/>
              </w:divBdr>
            </w:div>
            <w:div w:id="1269194568">
              <w:marLeft w:val="0"/>
              <w:marRight w:val="0"/>
              <w:marTop w:val="0"/>
              <w:marBottom w:val="0"/>
              <w:divBdr>
                <w:top w:val="none" w:sz="0" w:space="0" w:color="auto"/>
                <w:left w:val="none" w:sz="0" w:space="0" w:color="auto"/>
                <w:bottom w:val="none" w:sz="0" w:space="0" w:color="auto"/>
                <w:right w:val="none" w:sz="0" w:space="0" w:color="auto"/>
              </w:divBdr>
            </w:div>
            <w:div w:id="84763559">
              <w:marLeft w:val="0"/>
              <w:marRight w:val="0"/>
              <w:marTop w:val="0"/>
              <w:marBottom w:val="0"/>
              <w:divBdr>
                <w:top w:val="none" w:sz="0" w:space="0" w:color="auto"/>
                <w:left w:val="none" w:sz="0" w:space="0" w:color="auto"/>
                <w:bottom w:val="none" w:sz="0" w:space="0" w:color="auto"/>
                <w:right w:val="none" w:sz="0" w:space="0" w:color="auto"/>
              </w:divBdr>
            </w:div>
            <w:div w:id="929461731">
              <w:marLeft w:val="0"/>
              <w:marRight w:val="0"/>
              <w:marTop w:val="0"/>
              <w:marBottom w:val="0"/>
              <w:divBdr>
                <w:top w:val="none" w:sz="0" w:space="0" w:color="auto"/>
                <w:left w:val="none" w:sz="0" w:space="0" w:color="auto"/>
                <w:bottom w:val="none" w:sz="0" w:space="0" w:color="auto"/>
                <w:right w:val="none" w:sz="0" w:space="0" w:color="auto"/>
              </w:divBdr>
            </w:div>
            <w:div w:id="481116123">
              <w:marLeft w:val="0"/>
              <w:marRight w:val="0"/>
              <w:marTop w:val="0"/>
              <w:marBottom w:val="0"/>
              <w:divBdr>
                <w:top w:val="none" w:sz="0" w:space="0" w:color="auto"/>
                <w:left w:val="none" w:sz="0" w:space="0" w:color="auto"/>
                <w:bottom w:val="none" w:sz="0" w:space="0" w:color="auto"/>
                <w:right w:val="none" w:sz="0" w:space="0" w:color="auto"/>
              </w:divBdr>
            </w:div>
            <w:div w:id="802503194">
              <w:marLeft w:val="0"/>
              <w:marRight w:val="0"/>
              <w:marTop w:val="0"/>
              <w:marBottom w:val="0"/>
              <w:divBdr>
                <w:top w:val="none" w:sz="0" w:space="0" w:color="auto"/>
                <w:left w:val="none" w:sz="0" w:space="0" w:color="auto"/>
                <w:bottom w:val="none" w:sz="0" w:space="0" w:color="auto"/>
                <w:right w:val="none" w:sz="0" w:space="0" w:color="auto"/>
              </w:divBdr>
            </w:div>
            <w:div w:id="1845970028">
              <w:marLeft w:val="0"/>
              <w:marRight w:val="0"/>
              <w:marTop w:val="0"/>
              <w:marBottom w:val="0"/>
              <w:divBdr>
                <w:top w:val="none" w:sz="0" w:space="0" w:color="auto"/>
                <w:left w:val="none" w:sz="0" w:space="0" w:color="auto"/>
                <w:bottom w:val="none" w:sz="0" w:space="0" w:color="auto"/>
                <w:right w:val="none" w:sz="0" w:space="0" w:color="auto"/>
              </w:divBdr>
            </w:div>
            <w:div w:id="1225338012">
              <w:marLeft w:val="0"/>
              <w:marRight w:val="0"/>
              <w:marTop w:val="0"/>
              <w:marBottom w:val="0"/>
              <w:divBdr>
                <w:top w:val="none" w:sz="0" w:space="0" w:color="auto"/>
                <w:left w:val="none" w:sz="0" w:space="0" w:color="auto"/>
                <w:bottom w:val="none" w:sz="0" w:space="0" w:color="auto"/>
                <w:right w:val="none" w:sz="0" w:space="0" w:color="auto"/>
              </w:divBdr>
            </w:div>
            <w:div w:id="1602837572">
              <w:marLeft w:val="0"/>
              <w:marRight w:val="0"/>
              <w:marTop w:val="0"/>
              <w:marBottom w:val="0"/>
              <w:divBdr>
                <w:top w:val="none" w:sz="0" w:space="0" w:color="auto"/>
                <w:left w:val="none" w:sz="0" w:space="0" w:color="auto"/>
                <w:bottom w:val="none" w:sz="0" w:space="0" w:color="auto"/>
                <w:right w:val="none" w:sz="0" w:space="0" w:color="auto"/>
              </w:divBdr>
            </w:div>
            <w:div w:id="1089502252">
              <w:marLeft w:val="0"/>
              <w:marRight w:val="0"/>
              <w:marTop w:val="0"/>
              <w:marBottom w:val="0"/>
              <w:divBdr>
                <w:top w:val="none" w:sz="0" w:space="0" w:color="auto"/>
                <w:left w:val="none" w:sz="0" w:space="0" w:color="auto"/>
                <w:bottom w:val="none" w:sz="0" w:space="0" w:color="auto"/>
                <w:right w:val="none" w:sz="0" w:space="0" w:color="auto"/>
              </w:divBdr>
            </w:div>
            <w:div w:id="193808241">
              <w:marLeft w:val="0"/>
              <w:marRight w:val="0"/>
              <w:marTop w:val="0"/>
              <w:marBottom w:val="0"/>
              <w:divBdr>
                <w:top w:val="none" w:sz="0" w:space="0" w:color="auto"/>
                <w:left w:val="none" w:sz="0" w:space="0" w:color="auto"/>
                <w:bottom w:val="none" w:sz="0" w:space="0" w:color="auto"/>
                <w:right w:val="none" w:sz="0" w:space="0" w:color="auto"/>
              </w:divBdr>
            </w:div>
            <w:div w:id="159318111">
              <w:marLeft w:val="0"/>
              <w:marRight w:val="0"/>
              <w:marTop w:val="0"/>
              <w:marBottom w:val="0"/>
              <w:divBdr>
                <w:top w:val="none" w:sz="0" w:space="0" w:color="auto"/>
                <w:left w:val="none" w:sz="0" w:space="0" w:color="auto"/>
                <w:bottom w:val="none" w:sz="0" w:space="0" w:color="auto"/>
                <w:right w:val="none" w:sz="0" w:space="0" w:color="auto"/>
              </w:divBdr>
            </w:div>
            <w:div w:id="1036854305">
              <w:marLeft w:val="0"/>
              <w:marRight w:val="0"/>
              <w:marTop w:val="0"/>
              <w:marBottom w:val="0"/>
              <w:divBdr>
                <w:top w:val="none" w:sz="0" w:space="0" w:color="auto"/>
                <w:left w:val="none" w:sz="0" w:space="0" w:color="auto"/>
                <w:bottom w:val="none" w:sz="0" w:space="0" w:color="auto"/>
                <w:right w:val="none" w:sz="0" w:space="0" w:color="auto"/>
              </w:divBdr>
            </w:div>
            <w:div w:id="187375071">
              <w:marLeft w:val="0"/>
              <w:marRight w:val="0"/>
              <w:marTop w:val="0"/>
              <w:marBottom w:val="0"/>
              <w:divBdr>
                <w:top w:val="none" w:sz="0" w:space="0" w:color="auto"/>
                <w:left w:val="none" w:sz="0" w:space="0" w:color="auto"/>
                <w:bottom w:val="none" w:sz="0" w:space="0" w:color="auto"/>
                <w:right w:val="none" w:sz="0" w:space="0" w:color="auto"/>
              </w:divBdr>
            </w:div>
            <w:div w:id="205608055">
              <w:marLeft w:val="0"/>
              <w:marRight w:val="0"/>
              <w:marTop w:val="0"/>
              <w:marBottom w:val="0"/>
              <w:divBdr>
                <w:top w:val="none" w:sz="0" w:space="0" w:color="auto"/>
                <w:left w:val="none" w:sz="0" w:space="0" w:color="auto"/>
                <w:bottom w:val="none" w:sz="0" w:space="0" w:color="auto"/>
                <w:right w:val="none" w:sz="0" w:space="0" w:color="auto"/>
              </w:divBdr>
            </w:div>
            <w:div w:id="1952517952">
              <w:marLeft w:val="0"/>
              <w:marRight w:val="0"/>
              <w:marTop w:val="0"/>
              <w:marBottom w:val="0"/>
              <w:divBdr>
                <w:top w:val="none" w:sz="0" w:space="0" w:color="auto"/>
                <w:left w:val="none" w:sz="0" w:space="0" w:color="auto"/>
                <w:bottom w:val="none" w:sz="0" w:space="0" w:color="auto"/>
                <w:right w:val="none" w:sz="0" w:space="0" w:color="auto"/>
              </w:divBdr>
            </w:div>
            <w:div w:id="142166871">
              <w:marLeft w:val="0"/>
              <w:marRight w:val="0"/>
              <w:marTop w:val="0"/>
              <w:marBottom w:val="0"/>
              <w:divBdr>
                <w:top w:val="none" w:sz="0" w:space="0" w:color="auto"/>
                <w:left w:val="none" w:sz="0" w:space="0" w:color="auto"/>
                <w:bottom w:val="none" w:sz="0" w:space="0" w:color="auto"/>
                <w:right w:val="none" w:sz="0" w:space="0" w:color="auto"/>
              </w:divBdr>
            </w:div>
            <w:div w:id="244146025">
              <w:marLeft w:val="0"/>
              <w:marRight w:val="0"/>
              <w:marTop w:val="0"/>
              <w:marBottom w:val="0"/>
              <w:divBdr>
                <w:top w:val="none" w:sz="0" w:space="0" w:color="auto"/>
                <w:left w:val="none" w:sz="0" w:space="0" w:color="auto"/>
                <w:bottom w:val="none" w:sz="0" w:space="0" w:color="auto"/>
                <w:right w:val="none" w:sz="0" w:space="0" w:color="auto"/>
              </w:divBdr>
            </w:div>
            <w:div w:id="789475060">
              <w:marLeft w:val="0"/>
              <w:marRight w:val="0"/>
              <w:marTop w:val="0"/>
              <w:marBottom w:val="0"/>
              <w:divBdr>
                <w:top w:val="none" w:sz="0" w:space="0" w:color="auto"/>
                <w:left w:val="none" w:sz="0" w:space="0" w:color="auto"/>
                <w:bottom w:val="none" w:sz="0" w:space="0" w:color="auto"/>
                <w:right w:val="none" w:sz="0" w:space="0" w:color="auto"/>
              </w:divBdr>
            </w:div>
            <w:div w:id="145635914">
              <w:marLeft w:val="0"/>
              <w:marRight w:val="0"/>
              <w:marTop w:val="0"/>
              <w:marBottom w:val="0"/>
              <w:divBdr>
                <w:top w:val="none" w:sz="0" w:space="0" w:color="auto"/>
                <w:left w:val="none" w:sz="0" w:space="0" w:color="auto"/>
                <w:bottom w:val="none" w:sz="0" w:space="0" w:color="auto"/>
                <w:right w:val="none" w:sz="0" w:space="0" w:color="auto"/>
              </w:divBdr>
            </w:div>
            <w:div w:id="1729302625">
              <w:marLeft w:val="0"/>
              <w:marRight w:val="0"/>
              <w:marTop w:val="0"/>
              <w:marBottom w:val="0"/>
              <w:divBdr>
                <w:top w:val="none" w:sz="0" w:space="0" w:color="auto"/>
                <w:left w:val="none" w:sz="0" w:space="0" w:color="auto"/>
                <w:bottom w:val="none" w:sz="0" w:space="0" w:color="auto"/>
                <w:right w:val="none" w:sz="0" w:space="0" w:color="auto"/>
              </w:divBdr>
            </w:div>
            <w:div w:id="716783889">
              <w:marLeft w:val="0"/>
              <w:marRight w:val="0"/>
              <w:marTop w:val="0"/>
              <w:marBottom w:val="0"/>
              <w:divBdr>
                <w:top w:val="none" w:sz="0" w:space="0" w:color="auto"/>
                <w:left w:val="none" w:sz="0" w:space="0" w:color="auto"/>
                <w:bottom w:val="none" w:sz="0" w:space="0" w:color="auto"/>
                <w:right w:val="none" w:sz="0" w:space="0" w:color="auto"/>
              </w:divBdr>
            </w:div>
            <w:div w:id="450174723">
              <w:marLeft w:val="0"/>
              <w:marRight w:val="0"/>
              <w:marTop w:val="0"/>
              <w:marBottom w:val="0"/>
              <w:divBdr>
                <w:top w:val="none" w:sz="0" w:space="0" w:color="auto"/>
                <w:left w:val="none" w:sz="0" w:space="0" w:color="auto"/>
                <w:bottom w:val="none" w:sz="0" w:space="0" w:color="auto"/>
                <w:right w:val="none" w:sz="0" w:space="0" w:color="auto"/>
              </w:divBdr>
            </w:div>
            <w:div w:id="1398017320">
              <w:marLeft w:val="0"/>
              <w:marRight w:val="0"/>
              <w:marTop w:val="0"/>
              <w:marBottom w:val="0"/>
              <w:divBdr>
                <w:top w:val="none" w:sz="0" w:space="0" w:color="auto"/>
                <w:left w:val="none" w:sz="0" w:space="0" w:color="auto"/>
                <w:bottom w:val="none" w:sz="0" w:space="0" w:color="auto"/>
                <w:right w:val="none" w:sz="0" w:space="0" w:color="auto"/>
              </w:divBdr>
            </w:div>
            <w:div w:id="781416503">
              <w:marLeft w:val="0"/>
              <w:marRight w:val="0"/>
              <w:marTop w:val="0"/>
              <w:marBottom w:val="0"/>
              <w:divBdr>
                <w:top w:val="none" w:sz="0" w:space="0" w:color="auto"/>
                <w:left w:val="none" w:sz="0" w:space="0" w:color="auto"/>
                <w:bottom w:val="none" w:sz="0" w:space="0" w:color="auto"/>
                <w:right w:val="none" w:sz="0" w:space="0" w:color="auto"/>
              </w:divBdr>
            </w:div>
            <w:div w:id="885218184">
              <w:marLeft w:val="0"/>
              <w:marRight w:val="0"/>
              <w:marTop w:val="0"/>
              <w:marBottom w:val="0"/>
              <w:divBdr>
                <w:top w:val="none" w:sz="0" w:space="0" w:color="auto"/>
                <w:left w:val="none" w:sz="0" w:space="0" w:color="auto"/>
                <w:bottom w:val="none" w:sz="0" w:space="0" w:color="auto"/>
                <w:right w:val="none" w:sz="0" w:space="0" w:color="auto"/>
              </w:divBdr>
            </w:div>
            <w:div w:id="885217525">
              <w:marLeft w:val="0"/>
              <w:marRight w:val="0"/>
              <w:marTop w:val="0"/>
              <w:marBottom w:val="0"/>
              <w:divBdr>
                <w:top w:val="none" w:sz="0" w:space="0" w:color="auto"/>
                <w:left w:val="none" w:sz="0" w:space="0" w:color="auto"/>
                <w:bottom w:val="none" w:sz="0" w:space="0" w:color="auto"/>
                <w:right w:val="none" w:sz="0" w:space="0" w:color="auto"/>
              </w:divBdr>
            </w:div>
            <w:div w:id="1847206995">
              <w:marLeft w:val="0"/>
              <w:marRight w:val="0"/>
              <w:marTop w:val="0"/>
              <w:marBottom w:val="0"/>
              <w:divBdr>
                <w:top w:val="none" w:sz="0" w:space="0" w:color="auto"/>
                <w:left w:val="none" w:sz="0" w:space="0" w:color="auto"/>
                <w:bottom w:val="none" w:sz="0" w:space="0" w:color="auto"/>
                <w:right w:val="none" w:sz="0" w:space="0" w:color="auto"/>
              </w:divBdr>
            </w:div>
            <w:div w:id="241959031">
              <w:marLeft w:val="0"/>
              <w:marRight w:val="0"/>
              <w:marTop w:val="0"/>
              <w:marBottom w:val="0"/>
              <w:divBdr>
                <w:top w:val="none" w:sz="0" w:space="0" w:color="auto"/>
                <w:left w:val="none" w:sz="0" w:space="0" w:color="auto"/>
                <w:bottom w:val="none" w:sz="0" w:space="0" w:color="auto"/>
                <w:right w:val="none" w:sz="0" w:space="0" w:color="auto"/>
              </w:divBdr>
            </w:div>
            <w:div w:id="40784669">
              <w:marLeft w:val="0"/>
              <w:marRight w:val="0"/>
              <w:marTop w:val="0"/>
              <w:marBottom w:val="0"/>
              <w:divBdr>
                <w:top w:val="none" w:sz="0" w:space="0" w:color="auto"/>
                <w:left w:val="none" w:sz="0" w:space="0" w:color="auto"/>
                <w:bottom w:val="none" w:sz="0" w:space="0" w:color="auto"/>
                <w:right w:val="none" w:sz="0" w:space="0" w:color="auto"/>
              </w:divBdr>
            </w:div>
            <w:div w:id="104813059">
              <w:marLeft w:val="0"/>
              <w:marRight w:val="0"/>
              <w:marTop w:val="0"/>
              <w:marBottom w:val="0"/>
              <w:divBdr>
                <w:top w:val="none" w:sz="0" w:space="0" w:color="auto"/>
                <w:left w:val="none" w:sz="0" w:space="0" w:color="auto"/>
                <w:bottom w:val="none" w:sz="0" w:space="0" w:color="auto"/>
                <w:right w:val="none" w:sz="0" w:space="0" w:color="auto"/>
              </w:divBdr>
            </w:div>
            <w:div w:id="1226063692">
              <w:marLeft w:val="0"/>
              <w:marRight w:val="0"/>
              <w:marTop w:val="0"/>
              <w:marBottom w:val="0"/>
              <w:divBdr>
                <w:top w:val="none" w:sz="0" w:space="0" w:color="auto"/>
                <w:left w:val="none" w:sz="0" w:space="0" w:color="auto"/>
                <w:bottom w:val="none" w:sz="0" w:space="0" w:color="auto"/>
                <w:right w:val="none" w:sz="0" w:space="0" w:color="auto"/>
              </w:divBdr>
            </w:div>
            <w:div w:id="1351183393">
              <w:marLeft w:val="0"/>
              <w:marRight w:val="0"/>
              <w:marTop w:val="0"/>
              <w:marBottom w:val="0"/>
              <w:divBdr>
                <w:top w:val="none" w:sz="0" w:space="0" w:color="auto"/>
                <w:left w:val="none" w:sz="0" w:space="0" w:color="auto"/>
                <w:bottom w:val="none" w:sz="0" w:space="0" w:color="auto"/>
                <w:right w:val="none" w:sz="0" w:space="0" w:color="auto"/>
              </w:divBdr>
            </w:div>
            <w:div w:id="995959036">
              <w:marLeft w:val="0"/>
              <w:marRight w:val="0"/>
              <w:marTop w:val="0"/>
              <w:marBottom w:val="0"/>
              <w:divBdr>
                <w:top w:val="none" w:sz="0" w:space="0" w:color="auto"/>
                <w:left w:val="none" w:sz="0" w:space="0" w:color="auto"/>
                <w:bottom w:val="none" w:sz="0" w:space="0" w:color="auto"/>
                <w:right w:val="none" w:sz="0" w:space="0" w:color="auto"/>
              </w:divBdr>
            </w:div>
            <w:div w:id="1811706309">
              <w:marLeft w:val="0"/>
              <w:marRight w:val="0"/>
              <w:marTop w:val="0"/>
              <w:marBottom w:val="0"/>
              <w:divBdr>
                <w:top w:val="none" w:sz="0" w:space="0" w:color="auto"/>
                <w:left w:val="none" w:sz="0" w:space="0" w:color="auto"/>
                <w:bottom w:val="none" w:sz="0" w:space="0" w:color="auto"/>
                <w:right w:val="none" w:sz="0" w:space="0" w:color="auto"/>
              </w:divBdr>
            </w:div>
            <w:div w:id="701520664">
              <w:marLeft w:val="0"/>
              <w:marRight w:val="0"/>
              <w:marTop w:val="0"/>
              <w:marBottom w:val="0"/>
              <w:divBdr>
                <w:top w:val="none" w:sz="0" w:space="0" w:color="auto"/>
                <w:left w:val="none" w:sz="0" w:space="0" w:color="auto"/>
                <w:bottom w:val="none" w:sz="0" w:space="0" w:color="auto"/>
                <w:right w:val="none" w:sz="0" w:space="0" w:color="auto"/>
              </w:divBdr>
            </w:div>
            <w:div w:id="307319426">
              <w:marLeft w:val="0"/>
              <w:marRight w:val="0"/>
              <w:marTop w:val="0"/>
              <w:marBottom w:val="0"/>
              <w:divBdr>
                <w:top w:val="none" w:sz="0" w:space="0" w:color="auto"/>
                <w:left w:val="none" w:sz="0" w:space="0" w:color="auto"/>
                <w:bottom w:val="none" w:sz="0" w:space="0" w:color="auto"/>
                <w:right w:val="none" w:sz="0" w:space="0" w:color="auto"/>
              </w:divBdr>
            </w:div>
            <w:div w:id="1041636432">
              <w:marLeft w:val="0"/>
              <w:marRight w:val="0"/>
              <w:marTop w:val="0"/>
              <w:marBottom w:val="0"/>
              <w:divBdr>
                <w:top w:val="none" w:sz="0" w:space="0" w:color="auto"/>
                <w:left w:val="none" w:sz="0" w:space="0" w:color="auto"/>
                <w:bottom w:val="none" w:sz="0" w:space="0" w:color="auto"/>
                <w:right w:val="none" w:sz="0" w:space="0" w:color="auto"/>
              </w:divBdr>
            </w:div>
            <w:div w:id="1272394569">
              <w:marLeft w:val="0"/>
              <w:marRight w:val="0"/>
              <w:marTop w:val="0"/>
              <w:marBottom w:val="0"/>
              <w:divBdr>
                <w:top w:val="none" w:sz="0" w:space="0" w:color="auto"/>
                <w:left w:val="none" w:sz="0" w:space="0" w:color="auto"/>
                <w:bottom w:val="none" w:sz="0" w:space="0" w:color="auto"/>
                <w:right w:val="none" w:sz="0" w:space="0" w:color="auto"/>
              </w:divBdr>
            </w:div>
            <w:div w:id="1081486110">
              <w:marLeft w:val="0"/>
              <w:marRight w:val="0"/>
              <w:marTop w:val="0"/>
              <w:marBottom w:val="0"/>
              <w:divBdr>
                <w:top w:val="none" w:sz="0" w:space="0" w:color="auto"/>
                <w:left w:val="none" w:sz="0" w:space="0" w:color="auto"/>
                <w:bottom w:val="none" w:sz="0" w:space="0" w:color="auto"/>
                <w:right w:val="none" w:sz="0" w:space="0" w:color="auto"/>
              </w:divBdr>
            </w:div>
            <w:div w:id="1549411091">
              <w:marLeft w:val="0"/>
              <w:marRight w:val="0"/>
              <w:marTop w:val="0"/>
              <w:marBottom w:val="0"/>
              <w:divBdr>
                <w:top w:val="none" w:sz="0" w:space="0" w:color="auto"/>
                <w:left w:val="none" w:sz="0" w:space="0" w:color="auto"/>
                <w:bottom w:val="none" w:sz="0" w:space="0" w:color="auto"/>
                <w:right w:val="none" w:sz="0" w:space="0" w:color="auto"/>
              </w:divBdr>
            </w:div>
            <w:div w:id="1160661917">
              <w:marLeft w:val="0"/>
              <w:marRight w:val="0"/>
              <w:marTop w:val="0"/>
              <w:marBottom w:val="0"/>
              <w:divBdr>
                <w:top w:val="none" w:sz="0" w:space="0" w:color="auto"/>
                <w:left w:val="none" w:sz="0" w:space="0" w:color="auto"/>
                <w:bottom w:val="none" w:sz="0" w:space="0" w:color="auto"/>
                <w:right w:val="none" w:sz="0" w:space="0" w:color="auto"/>
              </w:divBdr>
            </w:div>
            <w:div w:id="1362975774">
              <w:marLeft w:val="0"/>
              <w:marRight w:val="0"/>
              <w:marTop w:val="0"/>
              <w:marBottom w:val="0"/>
              <w:divBdr>
                <w:top w:val="none" w:sz="0" w:space="0" w:color="auto"/>
                <w:left w:val="none" w:sz="0" w:space="0" w:color="auto"/>
                <w:bottom w:val="none" w:sz="0" w:space="0" w:color="auto"/>
                <w:right w:val="none" w:sz="0" w:space="0" w:color="auto"/>
              </w:divBdr>
            </w:div>
            <w:div w:id="242685563">
              <w:marLeft w:val="0"/>
              <w:marRight w:val="0"/>
              <w:marTop w:val="0"/>
              <w:marBottom w:val="0"/>
              <w:divBdr>
                <w:top w:val="none" w:sz="0" w:space="0" w:color="auto"/>
                <w:left w:val="none" w:sz="0" w:space="0" w:color="auto"/>
                <w:bottom w:val="none" w:sz="0" w:space="0" w:color="auto"/>
                <w:right w:val="none" w:sz="0" w:space="0" w:color="auto"/>
              </w:divBdr>
            </w:div>
            <w:div w:id="1652715363">
              <w:marLeft w:val="0"/>
              <w:marRight w:val="0"/>
              <w:marTop w:val="0"/>
              <w:marBottom w:val="0"/>
              <w:divBdr>
                <w:top w:val="none" w:sz="0" w:space="0" w:color="auto"/>
                <w:left w:val="none" w:sz="0" w:space="0" w:color="auto"/>
                <w:bottom w:val="none" w:sz="0" w:space="0" w:color="auto"/>
                <w:right w:val="none" w:sz="0" w:space="0" w:color="auto"/>
              </w:divBdr>
            </w:div>
            <w:div w:id="231161603">
              <w:marLeft w:val="0"/>
              <w:marRight w:val="0"/>
              <w:marTop w:val="0"/>
              <w:marBottom w:val="0"/>
              <w:divBdr>
                <w:top w:val="none" w:sz="0" w:space="0" w:color="auto"/>
                <w:left w:val="none" w:sz="0" w:space="0" w:color="auto"/>
                <w:bottom w:val="none" w:sz="0" w:space="0" w:color="auto"/>
                <w:right w:val="none" w:sz="0" w:space="0" w:color="auto"/>
              </w:divBdr>
            </w:div>
            <w:div w:id="2112897791">
              <w:marLeft w:val="0"/>
              <w:marRight w:val="0"/>
              <w:marTop w:val="0"/>
              <w:marBottom w:val="0"/>
              <w:divBdr>
                <w:top w:val="none" w:sz="0" w:space="0" w:color="auto"/>
                <w:left w:val="none" w:sz="0" w:space="0" w:color="auto"/>
                <w:bottom w:val="none" w:sz="0" w:space="0" w:color="auto"/>
                <w:right w:val="none" w:sz="0" w:space="0" w:color="auto"/>
              </w:divBdr>
            </w:div>
            <w:div w:id="791705372">
              <w:marLeft w:val="0"/>
              <w:marRight w:val="0"/>
              <w:marTop w:val="0"/>
              <w:marBottom w:val="0"/>
              <w:divBdr>
                <w:top w:val="none" w:sz="0" w:space="0" w:color="auto"/>
                <w:left w:val="none" w:sz="0" w:space="0" w:color="auto"/>
                <w:bottom w:val="none" w:sz="0" w:space="0" w:color="auto"/>
                <w:right w:val="none" w:sz="0" w:space="0" w:color="auto"/>
              </w:divBdr>
            </w:div>
            <w:div w:id="961956244">
              <w:marLeft w:val="0"/>
              <w:marRight w:val="0"/>
              <w:marTop w:val="0"/>
              <w:marBottom w:val="0"/>
              <w:divBdr>
                <w:top w:val="none" w:sz="0" w:space="0" w:color="auto"/>
                <w:left w:val="none" w:sz="0" w:space="0" w:color="auto"/>
                <w:bottom w:val="none" w:sz="0" w:space="0" w:color="auto"/>
                <w:right w:val="none" w:sz="0" w:space="0" w:color="auto"/>
              </w:divBdr>
            </w:div>
            <w:div w:id="1552886576">
              <w:marLeft w:val="0"/>
              <w:marRight w:val="0"/>
              <w:marTop w:val="0"/>
              <w:marBottom w:val="0"/>
              <w:divBdr>
                <w:top w:val="none" w:sz="0" w:space="0" w:color="auto"/>
                <w:left w:val="none" w:sz="0" w:space="0" w:color="auto"/>
                <w:bottom w:val="none" w:sz="0" w:space="0" w:color="auto"/>
                <w:right w:val="none" w:sz="0" w:space="0" w:color="auto"/>
              </w:divBdr>
            </w:div>
            <w:div w:id="428701600">
              <w:marLeft w:val="0"/>
              <w:marRight w:val="0"/>
              <w:marTop w:val="0"/>
              <w:marBottom w:val="0"/>
              <w:divBdr>
                <w:top w:val="none" w:sz="0" w:space="0" w:color="auto"/>
                <w:left w:val="none" w:sz="0" w:space="0" w:color="auto"/>
                <w:bottom w:val="none" w:sz="0" w:space="0" w:color="auto"/>
                <w:right w:val="none" w:sz="0" w:space="0" w:color="auto"/>
              </w:divBdr>
            </w:div>
            <w:div w:id="1364211582">
              <w:marLeft w:val="0"/>
              <w:marRight w:val="0"/>
              <w:marTop w:val="0"/>
              <w:marBottom w:val="0"/>
              <w:divBdr>
                <w:top w:val="none" w:sz="0" w:space="0" w:color="auto"/>
                <w:left w:val="none" w:sz="0" w:space="0" w:color="auto"/>
                <w:bottom w:val="none" w:sz="0" w:space="0" w:color="auto"/>
                <w:right w:val="none" w:sz="0" w:space="0" w:color="auto"/>
              </w:divBdr>
            </w:div>
            <w:div w:id="1321693967">
              <w:marLeft w:val="0"/>
              <w:marRight w:val="0"/>
              <w:marTop w:val="0"/>
              <w:marBottom w:val="0"/>
              <w:divBdr>
                <w:top w:val="none" w:sz="0" w:space="0" w:color="auto"/>
                <w:left w:val="none" w:sz="0" w:space="0" w:color="auto"/>
                <w:bottom w:val="none" w:sz="0" w:space="0" w:color="auto"/>
                <w:right w:val="none" w:sz="0" w:space="0" w:color="auto"/>
              </w:divBdr>
            </w:div>
            <w:div w:id="1232733451">
              <w:marLeft w:val="0"/>
              <w:marRight w:val="0"/>
              <w:marTop w:val="0"/>
              <w:marBottom w:val="0"/>
              <w:divBdr>
                <w:top w:val="none" w:sz="0" w:space="0" w:color="auto"/>
                <w:left w:val="none" w:sz="0" w:space="0" w:color="auto"/>
                <w:bottom w:val="none" w:sz="0" w:space="0" w:color="auto"/>
                <w:right w:val="none" w:sz="0" w:space="0" w:color="auto"/>
              </w:divBdr>
            </w:div>
            <w:div w:id="1146509279">
              <w:marLeft w:val="0"/>
              <w:marRight w:val="0"/>
              <w:marTop w:val="0"/>
              <w:marBottom w:val="0"/>
              <w:divBdr>
                <w:top w:val="none" w:sz="0" w:space="0" w:color="auto"/>
                <w:left w:val="none" w:sz="0" w:space="0" w:color="auto"/>
                <w:bottom w:val="none" w:sz="0" w:space="0" w:color="auto"/>
                <w:right w:val="none" w:sz="0" w:space="0" w:color="auto"/>
              </w:divBdr>
            </w:div>
            <w:div w:id="494957607">
              <w:marLeft w:val="0"/>
              <w:marRight w:val="0"/>
              <w:marTop w:val="0"/>
              <w:marBottom w:val="0"/>
              <w:divBdr>
                <w:top w:val="none" w:sz="0" w:space="0" w:color="auto"/>
                <w:left w:val="none" w:sz="0" w:space="0" w:color="auto"/>
                <w:bottom w:val="none" w:sz="0" w:space="0" w:color="auto"/>
                <w:right w:val="none" w:sz="0" w:space="0" w:color="auto"/>
              </w:divBdr>
            </w:div>
            <w:div w:id="1891110682">
              <w:marLeft w:val="0"/>
              <w:marRight w:val="0"/>
              <w:marTop w:val="0"/>
              <w:marBottom w:val="0"/>
              <w:divBdr>
                <w:top w:val="none" w:sz="0" w:space="0" w:color="auto"/>
                <w:left w:val="none" w:sz="0" w:space="0" w:color="auto"/>
                <w:bottom w:val="none" w:sz="0" w:space="0" w:color="auto"/>
                <w:right w:val="none" w:sz="0" w:space="0" w:color="auto"/>
              </w:divBdr>
            </w:div>
            <w:div w:id="642004495">
              <w:marLeft w:val="0"/>
              <w:marRight w:val="0"/>
              <w:marTop w:val="0"/>
              <w:marBottom w:val="0"/>
              <w:divBdr>
                <w:top w:val="none" w:sz="0" w:space="0" w:color="auto"/>
                <w:left w:val="none" w:sz="0" w:space="0" w:color="auto"/>
                <w:bottom w:val="none" w:sz="0" w:space="0" w:color="auto"/>
                <w:right w:val="none" w:sz="0" w:space="0" w:color="auto"/>
              </w:divBdr>
            </w:div>
            <w:div w:id="1160729925">
              <w:marLeft w:val="0"/>
              <w:marRight w:val="0"/>
              <w:marTop w:val="0"/>
              <w:marBottom w:val="0"/>
              <w:divBdr>
                <w:top w:val="none" w:sz="0" w:space="0" w:color="auto"/>
                <w:left w:val="none" w:sz="0" w:space="0" w:color="auto"/>
                <w:bottom w:val="none" w:sz="0" w:space="0" w:color="auto"/>
                <w:right w:val="none" w:sz="0" w:space="0" w:color="auto"/>
              </w:divBdr>
            </w:div>
            <w:div w:id="1934364025">
              <w:marLeft w:val="0"/>
              <w:marRight w:val="0"/>
              <w:marTop w:val="0"/>
              <w:marBottom w:val="0"/>
              <w:divBdr>
                <w:top w:val="none" w:sz="0" w:space="0" w:color="auto"/>
                <w:left w:val="none" w:sz="0" w:space="0" w:color="auto"/>
                <w:bottom w:val="none" w:sz="0" w:space="0" w:color="auto"/>
                <w:right w:val="none" w:sz="0" w:space="0" w:color="auto"/>
              </w:divBdr>
            </w:div>
            <w:div w:id="89933746">
              <w:marLeft w:val="0"/>
              <w:marRight w:val="0"/>
              <w:marTop w:val="0"/>
              <w:marBottom w:val="0"/>
              <w:divBdr>
                <w:top w:val="none" w:sz="0" w:space="0" w:color="auto"/>
                <w:left w:val="none" w:sz="0" w:space="0" w:color="auto"/>
                <w:bottom w:val="none" w:sz="0" w:space="0" w:color="auto"/>
                <w:right w:val="none" w:sz="0" w:space="0" w:color="auto"/>
              </w:divBdr>
            </w:div>
            <w:div w:id="490175129">
              <w:marLeft w:val="0"/>
              <w:marRight w:val="0"/>
              <w:marTop w:val="0"/>
              <w:marBottom w:val="0"/>
              <w:divBdr>
                <w:top w:val="none" w:sz="0" w:space="0" w:color="auto"/>
                <w:left w:val="none" w:sz="0" w:space="0" w:color="auto"/>
                <w:bottom w:val="none" w:sz="0" w:space="0" w:color="auto"/>
                <w:right w:val="none" w:sz="0" w:space="0" w:color="auto"/>
              </w:divBdr>
            </w:div>
            <w:div w:id="788403364">
              <w:marLeft w:val="0"/>
              <w:marRight w:val="0"/>
              <w:marTop w:val="0"/>
              <w:marBottom w:val="0"/>
              <w:divBdr>
                <w:top w:val="none" w:sz="0" w:space="0" w:color="auto"/>
                <w:left w:val="none" w:sz="0" w:space="0" w:color="auto"/>
                <w:bottom w:val="none" w:sz="0" w:space="0" w:color="auto"/>
                <w:right w:val="none" w:sz="0" w:space="0" w:color="auto"/>
              </w:divBdr>
            </w:div>
            <w:div w:id="1712028497">
              <w:marLeft w:val="0"/>
              <w:marRight w:val="0"/>
              <w:marTop w:val="0"/>
              <w:marBottom w:val="0"/>
              <w:divBdr>
                <w:top w:val="none" w:sz="0" w:space="0" w:color="auto"/>
                <w:left w:val="none" w:sz="0" w:space="0" w:color="auto"/>
                <w:bottom w:val="none" w:sz="0" w:space="0" w:color="auto"/>
                <w:right w:val="none" w:sz="0" w:space="0" w:color="auto"/>
              </w:divBdr>
            </w:div>
            <w:div w:id="1983347490">
              <w:marLeft w:val="0"/>
              <w:marRight w:val="0"/>
              <w:marTop w:val="0"/>
              <w:marBottom w:val="0"/>
              <w:divBdr>
                <w:top w:val="none" w:sz="0" w:space="0" w:color="auto"/>
                <w:left w:val="none" w:sz="0" w:space="0" w:color="auto"/>
                <w:bottom w:val="none" w:sz="0" w:space="0" w:color="auto"/>
                <w:right w:val="none" w:sz="0" w:space="0" w:color="auto"/>
              </w:divBdr>
            </w:div>
            <w:div w:id="1804928200">
              <w:marLeft w:val="0"/>
              <w:marRight w:val="0"/>
              <w:marTop w:val="0"/>
              <w:marBottom w:val="0"/>
              <w:divBdr>
                <w:top w:val="none" w:sz="0" w:space="0" w:color="auto"/>
                <w:left w:val="none" w:sz="0" w:space="0" w:color="auto"/>
                <w:bottom w:val="none" w:sz="0" w:space="0" w:color="auto"/>
                <w:right w:val="none" w:sz="0" w:space="0" w:color="auto"/>
              </w:divBdr>
            </w:div>
            <w:div w:id="1212762728">
              <w:marLeft w:val="0"/>
              <w:marRight w:val="0"/>
              <w:marTop w:val="0"/>
              <w:marBottom w:val="0"/>
              <w:divBdr>
                <w:top w:val="none" w:sz="0" w:space="0" w:color="auto"/>
                <w:left w:val="none" w:sz="0" w:space="0" w:color="auto"/>
                <w:bottom w:val="none" w:sz="0" w:space="0" w:color="auto"/>
                <w:right w:val="none" w:sz="0" w:space="0" w:color="auto"/>
              </w:divBdr>
            </w:div>
            <w:div w:id="1559590452">
              <w:marLeft w:val="0"/>
              <w:marRight w:val="0"/>
              <w:marTop w:val="0"/>
              <w:marBottom w:val="0"/>
              <w:divBdr>
                <w:top w:val="none" w:sz="0" w:space="0" w:color="auto"/>
                <w:left w:val="none" w:sz="0" w:space="0" w:color="auto"/>
                <w:bottom w:val="none" w:sz="0" w:space="0" w:color="auto"/>
                <w:right w:val="none" w:sz="0" w:space="0" w:color="auto"/>
              </w:divBdr>
            </w:div>
            <w:div w:id="1902909685">
              <w:marLeft w:val="0"/>
              <w:marRight w:val="0"/>
              <w:marTop w:val="0"/>
              <w:marBottom w:val="0"/>
              <w:divBdr>
                <w:top w:val="none" w:sz="0" w:space="0" w:color="auto"/>
                <w:left w:val="none" w:sz="0" w:space="0" w:color="auto"/>
                <w:bottom w:val="none" w:sz="0" w:space="0" w:color="auto"/>
                <w:right w:val="none" w:sz="0" w:space="0" w:color="auto"/>
              </w:divBdr>
            </w:div>
            <w:div w:id="1841503503">
              <w:marLeft w:val="0"/>
              <w:marRight w:val="0"/>
              <w:marTop w:val="0"/>
              <w:marBottom w:val="0"/>
              <w:divBdr>
                <w:top w:val="none" w:sz="0" w:space="0" w:color="auto"/>
                <w:left w:val="none" w:sz="0" w:space="0" w:color="auto"/>
                <w:bottom w:val="none" w:sz="0" w:space="0" w:color="auto"/>
                <w:right w:val="none" w:sz="0" w:space="0" w:color="auto"/>
              </w:divBdr>
            </w:div>
            <w:div w:id="180094215">
              <w:marLeft w:val="0"/>
              <w:marRight w:val="0"/>
              <w:marTop w:val="0"/>
              <w:marBottom w:val="0"/>
              <w:divBdr>
                <w:top w:val="none" w:sz="0" w:space="0" w:color="auto"/>
                <w:left w:val="none" w:sz="0" w:space="0" w:color="auto"/>
                <w:bottom w:val="none" w:sz="0" w:space="0" w:color="auto"/>
                <w:right w:val="none" w:sz="0" w:space="0" w:color="auto"/>
              </w:divBdr>
            </w:div>
            <w:div w:id="1297367517">
              <w:marLeft w:val="0"/>
              <w:marRight w:val="0"/>
              <w:marTop w:val="0"/>
              <w:marBottom w:val="0"/>
              <w:divBdr>
                <w:top w:val="none" w:sz="0" w:space="0" w:color="auto"/>
                <w:left w:val="none" w:sz="0" w:space="0" w:color="auto"/>
                <w:bottom w:val="none" w:sz="0" w:space="0" w:color="auto"/>
                <w:right w:val="none" w:sz="0" w:space="0" w:color="auto"/>
              </w:divBdr>
            </w:div>
            <w:div w:id="24061311">
              <w:marLeft w:val="0"/>
              <w:marRight w:val="0"/>
              <w:marTop w:val="0"/>
              <w:marBottom w:val="0"/>
              <w:divBdr>
                <w:top w:val="none" w:sz="0" w:space="0" w:color="auto"/>
                <w:left w:val="none" w:sz="0" w:space="0" w:color="auto"/>
                <w:bottom w:val="none" w:sz="0" w:space="0" w:color="auto"/>
                <w:right w:val="none" w:sz="0" w:space="0" w:color="auto"/>
              </w:divBdr>
            </w:div>
            <w:div w:id="726806869">
              <w:marLeft w:val="0"/>
              <w:marRight w:val="0"/>
              <w:marTop w:val="0"/>
              <w:marBottom w:val="0"/>
              <w:divBdr>
                <w:top w:val="none" w:sz="0" w:space="0" w:color="auto"/>
                <w:left w:val="none" w:sz="0" w:space="0" w:color="auto"/>
                <w:bottom w:val="none" w:sz="0" w:space="0" w:color="auto"/>
                <w:right w:val="none" w:sz="0" w:space="0" w:color="auto"/>
              </w:divBdr>
            </w:div>
            <w:div w:id="1872717157">
              <w:marLeft w:val="0"/>
              <w:marRight w:val="0"/>
              <w:marTop w:val="0"/>
              <w:marBottom w:val="0"/>
              <w:divBdr>
                <w:top w:val="none" w:sz="0" w:space="0" w:color="auto"/>
                <w:left w:val="none" w:sz="0" w:space="0" w:color="auto"/>
                <w:bottom w:val="none" w:sz="0" w:space="0" w:color="auto"/>
                <w:right w:val="none" w:sz="0" w:space="0" w:color="auto"/>
              </w:divBdr>
            </w:div>
            <w:div w:id="115175628">
              <w:marLeft w:val="0"/>
              <w:marRight w:val="0"/>
              <w:marTop w:val="0"/>
              <w:marBottom w:val="0"/>
              <w:divBdr>
                <w:top w:val="none" w:sz="0" w:space="0" w:color="auto"/>
                <w:left w:val="none" w:sz="0" w:space="0" w:color="auto"/>
                <w:bottom w:val="none" w:sz="0" w:space="0" w:color="auto"/>
                <w:right w:val="none" w:sz="0" w:space="0" w:color="auto"/>
              </w:divBdr>
            </w:div>
            <w:div w:id="1448161238">
              <w:marLeft w:val="0"/>
              <w:marRight w:val="0"/>
              <w:marTop w:val="0"/>
              <w:marBottom w:val="0"/>
              <w:divBdr>
                <w:top w:val="none" w:sz="0" w:space="0" w:color="auto"/>
                <w:left w:val="none" w:sz="0" w:space="0" w:color="auto"/>
                <w:bottom w:val="none" w:sz="0" w:space="0" w:color="auto"/>
                <w:right w:val="none" w:sz="0" w:space="0" w:color="auto"/>
              </w:divBdr>
            </w:div>
            <w:div w:id="726025817">
              <w:marLeft w:val="0"/>
              <w:marRight w:val="0"/>
              <w:marTop w:val="0"/>
              <w:marBottom w:val="0"/>
              <w:divBdr>
                <w:top w:val="none" w:sz="0" w:space="0" w:color="auto"/>
                <w:left w:val="none" w:sz="0" w:space="0" w:color="auto"/>
                <w:bottom w:val="none" w:sz="0" w:space="0" w:color="auto"/>
                <w:right w:val="none" w:sz="0" w:space="0" w:color="auto"/>
              </w:divBdr>
            </w:div>
            <w:div w:id="1561013493">
              <w:marLeft w:val="0"/>
              <w:marRight w:val="0"/>
              <w:marTop w:val="0"/>
              <w:marBottom w:val="0"/>
              <w:divBdr>
                <w:top w:val="none" w:sz="0" w:space="0" w:color="auto"/>
                <w:left w:val="none" w:sz="0" w:space="0" w:color="auto"/>
                <w:bottom w:val="none" w:sz="0" w:space="0" w:color="auto"/>
                <w:right w:val="none" w:sz="0" w:space="0" w:color="auto"/>
              </w:divBdr>
            </w:div>
            <w:div w:id="315501582">
              <w:marLeft w:val="0"/>
              <w:marRight w:val="0"/>
              <w:marTop w:val="0"/>
              <w:marBottom w:val="0"/>
              <w:divBdr>
                <w:top w:val="none" w:sz="0" w:space="0" w:color="auto"/>
                <w:left w:val="none" w:sz="0" w:space="0" w:color="auto"/>
                <w:bottom w:val="none" w:sz="0" w:space="0" w:color="auto"/>
                <w:right w:val="none" w:sz="0" w:space="0" w:color="auto"/>
              </w:divBdr>
            </w:div>
            <w:div w:id="1547789248">
              <w:marLeft w:val="0"/>
              <w:marRight w:val="0"/>
              <w:marTop w:val="0"/>
              <w:marBottom w:val="0"/>
              <w:divBdr>
                <w:top w:val="none" w:sz="0" w:space="0" w:color="auto"/>
                <w:left w:val="none" w:sz="0" w:space="0" w:color="auto"/>
                <w:bottom w:val="none" w:sz="0" w:space="0" w:color="auto"/>
                <w:right w:val="none" w:sz="0" w:space="0" w:color="auto"/>
              </w:divBdr>
            </w:div>
            <w:div w:id="1389722828">
              <w:marLeft w:val="0"/>
              <w:marRight w:val="0"/>
              <w:marTop w:val="0"/>
              <w:marBottom w:val="0"/>
              <w:divBdr>
                <w:top w:val="none" w:sz="0" w:space="0" w:color="auto"/>
                <w:left w:val="none" w:sz="0" w:space="0" w:color="auto"/>
                <w:bottom w:val="none" w:sz="0" w:space="0" w:color="auto"/>
                <w:right w:val="none" w:sz="0" w:space="0" w:color="auto"/>
              </w:divBdr>
            </w:div>
            <w:div w:id="1212615267">
              <w:marLeft w:val="0"/>
              <w:marRight w:val="0"/>
              <w:marTop w:val="0"/>
              <w:marBottom w:val="0"/>
              <w:divBdr>
                <w:top w:val="none" w:sz="0" w:space="0" w:color="auto"/>
                <w:left w:val="none" w:sz="0" w:space="0" w:color="auto"/>
                <w:bottom w:val="none" w:sz="0" w:space="0" w:color="auto"/>
                <w:right w:val="none" w:sz="0" w:space="0" w:color="auto"/>
              </w:divBdr>
            </w:div>
            <w:div w:id="253318645">
              <w:marLeft w:val="0"/>
              <w:marRight w:val="0"/>
              <w:marTop w:val="0"/>
              <w:marBottom w:val="0"/>
              <w:divBdr>
                <w:top w:val="none" w:sz="0" w:space="0" w:color="auto"/>
                <w:left w:val="none" w:sz="0" w:space="0" w:color="auto"/>
                <w:bottom w:val="none" w:sz="0" w:space="0" w:color="auto"/>
                <w:right w:val="none" w:sz="0" w:space="0" w:color="auto"/>
              </w:divBdr>
            </w:div>
            <w:div w:id="38288889">
              <w:marLeft w:val="0"/>
              <w:marRight w:val="0"/>
              <w:marTop w:val="0"/>
              <w:marBottom w:val="0"/>
              <w:divBdr>
                <w:top w:val="none" w:sz="0" w:space="0" w:color="auto"/>
                <w:left w:val="none" w:sz="0" w:space="0" w:color="auto"/>
                <w:bottom w:val="none" w:sz="0" w:space="0" w:color="auto"/>
                <w:right w:val="none" w:sz="0" w:space="0" w:color="auto"/>
              </w:divBdr>
            </w:div>
            <w:div w:id="1282568585">
              <w:marLeft w:val="0"/>
              <w:marRight w:val="0"/>
              <w:marTop w:val="0"/>
              <w:marBottom w:val="0"/>
              <w:divBdr>
                <w:top w:val="none" w:sz="0" w:space="0" w:color="auto"/>
                <w:left w:val="none" w:sz="0" w:space="0" w:color="auto"/>
                <w:bottom w:val="none" w:sz="0" w:space="0" w:color="auto"/>
                <w:right w:val="none" w:sz="0" w:space="0" w:color="auto"/>
              </w:divBdr>
            </w:div>
            <w:div w:id="1620726142">
              <w:marLeft w:val="0"/>
              <w:marRight w:val="0"/>
              <w:marTop w:val="0"/>
              <w:marBottom w:val="0"/>
              <w:divBdr>
                <w:top w:val="none" w:sz="0" w:space="0" w:color="auto"/>
                <w:left w:val="none" w:sz="0" w:space="0" w:color="auto"/>
                <w:bottom w:val="none" w:sz="0" w:space="0" w:color="auto"/>
                <w:right w:val="none" w:sz="0" w:space="0" w:color="auto"/>
              </w:divBdr>
            </w:div>
            <w:div w:id="822551023">
              <w:marLeft w:val="0"/>
              <w:marRight w:val="0"/>
              <w:marTop w:val="0"/>
              <w:marBottom w:val="0"/>
              <w:divBdr>
                <w:top w:val="none" w:sz="0" w:space="0" w:color="auto"/>
                <w:left w:val="none" w:sz="0" w:space="0" w:color="auto"/>
                <w:bottom w:val="none" w:sz="0" w:space="0" w:color="auto"/>
                <w:right w:val="none" w:sz="0" w:space="0" w:color="auto"/>
              </w:divBdr>
            </w:div>
            <w:div w:id="961612234">
              <w:marLeft w:val="0"/>
              <w:marRight w:val="0"/>
              <w:marTop w:val="0"/>
              <w:marBottom w:val="0"/>
              <w:divBdr>
                <w:top w:val="none" w:sz="0" w:space="0" w:color="auto"/>
                <w:left w:val="none" w:sz="0" w:space="0" w:color="auto"/>
                <w:bottom w:val="none" w:sz="0" w:space="0" w:color="auto"/>
                <w:right w:val="none" w:sz="0" w:space="0" w:color="auto"/>
              </w:divBdr>
            </w:div>
            <w:div w:id="1656839912">
              <w:marLeft w:val="0"/>
              <w:marRight w:val="0"/>
              <w:marTop w:val="0"/>
              <w:marBottom w:val="0"/>
              <w:divBdr>
                <w:top w:val="none" w:sz="0" w:space="0" w:color="auto"/>
                <w:left w:val="none" w:sz="0" w:space="0" w:color="auto"/>
                <w:bottom w:val="none" w:sz="0" w:space="0" w:color="auto"/>
                <w:right w:val="none" w:sz="0" w:space="0" w:color="auto"/>
              </w:divBdr>
            </w:div>
            <w:div w:id="15620716">
              <w:marLeft w:val="0"/>
              <w:marRight w:val="0"/>
              <w:marTop w:val="0"/>
              <w:marBottom w:val="0"/>
              <w:divBdr>
                <w:top w:val="none" w:sz="0" w:space="0" w:color="auto"/>
                <w:left w:val="none" w:sz="0" w:space="0" w:color="auto"/>
                <w:bottom w:val="none" w:sz="0" w:space="0" w:color="auto"/>
                <w:right w:val="none" w:sz="0" w:space="0" w:color="auto"/>
              </w:divBdr>
            </w:div>
            <w:div w:id="196893149">
              <w:marLeft w:val="0"/>
              <w:marRight w:val="0"/>
              <w:marTop w:val="0"/>
              <w:marBottom w:val="0"/>
              <w:divBdr>
                <w:top w:val="none" w:sz="0" w:space="0" w:color="auto"/>
                <w:left w:val="none" w:sz="0" w:space="0" w:color="auto"/>
                <w:bottom w:val="none" w:sz="0" w:space="0" w:color="auto"/>
                <w:right w:val="none" w:sz="0" w:space="0" w:color="auto"/>
              </w:divBdr>
            </w:div>
            <w:div w:id="735129313">
              <w:marLeft w:val="0"/>
              <w:marRight w:val="0"/>
              <w:marTop w:val="0"/>
              <w:marBottom w:val="0"/>
              <w:divBdr>
                <w:top w:val="none" w:sz="0" w:space="0" w:color="auto"/>
                <w:left w:val="none" w:sz="0" w:space="0" w:color="auto"/>
                <w:bottom w:val="none" w:sz="0" w:space="0" w:color="auto"/>
                <w:right w:val="none" w:sz="0" w:space="0" w:color="auto"/>
              </w:divBdr>
            </w:div>
            <w:div w:id="1042750210">
              <w:marLeft w:val="0"/>
              <w:marRight w:val="0"/>
              <w:marTop w:val="0"/>
              <w:marBottom w:val="0"/>
              <w:divBdr>
                <w:top w:val="none" w:sz="0" w:space="0" w:color="auto"/>
                <w:left w:val="none" w:sz="0" w:space="0" w:color="auto"/>
                <w:bottom w:val="none" w:sz="0" w:space="0" w:color="auto"/>
                <w:right w:val="none" w:sz="0" w:space="0" w:color="auto"/>
              </w:divBdr>
            </w:div>
            <w:div w:id="727144712">
              <w:marLeft w:val="0"/>
              <w:marRight w:val="0"/>
              <w:marTop w:val="0"/>
              <w:marBottom w:val="0"/>
              <w:divBdr>
                <w:top w:val="none" w:sz="0" w:space="0" w:color="auto"/>
                <w:left w:val="none" w:sz="0" w:space="0" w:color="auto"/>
                <w:bottom w:val="none" w:sz="0" w:space="0" w:color="auto"/>
                <w:right w:val="none" w:sz="0" w:space="0" w:color="auto"/>
              </w:divBdr>
            </w:div>
            <w:div w:id="993676511">
              <w:marLeft w:val="0"/>
              <w:marRight w:val="0"/>
              <w:marTop w:val="0"/>
              <w:marBottom w:val="0"/>
              <w:divBdr>
                <w:top w:val="none" w:sz="0" w:space="0" w:color="auto"/>
                <w:left w:val="none" w:sz="0" w:space="0" w:color="auto"/>
                <w:bottom w:val="none" w:sz="0" w:space="0" w:color="auto"/>
                <w:right w:val="none" w:sz="0" w:space="0" w:color="auto"/>
              </w:divBdr>
            </w:div>
            <w:div w:id="1119646839">
              <w:marLeft w:val="0"/>
              <w:marRight w:val="0"/>
              <w:marTop w:val="0"/>
              <w:marBottom w:val="0"/>
              <w:divBdr>
                <w:top w:val="none" w:sz="0" w:space="0" w:color="auto"/>
                <w:left w:val="none" w:sz="0" w:space="0" w:color="auto"/>
                <w:bottom w:val="none" w:sz="0" w:space="0" w:color="auto"/>
                <w:right w:val="none" w:sz="0" w:space="0" w:color="auto"/>
              </w:divBdr>
            </w:div>
            <w:div w:id="456460036">
              <w:marLeft w:val="0"/>
              <w:marRight w:val="0"/>
              <w:marTop w:val="0"/>
              <w:marBottom w:val="0"/>
              <w:divBdr>
                <w:top w:val="none" w:sz="0" w:space="0" w:color="auto"/>
                <w:left w:val="none" w:sz="0" w:space="0" w:color="auto"/>
                <w:bottom w:val="none" w:sz="0" w:space="0" w:color="auto"/>
                <w:right w:val="none" w:sz="0" w:space="0" w:color="auto"/>
              </w:divBdr>
            </w:div>
            <w:div w:id="1525946478">
              <w:marLeft w:val="0"/>
              <w:marRight w:val="0"/>
              <w:marTop w:val="0"/>
              <w:marBottom w:val="0"/>
              <w:divBdr>
                <w:top w:val="none" w:sz="0" w:space="0" w:color="auto"/>
                <w:left w:val="none" w:sz="0" w:space="0" w:color="auto"/>
                <w:bottom w:val="none" w:sz="0" w:space="0" w:color="auto"/>
                <w:right w:val="none" w:sz="0" w:space="0" w:color="auto"/>
              </w:divBdr>
            </w:div>
            <w:div w:id="1989046179">
              <w:marLeft w:val="0"/>
              <w:marRight w:val="0"/>
              <w:marTop w:val="0"/>
              <w:marBottom w:val="0"/>
              <w:divBdr>
                <w:top w:val="none" w:sz="0" w:space="0" w:color="auto"/>
                <w:left w:val="none" w:sz="0" w:space="0" w:color="auto"/>
                <w:bottom w:val="none" w:sz="0" w:space="0" w:color="auto"/>
                <w:right w:val="none" w:sz="0" w:space="0" w:color="auto"/>
              </w:divBdr>
            </w:div>
            <w:div w:id="1653682413">
              <w:marLeft w:val="0"/>
              <w:marRight w:val="0"/>
              <w:marTop w:val="0"/>
              <w:marBottom w:val="0"/>
              <w:divBdr>
                <w:top w:val="none" w:sz="0" w:space="0" w:color="auto"/>
                <w:left w:val="none" w:sz="0" w:space="0" w:color="auto"/>
                <w:bottom w:val="none" w:sz="0" w:space="0" w:color="auto"/>
                <w:right w:val="none" w:sz="0" w:space="0" w:color="auto"/>
              </w:divBdr>
            </w:div>
            <w:div w:id="1868328611">
              <w:marLeft w:val="0"/>
              <w:marRight w:val="0"/>
              <w:marTop w:val="0"/>
              <w:marBottom w:val="0"/>
              <w:divBdr>
                <w:top w:val="none" w:sz="0" w:space="0" w:color="auto"/>
                <w:left w:val="none" w:sz="0" w:space="0" w:color="auto"/>
                <w:bottom w:val="none" w:sz="0" w:space="0" w:color="auto"/>
                <w:right w:val="none" w:sz="0" w:space="0" w:color="auto"/>
              </w:divBdr>
            </w:div>
            <w:div w:id="722486484">
              <w:marLeft w:val="0"/>
              <w:marRight w:val="0"/>
              <w:marTop w:val="0"/>
              <w:marBottom w:val="0"/>
              <w:divBdr>
                <w:top w:val="none" w:sz="0" w:space="0" w:color="auto"/>
                <w:left w:val="none" w:sz="0" w:space="0" w:color="auto"/>
                <w:bottom w:val="none" w:sz="0" w:space="0" w:color="auto"/>
                <w:right w:val="none" w:sz="0" w:space="0" w:color="auto"/>
              </w:divBdr>
            </w:div>
            <w:div w:id="1148863721">
              <w:marLeft w:val="0"/>
              <w:marRight w:val="0"/>
              <w:marTop w:val="0"/>
              <w:marBottom w:val="0"/>
              <w:divBdr>
                <w:top w:val="none" w:sz="0" w:space="0" w:color="auto"/>
                <w:left w:val="none" w:sz="0" w:space="0" w:color="auto"/>
                <w:bottom w:val="none" w:sz="0" w:space="0" w:color="auto"/>
                <w:right w:val="none" w:sz="0" w:space="0" w:color="auto"/>
              </w:divBdr>
            </w:div>
            <w:div w:id="1555458800">
              <w:marLeft w:val="0"/>
              <w:marRight w:val="0"/>
              <w:marTop w:val="0"/>
              <w:marBottom w:val="0"/>
              <w:divBdr>
                <w:top w:val="none" w:sz="0" w:space="0" w:color="auto"/>
                <w:left w:val="none" w:sz="0" w:space="0" w:color="auto"/>
                <w:bottom w:val="none" w:sz="0" w:space="0" w:color="auto"/>
                <w:right w:val="none" w:sz="0" w:space="0" w:color="auto"/>
              </w:divBdr>
            </w:div>
            <w:div w:id="91824859">
              <w:marLeft w:val="0"/>
              <w:marRight w:val="0"/>
              <w:marTop w:val="0"/>
              <w:marBottom w:val="0"/>
              <w:divBdr>
                <w:top w:val="none" w:sz="0" w:space="0" w:color="auto"/>
                <w:left w:val="none" w:sz="0" w:space="0" w:color="auto"/>
                <w:bottom w:val="none" w:sz="0" w:space="0" w:color="auto"/>
                <w:right w:val="none" w:sz="0" w:space="0" w:color="auto"/>
              </w:divBdr>
            </w:div>
            <w:div w:id="1351683325">
              <w:marLeft w:val="0"/>
              <w:marRight w:val="0"/>
              <w:marTop w:val="0"/>
              <w:marBottom w:val="0"/>
              <w:divBdr>
                <w:top w:val="none" w:sz="0" w:space="0" w:color="auto"/>
                <w:left w:val="none" w:sz="0" w:space="0" w:color="auto"/>
                <w:bottom w:val="none" w:sz="0" w:space="0" w:color="auto"/>
                <w:right w:val="none" w:sz="0" w:space="0" w:color="auto"/>
              </w:divBdr>
            </w:div>
            <w:div w:id="1847865284">
              <w:marLeft w:val="0"/>
              <w:marRight w:val="0"/>
              <w:marTop w:val="0"/>
              <w:marBottom w:val="0"/>
              <w:divBdr>
                <w:top w:val="none" w:sz="0" w:space="0" w:color="auto"/>
                <w:left w:val="none" w:sz="0" w:space="0" w:color="auto"/>
                <w:bottom w:val="none" w:sz="0" w:space="0" w:color="auto"/>
                <w:right w:val="none" w:sz="0" w:space="0" w:color="auto"/>
              </w:divBdr>
            </w:div>
            <w:div w:id="1634797121">
              <w:marLeft w:val="0"/>
              <w:marRight w:val="0"/>
              <w:marTop w:val="0"/>
              <w:marBottom w:val="0"/>
              <w:divBdr>
                <w:top w:val="none" w:sz="0" w:space="0" w:color="auto"/>
                <w:left w:val="none" w:sz="0" w:space="0" w:color="auto"/>
                <w:bottom w:val="none" w:sz="0" w:space="0" w:color="auto"/>
                <w:right w:val="none" w:sz="0" w:space="0" w:color="auto"/>
              </w:divBdr>
            </w:div>
            <w:div w:id="1047802850">
              <w:marLeft w:val="0"/>
              <w:marRight w:val="0"/>
              <w:marTop w:val="0"/>
              <w:marBottom w:val="0"/>
              <w:divBdr>
                <w:top w:val="none" w:sz="0" w:space="0" w:color="auto"/>
                <w:left w:val="none" w:sz="0" w:space="0" w:color="auto"/>
                <w:bottom w:val="none" w:sz="0" w:space="0" w:color="auto"/>
                <w:right w:val="none" w:sz="0" w:space="0" w:color="auto"/>
              </w:divBdr>
            </w:div>
            <w:div w:id="1649438339">
              <w:marLeft w:val="0"/>
              <w:marRight w:val="0"/>
              <w:marTop w:val="0"/>
              <w:marBottom w:val="0"/>
              <w:divBdr>
                <w:top w:val="none" w:sz="0" w:space="0" w:color="auto"/>
                <w:left w:val="none" w:sz="0" w:space="0" w:color="auto"/>
                <w:bottom w:val="none" w:sz="0" w:space="0" w:color="auto"/>
                <w:right w:val="none" w:sz="0" w:space="0" w:color="auto"/>
              </w:divBdr>
            </w:div>
            <w:div w:id="1092435231">
              <w:marLeft w:val="0"/>
              <w:marRight w:val="0"/>
              <w:marTop w:val="0"/>
              <w:marBottom w:val="0"/>
              <w:divBdr>
                <w:top w:val="none" w:sz="0" w:space="0" w:color="auto"/>
                <w:left w:val="none" w:sz="0" w:space="0" w:color="auto"/>
                <w:bottom w:val="none" w:sz="0" w:space="0" w:color="auto"/>
                <w:right w:val="none" w:sz="0" w:space="0" w:color="auto"/>
              </w:divBdr>
            </w:div>
            <w:div w:id="2003703993">
              <w:marLeft w:val="0"/>
              <w:marRight w:val="0"/>
              <w:marTop w:val="0"/>
              <w:marBottom w:val="0"/>
              <w:divBdr>
                <w:top w:val="none" w:sz="0" w:space="0" w:color="auto"/>
                <w:left w:val="none" w:sz="0" w:space="0" w:color="auto"/>
                <w:bottom w:val="none" w:sz="0" w:space="0" w:color="auto"/>
                <w:right w:val="none" w:sz="0" w:space="0" w:color="auto"/>
              </w:divBdr>
            </w:div>
            <w:div w:id="229773630">
              <w:marLeft w:val="0"/>
              <w:marRight w:val="0"/>
              <w:marTop w:val="0"/>
              <w:marBottom w:val="0"/>
              <w:divBdr>
                <w:top w:val="none" w:sz="0" w:space="0" w:color="auto"/>
                <w:left w:val="none" w:sz="0" w:space="0" w:color="auto"/>
                <w:bottom w:val="none" w:sz="0" w:space="0" w:color="auto"/>
                <w:right w:val="none" w:sz="0" w:space="0" w:color="auto"/>
              </w:divBdr>
            </w:div>
            <w:div w:id="2024623000">
              <w:marLeft w:val="0"/>
              <w:marRight w:val="0"/>
              <w:marTop w:val="0"/>
              <w:marBottom w:val="0"/>
              <w:divBdr>
                <w:top w:val="none" w:sz="0" w:space="0" w:color="auto"/>
                <w:left w:val="none" w:sz="0" w:space="0" w:color="auto"/>
                <w:bottom w:val="none" w:sz="0" w:space="0" w:color="auto"/>
                <w:right w:val="none" w:sz="0" w:space="0" w:color="auto"/>
              </w:divBdr>
            </w:div>
            <w:div w:id="1335918475">
              <w:marLeft w:val="0"/>
              <w:marRight w:val="0"/>
              <w:marTop w:val="0"/>
              <w:marBottom w:val="0"/>
              <w:divBdr>
                <w:top w:val="none" w:sz="0" w:space="0" w:color="auto"/>
                <w:left w:val="none" w:sz="0" w:space="0" w:color="auto"/>
                <w:bottom w:val="none" w:sz="0" w:space="0" w:color="auto"/>
                <w:right w:val="none" w:sz="0" w:space="0" w:color="auto"/>
              </w:divBdr>
            </w:div>
            <w:div w:id="1013217423">
              <w:marLeft w:val="0"/>
              <w:marRight w:val="0"/>
              <w:marTop w:val="0"/>
              <w:marBottom w:val="0"/>
              <w:divBdr>
                <w:top w:val="none" w:sz="0" w:space="0" w:color="auto"/>
                <w:left w:val="none" w:sz="0" w:space="0" w:color="auto"/>
                <w:bottom w:val="none" w:sz="0" w:space="0" w:color="auto"/>
                <w:right w:val="none" w:sz="0" w:space="0" w:color="auto"/>
              </w:divBdr>
            </w:div>
            <w:div w:id="2143617287">
              <w:marLeft w:val="0"/>
              <w:marRight w:val="0"/>
              <w:marTop w:val="0"/>
              <w:marBottom w:val="0"/>
              <w:divBdr>
                <w:top w:val="none" w:sz="0" w:space="0" w:color="auto"/>
                <w:left w:val="none" w:sz="0" w:space="0" w:color="auto"/>
                <w:bottom w:val="none" w:sz="0" w:space="0" w:color="auto"/>
                <w:right w:val="none" w:sz="0" w:space="0" w:color="auto"/>
              </w:divBdr>
            </w:div>
            <w:div w:id="1965119299">
              <w:marLeft w:val="0"/>
              <w:marRight w:val="0"/>
              <w:marTop w:val="0"/>
              <w:marBottom w:val="0"/>
              <w:divBdr>
                <w:top w:val="none" w:sz="0" w:space="0" w:color="auto"/>
                <w:left w:val="none" w:sz="0" w:space="0" w:color="auto"/>
                <w:bottom w:val="none" w:sz="0" w:space="0" w:color="auto"/>
                <w:right w:val="none" w:sz="0" w:space="0" w:color="auto"/>
              </w:divBdr>
            </w:div>
            <w:div w:id="673797542">
              <w:marLeft w:val="0"/>
              <w:marRight w:val="0"/>
              <w:marTop w:val="0"/>
              <w:marBottom w:val="0"/>
              <w:divBdr>
                <w:top w:val="none" w:sz="0" w:space="0" w:color="auto"/>
                <w:left w:val="none" w:sz="0" w:space="0" w:color="auto"/>
                <w:bottom w:val="none" w:sz="0" w:space="0" w:color="auto"/>
                <w:right w:val="none" w:sz="0" w:space="0" w:color="auto"/>
              </w:divBdr>
            </w:div>
            <w:div w:id="286591697">
              <w:marLeft w:val="0"/>
              <w:marRight w:val="0"/>
              <w:marTop w:val="0"/>
              <w:marBottom w:val="0"/>
              <w:divBdr>
                <w:top w:val="none" w:sz="0" w:space="0" w:color="auto"/>
                <w:left w:val="none" w:sz="0" w:space="0" w:color="auto"/>
                <w:bottom w:val="none" w:sz="0" w:space="0" w:color="auto"/>
                <w:right w:val="none" w:sz="0" w:space="0" w:color="auto"/>
              </w:divBdr>
            </w:div>
            <w:div w:id="918056548">
              <w:marLeft w:val="0"/>
              <w:marRight w:val="0"/>
              <w:marTop w:val="0"/>
              <w:marBottom w:val="0"/>
              <w:divBdr>
                <w:top w:val="none" w:sz="0" w:space="0" w:color="auto"/>
                <w:left w:val="none" w:sz="0" w:space="0" w:color="auto"/>
                <w:bottom w:val="none" w:sz="0" w:space="0" w:color="auto"/>
                <w:right w:val="none" w:sz="0" w:space="0" w:color="auto"/>
              </w:divBdr>
            </w:div>
            <w:div w:id="1971864401">
              <w:marLeft w:val="0"/>
              <w:marRight w:val="0"/>
              <w:marTop w:val="0"/>
              <w:marBottom w:val="0"/>
              <w:divBdr>
                <w:top w:val="none" w:sz="0" w:space="0" w:color="auto"/>
                <w:left w:val="none" w:sz="0" w:space="0" w:color="auto"/>
                <w:bottom w:val="none" w:sz="0" w:space="0" w:color="auto"/>
                <w:right w:val="none" w:sz="0" w:space="0" w:color="auto"/>
              </w:divBdr>
            </w:div>
            <w:div w:id="1360396578">
              <w:marLeft w:val="0"/>
              <w:marRight w:val="0"/>
              <w:marTop w:val="0"/>
              <w:marBottom w:val="0"/>
              <w:divBdr>
                <w:top w:val="none" w:sz="0" w:space="0" w:color="auto"/>
                <w:left w:val="none" w:sz="0" w:space="0" w:color="auto"/>
                <w:bottom w:val="none" w:sz="0" w:space="0" w:color="auto"/>
                <w:right w:val="none" w:sz="0" w:space="0" w:color="auto"/>
              </w:divBdr>
            </w:div>
            <w:div w:id="695231429">
              <w:marLeft w:val="0"/>
              <w:marRight w:val="0"/>
              <w:marTop w:val="0"/>
              <w:marBottom w:val="0"/>
              <w:divBdr>
                <w:top w:val="none" w:sz="0" w:space="0" w:color="auto"/>
                <w:left w:val="none" w:sz="0" w:space="0" w:color="auto"/>
                <w:bottom w:val="none" w:sz="0" w:space="0" w:color="auto"/>
                <w:right w:val="none" w:sz="0" w:space="0" w:color="auto"/>
              </w:divBdr>
            </w:div>
            <w:div w:id="2024815624">
              <w:marLeft w:val="0"/>
              <w:marRight w:val="0"/>
              <w:marTop w:val="0"/>
              <w:marBottom w:val="0"/>
              <w:divBdr>
                <w:top w:val="none" w:sz="0" w:space="0" w:color="auto"/>
                <w:left w:val="none" w:sz="0" w:space="0" w:color="auto"/>
                <w:bottom w:val="none" w:sz="0" w:space="0" w:color="auto"/>
                <w:right w:val="none" w:sz="0" w:space="0" w:color="auto"/>
              </w:divBdr>
            </w:div>
            <w:div w:id="947614669">
              <w:marLeft w:val="0"/>
              <w:marRight w:val="0"/>
              <w:marTop w:val="0"/>
              <w:marBottom w:val="0"/>
              <w:divBdr>
                <w:top w:val="none" w:sz="0" w:space="0" w:color="auto"/>
                <w:left w:val="none" w:sz="0" w:space="0" w:color="auto"/>
                <w:bottom w:val="none" w:sz="0" w:space="0" w:color="auto"/>
                <w:right w:val="none" w:sz="0" w:space="0" w:color="auto"/>
              </w:divBdr>
            </w:div>
            <w:div w:id="15736436">
              <w:marLeft w:val="0"/>
              <w:marRight w:val="0"/>
              <w:marTop w:val="0"/>
              <w:marBottom w:val="0"/>
              <w:divBdr>
                <w:top w:val="none" w:sz="0" w:space="0" w:color="auto"/>
                <w:left w:val="none" w:sz="0" w:space="0" w:color="auto"/>
                <w:bottom w:val="none" w:sz="0" w:space="0" w:color="auto"/>
                <w:right w:val="none" w:sz="0" w:space="0" w:color="auto"/>
              </w:divBdr>
            </w:div>
            <w:div w:id="2099868850">
              <w:marLeft w:val="0"/>
              <w:marRight w:val="0"/>
              <w:marTop w:val="0"/>
              <w:marBottom w:val="0"/>
              <w:divBdr>
                <w:top w:val="none" w:sz="0" w:space="0" w:color="auto"/>
                <w:left w:val="none" w:sz="0" w:space="0" w:color="auto"/>
                <w:bottom w:val="none" w:sz="0" w:space="0" w:color="auto"/>
                <w:right w:val="none" w:sz="0" w:space="0" w:color="auto"/>
              </w:divBdr>
            </w:div>
            <w:div w:id="683283921">
              <w:marLeft w:val="0"/>
              <w:marRight w:val="0"/>
              <w:marTop w:val="0"/>
              <w:marBottom w:val="0"/>
              <w:divBdr>
                <w:top w:val="none" w:sz="0" w:space="0" w:color="auto"/>
                <w:left w:val="none" w:sz="0" w:space="0" w:color="auto"/>
                <w:bottom w:val="none" w:sz="0" w:space="0" w:color="auto"/>
                <w:right w:val="none" w:sz="0" w:space="0" w:color="auto"/>
              </w:divBdr>
            </w:div>
            <w:div w:id="734356210">
              <w:marLeft w:val="0"/>
              <w:marRight w:val="0"/>
              <w:marTop w:val="0"/>
              <w:marBottom w:val="0"/>
              <w:divBdr>
                <w:top w:val="none" w:sz="0" w:space="0" w:color="auto"/>
                <w:left w:val="none" w:sz="0" w:space="0" w:color="auto"/>
                <w:bottom w:val="none" w:sz="0" w:space="0" w:color="auto"/>
                <w:right w:val="none" w:sz="0" w:space="0" w:color="auto"/>
              </w:divBdr>
            </w:div>
            <w:div w:id="850068599">
              <w:marLeft w:val="0"/>
              <w:marRight w:val="0"/>
              <w:marTop w:val="0"/>
              <w:marBottom w:val="0"/>
              <w:divBdr>
                <w:top w:val="none" w:sz="0" w:space="0" w:color="auto"/>
                <w:left w:val="none" w:sz="0" w:space="0" w:color="auto"/>
                <w:bottom w:val="none" w:sz="0" w:space="0" w:color="auto"/>
                <w:right w:val="none" w:sz="0" w:space="0" w:color="auto"/>
              </w:divBdr>
            </w:div>
            <w:div w:id="30805762">
              <w:marLeft w:val="0"/>
              <w:marRight w:val="0"/>
              <w:marTop w:val="0"/>
              <w:marBottom w:val="0"/>
              <w:divBdr>
                <w:top w:val="none" w:sz="0" w:space="0" w:color="auto"/>
                <w:left w:val="none" w:sz="0" w:space="0" w:color="auto"/>
                <w:bottom w:val="none" w:sz="0" w:space="0" w:color="auto"/>
                <w:right w:val="none" w:sz="0" w:space="0" w:color="auto"/>
              </w:divBdr>
            </w:div>
            <w:div w:id="431517793">
              <w:marLeft w:val="0"/>
              <w:marRight w:val="0"/>
              <w:marTop w:val="0"/>
              <w:marBottom w:val="0"/>
              <w:divBdr>
                <w:top w:val="none" w:sz="0" w:space="0" w:color="auto"/>
                <w:left w:val="none" w:sz="0" w:space="0" w:color="auto"/>
                <w:bottom w:val="none" w:sz="0" w:space="0" w:color="auto"/>
                <w:right w:val="none" w:sz="0" w:space="0" w:color="auto"/>
              </w:divBdr>
            </w:div>
            <w:div w:id="547575755">
              <w:marLeft w:val="0"/>
              <w:marRight w:val="0"/>
              <w:marTop w:val="0"/>
              <w:marBottom w:val="0"/>
              <w:divBdr>
                <w:top w:val="none" w:sz="0" w:space="0" w:color="auto"/>
                <w:left w:val="none" w:sz="0" w:space="0" w:color="auto"/>
                <w:bottom w:val="none" w:sz="0" w:space="0" w:color="auto"/>
                <w:right w:val="none" w:sz="0" w:space="0" w:color="auto"/>
              </w:divBdr>
            </w:div>
            <w:div w:id="1013796550">
              <w:marLeft w:val="0"/>
              <w:marRight w:val="0"/>
              <w:marTop w:val="0"/>
              <w:marBottom w:val="0"/>
              <w:divBdr>
                <w:top w:val="none" w:sz="0" w:space="0" w:color="auto"/>
                <w:left w:val="none" w:sz="0" w:space="0" w:color="auto"/>
                <w:bottom w:val="none" w:sz="0" w:space="0" w:color="auto"/>
                <w:right w:val="none" w:sz="0" w:space="0" w:color="auto"/>
              </w:divBdr>
            </w:div>
            <w:div w:id="1677730134">
              <w:marLeft w:val="0"/>
              <w:marRight w:val="0"/>
              <w:marTop w:val="0"/>
              <w:marBottom w:val="0"/>
              <w:divBdr>
                <w:top w:val="none" w:sz="0" w:space="0" w:color="auto"/>
                <w:left w:val="none" w:sz="0" w:space="0" w:color="auto"/>
                <w:bottom w:val="none" w:sz="0" w:space="0" w:color="auto"/>
                <w:right w:val="none" w:sz="0" w:space="0" w:color="auto"/>
              </w:divBdr>
            </w:div>
            <w:div w:id="1455178446">
              <w:marLeft w:val="0"/>
              <w:marRight w:val="0"/>
              <w:marTop w:val="0"/>
              <w:marBottom w:val="0"/>
              <w:divBdr>
                <w:top w:val="none" w:sz="0" w:space="0" w:color="auto"/>
                <w:left w:val="none" w:sz="0" w:space="0" w:color="auto"/>
                <w:bottom w:val="none" w:sz="0" w:space="0" w:color="auto"/>
                <w:right w:val="none" w:sz="0" w:space="0" w:color="auto"/>
              </w:divBdr>
            </w:div>
            <w:div w:id="781605284">
              <w:marLeft w:val="0"/>
              <w:marRight w:val="0"/>
              <w:marTop w:val="0"/>
              <w:marBottom w:val="0"/>
              <w:divBdr>
                <w:top w:val="none" w:sz="0" w:space="0" w:color="auto"/>
                <w:left w:val="none" w:sz="0" w:space="0" w:color="auto"/>
                <w:bottom w:val="none" w:sz="0" w:space="0" w:color="auto"/>
                <w:right w:val="none" w:sz="0" w:space="0" w:color="auto"/>
              </w:divBdr>
            </w:div>
            <w:div w:id="1939438993">
              <w:marLeft w:val="0"/>
              <w:marRight w:val="0"/>
              <w:marTop w:val="0"/>
              <w:marBottom w:val="0"/>
              <w:divBdr>
                <w:top w:val="none" w:sz="0" w:space="0" w:color="auto"/>
                <w:left w:val="none" w:sz="0" w:space="0" w:color="auto"/>
                <w:bottom w:val="none" w:sz="0" w:space="0" w:color="auto"/>
                <w:right w:val="none" w:sz="0" w:space="0" w:color="auto"/>
              </w:divBdr>
            </w:div>
            <w:div w:id="1216350060">
              <w:marLeft w:val="0"/>
              <w:marRight w:val="0"/>
              <w:marTop w:val="0"/>
              <w:marBottom w:val="0"/>
              <w:divBdr>
                <w:top w:val="none" w:sz="0" w:space="0" w:color="auto"/>
                <w:left w:val="none" w:sz="0" w:space="0" w:color="auto"/>
                <w:bottom w:val="none" w:sz="0" w:space="0" w:color="auto"/>
                <w:right w:val="none" w:sz="0" w:space="0" w:color="auto"/>
              </w:divBdr>
            </w:div>
            <w:div w:id="487550823">
              <w:marLeft w:val="0"/>
              <w:marRight w:val="0"/>
              <w:marTop w:val="0"/>
              <w:marBottom w:val="0"/>
              <w:divBdr>
                <w:top w:val="none" w:sz="0" w:space="0" w:color="auto"/>
                <w:left w:val="none" w:sz="0" w:space="0" w:color="auto"/>
                <w:bottom w:val="none" w:sz="0" w:space="0" w:color="auto"/>
                <w:right w:val="none" w:sz="0" w:space="0" w:color="auto"/>
              </w:divBdr>
            </w:div>
            <w:div w:id="803078587">
              <w:marLeft w:val="0"/>
              <w:marRight w:val="0"/>
              <w:marTop w:val="0"/>
              <w:marBottom w:val="0"/>
              <w:divBdr>
                <w:top w:val="none" w:sz="0" w:space="0" w:color="auto"/>
                <w:left w:val="none" w:sz="0" w:space="0" w:color="auto"/>
                <w:bottom w:val="none" w:sz="0" w:space="0" w:color="auto"/>
                <w:right w:val="none" w:sz="0" w:space="0" w:color="auto"/>
              </w:divBdr>
            </w:div>
            <w:div w:id="1174955961">
              <w:marLeft w:val="0"/>
              <w:marRight w:val="0"/>
              <w:marTop w:val="0"/>
              <w:marBottom w:val="0"/>
              <w:divBdr>
                <w:top w:val="none" w:sz="0" w:space="0" w:color="auto"/>
                <w:left w:val="none" w:sz="0" w:space="0" w:color="auto"/>
                <w:bottom w:val="none" w:sz="0" w:space="0" w:color="auto"/>
                <w:right w:val="none" w:sz="0" w:space="0" w:color="auto"/>
              </w:divBdr>
            </w:div>
            <w:div w:id="565267128">
              <w:marLeft w:val="0"/>
              <w:marRight w:val="0"/>
              <w:marTop w:val="0"/>
              <w:marBottom w:val="0"/>
              <w:divBdr>
                <w:top w:val="none" w:sz="0" w:space="0" w:color="auto"/>
                <w:left w:val="none" w:sz="0" w:space="0" w:color="auto"/>
                <w:bottom w:val="none" w:sz="0" w:space="0" w:color="auto"/>
                <w:right w:val="none" w:sz="0" w:space="0" w:color="auto"/>
              </w:divBdr>
            </w:div>
            <w:div w:id="1498304054">
              <w:marLeft w:val="0"/>
              <w:marRight w:val="0"/>
              <w:marTop w:val="0"/>
              <w:marBottom w:val="0"/>
              <w:divBdr>
                <w:top w:val="none" w:sz="0" w:space="0" w:color="auto"/>
                <w:left w:val="none" w:sz="0" w:space="0" w:color="auto"/>
                <w:bottom w:val="none" w:sz="0" w:space="0" w:color="auto"/>
                <w:right w:val="none" w:sz="0" w:space="0" w:color="auto"/>
              </w:divBdr>
            </w:div>
            <w:div w:id="1025711106">
              <w:marLeft w:val="0"/>
              <w:marRight w:val="0"/>
              <w:marTop w:val="0"/>
              <w:marBottom w:val="0"/>
              <w:divBdr>
                <w:top w:val="none" w:sz="0" w:space="0" w:color="auto"/>
                <w:left w:val="none" w:sz="0" w:space="0" w:color="auto"/>
                <w:bottom w:val="none" w:sz="0" w:space="0" w:color="auto"/>
                <w:right w:val="none" w:sz="0" w:space="0" w:color="auto"/>
              </w:divBdr>
            </w:div>
            <w:div w:id="100881041">
              <w:marLeft w:val="0"/>
              <w:marRight w:val="0"/>
              <w:marTop w:val="0"/>
              <w:marBottom w:val="0"/>
              <w:divBdr>
                <w:top w:val="none" w:sz="0" w:space="0" w:color="auto"/>
                <w:left w:val="none" w:sz="0" w:space="0" w:color="auto"/>
                <w:bottom w:val="none" w:sz="0" w:space="0" w:color="auto"/>
                <w:right w:val="none" w:sz="0" w:space="0" w:color="auto"/>
              </w:divBdr>
            </w:div>
            <w:div w:id="540944581">
              <w:marLeft w:val="0"/>
              <w:marRight w:val="0"/>
              <w:marTop w:val="0"/>
              <w:marBottom w:val="0"/>
              <w:divBdr>
                <w:top w:val="none" w:sz="0" w:space="0" w:color="auto"/>
                <w:left w:val="none" w:sz="0" w:space="0" w:color="auto"/>
                <w:bottom w:val="none" w:sz="0" w:space="0" w:color="auto"/>
                <w:right w:val="none" w:sz="0" w:space="0" w:color="auto"/>
              </w:divBdr>
            </w:div>
            <w:div w:id="42950658">
              <w:marLeft w:val="0"/>
              <w:marRight w:val="0"/>
              <w:marTop w:val="0"/>
              <w:marBottom w:val="0"/>
              <w:divBdr>
                <w:top w:val="none" w:sz="0" w:space="0" w:color="auto"/>
                <w:left w:val="none" w:sz="0" w:space="0" w:color="auto"/>
                <w:bottom w:val="none" w:sz="0" w:space="0" w:color="auto"/>
                <w:right w:val="none" w:sz="0" w:space="0" w:color="auto"/>
              </w:divBdr>
            </w:div>
            <w:div w:id="1117870241">
              <w:marLeft w:val="0"/>
              <w:marRight w:val="0"/>
              <w:marTop w:val="0"/>
              <w:marBottom w:val="0"/>
              <w:divBdr>
                <w:top w:val="none" w:sz="0" w:space="0" w:color="auto"/>
                <w:left w:val="none" w:sz="0" w:space="0" w:color="auto"/>
                <w:bottom w:val="none" w:sz="0" w:space="0" w:color="auto"/>
                <w:right w:val="none" w:sz="0" w:space="0" w:color="auto"/>
              </w:divBdr>
            </w:div>
            <w:div w:id="1151367298">
              <w:marLeft w:val="0"/>
              <w:marRight w:val="0"/>
              <w:marTop w:val="0"/>
              <w:marBottom w:val="0"/>
              <w:divBdr>
                <w:top w:val="none" w:sz="0" w:space="0" w:color="auto"/>
                <w:left w:val="none" w:sz="0" w:space="0" w:color="auto"/>
                <w:bottom w:val="none" w:sz="0" w:space="0" w:color="auto"/>
                <w:right w:val="none" w:sz="0" w:space="0" w:color="auto"/>
              </w:divBdr>
            </w:div>
            <w:div w:id="1116631240">
              <w:marLeft w:val="0"/>
              <w:marRight w:val="0"/>
              <w:marTop w:val="0"/>
              <w:marBottom w:val="0"/>
              <w:divBdr>
                <w:top w:val="none" w:sz="0" w:space="0" w:color="auto"/>
                <w:left w:val="none" w:sz="0" w:space="0" w:color="auto"/>
                <w:bottom w:val="none" w:sz="0" w:space="0" w:color="auto"/>
                <w:right w:val="none" w:sz="0" w:space="0" w:color="auto"/>
              </w:divBdr>
            </w:div>
            <w:div w:id="1284730432">
              <w:marLeft w:val="0"/>
              <w:marRight w:val="0"/>
              <w:marTop w:val="0"/>
              <w:marBottom w:val="0"/>
              <w:divBdr>
                <w:top w:val="none" w:sz="0" w:space="0" w:color="auto"/>
                <w:left w:val="none" w:sz="0" w:space="0" w:color="auto"/>
                <w:bottom w:val="none" w:sz="0" w:space="0" w:color="auto"/>
                <w:right w:val="none" w:sz="0" w:space="0" w:color="auto"/>
              </w:divBdr>
            </w:div>
            <w:div w:id="583996076">
              <w:marLeft w:val="0"/>
              <w:marRight w:val="0"/>
              <w:marTop w:val="0"/>
              <w:marBottom w:val="0"/>
              <w:divBdr>
                <w:top w:val="none" w:sz="0" w:space="0" w:color="auto"/>
                <w:left w:val="none" w:sz="0" w:space="0" w:color="auto"/>
                <w:bottom w:val="none" w:sz="0" w:space="0" w:color="auto"/>
                <w:right w:val="none" w:sz="0" w:space="0" w:color="auto"/>
              </w:divBdr>
            </w:div>
            <w:div w:id="710036035">
              <w:marLeft w:val="0"/>
              <w:marRight w:val="0"/>
              <w:marTop w:val="0"/>
              <w:marBottom w:val="0"/>
              <w:divBdr>
                <w:top w:val="none" w:sz="0" w:space="0" w:color="auto"/>
                <w:left w:val="none" w:sz="0" w:space="0" w:color="auto"/>
                <w:bottom w:val="none" w:sz="0" w:space="0" w:color="auto"/>
                <w:right w:val="none" w:sz="0" w:space="0" w:color="auto"/>
              </w:divBdr>
            </w:div>
            <w:div w:id="82070104">
              <w:marLeft w:val="0"/>
              <w:marRight w:val="0"/>
              <w:marTop w:val="0"/>
              <w:marBottom w:val="0"/>
              <w:divBdr>
                <w:top w:val="none" w:sz="0" w:space="0" w:color="auto"/>
                <w:left w:val="none" w:sz="0" w:space="0" w:color="auto"/>
                <w:bottom w:val="none" w:sz="0" w:space="0" w:color="auto"/>
                <w:right w:val="none" w:sz="0" w:space="0" w:color="auto"/>
              </w:divBdr>
            </w:div>
            <w:div w:id="1489396160">
              <w:marLeft w:val="0"/>
              <w:marRight w:val="0"/>
              <w:marTop w:val="0"/>
              <w:marBottom w:val="0"/>
              <w:divBdr>
                <w:top w:val="none" w:sz="0" w:space="0" w:color="auto"/>
                <w:left w:val="none" w:sz="0" w:space="0" w:color="auto"/>
                <w:bottom w:val="none" w:sz="0" w:space="0" w:color="auto"/>
                <w:right w:val="none" w:sz="0" w:space="0" w:color="auto"/>
              </w:divBdr>
            </w:div>
            <w:div w:id="723138974">
              <w:marLeft w:val="0"/>
              <w:marRight w:val="0"/>
              <w:marTop w:val="0"/>
              <w:marBottom w:val="0"/>
              <w:divBdr>
                <w:top w:val="none" w:sz="0" w:space="0" w:color="auto"/>
                <w:left w:val="none" w:sz="0" w:space="0" w:color="auto"/>
                <w:bottom w:val="none" w:sz="0" w:space="0" w:color="auto"/>
                <w:right w:val="none" w:sz="0" w:space="0" w:color="auto"/>
              </w:divBdr>
            </w:div>
            <w:div w:id="1538397327">
              <w:marLeft w:val="0"/>
              <w:marRight w:val="0"/>
              <w:marTop w:val="0"/>
              <w:marBottom w:val="0"/>
              <w:divBdr>
                <w:top w:val="none" w:sz="0" w:space="0" w:color="auto"/>
                <w:left w:val="none" w:sz="0" w:space="0" w:color="auto"/>
                <w:bottom w:val="none" w:sz="0" w:space="0" w:color="auto"/>
                <w:right w:val="none" w:sz="0" w:space="0" w:color="auto"/>
              </w:divBdr>
            </w:div>
            <w:div w:id="290016284">
              <w:marLeft w:val="0"/>
              <w:marRight w:val="0"/>
              <w:marTop w:val="0"/>
              <w:marBottom w:val="0"/>
              <w:divBdr>
                <w:top w:val="none" w:sz="0" w:space="0" w:color="auto"/>
                <w:left w:val="none" w:sz="0" w:space="0" w:color="auto"/>
                <w:bottom w:val="none" w:sz="0" w:space="0" w:color="auto"/>
                <w:right w:val="none" w:sz="0" w:space="0" w:color="auto"/>
              </w:divBdr>
            </w:div>
            <w:div w:id="1508903930">
              <w:marLeft w:val="0"/>
              <w:marRight w:val="0"/>
              <w:marTop w:val="0"/>
              <w:marBottom w:val="0"/>
              <w:divBdr>
                <w:top w:val="none" w:sz="0" w:space="0" w:color="auto"/>
                <w:left w:val="none" w:sz="0" w:space="0" w:color="auto"/>
                <w:bottom w:val="none" w:sz="0" w:space="0" w:color="auto"/>
                <w:right w:val="none" w:sz="0" w:space="0" w:color="auto"/>
              </w:divBdr>
            </w:div>
            <w:div w:id="234897870">
              <w:marLeft w:val="0"/>
              <w:marRight w:val="0"/>
              <w:marTop w:val="0"/>
              <w:marBottom w:val="0"/>
              <w:divBdr>
                <w:top w:val="none" w:sz="0" w:space="0" w:color="auto"/>
                <w:left w:val="none" w:sz="0" w:space="0" w:color="auto"/>
                <w:bottom w:val="none" w:sz="0" w:space="0" w:color="auto"/>
                <w:right w:val="none" w:sz="0" w:space="0" w:color="auto"/>
              </w:divBdr>
            </w:div>
            <w:div w:id="881289383">
              <w:marLeft w:val="0"/>
              <w:marRight w:val="0"/>
              <w:marTop w:val="0"/>
              <w:marBottom w:val="0"/>
              <w:divBdr>
                <w:top w:val="none" w:sz="0" w:space="0" w:color="auto"/>
                <w:left w:val="none" w:sz="0" w:space="0" w:color="auto"/>
                <w:bottom w:val="none" w:sz="0" w:space="0" w:color="auto"/>
                <w:right w:val="none" w:sz="0" w:space="0" w:color="auto"/>
              </w:divBdr>
            </w:div>
            <w:div w:id="488642090">
              <w:marLeft w:val="0"/>
              <w:marRight w:val="0"/>
              <w:marTop w:val="0"/>
              <w:marBottom w:val="0"/>
              <w:divBdr>
                <w:top w:val="none" w:sz="0" w:space="0" w:color="auto"/>
                <w:left w:val="none" w:sz="0" w:space="0" w:color="auto"/>
                <w:bottom w:val="none" w:sz="0" w:space="0" w:color="auto"/>
                <w:right w:val="none" w:sz="0" w:space="0" w:color="auto"/>
              </w:divBdr>
            </w:div>
            <w:div w:id="1229534290">
              <w:marLeft w:val="0"/>
              <w:marRight w:val="0"/>
              <w:marTop w:val="0"/>
              <w:marBottom w:val="0"/>
              <w:divBdr>
                <w:top w:val="none" w:sz="0" w:space="0" w:color="auto"/>
                <w:left w:val="none" w:sz="0" w:space="0" w:color="auto"/>
                <w:bottom w:val="none" w:sz="0" w:space="0" w:color="auto"/>
                <w:right w:val="none" w:sz="0" w:space="0" w:color="auto"/>
              </w:divBdr>
            </w:div>
            <w:div w:id="47340369">
              <w:marLeft w:val="0"/>
              <w:marRight w:val="0"/>
              <w:marTop w:val="0"/>
              <w:marBottom w:val="0"/>
              <w:divBdr>
                <w:top w:val="none" w:sz="0" w:space="0" w:color="auto"/>
                <w:left w:val="none" w:sz="0" w:space="0" w:color="auto"/>
                <w:bottom w:val="none" w:sz="0" w:space="0" w:color="auto"/>
                <w:right w:val="none" w:sz="0" w:space="0" w:color="auto"/>
              </w:divBdr>
            </w:div>
            <w:div w:id="1266882033">
              <w:marLeft w:val="0"/>
              <w:marRight w:val="0"/>
              <w:marTop w:val="0"/>
              <w:marBottom w:val="0"/>
              <w:divBdr>
                <w:top w:val="none" w:sz="0" w:space="0" w:color="auto"/>
                <w:left w:val="none" w:sz="0" w:space="0" w:color="auto"/>
                <w:bottom w:val="none" w:sz="0" w:space="0" w:color="auto"/>
                <w:right w:val="none" w:sz="0" w:space="0" w:color="auto"/>
              </w:divBdr>
            </w:div>
            <w:div w:id="848832632">
              <w:marLeft w:val="0"/>
              <w:marRight w:val="0"/>
              <w:marTop w:val="0"/>
              <w:marBottom w:val="0"/>
              <w:divBdr>
                <w:top w:val="none" w:sz="0" w:space="0" w:color="auto"/>
                <w:left w:val="none" w:sz="0" w:space="0" w:color="auto"/>
                <w:bottom w:val="none" w:sz="0" w:space="0" w:color="auto"/>
                <w:right w:val="none" w:sz="0" w:space="0" w:color="auto"/>
              </w:divBdr>
            </w:div>
            <w:div w:id="906182394">
              <w:marLeft w:val="0"/>
              <w:marRight w:val="0"/>
              <w:marTop w:val="0"/>
              <w:marBottom w:val="0"/>
              <w:divBdr>
                <w:top w:val="none" w:sz="0" w:space="0" w:color="auto"/>
                <w:left w:val="none" w:sz="0" w:space="0" w:color="auto"/>
                <w:bottom w:val="none" w:sz="0" w:space="0" w:color="auto"/>
                <w:right w:val="none" w:sz="0" w:space="0" w:color="auto"/>
              </w:divBdr>
            </w:div>
            <w:div w:id="1912234166">
              <w:marLeft w:val="0"/>
              <w:marRight w:val="0"/>
              <w:marTop w:val="0"/>
              <w:marBottom w:val="0"/>
              <w:divBdr>
                <w:top w:val="none" w:sz="0" w:space="0" w:color="auto"/>
                <w:left w:val="none" w:sz="0" w:space="0" w:color="auto"/>
                <w:bottom w:val="none" w:sz="0" w:space="0" w:color="auto"/>
                <w:right w:val="none" w:sz="0" w:space="0" w:color="auto"/>
              </w:divBdr>
            </w:div>
            <w:div w:id="461114794">
              <w:marLeft w:val="0"/>
              <w:marRight w:val="0"/>
              <w:marTop w:val="0"/>
              <w:marBottom w:val="0"/>
              <w:divBdr>
                <w:top w:val="none" w:sz="0" w:space="0" w:color="auto"/>
                <w:left w:val="none" w:sz="0" w:space="0" w:color="auto"/>
                <w:bottom w:val="none" w:sz="0" w:space="0" w:color="auto"/>
                <w:right w:val="none" w:sz="0" w:space="0" w:color="auto"/>
              </w:divBdr>
            </w:div>
            <w:div w:id="1297830643">
              <w:marLeft w:val="0"/>
              <w:marRight w:val="0"/>
              <w:marTop w:val="0"/>
              <w:marBottom w:val="0"/>
              <w:divBdr>
                <w:top w:val="none" w:sz="0" w:space="0" w:color="auto"/>
                <w:left w:val="none" w:sz="0" w:space="0" w:color="auto"/>
                <w:bottom w:val="none" w:sz="0" w:space="0" w:color="auto"/>
                <w:right w:val="none" w:sz="0" w:space="0" w:color="auto"/>
              </w:divBdr>
            </w:div>
            <w:div w:id="441926284">
              <w:marLeft w:val="0"/>
              <w:marRight w:val="0"/>
              <w:marTop w:val="0"/>
              <w:marBottom w:val="0"/>
              <w:divBdr>
                <w:top w:val="none" w:sz="0" w:space="0" w:color="auto"/>
                <w:left w:val="none" w:sz="0" w:space="0" w:color="auto"/>
                <w:bottom w:val="none" w:sz="0" w:space="0" w:color="auto"/>
                <w:right w:val="none" w:sz="0" w:space="0" w:color="auto"/>
              </w:divBdr>
            </w:div>
            <w:div w:id="912080755">
              <w:marLeft w:val="0"/>
              <w:marRight w:val="0"/>
              <w:marTop w:val="0"/>
              <w:marBottom w:val="0"/>
              <w:divBdr>
                <w:top w:val="none" w:sz="0" w:space="0" w:color="auto"/>
                <w:left w:val="none" w:sz="0" w:space="0" w:color="auto"/>
                <w:bottom w:val="none" w:sz="0" w:space="0" w:color="auto"/>
                <w:right w:val="none" w:sz="0" w:space="0" w:color="auto"/>
              </w:divBdr>
            </w:div>
            <w:div w:id="1853452264">
              <w:marLeft w:val="0"/>
              <w:marRight w:val="0"/>
              <w:marTop w:val="0"/>
              <w:marBottom w:val="0"/>
              <w:divBdr>
                <w:top w:val="none" w:sz="0" w:space="0" w:color="auto"/>
                <w:left w:val="none" w:sz="0" w:space="0" w:color="auto"/>
                <w:bottom w:val="none" w:sz="0" w:space="0" w:color="auto"/>
                <w:right w:val="none" w:sz="0" w:space="0" w:color="auto"/>
              </w:divBdr>
            </w:div>
            <w:div w:id="1092898204">
              <w:marLeft w:val="0"/>
              <w:marRight w:val="0"/>
              <w:marTop w:val="0"/>
              <w:marBottom w:val="0"/>
              <w:divBdr>
                <w:top w:val="none" w:sz="0" w:space="0" w:color="auto"/>
                <w:left w:val="none" w:sz="0" w:space="0" w:color="auto"/>
                <w:bottom w:val="none" w:sz="0" w:space="0" w:color="auto"/>
                <w:right w:val="none" w:sz="0" w:space="0" w:color="auto"/>
              </w:divBdr>
            </w:div>
            <w:div w:id="713121920">
              <w:marLeft w:val="0"/>
              <w:marRight w:val="0"/>
              <w:marTop w:val="0"/>
              <w:marBottom w:val="0"/>
              <w:divBdr>
                <w:top w:val="none" w:sz="0" w:space="0" w:color="auto"/>
                <w:left w:val="none" w:sz="0" w:space="0" w:color="auto"/>
                <w:bottom w:val="none" w:sz="0" w:space="0" w:color="auto"/>
                <w:right w:val="none" w:sz="0" w:space="0" w:color="auto"/>
              </w:divBdr>
            </w:div>
            <w:div w:id="514418463">
              <w:marLeft w:val="0"/>
              <w:marRight w:val="0"/>
              <w:marTop w:val="0"/>
              <w:marBottom w:val="0"/>
              <w:divBdr>
                <w:top w:val="none" w:sz="0" w:space="0" w:color="auto"/>
                <w:left w:val="none" w:sz="0" w:space="0" w:color="auto"/>
                <w:bottom w:val="none" w:sz="0" w:space="0" w:color="auto"/>
                <w:right w:val="none" w:sz="0" w:space="0" w:color="auto"/>
              </w:divBdr>
            </w:div>
            <w:div w:id="1095980429">
              <w:marLeft w:val="0"/>
              <w:marRight w:val="0"/>
              <w:marTop w:val="0"/>
              <w:marBottom w:val="0"/>
              <w:divBdr>
                <w:top w:val="none" w:sz="0" w:space="0" w:color="auto"/>
                <w:left w:val="none" w:sz="0" w:space="0" w:color="auto"/>
                <w:bottom w:val="none" w:sz="0" w:space="0" w:color="auto"/>
                <w:right w:val="none" w:sz="0" w:space="0" w:color="auto"/>
              </w:divBdr>
            </w:div>
            <w:div w:id="186259414">
              <w:marLeft w:val="0"/>
              <w:marRight w:val="0"/>
              <w:marTop w:val="0"/>
              <w:marBottom w:val="0"/>
              <w:divBdr>
                <w:top w:val="none" w:sz="0" w:space="0" w:color="auto"/>
                <w:left w:val="none" w:sz="0" w:space="0" w:color="auto"/>
                <w:bottom w:val="none" w:sz="0" w:space="0" w:color="auto"/>
                <w:right w:val="none" w:sz="0" w:space="0" w:color="auto"/>
              </w:divBdr>
            </w:div>
            <w:div w:id="1796363498">
              <w:marLeft w:val="0"/>
              <w:marRight w:val="0"/>
              <w:marTop w:val="0"/>
              <w:marBottom w:val="0"/>
              <w:divBdr>
                <w:top w:val="none" w:sz="0" w:space="0" w:color="auto"/>
                <w:left w:val="none" w:sz="0" w:space="0" w:color="auto"/>
                <w:bottom w:val="none" w:sz="0" w:space="0" w:color="auto"/>
                <w:right w:val="none" w:sz="0" w:space="0" w:color="auto"/>
              </w:divBdr>
            </w:div>
            <w:div w:id="2107340017">
              <w:marLeft w:val="0"/>
              <w:marRight w:val="0"/>
              <w:marTop w:val="0"/>
              <w:marBottom w:val="0"/>
              <w:divBdr>
                <w:top w:val="none" w:sz="0" w:space="0" w:color="auto"/>
                <w:left w:val="none" w:sz="0" w:space="0" w:color="auto"/>
                <w:bottom w:val="none" w:sz="0" w:space="0" w:color="auto"/>
                <w:right w:val="none" w:sz="0" w:space="0" w:color="auto"/>
              </w:divBdr>
            </w:div>
            <w:div w:id="305010624">
              <w:marLeft w:val="0"/>
              <w:marRight w:val="0"/>
              <w:marTop w:val="0"/>
              <w:marBottom w:val="0"/>
              <w:divBdr>
                <w:top w:val="none" w:sz="0" w:space="0" w:color="auto"/>
                <w:left w:val="none" w:sz="0" w:space="0" w:color="auto"/>
                <w:bottom w:val="none" w:sz="0" w:space="0" w:color="auto"/>
                <w:right w:val="none" w:sz="0" w:space="0" w:color="auto"/>
              </w:divBdr>
            </w:div>
            <w:div w:id="1215700430">
              <w:marLeft w:val="0"/>
              <w:marRight w:val="0"/>
              <w:marTop w:val="0"/>
              <w:marBottom w:val="0"/>
              <w:divBdr>
                <w:top w:val="none" w:sz="0" w:space="0" w:color="auto"/>
                <w:left w:val="none" w:sz="0" w:space="0" w:color="auto"/>
                <w:bottom w:val="none" w:sz="0" w:space="0" w:color="auto"/>
                <w:right w:val="none" w:sz="0" w:space="0" w:color="auto"/>
              </w:divBdr>
            </w:div>
            <w:div w:id="1915628171">
              <w:marLeft w:val="0"/>
              <w:marRight w:val="0"/>
              <w:marTop w:val="0"/>
              <w:marBottom w:val="0"/>
              <w:divBdr>
                <w:top w:val="none" w:sz="0" w:space="0" w:color="auto"/>
                <w:left w:val="none" w:sz="0" w:space="0" w:color="auto"/>
                <w:bottom w:val="none" w:sz="0" w:space="0" w:color="auto"/>
                <w:right w:val="none" w:sz="0" w:space="0" w:color="auto"/>
              </w:divBdr>
            </w:div>
            <w:div w:id="755978755">
              <w:marLeft w:val="0"/>
              <w:marRight w:val="0"/>
              <w:marTop w:val="0"/>
              <w:marBottom w:val="0"/>
              <w:divBdr>
                <w:top w:val="none" w:sz="0" w:space="0" w:color="auto"/>
                <w:left w:val="none" w:sz="0" w:space="0" w:color="auto"/>
                <w:bottom w:val="none" w:sz="0" w:space="0" w:color="auto"/>
                <w:right w:val="none" w:sz="0" w:space="0" w:color="auto"/>
              </w:divBdr>
            </w:div>
            <w:div w:id="761605535">
              <w:marLeft w:val="0"/>
              <w:marRight w:val="0"/>
              <w:marTop w:val="0"/>
              <w:marBottom w:val="0"/>
              <w:divBdr>
                <w:top w:val="none" w:sz="0" w:space="0" w:color="auto"/>
                <w:left w:val="none" w:sz="0" w:space="0" w:color="auto"/>
                <w:bottom w:val="none" w:sz="0" w:space="0" w:color="auto"/>
                <w:right w:val="none" w:sz="0" w:space="0" w:color="auto"/>
              </w:divBdr>
            </w:div>
            <w:div w:id="543715247">
              <w:marLeft w:val="0"/>
              <w:marRight w:val="0"/>
              <w:marTop w:val="0"/>
              <w:marBottom w:val="0"/>
              <w:divBdr>
                <w:top w:val="none" w:sz="0" w:space="0" w:color="auto"/>
                <w:left w:val="none" w:sz="0" w:space="0" w:color="auto"/>
                <w:bottom w:val="none" w:sz="0" w:space="0" w:color="auto"/>
                <w:right w:val="none" w:sz="0" w:space="0" w:color="auto"/>
              </w:divBdr>
            </w:div>
            <w:div w:id="1195921395">
              <w:marLeft w:val="0"/>
              <w:marRight w:val="0"/>
              <w:marTop w:val="0"/>
              <w:marBottom w:val="0"/>
              <w:divBdr>
                <w:top w:val="none" w:sz="0" w:space="0" w:color="auto"/>
                <w:left w:val="none" w:sz="0" w:space="0" w:color="auto"/>
                <w:bottom w:val="none" w:sz="0" w:space="0" w:color="auto"/>
                <w:right w:val="none" w:sz="0" w:space="0" w:color="auto"/>
              </w:divBdr>
            </w:div>
            <w:div w:id="865943418">
              <w:marLeft w:val="0"/>
              <w:marRight w:val="0"/>
              <w:marTop w:val="0"/>
              <w:marBottom w:val="0"/>
              <w:divBdr>
                <w:top w:val="none" w:sz="0" w:space="0" w:color="auto"/>
                <w:left w:val="none" w:sz="0" w:space="0" w:color="auto"/>
                <w:bottom w:val="none" w:sz="0" w:space="0" w:color="auto"/>
                <w:right w:val="none" w:sz="0" w:space="0" w:color="auto"/>
              </w:divBdr>
            </w:div>
            <w:div w:id="846555795">
              <w:marLeft w:val="0"/>
              <w:marRight w:val="0"/>
              <w:marTop w:val="0"/>
              <w:marBottom w:val="0"/>
              <w:divBdr>
                <w:top w:val="none" w:sz="0" w:space="0" w:color="auto"/>
                <w:left w:val="none" w:sz="0" w:space="0" w:color="auto"/>
                <w:bottom w:val="none" w:sz="0" w:space="0" w:color="auto"/>
                <w:right w:val="none" w:sz="0" w:space="0" w:color="auto"/>
              </w:divBdr>
            </w:div>
            <w:div w:id="1194617289">
              <w:marLeft w:val="0"/>
              <w:marRight w:val="0"/>
              <w:marTop w:val="0"/>
              <w:marBottom w:val="0"/>
              <w:divBdr>
                <w:top w:val="none" w:sz="0" w:space="0" w:color="auto"/>
                <w:left w:val="none" w:sz="0" w:space="0" w:color="auto"/>
                <w:bottom w:val="none" w:sz="0" w:space="0" w:color="auto"/>
                <w:right w:val="none" w:sz="0" w:space="0" w:color="auto"/>
              </w:divBdr>
            </w:div>
            <w:div w:id="64108372">
              <w:marLeft w:val="0"/>
              <w:marRight w:val="0"/>
              <w:marTop w:val="0"/>
              <w:marBottom w:val="0"/>
              <w:divBdr>
                <w:top w:val="none" w:sz="0" w:space="0" w:color="auto"/>
                <w:left w:val="none" w:sz="0" w:space="0" w:color="auto"/>
                <w:bottom w:val="none" w:sz="0" w:space="0" w:color="auto"/>
                <w:right w:val="none" w:sz="0" w:space="0" w:color="auto"/>
              </w:divBdr>
            </w:div>
            <w:div w:id="152112812">
              <w:marLeft w:val="0"/>
              <w:marRight w:val="0"/>
              <w:marTop w:val="0"/>
              <w:marBottom w:val="0"/>
              <w:divBdr>
                <w:top w:val="none" w:sz="0" w:space="0" w:color="auto"/>
                <w:left w:val="none" w:sz="0" w:space="0" w:color="auto"/>
                <w:bottom w:val="none" w:sz="0" w:space="0" w:color="auto"/>
                <w:right w:val="none" w:sz="0" w:space="0" w:color="auto"/>
              </w:divBdr>
            </w:div>
            <w:div w:id="1789007394">
              <w:marLeft w:val="0"/>
              <w:marRight w:val="0"/>
              <w:marTop w:val="0"/>
              <w:marBottom w:val="0"/>
              <w:divBdr>
                <w:top w:val="none" w:sz="0" w:space="0" w:color="auto"/>
                <w:left w:val="none" w:sz="0" w:space="0" w:color="auto"/>
                <w:bottom w:val="none" w:sz="0" w:space="0" w:color="auto"/>
                <w:right w:val="none" w:sz="0" w:space="0" w:color="auto"/>
              </w:divBdr>
            </w:div>
            <w:div w:id="757990383">
              <w:marLeft w:val="0"/>
              <w:marRight w:val="0"/>
              <w:marTop w:val="0"/>
              <w:marBottom w:val="0"/>
              <w:divBdr>
                <w:top w:val="none" w:sz="0" w:space="0" w:color="auto"/>
                <w:left w:val="none" w:sz="0" w:space="0" w:color="auto"/>
                <w:bottom w:val="none" w:sz="0" w:space="0" w:color="auto"/>
                <w:right w:val="none" w:sz="0" w:space="0" w:color="auto"/>
              </w:divBdr>
            </w:div>
            <w:div w:id="791944209">
              <w:marLeft w:val="0"/>
              <w:marRight w:val="0"/>
              <w:marTop w:val="0"/>
              <w:marBottom w:val="0"/>
              <w:divBdr>
                <w:top w:val="none" w:sz="0" w:space="0" w:color="auto"/>
                <w:left w:val="none" w:sz="0" w:space="0" w:color="auto"/>
                <w:bottom w:val="none" w:sz="0" w:space="0" w:color="auto"/>
                <w:right w:val="none" w:sz="0" w:space="0" w:color="auto"/>
              </w:divBdr>
            </w:div>
            <w:div w:id="408424100">
              <w:marLeft w:val="0"/>
              <w:marRight w:val="0"/>
              <w:marTop w:val="0"/>
              <w:marBottom w:val="0"/>
              <w:divBdr>
                <w:top w:val="none" w:sz="0" w:space="0" w:color="auto"/>
                <w:left w:val="none" w:sz="0" w:space="0" w:color="auto"/>
                <w:bottom w:val="none" w:sz="0" w:space="0" w:color="auto"/>
                <w:right w:val="none" w:sz="0" w:space="0" w:color="auto"/>
              </w:divBdr>
            </w:div>
            <w:div w:id="96486991">
              <w:marLeft w:val="0"/>
              <w:marRight w:val="0"/>
              <w:marTop w:val="0"/>
              <w:marBottom w:val="0"/>
              <w:divBdr>
                <w:top w:val="none" w:sz="0" w:space="0" w:color="auto"/>
                <w:left w:val="none" w:sz="0" w:space="0" w:color="auto"/>
                <w:bottom w:val="none" w:sz="0" w:space="0" w:color="auto"/>
                <w:right w:val="none" w:sz="0" w:space="0" w:color="auto"/>
              </w:divBdr>
            </w:div>
            <w:div w:id="986203800">
              <w:marLeft w:val="0"/>
              <w:marRight w:val="0"/>
              <w:marTop w:val="0"/>
              <w:marBottom w:val="0"/>
              <w:divBdr>
                <w:top w:val="none" w:sz="0" w:space="0" w:color="auto"/>
                <w:left w:val="none" w:sz="0" w:space="0" w:color="auto"/>
                <w:bottom w:val="none" w:sz="0" w:space="0" w:color="auto"/>
                <w:right w:val="none" w:sz="0" w:space="0" w:color="auto"/>
              </w:divBdr>
            </w:div>
            <w:div w:id="709384226">
              <w:marLeft w:val="0"/>
              <w:marRight w:val="0"/>
              <w:marTop w:val="0"/>
              <w:marBottom w:val="0"/>
              <w:divBdr>
                <w:top w:val="none" w:sz="0" w:space="0" w:color="auto"/>
                <w:left w:val="none" w:sz="0" w:space="0" w:color="auto"/>
                <w:bottom w:val="none" w:sz="0" w:space="0" w:color="auto"/>
                <w:right w:val="none" w:sz="0" w:space="0" w:color="auto"/>
              </w:divBdr>
            </w:div>
            <w:div w:id="301497919">
              <w:marLeft w:val="0"/>
              <w:marRight w:val="0"/>
              <w:marTop w:val="0"/>
              <w:marBottom w:val="0"/>
              <w:divBdr>
                <w:top w:val="none" w:sz="0" w:space="0" w:color="auto"/>
                <w:left w:val="none" w:sz="0" w:space="0" w:color="auto"/>
                <w:bottom w:val="none" w:sz="0" w:space="0" w:color="auto"/>
                <w:right w:val="none" w:sz="0" w:space="0" w:color="auto"/>
              </w:divBdr>
            </w:div>
            <w:div w:id="867303598">
              <w:marLeft w:val="0"/>
              <w:marRight w:val="0"/>
              <w:marTop w:val="0"/>
              <w:marBottom w:val="0"/>
              <w:divBdr>
                <w:top w:val="none" w:sz="0" w:space="0" w:color="auto"/>
                <w:left w:val="none" w:sz="0" w:space="0" w:color="auto"/>
                <w:bottom w:val="none" w:sz="0" w:space="0" w:color="auto"/>
                <w:right w:val="none" w:sz="0" w:space="0" w:color="auto"/>
              </w:divBdr>
            </w:div>
            <w:div w:id="1095785795">
              <w:marLeft w:val="0"/>
              <w:marRight w:val="0"/>
              <w:marTop w:val="0"/>
              <w:marBottom w:val="0"/>
              <w:divBdr>
                <w:top w:val="none" w:sz="0" w:space="0" w:color="auto"/>
                <w:left w:val="none" w:sz="0" w:space="0" w:color="auto"/>
                <w:bottom w:val="none" w:sz="0" w:space="0" w:color="auto"/>
                <w:right w:val="none" w:sz="0" w:space="0" w:color="auto"/>
              </w:divBdr>
            </w:div>
            <w:div w:id="1133331143">
              <w:marLeft w:val="0"/>
              <w:marRight w:val="0"/>
              <w:marTop w:val="0"/>
              <w:marBottom w:val="0"/>
              <w:divBdr>
                <w:top w:val="none" w:sz="0" w:space="0" w:color="auto"/>
                <w:left w:val="none" w:sz="0" w:space="0" w:color="auto"/>
                <w:bottom w:val="none" w:sz="0" w:space="0" w:color="auto"/>
                <w:right w:val="none" w:sz="0" w:space="0" w:color="auto"/>
              </w:divBdr>
            </w:div>
            <w:div w:id="1782452495">
              <w:marLeft w:val="0"/>
              <w:marRight w:val="0"/>
              <w:marTop w:val="0"/>
              <w:marBottom w:val="0"/>
              <w:divBdr>
                <w:top w:val="none" w:sz="0" w:space="0" w:color="auto"/>
                <w:left w:val="none" w:sz="0" w:space="0" w:color="auto"/>
                <w:bottom w:val="none" w:sz="0" w:space="0" w:color="auto"/>
                <w:right w:val="none" w:sz="0" w:space="0" w:color="auto"/>
              </w:divBdr>
            </w:div>
            <w:div w:id="1620142701">
              <w:marLeft w:val="0"/>
              <w:marRight w:val="0"/>
              <w:marTop w:val="0"/>
              <w:marBottom w:val="0"/>
              <w:divBdr>
                <w:top w:val="none" w:sz="0" w:space="0" w:color="auto"/>
                <w:left w:val="none" w:sz="0" w:space="0" w:color="auto"/>
                <w:bottom w:val="none" w:sz="0" w:space="0" w:color="auto"/>
                <w:right w:val="none" w:sz="0" w:space="0" w:color="auto"/>
              </w:divBdr>
            </w:div>
            <w:div w:id="390469343">
              <w:marLeft w:val="0"/>
              <w:marRight w:val="0"/>
              <w:marTop w:val="0"/>
              <w:marBottom w:val="0"/>
              <w:divBdr>
                <w:top w:val="none" w:sz="0" w:space="0" w:color="auto"/>
                <w:left w:val="none" w:sz="0" w:space="0" w:color="auto"/>
                <w:bottom w:val="none" w:sz="0" w:space="0" w:color="auto"/>
                <w:right w:val="none" w:sz="0" w:space="0" w:color="auto"/>
              </w:divBdr>
            </w:div>
            <w:div w:id="95833650">
              <w:marLeft w:val="0"/>
              <w:marRight w:val="0"/>
              <w:marTop w:val="0"/>
              <w:marBottom w:val="0"/>
              <w:divBdr>
                <w:top w:val="none" w:sz="0" w:space="0" w:color="auto"/>
                <w:left w:val="none" w:sz="0" w:space="0" w:color="auto"/>
                <w:bottom w:val="none" w:sz="0" w:space="0" w:color="auto"/>
                <w:right w:val="none" w:sz="0" w:space="0" w:color="auto"/>
              </w:divBdr>
            </w:div>
            <w:div w:id="196167045">
              <w:marLeft w:val="0"/>
              <w:marRight w:val="0"/>
              <w:marTop w:val="0"/>
              <w:marBottom w:val="0"/>
              <w:divBdr>
                <w:top w:val="none" w:sz="0" w:space="0" w:color="auto"/>
                <w:left w:val="none" w:sz="0" w:space="0" w:color="auto"/>
                <w:bottom w:val="none" w:sz="0" w:space="0" w:color="auto"/>
                <w:right w:val="none" w:sz="0" w:space="0" w:color="auto"/>
              </w:divBdr>
            </w:div>
            <w:div w:id="729038474">
              <w:marLeft w:val="0"/>
              <w:marRight w:val="0"/>
              <w:marTop w:val="0"/>
              <w:marBottom w:val="0"/>
              <w:divBdr>
                <w:top w:val="none" w:sz="0" w:space="0" w:color="auto"/>
                <w:left w:val="none" w:sz="0" w:space="0" w:color="auto"/>
                <w:bottom w:val="none" w:sz="0" w:space="0" w:color="auto"/>
                <w:right w:val="none" w:sz="0" w:space="0" w:color="auto"/>
              </w:divBdr>
            </w:div>
            <w:div w:id="1745684431">
              <w:marLeft w:val="0"/>
              <w:marRight w:val="0"/>
              <w:marTop w:val="0"/>
              <w:marBottom w:val="0"/>
              <w:divBdr>
                <w:top w:val="none" w:sz="0" w:space="0" w:color="auto"/>
                <w:left w:val="none" w:sz="0" w:space="0" w:color="auto"/>
                <w:bottom w:val="none" w:sz="0" w:space="0" w:color="auto"/>
                <w:right w:val="none" w:sz="0" w:space="0" w:color="auto"/>
              </w:divBdr>
            </w:div>
            <w:div w:id="1993874703">
              <w:marLeft w:val="0"/>
              <w:marRight w:val="0"/>
              <w:marTop w:val="0"/>
              <w:marBottom w:val="0"/>
              <w:divBdr>
                <w:top w:val="none" w:sz="0" w:space="0" w:color="auto"/>
                <w:left w:val="none" w:sz="0" w:space="0" w:color="auto"/>
                <w:bottom w:val="none" w:sz="0" w:space="0" w:color="auto"/>
                <w:right w:val="none" w:sz="0" w:space="0" w:color="auto"/>
              </w:divBdr>
            </w:div>
            <w:div w:id="154538269">
              <w:marLeft w:val="0"/>
              <w:marRight w:val="0"/>
              <w:marTop w:val="0"/>
              <w:marBottom w:val="0"/>
              <w:divBdr>
                <w:top w:val="none" w:sz="0" w:space="0" w:color="auto"/>
                <w:left w:val="none" w:sz="0" w:space="0" w:color="auto"/>
                <w:bottom w:val="none" w:sz="0" w:space="0" w:color="auto"/>
                <w:right w:val="none" w:sz="0" w:space="0" w:color="auto"/>
              </w:divBdr>
            </w:div>
            <w:div w:id="1545291068">
              <w:marLeft w:val="0"/>
              <w:marRight w:val="0"/>
              <w:marTop w:val="0"/>
              <w:marBottom w:val="0"/>
              <w:divBdr>
                <w:top w:val="none" w:sz="0" w:space="0" w:color="auto"/>
                <w:left w:val="none" w:sz="0" w:space="0" w:color="auto"/>
                <w:bottom w:val="none" w:sz="0" w:space="0" w:color="auto"/>
                <w:right w:val="none" w:sz="0" w:space="0" w:color="auto"/>
              </w:divBdr>
            </w:div>
            <w:div w:id="1659846114">
              <w:marLeft w:val="0"/>
              <w:marRight w:val="0"/>
              <w:marTop w:val="0"/>
              <w:marBottom w:val="0"/>
              <w:divBdr>
                <w:top w:val="none" w:sz="0" w:space="0" w:color="auto"/>
                <w:left w:val="none" w:sz="0" w:space="0" w:color="auto"/>
                <w:bottom w:val="none" w:sz="0" w:space="0" w:color="auto"/>
                <w:right w:val="none" w:sz="0" w:space="0" w:color="auto"/>
              </w:divBdr>
            </w:div>
            <w:div w:id="1803766091">
              <w:marLeft w:val="0"/>
              <w:marRight w:val="0"/>
              <w:marTop w:val="0"/>
              <w:marBottom w:val="0"/>
              <w:divBdr>
                <w:top w:val="none" w:sz="0" w:space="0" w:color="auto"/>
                <w:left w:val="none" w:sz="0" w:space="0" w:color="auto"/>
                <w:bottom w:val="none" w:sz="0" w:space="0" w:color="auto"/>
                <w:right w:val="none" w:sz="0" w:space="0" w:color="auto"/>
              </w:divBdr>
            </w:div>
            <w:div w:id="957102613">
              <w:marLeft w:val="0"/>
              <w:marRight w:val="0"/>
              <w:marTop w:val="0"/>
              <w:marBottom w:val="0"/>
              <w:divBdr>
                <w:top w:val="none" w:sz="0" w:space="0" w:color="auto"/>
                <w:left w:val="none" w:sz="0" w:space="0" w:color="auto"/>
                <w:bottom w:val="none" w:sz="0" w:space="0" w:color="auto"/>
                <w:right w:val="none" w:sz="0" w:space="0" w:color="auto"/>
              </w:divBdr>
            </w:div>
            <w:div w:id="2082478725">
              <w:marLeft w:val="0"/>
              <w:marRight w:val="0"/>
              <w:marTop w:val="0"/>
              <w:marBottom w:val="0"/>
              <w:divBdr>
                <w:top w:val="none" w:sz="0" w:space="0" w:color="auto"/>
                <w:left w:val="none" w:sz="0" w:space="0" w:color="auto"/>
                <w:bottom w:val="none" w:sz="0" w:space="0" w:color="auto"/>
                <w:right w:val="none" w:sz="0" w:space="0" w:color="auto"/>
              </w:divBdr>
            </w:div>
            <w:div w:id="2004162351">
              <w:marLeft w:val="0"/>
              <w:marRight w:val="0"/>
              <w:marTop w:val="0"/>
              <w:marBottom w:val="0"/>
              <w:divBdr>
                <w:top w:val="none" w:sz="0" w:space="0" w:color="auto"/>
                <w:left w:val="none" w:sz="0" w:space="0" w:color="auto"/>
                <w:bottom w:val="none" w:sz="0" w:space="0" w:color="auto"/>
                <w:right w:val="none" w:sz="0" w:space="0" w:color="auto"/>
              </w:divBdr>
            </w:div>
            <w:div w:id="561216635">
              <w:marLeft w:val="0"/>
              <w:marRight w:val="0"/>
              <w:marTop w:val="0"/>
              <w:marBottom w:val="0"/>
              <w:divBdr>
                <w:top w:val="none" w:sz="0" w:space="0" w:color="auto"/>
                <w:left w:val="none" w:sz="0" w:space="0" w:color="auto"/>
                <w:bottom w:val="none" w:sz="0" w:space="0" w:color="auto"/>
                <w:right w:val="none" w:sz="0" w:space="0" w:color="auto"/>
              </w:divBdr>
            </w:div>
            <w:div w:id="331950840">
              <w:marLeft w:val="0"/>
              <w:marRight w:val="0"/>
              <w:marTop w:val="0"/>
              <w:marBottom w:val="0"/>
              <w:divBdr>
                <w:top w:val="none" w:sz="0" w:space="0" w:color="auto"/>
                <w:left w:val="none" w:sz="0" w:space="0" w:color="auto"/>
                <w:bottom w:val="none" w:sz="0" w:space="0" w:color="auto"/>
                <w:right w:val="none" w:sz="0" w:space="0" w:color="auto"/>
              </w:divBdr>
            </w:div>
            <w:div w:id="1684625125">
              <w:marLeft w:val="0"/>
              <w:marRight w:val="0"/>
              <w:marTop w:val="0"/>
              <w:marBottom w:val="0"/>
              <w:divBdr>
                <w:top w:val="none" w:sz="0" w:space="0" w:color="auto"/>
                <w:left w:val="none" w:sz="0" w:space="0" w:color="auto"/>
                <w:bottom w:val="none" w:sz="0" w:space="0" w:color="auto"/>
                <w:right w:val="none" w:sz="0" w:space="0" w:color="auto"/>
              </w:divBdr>
            </w:div>
            <w:div w:id="1983734573">
              <w:marLeft w:val="0"/>
              <w:marRight w:val="0"/>
              <w:marTop w:val="0"/>
              <w:marBottom w:val="0"/>
              <w:divBdr>
                <w:top w:val="none" w:sz="0" w:space="0" w:color="auto"/>
                <w:left w:val="none" w:sz="0" w:space="0" w:color="auto"/>
                <w:bottom w:val="none" w:sz="0" w:space="0" w:color="auto"/>
                <w:right w:val="none" w:sz="0" w:space="0" w:color="auto"/>
              </w:divBdr>
            </w:div>
            <w:div w:id="426385431">
              <w:marLeft w:val="0"/>
              <w:marRight w:val="0"/>
              <w:marTop w:val="0"/>
              <w:marBottom w:val="0"/>
              <w:divBdr>
                <w:top w:val="none" w:sz="0" w:space="0" w:color="auto"/>
                <w:left w:val="none" w:sz="0" w:space="0" w:color="auto"/>
                <w:bottom w:val="none" w:sz="0" w:space="0" w:color="auto"/>
                <w:right w:val="none" w:sz="0" w:space="0" w:color="auto"/>
              </w:divBdr>
            </w:div>
            <w:div w:id="1126697721">
              <w:marLeft w:val="0"/>
              <w:marRight w:val="0"/>
              <w:marTop w:val="0"/>
              <w:marBottom w:val="0"/>
              <w:divBdr>
                <w:top w:val="none" w:sz="0" w:space="0" w:color="auto"/>
                <w:left w:val="none" w:sz="0" w:space="0" w:color="auto"/>
                <w:bottom w:val="none" w:sz="0" w:space="0" w:color="auto"/>
                <w:right w:val="none" w:sz="0" w:space="0" w:color="auto"/>
              </w:divBdr>
            </w:div>
            <w:div w:id="1660158305">
              <w:marLeft w:val="0"/>
              <w:marRight w:val="0"/>
              <w:marTop w:val="0"/>
              <w:marBottom w:val="0"/>
              <w:divBdr>
                <w:top w:val="none" w:sz="0" w:space="0" w:color="auto"/>
                <w:left w:val="none" w:sz="0" w:space="0" w:color="auto"/>
                <w:bottom w:val="none" w:sz="0" w:space="0" w:color="auto"/>
                <w:right w:val="none" w:sz="0" w:space="0" w:color="auto"/>
              </w:divBdr>
            </w:div>
            <w:div w:id="753550983">
              <w:marLeft w:val="0"/>
              <w:marRight w:val="0"/>
              <w:marTop w:val="0"/>
              <w:marBottom w:val="0"/>
              <w:divBdr>
                <w:top w:val="none" w:sz="0" w:space="0" w:color="auto"/>
                <w:left w:val="none" w:sz="0" w:space="0" w:color="auto"/>
                <w:bottom w:val="none" w:sz="0" w:space="0" w:color="auto"/>
                <w:right w:val="none" w:sz="0" w:space="0" w:color="auto"/>
              </w:divBdr>
            </w:div>
            <w:div w:id="230429411">
              <w:marLeft w:val="0"/>
              <w:marRight w:val="0"/>
              <w:marTop w:val="0"/>
              <w:marBottom w:val="0"/>
              <w:divBdr>
                <w:top w:val="none" w:sz="0" w:space="0" w:color="auto"/>
                <w:left w:val="none" w:sz="0" w:space="0" w:color="auto"/>
                <w:bottom w:val="none" w:sz="0" w:space="0" w:color="auto"/>
                <w:right w:val="none" w:sz="0" w:space="0" w:color="auto"/>
              </w:divBdr>
            </w:div>
            <w:div w:id="1706248975">
              <w:marLeft w:val="0"/>
              <w:marRight w:val="0"/>
              <w:marTop w:val="0"/>
              <w:marBottom w:val="0"/>
              <w:divBdr>
                <w:top w:val="none" w:sz="0" w:space="0" w:color="auto"/>
                <w:left w:val="none" w:sz="0" w:space="0" w:color="auto"/>
                <w:bottom w:val="none" w:sz="0" w:space="0" w:color="auto"/>
                <w:right w:val="none" w:sz="0" w:space="0" w:color="auto"/>
              </w:divBdr>
            </w:div>
            <w:div w:id="1418936793">
              <w:marLeft w:val="0"/>
              <w:marRight w:val="0"/>
              <w:marTop w:val="0"/>
              <w:marBottom w:val="0"/>
              <w:divBdr>
                <w:top w:val="none" w:sz="0" w:space="0" w:color="auto"/>
                <w:left w:val="none" w:sz="0" w:space="0" w:color="auto"/>
                <w:bottom w:val="none" w:sz="0" w:space="0" w:color="auto"/>
                <w:right w:val="none" w:sz="0" w:space="0" w:color="auto"/>
              </w:divBdr>
            </w:div>
            <w:div w:id="36466743">
              <w:marLeft w:val="0"/>
              <w:marRight w:val="0"/>
              <w:marTop w:val="0"/>
              <w:marBottom w:val="0"/>
              <w:divBdr>
                <w:top w:val="none" w:sz="0" w:space="0" w:color="auto"/>
                <w:left w:val="none" w:sz="0" w:space="0" w:color="auto"/>
                <w:bottom w:val="none" w:sz="0" w:space="0" w:color="auto"/>
                <w:right w:val="none" w:sz="0" w:space="0" w:color="auto"/>
              </w:divBdr>
            </w:div>
            <w:div w:id="1459570429">
              <w:marLeft w:val="0"/>
              <w:marRight w:val="0"/>
              <w:marTop w:val="0"/>
              <w:marBottom w:val="0"/>
              <w:divBdr>
                <w:top w:val="none" w:sz="0" w:space="0" w:color="auto"/>
                <w:left w:val="none" w:sz="0" w:space="0" w:color="auto"/>
                <w:bottom w:val="none" w:sz="0" w:space="0" w:color="auto"/>
                <w:right w:val="none" w:sz="0" w:space="0" w:color="auto"/>
              </w:divBdr>
            </w:div>
            <w:div w:id="1303389455">
              <w:marLeft w:val="0"/>
              <w:marRight w:val="0"/>
              <w:marTop w:val="0"/>
              <w:marBottom w:val="0"/>
              <w:divBdr>
                <w:top w:val="none" w:sz="0" w:space="0" w:color="auto"/>
                <w:left w:val="none" w:sz="0" w:space="0" w:color="auto"/>
                <w:bottom w:val="none" w:sz="0" w:space="0" w:color="auto"/>
                <w:right w:val="none" w:sz="0" w:space="0" w:color="auto"/>
              </w:divBdr>
            </w:div>
            <w:div w:id="50276045">
              <w:marLeft w:val="0"/>
              <w:marRight w:val="0"/>
              <w:marTop w:val="0"/>
              <w:marBottom w:val="0"/>
              <w:divBdr>
                <w:top w:val="none" w:sz="0" w:space="0" w:color="auto"/>
                <w:left w:val="none" w:sz="0" w:space="0" w:color="auto"/>
                <w:bottom w:val="none" w:sz="0" w:space="0" w:color="auto"/>
                <w:right w:val="none" w:sz="0" w:space="0" w:color="auto"/>
              </w:divBdr>
            </w:div>
            <w:div w:id="132795632">
              <w:marLeft w:val="0"/>
              <w:marRight w:val="0"/>
              <w:marTop w:val="0"/>
              <w:marBottom w:val="0"/>
              <w:divBdr>
                <w:top w:val="none" w:sz="0" w:space="0" w:color="auto"/>
                <w:left w:val="none" w:sz="0" w:space="0" w:color="auto"/>
                <w:bottom w:val="none" w:sz="0" w:space="0" w:color="auto"/>
                <w:right w:val="none" w:sz="0" w:space="0" w:color="auto"/>
              </w:divBdr>
            </w:div>
            <w:div w:id="585652165">
              <w:marLeft w:val="0"/>
              <w:marRight w:val="0"/>
              <w:marTop w:val="0"/>
              <w:marBottom w:val="0"/>
              <w:divBdr>
                <w:top w:val="none" w:sz="0" w:space="0" w:color="auto"/>
                <w:left w:val="none" w:sz="0" w:space="0" w:color="auto"/>
                <w:bottom w:val="none" w:sz="0" w:space="0" w:color="auto"/>
                <w:right w:val="none" w:sz="0" w:space="0" w:color="auto"/>
              </w:divBdr>
            </w:div>
            <w:div w:id="1993215634">
              <w:marLeft w:val="0"/>
              <w:marRight w:val="0"/>
              <w:marTop w:val="0"/>
              <w:marBottom w:val="0"/>
              <w:divBdr>
                <w:top w:val="none" w:sz="0" w:space="0" w:color="auto"/>
                <w:left w:val="none" w:sz="0" w:space="0" w:color="auto"/>
                <w:bottom w:val="none" w:sz="0" w:space="0" w:color="auto"/>
                <w:right w:val="none" w:sz="0" w:space="0" w:color="auto"/>
              </w:divBdr>
            </w:div>
            <w:div w:id="102504795">
              <w:marLeft w:val="0"/>
              <w:marRight w:val="0"/>
              <w:marTop w:val="0"/>
              <w:marBottom w:val="0"/>
              <w:divBdr>
                <w:top w:val="none" w:sz="0" w:space="0" w:color="auto"/>
                <w:left w:val="none" w:sz="0" w:space="0" w:color="auto"/>
                <w:bottom w:val="none" w:sz="0" w:space="0" w:color="auto"/>
                <w:right w:val="none" w:sz="0" w:space="0" w:color="auto"/>
              </w:divBdr>
            </w:div>
            <w:div w:id="2081512763">
              <w:marLeft w:val="0"/>
              <w:marRight w:val="0"/>
              <w:marTop w:val="0"/>
              <w:marBottom w:val="0"/>
              <w:divBdr>
                <w:top w:val="none" w:sz="0" w:space="0" w:color="auto"/>
                <w:left w:val="none" w:sz="0" w:space="0" w:color="auto"/>
                <w:bottom w:val="none" w:sz="0" w:space="0" w:color="auto"/>
                <w:right w:val="none" w:sz="0" w:space="0" w:color="auto"/>
              </w:divBdr>
            </w:div>
            <w:div w:id="1607619431">
              <w:marLeft w:val="0"/>
              <w:marRight w:val="0"/>
              <w:marTop w:val="0"/>
              <w:marBottom w:val="0"/>
              <w:divBdr>
                <w:top w:val="none" w:sz="0" w:space="0" w:color="auto"/>
                <w:left w:val="none" w:sz="0" w:space="0" w:color="auto"/>
                <w:bottom w:val="none" w:sz="0" w:space="0" w:color="auto"/>
                <w:right w:val="none" w:sz="0" w:space="0" w:color="auto"/>
              </w:divBdr>
            </w:div>
            <w:div w:id="1317151513">
              <w:marLeft w:val="0"/>
              <w:marRight w:val="0"/>
              <w:marTop w:val="0"/>
              <w:marBottom w:val="0"/>
              <w:divBdr>
                <w:top w:val="none" w:sz="0" w:space="0" w:color="auto"/>
                <w:left w:val="none" w:sz="0" w:space="0" w:color="auto"/>
                <w:bottom w:val="none" w:sz="0" w:space="0" w:color="auto"/>
                <w:right w:val="none" w:sz="0" w:space="0" w:color="auto"/>
              </w:divBdr>
            </w:div>
            <w:div w:id="186870855">
              <w:marLeft w:val="0"/>
              <w:marRight w:val="0"/>
              <w:marTop w:val="0"/>
              <w:marBottom w:val="0"/>
              <w:divBdr>
                <w:top w:val="none" w:sz="0" w:space="0" w:color="auto"/>
                <w:left w:val="none" w:sz="0" w:space="0" w:color="auto"/>
                <w:bottom w:val="none" w:sz="0" w:space="0" w:color="auto"/>
                <w:right w:val="none" w:sz="0" w:space="0" w:color="auto"/>
              </w:divBdr>
            </w:div>
            <w:div w:id="1158765314">
              <w:marLeft w:val="0"/>
              <w:marRight w:val="0"/>
              <w:marTop w:val="0"/>
              <w:marBottom w:val="0"/>
              <w:divBdr>
                <w:top w:val="none" w:sz="0" w:space="0" w:color="auto"/>
                <w:left w:val="none" w:sz="0" w:space="0" w:color="auto"/>
                <w:bottom w:val="none" w:sz="0" w:space="0" w:color="auto"/>
                <w:right w:val="none" w:sz="0" w:space="0" w:color="auto"/>
              </w:divBdr>
            </w:div>
            <w:div w:id="1183056446">
              <w:marLeft w:val="0"/>
              <w:marRight w:val="0"/>
              <w:marTop w:val="0"/>
              <w:marBottom w:val="0"/>
              <w:divBdr>
                <w:top w:val="none" w:sz="0" w:space="0" w:color="auto"/>
                <w:left w:val="none" w:sz="0" w:space="0" w:color="auto"/>
                <w:bottom w:val="none" w:sz="0" w:space="0" w:color="auto"/>
                <w:right w:val="none" w:sz="0" w:space="0" w:color="auto"/>
              </w:divBdr>
            </w:div>
            <w:div w:id="2036807775">
              <w:marLeft w:val="0"/>
              <w:marRight w:val="0"/>
              <w:marTop w:val="0"/>
              <w:marBottom w:val="0"/>
              <w:divBdr>
                <w:top w:val="none" w:sz="0" w:space="0" w:color="auto"/>
                <w:left w:val="none" w:sz="0" w:space="0" w:color="auto"/>
                <w:bottom w:val="none" w:sz="0" w:space="0" w:color="auto"/>
                <w:right w:val="none" w:sz="0" w:space="0" w:color="auto"/>
              </w:divBdr>
            </w:div>
            <w:div w:id="976909569">
              <w:marLeft w:val="0"/>
              <w:marRight w:val="0"/>
              <w:marTop w:val="0"/>
              <w:marBottom w:val="0"/>
              <w:divBdr>
                <w:top w:val="none" w:sz="0" w:space="0" w:color="auto"/>
                <w:left w:val="none" w:sz="0" w:space="0" w:color="auto"/>
                <w:bottom w:val="none" w:sz="0" w:space="0" w:color="auto"/>
                <w:right w:val="none" w:sz="0" w:space="0" w:color="auto"/>
              </w:divBdr>
            </w:div>
            <w:div w:id="943001327">
              <w:marLeft w:val="0"/>
              <w:marRight w:val="0"/>
              <w:marTop w:val="0"/>
              <w:marBottom w:val="0"/>
              <w:divBdr>
                <w:top w:val="none" w:sz="0" w:space="0" w:color="auto"/>
                <w:left w:val="none" w:sz="0" w:space="0" w:color="auto"/>
                <w:bottom w:val="none" w:sz="0" w:space="0" w:color="auto"/>
                <w:right w:val="none" w:sz="0" w:space="0" w:color="auto"/>
              </w:divBdr>
            </w:div>
            <w:div w:id="1208838576">
              <w:marLeft w:val="0"/>
              <w:marRight w:val="0"/>
              <w:marTop w:val="0"/>
              <w:marBottom w:val="0"/>
              <w:divBdr>
                <w:top w:val="none" w:sz="0" w:space="0" w:color="auto"/>
                <w:left w:val="none" w:sz="0" w:space="0" w:color="auto"/>
                <w:bottom w:val="none" w:sz="0" w:space="0" w:color="auto"/>
                <w:right w:val="none" w:sz="0" w:space="0" w:color="auto"/>
              </w:divBdr>
            </w:div>
            <w:div w:id="1096558501">
              <w:marLeft w:val="0"/>
              <w:marRight w:val="0"/>
              <w:marTop w:val="0"/>
              <w:marBottom w:val="0"/>
              <w:divBdr>
                <w:top w:val="none" w:sz="0" w:space="0" w:color="auto"/>
                <w:left w:val="none" w:sz="0" w:space="0" w:color="auto"/>
                <w:bottom w:val="none" w:sz="0" w:space="0" w:color="auto"/>
                <w:right w:val="none" w:sz="0" w:space="0" w:color="auto"/>
              </w:divBdr>
            </w:div>
            <w:div w:id="634867848">
              <w:marLeft w:val="0"/>
              <w:marRight w:val="0"/>
              <w:marTop w:val="0"/>
              <w:marBottom w:val="0"/>
              <w:divBdr>
                <w:top w:val="none" w:sz="0" w:space="0" w:color="auto"/>
                <w:left w:val="none" w:sz="0" w:space="0" w:color="auto"/>
                <w:bottom w:val="none" w:sz="0" w:space="0" w:color="auto"/>
                <w:right w:val="none" w:sz="0" w:space="0" w:color="auto"/>
              </w:divBdr>
            </w:div>
            <w:div w:id="611910156">
              <w:marLeft w:val="0"/>
              <w:marRight w:val="0"/>
              <w:marTop w:val="0"/>
              <w:marBottom w:val="0"/>
              <w:divBdr>
                <w:top w:val="none" w:sz="0" w:space="0" w:color="auto"/>
                <w:left w:val="none" w:sz="0" w:space="0" w:color="auto"/>
                <w:bottom w:val="none" w:sz="0" w:space="0" w:color="auto"/>
                <w:right w:val="none" w:sz="0" w:space="0" w:color="auto"/>
              </w:divBdr>
            </w:div>
            <w:div w:id="1749112931">
              <w:marLeft w:val="0"/>
              <w:marRight w:val="0"/>
              <w:marTop w:val="0"/>
              <w:marBottom w:val="0"/>
              <w:divBdr>
                <w:top w:val="none" w:sz="0" w:space="0" w:color="auto"/>
                <w:left w:val="none" w:sz="0" w:space="0" w:color="auto"/>
                <w:bottom w:val="none" w:sz="0" w:space="0" w:color="auto"/>
                <w:right w:val="none" w:sz="0" w:space="0" w:color="auto"/>
              </w:divBdr>
            </w:div>
            <w:div w:id="2051882503">
              <w:marLeft w:val="0"/>
              <w:marRight w:val="0"/>
              <w:marTop w:val="0"/>
              <w:marBottom w:val="0"/>
              <w:divBdr>
                <w:top w:val="none" w:sz="0" w:space="0" w:color="auto"/>
                <w:left w:val="none" w:sz="0" w:space="0" w:color="auto"/>
                <w:bottom w:val="none" w:sz="0" w:space="0" w:color="auto"/>
                <w:right w:val="none" w:sz="0" w:space="0" w:color="auto"/>
              </w:divBdr>
            </w:div>
            <w:div w:id="195778159">
              <w:marLeft w:val="0"/>
              <w:marRight w:val="0"/>
              <w:marTop w:val="0"/>
              <w:marBottom w:val="0"/>
              <w:divBdr>
                <w:top w:val="none" w:sz="0" w:space="0" w:color="auto"/>
                <w:left w:val="none" w:sz="0" w:space="0" w:color="auto"/>
                <w:bottom w:val="none" w:sz="0" w:space="0" w:color="auto"/>
                <w:right w:val="none" w:sz="0" w:space="0" w:color="auto"/>
              </w:divBdr>
            </w:div>
            <w:div w:id="1992362649">
              <w:marLeft w:val="0"/>
              <w:marRight w:val="0"/>
              <w:marTop w:val="0"/>
              <w:marBottom w:val="0"/>
              <w:divBdr>
                <w:top w:val="none" w:sz="0" w:space="0" w:color="auto"/>
                <w:left w:val="none" w:sz="0" w:space="0" w:color="auto"/>
                <w:bottom w:val="none" w:sz="0" w:space="0" w:color="auto"/>
                <w:right w:val="none" w:sz="0" w:space="0" w:color="auto"/>
              </w:divBdr>
            </w:div>
            <w:div w:id="1586108638">
              <w:marLeft w:val="0"/>
              <w:marRight w:val="0"/>
              <w:marTop w:val="0"/>
              <w:marBottom w:val="0"/>
              <w:divBdr>
                <w:top w:val="none" w:sz="0" w:space="0" w:color="auto"/>
                <w:left w:val="none" w:sz="0" w:space="0" w:color="auto"/>
                <w:bottom w:val="none" w:sz="0" w:space="0" w:color="auto"/>
                <w:right w:val="none" w:sz="0" w:space="0" w:color="auto"/>
              </w:divBdr>
            </w:div>
            <w:div w:id="2043356444">
              <w:marLeft w:val="0"/>
              <w:marRight w:val="0"/>
              <w:marTop w:val="0"/>
              <w:marBottom w:val="0"/>
              <w:divBdr>
                <w:top w:val="none" w:sz="0" w:space="0" w:color="auto"/>
                <w:left w:val="none" w:sz="0" w:space="0" w:color="auto"/>
                <w:bottom w:val="none" w:sz="0" w:space="0" w:color="auto"/>
                <w:right w:val="none" w:sz="0" w:space="0" w:color="auto"/>
              </w:divBdr>
            </w:div>
            <w:div w:id="1835416254">
              <w:marLeft w:val="0"/>
              <w:marRight w:val="0"/>
              <w:marTop w:val="0"/>
              <w:marBottom w:val="0"/>
              <w:divBdr>
                <w:top w:val="none" w:sz="0" w:space="0" w:color="auto"/>
                <w:left w:val="none" w:sz="0" w:space="0" w:color="auto"/>
                <w:bottom w:val="none" w:sz="0" w:space="0" w:color="auto"/>
                <w:right w:val="none" w:sz="0" w:space="0" w:color="auto"/>
              </w:divBdr>
            </w:div>
            <w:div w:id="655962075">
              <w:marLeft w:val="0"/>
              <w:marRight w:val="0"/>
              <w:marTop w:val="0"/>
              <w:marBottom w:val="0"/>
              <w:divBdr>
                <w:top w:val="none" w:sz="0" w:space="0" w:color="auto"/>
                <w:left w:val="none" w:sz="0" w:space="0" w:color="auto"/>
                <w:bottom w:val="none" w:sz="0" w:space="0" w:color="auto"/>
                <w:right w:val="none" w:sz="0" w:space="0" w:color="auto"/>
              </w:divBdr>
            </w:div>
            <w:div w:id="134104772">
              <w:marLeft w:val="0"/>
              <w:marRight w:val="0"/>
              <w:marTop w:val="0"/>
              <w:marBottom w:val="0"/>
              <w:divBdr>
                <w:top w:val="none" w:sz="0" w:space="0" w:color="auto"/>
                <w:left w:val="none" w:sz="0" w:space="0" w:color="auto"/>
                <w:bottom w:val="none" w:sz="0" w:space="0" w:color="auto"/>
                <w:right w:val="none" w:sz="0" w:space="0" w:color="auto"/>
              </w:divBdr>
            </w:div>
            <w:div w:id="1217739052">
              <w:marLeft w:val="0"/>
              <w:marRight w:val="0"/>
              <w:marTop w:val="0"/>
              <w:marBottom w:val="0"/>
              <w:divBdr>
                <w:top w:val="none" w:sz="0" w:space="0" w:color="auto"/>
                <w:left w:val="none" w:sz="0" w:space="0" w:color="auto"/>
                <w:bottom w:val="none" w:sz="0" w:space="0" w:color="auto"/>
                <w:right w:val="none" w:sz="0" w:space="0" w:color="auto"/>
              </w:divBdr>
            </w:div>
            <w:div w:id="1845823706">
              <w:marLeft w:val="0"/>
              <w:marRight w:val="0"/>
              <w:marTop w:val="0"/>
              <w:marBottom w:val="0"/>
              <w:divBdr>
                <w:top w:val="none" w:sz="0" w:space="0" w:color="auto"/>
                <w:left w:val="none" w:sz="0" w:space="0" w:color="auto"/>
                <w:bottom w:val="none" w:sz="0" w:space="0" w:color="auto"/>
                <w:right w:val="none" w:sz="0" w:space="0" w:color="auto"/>
              </w:divBdr>
            </w:div>
            <w:div w:id="2014407082">
              <w:marLeft w:val="0"/>
              <w:marRight w:val="0"/>
              <w:marTop w:val="0"/>
              <w:marBottom w:val="0"/>
              <w:divBdr>
                <w:top w:val="none" w:sz="0" w:space="0" w:color="auto"/>
                <w:left w:val="none" w:sz="0" w:space="0" w:color="auto"/>
                <w:bottom w:val="none" w:sz="0" w:space="0" w:color="auto"/>
                <w:right w:val="none" w:sz="0" w:space="0" w:color="auto"/>
              </w:divBdr>
            </w:div>
            <w:div w:id="2116823810">
              <w:marLeft w:val="0"/>
              <w:marRight w:val="0"/>
              <w:marTop w:val="0"/>
              <w:marBottom w:val="0"/>
              <w:divBdr>
                <w:top w:val="none" w:sz="0" w:space="0" w:color="auto"/>
                <w:left w:val="none" w:sz="0" w:space="0" w:color="auto"/>
                <w:bottom w:val="none" w:sz="0" w:space="0" w:color="auto"/>
                <w:right w:val="none" w:sz="0" w:space="0" w:color="auto"/>
              </w:divBdr>
            </w:div>
            <w:div w:id="903030037">
              <w:marLeft w:val="0"/>
              <w:marRight w:val="0"/>
              <w:marTop w:val="0"/>
              <w:marBottom w:val="0"/>
              <w:divBdr>
                <w:top w:val="none" w:sz="0" w:space="0" w:color="auto"/>
                <w:left w:val="none" w:sz="0" w:space="0" w:color="auto"/>
                <w:bottom w:val="none" w:sz="0" w:space="0" w:color="auto"/>
                <w:right w:val="none" w:sz="0" w:space="0" w:color="auto"/>
              </w:divBdr>
            </w:div>
            <w:div w:id="78791846">
              <w:marLeft w:val="0"/>
              <w:marRight w:val="0"/>
              <w:marTop w:val="0"/>
              <w:marBottom w:val="0"/>
              <w:divBdr>
                <w:top w:val="none" w:sz="0" w:space="0" w:color="auto"/>
                <w:left w:val="none" w:sz="0" w:space="0" w:color="auto"/>
                <w:bottom w:val="none" w:sz="0" w:space="0" w:color="auto"/>
                <w:right w:val="none" w:sz="0" w:space="0" w:color="auto"/>
              </w:divBdr>
            </w:div>
            <w:div w:id="476652199">
              <w:marLeft w:val="0"/>
              <w:marRight w:val="0"/>
              <w:marTop w:val="0"/>
              <w:marBottom w:val="0"/>
              <w:divBdr>
                <w:top w:val="none" w:sz="0" w:space="0" w:color="auto"/>
                <w:left w:val="none" w:sz="0" w:space="0" w:color="auto"/>
                <w:bottom w:val="none" w:sz="0" w:space="0" w:color="auto"/>
                <w:right w:val="none" w:sz="0" w:space="0" w:color="auto"/>
              </w:divBdr>
            </w:div>
            <w:div w:id="2040276079">
              <w:marLeft w:val="0"/>
              <w:marRight w:val="0"/>
              <w:marTop w:val="0"/>
              <w:marBottom w:val="0"/>
              <w:divBdr>
                <w:top w:val="none" w:sz="0" w:space="0" w:color="auto"/>
                <w:left w:val="none" w:sz="0" w:space="0" w:color="auto"/>
                <w:bottom w:val="none" w:sz="0" w:space="0" w:color="auto"/>
                <w:right w:val="none" w:sz="0" w:space="0" w:color="auto"/>
              </w:divBdr>
            </w:div>
            <w:div w:id="2561888">
              <w:marLeft w:val="0"/>
              <w:marRight w:val="0"/>
              <w:marTop w:val="0"/>
              <w:marBottom w:val="0"/>
              <w:divBdr>
                <w:top w:val="none" w:sz="0" w:space="0" w:color="auto"/>
                <w:left w:val="none" w:sz="0" w:space="0" w:color="auto"/>
                <w:bottom w:val="none" w:sz="0" w:space="0" w:color="auto"/>
                <w:right w:val="none" w:sz="0" w:space="0" w:color="auto"/>
              </w:divBdr>
            </w:div>
            <w:div w:id="572661914">
              <w:marLeft w:val="0"/>
              <w:marRight w:val="0"/>
              <w:marTop w:val="0"/>
              <w:marBottom w:val="0"/>
              <w:divBdr>
                <w:top w:val="none" w:sz="0" w:space="0" w:color="auto"/>
                <w:left w:val="none" w:sz="0" w:space="0" w:color="auto"/>
                <w:bottom w:val="none" w:sz="0" w:space="0" w:color="auto"/>
                <w:right w:val="none" w:sz="0" w:space="0" w:color="auto"/>
              </w:divBdr>
            </w:div>
            <w:div w:id="470170567">
              <w:marLeft w:val="0"/>
              <w:marRight w:val="0"/>
              <w:marTop w:val="0"/>
              <w:marBottom w:val="0"/>
              <w:divBdr>
                <w:top w:val="none" w:sz="0" w:space="0" w:color="auto"/>
                <w:left w:val="none" w:sz="0" w:space="0" w:color="auto"/>
                <w:bottom w:val="none" w:sz="0" w:space="0" w:color="auto"/>
                <w:right w:val="none" w:sz="0" w:space="0" w:color="auto"/>
              </w:divBdr>
            </w:div>
            <w:div w:id="1949197483">
              <w:marLeft w:val="0"/>
              <w:marRight w:val="0"/>
              <w:marTop w:val="0"/>
              <w:marBottom w:val="0"/>
              <w:divBdr>
                <w:top w:val="none" w:sz="0" w:space="0" w:color="auto"/>
                <w:left w:val="none" w:sz="0" w:space="0" w:color="auto"/>
                <w:bottom w:val="none" w:sz="0" w:space="0" w:color="auto"/>
                <w:right w:val="none" w:sz="0" w:space="0" w:color="auto"/>
              </w:divBdr>
            </w:div>
            <w:div w:id="1768769977">
              <w:marLeft w:val="0"/>
              <w:marRight w:val="0"/>
              <w:marTop w:val="0"/>
              <w:marBottom w:val="0"/>
              <w:divBdr>
                <w:top w:val="none" w:sz="0" w:space="0" w:color="auto"/>
                <w:left w:val="none" w:sz="0" w:space="0" w:color="auto"/>
                <w:bottom w:val="none" w:sz="0" w:space="0" w:color="auto"/>
                <w:right w:val="none" w:sz="0" w:space="0" w:color="auto"/>
              </w:divBdr>
            </w:div>
            <w:div w:id="1849127191">
              <w:marLeft w:val="0"/>
              <w:marRight w:val="0"/>
              <w:marTop w:val="0"/>
              <w:marBottom w:val="0"/>
              <w:divBdr>
                <w:top w:val="none" w:sz="0" w:space="0" w:color="auto"/>
                <w:left w:val="none" w:sz="0" w:space="0" w:color="auto"/>
                <w:bottom w:val="none" w:sz="0" w:space="0" w:color="auto"/>
                <w:right w:val="none" w:sz="0" w:space="0" w:color="auto"/>
              </w:divBdr>
            </w:div>
            <w:div w:id="1644576993">
              <w:marLeft w:val="0"/>
              <w:marRight w:val="0"/>
              <w:marTop w:val="0"/>
              <w:marBottom w:val="0"/>
              <w:divBdr>
                <w:top w:val="none" w:sz="0" w:space="0" w:color="auto"/>
                <w:left w:val="none" w:sz="0" w:space="0" w:color="auto"/>
                <w:bottom w:val="none" w:sz="0" w:space="0" w:color="auto"/>
                <w:right w:val="none" w:sz="0" w:space="0" w:color="auto"/>
              </w:divBdr>
            </w:div>
            <w:div w:id="279458507">
              <w:marLeft w:val="0"/>
              <w:marRight w:val="0"/>
              <w:marTop w:val="0"/>
              <w:marBottom w:val="0"/>
              <w:divBdr>
                <w:top w:val="none" w:sz="0" w:space="0" w:color="auto"/>
                <w:left w:val="none" w:sz="0" w:space="0" w:color="auto"/>
                <w:bottom w:val="none" w:sz="0" w:space="0" w:color="auto"/>
                <w:right w:val="none" w:sz="0" w:space="0" w:color="auto"/>
              </w:divBdr>
            </w:div>
            <w:div w:id="1079132976">
              <w:marLeft w:val="0"/>
              <w:marRight w:val="0"/>
              <w:marTop w:val="0"/>
              <w:marBottom w:val="0"/>
              <w:divBdr>
                <w:top w:val="none" w:sz="0" w:space="0" w:color="auto"/>
                <w:left w:val="none" w:sz="0" w:space="0" w:color="auto"/>
                <w:bottom w:val="none" w:sz="0" w:space="0" w:color="auto"/>
                <w:right w:val="none" w:sz="0" w:space="0" w:color="auto"/>
              </w:divBdr>
            </w:div>
            <w:div w:id="102920775">
              <w:marLeft w:val="0"/>
              <w:marRight w:val="0"/>
              <w:marTop w:val="0"/>
              <w:marBottom w:val="0"/>
              <w:divBdr>
                <w:top w:val="none" w:sz="0" w:space="0" w:color="auto"/>
                <w:left w:val="none" w:sz="0" w:space="0" w:color="auto"/>
                <w:bottom w:val="none" w:sz="0" w:space="0" w:color="auto"/>
                <w:right w:val="none" w:sz="0" w:space="0" w:color="auto"/>
              </w:divBdr>
            </w:div>
            <w:div w:id="455493424">
              <w:marLeft w:val="0"/>
              <w:marRight w:val="0"/>
              <w:marTop w:val="0"/>
              <w:marBottom w:val="0"/>
              <w:divBdr>
                <w:top w:val="none" w:sz="0" w:space="0" w:color="auto"/>
                <w:left w:val="none" w:sz="0" w:space="0" w:color="auto"/>
                <w:bottom w:val="none" w:sz="0" w:space="0" w:color="auto"/>
                <w:right w:val="none" w:sz="0" w:space="0" w:color="auto"/>
              </w:divBdr>
            </w:div>
            <w:div w:id="791559253">
              <w:marLeft w:val="0"/>
              <w:marRight w:val="0"/>
              <w:marTop w:val="0"/>
              <w:marBottom w:val="0"/>
              <w:divBdr>
                <w:top w:val="none" w:sz="0" w:space="0" w:color="auto"/>
                <w:left w:val="none" w:sz="0" w:space="0" w:color="auto"/>
                <w:bottom w:val="none" w:sz="0" w:space="0" w:color="auto"/>
                <w:right w:val="none" w:sz="0" w:space="0" w:color="auto"/>
              </w:divBdr>
            </w:div>
            <w:div w:id="1344630066">
              <w:marLeft w:val="0"/>
              <w:marRight w:val="0"/>
              <w:marTop w:val="0"/>
              <w:marBottom w:val="0"/>
              <w:divBdr>
                <w:top w:val="none" w:sz="0" w:space="0" w:color="auto"/>
                <w:left w:val="none" w:sz="0" w:space="0" w:color="auto"/>
                <w:bottom w:val="none" w:sz="0" w:space="0" w:color="auto"/>
                <w:right w:val="none" w:sz="0" w:space="0" w:color="auto"/>
              </w:divBdr>
            </w:div>
            <w:div w:id="2016221101">
              <w:marLeft w:val="0"/>
              <w:marRight w:val="0"/>
              <w:marTop w:val="0"/>
              <w:marBottom w:val="0"/>
              <w:divBdr>
                <w:top w:val="none" w:sz="0" w:space="0" w:color="auto"/>
                <w:left w:val="none" w:sz="0" w:space="0" w:color="auto"/>
                <w:bottom w:val="none" w:sz="0" w:space="0" w:color="auto"/>
                <w:right w:val="none" w:sz="0" w:space="0" w:color="auto"/>
              </w:divBdr>
            </w:div>
            <w:div w:id="2141415556">
              <w:marLeft w:val="0"/>
              <w:marRight w:val="0"/>
              <w:marTop w:val="0"/>
              <w:marBottom w:val="0"/>
              <w:divBdr>
                <w:top w:val="none" w:sz="0" w:space="0" w:color="auto"/>
                <w:left w:val="none" w:sz="0" w:space="0" w:color="auto"/>
                <w:bottom w:val="none" w:sz="0" w:space="0" w:color="auto"/>
                <w:right w:val="none" w:sz="0" w:space="0" w:color="auto"/>
              </w:divBdr>
            </w:div>
            <w:div w:id="1884436933">
              <w:marLeft w:val="0"/>
              <w:marRight w:val="0"/>
              <w:marTop w:val="0"/>
              <w:marBottom w:val="0"/>
              <w:divBdr>
                <w:top w:val="none" w:sz="0" w:space="0" w:color="auto"/>
                <w:left w:val="none" w:sz="0" w:space="0" w:color="auto"/>
                <w:bottom w:val="none" w:sz="0" w:space="0" w:color="auto"/>
                <w:right w:val="none" w:sz="0" w:space="0" w:color="auto"/>
              </w:divBdr>
            </w:div>
            <w:div w:id="17194986">
              <w:marLeft w:val="0"/>
              <w:marRight w:val="0"/>
              <w:marTop w:val="0"/>
              <w:marBottom w:val="0"/>
              <w:divBdr>
                <w:top w:val="none" w:sz="0" w:space="0" w:color="auto"/>
                <w:left w:val="none" w:sz="0" w:space="0" w:color="auto"/>
                <w:bottom w:val="none" w:sz="0" w:space="0" w:color="auto"/>
                <w:right w:val="none" w:sz="0" w:space="0" w:color="auto"/>
              </w:divBdr>
            </w:div>
            <w:div w:id="403336484">
              <w:marLeft w:val="0"/>
              <w:marRight w:val="0"/>
              <w:marTop w:val="0"/>
              <w:marBottom w:val="0"/>
              <w:divBdr>
                <w:top w:val="none" w:sz="0" w:space="0" w:color="auto"/>
                <w:left w:val="none" w:sz="0" w:space="0" w:color="auto"/>
                <w:bottom w:val="none" w:sz="0" w:space="0" w:color="auto"/>
                <w:right w:val="none" w:sz="0" w:space="0" w:color="auto"/>
              </w:divBdr>
            </w:div>
            <w:div w:id="1631400385">
              <w:marLeft w:val="0"/>
              <w:marRight w:val="0"/>
              <w:marTop w:val="0"/>
              <w:marBottom w:val="0"/>
              <w:divBdr>
                <w:top w:val="none" w:sz="0" w:space="0" w:color="auto"/>
                <w:left w:val="none" w:sz="0" w:space="0" w:color="auto"/>
                <w:bottom w:val="none" w:sz="0" w:space="0" w:color="auto"/>
                <w:right w:val="none" w:sz="0" w:space="0" w:color="auto"/>
              </w:divBdr>
            </w:div>
            <w:div w:id="817963894">
              <w:marLeft w:val="0"/>
              <w:marRight w:val="0"/>
              <w:marTop w:val="0"/>
              <w:marBottom w:val="0"/>
              <w:divBdr>
                <w:top w:val="none" w:sz="0" w:space="0" w:color="auto"/>
                <w:left w:val="none" w:sz="0" w:space="0" w:color="auto"/>
                <w:bottom w:val="none" w:sz="0" w:space="0" w:color="auto"/>
                <w:right w:val="none" w:sz="0" w:space="0" w:color="auto"/>
              </w:divBdr>
            </w:div>
            <w:div w:id="651954493">
              <w:marLeft w:val="0"/>
              <w:marRight w:val="0"/>
              <w:marTop w:val="0"/>
              <w:marBottom w:val="0"/>
              <w:divBdr>
                <w:top w:val="none" w:sz="0" w:space="0" w:color="auto"/>
                <w:left w:val="none" w:sz="0" w:space="0" w:color="auto"/>
                <w:bottom w:val="none" w:sz="0" w:space="0" w:color="auto"/>
                <w:right w:val="none" w:sz="0" w:space="0" w:color="auto"/>
              </w:divBdr>
            </w:div>
            <w:div w:id="850798626">
              <w:marLeft w:val="0"/>
              <w:marRight w:val="0"/>
              <w:marTop w:val="0"/>
              <w:marBottom w:val="0"/>
              <w:divBdr>
                <w:top w:val="none" w:sz="0" w:space="0" w:color="auto"/>
                <w:left w:val="none" w:sz="0" w:space="0" w:color="auto"/>
                <w:bottom w:val="none" w:sz="0" w:space="0" w:color="auto"/>
                <w:right w:val="none" w:sz="0" w:space="0" w:color="auto"/>
              </w:divBdr>
            </w:div>
            <w:div w:id="1941452985">
              <w:marLeft w:val="0"/>
              <w:marRight w:val="0"/>
              <w:marTop w:val="0"/>
              <w:marBottom w:val="0"/>
              <w:divBdr>
                <w:top w:val="none" w:sz="0" w:space="0" w:color="auto"/>
                <w:left w:val="none" w:sz="0" w:space="0" w:color="auto"/>
                <w:bottom w:val="none" w:sz="0" w:space="0" w:color="auto"/>
                <w:right w:val="none" w:sz="0" w:space="0" w:color="auto"/>
              </w:divBdr>
            </w:div>
            <w:div w:id="586425547">
              <w:marLeft w:val="0"/>
              <w:marRight w:val="0"/>
              <w:marTop w:val="0"/>
              <w:marBottom w:val="0"/>
              <w:divBdr>
                <w:top w:val="none" w:sz="0" w:space="0" w:color="auto"/>
                <w:left w:val="none" w:sz="0" w:space="0" w:color="auto"/>
                <w:bottom w:val="none" w:sz="0" w:space="0" w:color="auto"/>
                <w:right w:val="none" w:sz="0" w:space="0" w:color="auto"/>
              </w:divBdr>
            </w:div>
            <w:div w:id="1458179402">
              <w:marLeft w:val="0"/>
              <w:marRight w:val="0"/>
              <w:marTop w:val="0"/>
              <w:marBottom w:val="0"/>
              <w:divBdr>
                <w:top w:val="none" w:sz="0" w:space="0" w:color="auto"/>
                <w:left w:val="none" w:sz="0" w:space="0" w:color="auto"/>
                <w:bottom w:val="none" w:sz="0" w:space="0" w:color="auto"/>
                <w:right w:val="none" w:sz="0" w:space="0" w:color="auto"/>
              </w:divBdr>
            </w:div>
            <w:div w:id="2105951886">
              <w:marLeft w:val="0"/>
              <w:marRight w:val="0"/>
              <w:marTop w:val="0"/>
              <w:marBottom w:val="0"/>
              <w:divBdr>
                <w:top w:val="none" w:sz="0" w:space="0" w:color="auto"/>
                <w:left w:val="none" w:sz="0" w:space="0" w:color="auto"/>
                <w:bottom w:val="none" w:sz="0" w:space="0" w:color="auto"/>
                <w:right w:val="none" w:sz="0" w:space="0" w:color="auto"/>
              </w:divBdr>
            </w:div>
            <w:div w:id="1209999107">
              <w:marLeft w:val="0"/>
              <w:marRight w:val="0"/>
              <w:marTop w:val="0"/>
              <w:marBottom w:val="0"/>
              <w:divBdr>
                <w:top w:val="none" w:sz="0" w:space="0" w:color="auto"/>
                <w:left w:val="none" w:sz="0" w:space="0" w:color="auto"/>
                <w:bottom w:val="none" w:sz="0" w:space="0" w:color="auto"/>
                <w:right w:val="none" w:sz="0" w:space="0" w:color="auto"/>
              </w:divBdr>
            </w:div>
            <w:div w:id="609821969">
              <w:marLeft w:val="0"/>
              <w:marRight w:val="0"/>
              <w:marTop w:val="0"/>
              <w:marBottom w:val="0"/>
              <w:divBdr>
                <w:top w:val="none" w:sz="0" w:space="0" w:color="auto"/>
                <w:left w:val="none" w:sz="0" w:space="0" w:color="auto"/>
                <w:bottom w:val="none" w:sz="0" w:space="0" w:color="auto"/>
                <w:right w:val="none" w:sz="0" w:space="0" w:color="auto"/>
              </w:divBdr>
            </w:div>
            <w:div w:id="1225527082">
              <w:marLeft w:val="0"/>
              <w:marRight w:val="0"/>
              <w:marTop w:val="0"/>
              <w:marBottom w:val="0"/>
              <w:divBdr>
                <w:top w:val="none" w:sz="0" w:space="0" w:color="auto"/>
                <w:left w:val="none" w:sz="0" w:space="0" w:color="auto"/>
                <w:bottom w:val="none" w:sz="0" w:space="0" w:color="auto"/>
                <w:right w:val="none" w:sz="0" w:space="0" w:color="auto"/>
              </w:divBdr>
            </w:div>
            <w:div w:id="1278174177">
              <w:marLeft w:val="0"/>
              <w:marRight w:val="0"/>
              <w:marTop w:val="0"/>
              <w:marBottom w:val="0"/>
              <w:divBdr>
                <w:top w:val="none" w:sz="0" w:space="0" w:color="auto"/>
                <w:left w:val="none" w:sz="0" w:space="0" w:color="auto"/>
                <w:bottom w:val="none" w:sz="0" w:space="0" w:color="auto"/>
                <w:right w:val="none" w:sz="0" w:space="0" w:color="auto"/>
              </w:divBdr>
            </w:div>
            <w:div w:id="1090352922">
              <w:marLeft w:val="0"/>
              <w:marRight w:val="0"/>
              <w:marTop w:val="0"/>
              <w:marBottom w:val="0"/>
              <w:divBdr>
                <w:top w:val="none" w:sz="0" w:space="0" w:color="auto"/>
                <w:left w:val="none" w:sz="0" w:space="0" w:color="auto"/>
                <w:bottom w:val="none" w:sz="0" w:space="0" w:color="auto"/>
                <w:right w:val="none" w:sz="0" w:space="0" w:color="auto"/>
              </w:divBdr>
            </w:div>
            <w:div w:id="1457523527">
              <w:marLeft w:val="0"/>
              <w:marRight w:val="0"/>
              <w:marTop w:val="0"/>
              <w:marBottom w:val="0"/>
              <w:divBdr>
                <w:top w:val="none" w:sz="0" w:space="0" w:color="auto"/>
                <w:left w:val="none" w:sz="0" w:space="0" w:color="auto"/>
                <w:bottom w:val="none" w:sz="0" w:space="0" w:color="auto"/>
                <w:right w:val="none" w:sz="0" w:space="0" w:color="auto"/>
              </w:divBdr>
            </w:div>
            <w:div w:id="1569877758">
              <w:marLeft w:val="0"/>
              <w:marRight w:val="0"/>
              <w:marTop w:val="0"/>
              <w:marBottom w:val="0"/>
              <w:divBdr>
                <w:top w:val="none" w:sz="0" w:space="0" w:color="auto"/>
                <w:left w:val="none" w:sz="0" w:space="0" w:color="auto"/>
                <w:bottom w:val="none" w:sz="0" w:space="0" w:color="auto"/>
                <w:right w:val="none" w:sz="0" w:space="0" w:color="auto"/>
              </w:divBdr>
            </w:div>
            <w:div w:id="1849710410">
              <w:marLeft w:val="0"/>
              <w:marRight w:val="0"/>
              <w:marTop w:val="0"/>
              <w:marBottom w:val="0"/>
              <w:divBdr>
                <w:top w:val="none" w:sz="0" w:space="0" w:color="auto"/>
                <w:left w:val="none" w:sz="0" w:space="0" w:color="auto"/>
                <w:bottom w:val="none" w:sz="0" w:space="0" w:color="auto"/>
                <w:right w:val="none" w:sz="0" w:space="0" w:color="auto"/>
              </w:divBdr>
            </w:div>
            <w:div w:id="1516767811">
              <w:marLeft w:val="0"/>
              <w:marRight w:val="0"/>
              <w:marTop w:val="0"/>
              <w:marBottom w:val="0"/>
              <w:divBdr>
                <w:top w:val="none" w:sz="0" w:space="0" w:color="auto"/>
                <w:left w:val="none" w:sz="0" w:space="0" w:color="auto"/>
                <w:bottom w:val="none" w:sz="0" w:space="0" w:color="auto"/>
                <w:right w:val="none" w:sz="0" w:space="0" w:color="auto"/>
              </w:divBdr>
            </w:div>
            <w:div w:id="1940259140">
              <w:marLeft w:val="0"/>
              <w:marRight w:val="0"/>
              <w:marTop w:val="0"/>
              <w:marBottom w:val="0"/>
              <w:divBdr>
                <w:top w:val="none" w:sz="0" w:space="0" w:color="auto"/>
                <w:left w:val="none" w:sz="0" w:space="0" w:color="auto"/>
                <w:bottom w:val="none" w:sz="0" w:space="0" w:color="auto"/>
                <w:right w:val="none" w:sz="0" w:space="0" w:color="auto"/>
              </w:divBdr>
            </w:div>
            <w:div w:id="1791123592">
              <w:marLeft w:val="0"/>
              <w:marRight w:val="0"/>
              <w:marTop w:val="0"/>
              <w:marBottom w:val="0"/>
              <w:divBdr>
                <w:top w:val="none" w:sz="0" w:space="0" w:color="auto"/>
                <w:left w:val="none" w:sz="0" w:space="0" w:color="auto"/>
                <w:bottom w:val="none" w:sz="0" w:space="0" w:color="auto"/>
                <w:right w:val="none" w:sz="0" w:space="0" w:color="auto"/>
              </w:divBdr>
            </w:div>
            <w:div w:id="1157959978">
              <w:marLeft w:val="0"/>
              <w:marRight w:val="0"/>
              <w:marTop w:val="0"/>
              <w:marBottom w:val="0"/>
              <w:divBdr>
                <w:top w:val="none" w:sz="0" w:space="0" w:color="auto"/>
                <w:left w:val="none" w:sz="0" w:space="0" w:color="auto"/>
                <w:bottom w:val="none" w:sz="0" w:space="0" w:color="auto"/>
                <w:right w:val="none" w:sz="0" w:space="0" w:color="auto"/>
              </w:divBdr>
            </w:div>
            <w:div w:id="943348285">
              <w:marLeft w:val="0"/>
              <w:marRight w:val="0"/>
              <w:marTop w:val="0"/>
              <w:marBottom w:val="0"/>
              <w:divBdr>
                <w:top w:val="none" w:sz="0" w:space="0" w:color="auto"/>
                <w:left w:val="none" w:sz="0" w:space="0" w:color="auto"/>
                <w:bottom w:val="none" w:sz="0" w:space="0" w:color="auto"/>
                <w:right w:val="none" w:sz="0" w:space="0" w:color="auto"/>
              </w:divBdr>
            </w:div>
            <w:div w:id="1420785762">
              <w:marLeft w:val="0"/>
              <w:marRight w:val="0"/>
              <w:marTop w:val="0"/>
              <w:marBottom w:val="0"/>
              <w:divBdr>
                <w:top w:val="none" w:sz="0" w:space="0" w:color="auto"/>
                <w:left w:val="none" w:sz="0" w:space="0" w:color="auto"/>
                <w:bottom w:val="none" w:sz="0" w:space="0" w:color="auto"/>
                <w:right w:val="none" w:sz="0" w:space="0" w:color="auto"/>
              </w:divBdr>
            </w:div>
            <w:div w:id="1718820136">
              <w:marLeft w:val="0"/>
              <w:marRight w:val="0"/>
              <w:marTop w:val="0"/>
              <w:marBottom w:val="0"/>
              <w:divBdr>
                <w:top w:val="none" w:sz="0" w:space="0" w:color="auto"/>
                <w:left w:val="none" w:sz="0" w:space="0" w:color="auto"/>
                <w:bottom w:val="none" w:sz="0" w:space="0" w:color="auto"/>
                <w:right w:val="none" w:sz="0" w:space="0" w:color="auto"/>
              </w:divBdr>
            </w:div>
            <w:div w:id="1640064671">
              <w:marLeft w:val="0"/>
              <w:marRight w:val="0"/>
              <w:marTop w:val="0"/>
              <w:marBottom w:val="0"/>
              <w:divBdr>
                <w:top w:val="none" w:sz="0" w:space="0" w:color="auto"/>
                <w:left w:val="none" w:sz="0" w:space="0" w:color="auto"/>
                <w:bottom w:val="none" w:sz="0" w:space="0" w:color="auto"/>
                <w:right w:val="none" w:sz="0" w:space="0" w:color="auto"/>
              </w:divBdr>
            </w:div>
            <w:div w:id="377168764">
              <w:marLeft w:val="0"/>
              <w:marRight w:val="0"/>
              <w:marTop w:val="0"/>
              <w:marBottom w:val="0"/>
              <w:divBdr>
                <w:top w:val="none" w:sz="0" w:space="0" w:color="auto"/>
                <w:left w:val="none" w:sz="0" w:space="0" w:color="auto"/>
                <w:bottom w:val="none" w:sz="0" w:space="0" w:color="auto"/>
                <w:right w:val="none" w:sz="0" w:space="0" w:color="auto"/>
              </w:divBdr>
            </w:div>
            <w:div w:id="1589539889">
              <w:marLeft w:val="0"/>
              <w:marRight w:val="0"/>
              <w:marTop w:val="0"/>
              <w:marBottom w:val="0"/>
              <w:divBdr>
                <w:top w:val="none" w:sz="0" w:space="0" w:color="auto"/>
                <w:left w:val="none" w:sz="0" w:space="0" w:color="auto"/>
                <w:bottom w:val="none" w:sz="0" w:space="0" w:color="auto"/>
                <w:right w:val="none" w:sz="0" w:space="0" w:color="auto"/>
              </w:divBdr>
            </w:div>
            <w:div w:id="654920415">
              <w:marLeft w:val="0"/>
              <w:marRight w:val="0"/>
              <w:marTop w:val="0"/>
              <w:marBottom w:val="0"/>
              <w:divBdr>
                <w:top w:val="none" w:sz="0" w:space="0" w:color="auto"/>
                <w:left w:val="none" w:sz="0" w:space="0" w:color="auto"/>
                <w:bottom w:val="none" w:sz="0" w:space="0" w:color="auto"/>
                <w:right w:val="none" w:sz="0" w:space="0" w:color="auto"/>
              </w:divBdr>
            </w:div>
            <w:div w:id="2050832168">
              <w:marLeft w:val="0"/>
              <w:marRight w:val="0"/>
              <w:marTop w:val="0"/>
              <w:marBottom w:val="0"/>
              <w:divBdr>
                <w:top w:val="none" w:sz="0" w:space="0" w:color="auto"/>
                <w:left w:val="none" w:sz="0" w:space="0" w:color="auto"/>
                <w:bottom w:val="none" w:sz="0" w:space="0" w:color="auto"/>
                <w:right w:val="none" w:sz="0" w:space="0" w:color="auto"/>
              </w:divBdr>
            </w:div>
            <w:div w:id="606082741">
              <w:marLeft w:val="0"/>
              <w:marRight w:val="0"/>
              <w:marTop w:val="0"/>
              <w:marBottom w:val="0"/>
              <w:divBdr>
                <w:top w:val="none" w:sz="0" w:space="0" w:color="auto"/>
                <w:left w:val="none" w:sz="0" w:space="0" w:color="auto"/>
                <w:bottom w:val="none" w:sz="0" w:space="0" w:color="auto"/>
                <w:right w:val="none" w:sz="0" w:space="0" w:color="auto"/>
              </w:divBdr>
            </w:div>
            <w:div w:id="733430909">
              <w:marLeft w:val="0"/>
              <w:marRight w:val="0"/>
              <w:marTop w:val="0"/>
              <w:marBottom w:val="0"/>
              <w:divBdr>
                <w:top w:val="none" w:sz="0" w:space="0" w:color="auto"/>
                <w:left w:val="none" w:sz="0" w:space="0" w:color="auto"/>
                <w:bottom w:val="none" w:sz="0" w:space="0" w:color="auto"/>
                <w:right w:val="none" w:sz="0" w:space="0" w:color="auto"/>
              </w:divBdr>
            </w:div>
            <w:div w:id="1382171120">
              <w:marLeft w:val="0"/>
              <w:marRight w:val="0"/>
              <w:marTop w:val="0"/>
              <w:marBottom w:val="0"/>
              <w:divBdr>
                <w:top w:val="none" w:sz="0" w:space="0" w:color="auto"/>
                <w:left w:val="none" w:sz="0" w:space="0" w:color="auto"/>
                <w:bottom w:val="none" w:sz="0" w:space="0" w:color="auto"/>
                <w:right w:val="none" w:sz="0" w:space="0" w:color="auto"/>
              </w:divBdr>
            </w:div>
            <w:div w:id="1148086450">
              <w:marLeft w:val="0"/>
              <w:marRight w:val="0"/>
              <w:marTop w:val="0"/>
              <w:marBottom w:val="0"/>
              <w:divBdr>
                <w:top w:val="none" w:sz="0" w:space="0" w:color="auto"/>
                <w:left w:val="none" w:sz="0" w:space="0" w:color="auto"/>
                <w:bottom w:val="none" w:sz="0" w:space="0" w:color="auto"/>
                <w:right w:val="none" w:sz="0" w:space="0" w:color="auto"/>
              </w:divBdr>
            </w:div>
            <w:div w:id="823666541">
              <w:marLeft w:val="0"/>
              <w:marRight w:val="0"/>
              <w:marTop w:val="0"/>
              <w:marBottom w:val="0"/>
              <w:divBdr>
                <w:top w:val="none" w:sz="0" w:space="0" w:color="auto"/>
                <w:left w:val="none" w:sz="0" w:space="0" w:color="auto"/>
                <w:bottom w:val="none" w:sz="0" w:space="0" w:color="auto"/>
                <w:right w:val="none" w:sz="0" w:space="0" w:color="auto"/>
              </w:divBdr>
            </w:div>
            <w:div w:id="2007509067">
              <w:marLeft w:val="0"/>
              <w:marRight w:val="0"/>
              <w:marTop w:val="0"/>
              <w:marBottom w:val="0"/>
              <w:divBdr>
                <w:top w:val="none" w:sz="0" w:space="0" w:color="auto"/>
                <w:left w:val="none" w:sz="0" w:space="0" w:color="auto"/>
                <w:bottom w:val="none" w:sz="0" w:space="0" w:color="auto"/>
                <w:right w:val="none" w:sz="0" w:space="0" w:color="auto"/>
              </w:divBdr>
            </w:div>
            <w:div w:id="2030910413">
              <w:marLeft w:val="0"/>
              <w:marRight w:val="0"/>
              <w:marTop w:val="0"/>
              <w:marBottom w:val="0"/>
              <w:divBdr>
                <w:top w:val="none" w:sz="0" w:space="0" w:color="auto"/>
                <w:left w:val="none" w:sz="0" w:space="0" w:color="auto"/>
                <w:bottom w:val="none" w:sz="0" w:space="0" w:color="auto"/>
                <w:right w:val="none" w:sz="0" w:space="0" w:color="auto"/>
              </w:divBdr>
            </w:div>
            <w:div w:id="1739327350">
              <w:marLeft w:val="0"/>
              <w:marRight w:val="0"/>
              <w:marTop w:val="0"/>
              <w:marBottom w:val="0"/>
              <w:divBdr>
                <w:top w:val="none" w:sz="0" w:space="0" w:color="auto"/>
                <w:left w:val="none" w:sz="0" w:space="0" w:color="auto"/>
                <w:bottom w:val="none" w:sz="0" w:space="0" w:color="auto"/>
                <w:right w:val="none" w:sz="0" w:space="0" w:color="auto"/>
              </w:divBdr>
            </w:div>
            <w:div w:id="1511094193">
              <w:marLeft w:val="0"/>
              <w:marRight w:val="0"/>
              <w:marTop w:val="0"/>
              <w:marBottom w:val="0"/>
              <w:divBdr>
                <w:top w:val="none" w:sz="0" w:space="0" w:color="auto"/>
                <w:left w:val="none" w:sz="0" w:space="0" w:color="auto"/>
                <w:bottom w:val="none" w:sz="0" w:space="0" w:color="auto"/>
                <w:right w:val="none" w:sz="0" w:space="0" w:color="auto"/>
              </w:divBdr>
            </w:div>
            <w:div w:id="284047473">
              <w:marLeft w:val="0"/>
              <w:marRight w:val="0"/>
              <w:marTop w:val="0"/>
              <w:marBottom w:val="0"/>
              <w:divBdr>
                <w:top w:val="none" w:sz="0" w:space="0" w:color="auto"/>
                <w:left w:val="none" w:sz="0" w:space="0" w:color="auto"/>
                <w:bottom w:val="none" w:sz="0" w:space="0" w:color="auto"/>
                <w:right w:val="none" w:sz="0" w:space="0" w:color="auto"/>
              </w:divBdr>
            </w:div>
            <w:div w:id="658773084">
              <w:marLeft w:val="0"/>
              <w:marRight w:val="0"/>
              <w:marTop w:val="0"/>
              <w:marBottom w:val="0"/>
              <w:divBdr>
                <w:top w:val="none" w:sz="0" w:space="0" w:color="auto"/>
                <w:left w:val="none" w:sz="0" w:space="0" w:color="auto"/>
                <w:bottom w:val="none" w:sz="0" w:space="0" w:color="auto"/>
                <w:right w:val="none" w:sz="0" w:space="0" w:color="auto"/>
              </w:divBdr>
            </w:div>
            <w:div w:id="1980374826">
              <w:marLeft w:val="0"/>
              <w:marRight w:val="0"/>
              <w:marTop w:val="0"/>
              <w:marBottom w:val="0"/>
              <w:divBdr>
                <w:top w:val="none" w:sz="0" w:space="0" w:color="auto"/>
                <w:left w:val="none" w:sz="0" w:space="0" w:color="auto"/>
                <w:bottom w:val="none" w:sz="0" w:space="0" w:color="auto"/>
                <w:right w:val="none" w:sz="0" w:space="0" w:color="auto"/>
              </w:divBdr>
            </w:div>
            <w:div w:id="951597465">
              <w:marLeft w:val="0"/>
              <w:marRight w:val="0"/>
              <w:marTop w:val="0"/>
              <w:marBottom w:val="0"/>
              <w:divBdr>
                <w:top w:val="none" w:sz="0" w:space="0" w:color="auto"/>
                <w:left w:val="none" w:sz="0" w:space="0" w:color="auto"/>
                <w:bottom w:val="none" w:sz="0" w:space="0" w:color="auto"/>
                <w:right w:val="none" w:sz="0" w:space="0" w:color="auto"/>
              </w:divBdr>
            </w:div>
            <w:div w:id="620763931">
              <w:marLeft w:val="0"/>
              <w:marRight w:val="0"/>
              <w:marTop w:val="0"/>
              <w:marBottom w:val="0"/>
              <w:divBdr>
                <w:top w:val="none" w:sz="0" w:space="0" w:color="auto"/>
                <w:left w:val="none" w:sz="0" w:space="0" w:color="auto"/>
                <w:bottom w:val="none" w:sz="0" w:space="0" w:color="auto"/>
                <w:right w:val="none" w:sz="0" w:space="0" w:color="auto"/>
              </w:divBdr>
            </w:div>
            <w:div w:id="1342316435">
              <w:marLeft w:val="0"/>
              <w:marRight w:val="0"/>
              <w:marTop w:val="0"/>
              <w:marBottom w:val="0"/>
              <w:divBdr>
                <w:top w:val="none" w:sz="0" w:space="0" w:color="auto"/>
                <w:left w:val="none" w:sz="0" w:space="0" w:color="auto"/>
                <w:bottom w:val="none" w:sz="0" w:space="0" w:color="auto"/>
                <w:right w:val="none" w:sz="0" w:space="0" w:color="auto"/>
              </w:divBdr>
            </w:div>
            <w:div w:id="871461939">
              <w:marLeft w:val="0"/>
              <w:marRight w:val="0"/>
              <w:marTop w:val="0"/>
              <w:marBottom w:val="0"/>
              <w:divBdr>
                <w:top w:val="none" w:sz="0" w:space="0" w:color="auto"/>
                <w:left w:val="none" w:sz="0" w:space="0" w:color="auto"/>
                <w:bottom w:val="none" w:sz="0" w:space="0" w:color="auto"/>
                <w:right w:val="none" w:sz="0" w:space="0" w:color="auto"/>
              </w:divBdr>
            </w:div>
            <w:div w:id="1901093460">
              <w:marLeft w:val="0"/>
              <w:marRight w:val="0"/>
              <w:marTop w:val="0"/>
              <w:marBottom w:val="0"/>
              <w:divBdr>
                <w:top w:val="none" w:sz="0" w:space="0" w:color="auto"/>
                <w:left w:val="none" w:sz="0" w:space="0" w:color="auto"/>
                <w:bottom w:val="none" w:sz="0" w:space="0" w:color="auto"/>
                <w:right w:val="none" w:sz="0" w:space="0" w:color="auto"/>
              </w:divBdr>
            </w:div>
            <w:div w:id="1281885589">
              <w:marLeft w:val="0"/>
              <w:marRight w:val="0"/>
              <w:marTop w:val="0"/>
              <w:marBottom w:val="0"/>
              <w:divBdr>
                <w:top w:val="none" w:sz="0" w:space="0" w:color="auto"/>
                <w:left w:val="none" w:sz="0" w:space="0" w:color="auto"/>
                <w:bottom w:val="none" w:sz="0" w:space="0" w:color="auto"/>
                <w:right w:val="none" w:sz="0" w:space="0" w:color="auto"/>
              </w:divBdr>
            </w:div>
            <w:div w:id="1528250940">
              <w:marLeft w:val="0"/>
              <w:marRight w:val="0"/>
              <w:marTop w:val="0"/>
              <w:marBottom w:val="0"/>
              <w:divBdr>
                <w:top w:val="none" w:sz="0" w:space="0" w:color="auto"/>
                <w:left w:val="none" w:sz="0" w:space="0" w:color="auto"/>
                <w:bottom w:val="none" w:sz="0" w:space="0" w:color="auto"/>
                <w:right w:val="none" w:sz="0" w:space="0" w:color="auto"/>
              </w:divBdr>
            </w:div>
            <w:div w:id="639111942">
              <w:marLeft w:val="0"/>
              <w:marRight w:val="0"/>
              <w:marTop w:val="0"/>
              <w:marBottom w:val="0"/>
              <w:divBdr>
                <w:top w:val="none" w:sz="0" w:space="0" w:color="auto"/>
                <w:left w:val="none" w:sz="0" w:space="0" w:color="auto"/>
                <w:bottom w:val="none" w:sz="0" w:space="0" w:color="auto"/>
                <w:right w:val="none" w:sz="0" w:space="0" w:color="auto"/>
              </w:divBdr>
            </w:div>
            <w:div w:id="844591205">
              <w:marLeft w:val="0"/>
              <w:marRight w:val="0"/>
              <w:marTop w:val="0"/>
              <w:marBottom w:val="0"/>
              <w:divBdr>
                <w:top w:val="none" w:sz="0" w:space="0" w:color="auto"/>
                <w:left w:val="none" w:sz="0" w:space="0" w:color="auto"/>
                <w:bottom w:val="none" w:sz="0" w:space="0" w:color="auto"/>
                <w:right w:val="none" w:sz="0" w:space="0" w:color="auto"/>
              </w:divBdr>
            </w:div>
            <w:div w:id="1983926692">
              <w:marLeft w:val="0"/>
              <w:marRight w:val="0"/>
              <w:marTop w:val="0"/>
              <w:marBottom w:val="0"/>
              <w:divBdr>
                <w:top w:val="none" w:sz="0" w:space="0" w:color="auto"/>
                <w:left w:val="none" w:sz="0" w:space="0" w:color="auto"/>
                <w:bottom w:val="none" w:sz="0" w:space="0" w:color="auto"/>
                <w:right w:val="none" w:sz="0" w:space="0" w:color="auto"/>
              </w:divBdr>
            </w:div>
            <w:div w:id="1196193340">
              <w:marLeft w:val="0"/>
              <w:marRight w:val="0"/>
              <w:marTop w:val="0"/>
              <w:marBottom w:val="0"/>
              <w:divBdr>
                <w:top w:val="none" w:sz="0" w:space="0" w:color="auto"/>
                <w:left w:val="none" w:sz="0" w:space="0" w:color="auto"/>
                <w:bottom w:val="none" w:sz="0" w:space="0" w:color="auto"/>
                <w:right w:val="none" w:sz="0" w:space="0" w:color="auto"/>
              </w:divBdr>
            </w:div>
            <w:div w:id="1072965569">
              <w:marLeft w:val="0"/>
              <w:marRight w:val="0"/>
              <w:marTop w:val="0"/>
              <w:marBottom w:val="0"/>
              <w:divBdr>
                <w:top w:val="none" w:sz="0" w:space="0" w:color="auto"/>
                <w:left w:val="none" w:sz="0" w:space="0" w:color="auto"/>
                <w:bottom w:val="none" w:sz="0" w:space="0" w:color="auto"/>
                <w:right w:val="none" w:sz="0" w:space="0" w:color="auto"/>
              </w:divBdr>
            </w:div>
            <w:div w:id="680354133">
              <w:marLeft w:val="0"/>
              <w:marRight w:val="0"/>
              <w:marTop w:val="0"/>
              <w:marBottom w:val="0"/>
              <w:divBdr>
                <w:top w:val="none" w:sz="0" w:space="0" w:color="auto"/>
                <w:left w:val="none" w:sz="0" w:space="0" w:color="auto"/>
                <w:bottom w:val="none" w:sz="0" w:space="0" w:color="auto"/>
                <w:right w:val="none" w:sz="0" w:space="0" w:color="auto"/>
              </w:divBdr>
            </w:div>
            <w:div w:id="1927305013">
              <w:marLeft w:val="0"/>
              <w:marRight w:val="0"/>
              <w:marTop w:val="0"/>
              <w:marBottom w:val="0"/>
              <w:divBdr>
                <w:top w:val="none" w:sz="0" w:space="0" w:color="auto"/>
                <w:left w:val="none" w:sz="0" w:space="0" w:color="auto"/>
                <w:bottom w:val="none" w:sz="0" w:space="0" w:color="auto"/>
                <w:right w:val="none" w:sz="0" w:space="0" w:color="auto"/>
              </w:divBdr>
            </w:div>
            <w:div w:id="1001010151">
              <w:marLeft w:val="0"/>
              <w:marRight w:val="0"/>
              <w:marTop w:val="0"/>
              <w:marBottom w:val="0"/>
              <w:divBdr>
                <w:top w:val="none" w:sz="0" w:space="0" w:color="auto"/>
                <w:left w:val="none" w:sz="0" w:space="0" w:color="auto"/>
                <w:bottom w:val="none" w:sz="0" w:space="0" w:color="auto"/>
                <w:right w:val="none" w:sz="0" w:space="0" w:color="auto"/>
              </w:divBdr>
            </w:div>
            <w:div w:id="519970382">
              <w:marLeft w:val="0"/>
              <w:marRight w:val="0"/>
              <w:marTop w:val="0"/>
              <w:marBottom w:val="0"/>
              <w:divBdr>
                <w:top w:val="none" w:sz="0" w:space="0" w:color="auto"/>
                <w:left w:val="none" w:sz="0" w:space="0" w:color="auto"/>
                <w:bottom w:val="none" w:sz="0" w:space="0" w:color="auto"/>
                <w:right w:val="none" w:sz="0" w:space="0" w:color="auto"/>
              </w:divBdr>
            </w:div>
            <w:div w:id="364595865">
              <w:marLeft w:val="0"/>
              <w:marRight w:val="0"/>
              <w:marTop w:val="0"/>
              <w:marBottom w:val="0"/>
              <w:divBdr>
                <w:top w:val="none" w:sz="0" w:space="0" w:color="auto"/>
                <w:left w:val="none" w:sz="0" w:space="0" w:color="auto"/>
                <w:bottom w:val="none" w:sz="0" w:space="0" w:color="auto"/>
                <w:right w:val="none" w:sz="0" w:space="0" w:color="auto"/>
              </w:divBdr>
            </w:div>
            <w:div w:id="1658806635">
              <w:marLeft w:val="0"/>
              <w:marRight w:val="0"/>
              <w:marTop w:val="0"/>
              <w:marBottom w:val="0"/>
              <w:divBdr>
                <w:top w:val="none" w:sz="0" w:space="0" w:color="auto"/>
                <w:left w:val="none" w:sz="0" w:space="0" w:color="auto"/>
                <w:bottom w:val="none" w:sz="0" w:space="0" w:color="auto"/>
                <w:right w:val="none" w:sz="0" w:space="0" w:color="auto"/>
              </w:divBdr>
            </w:div>
            <w:div w:id="2047245187">
              <w:marLeft w:val="0"/>
              <w:marRight w:val="0"/>
              <w:marTop w:val="0"/>
              <w:marBottom w:val="0"/>
              <w:divBdr>
                <w:top w:val="none" w:sz="0" w:space="0" w:color="auto"/>
                <w:left w:val="none" w:sz="0" w:space="0" w:color="auto"/>
                <w:bottom w:val="none" w:sz="0" w:space="0" w:color="auto"/>
                <w:right w:val="none" w:sz="0" w:space="0" w:color="auto"/>
              </w:divBdr>
            </w:div>
            <w:div w:id="1572038087">
              <w:marLeft w:val="0"/>
              <w:marRight w:val="0"/>
              <w:marTop w:val="0"/>
              <w:marBottom w:val="0"/>
              <w:divBdr>
                <w:top w:val="none" w:sz="0" w:space="0" w:color="auto"/>
                <w:left w:val="none" w:sz="0" w:space="0" w:color="auto"/>
                <w:bottom w:val="none" w:sz="0" w:space="0" w:color="auto"/>
                <w:right w:val="none" w:sz="0" w:space="0" w:color="auto"/>
              </w:divBdr>
            </w:div>
            <w:div w:id="492574243">
              <w:marLeft w:val="0"/>
              <w:marRight w:val="0"/>
              <w:marTop w:val="0"/>
              <w:marBottom w:val="0"/>
              <w:divBdr>
                <w:top w:val="none" w:sz="0" w:space="0" w:color="auto"/>
                <w:left w:val="none" w:sz="0" w:space="0" w:color="auto"/>
                <w:bottom w:val="none" w:sz="0" w:space="0" w:color="auto"/>
                <w:right w:val="none" w:sz="0" w:space="0" w:color="auto"/>
              </w:divBdr>
            </w:div>
            <w:div w:id="1914848473">
              <w:marLeft w:val="0"/>
              <w:marRight w:val="0"/>
              <w:marTop w:val="0"/>
              <w:marBottom w:val="0"/>
              <w:divBdr>
                <w:top w:val="none" w:sz="0" w:space="0" w:color="auto"/>
                <w:left w:val="none" w:sz="0" w:space="0" w:color="auto"/>
                <w:bottom w:val="none" w:sz="0" w:space="0" w:color="auto"/>
                <w:right w:val="none" w:sz="0" w:space="0" w:color="auto"/>
              </w:divBdr>
            </w:div>
            <w:div w:id="1576162084">
              <w:marLeft w:val="0"/>
              <w:marRight w:val="0"/>
              <w:marTop w:val="0"/>
              <w:marBottom w:val="0"/>
              <w:divBdr>
                <w:top w:val="none" w:sz="0" w:space="0" w:color="auto"/>
                <w:left w:val="none" w:sz="0" w:space="0" w:color="auto"/>
                <w:bottom w:val="none" w:sz="0" w:space="0" w:color="auto"/>
                <w:right w:val="none" w:sz="0" w:space="0" w:color="auto"/>
              </w:divBdr>
            </w:div>
            <w:div w:id="343168613">
              <w:marLeft w:val="0"/>
              <w:marRight w:val="0"/>
              <w:marTop w:val="0"/>
              <w:marBottom w:val="0"/>
              <w:divBdr>
                <w:top w:val="none" w:sz="0" w:space="0" w:color="auto"/>
                <w:left w:val="none" w:sz="0" w:space="0" w:color="auto"/>
                <w:bottom w:val="none" w:sz="0" w:space="0" w:color="auto"/>
                <w:right w:val="none" w:sz="0" w:space="0" w:color="auto"/>
              </w:divBdr>
            </w:div>
            <w:div w:id="571962328">
              <w:marLeft w:val="0"/>
              <w:marRight w:val="0"/>
              <w:marTop w:val="0"/>
              <w:marBottom w:val="0"/>
              <w:divBdr>
                <w:top w:val="none" w:sz="0" w:space="0" w:color="auto"/>
                <w:left w:val="none" w:sz="0" w:space="0" w:color="auto"/>
                <w:bottom w:val="none" w:sz="0" w:space="0" w:color="auto"/>
                <w:right w:val="none" w:sz="0" w:space="0" w:color="auto"/>
              </w:divBdr>
            </w:div>
            <w:div w:id="1048382451">
              <w:marLeft w:val="0"/>
              <w:marRight w:val="0"/>
              <w:marTop w:val="0"/>
              <w:marBottom w:val="0"/>
              <w:divBdr>
                <w:top w:val="none" w:sz="0" w:space="0" w:color="auto"/>
                <w:left w:val="none" w:sz="0" w:space="0" w:color="auto"/>
                <w:bottom w:val="none" w:sz="0" w:space="0" w:color="auto"/>
                <w:right w:val="none" w:sz="0" w:space="0" w:color="auto"/>
              </w:divBdr>
            </w:div>
            <w:div w:id="10106662">
              <w:marLeft w:val="0"/>
              <w:marRight w:val="0"/>
              <w:marTop w:val="0"/>
              <w:marBottom w:val="0"/>
              <w:divBdr>
                <w:top w:val="none" w:sz="0" w:space="0" w:color="auto"/>
                <w:left w:val="none" w:sz="0" w:space="0" w:color="auto"/>
                <w:bottom w:val="none" w:sz="0" w:space="0" w:color="auto"/>
                <w:right w:val="none" w:sz="0" w:space="0" w:color="auto"/>
              </w:divBdr>
            </w:div>
            <w:div w:id="1917209343">
              <w:marLeft w:val="0"/>
              <w:marRight w:val="0"/>
              <w:marTop w:val="0"/>
              <w:marBottom w:val="0"/>
              <w:divBdr>
                <w:top w:val="none" w:sz="0" w:space="0" w:color="auto"/>
                <w:left w:val="none" w:sz="0" w:space="0" w:color="auto"/>
                <w:bottom w:val="none" w:sz="0" w:space="0" w:color="auto"/>
                <w:right w:val="none" w:sz="0" w:space="0" w:color="auto"/>
              </w:divBdr>
            </w:div>
            <w:div w:id="1498576751">
              <w:marLeft w:val="0"/>
              <w:marRight w:val="0"/>
              <w:marTop w:val="0"/>
              <w:marBottom w:val="0"/>
              <w:divBdr>
                <w:top w:val="none" w:sz="0" w:space="0" w:color="auto"/>
                <w:left w:val="none" w:sz="0" w:space="0" w:color="auto"/>
                <w:bottom w:val="none" w:sz="0" w:space="0" w:color="auto"/>
                <w:right w:val="none" w:sz="0" w:space="0" w:color="auto"/>
              </w:divBdr>
            </w:div>
            <w:div w:id="1620407517">
              <w:marLeft w:val="0"/>
              <w:marRight w:val="0"/>
              <w:marTop w:val="0"/>
              <w:marBottom w:val="0"/>
              <w:divBdr>
                <w:top w:val="none" w:sz="0" w:space="0" w:color="auto"/>
                <w:left w:val="none" w:sz="0" w:space="0" w:color="auto"/>
                <w:bottom w:val="none" w:sz="0" w:space="0" w:color="auto"/>
                <w:right w:val="none" w:sz="0" w:space="0" w:color="auto"/>
              </w:divBdr>
            </w:div>
            <w:div w:id="2087335060">
              <w:marLeft w:val="0"/>
              <w:marRight w:val="0"/>
              <w:marTop w:val="0"/>
              <w:marBottom w:val="0"/>
              <w:divBdr>
                <w:top w:val="none" w:sz="0" w:space="0" w:color="auto"/>
                <w:left w:val="none" w:sz="0" w:space="0" w:color="auto"/>
                <w:bottom w:val="none" w:sz="0" w:space="0" w:color="auto"/>
                <w:right w:val="none" w:sz="0" w:space="0" w:color="auto"/>
              </w:divBdr>
            </w:div>
            <w:div w:id="548104103">
              <w:marLeft w:val="0"/>
              <w:marRight w:val="0"/>
              <w:marTop w:val="0"/>
              <w:marBottom w:val="0"/>
              <w:divBdr>
                <w:top w:val="none" w:sz="0" w:space="0" w:color="auto"/>
                <w:left w:val="none" w:sz="0" w:space="0" w:color="auto"/>
                <w:bottom w:val="none" w:sz="0" w:space="0" w:color="auto"/>
                <w:right w:val="none" w:sz="0" w:space="0" w:color="auto"/>
              </w:divBdr>
            </w:div>
            <w:div w:id="637956858">
              <w:marLeft w:val="0"/>
              <w:marRight w:val="0"/>
              <w:marTop w:val="0"/>
              <w:marBottom w:val="0"/>
              <w:divBdr>
                <w:top w:val="none" w:sz="0" w:space="0" w:color="auto"/>
                <w:left w:val="none" w:sz="0" w:space="0" w:color="auto"/>
                <w:bottom w:val="none" w:sz="0" w:space="0" w:color="auto"/>
                <w:right w:val="none" w:sz="0" w:space="0" w:color="auto"/>
              </w:divBdr>
            </w:div>
            <w:div w:id="329599315">
              <w:marLeft w:val="0"/>
              <w:marRight w:val="0"/>
              <w:marTop w:val="0"/>
              <w:marBottom w:val="0"/>
              <w:divBdr>
                <w:top w:val="none" w:sz="0" w:space="0" w:color="auto"/>
                <w:left w:val="none" w:sz="0" w:space="0" w:color="auto"/>
                <w:bottom w:val="none" w:sz="0" w:space="0" w:color="auto"/>
                <w:right w:val="none" w:sz="0" w:space="0" w:color="auto"/>
              </w:divBdr>
            </w:div>
            <w:div w:id="756024471">
              <w:marLeft w:val="0"/>
              <w:marRight w:val="0"/>
              <w:marTop w:val="0"/>
              <w:marBottom w:val="0"/>
              <w:divBdr>
                <w:top w:val="none" w:sz="0" w:space="0" w:color="auto"/>
                <w:left w:val="none" w:sz="0" w:space="0" w:color="auto"/>
                <w:bottom w:val="none" w:sz="0" w:space="0" w:color="auto"/>
                <w:right w:val="none" w:sz="0" w:space="0" w:color="auto"/>
              </w:divBdr>
            </w:div>
            <w:div w:id="708800799">
              <w:marLeft w:val="0"/>
              <w:marRight w:val="0"/>
              <w:marTop w:val="0"/>
              <w:marBottom w:val="0"/>
              <w:divBdr>
                <w:top w:val="none" w:sz="0" w:space="0" w:color="auto"/>
                <w:left w:val="none" w:sz="0" w:space="0" w:color="auto"/>
                <w:bottom w:val="none" w:sz="0" w:space="0" w:color="auto"/>
                <w:right w:val="none" w:sz="0" w:space="0" w:color="auto"/>
              </w:divBdr>
            </w:div>
            <w:div w:id="1647082133">
              <w:marLeft w:val="0"/>
              <w:marRight w:val="0"/>
              <w:marTop w:val="0"/>
              <w:marBottom w:val="0"/>
              <w:divBdr>
                <w:top w:val="none" w:sz="0" w:space="0" w:color="auto"/>
                <w:left w:val="none" w:sz="0" w:space="0" w:color="auto"/>
                <w:bottom w:val="none" w:sz="0" w:space="0" w:color="auto"/>
                <w:right w:val="none" w:sz="0" w:space="0" w:color="auto"/>
              </w:divBdr>
            </w:div>
            <w:div w:id="439297988">
              <w:marLeft w:val="0"/>
              <w:marRight w:val="0"/>
              <w:marTop w:val="0"/>
              <w:marBottom w:val="0"/>
              <w:divBdr>
                <w:top w:val="none" w:sz="0" w:space="0" w:color="auto"/>
                <w:left w:val="none" w:sz="0" w:space="0" w:color="auto"/>
                <w:bottom w:val="none" w:sz="0" w:space="0" w:color="auto"/>
                <w:right w:val="none" w:sz="0" w:space="0" w:color="auto"/>
              </w:divBdr>
            </w:div>
            <w:div w:id="1472137417">
              <w:marLeft w:val="0"/>
              <w:marRight w:val="0"/>
              <w:marTop w:val="0"/>
              <w:marBottom w:val="0"/>
              <w:divBdr>
                <w:top w:val="none" w:sz="0" w:space="0" w:color="auto"/>
                <w:left w:val="none" w:sz="0" w:space="0" w:color="auto"/>
                <w:bottom w:val="none" w:sz="0" w:space="0" w:color="auto"/>
                <w:right w:val="none" w:sz="0" w:space="0" w:color="auto"/>
              </w:divBdr>
            </w:div>
            <w:div w:id="1307320953">
              <w:marLeft w:val="0"/>
              <w:marRight w:val="0"/>
              <w:marTop w:val="0"/>
              <w:marBottom w:val="0"/>
              <w:divBdr>
                <w:top w:val="none" w:sz="0" w:space="0" w:color="auto"/>
                <w:left w:val="none" w:sz="0" w:space="0" w:color="auto"/>
                <w:bottom w:val="none" w:sz="0" w:space="0" w:color="auto"/>
                <w:right w:val="none" w:sz="0" w:space="0" w:color="auto"/>
              </w:divBdr>
            </w:div>
            <w:div w:id="653990816">
              <w:marLeft w:val="0"/>
              <w:marRight w:val="0"/>
              <w:marTop w:val="0"/>
              <w:marBottom w:val="0"/>
              <w:divBdr>
                <w:top w:val="none" w:sz="0" w:space="0" w:color="auto"/>
                <w:left w:val="none" w:sz="0" w:space="0" w:color="auto"/>
                <w:bottom w:val="none" w:sz="0" w:space="0" w:color="auto"/>
                <w:right w:val="none" w:sz="0" w:space="0" w:color="auto"/>
              </w:divBdr>
            </w:div>
            <w:div w:id="1555117104">
              <w:marLeft w:val="0"/>
              <w:marRight w:val="0"/>
              <w:marTop w:val="0"/>
              <w:marBottom w:val="0"/>
              <w:divBdr>
                <w:top w:val="none" w:sz="0" w:space="0" w:color="auto"/>
                <w:left w:val="none" w:sz="0" w:space="0" w:color="auto"/>
                <w:bottom w:val="none" w:sz="0" w:space="0" w:color="auto"/>
                <w:right w:val="none" w:sz="0" w:space="0" w:color="auto"/>
              </w:divBdr>
            </w:div>
            <w:div w:id="854539738">
              <w:marLeft w:val="0"/>
              <w:marRight w:val="0"/>
              <w:marTop w:val="0"/>
              <w:marBottom w:val="0"/>
              <w:divBdr>
                <w:top w:val="none" w:sz="0" w:space="0" w:color="auto"/>
                <w:left w:val="none" w:sz="0" w:space="0" w:color="auto"/>
                <w:bottom w:val="none" w:sz="0" w:space="0" w:color="auto"/>
                <w:right w:val="none" w:sz="0" w:space="0" w:color="auto"/>
              </w:divBdr>
            </w:div>
            <w:div w:id="661586745">
              <w:marLeft w:val="0"/>
              <w:marRight w:val="0"/>
              <w:marTop w:val="0"/>
              <w:marBottom w:val="0"/>
              <w:divBdr>
                <w:top w:val="none" w:sz="0" w:space="0" w:color="auto"/>
                <w:left w:val="none" w:sz="0" w:space="0" w:color="auto"/>
                <w:bottom w:val="none" w:sz="0" w:space="0" w:color="auto"/>
                <w:right w:val="none" w:sz="0" w:space="0" w:color="auto"/>
              </w:divBdr>
            </w:div>
            <w:div w:id="1017925200">
              <w:marLeft w:val="0"/>
              <w:marRight w:val="0"/>
              <w:marTop w:val="0"/>
              <w:marBottom w:val="0"/>
              <w:divBdr>
                <w:top w:val="none" w:sz="0" w:space="0" w:color="auto"/>
                <w:left w:val="none" w:sz="0" w:space="0" w:color="auto"/>
                <w:bottom w:val="none" w:sz="0" w:space="0" w:color="auto"/>
                <w:right w:val="none" w:sz="0" w:space="0" w:color="auto"/>
              </w:divBdr>
            </w:div>
            <w:div w:id="985478113">
              <w:marLeft w:val="0"/>
              <w:marRight w:val="0"/>
              <w:marTop w:val="0"/>
              <w:marBottom w:val="0"/>
              <w:divBdr>
                <w:top w:val="none" w:sz="0" w:space="0" w:color="auto"/>
                <w:left w:val="none" w:sz="0" w:space="0" w:color="auto"/>
                <w:bottom w:val="none" w:sz="0" w:space="0" w:color="auto"/>
                <w:right w:val="none" w:sz="0" w:space="0" w:color="auto"/>
              </w:divBdr>
            </w:div>
            <w:div w:id="837693378">
              <w:marLeft w:val="0"/>
              <w:marRight w:val="0"/>
              <w:marTop w:val="0"/>
              <w:marBottom w:val="0"/>
              <w:divBdr>
                <w:top w:val="none" w:sz="0" w:space="0" w:color="auto"/>
                <w:left w:val="none" w:sz="0" w:space="0" w:color="auto"/>
                <w:bottom w:val="none" w:sz="0" w:space="0" w:color="auto"/>
                <w:right w:val="none" w:sz="0" w:space="0" w:color="auto"/>
              </w:divBdr>
            </w:div>
            <w:div w:id="1594244933">
              <w:marLeft w:val="0"/>
              <w:marRight w:val="0"/>
              <w:marTop w:val="0"/>
              <w:marBottom w:val="0"/>
              <w:divBdr>
                <w:top w:val="none" w:sz="0" w:space="0" w:color="auto"/>
                <w:left w:val="none" w:sz="0" w:space="0" w:color="auto"/>
                <w:bottom w:val="none" w:sz="0" w:space="0" w:color="auto"/>
                <w:right w:val="none" w:sz="0" w:space="0" w:color="auto"/>
              </w:divBdr>
            </w:div>
            <w:div w:id="1623221461">
              <w:marLeft w:val="0"/>
              <w:marRight w:val="0"/>
              <w:marTop w:val="0"/>
              <w:marBottom w:val="0"/>
              <w:divBdr>
                <w:top w:val="none" w:sz="0" w:space="0" w:color="auto"/>
                <w:left w:val="none" w:sz="0" w:space="0" w:color="auto"/>
                <w:bottom w:val="none" w:sz="0" w:space="0" w:color="auto"/>
                <w:right w:val="none" w:sz="0" w:space="0" w:color="auto"/>
              </w:divBdr>
            </w:div>
            <w:div w:id="1512790562">
              <w:marLeft w:val="0"/>
              <w:marRight w:val="0"/>
              <w:marTop w:val="0"/>
              <w:marBottom w:val="0"/>
              <w:divBdr>
                <w:top w:val="none" w:sz="0" w:space="0" w:color="auto"/>
                <w:left w:val="none" w:sz="0" w:space="0" w:color="auto"/>
                <w:bottom w:val="none" w:sz="0" w:space="0" w:color="auto"/>
                <w:right w:val="none" w:sz="0" w:space="0" w:color="auto"/>
              </w:divBdr>
            </w:div>
            <w:div w:id="823279153">
              <w:marLeft w:val="0"/>
              <w:marRight w:val="0"/>
              <w:marTop w:val="0"/>
              <w:marBottom w:val="0"/>
              <w:divBdr>
                <w:top w:val="none" w:sz="0" w:space="0" w:color="auto"/>
                <w:left w:val="none" w:sz="0" w:space="0" w:color="auto"/>
                <w:bottom w:val="none" w:sz="0" w:space="0" w:color="auto"/>
                <w:right w:val="none" w:sz="0" w:space="0" w:color="auto"/>
              </w:divBdr>
            </w:div>
            <w:div w:id="1938361735">
              <w:marLeft w:val="0"/>
              <w:marRight w:val="0"/>
              <w:marTop w:val="0"/>
              <w:marBottom w:val="0"/>
              <w:divBdr>
                <w:top w:val="none" w:sz="0" w:space="0" w:color="auto"/>
                <w:left w:val="none" w:sz="0" w:space="0" w:color="auto"/>
                <w:bottom w:val="none" w:sz="0" w:space="0" w:color="auto"/>
                <w:right w:val="none" w:sz="0" w:space="0" w:color="auto"/>
              </w:divBdr>
            </w:div>
            <w:div w:id="1621497788">
              <w:marLeft w:val="0"/>
              <w:marRight w:val="0"/>
              <w:marTop w:val="0"/>
              <w:marBottom w:val="0"/>
              <w:divBdr>
                <w:top w:val="none" w:sz="0" w:space="0" w:color="auto"/>
                <w:left w:val="none" w:sz="0" w:space="0" w:color="auto"/>
                <w:bottom w:val="none" w:sz="0" w:space="0" w:color="auto"/>
                <w:right w:val="none" w:sz="0" w:space="0" w:color="auto"/>
              </w:divBdr>
            </w:div>
            <w:div w:id="268128062">
              <w:marLeft w:val="0"/>
              <w:marRight w:val="0"/>
              <w:marTop w:val="0"/>
              <w:marBottom w:val="0"/>
              <w:divBdr>
                <w:top w:val="none" w:sz="0" w:space="0" w:color="auto"/>
                <w:left w:val="none" w:sz="0" w:space="0" w:color="auto"/>
                <w:bottom w:val="none" w:sz="0" w:space="0" w:color="auto"/>
                <w:right w:val="none" w:sz="0" w:space="0" w:color="auto"/>
              </w:divBdr>
            </w:div>
            <w:div w:id="1646818343">
              <w:marLeft w:val="0"/>
              <w:marRight w:val="0"/>
              <w:marTop w:val="0"/>
              <w:marBottom w:val="0"/>
              <w:divBdr>
                <w:top w:val="none" w:sz="0" w:space="0" w:color="auto"/>
                <w:left w:val="none" w:sz="0" w:space="0" w:color="auto"/>
                <w:bottom w:val="none" w:sz="0" w:space="0" w:color="auto"/>
                <w:right w:val="none" w:sz="0" w:space="0" w:color="auto"/>
              </w:divBdr>
            </w:div>
            <w:div w:id="1559894925">
              <w:marLeft w:val="0"/>
              <w:marRight w:val="0"/>
              <w:marTop w:val="0"/>
              <w:marBottom w:val="0"/>
              <w:divBdr>
                <w:top w:val="none" w:sz="0" w:space="0" w:color="auto"/>
                <w:left w:val="none" w:sz="0" w:space="0" w:color="auto"/>
                <w:bottom w:val="none" w:sz="0" w:space="0" w:color="auto"/>
                <w:right w:val="none" w:sz="0" w:space="0" w:color="auto"/>
              </w:divBdr>
            </w:div>
            <w:div w:id="2036081628">
              <w:marLeft w:val="0"/>
              <w:marRight w:val="0"/>
              <w:marTop w:val="0"/>
              <w:marBottom w:val="0"/>
              <w:divBdr>
                <w:top w:val="none" w:sz="0" w:space="0" w:color="auto"/>
                <w:left w:val="none" w:sz="0" w:space="0" w:color="auto"/>
                <w:bottom w:val="none" w:sz="0" w:space="0" w:color="auto"/>
                <w:right w:val="none" w:sz="0" w:space="0" w:color="auto"/>
              </w:divBdr>
            </w:div>
            <w:div w:id="1013799472">
              <w:marLeft w:val="0"/>
              <w:marRight w:val="0"/>
              <w:marTop w:val="0"/>
              <w:marBottom w:val="0"/>
              <w:divBdr>
                <w:top w:val="none" w:sz="0" w:space="0" w:color="auto"/>
                <w:left w:val="none" w:sz="0" w:space="0" w:color="auto"/>
                <w:bottom w:val="none" w:sz="0" w:space="0" w:color="auto"/>
                <w:right w:val="none" w:sz="0" w:space="0" w:color="auto"/>
              </w:divBdr>
            </w:div>
            <w:div w:id="2019382859">
              <w:marLeft w:val="0"/>
              <w:marRight w:val="0"/>
              <w:marTop w:val="0"/>
              <w:marBottom w:val="0"/>
              <w:divBdr>
                <w:top w:val="none" w:sz="0" w:space="0" w:color="auto"/>
                <w:left w:val="none" w:sz="0" w:space="0" w:color="auto"/>
                <w:bottom w:val="none" w:sz="0" w:space="0" w:color="auto"/>
                <w:right w:val="none" w:sz="0" w:space="0" w:color="auto"/>
              </w:divBdr>
            </w:div>
            <w:div w:id="2136560339">
              <w:marLeft w:val="0"/>
              <w:marRight w:val="0"/>
              <w:marTop w:val="0"/>
              <w:marBottom w:val="0"/>
              <w:divBdr>
                <w:top w:val="none" w:sz="0" w:space="0" w:color="auto"/>
                <w:left w:val="none" w:sz="0" w:space="0" w:color="auto"/>
                <w:bottom w:val="none" w:sz="0" w:space="0" w:color="auto"/>
                <w:right w:val="none" w:sz="0" w:space="0" w:color="auto"/>
              </w:divBdr>
            </w:div>
            <w:div w:id="110053164">
              <w:marLeft w:val="0"/>
              <w:marRight w:val="0"/>
              <w:marTop w:val="0"/>
              <w:marBottom w:val="0"/>
              <w:divBdr>
                <w:top w:val="none" w:sz="0" w:space="0" w:color="auto"/>
                <w:left w:val="none" w:sz="0" w:space="0" w:color="auto"/>
                <w:bottom w:val="none" w:sz="0" w:space="0" w:color="auto"/>
                <w:right w:val="none" w:sz="0" w:space="0" w:color="auto"/>
              </w:divBdr>
            </w:div>
            <w:div w:id="51513769">
              <w:marLeft w:val="0"/>
              <w:marRight w:val="0"/>
              <w:marTop w:val="0"/>
              <w:marBottom w:val="0"/>
              <w:divBdr>
                <w:top w:val="none" w:sz="0" w:space="0" w:color="auto"/>
                <w:left w:val="none" w:sz="0" w:space="0" w:color="auto"/>
                <w:bottom w:val="none" w:sz="0" w:space="0" w:color="auto"/>
                <w:right w:val="none" w:sz="0" w:space="0" w:color="auto"/>
              </w:divBdr>
            </w:div>
            <w:div w:id="2110463469">
              <w:marLeft w:val="0"/>
              <w:marRight w:val="0"/>
              <w:marTop w:val="0"/>
              <w:marBottom w:val="0"/>
              <w:divBdr>
                <w:top w:val="none" w:sz="0" w:space="0" w:color="auto"/>
                <w:left w:val="none" w:sz="0" w:space="0" w:color="auto"/>
                <w:bottom w:val="none" w:sz="0" w:space="0" w:color="auto"/>
                <w:right w:val="none" w:sz="0" w:space="0" w:color="auto"/>
              </w:divBdr>
            </w:div>
            <w:div w:id="268389973">
              <w:marLeft w:val="0"/>
              <w:marRight w:val="0"/>
              <w:marTop w:val="0"/>
              <w:marBottom w:val="0"/>
              <w:divBdr>
                <w:top w:val="none" w:sz="0" w:space="0" w:color="auto"/>
                <w:left w:val="none" w:sz="0" w:space="0" w:color="auto"/>
                <w:bottom w:val="none" w:sz="0" w:space="0" w:color="auto"/>
                <w:right w:val="none" w:sz="0" w:space="0" w:color="auto"/>
              </w:divBdr>
            </w:div>
            <w:div w:id="1570265732">
              <w:marLeft w:val="0"/>
              <w:marRight w:val="0"/>
              <w:marTop w:val="0"/>
              <w:marBottom w:val="0"/>
              <w:divBdr>
                <w:top w:val="none" w:sz="0" w:space="0" w:color="auto"/>
                <w:left w:val="none" w:sz="0" w:space="0" w:color="auto"/>
                <w:bottom w:val="none" w:sz="0" w:space="0" w:color="auto"/>
                <w:right w:val="none" w:sz="0" w:space="0" w:color="auto"/>
              </w:divBdr>
            </w:div>
            <w:div w:id="1289779787">
              <w:marLeft w:val="0"/>
              <w:marRight w:val="0"/>
              <w:marTop w:val="0"/>
              <w:marBottom w:val="0"/>
              <w:divBdr>
                <w:top w:val="none" w:sz="0" w:space="0" w:color="auto"/>
                <w:left w:val="none" w:sz="0" w:space="0" w:color="auto"/>
                <w:bottom w:val="none" w:sz="0" w:space="0" w:color="auto"/>
                <w:right w:val="none" w:sz="0" w:space="0" w:color="auto"/>
              </w:divBdr>
            </w:div>
            <w:div w:id="751126045">
              <w:marLeft w:val="0"/>
              <w:marRight w:val="0"/>
              <w:marTop w:val="0"/>
              <w:marBottom w:val="0"/>
              <w:divBdr>
                <w:top w:val="none" w:sz="0" w:space="0" w:color="auto"/>
                <w:left w:val="none" w:sz="0" w:space="0" w:color="auto"/>
                <w:bottom w:val="none" w:sz="0" w:space="0" w:color="auto"/>
                <w:right w:val="none" w:sz="0" w:space="0" w:color="auto"/>
              </w:divBdr>
            </w:div>
            <w:div w:id="785923812">
              <w:marLeft w:val="0"/>
              <w:marRight w:val="0"/>
              <w:marTop w:val="0"/>
              <w:marBottom w:val="0"/>
              <w:divBdr>
                <w:top w:val="none" w:sz="0" w:space="0" w:color="auto"/>
                <w:left w:val="none" w:sz="0" w:space="0" w:color="auto"/>
                <w:bottom w:val="none" w:sz="0" w:space="0" w:color="auto"/>
                <w:right w:val="none" w:sz="0" w:space="0" w:color="auto"/>
              </w:divBdr>
            </w:div>
            <w:div w:id="326787933">
              <w:marLeft w:val="0"/>
              <w:marRight w:val="0"/>
              <w:marTop w:val="0"/>
              <w:marBottom w:val="0"/>
              <w:divBdr>
                <w:top w:val="none" w:sz="0" w:space="0" w:color="auto"/>
                <w:left w:val="none" w:sz="0" w:space="0" w:color="auto"/>
                <w:bottom w:val="none" w:sz="0" w:space="0" w:color="auto"/>
                <w:right w:val="none" w:sz="0" w:space="0" w:color="auto"/>
              </w:divBdr>
            </w:div>
            <w:div w:id="1554004411">
              <w:marLeft w:val="0"/>
              <w:marRight w:val="0"/>
              <w:marTop w:val="0"/>
              <w:marBottom w:val="0"/>
              <w:divBdr>
                <w:top w:val="none" w:sz="0" w:space="0" w:color="auto"/>
                <w:left w:val="none" w:sz="0" w:space="0" w:color="auto"/>
                <w:bottom w:val="none" w:sz="0" w:space="0" w:color="auto"/>
                <w:right w:val="none" w:sz="0" w:space="0" w:color="auto"/>
              </w:divBdr>
            </w:div>
            <w:div w:id="1482649467">
              <w:marLeft w:val="0"/>
              <w:marRight w:val="0"/>
              <w:marTop w:val="0"/>
              <w:marBottom w:val="0"/>
              <w:divBdr>
                <w:top w:val="none" w:sz="0" w:space="0" w:color="auto"/>
                <w:left w:val="none" w:sz="0" w:space="0" w:color="auto"/>
                <w:bottom w:val="none" w:sz="0" w:space="0" w:color="auto"/>
                <w:right w:val="none" w:sz="0" w:space="0" w:color="auto"/>
              </w:divBdr>
            </w:div>
            <w:div w:id="1782913510">
              <w:marLeft w:val="0"/>
              <w:marRight w:val="0"/>
              <w:marTop w:val="0"/>
              <w:marBottom w:val="0"/>
              <w:divBdr>
                <w:top w:val="none" w:sz="0" w:space="0" w:color="auto"/>
                <w:left w:val="none" w:sz="0" w:space="0" w:color="auto"/>
                <w:bottom w:val="none" w:sz="0" w:space="0" w:color="auto"/>
                <w:right w:val="none" w:sz="0" w:space="0" w:color="auto"/>
              </w:divBdr>
            </w:div>
            <w:div w:id="1022435836">
              <w:marLeft w:val="0"/>
              <w:marRight w:val="0"/>
              <w:marTop w:val="0"/>
              <w:marBottom w:val="0"/>
              <w:divBdr>
                <w:top w:val="none" w:sz="0" w:space="0" w:color="auto"/>
                <w:left w:val="none" w:sz="0" w:space="0" w:color="auto"/>
                <w:bottom w:val="none" w:sz="0" w:space="0" w:color="auto"/>
                <w:right w:val="none" w:sz="0" w:space="0" w:color="auto"/>
              </w:divBdr>
            </w:div>
            <w:div w:id="1972323691">
              <w:marLeft w:val="0"/>
              <w:marRight w:val="0"/>
              <w:marTop w:val="0"/>
              <w:marBottom w:val="0"/>
              <w:divBdr>
                <w:top w:val="none" w:sz="0" w:space="0" w:color="auto"/>
                <w:left w:val="none" w:sz="0" w:space="0" w:color="auto"/>
                <w:bottom w:val="none" w:sz="0" w:space="0" w:color="auto"/>
                <w:right w:val="none" w:sz="0" w:space="0" w:color="auto"/>
              </w:divBdr>
            </w:div>
            <w:div w:id="727339075">
              <w:marLeft w:val="0"/>
              <w:marRight w:val="0"/>
              <w:marTop w:val="0"/>
              <w:marBottom w:val="0"/>
              <w:divBdr>
                <w:top w:val="none" w:sz="0" w:space="0" w:color="auto"/>
                <w:left w:val="none" w:sz="0" w:space="0" w:color="auto"/>
                <w:bottom w:val="none" w:sz="0" w:space="0" w:color="auto"/>
                <w:right w:val="none" w:sz="0" w:space="0" w:color="auto"/>
              </w:divBdr>
            </w:div>
            <w:div w:id="1718701787">
              <w:marLeft w:val="0"/>
              <w:marRight w:val="0"/>
              <w:marTop w:val="0"/>
              <w:marBottom w:val="0"/>
              <w:divBdr>
                <w:top w:val="none" w:sz="0" w:space="0" w:color="auto"/>
                <w:left w:val="none" w:sz="0" w:space="0" w:color="auto"/>
                <w:bottom w:val="none" w:sz="0" w:space="0" w:color="auto"/>
                <w:right w:val="none" w:sz="0" w:space="0" w:color="auto"/>
              </w:divBdr>
            </w:div>
            <w:div w:id="420180906">
              <w:marLeft w:val="0"/>
              <w:marRight w:val="0"/>
              <w:marTop w:val="0"/>
              <w:marBottom w:val="0"/>
              <w:divBdr>
                <w:top w:val="none" w:sz="0" w:space="0" w:color="auto"/>
                <w:left w:val="none" w:sz="0" w:space="0" w:color="auto"/>
                <w:bottom w:val="none" w:sz="0" w:space="0" w:color="auto"/>
                <w:right w:val="none" w:sz="0" w:space="0" w:color="auto"/>
              </w:divBdr>
            </w:div>
            <w:div w:id="907106854">
              <w:marLeft w:val="0"/>
              <w:marRight w:val="0"/>
              <w:marTop w:val="0"/>
              <w:marBottom w:val="0"/>
              <w:divBdr>
                <w:top w:val="none" w:sz="0" w:space="0" w:color="auto"/>
                <w:left w:val="none" w:sz="0" w:space="0" w:color="auto"/>
                <w:bottom w:val="none" w:sz="0" w:space="0" w:color="auto"/>
                <w:right w:val="none" w:sz="0" w:space="0" w:color="auto"/>
              </w:divBdr>
            </w:div>
            <w:div w:id="1471636118">
              <w:marLeft w:val="0"/>
              <w:marRight w:val="0"/>
              <w:marTop w:val="0"/>
              <w:marBottom w:val="0"/>
              <w:divBdr>
                <w:top w:val="none" w:sz="0" w:space="0" w:color="auto"/>
                <w:left w:val="none" w:sz="0" w:space="0" w:color="auto"/>
                <w:bottom w:val="none" w:sz="0" w:space="0" w:color="auto"/>
                <w:right w:val="none" w:sz="0" w:space="0" w:color="auto"/>
              </w:divBdr>
            </w:div>
            <w:div w:id="1696464990">
              <w:marLeft w:val="0"/>
              <w:marRight w:val="0"/>
              <w:marTop w:val="0"/>
              <w:marBottom w:val="0"/>
              <w:divBdr>
                <w:top w:val="none" w:sz="0" w:space="0" w:color="auto"/>
                <w:left w:val="none" w:sz="0" w:space="0" w:color="auto"/>
                <w:bottom w:val="none" w:sz="0" w:space="0" w:color="auto"/>
                <w:right w:val="none" w:sz="0" w:space="0" w:color="auto"/>
              </w:divBdr>
            </w:div>
            <w:div w:id="1133183125">
              <w:marLeft w:val="0"/>
              <w:marRight w:val="0"/>
              <w:marTop w:val="0"/>
              <w:marBottom w:val="0"/>
              <w:divBdr>
                <w:top w:val="none" w:sz="0" w:space="0" w:color="auto"/>
                <w:left w:val="none" w:sz="0" w:space="0" w:color="auto"/>
                <w:bottom w:val="none" w:sz="0" w:space="0" w:color="auto"/>
                <w:right w:val="none" w:sz="0" w:space="0" w:color="auto"/>
              </w:divBdr>
            </w:div>
            <w:div w:id="1961300422">
              <w:marLeft w:val="0"/>
              <w:marRight w:val="0"/>
              <w:marTop w:val="0"/>
              <w:marBottom w:val="0"/>
              <w:divBdr>
                <w:top w:val="none" w:sz="0" w:space="0" w:color="auto"/>
                <w:left w:val="none" w:sz="0" w:space="0" w:color="auto"/>
                <w:bottom w:val="none" w:sz="0" w:space="0" w:color="auto"/>
                <w:right w:val="none" w:sz="0" w:space="0" w:color="auto"/>
              </w:divBdr>
            </w:div>
            <w:div w:id="284242544">
              <w:marLeft w:val="0"/>
              <w:marRight w:val="0"/>
              <w:marTop w:val="0"/>
              <w:marBottom w:val="0"/>
              <w:divBdr>
                <w:top w:val="none" w:sz="0" w:space="0" w:color="auto"/>
                <w:left w:val="none" w:sz="0" w:space="0" w:color="auto"/>
                <w:bottom w:val="none" w:sz="0" w:space="0" w:color="auto"/>
                <w:right w:val="none" w:sz="0" w:space="0" w:color="auto"/>
              </w:divBdr>
            </w:div>
            <w:div w:id="1996253469">
              <w:marLeft w:val="0"/>
              <w:marRight w:val="0"/>
              <w:marTop w:val="0"/>
              <w:marBottom w:val="0"/>
              <w:divBdr>
                <w:top w:val="none" w:sz="0" w:space="0" w:color="auto"/>
                <w:left w:val="none" w:sz="0" w:space="0" w:color="auto"/>
                <w:bottom w:val="none" w:sz="0" w:space="0" w:color="auto"/>
                <w:right w:val="none" w:sz="0" w:space="0" w:color="auto"/>
              </w:divBdr>
            </w:div>
            <w:div w:id="494154279">
              <w:marLeft w:val="0"/>
              <w:marRight w:val="0"/>
              <w:marTop w:val="0"/>
              <w:marBottom w:val="0"/>
              <w:divBdr>
                <w:top w:val="none" w:sz="0" w:space="0" w:color="auto"/>
                <w:left w:val="none" w:sz="0" w:space="0" w:color="auto"/>
                <w:bottom w:val="none" w:sz="0" w:space="0" w:color="auto"/>
                <w:right w:val="none" w:sz="0" w:space="0" w:color="auto"/>
              </w:divBdr>
            </w:div>
            <w:div w:id="1396202466">
              <w:marLeft w:val="0"/>
              <w:marRight w:val="0"/>
              <w:marTop w:val="0"/>
              <w:marBottom w:val="0"/>
              <w:divBdr>
                <w:top w:val="none" w:sz="0" w:space="0" w:color="auto"/>
                <w:left w:val="none" w:sz="0" w:space="0" w:color="auto"/>
                <w:bottom w:val="none" w:sz="0" w:space="0" w:color="auto"/>
                <w:right w:val="none" w:sz="0" w:space="0" w:color="auto"/>
              </w:divBdr>
            </w:div>
            <w:div w:id="1761101497">
              <w:marLeft w:val="0"/>
              <w:marRight w:val="0"/>
              <w:marTop w:val="0"/>
              <w:marBottom w:val="0"/>
              <w:divBdr>
                <w:top w:val="none" w:sz="0" w:space="0" w:color="auto"/>
                <w:left w:val="none" w:sz="0" w:space="0" w:color="auto"/>
                <w:bottom w:val="none" w:sz="0" w:space="0" w:color="auto"/>
                <w:right w:val="none" w:sz="0" w:space="0" w:color="auto"/>
              </w:divBdr>
            </w:div>
            <w:div w:id="1778600103">
              <w:marLeft w:val="0"/>
              <w:marRight w:val="0"/>
              <w:marTop w:val="0"/>
              <w:marBottom w:val="0"/>
              <w:divBdr>
                <w:top w:val="none" w:sz="0" w:space="0" w:color="auto"/>
                <w:left w:val="none" w:sz="0" w:space="0" w:color="auto"/>
                <w:bottom w:val="none" w:sz="0" w:space="0" w:color="auto"/>
                <w:right w:val="none" w:sz="0" w:space="0" w:color="auto"/>
              </w:divBdr>
            </w:div>
            <w:div w:id="987393406">
              <w:marLeft w:val="0"/>
              <w:marRight w:val="0"/>
              <w:marTop w:val="0"/>
              <w:marBottom w:val="0"/>
              <w:divBdr>
                <w:top w:val="none" w:sz="0" w:space="0" w:color="auto"/>
                <w:left w:val="none" w:sz="0" w:space="0" w:color="auto"/>
                <w:bottom w:val="none" w:sz="0" w:space="0" w:color="auto"/>
                <w:right w:val="none" w:sz="0" w:space="0" w:color="auto"/>
              </w:divBdr>
            </w:div>
            <w:div w:id="1201210127">
              <w:marLeft w:val="0"/>
              <w:marRight w:val="0"/>
              <w:marTop w:val="0"/>
              <w:marBottom w:val="0"/>
              <w:divBdr>
                <w:top w:val="none" w:sz="0" w:space="0" w:color="auto"/>
                <w:left w:val="none" w:sz="0" w:space="0" w:color="auto"/>
                <w:bottom w:val="none" w:sz="0" w:space="0" w:color="auto"/>
                <w:right w:val="none" w:sz="0" w:space="0" w:color="auto"/>
              </w:divBdr>
            </w:div>
            <w:div w:id="594938900">
              <w:marLeft w:val="0"/>
              <w:marRight w:val="0"/>
              <w:marTop w:val="0"/>
              <w:marBottom w:val="0"/>
              <w:divBdr>
                <w:top w:val="none" w:sz="0" w:space="0" w:color="auto"/>
                <w:left w:val="none" w:sz="0" w:space="0" w:color="auto"/>
                <w:bottom w:val="none" w:sz="0" w:space="0" w:color="auto"/>
                <w:right w:val="none" w:sz="0" w:space="0" w:color="auto"/>
              </w:divBdr>
            </w:div>
            <w:div w:id="117798364">
              <w:marLeft w:val="0"/>
              <w:marRight w:val="0"/>
              <w:marTop w:val="0"/>
              <w:marBottom w:val="0"/>
              <w:divBdr>
                <w:top w:val="none" w:sz="0" w:space="0" w:color="auto"/>
                <w:left w:val="none" w:sz="0" w:space="0" w:color="auto"/>
                <w:bottom w:val="none" w:sz="0" w:space="0" w:color="auto"/>
                <w:right w:val="none" w:sz="0" w:space="0" w:color="auto"/>
              </w:divBdr>
            </w:div>
            <w:div w:id="476801249">
              <w:marLeft w:val="0"/>
              <w:marRight w:val="0"/>
              <w:marTop w:val="0"/>
              <w:marBottom w:val="0"/>
              <w:divBdr>
                <w:top w:val="none" w:sz="0" w:space="0" w:color="auto"/>
                <w:left w:val="none" w:sz="0" w:space="0" w:color="auto"/>
                <w:bottom w:val="none" w:sz="0" w:space="0" w:color="auto"/>
                <w:right w:val="none" w:sz="0" w:space="0" w:color="auto"/>
              </w:divBdr>
            </w:div>
            <w:div w:id="1740442018">
              <w:marLeft w:val="0"/>
              <w:marRight w:val="0"/>
              <w:marTop w:val="0"/>
              <w:marBottom w:val="0"/>
              <w:divBdr>
                <w:top w:val="none" w:sz="0" w:space="0" w:color="auto"/>
                <w:left w:val="none" w:sz="0" w:space="0" w:color="auto"/>
                <w:bottom w:val="none" w:sz="0" w:space="0" w:color="auto"/>
                <w:right w:val="none" w:sz="0" w:space="0" w:color="auto"/>
              </w:divBdr>
            </w:div>
            <w:div w:id="31732177">
              <w:marLeft w:val="0"/>
              <w:marRight w:val="0"/>
              <w:marTop w:val="0"/>
              <w:marBottom w:val="0"/>
              <w:divBdr>
                <w:top w:val="none" w:sz="0" w:space="0" w:color="auto"/>
                <w:left w:val="none" w:sz="0" w:space="0" w:color="auto"/>
                <w:bottom w:val="none" w:sz="0" w:space="0" w:color="auto"/>
                <w:right w:val="none" w:sz="0" w:space="0" w:color="auto"/>
              </w:divBdr>
            </w:div>
            <w:div w:id="1883597088">
              <w:marLeft w:val="0"/>
              <w:marRight w:val="0"/>
              <w:marTop w:val="0"/>
              <w:marBottom w:val="0"/>
              <w:divBdr>
                <w:top w:val="none" w:sz="0" w:space="0" w:color="auto"/>
                <w:left w:val="none" w:sz="0" w:space="0" w:color="auto"/>
                <w:bottom w:val="none" w:sz="0" w:space="0" w:color="auto"/>
                <w:right w:val="none" w:sz="0" w:space="0" w:color="auto"/>
              </w:divBdr>
            </w:div>
            <w:div w:id="86580646">
              <w:marLeft w:val="0"/>
              <w:marRight w:val="0"/>
              <w:marTop w:val="0"/>
              <w:marBottom w:val="0"/>
              <w:divBdr>
                <w:top w:val="none" w:sz="0" w:space="0" w:color="auto"/>
                <w:left w:val="none" w:sz="0" w:space="0" w:color="auto"/>
                <w:bottom w:val="none" w:sz="0" w:space="0" w:color="auto"/>
                <w:right w:val="none" w:sz="0" w:space="0" w:color="auto"/>
              </w:divBdr>
            </w:div>
            <w:div w:id="2133818032">
              <w:marLeft w:val="0"/>
              <w:marRight w:val="0"/>
              <w:marTop w:val="0"/>
              <w:marBottom w:val="0"/>
              <w:divBdr>
                <w:top w:val="none" w:sz="0" w:space="0" w:color="auto"/>
                <w:left w:val="none" w:sz="0" w:space="0" w:color="auto"/>
                <w:bottom w:val="none" w:sz="0" w:space="0" w:color="auto"/>
                <w:right w:val="none" w:sz="0" w:space="0" w:color="auto"/>
              </w:divBdr>
            </w:div>
            <w:div w:id="2022466200">
              <w:marLeft w:val="0"/>
              <w:marRight w:val="0"/>
              <w:marTop w:val="0"/>
              <w:marBottom w:val="0"/>
              <w:divBdr>
                <w:top w:val="none" w:sz="0" w:space="0" w:color="auto"/>
                <w:left w:val="none" w:sz="0" w:space="0" w:color="auto"/>
                <w:bottom w:val="none" w:sz="0" w:space="0" w:color="auto"/>
                <w:right w:val="none" w:sz="0" w:space="0" w:color="auto"/>
              </w:divBdr>
            </w:div>
            <w:div w:id="1914582962">
              <w:marLeft w:val="0"/>
              <w:marRight w:val="0"/>
              <w:marTop w:val="0"/>
              <w:marBottom w:val="0"/>
              <w:divBdr>
                <w:top w:val="none" w:sz="0" w:space="0" w:color="auto"/>
                <w:left w:val="none" w:sz="0" w:space="0" w:color="auto"/>
                <w:bottom w:val="none" w:sz="0" w:space="0" w:color="auto"/>
                <w:right w:val="none" w:sz="0" w:space="0" w:color="auto"/>
              </w:divBdr>
            </w:div>
            <w:div w:id="946038053">
              <w:marLeft w:val="0"/>
              <w:marRight w:val="0"/>
              <w:marTop w:val="0"/>
              <w:marBottom w:val="0"/>
              <w:divBdr>
                <w:top w:val="none" w:sz="0" w:space="0" w:color="auto"/>
                <w:left w:val="none" w:sz="0" w:space="0" w:color="auto"/>
                <w:bottom w:val="none" w:sz="0" w:space="0" w:color="auto"/>
                <w:right w:val="none" w:sz="0" w:space="0" w:color="auto"/>
              </w:divBdr>
            </w:div>
            <w:div w:id="704712845">
              <w:marLeft w:val="0"/>
              <w:marRight w:val="0"/>
              <w:marTop w:val="0"/>
              <w:marBottom w:val="0"/>
              <w:divBdr>
                <w:top w:val="none" w:sz="0" w:space="0" w:color="auto"/>
                <w:left w:val="none" w:sz="0" w:space="0" w:color="auto"/>
                <w:bottom w:val="none" w:sz="0" w:space="0" w:color="auto"/>
                <w:right w:val="none" w:sz="0" w:space="0" w:color="auto"/>
              </w:divBdr>
            </w:div>
            <w:div w:id="623271238">
              <w:marLeft w:val="0"/>
              <w:marRight w:val="0"/>
              <w:marTop w:val="0"/>
              <w:marBottom w:val="0"/>
              <w:divBdr>
                <w:top w:val="none" w:sz="0" w:space="0" w:color="auto"/>
                <w:left w:val="none" w:sz="0" w:space="0" w:color="auto"/>
                <w:bottom w:val="none" w:sz="0" w:space="0" w:color="auto"/>
                <w:right w:val="none" w:sz="0" w:space="0" w:color="auto"/>
              </w:divBdr>
            </w:div>
            <w:div w:id="912550792">
              <w:marLeft w:val="0"/>
              <w:marRight w:val="0"/>
              <w:marTop w:val="0"/>
              <w:marBottom w:val="0"/>
              <w:divBdr>
                <w:top w:val="none" w:sz="0" w:space="0" w:color="auto"/>
                <w:left w:val="none" w:sz="0" w:space="0" w:color="auto"/>
                <w:bottom w:val="none" w:sz="0" w:space="0" w:color="auto"/>
                <w:right w:val="none" w:sz="0" w:space="0" w:color="auto"/>
              </w:divBdr>
            </w:div>
            <w:div w:id="348725282">
              <w:marLeft w:val="0"/>
              <w:marRight w:val="0"/>
              <w:marTop w:val="0"/>
              <w:marBottom w:val="0"/>
              <w:divBdr>
                <w:top w:val="none" w:sz="0" w:space="0" w:color="auto"/>
                <w:left w:val="none" w:sz="0" w:space="0" w:color="auto"/>
                <w:bottom w:val="none" w:sz="0" w:space="0" w:color="auto"/>
                <w:right w:val="none" w:sz="0" w:space="0" w:color="auto"/>
              </w:divBdr>
            </w:div>
            <w:div w:id="455874110">
              <w:marLeft w:val="0"/>
              <w:marRight w:val="0"/>
              <w:marTop w:val="0"/>
              <w:marBottom w:val="0"/>
              <w:divBdr>
                <w:top w:val="none" w:sz="0" w:space="0" w:color="auto"/>
                <w:left w:val="none" w:sz="0" w:space="0" w:color="auto"/>
                <w:bottom w:val="none" w:sz="0" w:space="0" w:color="auto"/>
                <w:right w:val="none" w:sz="0" w:space="0" w:color="auto"/>
              </w:divBdr>
            </w:div>
            <w:div w:id="51464531">
              <w:marLeft w:val="0"/>
              <w:marRight w:val="0"/>
              <w:marTop w:val="0"/>
              <w:marBottom w:val="0"/>
              <w:divBdr>
                <w:top w:val="none" w:sz="0" w:space="0" w:color="auto"/>
                <w:left w:val="none" w:sz="0" w:space="0" w:color="auto"/>
                <w:bottom w:val="none" w:sz="0" w:space="0" w:color="auto"/>
                <w:right w:val="none" w:sz="0" w:space="0" w:color="auto"/>
              </w:divBdr>
            </w:div>
            <w:div w:id="2045253911">
              <w:marLeft w:val="0"/>
              <w:marRight w:val="0"/>
              <w:marTop w:val="0"/>
              <w:marBottom w:val="0"/>
              <w:divBdr>
                <w:top w:val="none" w:sz="0" w:space="0" w:color="auto"/>
                <w:left w:val="none" w:sz="0" w:space="0" w:color="auto"/>
                <w:bottom w:val="none" w:sz="0" w:space="0" w:color="auto"/>
                <w:right w:val="none" w:sz="0" w:space="0" w:color="auto"/>
              </w:divBdr>
            </w:div>
            <w:div w:id="234437075">
              <w:marLeft w:val="0"/>
              <w:marRight w:val="0"/>
              <w:marTop w:val="0"/>
              <w:marBottom w:val="0"/>
              <w:divBdr>
                <w:top w:val="none" w:sz="0" w:space="0" w:color="auto"/>
                <w:left w:val="none" w:sz="0" w:space="0" w:color="auto"/>
                <w:bottom w:val="none" w:sz="0" w:space="0" w:color="auto"/>
                <w:right w:val="none" w:sz="0" w:space="0" w:color="auto"/>
              </w:divBdr>
            </w:div>
            <w:div w:id="2052611865">
              <w:marLeft w:val="0"/>
              <w:marRight w:val="0"/>
              <w:marTop w:val="0"/>
              <w:marBottom w:val="0"/>
              <w:divBdr>
                <w:top w:val="none" w:sz="0" w:space="0" w:color="auto"/>
                <w:left w:val="none" w:sz="0" w:space="0" w:color="auto"/>
                <w:bottom w:val="none" w:sz="0" w:space="0" w:color="auto"/>
                <w:right w:val="none" w:sz="0" w:space="0" w:color="auto"/>
              </w:divBdr>
            </w:div>
            <w:div w:id="720175596">
              <w:marLeft w:val="0"/>
              <w:marRight w:val="0"/>
              <w:marTop w:val="0"/>
              <w:marBottom w:val="0"/>
              <w:divBdr>
                <w:top w:val="none" w:sz="0" w:space="0" w:color="auto"/>
                <w:left w:val="none" w:sz="0" w:space="0" w:color="auto"/>
                <w:bottom w:val="none" w:sz="0" w:space="0" w:color="auto"/>
                <w:right w:val="none" w:sz="0" w:space="0" w:color="auto"/>
              </w:divBdr>
            </w:div>
            <w:div w:id="179469987">
              <w:marLeft w:val="0"/>
              <w:marRight w:val="0"/>
              <w:marTop w:val="0"/>
              <w:marBottom w:val="0"/>
              <w:divBdr>
                <w:top w:val="none" w:sz="0" w:space="0" w:color="auto"/>
                <w:left w:val="none" w:sz="0" w:space="0" w:color="auto"/>
                <w:bottom w:val="none" w:sz="0" w:space="0" w:color="auto"/>
                <w:right w:val="none" w:sz="0" w:space="0" w:color="auto"/>
              </w:divBdr>
            </w:div>
            <w:div w:id="1998535367">
              <w:marLeft w:val="0"/>
              <w:marRight w:val="0"/>
              <w:marTop w:val="0"/>
              <w:marBottom w:val="0"/>
              <w:divBdr>
                <w:top w:val="none" w:sz="0" w:space="0" w:color="auto"/>
                <w:left w:val="none" w:sz="0" w:space="0" w:color="auto"/>
                <w:bottom w:val="none" w:sz="0" w:space="0" w:color="auto"/>
                <w:right w:val="none" w:sz="0" w:space="0" w:color="auto"/>
              </w:divBdr>
            </w:div>
            <w:div w:id="1416780210">
              <w:marLeft w:val="0"/>
              <w:marRight w:val="0"/>
              <w:marTop w:val="0"/>
              <w:marBottom w:val="0"/>
              <w:divBdr>
                <w:top w:val="none" w:sz="0" w:space="0" w:color="auto"/>
                <w:left w:val="none" w:sz="0" w:space="0" w:color="auto"/>
                <w:bottom w:val="none" w:sz="0" w:space="0" w:color="auto"/>
                <w:right w:val="none" w:sz="0" w:space="0" w:color="auto"/>
              </w:divBdr>
            </w:div>
            <w:div w:id="1907913479">
              <w:marLeft w:val="0"/>
              <w:marRight w:val="0"/>
              <w:marTop w:val="0"/>
              <w:marBottom w:val="0"/>
              <w:divBdr>
                <w:top w:val="none" w:sz="0" w:space="0" w:color="auto"/>
                <w:left w:val="none" w:sz="0" w:space="0" w:color="auto"/>
                <w:bottom w:val="none" w:sz="0" w:space="0" w:color="auto"/>
                <w:right w:val="none" w:sz="0" w:space="0" w:color="auto"/>
              </w:divBdr>
            </w:div>
            <w:div w:id="1101336194">
              <w:marLeft w:val="0"/>
              <w:marRight w:val="0"/>
              <w:marTop w:val="0"/>
              <w:marBottom w:val="0"/>
              <w:divBdr>
                <w:top w:val="none" w:sz="0" w:space="0" w:color="auto"/>
                <w:left w:val="none" w:sz="0" w:space="0" w:color="auto"/>
                <w:bottom w:val="none" w:sz="0" w:space="0" w:color="auto"/>
                <w:right w:val="none" w:sz="0" w:space="0" w:color="auto"/>
              </w:divBdr>
            </w:div>
            <w:div w:id="1140027860">
              <w:marLeft w:val="0"/>
              <w:marRight w:val="0"/>
              <w:marTop w:val="0"/>
              <w:marBottom w:val="0"/>
              <w:divBdr>
                <w:top w:val="none" w:sz="0" w:space="0" w:color="auto"/>
                <w:left w:val="none" w:sz="0" w:space="0" w:color="auto"/>
                <w:bottom w:val="none" w:sz="0" w:space="0" w:color="auto"/>
                <w:right w:val="none" w:sz="0" w:space="0" w:color="auto"/>
              </w:divBdr>
            </w:div>
            <w:div w:id="1879316836">
              <w:marLeft w:val="0"/>
              <w:marRight w:val="0"/>
              <w:marTop w:val="0"/>
              <w:marBottom w:val="0"/>
              <w:divBdr>
                <w:top w:val="none" w:sz="0" w:space="0" w:color="auto"/>
                <w:left w:val="none" w:sz="0" w:space="0" w:color="auto"/>
                <w:bottom w:val="none" w:sz="0" w:space="0" w:color="auto"/>
                <w:right w:val="none" w:sz="0" w:space="0" w:color="auto"/>
              </w:divBdr>
            </w:div>
            <w:div w:id="537856780">
              <w:marLeft w:val="0"/>
              <w:marRight w:val="0"/>
              <w:marTop w:val="0"/>
              <w:marBottom w:val="0"/>
              <w:divBdr>
                <w:top w:val="none" w:sz="0" w:space="0" w:color="auto"/>
                <w:left w:val="none" w:sz="0" w:space="0" w:color="auto"/>
                <w:bottom w:val="none" w:sz="0" w:space="0" w:color="auto"/>
                <w:right w:val="none" w:sz="0" w:space="0" w:color="auto"/>
              </w:divBdr>
            </w:div>
            <w:div w:id="1557620874">
              <w:marLeft w:val="0"/>
              <w:marRight w:val="0"/>
              <w:marTop w:val="0"/>
              <w:marBottom w:val="0"/>
              <w:divBdr>
                <w:top w:val="none" w:sz="0" w:space="0" w:color="auto"/>
                <w:left w:val="none" w:sz="0" w:space="0" w:color="auto"/>
                <w:bottom w:val="none" w:sz="0" w:space="0" w:color="auto"/>
                <w:right w:val="none" w:sz="0" w:space="0" w:color="auto"/>
              </w:divBdr>
            </w:div>
            <w:div w:id="605650887">
              <w:marLeft w:val="0"/>
              <w:marRight w:val="0"/>
              <w:marTop w:val="0"/>
              <w:marBottom w:val="0"/>
              <w:divBdr>
                <w:top w:val="none" w:sz="0" w:space="0" w:color="auto"/>
                <w:left w:val="none" w:sz="0" w:space="0" w:color="auto"/>
                <w:bottom w:val="none" w:sz="0" w:space="0" w:color="auto"/>
                <w:right w:val="none" w:sz="0" w:space="0" w:color="auto"/>
              </w:divBdr>
            </w:div>
            <w:div w:id="1948387241">
              <w:marLeft w:val="0"/>
              <w:marRight w:val="0"/>
              <w:marTop w:val="0"/>
              <w:marBottom w:val="0"/>
              <w:divBdr>
                <w:top w:val="none" w:sz="0" w:space="0" w:color="auto"/>
                <w:left w:val="none" w:sz="0" w:space="0" w:color="auto"/>
                <w:bottom w:val="none" w:sz="0" w:space="0" w:color="auto"/>
                <w:right w:val="none" w:sz="0" w:space="0" w:color="auto"/>
              </w:divBdr>
            </w:div>
            <w:div w:id="1945183300">
              <w:marLeft w:val="0"/>
              <w:marRight w:val="0"/>
              <w:marTop w:val="0"/>
              <w:marBottom w:val="0"/>
              <w:divBdr>
                <w:top w:val="none" w:sz="0" w:space="0" w:color="auto"/>
                <w:left w:val="none" w:sz="0" w:space="0" w:color="auto"/>
                <w:bottom w:val="none" w:sz="0" w:space="0" w:color="auto"/>
                <w:right w:val="none" w:sz="0" w:space="0" w:color="auto"/>
              </w:divBdr>
            </w:div>
            <w:div w:id="1007824030">
              <w:marLeft w:val="0"/>
              <w:marRight w:val="0"/>
              <w:marTop w:val="0"/>
              <w:marBottom w:val="0"/>
              <w:divBdr>
                <w:top w:val="none" w:sz="0" w:space="0" w:color="auto"/>
                <w:left w:val="none" w:sz="0" w:space="0" w:color="auto"/>
                <w:bottom w:val="none" w:sz="0" w:space="0" w:color="auto"/>
                <w:right w:val="none" w:sz="0" w:space="0" w:color="auto"/>
              </w:divBdr>
            </w:div>
            <w:div w:id="800151805">
              <w:marLeft w:val="0"/>
              <w:marRight w:val="0"/>
              <w:marTop w:val="0"/>
              <w:marBottom w:val="0"/>
              <w:divBdr>
                <w:top w:val="none" w:sz="0" w:space="0" w:color="auto"/>
                <w:left w:val="none" w:sz="0" w:space="0" w:color="auto"/>
                <w:bottom w:val="none" w:sz="0" w:space="0" w:color="auto"/>
                <w:right w:val="none" w:sz="0" w:space="0" w:color="auto"/>
              </w:divBdr>
            </w:div>
            <w:div w:id="150214288">
              <w:marLeft w:val="0"/>
              <w:marRight w:val="0"/>
              <w:marTop w:val="0"/>
              <w:marBottom w:val="0"/>
              <w:divBdr>
                <w:top w:val="none" w:sz="0" w:space="0" w:color="auto"/>
                <w:left w:val="none" w:sz="0" w:space="0" w:color="auto"/>
                <w:bottom w:val="none" w:sz="0" w:space="0" w:color="auto"/>
                <w:right w:val="none" w:sz="0" w:space="0" w:color="auto"/>
              </w:divBdr>
            </w:div>
            <w:div w:id="1792623249">
              <w:marLeft w:val="0"/>
              <w:marRight w:val="0"/>
              <w:marTop w:val="0"/>
              <w:marBottom w:val="0"/>
              <w:divBdr>
                <w:top w:val="none" w:sz="0" w:space="0" w:color="auto"/>
                <w:left w:val="none" w:sz="0" w:space="0" w:color="auto"/>
                <w:bottom w:val="none" w:sz="0" w:space="0" w:color="auto"/>
                <w:right w:val="none" w:sz="0" w:space="0" w:color="auto"/>
              </w:divBdr>
            </w:div>
            <w:div w:id="1535850125">
              <w:marLeft w:val="0"/>
              <w:marRight w:val="0"/>
              <w:marTop w:val="0"/>
              <w:marBottom w:val="0"/>
              <w:divBdr>
                <w:top w:val="none" w:sz="0" w:space="0" w:color="auto"/>
                <w:left w:val="none" w:sz="0" w:space="0" w:color="auto"/>
                <w:bottom w:val="none" w:sz="0" w:space="0" w:color="auto"/>
                <w:right w:val="none" w:sz="0" w:space="0" w:color="auto"/>
              </w:divBdr>
            </w:div>
            <w:div w:id="686712916">
              <w:marLeft w:val="0"/>
              <w:marRight w:val="0"/>
              <w:marTop w:val="0"/>
              <w:marBottom w:val="0"/>
              <w:divBdr>
                <w:top w:val="none" w:sz="0" w:space="0" w:color="auto"/>
                <w:left w:val="none" w:sz="0" w:space="0" w:color="auto"/>
                <w:bottom w:val="none" w:sz="0" w:space="0" w:color="auto"/>
                <w:right w:val="none" w:sz="0" w:space="0" w:color="auto"/>
              </w:divBdr>
            </w:div>
            <w:div w:id="1048987931">
              <w:marLeft w:val="0"/>
              <w:marRight w:val="0"/>
              <w:marTop w:val="0"/>
              <w:marBottom w:val="0"/>
              <w:divBdr>
                <w:top w:val="none" w:sz="0" w:space="0" w:color="auto"/>
                <w:left w:val="none" w:sz="0" w:space="0" w:color="auto"/>
                <w:bottom w:val="none" w:sz="0" w:space="0" w:color="auto"/>
                <w:right w:val="none" w:sz="0" w:space="0" w:color="auto"/>
              </w:divBdr>
            </w:div>
            <w:div w:id="1441027515">
              <w:marLeft w:val="0"/>
              <w:marRight w:val="0"/>
              <w:marTop w:val="0"/>
              <w:marBottom w:val="0"/>
              <w:divBdr>
                <w:top w:val="none" w:sz="0" w:space="0" w:color="auto"/>
                <w:left w:val="none" w:sz="0" w:space="0" w:color="auto"/>
                <w:bottom w:val="none" w:sz="0" w:space="0" w:color="auto"/>
                <w:right w:val="none" w:sz="0" w:space="0" w:color="auto"/>
              </w:divBdr>
            </w:div>
            <w:div w:id="905149476">
              <w:marLeft w:val="0"/>
              <w:marRight w:val="0"/>
              <w:marTop w:val="0"/>
              <w:marBottom w:val="0"/>
              <w:divBdr>
                <w:top w:val="none" w:sz="0" w:space="0" w:color="auto"/>
                <w:left w:val="none" w:sz="0" w:space="0" w:color="auto"/>
                <w:bottom w:val="none" w:sz="0" w:space="0" w:color="auto"/>
                <w:right w:val="none" w:sz="0" w:space="0" w:color="auto"/>
              </w:divBdr>
            </w:div>
            <w:div w:id="1750812187">
              <w:marLeft w:val="0"/>
              <w:marRight w:val="0"/>
              <w:marTop w:val="0"/>
              <w:marBottom w:val="0"/>
              <w:divBdr>
                <w:top w:val="none" w:sz="0" w:space="0" w:color="auto"/>
                <w:left w:val="none" w:sz="0" w:space="0" w:color="auto"/>
                <w:bottom w:val="none" w:sz="0" w:space="0" w:color="auto"/>
                <w:right w:val="none" w:sz="0" w:space="0" w:color="auto"/>
              </w:divBdr>
            </w:div>
            <w:div w:id="1052000953">
              <w:marLeft w:val="0"/>
              <w:marRight w:val="0"/>
              <w:marTop w:val="0"/>
              <w:marBottom w:val="0"/>
              <w:divBdr>
                <w:top w:val="none" w:sz="0" w:space="0" w:color="auto"/>
                <w:left w:val="none" w:sz="0" w:space="0" w:color="auto"/>
                <w:bottom w:val="none" w:sz="0" w:space="0" w:color="auto"/>
                <w:right w:val="none" w:sz="0" w:space="0" w:color="auto"/>
              </w:divBdr>
            </w:div>
            <w:div w:id="1541241190">
              <w:marLeft w:val="0"/>
              <w:marRight w:val="0"/>
              <w:marTop w:val="0"/>
              <w:marBottom w:val="0"/>
              <w:divBdr>
                <w:top w:val="none" w:sz="0" w:space="0" w:color="auto"/>
                <w:left w:val="none" w:sz="0" w:space="0" w:color="auto"/>
                <w:bottom w:val="none" w:sz="0" w:space="0" w:color="auto"/>
                <w:right w:val="none" w:sz="0" w:space="0" w:color="auto"/>
              </w:divBdr>
            </w:div>
            <w:div w:id="678852908">
              <w:marLeft w:val="0"/>
              <w:marRight w:val="0"/>
              <w:marTop w:val="0"/>
              <w:marBottom w:val="0"/>
              <w:divBdr>
                <w:top w:val="none" w:sz="0" w:space="0" w:color="auto"/>
                <w:left w:val="none" w:sz="0" w:space="0" w:color="auto"/>
                <w:bottom w:val="none" w:sz="0" w:space="0" w:color="auto"/>
                <w:right w:val="none" w:sz="0" w:space="0" w:color="auto"/>
              </w:divBdr>
            </w:div>
            <w:div w:id="1822772431">
              <w:marLeft w:val="0"/>
              <w:marRight w:val="0"/>
              <w:marTop w:val="0"/>
              <w:marBottom w:val="0"/>
              <w:divBdr>
                <w:top w:val="none" w:sz="0" w:space="0" w:color="auto"/>
                <w:left w:val="none" w:sz="0" w:space="0" w:color="auto"/>
                <w:bottom w:val="none" w:sz="0" w:space="0" w:color="auto"/>
                <w:right w:val="none" w:sz="0" w:space="0" w:color="auto"/>
              </w:divBdr>
            </w:div>
            <w:div w:id="383140714">
              <w:marLeft w:val="0"/>
              <w:marRight w:val="0"/>
              <w:marTop w:val="0"/>
              <w:marBottom w:val="0"/>
              <w:divBdr>
                <w:top w:val="none" w:sz="0" w:space="0" w:color="auto"/>
                <w:left w:val="none" w:sz="0" w:space="0" w:color="auto"/>
                <w:bottom w:val="none" w:sz="0" w:space="0" w:color="auto"/>
                <w:right w:val="none" w:sz="0" w:space="0" w:color="auto"/>
              </w:divBdr>
            </w:div>
            <w:div w:id="712658664">
              <w:marLeft w:val="0"/>
              <w:marRight w:val="0"/>
              <w:marTop w:val="0"/>
              <w:marBottom w:val="0"/>
              <w:divBdr>
                <w:top w:val="none" w:sz="0" w:space="0" w:color="auto"/>
                <w:left w:val="none" w:sz="0" w:space="0" w:color="auto"/>
                <w:bottom w:val="none" w:sz="0" w:space="0" w:color="auto"/>
                <w:right w:val="none" w:sz="0" w:space="0" w:color="auto"/>
              </w:divBdr>
            </w:div>
            <w:div w:id="1067024286">
              <w:marLeft w:val="0"/>
              <w:marRight w:val="0"/>
              <w:marTop w:val="0"/>
              <w:marBottom w:val="0"/>
              <w:divBdr>
                <w:top w:val="none" w:sz="0" w:space="0" w:color="auto"/>
                <w:left w:val="none" w:sz="0" w:space="0" w:color="auto"/>
                <w:bottom w:val="none" w:sz="0" w:space="0" w:color="auto"/>
                <w:right w:val="none" w:sz="0" w:space="0" w:color="auto"/>
              </w:divBdr>
            </w:div>
            <w:div w:id="2071540771">
              <w:marLeft w:val="0"/>
              <w:marRight w:val="0"/>
              <w:marTop w:val="0"/>
              <w:marBottom w:val="0"/>
              <w:divBdr>
                <w:top w:val="none" w:sz="0" w:space="0" w:color="auto"/>
                <w:left w:val="none" w:sz="0" w:space="0" w:color="auto"/>
                <w:bottom w:val="none" w:sz="0" w:space="0" w:color="auto"/>
                <w:right w:val="none" w:sz="0" w:space="0" w:color="auto"/>
              </w:divBdr>
            </w:div>
            <w:div w:id="1756130480">
              <w:marLeft w:val="0"/>
              <w:marRight w:val="0"/>
              <w:marTop w:val="0"/>
              <w:marBottom w:val="0"/>
              <w:divBdr>
                <w:top w:val="none" w:sz="0" w:space="0" w:color="auto"/>
                <w:left w:val="none" w:sz="0" w:space="0" w:color="auto"/>
                <w:bottom w:val="none" w:sz="0" w:space="0" w:color="auto"/>
                <w:right w:val="none" w:sz="0" w:space="0" w:color="auto"/>
              </w:divBdr>
            </w:div>
            <w:div w:id="1555770953">
              <w:marLeft w:val="0"/>
              <w:marRight w:val="0"/>
              <w:marTop w:val="0"/>
              <w:marBottom w:val="0"/>
              <w:divBdr>
                <w:top w:val="none" w:sz="0" w:space="0" w:color="auto"/>
                <w:left w:val="none" w:sz="0" w:space="0" w:color="auto"/>
                <w:bottom w:val="none" w:sz="0" w:space="0" w:color="auto"/>
                <w:right w:val="none" w:sz="0" w:space="0" w:color="auto"/>
              </w:divBdr>
            </w:div>
            <w:div w:id="299774685">
              <w:marLeft w:val="0"/>
              <w:marRight w:val="0"/>
              <w:marTop w:val="0"/>
              <w:marBottom w:val="0"/>
              <w:divBdr>
                <w:top w:val="none" w:sz="0" w:space="0" w:color="auto"/>
                <w:left w:val="none" w:sz="0" w:space="0" w:color="auto"/>
                <w:bottom w:val="none" w:sz="0" w:space="0" w:color="auto"/>
                <w:right w:val="none" w:sz="0" w:space="0" w:color="auto"/>
              </w:divBdr>
            </w:div>
            <w:div w:id="1308437192">
              <w:marLeft w:val="0"/>
              <w:marRight w:val="0"/>
              <w:marTop w:val="0"/>
              <w:marBottom w:val="0"/>
              <w:divBdr>
                <w:top w:val="none" w:sz="0" w:space="0" w:color="auto"/>
                <w:left w:val="none" w:sz="0" w:space="0" w:color="auto"/>
                <w:bottom w:val="none" w:sz="0" w:space="0" w:color="auto"/>
                <w:right w:val="none" w:sz="0" w:space="0" w:color="auto"/>
              </w:divBdr>
            </w:div>
            <w:div w:id="1856267103">
              <w:marLeft w:val="0"/>
              <w:marRight w:val="0"/>
              <w:marTop w:val="0"/>
              <w:marBottom w:val="0"/>
              <w:divBdr>
                <w:top w:val="none" w:sz="0" w:space="0" w:color="auto"/>
                <w:left w:val="none" w:sz="0" w:space="0" w:color="auto"/>
                <w:bottom w:val="none" w:sz="0" w:space="0" w:color="auto"/>
                <w:right w:val="none" w:sz="0" w:space="0" w:color="auto"/>
              </w:divBdr>
            </w:div>
            <w:div w:id="1134060999">
              <w:marLeft w:val="0"/>
              <w:marRight w:val="0"/>
              <w:marTop w:val="0"/>
              <w:marBottom w:val="0"/>
              <w:divBdr>
                <w:top w:val="none" w:sz="0" w:space="0" w:color="auto"/>
                <w:left w:val="none" w:sz="0" w:space="0" w:color="auto"/>
                <w:bottom w:val="none" w:sz="0" w:space="0" w:color="auto"/>
                <w:right w:val="none" w:sz="0" w:space="0" w:color="auto"/>
              </w:divBdr>
            </w:div>
            <w:div w:id="1781753236">
              <w:marLeft w:val="0"/>
              <w:marRight w:val="0"/>
              <w:marTop w:val="0"/>
              <w:marBottom w:val="0"/>
              <w:divBdr>
                <w:top w:val="none" w:sz="0" w:space="0" w:color="auto"/>
                <w:left w:val="none" w:sz="0" w:space="0" w:color="auto"/>
                <w:bottom w:val="none" w:sz="0" w:space="0" w:color="auto"/>
                <w:right w:val="none" w:sz="0" w:space="0" w:color="auto"/>
              </w:divBdr>
            </w:div>
            <w:div w:id="109016721">
              <w:marLeft w:val="0"/>
              <w:marRight w:val="0"/>
              <w:marTop w:val="0"/>
              <w:marBottom w:val="0"/>
              <w:divBdr>
                <w:top w:val="none" w:sz="0" w:space="0" w:color="auto"/>
                <w:left w:val="none" w:sz="0" w:space="0" w:color="auto"/>
                <w:bottom w:val="none" w:sz="0" w:space="0" w:color="auto"/>
                <w:right w:val="none" w:sz="0" w:space="0" w:color="auto"/>
              </w:divBdr>
            </w:div>
            <w:div w:id="1839150725">
              <w:marLeft w:val="0"/>
              <w:marRight w:val="0"/>
              <w:marTop w:val="0"/>
              <w:marBottom w:val="0"/>
              <w:divBdr>
                <w:top w:val="none" w:sz="0" w:space="0" w:color="auto"/>
                <w:left w:val="none" w:sz="0" w:space="0" w:color="auto"/>
                <w:bottom w:val="none" w:sz="0" w:space="0" w:color="auto"/>
                <w:right w:val="none" w:sz="0" w:space="0" w:color="auto"/>
              </w:divBdr>
            </w:div>
            <w:div w:id="2146729100">
              <w:marLeft w:val="0"/>
              <w:marRight w:val="0"/>
              <w:marTop w:val="0"/>
              <w:marBottom w:val="0"/>
              <w:divBdr>
                <w:top w:val="none" w:sz="0" w:space="0" w:color="auto"/>
                <w:left w:val="none" w:sz="0" w:space="0" w:color="auto"/>
                <w:bottom w:val="none" w:sz="0" w:space="0" w:color="auto"/>
                <w:right w:val="none" w:sz="0" w:space="0" w:color="auto"/>
              </w:divBdr>
            </w:div>
            <w:div w:id="917128040">
              <w:marLeft w:val="0"/>
              <w:marRight w:val="0"/>
              <w:marTop w:val="0"/>
              <w:marBottom w:val="0"/>
              <w:divBdr>
                <w:top w:val="none" w:sz="0" w:space="0" w:color="auto"/>
                <w:left w:val="none" w:sz="0" w:space="0" w:color="auto"/>
                <w:bottom w:val="none" w:sz="0" w:space="0" w:color="auto"/>
                <w:right w:val="none" w:sz="0" w:space="0" w:color="auto"/>
              </w:divBdr>
            </w:div>
            <w:div w:id="1795247433">
              <w:marLeft w:val="0"/>
              <w:marRight w:val="0"/>
              <w:marTop w:val="0"/>
              <w:marBottom w:val="0"/>
              <w:divBdr>
                <w:top w:val="none" w:sz="0" w:space="0" w:color="auto"/>
                <w:left w:val="none" w:sz="0" w:space="0" w:color="auto"/>
                <w:bottom w:val="none" w:sz="0" w:space="0" w:color="auto"/>
                <w:right w:val="none" w:sz="0" w:space="0" w:color="auto"/>
              </w:divBdr>
            </w:div>
            <w:div w:id="1568804758">
              <w:marLeft w:val="0"/>
              <w:marRight w:val="0"/>
              <w:marTop w:val="0"/>
              <w:marBottom w:val="0"/>
              <w:divBdr>
                <w:top w:val="none" w:sz="0" w:space="0" w:color="auto"/>
                <w:left w:val="none" w:sz="0" w:space="0" w:color="auto"/>
                <w:bottom w:val="none" w:sz="0" w:space="0" w:color="auto"/>
                <w:right w:val="none" w:sz="0" w:space="0" w:color="auto"/>
              </w:divBdr>
            </w:div>
            <w:div w:id="1744911267">
              <w:marLeft w:val="0"/>
              <w:marRight w:val="0"/>
              <w:marTop w:val="0"/>
              <w:marBottom w:val="0"/>
              <w:divBdr>
                <w:top w:val="none" w:sz="0" w:space="0" w:color="auto"/>
                <w:left w:val="none" w:sz="0" w:space="0" w:color="auto"/>
                <w:bottom w:val="none" w:sz="0" w:space="0" w:color="auto"/>
                <w:right w:val="none" w:sz="0" w:space="0" w:color="auto"/>
              </w:divBdr>
            </w:div>
            <w:div w:id="2127191275">
              <w:marLeft w:val="0"/>
              <w:marRight w:val="0"/>
              <w:marTop w:val="0"/>
              <w:marBottom w:val="0"/>
              <w:divBdr>
                <w:top w:val="none" w:sz="0" w:space="0" w:color="auto"/>
                <w:left w:val="none" w:sz="0" w:space="0" w:color="auto"/>
                <w:bottom w:val="none" w:sz="0" w:space="0" w:color="auto"/>
                <w:right w:val="none" w:sz="0" w:space="0" w:color="auto"/>
              </w:divBdr>
            </w:div>
            <w:div w:id="236475324">
              <w:marLeft w:val="0"/>
              <w:marRight w:val="0"/>
              <w:marTop w:val="0"/>
              <w:marBottom w:val="0"/>
              <w:divBdr>
                <w:top w:val="none" w:sz="0" w:space="0" w:color="auto"/>
                <w:left w:val="none" w:sz="0" w:space="0" w:color="auto"/>
                <w:bottom w:val="none" w:sz="0" w:space="0" w:color="auto"/>
                <w:right w:val="none" w:sz="0" w:space="0" w:color="auto"/>
              </w:divBdr>
            </w:div>
            <w:div w:id="1147281787">
              <w:marLeft w:val="0"/>
              <w:marRight w:val="0"/>
              <w:marTop w:val="0"/>
              <w:marBottom w:val="0"/>
              <w:divBdr>
                <w:top w:val="none" w:sz="0" w:space="0" w:color="auto"/>
                <w:left w:val="none" w:sz="0" w:space="0" w:color="auto"/>
                <w:bottom w:val="none" w:sz="0" w:space="0" w:color="auto"/>
                <w:right w:val="none" w:sz="0" w:space="0" w:color="auto"/>
              </w:divBdr>
            </w:div>
            <w:div w:id="820006417">
              <w:marLeft w:val="0"/>
              <w:marRight w:val="0"/>
              <w:marTop w:val="0"/>
              <w:marBottom w:val="0"/>
              <w:divBdr>
                <w:top w:val="none" w:sz="0" w:space="0" w:color="auto"/>
                <w:left w:val="none" w:sz="0" w:space="0" w:color="auto"/>
                <w:bottom w:val="none" w:sz="0" w:space="0" w:color="auto"/>
                <w:right w:val="none" w:sz="0" w:space="0" w:color="auto"/>
              </w:divBdr>
            </w:div>
            <w:div w:id="1609389694">
              <w:marLeft w:val="0"/>
              <w:marRight w:val="0"/>
              <w:marTop w:val="0"/>
              <w:marBottom w:val="0"/>
              <w:divBdr>
                <w:top w:val="none" w:sz="0" w:space="0" w:color="auto"/>
                <w:left w:val="none" w:sz="0" w:space="0" w:color="auto"/>
                <w:bottom w:val="none" w:sz="0" w:space="0" w:color="auto"/>
                <w:right w:val="none" w:sz="0" w:space="0" w:color="auto"/>
              </w:divBdr>
            </w:div>
            <w:div w:id="1137993745">
              <w:marLeft w:val="0"/>
              <w:marRight w:val="0"/>
              <w:marTop w:val="0"/>
              <w:marBottom w:val="0"/>
              <w:divBdr>
                <w:top w:val="none" w:sz="0" w:space="0" w:color="auto"/>
                <w:left w:val="none" w:sz="0" w:space="0" w:color="auto"/>
                <w:bottom w:val="none" w:sz="0" w:space="0" w:color="auto"/>
                <w:right w:val="none" w:sz="0" w:space="0" w:color="auto"/>
              </w:divBdr>
            </w:div>
            <w:div w:id="1475948785">
              <w:marLeft w:val="0"/>
              <w:marRight w:val="0"/>
              <w:marTop w:val="0"/>
              <w:marBottom w:val="0"/>
              <w:divBdr>
                <w:top w:val="none" w:sz="0" w:space="0" w:color="auto"/>
                <w:left w:val="none" w:sz="0" w:space="0" w:color="auto"/>
                <w:bottom w:val="none" w:sz="0" w:space="0" w:color="auto"/>
                <w:right w:val="none" w:sz="0" w:space="0" w:color="auto"/>
              </w:divBdr>
            </w:div>
            <w:div w:id="1090354834">
              <w:marLeft w:val="0"/>
              <w:marRight w:val="0"/>
              <w:marTop w:val="0"/>
              <w:marBottom w:val="0"/>
              <w:divBdr>
                <w:top w:val="none" w:sz="0" w:space="0" w:color="auto"/>
                <w:left w:val="none" w:sz="0" w:space="0" w:color="auto"/>
                <w:bottom w:val="none" w:sz="0" w:space="0" w:color="auto"/>
                <w:right w:val="none" w:sz="0" w:space="0" w:color="auto"/>
              </w:divBdr>
            </w:div>
            <w:div w:id="286861474">
              <w:marLeft w:val="0"/>
              <w:marRight w:val="0"/>
              <w:marTop w:val="0"/>
              <w:marBottom w:val="0"/>
              <w:divBdr>
                <w:top w:val="none" w:sz="0" w:space="0" w:color="auto"/>
                <w:left w:val="none" w:sz="0" w:space="0" w:color="auto"/>
                <w:bottom w:val="none" w:sz="0" w:space="0" w:color="auto"/>
                <w:right w:val="none" w:sz="0" w:space="0" w:color="auto"/>
              </w:divBdr>
            </w:div>
            <w:div w:id="56051870">
              <w:marLeft w:val="0"/>
              <w:marRight w:val="0"/>
              <w:marTop w:val="0"/>
              <w:marBottom w:val="0"/>
              <w:divBdr>
                <w:top w:val="none" w:sz="0" w:space="0" w:color="auto"/>
                <w:left w:val="none" w:sz="0" w:space="0" w:color="auto"/>
                <w:bottom w:val="none" w:sz="0" w:space="0" w:color="auto"/>
                <w:right w:val="none" w:sz="0" w:space="0" w:color="auto"/>
              </w:divBdr>
            </w:div>
            <w:div w:id="924612231">
              <w:marLeft w:val="0"/>
              <w:marRight w:val="0"/>
              <w:marTop w:val="0"/>
              <w:marBottom w:val="0"/>
              <w:divBdr>
                <w:top w:val="none" w:sz="0" w:space="0" w:color="auto"/>
                <w:left w:val="none" w:sz="0" w:space="0" w:color="auto"/>
                <w:bottom w:val="none" w:sz="0" w:space="0" w:color="auto"/>
                <w:right w:val="none" w:sz="0" w:space="0" w:color="auto"/>
              </w:divBdr>
            </w:div>
            <w:div w:id="1663777883">
              <w:marLeft w:val="0"/>
              <w:marRight w:val="0"/>
              <w:marTop w:val="0"/>
              <w:marBottom w:val="0"/>
              <w:divBdr>
                <w:top w:val="none" w:sz="0" w:space="0" w:color="auto"/>
                <w:left w:val="none" w:sz="0" w:space="0" w:color="auto"/>
                <w:bottom w:val="none" w:sz="0" w:space="0" w:color="auto"/>
                <w:right w:val="none" w:sz="0" w:space="0" w:color="auto"/>
              </w:divBdr>
            </w:div>
            <w:div w:id="25058391">
              <w:marLeft w:val="0"/>
              <w:marRight w:val="0"/>
              <w:marTop w:val="0"/>
              <w:marBottom w:val="0"/>
              <w:divBdr>
                <w:top w:val="none" w:sz="0" w:space="0" w:color="auto"/>
                <w:left w:val="none" w:sz="0" w:space="0" w:color="auto"/>
                <w:bottom w:val="none" w:sz="0" w:space="0" w:color="auto"/>
                <w:right w:val="none" w:sz="0" w:space="0" w:color="auto"/>
              </w:divBdr>
            </w:div>
            <w:div w:id="1757045458">
              <w:marLeft w:val="0"/>
              <w:marRight w:val="0"/>
              <w:marTop w:val="0"/>
              <w:marBottom w:val="0"/>
              <w:divBdr>
                <w:top w:val="none" w:sz="0" w:space="0" w:color="auto"/>
                <w:left w:val="none" w:sz="0" w:space="0" w:color="auto"/>
                <w:bottom w:val="none" w:sz="0" w:space="0" w:color="auto"/>
                <w:right w:val="none" w:sz="0" w:space="0" w:color="auto"/>
              </w:divBdr>
            </w:div>
            <w:div w:id="1705324026">
              <w:marLeft w:val="0"/>
              <w:marRight w:val="0"/>
              <w:marTop w:val="0"/>
              <w:marBottom w:val="0"/>
              <w:divBdr>
                <w:top w:val="none" w:sz="0" w:space="0" w:color="auto"/>
                <w:left w:val="none" w:sz="0" w:space="0" w:color="auto"/>
                <w:bottom w:val="none" w:sz="0" w:space="0" w:color="auto"/>
                <w:right w:val="none" w:sz="0" w:space="0" w:color="auto"/>
              </w:divBdr>
            </w:div>
            <w:div w:id="569081443">
              <w:marLeft w:val="0"/>
              <w:marRight w:val="0"/>
              <w:marTop w:val="0"/>
              <w:marBottom w:val="0"/>
              <w:divBdr>
                <w:top w:val="none" w:sz="0" w:space="0" w:color="auto"/>
                <w:left w:val="none" w:sz="0" w:space="0" w:color="auto"/>
                <w:bottom w:val="none" w:sz="0" w:space="0" w:color="auto"/>
                <w:right w:val="none" w:sz="0" w:space="0" w:color="auto"/>
              </w:divBdr>
            </w:div>
            <w:div w:id="1265262049">
              <w:marLeft w:val="0"/>
              <w:marRight w:val="0"/>
              <w:marTop w:val="0"/>
              <w:marBottom w:val="0"/>
              <w:divBdr>
                <w:top w:val="none" w:sz="0" w:space="0" w:color="auto"/>
                <w:left w:val="none" w:sz="0" w:space="0" w:color="auto"/>
                <w:bottom w:val="none" w:sz="0" w:space="0" w:color="auto"/>
                <w:right w:val="none" w:sz="0" w:space="0" w:color="auto"/>
              </w:divBdr>
            </w:div>
            <w:div w:id="825628974">
              <w:marLeft w:val="0"/>
              <w:marRight w:val="0"/>
              <w:marTop w:val="0"/>
              <w:marBottom w:val="0"/>
              <w:divBdr>
                <w:top w:val="none" w:sz="0" w:space="0" w:color="auto"/>
                <w:left w:val="none" w:sz="0" w:space="0" w:color="auto"/>
                <w:bottom w:val="none" w:sz="0" w:space="0" w:color="auto"/>
                <w:right w:val="none" w:sz="0" w:space="0" w:color="auto"/>
              </w:divBdr>
            </w:div>
            <w:div w:id="417947504">
              <w:marLeft w:val="0"/>
              <w:marRight w:val="0"/>
              <w:marTop w:val="0"/>
              <w:marBottom w:val="0"/>
              <w:divBdr>
                <w:top w:val="none" w:sz="0" w:space="0" w:color="auto"/>
                <w:left w:val="none" w:sz="0" w:space="0" w:color="auto"/>
                <w:bottom w:val="none" w:sz="0" w:space="0" w:color="auto"/>
                <w:right w:val="none" w:sz="0" w:space="0" w:color="auto"/>
              </w:divBdr>
            </w:div>
            <w:div w:id="204880026">
              <w:marLeft w:val="0"/>
              <w:marRight w:val="0"/>
              <w:marTop w:val="0"/>
              <w:marBottom w:val="0"/>
              <w:divBdr>
                <w:top w:val="none" w:sz="0" w:space="0" w:color="auto"/>
                <w:left w:val="none" w:sz="0" w:space="0" w:color="auto"/>
                <w:bottom w:val="none" w:sz="0" w:space="0" w:color="auto"/>
                <w:right w:val="none" w:sz="0" w:space="0" w:color="auto"/>
              </w:divBdr>
            </w:div>
            <w:div w:id="921139450">
              <w:marLeft w:val="0"/>
              <w:marRight w:val="0"/>
              <w:marTop w:val="0"/>
              <w:marBottom w:val="0"/>
              <w:divBdr>
                <w:top w:val="none" w:sz="0" w:space="0" w:color="auto"/>
                <w:left w:val="none" w:sz="0" w:space="0" w:color="auto"/>
                <w:bottom w:val="none" w:sz="0" w:space="0" w:color="auto"/>
                <w:right w:val="none" w:sz="0" w:space="0" w:color="auto"/>
              </w:divBdr>
            </w:div>
            <w:div w:id="1026100057">
              <w:marLeft w:val="0"/>
              <w:marRight w:val="0"/>
              <w:marTop w:val="0"/>
              <w:marBottom w:val="0"/>
              <w:divBdr>
                <w:top w:val="none" w:sz="0" w:space="0" w:color="auto"/>
                <w:left w:val="none" w:sz="0" w:space="0" w:color="auto"/>
                <w:bottom w:val="none" w:sz="0" w:space="0" w:color="auto"/>
                <w:right w:val="none" w:sz="0" w:space="0" w:color="auto"/>
              </w:divBdr>
            </w:div>
            <w:div w:id="20934045">
              <w:marLeft w:val="0"/>
              <w:marRight w:val="0"/>
              <w:marTop w:val="0"/>
              <w:marBottom w:val="0"/>
              <w:divBdr>
                <w:top w:val="none" w:sz="0" w:space="0" w:color="auto"/>
                <w:left w:val="none" w:sz="0" w:space="0" w:color="auto"/>
                <w:bottom w:val="none" w:sz="0" w:space="0" w:color="auto"/>
                <w:right w:val="none" w:sz="0" w:space="0" w:color="auto"/>
              </w:divBdr>
            </w:div>
            <w:div w:id="1250650929">
              <w:marLeft w:val="0"/>
              <w:marRight w:val="0"/>
              <w:marTop w:val="0"/>
              <w:marBottom w:val="0"/>
              <w:divBdr>
                <w:top w:val="none" w:sz="0" w:space="0" w:color="auto"/>
                <w:left w:val="none" w:sz="0" w:space="0" w:color="auto"/>
                <w:bottom w:val="none" w:sz="0" w:space="0" w:color="auto"/>
                <w:right w:val="none" w:sz="0" w:space="0" w:color="auto"/>
              </w:divBdr>
            </w:div>
            <w:div w:id="1512601718">
              <w:marLeft w:val="0"/>
              <w:marRight w:val="0"/>
              <w:marTop w:val="0"/>
              <w:marBottom w:val="0"/>
              <w:divBdr>
                <w:top w:val="none" w:sz="0" w:space="0" w:color="auto"/>
                <w:left w:val="none" w:sz="0" w:space="0" w:color="auto"/>
                <w:bottom w:val="none" w:sz="0" w:space="0" w:color="auto"/>
                <w:right w:val="none" w:sz="0" w:space="0" w:color="auto"/>
              </w:divBdr>
            </w:div>
            <w:div w:id="958150782">
              <w:marLeft w:val="0"/>
              <w:marRight w:val="0"/>
              <w:marTop w:val="0"/>
              <w:marBottom w:val="0"/>
              <w:divBdr>
                <w:top w:val="none" w:sz="0" w:space="0" w:color="auto"/>
                <w:left w:val="none" w:sz="0" w:space="0" w:color="auto"/>
                <w:bottom w:val="none" w:sz="0" w:space="0" w:color="auto"/>
                <w:right w:val="none" w:sz="0" w:space="0" w:color="auto"/>
              </w:divBdr>
            </w:div>
            <w:div w:id="1661500049">
              <w:marLeft w:val="0"/>
              <w:marRight w:val="0"/>
              <w:marTop w:val="0"/>
              <w:marBottom w:val="0"/>
              <w:divBdr>
                <w:top w:val="none" w:sz="0" w:space="0" w:color="auto"/>
                <w:left w:val="none" w:sz="0" w:space="0" w:color="auto"/>
                <w:bottom w:val="none" w:sz="0" w:space="0" w:color="auto"/>
                <w:right w:val="none" w:sz="0" w:space="0" w:color="auto"/>
              </w:divBdr>
            </w:div>
            <w:div w:id="1738241392">
              <w:marLeft w:val="0"/>
              <w:marRight w:val="0"/>
              <w:marTop w:val="0"/>
              <w:marBottom w:val="0"/>
              <w:divBdr>
                <w:top w:val="none" w:sz="0" w:space="0" w:color="auto"/>
                <w:left w:val="none" w:sz="0" w:space="0" w:color="auto"/>
                <w:bottom w:val="none" w:sz="0" w:space="0" w:color="auto"/>
                <w:right w:val="none" w:sz="0" w:space="0" w:color="auto"/>
              </w:divBdr>
            </w:div>
            <w:div w:id="299313550">
              <w:marLeft w:val="0"/>
              <w:marRight w:val="0"/>
              <w:marTop w:val="0"/>
              <w:marBottom w:val="0"/>
              <w:divBdr>
                <w:top w:val="none" w:sz="0" w:space="0" w:color="auto"/>
                <w:left w:val="none" w:sz="0" w:space="0" w:color="auto"/>
                <w:bottom w:val="none" w:sz="0" w:space="0" w:color="auto"/>
                <w:right w:val="none" w:sz="0" w:space="0" w:color="auto"/>
              </w:divBdr>
            </w:div>
            <w:div w:id="71322150">
              <w:marLeft w:val="0"/>
              <w:marRight w:val="0"/>
              <w:marTop w:val="0"/>
              <w:marBottom w:val="0"/>
              <w:divBdr>
                <w:top w:val="none" w:sz="0" w:space="0" w:color="auto"/>
                <w:left w:val="none" w:sz="0" w:space="0" w:color="auto"/>
                <w:bottom w:val="none" w:sz="0" w:space="0" w:color="auto"/>
                <w:right w:val="none" w:sz="0" w:space="0" w:color="auto"/>
              </w:divBdr>
            </w:div>
            <w:div w:id="1018658243">
              <w:marLeft w:val="0"/>
              <w:marRight w:val="0"/>
              <w:marTop w:val="0"/>
              <w:marBottom w:val="0"/>
              <w:divBdr>
                <w:top w:val="none" w:sz="0" w:space="0" w:color="auto"/>
                <w:left w:val="none" w:sz="0" w:space="0" w:color="auto"/>
                <w:bottom w:val="none" w:sz="0" w:space="0" w:color="auto"/>
                <w:right w:val="none" w:sz="0" w:space="0" w:color="auto"/>
              </w:divBdr>
            </w:div>
            <w:div w:id="754984099">
              <w:marLeft w:val="0"/>
              <w:marRight w:val="0"/>
              <w:marTop w:val="0"/>
              <w:marBottom w:val="0"/>
              <w:divBdr>
                <w:top w:val="none" w:sz="0" w:space="0" w:color="auto"/>
                <w:left w:val="none" w:sz="0" w:space="0" w:color="auto"/>
                <w:bottom w:val="none" w:sz="0" w:space="0" w:color="auto"/>
                <w:right w:val="none" w:sz="0" w:space="0" w:color="auto"/>
              </w:divBdr>
            </w:div>
            <w:div w:id="42755252">
              <w:marLeft w:val="0"/>
              <w:marRight w:val="0"/>
              <w:marTop w:val="0"/>
              <w:marBottom w:val="0"/>
              <w:divBdr>
                <w:top w:val="none" w:sz="0" w:space="0" w:color="auto"/>
                <w:left w:val="none" w:sz="0" w:space="0" w:color="auto"/>
                <w:bottom w:val="none" w:sz="0" w:space="0" w:color="auto"/>
                <w:right w:val="none" w:sz="0" w:space="0" w:color="auto"/>
              </w:divBdr>
            </w:div>
            <w:div w:id="97987567">
              <w:marLeft w:val="0"/>
              <w:marRight w:val="0"/>
              <w:marTop w:val="0"/>
              <w:marBottom w:val="0"/>
              <w:divBdr>
                <w:top w:val="none" w:sz="0" w:space="0" w:color="auto"/>
                <w:left w:val="none" w:sz="0" w:space="0" w:color="auto"/>
                <w:bottom w:val="none" w:sz="0" w:space="0" w:color="auto"/>
                <w:right w:val="none" w:sz="0" w:space="0" w:color="auto"/>
              </w:divBdr>
            </w:div>
            <w:div w:id="710108432">
              <w:marLeft w:val="0"/>
              <w:marRight w:val="0"/>
              <w:marTop w:val="0"/>
              <w:marBottom w:val="0"/>
              <w:divBdr>
                <w:top w:val="none" w:sz="0" w:space="0" w:color="auto"/>
                <w:left w:val="none" w:sz="0" w:space="0" w:color="auto"/>
                <w:bottom w:val="none" w:sz="0" w:space="0" w:color="auto"/>
                <w:right w:val="none" w:sz="0" w:space="0" w:color="auto"/>
              </w:divBdr>
            </w:div>
            <w:div w:id="1580938651">
              <w:marLeft w:val="0"/>
              <w:marRight w:val="0"/>
              <w:marTop w:val="0"/>
              <w:marBottom w:val="0"/>
              <w:divBdr>
                <w:top w:val="none" w:sz="0" w:space="0" w:color="auto"/>
                <w:left w:val="none" w:sz="0" w:space="0" w:color="auto"/>
                <w:bottom w:val="none" w:sz="0" w:space="0" w:color="auto"/>
                <w:right w:val="none" w:sz="0" w:space="0" w:color="auto"/>
              </w:divBdr>
            </w:div>
            <w:div w:id="1954940869">
              <w:marLeft w:val="0"/>
              <w:marRight w:val="0"/>
              <w:marTop w:val="0"/>
              <w:marBottom w:val="0"/>
              <w:divBdr>
                <w:top w:val="none" w:sz="0" w:space="0" w:color="auto"/>
                <w:left w:val="none" w:sz="0" w:space="0" w:color="auto"/>
                <w:bottom w:val="none" w:sz="0" w:space="0" w:color="auto"/>
                <w:right w:val="none" w:sz="0" w:space="0" w:color="auto"/>
              </w:divBdr>
            </w:div>
            <w:div w:id="1076392495">
              <w:marLeft w:val="0"/>
              <w:marRight w:val="0"/>
              <w:marTop w:val="0"/>
              <w:marBottom w:val="0"/>
              <w:divBdr>
                <w:top w:val="none" w:sz="0" w:space="0" w:color="auto"/>
                <w:left w:val="none" w:sz="0" w:space="0" w:color="auto"/>
                <w:bottom w:val="none" w:sz="0" w:space="0" w:color="auto"/>
                <w:right w:val="none" w:sz="0" w:space="0" w:color="auto"/>
              </w:divBdr>
            </w:div>
            <w:div w:id="1166895799">
              <w:marLeft w:val="0"/>
              <w:marRight w:val="0"/>
              <w:marTop w:val="0"/>
              <w:marBottom w:val="0"/>
              <w:divBdr>
                <w:top w:val="none" w:sz="0" w:space="0" w:color="auto"/>
                <w:left w:val="none" w:sz="0" w:space="0" w:color="auto"/>
                <w:bottom w:val="none" w:sz="0" w:space="0" w:color="auto"/>
                <w:right w:val="none" w:sz="0" w:space="0" w:color="auto"/>
              </w:divBdr>
            </w:div>
            <w:div w:id="2130734586">
              <w:marLeft w:val="0"/>
              <w:marRight w:val="0"/>
              <w:marTop w:val="0"/>
              <w:marBottom w:val="0"/>
              <w:divBdr>
                <w:top w:val="none" w:sz="0" w:space="0" w:color="auto"/>
                <w:left w:val="none" w:sz="0" w:space="0" w:color="auto"/>
                <w:bottom w:val="none" w:sz="0" w:space="0" w:color="auto"/>
                <w:right w:val="none" w:sz="0" w:space="0" w:color="auto"/>
              </w:divBdr>
            </w:div>
            <w:div w:id="1561474131">
              <w:marLeft w:val="0"/>
              <w:marRight w:val="0"/>
              <w:marTop w:val="0"/>
              <w:marBottom w:val="0"/>
              <w:divBdr>
                <w:top w:val="none" w:sz="0" w:space="0" w:color="auto"/>
                <w:left w:val="none" w:sz="0" w:space="0" w:color="auto"/>
                <w:bottom w:val="none" w:sz="0" w:space="0" w:color="auto"/>
                <w:right w:val="none" w:sz="0" w:space="0" w:color="auto"/>
              </w:divBdr>
            </w:div>
            <w:div w:id="1080295858">
              <w:marLeft w:val="0"/>
              <w:marRight w:val="0"/>
              <w:marTop w:val="0"/>
              <w:marBottom w:val="0"/>
              <w:divBdr>
                <w:top w:val="none" w:sz="0" w:space="0" w:color="auto"/>
                <w:left w:val="none" w:sz="0" w:space="0" w:color="auto"/>
                <w:bottom w:val="none" w:sz="0" w:space="0" w:color="auto"/>
                <w:right w:val="none" w:sz="0" w:space="0" w:color="auto"/>
              </w:divBdr>
            </w:div>
            <w:div w:id="1887335628">
              <w:marLeft w:val="0"/>
              <w:marRight w:val="0"/>
              <w:marTop w:val="0"/>
              <w:marBottom w:val="0"/>
              <w:divBdr>
                <w:top w:val="none" w:sz="0" w:space="0" w:color="auto"/>
                <w:left w:val="none" w:sz="0" w:space="0" w:color="auto"/>
                <w:bottom w:val="none" w:sz="0" w:space="0" w:color="auto"/>
                <w:right w:val="none" w:sz="0" w:space="0" w:color="auto"/>
              </w:divBdr>
            </w:div>
            <w:div w:id="740061752">
              <w:marLeft w:val="0"/>
              <w:marRight w:val="0"/>
              <w:marTop w:val="0"/>
              <w:marBottom w:val="0"/>
              <w:divBdr>
                <w:top w:val="none" w:sz="0" w:space="0" w:color="auto"/>
                <w:left w:val="none" w:sz="0" w:space="0" w:color="auto"/>
                <w:bottom w:val="none" w:sz="0" w:space="0" w:color="auto"/>
                <w:right w:val="none" w:sz="0" w:space="0" w:color="auto"/>
              </w:divBdr>
            </w:div>
            <w:div w:id="27338503">
              <w:marLeft w:val="0"/>
              <w:marRight w:val="0"/>
              <w:marTop w:val="0"/>
              <w:marBottom w:val="0"/>
              <w:divBdr>
                <w:top w:val="none" w:sz="0" w:space="0" w:color="auto"/>
                <w:left w:val="none" w:sz="0" w:space="0" w:color="auto"/>
                <w:bottom w:val="none" w:sz="0" w:space="0" w:color="auto"/>
                <w:right w:val="none" w:sz="0" w:space="0" w:color="auto"/>
              </w:divBdr>
            </w:div>
            <w:div w:id="2036148133">
              <w:marLeft w:val="0"/>
              <w:marRight w:val="0"/>
              <w:marTop w:val="0"/>
              <w:marBottom w:val="0"/>
              <w:divBdr>
                <w:top w:val="none" w:sz="0" w:space="0" w:color="auto"/>
                <w:left w:val="none" w:sz="0" w:space="0" w:color="auto"/>
                <w:bottom w:val="none" w:sz="0" w:space="0" w:color="auto"/>
                <w:right w:val="none" w:sz="0" w:space="0" w:color="auto"/>
              </w:divBdr>
            </w:div>
            <w:div w:id="1231574026">
              <w:marLeft w:val="0"/>
              <w:marRight w:val="0"/>
              <w:marTop w:val="0"/>
              <w:marBottom w:val="0"/>
              <w:divBdr>
                <w:top w:val="none" w:sz="0" w:space="0" w:color="auto"/>
                <w:left w:val="none" w:sz="0" w:space="0" w:color="auto"/>
                <w:bottom w:val="none" w:sz="0" w:space="0" w:color="auto"/>
                <w:right w:val="none" w:sz="0" w:space="0" w:color="auto"/>
              </w:divBdr>
            </w:div>
            <w:div w:id="1002049942">
              <w:marLeft w:val="0"/>
              <w:marRight w:val="0"/>
              <w:marTop w:val="0"/>
              <w:marBottom w:val="0"/>
              <w:divBdr>
                <w:top w:val="none" w:sz="0" w:space="0" w:color="auto"/>
                <w:left w:val="none" w:sz="0" w:space="0" w:color="auto"/>
                <w:bottom w:val="none" w:sz="0" w:space="0" w:color="auto"/>
                <w:right w:val="none" w:sz="0" w:space="0" w:color="auto"/>
              </w:divBdr>
            </w:div>
            <w:div w:id="1718317066">
              <w:marLeft w:val="0"/>
              <w:marRight w:val="0"/>
              <w:marTop w:val="0"/>
              <w:marBottom w:val="0"/>
              <w:divBdr>
                <w:top w:val="none" w:sz="0" w:space="0" w:color="auto"/>
                <w:left w:val="none" w:sz="0" w:space="0" w:color="auto"/>
                <w:bottom w:val="none" w:sz="0" w:space="0" w:color="auto"/>
                <w:right w:val="none" w:sz="0" w:space="0" w:color="auto"/>
              </w:divBdr>
            </w:div>
            <w:div w:id="502088520">
              <w:marLeft w:val="0"/>
              <w:marRight w:val="0"/>
              <w:marTop w:val="0"/>
              <w:marBottom w:val="0"/>
              <w:divBdr>
                <w:top w:val="none" w:sz="0" w:space="0" w:color="auto"/>
                <w:left w:val="none" w:sz="0" w:space="0" w:color="auto"/>
                <w:bottom w:val="none" w:sz="0" w:space="0" w:color="auto"/>
                <w:right w:val="none" w:sz="0" w:space="0" w:color="auto"/>
              </w:divBdr>
            </w:div>
            <w:div w:id="1018656567">
              <w:marLeft w:val="0"/>
              <w:marRight w:val="0"/>
              <w:marTop w:val="0"/>
              <w:marBottom w:val="0"/>
              <w:divBdr>
                <w:top w:val="none" w:sz="0" w:space="0" w:color="auto"/>
                <w:left w:val="none" w:sz="0" w:space="0" w:color="auto"/>
                <w:bottom w:val="none" w:sz="0" w:space="0" w:color="auto"/>
                <w:right w:val="none" w:sz="0" w:space="0" w:color="auto"/>
              </w:divBdr>
            </w:div>
            <w:div w:id="1201934246">
              <w:marLeft w:val="0"/>
              <w:marRight w:val="0"/>
              <w:marTop w:val="0"/>
              <w:marBottom w:val="0"/>
              <w:divBdr>
                <w:top w:val="none" w:sz="0" w:space="0" w:color="auto"/>
                <w:left w:val="none" w:sz="0" w:space="0" w:color="auto"/>
                <w:bottom w:val="none" w:sz="0" w:space="0" w:color="auto"/>
                <w:right w:val="none" w:sz="0" w:space="0" w:color="auto"/>
              </w:divBdr>
            </w:div>
            <w:div w:id="821845506">
              <w:marLeft w:val="0"/>
              <w:marRight w:val="0"/>
              <w:marTop w:val="0"/>
              <w:marBottom w:val="0"/>
              <w:divBdr>
                <w:top w:val="none" w:sz="0" w:space="0" w:color="auto"/>
                <w:left w:val="none" w:sz="0" w:space="0" w:color="auto"/>
                <w:bottom w:val="none" w:sz="0" w:space="0" w:color="auto"/>
                <w:right w:val="none" w:sz="0" w:space="0" w:color="auto"/>
              </w:divBdr>
            </w:div>
            <w:div w:id="1067144793">
              <w:marLeft w:val="0"/>
              <w:marRight w:val="0"/>
              <w:marTop w:val="0"/>
              <w:marBottom w:val="0"/>
              <w:divBdr>
                <w:top w:val="none" w:sz="0" w:space="0" w:color="auto"/>
                <w:left w:val="none" w:sz="0" w:space="0" w:color="auto"/>
                <w:bottom w:val="none" w:sz="0" w:space="0" w:color="auto"/>
                <w:right w:val="none" w:sz="0" w:space="0" w:color="auto"/>
              </w:divBdr>
            </w:div>
            <w:div w:id="593322806">
              <w:marLeft w:val="0"/>
              <w:marRight w:val="0"/>
              <w:marTop w:val="0"/>
              <w:marBottom w:val="0"/>
              <w:divBdr>
                <w:top w:val="none" w:sz="0" w:space="0" w:color="auto"/>
                <w:left w:val="none" w:sz="0" w:space="0" w:color="auto"/>
                <w:bottom w:val="none" w:sz="0" w:space="0" w:color="auto"/>
                <w:right w:val="none" w:sz="0" w:space="0" w:color="auto"/>
              </w:divBdr>
            </w:div>
            <w:div w:id="1376393461">
              <w:marLeft w:val="0"/>
              <w:marRight w:val="0"/>
              <w:marTop w:val="0"/>
              <w:marBottom w:val="0"/>
              <w:divBdr>
                <w:top w:val="none" w:sz="0" w:space="0" w:color="auto"/>
                <w:left w:val="none" w:sz="0" w:space="0" w:color="auto"/>
                <w:bottom w:val="none" w:sz="0" w:space="0" w:color="auto"/>
                <w:right w:val="none" w:sz="0" w:space="0" w:color="auto"/>
              </w:divBdr>
            </w:div>
            <w:div w:id="1306467904">
              <w:marLeft w:val="0"/>
              <w:marRight w:val="0"/>
              <w:marTop w:val="0"/>
              <w:marBottom w:val="0"/>
              <w:divBdr>
                <w:top w:val="none" w:sz="0" w:space="0" w:color="auto"/>
                <w:left w:val="none" w:sz="0" w:space="0" w:color="auto"/>
                <w:bottom w:val="none" w:sz="0" w:space="0" w:color="auto"/>
                <w:right w:val="none" w:sz="0" w:space="0" w:color="auto"/>
              </w:divBdr>
            </w:div>
            <w:div w:id="338394033">
              <w:marLeft w:val="0"/>
              <w:marRight w:val="0"/>
              <w:marTop w:val="0"/>
              <w:marBottom w:val="0"/>
              <w:divBdr>
                <w:top w:val="none" w:sz="0" w:space="0" w:color="auto"/>
                <w:left w:val="none" w:sz="0" w:space="0" w:color="auto"/>
                <w:bottom w:val="none" w:sz="0" w:space="0" w:color="auto"/>
                <w:right w:val="none" w:sz="0" w:space="0" w:color="auto"/>
              </w:divBdr>
            </w:div>
          </w:divsChild>
        </w:div>
        <w:div w:id="1843544668">
          <w:marLeft w:val="0"/>
          <w:marRight w:val="0"/>
          <w:marTop w:val="0"/>
          <w:marBottom w:val="0"/>
          <w:divBdr>
            <w:top w:val="none" w:sz="0" w:space="0" w:color="auto"/>
            <w:left w:val="none" w:sz="0" w:space="0" w:color="auto"/>
            <w:bottom w:val="none" w:sz="0" w:space="0" w:color="auto"/>
            <w:right w:val="none" w:sz="0" w:space="0" w:color="auto"/>
          </w:divBdr>
        </w:div>
        <w:div w:id="849641115">
          <w:marLeft w:val="0"/>
          <w:marRight w:val="0"/>
          <w:marTop w:val="0"/>
          <w:marBottom w:val="0"/>
          <w:divBdr>
            <w:top w:val="none" w:sz="0" w:space="0" w:color="auto"/>
            <w:left w:val="none" w:sz="0" w:space="0" w:color="auto"/>
            <w:bottom w:val="none" w:sz="0" w:space="0" w:color="auto"/>
            <w:right w:val="none" w:sz="0" w:space="0" w:color="auto"/>
          </w:divBdr>
        </w:div>
        <w:div w:id="583801579">
          <w:marLeft w:val="0"/>
          <w:marRight w:val="0"/>
          <w:marTop w:val="0"/>
          <w:marBottom w:val="0"/>
          <w:divBdr>
            <w:top w:val="none" w:sz="0" w:space="0" w:color="auto"/>
            <w:left w:val="none" w:sz="0" w:space="0" w:color="auto"/>
            <w:bottom w:val="none" w:sz="0" w:space="0" w:color="auto"/>
            <w:right w:val="none" w:sz="0" w:space="0" w:color="auto"/>
          </w:divBdr>
        </w:div>
        <w:div w:id="935596016">
          <w:marLeft w:val="0"/>
          <w:marRight w:val="0"/>
          <w:marTop w:val="0"/>
          <w:marBottom w:val="0"/>
          <w:divBdr>
            <w:top w:val="none" w:sz="0" w:space="0" w:color="auto"/>
            <w:left w:val="none" w:sz="0" w:space="0" w:color="auto"/>
            <w:bottom w:val="none" w:sz="0" w:space="0" w:color="auto"/>
            <w:right w:val="none" w:sz="0" w:space="0" w:color="auto"/>
          </w:divBdr>
        </w:div>
        <w:div w:id="280037165">
          <w:marLeft w:val="0"/>
          <w:marRight w:val="0"/>
          <w:marTop w:val="0"/>
          <w:marBottom w:val="0"/>
          <w:divBdr>
            <w:top w:val="none" w:sz="0" w:space="0" w:color="auto"/>
            <w:left w:val="none" w:sz="0" w:space="0" w:color="auto"/>
            <w:bottom w:val="none" w:sz="0" w:space="0" w:color="auto"/>
            <w:right w:val="none" w:sz="0" w:space="0" w:color="auto"/>
          </w:divBdr>
        </w:div>
        <w:div w:id="1024090431">
          <w:marLeft w:val="0"/>
          <w:marRight w:val="0"/>
          <w:marTop w:val="0"/>
          <w:marBottom w:val="0"/>
          <w:divBdr>
            <w:top w:val="none" w:sz="0" w:space="0" w:color="auto"/>
            <w:left w:val="none" w:sz="0" w:space="0" w:color="auto"/>
            <w:bottom w:val="none" w:sz="0" w:space="0" w:color="auto"/>
            <w:right w:val="none" w:sz="0" w:space="0" w:color="auto"/>
          </w:divBdr>
        </w:div>
        <w:div w:id="13191581">
          <w:marLeft w:val="0"/>
          <w:marRight w:val="0"/>
          <w:marTop w:val="0"/>
          <w:marBottom w:val="0"/>
          <w:divBdr>
            <w:top w:val="none" w:sz="0" w:space="0" w:color="auto"/>
            <w:left w:val="none" w:sz="0" w:space="0" w:color="auto"/>
            <w:bottom w:val="none" w:sz="0" w:space="0" w:color="auto"/>
            <w:right w:val="none" w:sz="0" w:space="0" w:color="auto"/>
          </w:divBdr>
        </w:div>
        <w:div w:id="590046858">
          <w:marLeft w:val="0"/>
          <w:marRight w:val="0"/>
          <w:marTop w:val="0"/>
          <w:marBottom w:val="0"/>
          <w:divBdr>
            <w:top w:val="none" w:sz="0" w:space="0" w:color="auto"/>
            <w:left w:val="none" w:sz="0" w:space="0" w:color="auto"/>
            <w:bottom w:val="none" w:sz="0" w:space="0" w:color="auto"/>
            <w:right w:val="none" w:sz="0" w:space="0" w:color="auto"/>
          </w:divBdr>
        </w:div>
        <w:div w:id="1197893008">
          <w:marLeft w:val="0"/>
          <w:marRight w:val="0"/>
          <w:marTop w:val="0"/>
          <w:marBottom w:val="0"/>
          <w:divBdr>
            <w:top w:val="none" w:sz="0" w:space="0" w:color="auto"/>
            <w:left w:val="none" w:sz="0" w:space="0" w:color="auto"/>
            <w:bottom w:val="none" w:sz="0" w:space="0" w:color="auto"/>
            <w:right w:val="none" w:sz="0" w:space="0" w:color="auto"/>
          </w:divBdr>
        </w:div>
        <w:div w:id="787743653">
          <w:marLeft w:val="0"/>
          <w:marRight w:val="0"/>
          <w:marTop w:val="0"/>
          <w:marBottom w:val="0"/>
          <w:divBdr>
            <w:top w:val="none" w:sz="0" w:space="0" w:color="auto"/>
            <w:left w:val="none" w:sz="0" w:space="0" w:color="auto"/>
            <w:bottom w:val="none" w:sz="0" w:space="0" w:color="auto"/>
            <w:right w:val="none" w:sz="0" w:space="0" w:color="auto"/>
          </w:divBdr>
        </w:div>
        <w:div w:id="1763144503">
          <w:marLeft w:val="0"/>
          <w:marRight w:val="0"/>
          <w:marTop w:val="0"/>
          <w:marBottom w:val="0"/>
          <w:divBdr>
            <w:top w:val="none" w:sz="0" w:space="0" w:color="auto"/>
            <w:left w:val="none" w:sz="0" w:space="0" w:color="auto"/>
            <w:bottom w:val="none" w:sz="0" w:space="0" w:color="auto"/>
            <w:right w:val="none" w:sz="0" w:space="0" w:color="auto"/>
          </w:divBdr>
        </w:div>
        <w:div w:id="2002270809">
          <w:marLeft w:val="0"/>
          <w:marRight w:val="0"/>
          <w:marTop w:val="0"/>
          <w:marBottom w:val="0"/>
          <w:divBdr>
            <w:top w:val="none" w:sz="0" w:space="0" w:color="auto"/>
            <w:left w:val="none" w:sz="0" w:space="0" w:color="auto"/>
            <w:bottom w:val="none" w:sz="0" w:space="0" w:color="auto"/>
            <w:right w:val="none" w:sz="0" w:space="0" w:color="auto"/>
          </w:divBdr>
        </w:div>
        <w:div w:id="2044819353">
          <w:marLeft w:val="0"/>
          <w:marRight w:val="0"/>
          <w:marTop w:val="0"/>
          <w:marBottom w:val="0"/>
          <w:divBdr>
            <w:top w:val="none" w:sz="0" w:space="0" w:color="auto"/>
            <w:left w:val="none" w:sz="0" w:space="0" w:color="auto"/>
            <w:bottom w:val="none" w:sz="0" w:space="0" w:color="auto"/>
            <w:right w:val="none" w:sz="0" w:space="0" w:color="auto"/>
          </w:divBdr>
        </w:div>
        <w:div w:id="1958565571">
          <w:marLeft w:val="0"/>
          <w:marRight w:val="0"/>
          <w:marTop w:val="0"/>
          <w:marBottom w:val="0"/>
          <w:divBdr>
            <w:top w:val="none" w:sz="0" w:space="0" w:color="auto"/>
            <w:left w:val="none" w:sz="0" w:space="0" w:color="auto"/>
            <w:bottom w:val="none" w:sz="0" w:space="0" w:color="auto"/>
            <w:right w:val="none" w:sz="0" w:space="0" w:color="auto"/>
          </w:divBdr>
        </w:div>
      </w:divsChild>
    </w:div>
    <w:div w:id="1017193107">
      <w:bodyDiv w:val="1"/>
      <w:marLeft w:val="0"/>
      <w:marRight w:val="0"/>
      <w:marTop w:val="0"/>
      <w:marBottom w:val="0"/>
      <w:divBdr>
        <w:top w:val="none" w:sz="0" w:space="0" w:color="auto"/>
        <w:left w:val="none" w:sz="0" w:space="0" w:color="auto"/>
        <w:bottom w:val="none" w:sz="0" w:space="0" w:color="auto"/>
        <w:right w:val="none" w:sz="0" w:space="0" w:color="auto"/>
      </w:divBdr>
    </w:div>
    <w:div w:id="1017542849">
      <w:bodyDiv w:val="1"/>
      <w:marLeft w:val="0"/>
      <w:marRight w:val="0"/>
      <w:marTop w:val="0"/>
      <w:marBottom w:val="0"/>
      <w:divBdr>
        <w:top w:val="none" w:sz="0" w:space="0" w:color="auto"/>
        <w:left w:val="none" w:sz="0" w:space="0" w:color="auto"/>
        <w:bottom w:val="none" w:sz="0" w:space="0" w:color="auto"/>
        <w:right w:val="none" w:sz="0" w:space="0" w:color="auto"/>
      </w:divBdr>
    </w:div>
    <w:div w:id="1017779211">
      <w:bodyDiv w:val="1"/>
      <w:marLeft w:val="0"/>
      <w:marRight w:val="0"/>
      <w:marTop w:val="0"/>
      <w:marBottom w:val="0"/>
      <w:divBdr>
        <w:top w:val="none" w:sz="0" w:space="0" w:color="auto"/>
        <w:left w:val="none" w:sz="0" w:space="0" w:color="auto"/>
        <w:bottom w:val="none" w:sz="0" w:space="0" w:color="auto"/>
        <w:right w:val="none" w:sz="0" w:space="0" w:color="auto"/>
      </w:divBdr>
    </w:div>
    <w:div w:id="1019045271">
      <w:bodyDiv w:val="1"/>
      <w:marLeft w:val="0"/>
      <w:marRight w:val="0"/>
      <w:marTop w:val="0"/>
      <w:marBottom w:val="0"/>
      <w:divBdr>
        <w:top w:val="none" w:sz="0" w:space="0" w:color="auto"/>
        <w:left w:val="none" w:sz="0" w:space="0" w:color="auto"/>
        <w:bottom w:val="none" w:sz="0" w:space="0" w:color="auto"/>
        <w:right w:val="none" w:sz="0" w:space="0" w:color="auto"/>
      </w:divBdr>
    </w:div>
    <w:div w:id="1020085112">
      <w:bodyDiv w:val="1"/>
      <w:marLeft w:val="0"/>
      <w:marRight w:val="0"/>
      <w:marTop w:val="0"/>
      <w:marBottom w:val="0"/>
      <w:divBdr>
        <w:top w:val="none" w:sz="0" w:space="0" w:color="auto"/>
        <w:left w:val="none" w:sz="0" w:space="0" w:color="auto"/>
        <w:bottom w:val="none" w:sz="0" w:space="0" w:color="auto"/>
        <w:right w:val="none" w:sz="0" w:space="0" w:color="auto"/>
      </w:divBdr>
    </w:div>
    <w:div w:id="1022587641">
      <w:bodyDiv w:val="1"/>
      <w:marLeft w:val="0"/>
      <w:marRight w:val="0"/>
      <w:marTop w:val="0"/>
      <w:marBottom w:val="0"/>
      <w:divBdr>
        <w:top w:val="none" w:sz="0" w:space="0" w:color="auto"/>
        <w:left w:val="none" w:sz="0" w:space="0" w:color="auto"/>
        <w:bottom w:val="none" w:sz="0" w:space="0" w:color="auto"/>
        <w:right w:val="none" w:sz="0" w:space="0" w:color="auto"/>
      </w:divBdr>
    </w:div>
    <w:div w:id="1026561735">
      <w:bodyDiv w:val="1"/>
      <w:marLeft w:val="0"/>
      <w:marRight w:val="0"/>
      <w:marTop w:val="0"/>
      <w:marBottom w:val="0"/>
      <w:divBdr>
        <w:top w:val="none" w:sz="0" w:space="0" w:color="auto"/>
        <w:left w:val="none" w:sz="0" w:space="0" w:color="auto"/>
        <w:bottom w:val="none" w:sz="0" w:space="0" w:color="auto"/>
        <w:right w:val="none" w:sz="0" w:space="0" w:color="auto"/>
      </w:divBdr>
    </w:div>
    <w:div w:id="1026565882">
      <w:bodyDiv w:val="1"/>
      <w:marLeft w:val="0"/>
      <w:marRight w:val="0"/>
      <w:marTop w:val="0"/>
      <w:marBottom w:val="0"/>
      <w:divBdr>
        <w:top w:val="none" w:sz="0" w:space="0" w:color="auto"/>
        <w:left w:val="none" w:sz="0" w:space="0" w:color="auto"/>
        <w:bottom w:val="none" w:sz="0" w:space="0" w:color="auto"/>
        <w:right w:val="none" w:sz="0" w:space="0" w:color="auto"/>
      </w:divBdr>
    </w:div>
    <w:div w:id="1026907145">
      <w:bodyDiv w:val="1"/>
      <w:marLeft w:val="0"/>
      <w:marRight w:val="0"/>
      <w:marTop w:val="0"/>
      <w:marBottom w:val="0"/>
      <w:divBdr>
        <w:top w:val="none" w:sz="0" w:space="0" w:color="auto"/>
        <w:left w:val="none" w:sz="0" w:space="0" w:color="auto"/>
        <w:bottom w:val="none" w:sz="0" w:space="0" w:color="auto"/>
        <w:right w:val="none" w:sz="0" w:space="0" w:color="auto"/>
      </w:divBdr>
    </w:div>
    <w:div w:id="1029572075">
      <w:bodyDiv w:val="1"/>
      <w:marLeft w:val="0"/>
      <w:marRight w:val="0"/>
      <w:marTop w:val="0"/>
      <w:marBottom w:val="0"/>
      <w:divBdr>
        <w:top w:val="none" w:sz="0" w:space="0" w:color="auto"/>
        <w:left w:val="none" w:sz="0" w:space="0" w:color="auto"/>
        <w:bottom w:val="none" w:sz="0" w:space="0" w:color="auto"/>
        <w:right w:val="none" w:sz="0" w:space="0" w:color="auto"/>
      </w:divBdr>
    </w:div>
    <w:div w:id="1030372756">
      <w:bodyDiv w:val="1"/>
      <w:marLeft w:val="0"/>
      <w:marRight w:val="0"/>
      <w:marTop w:val="0"/>
      <w:marBottom w:val="0"/>
      <w:divBdr>
        <w:top w:val="none" w:sz="0" w:space="0" w:color="auto"/>
        <w:left w:val="none" w:sz="0" w:space="0" w:color="auto"/>
        <w:bottom w:val="none" w:sz="0" w:space="0" w:color="auto"/>
        <w:right w:val="none" w:sz="0" w:space="0" w:color="auto"/>
      </w:divBdr>
    </w:div>
    <w:div w:id="1030377506">
      <w:bodyDiv w:val="1"/>
      <w:marLeft w:val="0"/>
      <w:marRight w:val="0"/>
      <w:marTop w:val="0"/>
      <w:marBottom w:val="0"/>
      <w:divBdr>
        <w:top w:val="none" w:sz="0" w:space="0" w:color="auto"/>
        <w:left w:val="none" w:sz="0" w:space="0" w:color="auto"/>
        <w:bottom w:val="none" w:sz="0" w:space="0" w:color="auto"/>
        <w:right w:val="none" w:sz="0" w:space="0" w:color="auto"/>
      </w:divBdr>
    </w:div>
    <w:div w:id="1033309658">
      <w:bodyDiv w:val="1"/>
      <w:marLeft w:val="0"/>
      <w:marRight w:val="0"/>
      <w:marTop w:val="0"/>
      <w:marBottom w:val="0"/>
      <w:divBdr>
        <w:top w:val="none" w:sz="0" w:space="0" w:color="auto"/>
        <w:left w:val="none" w:sz="0" w:space="0" w:color="auto"/>
        <w:bottom w:val="none" w:sz="0" w:space="0" w:color="auto"/>
        <w:right w:val="none" w:sz="0" w:space="0" w:color="auto"/>
      </w:divBdr>
    </w:div>
    <w:div w:id="1033582201">
      <w:bodyDiv w:val="1"/>
      <w:marLeft w:val="0"/>
      <w:marRight w:val="0"/>
      <w:marTop w:val="0"/>
      <w:marBottom w:val="0"/>
      <w:divBdr>
        <w:top w:val="none" w:sz="0" w:space="0" w:color="auto"/>
        <w:left w:val="none" w:sz="0" w:space="0" w:color="auto"/>
        <w:bottom w:val="none" w:sz="0" w:space="0" w:color="auto"/>
        <w:right w:val="none" w:sz="0" w:space="0" w:color="auto"/>
      </w:divBdr>
    </w:div>
    <w:div w:id="1034618906">
      <w:bodyDiv w:val="1"/>
      <w:marLeft w:val="0"/>
      <w:marRight w:val="0"/>
      <w:marTop w:val="0"/>
      <w:marBottom w:val="0"/>
      <w:divBdr>
        <w:top w:val="none" w:sz="0" w:space="0" w:color="auto"/>
        <w:left w:val="none" w:sz="0" w:space="0" w:color="auto"/>
        <w:bottom w:val="none" w:sz="0" w:space="0" w:color="auto"/>
        <w:right w:val="none" w:sz="0" w:space="0" w:color="auto"/>
      </w:divBdr>
    </w:div>
    <w:div w:id="1036731543">
      <w:bodyDiv w:val="1"/>
      <w:marLeft w:val="0"/>
      <w:marRight w:val="0"/>
      <w:marTop w:val="0"/>
      <w:marBottom w:val="0"/>
      <w:divBdr>
        <w:top w:val="none" w:sz="0" w:space="0" w:color="auto"/>
        <w:left w:val="none" w:sz="0" w:space="0" w:color="auto"/>
        <w:bottom w:val="none" w:sz="0" w:space="0" w:color="auto"/>
        <w:right w:val="none" w:sz="0" w:space="0" w:color="auto"/>
      </w:divBdr>
    </w:div>
    <w:div w:id="1037394819">
      <w:bodyDiv w:val="1"/>
      <w:marLeft w:val="0"/>
      <w:marRight w:val="0"/>
      <w:marTop w:val="0"/>
      <w:marBottom w:val="0"/>
      <w:divBdr>
        <w:top w:val="none" w:sz="0" w:space="0" w:color="auto"/>
        <w:left w:val="none" w:sz="0" w:space="0" w:color="auto"/>
        <w:bottom w:val="none" w:sz="0" w:space="0" w:color="auto"/>
        <w:right w:val="none" w:sz="0" w:space="0" w:color="auto"/>
      </w:divBdr>
    </w:div>
    <w:div w:id="1037511371">
      <w:bodyDiv w:val="1"/>
      <w:marLeft w:val="0"/>
      <w:marRight w:val="0"/>
      <w:marTop w:val="0"/>
      <w:marBottom w:val="0"/>
      <w:divBdr>
        <w:top w:val="none" w:sz="0" w:space="0" w:color="auto"/>
        <w:left w:val="none" w:sz="0" w:space="0" w:color="auto"/>
        <w:bottom w:val="none" w:sz="0" w:space="0" w:color="auto"/>
        <w:right w:val="none" w:sz="0" w:space="0" w:color="auto"/>
      </w:divBdr>
    </w:div>
    <w:div w:id="1037699334">
      <w:bodyDiv w:val="1"/>
      <w:marLeft w:val="0"/>
      <w:marRight w:val="0"/>
      <w:marTop w:val="0"/>
      <w:marBottom w:val="0"/>
      <w:divBdr>
        <w:top w:val="none" w:sz="0" w:space="0" w:color="auto"/>
        <w:left w:val="none" w:sz="0" w:space="0" w:color="auto"/>
        <w:bottom w:val="none" w:sz="0" w:space="0" w:color="auto"/>
        <w:right w:val="none" w:sz="0" w:space="0" w:color="auto"/>
      </w:divBdr>
    </w:div>
    <w:div w:id="1038896927">
      <w:bodyDiv w:val="1"/>
      <w:marLeft w:val="0"/>
      <w:marRight w:val="0"/>
      <w:marTop w:val="0"/>
      <w:marBottom w:val="0"/>
      <w:divBdr>
        <w:top w:val="none" w:sz="0" w:space="0" w:color="auto"/>
        <w:left w:val="none" w:sz="0" w:space="0" w:color="auto"/>
        <w:bottom w:val="none" w:sz="0" w:space="0" w:color="auto"/>
        <w:right w:val="none" w:sz="0" w:space="0" w:color="auto"/>
      </w:divBdr>
    </w:div>
    <w:div w:id="1039478428">
      <w:bodyDiv w:val="1"/>
      <w:marLeft w:val="0"/>
      <w:marRight w:val="0"/>
      <w:marTop w:val="0"/>
      <w:marBottom w:val="0"/>
      <w:divBdr>
        <w:top w:val="none" w:sz="0" w:space="0" w:color="auto"/>
        <w:left w:val="none" w:sz="0" w:space="0" w:color="auto"/>
        <w:bottom w:val="none" w:sz="0" w:space="0" w:color="auto"/>
        <w:right w:val="none" w:sz="0" w:space="0" w:color="auto"/>
      </w:divBdr>
    </w:div>
    <w:div w:id="1040087686">
      <w:bodyDiv w:val="1"/>
      <w:marLeft w:val="0"/>
      <w:marRight w:val="0"/>
      <w:marTop w:val="0"/>
      <w:marBottom w:val="0"/>
      <w:divBdr>
        <w:top w:val="none" w:sz="0" w:space="0" w:color="auto"/>
        <w:left w:val="none" w:sz="0" w:space="0" w:color="auto"/>
        <w:bottom w:val="none" w:sz="0" w:space="0" w:color="auto"/>
        <w:right w:val="none" w:sz="0" w:space="0" w:color="auto"/>
      </w:divBdr>
    </w:div>
    <w:div w:id="1043553661">
      <w:bodyDiv w:val="1"/>
      <w:marLeft w:val="0"/>
      <w:marRight w:val="0"/>
      <w:marTop w:val="0"/>
      <w:marBottom w:val="0"/>
      <w:divBdr>
        <w:top w:val="none" w:sz="0" w:space="0" w:color="auto"/>
        <w:left w:val="none" w:sz="0" w:space="0" w:color="auto"/>
        <w:bottom w:val="none" w:sz="0" w:space="0" w:color="auto"/>
        <w:right w:val="none" w:sz="0" w:space="0" w:color="auto"/>
      </w:divBdr>
    </w:div>
    <w:div w:id="1043824051">
      <w:bodyDiv w:val="1"/>
      <w:marLeft w:val="0"/>
      <w:marRight w:val="0"/>
      <w:marTop w:val="0"/>
      <w:marBottom w:val="0"/>
      <w:divBdr>
        <w:top w:val="none" w:sz="0" w:space="0" w:color="auto"/>
        <w:left w:val="none" w:sz="0" w:space="0" w:color="auto"/>
        <w:bottom w:val="none" w:sz="0" w:space="0" w:color="auto"/>
        <w:right w:val="none" w:sz="0" w:space="0" w:color="auto"/>
      </w:divBdr>
    </w:div>
    <w:div w:id="1044595440">
      <w:bodyDiv w:val="1"/>
      <w:marLeft w:val="0"/>
      <w:marRight w:val="0"/>
      <w:marTop w:val="0"/>
      <w:marBottom w:val="0"/>
      <w:divBdr>
        <w:top w:val="none" w:sz="0" w:space="0" w:color="auto"/>
        <w:left w:val="none" w:sz="0" w:space="0" w:color="auto"/>
        <w:bottom w:val="none" w:sz="0" w:space="0" w:color="auto"/>
        <w:right w:val="none" w:sz="0" w:space="0" w:color="auto"/>
      </w:divBdr>
    </w:div>
    <w:div w:id="1044670966">
      <w:bodyDiv w:val="1"/>
      <w:marLeft w:val="0"/>
      <w:marRight w:val="0"/>
      <w:marTop w:val="0"/>
      <w:marBottom w:val="0"/>
      <w:divBdr>
        <w:top w:val="none" w:sz="0" w:space="0" w:color="auto"/>
        <w:left w:val="none" w:sz="0" w:space="0" w:color="auto"/>
        <w:bottom w:val="none" w:sz="0" w:space="0" w:color="auto"/>
        <w:right w:val="none" w:sz="0" w:space="0" w:color="auto"/>
      </w:divBdr>
    </w:div>
    <w:div w:id="1044790965">
      <w:bodyDiv w:val="1"/>
      <w:marLeft w:val="0"/>
      <w:marRight w:val="0"/>
      <w:marTop w:val="0"/>
      <w:marBottom w:val="0"/>
      <w:divBdr>
        <w:top w:val="none" w:sz="0" w:space="0" w:color="auto"/>
        <w:left w:val="none" w:sz="0" w:space="0" w:color="auto"/>
        <w:bottom w:val="none" w:sz="0" w:space="0" w:color="auto"/>
        <w:right w:val="none" w:sz="0" w:space="0" w:color="auto"/>
      </w:divBdr>
    </w:div>
    <w:div w:id="1045060842">
      <w:bodyDiv w:val="1"/>
      <w:marLeft w:val="0"/>
      <w:marRight w:val="0"/>
      <w:marTop w:val="0"/>
      <w:marBottom w:val="0"/>
      <w:divBdr>
        <w:top w:val="none" w:sz="0" w:space="0" w:color="auto"/>
        <w:left w:val="none" w:sz="0" w:space="0" w:color="auto"/>
        <w:bottom w:val="none" w:sz="0" w:space="0" w:color="auto"/>
        <w:right w:val="none" w:sz="0" w:space="0" w:color="auto"/>
      </w:divBdr>
    </w:div>
    <w:div w:id="1045373361">
      <w:bodyDiv w:val="1"/>
      <w:marLeft w:val="0"/>
      <w:marRight w:val="0"/>
      <w:marTop w:val="0"/>
      <w:marBottom w:val="0"/>
      <w:divBdr>
        <w:top w:val="none" w:sz="0" w:space="0" w:color="auto"/>
        <w:left w:val="none" w:sz="0" w:space="0" w:color="auto"/>
        <w:bottom w:val="none" w:sz="0" w:space="0" w:color="auto"/>
        <w:right w:val="none" w:sz="0" w:space="0" w:color="auto"/>
      </w:divBdr>
    </w:div>
    <w:div w:id="1047752713">
      <w:bodyDiv w:val="1"/>
      <w:marLeft w:val="0"/>
      <w:marRight w:val="0"/>
      <w:marTop w:val="0"/>
      <w:marBottom w:val="0"/>
      <w:divBdr>
        <w:top w:val="none" w:sz="0" w:space="0" w:color="auto"/>
        <w:left w:val="none" w:sz="0" w:space="0" w:color="auto"/>
        <w:bottom w:val="none" w:sz="0" w:space="0" w:color="auto"/>
        <w:right w:val="none" w:sz="0" w:space="0" w:color="auto"/>
      </w:divBdr>
    </w:div>
    <w:div w:id="1049525979">
      <w:bodyDiv w:val="1"/>
      <w:marLeft w:val="0"/>
      <w:marRight w:val="0"/>
      <w:marTop w:val="0"/>
      <w:marBottom w:val="0"/>
      <w:divBdr>
        <w:top w:val="none" w:sz="0" w:space="0" w:color="auto"/>
        <w:left w:val="none" w:sz="0" w:space="0" w:color="auto"/>
        <w:bottom w:val="none" w:sz="0" w:space="0" w:color="auto"/>
        <w:right w:val="none" w:sz="0" w:space="0" w:color="auto"/>
      </w:divBdr>
    </w:div>
    <w:div w:id="1052313185">
      <w:bodyDiv w:val="1"/>
      <w:marLeft w:val="0"/>
      <w:marRight w:val="0"/>
      <w:marTop w:val="0"/>
      <w:marBottom w:val="0"/>
      <w:divBdr>
        <w:top w:val="none" w:sz="0" w:space="0" w:color="auto"/>
        <w:left w:val="none" w:sz="0" w:space="0" w:color="auto"/>
        <w:bottom w:val="none" w:sz="0" w:space="0" w:color="auto"/>
        <w:right w:val="none" w:sz="0" w:space="0" w:color="auto"/>
      </w:divBdr>
    </w:div>
    <w:div w:id="1052385472">
      <w:bodyDiv w:val="1"/>
      <w:marLeft w:val="0"/>
      <w:marRight w:val="0"/>
      <w:marTop w:val="0"/>
      <w:marBottom w:val="0"/>
      <w:divBdr>
        <w:top w:val="none" w:sz="0" w:space="0" w:color="auto"/>
        <w:left w:val="none" w:sz="0" w:space="0" w:color="auto"/>
        <w:bottom w:val="none" w:sz="0" w:space="0" w:color="auto"/>
        <w:right w:val="none" w:sz="0" w:space="0" w:color="auto"/>
      </w:divBdr>
    </w:div>
    <w:div w:id="1052726186">
      <w:bodyDiv w:val="1"/>
      <w:marLeft w:val="0"/>
      <w:marRight w:val="0"/>
      <w:marTop w:val="0"/>
      <w:marBottom w:val="0"/>
      <w:divBdr>
        <w:top w:val="none" w:sz="0" w:space="0" w:color="auto"/>
        <w:left w:val="none" w:sz="0" w:space="0" w:color="auto"/>
        <w:bottom w:val="none" w:sz="0" w:space="0" w:color="auto"/>
        <w:right w:val="none" w:sz="0" w:space="0" w:color="auto"/>
      </w:divBdr>
    </w:div>
    <w:div w:id="1055934442">
      <w:bodyDiv w:val="1"/>
      <w:marLeft w:val="0"/>
      <w:marRight w:val="0"/>
      <w:marTop w:val="0"/>
      <w:marBottom w:val="0"/>
      <w:divBdr>
        <w:top w:val="none" w:sz="0" w:space="0" w:color="auto"/>
        <w:left w:val="none" w:sz="0" w:space="0" w:color="auto"/>
        <w:bottom w:val="none" w:sz="0" w:space="0" w:color="auto"/>
        <w:right w:val="none" w:sz="0" w:space="0" w:color="auto"/>
      </w:divBdr>
    </w:div>
    <w:div w:id="1056513072">
      <w:bodyDiv w:val="1"/>
      <w:marLeft w:val="0"/>
      <w:marRight w:val="0"/>
      <w:marTop w:val="0"/>
      <w:marBottom w:val="0"/>
      <w:divBdr>
        <w:top w:val="none" w:sz="0" w:space="0" w:color="auto"/>
        <w:left w:val="none" w:sz="0" w:space="0" w:color="auto"/>
        <w:bottom w:val="none" w:sz="0" w:space="0" w:color="auto"/>
        <w:right w:val="none" w:sz="0" w:space="0" w:color="auto"/>
      </w:divBdr>
    </w:div>
    <w:div w:id="1057164802">
      <w:bodyDiv w:val="1"/>
      <w:marLeft w:val="0"/>
      <w:marRight w:val="0"/>
      <w:marTop w:val="0"/>
      <w:marBottom w:val="0"/>
      <w:divBdr>
        <w:top w:val="none" w:sz="0" w:space="0" w:color="auto"/>
        <w:left w:val="none" w:sz="0" w:space="0" w:color="auto"/>
        <w:bottom w:val="none" w:sz="0" w:space="0" w:color="auto"/>
        <w:right w:val="none" w:sz="0" w:space="0" w:color="auto"/>
      </w:divBdr>
    </w:div>
    <w:div w:id="1057363612">
      <w:bodyDiv w:val="1"/>
      <w:marLeft w:val="0"/>
      <w:marRight w:val="0"/>
      <w:marTop w:val="0"/>
      <w:marBottom w:val="0"/>
      <w:divBdr>
        <w:top w:val="none" w:sz="0" w:space="0" w:color="auto"/>
        <w:left w:val="none" w:sz="0" w:space="0" w:color="auto"/>
        <w:bottom w:val="none" w:sz="0" w:space="0" w:color="auto"/>
        <w:right w:val="none" w:sz="0" w:space="0" w:color="auto"/>
      </w:divBdr>
    </w:div>
    <w:div w:id="1057507073">
      <w:bodyDiv w:val="1"/>
      <w:marLeft w:val="0"/>
      <w:marRight w:val="0"/>
      <w:marTop w:val="0"/>
      <w:marBottom w:val="0"/>
      <w:divBdr>
        <w:top w:val="none" w:sz="0" w:space="0" w:color="auto"/>
        <w:left w:val="none" w:sz="0" w:space="0" w:color="auto"/>
        <w:bottom w:val="none" w:sz="0" w:space="0" w:color="auto"/>
        <w:right w:val="none" w:sz="0" w:space="0" w:color="auto"/>
      </w:divBdr>
    </w:div>
    <w:div w:id="1059284608">
      <w:bodyDiv w:val="1"/>
      <w:marLeft w:val="0"/>
      <w:marRight w:val="0"/>
      <w:marTop w:val="0"/>
      <w:marBottom w:val="0"/>
      <w:divBdr>
        <w:top w:val="none" w:sz="0" w:space="0" w:color="auto"/>
        <w:left w:val="none" w:sz="0" w:space="0" w:color="auto"/>
        <w:bottom w:val="none" w:sz="0" w:space="0" w:color="auto"/>
        <w:right w:val="none" w:sz="0" w:space="0" w:color="auto"/>
      </w:divBdr>
    </w:div>
    <w:div w:id="1059784696">
      <w:bodyDiv w:val="1"/>
      <w:marLeft w:val="0"/>
      <w:marRight w:val="0"/>
      <w:marTop w:val="0"/>
      <w:marBottom w:val="0"/>
      <w:divBdr>
        <w:top w:val="none" w:sz="0" w:space="0" w:color="auto"/>
        <w:left w:val="none" w:sz="0" w:space="0" w:color="auto"/>
        <w:bottom w:val="none" w:sz="0" w:space="0" w:color="auto"/>
        <w:right w:val="none" w:sz="0" w:space="0" w:color="auto"/>
      </w:divBdr>
    </w:div>
    <w:div w:id="1059788583">
      <w:bodyDiv w:val="1"/>
      <w:marLeft w:val="0"/>
      <w:marRight w:val="0"/>
      <w:marTop w:val="0"/>
      <w:marBottom w:val="0"/>
      <w:divBdr>
        <w:top w:val="none" w:sz="0" w:space="0" w:color="auto"/>
        <w:left w:val="none" w:sz="0" w:space="0" w:color="auto"/>
        <w:bottom w:val="none" w:sz="0" w:space="0" w:color="auto"/>
        <w:right w:val="none" w:sz="0" w:space="0" w:color="auto"/>
      </w:divBdr>
    </w:div>
    <w:div w:id="1060516444">
      <w:bodyDiv w:val="1"/>
      <w:marLeft w:val="0"/>
      <w:marRight w:val="0"/>
      <w:marTop w:val="0"/>
      <w:marBottom w:val="0"/>
      <w:divBdr>
        <w:top w:val="none" w:sz="0" w:space="0" w:color="auto"/>
        <w:left w:val="none" w:sz="0" w:space="0" w:color="auto"/>
        <w:bottom w:val="none" w:sz="0" w:space="0" w:color="auto"/>
        <w:right w:val="none" w:sz="0" w:space="0" w:color="auto"/>
      </w:divBdr>
    </w:div>
    <w:div w:id="1061254380">
      <w:bodyDiv w:val="1"/>
      <w:marLeft w:val="0"/>
      <w:marRight w:val="0"/>
      <w:marTop w:val="0"/>
      <w:marBottom w:val="0"/>
      <w:divBdr>
        <w:top w:val="none" w:sz="0" w:space="0" w:color="auto"/>
        <w:left w:val="none" w:sz="0" w:space="0" w:color="auto"/>
        <w:bottom w:val="none" w:sz="0" w:space="0" w:color="auto"/>
        <w:right w:val="none" w:sz="0" w:space="0" w:color="auto"/>
      </w:divBdr>
    </w:div>
    <w:div w:id="1062945283">
      <w:bodyDiv w:val="1"/>
      <w:marLeft w:val="0"/>
      <w:marRight w:val="0"/>
      <w:marTop w:val="0"/>
      <w:marBottom w:val="0"/>
      <w:divBdr>
        <w:top w:val="none" w:sz="0" w:space="0" w:color="auto"/>
        <w:left w:val="none" w:sz="0" w:space="0" w:color="auto"/>
        <w:bottom w:val="none" w:sz="0" w:space="0" w:color="auto"/>
        <w:right w:val="none" w:sz="0" w:space="0" w:color="auto"/>
      </w:divBdr>
    </w:div>
    <w:div w:id="1063675308">
      <w:bodyDiv w:val="1"/>
      <w:marLeft w:val="0"/>
      <w:marRight w:val="0"/>
      <w:marTop w:val="0"/>
      <w:marBottom w:val="0"/>
      <w:divBdr>
        <w:top w:val="none" w:sz="0" w:space="0" w:color="auto"/>
        <w:left w:val="none" w:sz="0" w:space="0" w:color="auto"/>
        <w:bottom w:val="none" w:sz="0" w:space="0" w:color="auto"/>
        <w:right w:val="none" w:sz="0" w:space="0" w:color="auto"/>
      </w:divBdr>
    </w:div>
    <w:div w:id="1064716694">
      <w:bodyDiv w:val="1"/>
      <w:marLeft w:val="0"/>
      <w:marRight w:val="0"/>
      <w:marTop w:val="0"/>
      <w:marBottom w:val="0"/>
      <w:divBdr>
        <w:top w:val="none" w:sz="0" w:space="0" w:color="auto"/>
        <w:left w:val="none" w:sz="0" w:space="0" w:color="auto"/>
        <w:bottom w:val="none" w:sz="0" w:space="0" w:color="auto"/>
        <w:right w:val="none" w:sz="0" w:space="0" w:color="auto"/>
      </w:divBdr>
    </w:div>
    <w:div w:id="1066565508">
      <w:bodyDiv w:val="1"/>
      <w:marLeft w:val="0"/>
      <w:marRight w:val="0"/>
      <w:marTop w:val="0"/>
      <w:marBottom w:val="0"/>
      <w:divBdr>
        <w:top w:val="none" w:sz="0" w:space="0" w:color="auto"/>
        <w:left w:val="none" w:sz="0" w:space="0" w:color="auto"/>
        <w:bottom w:val="none" w:sz="0" w:space="0" w:color="auto"/>
        <w:right w:val="none" w:sz="0" w:space="0" w:color="auto"/>
      </w:divBdr>
    </w:div>
    <w:div w:id="1067650202">
      <w:bodyDiv w:val="1"/>
      <w:marLeft w:val="0"/>
      <w:marRight w:val="0"/>
      <w:marTop w:val="0"/>
      <w:marBottom w:val="0"/>
      <w:divBdr>
        <w:top w:val="none" w:sz="0" w:space="0" w:color="auto"/>
        <w:left w:val="none" w:sz="0" w:space="0" w:color="auto"/>
        <w:bottom w:val="none" w:sz="0" w:space="0" w:color="auto"/>
        <w:right w:val="none" w:sz="0" w:space="0" w:color="auto"/>
      </w:divBdr>
    </w:div>
    <w:div w:id="1068570660">
      <w:bodyDiv w:val="1"/>
      <w:marLeft w:val="0"/>
      <w:marRight w:val="0"/>
      <w:marTop w:val="0"/>
      <w:marBottom w:val="0"/>
      <w:divBdr>
        <w:top w:val="none" w:sz="0" w:space="0" w:color="auto"/>
        <w:left w:val="none" w:sz="0" w:space="0" w:color="auto"/>
        <w:bottom w:val="none" w:sz="0" w:space="0" w:color="auto"/>
        <w:right w:val="none" w:sz="0" w:space="0" w:color="auto"/>
      </w:divBdr>
    </w:div>
    <w:div w:id="1069881538">
      <w:bodyDiv w:val="1"/>
      <w:marLeft w:val="0"/>
      <w:marRight w:val="0"/>
      <w:marTop w:val="0"/>
      <w:marBottom w:val="0"/>
      <w:divBdr>
        <w:top w:val="none" w:sz="0" w:space="0" w:color="auto"/>
        <w:left w:val="none" w:sz="0" w:space="0" w:color="auto"/>
        <w:bottom w:val="none" w:sz="0" w:space="0" w:color="auto"/>
        <w:right w:val="none" w:sz="0" w:space="0" w:color="auto"/>
      </w:divBdr>
    </w:div>
    <w:div w:id="1070230206">
      <w:bodyDiv w:val="1"/>
      <w:marLeft w:val="0"/>
      <w:marRight w:val="0"/>
      <w:marTop w:val="0"/>
      <w:marBottom w:val="0"/>
      <w:divBdr>
        <w:top w:val="none" w:sz="0" w:space="0" w:color="auto"/>
        <w:left w:val="none" w:sz="0" w:space="0" w:color="auto"/>
        <w:bottom w:val="none" w:sz="0" w:space="0" w:color="auto"/>
        <w:right w:val="none" w:sz="0" w:space="0" w:color="auto"/>
      </w:divBdr>
    </w:div>
    <w:div w:id="1070687279">
      <w:bodyDiv w:val="1"/>
      <w:marLeft w:val="0"/>
      <w:marRight w:val="0"/>
      <w:marTop w:val="0"/>
      <w:marBottom w:val="0"/>
      <w:divBdr>
        <w:top w:val="none" w:sz="0" w:space="0" w:color="auto"/>
        <w:left w:val="none" w:sz="0" w:space="0" w:color="auto"/>
        <w:bottom w:val="none" w:sz="0" w:space="0" w:color="auto"/>
        <w:right w:val="none" w:sz="0" w:space="0" w:color="auto"/>
      </w:divBdr>
    </w:div>
    <w:div w:id="1071346821">
      <w:bodyDiv w:val="1"/>
      <w:marLeft w:val="0"/>
      <w:marRight w:val="0"/>
      <w:marTop w:val="0"/>
      <w:marBottom w:val="0"/>
      <w:divBdr>
        <w:top w:val="none" w:sz="0" w:space="0" w:color="auto"/>
        <w:left w:val="none" w:sz="0" w:space="0" w:color="auto"/>
        <w:bottom w:val="none" w:sz="0" w:space="0" w:color="auto"/>
        <w:right w:val="none" w:sz="0" w:space="0" w:color="auto"/>
      </w:divBdr>
    </w:div>
    <w:div w:id="1071848535">
      <w:bodyDiv w:val="1"/>
      <w:marLeft w:val="0"/>
      <w:marRight w:val="0"/>
      <w:marTop w:val="0"/>
      <w:marBottom w:val="0"/>
      <w:divBdr>
        <w:top w:val="none" w:sz="0" w:space="0" w:color="auto"/>
        <w:left w:val="none" w:sz="0" w:space="0" w:color="auto"/>
        <w:bottom w:val="none" w:sz="0" w:space="0" w:color="auto"/>
        <w:right w:val="none" w:sz="0" w:space="0" w:color="auto"/>
      </w:divBdr>
    </w:div>
    <w:div w:id="1072317499">
      <w:bodyDiv w:val="1"/>
      <w:marLeft w:val="0"/>
      <w:marRight w:val="0"/>
      <w:marTop w:val="0"/>
      <w:marBottom w:val="0"/>
      <w:divBdr>
        <w:top w:val="none" w:sz="0" w:space="0" w:color="auto"/>
        <w:left w:val="none" w:sz="0" w:space="0" w:color="auto"/>
        <w:bottom w:val="none" w:sz="0" w:space="0" w:color="auto"/>
        <w:right w:val="none" w:sz="0" w:space="0" w:color="auto"/>
      </w:divBdr>
    </w:div>
    <w:div w:id="1076586827">
      <w:bodyDiv w:val="1"/>
      <w:marLeft w:val="0"/>
      <w:marRight w:val="0"/>
      <w:marTop w:val="0"/>
      <w:marBottom w:val="0"/>
      <w:divBdr>
        <w:top w:val="none" w:sz="0" w:space="0" w:color="auto"/>
        <w:left w:val="none" w:sz="0" w:space="0" w:color="auto"/>
        <w:bottom w:val="none" w:sz="0" w:space="0" w:color="auto"/>
        <w:right w:val="none" w:sz="0" w:space="0" w:color="auto"/>
      </w:divBdr>
    </w:div>
    <w:div w:id="1077901897">
      <w:bodyDiv w:val="1"/>
      <w:marLeft w:val="0"/>
      <w:marRight w:val="0"/>
      <w:marTop w:val="0"/>
      <w:marBottom w:val="0"/>
      <w:divBdr>
        <w:top w:val="none" w:sz="0" w:space="0" w:color="auto"/>
        <w:left w:val="none" w:sz="0" w:space="0" w:color="auto"/>
        <w:bottom w:val="none" w:sz="0" w:space="0" w:color="auto"/>
        <w:right w:val="none" w:sz="0" w:space="0" w:color="auto"/>
      </w:divBdr>
    </w:div>
    <w:div w:id="1079063640">
      <w:bodyDiv w:val="1"/>
      <w:marLeft w:val="0"/>
      <w:marRight w:val="0"/>
      <w:marTop w:val="0"/>
      <w:marBottom w:val="0"/>
      <w:divBdr>
        <w:top w:val="none" w:sz="0" w:space="0" w:color="auto"/>
        <w:left w:val="none" w:sz="0" w:space="0" w:color="auto"/>
        <w:bottom w:val="none" w:sz="0" w:space="0" w:color="auto"/>
        <w:right w:val="none" w:sz="0" w:space="0" w:color="auto"/>
      </w:divBdr>
    </w:div>
    <w:div w:id="1079400037">
      <w:bodyDiv w:val="1"/>
      <w:marLeft w:val="0"/>
      <w:marRight w:val="0"/>
      <w:marTop w:val="0"/>
      <w:marBottom w:val="0"/>
      <w:divBdr>
        <w:top w:val="none" w:sz="0" w:space="0" w:color="auto"/>
        <w:left w:val="none" w:sz="0" w:space="0" w:color="auto"/>
        <w:bottom w:val="none" w:sz="0" w:space="0" w:color="auto"/>
        <w:right w:val="none" w:sz="0" w:space="0" w:color="auto"/>
      </w:divBdr>
    </w:div>
    <w:div w:id="1080978904">
      <w:bodyDiv w:val="1"/>
      <w:marLeft w:val="0"/>
      <w:marRight w:val="0"/>
      <w:marTop w:val="0"/>
      <w:marBottom w:val="0"/>
      <w:divBdr>
        <w:top w:val="none" w:sz="0" w:space="0" w:color="auto"/>
        <w:left w:val="none" w:sz="0" w:space="0" w:color="auto"/>
        <w:bottom w:val="none" w:sz="0" w:space="0" w:color="auto"/>
        <w:right w:val="none" w:sz="0" w:space="0" w:color="auto"/>
      </w:divBdr>
    </w:div>
    <w:div w:id="1081219676">
      <w:bodyDiv w:val="1"/>
      <w:marLeft w:val="0"/>
      <w:marRight w:val="0"/>
      <w:marTop w:val="0"/>
      <w:marBottom w:val="0"/>
      <w:divBdr>
        <w:top w:val="none" w:sz="0" w:space="0" w:color="auto"/>
        <w:left w:val="none" w:sz="0" w:space="0" w:color="auto"/>
        <w:bottom w:val="none" w:sz="0" w:space="0" w:color="auto"/>
        <w:right w:val="none" w:sz="0" w:space="0" w:color="auto"/>
      </w:divBdr>
    </w:div>
    <w:div w:id="1081565760">
      <w:bodyDiv w:val="1"/>
      <w:marLeft w:val="0"/>
      <w:marRight w:val="0"/>
      <w:marTop w:val="0"/>
      <w:marBottom w:val="0"/>
      <w:divBdr>
        <w:top w:val="none" w:sz="0" w:space="0" w:color="auto"/>
        <w:left w:val="none" w:sz="0" w:space="0" w:color="auto"/>
        <w:bottom w:val="none" w:sz="0" w:space="0" w:color="auto"/>
        <w:right w:val="none" w:sz="0" w:space="0" w:color="auto"/>
      </w:divBdr>
    </w:div>
    <w:div w:id="1082874215">
      <w:bodyDiv w:val="1"/>
      <w:marLeft w:val="0"/>
      <w:marRight w:val="0"/>
      <w:marTop w:val="0"/>
      <w:marBottom w:val="0"/>
      <w:divBdr>
        <w:top w:val="none" w:sz="0" w:space="0" w:color="auto"/>
        <w:left w:val="none" w:sz="0" w:space="0" w:color="auto"/>
        <w:bottom w:val="none" w:sz="0" w:space="0" w:color="auto"/>
        <w:right w:val="none" w:sz="0" w:space="0" w:color="auto"/>
      </w:divBdr>
    </w:div>
    <w:div w:id="1084449046">
      <w:bodyDiv w:val="1"/>
      <w:marLeft w:val="0"/>
      <w:marRight w:val="0"/>
      <w:marTop w:val="0"/>
      <w:marBottom w:val="0"/>
      <w:divBdr>
        <w:top w:val="none" w:sz="0" w:space="0" w:color="auto"/>
        <w:left w:val="none" w:sz="0" w:space="0" w:color="auto"/>
        <w:bottom w:val="none" w:sz="0" w:space="0" w:color="auto"/>
        <w:right w:val="none" w:sz="0" w:space="0" w:color="auto"/>
      </w:divBdr>
    </w:div>
    <w:div w:id="1084645837">
      <w:bodyDiv w:val="1"/>
      <w:marLeft w:val="0"/>
      <w:marRight w:val="0"/>
      <w:marTop w:val="0"/>
      <w:marBottom w:val="0"/>
      <w:divBdr>
        <w:top w:val="none" w:sz="0" w:space="0" w:color="auto"/>
        <w:left w:val="none" w:sz="0" w:space="0" w:color="auto"/>
        <w:bottom w:val="none" w:sz="0" w:space="0" w:color="auto"/>
        <w:right w:val="none" w:sz="0" w:space="0" w:color="auto"/>
      </w:divBdr>
    </w:div>
    <w:div w:id="1086149702">
      <w:bodyDiv w:val="1"/>
      <w:marLeft w:val="0"/>
      <w:marRight w:val="0"/>
      <w:marTop w:val="0"/>
      <w:marBottom w:val="0"/>
      <w:divBdr>
        <w:top w:val="none" w:sz="0" w:space="0" w:color="auto"/>
        <w:left w:val="none" w:sz="0" w:space="0" w:color="auto"/>
        <w:bottom w:val="none" w:sz="0" w:space="0" w:color="auto"/>
        <w:right w:val="none" w:sz="0" w:space="0" w:color="auto"/>
      </w:divBdr>
    </w:div>
    <w:div w:id="1086269243">
      <w:bodyDiv w:val="1"/>
      <w:marLeft w:val="0"/>
      <w:marRight w:val="0"/>
      <w:marTop w:val="0"/>
      <w:marBottom w:val="0"/>
      <w:divBdr>
        <w:top w:val="none" w:sz="0" w:space="0" w:color="auto"/>
        <w:left w:val="none" w:sz="0" w:space="0" w:color="auto"/>
        <w:bottom w:val="none" w:sz="0" w:space="0" w:color="auto"/>
        <w:right w:val="none" w:sz="0" w:space="0" w:color="auto"/>
      </w:divBdr>
    </w:div>
    <w:div w:id="1087309928">
      <w:bodyDiv w:val="1"/>
      <w:marLeft w:val="0"/>
      <w:marRight w:val="0"/>
      <w:marTop w:val="0"/>
      <w:marBottom w:val="0"/>
      <w:divBdr>
        <w:top w:val="none" w:sz="0" w:space="0" w:color="auto"/>
        <w:left w:val="none" w:sz="0" w:space="0" w:color="auto"/>
        <w:bottom w:val="none" w:sz="0" w:space="0" w:color="auto"/>
        <w:right w:val="none" w:sz="0" w:space="0" w:color="auto"/>
      </w:divBdr>
    </w:div>
    <w:div w:id="1087459376">
      <w:bodyDiv w:val="1"/>
      <w:marLeft w:val="0"/>
      <w:marRight w:val="0"/>
      <w:marTop w:val="0"/>
      <w:marBottom w:val="0"/>
      <w:divBdr>
        <w:top w:val="none" w:sz="0" w:space="0" w:color="auto"/>
        <w:left w:val="none" w:sz="0" w:space="0" w:color="auto"/>
        <w:bottom w:val="none" w:sz="0" w:space="0" w:color="auto"/>
        <w:right w:val="none" w:sz="0" w:space="0" w:color="auto"/>
      </w:divBdr>
    </w:div>
    <w:div w:id="1088114927">
      <w:bodyDiv w:val="1"/>
      <w:marLeft w:val="0"/>
      <w:marRight w:val="0"/>
      <w:marTop w:val="0"/>
      <w:marBottom w:val="0"/>
      <w:divBdr>
        <w:top w:val="none" w:sz="0" w:space="0" w:color="auto"/>
        <w:left w:val="none" w:sz="0" w:space="0" w:color="auto"/>
        <w:bottom w:val="none" w:sz="0" w:space="0" w:color="auto"/>
        <w:right w:val="none" w:sz="0" w:space="0" w:color="auto"/>
      </w:divBdr>
    </w:div>
    <w:div w:id="1088189686">
      <w:bodyDiv w:val="1"/>
      <w:marLeft w:val="0"/>
      <w:marRight w:val="0"/>
      <w:marTop w:val="0"/>
      <w:marBottom w:val="0"/>
      <w:divBdr>
        <w:top w:val="none" w:sz="0" w:space="0" w:color="auto"/>
        <w:left w:val="none" w:sz="0" w:space="0" w:color="auto"/>
        <w:bottom w:val="none" w:sz="0" w:space="0" w:color="auto"/>
        <w:right w:val="none" w:sz="0" w:space="0" w:color="auto"/>
      </w:divBdr>
    </w:div>
    <w:div w:id="1088577073">
      <w:bodyDiv w:val="1"/>
      <w:marLeft w:val="0"/>
      <w:marRight w:val="0"/>
      <w:marTop w:val="0"/>
      <w:marBottom w:val="0"/>
      <w:divBdr>
        <w:top w:val="none" w:sz="0" w:space="0" w:color="auto"/>
        <w:left w:val="none" w:sz="0" w:space="0" w:color="auto"/>
        <w:bottom w:val="none" w:sz="0" w:space="0" w:color="auto"/>
        <w:right w:val="none" w:sz="0" w:space="0" w:color="auto"/>
      </w:divBdr>
    </w:div>
    <w:div w:id="1088697909">
      <w:bodyDiv w:val="1"/>
      <w:marLeft w:val="0"/>
      <w:marRight w:val="0"/>
      <w:marTop w:val="0"/>
      <w:marBottom w:val="0"/>
      <w:divBdr>
        <w:top w:val="none" w:sz="0" w:space="0" w:color="auto"/>
        <w:left w:val="none" w:sz="0" w:space="0" w:color="auto"/>
        <w:bottom w:val="none" w:sz="0" w:space="0" w:color="auto"/>
        <w:right w:val="none" w:sz="0" w:space="0" w:color="auto"/>
      </w:divBdr>
    </w:div>
    <w:div w:id="1089230881">
      <w:bodyDiv w:val="1"/>
      <w:marLeft w:val="0"/>
      <w:marRight w:val="0"/>
      <w:marTop w:val="0"/>
      <w:marBottom w:val="0"/>
      <w:divBdr>
        <w:top w:val="none" w:sz="0" w:space="0" w:color="auto"/>
        <w:left w:val="none" w:sz="0" w:space="0" w:color="auto"/>
        <w:bottom w:val="none" w:sz="0" w:space="0" w:color="auto"/>
        <w:right w:val="none" w:sz="0" w:space="0" w:color="auto"/>
      </w:divBdr>
    </w:div>
    <w:div w:id="1090154084">
      <w:bodyDiv w:val="1"/>
      <w:marLeft w:val="0"/>
      <w:marRight w:val="0"/>
      <w:marTop w:val="0"/>
      <w:marBottom w:val="0"/>
      <w:divBdr>
        <w:top w:val="none" w:sz="0" w:space="0" w:color="auto"/>
        <w:left w:val="none" w:sz="0" w:space="0" w:color="auto"/>
        <w:bottom w:val="none" w:sz="0" w:space="0" w:color="auto"/>
        <w:right w:val="none" w:sz="0" w:space="0" w:color="auto"/>
      </w:divBdr>
    </w:div>
    <w:div w:id="1093865906">
      <w:bodyDiv w:val="1"/>
      <w:marLeft w:val="0"/>
      <w:marRight w:val="0"/>
      <w:marTop w:val="0"/>
      <w:marBottom w:val="0"/>
      <w:divBdr>
        <w:top w:val="none" w:sz="0" w:space="0" w:color="auto"/>
        <w:left w:val="none" w:sz="0" w:space="0" w:color="auto"/>
        <w:bottom w:val="none" w:sz="0" w:space="0" w:color="auto"/>
        <w:right w:val="none" w:sz="0" w:space="0" w:color="auto"/>
      </w:divBdr>
    </w:div>
    <w:div w:id="1094403098">
      <w:bodyDiv w:val="1"/>
      <w:marLeft w:val="0"/>
      <w:marRight w:val="0"/>
      <w:marTop w:val="0"/>
      <w:marBottom w:val="0"/>
      <w:divBdr>
        <w:top w:val="none" w:sz="0" w:space="0" w:color="auto"/>
        <w:left w:val="none" w:sz="0" w:space="0" w:color="auto"/>
        <w:bottom w:val="none" w:sz="0" w:space="0" w:color="auto"/>
        <w:right w:val="none" w:sz="0" w:space="0" w:color="auto"/>
      </w:divBdr>
    </w:div>
    <w:div w:id="1094548405">
      <w:bodyDiv w:val="1"/>
      <w:marLeft w:val="0"/>
      <w:marRight w:val="0"/>
      <w:marTop w:val="0"/>
      <w:marBottom w:val="0"/>
      <w:divBdr>
        <w:top w:val="none" w:sz="0" w:space="0" w:color="auto"/>
        <w:left w:val="none" w:sz="0" w:space="0" w:color="auto"/>
        <w:bottom w:val="none" w:sz="0" w:space="0" w:color="auto"/>
        <w:right w:val="none" w:sz="0" w:space="0" w:color="auto"/>
      </w:divBdr>
    </w:div>
    <w:div w:id="1096948023">
      <w:bodyDiv w:val="1"/>
      <w:marLeft w:val="0"/>
      <w:marRight w:val="0"/>
      <w:marTop w:val="0"/>
      <w:marBottom w:val="0"/>
      <w:divBdr>
        <w:top w:val="none" w:sz="0" w:space="0" w:color="auto"/>
        <w:left w:val="none" w:sz="0" w:space="0" w:color="auto"/>
        <w:bottom w:val="none" w:sz="0" w:space="0" w:color="auto"/>
        <w:right w:val="none" w:sz="0" w:space="0" w:color="auto"/>
      </w:divBdr>
    </w:div>
    <w:div w:id="1097091662">
      <w:bodyDiv w:val="1"/>
      <w:marLeft w:val="0"/>
      <w:marRight w:val="0"/>
      <w:marTop w:val="0"/>
      <w:marBottom w:val="0"/>
      <w:divBdr>
        <w:top w:val="none" w:sz="0" w:space="0" w:color="auto"/>
        <w:left w:val="none" w:sz="0" w:space="0" w:color="auto"/>
        <w:bottom w:val="none" w:sz="0" w:space="0" w:color="auto"/>
        <w:right w:val="none" w:sz="0" w:space="0" w:color="auto"/>
      </w:divBdr>
    </w:div>
    <w:div w:id="1100830741">
      <w:bodyDiv w:val="1"/>
      <w:marLeft w:val="0"/>
      <w:marRight w:val="0"/>
      <w:marTop w:val="0"/>
      <w:marBottom w:val="0"/>
      <w:divBdr>
        <w:top w:val="none" w:sz="0" w:space="0" w:color="auto"/>
        <w:left w:val="none" w:sz="0" w:space="0" w:color="auto"/>
        <w:bottom w:val="none" w:sz="0" w:space="0" w:color="auto"/>
        <w:right w:val="none" w:sz="0" w:space="0" w:color="auto"/>
      </w:divBdr>
    </w:div>
    <w:div w:id="1101535482">
      <w:bodyDiv w:val="1"/>
      <w:marLeft w:val="0"/>
      <w:marRight w:val="0"/>
      <w:marTop w:val="0"/>
      <w:marBottom w:val="0"/>
      <w:divBdr>
        <w:top w:val="none" w:sz="0" w:space="0" w:color="auto"/>
        <w:left w:val="none" w:sz="0" w:space="0" w:color="auto"/>
        <w:bottom w:val="none" w:sz="0" w:space="0" w:color="auto"/>
        <w:right w:val="none" w:sz="0" w:space="0" w:color="auto"/>
      </w:divBdr>
    </w:div>
    <w:div w:id="1103843685">
      <w:bodyDiv w:val="1"/>
      <w:marLeft w:val="0"/>
      <w:marRight w:val="0"/>
      <w:marTop w:val="0"/>
      <w:marBottom w:val="0"/>
      <w:divBdr>
        <w:top w:val="none" w:sz="0" w:space="0" w:color="auto"/>
        <w:left w:val="none" w:sz="0" w:space="0" w:color="auto"/>
        <w:bottom w:val="none" w:sz="0" w:space="0" w:color="auto"/>
        <w:right w:val="none" w:sz="0" w:space="0" w:color="auto"/>
      </w:divBdr>
    </w:div>
    <w:div w:id="1104378012">
      <w:bodyDiv w:val="1"/>
      <w:marLeft w:val="0"/>
      <w:marRight w:val="0"/>
      <w:marTop w:val="0"/>
      <w:marBottom w:val="0"/>
      <w:divBdr>
        <w:top w:val="none" w:sz="0" w:space="0" w:color="auto"/>
        <w:left w:val="none" w:sz="0" w:space="0" w:color="auto"/>
        <w:bottom w:val="none" w:sz="0" w:space="0" w:color="auto"/>
        <w:right w:val="none" w:sz="0" w:space="0" w:color="auto"/>
      </w:divBdr>
    </w:div>
    <w:div w:id="1106583817">
      <w:bodyDiv w:val="1"/>
      <w:marLeft w:val="0"/>
      <w:marRight w:val="0"/>
      <w:marTop w:val="0"/>
      <w:marBottom w:val="0"/>
      <w:divBdr>
        <w:top w:val="none" w:sz="0" w:space="0" w:color="auto"/>
        <w:left w:val="none" w:sz="0" w:space="0" w:color="auto"/>
        <w:bottom w:val="none" w:sz="0" w:space="0" w:color="auto"/>
        <w:right w:val="none" w:sz="0" w:space="0" w:color="auto"/>
      </w:divBdr>
    </w:div>
    <w:div w:id="1107964817">
      <w:bodyDiv w:val="1"/>
      <w:marLeft w:val="0"/>
      <w:marRight w:val="0"/>
      <w:marTop w:val="0"/>
      <w:marBottom w:val="0"/>
      <w:divBdr>
        <w:top w:val="none" w:sz="0" w:space="0" w:color="auto"/>
        <w:left w:val="none" w:sz="0" w:space="0" w:color="auto"/>
        <w:bottom w:val="none" w:sz="0" w:space="0" w:color="auto"/>
        <w:right w:val="none" w:sz="0" w:space="0" w:color="auto"/>
      </w:divBdr>
    </w:div>
    <w:div w:id="1107965374">
      <w:bodyDiv w:val="1"/>
      <w:marLeft w:val="0"/>
      <w:marRight w:val="0"/>
      <w:marTop w:val="0"/>
      <w:marBottom w:val="0"/>
      <w:divBdr>
        <w:top w:val="none" w:sz="0" w:space="0" w:color="auto"/>
        <w:left w:val="none" w:sz="0" w:space="0" w:color="auto"/>
        <w:bottom w:val="none" w:sz="0" w:space="0" w:color="auto"/>
        <w:right w:val="none" w:sz="0" w:space="0" w:color="auto"/>
      </w:divBdr>
    </w:div>
    <w:div w:id="1108817526">
      <w:bodyDiv w:val="1"/>
      <w:marLeft w:val="0"/>
      <w:marRight w:val="0"/>
      <w:marTop w:val="0"/>
      <w:marBottom w:val="0"/>
      <w:divBdr>
        <w:top w:val="none" w:sz="0" w:space="0" w:color="auto"/>
        <w:left w:val="none" w:sz="0" w:space="0" w:color="auto"/>
        <w:bottom w:val="none" w:sz="0" w:space="0" w:color="auto"/>
        <w:right w:val="none" w:sz="0" w:space="0" w:color="auto"/>
      </w:divBdr>
    </w:div>
    <w:div w:id="1110468406">
      <w:bodyDiv w:val="1"/>
      <w:marLeft w:val="0"/>
      <w:marRight w:val="0"/>
      <w:marTop w:val="0"/>
      <w:marBottom w:val="0"/>
      <w:divBdr>
        <w:top w:val="none" w:sz="0" w:space="0" w:color="auto"/>
        <w:left w:val="none" w:sz="0" w:space="0" w:color="auto"/>
        <w:bottom w:val="none" w:sz="0" w:space="0" w:color="auto"/>
        <w:right w:val="none" w:sz="0" w:space="0" w:color="auto"/>
      </w:divBdr>
    </w:div>
    <w:div w:id="1110779936">
      <w:bodyDiv w:val="1"/>
      <w:marLeft w:val="0"/>
      <w:marRight w:val="0"/>
      <w:marTop w:val="0"/>
      <w:marBottom w:val="0"/>
      <w:divBdr>
        <w:top w:val="none" w:sz="0" w:space="0" w:color="auto"/>
        <w:left w:val="none" w:sz="0" w:space="0" w:color="auto"/>
        <w:bottom w:val="none" w:sz="0" w:space="0" w:color="auto"/>
        <w:right w:val="none" w:sz="0" w:space="0" w:color="auto"/>
      </w:divBdr>
    </w:div>
    <w:div w:id="1111168680">
      <w:bodyDiv w:val="1"/>
      <w:marLeft w:val="0"/>
      <w:marRight w:val="0"/>
      <w:marTop w:val="0"/>
      <w:marBottom w:val="0"/>
      <w:divBdr>
        <w:top w:val="none" w:sz="0" w:space="0" w:color="auto"/>
        <w:left w:val="none" w:sz="0" w:space="0" w:color="auto"/>
        <w:bottom w:val="none" w:sz="0" w:space="0" w:color="auto"/>
        <w:right w:val="none" w:sz="0" w:space="0" w:color="auto"/>
      </w:divBdr>
    </w:div>
    <w:div w:id="1111779841">
      <w:bodyDiv w:val="1"/>
      <w:marLeft w:val="0"/>
      <w:marRight w:val="0"/>
      <w:marTop w:val="0"/>
      <w:marBottom w:val="0"/>
      <w:divBdr>
        <w:top w:val="none" w:sz="0" w:space="0" w:color="auto"/>
        <w:left w:val="none" w:sz="0" w:space="0" w:color="auto"/>
        <w:bottom w:val="none" w:sz="0" w:space="0" w:color="auto"/>
        <w:right w:val="none" w:sz="0" w:space="0" w:color="auto"/>
      </w:divBdr>
    </w:div>
    <w:div w:id="1112629213">
      <w:bodyDiv w:val="1"/>
      <w:marLeft w:val="0"/>
      <w:marRight w:val="0"/>
      <w:marTop w:val="0"/>
      <w:marBottom w:val="0"/>
      <w:divBdr>
        <w:top w:val="none" w:sz="0" w:space="0" w:color="auto"/>
        <w:left w:val="none" w:sz="0" w:space="0" w:color="auto"/>
        <w:bottom w:val="none" w:sz="0" w:space="0" w:color="auto"/>
        <w:right w:val="none" w:sz="0" w:space="0" w:color="auto"/>
      </w:divBdr>
    </w:div>
    <w:div w:id="1113481796">
      <w:bodyDiv w:val="1"/>
      <w:marLeft w:val="0"/>
      <w:marRight w:val="0"/>
      <w:marTop w:val="0"/>
      <w:marBottom w:val="0"/>
      <w:divBdr>
        <w:top w:val="none" w:sz="0" w:space="0" w:color="auto"/>
        <w:left w:val="none" w:sz="0" w:space="0" w:color="auto"/>
        <w:bottom w:val="none" w:sz="0" w:space="0" w:color="auto"/>
        <w:right w:val="none" w:sz="0" w:space="0" w:color="auto"/>
      </w:divBdr>
    </w:div>
    <w:div w:id="1117526091">
      <w:bodyDiv w:val="1"/>
      <w:marLeft w:val="0"/>
      <w:marRight w:val="0"/>
      <w:marTop w:val="0"/>
      <w:marBottom w:val="0"/>
      <w:divBdr>
        <w:top w:val="none" w:sz="0" w:space="0" w:color="auto"/>
        <w:left w:val="none" w:sz="0" w:space="0" w:color="auto"/>
        <w:bottom w:val="none" w:sz="0" w:space="0" w:color="auto"/>
        <w:right w:val="none" w:sz="0" w:space="0" w:color="auto"/>
      </w:divBdr>
    </w:div>
    <w:div w:id="1118138876">
      <w:bodyDiv w:val="1"/>
      <w:marLeft w:val="0"/>
      <w:marRight w:val="0"/>
      <w:marTop w:val="0"/>
      <w:marBottom w:val="0"/>
      <w:divBdr>
        <w:top w:val="none" w:sz="0" w:space="0" w:color="auto"/>
        <w:left w:val="none" w:sz="0" w:space="0" w:color="auto"/>
        <w:bottom w:val="none" w:sz="0" w:space="0" w:color="auto"/>
        <w:right w:val="none" w:sz="0" w:space="0" w:color="auto"/>
      </w:divBdr>
    </w:div>
    <w:div w:id="1118835950">
      <w:bodyDiv w:val="1"/>
      <w:marLeft w:val="0"/>
      <w:marRight w:val="0"/>
      <w:marTop w:val="0"/>
      <w:marBottom w:val="0"/>
      <w:divBdr>
        <w:top w:val="none" w:sz="0" w:space="0" w:color="auto"/>
        <w:left w:val="none" w:sz="0" w:space="0" w:color="auto"/>
        <w:bottom w:val="none" w:sz="0" w:space="0" w:color="auto"/>
        <w:right w:val="none" w:sz="0" w:space="0" w:color="auto"/>
      </w:divBdr>
    </w:div>
    <w:div w:id="1120566700">
      <w:bodyDiv w:val="1"/>
      <w:marLeft w:val="0"/>
      <w:marRight w:val="0"/>
      <w:marTop w:val="0"/>
      <w:marBottom w:val="0"/>
      <w:divBdr>
        <w:top w:val="none" w:sz="0" w:space="0" w:color="auto"/>
        <w:left w:val="none" w:sz="0" w:space="0" w:color="auto"/>
        <w:bottom w:val="none" w:sz="0" w:space="0" w:color="auto"/>
        <w:right w:val="none" w:sz="0" w:space="0" w:color="auto"/>
      </w:divBdr>
    </w:div>
    <w:div w:id="1124155898">
      <w:bodyDiv w:val="1"/>
      <w:marLeft w:val="0"/>
      <w:marRight w:val="0"/>
      <w:marTop w:val="0"/>
      <w:marBottom w:val="0"/>
      <w:divBdr>
        <w:top w:val="none" w:sz="0" w:space="0" w:color="auto"/>
        <w:left w:val="none" w:sz="0" w:space="0" w:color="auto"/>
        <w:bottom w:val="none" w:sz="0" w:space="0" w:color="auto"/>
        <w:right w:val="none" w:sz="0" w:space="0" w:color="auto"/>
      </w:divBdr>
    </w:div>
    <w:div w:id="1125349090">
      <w:bodyDiv w:val="1"/>
      <w:marLeft w:val="0"/>
      <w:marRight w:val="0"/>
      <w:marTop w:val="0"/>
      <w:marBottom w:val="0"/>
      <w:divBdr>
        <w:top w:val="none" w:sz="0" w:space="0" w:color="auto"/>
        <w:left w:val="none" w:sz="0" w:space="0" w:color="auto"/>
        <w:bottom w:val="none" w:sz="0" w:space="0" w:color="auto"/>
        <w:right w:val="none" w:sz="0" w:space="0" w:color="auto"/>
      </w:divBdr>
    </w:div>
    <w:div w:id="1125737520">
      <w:bodyDiv w:val="1"/>
      <w:marLeft w:val="0"/>
      <w:marRight w:val="0"/>
      <w:marTop w:val="0"/>
      <w:marBottom w:val="0"/>
      <w:divBdr>
        <w:top w:val="none" w:sz="0" w:space="0" w:color="auto"/>
        <w:left w:val="none" w:sz="0" w:space="0" w:color="auto"/>
        <w:bottom w:val="none" w:sz="0" w:space="0" w:color="auto"/>
        <w:right w:val="none" w:sz="0" w:space="0" w:color="auto"/>
      </w:divBdr>
    </w:div>
    <w:div w:id="1128889290">
      <w:bodyDiv w:val="1"/>
      <w:marLeft w:val="0"/>
      <w:marRight w:val="0"/>
      <w:marTop w:val="0"/>
      <w:marBottom w:val="0"/>
      <w:divBdr>
        <w:top w:val="none" w:sz="0" w:space="0" w:color="auto"/>
        <w:left w:val="none" w:sz="0" w:space="0" w:color="auto"/>
        <w:bottom w:val="none" w:sz="0" w:space="0" w:color="auto"/>
        <w:right w:val="none" w:sz="0" w:space="0" w:color="auto"/>
      </w:divBdr>
    </w:div>
    <w:div w:id="1131827021">
      <w:bodyDiv w:val="1"/>
      <w:marLeft w:val="0"/>
      <w:marRight w:val="0"/>
      <w:marTop w:val="0"/>
      <w:marBottom w:val="0"/>
      <w:divBdr>
        <w:top w:val="none" w:sz="0" w:space="0" w:color="auto"/>
        <w:left w:val="none" w:sz="0" w:space="0" w:color="auto"/>
        <w:bottom w:val="none" w:sz="0" w:space="0" w:color="auto"/>
        <w:right w:val="none" w:sz="0" w:space="0" w:color="auto"/>
      </w:divBdr>
    </w:div>
    <w:div w:id="1132865508">
      <w:bodyDiv w:val="1"/>
      <w:marLeft w:val="0"/>
      <w:marRight w:val="0"/>
      <w:marTop w:val="0"/>
      <w:marBottom w:val="0"/>
      <w:divBdr>
        <w:top w:val="none" w:sz="0" w:space="0" w:color="auto"/>
        <w:left w:val="none" w:sz="0" w:space="0" w:color="auto"/>
        <w:bottom w:val="none" w:sz="0" w:space="0" w:color="auto"/>
        <w:right w:val="none" w:sz="0" w:space="0" w:color="auto"/>
      </w:divBdr>
    </w:div>
    <w:div w:id="1134518555">
      <w:bodyDiv w:val="1"/>
      <w:marLeft w:val="0"/>
      <w:marRight w:val="0"/>
      <w:marTop w:val="0"/>
      <w:marBottom w:val="0"/>
      <w:divBdr>
        <w:top w:val="none" w:sz="0" w:space="0" w:color="auto"/>
        <w:left w:val="none" w:sz="0" w:space="0" w:color="auto"/>
        <w:bottom w:val="none" w:sz="0" w:space="0" w:color="auto"/>
        <w:right w:val="none" w:sz="0" w:space="0" w:color="auto"/>
      </w:divBdr>
    </w:div>
    <w:div w:id="1135559557">
      <w:bodyDiv w:val="1"/>
      <w:marLeft w:val="0"/>
      <w:marRight w:val="0"/>
      <w:marTop w:val="0"/>
      <w:marBottom w:val="0"/>
      <w:divBdr>
        <w:top w:val="none" w:sz="0" w:space="0" w:color="auto"/>
        <w:left w:val="none" w:sz="0" w:space="0" w:color="auto"/>
        <w:bottom w:val="none" w:sz="0" w:space="0" w:color="auto"/>
        <w:right w:val="none" w:sz="0" w:space="0" w:color="auto"/>
      </w:divBdr>
    </w:div>
    <w:div w:id="1138884822">
      <w:bodyDiv w:val="1"/>
      <w:marLeft w:val="0"/>
      <w:marRight w:val="0"/>
      <w:marTop w:val="0"/>
      <w:marBottom w:val="0"/>
      <w:divBdr>
        <w:top w:val="none" w:sz="0" w:space="0" w:color="auto"/>
        <w:left w:val="none" w:sz="0" w:space="0" w:color="auto"/>
        <w:bottom w:val="none" w:sz="0" w:space="0" w:color="auto"/>
        <w:right w:val="none" w:sz="0" w:space="0" w:color="auto"/>
      </w:divBdr>
    </w:div>
    <w:div w:id="1139113402">
      <w:bodyDiv w:val="1"/>
      <w:marLeft w:val="0"/>
      <w:marRight w:val="0"/>
      <w:marTop w:val="0"/>
      <w:marBottom w:val="0"/>
      <w:divBdr>
        <w:top w:val="none" w:sz="0" w:space="0" w:color="auto"/>
        <w:left w:val="none" w:sz="0" w:space="0" w:color="auto"/>
        <w:bottom w:val="none" w:sz="0" w:space="0" w:color="auto"/>
        <w:right w:val="none" w:sz="0" w:space="0" w:color="auto"/>
      </w:divBdr>
    </w:div>
    <w:div w:id="1140612736">
      <w:bodyDiv w:val="1"/>
      <w:marLeft w:val="0"/>
      <w:marRight w:val="0"/>
      <w:marTop w:val="0"/>
      <w:marBottom w:val="0"/>
      <w:divBdr>
        <w:top w:val="none" w:sz="0" w:space="0" w:color="auto"/>
        <w:left w:val="none" w:sz="0" w:space="0" w:color="auto"/>
        <w:bottom w:val="none" w:sz="0" w:space="0" w:color="auto"/>
        <w:right w:val="none" w:sz="0" w:space="0" w:color="auto"/>
      </w:divBdr>
    </w:div>
    <w:div w:id="1142429460">
      <w:bodyDiv w:val="1"/>
      <w:marLeft w:val="0"/>
      <w:marRight w:val="0"/>
      <w:marTop w:val="0"/>
      <w:marBottom w:val="0"/>
      <w:divBdr>
        <w:top w:val="none" w:sz="0" w:space="0" w:color="auto"/>
        <w:left w:val="none" w:sz="0" w:space="0" w:color="auto"/>
        <w:bottom w:val="none" w:sz="0" w:space="0" w:color="auto"/>
        <w:right w:val="none" w:sz="0" w:space="0" w:color="auto"/>
      </w:divBdr>
    </w:div>
    <w:div w:id="1143740515">
      <w:bodyDiv w:val="1"/>
      <w:marLeft w:val="0"/>
      <w:marRight w:val="0"/>
      <w:marTop w:val="0"/>
      <w:marBottom w:val="0"/>
      <w:divBdr>
        <w:top w:val="none" w:sz="0" w:space="0" w:color="auto"/>
        <w:left w:val="none" w:sz="0" w:space="0" w:color="auto"/>
        <w:bottom w:val="none" w:sz="0" w:space="0" w:color="auto"/>
        <w:right w:val="none" w:sz="0" w:space="0" w:color="auto"/>
      </w:divBdr>
    </w:div>
    <w:div w:id="1145051396">
      <w:bodyDiv w:val="1"/>
      <w:marLeft w:val="0"/>
      <w:marRight w:val="0"/>
      <w:marTop w:val="0"/>
      <w:marBottom w:val="0"/>
      <w:divBdr>
        <w:top w:val="none" w:sz="0" w:space="0" w:color="auto"/>
        <w:left w:val="none" w:sz="0" w:space="0" w:color="auto"/>
        <w:bottom w:val="none" w:sz="0" w:space="0" w:color="auto"/>
        <w:right w:val="none" w:sz="0" w:space="0" w:color="auto"/>
      </w:divBdr>
    </w:div>
    <w:div w:id="1145783380">
      <w:bodyDiv w:val="1"/>
      <w:marLeft w:val="0"/>
      <w:marRight w:val="0"/>
      <w:marTop w:val="0"/>
      <w:marBottom w:val="0"/>
      <w:divBdr>
        <w:top w:val="none" w:sz="0" w:space="0" w:color="auto"/>
        <w:left w:val="none" w:sz="0" w:space="0" w:color="auto"/>
        <w:bottom w:val="none" w:sz="0" w:space="0" w:color="auto"/>
        <w:right w:val="none" w:sz="0" w:space="0" w:color="auto"/>
      </w:divBdr>
    </w:div>
    <w:div w:id="1145970762">
      <w:bodyDiv w:val="1"/>
      <w:marLeft w:val="0"/>
      <w:marRight w:val="0"/>
      <w:marTop w:val="0"/>
      <w:marBottom w:val="0"/>
      <w:divBdr>
        <w:top w:val="none" w:sz="0" w:space="0" w:color="auto"/>
        <w:left w:val="none" w:sz="0" w:space="0" w:color="auto"/>
        <w:bottom w:val="none" w:sz="0" w:space="0" w:color="auto"/>
        <w:right w:val="none" w:sz="0" w:space="0" w:color="auto"/>
      </w:divBdr>
    </w:div>
    <w:div w:id="1147357782">
      <w:bodyDiv w:val="1"/>
      <w:marLeft w:val="0"/>
      <w:marRight w:val="0"/>
      <w:marTop w:val="0"/>
      <w:marBottom w:val="0"/>
      <w:divBdr>
        <w:top w:val="none" w:sz="0" w:space="0" w:color="auto"/>
        <w:left w:val="none" w:sz="0" w:space="0" w:color="auto"/>
        <w:bottom w:val="none" w:sz="0" w:space="0" w:color="auto"/>
        <w:right w:val="none" w:sz="0" w:space="0" w:color="auto"/>
      </w:divBdr>
    </w:div>
    <w:div w:id="1148013614">
      <w:bodyDiv w:val="1"/>
      <w:marLeft w:val="0"/>
      <w:marRight w:val="0"/>
      <w:marTop w:val="0"/>
      <w:marBottom w:val="0"/>
      <w:divBdr>
        <w:top w:val="none" w:sz="0" w:space="0" w:color="auto"/>
        <w:left w:val="none" w:sz="0" w:space="0" w:color="auto"/>
        <w:bottom w:val="none" w:sz="0" w:space="0" w:color="auto"/>
        <w:right w:val="none" w:sz="0" w:space="0" w:color="auto"/>
      </w:divBdr>
    </w:div>
    <w:div w:id="1149784294">
      <w:bodyDiv w:val="1"/>
      <w:marLeft w:val="0"/>
      <w:marRight w:val="0"/>
      <w:marTop w:val="0"/>
      <w:marBottom w:val="0"/>
      <w:divBdr>
        <w:top w:val="none" w:sz="0" w:space="0" w:color="auto"/>
        <w:left w:val="none" w:sz="0" w:space="0" w:color="auto"/>
        <w:bottom w:val="none" w:sz="0" w:space="0" w:color="auto"/>
        <w:right w:val="none" w:sz="0" w:space="0" w:color="auto"/>
      </w:divBdr>
    </w:div>
    <w:div w:id="1149788710">
      <w:bodyDiv w:val="1"/>
      <w:marLeft w:val="0"/>
      <w:marRight w:val="0"/>
      <w:marTop w:val="0"/>
      <w:marBottom w:val="0"/>
      <w:divBdr>
        <w:top w:val="none" w:sz="0" w:space="0" w:color="auto"/>
        <w:left w:val="none" w:sz="0" w:space="0" w:color="auto"/>
        <w:bottom w:val="none" w:sz="0" w:space="0" w:color="auto"/>
        <w:right w:val="none" w:sz="0" w:space="0" w:color="auto"/>
      </w:divBdr>
    </w:div>
    <w:div w:id="1149900191">
      <w:bodyDiv w:val="1"/>
      <w:marLeft w:val="0"/>
      <w:marRight w:val="0"/>
      <w:marTop w:val="0"/>
      <w:marBottom w:val="0"/>
      <w:divBdr>
        <w:top w:val="none" w:sz="0" w:space="0" w:color="auto"/>
        <w:left w:val="none" w:sz="0" w:space="0" w:color="auto"/>
        <w:bottom w:val="none" w:sz="0" w:space="0" w:color="auto"/>
        <w:right w:val="none" w:sz="0" w:space="0" w:color="auto"/>
      </w:divBdr>
    </w:div>
    <w:div w:id="1150363305">
      <w:bodyDiv w:val="1"/>
      <w:marLeft w:val="0"/>
      <w:marRight w:val="0"/>
      <w:marTop w:val="0"/>
      <w:marBottom w:val="0"/>
      <w:divBdr>
        <w:top w:val="none" w:sz="0" w:space="0" w:color="auto"/>
        <w:left w:val="none" w:sz="0" w:space="0" w:color="auto"/>
        <w:bottom w:val="none" w:sz="0" w:space="0" w:color="auto"/>
        <w:right w:val="none" w:sz="0" w:space="0" w:color="auto"/>
      </w:divBdr>
    </w:div>
    <w:div w:id="1152018777">
      <w:bodyDiv w:val="1"/>
      <w:marLeft w:val="0"/>
      <w:marRight w:val="0"/>
      <w:marTop w:val="0"/>
      <w:marBottom w:val="0"/>
      <w:divBdr>
        <w:top w:val="none" w:sz="0" w:space="0" w:color="auto"/>
        <w:left w:val="none" w:sz="0" w:space="0" w:color="auto"/>
        <w:bottom w:val="none" w:sz="0" w:space="0" w:color="auto"/>
        <w:right w:val="none" w:sz="0" w:space="0" w:color="auto"/>
      </w:divBdr>
    </w:div>
    <w:div w:id="1152910824">
      <w:bodyDiv w:val="1"/>
      <w:marLeft w:val="0"/>
      <w:marRight w:val="0"/>
      <w:marTop w:val="0"/>
      <w:marBottom w:val="0"/>
      <w:divBdr>
        <w:top w:val="none" w:sz="0" w:space="0" w:color="auto"/>
        <w:left w:val="none" w:sz="0" w:space="0" w:color="auto"/>
        <w:bottom w:val="none" w:sz="0" w:space="0" w:color="auto"/>
        <w:right w:val="none" w:sz="0" w:space="0" w:color="auto"/>
      </w:divBdr>
    </w:div>
    <w:div w:id="1153451007">
      <w:bodyDiv w:val="1"/>
      <w:marLeft w:val="0"/>
      <w:marRight w:val="0"/>
      <w:marTop w:val="0"/>
      <w:marBottom w:val="0"/>
      <w:divBdr>
        <w:top w:val="none" w:sz="0" w:space="0" w:color="auto"/>
        <w:left w:val="none" w:sz="0" w:space="0" w:color="auto"/>
        <w:bottom w:val="none" w:sz="0" w:space="0" w:color="auto"/>
        <w:right w:val="none" w:sz="0" w:space="0" w:color="auto"/>
      </w:divBdr>
    </w:div>
    <w:div w:id="1153566972">
      <w:bodyDiv w:val="1"/>
      <w:marLeft w:val="0"/>
      <w:marRight w:val="0"/>
      <w:marTop w:val="0"/>
      <w:marBottom w:val="0"/>
      <w:divBdr>
        <w:top w:val="none" w:sz="0" w:space="0" w:color="auto"/>
        <w:left w:val="none" w:sz="0" w:space="0" w:color="auto"/>
        <w:bottom w:val="none" w:sz="0" w:space="0" w:color="auto"/>
        <w:right w:val="none" w:sz="0" w:space="0" w:color="auto"/>
      </w:divBdr>
    </w:div>
    <w:div w:id="1154376840">
      <w:bodyDiv w:val="1"/>
      <w:marLeft w:val="0"/>
      <w:marRight w:val="0"/>
      <w:marTop w:val="0"/>
      <w:marBottom w:val="0"/>
      <w:divBdr>
        <w:top w:val="none" w:sz="0" w:space="0" w:color="auto"/>
        <w:left w:val="none" w:sz="0" w:space="0" w:color="auto"/>
        <w:bottom w:val="none" w:sz="0" w:space="0" w:color="auto"/>
        <w:right w:val="none" w:sz="0" w:space="0" w:color="auto"/>
      </w:divBdr>
    </w:div>
    <w:div w:id="1155025316">
      <w:bodyDiv w:val="1"/>
      <w:marLeft w:val="0"/>
      <w:marRight w:val="0"/>
      <w:marTop w:val="0"/>
      <w:marBottom w:val="0"/>
      <w:divBdr>
        <w:top w:val="none" w:sz="0" w:space="0" w:color="auto"/>
        <w:left w:val="none" w:sz="0" w:space="0" w:color="auto"/>
        <w:bottom w:val="none" w:sz="0" w:space="0" w:color="auto"/>
        <w:right w:val="none" w:sz="0" w:space="0" w:color="auto"/>
      </w:divBdr>
    </w:div>
    <w:div w:id="1155072518">
      <w:bodyDiv w:val="1"/>
      <w:marLeft w:val="0"/>
      <w:marRight w:val="0"/>
      <w:marTop w:val="0"/>
      <w:marBottom w:val="0"/>
      <w:divBdr>
        <w:top w:val="none" w:sz="0" w:space="0" w:color="auto"/>
        <w:left w:val="none" w:sz="0" w:space="0" w:color="auto"/>
        <w:bottom w:val="none" w:sz="0" w:space="0" w:color="auto"/>
        <w:right w:val="none" w:sz="0" w:space="0" w:color="auto"/>
      </w:divBdr>
    </w:div>
    <w:div w:id="1155075348">
      <w:bodyDiv w:val="1"/>
      <w:marLeft w:val="0"/>
      <w:marRight w:val="0"/>
      <w:marTop w:val="0"/>
      <w:marBottom w:val="0"/>
      <w:divBdr>
        <w:top w:val="none" w:sz="0" w:space="0" w:color="auto"/>
        <w:left w:val="none" w:sz="0" w:space="0" w:color="auto"/>
        <w:bottom w:val="none" w:sz="0" w:space="0" w:color="auto"/>
        <w:right w:val="none" w:sz="0" w:space="0" w:color="auto"/>
      </w:divBdr>
    </w:div>
    <w:div w:id="1155225235">
      <w:bodyDiv w:val="1"/>
      <w:marLeft w:val="0"/>
      <w:marRight w:val="0"/>
      <w:marTop w:val="0"/>
      <w:marBottom w:val="0"/>
      <w:divBdr>
        <w:top w:val="none" w:sz="0" w:space="0" w:color="auto"/>
        <w:left w:val="none" w:sz="0" w:space="0" w:color="auto"/>
        <w:bottom w:val="none" w:sz="0" w:space="0" w:color="auto"/>
        <w:right w:val="none" w:sz="0" w:space="0" w:color="auto"/>
      </w:divBdr>
    </w:div>
    <w:div w:id="1155561152">
      <w:bodyDiv w:val="1"/>
      <w:marLeft w:val="0"/>
      <w:marRight w:val="0"/>
      <w:marTop w:val="0"/>
      <w:marBottom w:val="0"/>
      <w:divBdr>
        <w:top w:val="none" w:sz="0" w:space="0" w:color="auto"/>
        <w:left w:val="none" w:sz="0" w:space="0" w:color="auto"/>
        <w:bottom w:val="none" w:sz="0" w:space="0" w:color="auto"/>
        <w:right w:val="none" w:sz="0" w:space="0" w:color="auto"/>
      </w:divBdr>
    </w:div>
    <w:div w:id="1155991173">
      <w:bodyDiv w:val="1"/>
      <w:marLeft w:val="0"/>
      <w:marRight w:val="0"/>
      <w:marTop w:val="0"/>
      <w:marBottom w:val="0"/>
      <w:divBdr>
        <w:top w:val="none" w:sz="0" w:space="0" w:color="auto"/>
        <w:left w:val="none" w:sz="0" w:space="0" w:color="auto"/>
        <w:bottom w:val="none" w:sz="0" w:space="0" w:color="auto"/>
        <w:right w:val="none" w:sz="0" w:space="0" w:color="auto"/>
      </w:divBdr>
    </w:div>
    <w:div w:id="1157111746">
      <w:bodyDiv w:val="1"/>
      <w:marLeft w:val="0"/>
      <w:marRight w:val="0"/>
      <w:marTop w:val="0"/>
      <w:marBottom w:val="0"/>
      <w:divBdr>
        <w:top w:val="none" w:sz="0" w:space="0" w:color="auto"/>
        <w:left w:val="none" w:sz="0" w:space="0" w:color="auto"/>
        <w:bottom w:val="none" w:sz="0" w:space="0" w:color="auto"/>
        <w:right w:val="none" w:sz="0" w:space="0" w:color="auto"/>
      </w:divBdr>
    </w:div>
    <w:div w:id="1157188606">
      <w:bodyDiv w:val="1"/>
      <w:marLeft w:val="0"/>
      <w:marRight w:val="0"/>
      <w:marTop w:val="0"/>
      <w:marBottom w:val="0"/>
      <w:divBdr>
        <w:top w:val="none" w:sz="0" w:space="0" w:color="auto"/>
        <w:left w:val="none" w:sz="0" w:space="0" w:color="auto"/>
        <w:bottom w:val="none" w:sz="0" w:space="0" w:color="auto"/>
        <w:right w:val="none" w:sz="0" w:space="0" w:color="auto"/>
      </w:divBdr>
    </w:div>
    <w:div w:id="1157838300">
      <w:bodyDiv w:val="1"/>
      <w:marLeft w:val="0"/>
      <w:marRight w:val="0"/>
      <w:marTop w:val="0"/>
      <w:marBottom w:val="0"/>
      <w:divBdr>
        <w:top w:val="none" w:sz="0" w:space="0" w:color="auto"/>
        <w:left w:val="none" w:sz="0" w:space="0" w:color="auto"/>
        <w:bottom w:val="none" w:sz="0" w:space="0" w:color="auto"/>
        <w:right w:val="none" w:sz="0" w:space="0" w:color="auto"/>
      </w:divBdr>
    </w:div>
    <w:div w:id="1161627794">
      <w:bodyDiv w:val="1"/>
      <w:marLeft w:val="0"/>
      <w:marRight w:val="0"/>
      <w:marTop w:val="0"/>
      <w:marBottom w:val="0"/>
      <w:divBdr>
        <w:top w:val="none" w:sz="0" w:space="0" w:color="auto"/>
        <w:left w:val="none" w:sz="0" w:space="0" w:color="auto"/>
        <w:bottom w:val="none" w:sz="0" w:space="0" w:color="auto"/>
        <w:right w:val="none" w:sz="0" w:space="0" w:color="auto"/>
      </w:divBdr>
    </w:div>
    <w:div w:id="1162818260">
      <w:bodyDiv w:val="1"/>
      <w:marLeft w:val="0"/>
      <w:marRight w:val="0"/>
      <w:marTop w:val="0"/>
      <w:marBottom w:val="0"/>
      <w:divBdr>
        <w:top w:val="none" w:sz="0" w:space="0" w:color="auto"/>
        <w:left w:val="none" w:sz="0" w:space="0" w:color="auto"/>
        <w:bottom w:val="none" w:sz="0" w:space="0" w:color="auto"/>
        <w:right w:val="none" w:sz="0" w:space="0" w:color="auto"/>
      </w:divBdr>
    </w:div>
    <w:div w:id="1163275635">
      <w:bodyDiv w:val="1"/>
      <w:marLeft w:val="0"/>
      <w:marRight w:val="0"/>
      <w:marTop w:val="0"/>
      <w:marBottom w:val="0"/>
      <w:divBdr>
        <w:top w:val="none" w:sz="0" w:space="0" w:color="auto"/>
        <w:left w:val="none" w:sz="0" w:space="0" w:color="auto"/>
        <w:bottom w:val="none" w:sz="0" w:space="0" w:color="auto"/>
        <w:right w:val="none" w:sz="0" w:space="0" w:color="auto"/>
      </w:divBdr>
    </w:div>
    <w:div w:id="1163742976">
      <w:bodyDiv w:val="1"/>
      <w:marLeft w:val="0"/>
      <w:marRight w:val="0"/>
      <w:marTop w:val="0"/>
      <w:marBottom w:val="0"/>
      <w:divBdr>
        <w:top w:val="none" w:sz="0" w:space="0" w:color="auto"/>
        <w:left w:val="none" w:sz="0" w:space="0" w:color="auto"/>
        <w:bottom w:val="none" w:sz="0" w:space="0" w:color="auto"/>
        <w:right w:val="none" w:sz="0" w:space="0" w:color="auto"/>
      </w:divBdr>
    </w:div>
    <w:div w:id="1164663952">
      <w:bodyDiv w:val="1"/>
      <w:marLeft w:val="0"/>
      <w:marRight w:val="0"/>
      <w:marTop w:val="0"/>
      <w:marBottom w:val="0"/>
      <w:divBdr>
        <w:top w:val="none" w:sz="0" w:space="0" w:color="auto"/>
        <w:left w:val="none" w:sz="0" w:space="0" w:color="auto"/>
        <w:bottom w:val="none" w:sz="0" w:space="0" w:color="auto"/>
        <w:right w:val="none" w:sz="0" w:space="0" w:color="auto"/>
      </w:divBdr>
    </w:div>
    <w:div w:id="1165707760">
      <w:bodyDiv w:val="1"/>
      <w:marLeft w:val="0"/>
      <w:marRight w:val="0"/>
      <w:marTop w:val="0"/>
      <w:marBottom w:val="0"/>
      <w:divBdr>
        <w:top w:val="none" w:sz="0" w:space="0" w:color="auto"/>
        <w:left w:val="none" w:sz="0" w:space="0" w:color="auto"/>
        <w:bottom w:val="none" w:sz="0" w:space="0" w:color="auto"/>
        <w:right w:val="none" w:sz="0" w:space="0" w:color="auto"/>
      </w:divBdr>
    </w:div>
    <w:div w:id="1165780004">
      <w:bodyDiv w:val="1"/>
      <w:marLeft w:val="0"/>
      <w:marRight w:val="0"/>
      <w:marTop w:val="0"/>
      <w:marBottom w:val="0"/>
      <w:divBdr>
        <w:top w:val="none" w:sz="0" w:space="0" w:color="auto"/>
        <w:left w:val="none" w:sz="0" w:space="0" w:color="auto"/>
        <w:bottom w:val="none" w:sz="0" w:space="0" w:color="auto"/>
        <w:right w:val="none" w:sz="0" w:space="0" w:color="auto"/>
      </w:divBdr>
    </w:div>
    <w:div w:id="1166480126">
      <w:bodyDiv w:val="1"/>
      <w:marLeft w:val="0"/>
      <w:marRight w:val="0"/>
      <w:marTop w:val="0"/>
      <w:marBottom w:val="0"/>
      <w:divBdr>
        <w:top w:val="none" w:sz="0" w:space="0" w:color="auto"/>
        <w:left w:val="none" w:sz="0" w:space="0" w:color="auto"/>
        <w:bottom w:val="none" w:sz="0" w:space="0" w:color="auto"/>
        <w:right w:val="none" w:sz="0" w:space="0" w:color="auto"/>
      </w:divBdr>
    </w:div>
    <w:div w:id="1168207273">
      <w:bodyDiv w:val="1"/>
      <w:marLeft w:val="0"/>
      <w:marRight w:val="0"/>
      <w:marTop w:val="0"/>
      <w:marBottom w:val="0"/>
      <w:divBdr>
        <w:top w:val="none" w:sz="0" w:space="0" w:color="auto"/>
        <w:left w:val="none" w:sz="0" w:space="0" w:color="auto"/>
        <w:bottom w:val="none" w:sz="0" w:space="0" w:color="auto"/>
        <w:right w:val="none" w:sz="0" w:space="0" w:color="auto"/>
      </w:divBdr>
    </w:div>
    <w:div w:id="1168985391">
      <w:bodyDiv w:val="1"/>
      <w:marLeft w:val="0"/>
      <w:marRight w:val="0"/>
      <w:marTop w:val="0"/>
      <w:marBottom w:val="0"/>
      <w:divBdr>
        <w:top w:val="none" w:sz="0" w:space="0" w:color="auto"/>
        <w:left w:val="none" w:sz="0" w:space="0" w:color="auto"/>
        <w:bottom w:val="none" w:sz="0" w:space="0" w:color="auto"/>
        <w:right w:val="none" w:sz="0" w:space="0" w:color="auto"/>
      </w:divBdr>
    </w:div>
    <w:div w:id="1169172314">
      <w:bodyDiv w:val="1"/>
      <w:marLeft w:val="0"/>
      <w:marRight w:val="0"/>
      <w:marTop w:val="0"/>
      <w:marBottom w:val="0"/>
      <w:divBdr>
        <w:top w:val="none" w:sz="0" w:space="0" w:color="auto"/>
        <w:left w:val="none" w:sz="0" w:space="0" w:color="auto"/>
        <w:bottom w:val="none" w:sz="0" w:space="0" w:color="auto"/>
        <w:right w:val="none" w:sz="0" w:space="0" w:color="auto"/>
      </w:divBdr>
    </w:div>
    <w:div w:id="1170368216">
      <w:bodyDiv w:val="1"/>
      <w:marLeft w:val="0"/>
      <w:marRight w:val="0"/>
      <w:marTop w:val="0"/>
      <w:marBottom w:val="0"/>
      <w:divBdr>
        <w:top w:val="none" w:sz="0" w:space="0" w:color="auto"/>
        <w:left w:val="none" w:sz="0" w:space="0" w:color="auto"/>
        <w:bottom w:val="none" w:sz="0" w:space="0" w:color="auto"/>
        <w:right w:val="none" w:sz="0" w:space="0" w:color="auto"/>
      </w:divBdr>
    </w:div>
    <w:div w:id="1170408353">
      <w:bodyDiv w:val="1"/>
      <w:marLeft w:val="0"/>
      <w:marRight w:val="0"/>
      <w:marTop w:val="0"/>
      <w:marBottom w:val="0"/>
      <w:divBdr>
        <w:top w:val="none" w:sz="0" w:space="0" w:color="auto"/>
        <w:left w:val="none" w:sz="0" w:space="0" w:color="auto"/>
        <w:bottom w:val="none" w:sz="0" w:space="0" w:color="auto"/>
        <w:right w:val="none" w:sz="0" w:space="0" w:color="auto"/>
      </w:divBdr>
    </w:div>
    <w:div w:id="1170949432">
      <w:bodyDiv w:val="1"/>
      <w:marLeft w:val="0"/>
      <w:marRight w:val="0"/>
      <w:marTop w:val="0"/>
      <w:marBottom w:val="0"/>
      <w:divBdr>
        <w:top w:val="none" w:sz="0" w:space="0" w:color="auto"/>
        <w:left w:val="none" w:sz="0" w:space="0" w:color="auto"/>
        <w:bottom w:val="none" w:sz="0" w:space="0" w:color="auto"/>
        <w:right w:val="none" w:sz="0" w:space="0" w:color="auto"/>
      </w:divBdr>
    </w:div>
    <w:div w:id="1174610230">
      <w:bodyDiv w:val="1"/>
      <w:marLeft w:val="0"/>
      <w:marRight w:val="0"/>
      <w:marTop w:val="0"/>
      <w:marBottom w:val="0"/>
      <w:divBdr>
        <w:top w:val="none" w:sz="0" w:space="0" w:color="auto"/>
        <w:left w:val="none" w:sz="0" w:space="0" w:color="auto"/>
        <w:bottom w:val="none" w:sz="0" w:space="0" w:color="auto"/>
        <w:right w:val="none" w:sz="0" w:space="0" w:color="auto"/>
      </w:divBdr>
    </w:div>
    <w:div w:id="1174881238">
      <w:bodyDiv w:val="1"/>
      <w:marLeft w:val="0"/>
      <w:marRight w:val="0"/>
      <w:marTop w:val="0"/>
      <w:marBottom w:val="0"/>
      <w:divBdr>
        <w:top w:val="none" w:sz="0" w:space="0" w:color="auto"/>
        <w:left w:val="none" w:sz="0" w:space="0" w:color="auto"/>
        <w:bottom w:val="none" w:sz="0" w:space="0" w:color="auto"/>
        <w:right w:val="none" w:sz="0" w:space="0" w:color="auto"/>
      </w:divBdr>
    </w:div>
    <w:div w:id="1176843072">
      <w:bodyDiv w:val="1"/>
      <w:marLeft w:val="0"/>
      <w:marRight w:val="0"/>
      <w:marTop w:val="0"/>
      <w:marBottom w:val="0"/>
      <w:divBdr>
        <w:top w:val="none" w:sz="0" w:space="0" w:color="auto"/>
        <w:left w:val="none" w:sz="0" w:space="0" w:color="auto"/>
        <w:bottom w:val="none" w:sz="0" w:space="0" w:color="auto"/>
        <w:right w:val="none" w:sz="0" w:space="0" w:color="auto"/>
      </w:divBdr>
    </w:div>
    <w:div w:id="1177764776">
      <w:bodyDiv w:val="1"/>
      <w:marLeft w:val="0"/>
      <w:marRight w:val="0"/>
      <w:marTop w:val="0"/>
      <w:marBottom w:val="0"/>
      <w:divBdr>
        <w:top w:val="none" w:sz="0" w:space="0" w:color="auto"/>
        <w:left w:val="none" w:sz="0" w:space="0" w:color="auto"/>
        <w:bottom w:val="none" w:sz="0" w:space="0" w:color="auto"/>
        <w:right w:val="none" w:sz="0" w:space="0" w:color="auto"/>
      </w:divBdr>
    </w:div>
    <w:div w:id="1177965075">
      <w:bodyDiv w:val="1"/>
      <w:marLeft w:val="0"/>
      <w:marRight w:val="0"/>
      <w:marTop w:val="0"/>
      <w:marBottom w:val="0"/>
      <w:divBdr>
        <w:top w:val="none" w:sz="0" w:space="0" w:color="auto"/>
        <w:left w:val="none" w:sz="0" w:space="0" w:color="auto"/>
        <w:bottom w:val="none" w:sz="0" w:space="0" w:color="auto"/>
        <w:right w:val="none" w:sz="0" w:space="0" w:color="auto"/>
      </w:divBdr>
    </w:div>
    <w:div w:id="1179807524">
      <w:bodyDiv w:val="1"/>
      <w:marLeft w:val="0"/>
      <w:marRight w:val="0"/>
      <w:marTop w:val="0"/>
      <w:marBottom w:val="0"/>
      <w:divBdr>
        <w:top w:val="none" w:sz="0" w:space="0" w:color="auto"/>
        <w:left w:val="none" w:sz="0" w:space="0" w:color="auto"/>
        <w:bottom w:val="none" w:sz="0" w:space="0" w:color="auto"/>
        <w:right w:val="none" w:sz="0" w:space="0" w:color="auto"/>
      </w:divBdr>
    </w:div>
    <w:div w:id="1179925355">
      <w:bodyDiv w:val="1"/>
      <w:marLeft w:val="0"/>
      <w:marRight w:val="0"/>
      <w:marTop w:val="0"/>
      <w:marBottom w:val="0"/>
      <w:divBdr>
        <w:top w:val="none" w:sz="0" w:space="0" w:color="auto"/>
        <w:left w:val="none" w:sz="0" w:space="0" w:color="auto"/>
        <w:bottom w:val="none" w:sz="0" w:space="0" w:color="auto"/>
        <w:right w:val="none" w:sz="0" w:space="0" w:color="auto"/>
      </w:divBdr>
    </w:div>
    <w:div w:id="1181119678">
      <w:bodyDiv w:val="1"/>
      <w:marLeft w:val="0"/>
      <w:marRight w:val="0"/>
      <w:marTop w:val="0"/>
      <w:marBottom w:val="0"/>
      <w:divBdr>
        <w:top w:val="none" w:sz="0" w:space="0" w:color="auto"/>
        <w:left w:val="none" w:sz="0" w:space="0" w:color="auto"/>
        <w:bottom w:val="none" w:sz="0" w:space="0" w:color="auto"/>
        <w:right w:val="none" w:sz="0" w:space="0" w:color="auto"/>
      </w:divBdr>
    </w:div>
    <w:div w:id="1181552889">
      <w:bodyDiv w:val="1"/>
      <w:marLeft w:val="0"/>
      <w:marRight w:val="0"/>
      <w:marTop w:val="0"/>
      <w:marBottom w:val="0"/>
      <w:divBdr>
        <w:top w:val="none" w:sz="0" w:space="0" w:color="auto"/>
        <w:left w:val="none" w:sz="0" w:space="0" w:color="auto"/>
        <w:bottom w:val="none" w:sz="0" w:space="0" w:color="auto"/>
        <w:right w:val="none" w:sz="0" w:space="0" w:color="auto"/>
      </w:divBdr>
    </w:div>
    <w:div w:id="1182163789">
      <w:bodyDiv w:val="1"/>
      <w:marLeft w:val="0"/>
      <w:marRight w:val="0"/>
      <w:marTop w:val="0"/>
      <w:marBottom w:val="0"/>
      <w:divBdr>
        <w:top w:val="none" w:sz="0" w:space="0" w:color="auto"/>
        <w:left w:val="none" w:sz="0" w:space="0" w:color="auto"/>
        <w:bottom w:val="none" w:sz="0" w:space="0" w:color="auto"/>
        <w:right w:val="none" w:sz="0" w:space="0" w:color="auto"/>
      </w:divBdr>
    </w:div>
    <w:div w:id="1184130144">
      <w:bodyDiv w:val="1"/>
      <w:marLeft w:val="0"/>
      <w:marRight w:val="0"/>
      <w:marTop w:val="0"/>
      <w:marBottom w:val="0"/>
      <w:divBdr>
        <w:top w:val="none" w:sz="0" w:space="0" w:color="auto"/>
        <w:left w:val="none" w:sz="0" w:space="0" w:color="auto"/>
        <w:bottom w:val="none" w:sz="0" w:space="0" w:color="auto"/>
        <w:right w:val="none" w:sz="0" w:space="0" w:color="auto"/>
      </w:divBdr>
    </w:div>
    <w:div w:id="1184242729">
      <w:bodyDiv w:val="1"/>
      <w:marLeft w:val="0"/>
      <w:marRight w:val="0"/>
      <w:marTop w:val="0"/>
      <w:marBottom w:val="0"/>
      <w:divBdr>
        <w:top w:val="none" w:sz="0" w:space="0" w:color="auto"/>
        <w:left w:val="none" w:sz="0" w:space="0" w:color="auto"/>
        <w:bottom w:val="none" w:sz="0" w:space="0" w:color="auto"/>
        <w:right w:val="none" w:sz="0" w:space="0" w:color="auto"/>
      </w:divBdr>
    </w:div>
    <w:div w:id="1184856350">
      <w:bodyDiv w:val="1"/>
      <w:marLeft w:val="0"/>
      <w:marRight w:val="0"/>
      <w:marTop w:val="0"/>
      <w:marBottom w:val="0"/>
      <w:divBdr>
        <w:top w:val="none" w:sz="0" w:space="0" w:color="auto"/>
        <w:left w:val="none" w:sz="0" w:space="0" w:color="auto"/>
        <w:bottom w:val="none" w:sz="0" w:space="0" w:color="auto"/>
        <w:right w:val="none" w:sz="0" w:space="0" w:color="auto"/>
      </w:divBdr>
    </w:div>
    <w:div w:id="1186600010">
      <w:bodyDiv w:val="1"/>
      <w:marLeft w:val="0"/>
      <w:marRight w:val="0"/>
      <w:marTop w:val="0"/>
      <w:marBottom w:val="0"/>
      <w:divBdr>
        <w:top w:val="none" w:sz="0" w:space="0" w:color="auto"/>
        <w:left w:val="none" w:sz="0" w:space="0" w:color="auto"/>
        <w:bottom w:val="none" w:sz="0" w:space="0" w:color="auto"/>
        <w:right w:val="none" w:sz="0" w:space="0" w:color="auto"/>
      </w:divBdr>
    </w:div>
    <w:div w:id="1188105390">
      <w:bodyDiv w:val="1"/>
      <w:marLeft w:val="0"/>
      <w:marRight w:val="0"/>
      <w:marTop w:val="0"/>
      <w:marBottom w:val="0"/>
      <w:divBdr>
        <w:top w:val="none" w:sz="0" w:space="0" w:color="auto"/>
        <w:left w:val="none" w:sz="0" w:space="0" w:color="auto"/>
        <w:bottom w:val="none" w:sz="0" w:space="0" w:color="auto"/>
        <w:right w:val="none" w:sz="0" w:space="0" w:color="auto"/>
      </w:divBdr>
    </w:div>
    <w:div w:id="1189179636">
      <w:bodyDiv w:val="1"/>
      <w:marLeft w:val="0"/>
      <w:marRight w:val="0"/>
      <w:marTop w:val="0"/>
      <w:marBottom w:val="0"/>
      <w:divBdr>
        <w:top w:val="none" w:sz="0" w:space="0" w:color="auto"/>
        <w:left w:val="none" w:sz="0" w:space="0" w:color="auto"/>
        <w:bottom w:val="none" w:sz="0" w:space="0" w:color="auto"/>
        <w:right w:val="none" w:sz="0" w:space="0" w:color="auto"/>
      </w:divBdr>
    </w:div>
    <w:div w:id="1189755448">
      <w:bodyDiv w:val="1"/>
      <w:marLeft w:val="0"/>
      <w:marRight w:val="0"/>
      <w:marTop w:val="0"/>
      <w:marBottom w:val="0"/>
      <w:divBdr>
        <w:top w:val="none" w:sz="0" w:space="0" w:color="auto"/>
        <w:left w:val="none" w:sz="0" w:space="0" w:color="auto"/>
        <w:bottom w:val="none" w:sz="0" w:space="0" w:color="auto"/>
        <w:right w:val="none" w:sz="0" w:space="0" w:color="auto"/>
      </w:divBdr>
    </w:div>
    <w:div w:id="1190878953">
      <w:bodyDiv w:val="1"/>
      <w:marLeft w:val="0"/>
      <w:marRight w:val="0"/>
      <w:marTop w:val="0"/>
      <w:marBottom w:val="0"/>
      <w:divBdr>
        <w:top w:val="none" w:sz="0" w:space="0" w:color="auto"/>
        <w:left w:val="none" w:sz="0" w:space="0" w:color="auto"/>
        <w:bottom w:val="none" w:sz="0" w:space="0" w:color="auto"/>
        <w:right w:val="none" w:sz="0" w:space="0" w:color="auto"/>
      </w:divBdr>
    </w:div>
    <w:div w:id="1191067604">
      <w:bodyDiv w:val="1"/>
      <w:marLeft w:val="0"/>
      <w:marRight w:val="0"/>
      <w:marTop w:val="0"/>
      <w:marBottom w:val="0"/>
      <w:divBdr>
        <w:top w:val="none" w:sz="0" w:space="0" w:color="auto"/>
        <w:left w:val="none" w:sz="0" w:space="0" w:color="auto"/>
        <w:bottom w:val="none" w:sz="0" w:space="0" w:color="auto"/>
        <w:right w:val="none" w:sz="0" w:space="0" w:color="auto"/>
      </w:divBdr>
    </w:div>
    <w:div w:id="1192955509">
      <w:bodyDiv w:val="1"/>
      <w:marLeft w:val="0"/>
      <w:marRight w:val="0"/>
      <w:marTop w:val="0"/>
      <w:marBottom w:val="0"/>
      <w:divBdr>
        <w:top w:val="none" w:sz="0" w:space="0" w:color="auto"/>
        <w:left w:val="none" w:sz="0" w:space="0" w:color="auto"/>
        <w:bottom w:val="none" w:sz="0" w:space="0" w:color="auto"/>
        <w:right w:val="none" w:sz="0" w:space="0" w:color="auto"/>
      </w:divBdr>
    </w:div>
    <w:div w:id="1193375532">
      <w:bodyDiv w:val="1"/>
      <w:marLeft w:val="0"/>
      <w:marRight w:val="0"/>
      <w:marTop w:val="0"/>
      <w:marBottom w:val="0"/>
      <w:divBdr>
        <w:top w:val="none" w:sz="0" w:space="0" w:color="auto"/>
        <w:left w:val="none" w:sz="0" w:space="0" w:color="auto"/>
        <w:bottom w:val="none" w:sz="0" w:space="0" w:color="auto"/>
        <w:right w:val="none" w:sz="0" w:space="0" w:color="auto"/>
      </w:divBdr>
    </w:div>
    <w:div w:id="1193568210">
      <w:bodyDiv w:val="1"/>
      <w:marLeft w:val="0"/>
      <w:marRight w:val="0"/>
      <w:marTop w:val="0"/>
      <w:marBottom w:val="0"/>
      <w:divBdr>
        <w:top w:val="none" w:sz="0" w:space="0" w:color="auto"/>
        <w:left w:val="none" w:sz="0" w:space="0" w:color="auto"/>
        <w:bottom w:val="none" w:sz="0" w:space="0" w:color="auto"/>
        <w:right w:val="none" w:sz="0" w:space="0" w:color="auto"/>
      </w:divBdr>
    </w:div>
    <w:div w:id="1193569007">
      <w:bodyDiv w:val="1"/>
      <w:marLeft w:val="0"/>
      <w:marRight w:val="0"/>
      <w:marTop w:val="0"/>
      <w:marBottom w:val="0"/>
      <w:divBdr>
        <w:top w:val="none" w:sz="0" w:space="0" w:color="auto"/>
        <w:left w:val="none" w:sz="0" w:space="0" w:color="auto"/>
        <w:bottom w:val="none" w:sz="0" w:space="0" w:color="auto"/>
        <w:right w:val="none" w:sz="0" w:space="0" w:color="auto"/>
      </w:divBdr>
    </w:div>
    <w:div w:id="1193885686">
      <w:bodyDiv w:val="1"/>
      <w:marLeft w:val="0"/>
      <w:marRight w:val="0"/>
      <w:marTop w:val="0"/>
      <w:marBottom w:val="0"/>
      <w:divBdr>
        <w:top w:val="none" w:sz="0" w:space="0" w:color="auto"/>
        <w:left w:val="none" w:sz="0" w:space="0" w:color="auto"/>
        <w:bottom w:val="none" w:sz="0" w:space="0" w:color="auto"/>
        <w:right w:val="none" w:sz="0" w:space="0" w:color="auto"/>
      </w:divBdr>
    </w:div>
    <w:div w:id="1194806865">
      <w:bodyDiv w:val="1"/>
      <w:marLeft w:val="0"/>
      <w:marRight w:val="0"/>
      <w:marTop w:val="0"/>
      <w:marBottom w:val="0"/>
      <w:divBdr>
        <w:top w:val="none" w:sz="0" w:space="0" w:color="auto"/>
        <w:left w:val="none" w:sz="0" w:space="0" w:color="auto"/>
        <w:bottom w:val="none" w:sz="0" w:space="0" w:color="auto"/>
        <w:right w:val="none" w:sz="0" w:space="0" w:color="auto"/>
      </w:divBdr>
    </w:div>
    <w:div w:id="1195002369">
      <w:bodyDiv w:val="1"/>
      <w:marLeft w:val="0"/>
      <w:marRight w:val="0"/>
      <w:marTop w:val="0"/>
      <w:marBottom w:val="0"/>
      <w:divBdr>
        <w:top w:val="none" w:sz="0" w:space="0" w:color="auto"/>
        <w:left w:val="none" w:sz="0" w:space="0" w:color="auto"/>
        <w:bottom w:val="none" w:sz="0" w:space="0" w:color="auto"/>
        <w:right w:val="none" w:sz="0" w:space="0" w:color="auto"/>
      </w:divBdr>
    </w:div>
    <w:div w:id="1195194260">
      <w:bodyDiv w:val="1"/>
      <w:marLeft w:val="0"/>
      <w:marRight w:val="0"/>
      <w:marTop w:val="0"/>
      <w:marBottom w:val="0"/>
      <w:divBdr>
        <w:top w:val="none" w:sz="0" w:space="0" w:color="auto"/>
        <w:left w:val="none" w:sz="0" w:space="0" w:color="auto"/>
        <w:bottom w:val="none" w:sz="0" w:space="0" w:color="auto"/>
        <w:right w:val="none" w:sz="0" w:space="0" w:color="auto"/>
      </w:divBdr>
    </w:div>
    <w:div w:id="1200708138">
      <w:bodyDiv w:val="1"/>
      <w:marLeft w:val="0"/>
      <w:marRight w:val="0"/>
      <w:marTop w:val="0"/>
      <w:marBottom w:val="0"/>
      <w:divBdr>
        <w:top w:val="none" w:sz="0" w:space="0" w:color="auto"/>
        <w:left w:val="none" w:sz="0" w:space="0" w:color="auto"/>
        <w:bottom w:val="none" w:sz="0" w:space="0" w:color="auto"/>
        <w:right w:val="none" w:sz="0" w:space="0" w:color="auto"/>
      </w:divBdr>
    </w:div>
    <w:div w:id="1201164013">
      <w:bodyDiv w:val="1"/>
      <w:marLeft w:val="0"/>
      <w:marRight w:val="0"/>
      <w:marTop w:val="0"/>
      <w:marBottom w:val="0"/>
      <w:divBdr>
        <w:top w:val="none" w:sz="0" w:space="0" w:color="auto"/>
        <w:left w:val="none" w:sz="0" w:space="0" w:color="auto"/>
        <w:bottom w:val="none" w:sz="0" w:space="0" w:color="auto"/>
        <w:right w:val="none" w:sz="0" w:space="0" w:color="auto"/>
      </w:divBdr>
    </w:div>
    <w:div w:id="1204322140">
      <w:bodyDiv w:val="1"/>
      <w:marLeft w:val="0"/>
      <w:marRight w:val="0"/>
      <w:marTop w:val="0"/>
      <w:marBottom w:val="0"/>
      <w:divBdr>
        <w:top w:val="none" w:sz="0" w:space="0" w:color="auto"/>
        <w:left w:val="none" w:sz="0" w:space="0" w:color="auto"/>
        <w:bottom w:val="none" w:sz="0" w:space="0" w:color="auto"/>
        <w:right w:val="none" w:sz="0" w:space="0" w:color="auto"/>
      </w:divBdr>
    </w:div>
    <w:div w:id="1205294204">
      <w:bodyDiv w:val="1"/>
      <w:marLeft w:val="0"/>
      <w:marRight w:val="0"/>
      <w:marTop w:val="0"/>
      <w:marBottom w:val="0"/>
      <w:divBdr>
        <w:top w:val="none" w:sz="0" w:space="0" w:color="auto"/>
        <w:left w:val="none" w:sz="0" w:space="0" w:color="auto"/>
        <w:bottom w:val="none" w:sz="0" w:space="0" w:color="auto"/>
        <w:right w:val="none" w:sz="0" w:space="0" w:color="auto"/>
      </w:divBdr>
    </w:div>
    <w:div w:id="1206986464">
      <w:bodyDiv w:val="1"/>
      <w:marLeft w:val="0"/>
      <w:marRight w:val="0"/>
      <w:marTop w:val="0"/>
      <w:marBottom w:val="0"/>
      <w:divBdr>
        <w:top w:val="none" w:sz="0" w:space="0" w:color="auto"/>
        <w:left w:val="none" w:sz="0" w:space="0" w:color="auto"/>
        <w:bottom w:val="none" w:sz="0" w:space="0" w:color="auto"/>
        <w:right w:val="none" w:sz="0" w:space="0" w:color="auto"/>
      </w:divBdr>
    </w:div>
    <w:div w:id="1206991360">
      <w:bodyDiv w:val="1"/>
      <w:marLeft w:val="0"/>
      <w:marRight w:val="0"/>
      <w:marTop w:val="0"/>
      <w:marBottom w:val="0"/>
      <w:divBdr>
        <w:top w:val="none" w:sz="0" w:space="0" w:color="auto"/>
        <w:left w:val="none" w:sz="0" w:space="0" w:color="auto"/>
        <w:bottom w:val="none" w:sz="0" w:space="0" w:color="auto"/>
        <w:right w:val="none" w:sz="0" w:space="0" w:color="auto"/>
      </w:divBdr>
    </w:div>
    <w:div w:id="1207134279">
      <w:bodyDiv w:val="1"/>
      <w:marLeft w:val="0"/>
      <w:marRight w:val="0"/>
      <w:marTop w:val="0"/>
      <w:marBottom w:val="0"/>
      <w:divBdr>
        <w:top w:val="none" w:sz="0" w:space="0" w:color="auto"/>
        <w:left w:val="none" w:sz="0" w:space="0" w:color="auto"/>
        <w:bottom w:val="none" w:sz="0" w:space="0" w:color="auto"/>
        <w:right w:val="none" w:sz="0" w:space="0" w:color="auto"/>
      </w:divBdr>
    </w:div>
    <w:div w:id="1207715243">
      <w:bodyDiv w:val="1"/>
      <w:marLeft w:val="0"/>
      <w:marRight w:val="0"/>
      <w:marTop w:val="0"/>
      <w:marBottom w:val="0"/>
      <w:divBdr>
        <w:top w:val="none" w:sz="0" w:space="0" w:color="auto"/>
        <w:left w:val="none" w:sz="0" w:space="0" w:color="auto"/>
        <w:bottom w:val="none" w:sz="0" w:space="0" w:color="auto"/>
        <w:right w:val="none" w:sz="0" w:space="0" w:color="auto"/>
      </w:divBdr>
    </w:div>
    <w:div w:id="1208180080">
      <w:bodyDiv w:val="1"/>
      <w:marLeft w:val="0"/>
      <w:marRight w:val="0"/>
      <w:marTop w:val="0"/>
      <w:marBottom w:val="0"/>
      <w:divBdr>
        <w:top w:val="none" w:sz="0" w:space="0" w:color="auto"/>
        <w:left w:val="none" w:sz="0" w:space="0" w:color="auto"/>
        <w:bottom w:val="none" w:sz="0" w:space="0" w:color="auto"/>
        <w:right w:val="none" w:sz="0" w:space="0" w:color="auto"/>
      </w:divBdr>
    </w:div>
    <w:div w:id="1209680850">
      <w:bodyDiv w:val="1"/>
      <w:marLeft w:val="0"/>
      <w:marRight w:val="0"/>
      <w:marTop w:val="0"/>
      <w:marBottom w:val="0"/>
      <w:divBdr>
        <w:top w:val="none" w:sz="0" w:space="0" w:color="auto"/>
        <w:left w:val="none" w:sz="0" w:space="0" w:color="auto"/>
        <w:bottom w:val="none" w:sz="0" w:space="0" w:color="auto"/>
        <w:right w:val="none" w:sz="0" w:space="0" w:color="auto"/>
      </w:divBdr>
    </w:div>
    <w:div w:id="1211039970">
      <w:bodyDiv w:val="1"/>
      <w:marLeft w:val="0"/>
      <w:marRight w:val="0"/>
      <w:marTop w:val="0"/>
      <w:marBottom w:val="0"/>
      <w:divBdr>
        <w:top w:val="none" w:sz="0" w:space="0" w:color="auto"/>
        <w:left w:val="none" w:sz="0" w:space="0" w:color="auto"/>
        <w:bottom w:val="none" w:sz="0" w:space="0" w:color="auto"/>
        <w:right w:val="none" w:sz="0" w:space="0" w:color="auto"/>
      </w:divBdr>
    </w:div>
    <w:div w:id="1211452472">
      <w:bodyDiv w:val="1"/>
      <w:marLeft w:val="0"/>
      <w:marRight w:val="0"/>
      <w:marTop w:val="0"/>
      <w:marBottom w:val="0"/>
      <w:divBdr>
        <w:top w:val="none" w:sz="0" w:space="0" w:color="auto"/>
        <w:left w:val="none" w:sz="0" w:space="0" w:color="auto"/>
        <w:bottom w:val="none" w:sz="0" w:space="0" w:color="auto"/>
        <w:right w:val="none" w:sz="0" w:space="0" w:color="auto"/>
      </w:divBdr>
    </w:div>
    <w:div w:id="1211648808">
      <w:bodyDiv w:val="1"/>
      <w:marLeft w:val="0"/>
      <w:marRight w:val="0"/>
      <w:marTop w:val="0"/>
      <w:marBottom w:val="0"/>
      <w:divBdr>
        <w:top w:val="none" w:sz="0" w:space="0" w:color="auto"/>
        <w:left w:val="none" w:sz="0" w:space="0" w:color="auto"/>
        <w:bottom w:val="none" w:sz="0" w:space="0" w:color="auto"/>
        <w:right w:val="none" w:sz="0" w:space="0" w:color="auto"/>
      </w:divBdr>
    </w:div>
    <w:div w:id="1212501358">
      <w:bodyDiv w:val="1"/>
      <w:marLeft w:val="0"/>
      <w:marRight w:val="0"/>
      <w:marTop w:val="0"/>
      <w:marBottom w:val="0"/>
      <w:divBdr>
        <w:top w:val="none" w:sz="0" w:space="0" w:color="auto"/>
        <w:left w:val="none" w:sz="0" w:space="0" w:color="auto"/>
        <w:bottom w:val="none" w:sz="0" w:space="0" w:color="auto"/>
        <w:right w:val="none" w:sz="0" w:space="0" w:color="auto"/>
      </w:divBdr>
    </w:div>
    <w:div w:id="1214347061">
      <w:bodyDiv w:val="1"/>
      <w:marLeft w:val="0"/>
      <w:marRight w:val="0"/>
      <w:marTop w:val="0"/>
      <w:marBottom w:val="0"/>
      <w:divBdr>
        <w:top w:val="none" w:sz="0" w:space="0" w:color="auto"/>
        <w:left w:val="none" w:sz="0" w:space="0" w:color="auto"/>
        <w:bottom w:val="none" w:sz="0" w:space="0" w:color="auto"/>
        <w:right w:val="none" w:sz="0" w:space="0" w:color="auto"/>
      </w:divBdr>
    </w:div>
    <w:div w:id="1214655386">
      <w:bodyDiv w:val="1"/>
      <w:marLeft w:val="0"/>
      <w:marRight w:val="0"/>
      <w:marTop w:val="0"/>
      <w:marBottom w:val="0"/>
      <w:divBdr>
        <w:top w:val="none" w:sz="0" w:space="0" w:color="auto"/>
        <w:left w:val="none" w:sz="0" w:space="0" w:color="auto"/>
        <w:bottom w:val="none" w:sz="0" w:space="0" w:color="auto"/>
        <w:right w:val="none" w:sz="0" w:space="0" w:color="auto"/>
      </w:divBdr>
    </w:div>
    <w:div w:id="1216745339">
      <w:bodyDiv w:val="1"/>
      <w:marLeft w:val="0"/>
      <w:marRight w:val="0"/>
      <w:marTop w:val="0"/>
      <w:marBottom w:val="0"/>
      <w:divBdr>
        <w:top w:val="none" w:sz="0" w:space="0" w:color="auto"/>
        <w:left w:val="none" w:sz="0" w:space="0" w:color="auto"/>
        <w:bottom w:val="none" w:sz="0" w:space="0" w:color="auto"/>
        <w:right w:val="none" w:sz="0" w:space="0" w:color="auto"/>
      </w:divBdr>
    </w:div>
    <w:div w:id="1218394150">
      <w:bodyDiv w:val="1"/>
      <w:marLeft w:val="0"/>
      <w:marRight w:val="0"/>
      <w:marTop w:val="0"/>
      <w:marBottom w:val="0"/>
      <w:divBdr>
        <w:top w:val="none" w:sz="0" w:space="0" w:color="auto"/>
        <w:left w:val="none" w:sz="0" w:space="0" w:color="auto"/>
        <w:bottom w:val="none" w:sz="0" w:space="0" w:color="auto"/>
        <w:right w:val="none" w:sz="0" w:space="0" w:color="auto"/>
      </w:divBdr>
    </w:div>
    <w:div w:id="1218740017">
      <w:bodyDiv w:val="1"/>
      <w:marLeft w:val="0"/>
      <w:marRight w:val="0"/>
      <w:marTop w:val="0"/>
      <w:marBottom w:val="0"/>
      <w:divBdr>
        <w:top w:val="none" w:sz="0" w:space="0" w:color="auto"/>
        <w:left w:val="none" w:sz="0" w:space="0" w:color="auto"/>
        <w:bottom w:val="none" w:sz="0" w:space="0" w:color="auto"/>
        <w:right w:val="none" w:sz="0" w:space="0" w:color="auto"/>
      </w:divBdr>
    </w:div>
    <w:div w:id="1218780021">
      <w:bodyDiv w:val="1"/>
      <w:marLeft w:val="0"/>
      <w:marRight w:val="0"/>
      <w:marTop w:val="0"/>
      <w:marBottom w:val="0"/>
      <w:divBdr>
        <w:top w:val="none" w:sz="0" w:space="0" w:color="auto"/>
        <w:left w:val="none" w:sz="0" w:space="0" w:color="auto"/>
        <w:bottom w:val="none" w:sz="0" w:space="0" w:color="auto"/>
        <w:right w:val="none" w:sz="0" w:space="0" w:color="auto"/>
      </w:divBdr>
    </w:div>
    <w:div w:id="1219316154">
      <w:bodyDiv w:val="1"/>
      <w:marLeft w:val="0"/>
      <w:marRight w:val="0"/>
      <w:marTop w:val="0"/>
      <w:marBottom w:val="0"/>
      <w:divBdr>
        <w:top w:val="none" w:sz="0" w:space="0" w:color="auto"/>
        <w:left w:val="none" w:sz="0" w:space="0" w:color="auto"/>
        <w:bottom w:val="none" w:sz="0" w:space="0" w:color="auto"/>
        <w:right w:val="none" w:sz="0" w:space="0" w:color="auto"/>
      </w:divBdr>
    </w:div>
    <w:div w:id="1219711204">
      <w:bodyDiv w:val="1"/>
      <w:marLeft w:val="0"/>
      <w:marRight w:val="0"/>
      <w:marTop w:val="0"/>
      <w:marBottom w:val="0"/>
      <w:divBdr>
        <w:top w:val="none" w:sz="0" w:space="0" w:color="auto"/>
        <w:left w:val="none" w:sz="0" w:space="0" w:color="auto"/>
        <w:bottom w:val="none" w:sz="0" w:space="0" w:color="auto"/>
        <w:right w:val="none" w:sz="0" w:space="0" w:color="auto"/>
      </w:divBdr>
    </w:div>
    <w:div w:id="1219827078">
      <w:bodyDiv w:val="1"/>
      <w:marLeft w:val="0"/>
      <w:marRight w:val="0"/>
      <w:marTop w:val="0"/>
      <w:marBottom w:val="0"/>
      <w:divBdr>
        <w:top w:val="none" w:sz="0" w:space="0" w:color="auto"/>
        <w:left w:val="none" w:sz="0" w:space="0" w:color="auto"/>
        <w:bottom w:val="none" w:sz="0" w:space="0" w:color="auto"/>
        <w:right w:val="none" w:sz="0" w:space="0" w:color="auto"/>
      </w:divBdr>
    </w:div>
    <w:div w:id="1220555228">
      <w:bodyDiv w:val="1"/>
      <w:marLeft w:val="0"/>
      <w:marRight w:val="0"/>
      <w:marTop w:val="0"/>
      <w:marBottom w:val="0"/>
      <w:divBdr>
        <w:top w:val="none" w:sz="0" w:space="0" w:color="auto"/>
        <w:left w:val="none" w:sz="0" w:space="0" w:color="auto"/>
        <w:bottom w:val="none" w:sz="0" w:space="0" w:color="auto"/>
        <w:right w:val="none" w:sz="0" w:space="0" w:color="auto"/>
      </w:divBdr>
    </w:div>
    <w:div w:id="1221016699">
      <w:bodyDiv w:val="1"/>
      <w:marLeft w:val="0"/>
      <w:marRight w:val="0"/>
      <w:marTop w:val="0"/>
      <w:marBottom w:val="0"/>
      <w:divBdr>
        <w:top w:val="none" w:sz="0" w:space="0" w:color="auto"/>
        <w:left w:val="none" w:sz="0" w:space="0" w:color="auto"/>
        <w:bottom w:val="none" w:sz="0" w:space="0" w:color="auto"/>
        <w:right w:val="none" w:sz="0" w:space="0" w:color="auto"/>
      </w:divBdr>
    </w:div>
    <w:div w:id="1221557094">
      <w:bodyDiv w:val="1"/>
      <w:marLeft w:val="0"/>
      <w:marRight w:val="0"/>
      <w:marTop w:val="0"/>
      <w:marBottom w:val="0"/>
      <w:divBdr>
        <w:top w:val="none" w:sz="0" w:space="0" w:color="auto"/>
        <w:left w:val="none" w:sz="0" w:space="0" w:color="auto"/>
        <w:bottom w:val="none" w:sz="0" w:space="0" w:color="auto"/>
        <w:right w:val="none" w:sz="0" w:space="0" w:color="auto"/>
      </w:divBdr>
    </w:div>
    <w:div w:id="1222131815">
      <w:bodyDiv w:val="1"/>
      <w:marLeft w:val="0"/>
      <w:marRight w:val="0"/>
      <w:marTop w:val="0"/>
      <w:marBottom w:val="0"/>
      <w:divBdr>
        <w:top w:val="none" w:sz="0" w:space="0" w:color="auto"/>
        <w:left w:val="none" w:sz="0" w:space="0" w:color="auto"/>
        <w:bottom w:val="none" w:sz="0" w:space="0" w:color="auto"/>
        <w:right w:val="none" w:sz="0" w:space="0" w:color="auto"/>
      </w:divBdr>
    </w:div>
    <w:div w:id="1222212765">
      <w:bodyDiv w:val="1"/>
      <w:marLeft w:val="0"/>
      <w:marRight w:val="0"/>
      <w:marTop w:val="0"/>
      <w:marBottom w:val="0"/>
      <w:divBdr>
        <w:top w:val="none" w:sz="0" w:space="0" w:color="auto"/>
        <w:left w:val="none" w:sz="0" w:space="0" w:color="auto"/>
        <w:bottom w:val="none" w:sz="0" w:space="0" w:color="auto"/>
        <w:right w:val="none" w:sz="0" w:space="0" w:color="auto"/>
      </w:divBdr>
    </w:div>
    <w:div w:id="1222861204">
      <w:bodyDiv w:val="1"/>
      <w:marLeft w:val="0"/>
      <w:marRight w:val="0"/>
      <w:marTop w:val="0"/>
      <w:marBottom w:val="0"/>
      <w:divBdr>
        <w:top w:val="none" w:sz="0" w:space="0" w:color="auto"/>
        <w:left w:val="none" w:sz="0" w:space="0" w:color="auto"/>
        <w:bottom w:val="none" w:sz="0" w:space="0" w:color="auto"/>
        <w:right w:val="none" w:sz="0" w:space="0" w:color="auto"/>
      </w:divBdr>
    </w:div>
    <w:div w:id="1224098254">
      <w:bodyDiv w:val="1"/>
      <w:marLeft w:val="0"/>
      <w:marRight w:val="0"/>
      <w:marTop w:val="0"/>
      <w:marBottom w:val="0"/>
      <w:divBdr>
        <w:top w:val="none" w:sz="0" w:space="0" w:color="auto"/>
        <w:left w:val="none" w:sz="0" w:space="0" w:color="auto"/>
        <w:bottom w:val="none" w:sz="0" w:space="0" w:color="auto"/>
        <w:right w:val="none" w:sz="0" w:space="0" w:color="auto"/>
      </w:divBdr>
    </w:div>
    <w:div w:id="1228420135">
      <w:bodyDiv w:val="1"/>
      <w:marLeft w:val="0"/>
      <w:marRight w:val="0"/>
      <w:marTop w:val="0"/>
      <w:marBottom w:val="0"/>
      <w:divBdr>
        <w:top w:val="none" w:sz="0" w:space="0" w:color="auto"/>
        <w:left w:val="none" w:sz="0" w:space="0" w:color="auto"/>
        <w:bottom w:val="none" w:sz="0" w:space="0" w:color="auto"/>
        <w:right w:val="none" w:sz="0" w:space="0" w:color="auto"/>
      </w:divBdr>
    </w:div>
    <w:div w:id="1228999998">
      <w:bodyDiv w:val="1"/>
      <w:marLeft w:val="0"/>
      <w:marRight w:val="0"/>
      <w:marTop w:val="0"/>
      <w:marBottom w:val="0"/>
      <w:divBdr>
        <w:top w:val="none" w:sz="0" w:space="0" w:color="auto"/>
        <w:left w:val="none" w:sz="0" w:space="0" w:color="auto"/>
        <w:bottom w:val="none" w:sz="0" w:space="0" w:color="auto"/>
        <w:right w:val="none" w:sz="0" w:space="0" w:color="auto"/>
      </w:divBdr>
    </w:div>
    <w:div w:id="1229536896">
      <w:bodyDiv w:val="1"/>
      <w:marLeft w:val="0"/>
      <w:marRight w:val="0"/>
      <w:marTop w:val="0"/>
      <w:marBottom w:val="0"/>
      <w:divBdr>
        <w:top w:val="none" w:sz="0" w:space="0" w:color="auto"/>
        <w:left w:val="none" w:sz="0" w:space="0" w:color="auto"/>
        <w:bottom w:val="none" w:sz="0" w:space="0" w:color="auto"/>
        <w:right w:val="none" w:sz="0" w:space="0" w:color="auto"/>
      </w:divBdr>
    </w:div>
    <w:div w:id="1229926755">
      <w:bodyDiv w:val="1"/>
      <w:marLeft w:val="0"/>
      <w:marRight w:val="0"/>
      <w:marTop w:val="0"/>
      <w:marBottom w:val="0"/>
      <w:divBdr>
        <w:top w:val="none" w:sz="0" w:space="0" w:color="auto"/>
        <w:left w:val="none" w:sz="0" w:space="0" w:color="auto"/>
        <w:bottom w:val="none" w:sz="0" w:space="0" w:color="auto"/>
        <w:right w:val="none" w:sz="0" w:space="0" w:color="auto"/>
      </w:divBdr>
    </w:div>
    <w:div w:id="1230071712">
      <w:bodyDiv w:val="1"/>
      <w:marLeft w:val="0"/>
      <w:marRight w:val="0"/>
      <w:marTop w:val="0"/>
      <w:marBottom w:val="0"/>
      <w:divBdr>
        <w:top w:val="none" w:sz="0" w:space="0" w:color="auto"/>
        <w:left w:val="none" w:sz="0" w:space="0" w:color="auto"/>
        <w:bottom w:val="none" w:sz="0" w:space="0" w:color="auto"/>
        <w:right w:val="none" w:sz="0" w:space="0" w:color="auto"/>
      </w:divBdr>
    </w:div>
    <w:div w:id="1230458847">
      <w:bodyDiv w:val="1"/>
      <w:marLeft w:val="0"/>
      <w:marRight w:val="0"/>
      <w:marTop w:val="0"/>
      <w:marBottom w:val="0"/>
      <w:divBdr>
        <w:top w:val="none" w:sz="0" w:space="0" w:color="auto"/>
        <w:left w:val="none" w:sz="0" w:space="0" w:color="auto"/>
        <w:bottom w:val="none" w:sz="0" w:space="0" w:color="auto"/>
        <w:right w:val="none" w:sz="0" w:space="0" w:color="auto"/>
      </w:divBdr>
    </w:div>
    <w:div w:id="1231035058">
      <w:bodyDiv w:val="1"/>
      <w:marLeft w:val="0"/>
      <w:marRight w:val="0"/>
      <w:marTop w:val="0"/>
      <w:marBottom w:val="0"/>
      <w:divBdr>
        <w:top w:val="none" w:sz="0" w:space="0" w:color="auto"/>
        <w:left w:val="none" w:sz="0" w:space="0" w:color="auto"/>
        <w:bottom w:val="none" w:sz="0" w:space="0" w:color="auto"/>
        <w:right w:val="none" w:sz="0" w:space="0" w:color="auto"/>
      </w:divBdr>
    </w:div>
    <w:div w:id="1231039861">
      <w:bodyDiv w:val="1"/>
      <w:marLeft w:val="0"/>
      <w:marRight w:val="0"/>
      <w:marTop w:val="0"/>
      <w:marBottom w:val="0"/>
      <w:divBdr>
        <w:top w:val="none" w:sz="0" w:space="0" w:color="auto"/>
        <w:left w:val="none" w:sz="0" w:space="0" w:color="auto"/>
        <w:bottom w:val="none" w:sz="0" w:space="0" w:color="auto"/>
        <w:right w:val="none" w:sz="0" w:space="0" w:color="auto"/>
      </w:divBdr>
    </w:div>
    <w:div w:id="1231503392">
      <w:bodyDiv w:val="1"/>
      <w:marLeft w:val="0"/>
      <w:marRight w:val="0"/>
      <w:marTop w:val="0"/>
      <w:marBottom w:val="0"/>
      <w:divBdr>
        <w:top w:val="none" w:sz="0" w:space="0" w:color="auto"/>
        <w:left w:val="none" w:sz="0" w:space="0" w:color="auto"/>
        <w:bottom w:val="none" w:sz="0" w:space="0" w:color="auto"/>
        <w:right w:val="none" w:sz="0" w:space="0" w:color="auto"/>
      </w:divBdr>
    </w:div>
    <w:div w:id="1232085538">
      <w:bodyDiv w:val="1"/>
      <w:marLeft w:val="0"/>
      <w:marRight w:val="0"/>
      <w:marTop w:val="0"/>
      <w:marBottom w:val="0"/>
      <w:divBdr>
        <w:top w:val="none" w:sz="0" w:space="0" w:color="auto"/>
        <w:left w:val="none" w:sz="0" w:space="0" w:color="auto"/>
        <w:bottom w:val="none" w:sz="0" w:space="0" w:color="auto"/>
        <w:right w:val="none" w:sz="0" w:space="0" w:color="auto"/>
      </w:divBdr>
    </w:div>
    <w:div w:id="1235747235">
      <w:bodyDiv w:val="1"/>
      <w:marLeft w:val="0"/>
      <w:marRight w:val="0"/>
      <w:marTop w:val="0"/>
      <w:marBottom w:val="0"/>
      <w:divBdr>
        <w:top w:val="none" w:sz="0" w:space="0" w:color="auto"/>
        <w:left w:val="none" w:sz="0" w:space="0" w:color="auto"/>
        <w:bottom w:val="none" w:sz="0" w:space="0" w:color="auto"/>
        <w:right w:val="none" w:sz="0" w:space="0" w:color="auto"/>
      </w:divBdr>
    </w:div>
    <w:div w:id="1242443203">
      <w:bodyDiv w:val="1"/>
      <w:marLeft w:val="0"/>
      <w:marRight w:val="0"/>
      <w:marTop w:val="0"/>
      <w:marBottom w:val="0"/>
      <w:divBdr>
        <w:top w:val="none" w:sz="0" w:space="0" w:color="auto"/>
        <w:left w:val="none" w:sz="0" w:space="0" w:color="auto"/>
        <w:bottom w:val="none" w:sz="0" w:space="0" w:color="auto"/>
        <w:right w:val="none" w:sz="0" w:space="0" w:color="auto"/>
      </w:divBdr>
    </w:div>
    <w:div w:id="1244757445">
      <w:bodyDiv w:val="1"/>
      <w:marLeft w:val="0"/>
      <w:marRight w:val="0"/>
      <w:marTop w:val="0"/>
      <w:marBottom w:val="0"/>
      <w:divBdr>
        <w:top w:val="none" w:sz="0" w:space="0" w:color="auto"/>
        <w:left w:val="none" w:sz="0" w:space="0" w:color="auto"/>
        <w:bottom w:val="none" w:sz="0" w:space="0" w:color="auto"/>
        <w:right w:val="none" w:sz="0" w:space="0" w:color="auto"/>
      </w:divBdr>
    </w:div>
    <w:div w:id="1244873308">
      <w:bodyDiv w:val="1"/>
      <w:marLeft w:val="0"/>
      <w:marRight w:val="0"/>
      <w:marTop w:val="0"/>
      <w:marBottom w:val="0"/>
      <w:divBdr>
        <w:top w:val="none" w:sz="0" w:space="0" w:color="auto"/>
        <w:left w:val="none" w:sz="0" w:space="0" w:color="auto"/>
        <w:bottom w:val="none" w:sz="0" w:space="0" w:color="auto"/>
        <w:right w:val="none" w:sz="0" w:space="0" w:color="auto"/>
      </w:divBdr>
    </w:div>
    <w:div w:id="1247348779">
      <w:bodyDiv w:val="1"/>
      <w:marLeft w:val="0"/>
      <w:marRight w:val="0"/>
      <w:marTop w:val="0"/>
      <w:marBottom w:val="0"/>
      <w:divBdr>
        <w:top w:val="none" w:sz="0" w:space="0" w:color="auto"/>
        <w:left w:val="none" w:sz="0" w:space="0" w:color="auto"/>
        <w:bottom w:val="none" w:sz="0" w:space="0" w:color="auto"/>
        <w:right w:val="none" w:sz="0" w:space="0" w:color="auto"/>
      </w:divBdr>
    </w:div>
    <w:div w:id="1247350060">
      <w:bodyDiv w:val="1"/>
      <w:marLeft w:val="0"/>
      <w:marRight w:val="0"/>
      <w:marTop w:val="0"/>
      <w:marBottom w:val="0"/>
      <w:divBdr>
        <w:top w:val="none" w:sz="0" w:space="0" w:color="auto"/>
        <w:left w:val="none" w:sz="0" w:space="0" w:color="auto"/>
        <w:bottom w:val="none" w:sz="0" w:space="0" w:color="auto"/>
        <w:right w:val="none" w:sz="0" w:space="0" w:color="auto"/>
      </w:divBdr>
    </w:div>
    <w:div w:id="1247419325">
      <w:bodyDiv w:val="1"/>
      <w:marLeft w:val="0"/>
      <w:marRight w:val="0"/>
      <w:marTop w:val="0"/>
      <w:marBottom w:val="0"/>
      <w:divBdr>
        <w:top w:val="none" w:sz="0" w:space="0" w:color="auto"/>
        <w:left w:val="none" w:sz="0" w:space="0" w:color="auto"/>
        <w:bottom w:val="none" w:sz="0" w:space="0" w:color="auto"/>
        <w:right w:val="none" w:sz="0" w:space="0" w:color="auto"/>
      </w:divBdr>
    </w:div>
    <w:div w:id="1248805691">
      <w:bodyDiv w:val="1"/>
      <w:marLeft w:val="0"/>
      <w:marRight w:val="0"/>
      <w:marTop w:val="0"/>
      <w:marBottom w:val="0"/>
      <w:divBdr>
        <w:top w:val="none" w:sz="0" w:space="0" w:color="auto"/>
        <w:left w:val="none" w:sz="0" w:space="0" w:color="auto"/>
        <w:bottom w:val="none" w:sz="0" w:space="0" w:color="auto"/>
        <w:right w:val="none" w:sz="0" w:space="0" w:color="auto"/>
      </w:divBdr>
    </w:div>
    <w:div w:id="1248922272">
      <w:bodyDiv w:val="1"/>
      <w:marLeft w:val="0"/>
      <w:marRight w:val="0"/>
      <w:marTop w:val="0"/>
      <w:marBottom w:val="0"/>
      <w:divBdr>
        <w:top w:val="none" w:sz="0" w:space="0" w:color="auto"/>
        <w:left w:val="none" w:sz="0" w:space="0" w:color="auto"/>
        <w:bottom w:val="none" w:sz="0" w:space="0" w:color="auto"/>
        <w:right w:val="none" w:sz="0" w:space="0" w:color="auto"/>
      </w:divBdr>
    </w:div>
    <w:div w:id="1249922660">
      <w:bodyDiv w:val="1"/>
      <w:marLeft w:val="0"/>
      <w:marRight w:val="0"/>
      <w:marTop w:val="0"/>
      <w:marBottom w:val="0"/>
      <w:divBdr>
        <w:top w:val="none" w:sz="0" w:space="0" w:color="auto"/>
        <w:left w:val="none" w:sz="0" w:space="0" w:color="auto"/>
        <w:bottom w:val="none" w:sz="0" w:space="0" w:color="auto"/>
        <w:right w:val="none" w:sz="0" w:space="0" w:color="auto"/>
      </w:divBdr>
    </w:div>
    <w:div w:id="1251158488">
      <w:bodyDiv w:val="1"/>
      <w:marLeft w:val="0"/>
      <w:marRight w:val="0"/>
      <w:marTop w:val="0"/>
      <w:marBottom w:val="0"/>
      <w:divBdr>
        <w:top w:val="none" w:sz="0" w:space="0" w:color="auto"/>
        <w:left w:val="none" w:sz="0" w:space="0" w:color="auto"/>
        <w:bottom w:val="none" w:sz="0" w:space="0" w:color="auto"/>
        <w:right w:val="none" w:sz="0" w:space="0" w:color="auto"/>
      </w:divBdr>
    </w:div>
    <w:div w:id="1251309910">
      <w:bodyDiv w:val="1"/>
      <w:marLeft w:val="0"/>
      <w:marRight w:val="0"/>
      <w:marTop w:val="0"/>
      <w:marBottom w:val="0"/>
      <w:divBdr>
        <w:top w:val="none" w:sz="0" w:space="0" w:color="auto"/>
        <w:left w:val="none" w:sz="0" w:space="0" w:color="auto"/>
        <w:bottom w:val="none" w:sz="0" w:space="0" w:color="auto"/>
        <w:right w:val="none" w:sz="0" w:space="0" w:color="auto"/>
      </w:divBdr>
    </w:div>
    <w:div w:id="1251354780">
      <w:bodyDiv w:val="1"/>
      <w:marLeft w:val="0"/>
      <w:marRight w:val="0"/>
      <w:marTop w:val="0"/>
      <w:marBottom w:val="0"/>
      <w:divBdr>
        <w:top w:val="none" w:sz="0" w:space="0" w:color="auto"/>
        <w:left w:val="none" w:sz="0" w:space="0" w:color="auto"/>
        <w:bottom w:val="none" w:sz="0" w:space="0" w:color="auto"/>
        <w:right w:val="none" w:sz="0" w:space="0" w:color="auto"/>
      </w:divBdr>
    </w:div>
    <w:div w:id="1251428749">
      <w:bodyDiv w:val="1"/>
      <w:marLeft w:val="0"/>
      <w:marRight w:val="0"/>
      <w:marTop w:val="0"/>
      <w:marBottom w:val="0"/>
      <w:divBdr>
        <w:top w:val="none" w:sz="0" w:space="0" w:color="auto"/>
        <w:left w:val="none" w:sz="0" w:space="0" w:color="auto"/>
        <w:bottom w:val="none" w:sz="0" w:space="0" w:color="auto"/>
        <w:right w:val="none" w:sz="0" w:space="0" w:color="auto"/>
      </w:divBdr>
    </w:div>
    <w:div w:id="1251623722">
      <w:bodyDiv w:val="1"/>
      <w:marLeft w:val="0"/>
      <w:marRight w:val="0"/>
      <w:marTop w:val="0"/>
      <w:marBottom w:val="0"/>
      <w:divBdr>
        <w:top w:val="none" w:sz="0" w:space="0" w:color="auto"/>
        <w:left w:val="none" w:sz="0" w:space="0" w:color="auto"/>
        <w:bottom w:val="none" w:sz="0" w:space="0" w:color="auto"/>
        <w:right w:val="none" w:sz="0" w:space="0" w:color="auto"/>
      </w:divBdr>
    </w:div>
    <w:div w:id="1253735132">
      <w:bodyDiv w:val="1"/>
      <w:marLeft w:val="0"/>
      <w:marRight w:val="0"/>
      <w:marTop w:val="0"/>
      <w:marBottom w:val="0"/>
      <w:divBdr>
        <w:top w:val="none" w:sz="0" w:space="0" w:color="auto"/>
        <w:left w:val="none" w:sz="0" w:space="0" w:color="auto"/>
        <w:bottom w:val="none" w:sz="0" w:space="0" w:color="auto"/>
        <w:right w:val="none" w:sz="0" w:space="0" w:color="auto"/>
      </w:divBdr>
    </w:div>
    <w:div w:id="1257665630">
      <w:bodyDiv w:val="1"/>
      <w:marLeft w:val="0"/>
      <w:marRight w:val="0"/>
      <w:marTop w:val="0"/>
      <w:marBottom w:val="0"/>
      <w:divBdr>
        <w:top w:val="none" w:sz="0" w:space="0" w:color="auto"/>
        <w:left w:val="none" w:sz="0" w:space="0" w:color="auto"/>
        <w:bottom w:val="none" w:sz="0" w:space="0" w:color="auto"/>
        <w:right w:val="none" w:sz="0" w:space="0" w:color="auto"/>
      </w:divBdr>
    </w:div>
    <w:div w:id="1257785442">
      <w:bodyDiv w:val="1"/>
      <w:marLeft w:val="0"/>
      <w:marRight w:val="0"/>
      <w:marTop w:val="0"/>
      <w:marBottom w:val="0"/>
      <w:divBdr>
        <w:top w:val="none" w:sz="0" w:space="0" w:color="auto"/>
        <w:left w:val="none" w:sz="0" w:space="0" w:color="auto"/>
        <w:bottom w:val="none" w:sz="0" w:space="0" w:color="auto"/>
        <w:right w:val="none" w:sz="0" w:space="0" w:color="auto"/>
      </w:divBdr>
    </w:div>
    <w:div w:id="1259094704">
      <w:bodyDiv w:val="1"/>
      <w:marLeft w:val="0"/>
      <w:marRight w:val="0"/>
      <w:marTop w:val="0"/>
      <w:marBottom w:val="0"/>
      <w:divBdr>
        <w:top w:val="none" w:sz="0" w:space="0" w:color="auto"/>
        <w:left w:val="none" w:sz="0" w:space="0" w:color="auto"/>
        <w:bottom w:val="none" w:sz="0" w:space="0" w:color="auto"/>
        <w:right w:val="none" w:sz="0" w:space="0" w:color="auto"/>
      </w:divBdr>
    </w:div>
    <w:div w:id="1259869093">
      <w:bodyDiv w:val="1"/>
      <w:marLeft w:val="0"/>
      <w:marRight w:val="0"/>
      <w:marTop w:val="0"/>
      <w:marBottom w:val="0"/>
      <w:divBdr>
        <w:top w:val="none" w:sz="0" w:space="0" w:color="auto"/>
        <w:left w:val="none" w:sz="0" w:space="0" w:color="auto"/>
        <w:bottom w:val="none" w:sz="0" w:space="0" w:color="auto"/>
        <w:right w:val="none" w:sz="0" w:space="0" w:color="auto"/>
      </w:divBdr>
    </w:div>
    <w:div w:id="1261064114">
      <w:bodyDiv w:val="1"/>
      <w:marLeft w:val="0"/>
      <w:marRight w:val="0"/>
      <w:marTop w:val="0"/>
      <w:marBottom w:val="0"/>
      <w:divBdr>
        <w:top w:val="none" w:sz="0" w:space="0" w:color="auto"/>
        <w:left w:val="none" w:sz="0" w:space="0" w:color="auto"/>
        <w:bottom w:val="none" w:sz="0" w:space="0" w:color="auto"/>
        <w:right w:val="none" w:sz="0" w:space="0" w:color="auto"/>
      </w:divBdr>
    </w:div>
    <w:div w:id="1263298661">
      <w:bodyDiv w:val="1"/>
      <w:marLeft w:val="0"/>
      <w:marRight w:val="0"/>
      <w:marTop w:val="0"/>
      <w:marBottom w:val="0"/>
      <w:divBdr>
        <w:top w:val="none" w:sz="0" w:space="0" w:color="auto"/>
        <w:left w:val="none" w:sz="0" w:space="0" w:color="auto"/>
        <w:bottom w:val="none" w:sz="0" w:space="0" w:color="auto"/>
        <w:right w:val="none" w:sz="0" w:space="0" w:color="auto"/>
      </w:divBdr>
    </w:div>
    <w:div w:id="1264218669">
      <w:bodyDiv w:val="1"/>
      <w:marLeft w:val="0"/>
      <w:marRight w:val="0"/>
      <w:marTop w:val="0"/>
      <w:marBottom w:val="0"/>
      <w:divBdr>
        <w:top w:val="none" w:sz="0" w:space="0" w:color="auto"/>
        <w:left w:val="none" w:sz="0" w:space="0" w:color="auto"/>
        <w:bottom w:val="none" w:sz="0" w:space="0" w:color="auto"/>
        <w:right w:val="none" w:sz="0" w:space="0" w:color="auto"/>
      </w:divBdr>
    </w:div>
    <w:div w:id="1265189298">
      <w:bodyDiv w:val="1"/>
      <w:marLeft w:val="0"/>
      <w:marRight w:val="0"/>
      <w:marTop w:val="0"/>
      <w:marBottom w:val="0"/>
      <w:divBdr>
        <w:top w:val="none" w:sz="0" w:space="0" w:color="auto"/>
        <w:left w:val="none" w:sz="0" w:space="0" w:color="auto"/>
        <w:bottom w:val="none" w:sz="0" w:space="0" w:color="auto"/>
        <w:right w:val="none" w:sz="0" w:space="0" w:color="auto"/>
      </w:divBdr>
    </w:div>
    <w:div w:id="1265379851">
      <w:bodyDiv w:val="1"/>
      <w:marLeft w:val="0"/>
      <w:marRight w:val="0"/>
      <w:marTop w:val="0"/>
      <w:marBottom w:val="0"/>
      <w:divBdr>
        <w:top w:val="none" w:sz="0" w:space="0" w:color="auto"/>
        <w:left w:val="none" w:sz="0" w:space="0" w:color="auto"/>
        <w:bottom w:val="none" w:sz="0" w:space="0" w:color="auto"/>
        <w:right w:val="none" w:sz="0" w:space="0" w:color="auto"/>
      </w:divBdr>
    </w:div>
    <w:div w:id="1266184914">
      <w:bodyDiv w:val="1"/>
      <w:marLeft w:val="0"/>
      <w:marRight w:val="0"/>
      <w:marTop w:val="0"/>
      <w:marBottom w:val="0"/>
      <w:divBdr>
        <w:top w:val="none" w:sz="0" w:space="0" w:color="auto"/>
        <w:left w:val="none" w:sz="0" w:space="0" w:color="auto"/>
        <w:bottom w:val="none" w:sz="0" w:space="0" w:color="auto"/>
        <w:right w:val="none" w:sz="0" w:space="0" w:color="auto"/>
      </w:divBdr>
    </w:div>
    <w:div w:id="1266188067">
      <w:bodyDiv w:val="1"/>
      <w:marLeft w:val="0"/>
      <w:marRight w:val="0"/>
      <w:marTop w:val="0"/>
      <w:marBottom w:val="0"/>
      <w:divBdr>
        <w:top w:val="none" w:sz="0" w:space="0" w:color="auto"/>
        <w:left w:val="none" w:sz="0" w:space="0" w:color="auto"/>
        <w:bottom w:val="none" w:sz="0" w:space="0" w:color="auto"/>
        <w:right w:val="none" w:sz="0" w:space="0" w:color="auto"/>
      </w:divBdr>
    </w:div>
    <w:div w:id="1266616226">
      <w:bodyDiv w:val="1"/>
      <w:marLeft w:val="0"/>
      <w:marRight w:val="0"/>
      <w:marTop w:val="0"/>
      <w:marBottom w:val="0"/>
      <w:divBdr>
        <w:top w:val="none" w:sz="0" w:space="0" w:color="auto"/>
        <w:left w:val="none" w:sz="0" w:space="0" w:color="auto"/>
        <w:bottom w:val="none" w:sz="0" w:space="0" w:color="auto"/>
        <w:right w:val="none" w:sz="0" w:space="0" w:color="auto"/>
      </w:divBdr>
    </w:div>
    <w:div w:id="1267926925">
      <w:bodyDiv w:val="1"/>
      <w:marLeft w:val="0"/>
      <w:marRight w:val="0"/>
      <w:marTop w:val="0"/>
      <w:marBottom w:val="0"/>
      <w:divBdr>
        <w:top w:val="none" w:sz="0" w:space="0" w:color="auto"/>
        <w:left w:val="none" w:sz="0" w:space="0" w:color="auto"/>
        <w:bottom w:val="none" w:sz="0" w:space="0" w:color="auto"/>
        <w:right w:val="none" w:sz="0" w:space="0" w:color="auto"/>
      </w:divBdr>
    </w:div>
    <w:div w:id="1268465136">
      <w:bodyDiv w:val="1"/>
      <w:marLeft w:val="0"/>
      <w:marRight w:val="0"/>
      <w:marTop w:val="0"/>
      <w:marBottom w:val="0"/>
      <w:divBdr>
        <w:top w:val="none" w:sz="0" w:space="0" w:color="auto"/>
        <w:left w:val="none" w:sz="0" w:space="0" w:color="auto"/>
        <w:bottom w:val="none" w:sz="0" w:space="0" w:color="auto"/>
        <w:right w:val="none" w:sz="0" w:space="0" w:color="auto"/>
      </w:divBdr>
    </w:div>
    <w:div w:id="1268729989">
      <w:bodyDiv w:val="1"/>
      <w:marLeft w:val="0"/>
      <w:marRight w:val="0"/>
      <w:marTop w:val="0"/>
      <w:marBottom w:val="0"/>
      <w:divBdr>
        <w:top w:val="none" w:sz="0" w:space="0" w:color="auto"/>
        <w:left w:val="none" w:sz="0" w:space="0" w:color="auto"/>
        <w:bottom w:val="none" w:sz="0" w:space="0" w:color="auto"/>
        <w:right w:val="none" w:sz="0" w:space="0" w:color="auto"/>
      </w:divBdr>
    </w:div>
    <w:div w:id="1269970862">
      <w:bodyDiv w:val="1"/>
      <w:marLeft w:val="0"/>
      <w:marRight w:val="0"/>
      <w:marTop w:val="0"/>
      <w:marBottom w:val="0"/>
      <w:divBdr>
        <w:top w:val="none" w:sz="0" w:space="0" w:color="auto"/>
        <w:left w:val="none" w:sz="0" w:space="0" w:color="auto"/>
        <w:bottom w:val="none" w:sz="0" w:space="0" w:color="auto"/>
        <w:right w:val="none" w:sz="0" w:space="0" w:color="auto"/>
      </w:divBdr>
    </w:div>
    <w:div w:id="1270897802">
      <w:bodyDiv w:val="1"/>
      <w:marLeft w:val="0"/>
      <w:marRight w:val="0"/>
      <w:marTop w:val="0"/>
      <w:marBottom w:val="0"/>
      <w:divBdr>
        <w:top w:val="none" w:sz="0" w:space="0" w:color="auto"/>
        <w:left w:val="none" w:sz="0" w:space="0" w:color="auto"/>
        <w:bottom w:val="none" w:sz="0" w:space="0" w:color="auto"/>
        <w:right w:val="none" w:sz="0" w:space="0" w:color="auto"/>
      </w:divBdr>
    </w:div>
    <w:div w:id="1271935586">
      <w:bodyDiv w:val="1"/>
      <w:marLeft w:val="0"/>
      <w:marRight w:val="0"/>
      <w:marTop w:val="0"/>
      <w:marBottom w:val="0"/>
      <w:divBdr>
        <w:top w:val="none" w:sz="0" w:space="0" w:color="auto"/>
        <w:left w:val="none" w:sz="0" w:space="0" w:color="auto"/>
        <w:bottom w:val="none" w:sz="0" w:space="0" w:color="auto"/>
        <w:right w:val="none" w:sz="0" w:space="0" w:color="auto"/>
      </w:divBdr>
    </w:div>
    <w:div w:id="1272739387">
      <w:bodyDiv w:val="1"/>
      <w:marLeft w:val="0"/>
      <w:marRight w:val="0"/>
      <w:marTop w:val="0"/>
      <w:marBottom w:val="0"/>
      <w:divBdr>
        <w:top w:val="none" w:sz="0" w:space="0" w:color="auto"/>
        <w:left w:val="none" w:sz="0" w:space="0" w:color="auto"/>
        <w:bottom w:val="none" w:sz="0" w:space="0" w:color="auto"/>
        <w:right w:val="none" w:sz="0" w:space="0" w:color="auto"/>
      </w:divBdr>
    </w:div>
    <w:div w:id="1274098809">
      <w:bodyDiv w:val="1"/>
      <w:marLeft w:val="0"/>
      <w:marRight w:val="0"/>
      <w:marTop w:val="0"/>
      <w:marBottom w:val="0"/>
      <w:divBdr>
        <w:top w:val="none" w:sz="0" w:space="0" w:color="auto"/>
        <w:left w:val="none" w:sz="0" w:space="0" w:color="auto"/>
        <w:bottom w:val="none" w:sz="0" w:space="0" w:color="auto"/>
        <w:right w:val="none" w:sz="0" w:space="0" w:color="auto"/>
      </w:divBdr>
    </w:div>
    <w:div w:id="1274168757">
      <w:bodyDiv w:val="1"/>
      <w:marLeft w:val="0"/>
      <w:marRight w:val="0"/>
      <w:marTop w:val="0"/>
      <w:marBottom w:val="0"/>
      <w:divBdr>
        <w:top w:val="none" w:sz="0" w:space="0" w:color="auto"/>
        <w:left w:val="none" w:sz="0" w:space="0" w:color="auto"/>
        <w:bottom w:val="none" w:sz="0" w:space="0" w:color="auto"/>
        <w:right w:val="none" w:sz="0" w:space="0" w:color="auto"/>
      </w:divBdr>
    </w:div>
    <w:div w:id="1274435915">
      <w:bodyDiv w:val="1"/>
      <w:marLeft w:val="0"/>
      <w:marRight w:val="0"/>
      <w:marTop w:val="0"/>
      <w:marBottom w:val="0"/>
      <w:divBdr>
        <w:top w:val="none" w:sz="0" w:space="0" w:color="auto"/>
        <w:left w:val="none" w:sz="0" w:space="0" w:color="auto"/>
        <w:bottom w:val="none" w:sz="0" w:space="0" w:color="auto"/>
        <w:right w:val="none" w:sz="0" w:space="0" w:color="auto"/>
      </w:divBdr>
    </w:div>
    <w:div w:id="1275795928">
      <w:bodyDiv w:val="1"/>
      <w:marLeft w:val="0"/>
      <w:marRight w:val="0"/>
      <w:marTop w:val="0"/>
      <w:marBottom w:val="0"/>
      <w:divBdr>
        <w:top w:val="none" w:sz="0" w:space="0" w:color="auto"/>
        <w:left w:val="none" w:sz="0" w:space="0" w:color="auto"/>
        <w:bottom w:val="none" w:sz="0" w:space="0" w:color="auto"/>
        <w:right w:val="none" w:sz="0" w:space="0" w:color="auto"/>
      </w:divBdr>
    </w:div>
    <w:div w:id="1276672376">
      <w:bodyDiv w:val="1"/>
      <w:marLeft w:val="0"/>
      <w:marRight w:val="0"/>
      <w:marTop w:val="0"/>
      <w:marBottom w:val="0"/>
      <w:divBdr>
        <w:top w:val="none" w:sz="0" w:space="0" w:color="auto"/>
        <w:left w:val="none" w:sz="0" w:space="0" w:color="auto"/>
        <w:bottom w:val="none" w:sz="0" w:space="0" w:color="auto"/>
        <w:right w:val="none" w:sz="0" w:space="0" w:color="auto"/>
      </w:divBdr>
    </w:div>
    <w:div w:id="1276868372">
      <w:bodyDiv w:val="1"/>
      <w:marLeft w:val="0"/>
      <w:marRight w:val="0"/>
      <w:marTop w:val="0"/>
      <w:marBottom w:val="0"/>
      <w:divBdr>
        <w:top w:val="none" w:sz="0" w:space="0" w:color="auto"/>
        <w:left w:val="none" w:sz="0" w:space="0" w:color="auto"/>
        <w:bottom w:val="none" w:sz="0" w:space="0" w:color="auto"/>
        <w:right w:val="none" w:sz="0" w:space="0" w:color="auto"/>
      </w:divBdr>
    </w:div>
    <w:div w:id="1276986136">
      <w:bodyDiv w:val="1"/>
      <w:marLeft w:val="0"/>
      <w:marRight w:val="0"/>
      <w:marTop w:val="0"/>
      <w:marBottom w:val="0"/>
      <w:divBdr>
        <w:top w:val="none" w:sz="0" w:space="0" w:color="auto"/>
        <w:left w:val="none" w:sz="0" w:space="0" w:color="auto"/>
        <w:bottom w:val="none" w:sz="0" w:space="0" w:color="auto"/>
        <w:right w:val="none" w:sz="0" w:space="0" w:color="auto"/>
      </w:divBdr>
    </w:div>
    <w:div w:id="1277104159">
      <w:bodyDiv w:val="1"/>
      <w:marLeft w:val="0"/>
      <w:marRight w:val="0"/>
      <w:marTop w:val="0"/>
      <w:marBottom w:val="0"/>
      <w:divBdr>
        <w:top w:val="none" w:sz="0" w:space="0" w:color="auto"/>
        <w:left w:val="none" w:sz="0" w:space="0" w:color="auto"/>
        <w:bottom w:val="none" w:sz="0" w:space="0" w:color="auto"/>
        <w:right w:val="none" w:sz="0" w:space="0" w:color="auto"/>
      </w:divBdr>
    </w:div>
    <w:div w:id="1277714691">
      <w:bodyDiv w:val="1"/>
      <w:marLeft w:val="0"/>
      <w:marRight w:val="0"/>
      <w:marTop w:val="0"/>
      <w:marBottom w:val="0"/>
      <w:divBdr>
        <w:top w:val="none" w:sz="0" w:space="0" w:color="auto"/>
        <w:left w:val="none" w:sz="0" w:space="0" w:color="auto"/>
        <w:bottom w:val="none" w:sz="0" w:space="0" w:color="auto"/>
        <w:right w:val="none" w:sz="0" w:space="0" w:color="auto"/>
      </w:divBdr>
    </w:div>
    <w:div w:id="1279677006">
      <w:bodyDiv w:val="1"/>
      <w:marLeft w:val="0"/>
      <w:marRight w:val="0"/>
      <w:marTop w:val="0"/>
      <w:marBottom w:val="0"/>
      <w:divBdr>
        <w:top w:val="none" w:sz="0" w:space="0" w:color="auto"/>
        <w:left w:val="none" w:sz="0" w:space="0" w:color="auto"/>
        <w:bottom w:val="none" w:sz="0" w:space="0" w:color="auto"/>
        <w:right w:val="none" w:sz="0" w:space="0" w:color="auto"/>
      </w:divBdr>
    </w:div>
    <w:div w:id="1280142195">
      <w:bodyDiv w:val="1"/>
      <w:marLeft w:val="0"/>
      <w:marRight w:val="0"/>
      <w:marTop w:val="0"/>
      <w:marBottom w:val="0"/>
      <w:divBdr>
        <w:top w:val="none" w:sz="0" w:space="0" w:color="auto"/>
        <w:left w:val="none" w:sz="0" w:space="0" w:color="auto"/>
        <w:bottom w:val="none" w:sz="0" w:space="0" w:color="auto"/>
        <w:right w:val="none" w:sz="0" w:space="0" w:color="auto"/>
      </w:divBdr>
    </w:div>
    <w:div w:id="1281886011">
      <w:bodyDiv w:val="1"/>
      <w:marLeft w:val="0"/>
      <w:marRight w:val="0"/>
      <w:marTop w:val="0"/>
      <w:marBottom w:val="0"/>
      <w:divBdr>
        <w:top w:val="none" w:sz="0" w:space="0" w:color="auto"/>
        <w:left w:val="none" w:sz="0" w:space="0" w:color="auto"/>
        <w:bottom w:val="none" w:sz="0" w:space="0" w:color="auto"/>
        <w:right w:val="none" w:sz="0" w:space="0" w:color="auto"/>
      </w:divBdr>
    </w:div>
    <w:div w:id="1282490339">
      <w:bodyDiv w:val="1"/>
      <w:marLeft w:val="0"/>
      <w:marRight w:val="0"/>
      <w:marTop w:val="0"/>
      <w:marBottom w:val="0"/>
      <w:divBdr>
        <w:top w:val="none" w:sz="0" w:space="0" w:color="auto"/>
        <w:left w:val="none" w:sz="0" w:space="0" w:color="auto"/>
        <w:bottom w:val="none" w:sz="0" w:space="0" w:color="auto"/>
        <w:right w:val="none" w:sz="0" w:space="0" w:color="auto"/>
      </w:divBdr>
    </w:div>
    <w:div w:id="1285428220">
      <w:bodyDiv w:val="1"/>
      <w:marLeft w:val="0"/>
      <w:marRight w:val="0"/>
      <w:marTop w:val="0"/>
      <w:marBottom w:val="0"/>
      <w:divBdr>
        <w:top w:val="none" w:sz="0" w:space="0" w:color="auto"/>
        <w:left w:val="none" w:sz="0" w:space="0" w:color="auto"/>
        <w:bottom w:val="none" w:sz="0" w:space="0" w:color="auto"/>
        <w:right w:val="none" w:sz="0" w:space="0" w:color="auto"/>
      </w:divBdr>
    </w:div>
    <w:div w:id="1286277051">
      <w:bodyDiv w:val="1"/>
      <w:marLeft w:val="0"/>
      <w:marRight w:val="0"/>
      <w:marTop w:val="0"/>
      <w:marBottom w:val="0"/>
      <w:divBdr>
        <w:top w:val="none" w:sz="0" w:space="0" w:color="auto"/>
        <w:left w:val="none" w:sz="0" w:space="0" w:color="auto"/>
        <w:bottom w:val="none" w:sz="0" w:space="0" w:color="auto"/>
        <w:right w:val="none" w:sz="0" w:space="0" w:color="auto"/>
      </w:divBdr>
    </w:div>
    <w:div w:id="1287467070">
      <w:bodyDiv w:val="1"/>
      <w:marLeft w:val="0"/>
      <w:marRight w:val="0"/>
      <w:marTop w:val="0"/>
      <w:marBottom w:val="0"/>
      <w:divBdr>
        <w:top w:val="none" w:sz="0" w:space="0" w:color="auto"/>
        <w:left w:val="none" w:sz="0" w:space="0" w:color="auto"/>
        <w:bottom w:val="none" w:sz="0" w:space="0" w:color="auto"/>
        <w:right w:val="none" w:sz="0" w:space="0" w:color="auto"/>
      </w:divBdr>
    </w:div>
    <w:div w:id="1287857440">
      <w:bodyDiv w:val="1"/>
      <w:marLeft w:val="0"/>
      <w:marRight w:val="0"/>
      <w:marTop w:val="0"/>
      <w:marBottom w:val="0"/>
      <w:divBdr>
        <w:top w:val="none" w:sz="0" w:space="0" w:color="auto"/>
        <w:left w:val="none" w:sz="0" w:space="0" w:color="auto"/>
        <w:bottom w:val="none" w:sz="0" w:space="0" w:color="auto"/>
        <w:right w:val="none" w:sz="0" w:space="0" w:color="auto"/>
      </w:divBdr>
    </w:div>
    <w:div w:id="1287926189">
      <w:bodyDiv w:val="1"/>
      <w:marLeft w:val="0"/>
      <w:marRight w:val="0"/>
      <w:marTop w:val="0"/>
      <w:marBottom w:val="0"/>
      <w:divBdr>
        <w:top w:val="none" w:sz="0" w:space="0" w:color="auto"/>
        <w:left w:val="none" w:sz="0" w:space="0" w:color="auto"/>
        <w:bottom w:val="none" w:sz="0" w:space="0" w:color="auto"/>
        <w:right w:val="none" w:sz="0" w:space="0" w:color="auto"/>
      </w:divBdr>
    </w:div>
    <w:div w:id="1288121401">
      <w:bodyDiv w:val="1"/>
      <w:marLeft w:val="0"/>
      <w:marRight w:val="0"/>
      <w:marTop w:val="0"/>
      <w:marBottom w:val="0"/>
      <w:divBdr>
        <w:top w:val="none" w:sz="0" w:space="0" w:color="auto"/>
        <w:left w:val="none" w:sz="0" w:space="0" w:color="auto"/>
        <w:bottom w:val="none" w:sz="0" w:space="0" w:color="auto"/>
        <w:right w:val="none" w:sz="0" w:space="0" w:color="auto"/>
      </w:divBdr>
    </w:div>
    <w:div w:id="1288125120">
      <w:bodyDiv w:val="1"/>
      <w:marLeft w:val="0"/>
      <w:marRight w:val="0"/>
      <w:marTop w:val="0"/>
      <w:marBottom w:val="0"/>
      <w:divBdr>
        <w:top w:val="none" w:sz="0" w:space="0" w:color="auto"/>
        <w:left w:val="none" w:sz="0" w:space="0" w:color="auto"/>
        <w:bottom w:val="none" w:sz="0" w:space="0" w:color="auto"/>
        <w:right w:val="none" w:sz="0" w:space="0" w:color="auto"/>
      </w:divBdr>
    </w:div>
    <w:div w:id="1288659753">
      <w:bodyDiv w:val="1"/>
      <w:marLeft w:val="0"/>
      <w:marRight w:val="0"/>
      <w:marTop w:val="0"/>
      <w:marBottom w:val="0"/>
      <w:divBdr>
        <w:top w:val="none" w:sz="0" w:space="0" w:color="auto"/>
        <w:left w:val="none" w:sz="0" w:space="0" w:color="auto"/>
        <w:bottom w:val="none" w:sz="0" w:space="0" w:color="auto"/>
        <w:right w:val="none" w:sz="0" w:space="0" w:color="auto"/>
      </w:divBdr>
    </w:div>
    <w:div w:id="1289165132">
      <w:bodyDiv w:val="1"/>
      <w:marLeft w:val="0"/>
      <w:marRight w:val="0"/>
      <w:marTop w:val="0"/>
      <w:marBottom w:val="0"/>
      <w:divBdr>
        <w:top w:val="none" w:sz="0" w:space="0" w:color="auto"/>
        <w:left w:val="none" w:sz="0" w:space="0" w:color="auto"/>
        <w:bottom w:val="none" w:sz="0" w:space="0" w:color="auto"/>
        <w:right w:val="none" w:sz="0" w:space="0" w:color="auto"/>
      </w:divBdr>
    </w:div>
    <w:div w:id="1289319936">
      <w:bodyDiv w:val="1"/>
      <w:marLeft w:val="0"/>
      <w:marRight w:val="0"/>
      <w:marTop w:val="0"/>
      <w:marBottom w:val="0"/>
      <w:divBdr>
        <w:top w:val="none" w:sz="0" w:space="0" w:color="auto"/>
        <w:left w:val="none" w:sz="0" w:space="0" w:color="auto"/>
        <w:bottom w:val="none" w:sz="0" w:space="0" w:color="auto"/>
        <w:right w:val="none" w:sz="0" w:space="0" w:color="auto"/>
      </w:divBdr>
    </w:div>
    <w:div w:id="1290012496">
      <w:bodyDiv w:val="1"/>
      <w:marLeft w:val="0"/>
      <w:marRight w:val="0"/>
      <w:marTop w:val="0"/>
      <w:marBottom w:val="0"/>
      <w:divBdr>
        <w:top w:val="none" w:sz="0" w:space="0" w:color="auto"/>
        <w:left w:val="none" w:sz="0" w:space="0" w:color="auto"/>
        <w:bottom w:val="none" w:sz="0" w:space="0" w:color="auto"/>
        <w:right w:val="none" w:sz="0" w:space="0" w:color="auto"/>
      </w:divBdr>
    </w:div>
    <w:div w:id="1290043206">
      <w:bodyDiv w:val="1"/>
      <w:marLeft w:val="0"/>
      <w:marRight w:val="0"/>
      <w:marTop w:val="0"/>
      <w:marBottom w:val="0"/>
      <w:divBdr>
        <w:top w:val="none" w:sz="0" w:space="0" w:color="auto"/>
        <w:left w:val="none" w:sz="0" w:space="0" w:color="auto"/>
        <w:bottom w:val="none" w:sz="0" w:space="0" w:color="auto"/>
        <w:right w:val="none" w:sz="0" w:space="0" w:color="auto"/>
      </w:divBdr>
    </w:div>
    <w:div w:id="1290546645">
      <w:bodyDiv w:val="1"/>
      <w:marLeft w:val="0"/>
      <w:marRight w:val="0"/>
      <w:marTop w:val="0"/>
      <w:marBottom w:val="0"/>
      <w:divBdr>
        <w:top w:val="none" w:sz="0" w:space="0" w:color="auto"/>
        <w:left w:val="none" w:sz="0" w:space="0" w:color="auto"/>
        <w:bottom w:val="none" w:sz="0" w:space="0" w:color="auto"/>
        <w:right w:val="none" w:sz="0" w:space="0" w:color="auto"/>
      </w:divBdr>
    </w:div>
    <w:div w:id="1292857099">
      <w:bodyDiv w:val="1"/>
      <w:marLeft w:val="0"/>
      <w:marRight w:val="0"/>
      <w:marTop w:val="0"/>
      <w:marBottom w:val="0"/>
      <w:divBdr>
        <w:top w:val="none" w:sz="0" w:space="0" w:color="auto"/>
        <w:left w:val="none" w:sz="0" w:space="0" w:color="auto"/>
        <w:bottom w:val="none" w:sz="0" w:space="0" w:color="auto"/>
        <w:right w:val="none" w:sz="0" w:space="0" w:color="auto"/>
      </w:divBdr>
    </w:div>
    <w:div w:id="1296253741">
      <w:bodyDiv w:val="1"/>
      <w:marLeft w:val="0"/>
      <w:marRight w:val="0"/>
      <w:marTop w:val="0"/>
      <w:marBottom w:val="0"/>
      <w:divBdr>
        <w:top w:val="none" w:sz="0" w:space="0" w:color="auto"/>
        <w:left w:val="none" w:sz="0" w:space="0" w:color="auto"/>
        <w:bottom w:val="none" w:sz="0" w:space="0" w:color="auto"/>
        <w:right w:val="none" w:sz="0" w:space="0" w:color="auto"/>
      </w:divBdr>
    </w:div>
    <w:div w:id="1296453035">
      <w:bodyDiv w:val="1"/>
      <w:marLeft w:val="0"/>
      <w:marRight w:val="0"/>
      <w:marTop w:val="0"/>
      <w:marBottom w:val="0"/>
      <w:divBdr>
        <w:top w:val="none" w:sz="0" w:space="0" w:color="auto"/>
        <w:left w:val="none" w:sz="0" w:space="0" w:color="auto"/>
        <w:bottom w:val="none" w:sz="0" w:space="0" w:color="auto"/>
        <w:right w:val="none" w:sz="0" w:space="0" w:color="auto"/>
      </w:divBdr>
    </w:div>
    <w:div w:id="1298102310">
      <w:bodyDiv w:val="1"/>
      <w:marLeft w:val="0"/>
      <w:marRight w:val="0"/>
      <w:marTop w:val="0"/>
      <w:marBottom w:val="0"/>
      <w:divBdr>
        <w:top w:val="none" w:sz="0" w:space="0" w:color="auto"/>
        <w:left w:val="none" w:sz="0" w:space="0" w:color="auto"/>
        <w:bottom w:val="none" w:sz="0" w:space="0" w:color="auto"/>
        <w:right w:val="none" w:sz="0" w:space="0" w:color="auto"/>
      </w:divBdr>
    </w:div>
    <w:div w:id="1299339947">
      <w:bodyDiv w:val="1"/>
      <w:marLeft w:val="0"/>
      <w:marRight w:val="0"/>
      <w:marTop w:val="0"/>
      <w:marBottom w:val="0"/>
      <w:divBdr>
        <w:top w:val="none" w:sz="0" w:space="0" w:color="auto"/>
        <w:left w:val="none" w:sz="0" w:space="0" w:color="auto"/>
        <w:bottom w:val="none" w:sz="0" w:space="0" w:color="auto"/>
        <w:right w:val="none" w:sz="0" w:space="0" w:color="auto"/>
      </w:divBdr>
    </w:div>
    <w:div w:id="1299530972">
      <w:bodyDiv w:val="1"/>
      <w:marLeft w:val="0"/>
      <w:marRight w:val="0"/>
      <w:marTop w:val="0"/>
      <w:marBottom w:val="0"/>
      <w:divBdr>
        <w:top w:val="none" w:sz="0" w:space="0" w:color="auto"/>
        <w:left w:val="none" w:sz="0" w:space="0" w:color="auto"/>
        <w:bottom w:val="none" w:sz="0" w:space="0" w:color="auto"/>
        <w:right w:val="none" w:sz="0" w:space="0" w:color="auto"/>
      </w:divBdr>
    </w:div>
    <w:div w:id="1300767238">
      <w:bodyDiv w:val="1"/>
      <w:marLeft w:val="0"/>
      <w:marRight w:val="0"/>
      <w:marTop w:val="0"/>
      <w:marBottom w:val="0"/>
      <w:divBdr>
        <w:top w:val="none" w:sz="0" w:space="0" w:color="auto"/>
        <w:left w:val="none" w:sz="0" w:space="0" w:color="auto"/>
        <w:bottom w:val="none" w:sz="0" w:space="0" w:color="auto"/>
        <w:right w:val="none" w:sz="0" w:space="0" w:color="auto"/>
      </w:divBdr>
    </w:div>
    <w:div w:id="1301764112">
      <w:bodyDiv w:val="1"/>
      <w:marLeft w:val="0"/>
      <w:marRight w:val="0"/>
      <w:marTop w:val="0"/>
      <w:marBottom w:val="0"/>
      <w:divBdr>
        <w:top w:val="none" w:sz="0" w:space="0" w:color="auto"/>
        <w:left w:val="none" w:sz="0" w:space="0" w:color="auto"/>
        <w:bottom w:val="none" w:sz="0" w:space="0" w:color="auto"/>
        <w:right w:val="none" w:sz="0" w:space="0" w:color="auto"/>
      </w:divBdr>
    </w:div>
    <w:div w:id="1302612883">
      <w:bodyDiv w:val="1"/>
      <w:marLeft w:val="0"/>
      <w:marRight w:val="0"/>
      <w:marTop w:val="0"/>
      <w:marBottom w:val="0"/>
      <w:divBdr>
        <w:top w:val="none" w:sz="0" w:space="0" w:color="auto"/>
        <w:left w:val="none" w:sz="0" w:space="0" w:color="auto"/>
        <w:bottom w:val="none" w:sz="0" w:space="0" w:color="auto"/>
        <w:right w:val="none" w:sz="0" w:space="0" w:color="auto"/>
      </w:divBdr>
    </w:div>
    <w:div w:id="1303804956">
      <w:bodyDiv w:val="1"/>
      <w:marLeft w:val="0"/>
      <w:marRight w:val="0"/>
      <w:marTop w:val="0"/>
      <w:marBottom w:val="0"/>
      <w:divBdr>
        <w:top w:val="none" w:sz="0" w:space="0" w:color="auto"/>
        <w:left w:val="none" w:sz="0" w:space="0" w:color="auto"/>
        <w:bottom w:val="none" w:sz="0" w:space="0" w:color="auto"/>
        <w:right w:val="none" w:sz="0" w:space="0" w:color="auto"/>
      </w:divBdr>
    </w:div>
    <w:div w:id="1304774007">
      <w:bodyDiv w:val="1"/>
      <w:marLeft w:val="0"/>
      <w:marRight w:val="0"/>
      <w:marTop w:val="0"/>
      <w:marBottom w:val="0"/>
      <w:divBdr>
        <w:top w:val="none" w:sz="0" w:space="0" w:color="auto"/>
        <w:left w:val="none" w:sz="0" w:space="0" w:color="auto"/>
        <w:bottom w:val="none" w:sz="0" w:space="0" w:color="auto"/>
        <w:right w:val="none" w:sz="0" w:space="0" w:color="auto"/>
      </w:divBdr>
    </w:div>
    <w:div w:id="1305282510">
      <w:bodyDiv w:val="1"/>
      <w:marLeft w:val="0"/>
      <w:marRight w:val="0"/>
      <w:marTop w:val="0"/>
      <w:marBottom w:val="0"/>
      <w:divBdr>
        <w:top w:val="none" w:sz="0" w:space="0" w:color="auto"/>
        <w:left w:val="none" w:sz="0" w:space="0" w:color="auto"/>
        <w:bottom w:val="none" w:sz="0" w:space="0" w:color="auto"/>
        <w:right w:val="none" w:sz="0" w:space="0" w:color="auto"/>
      </w:divBdr>
    </w:div>
    <w:div w:id="1305543147">
      <w:bodyDiv w:val="1"/>
      <w:marLeft w:val="0"/>
      <w:marRight w:val="0"/>
      <w:marTop w:val="0"/>
      <w:marBottom w:val="0"/>
      <w:divBdr>
        <w:top w:val="none" w:sz="0" w:space="0" w:color="auto"/>
        <w:left w:val="none" w:sz="0" w:space="0" w:color="auto"/>
        <w:bottom w:val="none" w:sz="0" w:space="0" w:color="auto"/>
        <w:right w:val="none" w:sz="0" w:space="0" w:color="auto"/>
      </w:divBdr>
    </w:div>
    <w:div w:id="1306004846">
      <w:bodyDiv w:val="1"/>
      <w:marLeft w:val="0"/>
      <w:marRight w:val="0"/>
      <w:marTop w:val="0"/>
      <w:marBottom w:val="0"/>
      <w:divBdr>
        <w:top w:val="none" w:sz="0" w:space="0" w:color="auto"/>
        <w:left w:val="none" w:sz="0" w:space="0" w:color="auto"/>
        <w:bottom w:val="none" w:sz="0" w:space="0" w:color="auto"/>
        <w:right w:val="none" w:sz="0" w:space="0" w:color="auto"/>
      </w:divBdr>
    </w:div>
    <w:div w:id="1307391168">
      <w:bodyDiv w:val="1"/>
      <w:marLeft w:val="0"/>
      <w:marRight w:val="0"/>
      <w:marTop w:val="0"/>
      <w:marBottom w:val="0"/>
      <w:divBdr>
        <w:top w:val="none" w:sz="0" w:space="0" w:color="auto"/>
        <w:left w:val="none" w:sz="0" w:space="0" w:color="auto"/>
        <w:bottom w:val="none" w:sz="0" w:space="0" w:color="auto"/>
        <w:right w:val="none" w:sz="0" w:space="0" w:color="auto"/>
      </w:divBdr>
    </w:div>
    <w:div w:id="1309937249">
      <w:bodyDiv w:val="1"/>
      <w:marLeft w:val="0"/>
      <w:marRight w:val="0"/>
      <w:marTop w:val="0"/>
      <w:marBottom w:val="0"/>
      <w:divBdr>
        <w:top w:val="none" w:sz="0" w:space="0" w:color="auto"/>
        <w:left w:val="none" w:sz="0" w:space="0" w:color="auto"/>
        <w:bottom w:val="none" w:sz="0" w:space="0" w:color="auto"/>
        <w:right w:val="none" w:sz="0" w:space="0" w:color="auto"/>
      </w:divBdr>
    </w:div>
    <w:div w:id="1309943408">
      <w:bodyDiv w:val="1"/>
      <w:marLeft w:val="0"/>
      <w:marRight w:val="0"/>
      <w:marTop w:val="0"/>
      <w:marBottom w:val="0"/>
      <w:divBdr>
        <w:top w:val="none" w:sz="0" w:space="0" w:color="auto"/>
        <w:left w:val="none" w:sz="0" w:space="0" w:color="auto"/>
        <w:bottom w:val="none" w:sz="0" w:space="0" w:color="auto"/>
        <w:right w:val="none" w:sz="0" w:space="0" w:color="auto"/>
      </w:divBdr>
    </w:div>
    <w:div w:id="1310593145">
      <w:bodyDiv w:val="1"/>
      <w:marLeft w:val="0"/>
      <w:marRight w:val="0"/>
      <w:marTop w:val="0"/>
      <w:marBottom w:val="0"/>
      <w:divBdr>
        <w:top w:val="none" w:sz="0" w:space="0" w:color="auto"/>
        <w:left w:val="none" w:sz="0" w:space="0" w:color="auto"/>
        <w:bottom w:val="none" w:sz="0" w:space="0" w:color="auto"/>
        <w:right w:val="none" w:sz="0" w:space="0" w:color="auto"/>
      </w:divBdr>
    </w:div>
    <w:div w:id="1310598678">
      <w:bodyDiv w:val="1"/>
      <w:marLeft w:val="0"/>
      <w:marRight w:val="0"/>
      <w:marTop w:val="0"/>
      <w:marBottom w:val="0"/>
      <w:divBdr>
        <w:top w:val="none" w:sz="0" w:space="0" w:color="auto"/>
        <w:left w:val="none" w:sz="0" w:space="0" w:color="auto"/>
        <w:bottom w:val="none" w:sz="0" w:space="0" w:color="auto"/>
        <w:right w:val="none" w:sz="0" w:space="0" w:color="auto"/>
      </w:divBdr>
    </w:div>
    <w:div w:id="1311640255">
      <w:bodyDiv w:val="1"/>
      <w:marLeft w:val="0"/>
      <w:marRight w:val="0"/>
      <w:marTop w:val="0"/>
      <w:marBottom w:val="0"/>
      <w:divBdr>
        <w:top w:val="none" w:sz="0" w:space="0" w:color="auto"/>
        <w:left w:val="none" w:sz="0" w:space="0" w:color="auto"/>
        <w:bottom w:val="none" w:sz="0" w:space="0" w:color="auto"/>
        <w:right w:val="none" w:sz="0" w:space="0" w:color="auto"/>
      </w:divBdr>
    </w:div>
    <w:div w:id="1313213424">
      <w:bodyDiv w:val="1"/>
      <w:marLeft w:val="0"/>
      <w:marRight w:val="0"/>
      <w:marTop w:val="0"/>
      <w:marBottom w:val="0"/>
      <w:divBdr>
        <w:top w:val="none" w:sz="0" w:space="0" w:color="auto"/>
        <w:left w:val="none" w:sz="0" w:space="0" w:color="auto"/>
        <w:bottom w:val="none" w:sz="0" w:space="0" w:color="auto"/>
        <w:right w:val="none" w:sz="0" w:space="0" w:color="auto"/>
      </w:divBdr>
    </w:div>
    <w:div w:id="1314260231">
      <w:bodyDiv w:val="1"/>
      <w:marLeft w:val="0"/>
      <w:marRight w:val="0"/>
      <w:marTop w:val="0"/>
      <w:marBottom w:val="0"/>
      <w:divBdr>
        <w:top w:val="none" w:sz="0" w:space="0" w:color="auto"/>
        <w:left w:val="none" w:sz="0" w:space="0" w:color="auto"/>
        <w:bottom w:val="none" w:sz="0" w:space="0" w:color="auto"/>
        <w:right w:val="none" w:sz="0" w:space="0" w:color="auto"/>
      </w:divBdr>
    </w:div>
    <w:div w:id="1314405030">
      <w:bodyDiv w:val="1"/>
      <w:marLeft w:val="0"/>
      <w:marRight w:val="0"/>
      <w:marTop w:val="0"/>
      <w:marBottom w:val="0"/>
      <w:divBdr>
        <w:top w:val="none" w:sz="0" w:space="0" w:color="auto"/>
        <w:left w:val="none" w:sz="0" w:space="0" w:color="auto"/>
        <w:bottom w:val="none" w:sz="0" w:space="0" w:color="auto"/>
        <w:right w:val="none" w:sz="0" w:space="0" w:color="auto"/>
      </w:divBdr>
    </w:div>
    <w:div w:id="1314749308">
      <w:bodyDiv w:val="1"/>
      <w:marLeft w:val="0"/>
      <w:marRight w:val="0"/>
      <w:marTop w:val="0"/>
      <w:marBottom w:val="0"/>
      <w:divBdr>
        <w:top w:val="none" w:sz="0" w:space="0" w:color="auto"/>
        <w:left w:val="none" w:sz="0" w:space="0" w:color="auto"/>
        <w:bottom w:val="none" w:sz="0" w:space="0" w:color="auto"/>
        <w:right w:val="none" w:sz="0" w:space="0" w:color="auto"/>
      </w:divBdr>
    </w:div>
    <w:div w:id="1314914362">
      <w:bodyDiv w:val="1"/>
      <w:marLeft w:val="0"/>
      <w:marRight w:val="0"/>
      <w:marTop w:val="0"/>
      <w:marBottom w:val="0"/>
      <w:divBdr>
        <w:top w:val="none" w:sz="0" w:space="0" w:color="auto"/>
        <w:left w:val="none" w:sz="0" w:space="0" w:color="auto"/>
        <w:bottom w:val="none" w:sz="0" w:space="0" w:color="auto"/>
        <w:right w:val="none" w:sz="0" w:space="0" w:color="auto"/>
      </w:divBdr>
    </w:div>
    <w:div w:id="1317152592">
      <w:bodyDiv w:val="1"/>
      <w:marLeft w:val="0"/>
      <w:marRight w:val="0"/>
      <w:marTop w:val="0"/>
      <w:marBottom w:val="0"/>
      <w:divBdr>
        <w:top w:val="none" w:sz="0" w:space="0" w:color="auto"/>
        <w:left w:val="none" w:sz="0" w:space="0" w:color="auto"/>
        <w:bottom w:val="none" w:sz="0" w:space="0" w:color="auto"/>
        <w:right w:val="none" w:sz="0" w:space="0" w:color="auto"/>
      </w:divBdr>
    </w:div>
    <w:div w:id="1317497158">
      <w:bodyDiv w:val="1"/>
      <w:marLeft w:val="0"/>
      <w:marRight w:val="0"/>
      <w:marTop w:val="0"/>
      <w:marBottom w:val="0"/>
      <w:divBdr>
        <w:top w:val="none" w:sz="0" w:space="0" w:color="auto"/>
        <w:left w:val="none" w:sz="0" w:space="0" w:color="auto"/>
        <w:bottom w:val="none" w:sz="0" w:space="0" w:color="auto"/>
        <w:right w:val="none" w:sz="0" w:space="0" w:color="auto"/>
      </w:divBdr>
    </w:div>
    <w:div w:id="1317806487">
      <w:bodyDiv w:val="1"/>
      <w:marLeft w:val="0"/>
      <w:marRight w:val="0"/>
      <w:marTop w:val="0"/>
      <w:marBottom w:val="0"/>
      <w:divBdr>
        <w:top w:val="none" w:sz="0" w:space="0" w:color="auto"/>
        <w:left w:val="none" w:sz="0" w:space="0" w:color="auto"/>
        <w:bottom w:val="none" w:sz="0" w:space="0" w:color="auto"/>
        <w:right w:val="none" w:sz="0" w:space="0" w:color="auto"/>
      </w:divBdr>
    </w:div>
    <w:div w:id="1318993972">
      <w:bodyDiv w:val="1"/>
      <w:marLeft w:val="0"/>
      <w:marRight w:val="0"/>
      <w:marTop w:val="0"/>
      <w:marBottom w:val="0"/>
      <w:divBdr>
        <w:top w:val="none" w:sz="0" w:space="0" w:color="auto"/>
        <w:left w:val="none" w:sz="0" w:space="0" w:color="auto"/>
        <w:bottom w:val="none" w:sz="0" w:space="0" w:color="auto"/>
        <w:right w:val="none" w:sz="0" w:space="0" w:color="auto"/>
      </w:divBdr>
    </w:div>
    <w:div w:id="1321272141">
      <w:bodyDiv w:val="1"/>
      <w:marLeft w:val="0"/>
      <w:marRight w:val="0"/>
      <w:marTop w:val="0"/>
      <w:marBottom w:val="0"/>
      <w:divBdr>
        <w:top w:val="none" w:sz="0" w:space="0" w:color="auto"/>
        <w:left w:val="none" w:sz="0" w:space="0" w:color="auto"/>
        <w:bottom w:val="none" w:sz="0" w:space="0" w:color="auto"/>
        <w:right w:val="none" w:sz="0" w:space="0" w:color="auto"/>
      </w:divBdr>
    </w:div>
    <w:div w:id="1322850059">
      <w:bodyDiv w:val="1"/>
      <w:marLeft w:val="0"/>
      <w:marRight w:val="0"/>
      <w:marTop w:val="0"/>
      <w:marBottom w:val="0"/>
      <w:divBdr>
        <w:top w:val="none" w:sz="0" w:space="0" w:color="auto"/>
        <w:left w:val="none" w:sz="0" w:space="0" w:color="auto"/>
        <w:bottom w:val="none" w:sz="0" w:space="0" w:color="auto"/>
        <w:right w:val="none" w:sz="0" w:space="0" w:color="auto"/>
      </w:divBdr>
    </w:div>
    <w:div w:id="1323781200">
      <w:bodyDiv w:val="1"/>
      <w:marLeft w:val="0"/>
      <w:marRight w:val="0"/>
      <w:marTop w:val="0"/>
      <w:marBottom w:val="0"/>
      <w:divBdr>
        <w:top w:val="none" w:sz="0" w:space="0" w:color="auto"/>
        <w:left w:val="none" w:sz="0" w:space="0" w:color="auto"/>
        <w:bottom w:val="none" w:sz="0" w:space="0" w:color="auto"/>
        <w:right w:val="none" w:sz="0" w:space="0" w:color="auto"/>
      </w:divBdr>
    </w:div>
    <w:div w:id="1324318303">
      <w:bodyDiv w:val="1"/>
      <w:marLeft w:val="0"/>
      <w:marRight w:val="0"/>
      <w:marTop w:val="0"/>
      <w:marBottom w:val="0"/>
      <w:divBdr>
        <w:top w:val="none" w:sz="0" w:space="0" w:color="auto"/>
        <w:left w:val="none" w:sz="0" w:space="0" w:color="auto"/>
        <w:bottom w:val="none" w:sz="0" w:space="0" w:color="auto"/>
        <w:right w:val="none" w:sz="0" w:space="0" w:color="auto"/>
      </w:divBdr>
    </w:div>
    <w:div w:id="1324891326">
      <w:bodyDiv w:val="1"/>
      <w:marLeft w:val="0"/>
      <w:marRight w:val="0"/>
      <w:marTop w:val="0"/>
      <w:marBottom w:val="0"/>
      <w:divBdr>
        <w:top w:val="none" w:sz="0" w:space="0" w:color="auto"/>
        <w:left w:val="none" w:sz="0" w:space="0" w:color="auto"/>
        <w:bottom w:val="none" w:sz="0" w:space="0" w:color="auto"/>
        <w:right w:val="none" w:sz="0" w:space="0" w:color="auto"/>
      </w:divBdr>
    </w:div>
    <w:div w:id="1327712713">
      <w:bodyDiv w:val="1"/>
      <w:marLeft w:val="0"/>
      <w:marRight w:val="0"/>
      <w:marTop w:val="0"/>
      <w:marBottom w:val="0"/>
      <w:divBdr>
        <w:top w:val="none" w:sz="0" w:space="0" w:color="auto"/>
        <w:left w:val="none" w:sz="0" w:space="0" w:color="auto"/>
        <w:bottom w:val="none" w:sz="0" w:space="0" w:color="auto"/>
        <w:right w:val="none" w:sz="0" w:space="0" w:color="auto"/>
      </w:divBdr>
    </w:div>
    <w:div w:id="1329288806">
      <w:bodyDiv w:val="1"/>
      <w:marLeft w:val="0"/>
      <w:marRight w:val="0"/>
      <w:marTop w:val="0"/>
      <w:marBottom w:val="0"/>
      <w:divBdr>
        <w:top w:val="none" w:sz="0" w:space="0" w:color="auto"/>
        <w:left w:val="none" w:sz="0" w:space="0" w:color="auto"/>
        <w:bottom w:val="none" w:sz="0" w:space="0" w:color="auto"/>
        <w:right w:val="none" w:sz="0" w:space="0" w:color="auto"/>
      </w:divBdr>
    </w:div>
    <w:div w:id="1329292063">
      <w:bodyDiv w:val="1"/>
      <w:marLeft w:val="0"/>
      <w:marRight w:val="0"/>
      <w:marTop w:val="0"/>
      <w:marBottom w:val="0"/>
      <w:divBdr>
        <w:top w:val="none" w:sz="0" w:space="0" w:color="auto"/>
        <w:left w:val="none" w:sz="0" w:space="0" w:color="auto"/>
        <w:bottom w:val="none" w:sz="0" w:space="0" w:color="auto"/>
        <w:right w:val="none" w:sz="0" w:space="0" w:color="auto"/>
      </w:divBdr>
    </w:div>
    <w:div w:id="1330140643">
      <w:bodyDiv w:val="1"/>
      <w:marLeft w:val="0"/>
      <w:marRight w:val="0"/>
      <w:marTop w:val="0"/>
      <w:marBottom w:val="0"/>
      <w:divBdr>
        <w:top w:val="none" w:sz="0" w:space="0" w:color="auto"/>
        <w:left w:val="none" w:sz="0" w:space="0" w:color="auto"/>
        <w:bottom w:val="none" w:sz="0" w:space="0" w:color="auto"/>
        <w:right w:val="none" w:sz="0" w:space="0" w:color="auto"/>
      </w:divBdr>
    </w:div>
    <w:div w:id="1332175826">
      <w:bodyDiv w:val="1"/>
      <w:marLeft w:val="0"/>
      <w:marRight w:val="0"/>
      <w:marTop w:val="0"/>
      <w:marBottom w:val="0"/>
      <w:divBdr>
        <w:top w:val="none" w:sz="0" w:space="0" w:color="auto"/>
        <w:left w:val="none" w:sz="0" w:space="0" w:color="auto"/>
        <w:bottom w:val="none" w:sz="0" w:space="0" w:color="auto"/>
        <w:right w:val="none" w:sz="0" w:space="0" w:color="auto"/>
      </w:divBdr>
    </w:div>
    <w:div w:id="1334067056">
      <w:bodyDiv w:val="1"/>
      <w:marLeft w:val="0"/>
      <w:marRight w:val="0"/>
      <w:marTop w:val="0"/>
      <w:marBottom w:val="0"/>
      <w:divBdr>
        <w:top w:val="none" w:sz="0" w:space="0" w:color="auto"/>
        <w:left w:val="none" w:sz="0" w:space="0" w:color="auto"/>
        <w:bottom w:val="none" w:sz="0" w:space="0" w:color="auto"/>
        <w:right w:val="none" w:sz="0" w:space="0" w:color="auto"/>
      </w:divBdr>
    </w:div>
    <w:div w:id="1335642739">
      <w:bodyDiv w:val="1"/>
      <w:marLeft w:val="0"/>
      <w:marRight w:val="0"/>
      <w:marTop w:val="0"/>
      <w:marBottom w:val="0"/>
      <w:divBdr>
        <w:top w:val="none" w:sz="0" w:space="0" w:color="auto"/>
        <w:left w:val="none" w:sz="0" w:space="0" w:color="auto"/>
        <w:bottom w:val="none" w:sz="0" w:space="0" w:color="auto"/>
        <w:right w:val="none" w:sz="0" w:space="0" w:color="auto"/>
      </w:divBdr>
    </w:div>
    <w:div w:id="1335691801">
      <w:bodyDiv w:val="1"/>
      <w:marLeft w:val="0"/>
      <w:marRight w:val="0"/>
      <w:marTop w:val="0"/>
      <w:marBottom w:val="0"/>
      <w:divBdr>
        <w:top w:val="none" w:sz="0" w:space="0" w:color="auto"/>
        <w:left w:val="none" w:sz="0" w:space="0" w:color="auto"/>
        <w:bottom w:val="none" w:sz="0" w:space="0" w:color="auto"/>
        <w:right w:val="none" w:sz="0" w:space="0" w:color="auto"/>
      </w:divBdr>
    </w:div>
    <w:div w:id="1336231019">
      <w:bodyDiv w:val="1"/>
      <w:marLeft w:val="0"/>
      <w:marRight w:val="0"/>
      <w:marTop w:val="0"/>
      <w:marBottom w:val="0"/>
      <w:divBdr>
        <w:top w:val="none" w:sz="0" w:space="0" w:color="auto"/>
        <w:left w:val="none" w:sz="0" w:space="0" w:color="auto"/>
        <w:bottom w:val="none" w:sz="0" w:space="0" w:color="auto"/>
        <w:right w:val="none" w:sz="0" w:space="0" w:color="auto"/>
      </w:divBdr>
    </w:div>
    <w:div w:id="1336297418">
      <w:bodyDiv w:val="1"/>
      <w:marLeft w:val="0"/>
      <w:marRight w:val="0"/>
      <w:marTop w:val="0"/>
      <w:marBottom w:val="0"/>
      <w:divBdr>
        <w:top w:val="none" w:sz="0" w:space="0" w:color="auto"/>
        <w:left w:val="none" w:sz="0" w:space="0" w:color="auto"/>
        <w:bottom w:val="none" w:sz="0" w:space="0" w:color="auto"/>
        <w:right w:val="none" w:sz="0" w:space="0" w:color="auto"/>
      </w:divBdr>
    </w:div>
    <w:div w:id="1337728472">
      <w:bodyDiv w:val="1"/>
      <w:marLeft w:val="0"/>
      <w:marRight w:val="0"/>
      <w:marTop w:val="0"/>
      <w:marBottom w:val="0"/>
      <w:divBdr>
        <w:top w:val="none" w:sz="0" w:space="0" w:color="auto"/>
        <w:left w:val="none" w:sz="0" w:space="0" w:color="auto"/>
        <w:bottom w:val="none" w:sz="0" w:space="0" w:color="auto"/>
        <w:right w:val="none" w:sz="0" w:space="0" w:color="auto"/>
      </w:divBdr>
    </w:div>
    <w:div w:id="1338270625">
      <w:bodyDiv w:val="1"/>
      <w:marLeft w:val="0"/>
      <w:marRight w:val="0"/>
      <w:marTop w:val="0"/>
      <w:marBottom w:val="0"/>
      <w:divBdr>
        <w:top w:val="none" w:sz="0" w:space="0" w:color="auto"/>
        <w:left w:val="none" w:sz="0" w:space="0" w:color="auto"/>
        <w:bottom w:val="none" w:sz="0" w:space="0" w:color="auto"/>
        <w:right w:val="none" w:sz="0" w:space="0" w:color="auto"/>
      </w:divBdr>
    </w:div>
    <w:div w:id="1338730862">
      <w:bodyDiv w:val="1"/>
      <w:marLeft w:val="0"/>
      <w:marRight w:val="0"/>
      <w:marTop w:val="0"/>
      <w:marBottom w:val="0"/>
      <w:divBdr>
        <w:top w:val="none" w:sz="0" w:space="0" w:color="auto"/>
        <w:left w:val="none" w:sz="0" w:space="0" w:color="auto"/>
        <w:bottom w:val="none" w:sz="0" w:space="0" w:color="auto"/>
        <w:right w:val="none" w:sz="0" w:space="0" w:color="auto"/>
      </w:divBdr>
    </w:div>
    <w:div w:id="1339380898">
      <w:bodyDiv w:val="1"/>
      <w:marLeft w:val="0"/>
      <w:marRight w:val="0"/>
      <w:marTop w:val="0"/>
      <w:marBottom w:val="0"/>
      <w:divBdr>
        <w:top w:val="none" w:sz="0" w:space="0" w:color="auto"/>
        <w:left w:val="none" w:sz="0" w:space="0" w:color="auto"/>
        <w:bottom w:val="none" w:sz="0" w:space="0" w:color="auto"/>
        <w:right w:val="none" w:sz="0" w:space="0" w:color="auto"/>
      </w:divBdr>
    </w:div>
    <w:div w:id="1342705004">
      <w:bodyDiv w:val="1"/>
      <w:marLeft w:val="0"/>
      <w:marRight w:val="0"/>
      <w:marTop w:val="0"/>
      <w:marBottom w:val="0"/>
      <w:divBdr>
        <w:top w:val="none" w:sz="0" w:space="0" w:color="auto"/>
        <w:left w:val="none" w:sz="0" w:space="0" w:color="auto"/>
        <w:bottom w:val="none" w:sz="0" w:space="0" w:color="auto"/>
        <w:right w:val="none" w:sz="0" w:space="0" w:color="auto"/>
      </w:divBdr>
    </w:div>
    <w:div w:id="1342930557">
      <w:bodyDiv w:val="1"/>
      <w:marLeft w:val="0"/>
      <w:marRight w:val="0"/>
      <w:marTop w:val="0"/>
      <w:marBottom w:val="0"/>
      <w:divBdr>
        <w:top w:val="none" w:sz="0" w:space="0" w:color="auto"/>
        <w:left w:val="none" w:sz="0" w:space="0" w:color="auto"/>
        <w:bottom w:val="none" w:sz="0" w:space="0" w:color="auto"/>
        <w:right w:val="none" w:sz="0" w:space="0" w:color="auto"/>
      </w:divBdr>
    </w:div>
    <w:div w:id="1347824110">
      <w:bodyDiv w:val="1"/>
      <w:marLeft w:val="0"/>
      <w:marRight w:val="0"/>
      <w:marTop w:val="0"/>
      <w:marBottom w:val="0"/>
      <w:divBdr>
        <w:top w:val="none" w:sz="0" w:space="0" w:color="auto"/>
        <w:left w:val="none" w:sz="0" w:space="0" w:color="auto"/>
        <w:bottom w:val="none" w:sz="0" w:space="0" w:color="auto"/>
        <w:right w:val="none" w:sz="0" w:space="0" w:color="auto"/>
      </w:divBdr>
    </w:div>
    <w:div w:id="1348411017">
      <w:bodyDiv w:val="1"/>
      <w:marLeft w:val="0"/>
      <w:marRight w:val="0"/>
      <w:marTop w:val="0"/>
      <w:marBottom w:val="0"/>
      <w:divBdr>
        <w:top w:val="none" w:sz="0" w:space="0" w:color="auto"/>
        <w:left w:val="none" w:sz="0" w:space="0" w:color="auto"/>
        <w:bottom w:val="none" w:sz="0" w:space="0" w:color="auto"/>
        <w:right w:val="none" w:sz="0" w:space="0" w:color="auto"/>
      </w:divBdr>
    </w:div>
    <w:div w:id="1350526558">
      <w:bodyDiv w:val="1"/>
      <w:marLeft w:val="0"/>
      <w:marRight w:val="0"/>
      <w:marTop w:val="0"/>
      <w:marBottom w:val="0"/>
      <w:divBdr>
        <w:top w:val="none" w:sz="0" w:space="0" w:color="auto"/>
        <w:left w:val="none" w:sz="0" w:space="0" w:color="auto"/>
        <w:bottom w:val="none" w:sz="0" w:space="0" w:color="auto"/>
        <w:right w:val="none" w:sz="0" w:space="0" w:color="auto"/>
      </w:divBdr>
    </w:div>
    <w:div w:id="1351370781">
      <w:bodyDiv w:val="1"/>
      <w:marLeft w:val="0"/>
      <w:marRight w:val="0"/>
      <w:marTop w:val="0"/>
      <w:marBottom w:val="0"/>
      <w:divBdr>
        <w:top w:val="none" w:sz="0" w:space="0" w:color="auto"/>
        <w:left w:val="none" w:sz="0" w:space="0" w:color="auto"/>
        <w:bottom w:val="none" w:sz="0" w:space="0" w:color="auto"/>
        <w:right w:val="none" w:sz="0" w:space="0" w:color="auto"/>
      </w:divBdr>
    </w:div>
    <w:div w:id="1351838458">
      <w:bodyDiv w:val="1"/>
      <w:marLeft w:val="0"/>
      <w:marRight w:val="0"/>
      <w:marTop w:val="0"/>
      <w:marBottom w:val="0"/>
      <w:divBdr>
        <w:top w:val="none" w:sz="0" w:space="0" w:color="auto"/>
        <w:left w:val="none" w:sz="0" w:space="0" w:color="auto"/>
        <w:bottom w:val="none" w:sz="0" w:space="0" w:color="auto"/>
        <w:right w:val="none" w:sz="0" w:space="0" w:color="auto"/>
      </w:divBdr>
    </w:div>
    <w:div w:id="1351907658">
      <w:bodyDiv w:val="1"/>
      <w:marLeft w:val="0"/>
      <w:marRight w:val="0"/>
      <w:marTop w:val="0"/>
      <w:marBottom w:val="0"/>
      <w:divBdr>
        <w:top w:val="none" w:sz="0" w:space="0" w:color="auto"/>
        <w:left w:val="none" w:sz="0" w:space="0" w:color="auto"/>
        <w:bottom w:val="none" w:sz="0" w:space="0" w:color="auto"/>
        <w:right w:val="none" w:sz="0" w:space="0" w:color="auto"/>
      </w:divBdr>
    </w:div>
    <w:div w:id="1352032747">
      <w:bodyDiv w:val="1"/>
      <w:marLeft w:val="0"/>
      <w:marRight w:val="0"/>
      <w:marTop w:val="0"/>
      <w:marBottom w:val="0"/>
      <w:divBdr>
        <w:top w:val="none" w:sz="0" w:space="0" w:color="auto"/>
        <w:left w:val="none" w:sz="0" w:space="0" w:color="auto"/>
        <w:bottom w:val="none" w:sz="0" w:space="0" w:color="auto"/>
        <w:right w:val="none" w:sz="0" w:space="0" w:color="auto"/>
      </w:divBdr>
    </w:div>
    <w:div w:id="1352952145">
      <w:bodyDiv w:val="1"/>
      <w:marLeft w:val="0"/>
      <w:marRight w:val="0"/>
      <w:marTop w:val="0"/>
      <w:marBottom w:val="0"/>
      <w:divBdr>
        <w:top w:val="none" w:sz="0" w:space="0" w:color="auto"/>
        <w:left w:val="none" w:sz="0" w:space="0" w:color="auto"/>
        <w:bottom w:val="none" w:sz="0" w:space="0" w:color="auto"/>
        <w:right w:val="none" w:sz="0" w:space="0" w:color="auto"/>
      </w:divBdr>
    </w:div>
    <w:div w:id="1353874526">
      <w:bodyDiv w:val="1"/>
      <w:marLeft w:val="0"/>
      <w:marRight w:val="0"/>
      <w:marTop w:val="0"/>
      <w:marBottom w:val="0"/>
      <w:divBdr>
        <w:top w:val="none" w:sz="0" w:space="0" w:color="auto"/>
        <w:left w:val="none" w:sz="0" w:space="0" w:color="auto"/>
        <w:bottom w:val="none" w:sz="0" w:space="0" w:color="auto"/>
        <w:right w:val="none" w:sz="0" w:space="0" w:color="auto"/>
      </w:divBdr>
    </w:div>
    <w:div w:id="1354963454">
      <w:bodyDiv w:val="1"/>
      <w:marLeft w:val="0"/>
      <w:marRight w:val="0"/>
      <w:marTop w:val="0"/>
      <w:marBottom w:val="0"/>
      <w:divBdr>
        <w:top w:val="none" w:sz="0" w:space="0" w:color="auto"/>
        <w:left w:val="none" w:sz="0" w:space="0" w:color="auto"/>
        <w:bottom w:val="none" w:sz="0" w:space="0" w:color="auto"/>
        <w:right w:val="none" w:sz="0" w:space="0" w:color="auto"/>
      </w:divBdr>
    </w:div>
    <w:div w:id="1357851238">
      <w:bodyDiv w:val="1"/>
      <w:marLeft w:val="0"/>
      <w:marRight w:val="0"/>
      <w:marTop w:val="0"/>
      <w:marBottom w:val="0"/>
      <w:divBdr>
        <w:top w:val="none" w:sz="0" w:space="0" w:color="auto"/>
        <w:left w:val="none" w:sz="0" w:space="0" w:color="auto"/>
        <w:bottom w:val="none" w:sz="0" w:space="0" w:color="auto"/>
        <w:right w:val="none" w:sz="0" w:space="0" w:color="auto"/>
      </w:divBdr>
    </w:div>
    <w:div w:id="1359044925">
      <w:bodyDiv w:val="1"/>
      <w:marLeft w:val="0"/>
      <w:marRight w:val="0"/>
      <w:marTop w:val="0"/>
      <w:marBottom w:val="0"/>
      <w:divBdr>
        <w:top w:val="none" w:sz="0" w:space="0" w:color="auto"/>
        <w:left w:val="none" w:sz="0" w:space="0" w:color="auto"/>
        <w:bottom w:val="none" w:sz="0" w:space="0" w:color="auto"/>
        <w:right w:val="none" w:sz="0" w:space="0" w:color="auto"/>
      </w:divBdr>
    </w:div>
    <w:div w:id="1359308192">
      <w:bodyDiv w:val="1"/>
      <w:marLeft w:val="0"/>
      <w:marRight w:val="0"/>
      <w:marTop w:val="0"/>
      <w:marBottom w:val="0"/>
      <w:divBdr>
        <w:top w:val="none" w:sz="0" w:space="0" w:color="auto"/>
        <w:left w:val="none" w:sz="0" w:space="0" w:color="auto"/>
        <w:bottom w:val="none" w:sz="0" w:space="0" w:color="auto"/>
        <w:right w:val="none" w:sz="0" w:space="0" w:color="auto"/>
      </w:divBdr>
    </w:div>
    <w:div w:id="1359620441">
      <w:bodyDiv w:val="1"/>
      <w:marLeft w:val="0"/>
      <w:marRight w:val="0"/>
      <w:marTop w:val="0"/>
      <w:marBottom w:val="0"/>
      <w:divBdr>
        <w:top w:val="none" w:sz="0" w:space="0" w:color="auto"/>
        <w:left w:val="none" w:sz="0" w:space="0" w:color="auto"/>
        <w:bottom w:val="none" w:sz="0" w:space="0" w:color="auto"/>
        <w:right w:val="none" w:sz="0" w:space="0" w:color="auto"/>
      </w:divBdr>
      <w:divsChild>
        <w:div w:id="589778039">
          <w:marLeft w:val="0"/>
          <w:marRight w:val="0"/>
          <w:marTop w:val="0"/>
          <w:marBottom w:val="0"/>
          <w:divBdr>
            <w:top w:val="none" w:sz="0" w:space="0" w:color="auto"/>
            <w:left w:val="none" w:sz="0" w:space="0" w:color="auto"/>
            <w:bottom w:val="none" w:sz="0" w:space="0" w:color="auto"/>
            <w:right w:val="none" w:sz="0" w:space="0" w:color="auto"/>
          </w:divBdr>
          <w:divsChild>
            <w:div w:id="1046182998">
              <w:marLeft w:val="0"/>
              <w:marRight w:val="0"/>
              <w:marTop w:val="0"/>
              <w:marBottom w:val="0"/>
              <w:divBdr>
                <w:top w:val="none" w:sz="0" w:space="0" w:color="auto"/>
                <w:left w:val="none" w:sz="0" w:space="0" w:color="auto"/>
                <w:bottom w:val="none" w:sz="0" w:space="0" w:color="auto"/>
                <w:right w:val="none" w:sz="0" w:space="0" w:color="auto"/>
              </w:divBdr>
            </w:div>
          </w:divsChild>
        </w:div>
        <w:div w:id="555747883">
          <w:marLeft w:val="0"/>
          <w:marRight w:val="0"/>
          <w:marTop w:val="0"/>
          <w:marBottom w:val="0"/>
          <w:divBdr>
            <w:top w:val="none" w:sz="0" w:space="0" w:color="auto"/>
            <w:left w:val="none" w:sz="0" w:space="0" w:color="auto"/>
            <w:bottom w:val="none" w:sz="0" w:space="0" w:color="auto"/>
            <w:right w:val="none" w:sz="0" w:space="0" w:color="auto"/>
          </w:divBdr>
          <w:divsChild>
            <w:div w:id="423720555">
              <w:marLeft w:val="0"/>
              <w:marRight w:val="0"/>
              <w:marTop w:val="0"/>
              <w:marBottom w:val="0"/>
              <w:divBdr>
                <w:top w:val="none" w:sz="0" w:space="0" w:color="auto"/>
                <w:left w:val="none" w:sz="0" w:space="0" w:color="auto"/>
                <w:bottom w:val="none" w:sz="0" w:space="0" w:color="auto"/>
                <w:right w:val="none" w:sz="0" w:space="0" w:color="auto"/>
              </w:divBdr>
            </w:div>
          </w:divsChild>
        </w:div>
        <w:div w:id="909312295">
          <w:marLeft w:val="0"/>
          <w:marRight w:val="0"/>
          <w:marTop w:val="0"/>
          <w:marBottom w:val="0"/>
          <w:divBdr>
            <w:top w:val="none" w:sz="0" w:space="0" w:color="auto"/>
            <w:left w:val="none" w:sz="0" w:space="0" w:color="auto"/>
            <w:bottom w:val="none" w:sz="0" w:space="0" w:color="auto"/>
            <w:right w:val="none" w:sz="0" w:space="0" w:color="auto"/>
          </w:divBdr>
          <w:divsChild>
            <w:div w:id="786511036">
              <w:marLeft w:val="0"/>
              <w:marRight w:val="0"/>
              <w:marTop w:val="0"/>
              <w:marBottom w:val="0"/>
              <w:divBdr>
                <w:top w:val="none" w:sz="0" w:space="0" w:color="auto"/>
                <w:left w:val="none" w:sz="0" w:space="0" w:color="auto"/>
                <w:bottom w:val="none" w:sz="0" w:space="0" w:color="auto"/>
                <w:right w:val="none" w:sz="0" w:space="0" w:color="auto"/>
              </w:divBdr>
            </w:div>
          </w:divsChild>
        </w:div>
        <w:div w:id="2107573829">
          <w:marLeft w:val="0"/>
          <w:marRight w:val="0"/>
          <w:marTop w:val="0"/>
          <w:marBottom w:val="0"/>
          <w:divBdr>
            <w:top w:val="none" w:sz="0" w:space="0" w:color="auto"/>
            <w:left w:val="none" w:sz="0" w:space="0" w:color="auto"/>
            <w:bottom w:val="none" w:sz="0" w:space="0" w:color="auto"/>
            <w:right w:val="none" w:sz="0" w:space="0" w:color="auto"/>
          </w:divBdr>
          <w:divsChild>
            <w:div w:id="748886605">
              <w:marLeft w:val="0"/>
              <w:marRight w:val="0"/>
              <w:marTop w:val="0"/>
              <w:marBottom w:val="0"/>
              <w:divBdr>
                <w:top w:val="none" w:sz="0" w:space="0" w:color="auto"/>
                <w:left w:val="none" w:sz="0" w:space="0" w:color="auto"/>
                <w:bottom w:val="none" w:sz="0" w:space="0" w:color="auto"/>
                <w:right w:val="none" w:sz="0" w:space="0" w:color="auto"/>
              </w:divBdr>
            </w:div>
          </w:divsChild>
        </w:div>
        <w:div w:id="1493524023">
          <w:marLeft w:val="0"/>
          <w:marRight w:val="0"/>
          <w:marTop w:val="0"/>
          <w:marBottom w:val="0"/>
          <w:divBdr>
            <w:top w:val="none" w:sz="0" w:space="0" w:color="auto"/>
            <w:left w:val="none" w:sz="0" w:space="0" w:color="auto"/>
            <w:bottom w:val="none" w:sz="0" w:space="0" w:color="auto"/>
            <w:right w:val="none" w:sz="0" w:space="0" w:color="auto"/>
          </w:divBdr>
          <w:divsChild>
            <w:div w:id="125516783">
              <w:marLeft w:val="0"/>
              <w:marRight w:val="0"/>
              <w:marTop w:val="0"/>
              <w:marBottom w:val="0"/>
              <w:divBdr>
                <w:top w:val="none" w:sz="0" w:space="0" w:color="auto"/>
                <w:left w:val="none" w:sz="0" w:space="0" w:color="auto"/>
                <w:bottom w:val="none" w:sz="0" w:space="0" w:color="auto"/>
                <w:right w:val="none" w:sz="0" w:space="0" w:color="auto"/>
              </w:divBdr>
            </w:div>
          </w:divsChild>
        </w:div>
        <w:div w:id="1830367982">
          <w:marLeft w:val="0"/>
          <w:marRight w:val="0"/>
          <w:marTop w:val="0"/>
          <w:marBottom w:val="0"/>
          <w:divBdr>
            <w:top w:val="none" w:sz="0" w:space="0" w:color="auto"/>
            <w:left w:val="none" w:sz="0" w:space="0" w:color="auto"/>
            <w:bottom w:val="none" w:sz="0" w:space="0" w:color="auto"/>
            <w:right w:val="none" w:sz="0" w:space="0" w:color="auto"/>
          </w:divBdr>
          <w:divsChild>
            <w:div w:id="225339689">
              <w:marLeft w:val="0"/>
              <w:marRight w:val="0"/>
              <w:marTop w:val="0"/>
              <w:marBottom w:val="0"/>
              <w:divBdr>
                <w:top w:val="none" w:sz="0" w:space="0" w:color="auto"/>
                <w:left w:val="none" w:sz="0" w:space="0" w:color="auto"/>
                <w:bottom w:val="none" w:sz="0" w:space="0" w:color="auto"/>
                <w:right w:val="none" w:sz="0" w:space="0" w:color="auto"/>
              </w:divBdr>
            </w:div>
          </w:divsChild>
        </w:div>
        <w:div w:id="1975672900">
          <w:marLeft w:val="0"/>
          <w:marRight w:val="0"/>
          <w:marTop w:val="0"/>
          <w:marBottom w:val="0"/>
          <w:divBdr>
            <w:top w:val="none" w:sz="0" w:space="0" w:color="auto"/>
            <w:left w:val="none" w:sz="0" w:space="0" w:color="auto"/>
            <w:bottom w:val="none" w:sz="0" w:space="0" w:color="auto"/>
            <w:right w:val="none" w:sz="0" w:space="0" w:color="auto"/>
          </w:divBdr>
          <w:divsChild>
            <w:div w:id="1928926189">
              <w:marLeft w:val="0"/>
              <w:marRight w:val="0"/>
              <w:marTop w:val="0"/>
              <w:marBottom w:val="0"/>
              <w:divBdr>
                <w:top w:val="none" w:sz="0" w:space="0" w:color="auto"/>
                <w:left w:val="none" w:sz="0" w:space="0" w:color="auto"/>
                <w:bottom w:val="none" w:sz="0" w:space="0" w:color="auto"/>
                <w:right w:val="none" w:sz="0" w:space="0" w:color="auto"/>
              </w:divBdr>
            </w:div>
          </w:divsChild>
        </w:div>
        <w:div w:id="2002852679">
          <w:marLeft w:val="0"/>
          <w:marRight w:val="0"/>
          <w:marTop w:val="0"/>
          <w:marBottom w:val="0"/>
          <w:divBdr>
            <w:top w:val="none" w:sz="0" w:space="0" w:color="auto"/>
            <w:left w:val="none" w:sz="0" w:space="0" w:color="auto"/>
            <w:bottom w:val="none" w:sz="0" w:space="0" w:color="auto"/>
            <w:right w:val="none" w:sz="0" w:space="0" w:color="auto"/>
          </w:divBdr>
          <w:divsChild>
            <w:div w:id="831458021">
              <w:marLeft w:val="0"/>
              <w:marRight w:val="0"/>
              <w:marTop w:val="0"/>
              <w:marBottom w:val="0"/>
              <w:divBdr>
                <w:top w:val="none" w:sz="0" w:space="0" w:color="auto"/>
                <w:left w:val="none" w:sz="0" w:space="0" w:color="auto"/>
                <w:bottom w:val="none" w:sz="0" w:space="0" w:color="auto"/>
                <w:right w:val="none" w:sz="0" w:space="0" w:color="auto"/>
              </w:divBdr>
            </w:div>
          </w:divsChild>
        </w:div>
        <w:div w:id="1721204455">
          <w:marLeft w:val="0"/>
          <w:marRight w:val="0"/>
          <w:marTop w:val="0"/>
          <w:marBottom w:val="0"/>
          <w:divBdr>
            <w:top w:val="none" w:sz="0" w:space="0" w:color="auto"/>
            <w:left w:val="none" w:sz="0" w:space="0" w:color="auto"/>
            <w:bottom w:val="none" w:sz="0" w:space="0" w:color="auto"/>
            <w:right w:val="none" w:sz="0" w:space="0" w:color="auto"/>
          </w:divBdr>
          <w:divsChild>
            <w:div w:id="177240242">
              <w:marLeft w:val="0"/>
              <w:marRight w:val="0"/>
              <w:marTop w:val="0"/>
              <w:marBottom w:val="0"/>
              <w:divBdr>
                <w:top w:val="none" w:sz="0" w:space="0" w:color="auto"/>
                <w:left w:val="none" w:sz="0" w:space="0" w:color="auto"/>
                <w:bottom w:val="none" w:sz="0" w:space="0" w:color="auto"/>
                <w:right w:val="none" w:sz="0" w:space="0" w:color="auto"/>
              </w:divBdr>
            </w:div>
          </w:divsChild>
        </w:div>
        <w:div w:id="921335361">
          <w:marLeft w:val="0"/>
          <w:marRight w:val="0"/>
          <w:marTop w:val="0"/>
          <w:marBottom w:val="0"/>
          <w:divBdr>
            <w:top w:val="none" w:sz="0" w:space="0" w:color="auto"/>
            <w:left w:val="none" w:sz="0" w:space="0" w:color="auto"/>
            <w:bottom w:val="none" w:sz="0" w:space="0" w:color="auto"/>
            <w:right w:val="none" w:sz="0" w:space="0" w:color="auto"/>
          </w:divBdr>
          <w:divsChild>
            <w:div w:id="450589422">
              <w:marLeft w:val="0"/>
              <w:marRight w:val="0"/>
              <w:marTop w:val="0"/>
              <w:marBottom w:val="0"/>
              <w:divBdr>
                <w:top w:val="none" w:sz="0" w:space="0" w:color="auto"/>
                <w:left w:val="none" w:sz="0" w:space="0" w:color="auto"/>
                <w:bottom w:val="none" w:sz="0" w:space="0" w:color="auto"/>
                <w:right w:val="none" w:sz="0" w:space="0" w:color="auto"/>
              </w:divBdr>
            </w:div>
          </w:divsChild>
        </w:div>
        <w:div w:id="2090274487">
          <w:marLeft w:val="0"/>
          <w:marRight w:val="0"/>
          <w:marTop w:val="0"/>
          <w:marBottom w:val="0"/>
          <w:divBdr>
            <w:top w:val="none" w:sz="0" w:space="0" w:color="auto"/>
            <w:left w:val="none" w:sz="0" w:space="0" w:color="auto"/>
            <w:bottom w:val="none" w:sz="0" w:space="0" w:color="auto"/>
            <w:right w:val="none" w:sz="0" w:space="0" w:color="auto"/>
          </w:divBdr>
          <w:divsChild>
            <w:div w:id="909998302">
              <w:marLeft w:val="0"/>
              <w:marRight w:val="0"/>
              <w:marTop w:val="0"/>
              <w:marBottom w:val="0"/>
              <w:divBdr>
                <w:top w:val="none" w:sz="0" w:space="0" w:color="auto"/>
                <w:left w:val="none" w:sz="0" w:space="0" w:color="auto"/>
                <w:bottom w:val="none" w:sz="0" w:space="0" w:color="auto"/>
                <w:right w:val="none" w:sz="0" w:space="0" w:color="auto"/>
              </w:divBdr>
            </w:div>
          </w:divsChild>
        </w:div>
        <w:div w:id="723600052">
          <w:marLeft w:val="0"/>
          <w:marRight w:val="0"/>
          <w:marTop w:val="0"/>
          <w:marBottom w:val="0"/>
          <w:divBdr>
            <w:top w:val="none" w:sz="0" w:space="0" w:color="auto"/>
            <w:left w:val="none" w:sz="0" w:space="0" w:color="auto"/>
            <w:bottom w:val="none" w:sz="0" w:space="0" w:color="auto"/>
            <w:right w:val="none" w:sz="0" w:space="0" w:color="auto"/>
          </w:divBdr>
          <w:divsChild>
            <w:div w:id="242296529">
              <w:marLeft w:val="0"/>
              <w:marRight w:val="0"/>
              <w:marTop w:val="0"/>
              <w:marBottom w:val="0"/>
              <w:divBdr>
                <w:top w:val="none" w:sz="0" w:space="0" w:color="auto"/>
                <w:left w:val="none" w:sz="0" w:space="0" w:color="auto"/>
                <w:bottom w:val="none" w:sz="0" w:space="0" w:color="auto"/>
                <w:right w:val="none" w:sz="0" w:space="0" w:color="auto"/>
              </w:divBdr>
            </w:div>
            <w:div w:id="558712017">
              <w:marLeft w:val="0"/>
              <w:marRight w:val="0"/>
              <w:marTop w:val="0"/>
              <w:marBottom w:val="0"/>
              <w:divBdr>
                <w:top w:val="none" w:sz="0" w:space="0" w:color="auto"/>
                <w:left w:val="none" w:sz="0" w:space="0" w:color="auto"/>
                <w:bottom w:val="none" w:sz="0" w:space="0" w:color="auto"/>
                <w:right w:val="none" w:sz="0" w:space="0" w:color="auto"/>
              </w:divBdr>
            </w:div>
          </w:divsChild>
        </w:div>
        <w:div w:id="1658800649">
          <w:marLeft w:val="0"/>
          <w:marRight w:val="0"/>
          <w:marTop w:val="0"/>
          <w:marBottom w:val="0"/>
          <w:divBdr>
            <w:top w:val="none" w:sz="0" w:space="0" w:color="auto"/>
            <w:left w:val="none" w:sz="0" w:space="0" w:color="auto"/>
            <w:bottom w:val="none" w:sz="0" w:space="0" w:color="auto"/>
            <w:right w:val="none" w:sz="0" w:space="0" w:color="auto"/>
          </w:divBdr>
          <w:divsChild>
            <w:div w:id="69427212">
              <w:marLeft w:val="0"/>
              <w:marRight w:val="0"/>
              <w:marTop w:val="0"/>
              <w:marBottom w:val="0"/>
              <w:divBdr>
                <w:top w:val="none" w:sz="0" w:space="0" w:color="auto"/>
                <w:left w:val="none" w:sz="0" w:space="0" w:color="auto"/>
                <w:bottom w:val="none" w:sz="0" w:space="0" w:color="auto"/>
                <w:right w:val="none" w:sz="0" w:space="0" w:color="auto"/>
              </w:divBdr>
            </w:div>
          </w:divsChild>
        </w:div>
        <w:div w:id="1800882478">
          <w:marLeft w:val="0"/>
          <w:marRight w:val="0"/>
          <w:marTop w:val="0"/>
          <w:marBottom w:val="0"/>
          <w:divBdr>
            <w:top w:val="none" w:sz="0" w:space="0" w:color="auto"/>
            <w:left w:val="none" w:sz="0" w:space="0" w:color="auto"/>
            <w:bottom w:val="none" w:sz="0" w:space="0" w:color="auto"/>
            <w:right w:val="none" w:sz="0" w:space="0" w:color="auto"/>
          </w:divBdr>
          <w:divsChild>
            <w:div w:id="1755393413">
              <w:marLeft w:val="0"/>
              <w:marRight w:val="0"/>
              <w:marTop w:val="0"/>
              <w:marBottom w:val="0"/>
              <w:divBdr>
                <w:top w:val="none" w:sz="0" w:space="0" w:color="auto"/>
                <w:left w:val="none" w:sz="0" w:space="0" w:color="auto"/>
                <w:bottom w:val="none" w:sz="0" w:space="0" w:color="auto"/>
                <w:right w:val="none" w:sz="0" w:space="0" w:color="auto"/>
              </w:divBdr>
            </w:div>
          </w:divsChild>
        </w:div>
        <w:div w:id="2046101195">
          <w:marLeft w:val="0"/>
          <w:marRight w:val="0"/>
          <w:marTop w:val="0"/>
          <w:marBottom w:val="0"/>
          <w:divBdr>
            <w:top w:val="none" w:sz="0" w:space="0" w:color="auto"/>
            <w:left w:val="none" w:sz="0" w:space="0" w:color="auto"/>
            <w:bottom w:val="none" w:sz="0" w:space="0" w:color="auto"/>
            <w:right w:val="none" w:sz="0" w:space="0" w:color="auto"/>
          </w:divBdr>
          <w:divsChild>
            <w:div w:id="2146073799">
              <w:marLeft w:val="0"/>
              <w:marRight w:val="0"/>
              <w:marTop w:val="0"/>
              <w:marBottom w:val="0"/>
              <w:divBdr>
                <w:top w:val="none" w:sz="0" w:space="0" w:color="auto"/>
                <w:left w:val="none" w:sz="0" w:space="0" w:color="auto"/>
                <w:bottom w:val="none" w:sz="0" w:space="0" w:color="auto"/>
                <w:right w:val="none" w:sz="0" w:space="0" w:color="auto"/>
              </w:divBdr>
            </w:div>
          </w:divsChild>
        </w:div>
        <w:div w:id="50811016">
          <w:marLeft w:val="0"/>
          <w:marRight w:val="0"/>
          <w:marTop w:val="0"/>
          <w:marBottom w:val="0"/>
          <w:divBdr>
            <w:top w:val="none" w:sz="0" w:space="0" w:color="auto"/>
            <w:left w:val="none" w:sz="0" w:space="0" w:color="auto"/>
            <w:bottom w:val="none" w:sz="0" w:space="0" w:color="auto"/>
            <w:right w:val="none" w:sz="0" w:space="0" w:color="auto"/>
          </w:divBdr>
          <w:divsChild>
            <w:div w:id="734082969">
              <w:marLeft w:val="0"/>
              <w:marRight w:val="0"/>
              <w:marTop w:val="0"/>
              <w:marBottom w:val="0"/>
              <w:divBdr>
                <w:top w:val="none" w:sz="0" w:space="0" w:color="auto"/>
                <w:left w:val="none" w:sz="0" w:space="0" w:color="auto"/>
                <w:bottom w:val="none" w:sz="0" w:space="0" w:color="auto"/>
                <w:right w:val="none" w:sz="0" w:space="0" w:color="auto"/>
              </w:divBdr>
            </w:div>
            <w:div w:id="1891569578">
              <w:marLeft w:val="0"/>
              <w:marRight w:val="0"/>
              <w:marTop w:val="0"/>
              <w:marBottom w:val="0"/>
              <w:divBdr>
                <w:top w:val="none" w:sz="0" w:space="0" w:color="auto"/>
                <w:left w:val="none" w:sz="0" w:space="0" w:color="auto"/>
                <w:bottom w:val="none" w:sz="0" w:space="0" w:color="auto"/>
                <w:right w:val="none" w:sz="0" w:space="0" w:color="auto"/>
              </w:divBdr>
            </w:div>
          </w:divsChild>
        </w:div>
        <w:div w:id="1831675993">
          <w:marLeft w:val="0"/>
          <w:marRight w:val="0"/>
          <w:marTop w:val="0"/>
          <w:marBottom w:val="0"/>
          <w:divBdr>
            <w:top w:val="none" w:sz="0" w:space="0" w:color="auto"/>
            <w:left w:val="none" w:sz="0" w:space="0" w:color="auto"/>
            <w:bottom w:val="none" w:sz="0" w:space="0" w:color="auto"/>
            <w:right w:val="none" w:sz="0" w:space="0" w:color="auto"/>
          </w:divBdr>
          <w:divsChild>
            <w:div w:id="160194222">
              <w:marLeft w:val="0"/>
              <w:marRight w:val="0"/>
              <w:marTop w:val="0"/>
              <w:marBottom w:val="0"/>
              <w:divBdr>
                <w:top w:val="none" w:sz="0" w:space="0" w:color="auto"/>
                <w:left w:val="none" w:sz="0" w:space="0" w:color="auto"/>
                <w:bottom w:val="none" w:sz="0" w:space="0" w:color="auto"/>
                <w:right w:val="none" w:sz="0" w:space="0" w:color="auto"/>
              </w:divBdr>
            </w:div>
          </w:divsChild>
        </w:div>
        <w:div w:id="476535136">
          <w:marLeft w:val="0"/>
          <w:marRight w:val="0"/>
          <w:marTop w:val="0"/>
          <w:marBottom w:val="0"/>
          <w:divBdr>
            <w:top w:val="none" w:sz="0" w:space="0" w:color="auto"/>
            <w:left w:val="none" w:sz="0" w:space="0" w:color="auto"/>
            <w:bottom w:val="none" w:sz="0" w:space="0" w:color="auto"/>
            <w:right w:val="none" w:sz="0" w:space="0" w:color="auto"/>
          </w:divBdr>
          <w:divsChild>
            <w:div w:id="1980109012">
              <w:marLeft w:val="0"/>
              <w:marRight w:val="0"/>
              <w:marTop w:val="0"/>
              <w:marBottom w:val="0"/>
              <w:divBdr>
                <w:top w:val="none" w:sz="0" w:space="0" w:color="auto"/>
                <w:left w:val="none" w:sz="0" w:space="0" w:color="auto"/>
                <w:bottom w:val="none" w:sz="0" w:space="0" w:color="auto"/>
                <w:right w:val="none" w:sz="0" w:space="0" w:color="auto"/>
              </w:divBdr>
            </w:div>
          </w:divsChild>
        </w:div>
        <w:div w:id="1029986760">
          <w:marLeft w:val="0"/>
          <w:marRight w:val="0"/>
          <w:marTop w:val="0"/>
          <w:marBottom w:val="0"/>
          <w:divBdr>
            <w:top w:val="none" w:sz="0" w:space="0" w:color="auto"/>
            <w:left w:val="none" w:sz="0" w:space="0" w:color="auto"/>
            <w:bottom w:val="none" w:sz="0" w:space="0" w:color="auto"/>
            <w:right w:val="none" w:sz="0" w:space="0" w:color="auto"/>
          </w:divBdr>
          <w:divsChild>
            <w:div w:id="1521772730">
              <w:marLeft w:val="0"/>
              <w:marRight w:val="0"/>
              <w:marTop w:val="0"/>
              <w:marBottom w:val="0"/>
              <w:divBdr>
                <w:top w:val="none" w:sz="0" w:space="0" w:color="auto"/>
                <w:left w:val="none" w:sz="0" w:space="0" w:color="auto"/>
                <w:bottom w:val="none" w:sz="0" w:space="0" w:color="auto"/>
                <w:right w:val="none" w:sz="0" w:space="0" w:color="auto"/>
              </w:divBdr>
            </w:div>
          </w:divsChild>
        </w:div>
        <w:div w:id="296686329">
          <w:marLeft w:val="0"/>
          <w:marRight w:val="0"/>
          <w:marTop w:val="0"/>
          <w:marBottom w:val="0"/>
          <w:divBdr>
            <w:top w:val="none" w:sz="0" w:space="0" w:color="auto"/>
            <w:left w:val="none" w:sz="0" w:space="0" w:color="auto"/>
            <w:bottom w:val="none" w:sz="0" w:space="0" w:color="auto"/>
            <w:right w:val="none" w:sz="0" w:space="0" w:color="auto"/>
          </w:divBdr>
          <w:divsChild>
            <w:div w:id="2128423240">
              <w:marLeft w:val="0"/>
              <w:marRight w:val="0"/>
              <w:marTop w:val="0"/>
              <w:marBottom w:val="0"/>
              <w:divBdr>
                <w:top w:val="none" w:sz="0" w:space="0" w:color="auto"/>
                <w:left w:val="none" w:sz="0" w:space="0" w:color="auto"/>
                <w:bottom w:val="none" w:sz="0" w:space="0" w:color="auto"/>
                <w:right w:val="none" w:sz="0" w:space="0" w:color="auto"/>
              </w:divBdr>
            </w:div>
            <w:div w:id="1007054669">
              <w:marLeft w:val="0"/>
              <w:marRight w:val="0"/>
              <w:marTop w:val="0"/>
              <w:marBottom w:val="0"/>
              <w:divBdr>
                <w:top w:val="none" w:sz="0" w:space="0" w:color="auto"/>
                <w:left w:val="none" w:sz="0" w:space="0" w:color="auto"/>
                <w:bottom w:val="none" w:sz="0" w:space="0" w:color="auto"/>
                <w:right w:val="none" w:sz="0" w:space="0" w:color="auto"/>
              </w:divBdr>
            </w:div>
          </w:divsChild>
        </w:div>
        <w:div w:id="600838397">
          <w:marLeft w:val="0"/>
          <w:marRight w:val="0"/>
          <w:marTop w:val="0"/>
          <w:marBottom w:val="0"/>
          <w:divBdr>
            <w:top w:val="none" w:sz="0" w:space="0" w:color="auto"/>
            <w:left w:val="none" w:sz="0" w:space="0" w:color="auto"/>
            <w:bottom w:val="none" w:sz="0" w:space="0" w:color="auto"/>
            <w:right w:val="none" w:sz="0" w:space="0" w:color="auto"/>
          </w:divBdr>
          <w:divsChild>
            <w:div w:id="1983921594">
              <w:marLeft w:val="0"/>
              <w:marRight w:val="0"/>
              <w:marTop w:val="0"/>
              <w:marBottom w:val="0"/>
              <w:divBdr>
                <w:top w:val="none" w:sz="0" w:space="0" w:color="auto"/>
                <w:left w:val="none" w:sz="0" w:space="0" w:color="auto"/>
                <w:bottom w:val="none" w:sz="0" w:space="0" w:color="auto"/>
                <w:right w:val="none" w:sz="0" w:space="0" w:color="auto"/>
              </w:divBdr>
            </w:div>
          </w:divsChild>
        </w:div>
        <w:div w:id="1753963993">
          <w:marLeft w:val="0"/>
          <w:marRight w:val="0"/>
          <w:marTop w:val="0"/>
          <w:marBottom w:val="0"/>
          <w:divBdr>
            <w:top w:val="none" w:sz="0" w:space="0" w:color="auto"/>
            <w:left w:val="none" w:sz="0" w:space="0" w:color="auto"/>
            <w:bottom w:val="none" w:sz="0" w:space="0" w:color="auto"/>
            <w:right w:val="none" w:sz="0" w:space="0" w:color="auto"/>
          </w:divBdr>
          <w:divsChild>
            <w:div w:id="889609866">
              <w:marLeft w:val="0"/>
              <w:marRight w:val="0"/>
              <w:marTop w:val="0"/>
              <w:marBottom w:val="0"/>
              <w:divBdr>
                <w:top w:val="none" w:sz="0" w:space="0" w:color="auto"/>
                <w:left w:val="none" w:sz="0" w:space="0" w:color="auto"/>
                <w:bottom w:val="none" w:sz="0" w:space="0" w:color="auto"/>
                <w:right w:val="none" w:sz="0" w:space="0" w:color="auto"/>
              </w:divBdr>
            </w:div>
          </w:divsChild>
        </w:div>
        <w:div w:id="463080035">
          <w:marLeft w:val="0"/>
          <w:marRight w:val="0"/>
          <w:marTop w:val="0"/>
          <w:marBottom w:val="0"/>
          <w:divBdr>
            <w:top w:val="none" w:sz="0" w:space="0" w:color="auto"/>
            <w:left w:val="none" w:sz="0" w:space="0" w:color="auto"/>
            <w:bottom w:val="none" w:sz="0" w:space="0" w:color="auto"/>
            <w:right w:val="none" w:sz="0" w:space="0" w:color="auto"/>
          </w:divBdr>
          <w:divsChild>
            <w:div w:id="2133936547">
              <w:marLeft w:val="0"/>
              <w:marRight w:val="0"/>
              <w:marTop w:val="0"/>
              <w:marBottom w:val="0"/>
              <w:divBdr>
                <w:top w:val="none" w:sz="0" w:space="0" w:color="auto"/>
                <w:left w:val="none" w:sz="0" w:space="0" w:color="auto"/>
                <w:bottom w:val="none" w:sz="0" w:space="0" w:color="auto"/>
                <w:right w:val="none" w:sz="0" w:space="0" w:color="auto"/>
              </w:divBdr>
            </w:div>
          </w:divsChild>
        </w:div>
        <w:div w:id="1716809438">
          <w:marLeft w:val="0"/>
          <w:marRight w:val="0"/>
          <w:marTop w:val="0"/>
          <w:marBottom w:val="0"/>
          <w:divBdr>
            <w:top w:val="none" w:sz="0" w:space="0" w:color="auto"/>
            <w:left w:val="none" w:sz="0" w:space="0" w:color="auto"/>
            <w:bottom w:val="none" w:sz="0" w:space="0" w:color="auto"/>
            <w:right w:val="none" w:sz="0" w:space="0" w:color="auto"/>
          </w:divBdr>
          <w:divsChild>
            <w:div w:id="95449495">
              <w:marLeft w:val="0"/>
              <w:marRight w:val="0"/>
              <w:marTop w:val="0"/>
              <w:marBottom w:val="0"/>
              <w:divBdr>
                <w:top w:val="none" w:sz="0" w:space="0" w:color="auto"/>
                <w:left w:val="none" w:sz="0" w:space="0" w:color="auto"/>
                <w:bottom w:val="none" w:sz="0" w:space="0" w:color="auto"/>
                <w:right w:val="none" w:sz="0" w:space="0" w:color="auto"/>
              </w:divBdr>
            </w:div>
          </w:divsChild>
        </w:div>
        <w:div w:id="1431049470">
          <w:marLeft w:val="0"/>
          <w:marRight w:val="0"/>
          <w:marTop w:val="0"/>
          <w:marBottom w:val="0"/>
          <w:divBdr>
            <w:top w:val="none" w:sz="0" w:space="0" w:color="auto"/>
            <w:left w:val="none" w:sz="0" w:space="0" w:color="auto"/>
            <w:bottom w:val="none" w:sz="0" w:space="0" w:color="auto"/>
            <w:right w:val="none" w:sz="0" w:space="0" w:color="auto"/>
          </w:divBdr>
          <w:divsChild>
            <w:div w:id="1945067509">
              <w:marLeft w:val="0"/>
              <w:marRight w:val="0"/>
              <w:marTop w:val="0"/>
              <w:marBottom w:val="0"/>
              <w:divBdr>
                <w:top w:val="none" w:sz="0" w:space="0" w:color="auto"/>
                <w:left w:val="none" w:sz="0" w:space="0" w:color="auto"/>
                <w:bottom w:val="none" w:sz="0" w:space="0" w:color="auto"/>
                <w:right w:val="none" w:sz="0" w:space="0" w:color="auto"/>
              </w:divBdr>
            </w:div>
          </w:divsChild>
        </w:div>
        <w:div w:id="990981099">
          <w:marLeft w:val="0"/>
          <w:marRight w:val="0"/>
          <w:marTop w:val="0"/>
          <w:marBottom w:val="0"/>
          <w:divBdr>
            <w:top w:val="none" w:sz="0" w:space="0" w:color="auto"/>
            <w:left w:val="none" w:sz="0" w:space="0" w:color="auto"/>
            <w:bottom w:val="none" w:sz="0" w:space="0" w:color="auto"/>
            <w:right w:val="none" w:sz="0" w:space="0" w:color="auto"/>
          </w:divBdr>
          <w:divsChild>
            <w:div w:id="1353923459">
              <w:marLeft w:val="0"/>
              <w:marRight w:val="0"/>
              <w:marTop w:val="0"/>
              <w:marBottom w:val="0"/>
              <w:divBdr>
                <w:top w:val="none" w:sz="0" w:space="0" w:color="auto"/>
                <w:left w:val="none" w:sz="0" w:space="0" w:color="auto"/>
                <w:bottom w:val="none" w:sz="0" w:space="0" w:color="auto"/>
                <w:right w:val="none" w:sz="0" w:space="0" w:color="auto"/>
              </w:divBdr>
            </w:div>
          </w:divsChild>
        </w:div>
        <w:div w:id="427893002">
          <w:marLeft w:val="0"/>
          <w:marRight w:val="0"/>
          <w:marTop w:val="0"/>
          <w:marBottom w:val="0"/>
          <w:divBdr>
            <w:top w:val="none" w:sz="0" w:space="0" w:color="auto"/>
            <w:left w:val="none" w:sz="0" w:space="0" w:color="auto"/>
            <w:bottom w:val="none" w:sz="0" w:space="0" w:color="auto"/>
            <w:right w:val="none" w:sz="0" w:space="0" w:color="auto"/>
          </w:divBdr>
          <w:divsChild>
            <w:div w:id="2019647899">
              <w:marLeft w:val="0"/>
              <w:marRight w:val="0"/>
              <w:marTop w:val="0"/>
              <w:marBottom w:val="0"/>
              <w:divBdr>
                <w:top w:val="none" w:sz="0" w:space="0" w:color="auto"/>
                <w:left w:val="none" w:sz="0" w:space="0" w:color="auto"/>
                <w:bottom w:val="none" w:sz="0" w:space="0" w:color="auto"/>
                <w:right w:val="none" w:sz="0" w:space="0" w:color="auto"/>
              </w:divBdr>
            </w:div>
          </w:divsChild>
        </w:div>
        <w:div w:id="1862546407">
          <w:marLeft w:val="0"/>
          <w:marRight w:val="0"/>
          <w:marTop w:val="0"/>
          <w:marBottom w:val="0"/>
          <w:divBdr>
            <w:top w:val="none" w:sz="0" w:space="0" w:color="auto"/>
            <w:left w:val="none" w:sz="0" w:space="0" w:color="auto"/>
            <w:bottom w:val="none" w:sz="0" w:space="0" w:color="auto"/>
            <w:right w:val="none" w:sz="0" w:space="0" w:color="auto"/>
          </w:divBdr>
          <w:divsChild>
            <w:div w:id="76875492">
              <w:marLeft w:val="0"/>
              <w:marRight w:val="0"/>
              <w:marTop w:val="0"/>
              <w:marBottom w:val="0"/>
              <w:divBdr>
                <w:top w:val="none" w:sz="0" w:space="0" w:color="auto"/>
                <w:left w:val="none" w:sz="0" w:space="0" w:color="auto"/>
                <w:bottom w:val="none" w:sz="0" w:space="0" w:color="auto"/>
                <w:right w:val="none" w:sz="0" w:space="0" w:color="auto"/>
              </w:divBdr>
            </w:div>
          </w:divsChild>
        </w:div>
        <w:div w:id="284192242">
          <w:marLeft w:val="0"/>
          <w:marRight w:val="0"/>
          <w:marTop w:val="0"/>
          <w:marBottom w:val="0"/>
          <w:divBdr>
            <w:top w:val="none" w:sz="0" w:space="0" w:color="auto"/>
            <w:left w:val="none" w:sz="0" w:space="0" w:color="auto"/>
            <w:bottom w:val="none" w:sz="0" w:space="0" w:color="auto"/>
            <w:right w:val="none" w:sz="0" w:space="0" w:color="auto"/>
          </w:divBdr>
          <w:divsChild>
            <w:div w:id="1059982691">
              <w:marLeft w:val="0"/>
              <w:marRight w:val="0"/>
              <w:marTop w:val="0"/>
              <w:marBottom w:val="0"/>
              <w:divBdr>
                <w:top w:val="none" w:sz="0" w:space="0" w:color="auto"/>
                <w:left w:val="none" w:sz="0" w:space="0" w:color="auto"/>
                <w:bottom w:val="none" w:sz="0" w:space="0" w:color="auto"/>
                <w:right w:val="none" w:sz="0" w:space="0" w:color="auto"/>
              </w:divBdr>
            </w:div>
          </w:divsChild>
        </w:div>
        <w:div w:id="468404784">
          <w:marLeft w:val="0"/>
          <w:marRight w:val="0"/>
          <w:marTop w:val="0"/>
          <w:marBottom w:val="0"/>
          <w:divBdr>
            <w:top w:val="none" w:sz="0" w:space="0" w:color="auto"/>
            <w:left w:val="none" w:sz="0" w:space="0" w:color="auto"/>
            <w:bottom w:val="none" w:sz="0" w:space="0" w:color="auto"/>
            <w:right w:val="none" w:sz="0" w:space="0" w:color="auto"/>
          </w:divBdr>
          <w:divsChild>
            <w:div w:id="332419372">
              <w:marLeft w:val="0"/>
              <w:marRight w:val="0"/>
              <w:marTop w:val="0"/>
              <w:marBottom w:val="0"/>
              <w:divBdr>
                <w:top w:val="none" w:sz="0" w:space="0" w:color="auto"/>
                <w:left w:val="none" w:sz="0" w:space="0" w:color="auto"/>
                <w:bottom w:val="none" w:sz="0" w:space="0" w:color="auto"/>
                <w:right w:val="none" w:sz="0" w:space="0" w:color="auto"/>
              </w:divBdr>
            </w:div>
          </w:divsChild>
        </w:div>
        <w:div w:id="685793775">
          <w:marLeft w:val="0"/>
          <w:marRight w:val="0"/>
          <w:marTop w:val="0"/>
          <w:marBottom w:val="0"/>
          <w:divBdr>
            <w:top w:val="none" w:sz="0" w:space="0" w:color="auto"/>
            <w:left w:val="none" w:sz="0" w:space="0" w:color="auto"/>
            <w:bottom w:val="none" w:sz="0" w:space="0" w:color="auto"/>
            <w:right w:val="none" w:sz="0" w:space="0" w:color="auto"/>
          </w:divBdr>
          <w:divsChild>
            <w:div w:id="524366129">
              <w:marLeft w:val="0"/>
              <w:marRight w:val="0"/>
              <w:marTop w:val="0"/>
              <w:marBottom w:val="0"/>
              <w:divBdr>
                <w:top w:val="none" w:sz="0" w:space="0" w:color="auto"/>
                <w:left w:val="none" w:sz="0" w:space="0" w:color="auto"/>
                <w:bottom w:val="none" w:sz="0" w:space="0" w:color="auto"/>
                <w:right w:val="none" w:sz="0" w:space="0" w:color="auto"/>
              </w:divBdr>
            </w:div>
          </w:divsChild>
        </w:div>
        <w:div w:id="1664747082">
          <w:marLeft w:val="0"/>
          <w:marRight w:val="0"/>
          <w:marTop w:val="0"/>
          <w:marBottom w:val="0"/>
          <w:divBdr>
            <w:top w:val="none" w:sz="0" w:space="0" w:color="auto"/>
            <w:left w:val="none" w:sz="0" w:space="0" w:color="auto"/>
            <w:bottom w:val="none" w:sz="0" w:space="0" w:color="auto"/>
            <w:right w:val="none" w:sz="0" w:space="0" w:color="auto"/>
          </w:divBdr>
          <w:divsChild>
            <w:div w:id="68244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814632">
      <w:bodyDiv w:val="1"/>
      <w:marLeft w:val="0"/>
      <w:marRight w:val="0"/>
      <w:marTop w:val="0"/>
      <w:marBottom w:val="0"/>
      <w:divBdr>
        <w:top w:val="none" w:sz="0" w:space="0" w:color="auto"/>
        <w:left w:val="none" w:sz="0" w:space="0" w:color="auto"/>
        <w:bottom w:val="none" w:sz="0" w:space="0" w:color="auto"/>
        <w:right w:val="none" w:sz="0" w:space="0" w:color="auto"/>
      </w:divBdr>
    </w:div>
    <w:div w:id="1361390650">
      <w:bodyDiv w:val="1"/>
      <w:marLeft w:val="0"/>
      <w:marRight w:val="0"/>
      <w:marTop w:val="0"/>
      <w:marBottom w:val="0"/>
      <w:divBdr>
        <w:top w:val="none" w:sz="0" w:space="0" w:color="auto"/>
        <w:left w:val="none" w:sz="0" w:space="0" w:color="auto"/>
        <w:bottom w:val="none" w:sz="0" w:space="0" w:color="auto"/>
        <w:right w:val="none" w:sz="0" w:space="0" w:color="auto"/>
      </w:divBdr>
    </w:div>
    <w:div w:id="1361855332">
      <w:bodyDiv w:val="1"/>
      <w:marLeft w:val="0"/>
      <w:marRight w:val="0"/>
      <w:marTop w:val="0"/>
      <w:marBottom w:val="0"/>
      <w:divBdr>
        <w:top w:val="none" w:sz="0" w:space="0" w:color="auto"/>
        <w:left w:val="none" w:sz="0" w:space="0" w:color="auto"/>
        <w:bottom w:val="none" w:sz="0" w:space="0" w:color="auto"/>
        <w:right w:val="none" w:sz="0" w:space="0" w:color="auto"/>
      </w:divBdr>
    </w:div>
    <w:div w:id="1362825019">
      <w:bodyDiv w:val="1"/>
      <w:marLeft w:val="0"/>
      <w:marRight w:val="0"/>
      <w:marTop w:val="0"/>
      <w:marBottom w:val="0"/>
      <w:divBdr>
        <w:top w:val="none" w:sz="0" w:space="0" w:color="auto"/>
        <w:left w:val="none" w:sz="0" w:space="0" w:color="auto"/>
        <w:bottom w:val="none" w:sz="0" w:space="0" w:color="auto"/>
        <w:right w:val="none" w:sz="0" w:space="0" w:color="auto"/>
      </w:divBdr>
    </w:div>
    <w:div w:id="1362903458">
      <w:bodyDiv w:val="1"/>
      <w:marLeft w:val="0"/>
      <w:marRight w:val="0"/>
      <w:marTop w:val="0"/>
      <w:marBottom w:val="0"/>
      <w:divBdr>
        <w:top w:val="none" w:sz="0" w:space="0" w:color="auto"/>
        <w:left w:val="none" w:sz="0" w:space="0" w:color="auto"/>
        <w:bottom w:val="none" w:sz="0" w:space="0" w:color="auto"/>
        <w:right w:val="none" w:sz="0" w:space="0" w:color="auto"/>
      </w:divBdr>
    </w:div>
    <w:div w:id="1363091428">
      <w:bodyDiv w:val="1"/>
      <w:marLeft w:val="0"/>
      <w:marRight w:val="0"/>
      <w:marTop w:val="0"/>
      <w:marBottom w:val="0"/>
      <w:divBdr>
        <w:top w:val="none" w:sz="0" w:space="0" w:color="auto"/>
        <w:left w:val="none" w:sz="0" w:space="0" w:color="auto"/>
        <w:bottom w:val="none" w:sz="0" w:space="0" w:color="auto"/>
        <w:right w:val="none" w:sz="0" w:space="0" w:color="auto"/>
      </w:divBdr>
    </w:div>
    <w:div w:id="1363559304">
      <w:bodyDiv w:val="1"/>
      <w:marLeft w:val="0"/>
      <w:marRight w:val="0"/>
      <w:marTop w:val="0"/>
      <w:marBottom w:val="0"/>
      <w:divBdr>
        <w:top w:val="none" w:sz="0" w:space="0" w:color="auto"/>
        <w:left w:val="none" w:sz="0" w:space="0" w:color="auto"/>
        <w:bottom w:val="none" w:sz="0" w:space="0" w:color="auto"/>
        <w:right w:val="none" w:sz="0" w:space="0" w:color="auto"/>
      </w:divBdr>
    </w:div>
    <w:div w:id="1364480346">
      <w:bodyDiv w:val="1"/>
      <w:marLeft w:val="0"/>
      <w:marRight w:val="0"/>
      <w:marTop w:val="0"/>
      <w:marBottom w:val="0"/>
      <w:divBdr>
        <w:top w:val="none" w:sz="0" w:space="0" w:color="auto"/>
        <w:left w:val="none" w:sz="0" w:space="0" w:color="auto"/>
        <w:bottom w:val="none" w:sz="0" w:space="0" w:color="auto"/>
        <w:right w:val="none" w:sz="0" w:space="0" w:color="auto"/>
      </w:divBdr>
    </w:div>
    <w:div w:id="1365710485">
      <w:bodyDiv w:val="1"/>
      <w:marLeft w:val="0"/>
      <w:marRight w:val="0"/>
      <w:marTop w:val="0"/>
      <w:marBottom w:val="0"/>
      <w:divBdr>
        <w:top w:val="none" w:sz="0" w:space="0" w:color="auto"/>
        <w:left w:val="none" w:sz="0" w:space="0" w:color="auto"/>
        <w:bottom w:val="none" w:sz="0" w:space="0" w:color="auto"/>
        <w:right w:val="none" w:sz="0" w:space="0" w:color="auto"/>
      </w:divBdr>
    </w:div>
    <w:div w:id="1368720391">
      <w:bodyDiv w:val="1"/>
      <w:marLeft w:val="0"/>
      <w:marRight w:val="0"/>
      <w:marTop w:val="0"/>
      <w:marBottom w:val="0"/>
      <w:divBdr>
        <w:top w:val="none" w:sz="0" w:space="0" w:color="auto"/>
        <w:left w:val="none" w:sz="0" w:space="0" w:color="auto"/>
        <w:bottom w:val="none" w:sz="0" w:space="0" w:color="auto"/>
        <w:right w:val="none" w:sz="0" w:space="0" w:color="auto"/>
      </w:divBdr>
    </w:div>
    <w:div w:id="1370372423">
      <w:bodyDiv w:val="1"/>
      <w:marLeft w:val="0"/>
      <w:marRight w:val="0"/>
      <w:marTop w:val="0"/>
      <w:marBottom w:val="0"/>
      <w:divBdr>
        <w:top w:val="none" w:sz="0" w:space="0" w:color="auto"/>
        <w:left w:val="none" w:sz="0" w:space="0" w:color="auto"/>
        <w:bottom w:val="none" w:sz="0" w:space="0" w:color="auto"/>
        <w:right w:val="none" w:sz="0" w:space="0" w:color="auto"/>
      </w:divBdr>
    </w:div>
    <w:div w:id="1371150997">
      <w:bodyDiv w:val="1"/>
      <w:marLeft w:val="0"/>
      <w:marRight w:val="0"/>
      <w:marTop w:val="0"/>
      <w:marBottom w:val="0"/>
      <w:divBdr>
        <w:top w:val="none" w:sz="0" w:space="0" w:color="auto"/>
        <w:left w:val="none" w:sz="0" w:space="0" w:color="auto"/>
        <w:bottom w:val="none" w:sz="0" w:space="0" w:color="auto"/>
        <w:right w:val="none" w:sz="0" w:space="0" w:color="auto"/>
      </w:divBdr>
    </w:div>
    <w:div w:id="1372264026">
      <w:bodyDiv w:val="1"/>
      <w:marLeft w:val="0"/>
      <w:marRight w:val="0"/>
      <w:marTop w:val="0"/>
      <w:marBottom w:val="0"/>
      <w:divBdr>
        <w:top w:val="none" w:sz="0" w:space="0" w:color="auto"/>
        <w:left w:val="none" w:sz="0" w:space="0" w:color="auto"/>
        <w:bottom w:val="none" w:sz="0" w:space="0" w:color="auto"/>
        <w:right w:val="none" w:sz="0" w:space="0" w:color="auto"/>
      </w:divBdr>
    </w:div>
    <w:div w:id="1376200689">
      <w:bodyDiv w:val="1"/>
      <w:marLeft w:val="0"/>
      <w:marRight w:val="0"/>
      <w:marTop w:val="0"/>
      <w:marBottom w:val="0"/>
      <w:divBdr>
        <w:top w:val="none" w:sz="0" w:space="0" w:color="auto"/>
        <w:left w:val="none" w:sz="0" w:space="0" w:color="auto"/>
        <w:bottom w:val="none" w:sz="0" w:space="0" w:color="auto"/>
        <w:right w:val="none" w:sz="0" w:space="0" w:color="auto"/>
      </w:divBdr>
    </w:div>
    <w:div w:id="1378430580">
      <w:bodyDiv w:val="1"/>
      <w:marLeft w:val="0"/>
      <w:marRight w:val="0"/>
      <w:marTop w:val="0"/>
      <w:marBottom w:val="0"/>
      <w:divBdr>
        <w:top w:val="none" w:sz="0" w:space="0" w:color="auto"/>
        <w:left w:val="none" w:sz="0" w:space="0" w:color="auto"/>
        <w:bottom w:val="none" w:sz="0" w:space="0" w:color="auto"/>
        <w:right w:val="none" w:sz="0" w:space="0" w:color="auto"/>
      </w:divBdr>
    </w:div>
    <w:div w:id="1380857514">
      <w:bodyDiv w:val="1"/>
      <w:marLeft w:val="0"/>
      <w:marRight w:val="0"/>
      <w:marTop w:val="0"/>
      <w:marBottom w:val="0"/>
      <w:divBdr>
        <w:top w:val="none" w:sz="0" w:space="0" w:color="auto"/>
        <w:left w:val="none" w:sz="0" w:space="0" w:color="auto"/>
        <w:bottom w:val="none" w:sz="0" w:space="0" w:color="auto"/>
        <w:right w:val="none" w:sz="0" w:space="0" w:color="auto"/>
      </w:divBdr>
    </w:div>
    <w:div w:id="1381006686">
      <w:bodyDiv w:val="1"/>
      <w:marLeft w:val="0"/>
      <w:marRight w:val="0"/>
      <w:marTop w:val="0"/>
      <w:marBottom w:val="0"/>
      <w:divBdr>
        <w:top w:val="none" w:sz="0" w:space="0" w:color="auto"/>
        <w:left w:val="none" w:sz="0" w:space="0" w:color="auto"/>
        <w:bottom w:val="none" w:sz="0" w:space="0" w:color="auto"/>
        <w:right w:val="none" w:sz="0" w:space="0" w:color="auto"/>
      </w:divBdr>
    </w:div>
    <w:div w:id="1381979133">
      <w:bodyDiv w:val="1"/>
      <w:marLeft w:val="0"/>
      <w:marRight w:val="0"/>
      <w:marTop w:val="0"/>
      <w:marBottom w:val="0"/>
      <w:divBdr>
        <w:top w:val="none" w:sz="0" w:space="0" w:color="auto"/>
        <w:left w:val="none" w:sz="0" w:space="0" w:color="auto"/>
        <w:bottom w:val="none" w:sz="0" w:space="0" w:color="auto"/>
        <w:right w:val="none" w:sz="0" w:space="0" w:color="auto"/>
      </w:divBdr>
    </w:div>
    <w:div w:id="1383217316">
      <w:bodyDiv w:val="1"/>
      <w:marLeft w:val="0"/>
      <w:marRight w:val="0"/>
      <w:marTop w:val="0"/>
      <w:marBottom w:val="0"/>
      <w:divBdr>
        <w:top w:val="none" w:sz="0" w:space="0" w:color="auto"/>
        <w:left w:val="none" w:sz="0" w:space="0" w:color="auto"/>
        <w:bottom w:val="none" w:sz="0" w:space="0" w:color="auto"/>
        <w:right w:val="none" w:sz="0" w:space="0" w:color="auto"/>
      </w:divBdr>
    </w:div>
    <w:div w:id="1384938645">
      <w:bodyDiv w:val="1"/>
      <w:marLeft w:val="0"/>
      <w:marRight w:val="0"/>
      <w:marTop w:val="0"/>
      <w:marBottom w:val="0"/>
      <w:divBdr>
        <w:top w:val="none" w:sz="0" w:space="0" w:color="auto"/>
        <w:left w:val="none" w:sz="0" w:space="0" w:color="auto"/>
        <w:bottom w:val="none" w:sz="0" w:space="0" w:color="auto"/>
        <w:right w:val="none" w:sz="0" w:space="0" w:color="auto"/>
      </w:divBdr>
    </w:div>
    <w:div w:id="1387148777">
      <w:bodyDiv w:val="1"/>
      <w:marLeft w:val="0"/>
      <w:marRight w:val="0"/>
      <w:marTop w:val="0"/>
      <w:marBottom w:val="0"/>
      <w:divBdr>
        <w:top w:val="none" w:sz="0" w:space="0" w:color="auto"/>
        <w:left w:val="none" w:sz="0" w:space="0" w:color="auto"/>
        <w:bottom w:val="none" w:sz="0" w:space="0" w:color="auto"/>
        <w:right w:val="none" w:sz="0" w:space="0" w:color="auto"/>
      </w:divBdr>
    </w:div>
    <w:div w:id="1387873512">
      <w:bodyDiv w:val="1"/>
      <w:marLeft w:val="0"/>
      <w:marRight w:val="0"/>
      <w:marTop w:val="0"/>
      <w:marBottom w:val="0"/>
      <w:divBdr>
        <w:top w:val="none" w:sz="0" w:space="0" w:color="auto"/>
        <w:left w:val="none" w:sz="0" w:space="0" w:color="auto"/>
        <w:bottom w:val="none" w:sz="0" w:space="0" w:color="auto"/>
        <w:right w:val="none" w:sz="0" w:space="0" w:color="auto"/>
      </w:divBdr>
    </w:div>
    <w:div w:id="1387996915">
      <w:bodyDiv w:val="1"/>
      <w:marLeft w:val="0"/>
      <w:marRight w:val="0"/>
      <w:marTop w:val="0"/>
      <w:marBottom w:val="0"/>
      <w:divBdr>
        <w:top w:val="none" w:sz="0" w:space="0" w:color="auto"/>
        <w:left w:val="none" w:sz="0" w:space="0" w:color="auto"/>
        <w:bottom w:val="none" w:sz="0" w:space="0" w:color="auto"/>
        <w:right w:val="none" w:sz="0" w:space="0" w:color="auto"/>
      </w:divBdr>
    </w:div>
    <w:div w:id="1388265256">
      <w:bodyDiv w:val="1"/>
      <w:marLeft w:val="0"/>
      <w:marRight w:val="0"/>
      <w:marTop w:val="0"/>
      <w:marBottom w:val="0"/>
      <w:divBdr>
        <w:top w:val="none" w:sz="0" w:space="0" w:color="auto"/>
        <w:left w:val="none" w:sz="0" w:space="0" w:color="auto"/>
        <w:bottom w:val="none" w:sz="0" w:space="0" w:color="auto"/>
        <w:right w:val="none" w:sz="0" w:space="0" w:color="auto"/>
      </w:divBdr>
    </w:div>
    <w:div w:id="1389574600">
      <w:bodyDiv w:val="1"/>
      <w:marLeft w:val="0"/>
      <w:marRight w:val="0"/>
      <w:marTop w:val="0"/>
      <w:marBottom w:val="0"/>
      <w:divBdr>
        <w:top w:val="none" w:sz="0" w:space="0" w:color="auto"/>
        <w:left w:val="none" w:sz="0" w:space="0" w:color="auto"/>
        <w:bottom w:val="none" w:sz="0" w:space="0" w:color="auto"/>
        <w:right w:val="none" w:sz="0" w:space="0" w:color="auto"/>
      </w:divBdr>
    </w:div>
    <w:div w:id="1392000506">
      <w:bodyDiv w:val="1"/>
      <w:marLeft w:val="0"/>
      <w:marRight w:val="0"/>
      <w:marTop w:val="0"/>
      <w:marBottom w:val="0"/>
      <w:divBdr>
        <w:top w:val="none" w:sz="0" w:space="0" w:color="auto"/>
        <w:left w:val="none" w:sz="0" w:space="0" w:color="auto"/>
        <w:bottom w:val="none" w:sz="0" w:space="0" w:color="auto"/>
        <w:right w:val="none" w:sz="0" w:space="0" w:color="auto"/>
      </w:divBdr>
    </w:div>
    <w:div w:id="1393888594">
      <w:bodyDiv w:val="1"/>
      <w:marLeft w:val="0"/>
      <w:marRight w:val="0"/>
      <w:marTop w:val="0"/>
      <w:marBottom w:val="0"/>
      <w:divBdr>
        <w:top w:val="none" w:sz="0" w:space="0" w:color="auto"/>
        <w:left w:val="none" w:sz="0" w:space="0" w:color="auto"/>
        <w:bottom w:val="none" w:sz="0" w:space="0" w:color="auto"/>
        <w:right w:val="none" w:sz="0" w:space="0" w:color="auto"/>
      </w:divBdr>
    </w:div>
    <w:div w:id="1394429000">
      <w:bodyDiv w:val="1"/>
      <w:marLeft w:val="0"/>
      <w:marRight w:val="0"/>
      <w:marTop w:val="0"/>
      <w:marBottom w:val="0"/>
      <w:divBdr>
        <w:top w:val="none" w:sz="0" w:space="0" w:color="auto"/>
        <w:left w:val="none" w:sz="0" w:space="0" w:color="auto"/>
        <w:bottom w:val="none" w:sz="0" w:space="0" w:color="auto"/>
        <w:right w:val="none" w:sz="0" w:space="0" w:color="auto"/>
      </w:divBdr>
    </w:div>
    <w:div w:id="1395356178">
      <w:bodyDiv w:val="1"/>
      <w:marLeft w:val="0"/>
      <w:marRight w:val="0"/>
      <w:marTop w:val="0"/>
      <w:marBottom w:val="0"/>
      <w:divBdr>
        <w:top w:val="none" w:sz="0" w:space="0" w:color="auto"/>
        <w:left w:val="none" w:sz="0" w:space="0" w:color="auto"/>
        <w:bottom w:val="none" w:sz="0" w:space="0" w:color="auto"/>
        <w:right w:val="none" w:sz="0" w:space="0" w:color="auto"/>
      </w:divBdr>
    </w:div>
    <w:div w:id="1395813181">
      <w:bodyDiv w:val="1"/>
      <w:marLeft w:val="0"/>
      <w:marRight w:val="0"/>
      <w:marTop w:val="0"/>
      <w:marBottom w:val="0"/>
      <w:divBdr>
        <w:top w:val="none" w:sz="0" w:space="0" w:color="auto"/>
        <w:left w:val="none" w:sz="0" w:space="0" w:color="auto"/>
        <w:bottom w:val="none" w:sz="0" w:space="0" w:color="auto"/>
        <w:right w:val="none" w:sz="0" w:space="0" w:color="auto"/>
      </w:divBdr>
    </w:div>
    <w:div w:id="1396512084">
      <w:bodyDiv w:val="1"/>
      <w:marLeft w:val="0"/>
      <w:marRight w:val="0"/>
      <w:marTop w:val="0"/>
      <w:marBottom w:val="0"/>
      <w:divBdr>
        <w:top w:val="none" w:sz="0" w:space="0" w:color="auto"/>
        <w:left w:val="none" w:sz="0" w:space="0" w:color="auto"/>
        <w:bottom w:val="none" w:sz="0" w:space="0" w:color="auto"/>
        <w:right w:val="none" w:sz="0" w:space="0" w:color="auto"/>
      </w:divBdr>
    </w:div>
    <w:div w:id="1397237298">
      <w:bodyDiv w:val="1"/>
      <w:marLeft w:val="0"/>
      <w:marRight w:val="0"/>
      <w:marTop w:val="0"/>
      <w:marBottom w:val="0"/>
      <w:divBdr>
        <w:top w:val="none" w:sz="0" w:space="0" w:color="auto"/>
        <w:left w:val="none" w:sz="0" w:space="0" w:color="auto"/>
        <w:bottom w:val="none" w:sz="0" w:space="0" w:color="auto"/>
        <w:right w:val="none" w:sz="0" w:space="0" w:color="auto"/>
      </w:divBdr>
    </w:div>
    <w:div w:id="1399743010">
      <w:bodyDiv w:val="1"/>
      <w:marLeft w:val="0"/>
      <w:marRight w:val="0"/>
      <w:marTop w:val="0"/>
      <w:marBottom w:val="0"/>
      <w:divBdr>
        <w:top w:val="none" w:sz="0" w:space="0" w:color="auto"/>
        <w:left w:val="none" w:sz="0" w:space="0" w:color="auto"/>
        <w:bottom w:val="none" w:sz="0" w:space="0" w:color="auto"/>
        <w:right w:val="none" w:sz="0" w:space="0" w:color="auto"/>
      </w:divBdr>
    </w:div>
    <w:div w:id="1400245047">
      <w:bodyDiv w:val="1"/>
      <w:marLeft w:val="0"/>
      <w:marRight w:val="0"/>
      <w:marTop w:val="0"/>
      <w:marBottom w:val="0"/>
      <w:divBdr>
        <w:top w:val="none" w:sz="0" w:space="0" w:color="auto"/>
        <w:left w:val="none" w:sz="0" w:space="0" w:color="auto"/>
        <w:bottom w:val="none" w:sz="0" w:space="0" w:color="auto"/>
        <w:right w:val="none" w:sz="0" w:space="0" w:color="auto"/>
      </w:divBdr>
    </w:div>
    <w:div w:id="1401833383">
      <w:bodyDiv w:val="1"/>
      <w:marLeft w:val="0"/>
      <w:marRight w:val="0"/>
      <w:marTop w:val="0"/>
      <w:marBottom w:val="0"/>
      <w:divBdr>
        <w:top w:val="none" w:sz="0" w:space="0" w:color="auto"/>
        <w:left w:val="none" w:sz="0" w:space="0" w:color="auto"/>
        <w:bottom w:val="none" w:sz="0" w:space="0" w:color="auto"/>
        <w:right w:val="none" w:sz="0" w:space="0" w:color="auto"/>
      </w:divBdr>
    </w:div>
    <w:div w:id="1404521117">
      <w:bodyDiv w:val="1"/>
      <w:marLeft w:val="0"/>
      <w:marRight w:val="0"/>
      <w:marTop w:val="0"/>
      <w:marBottom w:val="0"/>
      <w:divBdr>
        <w:top w:val="none" w:sz="0" w:space="0" w:color="auto"/>
        <w:left w:val="none" w:sz="0" w:space="0" w:color="auto"/>
        <w:bottom w:val="none" w:sz="0" w:space="0" w:color="auto"/>
        <w:right w:val="none" w:sz="0" w:space="0" w:color="auto"/>
      </w:divBdr>
    </w:div>
    <w:div w:id="1405451464">
      <w:bodyDiv w:val="1"/>
      <w:marLeft w:val="0"/>
      <w:marRight w:val="0"/>
      <w:marTop w:val="0"/>
      <w:marBottom w:val="0"/>
      <w:divBdr>
        <w:top w:val="none" w:sz="0" w:space="0" w:color="auto"/>
        <w:left w:val="none" w:sz="0" w:space="0" w:color="auto"/>
        <w:bottom w:val="none" w:sz="0" w:space="0" w:color="auto"/>
        <w:right w:val="none" w:sz="0" w:space="0" w:color="auto"/>
      </w:divBdr>
    </w:div>
    <w:div w:id="1407192449">
      <w:bodyDiv w:val="1"/>
      <w:marLeft w:val="0"/>
      <w:marRight w:val="0"/>
      <w:marTop w:val="0"/>
      <w:marBottom w:val="0"/>
      <w:divBdr>
        <w:top w:val="none" w:sz="0" w:space="0" w:color="auto"/>
        <w:left w:val="none" w:sz="0" w:space="0" w:color="auto"/>
        <w:bottom w:val="none" w:sz="0" w:space="0" w:color="auto"/>
        <w:right w:val="none" w:sz="0" w:space="0" w:color="auto"/>
      </w:divBdr>
    </w:div>
    <w:div w:id="1408262726">
      <w:bodyDiv w:val="1"/>
      <w:marLeft w:val="0"/>
      <w:marRight w:val="0"/>
      <w:marTop w:val="0"/>
      <w:marBottom w:val="0"/>
      <w:divBdr>
        <w:top w:val="none" w:sz="0" w:space="0" w:color="auto"/>
        <w:left w:val="none" w:sz="0" w:space="0" w:color="auto"/>
        <w:bottom w:val="none" w:sz="0" w:space="0" w:color="auto"/>
        <w:right w:val="none" w:sz="0" w:space="0" w:color="auto"/>
      </w:divBdr>
    </w:div>
    <w:div w:id="1409574015">
      <w:bodyDiv w:val="1"/>
      <w:marLeft w:val="0"/>
      <w:marRight w:val="0"/>
      <w:marTop w:val="0"/>
      <w:marBottom w:val="0"/>
      <w:divBdr>
        <w:top w:val="none" w:sz="0" w:space="0" w:color="auto"/>
        <w:left w:val="none" w:sz="0" w:space="0" w:color="auto"/>
        <w:bottom w:val="none" w:sz="0" w:space="0" w:color="auto"/>
        <w:right w:val="none" w:sz="0" w:space="0" w:color="auto"/>
      </w:divBdr>
    </w:div>
    <w:div w:id="1409618569">
      <w:bodyDiv w:val="1"/>
      <w:marLeft w:val="0"/>
      <w:marRight w:val="0"/>
      <w:marTop w:val="0"/>
      <w:marBottom w:val="0"/>
      <w:divBdr>
        <w:top w:val="none" w:sz="0" w:space="0" w:color="auto"/>
        <w:left w:val="none" w:sz="0" w:space="0" w:color="auto"/>
        <w:bottom w:val="none" w:sz="0" w:space="0" w:color="auto"/>
        <w:right w:val="none" w:sz="0" w:space="0" w:color="auto"/>
      </w:divBdr>
    </w:div>
    <w:div w:id="1412118824">
      <w:bodyDiv w:val="1"/>
      <w:marLeft w:val="0"/>
      <w:marRight w:val="0"/>
      <w:marTop w:val="0"/>
      <w:marBottom w:val="0"/>
      <w:divBdr>
        <w:top w:val="none" w:sz="0" w:space="0" w:color="auto"/>
        <w:left w:val="none" w:sz="0" w:space="0" w:color="auto"/>
        <w:bottom w:val="none" w:sz="0" w:space="0" w:color="auto"/>
        <w:right w:val="none" w:sz="0" w:space="0" w:color="auto"/>
      </w:divBdr>
    </w:div>
    <w:div w:id="1412315796">
      <w:bodyDiv w:val="1"/>
      <w:marLeft w:val="0"/>
      <w:marRight w:val="0"/>
      <w:marTop w:val="0"/>
      <w:marBottom w:val="0"/>
      <w:divBdr>
        <w:top w:val="none" w:sz="0" w:space="0" w:color="auto"/>
        <w:left w:val="none" w:sz="0" w:space="0" w:color="auto"/>
        <w:bottom w:val="none" w:sz="0" w:space="0" w:color="auto"/>
        <w:right w:val="none" w:sz="0" w:space="0" w:color="auto"/>
      </w:divBdr>
    </w:div>
    <w:div w:id="1412392587">
      <w:bodyDiv w:val="1"/>
      <w:marLeft w:val="0"/>
      <w:marRight w:val="0"/>
      <w:marTop w:val="0"/>
      <w:marBottom w:val="0"/>
      <w:divBdr>
        <w:top w:val="none" w:sz="0" w:space="0" w:color="auto"/>
        <w:left w:val="none" w:sz="0" w:space="0" w:color="auto"/>
        <w:bottom w:val="none" w:sz="0" w:space="0" w:color="auto"/>
        <w:right w:val="none" w:sz="0" w:space="0" w:color="auto"/>
      </w:divBdr>
    </w:div>
    <w:div w:id="1412628630">
      <w:bodyDiv w:val="1"/>
      <w:marLeft w:val="0"/>
      <w:marRight w:val="0"/>
      <w:marTop w:val="0"/>
      <w:marBottom w:val="0"/>
      <w:divBdr>
        <w:top w:val="none" w:sz="0" w:space="0" w:color="auto"/>
        <w:left w:val="none" w:sz="0" w:space="0" w:color="auto"/>
        <w:bottom w:val="none" w:sz="0" w:space="0" w:color="auto"/>
        <w:right w:val="none" w:sz="0" w:space="0" w:color="auto"/>
      </w:divBdr>
    </w:div>
    <w:div w:id="1414399164">
      <w:bodyDiv w:val="1"/>
      <w:marLeft w:val="0"/>
      <w:marRight w:val="0"/>
      <w:marTop w:val="0"/>
      <w:marBottom w:val="0"/>
      <w:divBdr>
        <w:top w:val="none" w:sz="0" w:space="0" w:color="auto"/>
        <w:left w:val="none" w:sz="0" w:space="0" w:color="auto"/>
        <w:bottom w:val="none" w:sz="0" w:space="0" w:color="auto"/>
        <w:right w:val="none" w:sz="0" w:space="0" w:color="auto"/>
      </w:divBdr>
    </w:div>
    <w:div w:id="1415857241">
      <w:bodyDiv w:val="1"/>
      <w:marLeft w:val="0"/>
      <w:marRight w:val="0"/>
      <w:marTop w:val="0"/>
      <w:marBottom w:val="0"/>
      <w:divBdr>
        <w:top w:val="none" w:sz="0" w:space="0" w:color="auto"/>
        <w:left w:val="none" w:sz="0" w:space="0" w:color="auto"/>
        <w:bottom w:val="none" w:sz="0" w:space="0" w:color="auto"/>
        <w:right w:val="none" w:sz="0" w:space="0" w:color="auto"/>
      </w:divBdr>
    </w:div>
    <w:div w:id="1416589822">
      <w:bodyDiv w:val="1"/>
      <w:marLeft w:val="0"/>
      <w:marRight w:val="0"/>
      <w:marTop w:val="0"/>
      <w:marBottom w:val="0"/>
      <w:divBdr>
        <w:top w:val="none" w:sz="0" w:space="0" w:color="auto"/>
        <w:left w:val="none" w:sz="0" w:space="0" w:color="auto"/>
        <w:bottom w:val="none" w:sz="0" w:space="0" w:color="auto"/>
        <w:right w:val="none" w:sz="0" w:space="0" w:color="auto"/>
      </w:divBdr>
    </w:div>
    <w:div w:id="1417243722">
      <w:bodyDiv w:val="1"/>
      <w:marLeft w:val="0"/>
      <w:marRight w:val="0"/>
      <w:marTop w:val="0"/>
      <w:marBottom w:val="0"/>
      <w:divBdr>
        <w:top w:val="none" w:sz="0" w:space="0" w:color="auto"/>
        <w:left w:val="none" w:sz="0" w:space="0" w:color="auto"/>
        <w:bottom w:val="none" w:sz="0" w:space="0" w:color="auto"/>
        <w:right w:val="none" w:sz="0" w:space="0" w:color="auto"/>
      </w:divBdr>
    </w:div>
    <w:div w:id="1417435623">
      <w:bodyDiv w:val="1"/>
      <w:marLeft w:val="0"/>
      <w:marRight w:val="0"/>
      <w:marTop w:val="0"/>
      <w:marBottom w:val="0"/>
      <w:divBdr>
        <w:top w:val="none" w:sz="0" w:space="0" w:color="auto"/>
        <w:left w:val="none" w:sz="0" w:space="0" w:color="auto"/>
        <w:bottom w:val="none" w:sz="0" w:space="0" w:color="auto"/>
        <w:right w:val="none" w:sz="0" w:space="0" w:color="auto"/>
      </w:divBdr>
    </w:div>
    <w:div w:id="1417481173">
      <w:bodyDiv w:val="1"/>
      <w:marLeft w:val="0"/>
      <w:marRight w:val="0"/>
      <w:marTop w:val="0"/>
      <w:marBottom w:val="0"/>
      <w:divBdr>
        <w:top w:val="none" w:sz="0" w:space="0" w:color="auto"/>
        <w:left w:val="none" w:sz="0" w:space="0" w:color="auto"/>
        <w:bottom w:val="none" w:sz="0" w:space="0" w:color="auto"/>
        <w:right w:val="none" w:sz="0" w:space="0" w:color="auto"/>
      </w:divBdr>
    </w:div>
    <w:div w:id="1418137998">
      <w:bodyDiv w:val="1"/>
      <w:marLeft w:val="0"/>
      <w:marRight w:val="0"/>
      <w:marTop w:val="0"/>
      <w:marBottom w:val="0"/>
      <w:divBdr>
        <w:top w:val="none" w:sz="0" w:space="0" w:color="auto"/>
        <w:left w:val="none" w:sz="0" w:space="0" w:color="auto"/>
        <w:bottom w:val="none" w:sz="0" w:space="0" w:color="auto"/>
        <w:right w:val="none" w:sz="0" w:space="0" w:color="auto"/>
      </w:divBdr>
    </w:div>
    <w:div w:id="1418676232">
      <w:bodyDiv w:val="1"/>
      <w:marLeft w:val="0"/>
      <w:marRight w:val="0"/>
      <w:marTop w:val="0"/>
      <w:marBottom w:val="0"/>
      <w:divBdr>
        <w:top w:val="none" w:sz="0" w:space="0" w:color="auto"/>
        <w:left w:val="none" w:sz="0" w:space="0" w:color="auto"/>
        <w:bottom w:val="none" w:sz="0" w:space="0" w:color="auto"/>
        <w:right w:val="none" w:sz="0" w:space="0" w:color="auto"/>
      </w:divBdr>
    </w:div>
    <w:div w:id="1418793905">
      <w:bodyDiv w:val="1"/>
      <w:marLeft w:val="0"/>
      <w:marRight w:val="0"/>
      <w:marTop w:val="0"/>
      <w:marBottom w:val="0"/>
      <w:divBdr>
        <w:top w:val="none" w:sz="0" w:space="0" w:color="auto"/>
        <w:left w:val="none" w:sz="0" w:space="0" w:color="auto"/>
        <w:bottom w:val="none" w:sz="0" w:space="0" w:color="auto"/>
        <w:right w:val="none" w:sz="0" w:space="0" w:color="auto"/>
      </w:divBdr>
    </w:div>
    <w:div w:id="1420249737">
      <w:bodyDiv w:val="1"/>
      <w:marLeft w:val="0"/>
      <w:marRight w:val="0"/>
      <w:marTop w:val="0"/>
      <w:marBottom w:val="0"/>
      <w:divBdr>
        <w:top w:val="none" w:sz="0" w:space="0" w:color="auto"/>
        <w:left w:val="none" w:sz="0" w:space="0" w:color="auto"/>
        <w:bottom w:val="none" w:sz="0" w:space="0" w:color="auto"/>
        <w:right w:val="none" w:sz="0" w:space="0" w:color="auto"/>
      </w:divBdr>
    </w:div>
    <w:div w:id="1421026208">
      <w:bodyDiv w:val="1"/>
      <w:marLeft w:val="0"/>
      <w:marRight w:val="0"/>
      <w:marTop w:val="0"/>
      <w:marBottom w:val="0"/>
      <w:divBdr>
        <w:top w:val="none" w:sz="0" w:space="0" w:color="auto"/>
        <w:left w:val="none" w:sz="0" w:space="0" w:color="auto"/>
        <w:bottom w:val="none" w:sz="0" w:space="0" w:color="auto"/>
        <w:right w:val="none" w:sz="0" w:space="0" w:color="auto"/>
      </w:divBdr>
    </w:div>
    <w:div w:id="1423407339">
      <w:bodyDiv w:val="1"/>
      <w:marLeft w:val="0"/>
      <w:marRight w:val="0"/>
      <w:marTop w:val="0"/>
      <w:marBottom w:val="0"/>
      <w:divBdr>
        <w:top w:val="none" w:sz="0" w:space="0" w:color="auto"/>
        <w:left w:val="none" w:sz="0" w:space="0" w:color="auto"/>
        <w:bottom w:val="none" w:sz="0" w:space="0" w:color="auto"/>
        <w:right w:val="none" w:sz="0" w:space="0" w:color="auto"/>
      </w:divBdr>
    </w:div>
    <w:div w:id="1423453995">
      <w:bodyDiv w:val="1"/>
      <w:marLeft w:val="0"/>
      <w:marRight w:val="0"/>
      <w:marTop w:val="0"/>
      <w:marBottom w:val="0"/>
      <w:divBdr>
        <w:top w:val="none" w:sz="0" w:space="0" w:color="auto"/>
        <w:left w:val="none" w:sz="0" w:space="0" w:color="auto"/>
        <w:bottom w:val="none" w:sz="0" w:space="0" w:color="auto"/>
        <w:right w:val="none" w:sz="0" w:space="0" w:color="auto"/>
      </w:divBdr>
    </w:div>
    <w:div w:id="1425226866">
      <w:bodyDiv w:val="1"/>
      <w:marLeft w:val="0"/>
      <w:marRight w:val="0"/>
      <w:marTop w:val="0"/>
      <w:marBottom w:val="0"/>
      <w:divBdr>
        <w:top w:val="none" w:sz="0" w:space="0" w:color="auto"/>
        <w:left w:val="none" w:sz="0" w:space="0" w:color="auto"/>
        <w:bottom w:val="none" w:sz="0" w:space="0" w:color="auto"/>
        <w:right w:val="none" w:sz="0" w:space="0" w:color="auto"/>
      </w:divBdr>
    </w:div>
    <w:div w:id="1425682961">
      <w:bodyDiv w:val="1"/>
      <w:marLeft w:val="0"/>
      <w:marRight w:val="0"/>
      <w:marTop w:val="0"/>
      <w:marBottom w:val="0"/>
      <w:divBdr>
        <w:top w:val="none" w:sz="0" w:space="0" w:color="auto"/>
        <w:left w:val="none" w:sz="0" w:space="0" w:color="auto"/>
        <w:bottom w:val="none" w:sz="0" w:space="0" w:color="auto"/>
        <w:right w:val="none" w:sz="0" w:space="0" w:color="auto"/>
      </w:divBdr>
    </w:div>
    <w:div w:id="1426809001">
      <w:bodyDiv w:val="1"/>
      <w:marLeft w:val="0"/>
      <w:marRight w:val="0"/>
      <w:marTop w:val="0"/>
      <w:marBottom w:val="0"/>
      <w:divBdr>
        <w:top w:val="none" w:sz="0" w:space="0" w:color="auto"/>
        <w:left w:val="none" w:sz="0" w:space="0" w:color="auto"/>
        <w:bottom w:val="none" w:sz="0" w:space="0" w:color="auto"/>
        <w:right w:val="none" w:sz="0" w:space="0" w:color="auto"/>
      </w:divBdr>
    </w:div>
    <w:div w:id="1427457519">
      <w:bodyDiv w:val="1"/>
      <w:marLeft w:val="0"/>
      <w:marRight w:val="0"/>
      <w:marTop w:val="0"/>
      <w:marBottom w:val="0"/>
      <w:divBdr>
        <w:top w:val="none" w:sz="0" w:space="0" w:color="auto"/>
        <w:left w:val="none" w:sz="0" w:space="0" w:color="auto"/>
        <w:bottom w:val="none" w:sz="0" w:space="0" w:color="auto"/>
        <w:right w:val="none" w:sz="0" w:space="0" w:color="auto"/>
      </w:divBdr>
    </w:div>
    <w:div w:id="1428573548">
      <w:bodyDiv w:val="1"/>
      <w:marLeft w:val="0"/>
      <w:marRight w:val="0"/>
      <w:marTop w:val="0"/>
      <w:marBottom w:val="0"/>
      <w:divBdr>
        <w:top w:val="none" w:sz="0" w:space="0" w:color="auto"/>
        <w:left w:val="none" w:sz="0" w:space="0" w:color="auto"/>
        <w:bottom w:val="none" w:sz="0" w:space="0" w:color="auto"/>
        <w:right w:val="none" w:sz="0" w:space="0" w:color="auto"/>
      </w:divBdr>
    </w:div>
    <w:div w:id="1429159902">
      <w:bodyDiv w:val="1"/>
      <w:marLeft w:val="0"/>
      <w:marRight w:val="0"/>
      <w:marTop w:val="0"/>
      <w:marBottom w:val="0"/>
      <w:divBdr>
        <w:top w:val="none" w:sz="0" w:space="0" w:color="auto"/>
        <w:left w:val="none" w:sz="0" w:space="0" w:color="auto"/>
        <w:bottom w:val="none" w:sz="0" w:space="0" w:color="auto"/>
        <w:right w:val="none" w:sz="0" w:space="0" w:color="auto"/>
      </w:divBdr>
    </w:div>
    <w:div w:id="1431781638">
      <w:bodyDiv w:val="1"/>
      <w:marLeft w:val="0"/>
      <w:marRight w:val="0"/>
      <w:marTop w:val="0"/>
      <w:marBottom w:val="0"/>
      <w:divBdr>
        <w:top w:val="none" w:sz="0" w:space="0" w:color="auto"/>
        <w:left w:val="none" w:sz="0" w:space="0" w:color="auto"/>
        <w:bottom w:val="none" w:sz="0" w:space="0" w:color="auto"/>
        <w:right w:val="none" w:sz="0" w:space="0" w:color="auto"/>
      </w:divBdr>
    </w:div>
    <w:div w:id="1433433508">
      <w:bodyDiv w:val="1"/>
      <w:marLeft w:val="0"/>
      <w:marRight w:val="0"/>
      <w:marTop w:val="0"/>
      <w:marBottom w:val="0"/>
      <w:divBdr>
        <w:top w:val="none" w:sz="0" w:space="0" w:color="auto"/>
        <w:left w:val="none" w:sz="0" w:space="0" w:color="auto"/>
        <w:bottom w:val="none" w:sz="0" w:space="0" w:color="auto"/>
        <w:right w:val="none" w:sz="0" w:space="0" w:color="auto"/>
      </w:divBdr>
    </w:div>
    <w:div w:id="1434284327">
      <w:bodyDiv w:val="1"/>
      <w:marLeft w:val="0"/>
      <w:marRight w:val="0"/>
      <w:marTop w:val="0"/>
      <w:marBottom w:val="0"/>
      <w:divBdr>
        <w:top w:val="none" w:sz="0" w:space="0" w:color="auto"/>
        <w:left w:val="none" w:sz="0" w:space="0" w:color="auto"/>
        <w:bottom w:val="none" w:sz="0" w:space="0" w:color="auto"/>
        <w:right w:val="none" w:sz="0" w:space="0" w:color="auto"/>
      </w:divBdr>
    </w:div>
    <w:div w:id="1434284441">
      <w:bodyDiv w:val="1"/>
      <w:marLeft w:val="0"/>
      <w:marRight w:val="0"/>
      <w:marTop w:val="0"/>
      <w:marBottom w:val="0"/>
      <w:divBdr>
        <w:top w:val="none" w:sz="0" w:space="0" w:color="auto"/>
        <w:left w:val="none" w:sz="0" w:space="0" w:color="auto"/>
        <w:bottom w:val="none" w:sz="0" w:space="0" w:color="auto"/>
        <w:right w:val="none" w:sz="0" w:space="0" w:color="auto"/>
      </w:divBdr>
    </w:div>
    <w:div w:id="1434789673">
      <w:bodyDiv w:val="1"/>
      <w:marLeft w:val="0"/>
      <w:marRight w:val="0"/>
      <w:marTop w:val="0"/>
      <w:marBottom w:val="0"/>
      <w:divBdr>
        <w:top w:val="none" w:sz="0" w:space="0" w:color="auto"/>
        <w:left w:val="none" w:sz="0" w:space="0" w:color="auto"/>
        <w:bottom w:val="none" w:sz="0" w:space="0" w:color="auto"/>
        <w:right w:val="none" w:sz="0" w:space="0" w:color="auto"/>
      </w:divBdr>
    </w:div>
    <w:div w:id="1438330068">
      <w:bodyDiv w:val="1"/>
      <w:marLeft w:val="0"/>
      <w:marRight w:val="0"/>
      <w:marTop w:val="0"/>
      <w:marBottom w:val="0"/>
      <w:divBdr>
        <w:top w:val="none" w:sz="0" w:space="0" w:color="auto"/>
        <w:left w:val="none" w:sz="0" w:space="0" w:color="auto"/>
        <w:bottom w:val="none" w:sz="0" w:space="0" w:color="auto"/>
        <w:right w:val="none" w:sz="0" w:space="0" w:color="auto"/>
      </w:divBdr>
    </w:div>
    <w:div w:id="1438522088">
      <w:bodyDiv w:val="1"/>
      <w:marLeft w:val="0"/>
      <w:marRight w:val="0"/>
      <w:marTop w:val="0"/>
      <w:marBottom w:val="0"/>
      <w:divBdr>
        <w:top w:val="none" w:sz="0" w:space="0" w:color="auto"/>
        <w:left w:val="none" w:sz="0" w:space="0" w:color="auto"/>
        <w:bottom w:val="none" w:sz="0" w:space="0" w:color="auto"/>
        <w:right w:val="none" w:sz="0" w:space="0" w:color="auto"/>
      </w:divBdr>
    </w:div>
    <w:div w:id="1439249767">
      <w:bodyDiv w:val="1"/>
      <w:marLeft w:val="0"/>
      <w:marRight w:val="0"/>
      <w:marTop w:val="0"/>
      <w:marBottom w:val="0"/>
      <w:divBdr>
        <w:top w:val="none" w:sz="0" w:space="0" w:color="auto"/>
        <w:left w:val="none" w:sz="0" w:space="0" w:color="auto"/>
        <w:bottom w:val="none" w:sz="0" w:space="0" w:color="auto"/>
        <w:right w:val="none" w:sz="0" w:space="0" w:color="auto"/>
      </w:divBdr>
    </w:div>
    <w:div w:id="1439789930">
      <w:bodyDiv w:val="1"/>
      <w:marLeft w:val="0"/>
      <w:marRight w:val="0"/>
      <w:marTop w:val="0"/>
      <w:marBottom w:val="0"/>
      <w:divBdr>
        <w:top w:val="none" w:sz="0" w:space="0" w:color="auto"/>
        <w:left w:val="none" w:sz="0" w:space="0" w:color="auto"/>
        <w:bottom w:val="none" w:sz="0" w:space="0" w:color="auto"/>
        <w:right w:val="none" w:sz="0" w:space="0" w:color="auto"/>
      </w:divBdr>
    </w:div>
    <w:div w:id="1440904486">
      <w:bodyDiv w:val="1"/>
      <w:marLeft w:val="0"/>
      <w:marRight w:val="0"/>
      <w:marTop w:val="0"/>
      <w:marBottom w:val="0"/>
      <w:divBdr>
        <w:top w:val="none" w:sz="0" w:space="0" w:color="auto"/>
        <w:left w:val="none" w:sz="0" w:space="0" w:color="auto"/>
        <w:bottom w:val="none" w:sz="0" w:space="0" w:color="auto"/>
        <w:right w:val="none" w:sz="0" w:space="0" w:color="auto"/>
      </w:divBdr>
    </w:div>
    <w:div w:id="1441607403">
      <w:bodyDiv w:val="1"/>
      <w:marLeft w:val="0"/>
      <w:marRight w:val="0"/>
      <w:marTop w:val="0"/>
      <w:marBottom w:val="0"/>
      <w:divBdr>
        <w:top w:val="none" w:sz="0" w:space="0" w:color="auto"/>
        <w:left w:val="none" w:sz="0" w:space="0" w:color="auto"/>
        <w:bottom w:val="none" w:sz="0" w:space="0" w:color="auto"/>
        <w:right w:val="none" w:sz="0" w:space="0" w:color="auto"/>
      </w:divBdr>
    </w:div>
    <w:div w:id="1442146804">
      <w:bodyDiv w:val="1"/>
      <w:marLeft w:val="0"/>
      <w:marRight w:val="0"/>
      <w:marTop w:val="0"/>
      <w:marBottom w:val="0"/>
      <w:divBdr>
        <w:top w:val="none" w:sz="0" w:space="0" w:color="auto"/>
        <w:left w:val="none" w:sz="0" w:space="0" w:color="auto"/>
        <w:bottom w:val="none" w:sz="0" w:space="0" w:color="auto"/>
        <w:right w:val="none" w:sz="0" w:space="0" w:color="auto"/>
      </w:divBdr>
    </w:div>
    <w:div w:id="1444568053">
      <w:bodyDiv w:val="1"/>
      <w:marLeft w:val="0"/>
      <w:marRight w:val="0"/>
      <w:marTop w:val="0"/>
      <w:marBottom w:val="0"/>
      <w:divBdr>
        <w:top w:val="none" w:sz="0" w:space="0" w:color="auto"/>
        <w:left w:val="none" w:sz="0" w:space="0" w:color="auto"/>
        <w:bottom w:val="none" w:sz="0" w:space="0" w:color="auto"/>
        <w:right w:val="none" w:sz="0" w:space="0" w:color="auto"/>
      </w:divBdr>
    </w:div>
    <w:div w:id="1450927003">
      <w:bodyDiv w:val="1"/>
      <w:marLeft w:val="0"/>
      <w:marRight w:val="0"/>
      <w:marTop w:val="0"/>
      <w:marBottom w:val="0"/>
      <w:divBdr>
        <w:top w:val="none" w:sz="0" w:space="0" w:color="auto"/>
        <w:left w:val="none" w:sz="0" w:space="0" w:color="auto"/>
        <w:bottom w:val="none" w:sz="0" w:space="0" w:color="auto"/>
        <w:right w:val="none" w:sz="0" w:space="0" w:color="auto"/>
      </w:divBdr>
    </w:div>
    <w:div w:id="1451819299">
      <w:bodyDiv w:val="1"/>
      <w:marLeft w:val="0"/>
      <w:marRight w:val="0"/>
      <w:marTop w:val="0"/>
      <w:marBottom w:val="0"/>
      <w:divBdr>
        <w:top w:val="none" w:sz="0" w:space="0" w:color="auto"/>
        <w:left w:val="none" w:sz="0" w:space="0" w:color="auto"/>
        <w:bottom w:val="none" w:sz="0" w:space="0" w:color="auto"/>
        <w:right w:val="none" w:sz="0" w:space="0" w:color="auto"/>
      </w:divBdr>
    </w:div>
    <w:div w:id="1452741741">
      <w:bodyDiv w:val="1"/>
      <w:marLeft w:val="0"/>
      <w:marRight w:val="0"/>
      <w:marTop w:val="0"/>
      <w:marBottom w:val="0"/>
      <w:divBdr>
        <w:top w:val="none" w:sz="0" w:space="0" w:color="auto"/>
        <w:left w:val="none" w:sz="0" w:space="0" w:color="auto"/>
        <w:bottom w:val="none" w:sz="0" w:space="0" w:color="auto"/>
        <w:right w:val="none" w:sz="0" w:space="0" w:color="auto"/>
      </w:divBdr>
    </w:div>
    <w:div w:id="1453206296">
      <w:bodyDiv w:val="1"/>
      <w:marLeft w:val="0"/>
      <w:marRight w:val="0"/>
      <w:marTop w:val="0"/>
      <w:marBottom w:val="0"/>
      <w:divBdr>
        <w:top w:val="none" w:sz="0" w:space="0" w:color="auto"/>
        <w:left w:val="none" w:sz="0" w:space="0" w:color="auto"/>
        <w:bottom w:val="none" w:sz="0" w:space="0" w:color="auto"/>
        <w:right w:val="none" w:sz="0" w:space="0" w:color="auto"/>
      </w:divBdr>
    </w:div>
    <w:div w:id="1454010986">
      <w:bodyDiv w:val="1"/>
      <w:marLeft w:val="0"/>
      <w:marRight w:val="0"/>
      <w:marTop w:val="0"/>
      <w:marBottom w:val="0"/>
      <w:divBdr>
        <w:top w:val="none" w:sz="0" w:space="0" w:color="auto"/>
        <w:left w:val="none" w:sz="0" w:space="0" w:color="auto"/>
        <w:bottom w:val="none" w:sz="0" w:space="0" w:color="auto"/>
        <w:right w:val="none" w:sz="0" w:space="0" w:color="auto"/>
      </w:divBdr>
    </w:div>
    <w:div w:id="1455053971">
      <w:bodyDiv w:val="1"/>
      <w:marLeft w:val="0"/>
      <w:marRight w:val="0"/>
      <w:marTop w:val="0"/>
      <w:marBottom w:val="0"/>
      <w:divBdr>
        <w:top w:val="none" w:sz="0" w:space="0" w:color="auto"/>
        <w:left w:val="none" w:sz="0" w:space="0" w:color="auto"/>
        <w:bottom w:val="none" w:sz="0" w:space="0" w:color="auto"/>
        <w:right w:val="none" w:sz="0" w:space="0" w:color="auto"/>
      </w:divBdr>
    </w:div>
    <w:div w:id="1455294552">
      <w:bodyDiv w:val="1"/>
      <w:marLeft w:val="0"/>
      <w:marRight w:val="0"/>
      <w:marTop w:val="0"/>
      <w:marBottom w:val="0"/>
      <w:divBdr>
        <w:top w:val="none" w:sz="0" w:space="0" w:color="auto"/>
        <w:left w:val="none" w:sz="0" w:space="0" w:color="auto"/>
        <w:bottom w:val="none" w:sz="0" w:space="0" w:color="auto"/>
        <w:right w:val="none" w:sz="0" w:space="0" w:color="auto"/>
      </w:divBdr>
    </w:div>
    <w:div w:id="1455322317">
      <w:bodyDiv w:val="1"/>
      <w:marLeft w:val="0"/>
      <w:marRight w:val="0"/>
      <w:marTop w:val="0"/>
      <w:marBottom w:val="0"/>
      <w:divBdr>
        <w:top w:val="none" w:sz="0" w:space="0" w:color="auto"/>
        <w:left w:val="none" w:sz="0" w:space="0" w:color="auto"/>
        <w:bottom w:val="none" w:sz="0" w:space="0" w:color="auto"/>
        <w:right w:val="none" w:sz="0" w:space="0" w:color="auto"/>
      </w:divBdr>
    </w:div>
    <w:div w:id="1455902744">
      <w:bodyDiv w:val="1"/>
      <w:marLeft w:val="0"/>
      <w:marRight w:val="0"/>
      <w:marTop w:val="0"/>
      <w:marBottom w:val="0"/>
      <w:divBdr>
        <w:top w:val="none" w:sz="0" w:space="0" w:color="auto"/>
        <w:left w:val="none" w:sz="0" w:space="0" w:color="auto"/>
        <w:bottom w:val="none" w:sz="0" w:space="0" w:color="auto"/>
        <w:right w:val="none" w:sz="0" w:space="0" w:color="auto"/>
      </w:divBdr>
    </w:div>
    <w:div w:id="1456022148">
      <w:bodyDiv w:val="1"/>
      <w:marLeft w:val="0"/>
      <w:marRight w:val="0"/>
      <w:marTop w:val="0"/>
      <w:marBottom w:val="0"/>
      <w:divBdr>
        <w:top w:val="none" w:sz="0" w:space="0" w:color="auto"/>
        <w:left w:val="none" w:sz="0" w:space="0" w:color="auto"/>
        <w:bottom w:val="none" w:sz="0" w:space="0" w:color="auto"/>
        <w:right w:val="none" w:sz="0" w:space="0" w:color="auto"/>
      </w:divBdr>
    </w:div>
    <w:div w:id="1456827956">
      <w:bodyDiv w:val="1"/>
      <w:marLeft w:val="0"/>
      <w:marRight w:val="0"/>
      <w:marTop w:val="0"/>
      <w:marBottom w:val="0"/>
      <w:divBdr>
        <w:top w:val="none" w:sz="0" w:space="0" w:color="auto"/>
        <w:left w:val="none" w:sz="0" w:space="0" w:color="auto"/>
        <w:bottom w:val="none" w:sz="0" w:space="0" w:color="auto"/>
        <w:right w:val="none" w:sz="0" w:space="0" w:color="auto"/>
      </w:divBdr>
    </w:div>
    <w:div w:id="1458722969">
      <w:bodyDiv w:val="1"/>
      <w:marLeft w:val="0"/>
      <w:marRight w:val="0"/>
      <w:marTop w:val="0"/>
      <w:marBottom w:val="0"/>
      <w:divBdr>
        <w:top w:val="none" w:sz="0" w:space="0" w:color="auto"/>
        <w:left w:val="none" w:sz="0" w:space="0" w:color="auto"/>
        <w:bottom w:val="none" w:sz="0" w:space="0" w:color="auto"/>
        <w:right w:val="none" w:sz="0" w:space="0" w:color="auto"/>
      </w:divBdr>
    </w:div>
    <w:div w:id="1459227802">
      <w:bodyDiv w:val="1"/>
      <w:marLeft w:val="0"/>
      <w:marRight w:val="0"/>
      <w:marTop w:val="0"/>
      <w:marBottom w:val="0"/>
      <w:divBdr>
        <w:top w:val="none" w:sz="0" w:space="0" w:color="auto"/>
        <w:left w:val="none" w:sz="0" w:space="0" w:color="auto"/>
        <w:bottom w:val="none" w:sz="0" w:space="0" w:color="auto"/>
        <w:right w:val="none" w:sz="0" w:space="0" w:color="auto"/>
      </w:divBdr>
    </w:div>
    <w:div w:id="1459294456">
      <w:bodyDiv w:val="1"/>
      <w:marLeft w:val="0"/>
      <w:marRight w:val="0"/>
      <w:marTop w:val="0"/>
      <w:marBottom w:val="0"/>
      <w:divBdr>
        <w:top w:val="none" w:sz="0" w:space="0" w:color="auto"/>
        <w:left w:val="none" w:sz="0" w:space="0" w:color="auto"/>
        <w:bottom w:val="none" w:sz="0" w:space="0" w:color="auto"/>
        <w:right w:val="none" w:sz="0" w:space="0" w:color="auto"/>
      </w:divBdr>
    </w:div>
    <w:div w:id="1461342227">
      <w:bodyDiv w:val="1"/>
      <w:marLeft w:val="0"/>
      <w:marRight w:val="0"/>
      <w:marTop w:val="0"/>
      <w:marBottom w:val="0"/>
      <w:divBdr>
        <w:top w:val="none" w:sz="0" w:space="0" w:color="auto"/>
        <w:left w:val="none" w:sz="0" w:space="0" w:color="auto"/>
        <w:bottom w:val="none" w:sz="0" w:space="0" w:color="auto"/>
        <w:right w:val="none" w:sz="0" w:space="0" w:color="auto"/>
      </w:divBdr>
    </w:div>
    <w:div w:id="1461605475">
      <w:bodyDiv w:val="1"/>
      <w:marLeft w:val="0"/>
      <w:marRight w:val="0"/>
      <w:marTop w:val="0"/>
      <w:marBottom w:val="0"/>
      <w:divBdr>
        <w:top w:val="none" w:sz="0" w:space="0" w:color="auto"/>
        <w:left w:val="none" w:sz="0" w:space="0" w:color="auto"/>
        <w:bottom w:val="none" w:sz="0" w:space="0" w:color="auto"/>
        <w:right w:val="none" w:sz="0" w:space="0" w:color="auto"/>
      </w:divBdr>
    </w:div>
    <w:div w:id="1465196550">
      <w:bodyDiv w:val="1"/>
      <w:marLeft w:val="0"/>
      <w:marRight w:val="0"/>
      <w:marTop w:val="0"/>
      <w:marBottom w:val="0"/>
      <w:divBdr>
        <w:top w:val="none" w:sz="0" w:space="0" w:color="auto"/>
        <w:left w:val="none" w:sz="0" w:space="0" w:color="auto"/>
        <w:bottom w:val="none" w:sz="0" w:space="0" w:color="auto"/>
        <w:right w:val="none" w:sz="0" w:space="0" w:color="auto"/>
      </w:divBdr>
    </w:div>
    <w:div w:id="1465655562">
      <w:bodyDiv w:val="1"/>
      <w:marLeft w:val="0"/>
      <w:marRight w:val="0"/>
      <w:marTop w:val="0"/>
      <w:marBottom w:val="0"/>
      <w:divBdr>
        <w:top w:val="none" w:sz="0" w:space="0" w:color="auto"/>
        <w:left w:val="none" w:sz="0" w:space="0" w:color="auto"/>
        <w:bottom w:val="none" w:sz="0" w:space="0" w:color="auto"/>
        <w:right w:val="none" w:sz="0" w:space="0" w:color="auto"/>
      </w:divBdr>
    </w:div>
    <w:div w:id="1465927580">
      <w:bodyDiv w:val="1"/>
      <w:marLeft w:val="0"/>
      <w:marRight w:val="0"/>
      <w:marTop w:val="0"/>
      <w:marBottom w:val="0"/>
      <w:divBdr>
        <w:top w:val="none" w:sz="0" w:space="0" w:color="auto"/>
        <w:left w:val="none" w:sz="0" w:space="0" w:color="auto"/>
        <w:bottom w:val="none" w:sz="0" w:space="0" w:color="auto"/>
        <w:right w:val="none" w:sz="0" w:space="0" w:color="auto"/>
      </w:divBdr>
    </w:div>
    <w:div w:id="1467579489">
      <w:bodyDiv w:val="1"/>
      <w:marLeft w:val="0"/>
      <w:marRight w:val="0"/>
      <w:marTop w:val="0"/>
      <w:marBottom w:val="0"/>
      <w:divBdr>
        <w:top w:val="none" w:sz="0" w:space="0" w:color="auto"/>
        <w:left w:val="none" w:sz="0" w:space="0" w:color="auto"/>
        <w:bottom w:val="none" w:sz="0" w:space="0" w:color="auto"/>
        <w:right w:val="none" w:sz="0" w:space="0" w:color="auto"/>
      </w:divBdr>
    </w:div>
    <w:div w:id="1468401699">
      <w:bodyDiv w:val="1"/>
      <w:marLeft w:val="0"/>
      <w:marRight w:val="0"/>
      <w:marTop w:val="0"/>
      <w:marBottom w:val="0"/>
      <w:divBdr>
        <w:top w:val="none" w:sz="0" w:space="0" w:color="auto"/>
        <w:left w:val="none" w:sz="0" w:space="0" w:color="auto"/>
        <w:bottom w:val="none" w:sz="0" w:space="0" w:color="auto"/>
        <w:right w:val="none" w:sz="0" w:space="0" w:color="auto"/>
      </w:divBdr>
    </w:div>
    <w:div w:id="1469712673">
      <w:bodyDiv w:val="1"/>
      <w:marLeft w:val="0"/>
      <w:marRight w:val="0"/>
      <w:marTop w:val="0"/>
      <w:marBottom w:val="0"/>
      <w:divBdr>
        <w:top w:val="none" w:sz="0" w:space="0" w:color="auto"/>
        <w:left w:val="none" w:sz="0" w:space="0" w:color="auto"/>
        <w:bottom w:val="none" w:sz="0" w:space="0" w:color="auto"/>
        <w:right w:val="none" w:sz="0" w:space="0" w:color="auto"/>
      </w:divBdr>
    </w:div>
    <w:div w:id="1470247320">
      <w:bodyDiv w:val="1"/>
      <w:marLeft w:val="0"/>
      <w:marRight w:val="0"/>
      <w:marTop w:val="0"/>
      <w:marBottom w:val="0"/>
      <w:divBdr>
        <w:top w:val="none" w:sz="0" w:space="0" w:color="auto"/>
        <w:left w:val="none" w:sz="0" w:space="0" w:color="auto"/>
        <w:bottom w:val="none" w:sz="0" w:space="0" w:color="auto"/>
        <w:right w:val="none" w:sz="0" w:space="0" w:color="auto"/>
      </w:divBdr>
    </w:div>
    <w:div w:id="1471706062">
      <w:bodyDiv w:val="1"/>
      <w:marLeft w:val="0"/>
      <w:marRight w:val="0"/>
      <w:marTop w:val="0"/>
      <w:marBottom w:val="0"/>
      <w:divBdr>
        <w:top w:val="none" w:sz="0" w:space="0" w:color="auto"/>
        <w:left w:val="none" w:sz="0" w:space="0" w:color="auto"/>
        <w:bottom w:val="none" w:sz="0" w:space="0" w:color="auto"/>
        <w:right w:val="none" w:sz="0" w:space="0" w:color="auto"/>
      </w:divBdr>
    </w:div>
    <w:div w:id="1471939810">
      <w:bodyDiv w:val="1"/>
      <w:marLeft w:val="0"/>
      <w:marRight w:val="0"/>
      <w:marTop w:val="0"/>
      <w:marBottom w:val="0"/>
      <w:divBdr>
        <w:top w:val="none" w:sz="0" w:space="0" w:color="auto"/>
        <w:left w:val="none" w:sz="0" w:space="0" w:color="auto"/>
        <w:bottom w:val="none" w:sz="0" w:space="0" w:color="auto"/>
        <w:right w:val="none" w:sz="0" w:space="0" w:color="auto"/>
      </w:divBdr>
    </w:div>
    <w:div w:id="1472020843">
      <w:bodyDiv w:val="1"/>
      <w:marLeft w:val="0"/>
      <w:marRight w:val="0"/>
      <w:marTop w:val="0"/>
      <w:marBottom w:val="0"/>
      <w:divBdr>
        <w:top w:val="none" w:sz="0" w:space="0" w:color="auto"/>
        <w:left w:val="none" w:sz="0" w:space="0" w:color="auto"/>
        <w:bottom w:val="none" w:sz="0" w:space="0" w:color="auto"/>
        <w:right w:val="none" w:sz="0" w:space="0" w:color="auto"/>
      </w:divBdr>
    </w:div>
    <w:div w:id="1473055034">
      <w:bodyDiv w:val="1"/>
      <w:marLeft w:val="0"/>
      <w:marRight w:val="0"/>
      <w:marTop w:val="0"/>
      <w:marBottom w:val="0"/>
      <w:divBdr>
        <w:top w:val="none" w:sz="0" w:space="0" w:color="auto"/>
        <w:left w:val="none" w:sz="0" w:space="0" w:color="auto"/>
        <w:bottom w:val="none" w:sz="0" w:space="0" w:color="auto"/>
        <w:right w:val="none" w:sz="0" w:space="0" w:color="auto"/>
      </w:divBdr>
    </w:div>
    <w:div w:id="1474524128">
      <w:bodyDiv w:val="1"/>
      <w:marLeft w:val="0"/>
      <w:marRight w:val="0"/>
      <w:marTop w:val="0"/>
      <w:marBottom w:val="0"/>
      <w:divBdr>
        <w:top w:val="none" w:sz="0" w:space="0" w:color="auto"/>
        <w:left w:val="none" w:sz="0" w:space="0" w:color="auto"/>
        <w:bottom w:val="none" w:sz="0" w:space="0" w:color="auto"/>
        <w:right w:val="none" w:sz="0" w:space="0" w:color="auto"/>
      </w:divBdr>
    </w:div>
    <w:div w:id="1475020832">
      <w:bodyDiv w:val="1"/>
      <w:marLeft w:val="0"/>
      <w:marRight w:val="0"/>
      <w:marTop w:val="0"/>
      <w:marBottom w:val="0"/>
      <w:divBdr>
        <w:top w:val="none" w:sz="0" w:space="0" w:color="auto"/>
        <w:left w:val="none" w:sz="0" w:space="0" w:color="auto"/>
        <w:bottom w:val="none" w:sz="0" w:space="0" w:color="auto"/>
        <w:right w:val="none" w:sz="0" w:space="0" w:color="auto"/>
      </w:divBdr>
    </w:div>
    <w:div w:id="1477138722">
      <w:bodyDiv w:val="1"/>
      <w:marLeft w:val="0"/>
      <w:marRight w:val="0"/>
      <w:marTop w:val="0"/>
      <w:marBottom w:val="0"/>
      <w:divBdr>
        <w:top w:val="none" w:sz="0" w:space="0" w:color="auto"/>
        <w:left w:val="none" w:sz="0" w:space="0" w:color="auto"/>
        <w:bottom w:val="none" w:sz="0" w:space="0" w:color="auto"/>
        <w:right w:val="none" w:sz="0" w:space="0" w:color="auto"/>
      </w:divBdr>
    </w:div>
    <w:div w:id="1477263222">
      <w:bodyDiv w:val="1"/>
      <w:marLeft w:val="0"/>
      <w:marRight w:val="0"/>
      <w:marTop w:val="0"/>
      <w:marBottom w:val="0"/>
      <w:divBdr>
        <w:top w:val="none" w:sz="0" w:space="0" w:color="auto"/>
        <w:left w:val="none" w:sz="0" w:space="0" w:color="auto"/>
        <w:bottom w:val="none" w:sz="0" w:space="0" w:color="auto"/>
        <w:right w:val="none" w:sz="0" w:space="0" w:color="auto"/>
      </w:divBdr>
    </w:div>
    <w:div w:id="1479148668">
      <w:bodyDiv w:val="1"/>
      <w:marLeft w:val="0"/>
      <w:marRight w:val="0"/>
      <w:marTop w:val="0"/>
      <w:marBottom w:val="0"/>
      <w:divBdr>
        <w:top w:val="none" w:sz="0" w:space="0" w:color="auto"/>
        <w:left w:val="none" w:sz="0" w:space="0" w:color="auto"/>
        <w:bottom w:val="none" w:sz="0" w:space="0" w:color="auto"/>
        <w:right w:val="none" w:sz="0" w:space="0" w:color="auto"/>
      </w:divBdr>
    </w:div>
    <w:div w:id="1480271376">
      <w:bodyDiv w:val="1"/>
      <w:marLeft w:val="0"/>
      <w:marRight w:val="0"/>
      <w:marTop w:val="0"/>
      <w:marBottom w:val="0"/>
      <w:divBdr>
        <w:top w:val="none" w:sz="0" w:space="0" w:color="auto"/>
        <w:left w:val="none" w:sz="0" w:space="0" w:color="auto"/>
        <w:bottom w:val="none" w:sz="0" w:space="0" w:color="auto"/>
        <w:right w:val="none" w:sz="0" w:space="0" w:color="auto"/>
      </w:divBdr>
    </w:div>
    <w:div w:id="1481733200">
      <w:bodyDiv w:val="1"/>
      <w:marLeft w:val="0"/>
      <w:marRight w:val="0"/>
      <w:marTop w:val="0"/>
      <w:marBottom w:val="0"/>
      <w:divBdr>
        <w:top w:val="none" w:sz="0" w:space="0" w:color="auto"/>
        <w:left w:val="none" w:sz="0" w:space="0" w:color="auto"/>
        <w:bottom w:val="none" w:sz="0" w:space="0" w:color="auto"/>
        <w:right w:val="none" w:sz="0" w:space="0" w:color="auto"/>
      </w:divBdr>
    </w:div>
    <w:div w:id="1482773993">
      <w:bodyDiv w:val="1"/>
      <w:marLeft w:val="0"/>
      <w:marRight w:val="0"/>
      <w:marTop w:val="0"/>
      <w:marBottom w:val="0"/>
      <w:divBdr>
        <w:top w:val="none" w:sz="0" w:space="0" w:color="auto"/>
        <w:left w:val="none" w:sz="0" w:space="0" w:color="auto"/>
        <w:bottom w:val="none" w:sz="0" w:space="0" w:color="auto"/>
        <w:right w:val="none" w:sz="0" w:space="0" w:color="auto"/>
      </w:divBdr>
    </w:div>
    <w:div w:id="1487894478">
      <w:bodyDiv w:val="1"/>
      <w:marLeft w:val="0"/>
      <w:marRight w:val="0"/>
      <w:marTop w:val="0"/>
      <w:marBottom w:val="0"/>
      <w:divBdr>
        <w:top w:val="none" w:sz="0" w:space="0" w:color="auto"/>
        <w:left w:val="none" w:sz="0" w:space="0" w:color="auto"/>
        <w:bottom w:val="none" w:sz="0" w:space="0" w:color="auto"/>
        <w:right w:val="none" w:sz="0" w:space="0" w:color="auto"/>
      </w:divBdr>
    </w:div>
    <w:div w:id="1489318841">
      <w:bodyDiv w:val="1"/>
      <w:marLeft w:val="0"/>
      <w:marRight w:val="0"/>
      <w:marTop w:val="0"/>
      <w:marBottom w:val="0"/>
      <w:divBdr>
        <w:top w:val="none" w:sz="0" w:space="0" w:color="auto"/>
        <w:left w:val="none" w:sz="0" w:space="0" w:color="auto"/>
        <w:bottom w:val="none" w:sz="0" w:space="0" w:color="auto"/>
        <w:right w:val="none" w:sz="0" w:space="0" w:color="auto"/>
      </w:divBdr>
    </w:div>
    <w:div w:id="1489712485">
      <w:bodyDiv w:val="1"/>
      <w:marLeft w:val="0"/>
      <w:marRight w:val="0"/>
      <w:marTop w:val="0"/>
      <w:marBottom w:val="0"/>
      <w:divBdr>
        <w:top w:val="none" w:sz="0" w:space="0" w:color="auto"/>
        <w:left w:val="none" w:sz="0" w:space="0" w:color="auto"/>
        <w:bottom w:val="none" w:sz="0" w:space="0" w:color="auto"/>
        <w:right w:val="none" w:sz="0" w:space="0" w:color="auto"/>
      </w:divBdr>
    </w:div>
    <w:div w:id="1491487366">
      <w:bodyDiv w:val="1"/>
      <w:marLeft w:val="0"/>
      <w:marRight w:val="0"/>
      <w:marTop w:val="0"/>
      <w:marBottom w:val="0"/>
      <w:divBdr>
        <w:top w:val="none" w:sz="0" w:space="0" w:color="auto"/>
        <w:left w:val="none" w:sz="0" w:space="0" w:color="auto"/>
        <w:bottom w:val="none" w:sz="0" w:space="0" w:color="auto"/>
        <w:right w:val="none" w:sz="0" w:space="0" w:color="auto"/>
      </w:divBdr>
    </w:div>
    <w:div w:id="1493065404">
      <w:bodyDiv w:val="1"/>
      <w:marLeft w:val="0"/>
      <w:marRight w:val="0"/>
      <w:marTop w:val="0"/>
      <w:marBottom w:val="0"/>
      <w:divBdr>
        <w:top w:val="none" w:sz="0" w:space="0" w:color="auto"/>
        <w:left w:val="none" w:sz="0" w:space="0" w:color="auto"/>
        <w:bottom w:val="none" w:sz="0" w:space="0" w:color="auto"/>
        <w:right w:val="none" w:sz="0" w:space="0" w:color="auto"/>
      </w:divBdr>
    </w:div>
    <w:div w:id="1493791613">
      <w:bodyDiv w:val="1"/>
      <w:marLeft w:val="0"/>
      <w:marRight w:val="0"/>
      <w:marTop w:val="0"/>
      <w:marBottom w:val="0"/>
      <w:divBdr>
        <w:top w:val="none" w:sz="0" w:space="0" w:color="auto"/>
        <w:left w:val="none" w:sz="0" w:space="0" w:color="auto"/>
        <w:bottom w:val="none" w:sz="0" w:space="0" w:color="auto"/>
        <w:right w:val="none" w:sz="0" w:space="0" w:color="auto"/>
      </w:divBdr>
    </w:div>
    <w:div w:id="1495028154">
      <w:bodyDiv w:val="1"/>
      <w:marLeft w:val="0"/>
      <w:marRight w:val="0"/>
      <w:marTop w:val="0"/>
      <w:marBottom w:val="0"/>
      <w:divBdr>
        <w:top w:val="none" w:sz="0" w:space="0" w:color="auto"/>
        <w:left w:val="none" w:sz="0" w:space="0" w:color="auto"/>
        <w:bottom w:val="none" w:sz="0" w:space="0" w:color="auto"/>
        <w:right w:val="none" w:sz="0" w:space="0" w:color="auto"/>
      </w:divBdr>
    </w:div>
    <w:div w:id="1495221180">
      <w:bodyDiv w:val="1"/>
      <w:marLeft w:val="0"/>
      <w:marRight w:val="0"/>
      <w:marTop w:val="0"/>
      <w:marBottom w:val="0"/>
      <w:divBdr>
        <w:top w:val="none" w:sz="0" w:space="0" w:color="auto"/>
        <w:left w:val="none" w:sz="0" w:space="0" w:color="auto"/>
        <w:bottom w:val="none" w:sz="0" w:space="0" w:color="auto"/>
        <w:right w:val="none" w:sz="0" w:space="0" w:color="auto"/>
      </w:divBdr>
    </w:div>
    <w:div w:id="1497770283">
      <w:bodyDiv w:val="1"/>
      <w:marLeft w:val="0"/>
      <w:marRight w:val="0"/>
      <w:marTop w:val="0"/>
      <w:marBottom w:val="0"/>
      <w:divBdr>
        <w:top w:val="none" w:sz="0" w:space="0" w:color="auto"/>
        <w:left w:val="none" w:sz="0" w:space="0" w:color="auto"/>
        <w:bottom w:val="none" w:sz="0" w:space="0" w:color="auto"/>
        <w:right w:val="none" w:sz="0" w:space="0" w:color="auto"/>
      </w:divBdr>
    </w:div>
    <w:div w:id="1498619458">
      <w:bodyDiv w:val="1"/>
      <w:marLeft w:val="0"/>
      <w:marRight w:val="0"/>
      <w:marTop w:val="0"/>
      <w:marBottom w:val="0"/>
      <w:divBdr>
        <w:top w:val="none" w:sz="0" w:space="0" w:color="auto"/>
        <w:left w:val="none" w:sz="0" w:space="0" w:color="auto"/>
        <w:bottom w:val="none" w:sz="0" w:space="0" w:color="auto"/>
        <w:right w:val="none" w:sz="0" w:space="0" w:color="auto"/>
      </w:divBdr>
    </w:div>
    <w:div w:id="1505170772">
      <w:bodyDiv w:val="1"/>
      <w:marLeft w:val="0"/>
      <w:marRight w:val="0"/>
      <w:marTop w:val="0"/>
      <w:marBottom w:val="0"/>
      <w:divBdr>
        <w:top w:val="none" w:sz="0" w:space="0" w:color="auto"/>
        <w:left w:val="none" w:sz="0" w:space="0" w:color="auto"/>
        <w:bottom w:val="none" w:sz="0" w:space="0" w:color="auto"/>
        <w:right w:val="none" w:sz="0" w:space="0" w:color="auto"/>
      </w:divBdr>
    </w:div>
    <w:div w:id="1506435813">
      <w:bodyDiv w:val="1"/>
      <w:marLeft w:val="0"/>
      <w:marRight w:val="0"/>
      <w:marTop w:val="0"/>
      <w:marBottom w:val="0"/>
      <w:divBdr>
        <w:top w:val="none" w:sz="0" w:space="0" w:color="auto"/>
        <w:left w:val="none" w:sz="0" w:space="0" w:color="auto"/>
        <w:bottom w:val="none" w:sz="0" w:space="0" w:color="auto"/>
        <w:right w:val="none" w:sz="0" w:space="0" w:color="auto"/>
      </w:divBdr>
    </w:div>
    <w:div w:id="1507093934">
      <w:bodyDiv w:val="1"/>
      <w:marLeft w:val="0"/>
      <w:marRight w:val="0"/>
      <w:marTop w:val="0"/>
      <w:marBottom w:val="0"/>
      <w:divBdr>
        <w:top w:val="none" w:sz="0" w:space="0" w:color="auto"/>
        <w:left w:val="none" w:sz="0" w:space="0" w:color="auto"/>
        <w:bottom w:val="none" w:sz="0" w:space="0" w:color="auto"/>
        <w:right w:val="none" w:sz="0" w:space="0" w:color="auto"/>
      </w:divBdr>
    </w:div>
    <w:div w:id="1507205287">
      <w:bodyDiv w:val="1"/>
      <w:marLeft w:val="0"/>
      <w:marRight w:val="0"/>
      <w:marTop w:val="0"/>
      <w:marBottom w:val="0"/>
      <w:divBdr>
        <w:top w:val="none" w:sz="0" w:space="0" w:color="auto"/>
        <w:left w:val="none" w:sz="0" w:space="0" w:color="auto"/>
        <w:bottom w:val="none" w:sz="0" w:space="0" w:color="auto"/>
        <w:right w:val="none" w:sz="0" w:space="0" w:color="auto"/>
      </w:divBdr>
    </w:div>
    <w:div w:id="1507987001">
      <w:bodyDiv w:val="1"/>
      <w:marLeft w:val="0"/>
      <w:marRight w:val="0"/>
      <w:marTop w:val="0"/>
      <w:marBottom w:val="0"/>
      <w:divBdr>
        <w:top w:val="none" w:sz="0" w:space="0" w:color="auto"/>
        <w:left w:val="none" w:sz="0" w:space="0" w:color="auto"/>
        <w:bottom w:val="none" w:sz="0" w:space="0" w:color="auto"/>
        <w:right w:val="none" w:sz="0" w:space="0" w:color="auto"/>
      </w:divBdr>
    </w:div>
    <w:div w:id="1509248447">
      <w:bodyDiv w:val="1"/>
      <w:marLeft w:val="0"/>
      <w:marRight w:val="0"/>
      <w:marTop w:val="0"/>
      <w:marBottom w:val="0"/>
      <w:divBdr>
        <w:top w:val="none" w:sz="0" w:space="0" w:color="auto"/>
        <w:left w:val="none" w:sz="0" w:space="0" w:color="auto"/>
        <w:bottom w:val="none" w:sz="0" w:space="0" w:color="auto"/>
        <w:right w:val="none" w:sz="0" w:space="0" w:color="auto"/>
      </w:divBdr>
    </w:div>
    <w:div w:id="1509708741">
      <w:bodyDiv w:val="1"/>
      <w:marLeft w:val="0"/>
      <w:marRight w:val="0"/>
      <w:marTop w:val="0"/>
      <w:marBottom w:val="0"/>
      <w:divBdr>
        <w:top w:val="none" w:sz="0" w:space="0" w:color="auto"/>
        <w:left w:val="none" w:sz="0" w:space="0" w:color="auto"/>
        <w:bottom w:val="none" w:sz="0" w:space="0" w:color="auto"/>
        <w:right w:val="none" w:sz="0" w:space="0" w:color="auto"/>
      </w:divBdr>
    </w:div>
    <w:div w:id="1511868390">
      <w:bodyDiv w:val="1"/>
      <w:marLeft w:val="0"/>
      <w:marRight w:val="0"/>
      <w:marTop w:val="0"/>
      <w:marBottom w:val="0"/>
      <w:divBdr>
        <w:top w:val="none" w:sz="0" w:space="0" w:color="auto"/>
        <w:left w:val="none" w:sz="0" w:space="0" w:color="auto"/>
        <w:bottom w:val="none" w:sz="0" w:space="0" w:color="auto"/>
        <w:right w:val="none" w:sz="0" w:space="0" w:color="auto"/>
      </w:divBdr>
    </w:div>
    <w:div w:id="1512143802">
      <w:bodyDiv w:val="1"/>
      <w:marLeft w:val="0"/>
      <w:marRight w:val="0"/>
      <w:marTop w:val="0"/>
      <w:marBottom w:val="0"/>
      <w:divBdr>
        <w:top w:val="none" w:sz="0" w:space="0" w:color="auto"/>
        <w:left w:val="none" w:sz="0" w:space="0" w:color="auto"/>
        <w:bottom w:val="none" w:sz="0" w:space="0" w:color="auto"/>
        <w:right w:val="none" w:sz="0" w:space="0" w:color="auto"/>
      </w:divBdr>
    </w:div>
    <w:div w:id="1515222031">
      <w:bodyDiv w:val="1"/>
      <w:marLeft w:val="0"/>
      <w:marRight w:val="0"/>
      <w:marTop w:val="0"/>
      <w:marBottom w:val="0"/>
      <w:divBdr>
        <w:top w:val="none" w:sz="0" w:space="0" w:color="auto"/>
        <w:left w:val="none" w:sz="0" w:space="0" w:color="auto"/>
        <w:bottom w:val="none" w:sz="0" w:space="0" w:color="auto"/>
        <w:right w:val="none" w:sz="0" w:space="0" w:color="auto"/>
      </w:divBdr>
    </w:div>
    <w:div w:id="1515610983">
      <w:bodyDiv w:val="1"/>
      <w:marLeft w:val="0"/>
      <w:marRight w:val="0"/>
      <w:marTop w:val="0"/>
      <w:marBottom w:val="0"/>
      <w:divBdr>
        <w:top w:val="none" w:sz="0" w:space="0" w:color="auto"/>
        <w:left w:val="none" w:sz="0" w:space="0" w:color="auto"/>
        <w:bottom w:val="none" w:sz="0" w:space="0" w:color="auto"/>
        <w:right w:val="none" w:sz="0" w:space="0" w:color="auto"/>
      </w:divBdr>
    </w:div>
    <w:div w:id="1517647039">
      <w:bodyDiv w:val="1"/>
      <w:marLeft w:val="0"/>
      <w:marRight w:val="0"/>
      <w:marTop w:val="0"/>
      <w:marBottom w:val="0"/>
      <w:divBdr>
        <w:top w:val="none" w:sz="0" w:space="0" w:color="auto"/>
        <w:left w:val="none" w:sz="0" w:space="0" w:color="auto"/>
        <w:bottom w:val="none" w:sz="0" w:space="0" w:color="auto"/>
        <w:right w:val="none" w:sz="0" w:space="0" w:color="auto"/>
      </w:divBdr>
    </w:div>
    <w:div w:id="1518277788">
      <w:bodyDiv w:val="1"/>
      <w:marLeft w:val="0"/>
      <w:marRight w:val="0"/>
      <w:marTop w:val="0"/>
      <w:marBottom w:val="0"/>
      <w:divBdr>
        <w:top w:val="none" w:sz="0" w:space="0" w:color="auto"/>
        <w:left w:val="none" w:sz="0" w:space="0" w:color="auto"/>
        <w:bottom w:val="none" w:sz="0" w:space="0" w:color="auto"/>
        <w:right w:val="none" w:sz="0" w:space="0" w:color="auto"/>
      </w:divBdr>
    </w:div>
    <w:div w:id="1519001828">
      <w:bodyDiv w:val="1"/>
      <w:marLeft w:val="0"/>
      <w:marRight w:val="0"/>
      <w:marTop w:val="0"/>
      <w:marBottom w:val="0"/>
      <w:divBdr>
        <w:top w:val="none" w:sz="0" w:space="0" w:color="auto"/>
        <w:left w:val="none" w:sz="0" w:space="0" w:color="auto"/>
        <w:bottom w:val="none" w:sz="0" w:space="0" w:color="auto"/>
        <w:right w:val="none" w:sz="0" w:space="0" w:color="auto"/>
      </w:divBdr>
    </w:div>
    <w:div w:id="1519999495">
      <w:bodyDiv w:val="1"/>
      <w:marLeft w:val="0"/>
      <w:marRight w:val="0"/>
      <w:marTop w:val="0"/>
      <w:marBottom w:val="0"/>
      <w:divBdr>
        <w:top w:val="none" w:sz="0" w:space="0" w:color="auto"/>
        <w:left w:val="none" w:sz="0" w:space="0" w:color="auto"/>
        <w:bottom w:val="none" w:sz="0" w:space="0" w:color="auto"/>
        <w:right w:val="none" w:sz="0" w:space="0" w:color="auto"/>
      </w:divBdr>
    </w:div>
    <w:div w:id="1520316570">
      <w:bodyDiv w:val="1"/>
      <w:marLeft w:val="0"/>
      <w:marRight w:val="0"/>
      <w:marTop w:val="0"/>
      <w:marBottom w:val="0"/>
      <w:divBdr>
        <w:top w:val="none" w:sz="0" w:space="0" w:color="auto"/>
        <w:left w:val="none" w:sz="0" w:space="0" w:color="auto"/>
        <w:bottom w:val="none" w:sz="0" w:space="0" w:color="auto"/>
        <w:right w:val="none" w:sz="0" w:space="0" w:color="auto"/>
      </w:divBdr>
    </w:div>
    <w:div w:id="1521702811">
      <w:bodyDiv w:val="1"/>
      <w:marLeft w:val="0"/>
      <w:marRight w:val="0"/>
      <w:marTop w:val="0"/>
      <w:marBottom w:val="0"/>
      <w:divBdr>
        <w:top w:val="none" w:sz="0" w:space="0" w:color="auto"/>
        <w:left w:val="none" w:sz="0" w:space="0" w:color="auto"/>
        <w:bottom w:val="none" w:sz="0" w:space="0" w:color="auto"/>
        <w:right w:val="none" w:sz="0" w:space="0" w:color="auto"/>
      </w:divBdr>
    </w:div>
    <w:div w:id="1522666371">
      <w:bodyDiv w:val="1"/>
      <w:marLeft w:val="0"/>
      <w:marRight w:val="0"/>
      <w:marTop w:val="0"/>
      <w:marBottom w:val="0"/>
      <w:divBdr>
        <w:top w:val="none" w:sz="0" w:space="0" w:color="auto"/>
        <w:left w:val="none" w:sz="0" w:space="0" w:color="auto"/>
        <w:bottom w:val="none" w:sz="0" w:space="0" w:color="auto"/>
        <w:right w:val="none" w:sz="0" w:space="0" w:color="auto"/>
      </w:divBdr>
    </w:div>
    <w:div w:id="1523204762">
      <w:bodyDiv w:val="1"/>
      <w:marLeft w:val="0"/>
      <w:marRight w:val="0"/>
      <w:marTop w:val="0"/>
      <w:marBottom w:val="0"/>
      <w:divBdr>
        <w:top w:val="none" w:sz="0" w:space="0" w:color="auto"/>
        <w:left w:val="none" w:sz="0" w:space="0" w:color="auto"/>
        <w:bottom w:val="none" w:sz="0" w:space="0" w:color="auto"/>
        <w:right w:val="none" w:sz="0" w:space="0" w:color="auto"/>
      </w:divBdr>
    </w:div>
    <w:div w:id="1523473874">
      <w:bodyDiv w:val="1"/>
      <w:marLeft w:val="0"/>
      <w:marRight w:val="0"/>
      <w:marTop w:val="0"/>
      <w:marBottom w:val="0"/>
      <w:divBdr>
        <w:top w:val="none" w:sz="0" w:space="0" w:color="auto"/>
        <w:left w:val="none" w:sz="0" w:space="0" w:color="auto"/>
        <w:bottom w:val="none" w:sz="0" w:space="0" w:color="auto"/>
        <w:right w:val="none" w:sz="0" w:space="0" w:color="auto"/>
      </w:divBdr>
    </w:div>
    <w:div w:id="1524247778">
      <w:bodyDiv w:val="1"/>
      <w:marLeft w:val="0"/>
      <w:marRight w:val="0"/>
      <w:marTop w:val="0"/>
      <w:marBottom w:val="0"/>
      <w:divBdr>
        <w:top w:val="none" w:sz="0" w:space="0" w:color="auto"/>
        <w:left w:val="none" w:sz="0" w:space="0" w:color="auto"/>
        <w:bottom w:val="none" w:sz="0" w:space="0" w:color="auto"/>
        <w:right w:val="none" w:sz="0" w:space="0" w:color="auto"/>
      </w:divBdr>
    </w:div>
    <w:div w:id="1526602016">
      <w:bodyDiv w:val="1"/>
      <w:marLeft w:val="0"/>
      <w:marRight w:val="0"/>
      <w:marTop w:val="0"/>
      <w:marBottom w:val="0"/>
      <w:divBdr>
        <w:top w:val="none" w:sz="0" w:space="0" w:color="auto"/>
        <w:left w:val="none" w:sz="0" w:space="0" w:color="auto"/>
        <w:bottom w:val="none" w:sz="0" w:space="0" w:color="auto"/>
        <w:right w:val="none" w:sz="0" w:space="0" w:color="auto"/>
      </w:divBdr>
    </w:div>
    <w:div w:id="1527213755">
      <w:bodyDiv w:val="1"/>
      <w:marLeft w:val="0"/>
      <w:marRight w:val="0"/>
      <w:marTop w:val="0"/>
      <w:marBottom w:val="0"/>
      <w:divBdr>
        <w:top w:val="none" w:sz="0" w:space="0" w:color="auto"/>
        <w:left w:val="none" w:sz="0" w:space="0" w:color="auto"/>
        <w:bottom w:val="none" w:sz="0" w:space="0" w:color="auto"/>
        <w:right w:val="none" w:sz="0" w:space="0" w:color="auto"/>
      </w:divBdr>
    </w:div>
    <w:div w:id="1527521526">
      <w:bodyDiv w:val="1"/>
      <w:marLeft w:val="0"/>
      <w:marRight w:val="0"/>
      <w:marTop w:val="0"/>
      <w:marBottom w:val="0"/>
      <w:divBdr>
        <w:top w:val="none" w:sz="0" w:space="0" w:color="auto"/>
        <w:left w:val="none" w:sz="0" w:space="0" w:color="auto"/>
        <w:bottom w:val="none" w:sz="0" w:space="0" w:color="auto"/>
        <w:right w:val="none" w:sz="0" w:space="0" w:color="auto"/>
      </w:divBdr>
    </w:div>
    <w:div w:id="1532573026">
      <w:bodyDiv w:val="1"/>
      <w:marLeft w:val="0"/>
      <w:marRight w:val="0"/>
      <w:marTop w:val="0"/>
      <w:marBottom w:val="0"/>
      <w:divBdr>
        <w:top w:val="none" w:sz="0" w:space="0" w:color="auto"/>
        <w:left w:val="none" w:sz="0" w:space="0" w:color="auto"/>
        <w:bottom w:val="none" w:sz="0" w:space="0" w:color="auto"/>
        <w:right w:val="none" w:sz="0" w:space="0" w:color="auto"/>
      </w:divBdr>
    </w:div>
    <w:div w:id="1533377932">
      <w:bodyDiv w:val="1"/>
      <w:marLeft w:val="0"/>
      <w:marRight w:val="0"/>
      <w:marTop w:val="0"/>
      <w:marBottom w:val="0"/>
      <w:divBdr>
        <w:top w:val="none" w:sz="0" w:space="0" w:color="auto"/>
        <w:left w:val="none" w:sz="0" w:space="0" w:color="auto"/>
        <w:bottom w:val="none" w:sz="0" w:space="0" w:color="auto"/>
        <w:right w:val="none" w:sz="0" w:space="0" w:color="auto"/>
      </w:divBdr>
    </w:div>
    <w:div w:id="1534268899">
      <w:bodyDiv w:val="1"/>
      <w:marLeft w:val="0"/>
      <w:marRight w:val="0"/>
      <w:marTop w:val="0"/>
      <w:marBottom w:val="0"/>
      <w:divBdr>
        <w:top w:val="none" w:sz="0" w:space="0" w:color="auto"/>
        <w:left w:val="none" w:sz="0" w:space="0" w:color="auto"/>
        <w:bottom w:val="none" w:sz="0" w:space="0" w:color="auto"/>
        <w:right w:val="none" w:sz="0" w:space="0" w:color="auto"/>
      </w:divBdr>
    </w:div>
    <w:div w:id="1535576308">
      <w:bodyDiv w:val="1"/>
      <w:marLeft w:val="0"/>
      <w:marRight w:val="0"/>
      <w:marTop w:val="0"/>
      <w:marBottom w:val="0"/>
      <w:divBdr>
        <w:top w:val="none" w:sz="0" w:space="0" w:color="auto"/>
        <w:left w:val="none" w:sz="0" w:space="0" w:color="auto"/>
        <w:bottom w:val="none" w:sz="0" w:space="0" w:color="auto"/>
        <w:right w:val="none" w:sz="0" w:space="0" w:color="auto"/>
      </w:divBdr>
    </w:div>
    <w:div w:id="1536623847">
      <w:bodyDiv w:val="1"/>
      <w:marLeft w:val="0"/>
      <w:marRight w:val="0"/>
      <w:marTop w:val="0"/>
      <w:marBottom w:val="0"/>
      <w:divBdr>
        <w:top w:val="none" w:sz="0" w:space="0" w:color="auto"/>
        <w:left w:val="none" w:sz="0" w:space="0" w:color="auto"/>
        <w:bottom w:val="none" w:sz="0" w:space="0" w:color="auto"/>
        <w:right w:val="none" w:sz="0" w:space="0" w:color="auto"/>
      </w:divBdr>
    </w:div>
    <w:div w:id="1538736444">
      <w:bodyDiv w:val="1"/>
      <w:marLeft w:val="0"/>
      <w:marRight w:val="0"/>
      <w:marTop w:val="0"/>
      <w:marBottom w:val="0"/>
      <w:divBdr>
        <w:top w:val="none" w:sz="0" w:space="0" w:color="auto"/>
        <w:left w:val="none" w:sz="0" w:space="0" w:color="auto"/>
        <w:bottom w:val="none" w:sz="0" w:space="0" w:color="auto"/>
        <w:right w:val="none" w:sz="0" w:space="0" w:color="auto"/>
      </w:divBdr>
    </w:div>
    <w:div w:id="1540237432">
      <w:bodyDiv w:val="1"/>
      <w:marLeft w:val="0"/>
      <w:marRight w:val="0"/>
      <w:marTop w:val="0"/>
      <w:marBottom w:val="0"/>
      <w:divBdr>
        <w:top w:val="none" w:sz="0" w:space="0" w:color="auto"/>
        <w:left w:val="none" w:sz="0" w:space="0" w:color="auto"/>
        <w:bottom w:val="none" w:sz="0" w:space="0" w:color="auto"/>
        <w:right w:val="none" w:sz="0" w:space="0" w:color="auto"/>
      </w:divBdr>
    </w:div>
    <w:div w:id="1540438363">
      <w:bodyDiv w:val="1"/>
      <w:marLeft w:val="0"/>
      <w:marRight w:val="0"/>
      <w:marTop w:val="0"/>
      <w:marBottom w:val="0"/>
      <w:divBdr>
        <w:top w:val="none" w:sz="0" w:space="0" w:color="auto"/>
        <w:left w:val="none" w:sz="0" w:space="0" w:color="auto"/>
        <w:bottom w:val="none" w:sz="0" w:space="0" w:color="auto"/>
        <w:right w:val="none" w:sz="0" w:space="0" w:color="auto"/>
      </w:divBdr>
    </w:div>
    <w:div w:id="1542787443">
      <w:bodyDiv w:val="1"/>
      <w:marLeft w:val="0"/>
      <w:marRight w:val="0"/>
      <w:marTop w:val="0"/>
      <w:marBottom w:val="0"/>
      <w:divBdr>
        <w:top w:val="none" w:sz="0" w:space="0" w:color="auto"/>
        <w:left w:val="none" w:sz="0" w:space="0" w:color="auto"/>
        <w:bottom w:val="none" w:sz="0" w:space="0" w:color="auto"/>
        <w:right w:val="none" w:sz="0" w:space="0" w:color="auto"/>
      </w:divBdr>
    </w:div>
    <w:div w:id="1544706944">
      <w:bodyDiv w:val="1"/>
      <w:marLeft w:val="0"/>
      <w:marRight w:val="0"/>
      <w:marTop w:val="0"/>
      <w:marBottom w:val="0"/>
      <w:divBdr>
        <w:top w:val="none" w:sz="0" w:space="0" w:color="auto"/>
        <w:left w:val="none" w:sz="0" w:space="0" w:color="auto"/>
        <w:bottom w:val="none" w:sz="0" w:space="0" w:color="auto"/>
        <w:right w:val="none" w:sz="0" w:space="0" w:color="auto"/>
      </w:divBdr>
    </w:div>
    <w:div w:id="1547452174">
      <w:bodyDiv w:val="1"/>
      <w:marLeft w:val="0"/>
      <w:marRight w:val="0"/>
      <w:marTop w:val="0"/>
      <w:marBottom w:val="0"/>
      <w:divBdr>
        <w:top w:val="none" w:sz="0" w:space="0" w:color="auto"/>
        <w:left w:val="none" w:sz="0" w:space="0" w:color="auto"/>
        <w:bottom w:val="none" w:sz="0" w:space="0" w:color="auto"/>
        <w:right w:val="none" w:sz="0" w:space="0" w:color="auto"/>
      </w:divBdr>
    </w:div>
    <w:div w:id="1549341882">
      <w:bodyDiv w:val="1"/>
      <w:marLeft w:val="0"/>
      <w:marRight w:val="0"/>
      <w:marTop w:val="0"/>
      <w:marBottom w:val="0"/>
      <w:divBdr>
        <w:top w:val="none" w:sz="0" w:space="0" w:color="auto"/>
        <w:left w:val="none" w:sz="0" w:space="0" w:color="auto"/>
        <w:bottom w:val="none" w:sz="0" w:space="0" w:color="auto"/>
        <w:right w:val="none" w:sz="0" w:space="0" w:color="auto"/>
      </w:divBdr>
    </w:div>
    <w:div w:id="1551072129">
      <w:bodyDiv w:val="1"/>
      <w:marLeft w:val="0"/>
      <w:marRight w:val="0"/>
      <w:marTop w:val="0"/>
      <w:marBottom w:val="0"/>
      <w:divBdr>
        <w:top w:val="none" w:sz="0" w:space="0" w:color="auto"/>
        <w:left w:val="none" w:sz="0" w:space="0" w:color="auto"/>
        <w:bottom w:val="none" w:sz="0" w:space="0" w:color="auto"/>
        <w:right w:val="none" w:sz="0" w:space="0" w:color="auto"/>
      </w:divBdr>
    </w:div>
    <w:div w:id="1554267037">
      <w:bodyDiv w:val="1"/>
      <w:marLeft w:val="0"/>
      <w:marRight w:val="0"/>
      <w:marTop w:val="0"/>
      <w:marBottom w:val="0"/>
      <w:divBdr>
        <w:top w:val="none" w:sz="0" w:space="0" w:color="auto"/>
        <w:left w:val="none" w:sz="0" w:space="0" w:color="auto"/>
        <w:bottom w:val="none" w:sz="0" w:space="0" w:color="auto"/>
        <w:right w:val="none" w:sz="0" w:space="0" w:color="auto"/>
      </w:divBdr>
    </w:div>
    <w:div w:id="1554732138">
      <w:bodyDiv w:val="1"/>
      <w:marLeft w:val="0"/>
      <w:marRight w:val="0"/>
      <w:marTop w:val="0"/>
      <w:marBottom w:val="0"/>
      <w:divBdr>
        <w:top w:val="none" w:sz="0" w:space="0" w:color="auto"/>
        <w:left w:val="none" w:sz="0" w:space="0" w:color="auto"/>
        <w:bottom w:val="none" w:sz="0" w:space="0" w:color="auto"/>
        <w:right w:val="none" w:sz="0" w:space="0" w:color="auto"/>
      </w:divBdr>
    </w:div>
    <w:div w:id="1555702067">
      <w:bodyDiv w:val="1"/>
      <w:marLeft w:val="0"/>
      <w:marRight w:val="0"/>
      <w:marTop w:val="0"/>
      <w:marBottom w:val="0"/>
      <w:divBdr>
        <w:top w:val="none" w:sz="0" w:space="0" w:color="auto"/>
        <w:left w:val="none" w:sz="0" w:space="0" w:color="auto"/>
        <w:bottom w:val="none" w:sz="0" w:space="0" w:color="auto"/>
        <w:right w:val="none" w:sz="0" w:space="0" w:color="auto"/>
      </w:divBdr>
    </w:div>
    <w:div w:id="1558782495">
      <w:bodyDiv w:val="1"/>
      <w:marLeft w:val="0"/>
      <w:marRight w:val="0"/>
      <w:marTop w:val="0"/>
      <w:marBottom w:val="0"/>
      <w:divBdr>
        <w:top w:val="none" w:sz="0" w:space="0" w:color="auto"/>
        <w:left w:val="none" w:sz="0" w:space="0" w:color="auto"/>
        <w:bottom w:val="none" w:sz="0" w:space="0" w:color="auto"/>
        <w:right w:val="none" w:sz="0" w:space="0" w:color="auto"/>
      </w:divBdr>
    </w:div>
    <w:div w:id="1560821608">
      <w:bodyDiv w:val="1"/>
      <w:marLeft w:val="0"/>
      <w:marRight w:val="0"/>
      <w:marTop w:val="0"/>
      <w:marBottom w:val="0"/>
      <w:divBdr>
        <w:top w:val="none" w:sz="0" w:space="0" w:color="auto"/>
        <w:left w:val="none" w:sz="0" w:space="0" w:color="auto"/>
        <w:bottom w:val="none" w:sz="0" w:space="0" w:color="auto"/>
        <w:right w:val="none" w:sz="0" w:space="0" w:color="auto"/>
      </w:divBdr>
    </w:div>
    <w:div w:id="1565024242">
      <w:bodyDiv w:val="1"/>
      <w:marLeft w:val="0"/>
      <w:marRight w:val="0"/>
      <w:marTop w:val="0"/>
      <w:marBottom w:val="0"/>
      <w:divBdr>
        <w:top w:val="none" w:sz="0" w:space="0" w:color="auto"/>
        <w:left w:val="none" w:sz="0" w:space="0" w:color="auto"/>
        <w:bottom w:val="none" w:sz="0" w:space="0" w:color="auto"/>
        <w:right w:val="none" w:sz="0" w:space="0" w:color="auto"/>
      </w:divBdr>
    </w:div>
    <w:div w:id="1565217663">
      <w:bodyDiv w:val="1"/>
      <w:marLeft w:val="0"/>
      <w:marRight w:val="0"/>
      <w:marTop w:val="0"/>
      <w:marBottom w:val="0"/>
      <w:divBdr>
        <w:top w:val="none" w:sz="0" w:space="0" w:color="auto"/>
        <w:left w:val="none" w:sz="0" w:space="0" w:color="auto"/>
        <w:bottom w:val="none" w:sz="0" w:space="0" w:color="auto"/>
        <w:right w:val="none" w:sz="0" w:space="0" w:color="auto"/>
      </w:divBdr>
    </w:div>
    <w:div w:id="1565675146">
      <w:bodyDiv w:val="1"/>
      <w:marLeft w:val="0"/>
      <w:marRight w:val="0"/>
      <w:marTop w:val="0"/>
      <w:marBottom w:val="0"/>
      <w:divBdr>
        <w:top w:val="none" w:sz="0" w:space="0" w:color="auto"/>
        <w:left w:val="none" w:sz="0" w:space="0" w:color="auto"/>
        <w:bottom w:val="none" w:sz="0" w:space="0" w:color="auto"/>
        <w:right w:val="none" w:sz="0" w:space="0" w:color="auto"/>
      </w:divBdr>
    </w:div>
    <w:div w:id="1566602917">
      <w:bodyDiv w:val="1"/>
      <w:marLeft w:val="0"/>
      <w:marRight w:val="0"/>
      <w:marTop w:val="0"/>
      <w:marBottom w:val="0"/>
      <w:divBdr>
        <w:top w:val="none" w:sz="0" w:space="0" w:color="auto"/>
        <w:left w:val="none" w:sz="0" w:space="0" w:color="auto"/>
        <w:bottom w:val="none" w:sz="0" w:space="0" w:color="auto"/>
        <w:right w:val="none" w:sz="0" w:space="0" w:color="auto"/>
      </w:divBdr>
    </w:div>
    <w:div w:id="1567911830">
      <w:bodyDiv w:val="1"/>
      <w:marLeft w:val="0"/>
      <w:marRight w:val="0"/>
      <w:marTop w:val="0"/>
      <w:marBottom w:val="0"/>
      <w:divBdr>
        <w:top w:val="none" w:sz="0" w:space="0" w:color="auto"/>
        <w:left w:val="none" w:sz="0" w:space="0" w:color="auto"/>
        <w:bottom w:val="none" w:sz="0" w:space="0" w:color="auto"/>
        <w:right w:val="none" w:sz="0" w:space="0" w:color="auto"/>
      </w:divBdr>
    </w:div>
    <w:div w:id="1568295577">
      <w:bodyDiv w:val="1"/>
      <w:marLeft w:val="0"/>
      <w:marRight w:val="0"/>
      <w:marTop w:val="0"/>
      <w:marBottom w:val="0"/>
      <w:divBdr>
        <w:top w:val="none" w:sz="0" w:space="0" w:color="auto"/>
        <w:left w:val="none" w:sz="0" w:space="0" w:color="auto"/>
        <w:bottom w:val="none" w:sz="0" w:space="0" w:color="auto"/>
        <w:right w:val="none" w:sz="0" w:space="0" w:color="auto"/>
      </w:divBdr>
    </w:div>
    <w:div w:id="1573930473">
      <w:bodyDiv w:val="1"/>
      <w:marLeft w:val="0"/>
      <w:marRight w:val="0"/>
      <w:marTop w:val="0"/>
      <w:marBottom w:val="0"/>
      <w:divBdr>
        <w:top w:val="none" w:sz="0" w:space="0" w:color="auto"/>
        <w:left w:val="none" w:sz="0" w:space="0" w:color="auto"/>
        <w:bottom w:val="none" w:sz="0" w:space="0" w:color="auto"/>
        <w:right w:val="none" w:sz="0" w:space="0" w:color="auto"/>
      </w:divBdr>
    </w:div>
    <w:div w:id="1574124782">
      <w:bodyDiv w:val="1"/>
      <w:marLeft w:val="0"/>
      <w:marRight w:val="0"/>
      <w:marTop w:val="0"/>
      <w:marBottom w:val="0"/>
      <w:divBdr>
        <w:top w:val="none" w:sz="0" w:space="0" w:color="auto"/>
        <w:left w:val="none" w:sz="0" w:space="0" w:color="auto"/>
        <w:bottom w:val="none" w:sz="0" w:space="0" w:color="auto"/>
        <w:right w:val="none" w:sz="0" w:space="0" w:color="auto"/>
      </w:divBdr>
    </w:div>
    <w:div w:id="1575050189">
      <w:bodyDiv w:val="1"/>
      <w:marLeft w:val="0"/>
      <w:marRight w:val="0"/>
      <w:marTop w:val="0"/>
      <w:marBottom w:val="0"/>
      <w:divBdr>
        <w:top w:val="none" w:sz="0" w:space="0" w:color="auto"/>
        <w:left w:val="none" w:sz="0" w:space="0" w:color="auto"/>
        <w:bottom w:val="none" w:sz="0" w:space="0" w:color="auto"/>
        <w:right w:val="none" w:sz="0" w:space="0" w:color="auto"/>
      </w:divBdr>
    </w:div>
    <w:div w:id="1575625034">
      <w:bodyDiv w:val="1"/>
      <w:marLeft w:val="0"/>
      <w:marRight w:val="0"/>
      <w:marTop w:val="0"/>
      <w:marBottom w:val="0"/>
      <w:divBdr>
        <w:top w:val="none" w:sz="0" w:space="0" w:color="auto"/>
        <w:left w:val="none" w:sz="0" w:space="0" w:color="auto"/>
        <w:bottom w:val="none" w:sz="0" w:space="0" w:color="auto"/>
        <w:right w:val="none" w:sz="0" w:space="0" w:color="auto"/>
      </w:divBdr>
    </w:div>
    <w:div w:id="1575699566">
      <w:bodyDiv w:val="1"/>
      <w:marLeft w:val="0"/>
      <w:marRight w:val="0"/>
      <w:marTop w:val="0"/>
      <w:marBottom w:val="0"/>
      <w:divBdr>
        <w:top w:val="none" w:sz="0" w:space="0" w:color="auto"/>
        <w:left w:val="none" w:sz="0" w:space="0" w:color="auto"/>
        <w:bottom w:val="none" w:sz="0" w:space="0" w:color="auto"/>
        <w:right w:val="none" w:sz="0" w:space="0" w:color="auto"/>
      </w:divBdr>
    </w:div>
    <w:div w:id="1577789269">
      <w:bodyDiv w:val="1"/>
      <w:marLeft w:val="0"/>
      <w:marRight w:val="0"/>
      <w:marTop w:val="0"/>
      <w:marBottom w:val="0"/>
      <w:divBdr>
        <w:top w:val="none" w:sz="0" w:space="0" w:color="auto"/>
        <w:left w:val="none" w:sz="0" w:space="0" w:color="auto"/>
        <w:bottom w:val="none" w:sz="0" w:space="0" w:color="auto"/>
        <w:right w:val="none" w:sz="0" w:space="0" w:color="auto"/>
      </w:divBdr>
    </w:div>
    <w:div w:id="1580018036">
      <w:bodyDiv w:val="1"/>
      <w:marLeft w:val="0"/>
      <w:marRight w:val="0"/>
      <w:marTop w:val="0"/>
      <w:marBottom w:val="0"/>
      <w:divBdr>
        <w:top w:val="none" w:sz="0" w:space="0" w:color="auto"/>
        <w:left w:val="none" w:sz="0" w:space="0" w:color="auto"/>
        <w:bottom w:val="none" w:sz="0" w:space="0" w:color="auto"/>
        <w:right w:val="none" w:sz="0" w:space="0" w:color="auto"/>
      </w:divBdr>
    </w:div>
    <w:div w:id="1580597400">
      <w:bodyDiv w:val="1"/>
      <w:marLeft w:val="0"/>
      <w:marRight w:val="0"/>
      <w:marTop w:val="0"/>
      <w:marBottom w:val="0"/>
      <w:divBdr>
        <w:top w:val="none" w:sz="0" w:space="0" w:color="auto"/>
        <w:left w:val="none" w:sz="0" w:space="0" w:color="auto"/>
        <w:bottom w:val="none" w:sz="0" w:space="0" w:color="auto"/>
        <w:right w:val="none" w:sz="0" w:space="0" w:color="auto"/>
      </w:divBdr>
    </w:div>
    <w:div w:id="1582907098">
      <w:bodyDiv w:val="1"/>
      <w:marLeft w:val="0"/>
      <w:marRight w:val="0"/>
      <w:marTop w:val="0"/>
      <w:marBottom w:val="0"/>
      <w:divBdr>
        <w:top w:val="none" w:sz="0" w:space="0" w:color="auto"/>
        <w:left w:val="none" w:sz="0" w:space="0" w:color="auto"/>
        <w:bottom w:val="none" w:sz="0" w:space="0" w:color="auto"/>
        <w:right w:val="none" w:sz="0" w:space="0" w:color="auto"/>
      </w:divBdr>
    </w:div>
    <w:div w:id="1583024041">
      <w:bodyDiv w:val="1"/>
      <w:marLeft w:val="0"/>
      <w:marRight w:val="0"/>
      <w:marTop w:val="0"/>
      <w:marBottom w:val="0"/>
      <w:divBdr>
        <w:top w:val="none" w:sz="0" w:space="0" w:color="auto"/>
        <w:left w:val="none" w:sz="0" w:space="0" w:color="auto"/>
        <w:bottom w:val="none" w:sz="0" w:space="0" w:color="auto"/>
        <w:right w:val="none" w:sz="0" w:space="0" w:color="auto"/>
      </w:divBdr>
    </w:div>
    <w:div w:id="1586916505">
      <w:bodyDiv w:val="1"/>
      <w:marLeft w:val="0"/>
      <w:marRight w:val="0"/>
      <w:marTop w:val="0"/>
      <w:marBottom w:val="0"/>
      <w:divBdr>
        <w:top w:val="none" w:sz="0" w:space="0" w:color="auto"/>
        <w:left w:val="none" w:sz="0" w:space="0" w:color="auto"/>
        <w:bottom w:val="none" w:sz="0" w:space="0" w:color="auto"/>
        <w:right w:val="none" w:sz="0" w:space="0" w:color="auto"/>
      </w:divBdr>
    </w:div>
    <w:div w:id="1588686065">
      <w:bodyDiv w:val="1"/>
      <w:marLeft w:val="0"/>
      <w:marRight w:val="0"/>
      <w:marTop w:val="0"/>
      <w:marBottom w:val="0"/>
      <w:divBdr>
        <w:top w:val="none" w:sz="0" w:space="0" w:color="auto"/>
        <w:left w:val="none" w:sz="0" w:space="0" w:color="auto"/>
        <w:bottom w:val="none" w:sz="0" w:space="0" w:color="auto"/>
        <w:right w:val="none" w:sz="0" w:space="0" w:color="auto"/>
      </w:divBdr>
    </w:div>
    <w:div w:id="1588997440">
      <w:bodyDiv w:val="1"/>
      <w:marLeft w:val="0"/>
      <w:marRight w:val="0"/>
      <w:marTop w:val="0"/>
      <w:marBottom w:val="0"/>
      <w:divBdr>
        <w:top w:val="none" w:sz="0" w:space="0" w:color="auto"/>
        <w:left w:val="none" w:sz="0" w:space="0" w:color="auto"/>
        <w:bottom w:val="none" w:sz="0" w:space="0" w:color="auto"/>
        <w:right w:val="none" w:sz="0" w:space="0" w:color="auto"/>
      </w:divBdr>
    </w:div>
    <w:div w:id="1589344830">
      <w:bodyDiv w:val="1"/>
      <w:marLeft w:val="0"/>
      <w:marRight w:val="0"/>
      <w:marTop w:val="0"/>
      <w:marBottom w:val="0"/>
      <w:divBdr>
        <w:top w:val="none" w:sz="0" w:space="0" w:color="auto"/>
        <w:left w:val="none" w:sz="0" w:space="0" w:color="auto"/>
        <w:bottom w:val="none" w:sz="0" w:space="0" w:color="auto"/>
        <w:right w:val="none" w:sz="0" w:space="0" w:color="auto"/>
      </w:divBdr>
    </w:div>
    <w:div w:id="1590506761">
      <w:bodyDiv w:val="1"/>
      <w:marLeft w:val="0"/>
      <w:marRight w:val="0"/>
      <w:marTop w:val="0"/>
      <w:marBottom w:val="0"/>
      <w:divBdr>
        <w:top w:val="none" w:sz="0" w:space="0" w:color="auto"/>
        <w:left w:val="none" w:sz="0" w:space="0" w:color="auto"/>
        <w:bottom w:val="none" w:sz="0" w:space="0" w:color="auto"/>
        <w:right w:val="none" w:sz="0" w:space="0" w:color="auto"/>
      </w:divBdr>
    </w:div>
    <w:div w:id="1593123151">
      <w:bodyDiv w:val="1"/>
      <w:marLeft w:val="0"/>
      <w:marRight w:val="0"/>
      <w:marTop w:val="0"/>
      <w:marBottom w:val="0"/>
      <w:divBdr>
        <w:top w:val="none" w:sz="0" w:space="0" w:color="auto"/>
        <w:left w:val="none" w:sz="0" w:space="0" w:color="auto"/>
        <w:bottom w:val="none" w:sz="0" w:space="0" w:color="auto"/>
        <w:right w:val="none" w:sz="0" w:space="0" w:color="auto"/>
      </w:divBdr>
    </w:div>
    <w:div w:id="1593203101">
      <w:bodyDiv w:val="1"/>
      <w:marLeft w:val="0"/>
      <w:marRight w:val="0"/>
      <w:marTop w:val="0"/>
      <w:marBottom w:val="0"/>
      <w:divBdr>
        <w:top w:val="none" w:sz="0" w:space="0" w:color="auto"/>
        <w:left w:val="none" w:sz="0" w:space="0" w:color="auto"/>
        <w:bottom w:val="none" w:sz="0" w:space="0" w:color="auto"/>
        <w:right w:val="none" w:sz="0" w:space="0" w:color="auto"/>
      </w:divBdr>
    </w:div>
    <w:div w:id="1594048086">
      <w:bodyDiv w:val="1"/>
      <w:marLeft w:val="0"/>
      <w:marRight w:val="0"/>
      <w:marTop w:val="0"/>
      <w:marBottom w:val="0"/>
      <w:divBdr>
        <w:top w:val="none" w:sz="0" w:space="0" w:color="auto"/>
        <w:left w:val="none" w:sz="0" w:space="0" w:color="auto"/>
        <w:bottom w:val="none" w:sz="0" w:space="0" w:color="auto"/>
        <w:right w:val="none" w:sz="0" w:space="0" w:color="auto"/>
      </w:divBdr>
    </w:div>
    <w:div w:id="1595015351">
      <w:bodyDiv w:val="1"/>
      <w:marLeft w:val="0"/>
      <w:marRight w:val="0"/>
      <w:marTop w:val="0"/>
      <w:marBottom w:val="0"/>
      <w:divBdr>
        <w:top w:val="none" w:sz="0" w:space="0" w:color="auto"/>
        <w:left w:val="none" w:sz="0" w:space="0" w:color="auto"/>
        <w:bottom w:val="none" w:sz="0" w:space="0" w:color="auto"/>
        <w:right w:val="none" w:sz="0" w:space="0" w:color="auto"/>
      </w:divBdr>
    </w:div>
    <w:div w:id="1595505838">
      <w:bodyDiv w:val="1"/>
      <w:marLeft w:val="0"/>
      <w:marRight w:val="0"/>
      <w:marTop w:val="0"/>
      <w:marBottom w:val="0"/>
      <w:divBdr>
        <w:top w:val="none" w:sz="0" w:space="0" w:color="auto"/>
        <w:left w:val="none" w:sz="0" w:space="0" w:color="auto"/>
        <w:bottom w:val="none" w:sz="0" w:space="0" w:color="auto"/>
        <w:right w:val="none" w:sz="0" w:space="0" w:color="auto"/>
      </w:divBdr>
    </w:div>
    <w:div w:id="1596671439">
      <w:bodyDiv w:val="1"/>
      <w:marLeft w:val="0"/>
      <w:marRight w:val="0"/>
      <w:marTop w:val="0"/>
      <w:marBottom w:val="0"/>
      <w:divBdr>
        <w:top w:val="none" w:sz="0" w:space="0" w:color="auto"/>
        <w:left w:val="none" w:sz="0" w:space="0" w:color="auto"/>
        <w:bottom w:val="none" w:sz="0" w:space="0" w:color="auto"/>
        <w:right w:val="none" w:sz="0" w:space="0" w:color="auto"/>
      </w:divBdr>
    </w:div>
    <w:div w:id="1596785960">
      <w:bodyDiv w:val="1"/>
      <w:marLeft w:val="0"/>
      <w:marRight w:val="0"/>
      <w:marTop w:val="0"/>
      <w:marBottom w:val="0"/>
      <w:divBdr>
        <w:top w:val="none" w:sz="0" w:space="0" w:color="auto"/>
        <w:left w:val="none" w:sz="0" w:space="0" w:color="auto"/>
        <w:bottom w:val="none" w:sz="0" w:space="0" w:color="auto"/>
        <w:right w:val="none" w:sz="0" w:space="0" w:color="auto"/>
      </w:divBdr>
    </w:div>
    <w:div w:id="1597712388">
      <w:bodyDiv w:val="1"/>
      <w:marLeft w:val="0"/>
      <w:marRight w:val="0"/>
      <w:marTop w:val="0"/>
      <w:marBottom w:val="0"/>
      <w:divBdr>
        <w:top w:val="none" w:sz="0" w:space="0" w:color="auto"/>
        <w:left w:val="none" w:sz="0" w:space="0" w:color="auto"/>
        <w:bottom w:val="none" w:sz="0" w:space="0" w:color="auto"/>
        <w:right w:val="none" w:sz="0" w:space="0" w:color="auto"/>
      </w:divBdr>
    </w:div>
    <w:div w:id="1597979168">
      <w:bodyDiv w:val="1"/>
      <w:marLeft w:val="0"/>
      <w:marRight w:val="0"/>
      <w:marTop w:val="0"/>
      <w:marBottom w:val="0"/>
      <w:divBdr>
        <w:top w:val="none" w:sz="0" w:space="0" w:color="auto"/>
        <w:left w:val="none" w:sz="0" w:space="0" w:color="auto"/>
        <w:bottom w:val="none" w:sz="0" w:space="0" w:color="auto"/>
        <w:right w:val="none" w:sz="0" w:space="0" w:color="auto"/>
      </w:divBdr>
    </w:div>
    <w:div w:id="1600917213">
      <w:bodyDiv w:val="1"/>
      <w:marLeft w:val="0"/>
      <w:marRight w:val="0"/>
      <w:marTop w:val="0"/>
      <w:marBottom w:val="0"/>
      <w:divBdr>
        <w:top w:val="none" w:sz="0" w:space="0" w:color="auto"/>
        <w:left w:val="none" w:sz="0" w:space="0" w:color="auto"/>
        <w:bottom w:val="none" w:sz="0" w:space="0" w:color="auto"/>
        <w:right w:val="none" w:sz="0" w:space="0" w:color="auto"/>
      </w:divBdr>
    </w:div>
    <w:div w:id="1603566625">
      <w:bodyDiv w:val="1"/>
      <w:marLeft w:val="0"/>
      <w:marRight w:val="0"/>
      <w:marTop w:val="0"/>
      <w:marBottom w:val="0"/>
      <w:divBdr>
        <w:top w:val="none" w:sz="0" w:space="0" w:color="auto"/>
        <w:left w:val="none" w:sz="0" w:space="0" w:color="auto"/>
        <w:bottom w:val="none" w:sz="0" w:space="0" w:color="auto"/>
        <w:right w:val="none" w:sz="0" w:space="0" w:color="auto"/>
      </w:divBdr>
    </w:div>
    <w:div w:id="1603687100">
      <w:bodyDiv w:val="1"/>
      <w:marLeft w:val="0"/>
      <w:marRight w:val="0"/>
      <w:marTop w:val="0"/>
      <w:marBottom w:val="0"/>
      <w:divBdr>
        <w:top w:val="none" w:sz="0" w:space="0" w:color="auto"/>
        <w:left w:val="none" w:sz="0" w:space="0" w:color="auto"/>
        <w:bottom w:val="none" w:sz="0" w:space="0" w:color="auto"/>
        <w:right w:val="none" w:sz="0" w:space="0" w:color="auto"/>
      </w:divBdr>
    </w:div>
    <w:div w:id="1604456613">
      <w:bodyDiv w:val="1"/>
      <w:marLeft w:val="0"/>
      <w:marRight w:val="0"/>
      <w:marTop w:val="0"/>
      <w:marBottom w:val="0"/>
      <w:divBdr>
        <w:top w:val="none" w:sz="0" w:space="0" w:color="auto"/>
        <w:left w:val="none" w:sz="0" w:space="0" w:color="auto"/>
        <w:bottom w:val="none" w:sz="0" w:space="0" w:color="auto"/>
        <w:right w:val="none" w:sz="0" w:space="0" w:color="auto"/>
      </w:divBdr>
    </w:div>
    <w:div w:id="1604846813">
      <w:bodyDiv w:val="1"/>
      <w:marLeft w:val="0"/>
      <w:marRight w:val="0"/>
      <w:marTop w:val="0"/>
      <w:marBottom w:val="0"/>
      <w:divBdr>
        <w:top w:val="none" w:sz="0" w:space="0" w:color="auto"/>
        <w:left w:val="none" w:sz="0" w:space="0" w:color="auto"/>
        <w:bottom w:val="none" w:sz="0" w:space="0" w:color="auto"/>
        <w:right w:val="none" w:sz="0" w:space="0" w:color="auto"/>
      </w:divBdr>
    </w:div>
    <w:div w:id="1606691843">
      <w:bodyDiv w:val="1"/>
      <w:marLeft w:val="0"/>
      <w:marRight w:val="0"/>
      <w:marTop w:val="0"/>
      <w:marBottom w:val="0"/>
      <w:divBdr>
        <w:top w:val="none" w:sz="0" w:space="0" w:color="auto"/>
        <w:left w:val="none" w:sz="0" w:space="0" w:color="auto"/>
        <w:bottom w:val="none" w:sz="0" w:space="0" w:color="auto"/>
        <w:right w:val="none" w:sz="0" w:space="0" w:color="auto"/>
      </w:divBdr>
    </w:div>
    <w:div w:id="1607078183">
      <w:bodyDiv w:val="1"/>
      <w:marLeft w:val="0"/>
      <w:marRight w:val="0"/>
      <w:marTop w:val="0"/>
      <w:marBottom w:val="0"/>
      <w:divBdr>
        <w:top w:val="none" w:sz="0" w:space="0" w:color="auto"/>
        <w:left w:val="none" w:sz="0" w:space="0" w:color="auto"/>
        <w:bottom w:val="none" w:sz="0" w:space="0" w:color="auto"/>
        <w:right w:val="none" w:sz="0" w:space="0" w:color="auto"/>
      </w:divBdr>
    </w:div>
    <w:div w:id="1607149524">
      <w:bodyDiv w:val="1"/>
      <w:marLeft w:val="0"/>
      <w:marRight w:val="0"/>
      <w:marTop w:val="0"/>
      <w:marBottom w:val="0"/>
      <w:divBdr>
        <w:top w:val="none" w:sz="0" w:space="0" w:color="auto"/>
        <w:left w:val="none" w:sz="0" w:space="0" w:color="auto"/>
        <w:bottom w:val="none" w:sz="0" w:space="0" w:color="auto"/>
        <w:right w:val="none" w:sz="0" w:space="0" w:color="auto"/>
      </w:divBdr>
    </w:div>
    <w:div w:id="1609242046">
      <w:bodyDiv w:val="1"/>
      <w:marLeft w:val="0"/>
      <w:marRight w:val="0"/>
      <w:marTop w:val="0"/>
      <w:marBottom w:val="0"/>
      <w:divBdr>
        <w:top w:val="none" w:sz="0" w:space="0" w:color="auto"/>
        <w:left w:val="none" w:sz="0" w:space="0" w:color="auto"/>
        <w:bottom w:val="none" w:sz="0" w:space="0" w:color="auto"/>
        <w:right w:val="none" w:sz="0" w:space="0" w:color="auto"/>
      </w:divBdr>
    </w:div>
    <w:div w:id="1609849489">
      <w:bodyDiv w:val="1"/>
      <w:marLeft w:val="0"/>
      <w:marRight w:val="0"/>
      <w:marTop w:val="0"/>
      <w:marBottom w:val="0"/>
      <w:divBdr>
        <w:top w:val="none" w:sz="0" w:space="0" w:color="auto"/>
        <w:left w:val="none" w:sz="0" w:space="0" w:color="auto"/>
        <w:bottom w:val="none" w:sz="0" w:space="0" w:color="auto"/>
        <w:right w:val="none" w:sz="0" w:space="0" w:color="auto"/>
      </w:divBdr>
    </w:div>
    <w:div w:id="1611089795">
      <w:bodyDiv w:val="1"/>
      <w:marLeft w:val="0"/>
      <w:marRight w:val="0"/>
      <w:marTop w:val="0"/>
      <w:marBottom w:val="0"/>
      <w:divBdr>
        <w:top w:val="none" w:sz="0" w:space="0" w:color="auto"/>
        <w:left w:val="none" w:sz="0" w:space="0" w:color="auto"/>
        <w:bottom w:val="none" w:sz="0" w:space="0" w:color="auto"/>
        <w:right w:val="none" w:sz="0" w:space="0" w:color="auto"/>
      </w:divBdr>
    </w:div>
    <w:div w:id="1613239976">
      <w:bodyDiv w:val="1"/>
      <w:marLeft w:val="0"/>
      <w:marRight w:val="0"/>
      <w:marTop w:val="0"/>
      <w:marBottom w:val="0"/>
      <w:divBdr>
        <w:top w:val="none" w:sz="0" w:space="0" w:color="auto"/>
        <w:left w:val="none" w:sz="0" w:space="0" w:color="auto"/>
        <w:bottom w:val="none" w:sz="0" w:space="0" w:color="auto"/>
        <w:right w:val="none" w:sz="0" w:space="0" w:color="auto"/>
      </w:divBdr>
    </w:div>
    <w:div w:id="1614240560">
      <w:bodyDiv w:val="1"/>
      <w:marLeft w:val="0"/>
      <w:marRight w:val="0"/>
      <w:marTop w:val="0"/>
      <w:marBottom w:val="0"/>
      <w:divBdr>
        <w:top w:val="none" w:sz="0" w:space="0" w:color="auto"/>
        <w:left w:val="none" w:sz="0" w:space="0" w:color="auto"/>
        <w:bottom w:val="none" w:sz="0" w:space="0" w:color="auto"/>
        <w:right w:val="none" w:sz="0" w:space="0" w:color="auto"/>
      </w:divBdr>
    </w:div>
    <w:div w:id="1616255035">
      <w:bodyDiv w:val="1"/>
      <w:marLeft w:val="0"/>
      <w:marRight w:val="0"/>
      <w:marTop w:val="0"/>
      <w:marBottom w:val="0"/>
      <w:divBdr>
        <w:top w:val="none" w:sz="0" w:space="0" w:color="auto"/>
        <w:left w:val="none" w:sz="0" w:space="0" w:color="auto"/>
        <w:bottom w:val="none" w:sz="0" w:space="0" w:color="auto"/>
        <w:right w:val="none" w:sz="0" w:space="0" w:color="auto"/>
      </w:divBdr>
    </w:div>
    <w:div w:id="1616255505">
      <w:bodyDiv w:val="1"/>
      <w:marLeft w:val="0"/>
      <w:marRight w:val="0"/>
      <w:marTop w:val="0"/>
      <w:marBottom w:val="0"/>
      <w:divBdr>
        <w:top w:val="none" w:sz="0" w:space="0" w:color="auto"/>
        <w:left w:val="none" w:sz="0" w:space="0" w:color="auto"/>
        <w:bottom w:val="none" w:sz="0" w:space="0" w:color="auto"/>
        <w:right w:val="none" w:sz="0" w:space="0" w:color="auto"/>
      </w:divBdr>
    </w:div>
    <w:div w:id="1616790847">
      <w:bodyDiv w:val="1"/>
      <w:marLeft w:val="0"/>
      <w:marRight w:val="0"/>
      <w:marTop w:val="0"/>
      <w:marBottom w:val="0"/>
      <w:divBdr>
        <w:top w:val="none" w:sz="0" w:space="0" w:color="auto"/>
        <w:left w:val="none" w:sz="0" w:space="0" w:color="auto"/>
        <w:bottom w:val="none" w:sz="0" w:space="0" w:color="auto"/>
        <w:right w:val="none" w:sz="0" w:space="0" w:color="auto"/>
      </w:divBdr>
    </w:div>
    <w:div w:id="1617324968">
      <w:bodyDiv w:val="1"/>
      <w:marLeft w:val="0"/>
      <w:marRight w:val="0"/>
      <w:marTop w:val="0"/>
      <w:marBottom w:val="0"/>
      <w:divBdr>
        <w:top w:val="none" w:sz="0" w:space="0" w:color="auto"/>
        <w:left w:val="none" w:sz="0" w:space="0" w:color="auto"/>
        <w:bottom w:val="none" w:sz="0" w:space="0" w:color="auto"/>
        <w:right w:val="none" w:sz="0" w:space="0" w:color="auto"/>
      </w:divBdr>
    </w:div>
    <w:div w:id="1619682642">
      <w:bodyDiv w:val="1"/>
      <w:marLeft w:val="0"/>
      <w:marRight w:val="0"/>
      <w:marTop w:val="0"/>
      <w:marBottom w:val="0"/>
      <w:divBdr>
        <w:top w:val="none" w:sz="0" w:space="0" w:color="auto"/>
        <w:left w:val="none" w:sz="0" w:space="0" w:color="auto"/>
        <w:bottom w:val="none" w:sz="0" w:space="0" w:color="auto"/>
        <w:right w:val="none" w:sz="0" w:space="0" w:color="auto"/>
      </w:divBdr>
    </w:div>
    <w:div w:id="1622229262">
      <w:bodyDiv w:val="1"/>
      <w:marLeft w:val="0"/>
      <w:marRight w:val="0"/>
      <w:marTop w:val="0"/>
      <w:marBottom w:val="0"/>
      <w:divBdr>
        <w:top w:val="none" w:sz="0" w:space="0" w:color="auto"/>
        <w:left w:val="none" w:sz="0" w:space="0" w:color="auto"/>
        <w:bottom w:val="none" w:sz="0" w:space="0" w:color="auto"/>
        <w:right w:val="none" w:sz="0" w:space="0" w:color="auto"/>
      </w:divBdr>
    </w:div>
    <w:div w:id="1622685315">
      <w:bodyDiv w:val="1"/>
      <w:marLeft w:val="0"/>
      <w:marRight w:val="0"/>
      <w:marTop w:val="0"/>
      <w:marBottom w:val="0"/>
      <w:divBdr>
        <w:top w:val="none" w:sz="0" w:space="0" w:color="auto"/>
        <w:left w:val="none" w:sz="0" w:space="0" w:color="auto"/>
        <w:bottom w:val="none" w:sz="0" w:space="0" w:color="auto"/>
        <w:right w:val="none" w:sz="0" w:space="0" w:color="auto"/>
      </w:divBdr>
    </w:div>
    <w:div w:id="1622956074">
      <w:bodyDiv w:val="1"/>
      <w:marLeft w:val="0"/>
      <w:marRight w:val="0"/>
      <w:marTop w:val="0"/>
      <w:marBottom w:val="0"/>
      <w:divBdr>
        <w:top w:val="none" w:sz="0" w:space="0" w:color="auto"/>
        <w:left w:val="none" w:sz="0" w:space="0" w:color="auto"/>
        <w:bottom w:val="none" w:sz="0" w:space="0" w:color="auto"/>
        <w:right w:val="none" w:sz="0" w:space="0" w:color="auto"/>
      </w:divBdr>
    </w:div>
    <w:div w:id="1624729266">
      <w:bodyDiv w:val="1"/>
      <w:marLeft w:val="0"/>
      <w:marRight w:val="0"/>
      <w:marTop w:val="0"/>
      <w:marBottom w:val="0"/>
      <w:divBdr>
        <w:top w:val="none" w:sz="0" w:space="0" w:color="auto"/>
        <w:left w:val="none" w:sz="0" w:space="0" w:color="auto"/>
        <w:bottom w:val="none" w:sz="0" w:space="0" w:color="auto"/>
        <w:right w:val="none" w:sz="0" w:space="0" w:color="auto"/>
      </w:divBdr>
    </w:div>
    <w:div w:id="1625575311">
      <w:bodyDiv w:val="1"/>
      <w:marLeft w:val="0"/>
      <w:marRight w:val="0"/>
      <w:marTop w:val="0"/>
      <w:marBottom w:val="0"/>
      <w:divBdr>
        <w:top w:val="none" w:sz="0" w:space="0" w:color="auto"/>
        <w:left w:val="none" w:sz="0" w:space="0" w:color="auto"/>
        <w:bottom w:val="none" w:sz="0" w:space="0" w:color="auto"/>
        <w:right w:val="none" w:sz="0" w:space="0" w:color="auto"/>
      </w:divBdr>
    </w:div>
    <w:div w:id="1626079402">
      <w:bodyDiv w:val="1"/>
      <w:marLeft w:val="0"/>
      <w:marRight w:val="0"/>
      <w:marTop w:val="0"/>
      <w:marBottom w:val="0"/>
      <w:divBdr>
        <w:top w:val="none" w:sz="0" w:space="0" w:color="auto"/>
        <w:left w:val="none" w:sz="0" w:space="0" w:color="auto"/>
        <w:bottom w:val="none" w:sz="0" w:space="0" w:color="auto"/>
        <w:right w:val="none" w:sz="0" w:space="0" w:color="auto"/>
      </w:divBdr>
    </w:div>
    <w:div w:id="1628200639">
      <w:bodyDiv w:val="1"/>
      <w:marLeft w:val="0"/>
      <w:marRight w:val="0"/>
      <w:marTop w:val="0"/>
      <w:marBottom w:val="0"/>
      <w:divBdr>
        <w:top w:val="none" w:sz="0" w:space="0" w:color="auto"/>
        <w:left w:val="none" w:sz="0" w:space="0" w:color="auto"/>
        <w:bottom w:val="none" w:sz="0" w:space="0" w:color="auto"/>
        <w:right w:val="none" w:sz="0" w:space="0" w:color="auto"/>
      </w:divBdr>
    </w:div>
    <w:div w:id="1628274629">
      <w:bodyDiv w:val="1"/>
      <w:marLeft w:val="0"/>
      <w:marRight w:val="0"/>
      <w:marTop w:val="0"/>
      <w:marBottom w:val="0"/>
      <w:divBdr>
        <w:top w:val="none" w:sz="0" w:space="0" w:color="auto"/>
        <w:left w:val="none" w:sz="0" w:space="0" w:color="auto"/>
        <w:bottom w:val="none" w:sz="0" w:space="0" w:color="auto"/>
        <w:right w:val="none" w:sz="0" w:space="0" w:color="auto"/>
      </w:divBdr>
    </w:div>
    <w:div w:id="1628510029">
      <w:bodyDiv w:val="1"/>
      <w:marLeft w:val="0"/>
      <w:marRight w:val="0"/>
      <w:marTop w:val="0"/>
      <w:marBottom w:val="0"/>
      <w:divBdr>
        <w:top w:val="none" w:sz="0" w:space="0" w:color="auto"/>
        <w:left w:val="none" w:sz="0" w:space="0" w:color="auto"/>
        <w:bottom w:val="none" w:sz="0" w:space="0" w:color="auto"/>
        <w:right w:val="none" w:sz="0" w:space="0" w:color="auto"/>
      </w:divBdr>
    </w:div>
    <w:div w:id="1628659082">
      <w:bodyDiv w:val="1"/>
      <w:marLeft w:val="0"/>
      <w:marRight w:val="0"/>
      <w:marTop w:val="0"/>
      <w:marBottom w:val="0"/>
      <w:divBdr>
        <w:top w:val="none" w:sz="0" w:space="0" w:color="auto"/>
        <w:left w:val="none" w:sz="0" w:space="0" w:color="auto"/>
        <w:bottom w:val="none" w:sz="0" w:space="0" w:color="auto"/>
        <w:right w:val="none" w:sz="0" w:space="0" w:color="auto"/>
      </w:divBdr>
    </w:div>
    <w:div w:id="1628705554">
      <w:bodyDiv w:val="1"/>
      <w:marLeft w:val="0"/>
      <w:marRight w:val="0"/>
      <w:marTop w:val="0"/>
      <w:marBottom w:val="0"/>
      <w:divBdr>
        <w:top w:val="none" w:sz="0" w:space="0" w:color="auto"/>
        <w:left w:val="none" w:sz="0" w:space="0" w:color="auto"/>
        <w:bottom w:val="none" w:sz="0" w:space="0" w:color="auto"/>
        <w:right w:val="none" w:sz="0" w:space="0" w:color="auto"/>
      </w:divBdr>
    </w:div>
    <w:div w:id="1629779773">
      <w:bodyDiv w:val="1"/>
      <w:marLeft w:val="0"/>
      <w:marRight w:val="0"/>
      <w:marTop w:val="0"/>
      <w:marBottom w:val="0"/>
      <w:divBdr>
        <w:top w:val="none" w:sz="0" w:space="0" w:color="auto"/>
        <w:left w:val="none" w:sz="0" w:space="0" w:color="auto"/>
        <w:bottom w:val="none" w:sz="0" w:space="0" w:color="auto"/>
        <w:right w:val="none" w:sz="0" w:space="0" w:color="auto"/>
      </w:divBdr>
    </w:div>
    <w:div w:id="1629815153">
      <w:bodyDiv w:val="1"/>
      <w:marLeft w:val="0"/>
      <w:marRight w:val="0"/>
      <w:marTop w:val="0"/>
      <w:marBottom w:val="0"/>
      <w:divBdr>
        <w:top w:val="none" w:sz="0" w:space="0" w:color="auto"/>
        <w:left w:val="none" w:sz="0" w:space="0" w:color="auto"/>
        <w:bottom w:val="none" w:sz="0" w:space="0" w:color="auto"/>
        <w:right w:val="none" w:sz="0" w:space="0" w:color="auto"/>
      </w:divBdr>
    </w:div>
    <w:div w:id="1629821024">
      <w:bodyDiv w:val="1"/>
      <w:marLeft w:val="0"/>
      <w:marRight w:val="0"/>
      <w:marTop w:val="0"/>
      <w:marBottom w:val="0"/>
      <w:divBdr>
        <w:top w:val="none" w:sz="0" w:space="0" w:color="auto"/>
        <w:left w:val="none" w:sz="0" w:space="0" w:color="auto"/>
        <w:bottom w:val="none" w:sz="0" w:space="0" w:color="auto"/>
        <w:right w:val="none" w:sz="0" w:space="0" w:color="auto"/>
      </w:divBdr>
    </w:div>
    <w:div w:id="1630283673">
      <w:bodyDiv w:val="1"/>
      <w:marLeft w:val="0"/>
      <w:marRight w:val="0"/>
      <w:marTop w:val="0"/>
      <w:marBottom w:val="0"/>
      <w:divBdr>
        <w:top w:val="none" w:sz="0" w:space="0" w:color="auto"/>
        <w:left w:val="none" w:sz="0" w:space="0" w:color="auto"/>
        <w:bottom w:val="none" w:sz="0" w:space="0" w:color="auto"/>
        <w:right w:val="none" w:sz="0" w:space="0" w:color="auto"/>
      </w:divBdr>
    </w:div>
    <w:div w:id="1630938378">
      <w:bodyDiv w:val="1"/>
      <w:marLeft w:val="0"/>
      <w:marRight w:val="0"/>
      <w:marTop w:val="0"/>
      <w:marBottom w:val="0"/>
      <w:divBdr>
        <w:top w:val="none" w:sz="0" w:space="0" w:color="auto"/>
        <w:left w:val="none" w:sz="0" w:space="0" w:color="auto"/>
        <w:bottom w:val="none" w:sz="0" w:space="0" w:color="auto"/>
        <w:right w:val="none" w:sz="0" w:space="0" w:color="auto"/>
      </w:divBdr>
    </w:div>
    <w:div w:id="1631012849">
      <w:bodyDiv w:val="1"/>
      <w:marLeft w:val="0"/>
      <w:marRight w:val="0"/>
      <w:marTop w:val="0"/>
      <w:marBottom w:val="0"/>
      <w:divBdr>
        <w:top w:val="none" w:sz="0" w:space="0" w:color="auto"/>
        <w:left w:val="none" w:sz="0" w:space="0" w:color="auto"/>
        <w:bottom w:val="none" w:sz="0" w:space="0" w:color="auto"/>
        <w:right w:val="none" w:sz="0" w:space="0" w:color="auto"/>
      </w:divBdr>
    </w:div>
    <w:div w:id="1633052071">
      <w:bodyDiv w:val="1"/>
      <w:marLeft w:val="0"/>
      <w:marRight w:val="0"/>
      <w:marTop w:val="0"/>
      <w:marBottom w:val="0"/>
      <w:divBdr>
        <w:top w:val="none" w:sz="0" w:space="0" w:color="auto"/>
        <w:left w:val="none" w:sz="0" w:space="0" w:color="auto"/>
        <w:bottom w:val="none" w:sz="0" w:space="0" w:color="auto"/>
        <w:right w:val="none" w:sz="0" w:space="0" w:color="auto"/>
      </w:divBdr>
    </w:div>
    <w:div w:id="1634406243">
      <w:bodyDiv w:val="1"/>
      <w:marLeft w:val="0"/>
      <w:marRight w:val="0"/>
      <w:marTop w:val="0"/>
      <w:marBottom w:val="0"/>
      <w:divBdr>
        <w:top w:val="none" w:sz="0" w:space="0" w:color="auto"/>
        <w:left w:val="none" w:sz="0" w:space="0" w:color="auto"/>
        <w:bottom w:val="none" w:sz="0" w:space="0" w:color="auto"/>
        <w:right w:val="none" w:sz="0" w:space="0" w:color="auto"/>
      </w:divBdr>
    </w:div>
    <w:div w:id="1635406747">
      <w:bodyDiv w:val="1"/>
      <w:marLeft w:val="0"/>
      <w:marRight w:val="0"/>
      <w:marTop w:val="0"/>
      <w:marBottom w:val="0"/>
      <w:divBdr>
        <w:top w:val="none" w:sz="0" w:space="0" w:color="auto"/>
        <w:left w:val="none" w:sz="0" w:space="0" w:color="auto"/>
        <w:bottom w:val="none" w:sz="0" w:space="0" w:color="auto"/>
        <w:right w:val="none" w:sz="0" w:space="0" w:color="auto"/>
      </w:divBdr>
    </w:div>
    <w:div w:id="1635912546">
      <w:bodyDiv w:val="1"/>
      <w:marLeft w:val="0"/>
      <w:marRight w:val="0"/>
      <w:marTop w:val="0"/>
      <w:marBottom w:val="0"/>
      <w:divBdr>
        <w:top w:val="none" w:sz="0" w:space="0" w:color="auto"/>
        <w:left w:val="none" w:sz="0" w:space="0" w:color="auto"/>
        <w:bottom w:val="none" w:sz="0" w:space="0" w:color="auto"/>
        <w:right w:val="none" w:sz="0" w:space="0" w:color="auto"/>
      </w:divBdr>
    </w:div>
    <w:div w:id="1636911816">
      <w:bodyDiv w:val="1"/>
      <w:marLeft w:val="0"/>
      <w:marRight w:val="0"/>
      <w:marTop w:val="0"/>
      <w:marBottom w:val="0"/>
      <w:divBdr>
        <w:top w:val="none" w:sz="0" w:space="0" w:color="auto"/>
        <w:left w:val="none" w:sz="0" w:space="0" w:color="auto"/>
        <w:bottom w:val="none" w:sz="0" w:space="0" w:color="auto"/>
        <w:right w:val="none" w:sz="0" w:space="0" w:color="auto"/>
      </w:divBdr>
    </w:div>
    <w:div w:id="1637301125">
      <w:bodyDiv w:val="1"/>
      <w:marLeft w:val="0"/>
      <w:marRight w:val="0"/>
      <w:marTop w:val="0"/>
      <w:marBottom w:val="0"/>
      <w:divBdr>
        <w:top w:val="none" w:sz="0" w:space="0" w:color="auto"/>
        <w:left w:val="none" w:sz="0" w:space="0" w:color="auto"/>
        <w:bottom w:val="none" w:sz="0" w:space="0" w:color="auto"/>
        <w:right w:val="none" w:sz="0" w:space="0" w:color="auto"/>
      </w:divBdr>
    </w:div>
    <w:div w:id="1637374942">
      <w:bodyDiv w:val="1"/>
      <w:marLeft w:val="0"/>
      <w:marRight w:val="0"/>
      <w:marTop w:val="0"/>
      <w:marBottom w:val="0"/>
      <w:divBdr>
        <w:top w:val="none" w:sz="0" w:space="0" w:color="auto"/>
        <w:left w:val="none" w:sz="0" w:space="0" w:color="auto"/>
        <w:bottom w:val="none" w:sz="0" w:space="0" w:color="auto"/>
        <w:right w:val="none" w:sz="0" w:space="0" w:color="auto"/>
      </w:divBdr>
    </w:div>
    <w:div w:id="1637494645">
      <w:bodyDiv w:val="1"/>
      <w:marLeft w:val="0"/>
      <w:marRight w:val="0"/>
      <w:marTop w:val="0"/>
      <w:marBottom w:val="0"/>
      <w:divBdr>
        <w:top w:val="none" w:sz="0" w:space="0" w:color="auto"/>
        <w:left w:val="none" w:sz="0" w:space="0" w:color="auto"/>
        <w:bottom w:val="none" w:sz="0" w:space="0" w:color="auto"/>
        <w:right w:val="none" w:sz="0" w:space="0" w:color="auto"/>
      </w:divBdr>
    </w:div>
    <w:div w:id="1637829741">
      <w:bodyDiv w:val="1"/>
      <w:marLeft w:val="0"/>
      <w:marRight w:val="0"/>
      <w:marTop w:val="0"/>
      <w:marBottom w:val="0"/>
      <w:divBdr>
        <w:top w:val="none" w:sz="0" w:space="0" w:color="auto"/>
        <w:left w:val="none" w:sz="0" w:space="0" w:color="auto"/>
        <w:bottom w:val="none" w:sz="0" w:space="0" w:color="auto"/>
        <w:right w:val="none" w:sz="0" w:space="0" w:color="auto"/>
      </w:divBdr>
    </w:div>
    <w:div w:id="1638605144">
      <w:bodyDiv w:val="1"/>
      <w:marLeft w:val="0"/>
      <w:marRight w:val="0"/>
      <w:marTop w:val="0"/>
      <w:marBottom w:val="0"/>
      <w:divBdr>
        <w:top w:val="none" w:sz="0" w:space="0" w:color="auto"/>
        <w:left w:val="none" w:sz="0" w:space="0" w:color="auto"/>
        <w:bottom w:val="none" w:sz="0" w:space="0" w:color="auto"/>
        <w:right w:val="none" w:sz="0" w:space="0" w:color="auto"/>
      </w:divBdr>
    </w:div>
    <w:div w:id="1639260856">
      <w:bodyDiv w:val="1"/>
      <w:marLeft w:val="0"/>
      <w:marRight w:val="0"/>
      <w:marTop w:val="0"/>
      <w:marBottom w:val="0"/>
      <w:divBdr>
        <w:top w:val="none" w:sz="0" w:space="0" w:color="auto"/>
        <w:left w:val="none" w:sz="0" w:space="0" w:color="auto"/>
        <w:bottom w:val="none" w:sz="0" w:space="0" w:color="auto"/>
        <w:right w:val="none" w:sz="0" w:space="0" w:color="auto"/>
      </w:divBdr>
    </w:div>
    <w:div w:id="1639912748">
      <w:bodyDiv w:val="1"/>
      <w:marLeft w:val="0"/>
      <w:marRight w:val="0"/>
      <w:marTop w:val="0"/>
      <w:marBottom w:val="0"/>
      <w:divBdr>
        <w:top w:val="none" w:sz="0" w:space="0" w:color="auto"/>
        <w:left w:val="none" w:sz="0" w:space="0" w:color="auto"/>
        <w:bottom w:val="none" w:sz="0" w:space="0" w:color="auto"/>
        <w:right w:val="none" w:sz="0" w:space="0" w:color="auto"/>
      </w:divBdr>
    </w:div>
    <w:div w:id="1640962742">
      <w:bodyDiv w:val="1"/>
      <w:marLeft w:val="0"/>
      <w:marRight w:val="0"/>
      <w:marTop w:val="0"/>
      <w:marBottom w:val="0"/>
      <w:divBdr>
        <w:top w:val="none" w:sz="0" w:space="0" w:color="auto"/>
        <w:left w:val="none" w:sz="0" w:space="0" w:color="auto"/>
        <w:bottom w:val="none" w:sz="0" w:space="0" w:color="auto"/>
        <w:right w:val="none" w:sz="0" w:space="0" w:color="auto"/>
      </w:divBdr>
    </w:div>
    <w:div w:id="1641765347">
      <w:bodyDiv w:val="1"/>
      <w:marLeft w:val="0"/>
      <w:marRight w:val="0"/>
      <w:marTop w:val="0"/>
      <w:marBottom w:val="0"/>
      <w:divBdr>
        <w:top w:val="none" w:sz="0" w:space="0" w:color="auto"/>
        <w:left w:val="none" w:sz="0" w:space="0" w:color="auto"/>
        <w:bottom w:val="none" w:sz="0" w:space="0" w:color="auto"/>
        <w:right w:val="none" w:sz="0" w:space="0" w:color="auto"/>
      </w:divBdr>
    </w:div>
    <w:div w:id="1643458184">
      <w:bodyDiv w:val="1"/>
      <w:marLeft w:val="0"/>
      <w:marRight w:val="0"/>
      <w:marTop w:val="0"/>
      <w:marBottom w:val="0"/>
      <w:divBdr>
        <w:top w:val="none" w:sz="0" w:space="0" w:color="auto"/>
        <w:left w:val="none" w:sz="0" w:space="0" w:color="auto"/>
        <w:bottom w:val="none" w:sz="0" w:space="0" w:color="auto"/>
        <w:right w:val="none" w:sz="0" w:space="0" w:color="auto"/>
      </w:divBdr>
    </w:div>
    <w:div w:id="1643582802">
      <w:bodyDiv w:val="1"/>
      <w:marLeft w:val="0"/>
      <w:marRight w:val="0"/>
      <w:marTop w:val="0"/>
      <w:marBottom w:val="0"/>
      <w:divBdr>
        <w:top w:val="none" w:sz="0" w:space="0" w:color="auto"/>
        <w:left w:val="none" w:sz="0" w:space="0" w:color="auto"/>
        <w:bottom w:val="none" w:sz="0" w:space="0" w:color="auto"/>
        <w:right w:val="none" w:sz="0" w:space="0" w:color="auto"/>
      </w:divBdr>
    </w:div>
    <w:div w:id="1643657927">
      <w:bodyDiv w:val="1"/>
      <w:marLeft w:val="0"/>
      <w:marRight w:val="0"/>
      <w:marTop w:val="0"/>
      <w:marBottom w:val="0"/>
      <w:divBdr>
        <w:top w:val="none" w:sz="0" w:space="0" w:color="auto"/>
        <w:left w:val="none" w:sz="0" w:space="0" w:color="auto"/>
        <w:bottom w:val="none" w:sz="0" w:space="0" w:color="auto"/>
        <w:right w:val="none" w:sz="0" w:space="0" w:color="auto"/>
      </w:divBdr>
    </w:div>
    <w:div w:id="1645547977">
      <w:bodyDiv w:val="1"/>
      <w:marLeft w:val="0"/>
      <w:marRight w:val="0"/>
      <w:marTop w:val="0"/>
      <w:marBottom w:val="0"/>
      <w:divBdr>
        <w:top w:val="none" w:sz="0" w:space="0" w:color="auto"/>
        <w:left w:val="none" w:sz="0" w:space="0" w:color="auto"/>
        <w:bottom w:val="none" w:sz="0" w:space="0" w:color="auto"/>
        <w:right w:val="none" w:sz="0" w:space="0" w:color="auto"/>
      </w:divBdr>
    </w:div>
    <w:div w:id="1646855539">
      <w:bodyDiv w:val="1"/>
      <w:marLeft w:val="0"/>
      <w:marRight w:val="0"/>
      <w:marTop w:val="0"/>
      <w:marBottom w:val="0"/>
      <w:divBdr>
        <w:top w:val="none" w:sz="0" w:space="0" w:color="auto"/>
        <w:left w:val="none" w:sz="0" w:space="0" w:color="auto"/>
        <w:bottom w:val="none" w:sz="0" w:space="0" w:color="auto"/>
        <w:right w:val="none" w:sz="0" w:space="0" w:color="auto"/>
      </w:divBdr>
    </w:div>
    <w:div w:id="1648973514">
      <w:bodyDiv w:val="1"/>
      <w:marLeft w:val="0"/>
      <w:marRight w:val="0"/>
      <w:marTop w:val="0"/>
      <w:marBottom w:val="0"/>
      <w:divBdr>
        <w:top w:val="none" w:sz="0" w:space="0" w:color="auto"/>
        <w:left w:val="none" w:sz="0" w:space="0" w:color="auto"/>
        <w:bottom w:val="none" w:sz="0" w:space="0" w:color="auto"/>
        <w:right w:val="none" w:sz="0" w:space="0" w:color="auto"/>
      </w:divBdr>
    </w:div>
    <w:div w:id="1649047088">
      <w:bodyDiv w:val="1"/>
      <w:marLeft w:val="0"/>
      <w:marRight w:val="0"/>
      <w:marTop w:val="0"/>
      <w:marBottom w:val="0"/>
      <w:divBdr>
        <w:top w:val="none" w:sz="0" w:space="0" w:color="auto"/>
        <w:left w:val="none" w:sz="0" w:space="0" w:color="auto"/>
        <w:bottom w:val="none" w:sz="0" w:space="0" w:color="auto"/>
        <w:right w:val="none" w:sz="0" w:space="0" w:color="auto"/>
      </w:divBdr>
    </w:div>
    <w:div w:id="1649237208">
      <w:bodyDiv w:val="1"/>
      <w:marLeft w:val="0"/>
      <w:marRight w:val="0"/>
      <w:marTop w:val="0"/>
      <w:marBottom w:val="0"/>
      <w:divBdr>
        <w:top w:val="none" w:sz="0" w:space="0" w:color="auto"/>
        <w:left w:val="none" w:sz="0" w:space="0" w:color="auto"/>
        <w:bottom w:val="none" w:sz="0" w:space="0" w:color="auto"/>
        <w:right w:val="none" w:sz="0" w:space="0" w:color="auto"/>
      </w:divBdr>
    </w:div>
    <w:div w:id="1649506141">
      <w:bodyDiv w:val="1"/>
      <w:marLeft w:val="0"/>
      <w:marRight w:val="0"/>
      <w:marTop w:val="0"/>
      <w:marBottom w:val="0"/>
      <w:divBdr>
        <w:top w:val="none" w:sz="0" w:space="0" w:color="auto"/>
        <w:left w:val="none" w:sz="0" w:space="0" w:color="auto"/>
        <w:bottom w:val="none" w:sz="0" w:space="0" w:color="auto"/>
        <w:right w:val="none" w:sz="0" w:space="0" w:color="auto"/>
      </w:divBdr>
    </w:div>
    <w:div w:id="1653481184">
      <w:bodyDiv w:val="1"/>
      <w:marLeft w:val="0"/>
      <w:marRight w:val="0"/>
      <w:marTop w:val="0"/>
      <w:marBottom w:val="0"/>
      <w:divBdr>
        <w:top w:val="none" w:sz="0" w:space="0" w:color="auto"/>
        <w:left w:val="none" w:sz="0" w:space="0" w:color="auto"/>
        <w:bottom w:val="none" w:sz="0" w:space="0" w:color="auto"/>
        <w:right w:val="none" w:sz="0" w:space="0" w:color="auto"/>
      </w:divBdr>
    </w:div>
    <w:div w:id="1654719471">
      <w:bodyDiv w:val="1"/>
      <w:marLeft w:val="0"/>
      <w:marRight w:val="0"/>
      <w:marTop w:val="0"/>
      <w:marBottom w:val="0"/>
      <w:divBdr>
        <w:top w:val="none" w:sz="0" w:space="0" w:color="auto"/>
        <w:left w:val="none" w:sz="0" w:space="0" w:color="auto"/>
        <w:bottom w:val="none" w:sz="0" w:space="0" w:color="auto"/>
        <w:right w:val="none" w:sz="0" w:space="0" w:color="auto"/>
      </w:divBdr>
    </w:div>
    <w:div w:id="1657755998">
      <w:bodyDiv w:val="1"/>
      <w:marLeft w:val="0"/>
      <w:marRight w:val="0"/>
      <w:marTop w:val="0"/>
      <w:marBottom w:val="0"/>
      <w:divBdr>
        <w:top w:val="none" w:sz="0" w:space="0" w:color="auto"/>
        <w:left w:val="none" w:sz="0" w:space="0" w:color="auto"/>
        <w:bottom w:val="none" w:sz="0" w:space="0" w:color="auto"/>
        <w:right w:val="none" w:sz="0" w:space="0" w:color="auto"/>
      </w:divBdr>
    </w:div>
    <w:div w:id="1658067601">
      <w:bodyDiv w:val="1"/>
      <w:marLeft w:val="0"/>
      <w:marRight w:val="0"/>
      <w:marTop w:val="0"/>
      <w:marBottom w:val="0"/>
      <w:divBdr>
        <w:top w:val="none" w:sz="0" w:space="0" w:color="auto"/>
        <w:left w:val="none" w:sz="0" w:space="0" w:color="auto"/>
        <w:bottom w:val="none" w:sz="0" w:space="0" w:color="auto"/>
        <w:right w:val="none" w:sz="0" w:space="0" w:color="auto"/>
      </w:divBdr>
    </w:div>
    <w:div w:id="1659067964">
      <w:bodyDiv w:val="1"/>
      <w:marLeft w:val="0"/>
      <w:marRight w:val="0"/>
      <w:marTop w:val="0"/>
      <w:marBottom w:val="0"/>
      <w:divBdr>
        <w:top w:val="none" w:sz="0" w:space="0" w:color="auto"/>
        <w:left w:val="none" w:sz="0" w:space="0" w:color="auto"/>
        <w:bottom w:val="none" w:sz="0" w:space="0" w:color="auto"/>
        <w:right w:val="none" w:sz="0" w:space="0" w:color="auto"/>
      </w:divBdr>
    </w:div>
    <w:div w:id="1659185888">
      <w:bodyDiv w:val="1"/>
      <w:marLeft w:val="0"/>
      <w:marRight w:val="0"/>
      <w:marTop w:val="0"/>
      <w:marBottom w:val="0"/>
      <w:divBdr>
        <w:top w:val="none" w:sz="0" w:space="0" w:color="auto"/>
        <w:left w:val="none" w:sz="0" w:space="0" w:color="auto"/>
        <w:bottom w:val="none" w:sz="0" w:space="0" w:color="auto"/>
        <w:right w:val="none" w:sz="0" w:space="0" w:color="auto"/>
      </w:divBdr>
    </w:div>
    <w:div w:id="1664048610">
      <w:bodyDiv w:val="1"/>
      <w:marLeft w:val="0"/>
      <w:marRight w:val="0"/>
      <w:marTop w:val="0"/>
      <w:marBottom w:val="0"/>
      <w:divBdr>
        <w:top w:val="none" w:sz="0" w:space="0" w:color="auto"/>
        <w:left w:val="none" w:sz="0" w:space="0" w:color="auto"/>
        <w:bottom w:val="none" w:sz="0" w:space="0" w:color="auto"/>
        <w:right w:val="none" w:sz="0" w:space="0" w:color="auto"/>
      </w:divBdr>
    </w:div>
    <w:div w:id="1665743696">
      <w:bodyDiv w:val="1"/>
      <w:marLeft w:val="0"/>
      <w:marRight w:val="0"/>
      <w:marTop w:val="0"/>
      <w:marBottom w:val="0"/>
      <w:divBdr>
        <w:top w:val="none" w:sz="0" w:space="0" w:color="auto"/>
        <w:left w:val="none" w:sz="0" w:space="0" w:color="auto"/>
        <w:bottom w:val="none" w:sz="0" w:space="0" w:color="auto"/>
        <w:right w:val="none" w:sz="0" w:space="0" w:color="auto"/>
      </w:divBdr>
    </w:div>
    <w:div w:id="1667054271">
      <w:bodyDiv w:val="1"/>
      <w:marLeft w:val="0"/>
      <w:marRight w:val="0"/>
      <w:marTop w:val="0"/>
      <w:marBottom w:val="0"/>
      <w:divBdr>
        <w:top w:val="none" w:sz="0" w:space="0" w:color="auto"/>
        <w:left w:val="none" w:sz="0" w:space="0" w:color="auto"/>
        <w:bottom w:val="none" w:sz="0" w:space="0" w:color="auto"/>
        <w:right w:val="none" w:sz="0" w:space="0" w:color="auto"/>
      </w:divBdr>
    </w:div>
    <w:div w:id="1667394639">
      <w:bodyDiv w:val="1"/>
      <w:marLeft w:val="0"/>
      <w:marRight w:val="0"/>
      <w:marTop w:val="0"/>
      <w:marBottom w:val="0"/>
      <w:divBdr>
        <w:top w:val="none" w:sz="0" w:space="0" w:color="auto"/>
        <w:left w:val="none" w:sz="0" w:space="0" w:color="auto"/>
        <w:bottom w:val="none" w:sz="0" w:space="0" w:color="auto"/>
        <w:right w:val="none" w:sz="0" w:space="0" w:color="auto"/>
      </w:divBdr>
    </w:div>
    <w:div w:id="1671563131">
      <w:bodyDiv w:val="1"/>
      <w:marLeft w:val="0"/>
      <w:marRight w:val="0"/>
      <w:marTop w:val="0"/>
      <w:marBottom w:val="0"/>
      <w:divBdr>
        <w:top w:val="none" w:sz="0" w:space="0" w:color="auto"/>
        <w:left w:val="none" w:sz="0" w:space="0" w:color="auto"/>
        <w:bottom w:val="none" w:sz="0" w:space="0" w:color="auto"/>
        <w:right w:val="none" w:sz="0" w:space="0" w:color="auto"/>
      </w:divBdr>
    </w:div>
    <w:div w:id="1671635569">
      <w:bodyDiv w:val="1"/>
      <w:marLeft w:val="0"/>
      <w:marRight w:val="0"/>
      <w:marTop w:val="0"/>
      <w:marBottom w:val="0"/>
      <w:divBdr>
        <w:top w:val="none" w:sz="0" w:space="0" w:color="auto"/>
        <w:left w:val="none" w:sz="0" w:space="0" w:color="auto"/>
        <w:bottom w:val="none" w:sz="0" w:space="0" w:color="auto"/>
        <w:right w:val="none" w:sz="0" w:space="0" w:color="auto"/>
      </w:divBdr>
    </w:div>
    <w:div w:id="1671709782">
      <w:bodyDiv w:val="1"/>
      <w:marLeft w:val="0"/>
      <w:marRight w:val="0"/>
      <w:marTop w:val="0"/>
      <w:marBottom w:val="0"/>
      <w:divBdr>
        <w:top w:val="none" w:sz="0" w:space="0" w:color="auto"/>
        <w:left w:val="none" w:sz="0" w:space="0" w:color="auto"/>
        <w:bottom w:val="none" w:sz="0" w:space="0" w:color="auto"/>
        <w:right w:val="none" w:sz="0" w:space="0" w:color="auto"/>
      </w:divBdr>
    </w:div>
    <w:div w:id="1672290250">
      <w:bodyDiv w:val="1"/>
      <w:marLeft w:val="0"/>
      <w:marRight w:val="0"/>
      <w:marTop w:val="0"/>
      <w:marBottom w:val="0"/>
      <w:divBdr>
        <w:top w:val="none" w:sz="0" w:space="0" w:color="auto"/>
        <w:left w:val="none" w:sz="0" w:space="0" w:color="auto"/>
        <w:bottom w:val="none" w:sz="0" w:space="0" w:color="auto"/>
        <w:right w:val="none" w:sz="0" w:space="0" w:color="auto"/>
      </w:divBdr>
    </w:div>
    <w:div w:id="1672833713">
      <w:bodyDiv w:val="1"/>
      <w:marLeft w:val="0"/>
      <w:marRight w:val="0"/>
      <w:marTop w:val="0"/>
      <w:marBottom w:val="0"/>
      <w:divBdr>
        <w:top w:val="none" w:sz="0" w:space="0" w:color="auto"/>
        <w:left w:val="none" w:sz="0" w:space="0" w:color="auto"/>
        <w:bottom w:val="none" w:sz="0" w:space="0" w:color="auto"/>
        <w:right w:val="none" w:sz="0" w:space="0" w:color="auto"/>
      </w:divBdr>
    </w:div>
    <w:div w:id="1672946757">
      <w:bodyDiv w:val="1"/>
      <w:marLeft w:val="0"/>
      <w:marRight w:val="0"/>
      <w:marTop w:val="0"/>
      <w:marBottom w:val="0"/>
      <w:divBdr>
        <w:top w:val="none" w:sz="0" w:space="0" w:color="auto"/>
        <w:left w:val="none" w:sz="0" w:space="0" w:color="auto"/>
        <w:bottom w:val="none" w:sz="0" w:space="0" w:color="auto"/>
        <w:right w:val="none" w:sz="0" w:space="0" w:color="auto"/>
      </w:divBdr>
    </w:div>
    <w:div w:id="1673069667">
      <w:bodyDiv w:val="1"/>
      <w:marLeft w:val="0"/>
      <w:marRight w:val="0"/>
      <w:marTop w:val="0"/>
      <w:marBottom w:val="0"/>
      <w:divBdr>
        <w:top w:val="none" w:sz="0" w:space="0" w:color="auto"/>
        <w:left w:val="none" w:sz="0" w:space="0" w:color="auto"/>
        <w:bottom w:val="none" w:sz="0" w:space="0" w:color="auto"/>
        <w:right w:val="none" w:sz="0" w:space="0" w:color="auto"/>
      </w:divBdr>
    </w:div>
    <w:div w:id="1674986922">
      <w:bodyDiv w:val="1"/>
      <w:marLeft w:val="0"/>
      <w:marRight w:val="0"/>
      <w:marTop w:val="0"/>
      <w:marBottom w:val="0"/>
      <w:divBdr>
        <w:top w:val="none" w:sz="0" w:space="0" w:color="auto"/>
        <w:left w:val="none" w:sz="0" w:space="0" w:color="auto"/>
        <w:bottom w:val="none" w:sz="0" w:space="0" w:color="auto"/>
        <w:right w:val="none" w:sz="0" w:space="0" w:color="auto"/>
      </w:divBdr>
    </w:div>
    <w:div w:id="1675298343">
      <w:bodyDiv w:val="1"/>
      <w:marLeft w:val="0"/>
      <w:marRight w:val="0"/>
      <w:marTop w:val="0"/>
      <w:marBottom w:val="0"/>
      <w:divBdr>
        <w:top w:val="none" w:sz="0" w:space="0" w:color="auto"/>
        <w:left w:val="none" w:sz="0" w:space="0" w:color="auto"/>
        <w:bottom w:val="none" w:sz="0" w:space="0" w:color="auto"/>
        <w:right w:val="none" w:sz="0" w:space="0" w:color="auto"/>
      </w:divBdr>
    </w:div>
    <w:div w:id="1675452997">
      <w:bodyDiv w:val="1"/>
      <w:marLeft w:val="0"/>
      <w:marRight w:val="0"/>
      <w:marTop w:val="0"/>
      <w:marBottom w:val="0"/>
      <w:divBdr>
        <w:top w:val="none" w:sz="0" w:space="0" w:color="auto"/>
        <w:left w:val="none" w:sz="0" w:space="0" w:color="auto"/>
        <w:bottom w:val="none" w:sz="0" w:space="0" w:color="auto"/>
        <w:right w:val="none" w:sz="0" w:space="0" w:color="auto"/>
      </w:divBdr>
    </w:div>
    <w:div w:id="1675497913">
      <w:bodyDiv w:val="1"/>
      <w:marLeft w:val="0"/>
      <w:marRight w:val="0"/>
      <w:marTop w:val="0"/>
      <w:marBottom w:val="0"/>
      <w:divBdr>
        <w:top w:val="none" w:sz="0" w:space="0" w:color="auto"/>
        <w:left w:val="none" w:sz="0" w:space="0" w:color="auto"/>
        <w:bottom w:val="none" w:sz="0" w:space="0" w:color="auto"/>
        <w:right w:val="none" w:sz="0" w:space="0" w:color="auto"/>
      </w:divBdr>
    </w:div>
    <w:div w:id="1679625103">
      <w:bodyDiv w:val="1"/>
      <w:marLeft w:val="0"/>
      <w:marRight w:val="0"/>
      <w:marTop w:val="0"/>
      <w:marBottom w:val="0"/>
      <w:divBdr>
        <w:top w:val="none" w:sz="0" w:space="0" w:color="auto"/>
        <w:left w:val="none" w:sz="0" w:space="0" w:color="auto"/>
        <w:bottom w:val="none" w:sz="0" w:space="0" w:color="auto"/>
        <w:right w:val="none" w:sz="0" w:space="0" w:color="auto"/>
      </w:divBdr>
    </w:div>
    <w:div w:id="1680346864">
      <w:bodyDiv w:val="1"/>
      <w:marLeft w:val="0"/>
      <w:marRight w:val="0"/>
      <w:marTop w:val="0"/>
      <w:marBottom w:val="0"/>
      <w:divBdr>
        <w:top w:val="none" w:sz="0" w:space="0" w:color="auto"/>
        <w:left w:val="none" w:sz="0" w:space="0" w:color="auto"/>
        <w:bottom w:val="none" w:sz="0" w:space="0" w:color="auto"/>
        <w:right w:val="none" w:sz="0" w:space="0" w:color="auto"/>
      </w:divBdr>
    </w:div>
    <w:div w:id="1681354202">
      <w:bodyDiv w:val="1"/>
      <w:marLeft w:val="0"/>
      <w:marRight w:val="0"/>
      <w:marTop w:val="0"/>
      <w:marBottom w:val="0"/>
      <w:divBdr>
        <w:top w:val="none" w:sz="0" w:space="0" w:color="auto"/>
        <w:left w:val="none" w:sz="0" w:space="0" w:color="auto"/>
        <w:bottom w:val="none" w:sz="0" w:space="0" w:color="auto"/>
        <w:right w:val="none" w:sz="0" w:space="0" w:color="auto"/>
      </w:divBdr>
    </w:div>
    <w:div w:id="1681618978">
      <w:bodyDiv w:val="1"/>
      <w:marLeft w:val="0"/>
      <w:marRight w:val="0"/>
      <w:marTop w:val="0"/>
      <w:marBottom w:val="0"/>
      <w:divBdr>
        <w:top w:val="none" w:sz="0" w:space="0" w:color="auto"/>
        <w:left w:val="none" w:sz="0" w:space="0" w:color="auto"/>
        <w:bottom w:val="none" w:sz="0" w:space="0" w:color="auto"/>
        <w:right w:val="none" w:sz="0" w:space="0" w:color="auto"/>
      </w:divBdr>
    </w:div>
    <w:div w:id="1682124427">
      <w:bodyDiv w:val="1"/>
      <w:marLeft w:val="0"/>
      <w:marRight w:val="0"/>
      <w:marTop w:val="0"/>
      <w:marBottom w:val="0"/>
      <w:divBdr>
        <w:top w:val="none" w:sz="0" w:space="0" w:color="auto"/>
        <w:left w:val="none" w:sz="0" w:space="0" w:color="auto"/>
        <w:bottom w:val="none" w:sz="0" w:space="0" w:color="auto"/>
        <w:right w:val="none" w:sz="0" w:space="0" w:color="auto"/>
      </w:divBdr>
    </w:div>
    <w:div w:id="1682584989">
      <w:bodyDiv w:val="1"/>
      <w:marLeft w:val="0"/>
      <w:marRight w:val="0"/>
      <w:marTop w:val="0"/>
      <w:marBottom w:val="0"/>
      <w:divBdr>
        <w:top w:val="none" w:sz="0" w:space="0" w:color="auto"/>
        <w:left w:val="none" w:sz="0" w:space="0" w:color="auto"/>
        <w:bottom w:val="none" w:sz="0" w:space="0" w:color="auto"/>
        <w:right w:val="none" w:sz="0" w:space="0" w:color="auto"/>
      </w:divBdr>
    </w:div>
    <w:div w:id="1686052347">
      <w:bodyDiv w:val="1"/>
      <w:marLeft w:val="0"/>
      <w:marRight w:val="0"/>
      <w:marTop w:val="0"/>
      <w:marBottom w:val="0"/>
      <w:divBdr>
        <w:top w:val="none" w:sz="0" w:space="0" w:color="auto"/>
        <w:left w:val="none" w:sz="0" w:space="0" w:color="auto"/>
        <w:bottom w:val="none" w:sz="0" w:space="0" w:color="auto"/>
        <w:right w:val="none" w:sz="0" w:space="0" w:color="auto"/>
      </w:divBdr>
    </w:div>
    <w:div w:id="1686125878">
      <w:bodyDiv w:val="1"/>
      <w:marLeft w:val="0"/>
      <w:marRight w:val="0"/>
      <w:marTop w:val="0"/>
      <w:marBottom w:val="0"/>
      <w:divBdr>
        <w:top w:val="none" w:sz="0" w:space="0" w:color="auto"/>
        <w:left w:val="none" w:sz="0" w:space="0" w:color="auto"/>
        <w:bottom w:val="none" w:sz="0" w:space="0" w:color="auto"/>
        <w:right w:val="none" w:sz="0" w:space="0" w:color="auto"/>
      </w:divBdr>
    </w:div>
    <w:div w:id="1688362510">
      <w:bodyDiv w:val="1"/>
      <w:marLeft w:val="0"/>
      <w:marRight w:val="0"/>
      <w:marTop w:val="0"/>
      <w:marBottom w:val="0"/>
      <w:divBdr>
        <w:top w:val="none" w:sz="0" w:space="0" w:color="auto"/>
        <w:left w:val="none" w:sz="0" w:space="0" w:color="auto"/>
        <w:bottom w:val="none" w:sz="0" w:space="0" w:color="auto"/>
        <w:right w:val="none" w:sz="0" w:space="0" w:color="auto"/>
      </w:divBdr>
    </w:div>
    <w:div w:id="1688365047">
      <w:bodyDiv w:val="1"/>
      <w:marLeft w:val="0"/>
      <w:marRight w:val="0"/>
      <w:marTop w:val="0"/>
      <w:marBottom w:val="0"/>
      <w:divBdr>
        <w:top w:val="none" w:sz="0" w:space="0" w:color="auto"/>
        <w:left w:val="none" w:sz="0" w:space="0" w:color="auto"/>
        <w:bottom w:val="none" w:sz="0" w:space="0" w:color="auto"/>
        <w:right w:val="none" w:sz="0" w:space="0" w:color="auto"/>
      </w:divBdr>
    </w:div>
    <w:div w:id="1691566708">
      <w:bodyDiv w:val="1"/>
      <w:marLeft w:val="0"/>
      <w:marRight w:val="0"/>
      <w:marTop w:val="0"/>
      <w:marBottom w:val="0"/>
      <w:divBdr>
        <w:top w:val="none" w:sz="0" w:space="0" w:color="auto"/>
        <w:left w:val="none" w:sz="0" w:space="0" w:color="auto"/>
        <w:bottom w:val="none" w:sz="0" w:space="0" w:color="auto"/>
        <w:right w:val="none" w:sz="0" w:space="0" w:color="auto"/>
      </w:divBdr>
    </w:div>
    <w:div w:id="1692755371">
      <w:bodyDiv w:val="1"/>
      <w:marLeft w:val="0"/>
      <w:marRight w:val="0"/>
      <w:marTop w:val="0"/>
      <w:marBottom w:val="0"/>
      <w:divBdr>
        <w:top w:val="none" w:sz="0" w:space="0" w:color="auto"/>
        <w:left w:val="none" w:sz="0" w:space="0" w:color="auto"/>
        <w:bottom w:val="none" w:sz="0" w:space="0" w:color="auto"/>
        <w:right w:val="none" w:sz="0" w:space="0" w:color="auto"/>
      </w:divBdr>
    </w:div>
    <w:div w:id="1694765709">
      <w:bodyDiv w:val="1"/>
      <w:marLeft w:val="0"/>
      <w:marRight w:val="0"/>
      <w:marTop w:val="0"/>
      <w:marBottom w:val="0"/>
      <w:divBdr>
        <w:top w:val="none" w:sz="0" w:space="0" w:color="auto"/>
        <w:left w:val="none" w:sz="0" w:space="0" w:color="auto"/>
        <w:bottom w:val="none" w:sz="0" w:space="0" w:color="auto"/>
        <w:right w:val="none" w:sz="0" w:space="0" w:color="auto"/>
      </w:divBdr>
    </w:div>
    <w:div w:id="1694958234">
      <w:bodyDiv w:val="1"/>
      <w:marLeft w:val="0"/>
      <w:marRight w:val="0"/>
      <w:marTop w:val="0"/>
      <w:marBottom w:val="0"/>
      <w:divBdr>
        <w:top w:val="none" w:sz="0" w:space="0" w:color="auto"/>
        <w:left w:val="none" w:sz="0" w:space="0" w:color="auto"/>
        <w:bottom w:val="none" w:sz="0" w:space="0" w:color="auto"/>
        <w:right w:val="none" w:sz="0" w:space="0" w:color="auto"/>
      </w:divBdr>
    </w:div>
    <w:div w:id="1695304678">
      <w:bodyDiv w:val="1"/>
      <w:marLeft w:val="0"/>
      <w:marRight w:val="0"/>
      <w:marTop w:val="0"/>
      <w:marBottom w:val="0"/>
      <w:divBdr>
        <w:top w:val="none" w:sz="0" w:space="0" w:color="auto"/>
        <w:left w:val="none" w:sz="0" w:space="0" w:color="auto"/>
        <w:bottom w:val="none" w:sz="0" w:space="0" w:color="auto"/>
        <w:right w:val="none" w:sz="0" w:space="0" w:color="auto"/>
      </w:divBdr>
    </w:div>
    <w:div w:id="1695568228">
      <w:bodyDiv w:val="1"/>
      <w:marLeft w:val="0"/>
      <w:marRight w:val="0"/>
      <w:marTop w:val="0"/>
      <w:marBottom w:val="0"/>
      <w:divBdr>
        <w:top w:val="none" w:sz="0" w:space="0" w:color="auto"/>
        <w:left w:val="none" w:sz="0" w:space="0" w:color="auto"/>
        <w:bottom w:val="none" w:sz="0" w:space="0" w:color="auto"/>
        <w:right w:val="none" w:sz="0" w:space="0" w:color="auto"/>
      </w:divBdr>
    </w:div>
    <w:div w:id="1696418875">
      <w:bodyDiv w:val="1"/>
      <w:marLeft w:val="0"/>
      <w:marRight w:val="0"/>
      <w:marTop w:val="0"/>
      <w:marBottom w:val="0"/>
      <w:divBdr>
        <w:top w:val="none" w:sz="0" w:space="0" w:color="auto"/>
        <w:left w:val="none" w:sz="0" w:space="0" w:color="auto"/>
        <w:bottom w:val="none" w:sz="0" w:space="0" w:color="auto"/>
        <w:right w:val="none" w:sz="0" w:space="0" w:color="auto"/>
      </w:divBdr>
    </w:div>
    <w:div w:id="1700662992">
      <w:bodyDiv w:val="1"/>
      <w:marLeft w:val="0"/>
      <w:marRight w:val="0"/>
      <w:marTop w:val="0"/>
      <w:marBottom w:val="0"/>
      <w:divBdr>
        <w:top w:val="none" w:sz="0" w:space="0" w:color="auto"/>
        <w:left w:val="none" w:sz="0" w:space="0" w:color="auto"/>
        <w:bottom w:val="none" w:sz="0" w:space="0" w:color="auto"/>
        <w:right w:val="none" w:sz="0" w:space="0" w:color="auto"/>
      </w:divBdr>
    </w:div>
    <w:div w:id="1702971710">
      <w:bodyDiv w:val="1"/>
      <w:marLeft w:val="0"/>
      <w:marRight w:val="0"/>
      <w:marTop w:val="0"/>
      <w:marBottom w:val="0"/>
      <w:divBdr>
        <w:top w:val="none" w:sz="0" w:space="0" w:color="auto"/>
        <w:left w:val="none" w:sz="0" w:space="0" w:color="auto"/>
        <w:bottom w:val="none" w:sz="0" w:space="0" w:color="auto"/>
        <w:right w:val="none" w:sz="0" w:space="0" w:color="auto"/>
      </w:divBdr>
    </w:div>
    <w:div w:id="1703550871">
      <w:bodyDiv w:val="1"/>
      <w:marLeft w:val="0"/>
      <w:marRight w:val="0"/>
      <w:marTop w:val="0"/>
      <w:marBottom w:val="0"/>
      <w:divBdr>
        <w:top w:val="none" w:sz="0" w:space="0" w:color="auto"/>
        <w:left w:val="none" w:sz="0" w:space="0" w:color="auto"/>
        <w:bottom w:val="none" w:sz="0" w:space="0" w:color="auto"/>
        <w:right w:val="none" w:sz="0" w:space="0" w:color="auto"/>
      </w:divBdr>
    </w:div>
    <w:div w:id="1703552507">
      <w:bodyDiv w:val="1"/>
      <w:marLeft w:val="0"/>
      <w:marRight w:val="0"/>
      <w:marTop w:val="0"/>
      <w:marBottom w:val="0"/>
      <w:divBdr>
        <w:top w:val="none" w:sz="0" w:space="0" w:color="auto"/>
        <w:left w:val="none" w:sz="0" w:space="0" w:color="auto"/>
        <w:bottom w:val="none" w:sz="0" w:space="0" w:color="auto"/>
        <w:right w:val="none" w:sz="0" w:space="0" w:color="auto"/>
      </w:divBdr>
    </w:div>
    <w:div w:id="1704095055">
      <w:bodyDiv w:val="1"/>
      <w:marLeft w:val="0"/>
      <w:marRight w:val="0"/>
      <w:marTop w:val="0"/>
      <w:marBottom w:val="0"/>
      <w:divBdr>
        <w:top w:val="none" w:sz="0" w:space="0" w:color="auto"/>
        <w:left w:val="none" w:sz="0" w:space="0" w:color="auto"/>
        <w:bottom w:val="none" w:sz="0" w:space="0" w:color="auto"/>
        <w:right w:val="none" w:sz="0" w:space="0" w:color="auto"/>
      </w:divBdr>
    </w:div>
    <w:div w:id="1704207593">
      <w:bodyDiv w:val="1"/>
      <w:marLeft w:val="0"/>
      <w:marRight w:val="0"/>
      <w:marTop w:val="0"/>
      <w:marBottom w:val="0"/>
      <w:divBdr>
        <w:top w:val="none" w:sz="0" w:space="0" w:color="auto"/>
        <w:left w:val="none" w:sz="0" w:space="0" w:color="auto"/>
        <w:bottom w:val="none" w:sz="0" w:space="0" w:color="auto"/>
        <w:right w:val="none" w:sz="0" w:space="0" w:color="auto"/>
      </w:divBdr>
    </w:div>
    <w:div w:id="1705596545">
      <w:bodyDiv w:val="1"/>
      <w:marLeft w:val="0"/>
      <w:marRight w:val="0"/>
      <w:marTop w:val="0"/>
      <w:marBottom w:val="0"/>
      <w:divBdr>
        <w:top w:val="none" w:sz="0" w:space="0" w:color="auto"/>
        <w:left w:val="none" w:sz="0" w:space="0" w:color="auto"/>
        <w:bottom w:val="none" w:sz="0" w:space="0" w:color="auto"/>
        <w:right w:val="none" w:sz="0" w:space="0" w:color="auto"/>
      </w:divBdr>
    </w:div>
    <w:div w:id="1706559536">
      <w:bodyDiv w:val="1"/>
      <w:marLeft w:val="0"/>
      <w:marRight w:val="0"/>
      <w:marTop w:val="0"/>
      <w:marBottom w:val="0"/>
      <w:divBdr>
        <w:top w:val="none" w:sz="0" w:space="0" w:color="auto"/>
        <w:left w:val="none" w:sz="0" w:space="0" w:color="auto"/>
        <w:bottom w:val="none" w:sz="0" w:space="0" w:color="auto"/>
        <w:right w:val="none" w:sz="0" w:space="0" w:color="auto"/>
      </w:divBdr>
    </w:div>
    <w:div w:id="1706905426">
      <w:bodyDiv w:val="1"/>
      <w:marLeft w:val="0"/>
      <w:marRight w:val="0"/>
      <w:marTop w:val="0"/>
      <w:marBottom w:val="0"/>
      <w:divBdr>
        <w:top w:val="none" w:sz="0" w:space="0" w:color="auto"/>
        <w:left w:val="none" w:sz="0" w:space="0" w:color="auto"/>
        <w:bottom w:val="none" w:sz="0" w:space="0" w:color="auto"/>
        <w:right w:val="none" w:sz="0" w:space="0" w:color="auto"/>
      </w:divBdr>
    </w:div>
    <w:div w:id="1706980271">
      <w:bodyDiv w:val="1"/>
      <w:marLeft w:val="0"/>
      <w:marRight w:val="0"/>
      <w:marTop w:val="0"/>
      <w:marBottom w:val="0"/>
      <w:divBdr>
        <w:top w:val="none" w:sz="0" w:space="0" w:color="auto"/>
        <w:left w:val="none" w:sz="0" w:space="0" w:color="auto"/>
        <w:bottom w:val="none" w:sz="0" w:space="0" w:color="auto"/>
        <w:right w:val="none" w:sz="0" w:space="0" w:color="auto"/>
      </w:divBdr>
    </w:div>
    <w:div w:id="1707221399">
      <w:bodyDiv w:val="1"/>
      <w:marLeft w:val="0"/>
      <w:marRight w:val="0"/>
      <w:marTop w:val="0"/>
      <w:marBottom w:val="0"/>
      <w:divBdr>
        <w:top w:val="none" w:sz="0" w:space="0" w:color="auto"/>
        <w:left w:val="none" w:sz="0" w:space="0" w:color="auto"/>
        <w:bottom w:val="none" w:sz="0" w:space="0" w:color="auto"/>
        <w:right w:val="none" w:sz="0" w:space="0" w:color="auto"/>
      </w:divBdr>
    </w:div>
    <w:div w:id="1710256461">
      <w:bodyDiv w:val="1"/>
      <w:marLeft w:val="0"/>
      <w:marRight w:val="0"/>
      <w:marTop w:val="0"/>
      <w:marBottom w:val="0"/>
      <w:divBdr>
        <w:top w:val="none" w:sz="0" w:space="0" w:color="auto"/>
        <w:left w:val="none" w:sz="0" w:space="0" w:color="auto"/>
        <w:bottom w:val="none" w:sz="0" w:space="0" w:color="auto"/>
        <w:right w:val="none" w:sz="0" w:space="0" w:color="auto"/>
      </w:divBdr>
    </w:div>
    <w:div w:id="1710569665">
      <w:bodyDiv w:val="1"/>
      <w:marLeft w:val="0"/>
      <w:marRight w:val="0"/>
      <w:marTop w:val="0"/>
      <w:marBottom w:val="0"/>
      <w:divBdr>
        <w:top w:val="none" w:sz="0" w:space="0" w:color="auto"/>
        <w:left w:val="none" w:sz="0" w:space="0" w:color="auto"/>
        <w:bottom w:val="none" w:sz="0" w:space="0" w:color="auto"/>
        <w:right w:val="none" w:sz="0" w:space="0" w:color="auto"/>
      </w:divBdr>
    </w:div>
    <w:div w:id="1711303384">
      <w:bodyDiv w:val="1"/>
      <w:marLeft w:val="0"/>
      <w:marRight w:val="0"/>
      <w:marTop w:val="0"/>
      <w:marBottom w:val="0"/>
      <w:divBdr>
        <w:top w:val="none" w:sz="0" w:space="0" w:color="auto"/>
        <w:left w:val="none" w:sz="0" w:space="0" w:color="auto"/>
        <w:bottom w:val="none" w:sz="0" w:space="0" w:color="auto"/>
        <w:right w:val="none" w:sz="0" w:space="0" w:color="auto"/>
      </w:divBdr>
    </w:div>
    <w:div w:id="1711877257">
      <w:bodyDiv w:val="1"/>
      <w:marLeft w:val="0"/>
      <w:marRight w:val="0"/>
      <w:marTop w:val="0"/>
      <w:marBottom w:val="0"/>
      <w:divBdr>
        <w:top w:val="none" w:sz="0" w:space="0" w:color="auto"/>
        <w:left w:val="none" w:sz="0" w:space="0" w:color="auto"/>
        <w:bottom w:val="none" w:sz="0" w:space="0" w:color="auto"/>
        <w:right w:val="none" w:sz="0" w:space="0" w:color="auto"/>
      </w:divBdr>
    </w:div>
    <w:div w:id="1712881061">
      <w:bodyDiv w:val="1"/>
      <w:marLeft w:val="0"/>
      <w:marRight w:val="0"/>
      <w:marTop w:val="0"/>
      <w:marBottom w:val="0"/>
      <w:divBdr>
        <w:top w:val="none" w:sz="0" w:space="0" w:color="auto"/>
        <w:left w:val="none" w:sz="0" w:space="0" w:color="auto"/>
        <w:bottom w:val="none" w:sz="0" w:space="0" w:color="auto"/>
        <w:right w:val="none" w:sz="0" w:space="0" w:color="auto"/>
      </w:divBdr>
    </w:div>
    <w:div w:id="1714697484">
      <w:bodyDiv w:val="1"/>
      <w:marLeft w:val="0"/>
      <w:marRight w:val="0"/>
      <w:marTop w:val="0"/>
      <w:marBottom w:val="0"/>
      <w:divBdr>
        <w:top w:val="none" w:sz="0" w:space="0" w:color="auto"/>
        <w:left w:val="none" w:sz="0" w:space="0" w:color="auto"/>
        <w:bottom w:val="none" w:sz="0" w:space="0" w:color="auto"/>
        <w:right w:val="none" w:sz="0" w:space="0" w:color="auto"/>
      </w:divBdr>
    </w:div>
    <w:div w:id="1714890913">
      <w:bodyDiv w:val="1"/>
      <w:marLeft w:val="0"/>
      <w:marRight w:val="0"/>
      <w:marTop w:val="0"/>
      <w:marBottom w:val="0"/>
      <w:divBdr>
        <w:top w:val="none" w:sz="0" w:space="0" w:color="auto"/>
        <w:left w:val="none" w:sz="0" w:space="0" w:color="auto"/>
        <w:bottom w:val="none" w:sz="0" w:space="0" w:color="auto"/>
        <w:right w:val="none" w:sz="0" w:space="0" w:color="auto"/>
      </w:divBdr>
    </w:div>
    <w:div w:id="1715227018">
      <w:bodyDiv w:val="1"/>
      <w:marLeft w:val="0"/>
      <w:marRight w:val="0"/>
      <w:marTop w:val="0"/>
      <w:marBottom w:val="0"/>
      <w:divBdr>
        <w:top w:val="none" w:sz="0" w:space="0" w:color="auto"/>
        <w:left w:val="none" w:sz="0" w:space="0" w:color="auto"/>
        <w:bottom w:val="none" w:sz="0" w:space="0" w:color="auto"/>
        <w:right w:val="none" w:sz="0" w:space="0" w:color="auto"/>
      </w:divBdr>
    </w:div>
    <w:div w:id="1715697182">
      <w:bodyDiv w:val="1"/>
      <w:marLeft w:val="0"/>
      <w:marRight w:val="0"/>
      <w:marTop w:val="0"/>
      <w:marBottom w:val="0"/>
      <w:divBdr>
        <w:top w:val="none" w:sz="0" w:space="0" w:color="auto"/>
        <w:left w:val="none" w:sz="0" w:space="0" w:color="auto"/>
        <w:bottom w:val="none" w:sz="0" w:space="0" w:color="auto"/>
        <w:right w:val="none" w:sz="0" w:space="0" w:color="auto"/>
      </w:divBdr>
    </w:div>
    <w:div w:id="1716157983">
      <w:bodyDiv w:val="1"/>
      <w:marLeft w:val="0"/>
      <w:marRight w:val="0"/>
      <w:marTop w:val="0"/>
      <w:marBottom w:val="0"/>
      <w:divBdr>
        <w:top w:val="none" w:sz="0" w:space="0" w:color="auto"/>
        <w:left w:val="none" w:sz="0" w:space="0" w:color="auto"/>
        <w:bottom w:val="none" w:sz="0" w:space="0" w:color="auto"/>
        <w:right w:val="none" w:sz="0" w:space="0" w:color="auto"/>
      </w:divBdr>
    </w:div>
    <w:div w:id="1716544050">
      <w:bodyDiv w:val="1"/>
      <w:marLeft w:val="0"/>
      <w:marRight w:val="0"/>
      <w:marTop w:val="0"/>
      <w:marBottom w:val="0"/>
      <w:divBdr>
        <w:top w:val="none" w:sz="0" w:space="0" w:color="auto"/>
        <w:left w:val="none" w:sz="0" w:space="0" w:color="auto"/>
        <w:bottom w:val="none" w:sz="0" w:space="0" w:color="auto"/>
        <w:right w:val="none" w:sz="0" w:space="0" w:color="auto"/>
      </w:divBdr>
    </w:div>
    <w:div w:id="1716656154">
      <w:bodyDiv w:val="1"/>
      <w:marLeft w:val="0"/>
      <w:marRight w:val="0"/>
      <w:marTop w:val="0"/>
      <w:marBottom w:val="0"/>
      <w:divBdr>
        <w:top w:val="none" w:sz="0" w:space="0" w:color="auto"/>
        <w:left w:val="none" w:sz="0" w:space="0" w:color="auto"/>
        <w:bottom w:val="none" w:sz="0" w:space="0" w:color="auto"/>
        <w:right w:val="none" w:sz="0" w:space="0" w:color="auto"/>
      </w:divBdr>
    </w:div>
    <w:div w:id="1716925811">
      <w:bodyDiv w:val="1"/>
      <w:marLeft w:val="0"/>
      <w:marRight w:val="0"/>
      <w:marTop w:val="0"/>
      <w:marBottom w:val="0"/>
      <w:divBdr>
        <w:top w:val="none" w:sz="0" w:space="0" w:color="auto"/>
        <w:left w:val="none" w:sz="0" w:space="0" w:color="auto"/>
        <w:bottom w:val="none" w:sz="0" w:space="0" w:color="auto"/>
        <w:right w:val="none" w:sz="0" w:space="0" w:color="auto"/>
      </w:divBdr>
    </w:div>
    <w:div w:id="1718774238">
      <w:bodyDiv w:val="1"/>
      <w:marLeft w:val="0"/>
      <w:marRight w:val="0"/>
      <w:marTop w:val="0"/>
      <w:marBottom w:val="0"/>
      <w:divBdr>
        <w:top w:val="none" w:sz="0" w:space="0" w:color="auto"/>
        <w:left w:val="none" w:sz="0" w:space="0" w:color="auto"/>
        <w:bottom w:val="none" w:sz="0" w:space="0" w:color="auto"/>
        <w:right w:val="none" w:sz="0" w:space="0" w:color="auto"/>
      </w:divBdr>
    </w:div>
    <w:div w:id="1719619902">
      <w:bodyDiv w:val="1"/>
      <w:marLeft w:val="0"/>
      <w:marRight w:val="0"/>
      <w:marTop w:val="0"/>
      <w:marBottom w:val="0"/>
      <w:divBdr>
        <w:top w:val="none" w:sz="0" w:space="0" w:color="auto"/>
        <w:left w:val="none" w:sz="0" w:space="0" w:color="auto"/>
        <w:bottom w:val="none" w:sz="0" w:space="0" w:color="auto"/>
        <w:right w:val="none" w:sz="0" w:space="0" w:color="auto"/>
      </w:divBdr>
    </w:div>
    <w:div w:id="1719931354">
      <w:bodyDiv w:val="1"/>
      <w:marLeft w:val="0"/>
      <w:marRight w:val="0"/>
      <w:marTop w:val="0"/>
      <w:marBottom w:val="0"/>
      <w:divBdr>
        <w:top w:val="none" w:sz="0" w:space="0" w:color="auto"/>
        <w:left w:val="none" w:sz="0" w:space="0" w:color="auto"/>
        <w:bottom w:val="none" w:sz="0" w:space="0" w:color="auto"/>
        <w:right w:val="none" w:sz="0" w:space="0" w:color="auto"/>
      </w:divBdr>
    </w:div>
    <w:div w:id="1720744277">
      <w:bodyDiv w:val="1"/>
      <w:marLeft w:val="0"/>
      <w:marRight w:val="0"/>
      <w:marTop w:val="0"/>
      <w:marBottom w:val="0"/>
      <w:divBdr>
        <w:top w:val="none" w:sz="0" w:space="0" w:color="auto"/>
        <w:left w:val="none" w:sz="0" w:space="0" w:color="auto"/>
        <w:bottom w:val="none" w:sz="0" w:space="0" w:color="auto"/>
        <w:right w:val="none" w:sz="0" w:space="0" w:color="auto"/>
      </w:divBdr>
    </w:div>
    <w:div w:id="1720939041">
      <w:bodyDiv w:val="1"/>
      <w:marLeft w:val="0"/>
      <w:marRight w:val="0"/>
      <w:marTop w:val="0"/>
      <w:marBottom w:val="0"/>
      <w:divBdr>
        <w:top w:val="none" w:sz="0" w:space="0" w:color="auto"/>
        <w:left w:val="none" w:sz="0" w:space="0" w:color="auto"/>
        <w:bottom w:val="none" w:sz="0" w:space="0" w:color="auto"/>
        <w:right w:val="none" w:sz="0" w:space="0" w:color="auto"/>
      </w:divBdr>
    </w:div>
    <w:div w:id="1722747766">
      <w:bodyDiv w:val="1"/>
      <w:marLeft w:val="0"/>
      <w:marRight w:val="0"/>
      <w:marTop w:val="0"/>
      <w:marBottom w:val="0"/>
      <w:divBdr>
        <w:top w:val="none" w:sz="0" w:space="0" w:color="auto"/>
        <w:left w:val="none" w:sz="0" w:space="0" w:color="auto"/>
        <w:bottom w:val="none" w:sz="0" w:space="0" w:color="auto"/>
        <w:right w:val="none" w:sz="0" w:space="0" w:color="auto"/>
      </w:divBdr>
    </w:div>
    <w:div w:id="1722752206">
      <w:bodyDiv w:val="1"/>
      <w:marLeft w:val="0"/>
      <w:marRight w:val="0"/>
      <w:marTop w:val="0"/>
      <w:marBottom w:val="0"/>
      <w:divBdr>
        <w:top w:val="none" w:sz="0" w:space="0" w:color="auto"/>
        <w:left w:val="none" w:sz="0" w:space="0" w:color="auto"/>
        <w:bottom w:val="none" w:sz="0" w:space="0" w:color="auto"/>
        <w:right w:val="none" w:sz="0" w:space="0" w:color="auto"/>
      </w:divBdr>
    </w:div>
    <w:div w:id="1723481451">
      <w:bodyDiv w:val="1"/>
      <w:marLeft w:val="0"/>
      <w:marRight w:val="0"/>
      <w:marTop w:val="0"/>
      <w:marBottom w:val="0"/>
      <w:divBdr>
        <w:top w:val="none" w:sz="0" w:space="0" w:color="auto"/>
        <w:left w:val="none" w:sz="0" w:space="0" w:color="auto"/>
        <w:bottom w:val="none" w:sz="0" w:space="0" w:color="auto"/>
        <w:right w:val="none" w:sz="0" w:space="0" w:color="auto"/>
      </w:divBdr>
    </w:div>
    <w:div w:id="1723674543">
      <w:bodyDiv w:val="1"/>
      <w:marLeft w:val="0"/>
      <w:marRight w:val="0"/>
      <w:marTop w:val="0"/>
      <w:marBottom w:val="0"/>
      <w:divBdr>
        <w:top w:val="none" w:sz="0" w:space="0" w:color="auto"/>
        <w:left w:val="none" w:sz="0" w:space="0" w:color="auto"/>
        <w:bottom w:val="none" w:sz="0" w:space="0" w:color="auto"/>
        <w:right w:val="none" w:sz="0" w:space="0" w:color="auto"/>
      </w:divBdr>
    </w:div>
    <w:div w:id="1725831943">
      <w:bodyDiv w:val="1"/>
      <w:marLeft w:val="0"/>
      <w:marRight w:val="0"/>
      <w:marTop w:val="0"/>
      <w:marBottom w:val="0"/>
      <w:divBdr>
        <w:top w:val="none" w:sz="0" w:space="0" w:color="auto"/>
        <w:left w:val="none" w:sz="0" w:space="0" w:color="auto"/>
        <w:bottom w:val="none" w:sz="0" w:space="0" w:color="auto"/>
        <w:right w:val="none" w:sz="0" w:space="0" w:color="auto"/>
      </w:divBdr>
    </w:div>
    <w:div w:id="1726298027">
      <w:bodyDiv w:val="1"/>
      <w:marLeft w:val="0"/>
      <w:marRight w:val="0"/>
      <w:marTop w:val="0"/>
      <w:marBottom w:val="0"/>
      <w:divBdr>
        <w:top w:val="none" w:sz="0" w:space="0" w:color="auto"/>
        <w:left w:val="none" w:sz="0" w:space="0" w:color="auto"/>
        <w:bottom w:val="none" w:sz="0" w:space="0" w:color="auto"/>
        <w:right w:val="none" w:sz="0" w:space="0" w:color="auto"/>
      </w:divBdr>
    </w:div>
    <w:div w:id="1727878973">
      <w:bodyDiv w:val="1"/>
      <w:marLeft w:val="0"/>
      <w:marRight w:val="0"/>
      <w:marTop w:val="0"/>
      <w:marBottom w:val="0"/>
      <w:divBdr>
        <w:top w:val="none" w:sz="0" w:space="0" w:color="auto"/>
        <w:left w:val="none" w:sz="0" w:space="0" w:color="auto"/>
        <w:bottom w:val="none" w:sz="0" w:space="0" w:color="auto"/>
        <w:right w:val="none" w:sz="0" w:space="0" w:color="auto"/>
      </w:divBdr>
    </w:div>
    <w:div w:id="1728534342">
      <w:bodyDiv w:val="1"/>
      <w:marLeft w:val="0"/>
      <w:marRight w:val="0"/>
      <w:marTop w:val="0"/>
      <w:marBottom w:val="0"/>
      <w:divBdr>
        <w:top w:val="none" w:sz="0" w:space="0" w:color="auto"/>
        <w:left w:val="none" w:sz="0" w:space="0" w:color="auto"/>
        <w:bottom w:val="none" w:sz="0" w:space="0" w:color="auto"/>
        <w:right w:val="none" w:sz="0" w:space="0" w:color="auto"/>
      </w:divBdr>
    </w:div>
    <w:div w:id="1728801770">
      <w:bodyDiv w:val="1"/>
      <w:marLeft w:val="0"/>
      <w:marRight w:val="0"/>
      <w:marTop w:val="0"/>
      <w:marBottom w:val="0"/>
      <w:divBdr>
        <w:top w:val="none" w:sz="0" w:space="0" w:color="auto"/>
        <w:left w:val="none" w:sz="0" w:space="0" w:color="auto"/>
        <w:bottom w:val="none" w:sz="0" w:space="0" w:color="auto"/>
        <w:right w:val="none" w:sz="0" w:space="0" w:color="auto"/>
      </w:divBdr>
    </w:div>
    <w:div w:id="1729566871">
      <w:bodyDiv w:val="1"/>
      <w:marLeft w:val="0"/>
      <w:marRight w:val="0"/>
      <w:marTop w:val="0"/>
      <w:marBottom w:val="0"/>
      <w:divBdr>
        <w:top w:val="none" w:sz="0" w:space="0" w:color="auto"/>
        <w:left w:val="none" w:sz="0" w:space="0" w:color="auto"/>
        <w:bottom w:val="none" w:sz="0" w:space="0" w:color="auto"/>
        <w:right w:val="none" w:sz="0" w:space="0" w:color="auto"/>
      </w:divBdr>
    </w:div>
    <w:div w:id="1732267304">
      <w:bodyDiv w:val="1"/>
      <w:marLeft w:val="0"/>
      <w:marRight w:val="0"/>
      <w:marTop w:val="0"/>
      <w:marBottom w:val="0"/>
      <w:divBdr>
        <w:top w:val="none" w:sz="0" w:space="0" w:color="auto"/>
        <w:left w:val="none" w:sz="0" w:space="0" w:color="auto"/>
        <w:bottom w:val="none" w:sz="0" w:space="0" w:color="auto"/>
        <w:right w:val="none" w:sz="0" w:space="0" w:color="auto"/>
      </w:divBdr>
    </w:div>
    <w:div w:id="1733042185">
      <w:bodyDiv w:val="1"/>
      <w:marLeft w:val="0"/>
      <w:marRight w:val="0"/>
      <w:marTop w:val="0"/>
      <w:marBottom w:val="0"/>
      <w:divBdr>
        <w:top w:val="none" w:sz="0" w:space="0" w:color="auto"/>
        <w:left w:val="none" w:sz="0" w:space="0" w:color="auto"/>
        <w:bottom w:val="none" w:sz="0" w:space="0" w:color="auto"/>
        <w:right w:val="none" w:sz="0" w:space="0" w:color="auto"/>
      </w:divBdr>
    </w:div>
    <w:div w:id="1733691645">
      <w:bodyDiv w:val="1"/>
      <w:marLeft w:val="0"/>
      <w:marRight w:val="0"/>
      <w:marTop w:val="0"/>
      <w:marBottom w:val="0"/>
      <w:divBdr>
        <w:top w:val="none" w:sz="0" w:space="0" w:color="auto"/>
        <w:left w:val="none" w:sz="0" w:space="0" w:color="auto"/>
        <w:bottom w:val="none" w:sz="0" w:space="0" w:color="auto"/>
        <w:right w:val="none" w:sz="0" w:space="0" w:color="auto"/>
      </w:divBdr>
    </w:div>
    <w:div w:id="1734229965">
      <w:bodyDiv w:val="1"/>
      <w:marLeft w:val="0"/>
      <w:marRight w:val="0"/>
      <w:marTop w:val="0"/>
      <w:marBottom w:val="0"/>
      <w:divBdr>
        <w:top w:val="none" w:sz="0" w:space="0" w:color="auto"/>
        <w:left w:val="none" w:sz="0" w:space="0" w:color="auto"/>
        <w:bottom w:val="none" w:sz="0" w:space="0" w:color="auto"/>
        <w:right w:val="none" w:sz="0" w:space="0" w:color="auto"/>
      </w:divBdr>
    </w:div>
    <w:div w:id="1736931044">
      <w:bodyDiv w:val="1"/>
      <w:marLeft w:val="0"/>
      <w:marRight w:val="0"/>
      <w:marTop w:val="0"/>
      <w:marBottom w:val="0"/>
      <w:divBdr>
        <w:top w:val="none" w:sz="0" w:space="0" w:color="auto"/>
        <w:left w:val="none" w:sz="0" w:space="0" w:color="auto"/>
        <w:bottom w:val="none" w:sz="0" w:space="0" w:color="auto"/>
        <w:right w:val="none" w:sz="0" w:space="0" w:color="auto"/>
      </w:divBdr>
    </w:div>
    <w:div w:id="1738094743">
      <w:bodyDiv w:val="1"/>
      <w:marLeft w:val="0"/>
      <w:marRight w:val="0"/>
      <w:marTop w:val="0"/>
      <w:marBottom w:val="0"/>
      <w:divBdr>
        <w:top w:val="none" w:sz="0" w:space="0" w:color="auto"/>
        <w:left w:val="none" w:sz="0" w:space="0" w:color="auto"/>
        <w:bottom w:val="none" w:sz="0" w:space="0" w:color="auto"/>
        <w:right w:val="none" w:sz="0" w:space="0" w:color="auto"/>
      </w:divBdr>
    </w:div>
    <w:div w:id="1741058772">
      <w:bodyDiv w:val="1"/>
      <w:marLeft w:val="0"/>
      <w:marRight w:val="0"/>
      <w:marTop w:val="0"/>
      <w:marBottom w:val="0"/>
      <w:divBdr>
        <w:top w:val="none" w:sz="0" w:space="0" w:color="auto"/>
        <w:left w:val="none" w:sz="0" w:space="0" w:color="auto"/>
        <w:bottom w:val="none" w:sz="0" w:space="0" w:color="auto"/>
        <w:right w:val="none" w:sz="0" w:space="0" w:color="auto"/>
      </w:divBdr>
    </w:div>
    <w:div w:id="1741750384">
      <w:bodyDiv w:val="1"/>
      <w:marLeft w:val="0"/>
      <w:marRight w:val="0"/>
      <w:marTop w:val="0"/>
      <w:marBottom w:val="0"/>
      <w:divBdr>
        <w:top w:val="none" w:sz="0" w:space="0" w:color="auto"/>
        <w:left w:val="none" w:sz="0" w:space="0" w:color="auto"/>
        <w:bottom w:val="none" w:sz="0" w:space="0" w:color="auto"/>
        <w:right w:val="none" w:sz="0" w:space="0" w:color="auto"/>
      </w:divBdr>
    </w:div>
    <w:div w:id="1741903892">
      <w:bodyDiv w:val="1"/>
      <w:marLeft w:val="0"/>
      <w:marRight w:val="0"/>
      <w:marTop w:val="0"/>
      <w:marBottom w:val="0"/>
      <w:divBdr>
        <w:top w:val="none" w:sz="0" w:space="0" w:color="auto"/>
        <w:left w:val="none" w:sz="0" w:space="0" w:color="auto"/>
        <w:bottom w:val="none" w:sz="0" w:space="0" w:color="auto"/>
        <w:right w:val="none" w:sz="0" w:space="0" w:color="auto"/>
      </w:divBdr>
    </w:div>
    <w:div w:id="1742215939">
      <w:bodyDiv w:val="1"/>
      <w:marLeft w:val="0"/>
      <w:marRight w:val="0"/>
      <w:marTop w:val="0"/>
      <w:marBottom w:val="0"/>
      <w:divBdr>
        <w:top w:val="none" w:sz="0" w:space="0" w:color="auto"/>
        <w:left w:val="none" w:sz="0" w:space="0" w:color="auto"/>
        <w:bottom w:val="none" w:sz="0" w:space="0" w:color="auto"/>
        <w:right w:val="none" w:sz="0" w:space="0" w:color="auto"/>
      </w:divBdr>
    </w:div>
    <w:div w:id="1742481333">
      <w:bodyDiv w:val="1"/>
      <w:marLeft w:val="0"/>
      <w:marRight w:val="0"/>
      <w:marTop w:val="0"/>
      <w:marBottom w:val="0"/>
      <w:divBdr>
        <w:top w:val="none" w:sz="0" w:space="0" w:color="auto"/>
        <w:left w:val="none" w:sz="0" w:space="0" w:color="auto"/>
        <w:bottom w:val="none" w:sz="0" w:space="0" w:color="auto"/>
        <w:right w:val="none" w:sz="0" w:space="0" w:color="auto"/>
      </w:divBdr>
    </w:div>
    <w:div w:id="1743913466">
      <w:bodyDiv w:val="1"/>
      <w:marLeft w:val="0"/>
      <w:marRight w:val="0"/>
      <w:marTop w:val="0"/>
      <w:marBottom w:val="0"/>
      <w:divBdr>
        <w:top w:val="none" w:sz="0" w:space="0" w:color="auto"/>
        <w:left w:val="none" w:sz="0" w:space="0" w:color="auto"/>
        <w:bottom w:val="none" w:sz="0" w:space="0" w:color="auto"/>
        <w:right w:val="none" w:sz="0" w:space="0" w:color="auto"/>
      </w:divBdr>
    </w:div>
    <w:div w:id="1744450868">
      <w:bodyDiv w:val="1"/>
      <w:marLeft w:val="0"/>
      <w:marRight w:val="0"/>
      <w:marTop w:val="0"/>
      <w:marBottom w:val="0"/>
      <w:divBdr>
        <w:top w:val="none" w:sz="0" w:space="0" w:color="auto"/>
        <w:left w:val="none" w:sz="0" w:space="0" w:color="auto"/>
        <w:bottom w:val="none" w:sz="0" w:space="0" w:color="auto"/>
        <w:right w:val="none" w:sz="0" w:space="0" w:color="auto"/>
      </w:divBdr>
    </w:div>
    <w:div w:id="1744834317">
      <w:bodyDiv w:val="1"/>
      <w:marLeft w:val="0"/>
      <w:marRight w:val="0"/>
      <w:marTop w:val="0"/>
      <w:marBottom w:val="0"/>
      <w:divBdr>
        <w:top w:val="none" w:sz="0" w:space="0" w:color="auto"/>
        <w:left w:val="none" w:sz="0" w:space="0" w:color="auto"/>
        <w:bottom w:val="none" w:sz="0" w:space="0" w:color="auto"/>
        <w:right w:val="none" w:sz="0" w:space="0" w:color="auto"/>
      </w:divBdr>
    </w:div>
    <w:div w:id="1745297789">
      <w:bodyDiv w:val="1"/>
      <w:marLeft w:val="0"/>
      <w:marRight w:val="0"/>
      <w:marTop w:val="0"/>
      <w:marBottom w:val="0"/>
      <w:divBdr>
        <w:top w:val="none" w:sz="0" w:space="0" w:color="auto"/>
        <w:left w:val="none" w:sz="0" w:space="0" w:color="auto"/>
        <w:bottom w:val="none" w:sz="0" w:space="0" w:color="auto"/>
        <w:right w:val="none" w:sz="0" w:space="0" w:color="auto"/>
      </w:divBdr>
    </w:div>
    <w:div w:id="1745494842">
      <w:bodyDiv w:val="1"/>
      <w:marLeft w:val="0"/>
      <w:marRight w:val="0"/>
      <w:marTop w:val="0"/>
      <w:marBottom w:val="0"/>
      <w:divBdr>
        <w:top w:val="none" w:sz="0" w:space="0" w:color="auto"/>
        <w:left w:val="none" w:sz="0" w:space="0" w:color="auto"/>
        <w:bottom w:val="none" w:sz="0" w:space="0" w:color="auto"/>
        <w:right w:val="none" w:sz="0" w:space="0" w:color="auto"/>
      </w:divBdr>
    </w:div>
    <w:div w:id="1745641444">
      <w:bodyDiv w:val="1"/>
      <w:marLeft w:val="0"/>
      <w:marRight w:val="0"/>
      <w:marTop w:val="0"/>
      <w:marBottom w:val="0"/>
      <w:divBdr>
        <w:top w:val="none" w:sz="0" w:space="0" w:color="auto"/>
        <w:left w:val="none" w:sz="0" w:space="0" w:color="auto"/>
        <w:bottom w:val="none" w:sz="0" w:space="0" w:color="auto"/>
        <w:right w:val="none" w:sz="0" w:space="0" w:color="auto"/>
      </w:divBdr>
    </w:div>
    <w:div w:id="1746143894">
      <w:bodyDiv w:val="1"/>
      <w:marLeft w:val="0"/>
      <w:marRight w:val="0"/>
      <w:marTop w:val="0"/>
      <w:marBottom w:val="0"/>
      <w:divBdr>
        <w:top w:val="none" w:sz="0" w:space="0" w:color="auto"/>
        <w:left w:val="none" w:sz="0" w:space="0" w:color="auto"/>
        <w:bottom w:val="none" w:sz="0" w:space="0" w:color="auto"/>
        <w:right w:val="none" w:sz="0" w:space="0" w:color="auto"/>
      </w:divBdr>
    </w:div>
    <w:div w:id="1746219062">
      <w:bodyDiv w:val="1"/>
      <w:marLeft w:val="0"/>
      <w:marRight w:val="0"/>
      <w:marTop w:val="0"/>
      <w:marBottom w:val="0"/>
      <w:divBdr>
        <w:top w:val="none" w:sz="0" w:space="0" w:color="auto"/>
        <w:left w:val="none" w:sz="0" w:space="0" w:color="auto"/>
        <w:bottom w:val="none" w:sz="0" w:space="0" w:color="auto"/>
        <w:right w:val="none" w:sz="0" w:space="0" w:color="auto"/>
      </w:divBdr>
    </w:div>
    <w:div w:id="1747144900">
      <w:bodyDiv w:val="1"/>
      <w:marLeft w:val="0"/>
      <w:marRight w:val="0"/>
      <w:marTop w:val="0"/>
      <w:marBottom w:val="0"/>
      <w:divBdr>
        <w:top w:val="none" w:sz="0" w:space="0" w:color="auto"/>
        <w:left w:val="none" w:sz="0" w:space="0" w:color="auto"/>
        <w:bottom w:val="none" w:sz="0" w:space="0" w:color="auto"/>
        <w:right w:val="none" w:sz="0" w:space="0" w:color="auto"/>
      </w:divBdr>
    </w:div>
    <w:div w:id="1747261535">
      <w:bodyDiv w:val="1"/>
      <w:marLeft w:val="0"/>
      <w:marRight w:val="0"/>
      <w:marTop w:val="0"/>
      <w:marBottom w:val="0"/>
      <w:divBdr>
        <w:top w:val="none" w:sz="0" w:space="0" w:color="auto"/>
        <w:left w:val="none" w:sz="0" w:space="0" w:color="auto"/>
        <w:bottom w:val="none" w:sz="0" w:space="0" w:color="auto"/>
        <w:right w:val="none" w:sz="0" w:space="0" w:color="auto"/>
      </w:divBdr>
    </w:div>
    <w:div w:id="1750426443">
      <w:bodyDiv w:val="1"/>
      <w:marLeft w:val="0"/>
      <w:marRight w:val="0"/>
      <w:marTop w:val="0"/>
      <w:marBottom w:val="0"/>
      <w:divBdr>
        <w:top w:val="none" w:sz="0" w:space="0" w:color="auto"/>
        <w:left w:val="none" w:sz="0" w:space="0" w:color="auto"/>
        <w:bottom w:val="none" w:sz="0" w:space="0" w:color="auto"/>
        <w:right w:val="none" w:sz="0" w:space="0" w:color="auto"/>
      </w:divBdr>
    </w:div>
    <w:div w:id="1751851707">
      <w:bodyDiv w:val="1"/>
      <w:marLeft w:val="0"/>
      <w:marRight w:val="0"/>
      <w:marTop w:val="0"/>
      <w:marBottom w:val="0"/>
      <w:divBdr>
        <w:top w:val="none" w:sz="0" w:space="0" w:color="auto"/>
        <w:left w:val="none" w:sz="0" w:space="0" w:color="auto"/>
        <w:bottom w:val="none" w:sz="0" w:space="0" w:color="auto"/>
        <w:right w:val="none" w:sz="0" w:space="0" w:color="auto"/>
      </w:divBdr>
    </w:div>
    <w:div w:id="1751930745">
      <w:bodyDiv w:val="1"/>
      <w:marLeft w:val="0"/>
      <w:marRight w:val="0"/>
      <w:marTop w:val="0"/>
      <w:marBottom w:val="0"/>
      <w:divBdr>
        <w:top w:val="none" w:sz="0" w:space="0" w:color="auto"/>
        <w:left w:val="none" w:sz="0" w:space="0" w:color="auto"/>
        <w:bottom w:val="none" w:sz="0" w:space="0" w:color="auto"/>
        <w:right w:val="none" w:sz="0" w:space="0" w:color="auto"/>
      </w:divBdr>
    </w:div>
    <w:div w:id="1753045564">
      <w:bodyDiv w:val="1"/>
      <w:marLeft w:val="0"/>
      <w:marRight w:val="0"/>
      <w:marTop w:val="0"/>
      <w:marBottom w:val="0"/>
      <w:divBdr>
        <w:top w:val="none" w:sz="0" w:space="0" w:color="auto"/>
        <w:left w:val="none" w:sz="0" w:space="0" w:color="auto"/>
        <w:bottom w:val="none" w:sz="0" w:space="0" w:color="auto"/>
        <w:right w:val="none" w:sz="0" w:space="0" w:color="auto"/>
      </w:divBdr>
    </w:div>
    <w:div w:id="1755280450">
      <w:bodyDiv w:val="1"/>
      <w:marLeft w:val="0"/>
      <w:marRight w:val="0"/>
      <w:marTop w:val="0"/>
      <w:marBottom w:val="0"/>
      <w:divBdr>
        <w:top w:val="none" w:sz="0" w:space="0" w:color="auto"/>
        <w:left w:val="none" w:sz="0" w:space="0" w:color="auto"/>
        <w:bottom w:val="none" w:sz="0" w:space="0" w:color="auto"/>
        <w:right w:val="none" w:sz="0" w:space="0" w:color="auto"/>
      </w:divBdr>
    </w:div>
    <w:div w:id="1755400085">
      <w:bodyDiv w:val="1"/>
      <w:marLeft w:val="0"/>
      <w:marRight w:val="0"/>
      <w:marTop w:val="0"/>
      <w:marBottom w:val="0"/>
      <w:divBdr>
        <w:top w:val="none" w:sz="0" w:space="0" w:color="auto"/>
        <w:left w:val="none" w:sz="0" w:space="0" w:color="auto"/>
        <w:bottom w:val="none" w:sz="0" w:space="0" w:color="auto"/>
        <w:right w:val="none" w:sz="0" w:space="0" w:color="auto"/>
      </w:divBdr>
    </w:div>
    <w:div w:id="1756584057">
      <w:bodyDiv w:val="1"/>
      <w:marLeft w:val="0"/>
      <w:marRight w:val="0"/>
      <w:marTop w:val="0"/>
      <w:marBottom w:val="0"/>
      <w:divBdr>
        <w:top w:val="none" w:sz="0" w:space="0" w:color="auto"/>
        <w:left w:val="none" w:sz="0" w:space="0" w:color="auto"/>
        <w:bottom w:val="none" w:sz="0" w:space="0" w:color="auto"/>
        <w:right w:val="none" w:sz="0" w:space="0" w:color="auto"/>
      </w:divBdr>
    </w:div>
    <w:div w:id="1757290272">
      <w:bodyDiv w:val="1"/>
      <w:marLeft w:val="0"/>
      <w:marRight w:val="0"/>
      <w:marTop w:val="0"/>
      <w:marBottom w:val="0"/>
      <w:divBdr>
        <w:top w:val="none" w:sz="0" w:space="0" w:color="auto"/>
        <w:left w:val="none" w:sz="0" w:space="0" w:color="auto"/>
        <w:bottom w:val="none" w:sz="0" w:space="0" w:color="auto"/>
        <w:right w:val="none" w:sz="0" w:space="0" w:color="auto"/>
      </w:divBdr>
    </w:div>
    <w:div w:id="1760324400">
      <w:bodyDiv w:val="1"/>
      <w:marLeft w:val="0"/>
      <w:marRight w:val="0"/>
      <w:marTop w:val="0"/>
      <w:marBottom w:val="0"/>
      <w:divBdr>
        <w:top w:val="none" w:sz="0" w:space="0" w:color="auto"/>
        <w:left w:val="none" w:sz="0" w:space="0" w:color="auto"/>
        <w:bottom w:val="none" w:sz="0" w:space="0" w:color="auto"/>
        <w:right w:val="none" w:sz="0" w:space="0" w:color="auto"/>
      </w:divBdr>
    </w:div>
    <w:div w:id="1760983884">
      <w:bodyDiv w:val="1"/>
      <w:marLeft w:val="0"/>
      <w:marRight w:val="0"/>
      <w:marTop w:val="0"/>
      <w:marBottom w:val="0"/>
      <w:divBdr>
        <w:top w:val="none" w:sz="0" w:space="0" w:color="auto"/>
        <w:left w:val="none" w:sz="0" w:space="0" w:color="auto"/>
        <w:bottom w:val="none" w:sz="0" w:space="0" w:color="auto"/>
        <w:right w:val="none" w:sz="0" w:space="0" w:color="auto"/>
      </w:divBdr>
    </w:div>
    <w:div w:id="1761637293">
      <w:bodyDiv w:val="1"/>
      <w:marLeft w:val="0"/>
      <w:marRight w:val="0"/>
      <w:marTop w:val="0"/>
      <w:marBottom w:val="0"/>
      <w:divBdr>
        <w:top w:val="none" w:sz="0" w:space="0" w:color="auto"/>
        <w:left w:val="none" w:sz="0" w:space="0" w:color="auto"/>
        <w:bottom w:val="none" w:sz="0" w:space="0" w:color="auto"/>
        <w:right w:val="none" w:sz="0" w:space="0" w:color="auto"/>
      </w:divBdr>
    </w:div>
    <w:div w:id="1761755820">
      <w:bodyDiv w:val="1"/>
      <w:marLeft w:val="0"/>
      <w:marRight w:val="0"/>
      <w:marTop w:val="0"/>
      <w:marBottom w:val="0"/>
      <w:divBdr>
        <w:top w:val="none" w:sz="0" w:space="0" w:color="auto"/>
        <w:left w:val="none" w:sz="0" w:space="0" w:color="auto"/>
        <w:bottom w:val="none" w:sz="0" w:space="0" w:color="auto"/>
        <w:right w:val="none" w:sz="0" w:space="0" w:color="auto"/>
      </w:divBdr>
    </w:div>
    <w:div w:id="1763142570">
      <w:bodyDiv w:val="1"/>
      <w:marLeft w:val="0"/>
      <w:marRight w:val="0"/>
      <w:marTop w:val="0"/>
      <w:marBottom w:val="0"/>
      <w:divBdr>
        <w:top w:val="none" w:sz="0" w:space="0" w:color="auto"/>
        <w:left w:val="none" w:sz="0" w:space="0" w:color="auto"/>
        <w:bottom w:val="none" w:sz="0" w:space="0" w:color="auto"/>
        <w:right w:val="none" w:sz="0" w:space="0" w:color="auto"/>
      </w:divBdr>
    </w:div>
    <w:div w:id="1763799300">
      <w:bodyDiv w:val="1"/>
      <w:marLeft w:val="0"/>
      <w:marRight w:val="0"/>
      <w:marTop w:val="0"/>
      <w:marBottom w:val="0"/>
      <w:divBdr>
        <w:top w:val="none" w:sz="0" w:space="0" w:color="auto"/>
        <w:left w:val="none" w:sz="0" w:space="0" w:color="auto"/>
        <w:bottom w:val="none" w:sz="0" w:space="0" w:color="auto"/>
        <w:right w:val="none" w:sz="0" w:space="0" w:color="auto"/>
      </w:divBdr>
    </w:div>
    <w:div w:id="1765803766">
      <w:bodyDiv w:val="1"/>
      <w:marLeft w:val="0"/>
      <w:marRight w:val="0"/>
      <w:marTop w:val="0"/>
      <w:marBottom w:val="0"/>
      <w:divBdr>
        <w:top w:val="none" w:sz="0" w:space="0" w:color="auto"/>
        <w:left w:val="none" w:sz="0" w:space="0" w:color="auto"/>
        <w:bottom w:val="none" w:sz="0" w:space="0" w:color="auto"/>
        <w:right w:val="none" w:sz="0" w:space="0" w:color="auto"/>
      </w:divBdr>
    </w:div>
    <w:div w:id="1765955555">
      <w:bodyDiv w:val="1"/>
      <w:marLeft w:val="0"/>
      <w:marRight w:val="0"/>
      <w:marTop w:val="0"/>
      <w:marBottom w:val="0"/>
      <w:divBdr>
        <w:top w:val="none" w:sz="0" w:space="0" w:color="auto"/>
        <w:left w:val="none" w:sz="0" w:space="0" w:color="auto"/>
        <w:bottom w:val="none" w:sz="0" w:space="0" w:color="auto"/>
        <w:right w:val="none" w:sz="0" w:space="0" w:color="auto"/>
      </w:divBdr>
    </w:div>
    <w:div w:id="1767266744">
      <w:bodyDiv w:val="1"/>
      <w:marLeft w:val="0"/>
      <w:marRight w:val="0"/>
      <w:marTop w:val="0"/>
      <w:marBottom w:val="0"/>
      <w:divBdr>
        <w:top w:val="none" w:sz="0" w:space="0" w:color="auto"/>
        <w:left w:val="none" w:sz="0" w:space="0" w:color="auto"/>
        <w:bottom w:val="none" w:sz="0" w:space="0" w:color="auto"/>
        <w:right w:val="none" w:sz="0" w:space="0" w:color="auto"/>
      </w:divBdr>
    </w:div>
    <w:div w:id="1767844561">
      <w:bodyDiv w:val="1"/>
      <w:marLeft w:val="0"/>
      <w:marRight w:val="0"/>
      <w:marTop w:val="0"/>
      <w:marBottom w:val="0"/>
      <w:divBdr>
        <w:top w:val="none" w:sz="0" w:space="0" w:color="auto"/>
        <w:left w:val="none" w:sz="0" w:space="0" w:color="auto"/>
        <w:bottom w:val="none" w:sz="0" w:space="0" w:color="auto"/>
        <w:right w:val="none" w:sz="0" w:space="0" w:color="auto"/>
      </w:divBdr>
    </w:div>
    <w:div w:id="1770587530">
      <w:bodyDiv w:val="1"/>
      <w:marLeft w:val="0"/>
      <w:marRight w:val="0"/>
      <w:marTop w:val="0"/>
      <w:marBottom w:val="0"/>
      <w:divBdr>
        <w:top w:val="none" w:sz="0" w:space="0" w:color="auto"/>
        <w:left w:val="none" w:sz="0" w:space="0" w:color="auto"/>
        <w:bottom w:val="none" w:sz="0" w:space="0" w:color="auto"/>
        <w:right w:val="none" w:sz="0" w:space="0" w:color="auto"/>
      </w:divBdr>
    </w:div>
    <w:div w:id="1771778834">
      <w:bodyDiv w:val="1"/>
      <w:marLeft w:val="0"/>
      <w:marRight w:val="0"/>
      <w:marTop w:val="0"/>
      <w:marBottom w:val="0"/>
      <w:divBdr>
        <w:top w:val="none" w:sz="0" w:space="0" w:color="auto"/>
        <w:left w:val="none" w:sz="0" w:space="0" w:color="auto"/>
        <w:bottom w:val="none" w:sz="0" w:space="0" w:color="auto"/>
        <w:right w:val="none" w:sz="0" w:space="0" w:color="auto"/>
      </w:divBdr>
    </w:div>
    <w:div w:id="1771849913">
      <w:bodyDiv w:val="1"/>
      <w:marLeft w:val="0"/>
      <w:marRight w:val="0"/>
      <w:marTop w:val="0"/>
      <w:marBottom w:val="0"/>
      <w:divBdr>
        <w:top w:val="none" w:sz="0" w:space="0" w:color="auto"/>
        <w:left w:val="none" w:sz="0" w:space="0" w:color="auto"/>
        <w:bottom w:val="none" w:sz="0" w:space="0" w:color="auto"/>
        <w:right w:val="none" w:sz="0" w:space="0" w:color="auto"/>
      </w:divBdr>
    </w:div>
    <w:div w:id="1773550934">
      <w:bodyDiv w:val="1"/>
      <w:marLeft w:val="0"/>
      <w:marRight w:val="0"/>
      <w:marTop w:val="0"/>
      <w:marBottom w:val="0"/>
      <w:divBdr>
        <w:top w:val="none" w:sz="0" w:space="0" w:color="auto"/>
        <w:left w:val="none" w:sz="0" w:space="0" w:color="auto"/>
        <w:bottom w:val="none" w:sz="0" w:space="0" w:color="auto"/>
        <w:right w:val="none" w:sz="0" w:space="0" w:color="auto"/>
      </w:divBdr>
    </w:div>
    <w:div w:id="1774470574">
      <w:bodyDiv w:val="1"/>
      <w:marLeft w:val="0"/>
      <w:marRight w:val="0"/>
      <w:marTop w:val="0"/>
      <w:marBottom w:val="0"/>
      <w:divBdr>
        <w:top w:val="none" w:sz="0" w:space="0" w:color="auto"/>
        <w:left w:val="none" w:sz="0" w:space="0" w:color="auto"/>
        <w:bottom w:val="none" w:sz="0" w:space="0" w:color="auto"/>
        <w:right w:val="none" w:sz="0" w:space="0" w:color="auto"/>
      </w:divBdr>
    </w:div>
    <w:div w:id="1777749967">
      <w:bodyDiv w:val="1"/>
      <w:marLeft w:val="0"/>
      <w:marRight w:val="0"/>
      <w:marTop w:val="0"/>
      <w:marBottom w:val="0"/>
      <w:divBdr>
        <w:top w:val="none" w:sz="0" w:space="0" w:color="auto"/>
        <w:left w:val="none" w:sz="0" w:space="0" w:color="auto"/>
        <w:bottom w:val="none" w:sz="0" w:space="0" w:color="auto"/>
        <w:right w:val="none" w:sz="0" w:space="0" w:color="auto"/>
      </w:divBdr>
    </w:div>
    <w:div w:id="1780878134">
      <w:bodyDiv w:val="1"/>
      <w:marLeft w:val="0"/>
      <w:marRight w:val="0"/>
      <w:marTop w:val="0"/>
      <w:marBottom w:val="0"/>
      <w:divBdr>
        <w:top w:val="none" w:sz="0" w:space="0" w:color="auto"/>
        <w:left w:val="none" w:sz="0" w:space="0" w:color="auto"/>
        <w:bottom w:val="none" w:sz="0" w:space="0" w:color="auto"/>
        <w:right w:val="none" w:sz="0" w:space="0" w:color="auto"/>
      </w:divBdr>
    </w:div>
    <w:div w:id="1781991676">
      <w:bodyDiv w:val="1"/>
      <w:marLeft w:val="0"/>
      <w:marRight w:val="0"/>
      <w:marTop w:val="0"/>
      <w:marBottom w:val="0"/>
      <w:divBdr>
        <w:top w:val="none" w:sz="0" w:space="0" w:color="auto"/>
        <w:left w:val="none" w:sz="0" w:space="0" w:color="auto"/>
        <w:bottom w:val="none" w:sz="0" w:space="0" w:color="auto"/>
        <w:right w:val="none" w:sz="0" w:space="0" w:color="auto"/>
      </w:divBdr>
    </w:div>
    <w:div w:id="1783375347">
      <w:bodyDiv w:val="1"/>
      <w:marLeft w:val="0"/>
      <w:marRight w:val="0"/>
      <w:marTop w:val="0"/>
      <w:marBottom w:val="0"/>
      <w:divBdr>
        <w:top w:val="none" w:sz="0" w:space="0" w:color="auto"/>
        <w:left w:val="none" w:sz="0" w:space="0" w:color="auto"/>
        <w:bottom w:val="none" w:sz="0" w:space="0" w:color="auto"/>
        <w:right w:val="none" w:sz="0" w:space="0" w:color="auto"/>
      </w:divBdr>
    </w:div>
    <w:div w:id="1784156933">
      <w:bodyDiv w:val="1"/>
      <w:marLeft w:val="0"/>
      <w:marRight w:val="0"/>
      <w:marTop w:val="0"/>
      <w:marBottom w:val="0"/>
      <w:divBdr>
        <w:top w:val="none" w:sz="0" w:space="0" w:color="auto"/>
        <w:left w:val="none" w:sz="0" w:space="0" w:color="auto"/>
        <w:bottom w:val="none" w:sz="0" w:space="0" w:color="auto"/>
        <w:right w:val="none" w:sz="0" w:space="0" w:color="auto"/>
      </w:divBdr>
    </w:div>
    <w:div w:id="1786582989">
      <w:bodyDiv w:val="1"/>
      <w:marLeft w:val="0"/>
      <w:marRight w:val="0"/>
      <w:marTop w:val="0"/>
      <w:marBottom w:val="0"/>
      <w:divBdr>
        <w:top w:val="none" w:sz="0" w:space="0" w:color="auto"/>
        <w:left w:val="none" w:sz="0" w:space="0" w:color="auto"/>
        <w:bottom w:val="none" w:sz="0" w:space="0" w:color="auto"/>
        <w:right w:val="none" w:sz="0" w:space="0" w:color="auto"/>
      </w:divBdr>
    </w:div>
    <w:div w:id="1787574416">
      <w:bodyDiv w:val="1"/>
      <w:marLeft w:val="0"/>
      <w:marRight w:val="0"/>
      <w:marTop w:val="0"/>
      <w:marBottom w:val="0"/>
      <w:divBdr>
        <w:top w:val="none" w:sz="0" w:space="0" w:color="auto"/>
        <w:left w:val="none" w:sz="0" w:space="0" w:color="auto"/>
        <w:bottom w:val="none" w:sz="0" w:space="0" w:color="auto"/>
        <w:right w:val="none" w:sz="0" w:space="0" w:color="auto"/>
      </w:divBdr>
    </w:div>
    <w:div w:id="1791315795">
      <w:bodyDiv w:val="1"/>
      <w:marLeft w:val="0"/>
      <w:marRight w:val="0"/>
      <w:marTop w:val="0"/>
      <w:marBottom w:val="0"/>
      <w:divBdr>
        <w:top w:val="none" w:sz="0" w:space="0" w:color="auto"/>
        <w:left w:val="none" w:sz="0" w:space="0" w:color="auto"/>
        <w:bottom w:val="none" w:sz="0" w:space="0" w:color="auto"/>
        <w:right w:val="none" w:sz="0" w:space="0" w:color="auto"/>
      </w:divBdr>
    </w:div>
    <w:div w:id="1792288505">
      <w:bodyDiv w:val="1"/>
      <w:marLeft w:val="0"/>
      <w:marRight w:val="0"/>
      <w:marTop w:val="0"/>
      <w:marBottom w:val="0"/>
      <w:divBdr>
        <w:top w:val="none" w:sz="0" w:space="0" w:color="auto"/>
        <w:left w:val="none" w:sz="0" w:space="0" w:color="auto"/>
        <w:bottom w:val="none" w:sz="0" w:space="0" w:color="auto"/>
        <w:right w:val="none" w:sz="0" w:space="0" w:color="auto"/>
      </w:divBdr>
    </w:div>
    <w:div w:id="1793281282">
      <w:bodyDiv w:val="1"/>
      <w:marLeft w:val="0"/>
      <w:marRight w:val="0"/>
      <w:marTop w:val="0"/>
      <w:marBottom w:val="0"/>
      <w:divBdr>
        <w:top w:val="none" w:sz="0" w:space="0" w:color="auto"/>
        <w:left w:val="none" w:sz="0" w:space="0" w:color="auto"/>
        <w:bottom w:val="none" w:sz="0" w:space="0" w:color="auto"/>
        <w:right w:val="none" w:sz="0" w:space="0" w:color="auto"/>
      </w:divBdr>
    </w:div>
    <w:div w:id="1794054501">
      <w:bodyDiv w:val="1"/>
      <w:marLeft w:val="0"/>
      <w:marRight w:val="0"/>
      <w:marTop w:val="0"/>
      <w:marBottom w:val="0"/>
      <w:divBdr>
        <w:top w:val="none" w:sz="0" w:space="0" w:color="auto"/>
        <w:left w:val="none" w:sz="0" w:space="0" w:color="auto"/>
        <w:bottom w:val="none" w:sz="0" w:space="0" w:color="auto"/>
        <w:right w:val="none" w:sz="0" w:space="0" w:color="auto"/>
      </w:divBdr>
    </w:div>
    <w:div w:id="1794668714">
      <w:bodyDiv w:val="1"/>
      <w:marLeft w:val="0"/>
      <w:marRight w:val="0"/>
      <w:marTop w:val="0"/>
      <w:marBottom w:val="0"/>
      <w:divBdr>
        <w:top w:val="none" w:sz="0" w:space="0" w:color="auto"/>
        <w:left w:val="none" w:sz="0" w:space="0" w:color="auto"/>
        <w:bottom w:val="none" w:sz="0" w:space="0" w:color="auto"/>
        <w:right w:val="none" w:sz="0" w:space="0" w:color="auto"/>
      </w:divBdr>
    </w:div>
    <w:div w:id="1795443175">
      <w:bodyDiv w:val="1"/>
      <w:marLeft w:val="0"/>
      <w:marRight w:val="0"/>
      <w:marTop w:val="0"/>
      <w:marBottom w:val="0"/>
      <w:divBdr>
        <w:top w:val="none" w:sz="0" w:space="0" w:color="auto"/>
        <w:left w:val="none" w:sz="0" w:space="0" w:color="auto"/>
        <w:bottom w:val="none" w:sz="0" w:space="0" w:color="auto"/>
        <w:right w:val="none" w:sz="0" w:space="0" w:color="auto"/>
      </w:divBdr>
    </w:div>
    <w:div w:id="1795706748">
      <w:bodyDiv w:val="1"/>
      <w:marLeft w:val="0"/>
      <w:marRight w:val="0"/>
      <w:marTop w:val="0"/>
      <w:marBottom w:val="0"/>
      <w:divBdr>
        <w:top w:val="none" w:sz="0" w:space="0" w:color="auto"/>
        <w:left w:val="none" w:sz="0" w:space="0" w:color="auto"/>
        <w:bottom w:val="none" w:sz="0" w:space="0" w:color="auto"/>
        <w:right w:val="none" w:sz="0" w:space="0" w:color="auto"/>
      </w:divBdr>
    </w:div>
    <w:div w:id="1797288290">
      <w:bodyDiv w:val="1"/>
      <w:marLeft w:val="0"/>
      <w:marRight w:val="0"/>
      <w:marTop w:val="0"/>
      <w:marBottom w:val="0"/>
      <w:divBdr>
        <w:top w:val="none" w:sz="0" w:space="0" w:color="auto"/>
        <w:left w:val="none" w:sz="0" w:space="0" w:color="auto"/>
        <w:bottom w:val="none" w:sz="0" w:space="0" w:color="auto"/>
        <w:right w:val="none" w:sz="0" w:space="0" w:color="auto"/>
      </w:divBdr>
    </w:div>
    <w:div w:id="1797528168">
      <w:bodyDiv w:val="1"/>
      <w:marLeft w:val="0"/>
      <w:marRight w:val="0"/>
      <w:marTop w:val="0"/>
      <w:marBottom w:val="0"/>
      <w:divBdr>
        <w:top w:val="none" w:sz="0" w:space="0" w:color="auto"/>
        <w:left w:val="none" w:sz="0" w:space="0" w:color="auto"/>
        <w:bottom w:val="none" w:sz="0" w:space="0" w:color="auto"/>
        <w:right w:val="none" w:sz="0" w:space="0" w:color="auto"/>
      </w:divBdr>
    </w:div>
    <w:div w:id="1799908441">
      <w:bodyDiv w:val="1"/>
      <w:marLeft w:val="0"/>
      <w:marRight w:val="0"/>
      <w:marTop w:val="0"/>
      <w:marBottom w:val="0"/>
      <w:divBdr>
        <w:top w:val="none" w:sz="0" w:space="0" w:color="auto"/>
        <w:left w:val="none" w:sz="0" w:space="0" w:color="auto"/>
        <w:bottom w:val="none" w:sz="0" w:space="0" w:color="auto"/>
        <w:right w:val="none" w:sz="0" w:space="0" w:color="auto"/>
      </w:divBdr>
    </w:div>
    <w:div w:id="1800297487">
      <w:bodyDiv w:val="1"/>
      <w:marLeft w:val="0"/>
      <w:marRight w:val="0"/>
      <w:marTop w:val="0"/>
      <w:marBottom w:val="0"/>
      <w:divBdr>
        <w:top w:val="none" w:sz="0" w:space="0" w:color="auto"/>
        <w:left w:val="none" w:sz="0" w:space="0" w:color="auto"/>
        <w:bottom w:val="none" w:sz="0" w:space="0" w:color="auto"/>
        <w:right w:val="none" w:sz="0" w:space="0" w:color="auto"/>
      </w:divBdr>
    </w:div>
    <w:div w:id="1802264329">
      <w:bodyDiv w:val="1"/>
      <w:marLeft w:val="0"/>
      <w:marRight w:val="0"/>
      <w:marTop w:val="0"/>
      <w:marBottom w:val="0"/>
      <w:divBdr>
        <w:top w:val="none" w:sz="0" w:space="0" w:color="auto"/>
        <w:left w:val="none" w:sz="0" w:space="0" w:color="auto"/>
        <w:bottom w:val="none" w:sz="0" w:space="0" w:color="auto"/>
        <w:right w:val="none" w:sz="0" w:space="0" w:color="auto"/>
      </w:divBdr>
    </w:div>
    <w:div w:id="1803227140">
      <w:bodyDiv w:val="1"/>
      <w:marLeft w:val="0"/>
      <w:marRight w:val="0"/>
      <w:marTop w:val="0"/>
      <w:marBottom w:val="0"/>
      <w:divBdr>
        <w:top w:val="none" w:sz="0" w:space="0" w:color="auto"/>
        <w:left w:val="none" w:sz="0" w:space="0" w:color="auto"/>
        <w:bottom w:val="none" w:sz="0" w:space="0" w:color="auto"/>
        <w:right w:val="none" w:sz="0" w:space="0" w:color="auto"/>
      </w:divBdr>
    </w:div>
    <w:div w:id="1805273219">
      <w:bodyDiv w:val="1"/>
      <w:marLeft w:val="0"/>
      <w:marRight w:val="0"/>
      <w:marTop w:val="0"/>
      <w:marBottom w:val="0"/>
      <w:divBdr>
        <w:top w:val="none" w:sz="0" w:space="0" w:color="auto"/>
        <w:left w:val="none" w:sz="0" w:space="0" w:color="auto"/>
        <w:bottom w:val="none" w:sz="0" w:space="0" w:color="auto"/>
        <w:right w:val="none" w:sz="0" w:space="0" w:color="auto"/>
      </w:divBdr>
    </w:div>
    <w:div w:id="1806385558">
      <w:bodyDiv w:val="1"/>
      <w:marLeft w:val="0"/>
      <w:marRight w:val="0"/>
      <w:marTop w:val="0"/>
      <w:marBottom w:val="0"/>
      <w:divBdr>
        <w:top w:val="none" w:sz="0" w:space="0" w:color="auto"/>
        <w:left w:val="none" w:sz="0" w:space="0" w:color="auto"/>
        <w:bottom w:val="none" w:sz="0" w:space="0" w:color="auto"/>
        <w:right w:val="none" w:sz="0" w:space="0" w:color="auto"/>
      </w:divBdr>
    </w:div>
    <w:div w:id="1806778409">
      <w:bodyDiv w:val="1"/>
      <w:marLeft w:val="0"/>
      <w:marRight w:val="0"/>
      <w:marTop w:val="0"/>
      <w:marBottom w:val="0"/>
      <w:divBdr>
        <w:top w:val="none" w:sz="0" w:space="0" w:color="auto"/>
        <w:left w:val="none" w:sz="0" w:space="0" w:color="auto"/>
        <w:bottom w:val="none" w:sz="0" w:space="0" w:color="auto"/>
        <w:right w:val="none" w:sz="0" w:space="0" w:color="auto"/>
      </w:divBdr>
    </w:div>
    <w:div w:id="1807427947">
      <w:bodyDiv w:val="1"/>
      <w:marLeft w:val="0"/>
      <w:marRight w:val="0"/>
      <w:marTop w:val="0"/>
      <w:marBottom w:val="0"/>
      <w:divBdr>
        <w:top w:val="none" w:sz="0" w:space="0" w:color="auto"/>
        <w:left w:val="none" w:sz="0" w:space="0" w:color="auto"/>
        <w:bottom w:val="none" w:sz="0" w:space="0" w:color="auto"/>
        <w:right w:val="none" w:sz="0" w:space="0" w:color="auto"/>
      </w:divBdr>
    </w:div>
    <w:div w:id="1809007893">
      <w:bodyDiv w:val="1"/>
      <w:marLeft w:val="0"/>
      <w:marRight w:val="0"/>
      <w:marTop w:val="0"/>
      <w:marBottom w:val="0"/>
      <w:divBdr>
        <w:top w:val="none" w:sz="0" w:space="0" w:color="auto"/>
        <w:left w:val="none" w:sz="0" w:space="0" w:color="auto"/>
        <w:bottom w:val="none" w:sz="0" w:space="0" w:color="auto"/>
        <w:right w:val="none" w:sz="0" w:space="0" w:color="auto"/>
      </w:divBdr>
    </w:div>
    <w:div w:id="1810510648">
      <w:bodyDiv w:val="1"/>
      <w:marLeft w:val="0"/>
      <w:marRight w:val="0"/>
      <w:marTop w:val="0"/>
      <w:marBottom w:val="0"/>
      <w:divBdr>
        <w:top w:val="none" w:sz="0" w:space="0" w:color="auto"/>
        <w:left w:val="none" w:sz="0" w:space="0" w:color="auto"/>
        <w:bottom w:val="none" w:sz="0" w:space="0" w:color="auto"/>
        <w:right w:val="none" w:sz="0" w:space="0" w:color="auto"/>
      </w:divBdr>
    </w:div>
    <w:div w:id="1811242329">
      <w:bodyDiv w:val="1"/>
      <w:marLeft w:val="0"/>
      <w:marRight w:val="0"/>
      <w:marTop w:val="0"/>
      <w:marBottom w:val="0"/>
      <w:divBdr>
        <w:top w:val="none" w:sz="0" w:space="0" w:color="auto"/>
        <w:left w:val="none" w:sz="0" w:space="0" w:color="auto"/>
        <w:bottom w:val="none" w:sz="0" w:space="0" w:color="auto"/>
        <w:right w:val="none" w:sz="0" w:space="0" w:color="auto"/>
      </w:divBdr>
    </w:div>
    <w:div w:id="1812089011">
      <w:bodyDiv w:val="1"/>
      <w:marLeft w:val="0"/>
      <w:marRight w:val="0"/>
      <w:marTop w:val="0"/>
      <w:marBottom w:val="0"/>
      <w:divBdr>
        <w:top w:val="none" w:sz="0" w:space="0" w:color="auto"/>
        <w:left w:val="none" w:sz="0" w:space="0" w:color="auto"/>
        <w:bottom w:val="none" w:sz="0" w:space="0" w:color="auto"/>
        <w:right w:val="none" w:sz="0" w:space="0" w:color="auto"/>
      </w:divBdr>
    </w:div>
    <w:div w:id="1812405581">
      <w:bodyDiv w:val="1"/>
      <w:marLeft w:val="0"/>
      <w:marRight w:val="0"/>
      <w:marTop w:val="0"/>
      <w:marBottom w:val="0"/>
      <w:divBdr>
        <w:top w:val="none" w:sz="0" w:space="0" w:color="auto"/>
        <w:left w:val="none" w:sz="0" w:space="0" w:color="auto"/>
        <w:bottom w:val="none" w:sz="0" w:space="0" w:color="auto"/>
        <w:right w:val="none" w:sz="0" w:space="0" w:color="auto"/>
      </w:divBdr>
    </w:div>
    <w:div w:id="1812743306">
      <w:bodyDiv w:val="1"/>
      <w:marLeft w:val="0"/>
      <w:marRight w:val="0"/>
      <w:marTop w:val="0"/>
      <w:marBottom w:val="0"/>
      <w:divBdr>
        <w:top w:val="none" w:sz="0" w:space="0" w:color="auto"/>
        <w:left w:val="none" w:sz="0" w:space="0" w:color="auto"/>
        <w:bottom w:val="none" w:sz="0" w:space="0" w:color="auto"/>
        <w:right w:val="none" w:sz="0" w:space="0" w:color="auto"/>
      </w:divBdr>
    </w:div>
    <w:div w:id="1813909576">
      <w:bodyDiv w:val="1"/>
      <w:marLeft w:val="0"/>
      <w:marRight w:val="0"/>
      <w:marTop w:val="0"/>
      <w:marBottom w:val="0"/>
      <w:divBdr>
        <w:top w:val="none" w:sz="0" w:space="0" w:color="auto"/>
        <w:left w:val="none" w:sz="0" w:space="0" w:color="auto"/>
        <w:bottom w:val="none" w:sz="0" w:space="0" w:color="auto"/>
        <w:right w:val="none" w:sz="0" w:space="0" w:color="auto"/>
      </w:divBdr>
    </w:div>
    <w:div w:id="1815950561">
      <w:bodyDiv w:val="1"/>
      <w:marLeft w:val="0"/>
      <w:marRight w:val="0"/>
      <w:marTop w:val="0"/>
      <w:marBottom w:val="0"/>
      <w:divBdr>
        <w:top w:val="none" w:sz="0" w:space="0" w:color="auto"/>
        <w:left w:val="none" w:sz="0" w:space="0" w:color="auto"/>
        <w:bottom w:val="none" w:sz="0" w:space="0" w:color="auto"/>
        <w:right w:val="none" w:sz="0" w:space="0" w:color="auto"/>
      </w:divBdr>
    </w:div>
    <w:div w:id="1816950159">
      <w:bodyDiv w:val="1"/>
      <w:marLeft w:val="0"/>
      <w:marRight w:val="0"/>
      <w:marTop w:val="0"/>
      <w:marBottom w:val="0"/>
      <w:divBdr>
        <w:top w:val="none" w:sz="0" w:space="0" w:color="auto"/>
        <w:left w:val="none" w:sz="0" w:space="0" w:color="auto"/>
        <w:bottom w:val="none" w:sz="0" w:space="0" w:color="auto"/>
        <w:right w:val="none" w:sz="0" w:space="0" w:color="auto"/>
      </w:divBdr>
    </w:div>
    <w:div w:id="1817183266">
      <w:bodyDiv w:val="1"/>
      <w:marLeft w:val="0"/>
      <w:marRight w:val="0"/>
      <w:marTop w:val="0"/>
      <w:marBottom w:val="0"/>
      <w:divBdr>
        <w:top w:val="none" w:sz="0" w:space="0" w:color="auto"/>
        <w:left w:val="none" w:sz="0" w:space="0" w:color="auto"/>
        <w:bottom w:val="none" w:sz="0" w:space="0" w:color="auto"/>
        <w:right w:val="none" w:sz="0" w:space="0" w:color="auto"/>
      </w:divBdr>
    </w:div>
    <w:div w:id="1817336647">
      <w:bodyDiv w:val="1"/>
      <w:marLeft w:val="0"/>
      <w:marRight w:val="0"/>
      <w:marTop w:val="0"/>
      <w:marBottom w:val="0"/>
      <w:divBdr>
        <w:top w:val="none" w:sz="0" w:space="0" w:color="auto"/>
        <w:left w:val="none" w:sz="0" w:space="0" w:color="auto"/>
        <w:bottom w:val="none" w:sz="0" w:space="0" w:color="auto"/>
        <w:right w:val="none" w:sz="0" w:space="0" w:color="auto"/>
      </w:divBdr>
    </w:div>
    <w:div w:id="1817644251">
      <w:bodyDiv w:val="1"/>
      <w:marLeft w:val="0"/>
      <w:marRight w:val="0"/>
      <w:marTop w:val="0"/>
      <w:marBottom w:val="0"/>
      <w:divBdr>
        <w:top w:val="none" w:sz="0" w:space="0" w:color="auto"/>
        <w:left w:val="none" w:sz="0" w:space="0" w:color="auto"/>
        <w:bottom w:val="none" w:sz="0" w:space="0" w:color="auto"/>
        <w:right w:val="none" w:sz="0" w:space="0" w:color="auto"/>
      </w:divBdr>
    </w:div>
    <w:div w:id="1817843173">
      <w:bodyDiv w:val="1"/>
      <w:marLeft w:val="0"/>
      <w:marRight w:val="0"/>
      <w:marTop w:val="0"/>
      <w:marBottom w:val="0"/>
      <w:divBdr>
        <w:top w:val="none" w:sz="0" w:space="0" w:color="auto"/>
        <w:left w:val="none" w:sz="0" w:space="0" w:color="auto"/>
        <w:bottom w:val="none" w:sz="0" w:space="0" w:color="auto"/>
        <w:right w:val="none" w:sz="0" w:space="0" w:color="auto"/>
      </w:divBdr>
    </w:div>
    <w:div w:id="1821196067">
      <w:bodyDiv w:val="1"/>
      <w:marLeft w:val="0"/>
      <w:marRight w:val="0"/>
      <w:marTop w:val="0"/>
      <w:marBottom w:val="0"/>
      <w:divBdr>
        <w:top w:val="none" w:sz="0" w:space="0" w:color="auto"/>
        <w:left w:val="none" w:sz="0" w:space="0" w:color="auto"/>
        <w:bottom w:val="none" w:sz="0" w:space="0" w:color="auto"/>
        <w:right w:val="none" w:sz="0" w:space="0" w:color="auto"/>
      </w:divBdr>
    </w:div>
    <w:div w:id="1822893094">
      <w:bodyDiv w:val="1"/>
      <w:marLeft w:val="0"/>
      <w:marRight w:val="0"/>
      <w:marTop w:val="0"/>
      <w:marBottom w:val="0"/>
      <w:divBdr>
        <w:top w:val="none" w:sz="0" w:space="0" w:color="auto"/>
        <w:left w:val="none" w:sz="0" w:space="0" w:color="auto"/>
        <w:bottom w:val="none" w:sz="0" w:space="0" w:color="auto"/>
        <w:right w:val="none" w:sz="0" w:space="0" w:color="auto"/>
      </w:divBdr>
    </w:div>
    <w:div w:id="1824278135">
      <w:bodyDiv w:val="1"/>
      <w:marLeft w:val="0"/>
      <w:marRight w:val="0"/>
      <w:marTop w:val="0"/>
      <w:marBottom w:val="0"/>
      <w:divBdr>
        <w:top w:val="none" w:sz="0" w:space="0" w:color="auto"/>
        <w:left w:val="none" w:sz="0" w:space="0" w:color="auto"/>
        <w:bottom w:val="none" w:sz="0" w:space="0" w:color="auto"/>
        <w:right w:val="none" w:sz="0" w:space="0" w:color="auto"/>
      </w:divBdr>
    </w:div>
    <w:div w:id="1825507110">
      <w:bodyDiv w:val="1"/>
      <w:marLeft w:val="0"/>
      <w:marRight w:val="0"/>
      <w:marTop w:val="0"/>
      <w:marBottom w:val="0"/>
      <w:divBdr>
        <w:top w:val="none" w:sz="0" w:space="0" w:color="auto"/>
        <w:left w:val="none" w:sz="0" w:space="0" w:color="auto"/>
        <w:bottom w:val="none" w:sz="0" w:space="0" w:color="auto"/>
        <w:right w:val="none" w:sz="0" w:space="0" w:color="auto"/>
      </w:divBdr>
    </w:div>
    <w:div w:id="1825510193">
      <w:bodyDiv w:val="1"/>
      <w:marLeft w:val="0"/>
      <w:marRight w:val="0"/>
      <w:marTop w:val="0"/>
      <w:marBottom w:val="0"/>
      <w:divBdr>
        <w:top w:val="none" w:sz="0" w:space="0" w:color="auto"/>
        <w:left w:val="none" w:sz="0" w:space="0" w:color="auto"/>
        <w:bottom w:val="none" w:sz="0" w:space="0" w:color="auto"/>
        <w:right w:val="none" w:sz="0" w:space="0" w:color="auto"/>
      </w:divBdr>
    </w:div>
    <w:div w:id="1825924371">
      <w:bodyDiv w:val="1"/>
      <w:marLeft w:val="0"/>
      <w:marRight w:val="0"/>
      <w:marTop w:val="0"/>
      <w:marBottom w:val="0"/>
      <w:divBdr>
        <w:top w:val="none" w:sz="0" w:space="0" w:color="auto"/>
        <w:left w:val="none" w:sz="0" w:space="0" w:color="auto"/>
        <w:bottom w:val="none" w:sz="0" w:space="0" w:color="auto"/>
        <w:right w:val="none" w:sz="0" w:space="0" w:color="auto"/>
      </w:divBdr>
    </w:div>
    <w:div w:id="1828477864">
      <w:bodyDiv w:val="1"/>
      <w:marLeft w:val="0"/>
      <w:marRight w:val="0"/>
      <w:marTop w:val="0"/>
      <w:marBottom w:val="0"/>
      <w:divBdr>
        <w:top w:val="none" w:sz="0" w:space="0" w:color="auto"/>
        <w:left w:val="none" w:sz="0" w:space="0" w:color="auto"/>
        <w:bottom w:val="none" w:sz="0" w:space="0" w:color="auto"/>
        <w:right w:val="none" w:sz="0" w:space="0" w:color="auto"/>
      </w:divBdr>
    </w:div>
    <w:div w:id="1830242614">
      <w:bodyDiv w:val="1"/>
      <w:marLeft w:val="0"/>
      <w:marRight w:val="0"/>
      <w:marTop w:val="0"/>
      <w:marBottom w:val="0"/>
      <w:divBdr>
        <w:top w:val="none" w:sz="0" w:space="0" w:color="auto"/>
        <w:left w:val="none" w:sz="0" w:space="0" w:color="auto"/>
        <w:bottom w:val="none" w:sz="0" w:space="0" w:color="auto"/>
        <w:right w:val="none" w:sz="0" w:space="0" w:color="auto"/>
      </w:divBdr>
    </w:div>
    <w:div w:id="1830486233">
      <w:bodyDiv w:val="1"/>
      <w:marLeft w:val="0"/>
      <w:marRight w:val="0"/>
      <w:marTop w:val="0"/>
      <w:marBottom w:val="0"/>
      <w:divBdr>
        <w:top w:val="none" w:sz="0" w:space="0" w:color="auto"/>
        <w:left w:val="none" w:sz="0" w:space="0" w:color="auto"/>
        <w:bottom w:val="none" w:sz="0" w:space="0" w:color="auto"/>
        <w:right w:val="none" w:sz="0" w:space="0" w:color="auto"/>
      </w:divBdr>
    </w:div>
    <w:div w:id="1833712260">
      <w:bodyDiv w:val="1"/>
      <w:marLeft w:val="0"/>
      <w:marRight w:val="0"/>
      <w:marTop w:val="0"/>
      <w:marBottom w:val="0"/>
      <w:divBdr>
        <w:top w:val="none" w:sz="0" w:space="0" w:color="auto"/>
        <w:left w:val="none" w:sz="0" w:space="0" w:color="auto"/>
        <w:bottom w:val="none" w:sz="0" w:space="0" w:color="auto"/>
        <w:right w:val="none" w:sz="0" w:space="0" w:color="auto"/>
      </w:divBdr>
    </w:div>
    <w:div w:id="1834645249">
      <w:bodyDiv w:val="1"/>
      <w:marLeft w:val="0"/>
      <w:marRight w:val="0"/>
      <w:marTop w:val="0"/>
      <w:marBottom w:val="0"/>
      <w:divBdr>
        <w:top w:val="none" w:sz="0" w:space="0" w:color="auto"/>
        <w:left w:val="none" w:sz="0" w:space="0" w:color="auto"/>
        <w:bottom w:val="none" w:sz="0" w:space="0" w:color="auto"/>
        <w:right w:val="none" w:sz="0" w:space="0" w:color="auto"/>
      </w:divBdr>
    </w:div>
    <w:div w:id="1835797737">
      <w:bodyDiv w:val="1"/>
      <w:marLeft w:val="0"/>
      <w:marRight w:val="0"/>
      <w:marTop w:val="0"/>
      <w:marBottom w:val="0"/>
      <w:divBdr>
        <w:top w:val="none" w:sz="0" w:space="0" w:color="auto"/>
        <w:left w:val="none" w:sz="0" w:space="0" w:color="auto"/>
        <w:bottom w:val="none" w:sz="0" w:space="0" w:color="auto"/>
        <w:right w:val="none" w:sz="0" w:space="0" w:color="auto"/>
      </w:divBdr>
    </w:div>
    <w:div w:id="1836609232">
      <w:bodyDiv w:val="1"/>
      <w:marLeft w:val="0"/>
      <w:marRight w:val="0"/>
      <w:marTop w:val="0"/>
      <w:marBottom w:val="0"/>
      <w:divBdr>
        <w:top w:val="none" w:sz="0" w:space="0" w:color="auto"/>
        <w:left w:val="none" w:sz="0" w:space="0" w:color="auto"/>
        <w:bottom w:val="none" w:sz="0" w:space="0" w:color="auto"/>
        <w:right w:val="none" w:sz="0" w:space="0" w:color="auto"/>
      </w:divBdr>
    </w:div>
    <w:div w:id="1837770769">
      <w:bodyDiv w:val="1"/>
      <w:marLeft w:val="0"/>
      <w:marRight w:val="0"/>
      <w:marTop w:val="0"/>
      <w:marBottom w:val="0"/>
      <w:divBdr>
        <w:top w:val="none" w:sz="0" w:space="0" w:color="auto"/>
        <w:left w:val="none" w:sz="0" w:space="0" w:color="auto"/>
        <w:bottom w:val="none" w:sz="0" w:space="0" w:color="auto"/>
        <w:right w:val="none" w:sz="0" w:space="0" w:color="auto"/>
      </w:divBdr>
    </w:div>
    <w:div w:id="1839298624">
      <w:bodyDiv w:val="1"/>
      <w:marLeft w:val="0"/>
      <w:marRight w:val="0"/>
      <w:marTop w:val="0"/>
      <w:marBottom w:val="0"/>
      <w:divBdr>
        <w:top w:val="none" w:sz="0" w:space="0" w:color="auto"/>
        <w:left w:val="none" w:sz="0" w:space="0" w:color="auto"/>
        <w:bottom w:val="none" w:sz="0" w:space="0" w:color="auto"/>
        <w:right w:val="none" w:sz="0" w:space="0" w:color="auto"/>
      </w:divBdr>
    </w:div>
    <w:div w:id="1839416552">
      <w:bodyDiv w:val="1"/>
      <w:marLeft w:val="0"/>
      <w:marRight w:val="0"/>
      <w:marTop w:val="0"/>
      <w:marBottom w:val="0"/>
      <w:divBdr>
        <w:top w:val="none" w:sz="0" w:space="0" w:color="auto"/>
        <w:left w:val="none" w:sz="0" w:space="0" w:color="auto"/>
        <w:bottom w:val="none" w:sz="0" w:space="0" w:color="auto"/>
        <w:right w:val="none" w:sz="0" w:space="0" w:color="auto"/>
      </w:divBdr>
    </w:div>
    <w:div w:id="1839418660">
      <w:bodyDiv w:val="1"/>
      <w:marLeft w:val="0"/>
      <w:marRight w:val="0"/>
      <w:marTop w:val="0"/>
      <w:marBottom w:val="0"/>
      <w:divBdr>
        <w:top w:val="none" w:sz="0" w:space="0" w:color="auto"/>
        <w:left w:val="none" w:sz="0" w:space="0" w:color="auto"/>
        <w:bottom w:val="none" w:sz="0" w:space="0" w:color="auto"/>
        <w:right w:val="none" w:sz="0" w:space="0" w:color="auto"/>
      </w:divBdr>
    </w:div>
    <w:div w:id="1839690883">
      <w:bodyDiv w:val="1"/>
      <w:marLeft w:val="0"/>
      <w:marRight w:val="0"/>
      <w:marTop w:val="0"/>
      <w:marBottom w:val="0"/>
      <w:divBdr>
        <w:top w:val="none" w:sz="0" w:space="0" w:color="auto"/>
        <w:left w:val="none" w:sz="0" w:space="0" w:color="auto"/>
        <w:bottom w:val="none" w:sz="0" w:space="0" w:color="auto"/>
        <w:right w:val="none" w:sz="0" w:space="0" w:color="auto"/>
      </w:divBdr>
    </w:div>
    <w:div w:id="1840730434">
      <w:bodyDiv w:val="1"/>
      <w:marLeft w:val="0"/>
      <w:marRight w:val="0"/>
      <w:marTop w:val="0"/>
      <w:marBottom w:val="0"/>
      <w:divBdr>
        <w:top w:val="none" w:sz="0" w:space="0" w:color="auto"/>
        <w:left w:val="none" w:sz="0" w:space="0" w:color="auto"/>
        <w:bottom w:val="none" w:sz="0" w:space="0" w:color="auto"/>
        <w:right w:val="none" w:sz="0" w:space="0" w:color="auto"/>
      </w:divBdr>
    </w:div>
    <w:div w:id="1841390220">
      <w:bodyDiv w:val="1"/>
      <w:marLeft w:val="0"/>
      <w:marRight w:val="0"/>
      <w:marTop w:val="0"/>
      <w:marBottom w:val="0"/>
      <w:divBdr>
        <w:top w:val="none" w:sz="0" w:space="0" w:color="auto"/>
        <w:left w:val="none" w:sz="0" w:space="0" w:color="auto"/>
        <w:bottom w:val="none" w:sz="0" w:space="0" w:color="auto"/>
        <w:right w:val="none" w:sz="0" w:space="0" w:color="auto"/>
      </w:divBdr>
    </w:div>
    <w:div w:id="1842741625">
      <w:bodyDiv w:val="1"/>
      <w:marLeft w:val="0"/>
      <w:marRight w:val="0"/>
      <w:marTop w:val="0"/>
      <w:marBottom w:val="0"/>
      <w:divBdr>
        <w:top w:val="none" w:sz="0" w:space="0" w:color="auto"/>
        <w:left w:val="none" w:sz="0" w:space="0" w:color="auto"/>
        <w:bottom w:val="none" w:sz="0" w:space="0" w:color="auto"/>
        <w:right w:val="none" w:sz="0" w:space="0" w:color="auto"/>
      </w:divBdr>
    </w:div>
    <w:div w:id="1844123809">
      <w:bodyDiv w:val="1"/>
      <w:marLeft w:val="0"/>
      <w:marRight w:val="0"/>
      <w:marTop w:val="0"/>
      <w:marBottom w:val="0"/>
      <w:divBdr>
        <w:top w:val="none" w:sz="0" w:space="0" w:color="auto"/>
        <w:left w:val="none" w:sz="0" w:space="0" w:color="auto"/>
        <w:bottom w:val="none" w:sz="0" w:space="0" w:color="auto"/>
        <w:right w:val="none" w:sz="0" w:space="0" w:color="auto"/>
      </w:divBdr>
    </w:div>
    <w:div w:id="1845590914">
      <w:bodyDiv w:val="1"/>
      <w:marLeft w:val="0"/>
      <w:marRight w:val="0"/>
      <w:marTop w:val="0"/>
      <w:marBottom w:val="0"/>
      <w:divBdr>
        <w:top w:val="none" w:sz="0" w:space="0" w:color="auto"/>
        <w:left w:val="none" w:sz="0" w:space="0" w:color="auto"/>
        <w:bottom w:val="none" w:sz="0" w:space="0" w:color="auto"/>
        <w:right w:val="none" w:sz="0" w:space="0" w:color="auto"/>
      </w:divBdr>
    </w:div>
    <w:div w:id="1845631435">
      <w:bodyDiv w:val="1"/>
      <w:marLeft w:val="0"/>
      <w:marRight w:val="0"/>
      <w:marTop w:val="0"/>
      <w:marBottom w:val="0"/>
      <w:divBdr>
        <w:top w:val="none" w:sz="0" w:space="0" w:color="auto"/>
        <w:left w:val="none" w:sz="0" w:space="0" w:color="auto"/>
        <w:bottom w:val="none" w:sz="0" w:space="0" w:color="auto"/>
        <w:right w:val="none" w:sz="0" w:space="0" w:color="auto"/>
      </w:divBdr>
    </w:div>
    <w:div w:id="1845894592">
      <w:bodyDiv w:val="1"/>
      <w:marLeft w:val="0"/>
      <w:marRight w:val="0"/>
      <w:marTop w:val="0"/>
      <w:marBottom w:val="0"/>
      <w:divBdr>
        <w:top w:val="none" w:sz="0" w:space="0" w:color="auto"/>
        <w:left w:val="none" w:sz="0" w:space="0" w:color="auto"/>
        <w:bottom w:val="none" w:sz="0" w:space="0" w:color="auto"/>
        <w:right w:val="none" w:sz="0" w:space="0" w:color="auto"/>
      </w:divBdr>
    </w:div>
    <w:div w:id="1847480792">
      <w:bodyDiv w:val="1"/>
      <w:marLeft w:val="0"/>
      <w:marRight w:val="0"/>
      <w:marTop w:val="0"/>
      <w:marBottom w:val="0"/>
      <w:divBdr>
        <w:top w:val="none" w:sz="0" w:space="0" w:color="auto"/>
        <w:left w:val="none" w:sz="0" w:space="0" w:color="auto"/>
        <w:bottom w:val="none" w:sz="0" w:space="0" w:color="auto"/>
        <w:right w:val="none" w:sz="0" w:space="0" w:color="auto"/>
      </w:divBdr>
    </w:div>
    <w:div w:id="1850563581">
      <w:bodyDiv w:val="1"/>
      <w:marLeft w:val="0"/>
      <w:marRight w:val="0"/>
      <w:marTop w:val="0"/>
      <w:marBottom w:val="0"/>
      <w:divBdr>
        <w:top w:val="none" w:sz="0" w:space="0" w:color="auto"/>
        <w:left w:val="none" w:sz="0" w:space="0" w:color="auto"/>
        <w:bottom w:val="none" w:sz="0" w:space="0" w:color="auto"/>
        <w:right w:val="none" w:sz="0" w:space="0" w:color="auto"/>
      </w:divBdr>
    </w:div>
    <w:div w:id="1852988598">
      <w:bodyDiv w:val="1"/>
      <w:marLeft w:val="0"/>
      <w:marRight w:val="0"/>
      <w:marTop w:val="0"/>
      <w:marBottom w:val="0"/>
      <w:divBdr>
        <w:top w:val="none" w:sz="0" w:space="0" w:color="auto"/>
        <w:left w:val="none" w:sz="0" w:space="0" w:color="auto"/>
        <w:bottom w:val="none" w:sz="0" w:space="0" w:color="auto"/>
        <w:right w:val="none" w:sz="0" w:space="0" w:color="auto"/>
      </w:divBdr>
    </w:div>
    <w:div w:id="1853104322">
      <w:bodyDiv w:val="1"/>
      <w:marLeft w:val="0"/>
      <w:marRight w:val="0"/>
      <w:marTop w:val="0"/>
      <w:marBottom w:val="0"/>
      <w:divBdr>
        <w:top w:val="none" w:sz="0" w:space="0" w:color="auto"/>
        <w:left w:val="none" w:sz="0" w:space="0" w:color="auto"/>
        <w:bottom w:val="none" w:sz="0" w:space="0" w:color="auto"/>
        <w:right w:val="none" w:sz="0" w:space="0" w:color="auto"/>
      </w:divBdr>
    </w:div>
    <w:div w:id="1853566866">
      <w:bodyDiv w:val="1"/>
      <w:marLeft w:val="0"/>
      <w:marRight w:val="0"/>
      <w:marTop w:val="0"/>
      <w:marBottom w:val="0"/>
      <w:divBdr>
        <w:top w:val="none" w:sz="0" w:space="0" w:color="auto"/>
        <w:left w:val="none" w:sz="0" w:space="0" w:color="auto"/>
        <w:bottom w:val="none" w:sz="0" w:space="0" w:color="auto"/>
        <w:right w:val="none" w:sz="0" w:space="0" w:color="auto"/>
      </w:divBdr>
    </w:div>
    <w:div w:id="1854411964">
      <w:bodyDiv w:val="1"/>
      <w:marLeft w:val="0"/>
      <w:marRight w:val="0"/>
      <w:marTop w:val="0"/>
      <w:marBottom w:val="0"/>
      <w:divBdr>
        <w:top w:val="none" w:sz="0" w:space="0" w:color="auto"/>
        <w:left w:val="none" w:sz="0" w:space="0" w:color="auto"/>
        <w:bottom w:val="none" w:sz="0" w:space="0" w:color="auto"/>
        <w:right w:val="none" w:sz="0" w:space="0" w:color="auto"/>
      </w:divBdr>
    </w:div>
    <w:div w:id="1855723330">
      <w:bodyDiv w:val="1"/>
      <w:marLeft w:val="0"/>
      <w:marRight w:val="0"/>
      <w:marTop w:val="0"/>
      <w:marBottom w:val="0"/>
      <w:divBdr>
        <w:top w:val="none" w:sz="0" w:space="0" w:color="auto"/>
        <w:left w:val="none" w:sz="0" w:space="0" w:color="auto"/>
        <w:bottom w:val="none" w:sz="0" w:space="0" w:color="auto"/>
        <w:right w:val="none" w:sz="0" w:space="0" w:color="auto"/>
      </w:divBdr>
    </w:div>
    <w:div w:id="1858931088">
      <w:bodyDiv w:val="1"/>
      <w:marLeft w:val="0"/>
      <w:marRight w:val="0"/>
      <w:marTop w:val="0"/>
      <w:marBottom w:val="0"/>
      <w:divBdr>
        <w:top w:val="none" w:sz="0" w:space="0" w:color="auto"/>
        <w:left w:val="none" w:sz="0" w:space="0" w:color="auto"/>
        <w:bottom w:val="none" w:sz="0" w:space="0" w:color="auto"/>
        <w:right w:val="none" w:sz="0" w:space="0" w:color="auto"/>
      </w:divBdr>
    </w:div>
    <w:div w:id="1858931542">
      <w:bodyDiv w:val="1"/>
      <w:marLeft w:val="0"/>
      <w:marRight w:val="0"/>
      <w:marTop w:val="0"/>
      <w:marBottom w:val="0"/>
      <w:divBdr>
        <w:top w:val="none" w:sz="0" w:space="0" w:color="auto"/>
        <w:left w:val="none" w:sz="0" w:space="0" w:color="auto"/>
        <w:bottom w:val="none" w:sz="0" w:space="0" w:color="auto"/>
        <w:right w:val="none" w:sz="0" w:space="0" w:color="auto"/>
      </w:divBdr>
    </w:div>
    <w:div w:id="1859615776">
      <w:bodyDiv w:val="1"/>
      <w:marLeft w:val="0"/>
      <w:marRight w:val="0"/>
      <w:marTop w:val="0"/>
      <w:marBottom w:val="0"/>
      <w:divBdr>
        <w:top w:val="none" w:sz="0" w:space="0" w:color="auto"/>
        <w:left w:val="none" w:sz="0" w:space="0" w:color="auto"/>
        <w:bottom w:val="none" w:sz="0" w:space="0" w:color="auto"/>
        <w:right w:val="none" w:sz="0" w:space="0" w:color="auto"/>
      </w:divBdr>
    </w:div>
    <w:div w:id="1860503442">
      <w:bodyDiv w:val="1"/>
      <w:marLeft w:val="0"/>
      <w:marRight w:val="0"/>
      <w:marTop w:val="0"/>
      <w:marBottom w:val="0"/>
      <w:divBdr>
        <w:top w:val="none" w:sz="0" w:space="0" w:color="auto"/>
        <w:left w:val="none" w:sz="0" w:space="0" w:color="auto"/>
        <w:bottom w:val="none" w:sz="0" w:space="0" w:color="auto"/>
        <w:right w:val="none" w:sz="0" w:space="0" w:color="auto"/>
      </w:divBdr>
    </w:div>
    <w:div w:id="1863087672">
      <w:bodyDiv w:val="1"/>
      <w:marLeft w:val="0"/>
      <w:marRight w:val="0"/>
      <w:marTop w:val="0"/>
      <w:marBottom w:val="0"/>
      <w:divBdr>
        <w:top w:val="none" w:sz="0" w:space="0" w:color="auto"/>
        <w:left w:val="none" w:sz="0" w:space="0" w:color="auto"/>
        <w:bottom w:val="none" w:sz="0" w:space="0" w:color="auto"/>
        <w:right w:val="none" w:sz="0" w:space="0" w:color="auto"/>
      </w:divBdr>
    </w:div>
    <w:div w:id="1863208218">
      <w:bodyDiv w:val="1"/>
      <w:marLeft w:val="0"/>
      <w:marRight w:val="0"/>
      <w:marTop w:val="0"/>
      <w:marBottom w:val="0"/>
      <w:divBdr>
        <w:top w:val="none" w:sz="0" w:space="0" w:color="auto"/>
        <w:left w:val="none" w:sz="0" w:space="0" w:color="auto"/>
        <w:bottom w:val="none" w:sz="0" w:space="0" w:color="auto"/>
        <w:right w:val="none" w:sz="0" w:space="0" w:color="auto"/>
      </w:divBdr>
    </w:div>
    <w:div w:id="1864129581">
      <w:bodyDiv w:val="1"/>
      <w:marLeft w:val="0"/>
      <w:marRight w:val="0"/>
      <w:marTop w:val="0"/>
      <w:marBottom w:val="0"/>
      <w:divBdr>
        <w:top w:val="none" w:sz="0" w:space="0" w:color="auto"/>
        <w:left w:val="none" w:sz="0" w:space="0" w:color="auto"/>
        <w:bottom w:val="none" w:sz="0" w:space="0" w:color="auto"/>
        <w:right w:val="none" w:sz="0" w:space="0" w:color="auto"/>
      </w:divBdr>
    </w:div>
    <w:div w:id="1864710461">
      <w:bodyDiv w:val="1"/>
      <w:marLeft w:val="0"/>
      <w:marRight w:val="0"/>
      <w:marTop w:val="0"/>
      <w:marBottom w:val="0"/>
      <w:divBdr>
        <w:top w:val="none" w:sz="0" w:space="0" w:color="auto"/>
        <w:left w:val="none" w:sz="0" w:space="0" w:color="auto"/>
        <w:bottom w:val="none" w:sz="0" w:space="0" w:color="auto"/>
        <w:right w:val="none" w:sz="0" w:space="0" w:color="auto"/>
      </w:divBdr>
    </w:div>
    <w:div w:id="1865246712">
      <w:bodyDiv w:val="1"/>
      <w:marLeft w:val="0"/>
      <w:marRight w:val="0"/>
      <w:marTop w:val="0"/>
      <w:marBottom w:val="0"/>
      <w:divBdr>
        <w:top w:val="none" w:sz="0" w:space="0" w:color="auto"/>
        <w:left w:val="none" w:sz="0" w:space="0" w:color="auto"/>
        <w:bottom w:val="none" w:sz="0" w:space="0" w:color="auto"/>
        <w:right w:val="none" w:sz="0" w:space="0" w:color="auto"/>
      </w:divBdr>
    </w:div>
    <w:div w:id="1865746444">
      <w:bodyDiv w:val="1"/>
      <w:marLeft w:val="0"/>
      <w:marRight w:val="0"/>
      <w:marTop w:val="0"/>
      <w:marBottom w:val="0"/>
      <w:divBdr>
        <w:top w:val="none" w:sz="0" w:space="0" w:color="auto"/>
        <w:left w:val="none" w:sz="0" w:space="0" w:color="auto"/>
        <w:bottom w:val="none" w:sz="0" w:space="0" w:color="auto"/>
        <w:right w:val="none" w:sz="0" w:space="0" w:color="auto"/>
      </w:divBdr>
    </w:div>
    <w:div w:id="1866821101">
      <w:bodyDiv w:val="1"/>
      <w:marLeft w:val="0"/>
      <w:marRight w:val="0"/>
      <w:marTop w:val="0"/>
      <w:marBottom w:val="0"/>
      <w:divBdr>
        <w:top w:val="none" w:sz="0" w:space="0" w:color="auto"/>
        <w:left w:val="none" w:sz="0" w:space="0" w:color="auto"/>
        <w:bottom w:val="none" w:sz="0" w:space="0" w:color="auto"/>
        <w:right w:val="none" w:sz="0" w:space="0" w:color="auto"/>
      </w:divBdr>
    </w:div>
    <w:div w:id="1866864973">
      <w:bodyDiv w:val="1"/>
      <w:marLeft w:val="0"/>
      <w:marRight w:val="0"/>
      <w:marTop w:val="0"/>
      <w:marBottom w:val="0"/>
      <w:divBdr>
        <w:top w:val="none" w:sz="0" w:space="0" w:color="auto"/>
        <w:left w:val="none" w:sz="0" w:space="0" w:color="auto"/>
        <w:bottom w:val="none" w:sz="0" w:space="0" w:color="auto"/>
        <w:right w:val="none" w:sz="0" w:space="0" w:color="auto"/>
      </w:divBdr>
    </w:div>
    <w:div w:id="1867012601">
      <w:bodyDiv w:val="1"/>
      <w:marLeft w:val="0"/>
      <w:marRight w:val="0"/>
      <w:marTop w:val="0"/>
      <w:marBottom w:val="0"/>
      <w:divBdr>
        <w:top w:val="none" w:sz="0" w:space="0" w:color="auto"/>
        <w:left w:val="none" w:sz="0" w:space="0" w:color="auto"/>
        <w:bottom w:val="none" w:sz="0" w:space="0" w:color="auto"/>
        <w:right w:val="none" w:sz="0" w:space="0" w:color="auto"/>
      </w:divBdr>
    </w:div>
    <w:div w:id="1867673578">
      <w:bodyDiv w:val="1"/>
      <w:marLeft w:val="0"/>
      <w:marRight w:val="0"/>
      <w:marTop w:val="0"/>
      <w:marBottom w:val="0"/>
      <w:divBdr>
        <w:top w:val="none" w:sz="0" w:space="0" w:color="auto"/>
        <w:left w:val="none" w:sz="0" w:space="0" w:color="auto"/>
        <w:bottom w:val="none" w:sz="0" w:space="0" w:color="auto"/>
        <w:right w:val="none" w:sz="0" w:space="0" w:color="auto"/>
      </w:divBdr>
    </w:div>
    <w:div w:id="1871844202">
      <w:bodyDiv w:val="1"/>
      <w:marLeft w:val="0"/>
      <w:marRight w:val="0"/>
      <w:marTop w:val="0"/>
      <w:marBottom w:val="0"/>
      <w:divBdr>
        <w:top w:val="none" w:sz="0" w:space="0" w:color="auto"/>
        <w:left w:val="none" w:sz="0" w:space="0" w:color="auto"/>
        <w:bottom w:val="none" w:sz="0" w:space="0" w:color="auto"/>
        <w:right w:val="none" w:sz="0" w:space="0" w:color="auto"/>
      </w:divBdr>
    </w:div>
    <w:div w:id="1871995683">
      <w:bodyDiv w:val="1"/>
      <w:marLeft w:val="0"/>
      <w:marRight w:val="0"/>
      <w:marTop w:val="0"/>
      <w:marBottom w:val="0"/>
      <w:divBdr>
        <w:top w:val="none" w:sz="0" w:space="0" w:color="auto"/>
        <w:left w:val="none" w:sz="0" w:space="0" w:color="auto"/>
        <w:bottom w:val="none" w:sz="0" w:space="0" w:color="auto"/>
        <w:right w:val="none" w:sz="0" w:space="0" w:color="auto"/>
      </w:divBdr>
    </w:div>
    <w:div w:id="1876233818">
      <w:bodyDiv w:val="1"/>
      <w:marLeft w:val="0"/>
      <w:marRight w:val="0"/>
      <w:marTop w:val="0"/>
      <w:marBottom w:val="0"/>
      <w:divBdr>
        <w:top w:val="none" w:sz="0" w:space="0" w:color="auto"/>
        <w:left w:val="none" w:sz="0" w:space="0" w:color="auto"/>
        <w:bottom w:val="none" w:sz="0" w:space="0" w:color="auto"/>
        <w:right w:val="none" w:sz="0" w:space="0" w:color="auto"/>
      </w:divBdr>
    </w:div>
    <w:div w:id="1877354981">
      <w:bodyDiv w:val="1"/>
      <w:marLeft w:val="0"/>
      <w:marRight w:val="0"/>
      <w:marTop w:val="0"/>
      <w:marBottom w:val="0"/>
      <w:divBdr>
        <w:top w:val="none" w:sz="0" w:space="0" w:color="auto"/>
        <w:left w:val="none" w:sz="0" w:space="0" w:color="auto"/>
        <w:bottom w:val="none" w:sz="0" w:space="0" w:color="auto"/>
        <w:right w:val="none" w:sz="0" w:space="0" w:color="auto"/>
      </w:divBdr>
    </w:div>
    <w:div w:id="1877540928">
      <w:bodyDiv w:val="1"/>
      <w:marLeft w:val="0"/>
      <w:marRight w:val="0"/>
      <w:marTop w:val="0"/>
      <w:marBottom w:val="0"/>
      <w:divBdr>
        <w:top w:val="none" w:sz="0" w:space="0" w:color="auto"/>
        <w:left w:val="none" w:sz="0" w:space="0" w:color="auto"/>
        <w:bottom w:val="none" w:sz="0" w:space="0" w:color="auto"/>
        <w:right w:val="none" w:sz="0" w:space="0" w:color="auto"/>
      </w:divBdr>
    </w:div>
    <w:div w:id="1878661006">
      <w:bodyDiv w:val="1"/>
      <w:marLeft w:val="0"/>
      <w:marRight w:val="0"/>
      <w:marTop w:val="0"/>
      <w:marBottom w:val="0"/>
      <w:divBdr>
        <w:top w:val="none" w:sz="0" w:space="0" w:color="auto"/>
        <w:left w:val="none" w:sz="0" w:space="0" w:color="auto"/>
        <w:bottom w:val="none" w:sz="0" w:space="0" w:color="auto"/>
        <w:right w:val="none" w:sz="0" w:space="0" w:color="auto"/>
      </w:divBdr>
    </w:div>
    <w:div w:id="1884823362">
      <w:bodyDiv w:val="1"/>
      <w:marLeft w:val="0"/>
      <w:marRight w:val="0"/>
      <w:marTop w:val="0"/>
      <w:marBottom w:val="0"/>
      <w:divBdr>
        <w:top w:val="none" w:sz="0" w:space="0" w:color="auto"/>
        <w:left w:val="none" w:sz="0" w:space="0" w:color="auto"/>
        <w:bottom w:val="none" w:sz="0" w:space="0" w:color="auto"/>
        <w:right w:val="none" w:sz="0" w:space="0" w:color="auto"/>
      </w:divBdr>
    </w:div>
    <w:div w:id="1885172805">
      <w:bodyDiv w:val="1"/>
      <w:marLeft w:val="0"/>
      <w:marRight w:val="0"/>
      <w:marTop w:val="0"/>
      <w:marBottom w:val="0"/>
      <w:divBdr>
        <w:top w:val="none" w:sz="0" w:space="0" w:color="auto"/>
        <w:left w:val="none" w:sz="0" w:space="0" w:color="auto"/>
        <w:bottom w:val="none" w:sz="0" w:space="0" w:color="auto"/>
        <w:right w:val="none" w:sz="0" w:space="0" w:color="auto"/>
      </w:divBdr>
    </w:div>
    <w:div w:id="1886675295">
      <w:bodyDiv w:val="1"/>
      <w:marLeft w:val="0"/>
      <w:marRight w:val="0"/>
      <w:marTop w:val="0"/>
      <w:marBottom w:val="0"/>
      <w:divBdr>
        <w:top w:val="none" w:sz="0" w:space="0" w:color="auto"/>
        <w:left w:val="none" w:sz="0" w:space="0" w:color="auto"/>
        <w:bottom w:val="none" w:sz="0" w:space="0" w:color="auto"/>
        <w:right w:val="none" w:sz="0" w:space="0" w:color="auto"/>
      </w:divBdr>
    </w:div>
    <w:div w:id="1889142443">
      <w:bodyDiv w:val="1"/>
      <w:marLeft w:val="0"/>
      <w:marRight w:val="0"/>
      <w:marTop w:val="0"/>
      <w:marBottom w:val="0"/>
      <w:divBdr>
        <w:top w:val="none" w:sz="0" w:space="0" w:color="auto"/>
        <w:left w:val="none" w:sz="0" w:space="0" w:color="auto"/>
        <w:bottom w:val="none" w:sz="0" w:space="0" w:color="auto"/>
        <w:right w:val="none" w:sz="0" w:space="0" w:color="auto"/>
      </w:divBdr>
    </w:div>
    <w:div w:id="1889418433">
      <w:bodyDiv w:val="1"/>
      <w:marLeft w:val="0"/>
      <w:marRight w:val="0"/>
      <w:marTop w:val="0"/>
      <w:marBottom w:val="0"/>
      <w:divBdr>
        <w:top w:val="none" w:sz="0" w:space="0" w:color="auto"/>
        <w:left w:val="none" w:sz="0" w:space="0" w:color="auto"/>
        <w:bottom w:val="none" w:sz="0" w:space="0" w:color="auto"/>
        <w:right w:val="none" w:sz="0" w:space="0" w:color="auto"/>
      </w:divBdr>
    </w:div>
    <w:div w:id="1890993871">
      <w:bodyDiv w:val="1"/>
      <w:marLeft w:val="0"/>
      <w:marRight w:val="0"/>
      <w:marTop w:val="0"/>
      <w:marBottom w:val="0"/>
      <w:divBdr>
        <w:top w:val="none" w:sz="0" w:space="0" w:color="auto"/>
        <w:left w:val="none" w:sz="0" w:space="0" w:color="auto"/>
        <w:bottom w:val="none" w:sz="0" w:space="0" w:color="auto"/>
        <w:right w:val="none" w:sz="0" w:space="0" w:color="auto"/>
      </w:divBdr>
    </w:div>
    <w:div w:id="1893230087">
      <w:bodyDiv w:val="1"/>
      <w:marLeft w:val="0"/>
      <w:marRight w:val="0"/>
      <w:marTop w:val="0"/>
      <w:marBottom w:val="0"/>
      <w:divBdr>
        <w:top w:val="none" w:sz="0" w:space="0" w:color="auto"/>
        <w:left w:val="none" w:sz="0" w:space="0" w:color="auto"/>
        <w:bottom w:val="none" w:sz="0" w:space="0" w:color="auto"/>
        <w:right w:val="none" w:sz="0" w:space="0" w:color="auto"/>
      </w:divBdr>
    </w:div>
    <w:div w:id="1893467473">
      <w:bodyDiv w:val="1"/>
      <w:marLeft w:val="0"/>
      <w:marRight w:val="0"/>
      <w:marTop w:val="0"/>
      <w:marBottom w:val="0"/>
      <w:divBdr>
        <w:top w:val="none" w:sz="0" w:space="0" w:color="auto"/>
        <w:left w:val="none" w:sz="0" w:space="0" w:color="auto"/>
        <w:bottom w:val="none" w:sz="0" w:space="0" w:color="auto"/>
        <w:right w:val="none" w:sz="0" w:space="0" w:color="auto"/>
      </w:divBdr>
    </w:div>
    <w:div w:id="1895313651">
      <w:bodyDiv w:val="1"/>
      <w:marLeft w:val="0"/>
      <w:marRight w:val="0"/>
      <w:marTop w:val="0"/>
      <w:marBottom w:val="0"/>
      <w:divBdr>
        <w:top w:val="none" w:sz="0" w:space="0" w:color="auto"/>
        <w:left w:val="none" w:sz="0" w:space="0" w:color="auto"/>
        <w:bottom w:val="none" w:sz="0" w:space="0" w:color="auto"/>
        <w:right w:val="none" w:sz="0" w:space="0" w:color="auto"/>
      </w:divBdr>
    </w:div>
    <w:div w:id="1896967824">
      <w:bodyDiv w:val="1"/>
      <w:marLeft w:val="0"/>
      <w:marRight w:val="0"/>
      <w:marTop w:val="0"/>
      <w:marBottom w:val="0"/>
      <w:divBdr>
        <w:top w:val="none" w:sz="0" w:space="0" w:color="auto"/>
        <w:left w:val="none" w:sz="0" w:space="0" w:color="auto"/>
        <w:bottom w:val="none" w:sz="0" w:space="0" w:color="auto"/>
        <w:right w:val="none" w:sz="0" w:space="0" w:color="auto"/>
      </w:divBdr>
    </w:div>
    <w:div w:id="1897280809">
      <w:bodyDiv w:val="1"/>
      <w:marLeft w:val="0"/>
      <w:marRight w:val="0"/>
      <w:marTop w:val="0"/>
      <w:marBottom w:val="0"/>
      <w:divBdr>
        <w:top w:val="none" w:sz="0" w:space="0" w:color="auto"/>
        <w:left w:val="none" w:sz="0" w:space="0" w:color="auto"/>
        <w:bottom w:val="none" w:sz="0" w:space="0" w:color="auto"/>
        <w:right w:val="none" w:sz="0" w:space="0" w:color="auto"/>
      </w:divBdr>
    </w:div>
    <w:div w:id="1897354575">
      <w:bodyDiv w:val="1"/>
      <w:marLeft w:val="0"/>
      <w:marRight w:val="0"/>
      <w:marTop w:val="0"/>
      <w:marBottom w:val="0"/>
      <w:divBdr>
        <w:top w:val="none" w:sz="0" w:space="0" w:color="auto"/>
        <w:left w:val="none" w:sz="0" w:space="0" w:color="auto"/>
        <w:bottom w:val="none" w:sz="0" w:space="0" w:color="auto"/>
        <w:right w:val="none" w:sz="0" w:space="0" w:color="auto"/>
      </w:divBdr>
    </w:div>
    <w:div w:id="1900052417">
      <w:bodyDiv w:val="1"/>
      <w:marLeft w:val="0"/>
      <w:marRight w:val="0"/>
      <w:marTop w:val="0"/>
      <w:marBottom w:val="0"/>
      <w:divBdr>
        <w:top w:val="none" w:sz="0" w:space="0" w:color="auto"/>
        <w:left w:val="none" w:sz="0" w:space="0" w:color="auto"/>
        <w:bottom w:val="none" w:sz="0" w:space="0" w:color="auto"/>
        <w:right w:val="none" w:sz="0" w:space="0" w:color="auto"/>
      </w:divBdr>
    </w:div>
    <w:div w:id="1901016328">
      <w:bodyDiv w:val="1"/>
      <w:marLeft w:val="0"/>
      <w:marRight w:val="0"/>
      <w:marTop w:val="0"/>
      <w:marBottom w:val="0"/>
      <w:divBdr>
        <w:top w:val="none" w:sz="0" w:space="0" w:color="auto"/>
        <w:left w:val="none" w:sz="0" w:space="0" w:color="auto"/>
        <w:bottom w:val="none" w:sz="0" w:space="0" w:color="auto"/>
        <w:right w:val="none" w:sz="0" w:space="0" w:color="auto"/>
      </w:divBdr>
    </w:div>
    <w:div w:id="1902935124">
      <w:bodyDiv w:val="1"/>
      <w:marLeft w:val="0"/>
      <w:marRight w:val="0"/>
      <w:marTop w:val="0"/>
      <w:marBottom w:val="0"/>
      <w:divBdr>
        <w:top w:val="none" w:sz="0" w:space="0" w:color="auto"/>
        <w:left w:val="none" w:sz="0" w:space="0" w:color="auto"/>
        <w:bottom w:val="none" w:sz="0" w:space="0" w:color="auto"/>
        <w:right w:val="none" w:sz="0" w:space="0" w:color="auto"/>
      </w:divBdr>
    </w:div>
    <w:div w:id="1903713985">
      <w:bodyDiv w:val="1"/>
      <w:marLeft w:val="0"/>
      <w:marRight w:val="0"/>
      <w:marTop w:val="0"/>
      <w:marBottom w:val="0"/>
      <w:divBdr>
        <w:top w:val="none" w:sz="0" w:space="0" w:color="auto"/>
        <w:left w:val="none" w:sz="0" w:space="0" w:color="auto"/>
        <w:bottom w:val="none" w:sz="0" w:space="0" w:color="auto"/>
        <w:right w:val="none" w:sz="0" w:space="0" w:color="auto"/>
      </w:divBdr>
    </w:div>
    <w:div w:id="1904217521">
      <w:bodyDiv w:val="1"/>
      <w:marLeft w:val="0"/>
      <w:marRight w:val="0"/>
      <w:marTop w:val="0"/>
      <w:marBottom w:val="0"/>
      <w:divBdr>
        <w:top w:val="none" w:sz="0" w:space="0" w:color="auto"/>
        <w:left w:val="none" w:sz="0" w:space="0" w:color="auto"/>
        <w:bottom w:val="none" w:sz="0" w:space="0" w:color="auto"/>
        <w:right w:val="none" w:sz="0" w:space="0" w:color="auto"/>
      </w:divBdr>
    </w:div>
    <w:div w:id="1904950501">
      <w:bodyDiv w:val="1"/>
      <w:marLeft w:val="0"/>
      <w:marRight w:val="0"/>
      <w:marTop w:val="0"/>
      <w:marBottom w:val="0"/>
      <w:divBdr>
        <w:top w:val="none" w:sz="0" w:space="0" w:color="auto"/>
        <w:left w:val="none" w:sz="0" w:space="0" w:color="auto"/>
        <w:bottom w:val="none" w:sz="0" w:space="0" w:color="auto"/>
        <w:right w:val="none" w:sz="0" w:space="0" w:color="auto"/>
      </w:divBdr>
    </w:div>
    <w:div w:id="1906454389">
      <w:bodyDiv w:val="1"/>
      <w:marLeft w:val="0"/>
      <w:marRight w:val="0"/>
      <w:marTop w:val="0"/>
      <w:marBottom w:val="0"/>
      <w:divBdr>
        <w:top w:val="none" w:sz="0" w:space="0" w:color="auto"/>
        <w:left w:val="none" w:sz="0" w:space="0" w:color="auto"/>
        <w:bottom w:val="none" w:sz="0" w:space="0" w:color="auto"/>
        <w:right w:val="none" w:sz="0" w:space="0" w:color="auto"/>
      </w:divBdr>
    </w:div>
    <w:div w:id="1907260617">
      <w:bodyDiv w:val="1"/>
      <w:marLeft w:val="0"/>
      <w:marRight w:val="0"/>
      <w:marTop w:val="0"/>
      <w:marBottom w:val="0"/>
      <w:divBdr>
        <w:top w:val="none" w:sz="0" w:space="0" w:color="auto"/>
        <w:left w:val="none" w:sz="0" w:space="0" w:color="auto"/>
        <w:bottom w:val="none" w:sz="0" w:space="0" w:color="auto"/>
        <w:right w:val="none" w:sz="0" w:space="0" w:color="auto"/>
      </w:divBdr>
    </w:div>
    <w:div w:id="1907497014">
      <w:bodyDiv w:val="1"/>
      <w:marLeft w:val="0"/>
      <w:marRight w:val="0"/>
      <w:marTop w:val="0"/>
      <w:marBottom w:val="0"/>
      <w:divBdr>
        <w:top w:val="none" w:sz="0" w:space="0" w:color="auto"/>
        <w:left w:val="none" w:sz="0" w:space="0" w:color="auto"/>
        <w:bottom w:val="none" w:sz="0" w:space="0" w:color="auto"/>
        <w:right w:val="none" w:sz="0" w:space="0" w:color="auto"/>
      </w:divBdr>
    </w:div>
    <w:div w:id="1908299915">
      <w:bodyDiv w:val="1"/>
      <w:marLeft w:val="0"/>
      <w:marRight w:val="0"/>
      <w:marTop w:val="0"/>
      <w:marBottom w:val="0"/>
      <w:divBdr>
        <w:top w:val="none" w:sz="0" w:space="0" w:color="auto"/>
        <w:left w:val="none" w:sz="0" w:space="0" w:color="auto"/>
        <w:bottom w:val="none" w:sz="0" w:space="0" w:color="auto"/>
        <w:right w:val="none" w:sz="0" w:space="0" w:color="auto"/>
      </w:divBdr>
    </w:div>
    <w:div w:id="1908497074">
      <w:bodyDiv w:val="1"/>
      <w:marLeft w:val="0"/>
      <w:marRight w:val="0"/>
      <w:marTop w:val="0"/>
      <w:marBottom w:val="0"/>
      <w:divBdr>
        <w:top w:val="none" w:sz="0" w:space="0" w:color="auto"/>
        <w:left w:val="none" w:sz="0" w:space="0" w:color="auto"/>
        <w:bottom w:val="none" w:sz="0" w:space="0" w:color="auto"/>
        <w:right w:val="none" w:sz="0" w:space="0" w:color="auto"/>
      </w:divBdr>
    </w:div>
    <w:div w:id="1908682819">
      <w:bodyDiv w:val="1"/>
      <w:marLeft w:val="0"/>
      <w:marRight w:val="0"/>
      <w:marTop w:val="0"/>
      <w:marBottom w:val="0"/>
      <w:divBdr>
        <w:top w:val="none" w:sz="0" w:space="0" w:color="auto"/>
        <w:left w:val="none" w:sz="0" w:space="0" w:color="auto"/>
        <w:bottom w:val="none" w:sz="0" w:space="0" w:color="auto"/>
        <w:right w:val="none" w:sz="0" w:space="0" w:color="auto"/>
      </w:divBdr>
    </w:div>
    <w:div w:id="1911646811">
      <w:bodyDiv w:val="1"/>
      <w:marLeft w:val="0"/>
      <w:marRight w:val="0"/>
      <w:marTop w:val="0"/>
      <w:marBottom w:val="0"/>
      <w:divBdr>
        <w:top w:val="none" w:sz="0" w:space="0" w:color="auto"/>
        <w:left w:val="none" w:sz="0" w:space="0" w:color="auto"/>
        <w:bottom w:val="none" w:sz="0" w:space="0" w:color="auto"/>
        <w:right w:val="none" w:sz="0" w:space="0" w:color="auto"/>
      </w:divBdr>
    </w:div>
    <w:div w:id="1912740020">
      <w:bodyDiv w:val="1"/>
      <w:marLeft w:val="0"/>
      <w:marRight w:val="0"/>
      <w:marTop w:val="0"/>
      <w:marBottom w:val="0"/>
      <w:divBdr>
        <w:top w:val="none" w:sz="0" w:space="0" w:color="auto"/>
        <w:left w:val="none" w:sz="0" w:space="0" w:color="auto"/>
        <w:bottom w:val="none" w:sz="0" w:space="0" w:color="auto"/>
        <w:right w:val="none" w:sz="0" w:space="0" w:color="auto"/>
      </w:divBdr>
    </w:div>
    <w:div w:id="1913807855">
      <w:bodyDiv w:val="1"/>
      <w:marLeft w:val="0"/>
      <w:marRight w:val="0"/>
      <w:marTop w:val="0"/>
      <w:marBottom w:val="0"/>
      <w:divBdr>
        <w:top w:val="none" w:sz="0" w:space="0" w:color="auto"/>
        <w:left w:val="none" w:sz="0" w:space="0" w:color="auto"/>
        <w:bottom w:val="none" w:sz="0" w:space="0" w:color="auto"/>
        <w:right w:val="none" w:sz="0" w:space="0" w:color="auto"/>
      </w:divBdr>
    </w:div>
    <w:div w:id="1913928594">
      <w:bodyDiv w:val="1"/>
      <w:marLeft w:val="0"/>
      <w:marRight w:val="0"/>
      <w:marTop w:val="0"/>
      <w:marBottom w:val="0"/>
      <w:divBdr>
        <w:top w:val="none" w:sz="0" w:space="0" w:color="auto"/>
        <w:left w:val="none" w:sz="0" w:space="0" w:color="auto"/>
        <w:bottom w:val="none" w:sz="0" w:space="0" w:color="auto"/>
        <w:right w:val="none" w:sz="0" w:space="0" w:color="auto"/>
      </w:divBdr>
    </w:div>
    <w:div w:id="1915433632">
      <w:bodyDiv w:val="1"/>
      <w:marLeft w:val="0"/>
      <w:marRight w:val="0"/>
      <w:marTop w:val="0"/>
      <w:marBottom w:val="0"/>
      <w:divBdr>
        <w:top w:val="none" w:sz="0" w:space="0" w:color="auto"/>
        <w:left w:val="none" w:sz="0" w:space="0" w:color="auto"/>
        <w:bottom w:val="none" w:sz="0" w:space="0" w:color="auto"/>
        <w:right w:val="none" w:sz="0" w:space="0" w:color="auto"/>
      </w:divBdr>
    </w:div>
    <w:div w:id="1916742488">
      <w:bodyDiv w:val="1"/>
      <w:marLeft w:val="0"/>
      <w:marRight w:val="0"/>
      <w:marTop w:val="0"/>
      <w:marBottom w:val="0"/>
      <w:divBdr>
        <w:top w:val="none" w:sz="0" w:space="0" w:color="auto"/>
        <w:left w:val="none" w:sz="0" w:space="0" w:color="auto"/>
        <w:bottom w:val="none" w:sz="0" w:space="0" w:color="auto"/>
        <w:right w:val="none" w:sz="0" w:space="0" w:color="auto"/>
      </w:divBdr>
    </w:div>
    <w:div w:id="1917544263">
      <w:bodyDiv w:val="1"/>
      <w:marLeft w:val="0"/>
      <w:marRight w:val="0"/>
      <w:marTop w:val="0"/>
      <w:marBottom w:val="0"/>
      <w:divBdr>
        <w:top w:val="none" w:sz="0" w:space="0" w:color="auto"/>
        <w:left w:val="none" w:sz="0" w:space="0" w:color="auto"/>
        <w:bottom w:val="none" w:sz="0" w:space="0" w:color="auto"/>
        <w:right w:val="none" w:sz="0" w:space="0" w:color="auto"/>
      </w:divBdr>
    </w:div>
    <w:div w:id="1918784610">
      <w:bodyDiv w:val="1"/>
      <w:marLeft w:val="0"/>
      <w:marRight w:val="0"/>
      <w:marTop w:val="0"/>
      <w:marBottom w:val="0"/>
      <w:divBdr>
        <w:top w:val="none" w:sz="0" w:space="0" w:color="auto"/>
        <w:left w:val="none" w:sz="0" w:space="0" w:color="auto"/>
        <w:bottom w:val="none" w:sz="0" w:space="0" w:color="auto"/>
        <w:right w:val="none" w:sz="0" w:space="0" w:color="auto"/>
      </w:divBdr>
    </w:div>
    <w:div w:id="1920014767">
      <w:bodyDiv w:val="1"/>
      <w:marLeft w:val="0"/>
      <w:marRight w:val="0"/>
      <w:marTop w:val="0"/>
      <w:marBottom w:val="0"/>
      <w:divBdr>
        <w:top w:val="none" w:sz="0" w:space="0" w:color="auto"/>
        <w:left w:val="none" w:sz="0" w:space="0" w:color="auto"/>
        <w:bottom w:val="none" w:sz="0" w:space="0" w:color="auto"/>
        <w:right w:val="none" w:sz="0" w:space="0" w:color="auto"/>
      </w:divBdr>
    </w:div>
    <w:div w:id="1920292177">
      <w:bodyDiv w:val="1"/>
      <w:marLeft w:val="0"/>
      <w:marRight w:val="0"/>
      <w:marTop w:val="0"/>
      <w:marBottom w:val="0"/>
      <w:divBdr>
        <w:top w:val="none" w:sz="0" w:space="0" w:color="auto"/>
        <w:left w:val="none" w:sz="0" w:space="0" w:color="auto"/>
        <w:bottom w:val="none" w:sz="0" w:space="0" w:color="auto"/>
        <w:right w:val="none" w:sz="0" w:space="0" w:color="auto"/>
      </w:divBdr>
    </w:div>
    <w:div w:id="1920673672">
      <w:bodyDiv w:val="1"/>
      <w:marLeft w:val="0"/>
      <w:marRight w:val="0"/>
      <w:marTop w:val="0"/>
      <w:marBottom w:val="0"/>
      <w:divBdr>
        <w:top w:val="none" w:sz="0" w:space="0" w:color="auto"/>
        <w:left w:val="none" w:sz="0" w:space="0" w:color="auto"/>
        <w:bottom w:val="none" w:sz="0" w:space="0" w:color="auto"/>
        <w:right w:val="none" w:sz="0" w:space="0" w:color="auto"/>
      </w:divBdr>
    </w:div>
    <w:div w:id="1921717895">
      <w:bodyDiv w:val="1"/>
      <w:marLeft w:val="0"/>
      <w:marRight w:val="0"/>
      <w:marTop w:val="0"/>
      <w:marBottom w:val="0"/>
      <w:divBdr>
        <w:top w:val="none" w:sz="0" w:space="0" w:color="auto"/>
        <w:left w:val="none" w:sz="0" w:space="0" w:color="auto"/>
        <w:bottom w:val="none" w:sz="0" w:space="0" w:color="auto"/>
        <w:right w:val="none" w:sz="0" w:space="0" w:color="auto"/>
      </w:divBdr>
    </w:div>
    <w:div w:id="1922136158">
      <w:bodyDiv w:val="1"/>
      <w:marLeft w:val="0"/>
      <w:marRight w:val="0"/>
      <w:marTop w:val="0"/>
      <w:marBottom w:val="0"/>
      <w:divBdr>
        <w:top w:val="none" w:sz="0" w:space="0" w:color="auto"/>
        <w:left w:val="none" w:sz="0" w:space="0" w:color="auto"/>
        <w:bottom w:val="none" w:sz="0" w:space="0" w:color="auto"/>
        <w:right w:val="none" w:sz="0" w:space="0" w:color="auto"/>
      </w:divBdr>
    </w:div>
    <w:div w:id="1922372102">
      <w:bodyDiv w:val="1"/>
      <w:marLeft w:val="0"/>
      <w:marRight w:val="0"/>
      <w:marTop w:val="0"/>
      <w:marBottom w:val="0"/>
      <w:divBdr>
        <w:top w:val="none" w:sz="0" w:space="0" w:color="auto"/>
        <w:left w:val="none" w:sz="0" w:space="0" w:color="auto"/>
        <w:bottom w:val="none" w:sz="0" w:space="0" w:color="auto"/>
        <w:right w:val="none" w:sz="0" w:space="0" w:color="auto"/>
      </w:divBdr>
    </w:div>
    <w:div w:id="1923678979">
      <w:bodyDiv w:val="1"/>
      <w:marLeft w:val="0"/>
      <w:marRight w:val="0"/>
      <w:marTop w:val="0"/>
      <w:marBottom w:val="0"/>
      <w:divBdr>
        <w:top w:val="none" w:sz="0" w:space="0" w:color="auto"/>
        <w:left w:val="none" w:sz="0" w:space="0" w:color="auto"/>
        <w:bottom w:val="none" w:sz="0" w:space="0" w:color="auto"/>
        <w:right w:val="none" w:sz="0" w:space="0" w:color="auto"/>
      </w:divBdr>
    </w:div>
    <w:div w:id="1923754716">
      <w:bodyDiv w:val="1"/>
      <w:marLeft w:val="0"/>
      <w:marRight w:val="0"/>
      <w:marTop w:val="0"/>
      <w:marBottom w:val="0"/>
      <w:divBdr>
        <w:top w:val="none" w:sz="0" w:space="0" w:color="auto"/>
        <w:left w:val="none" w:sz="0" w:space="0" w:color="auto"/>
        <w:bottom w:val="none" w:sz="0" w:space="0" w:color="auto"/>
        <w:right w:val="none" w:sz="0" w:space="0" w:color="auto"/>
      </w:divBdr>
    </w:div>
    <w:div w:id="1925603248">
      <w:bodyDiv w:val="1"/>
      <w:marLeft w:val="0"/>
      <w:marRight w:val="0"/>
      <w:marTop w:val="0"/>
      <w:marBottom w:val="0"/>
      <w:divBdr>
        <w:top w:val="none" w:sz="0" w:space="0" w:color="auto"/>
        <w:left w:val="none" w:sz="0" w:space="0" w:color="auto"/>
        <w:bottom w:val="none" w:sz="0" w:space="0" w:color="auto"/>
        <w:right w:val="none" w:sz="0" w:space="0" w:color="auto"/>
      </w:divBdr>
    </w:div>
    <w:div w:id="1925802472">
      <w:bodyDiv w:val="1"/>
      <w:marLeft w:val="0"/>
      <w:marRight w:val="0"/>
      <w:marTop w:val="0"/>
      <w:marBottom w:val="0"/>
      <w:divBdr>
        <w:top w:val="none" w:sz="0" w:space="0" w:color="auto"/>
        <w:left w:val="none" w:sz="0" w:space="0" w:color="auto"/>
        <w:bottom w:val="none" w:sz="0" w:space="0" w:color="auto"/>
        <w:right w:val="none" w:sz="0" w:space="0" w:color="auto"/>
      </w:divBdr>
    </w:div>
    <w:div w:id="1926331776">
      <w:bodyDiv w:val="1"/>
      <w:marLeft w:val="0"/>
      <w:marRight w:val="0"/>
      <w:marTop w:val="0"/>
      <w:marBottom w:val="0"/>
      <w:divBdr>
        <w:top w:val="none" w:sz="0" w:space="0" w:color="auto"/>
        <w:left w:val="none" w:sz="0" w:space="0" w:color="auto"/>
        <w:bottom w:val="none" w:sz="0" w:space="0" w:color="auto"/>
        <w:right w:val="none" w:sz="0" w:space="0" w:color="auto"/>
      </w:divBdr>
    </w:div>
    <w:div w:id="1926916639">
      <w:bodyDiv w:val="1"/>
      <w:marLeft w:val="0"/>
      <w:marRight w:val="0"/>
      <w:marTop w:val="0"/>
      <w:marBottom w:val="0"/>
      <w:divBdr>
        <w:top w:val="none" w:sz="0" w:space="0" w:color="auto"/>
        <w:left w:val="none" w:sz="0" w:space="0" w:color="auto"/>
        <w:bottom w:val="none" w:sz="0" w:space="0" w:color="auto"/>
        <w:right w:val="none" w:sz="0" w:space="0" w:color="auto"/>
      </w:divBdr>
    </w:div>
    <w:div w:id="1929078897">
      <w:bodyDiv w:val="1"/>
      <w:marLeft w:val="0"/>
      <w:marRight w:val="0"/>
      <w:marTop w:val="0"/>
      <w:marBottom w:val="0"/>
      <w:divBdr>
        <w:top w:val="none" w:sz="0" w:space="0" w:color="auto"/>
        <w:left w:val="none" w:sz="0" w:space="0" w:color="auto"/>
        <w:bottom w:val="none" w:sz="0" w:space="0" w:color="auto"/>
        <w:right w:val="none" w:sz="0" w:space="0" w:color="auto"/>
      </w:divBdr>
    </w:div>
    <w:div w:id="1929773767">
      <w:bodyDiv w:val="1"/>
      <w:marLeft w:val="0"/>
      <w:marRight w:val="0"/>
      <w:marTop w:val="0"/>
      <w:marBottom w:val="0"/>
      <w:divBdr>
        <w:top w:val="none" w:sz="0" w:space="0" w:color="auto"/>
        <w:left w:val="none" w:sz="0" w:space="0" w:color="auto"/>
        <w:bottom w:val="none" w:sz="0" w:space="0" w:color="auto"/>
        <w:right w:val="none" w:sz="0" w:space="0" w:color="auto"/>
      </w:divBdr>
    </w:div>
    <w:div w:id="1930306500">
      <w:bodyDiv w:val="1"/>
      <w:marLeft w:val="0"/>
      <w:marRight w:val="0"/>
      <w:marTop w:val="0"/>
      <w:marBottom w:val="0"/>
      <w:divBdr>
        <w:top w:val="none" w:sz="0" w:space="0" w:color="auto"/>
        <w:left w:val="none" w:sz="0" w:space="0" w:color="auto"/>
        <w:bottom w:val="none" w:sz="0" w:space="0" w:color="auto"/>
        <w:right w:val="none" w:sz="0" w:space="0" w:color="auto"/>
      </w:divBdr>
    </w:div>
    <w:div w:id="1930582702">
      <w:bodyDiv w:val="1"/>
      <w:marLeft w:val="0"/>
      <w:marRight w:val="0"/>
      <w:marTop w:val="0"/>
      <w:marBottom w:val="0"/>
      <w:divBdr>
        <w:top w:val="none" w:sz="0" w:space="0" w:color="auto"/>
        <w:left w:val="none" w:sz="0" w:space="0" w:color="auto"/>
        <w:bottom w:val="none" w:sz="0" w:space="0" w:color="auto"/>
        <w:right w:val="none" w:sz="0" w:space="0" w:color="auto"/>
      </w:divBdr>
    </w:div>
    <w:div w:id="1933393211">
      <w:bodyDiv w:val="1"/>
      <w:marLeft w:val="0"/>
      <w:marRight w:val="0"/>
      <w:marTop w:val="0"/>
      <w:marBottom w:val="0"/>
      <w:divBdr>
        <w:top w:val="none" w:sz="0" w:space="0" w:color="auto"/>
        <w:left w:val="none" w:sz="0" w:space="0" w:color="auto"/>
        <w:bottom w:val="none" w:sz="0" w:space="0" w:color="auto"/>
        <w:right w:val="none" w:sz="0" w:space="0" w:color="auto"/>
      </w:divBdr>
    </w:div>
    <w:div w:id="1935045958">
      <w:bodyDiv w:val="1"/>
      <w:marLeft w:val="0"/>
      <w:marRight w:val="0"/>
      <w:marTop w:val="0"/>
      <w:marBottom w:val="0"/>
      <w:divBdr>
        <w:top w:val="none" w:sz="0" w:space="0" w:color="auto"/>
        <w:left w:val="none" w:sz="0" w:space="0" w:color="auto"/>
        <w:bottom w:val="none" w:sz="0" w:space="0" w:color="auto"/>
        <w:right w:val="none" w:sz="0" w:space="0" w:color="auto"/>
      </w:divBdr>
    </w:div>
    <w:div w:id="1936017632">
      <w:bodyDiv w:val="1"/>
      <w:marLeft w:val="0"/>
      <w:marRight w:val="0"/>
      <w:marTop w:val="0"/>
      <w:marBottom w:val="0"/>
      <w:divBdr>
        <w:top w:val="none" w:sz="0" w:space="0" w:color="auto"/>
        <w:left w:val="none" w:sz="0" w:space="0" w:color="auto"/>
        <w:bottom w:val="none" w:sz="0" w:space="0" w:color="auto"/>
        <w:right w:val="none" w:sz="0" w:space="0" w:color="auto"/>
      </w:divBdr>
    </w:div>
    <w:div w:id="1937665529">
      <w:bodyDiv w:val="1"/>
      <w:marLeft w:val="0"/>
      <w:marRight w:val="0"/>
      <w:marTop w:val="0"/>
      <w:marBottom w:val="0"/>
      <w:divBdr>
        <w:top w:val="none" w:sz="0" w:space="0" w:color="auto"/>
        <w:left w:val="none" w:sz="0" w:space="0" w:color="auto"/>
        <w:bottom w:val="none" w:sz="0" w:space="0" w:color="auto"/>
        <w:right w:val="none" w:sz="0" w:space="0" w:color="auto"/>
      </w:divBdr>
    </w:div>
    <w:div w:id="1940139362">
      <w:bodyDiv w:val="1"/>
      <w:marLeft w:val="0"/>
      <w:marRight w:val="0"/>
      <w:marTop w:val="0"/>
      <w:marBottom w:val="0"/>
      <w:divBdr>
        <w:top w:val="none" w:sz="0" w:space="0" w:color="auto"/>
        <w:left w:val="none" w:sz="0" w:space="0" w:color="auto"/>
        <w:bottom w:val="none" w:sz="0" w:space="0" w:color="auto"/>
        <w:right w:val="none" w:sz="0" w:space="0" w:color="auto"/>
      </w:divBdr>
    </w:div>
    <w:div w:id="1945337778">
      <w:bodyDiv w:val="1"/>
      <w:marLeft w:val="0"/>
      <w:marRight w:val="0"/>
      <w:marTop w:val="0"/>
      <w:marBottom w:val="0"/>
      <w:divBdr>
        <w:top w:val="none" w:sz="0" w:space="0" w:color="auto"/>
        <w:left w:val="none" w:sz="0" w:space="0" w:color="auto"/>
        <w:bottom w:val="none" w:sz="0" w:space="0" w:color="auto"/>
        <w:right w:val="none" w:sz="0" w:space="0" w:color="auto"/>
      </w:divBdr>
    </w:div>
    <w:div w:id="1946108461">
      <w:bodyDiv w:val="1"/>
      <w:marLeft w:val="0"/>
      <w:marRight w:val="0"/>
      <w:marTop w:val="0"/>
      <w:marBottom w:val="0"/>
      <w:divBdr>
        <w:top w:val="none" w:sz="0" w:space="0" w:color="auto"/>
        <w:left w:val="none" w:sz="0" w:space="0" w:color="auto"/>
        <w:bottom w:val="none" w:sz="0" w:space="0" w:color="auto"/>
        <w:right w:val="none" w:sz="0" w:space="0" w:color="auto"/>
      </w:divBdr>
    </w:div>
    <w:div w:id="1948467574">
      <w:bodyDiv w:val="1"/>
      <w:marLeft w:val="0"/>
      <w:marRight w:val="0"/>
      <w:marTop w:val="0"/>
      <w:marBottom w:val="0"/>
      <w:divBdr>
        <w:top w:val="none" w:sz="0" w:space="0" w:color="auto"/>
        <w:left w:val="none" w:sz="0" w:space="0" w:color="auto"/>
        <w:bottom w:val="none" w:sz="0" w:space="0" w:color="auto"/>
        <w:right w:val="none" w:sz="0" w:space="0" w:color="auto"/>
      </w:divBdr>
    </w:div>
    <w:div w:id="1948850772">
      <w:bodyDiv w:val="1"/>
      <w:marLeft w:val="0"/>
      <w:marRight w:val="0"/>
      <w:marTop w:val="0"/>
      <w:marBottom w:val="0"/>
      <w:divBdr>
        <w:top w:val="none" w:sz="0" w:space="0" w:color="auto"/>
        <w:left w:val="none" w:sz="0" w:space="0" w:color="auto"/>
        <w:bottom w:val="none" w:sz="0" w:space="0" w:color="auto"/>
        <w:right w:val="none" w:sz="0" w:space="0" w:color="auto"/>
      </w:divBdr>
    </w:div>
    <w:div w:id="1949269863">
      <w:bodyDiv w:val="1"/>
      <w:marLeft w:val="0"/>
      <w:marRight w:val="0"/>
      <w:marTop w:val="0"/>
      <w:marBottom w:val="0"/>
      <w:divBdr>
        <w:top w:val="none" w:sz="0" w:space="0" w:color="auto"/>
        <w:left w:val="none" w:sz="0" w:space="0" w:color="auto"/>
        <w:bottom w:val="none" w:sz="0" w:space="0" w:color="auto"/>
        <w:right w:val="none" w:sz="0" w:space="0" w:color="auto"/>
      </w:divBdr>
    </w:div>
    <w:div w:id="1953046832">
      <w:bodyDiv w:val="1"/>
      <w:marLeft w:val="0"/>
      <w:marRight w:val="0"/>
      <w:marTop w:val="0"/>
      <w:marBottom w:val="0"/>
      <w:divBdr>
        <w:top w:val="none" w:sz="0" w:space="0" w:color="auto"/>
        <w:left w:val="none" w:sz="0" w:space="0" w:color="auto"/>
        <w:bottom w:val="none" w:sz="0" w:space="0" w:color="auto"/>
        <w:right w:val="none" w:sz="0" w:space="0" w:color="auto"/>
      </w:divBdr>
    </w:div>
    <w:div w:id="1953584094">
      <w:bodyDiv w:val="1"/>
      <w:marLeft w:val="0"/>
      <w:marRight w:val="0"/>
      <w:marTop w:val="0"/>
      <w:marBottom w:val="0"/>
      <w:divBdr>
        <w:top w:val="none" w:sz="0" w:space="0" w:color="auto"/>
        <w:left w:val="none" w:sz="0" w:space="0" w:color="auto"/>
        <w:bottom w:val="none" w:sz="0" w:space="0" w:color="auto"/>
        <w:right w:val="none" w:sz="0" w:space="0" w:color="auto"/>
      </w:divBdr>
    </w:div>
    <w:div w:id="1954248312">
      <w:bodyDiv w:val="1"/>
      <w:marLeft w:val="0"/>
      <w:marRight w:val="0"/>
      <w:marTop w:val="0"/>
      <w:marBottom w:val="0"/>
      <w:divBdr>
        <w:top w:val="none" w:sz="0" w:space="0" w:color="auto"/>
        <w:left w:val="none" w:sz="0" w:space="0" w:color="auto"/>
        <w:bottom w:val="none" w:sz="0" w:space="0" w:color="auto"/>
        <w:right w:val="none" w:sz="0" w:space="0" w:color="auto"/>
      </w:divBdr>
    </w:div>
    <w:div w:id="1954362879">
      <w:bodyDiv w:val="1"/>
      <w:marLeft w:val="0"/>
      <w:marRight w:val="0"/>
      <w:marTop w:val="0"/>
      <w:marBottom w:val="0"/>
      <w:divBdr>
        <w:top w:val="none" w:sz="0" w:space="0" w:color="auto"/>
        <w:left w:val="none" w:sz="0" w:space="0" w:color="auto"/>
        <w:bottom w:val="none" w:sz="0" w:space="0" w:color="auto"/>
        <w:right w:val="none" w:sz="0" w:space="0" w:color="auto"/>
      </w:divBdr>
    </w:div>
    <w:div w:id="1955866476">
      <w:bodyDiv w:val="1"/>
      <w:marLeft w:val="0"/>
      <w:marRight w:val="0"/>
      <w:marTop w:val="0"/>
      <w:marBottom w:val="0"/>
      <w:divBdr>
        <w:top w:val="none" w:sz="0" w:space="0" w:color="auto"/>
        <w:left w:val="none" w:sz="0" w:space="0" w:color="auto"/>
        <w:bottom w:val="none" w:sz="0" w:space="0" w:color="auto"/>
        <w:right w:val="none" w:sz="0" w:space="0" w:color="auto"/>
      </w:divBdr>
    </w:div>
    <w:div w:id="1956600536">
      <w:bodyDiv w:val="1"/>
      <w:marLeft w:val="0"/>
      <w:marRight w:val="0"/>
      <w:marTop w:val="0"/>
      <w:marBottom w:val="0"/>
      <w:divBdr>
        <w:top w:val="none" w:sz="0" w:space="0" w:color="auto"/>
        <w:left w:val="none" w:sz="0" w:space="0" w:color="auto"/>
        <w:bottom w:val="none" w:sz="0" w:space="0" w:color="auto"/>
        <w:right w:val="none" w:sz="0" w:space="0" w:color="auto"/>
      </w:divBdr>
    </w:div>
    <w:div w:id="1958559921">
      <w:bodyDiv w:val="1"/>
      <w:marLeft w:val="0"/>
      <w:marRight w:val="0"/>
      <w:marTop w:val="0"/>
      <w:marBottom w:val="0"/>
      <w:divBdr>
        <w:top w:val="none" w:sz="0" w:space="0" w:color="auto"/>
        <w:left w:val="none" w:sz="0" w:space="0" w:color="auto"/>
        <w:bottom w:val="none" w:sz="0" w:space="0" w:color="auto"/>
        <w:right w:val="none" w:sz="0" w:space="0" w:color="auto"/>
      </w:divBdr>
    </w:div>
    <w:div w:id="1958681904">
      <w:bodyDiv w:val="1"/>
      <w:marLeft w:val="0"/>
      <w:marRight w:val="0"/>
      <w:marTop w:val="0"/>
      <w:marBottom w:val="0"/>
      <w:divBdr>
        <w:top w:val="none" w:sz="0" w:space="0" w:color="auto"/>
        <w:left w:val="none" w:sz="0" w:space="0" w:color="auto"/>
        <w:bottom w:val="none" w:sz="0" w:space="0" w:color="auto"/>
        <w:right w:val="none" w:sz="0" w:space="0" w:color="auto"/>
      </w:divBdr>
    </w:div>
    <w:div w:id="1959990542">
      <w:bodyDiv w:val="1"/>
      <w:marLeft w:val="0"/>
      <w:marRight w:val="0"/>
      <w:marTop w:val="0"/>
      <w:marBottom w:val="0"/>
      <w:divBdr>
        <w:top w:val="none" w:sz="0" w:space="0" w:color="auto"/>
        <w:left w:val="none" w:sz="0" w:space="0" w:color="auto"/>
        <w:bottom w:val="none" w:sz="0" w:space="0" w:color="auto"/>
        <w:right w:val="none" w:sz="0" w:space="0" w:color="auto"/>
      </w:divBdr>
    </w:div>
    <w:div w:id="1963028288">
      <w:bodyDiv w:val="1"/>
      <w:marLeft w:val="0"/>
      <w:marRight w:val="0"/>
      <w:marTop w:val="0"/>
      <w:marBottom w:val="0"/>
      <w:divBdr>
        <w:top w:val="none" w:sz="0" w:space="0" w:color="auto"/>
        <w:left w:val="none" w:sz="0" w:space="0" w:color="auto"/>
        <w:bottom w:val="none" w:sz="0" w:space="0" w:color="auto"/>
        <w:right w:val="none" w:sz="0" w:space="0" w:color="auto"/>
      </w:divBdr>
    </w:div>
    <w:div w:id="1964729168">
      <w:bodyDiv w:val="1"/>
      <w:marLeft w:val="0"/>
      <w:marRight w:val="0"/>
      <w:marTop w:val="0"/>
      <w:marBottom w:val="0"/>
      <w:divBdr>
        <w:top w:val="none" w:sz="0" w:space="0" w:color="auto"/>
        <w:left w:val="none" w:sz="0" w:space="0" w:color="auto"/>
        <w:bottom w:val="none" w:sz="0" w:space="0" w:color="auto"/>
        <w:right w:val="none" w:sz="0" w:space="0" w:color="auto"/>
      </w:divBdr>
    </w:div>
    <w:div w:id="1964844726">
      <w:bodyDiv w:val="1"/>
      <w:marLeft w:val="0"/>
      <w:marRight w:val="0"/>
      <w:marTop w:val="0"/>
      <w:marBottom w:val="0"/>
      <w:divBdr>
        <w:top w:val="none" w:sz="0" w:space="0" w:color="auto"/>
        <w:left w:val="none" w:sz="0" w:space="0" w:color="auto"/>
        <w:bottom w:val="none" w:sz="0" w:space="0" w:color="auto"/>
        <w:right w:val="none" w:sz="0" w:space="0" w:color="auto"/>
      </w:divBdr>
    </w:div>
    <w:div w:id="1965116370">
      <w:bodyDiv w:val="1"/>
      <w:marLeft w:val="0"/>
      <w:marRight w:val="0"/>
      <w:marTop w:val="0"/>
      <w:marBottom w:val="0"/>
      <w:divBdr>
        <w:top w:val="none" w:sz="0" w:space="0" w:color="auto"/>
        <w:left w:val="none" w:sz="0" w:space="0" w:color="auto"/>
        <w:bottom w:val="none" w:sz="0" w:space="0" w:color="auto"/>
        <w:right w:val="none" w:sz="0" w:space="0" w:color="auto"/>
      </w:divBdr>
    </w:div>
    <w:div w:id="1965849843">
      <w:bodyDiv w:val="1"/>
      <w:marLeft w:val="0"/>
      <w:marRight w:val="0"/>
      <w:marTop w:val="0"/>
      <w:marBottom w:val="0"/>
      <w:divBdr>
        <w:top w:val="none" w:sz="0" w:space="0" w:color="auto"/>
        <w:left w:val="none" w:sz="0" w:space="0" w:color="auto"/>
        <w:bottom w:val="none" w:sz="0" w:space="0" w:color="auto"/>
        <w:right w:val="none" w:sz="0" w:space="0" w:color="auto"/>
      </w:divBdr>
    </w:div>
    <w:div w:id="1966035512">
      <w:bodyDiv w:val="1"/>
      <w:marLeft w:val="0"/>
      <w:marRight w:val="0"/>
      <w:marTop w:val="0"/>
      <w:marBottom w:val="0"/>
      <w:divBdr>
        <w:top w:val="none" w:sz="0" w:space="0" w:color="auto"/>
        <w:left w:val="none" w:sz="0" w:space="0" w:color="auto"/>
        <w:bottom w:val="none" w:sz="0" w:space="0" w:color="auto"/>
        <w:right w:val="none" w:sz="0" w:space="0" w:color="auto"/>
      </w:divBdr>
    </w:div>
    <w:div w:id="1966230719">
      <w:bodyDiv w:val="1"/>
      <w:marLeft w:val="0"/>
      <w:marRight w:val="0"/>
      <w:marTop w:val="0"/>
      <w:marBottom w:val="0"/>
      <w:divBdr>
        <w:top w:val="none" w:sz="0" w:space="0" w:color="auto"/>
        <w:left w:val="none" w:sz="0" w:space="0" w:color="auto"/>
        <w:bottom w:val="none" w:sz="0" w:space="0" w:color="auto"/>
        <w:right w:val="none" w:sz="0" w:space="0" w:color="auto"/>
      </w:divBdr>
    </w:div>
    <w:div w:id="1970234166">
      <w:bodyDiv w:val="1"/>
      <w:marLeft w:val="0"/>
      <w:marRight w:val="0"/>
      <w:marTop w:val="0"/>
      <w:marBottom w:val="0"/>
      <w:divBdr>
        <w:top w:val="none" w:sz="0" w:space="0" w:color="auto"/>
        <w:left w:val="none" w:sz="0" w:space="0" w:color="auto"/>
        <w:bottom w:val="none" w:sz="0" w:space="0" w:color="auto"/>
        <w:right w:val="none" w:sz="0" w:space="0" w:color="auto"/>
      </w:divBdr>
    </w:div>
    <w:div w:id="1971861927">
      <w:bodyDiv w:val="1"/>
      <w:marLeft w:val="0"/>
      <w:marRight w:val="0"/>
      <w:marTop w:val="0"/>
      <w:marBottom w:val="0"/>
      <w:divBdr>
        <w:top w:val="none" w:sz="0" w:space="0" w:color="auto"/>
        <w:left w:val="none" w:sz="0" w:space="0" w:color="auto"/>
        <w:bottom w:val="none" w:sz="0" w:space="0" w:color="auto"/>
        <w:right w:val="none" w:sz="0" w:space="0" w:color="auto"/>
      </w:divBdr>
    </w:div>
    <w:div w:id="1972515146">
      <w:bodyDiv w:val="1"/>
      <w:marLeft w:val="0"/>
      <w:marRight w:val="0"/>
      <w:marTop w:val="0"/>
      <w:marBottom w:val="0"/>
      <w:divBdr>
        <w:top w:val="none" w:sz="0" w:space="0" w:color="auto"/>
        <w:left w:val="none" w:sz="0" w:space="0" w:color="auto"/>
        <w:bottom w:val="none" w:sz="0" w:space="0" w:color="auto"/>
        <w:right w:val="none" w:sz="0" w:space="0" w:color="auto"/>
      </w:divBdr>
    </w:div>
    <w:div w:id="1974673080">
      <w:bodyDiv w:val="1"/>
      <w:marLeft w:val="0"/>
      <w:marRight w:val="0"/>
      <w:marTop w:val="0"/>
      <w:marBottom w:val="0"/>
      <w:divBdr>
        <w:top w:val="none" w:sz="0" w:space="0" w:color="auto"/>
        <w:left w:val="none" w:sz="0" w:space="0" w:color="auto"/>
        <w:bottom w:val="none" w:sz="0" w:space="0" w:color="auto"/>
        <w:right w:val="none" w:sz="0" w:space="0" w:color="auto"/>
      </w:divBdr>
    </w:div>
    <w:div w:id="1975790960">
      <w:bodyDiv w:val="1"/>
      <w:marLeft w:val="0"/>
      <w:marRight w:val="0"/>
      <w:marTop w:val="0"/>
      <w:marBottom w:val="0"/>
      <w:divBdr>
        <w:top w:val="none" w:sz="0" w:space="0" w:color="auto"/>
        <w:left w:val="none" w:sz="0" w:space="0" w:color="auto"/>
        <w:bottom w:val="none" w:sz="0" w:space="0" w:color="auto"/>
        <w:right w:val="none" w:sz="0" w:space="0" w:color="auto"/>
      </w:divBdr>
    </w:div>
    <w:div w:id="1977098943">
      <w:bodyDiv w:val="1"/>
      <w:marLeft w:val="0"/>
      <w:marRight w:val="0"/>
      <w:marTop w:val="0"/>
      <w:marBottom w:val="0"/>
      <w:divBdr>
        <w:top w:val="none" w:sz="0" w:space="0" w:color="auto"/>
        <w:left w:val="none" w:sz="0" w:space="0" w:color="auto"/>
        <w:bottom w:val="none" w:sz="0" w:space="0" w:color="auto"/>
        <w:right w:val="none" w:sz="0" w:space="0" w:color="auto"/>
      </w:divBdr>
    </w:div>
    <w:div w:id="1979456213">
      <w:bodyDiv w:val="1"/>
      <w:marLeft w:val="0"/>
      <w:marRight w:val="0"/>
      <w:marTop w:val="0"/>
      <w:marBottom w:val="0"/>
      <w:divBdr>
        <w:top w:val="none" w:sz="0" w:space="0" w:color="auto"/>
        <w:left w:val="none" w:sz="0" w:space="0" w:color="auto"/>
        <w:bottom w:val="none" w:sz="0" w:space="0" w:color="auto"/>
        <w:right w:val="none" w:sz="0" w:space="0" w:color="auto"/>
      </w:divBdr>
    </w:div>
    <w:div w:id="1979875244">
      <w:bodyDiv w:val="1"/>
      <w:marLeft w:val="0"/>
      <w:marRight w:val="0"/>
      <w:marTop w:val="0"/>
      <w:marBottom w:val="0"/>
      <w:divBdr>
        <w:top w:val="none" w:sz="0" w:space="0" w:color="auto"/>
        <w:left w:val="none" w:sz="0" w:space="0" w:color="auto"/>
        <w:bottom w:val="none" w:sz="0" w:space="0" w:color="auto"/>
        <w:right w:val="none" w:sz="0" w:space="0" w:color="auto"/>
      </w:divBdr>
    </w:div>
    <w:div w:id="1981228567">
      <w:bodyDiv w:val="1"/>
      <w:marLeft w:val="0"/>
      <w:marRight w:val="0"/>
      <w:marTop w:val="0"/>
      <w:marBottom w:val="0"/>
      <w:divBdr>
        <w:top w:val="none" w:sz="0" w:space="0" w:color="auto"/>
        <w:left w:val="none" w:sz="0" w:space="0" w:color="auto"/>
        <w:bottom w:val="none" w:sz="0" w:space="0" w:color="auto"/>
        <w:right w:val="none" w:sz="0" w:space="0" w:color="auto"/>
      </w:divBdr>
    </w:div>
    <w:div w:id="1984503648">
      <w:bodyDiv w:val="1"/>
      <w:marLeft w:val="0"/>
      <w:marRight w:val="0"/>
      <w:marTop w:val="0"/>
      <w:marBottom w:val="0"/>
      <w:divBdr>
        <w:top w:val="none" w:sz="0" w:space="0" w:color="auto"/>
        <w:left w:val="none" w:sz="0" w:space="0" w:color="auto"/>
        <w:bottom w:val="none" w:sz="0" w:space="0" w:color="auto"/>
        <w:right w:val="none" w:sz="0" w:space="0" w:color="auto"/>
      </w:divBdr>
    </w:div>
    <w:div w:id="1984581984">
      <w:bodyDiv w:val="1"/>
      <w:marLeft w:val="0"/>
      <w:marRight w:val="0"/>
      <w:marTop w:val="0"/>
      <w:marBottom w:val="0"/>
      <w:divBdr>
        <w:top w:val="none" w:sz="0" w:space="0" w:color="auto"/>
        <w:left w:val="none" w:sz="0" w:space="0" w:color="auto"/>
        <w:bottom w:val="none" w:sz="0" w:space="0" w:color="auto"/>
        <w:right w:val="none" w:sz="0" w:space="0" w:color="auto"/>
      </w:divBdr>
    </w:div>
    <w:div w:id="1984895280">
      <w:bodyDiv w:val="1"/>
      <w:marLeft w:val="0"/>
      <w:marRight w:val="0"/>
      <w:marTop w:val="0"/>
      <w:marBottom w:val="0"/>
      <w:divBdr>
        <w:top w:val="none" w:sz="0" w:space="0" w:color="auto"/>
        <w:left w:val="none" w:sz="0" w:space="0" w:color="auto"/>
        <w:bottom w:val="none" w:sz="0" w:space="0" w:color="auto"/>
        <w:right w:val="none" w:sz="0" w:space="0" w:color="auto"/>
      </w:divBdr>
      <w:divsChild>
        <w:div w:id="810095274">
          <w:marLeft w:val="0"/>
          <w:marRight w:val="0"/>
          <w:marTop w:val="0"/>
          <w:marBottom w:val="0"/>
          <w:divBdr>
            <w:top w:val="none" w:sz="0" w:space="0" w:color="auto"/>
            <w:left w:val="none" w:sz="0" w:space="0" w:color="auto"/>
            <w:bottom w:val="none" w:sz="0" w:space="0" w:color="auto"/>
            <w:right w:val="none" w:sz="0" w:space="0" w:color="auto"/>
          </w:divBdr>
          <w:divsChild>
            <w:div w:id="1321621271">
              <w:marLeft w:val="0"/>
              <w:marRight w:val="0"/>
              <w:marTop w:val="0"/>
              <w:marBottom w:val="0"/>
              <w:divBdr>
                <w:top w:val="none" w:sz="0" w:space="0" w:color="auto"/>
                <w:left w:val="none" w:sz="0" w:space="0" w:color="auto"/>
                <w:bottom w:val="none" w:sz="0" w:space="0" w:color="auto"/>
                <w:right w:val="none" w:sz="0" w:space="0" w:color="auto"/>
              </w:divBdr>
            </w:div>
          </w:divsChild>
        </w:div>
        <w:div w:id="2026784405">
          <w:marLeft w:val="0"/>
          <w:marRight w:val="0"/>
          <w:marTop w:val="0"/>
          <w:marBottom w:val="0"/>
          <w:divBdr>
            <w:top w:val="none" w:sz="0" w:space="0" w:color="auto"/>
            <w:left w:val="none" w:sz="0" w:space="0" w:color="auto"/>
            <w:bottom w:val="none" w:sz="0" w:space="0" w:color="auto"/>
            <w:right w:val="none" w:sz="0" w:space="0" w:color="auto"/>
          </w:divBdr>
          <w:divsChild>
            <w:div w:id="591738290">
              <w:marLeft w:val="0"/>
              <w:marRight w:val="0"/>
              <w:marTop w:val="0"/>
              <w:marBottom w:val="0"/>
              <w:divBdr>
                <w:top w:val="none" w:sz="0" w:space="0" w:color="auto"/>
                <w:left w:val="none" w:sz="0" w:space="0" w:color="auto"/>
                <w:bottom w:val="none" w:sz="0" w:space="0" w:color="auto"/>
                <w:right w:val="none" w:sz="0" w:space="0" w:color="auto"/>
              </w:divBdr>
            </w:div>
          </w:divsChild>
        </w:div>
        <w:div w:id="335618682">
          <w:marLeft w:val="0"/>
          <w:marRight w:val="0"/>
          <w:marTop w:val="0"/>
          <w:marBottom w:val="0"/>
          <w:divBdr>
            <w:top w:val="none" w:sz="0" w:space="0" w:color="auto"/>
            <w:left w:val="none" w:sz="0" w:space="0" w:color="auto"/>
            <w:bottom w:val="none" w:sz="0" w:space="0" w:color="auto"/>
            <w:right w:val="none" w:sz="0" w:space="0" w:color="auto"/>
          </w:divBdr>
          <w:divsChild>
            <w:div w:id="1303270079">
              <w:marLeft w:val="0"/>
              <w:marRight w:val="0"/>
              <w:marTop w:val="0"/>
              <w:marBottom w:val="0"/>
              <w:divBdr>
                <w:top w:val="none" w:sz="0" w:space="0" w:color="auto"/>
                <w:left w:val="none" w:sz="0" w:space="0" w:color="auto"/>
                <w:bottom w:val="none" w:sz="0" w:space="0" w:color="auto"/>
                <w:right w:val="none" w:sz="0" w:space="0" w:color="auto"/>
              </w:divBdr>
            </w:div>
          </w:divsChild>
        </w:div>
        <w:div w:id="1244219527">
          <w:marLeft w:val="0"/>
          <w:marRight w:val="0"/>
          <w:marTop w:val="0"/>
          <w:marBottom w:val="0"/>
          <w:divBdr>
            <w:top w:val="none" w:sz="0" w:space="0" w:color="auto"/>
            <w:left w:val="none" w:sz="0" w:space="0" w:color="auto"/>
            <w:bottom w:val="none" w:sz="0" w:space="0" w:color="auto"/>
            <w:right w:val="none" w:sz="0" w:space="0" w:color="auto"/>
          </w:divBdr>
          <w:divsChild>
            <w:div w:id="1006439603">
              <w:marLeft w:val="0"/>
              <w:marRight w:val="0"/>
              <w:marTop w:val="0"/>
              <w:marBottom w:val="0"/>
              <w:divBdr>
                <w:top w:val="none" w:sz="0" w:space="0" w:color="auto"/>
                <w:left w:val="none" w:sz="0" w:space="0" w:color="auto"/>
                <w:bottom w:val="none" w:sz="0" w:space="0" w:color="auto"/>
                <w:right w:val="none" w:sz="0" w:space="0" w:color="auto"/>
              </w:divBdr>
            </w:div>
          </w:divsChild>
        </w:div>
        <w:div w:id="1057896825">
          <w:marLeft w:val="0"/>
          <w:marRight w:val="0"/>
          <w:marTop w:val="0"/>
          <w:marBottom w:val="0"/>
          <w:divBdr>
            <w:top w:val="none" w:sz="0" w:space="0" w:color="auto"/>
            <w:left w:val="none" w:sz="0" w:space="0" w:color="auto"/>
            <w:bottom w:val="none" w:sz="0" w:space="0" w:color="auto"/>
            <w:right w:val="none" w:sz="0" w:space="0" w:color="auto"/>
          </w:divBdr>
          <w:divsChild>
            <w:div w:id="2038962496">
              <w:marLeft w:val="0"/>
              <w:marRight w:val="0"/>
              <w:marTop w:val="0"/>
              <w:marBottom w:val="0"/>
              <w:divBdr>
                <w:top w:val="none" w:sz="0" w:space="0" w:color="auto"/>
                <w:left w:val="none" w:sz="0" w:space="0" w:color="auto"/>
                <w:bottom w:val="none" w:sz="0" w:space="0" w:color="auto"/>
                <w:right w:val="none" w:sz="0" w:space="0" w:color="auto"/>
              </w:divBdr>
            </w:div>
          </w:divsChild>
        </w:div>
        <w:div w:id="843544694">
          <w:marLeft w:val="0"/>
          <w:marRight w:val="0"/>
          <w:marTop w:val="0"/>
          <w:marBottom w:val="0"/>
          <w:divBdr>
            <w:top w:val="none" w:sz="0" w:space="0" w:color="auto"/>
            <w:left w:val="none" w:sz="0" w:space="0" w:color="auto"/>
            <w:bottom w:val="none" w:sz="0" w:space="0" w:color="auto"/>
            <w:right w:val="none" w:sz="0" w:space="0" w:color="auto"/>
          </w:divBdr>
          <w:divsChild>
            <w:div w:id="2005468111">
              <w:marLeft w:val="0"/>
              <w:marRight w:val="0"/>
              <w:marTop w:val="0"/>
              <w:marBottom w:val="0"/>
              <w:divBdr>
                <w:top w:val="none" w:sz="0" w:space="0" w:color="auto"/>
                <w:left w:val="none" w:sz="0" w:space="0" w:color="auto"/>
                <w:bottom w:val="none" w:sz="0" w:space="0" w:color="auto"/>
                <w:right w:val="none" w:sz="0" w:space="0" w:color="auto"/>
              </w:divBdr>
            </w:div>
          </w:divsChild>
        </w:div>
        <w:div w:id="581374612">
          <w:marLeft w:val="0"/>
          <w:marRight w:val="0"/>
          <w:marTop w:val="0"/>
          <w:marBottom w:val="0"/>
          <w:divBdr>
            <w:top w:val="none" w:sz="0" w:space="0" w:color="auto"/>
            <w:left w:val="none" w:sz="0" w:space="0" w:color="auto"/>
            <w:bottom w:val="none" w:sz="0" w:space="0" w:color="auto"/>
            <w:right w:val="none" w:sz="0" w:space="0" w:color="auto"/>
          </w:divBdr>
          <w:divsChild>
            <w:div w:id="1708529810">
              <w:marLeft w:val="0"/>
              <w:marRight w:val="0"/>
              <w:marTop w:val="0"/>
              <w:marBottom w:val="0"/>
              <w:divBdr>
                <w:top w:val="none" w:sz="0" w:space="0" w:color="auto"/>
                <w:left w:val="none" w:sz="0" w:space="0" w:color="auto"/>
                <w:bottom w:val="none" w:sz="0" w:space="0" w:color="auto"/>
                <w:right w:val="none" w:sz="0" w:space="0" w:color="auto"/>
              </w:divBdr>
            </w:div>
          </w:divsChild>
        </w:div>
        <w:div w:id="1472594124">
          <w:marLeft w:val="0"/>
          <w:marRight w:val="0"/>
          <w:marTop w:val="0"/>
          <w:marBottom w:val="0"/>
          <w:divBdr>
            <w:top w:val="none" w:sz="0" w:space="0" w:color="auto"/>
            <w:left w:val="none" w:sz="0" w:space="0" w:color="auto"/>
            <w:bottom w:val="none" w:sz="0" w:space="0" w:color="auto"/>
            <w:right w:val="none" w:sz="0" w:space="0" w:color="auto"/>
          </w:divBdr>
          <w:divsChild>
            <w:div w:id="940532752">
              <w:marLeft w:val="0"/>
              <w:marRight w:val="0"/>
              <w:marTop w:val="0"/>
              <w:marBottom w:val="0"/>
              <w:divBdr>
                <w:top w:val="none" w:sz="0" w:space="0" w:color="auto"/>
                <w:left w:val="none" w:sz="0" w:space="0" w:color="auto"/>
                <w:bottom w:val="none" w:sz="0" w:space="0" w:color="auto"/>
                <w:right w:val="none" w:sz="0" w:space="0" w:color="auto"/>
              </w:divBdr>
            </w:div>
          </w:divsChild>
        </w:div>
        <w:div w:id="1346126527">
          <w:marLeft w:val="0"/>
          <w:marRight w:val="0"/>
          <w:marTop w:val="0"/>
          <w:marBottom w:val="0"/>
          <w:divBdr>
            <w:top w:val="none" w:sz="0" w:space="0" w:color="auto"/>
            <w:left w:val="none" w:sz="0" w:space="0" w:color="auto"/>
            <w:bottom w:val="none" w:sz="0" w:space="0" w:color="auto"/>
            <w:right w:val="none" w:sz="0" w:space="0" w:color="auto"/>
          </w:divBdr>
          <w:divsChild>
            <w:div w:id="587009214">
              <w:marLeft w:val="0"/>
              <w:marRight w:val="0"/>
              <w:marTop w:val="0"/>
              <w:marBottom w:val="0"/>
              <w:divBdr>
                <w:top w:val="none" w:sz="0" w:space="0" w:color="auto"/>
                <w:left w:val="none" w:sz="0" w:space="0" w:color="auto"/>
                <w:bottom w:val="none" w:sz="0" w:space="0" w:color="auto"/>
                <w:right w:val="none" w:sz="0" w:space="0" w:color="auto"/>
              </w:divBdr>
            </w:div>
          </w:divsChild>
        </w:div>
        <w:div w:id="22021937">
          <w:marLeft w:val="0"/>
          <w:marRight w:val="0"/>
          <w:marTop w:val="0"/>
          <w:marBottom w:val="0"/>
          <w:divBdr>
            <w:top w:val="none" w:sz="0" w:space="0" w:color="auto"/>
            <w:left w:val="none" w:sz="0" w:space="0" w:color="auto"/>
            <w:bottom w:val="none" w:sz="0" w:space="0" w:color="auto"/>
            <w:right w:val="none" w:sz="0" w:space="0" w:color="auto"/>
          </w:divBdr>
          <w:divsChild>
            <w:div w:id="1023243542">
              <w:marLeft w:val="0"/>
              <w:marRight w:val="0"/>
              <w:marTop w:val="0"/>
              <w:marBottom w:val="0"/>
              <w:divBdr>
                <w:top w:val="none" w:sz="0" w:space="0" w:color="auto"/>
                <w:left w:val="none" w:sz="0" w:space="0" w:color="auto"/>
                <w:bottom w:val="none" w:sz="0" w:space="0" w:color="auto"/>
                <w:right w:val="none" w:sz="0" w:space="0" w:color="auto"/>
              </w:divBdr>
            </w:div>
          </w:divsChild>
        </w:div>
        <w:div w:id="578255481">
          <w:marLeft w:val="0"/>
          <w:marRight w:val="0"/>
          <w:marTop w:val="0"/>
          <w:marBottom w:val="0"/>
          <w:divBdr>
            <w:top w:val="none" w:sz="0" w:space="0" w:color="auto"/>
            <w:left w:val="none" w:sz="0" w:space="0" w:color="auto"/>
            <w:bottom w:val="none" w:sz="0" w:space="0" w:color="auto"/>
            <w:right w:val="none" w:sz="0" w:space="0" w:color="auto"/>
          </w:divBdr>
          <w:divsChild>
            <w:div w:id="2086563338">
              <w:marLeft w:val="0"/>
              <w:marRight w:val="0"/>
              <w:marTop w:val="0"/>
              <w:marBottom w:val="0"/>
              <w:divBdr>
                <w:top w:val="none" w:sz="0" w:space="0" w:color="auto"/>
                <w:left w:val="none" w:sz="0" w:space="0" w:color="auto"/>
                <w:bottom w:val="none" w:sz="0" w:space="0" w:color="auto"/>
                <w:right w:val="none" w:sz="0" w:space="0" w:color="auto"/>
              </w:divBdr>
            </w:div>
          </w:divsChild>
        </w:div>
        <w:div w:id="451024609">
          <w:marLeft w:val="0"/>
          <w:marRight w:val="0"/>
          <w:marTop w:val="0"/>
          <w:marBottom w:val="0"/>
          <w:divBdr>
            <w:top w:val="none" w:sz="0" w:space="0" w:color="auto"/>
            <w:left w:val="none" w:sz="0" w:space="0" w:color="auto"/>
            <w:bottom w:val="none" w:sz="0" w:space="0" w:color="auto"/>
            <w:right w:val="none" w:sz="0" w:space="0" w:color="auto"/>
          </w:divBdr>
          <w:divsChild>
            <w:div w:id="228810939">
              <w:marLeft w:val="0"/>
              <w:marRight w:val="0"/>
              <w:marTop w:val="0"/>
              <w:marBottom w:val="0"/>
              <w:divBdr>
                <w:top w:val="none" w:sz="0" w:space="0" w:color="auto"/>
                <w:left w:val="none" w:sz="0" w:space="0" w:color="auto"/>
                <w:bottom w:val="none" w:sz="0" w:space="0" w:color="auto"/>
                <w:right w:val="none" w:sz="0" w:space="0" w:color="auto"/>
              </w:divBdr>
            </w:div>
            <w:div w:id="271744456">
              <w:marLeft w:val="0"/>
              <w:marRight w:val="0"/>
              <w:marTop w:val="0"/>
              <w:marBottom w:val="0"/>
              <w:divBdr>
                <w:top w:val="none" w:sz="0" w:space="0" w:color="auto"/>
                <w:left w:val="none" w:sz="0" w:space="0" w:color="auto"/>
                <w:bottom w:val="none" w:sz="0" w:space="0" w:color="auto"/>
                <w:right w:val="none" w:sz="0" w:space="0" w:color="auto"/>
              </w:divBdr>
            </w:div>
          </w:divsChild>
        </w:div>
        <w:div w:id="1936017314">
          <w:marLeft w:val="0"/>
          <w:marRight w:val="0"/>
          <w:marTop w:val="0"/>
          <w:marBottom w:val="0"/>
          <w:divBdr>
            <w:top w:val="none" w:sz="0" w:space="0" w:color="auto"/>
            <w:left w:val="none" w:sz="0" w:space="0" w:color="auto"/>
            <w:bottom w:val="none" w:sz="0" w:space="0" w:color="auto"/>
            <w:right w:val="none" w:sz="0" w:space="0" w:color="auto"/>
          </w:divBdr>
          <w:divsChild>
            <w:div w:id="844905506">
              <w:marLeft w:val="0"/>
              <w:marRight w:val="0"/>
              <w:marTop w:val="0"/>
              <w:marBottom w:val="0"/>
              <w:divBdr>
                <w:top w:val="none" w:sz="0" w:space="0" w:color="auto"/>
                <w:left w:val="none" w:sz="0" w:space="0" w:color="auto"/>
                <w:bottom w:val="none" w:sz="0" w:space="0" w:color="auto"/>
                <w:right w:val="none" w:sz="0" w:space="0" w:color="auto"/>
              </w:divBdr>
            </w:div>
          </w:divsChild>
        </w:div>
        <w:div w:id="1283267939">
          <w:marLeft w:val="0"/>
          <w:marRight w:val="0"/>
          <w:marTop w:val="0"/>
          <w:marBottom w:val="0"/>
          <w:divBdr>
            <w:top w:val="none" w:sz="0" w:space="0" w:color="auto"/>
            <w:left w:val="none" w:sz="0" w:space="0" w:color="auto"/>
            <w:bottom w:val="none" w:sz="0" w:space="0" w:color="auto"/>
            <w:right w:val="none" w:sz="0" w:space="0" w:color="auto"/>
          </w:divBdr>
          <w:divsChild>
            <w:div w:id="552544007">
              <w:marLeft w:val="0"/>
              <w:marRight w:val="0"/>
              <w:marTop w:val="0"/>
              <w:marBottom w:val="0"/>
              <w:divBdr>
                <w:top w:val="none" w:sz="0" w:space="0" w:color="auto"/>
                <w:left w:val="none" w:sz="0" w:space="0" w:color="auto"/>
                <w:bottom w:val="none" w:sz="0" w:space="0" w:color="auto"/>
                <w:right w:val="none" w:sz="0" w:space="0" w:color="auto"/>
              </w:divBdr>
            </w:div>
          </w:divsChild>
        </w:div>
        <w:div w:id="1856267076">
          <w:marLeft w:val="0"/>
          <w:marRight w:val="0"/>
          <w:marTop w:val="0"/>
          <w:marBottom w:val="0"/>
          <w:divBdr>
            <w:top w:val="none" w:sz="0" w:space="0" w:color="auto"/>
            <w:left w:val="none" w:sz="0" w:space="0" w:color="auto"/>
            <w:bottom w:val="none" w:sz="0" w:space="0" w:color="auto"/>
            <w:right w:val="none" w:sz="0" w:space="0" w:color="auto"/>
          </w:divBdr>
          <w:divsChild>
            <w:div w:id="4021197">
              <w:marLeft w:val="0"/>
              <w:marRight w:val="0"/>
              <w:marTop w:val="0"/>
              <w:marBottom w:val="0"/>
              <w:divBdr>
                <w:top w:val="none" w:sz="0" w:space="0" w:color="auto"/>
                <w:left w:val="none" w:sz="0" w:space="0" w:color="auto"/>
                <w:bottom w:val="none" w:sz="0" w:space="0" w:color="auto"/>
                <w:right w:val="none" w:sz="0" w:space="0" w:color="auto"/>
              </w:divBdr>
            </w:div>
          </w:divsChild>
        </w:div>
        <w:div w:id="723870823">
          <w:marLeft w:val="0"/>
          <w:marRight w:val="0"/>
          <w:marTop w:val="0"/>
          <w:marBottom w:val="0"/>
          <w:divBdr>
            <w:top w:val="none" w:sz="0" w:space="0" w:color="auto"/>
            <w:left w:val="none" w:sz="0" w:space="0" w:color="auto"/>
            <w:bottom w:val="none" w:sz="0" w:space="0" w:color="auto"/>
            <w:right w:val="none" w:sz="0" w:space="0" w:color="auto"/>
          </w:divBdr>
          <w:divsChild>
            <w:div w:id="1160775044">
              <w:marLeft w:val="0"/>
              <w:marRight w:val="0"/>
              <w:marTop w:val="0"/>
              <w:marBottom w:val="0"/>
              <w:divBdr>
                <w:top w:val="none" w:sz="0" w:space="0" w:color="auto"/>
                <w:left w:val="none" w:sz="0" w:space="0" w:color="auto"/>
                <w:bottom w:val="none" w:sz="0" w:space="0" w:color="auto"/>
                <w:right w:val="none" w:sz="0" w:space="0" w:color="auto"/>
              </w:divBdr>
            </w:div>
            <w:div w:id="561600666">
              <w:marLeft w:val="0"/>
              <w:marRight w:val="0"/>
              <w:marTop w:val="0"/>
              <w:marBottom w:val="0"/>
              <w:divBdr>
                <w:top w:val="none" w:sz="0" w:space="0" w:color="auto"/>
                <w:left w:val="none" w:sz="0" w:space="0" w:color="auto"/>
                <w:bottom w:val="none" w:sz="0" w:space="0" w:color="auto"/>
                <w:right w:val="none" w:sz="0" w:space="0" w:color="auto"/>
              </w:divBdr>
            </w:div>
          </w:divsChild>
        </w:div>
        <w:div w:id="614562898">
          <w:marLeft w:val="0"/>
          <w:marRight w:val="0"/>
          <w:marTop w:val="0"/>
          <w:marBottom w:val="0"/>
          <w:divBdr>
            <w:top w:val="none" w:sz="0" w:space="0" w:color="auto"/>
            <w:left w:val="none" w:sz="0" w:space="0" w:color="auto"/>
            <w:bottom w:val="none" w:sz="0" w:space="0" w:color="auto"/>
            <w:right w:val="none" w:sz="0" w:space="0" w:color="auto"/>
          </w:divBdr>
          <w:divsChild>
            <w:div w:id="2045059729">
              <w:marLeft w:val="0"/>
              <w:marRight w:val="0"/>
              <w:marTop w:val="0"/>
              <w:marBottom w:val="0"/>
              <w:divBdr>
                <w:top w:val="none" w:sz="0" w:space="0" w:color="auto"/>
                <w:left w:val="none" w:sz="0" w:space="0" w:color="auto"/>
                <w:bottom w:val="none" w:sz="0" w:space="0" w:color="auto"/>
                <w:right w:val="none" w:sz="0" w:space="0" w:color="auto"/>
              </w:divBdr>
            </w:div>
          </w:divsChild>
        </w:div>
        <w:div w:id="1383869118">
          <w:marLeft w:val="0"/>
          <w:marRight w:val="0"/>
          <w:marTop w:val="0"/>
          <w:marBottom w:val="0"/>
          <w:divBdr>
            <w:top w:val="none" w:sz="0" w:space="0" w:color="auto"/>
            <w:left w:val="none" w:sz="0" w:space="0" w:color="auto"/>
            <w:bottom w:val="none" w:sz="0" w:space="0" w:color="auto"/>
            <w:right w:val="none" w:sz="0" w:space="0" w:color="auto"/>
          </w:divBdr>
          <w:divsChild>
            <w:div w:id="1990162839">
              <w:marLeft w:val="0"/>
              <w:marRight w:val="0"/>
              <w:marTop w:val="0"/>
              <w:marBottom w:val="0"/>
              <w:divBdr>
                <w:top w:val="none" w:sz="0" w:space="0" w:color="auto"/>
                <w:left w:val="none" w:sz="0" w:space="0" w:color="auto"/>
                <w:bottom w:val="none" w:sz="0" w:space="0" w:color="auto"/>
                <w:right w:val="none" w:sz="0" w:space="0" w:color="auto"/>
              </w:divBdr>
            </w:div>
          </w:divsChild>
        </w:div>
        <w:div w:id="501237848">
          <w:marLeft w:val="0"/>
          <w:marRight w:val="0"/>
          <w:marTop w:val="0"/>
          <w:marBottom w:val="0"/>
          <w:divBdr>
            <w:top w:val="none" w:sz="0" w:space="0" w:color="auto"/>
            <w:left w:val="none" w:sz="0" w:space="0" w:color="auto"/>
            <w:bottom w:val="none" w:sz="0" w:space="0" w:color="auto"/>
            <w:right w:val="none" w:sz="0" w:space="0" w:color="auto"/>
          </w:divBdr>
          <w:divsChild>
            <w:div w:id="1134444789">
              <w:marLeft w:val="0"/>
              <w:marRight w:val="0"/>
              <w:marTop w:val="0"/>
              <w:marBottom w:val="0"/>
              <w:divBdr>
                <w:top w:val="none" w:sz="0" w:space="0" w:color="auto"/>
                <w:left w:val="none" w:sz="0" w:space="0" w:color="auto"/>
                <w:bottom w:val="none" w:sz="0" w:space="0" w:color="auto"/>
                <w:right w:val="none" w:sz="0" w:space="0" w:color="auto"/>
              </w:divBdr>
            </w:div>
          </w:divsChild>
        </w:div>
        <w:div w:id="515770345">
          <w:marLeft w:val="0"/>
          <w:marRight w:val="0"/>
          <w:marTop w:val="0"/>
          <w:marBottom w:val="0"/>
          <w:divBdr>
            <w:top w:val="none" w:sz="0" w:space="0" w:color="auto"/>
            <w:left w:val="none" w:sz="0" w:space="0" w:color="auto"/>
            <w:bottom w:val="none" w:sz="0" w:space="0" w:color="auto"/>
            <w:right w:val="none" w:sz="0" w:space="0" w:color="auto"/>
          </w:divBdr>
          <w:divsChild>
            <w:div w:id="120000495">
              <w:marLeft w:val="0"/>
              <w:marRight w:val="0"/>
              <w:marTop w:val="0"/>
              <w:marBottom w:val="0"/>
              <w:divBdr>
                <w:top w:val="none" w:sz="0" w:space="0" w:color="auto"/>
                <w:left w:val="none" w:sz="0" w:space="0" w:color="auto"/>
                <w:bottom w:val="none" w:sz="0" w:space="0" w:color="auto"/>
                <w:right w:val="none" w:sz="0" w:space="0" w:color="auto"/>
              </w:divBdr>
            </w:div>
            <w:div w:id="1212688798">
              <w:marLeft w:val="0"/>
              <w:marRight w:val="0"/>
              <w:marTop w:val="0"/>
              <w:marBottom w:val="0"/>
              <w:divBdr>
                <w:top w:val="none" w:sz="0" w:space="0" w:color="auto"/>
                <w:left w:val="none" w:sz="0" w:space="0" w:color="auto"/>
                <w:bottom w:val="none" w:sz="0" w:space="0" w:color="auto"/>
                <w:right w:val="none" w:sz="0" w:space="0" w:color="auto"/>
              </w:divBdr>
            </w:div>
          </w:divsChild>
        </w:div>
        <w:div w:id="1652977149">
          <w:marLeft w:val="0"/>
          <w:marRight w:val="0"/>
          <w:marTop w:val="0"/>
          <w:marBottom w:val="0"/>
          <w:divBdr>
            <w:top w:val="none" w:sz="0" w:space="0" w:color="auto"/>
            <w:left w:val="none" w:sz="0" w:space="0" w:color="auto"/>
            <w:bottom w:val="none" w:sz="0" w:space="0" w:color="auto"/>
            <w:right w:val="none" w:sz="0" w:space="0" w:color="auto"/>
          </w:divBdr>
          <w:divsChild>
            <w:div w:id="1937013741">
              <w:marLeft w:val="0"/>
              <w:marRight w:val="0"/>
              <w:marTop w:val="0"/>
              <w:marBottom w:val="0"/>
              <w:divBdr>
                <w:top w:val="none" w:sz="0" w:space="0" w:color="auto"/>
                <w:left w:val="none" w:sz="0" w:space="0" w:color="auto"/>
                <w:bottom w:val="none" w:sz="0" w:space="0" w:color="auto"/>
                <w:right w:val="none" w:sz="0" w:space="0" w:color="auto"/>
              </w:divBdr>
            </w:div>
          </w:divsChild>
        </w:div>
        <w:div w:id="875121886">
          <w:marLeft w:val="0"/>
          <w:marRight w:val="0"/>
          <w:marTop w:val="0"/>
          <w:marBottom w:val="0"/>
          <w:divBdr>
            <w:top w:val="none" w:sz="0" w:space="0" w:color="auto"/>
            <w:left w:val="none" w:sz="0" w:space="0" w:color="auto"/>
            <w:bottom w:val="none" w:sz="0" w:space="0" w:color="auto"/>
            <w:right w:val="none" w:sz="0" w:space="0" w:color="auto"/>
          </w:divBdr>
          <w:divsChild>
            <w:div w:id="786004214">
              <w:marLeft w:val="0"/>
              <w:marRight w:val="0"/>
              <w:marTop w:val="0"/>
              <w:marBottom w:val="0"/>
              <w:divBdr>
                <w:top w:val="none" w:sz="0" w:space="0" w:color="auto"/>
                <w:left w:val="none" w:sz="0" w:space="0" w:color="auto"/>
                <w:bottom w:val="none" w:sz="0" w:space="0" w:color="auto"/>
                <w:right w:val="none" w:sz="0" w:space="0" w:color="auto"/>
              </w:divBdr>
            </w:div>
          </w:divsChild>
        </w:div>
        <w:div w:id="1345978911">
          <w:marLeft w:val="0"/>
          <w:marRight w:val="0"/>
          <w:marTop w:val="0"/>
          <w:marBottom w:val="0"/>
          <w:divBdr>
            <w:top w:val="none" w:sz="0" w:space="0" w:color="auto"/>
            <w:left w:val="none" w:sz="0" w:space="0" w:color="auto"/>
            <w:bottom w:val="none" w:sz="0" w:space="0" w:color="auto"/>
            <w:right w:val="none" w:sz="0" w:space="0" w:color="auto"/>
          </w:divBdr>
          <w:divsChild>
            <w:div w:id="2101169973">
              <w:marLeft w:val="0"/>
              <w:marRight w:val="0"/>
              <w:marTop w:val="0"/>
              <w:marBottom w:val="0"/>
              <w:divBdr>
                <w:top w:val="none" w:sz="0" w:space="0" w:color="auto"/>
                <w:left w:val="none" w:sz="0" w:space="0" w:color="auto"/>
                <w:bottom w:val="none" w:sz="0" w:space="0" w:color="auto"/>
                <w:right w:val="none" w:sz="0" w:space="0" w:color="auto"/>
              </w:divBdr>
            </w:div>
          </w:divsChild>
        </w:div>
        <w:div w:id="2123767650">
          <w:marLeft w:val="0"/>
          <w:marRight w:val="0"/>
          <w:marTop w:val="0"/>
          <w:marBottom w:val="0"/>
          <w:divBdr>
            <w:top w:val="none" w:sz="0" w:space="0" w:color="auto"/>
            <w:left w:val="none" w:sz="0" w:space="0" w:color="auto"/>
            <w:bottom w:val="none" w:sz="0" w:space="0" w:color="auto"/>
            <w:right w:val="none" w:sz="0" w:space="0" w:color="auto"/>
          </w:divBdr>
          <w:divsChild>
            <w:div w:id="1499542101">
              <w:marLeft w:val="0"/>
              <w:marRight w:val="0"/>
              <w:marTop w:val="0"/>
              <w:marBottom w:val="0"/>
              <w:divBdr>
                <w:top w:val="none" w:sz="0" w:space="0" w:color="auto"/>
                <w:left w:val="none" w:sz="0" w:space="0" w:color="auto"/>
                <w:bottom w:val="none" w:sz="0" w:space="0" w:color="auto"/>
                <w:right w:val="none" w:sz="0" w:space="0" w:color="auto"/>
              </w:divBdr>
            </w:div>
          </w:divsChild>
        </w:div>
        <w:div w:id="6756807">
          <w:marLeft w:val="0"/>
          <w:marRight w:val="0"/>
          <w:marTop w:val="0"/>
          <w:marBottom w:val="0"/>
          <w:divBdr>
            <w:top w:val="none" w:sz="0" w:space="0" w:color="auto"/>
            <w:left w:val="none" w:sz="0" w:space="0" w:color="auto"/>
            <w:bottom w:val="none" w:sz="0" w:space="0" w:color="auto"/>
            <w:right w:val="none" w:sz="0" w:space="0" w:color="auto"/>
          </w:divBdr>
          <w:divsChild>
            <w:div w:id="1982423897">
              <w:marLeft w:val="0"/>
              <w:marRight w:val="0"/>
              <w:marTop w:val="0"/>
              <w:marBottom w:val="0"/>
              <w:divBdr>
                <w:top w:val="none" w:sz="0" w:space="0" w:color="auto"/>
                <w:left w:val="none" w:sz="0" w:space="0" w:color="auto"/>
                <w:bottom w:val="none" w:sz="0" w:space="0" w:color="auto"/>
                <w:right w:val="none" w:sz="0" w:space="0" w:color="auto"/>
              </w:divBdr>
            </w:div>
          </w:divsChild>
        </w:div>
        <w:div w:id="1043940461">
          <w:marLeft w:val="0"/>
          <w:marRight w:val="0"/>
          <w:marTop w:val="0"/>
          <w:marBottom w:val="0"/>
          <w:divBdr>
            <w:top w:val="none" w:sz="0" w:space="0" w:color="auto"/>
            <w:left w:val="none" w:sz="0" w:space="0" w:color="auto"/>
            <w:bottom w:val="none" w:sz="0" w:space="0" w:color="auto"/>
            <w:right w:val="none" w:sz="0" w:space="0" w:color="auto"/>
          </w:divBdr>
          <w:divsChild>
            <w:div w:id="1722745234">
              <w:marLeft w:val="0"/>
              <w:marRight w:val="0"/>
              <w:marTop w:val="0"/>
              <w:marBottom w:val="0"/>
              <w:divBdr>
                <w:top w:val="none" w:sz="0" w:space="0" w:color="auto"/>
                <w:left w:val="none" w:sz="0" w:space="0" w:color="auto"/>
                <w:bottom w:val="none" w:sz="0" w:space="0" w:color="auto"/>
                <w:right w:val="none" w:sz="0" w:space="0" w:color="auto"/>
              </w:divBdr>
            </w:div>
          </w:divsChild>
        </w:div>
        <w:div w:id="2118987869">
          <w:marLeft w:val="0"/>
          <w:marRight w:val="0"/>
          <w:marTop w:val="0"/>
          <w:marBottom w:val="0"/>
          <w:divBdr>
            <w:top w:val="none" w:sz="0" w:space="0" w:color="auto"/>
            <w:left w:val="none" w:sz="0" w:space="0" w:color="auto"/>
            <w:bottom w:val="none" w:sz="0" w:space="0" w:color="auto"/>
            <w:right w:val="none" w:sz="0" w:space="0" w:color="auto"/>
          </w:divBdr>
          <w:divsChild>
            <w:div w:id="469322080">
              <w:marLeft w:val="0"/>
              <w:marRight w:val="0"/>
              <w:marTop w:val="0"/>
              <w:marBottom w:val="0"/>
              <w:divBdr>
                <w:top w:val="none" w:sz="0" w:space="0" w:color="auto"/>
                <w:left w:val="none" w:sz="0" w:space="0" w:color="auto"/>
                <w:bottom w:val="none" w:sz="0" w:space="0" w:color="auto"/>
                <w:right w:val="none" w:sz="0" w:space="0" w:color="auto"/>
              </w:divBdr>
            </w:div>
          </w:divsChild>
        </w:div>
        <w:div w:id="2141266172">
          <w:marLeft w:val="0"/>
          <w:marRight w:val="0"/>
          <w:marTop w:val="0"/>
          <w:marBottom w:val="0"/>
          <w:divBdr>
            <w:top w:val="none" w:sz="0" w:space="0" w:color="auto"/>
            <w:left w:val="none" w:sz="0" w:space="0" w:color="auto"/>
            <w:bottom w:val="none" w:sz="0" w:space="0" w:color="auto"/>
            <w:right w:val="none" w:sz="0" w:space="0" w:color="auto"/>
          </w:divBdr>
          <w:divsChild>
            <w:div w:id="120347734">
              <w:marLeft w:val="0"/>
              <w:marRight w:val="0"/>
              <w:marTop w:val="0"/>
              <w:marBottom w:val="0"/>
              <w:divBdr>
                <w:top w:val="none" w:sz="0" w:space="0" w:color="auto"/>
                <w:left w:val="none" w:sz="0" w:space="0" w:color="auto"/>
                <w:bottom w:val="none" w:sz="0" w:space="0" w:color="auto"/>
                <w:right w:val="none" w:sz="0" w:space="0" w:color="auto"/>
              </w:divBdr>
            </w:div>
          </w:divsChild>
        </w:div>
        <w:div w:id="1064717482">
          <w:marLeft w:val="0"/>
          <w:marRight w:val="0"/>
          <w:marTop w:val="0"/>
          <w:marBottom w:val="0"/>
          <w:divBdr>
            <w:top w:val="none" w:sz="0" w:space="0" w:color="auto"/>
            <w:left w:val="none" w:sz="0" w:space="0" w:color="auto"/>
            <w:bottom w:val="none" w:sz="0" w:space="0" w:color="auto"/>
            <w:right w:val="none" w:sz="0" w:space="0" w:color="auto"/>
          </w:divBdr>
          <w:divsChild>
            <w:div w:id="2115518457">
              <w:marLeft w:val="0"/>
              <w:marRight w:val="0"/>
              <w:marTop w:val="0"/>
              <w:marBottom w:val="0"/>
              <w:divBdr>
                <w:top w:val="none" w:sz="0" w:space="0" w:color="auto"/>
                <w:left w:val="none" w:sz="0" w:space="0" w:color="auto"/>
                <w:bottom w:val="none" w:sz="0" w:space="0" w:color="auto"/>
                <w:right w:val="none" w:sz="0" w:space="0" w:color="auto"/>
              </w:divBdr>
            </w:div>
          </w:divsChild>
        </w:div>
        <w:div w:id="177238370">
          <w:marLeft w:val="0"/>
          <w:marRight w:val="0"/>
          <w:marTop w:val="0"/>
          <w:marBottom w:val="0"/>
          <w:divBdr>
            <w:top w:val="none" w:sz="0" w:space="0" w:color="auto"/>
            <w:left w:val="none" w:sz="0" w:space="0" w:color="auto"/>
            <w:bottom w:val="none" w:sz="0" w:space="0" w:color="auto"/>
            <w:right w:val="none" w:sz="0" w:space="0" w:color="auto"/>
          </w:divBdr>
          <w:divsChild>
            <w:div w:id="637759900">
              <w:marLeft w:val="0"/>
              <w:marRight w:val="0"/>
              <w:marTop w:val="0"/>
              <w:marBottom w:val="0"/>
              <w:divBdr>
                <w:top w:val="none" w:sz="0" w:space="0" w:color="auto"/>
                <w:left w:val="none" w:sz="0" w:space="0" w:color="auto"/>
                <w:bottom w:val="none" w:sz="0" w:space="0" w:color="auto"/>
                <w:right w:val="none" w:sz="0" w:space="0" w:color="auto"/>
              </w:divBdr>
            </w:div>
          </w:divsChild>
        </w:div>
        <w:div w:id="1920211311">
          <w:marLeft w:val="0"/>
          <w:marRight w:val="0"/>
          <w:marTop w:val="0"/>
          <w:marBottom w:val="0"/>
          <w:divBdr>
            <w:top w:val="none" w:sz="0" w:space="0" w:color="auto"/>
            <w:left w:val="none" w:sz="0" w:space="0" w:color="auto"/>
            <w:bottom w:val="none" w:sz="0" w:space="0" w:color="auto"/>
            <w:right w:val="none" w:sz="0" w:space="0" w:color="auto"/>
          </w:divBdr>
          <w:divsChild>
            <w:div w:id="1939483294">
              <w:marLeft w:val="0"/>
              <w:marRight w:val="0"/>
              <w:marTop w:val="0"/>
              <w:marBottom w:val="0"/>
              <w:divBdr>
                <w:top w:val="none" w:sz="0" w:space="0" w:color="auto"/>
                <w:left w:val="none" w:sz="0" w:space="0" w:color="auto"/>
                <w:bottom w:val="none" w:sz="0" w:space="0" w:color="auto"/>
                <w:right w:val="none" w:sz="0" w:space="0" w:color="auto"/>
              </w:divBdr>
            </w:div>
          </w:divsChild>
        </w:div>
        <w:div w:id="490370778">
          <w:marLeft w:val="0"/>
          <w:marRight w:val="0"/>
          <w:marTop w:val="0"/>
          <w:marBottom w:val="0"/>
          <w:divBdr>
            <w:top w:val="none" w:sz="0" w:space="0" w:color="auto"/>
            <w:left w:val="none" w:sz="0" w:space="0" w:color="auto"/>
            <w:bottom w:val="none" w:sz="0" w:space="0" w:color="auto"/>
            <w:right w:val="none" w:sz="0" w:space="0" w:color="auto"/>
          </w:divBdr>
          <w:divsChild>
            <w:div w:id="147313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623051">
      <w:bodyDiv w:val="1"/>
      <w:marLeft w:val="0"/>
      <w:marRight w:val="0"/>
      <w:marTop w:val="0"/>
      <w:marBottom w:val="0"/>
      <w:divBdr>
        <w:top w:val="none" w:sz="0" w:space="0" w:color="auto"/>
        <w:left w:val="none" w:sz="0" w:space="0" w:color="auto"/>
        <w:bottom w:val="none" w:sz="0" w:space="0" w:color="auto"/>
        <w:right w:val="none" w:sz="0" w:space="0" w:color="auto"/>
      </w:divBdr>
    </w:div>
    <w:div w:id="1990748796">
      <w:bodyDiv w:val="1"/>
      <w:marLeft w:val="0"/>
      <w:marRight w:val="0"/>
      <w:marTop w:val="0"/>
      <w:marBottom w:val="0"/>
      <w:divBdr>
        <w:top w:val="none" w:sz="0" w:space="0" w:color="auto"/>
        <w:left w:val="none" w:sz="0" w:space="0" w:color="auto"/>
        <w:bottom w:val="none" w:sz="0" w:space="0" w:color="auto"/>
        <w:right w:val="none" w:sz="0" w:space="0" w:color="auto"/>
      </w:divBdr>
    </w:div>
    <w:div w:id="1992709738">
      <w:bodyDiv w:val="1"/>
      <w:marLeft w:val="0"/>
      <w:marRight w:val="0"/>
      <w:marTop w:val="0"/>
      <w:marBottom w:val="0"/>
      <w:divBdr>
        <w:top w:val="none" w:sz="0" w:space="0" w:color="auto"/>
        <w:left w:val="none" w:sz="0" w:space="0" w:color="auto"/>
        <w:bottom w:val="none" w:sz="0" w:space="0" w:color="auto"/>
        <w:right w:val="none" w:sz="0" w:space="0" w:color="auto"/>
      </w:divBdr>
    </w:div>
    <w:div w:id="1994096632">
      <w:bodyDiv w:val="1"/>
      <w:marLeft w:val="0"/>
      <w:marRight w:val="0"/>
      <w:marTop w:val="0"/>
      <w:marBottom w:val="0"/>
      <w:divBdr>
        <w:top w:val="none" w:sz="0" w:space="0" w:color="auto"/>
        <w:left w:val="none" w:sz="0" w:space="0" w:color="auto"/>
        <w:bottom w:val="none" w:sz="0" w:space="0" w:color="auto"/>
        <w:right w:val="none" w:sz="0" w:space="0" w:color="auto"/>
      </w:divBdr>
    </w:div>
    <w:div w:id="1995446624">
      <w:bodyDiv w:val="1"/>
      <w:marLeft w:val="0"/>
      <w:marRight w:val="0"/>
      <w:marTop w:val="0"/>
      <w:marBottom w:val="0"/>
      <w:divBdr>
        <w:top w:val="none" w:sz="0" w:space="0" w:color="auto"/>
        <w:left w:val="none" w:sz="0" w:space="0" w:color="auto"/>
        <w:bottom w:val="none" w:sz="0" w:space="0" w:color="auto"/>
        <w:right w:val="none" w:sz="0" w:space="0" w:color="auto"/>
      </w:divBdr>
    </w:div>
    <w:div w:id="1995722493">
      <w:bodyDiv w:val="1"/>
      <w:marLeft w:val="0"/>
      <w:marRight w:val="0"/>
      <w:marTop w:val="0"/>
      <w:marBottom w:val="0"/>
      <w:divBdr>
        <w:top w:val="none" w:sz="0" w:space="0" w:color="auto"/>
        <w:left w:val="none" w:sz="0" w:space="0" w:color="auto"/>
        <w:bottom w:val="none" w:sz="0" w:space="0" w:color="auto"/>
        <w:right w:val="none" w:sz="0" w:space="0" w:color="auto"/>
      </w:divBdr>
    </w:div>
    <w:div w:id="2002154790">
      <w:bodyDiv w:val="1"/>
      <w:marLeft w:val="0"/>
      <w:marRight w:val="0"/>
      <w:marTop w:val="0"/>
      <w:marBottom w:val="0"/>
      <w:divBdr>
        <w:top w:val="none" w:sz="0" w:space="0" w:color="auto"/>
        <w:left w:val="none" w:sz="0" w:space="0" w:color="auto"/>
        <w:bottom w:val="none" w:sz="0" w:space="0" w:color="auto"/>
        <w:right w:val="none" w:sz="0" w:space="0" w:color="auto"/>
      </w:divBdr>
    </w:div>
    <w:div w:id="2004048470">
      <w:bodyDiv w:val="1"/>
      <w:marLeft w:val="0"/>
      <w:marRight w:val="0"/>
      <w:marTop w:val="0"/>
      <w:marBottom w:val="0"/>
      <w:divBdr>
        <w:top w:val="none" w:sz="0" w:space="0" w:color="auto"/>
        <w:left w:val="none" w:sz="0" w:space="0" w:color="auto"/>
        <w:bottom w:val="none" w:sz="0" w:space="0" w:color="auto"/>
        <w:right w:val="none" w:sz="0" w:space="0" w:color="auto"/>
      </w:divBdr>
    </w:div>
    <w:div w:id="2005082627">
      <w:bodyDiv w:val="1"/>
      <w:marLeft w:val="0"/>
      <w:marRight w:val="0"/>
      <w:marTop w:val="0"/>
      <w:marBottom w:val="0"/>
      <w:divBdr>
        <w:top w:val="none" w:sz="0" w:space="0" w:color="auto"/>
        <w:left w:val="none" w:sz="0" w:space="0" w:color="auto"/>
        <w:bottom w:val="none" w:sz="0" w:space="0" w:color="auto"/>
        <w:right w:val="none" w:sz="0" w:space="0" w:color="auto"/>
      </w:divBdr>
    </w:div>
    <w:div w:id="2005156648">
      <w:bodyDiv w:val="1"/>
      <w:marLeft w:val="0"/>
      <w:marRight w:val="0"/>
      <w:marTop w:val="0"/>
      <w:marBottom w:val="0"/>
      <w:divBdr>
        <w:top w:val="none" w:sz="0" w:space="0" w:color="auto"/>
        <w:left w:val="none" w:sz="0" w:space="0" w:color="auto"/>
        <w:bottom w:val="none" w:sz="0" w:space="0" w:color="auto"/>
        <w:right w:val="none" w:sz="0" w:space="0" w:color="auto"/>
      </w:divBdr>
    </w:div>
    <w:div w:id="2005277673">
      <w:bodyDiv w:val="1"/>
      <w:marLeft w:val="0"/>
      <w:marRight w:val="0"/>
      <w:marTop w:val="0"/>
      <w:marBottom w:val="0"/>
      <w:divBdr>
        <w:top w:val="none" w:sz="0" w:space="0" w:color="auto"/>
        <w:left w:val="none" w:sz="0" w:space="0" w:color="auto"/>
        <w:bottom w:val="none" w:sz="0" w:space="0" w:color="auto"/>
        <w:right w:val="none" w:sz="0" w:space="0" w:color="auto"/>
      </w:divBdr>
    </w:div>
    <w:div w:id="2007053789">
      <w:bodyDiv w:val="1"/>
      <w:marLeft w:val="0"/>
      <w:marRight w:val="0"/>
      <w:marTop w:val="0"/>
      <w:marBottom w:val="0"/>
      <w:divBdr>
        <w:top w:val="none" w:sz="0" w:space="0" w:color="auto"/>
        <w:left w:val="none" w:sz="0" w:space="0" w:color="auto"/>
        <w:bottom w:val="none" w:sz="0" w:space="0" w:color="auto"/>
        <w:right w:val="none" w:sz="0" w:space="0" w:color="auto"/>
      </w:divBdr>
    </w:div>
    <w:div w:id="2007131472">
      <w:bodyDiv w:val="1"/>
      <w:marLeft w:val="0"/>
      <w:marRight w:val="0"/>
      <w:marTop w:val="0"/>
      <w:marBottom w:val="0"/>
      <w:divBdr>
        <w:top w:val="none" w:sz="0" w:space="0" w:color="auto"/>
        <w:left w:val="none" w:sz="0" w:space="0" w:color="auto"/>
        <w:bottom w:val="none" w:sz="0" w:space="0" w:color="auto"/>
        <w:right w:val="none" w:sz="0" w:space="0" w:color="auto"/>
      </w:divBdr>
    </w:div>
    <w:div w:id="2007436086">
      <w:bodyDiv w:val="1"/>
      <w:marLeft w:val="0"/>
      <w:marRight w:val="0"/>
      <w:marTop w:val="0"/>
      <w:marBottom w:val="0"/>
      <w:divBdr>
        <w:top w:val="none" w:sz="0" w:space="0" w:color="auto"/>
        <w:left w:val="none" w:sz="0" w:space="0" w:color="auto"/>
        <w:bottom w:val="none" w:sz="0" w:space="0" w:color="auto"/>
        <w:right w:val="none" w:sz="0" w:space="0" w:color="auto"/>
      </w:divBdr>
    </w:div>
    <w:div w:id="2008049143">
      <w:bodyDiv w:val="1"/>
      <w:marLeft w:val="0"/>
      <w:marRight w:val="0"/>
      <w:marTop w:val="0"/>
      <w:marBottom w:val="0"/>
      <w:divBdr>
        <w:top w:val="none" w:sz="0" w:space="0" w:color="auto"/>
        <w:left w:val="none" w:sz="0" w:space="0" w:color="auto"/>
        <w:bottom w:val="none" w:sz="0" w:space="0" w:color="auto"/>
        <w:right w:val="none" w:sz="0" w:space="0" w:color="auto"/>
      </w:divBdr>
    </w:div>
    <w:div w:id="2008096403">
      <w:bodyDiv w:val="1"/>
      <w:marLeft w:val="0"/>
      <w:marRight w:val="0"/>
      <w:marTop w:val="0"/>
      <w:marBottom w:val="0"/>
      <w:divBdr>
        <w:top w:val="none" w:sz="0" w:space="0" w:color="auto"/>
        <w:left w:val="none" w:sz="0" w:space="0" w:color="auto"/>
        <w:bottom w:val="none" w:sz="0" w:space="0" w:color="auto"/>
        <w:right w:val="none" w:sz="0" w:space="0" w:color="auto"/>
      </w:divBdr>
    </w:div>
    <w:div w:id="2009598639">
      <w:bodyDiv w:val="1"/>
      <w:marLeft w:val="0"/>
      <w:marRight w:val="0"/>
      <w:marTop w:val="0"/>
      <w:marBottom w:val="0"/>
      <w:divBdr>
        <w:top w:val="none" w:sz="0" w:space="0" w:color="auto"/>
        <w:left w:val="none" w:sz="0" w:space="0" w:color="auto"/>
        <w:bottom w:val="none" w:sz="0" w:space="0" w:color="auto"/>
        <w:right w:val="none" w:sz="0" w:space="0" w:color="auto"/>
      </w:divBdr>
    </w:div>
    <w:div w:id="2010405566">
      <w:bodyDiv w:val="1"/>
      <w:marLeft w:val="0"/>
      <w:marRight w:val="0"/>
      <w:marTop w:val="0"/>
      <w:marBottom w:val="0"/>
      <w:divBdr>
        <w:top w:val="none" w:sz="0" w:space="0" w:color="auto"/>
        <w:left w:val="none" w:sz="0" w:space="0" w:color="auto"/>
        <w:bottom w:val="none" w:sz="0" w:space="0" w:color="auto"/>
        <w:right w:val="none" w:sz="0" w:space="0" w:color="auto"/>
      </w:divBdr>
    </w:div>
    <w:div w:id="2011835543">
      <w:bodyDiv w:val="1"/>
      <w:marLeft w:val="0"/>
      <w:marRight w:val="0"/>
      <w:marTop w:val="0"/>
      <w:marBottom w:val="0"/>
      <w:divBdr>
        <w:top w:val="none" w:sz="0" w:space="0" w:color="auto"/>
        <w:left w:val="none" w:sz="0" w:space="0" w:color="auto"/>
        <w:bottom w:val="none" w:sz="0" w:space="0" w:color="auto"/>
        <w:right w:val="none" w:sz="0" w:space="0" w:color="auto"/>
      </w:divBdr>
    </w:div>
    <w:div w:id="2012221786">
      <w:bodyDiv w:val="1"/>
      <w:marLeft w:val="0"/>
      <w:marRight w:val="0"/>
      <w:marTop w:val="0"/>
      <w:marBottom w:val="0"/>
      <w:divBdr>
        <w:top w:val="none" w:sz="0" w:space="0" w:color="auto"/>
        <w:left w:val="none" w:sz="0" w:space="0" w:color="auto"/>
        <w:bottom w:val="none" w:sz="0" w:space="0" w:color="auto"/>
        <w:right w:val="none" w:sz="0" w:space="0" w:color="auto"/>
      </w:divBdr>
    </w:div>
    <w:div w:id="2013144820">
      <w:bodyDiv w:val="1"/>
      <w:marLeft w:val="0"/>
      <w:marRight w:val="0"/>
      <w:marTop w:val="0"/>
      <w:marBottom w:val="0"/>
      <w:divBdr>
        <w:top w:val="none" w:sz="0" w:space="0" w:color="auto"/>
        <w:left w:val="none" w:sz="0" w:space="0" w:color="auto"/>
        <w:bottom w:val="none" w:sz="0" w:space="0" w:color="auto"/>
        <w:right w:val="none" w:sz="0" w:space="0" w:color="auto"/>
      </w:divBdr>
    </w:div>
    <w:div w:id="2014916232">
      <w:bodyDiv w:val="1"/>
      <w:marLeft w:val="0"/>
      <w:marRight w:val="0"/>
      <w:marTop w:val="0"/>
      <w:marBottom w:val="0"/>
      <w:divBdr>
        <w:top w:val="none" w:sz="0" w:space="0" w:color="auto"/>
        <w:left w:val="none" w:sz="0" w:space="0" w:color="auto"/>
        <w:bottom w:val="none" w:sz="0" w:space="0" w:color="auto"/>
        <w:right w:val="none" w:sz="0" w:space="0" w:color="auto"/>
      </w:divBdr>
    </w:div>
    <w:div w:id="2015377179">
      <w:bodyDiv w:val="1"/>
      <w:marLeft w:val="0"/>
      <w:marRight w:val="0"/>
      <w:marTop w:val="0"/>
      <w:marBottom w:val="0"/>
      <w:divBdr>
        <w:top w:val="none" w:sz="0" w:space="0" w:color="auto"/>
        <w:left w:val="none" w:sz="0" w:space="0" w:color="auto"/>
        <w:bottom w:val="none" w:sz="0" w:space="0" w:color="auto"/>
        <w:right w:val="none" w:sz="0" w:space="0" w:color="auto"/>
      </w:divBdr>
    </w:div>
    <w:div w:id="2016690427">
      <w:bodyDiv w:val="1"/>
      <w:marLeft w:val="0"/>
      <w:marRight w:val="0"/>
      <w:marTop w:val="0"/>
      <w:marBottom w:val="0"/>
      <w:divBdr>
        <w:top w:val="none" w:sz="0" w:space="0" w:color="auto"/>
        <w:left w:val="none" w:sz="0" w:space="0" w:color="auto"/>
        <w:bottom w:val="none" w:sz="0" w:space="0" w:color="auto"/>
        <w:right w:val="none" w:sz="0" w:space="0" w:color="auto"/>
      </w:divBdr>
    </w:div>
    <w:div w:id="2017538925">
      <w:bodyDiv w:val="1"/>
      <w:marLeft w:val="0"/>
      <w:marRight w:val="0"/>
      <w:marTop w:val="0"/>
      <w:marBottom w:val="0"/>
      <w:divBdr>
        <w:top w:val="none" w:sz="0" w:space="0" w:color="auto"/>
        <w:left w:val="none" w:sz="0" w:space="0" w:color="auto"/>
        <w:bottom w:val="none" w:sz="0" w:space="0" w:color="auto"/>
        <w:right w:val="none" w:sz="0" w:space="0" w:color="auto"/>
      </w:divBdr>
    </w:div>
    <w:div w:id="2017609716">
      <w:bodyDiv w:val="1"/>
      <w:marLeft w:val="0"/>
      <w:marRight w:val="0"/>
      <w:marTop w:val="0"/>
      <w:marBottom w:val="0"/>
      <w:divBdr>
        <w:top w:val="none" w:sz="0" w:space="0" w:color="auto"/>
        <w:left w:val="none" w:sz="0" w:space="0" w:color="auto"/>
        <w:bottom w:val="none" w:sz="0" w:space="0" w:color="auto"/>
        <w:right w:val="none" w:sz="0" w:space="0" w:color="auto"/>
      </w:divBdr>
    </w:div>
    <w:div w:id="2019843607">
      <w:bodyDiv w:val="1"/>
      <w:marLeft w:val="0"/>
      <w:marRight w:val="0"/>
      <w:marTop w:val="0"/>
      <w:marBottom w:val="0"/>
      <w:divBdr>
        <w:top w:val="none" w:sz="0" w:space="0" w:color="auto"/>
        <w:left w:val="none" w:sz="0" w:space="0" w:color="auto"/>
        <w:bottom w:val="none" w:sz="0" w:space="0" w:color="auto"/>
        <w:right w:val="none" w:sz="0" w:space="0" w:color="auto"/>
      </w:divBdr>
    </w:div>
    <w:div w:id="2020618190">
      <w:bodyDiv w:val="1"/>
      <w:marLeft w:val="0"/>
      <w:marRight w:val="0"/>
      <w:marTop w:val="0"/>
      <w:marBottom w:val="0"/>
      <w:divBdr>
        <w:top w:val="none" w:sz="0" w:space="0" w:color="auto"/>
        <w:left w:val="none" w:sz="0" w:space="0" w:color="auto"/>
        <w:bottom w:val="none" w:sz="0" w:space="0" w:color="auto"/>
        <w:right w:val="none" w:sz="0" w:space="0" w:color="auto"/>
      </w:divBdr>
    </w:div>
    <w:div w:id="2020739139">
      <w:bodyDiv w:val="1"/>
      <w:marLeft w:val="0"/>
      <w:marRight w:val="0"/>
      <w:marTop w:val="0"/>
      <w:marBottom w:val="0"/>
      <w:divBdr>
        <w:top w:val="none" w:sz="0" w:space="0" w:color="auto"/>
        <w:left w:val="none" w:sz="0" w:space="0" w:color="auto"/>
        <w:bottom w:val="none" w:sz="0" w:space="0" w:color="auto"/>
        <w:right w:val="none" w:sz="0" w:space="0" w:color="auto"/>
      </w:divBdr>
    </w:div>
    <w:div w:id="2022007569">
      <w:bodyDiv w:val="1"/>
      <w:marLeft w:val="0"/>
      <w:marRight w:val="0"/>
      <w:marTop w:val="0"/>
      <w:marBottom w:val="0"/>
      <w:divBdr>
        <w:top w:val="none" w:sz="0" w:space="0" w:color="auto"/>
        <w:left w:val="none" w:sz="0" w:space="0" w:color="auto"/>
        <w:bottom w:val="none" w:sz="0" w:space="0" w:color="auto"/>
        <w:right w:val="none" w:sz="0" w:space="0" w:color="auto"/>
      </w:divBdr>
    </w:div>
    <w:div w:id="2024740933">
      <w:bodyDiv w:val="1"/>
      <w:marLeft w:val="0"/>
      <w:marRight w:val="0"/>
      <w:marTop w:val="0"/>
      <w:marBottom w:val="0"/>
      <w:divBdr>
        <w:top w:val="none" w:sz="0" w:space="0" w:color="auto"/>
        <w:left w:val="none" w:sz="0" w:space="0" w:color="auto"/>
        <w:bottom w:val="none" w:sz="0" w:space="0" w:color="auto"/>
        <w:right w:val="none" w:sz="0" w:space="0" w:color="auto"/>
      </w:divBdr>
    </w:div>
    <w:div w:id="2025592691">
      <w:bodyDiv w:val="1"/>
      <w:marLeft w:val="0"/>
      <w:marRight w:val="0"/>
      <w:marTop w:val="0"/>
      <w:marBottom w:val="0"/>
      <w:divBdr>
        <w:top w:val="none" w:sz="0" w:space="0" w:color="auto"/>
        <w:left w:val="none" w:sz="0" w:space="0" w:color="auto"/>
        <w:bottom w:val="none" w:sz="0" w:space="0" w:color="auto"/>
        <w:right w:val="none" w:sz="0" w:space="0" w:color="auto"/>
      </w:divBdr>
    </w:div>
    <w:div w:id="2028167511">
      <w:bodyDiv w:val="1"/>
      <w:marLeft w:val="0"/>
      <w:marRight w:val="0"/>
      <w:marTop w:val="0"/>
      <w:marBottom w:val="0"/>
      <w:divBdr>
        <w:top w:val="none" w:sz="0" w:space="0" w:color="auto"/>
        <w:left w:val="none" w:sz="0" w:space="0" w:color="auto"/>
        <w:bottom w:val="none" w:sz="0" w:space="0" w:color="auto"/>
        <w:right w:val="none" w:sz="0" w:space="0" w:color="auto"/>
      </w:divBdr>
    </w:div>
    <w:div w:id="2028285768">
      <w:bodyDiv w:val="1"/>
      <w:marLeft w:val="0"/>
      <w:marRight w:val="0"/>
      <w:marTop w:val="0"/>
      <w:marBottom w:val="0"/>
      <w:divBdr>
        <w:top w:val="none" w:sz="0" w:space="0" w:color="auto"/>
        <w:left w:val="none" w:sz="0" w:space="0" w:color="auto"/>
        <w:bottom w:val="none" w:sz="0" w:space="0" w:color="auto"/>
        <w:right w:val="none" w:sz="0" w:space="0" w:color="auto"/>
      </w:divBdr>
    </w:div>
    <w:div w:id="2028485321">
      <w:bodyDiv w:val="1"/>
      <w:marLeft w:val="0"/>
      <w:marRight w:val="0"/>
      <w:marTop w:val="0"/>
      <w:marBottom w:val="0"/>
      <w:divBdr>
        <w:top w:val="none" w:sz="0" w:space="0" w:color="auto"/>
        <w:left w:val="none" w:sz="0" w:space="0" w:color="auto"/>
        <w:bottom w:val="none" w:sz="0" w:space="0" w:color="auto"/>
        <w:right w:val="none" w:sz="0" w:space="0" w:color="auto"/>
      </w:divBdr>
    </w:div>
    <w:div w:id="2028633010">
      <w:bodyDiv w:val="1"/>
      <w:marLeft w:val="0"/>
      <w:marRight w:val="0"/>
      <w:marTop w:val="0"/>
      <w:marBottom w:val="0"/>
      <w:divBdr>
        <w:top w:val="none" w:sz="0" w:space="0" w:color="auto"/>
        <w:left w:val="none" w:sz="0" w:space="0" w:color="auto"/>
        <w:bottom w:val="none" w:sz="0" w:space="0" w:color="auto"/>
        <w:right w:val="none" w:sz="0" w:space="0" w:color="auto"/>
      </w:divBdr>
    </w:div>
    <w:div w:id="2029256809">
      <w:bodyDiv w:val="1"/>
      <w:marLeft w:val="0"/>
      <w:marRight w:val="0"/>
      <w:marTop w:val="0"/>
      <w:marBottom w:val="0"/>
      <w:divBdr>
        <w:top w:val="none" w:sz="0" w:space="0" w:color="auto"/>
        <w:left w:val="none" w:sz="0" w:space="0" w:color="auto"/>
        <w:bottom w:val="none" w:sz="0" w:space="0" w:color="auto"/>
        <w:right w:val="none" w:sz="0" w:space="0" w:color="auto"/>
      </w:divBdr>
    </w:div>
    <w:div w:id="2030372131">
      <w:bodyDiv w:val="1"/>
      <w:marLeft w:val="0"/>
      <w:marRight w:val="0"/>
      <w:marTop w:val="0"/>
      <w:marBottom w:val="0"/>
      <w:divBdr>
        <w:top w:val="none" w:sz="0" w:space="0" w:color="auto"/>
        <w:left w:val="none" w:sz="0" w:space="0" w:color="auto"/>
        <w:bottom w:val="none" w:sz="0" w:space="0" w:color="auto"/>
        <w:right w:val="none" w:sz="0" w:space="0" w:color="auto"/>
      </w:divBdr>
    </w:div>
    <w:div w:id="2032491864">
      <w:bodyDiv w:val="1"/>
      <w:marLeft w:val="0"/>
      <w:marRight w:val="0"/>
      <w:marTop w:val="0"/>
      <w:marBottom w:val="0"/>
      <w:divBdr>
        <w:top w:val="none" w:sz="0" w:space="0" w:color="auto"/>
        <w:left w:val="none" w:sz="0" w:space="0" w:color="auto"/>
        <w:bottom w:val="none" w:sz="0" w:space="0" w:color="auto"/>
        <w:right w:val="none" w:sz="0" w:space="0" w:color="auto"/>
      </w:divBdr>
    </w:div>
    <w:div w:id="2032879468">
      <w:bodyDiv w:val="1"/>
      <w:marLeft w:val="0"/>
      <w:marRight w:val="0"/>
      <w:marTop w:val="0"/>
      <w:marBottom w:val="0"/>
      <w:divBdr>
        <w:top w:val="none" w:sz="0" w:space="0" w:color="auto"/>
        <w:left w:val="none" w:sz="0" w:space="0" w:color="auto"/>
        <w:bottom w:val="none" w:sz="0" w:space="0" w:color="auto"/>
        <w:right w:val="none" w:sz="0" w:space="0" w:color="auto"/>
      </w:divBdr>
    </w:div>
    <w:div w:id="2034106541">
      <w:bodyDiv w:val="1"/>
      <w:marLeft w:val="0"/>
      <w:marRight w:val="0"/>
      <w:marTop w:val="0"/>
      <w:marBottom w:val="0"/>
      <w:divBdr>
        <w:top w:val="none" w:sz="0" w:space="0" w:color="auto"/>
        <w:left w:val="none" w:sz="0" w:space="0" w:color="auto"/>
        <w:bottom w:val="none" w:sz="0" w:space="0" w:color="auto"/>
        <w:right w:val="none" w:sz="0" w:space="0" w:color="auto"/>
      </w:divBdr>
    </w:div>
    <w:div w:id="2034763833">
      <w:bodyDiv w:val="1"/>
      <w:marLeft w:val="0"/>
      <w:marRight w:val="0"/>
      <w:marTop w:val="0"/>
      <w:marBottom w:val="0"/>
      <w:divBdr>
        <w:top w:val="none" w:sz="0" w:space="0" w:color="auto"/>
        <w:left w:val="none" w:sz="0" w:space="0" w:color="auto"/>
        <w:bottom w:val="none" w:sz="0" w:space="0" w:color="auto"/>
        <w:right w:val="none" w:sz="0" w:space="0" w:color="auto"/>
      </w:divBdr>
    </w:div>
    <w:div w:id="2036078102">
      <w:bodyDiv w:val="1"/>
      <w:marLeft w:val="0"/>
      <w:marRight w:val="0"/>
      <w:marTop w:val="0"/>
      <w:marBottom w:val="0"/>
      <w:divBdr>
        <w:top w:val="none" w:sz="0" w:space="0" w:color="auto"/>
        <w:left w:val="none" w:sz="0" w:space="0" w:color="auto"/>
        <w:bottom w:val="none" w:sz="0" w:space="0" w:color="auto"/>
        <w:right w:val="none" w:sz="0" w:space="0" w:color="auto"/>
      </w:divBdr>
    </w:div>
    <w:div w:id="2036497704">
      <w:bodyDiv w:val="1"/>
      <w:marLeft w:val="0"/>
      <w:marRight w:val="0"/>
      <w:marTop w:val="0"/>
      <w:marBottom w:val="0"/>
      <w:divBdr>
        <w:top w:val="none" w:sz="0" w:space="0" w:color="auto"/>
        <w:left w:val="none" w:sz="0" w:space="0" w:color="auto"/>
        <w:bottom w:val="none" w:sz="0" w:space="0" w:color="auto"/>
        <w:right w:val="none" w:sz="0" w:space="0" w:color="auto"/>
      </w:divBdr>
    </w:div>
    <w:div w:id="2037342336">
      <w:bodyDiv w:val="1"/>
      <w:marLeft w:val="0"/>
      <w:marRight w:val="0"/>
      <w:marTop w:val="0"/>
      <w:marBottom w:val="0"/>
      <w:divBdr>
        <w:top w:val="none" w:sz="0" w:space="0" w:color="auto"/>
        <w:left w:val="none" w:sz="0" w:space="0" w:color="auto"/>
        <w:bottom w:val="none" w:sz="0" w:space="0" w:color="auto"/>
        <w:right w:val="none" w:sz="0" w:space="0" w:color="auto"/>
      </w:divBdr>
    </w:div>
    <w:div w:id="2039112701">
      <w:bodyDiv w:val="1"/>
      <w:marLeft w:val="0"/>
      <w:marRight w:val="0"/>
      <w:marTop w:val="0"/>
      <w:marBottom w:val="0"/>
      <w:divBdr>
        <w:top w:val="none" w:sz="0" w:space="0" w:color="auto"/>
        <w:left w:val="none" w:sz="0" w:space="0" w:color="auto"/>
        <w:bottom w:val="none" w:sz="0" w:space="0" w:color="auto"/>
        <w:right w:val="none" w:sz="0" w:space="0" w:color="auto"/>
      </w:divBdr>
    </w:div>
    <w:div w:id="2040355004">
      <w:bodyDiv w:val="1"/>
      <w:marLeft w:val="0"/>
      <w:marRight w:val="0"/>
      <w:marTop w:val="0"/>
      <w:marBottom w:val="0"/>
      <w:divBdr>
        <w:top w:val="none" w:sz="0" w:space="0" w:color="auto"/>
        <w:left w:val="none" w:sz="0" w:space="0" w:color="auto"/>
        <w:bottom w:val="none" w:sz="0" w:space="0" w:color="auto"/>
        <w:right w:val="none" w:sz="0" w:space="0" w:color="auto"/>
      </w:divBdr>
    </w:div>
    <w:div w:id="2040473636">
      <w:bodyDiv w:val="1"/>
      <w:marLeft w:val="0"/>
      <w:marRight w:val="0"/>
      <w:marTop w:val="0"/>
      <w:marBottom w:val="0"/>
      <w:divBdr>
        <w:top w:val="none" w:sz="0" w:space="0" w:color="auto"/>
        <w:left w:val="none" w:sz="0" w:space="0" w:color="auto"/>
        <w:bottom w:val="none" w:sz="0" w:space="0" w:color="auto"/>
        <w:right w:val="none" w:sz="0" w:space="0" w:color="auto"/>
      </w:divBdr>
    </w:div>
    <w:div w:id="2040932239">
      <w:bodyDiv w:val="1"/>
      <w:marLeft w:val="0"/>
      <w:marRight w:val="0"/>
      <w:marTop w:val="0"/>
      <w:marBottom w:val="0"/>
      <w:divBdr>
        <w:top w:val="none" w:sz="0" w:space="0" w:color="auto"/>
        <w:left w:val="none" w:sz="0" w:space="0" w:color="auto"/>
        <w:bottom w:val="none" w:sz="0" w:space="0" w:color="auto"/>
        <w:right w:val="none" w:sz="0" w:space="0" w:color="auto"/>
      </w:divBdr>
    </w:div>
    <w:div w:id="2044357858">
      <w:bodyDiv w:val="1"/>
      <w:marLeft w:val="0"/>
      <w:marRight w:val="0"/>
      <w:marTop w:val="0"/>
      <w:marBottom w:val="0"/>
      <w:divBdr>
        <w:top w:val="none" w:sz="0" w:space="0" w:color="auto"/>
        <w:left w:val="none" w:sz="0" w:space="0" w:color="auto"/>
        <w:bottom w:val="none" w:sz="0" w:space="0" w:color="auto"/>
        <w:right w:val="none" w:sz="0" w:space="0" w:color="auto"/>
      </w:divBdr>
    </w:div>
    <w:div w:id="2044668070">
      <w:bodyDiv w:val="1"/>
      <w:marLeft w:val="0"/>
      <w:marRight w:val="0"/>
      <w:marTop w:val="0"/>
      <w:marBottom w:val="0"/>
      <w:divBdr>
        <w:top w:val="none" w:sz="0" w:space="0" w:color="auto"/>
        <w:left w:val="none" w:sz="0" w:space="0" w:color="auto"/>
        <w:bottom w:val="none" w:sz="0" w:space="0" w:color="auto"/>
        <w:right w:val="none" w:sz="0" w:space="0" w:color="auto"/>
      </w:divBdr>
    </w:div>
    <w:div w:id="2045013238">
      <w:bodyDiv w:val="1"/>
      <w:marLeft w:val="0"/>
      <w:marRight w:val="0"/>
      <w:marTop w:val="0"/>
      <w:marBottom w:val="0"/>
      <w:divBdr>
        <w:top w:val="none" w:sz="0" w:space="0" w:color="auto"/>
        <w:left w:val="none" w:sz="0" w:space="0" w:color="auto"/>
        <w:bottom w:val="none" w:sz="0" w:space="0" w:color="auto"/>
        <w:right w:val="none" w:sz="0" w:space="0" w:color="auto"/>
      </w:divBdr>
    </w:div>
    <w:div w:id="2045717189">
      <w:bodyDiv w:val="1"/>
      <w:marLeft w:val="0"/>
      <w:marRight w:val="0"/>
      <w:marTop w:val="0"/>
      <w:marBottom w:val="0"/>
      <w:divBdr>
        <w:top w:val="none" w:sz="0" w:space="0" w:color="auto"/>
        <w:left w:val="none" w:sz="0" w:space="0" w:color="auto"/>
        <w:bottom w:val="none" w:sz="0" w:space="0" w:color="auto"/>
        <w:right w:val="none" w:sz="0" w:space="0" w:color="auto"/>
      </w:divBdr>
    </w:div>
    <w:div w:id="2049525907">
      <w:bodyDiv w:val="1"/>
      <w:marLeft w:val="0"/>
      <w:marRight w:val="0"/>
      <w:marTop w:val="0"/>
      <w:marBottom w:val="0"/>
      <w:divBdr>
        <w:top w:val="none" w:sz="0" w:space="0" w:color="auto"/>
        <w:left w:val="none" w:sz="0" w:space="0" w:color="auto"/>
        <w:bottom w:val="none" w:sz="0" w:space="0" w:color="auto"/>
        <w:right w:val="none" w:sz="0" w:space="0" w:color="auto"/>
      </w:divBdr>
    </w:div>
    <w:div w:id="2049723529">
      <w:bodyDiv w:val="1"/>
      <w:marLeft w:val="0"/>
      <w:marRight w:val="0"/>
      <w:marTop w:val="0"/>
      <w:marBottom w:val="0"/>
      <w:divBdr>
        <w:top w:val="none" w:sz="0" w:space="0" w:color="auto"/>
        <w:left w:val="none" w:sz="0" w:space="0" w:color="auto"/>
        <w:bottom w:val="none" w:sz="0" w:space="0" w:color="auto"/>
        <w:right w:val="none" w:sz="0" w:space="0" w:color="auto"/>
      </w:divBdr>
    </w:div>
    <w:div w:id="2052221624">
      <w:bodyDiv w:val="1"/>
      <w:marLeft w:val="0"/>
      <w:marRight w:val="0"/>
      <w:marTop w:val="0"/>
      <w:marBottom w:val="0"/>
      <w:divBdr>
        <w:top w:val="none" w:sz="0" w:space="0" w:color="auto"/>
        <w:left w:val="none" w:sz="0" w:space="0" w:color="auto"/>
        <w:bottom w:val="none" w:sz="0" w:space="0" w:color="auto"/>
        <w:right w:val="none" w:sz="0" w:space="0" w:color="auto"/>
      </w:divBdr>
    </w:div>
    <w:div w:id="2057117325">
      <w:bodyDiv w:val="1"/>
      <w:marLeft w:val="0"/>
      <w:marRight w:val="0"/>
      <w:marTop w:val="0"/>
      <w:marBottom w:val="0"/>
      <w:divBdr>
        <w:top w:val="none" w:sz="0" w:space="0" w:color="auto"/>
        <w:left w:val="none" w:sz="0" w:space="0" w:color="auto"/>
        <w:bottom w:val="none" w:sz="0" w:space="0" w:color="auto"/>
        <w:right w:val="none" w:sz="0" w:space="0" w:color="auto"/>
      </w:divBdr>
    </w:div>
    <w:div w:id="2058120777">
      <w:bodyDiv w:val="1"/>
      <w:marLeft w:val="0"/>
      <w:marRight w:val="0"/>
      <w:marTop w:val="0"/>
      <w:marBottom w:val="0"/>
      <w:divBdr>
        <w:top w:val="none" w:sz="0" w:space="0" w:color="auto"/>
        <w:left w:val="none" w:sz="0" w:space="0" w:color="auto"/>
        <w:bottom w:val="none" w:sz="0" w:space="0" w:color="auto"/>
        <w:right w:val="none" w:sz="0" w:space="0" w:color="auto"/>
      </w:divBdr>
    </w:div>
    <w:div w:id="2058386386">
      <w:bodyDiv w:val="1"/>
      <w:marLeft w:val="0"/>
      <w:marRight w:val="0"/>
      <w:marTop w:val="0"/>
      <w:marBottom w:val="0"/>
      <w:divBdr>
        <w:top w:val="none" w:sz="0" w:space="0" w:color="auto"/>
        <w:left w:val="none" w:sz="0" w:space="0" w:color="auto"/>
        <w:bottom w:val="none" w:sz="0" w:space="0" w:color="auto"/>
        <w:right w:val="none" w:sz="0" w:space="0" w:color="auto"/>
      </w:divBdr>
    </w:div>
    <w:div w:id="2058435215">
      <w:bodyDiv w:val="1"/>
      <w:marLeft w:val="0"/>
      <w:marRight w:val="0"/>
      <w:marTop w:val="0"/>
      <w:marBottom w:val="0"/>
      <w:divBdr>
        <w:top w:val="none" w:sz="0" w:space="0" w:color="auto"/>
        <w:left w:val="none" w:sz="0" w:space="0" w:color="auto"/>
        <w:bottom w:val="none" w:sz="0" w:space="0" w:color="auto"/>
        <w:right w:val="none" w:sz="0" w:space="0" w:color="auto"/>
      </w:divBdr>
    </w:div>
    <w:div w:id="2059350708">
      <w:bodyDiv w:val="1"/>
      <w:marLeft w:val="0"/>
      <w:marRight w:val="0"/>
      <w:marTop w:val="0"/>
      <w:marBottom w:val="0"/>
      <w:divBdr>
        <w:top w:val="none" w:sz="0" w:space="0" w:color="auto"/>
        <w:left w:val="none" w:sz="0" w:space="0" w:color="auto"/>
        <w:bottom w:val="none" w:sz="0" w:space="0" w:color="auto"/>
        <w:right w:val="none" w:sz="0" w:space="0" w:color="auto"/>
      </w:divBdr>
    </w:div>
    <w:div w:id="2059812812">
      <w:bodyDiv w:val="1"/>
      <w:marLeft w:val="0"/>
      <w:marRight w:val="0"/>
      <w:marTop w:val="0"/>
      <w:marBottom w:val="0"/>
      <w:divBdr>
        <w:top w:val="none" w:sz="0" w:space="0" w:color="auto"/>
        <w:left w:val="none" w:sz="0" w:space="0" w:color="auto"/>
        <w:bottom w:val="none" w:sz="0" w:space="0" w:color="auto"/>
        <w:right w:val="none" w:sz="0" w:space="0" w:color="auto"/>
      </w:divBdr>
    </w:div>
    <w:div w:id="2060589377">
      <w:bodyDiv w:val="1"/>
      <w:marLeft w:val="0"/>
      <w:marRight w:val="0"/>
      <w:marTop w:val="0"/>
      <w:marBottom w:val="0"/>
      <w:divBdr>
        <w:top w:val="none" w:sz="0" w:space="0" w:color="auto"/>
        <w:left w:val="none" w:sz="0" w:space="0" w:color="auto"/>
        <w:bottom w:val="none" w:sz="0" w:space="0" w:color="auto"/>
        <w:right w:val="none" w:sz="0" w:space="0" w:color="auto"/>
      </w:divBdr>
    </w:div>
    <w:div w:id="2061663931">
      <w:bodyDiv w:val="1"/>
      <w:marLeft w:val="0"/>
      <w:marRight w:val="0"/>
      <w:marTop w:val="0"/>
      <w:marBottom w:val="0"/>
      <w:divBdr>
        <w:top w:val="none" w:sz="0" w:space="0" w:color="auto"/>
        <w:left w:val="none" w:sz="0" w:space="0" w:color="auto"/>
        <w:bottom w:val="none" w:sz="0" w:space="0" w:color="auto"/>
        <w:right w:val="none" w:sz="0" w:space="0" w:color="auto"/>
      </w:divBdr>
    </w:div>
    <w:div w:id="2062097418">
      <w:bodyDiv w:val="1"/>
      <w:marLeft w:val="0"/>
      <w:marRight w:val="0"/>
      <w:marTop w:val="0"/>
      <w:marBottom w:val="0"/>
      <w:divBdr>
        <w:top w:val="none" w:sz="0" w:space="0" w:color="auto"/>
        <w:left w:val="none" w:sz="0" w:space="0" w:color="auto"/>
        <w:bottom w:val="none" w:sz="0" w:space="0" w:color="auto"/>
        <w:right w:val="none" w:sz="0" w:space="0" w:color="auto"/>
      </w:divBdr>
    </w:div>
    <w:div w:id="2065523828">
      <w:bodyDiv w:val="1"/>
      <w:marLeft w:val="0"/>
      <w:marRight w:val="0"/>
      <w:marTop w:val="0"/>
      <w:marBottom w:val="0"/>
      <w:divBdr>
        <w:top w:val="none" w:sz="0" w:space="0" w:color="auto"/>
        <w:left w:val="none" w:sz="0" w:space="0" w:color="auto"/>
        <w:bottom w:val="none" w:sz="0" w:space="0" w:color="auto"/>
        <w:right w:val="none" w:sz="0" w:space="0" w:color="auto"/>
      </w:divBdr>
    </w:div>
    <w:div w:id="2067337514">
      <w:bodyDiv w:val="1"/>
      <w:marLeft w:val="0"/>
      <w:marRight w:val="0"/>
      <w:marTop w:val="0"/>
      <w:marBottom w:val="0"/>
      <w:divBdr>
        <w:top w:val="none" w:sz="0" w:space="0" w:color="auto"/>
        <w:left w:val="none" w:sz="0" w:space="0" w:color="auto"/>
        <w:bottom w:val="none" w:sz="0" w:space="0" w:color="auto"/>
        <w:right w:val="none" w:sz="0" w:space="0" w:color="auto"/>
      </w:divBdr>
    </w:div>
    <w:div w:id="2067606818">
      <w:bodyDiv w:val="1"/>
      <w:marLeft w:val="0"/>
      <w:marRight w:val="0"/>
      <w:marTop w:val="0"/>
      <w:marBottom w:val="0"/>
      <w:divBdr>
        <w:top w:val="none" w:sz="0" w:space="0" w:color="auto"/>
        <w:left w:val="none" w:sz="0" w:space="0" w:color="auto"/>
        <w:bottom w:val="none" w:sz="0" w:space="0" w:color="auto"/>
        <w:right w:val="none" w:sz="0" w:space="0" w:color="auto"/>
      </w:divBdr>
    </w:div>
    <w:div w:id="2068186041">
      <w:bodyDiv w:val="1"/>
      <w:marLeft w:val="0"/>
      <w:marRight w:val="0"/>
      <w:marTop w:val="0"/>
      <w:marBottom w:val="0"/>
      <w:divBdr>
        <w:top w:val="none" w:sz="0" w:space="0" w:color="auto"/>
        <w:left w:val="none" w:sz="0" w:space="0" w:color="auto"/>
        <w:bottom w:val="none" w:sz="0" w:space="0" w:color="auto"/>
        <w:right w:val="none" w:sz="0" w:space="0" w:color="auto"/>
      </w:divBdr>
    </w:div>
    <w:div w:id="2069960449">
      <w:bodyDiv w:val="1"/>
      <w:marLeft w:val="0"/>
      <w:marRight w:val="0"/>
      <w:marTop w:val="0"/>
      <w:marBottom w:val="0"/>
      <w:divBdr>
        <w:top w:val="none" w:sz="0" w:space="0" w:color="auto"/>
        <w:left w:val="none" w:sz="0" w:space="0" w:color="auto"/>
        <w:bottom w:val="none" w:sz="0" w:space="0" w:color="auto"/>
        <w:right w:val="none" w:sz="0" w:space="0" w:color="auto"/>
      </w:divBdr>
    </w:div>
    <w:div w:id="2075002718">
      <w:bodyDiv w:val="1"/>
      <w:marLeft w:val="0"/>
      <w:marRight w:val="0"/>
      <w:marTop w:val="0"/>
      <w:marBottom w:val="0"/>
      <w:divBdr>
        <w:top w:val="none" w:sz="0" w:space="0" w:color="auto"/>
        <w:left w:val="none" w:sz="0" w:space="0" w:color="auto"/>
        <w:bottom w:val="none" w:sz="0" w:space="0" w:color="auto"/>
        <w:right w:val="none" w:sz="0" w:space="0" w:color="auto"/>
      </w:divBdr>
    </w:div>
    <w:div w:id="2075084602">
      <w:bodyDiv w:val="1"/>
      <w:marLeft w:val="0"/>
      <w:marRight w:val="0"/>
      <w:marTop w:val="0"/>
      <w:marBottom w:val="0"/>
      <w:divBdr>
        <w:top w:val="none" w:sz="0" w:space="0" w:color="auto"/>
        <w:left w:val="none" w:sz="0" w:space="0" w:color="auto"/>
        <w:bottom w:val="none" w:sz="0" w:space="0" w:color="auto"/>
        <w:right w:val="none" w:sz="0" w:space="0" w:color="auto"/>
      </w:divBdr>
    </w:div>
    <w:div w:id="2076246042">
      <w:bodyDiv w:val="1"/>
      <w:marLeft w:val="0"/>
      <w:marRight w:val="0"/>
      <w:marTop w:val="0"/>
      <w:marBottom w:val="0"/>
      <w:divBdr>
        <w:top w:val="none" w:sz="0" w:space="0" w:color="auto"/>
        <w:left w:val="none" w:sz="0" w:space="0" w:color="auto"/>
        <w:bottom w:val="none" w:sz="0" w:space="0" w:color="auto"/>
        <w:right w:val="none" w:sz="0" w:space="0" w:color="auto"/>
      </w:divBdr>
    </w:div>
    <w:div w:id="2077434094">
      <w:bodyDiv w:val="1"/>
      <w:marLeft w:val="0"/>
      <w:marRight w:val="0"/>
      <w:marTop w:val="0"/>
      <w:marBottom w:val="0"/>
      <w:divBdr>
        <w:top w:val="none" w:sz="0" w:space="0" w:color="auto"/>
        <w:left w:val="none" w:sz="0" w:space="0" w:color="auto"/>
        <w:bottom w:val="none" w:sz="0" w:space="0" w:color="auto"/>
        <w:right w:val="none" w:sz="0" w:space="0" w:color="auto"/>
      </w:divBdr>
    </w:div>
    <w:div w:id="2078353472">
      <w:bodyDiv w:val="1"/>
      <w:marLeft w:val="0"/>
      <w:marRight w:val="0"/>
      <w:marTop w:val="0"/>
      <w:marBottom w:val="0"/>
      <w:divBdr>
        <w:top w:val="none" w:sz="0" w:space="0" w:color="auto"/>
        <w:left w:val="none" w:sz="0" w:space="0" w:color="auto"/>
        <w:bottom w:val="none" w:sz="0" w:space="0" w:color="auto"/>
        <w:right w:val="none" w:sz="0" w:space="0" w:color="auto"/>
      </w:divBdr>
    </w:div>
    <w:div w:id="2079085207">
      <w:bodyDiv w:val="1"/>
      <w:marLeft w:val="0"/>
      <w:marRight w:val="0"/>
      <w:marTop w:val="0"/>
      <w:marBottom w:val="0"/>
      <w:divBdr>
        <w:top w:val="none" w:sz="0" w:space="0" w:color="auto"/>
        <w:left w:val="none" w:sz="0" w:space="0" w:color="auto"/>
        <w:bottom w:val="none" w:sz="0" w:space="0" w:color="auto"/>
        <w:right w:val="none" w:sz="0" w:space="0" w:color="auto"/>
      </w:divBdr>
    </w:div>
    <w:div w:id="2079554654">
      <w:bodyDiv w:val="1"/>
      <w:marLeft w:val="0"/>
      <w:marRight w:val="0"/>
      <w:marTop w:val="0"/>
      <w:marBottom w:val="0"/>
      <w:divBdr>
        <w:top w:val="none" w:sz="0" w:space="0" w:color="auto"/>
        <w:left w:val="none" w:sz="0" w:space="0" w:color="auto"/>
        <w:bottom w:val="none" w:sz="0" w:space="0" w:color="auto"/>
        <w:right w:val="none" w:sz="0" w:space="0" w:color="auto"/>
      </w:divBdr>
    </w:div>
    <w:div w:id="2079940270">
      <w:bodyDiv w:val="1"/>
      <w:marLeft w:val="0"/>
      <w:marRight w:val="0"/>
      <w:marTop w:val="0"/>
      <w:marBottom w:val="0"/>
      <w:divBdr>
        <w:top w:val="none" w:sz="0" w:space="0" w:color="auto"/>
        <w:left w:val="none" w:sz="0" w:space="0" w:color="auto"/>
        <w:bottom w:val="none" w:sz="0" w:space="0" w:color="auto"/>
        <w:right w:val="none" w:sz="0" w:space="0" w:color="auto"/>
      </w:divBdr>
    </w:div>
    <w:div w:id="2082943617">
      <w:bodyDiv w:val="1"/>
      <w:marLeft w:val="0"/>
      <w:marRight w:val="0"/>
      <w:marTop w:val="0"/>
      <w:marBottom w:val="0"/>
      <w:divBdr>
        <w:top w:val="none" w:sz="0" w:space="0" w:color="auto"/>
        <w:left w:val="none" w:sz="0" w:space="0" w:color="auto"/>
        <w:bottom w:val="none" w:sz="0" w:space="0" w:color="auto"/>
        <w:right w:val="none" w:sz="0" w:space="0" w:color="auto"/>
      </w:divBdr>
    </w:div>
    <w:div w:id="2084797637">
      <w:bodyDiv w:val="1"/>
      <w:marLeft w:val="0"/>
      <w:marRight w:val="0"/>
      <w:marTop w:val="0"/>
      <w:marBottom w:val="0"/>
      <w:divBdr>
        <w:top w:val="none" w:sz="0" w:space="0" w:color="auto"/>
        <w:left w:val="none" w:sz="0" w:space="0" w:color="auto"/>
        <w:bottom w:val="none" w:sz="0" w:space="0" w:color="auto"/>
        <w:right w:val="none" w:sz="0" w:space="0" w:color="auto"/>
      </w:divBdr>
    </w:div>
    <w:div w:id="2085372786">
      <w:bodyDiv w:val="1"/>
      <w:marLeft w:val="0"/>
      <w:marRight w:val="0"/>
      <w:marTop w:val="0"/>
      <w:marBottom w:val="0"/>
      <w:divBdr>
        <w:top w:val="none" w:sz="0" w:space="0" w:color="auto"/>
        <w:left w:val="none" w:sz="0" w:space="0" w:color="auto"/>
        <w:bottom w:val="none" w:sz="0" w:space="0" w:color="auto"/>
        <w:right w:val="none" w:sz="0" w:space="0" w:color="auto"/>
      </w:divBdr>
    </w:div>
    <w:div w:id="2087796522">
      <w:bodyDiv w:val="1"/>
      <w:marLeft w:val="0"/>
      <w:marRight w:val="0"/>
      <w:marTop w:val="0"/>
      <w:marBottom w:val="0"/>
      <w:divBdr>
        <w:top w:val="none" w:sz="0" w:space="0" w:color="auto"/>
        <w:left w:val="none" w:sz="0" w:space="0" w:color="auto"/>
        <w:bottom w:val="none" w:sz="0" w:space="0" w:color="auto"/>
        <w:right w:val="none" w:sz="0" w:space="0" w:color="auto"/>
      </w:divBdr>
    </w:div>
    <w:div w:id="2088381289">
      <w:bodyDiv w:val="1"/>
      <w:marLeft w:val="0"/>
      <w:marRight w:val="0"/>
      <w:marTop w:val="0"/>
      <w:marBottom w:val="0"/>
      <w:divBdr>
        <w:top w:val="none" w:sz="0" w:space="0" w:color="auto"/>
        <w:left w:val="none" w:sz="0" w:space="0" w:color="auto"/>
        <w:bottom w:val="none" w:sz="0" w:space="0" w:color="auto"/>
        <w:right w:val="none" w:sz="0" w:space="0" w:color="auto"/>
      </w:divBdr>
    </w:div>
    <w:div w:id="2088846242">
      <w:bodyDiv w:val="1"/>
      <w:marLeft w:val="0"/>
      <w:marRight w:val="0"/>
      <w:marTop w:val="0"/>
      <w:marBottom w:val="0"/>
      <w:divBdr>
        <w:top w:val="none" w:sz="0" w:space="0" w:color="auto"/>
        <w:left w:val="none" w:sz="0" w:space="0" w:color="auto"/>
        <w:bottom w:val="none" w:sz="0" w:space="0" w:color="auto"/>
        <w:right w:val="none" w:sz="0" w:space="0" w:color="auto"/>
      </w:divBdr>
    </w:div>
    <w:div w:id="2088963627">
      <w:bodyDiv w:val="1"/>
      <w:marLeft w:val="0"/>
      <w:marRight w:val="0"/>
      <w:marTop w:val="0"/>
      <w:marBottom w:val="0"/>
      <w:divBdr>
        <w:top w:val="none" w:sz="0" w:space="0" w:color="auto"/>
        <w:left w:val="none" w:sz="0" w:space="0" w:color="auto"/>
        <w:bottom w:val="none" w:sz="0" w:space="0" w:color="auto"/>
        <w:right w:val="none" w:sz="0" w:space="0" w:color="auto"/>
      </w:divBdr>
    </w:div>
    <w:div w:id="2089308653">
      <w:bodyDiv w:val="1"/>
      <w:marLeft w:val="0"/>
      <w:marRight w:val="0"/>
      <w:marTop w:val="0"/>
      <w:marBottom w:val="0"/>
      <w:divBdr>
        <w:top w:val="none" w:sz="0" w:space="0" w:color="auto"/>
        <w:left w:val="none" w:sz="0" w:space="0" w:color="auto"/>
        <w:bottom w:val="none" w:sz="0" w:space="0" w:color="auto"/>
        <w:right w:val="none" w:sz="0" w:space="0" w:color="auto"/>
      </w:divBdr>
    </w:div>
    <w:div w:id="2089687316">
      <w:bodyDiv w:val="1"/>
      <w:marLeft w:val="0"/>
      <w:marRight w:val="0"/>
      <w:marTop w:val="0"/>
      <w:marBottom w:val="0"/>
      <w:divBdr>
        <w:top w:val="none" w:sz="0" w:space="0" w:color="auto"/>
        <w:left w:val="none" w:sz="0" w:space="0" w:color="auto"/>
        <w:bottom w:val="none" w:sz="0" w:space="0" w:color="auto"/>
        <w:right w:val="none" w:sz="0" w:space="0" w:color="auto"/>
      </w:divBdr>
    </w:div>
    <w:div w:id="2089888304">
      <w:bodyDiv w:val="1"/>
      <w:marLeft w:val="0"/>
      <w:marRight w:val="0"/>
      <w:marTop w:val="0"/>
      <w:marBottom w:val="0"/>
      <w:divBdr>
        <w:top w:val="none" w:sz="0" w:space="0" w:color="auto"/>
        <w:left w:val="none" w:sz="0" w:space="0" w:color="auto"/>
        <w:bottom w:val="none" w:sz="0" w:space="0" w:color="auto"/>
        <w:right w:val="none" w:sz="0" w:space="0" w:color="auto"/>
      </w:divBdr>
    </w:div>
    <w:div w:id="2093550578">
      <w:bodyDiv w:val="1"/>
      <w:marLeft w:val="0"/>
      <w:marRight w:val="0"/>
      <w:marTop w:val="0"/>
      <w:marBottom w:val="0"/>
      <w:divBdr>
        <w:top w:val="none" w:sz="0" w:space="0" w:color="auto"/>
        <w:left w:val="none" w:sz="0" w:space="0" w:color="auto"/>
        <w:bottom w:val="none" w:sz="0" w:space="0" w:color="auto"/>
        <w:right w:val="none" w:sz="0" w:space="0" w:color="auto"/>
      </w:divBdr>
    </w:div>
    <w:div w:id="2093817450">
      <w:bodyDiv w:val="1"/>
      <w:marLeft w:val="0"/>
      <w:marRight w:val="0"/>
      <w:marTop w:val="0"/>
      <w:marBottom w:val="0"/>
      <w:divBdr>
        <w:top w:val="none" w:sz="0" w:space="0" w:color="auto"/>
        <w:left w:val="none" w:sz="0" w:space="0" w:color="auto"/>
        <w:bottom w:val="none" w:sz="0" w:space="0" w:color="auto"/>
        <w:right w:val="none" w:sz="0" w:space="0" w:color="auto"/>
      </w:divBdr>
    </w:div>
    <w:div w:id="2095276574">
      <w:bodyDiv w:val="1"/>
      <w:marLeft w:val="0"/>
      <w:marRight w:val="0"/>
      <w:marTop w:val="0"/>
      <w:marBottom w:val="0"/>
      <w:divBdr>
        <w:top w:val="none" w:sz="0" w:space="0" w:color="auto"/>
        <w:left w:val="none" w:sz="0" w:space="0" w:color="auto"/>
        <w:bottom w:val="none" w:sz="0" w:space="0" w:color="auto"/>
        <w:right w:val="none" w:sz="0" w:space="0" w:color="auto"/>
      </w:divBdr>
    </w:div>
    <w:div w:id="2095735152">
      <w:bodyDiv w:val="1"/>
      <w:marLeft w:val="0"/>
      <w:marRight w:val="0"/>
      <w:marTop w:val="0"/>
      <w:marBottom w:val="0"/>
      <w:divBdr>
        <w:top w:val="none" w:sz="0" w:space="0" w:color="auto"/>
        <w:left w:val="none" w:sz="0" w:space="0" w:color="auto"/>
        <w:bottom w:val="none" w:sz="0" w:space="0" w:color="auto"/>
        <w:right w:val="none" w:sz="0" w:space="0" w:color="auto"/>
      </w:divBdr>
    </w:div>
    <w:div w:id="2096396843">
      <w:bodyDiv w:val="1"/>
      <w:marLeft w:val="0"/>
      <w:marRight w:val="0"/>
      <w:marTop w:val="0"/>
      <w:marBottom w:val="0"/>
      <w:divBdr>
        <w:top w:val="none" w:sz="0" w:space="0" w:color="auto"/>
        <w:left w:val="none" w:sz="0" w:space="0" w:color="auto"/>
        <w:bottom w:val="none" w:sz="0" w:space="0" w:color="auto"/>
        <w:right w:val="none" w:sz="0" w:space="0" w:color="auto"/>
      </w:divBdr>
    </w:div>
    <w:div w:id="2096785473">
      <w:bodyDiv w:val="1"/>
      <w:marLeft w:val="0"/>
      <w:marRight w:val="0"/>
      <w:marTop w:val="0"/>
      <w:marBottom w:val="0"/>
      <w:divBdr>
        <w:top w:val="none" w:sz="0" w:space="0" w:color="auto"/>
        <w:left w:val="none" w:sz="0" w:space="0" w:color="auto"/>
        <w:bottom w:val="none" w:sz="0" w:space="0" w:color="auto"/>
        <w:right w:val="none" w:sz="0" w:space="0" w:color="auto"/>
      </w:divBdr>
    </w:div>
    <w:div w:id="2097748224">
      <w:bodyDiv w:val="1"/>
      <w:marLeft w:val="0"/>
      <w:marRight w:val="0"/>
      <w:marTop w:val="0"/>
      <w:marBottom w:val="0"/>
      <w:divBdr>
        <w:top w:val="none" w:sz="0" w:space="0" w:color="auto"/>
        <w:left w:val="none" w:sz="0" w:space="0" w:color="auto"/>
        <w:bottom w:val="none" w:sz="0" w:space="0" w:color="auto"/>
        <w:right w:val="none" w:sz="0" w:space="0" w:color="auto"/>
      </w:divBdr>
    </w:div>
    <w:div w:id="2097895877">
      <w:bodyDiv w:val="1"/>
      <w:marLeft w:val="0"/>
      <w:marRight w:val="0"/>
      <w:marTop w:val="0"/>
      <w:marBottom w:val="0"/>
      <w:divBdr>
        <w:top w:val="none" w:sz="0" w:space="0" w:color="auto"/>
        <w:left w:val="none" w:sz="0" w:space="0" w:color="auto"/>
        <w:bottom w:val="none" w:sz="0" w:space="0" w:color="auto"/>
        <w:right w:val="none" w:sz="0" w:space="0" w:color="auto"/>
      </w:divBdr>
    </w:div>
    <w:div w:id="2099591207">
      <w:bodyDiv w:val="1"/>
      <w:marLeft w:val="0"/>
      <w:marRight w:val="0"/>
      <w:marTop w:val="0"/>
      <w:marBottom w:val="0"/>
      <w:divBdr>
        <w:top w:val="none" w:sz="0" w:space="0" w:color="auto"/>
        <w:left w:val="none" w:sz="0" w:space="0" w:color="auto"/>
        <w:bottom w:val="none" w:sz="0" w:space="0" w:color="auto"/>
        <w:right w:val="none" w:sz="0" w:space="0" w:color="auto"/>
      </w:divBdr>
    </w:div>
    <w:div w:id="2102289765">
      <w:bodyDiv w:val="1"/>
      <w:marLeft w:val="0"/>
      <w:marRight w:val="0"/>
      <w:marTop w:val="0"/>
      <w:marBottom w:val="0"/>
      <w:divBdr>
        <w:top w:val="none" w:sz="0" w:space="0" w:color="auto"/>
        <w:left w:val="none" w:sz="0" w:space="0" w:color="auto"/>
        <w:bottom w:val="none" w:sz="0" w:space="0" w:color="auto"/>
        <w:right w:val="none" w:sz="0" w:space="0" w:color="auto"/>
      </w:divBdr>
    </w:div>
    <w:div w:id="2104957050">
      <w:bodyDiv w:val="1"/>
      <w:marLeft w:val="0"/>
      <w:marRight w:val="0"/>
      <w:marTop w:val="0"/>
      <w:marBottom w:val="0"/>
      <w:divBdr>
        <w:top w:val="none" w:sz="0" w:space="0" w:color="auto"/>
        <w:left w:val="none" w:sz="0" w:space="0" w:color="auto"/>
        <w:bottom w:val="none" w:sz="0" w:space="0" w:color="auto"/>
        <w:right w:val="none" w:sz="0" w:space="0" w:color="auto"/>
      </w:divBdr>
    </w:div>
    <w:div w:id="2107454238">
      <w:bodyDiv w:val="1"/>
      <w:marLeft w:val="0"/>
      <w:marRight w:val="0"/>
      <w:marTop w:val="0"/>
      <w:marBottom w:val="0"/>
      <w:divBdr>
        <w:top w:val="none" w:sz="0" w:space="0" w:color="auto"/>
        <w:left w:val="none" w:sz="0" w:space="0" w:color="auto"/>
        <w:bottom w:val="none" w:sz="0" w:space="0" w:color="auto"/>
        <w:right w:val="none" w:sz="0" w:space="0" w:color="auto"/>
      </w:divBdr>
    </w:div>
    <w:div w:id="2107535905">
      <w:bodyDiv w:val="1"/>
      <w:marLeft w:val="0"/>
      <w:marRight w:val="0"/>
      <w:marTop w:val="0"/>
      <w:marBottom w:val="0"/>
      <w:divBdr>
        <w:top w:val="none" w:sz="0" w:space="0" w:color="auto"/>
        <w:left w:val="none" w:sz="0" w:space="0" w:color="auto"/>
        <w:bottom w:val="none" w:sz="0" w:space="0" w:color="auto"/>
        <w:right w:val="none" w:sz="0" w:space="0" w:color="auto"/>
      </w:divBdr>
    </w:div>
    <w:div w:id="2109308121">
      <w:bodyDiv w:val="1"/>
      <w:marLeft w:val="0"/>
      <w:marRight w:val="0"/>
      <w:marTop w:val="0"/>
      <w:marBottom w:val="0"/>
      <w:divBdr>
        <w:top w:val="none" w:sz="0" w:space="0" w:color="auto"/>
        <w:left w:val="none" w:sz="0" w:space="0" w:color="auto"/>
        <w:bottom w:val="none" w:sz="0" w:space="0" w:color="auto"/>
        <w:right w:val="none" w:sz="0" w:space="0" w:color="auto"/>
      </w:divBdr>
    </w:div>
    <w:div w:id="2111272888">
      <w:bodyDiv w:val="1"/>
      <w:marLeft w:val="0"/>
      <w:marRight w:val="0"/>
      <w:marTop w:val="0"/>
      <w:marBottom w:val="0"/>
      <w:divBdr>
        <w:top w:val="none" w:sz="0" w:space="0" w:color="auto"/>
        <w:left w:val="none" w:sz="0" w:space="0" w:color="auto"/>
        <w:bottom w:val="none" w:sz="0" w:space="0" w:color="auto"/>
        <w:right w:val="none" w:sz="0" w:space="0" w:color="auto"/>
      </w:divBdr>
    </w:div>
    <w:div w:id="2112310489">
      <w:bodyDiv w:val="1"/>
      <w:marLeft w:val="0"/>
      <w:marRight w:val="0"/>
      <w:marTop w:val="0"/>
      <w:marBottom w:val="0"/>
      <w:divBdr>
        <w:top w:val="none" w:sz="0" w:space="0" w:color="auto"/>
        <w:left w:val="none" w:sz="0" w:space="0" w:color="auto"/>
        <w:bottom w:val="none" w:sz="0" w:space="0" w:color="auto"/>
        <w:right w:val="none" w:sz="0" w:space="0" w:color="auto"/>
      </w:divBdr>
    </w:div>
    <w:div w:id="2112896850">
      <w:bodyDiv w:val="1"/>
      <w:marLeft w:val="0"/>
      <w:marRight w:val="0"/>
      <w:marTop w:val="0"/>
      <w:marBottom w:val="0"/>
      <w:divBdr>
        <w:top w:val="none" w:sz="0" w:space="0" w:color="auto"/>
        <w:left w:val="none" w:sz="0" w:space="0" w:color="auto"/>
        <w:bottom w:val="none" w:sz="0" w:space="0" w:color="auto"/>
        <w:right w:val="none" w:sz="0" w:space="0" w:color="auto"/>
      </w:divBdr>
    </w:div>
    <w:div w:id="2113429281">
      <w:bodyDiv w:val="1"/>
      <w:marLeft w:val="0"/>
      <w:marRight w:val="0"/>
      <w:marTop w:val="0"/>
      <w:marBottom w:val="0"/>
      <w:divBdr>
        <w:top w:val="none" w:sz="0" w:space="0" w:color="auto"/>
        <w:left w:val="none" w:sz="0" w:space="0" w:color="auto"/>
        <w:bottom w:val="none" w:sz="0" w:space="0" w:color="auto"/>
        <w:right w:val="none" w:sz="0" w:space="0" w:color="auto"/>
      </w:divBdr>
    </w:div>
    <w:div w:id="2114665980">
      <w:bodyDiv w:val="1"/>
      <w:marLeft w:val="0"/>
      <w:marRight w:val="0"/>
      <w:marTop w:val="0"/>
      <w:marBottom w:val="0"/>
      <w:divBdr>
        <w:top w:val="none" w:sz="0" w:space="0" w:color="auto"/>
        <w:left w:val="none" w:sz="0" w:space="0" w:color="auto"/>
        <w:bottom w:val="none" w:sz="0" w:space="0" w:color="auto"/>
        <w:right w:val="none" w:sz="0" w:space="0" w:color="auto"/>
      </w:divBdr>
    </w:div>
    <w:div w:id="2116368323">
      <w:bodyDiv w:val="1"/>
      <w:marLeft w:val="0"/>
      <w:marRight w:val="0"/>
      <w:marTop w:val="0"/>
      <w:marBottom w:val="0"/>
      <w:divBdr>
        <w:top w:val="none" w:sz="0" w:space="0" w:color="auto"/>
        <w:left w:val="none" w:sz="0" w:space="0" w:color="auto"/>
        <w:bottom w:val="none" w:sz="0" w:space="0" w:color="auto"/>
        <w:right w:val="none" w:sz="0" w:space="0" w:color="auto"/>
      </w:divBdr>
    </w:div>
    <w:div w:id="2117091918">
      <w:bodyDiv w:val="1"/>
      <w:marLeft w:val="0"/>
      <w:marRight w:val="0"/>
      <w:marTop w:val="0"/>
      <w:marBottom w:val="0"/>
      <w:divBdr>
        <w:top w:val="none" w:sz="0" w:space="0" w:color="auto"/>
        <w:left w:val="none" w:sz="0" w:space="0" w:color="auto"/>
        <w:bottom w:val="none" w:sz="0" w:space="0" w:color="auto"/>
        <w:right w:val="none" w:sz="0" w:space="0" w:color="auto"/>
      </w:divBdr>
    </w:div>
    <w:div w:id="2118716843">
      <w:bodyDiv w:val="1"/>
      <w:marLeft w:val="0"/>
      <w:marRight w:val="0"/>
      <w:marTop w:val="0"/>
      <w:marBottom w:val="0"/>
      <w:divBdr>
        <w:top w:val="none" w:sz="0" w:space="0" w:color="auto"/>
        <w:left w:val="none" w:sz="0" w:space="0" w:color="auto"/>
        <w:bottom w:val="none" w:sz="0" w:space="0" w:color="auto"/>
        <w:right w:val="none" w:sz="0" w:space="0" w:color="auto"/>
      </w:divBdr>
    </w:div>
    <w:div w:id="2120564459">
      <w:bodyDiv w:val="1"/>
      <w:marLeft w:val="0"/>
      <w:marRight w:val="0"/>
      <w:marTop w:val="0"/>
      <w:marBottom w:val="0"/>
      <w:divBdr>
        <w:top w:val="none" w:sz="0" w:space="0" w:color="auto"/>
        <w:left w:val="none" w:sz="0" w:space="0" w:color="auto"/>
        <w:bottom w:val="none" w:sz="0" w:space="0" w:color="auto"/>
        <w:right w:val="none" w:sz="0" w:space="0" w:color="auto"/>
      </w:divBdr>
    </w:div>
    <w:div w:id="2122994800">
      <w:bodyDiv w:val="1"/>
      <w:marLeft w:val="0"/>
      <w:marRight w:val="0"/>
      <w:marTop w:val="0"/>
      <w:marBottom w:val="0"/>
      <w:divBdr>
        <w:top w:val="none" w:sz="0" w:space="0" w:color="auto"/>
        <w:left w:val="none" w:sz="0" w:space="0" w:color="auto"/>
        <w:bottom w:val="none" w:sz="0" w:space="0" w:color="auto"/>
        <w:right w:val="none" w:sz="0" w:space="0" w:color="auto"/>
      </w:divBdr>
    </w:div>
    <w:div w:id="2123911799">
      <w:bodyDiv w:val="1"/>
      <w:marLeft w:val="0"/>
      <w:marRight w:val="0"/>
      <w:marTop w:val="0"/>
      <w:marBottom w:val="0"/>
      <w:divBdr>
        <w:top w:val="none" w:sz="0" w:space="0" w:color="auto"/>
        <w:left w:val="none" w:sz="0" w:space="0" w:color="auto"/>
        <w:bottom w:val="none" w:sz="0" w:space="0" w:color="auto"/>
        <w:right w:val="none" w:sz="0" w:space="0" w:color="auto"/>
      </w:divBdr>
    </w:div>
    <w:div w:id="2126077040">
      <w:bodyDiv w:val="1"/>
      <w:marLeft w:val="0"/>
      <w:marRight w:val="0"/>
      <w:marTop w:val="0"/>
      <w:marBottom w:val="0"/>
      <w:divBdr>
        <w:top w:val="none" w:sz="0" w:space="0" w:color="auto"/>
        <w:left w:val="none" w:sz="0" w:space="0" w:color="auto"/>
        <w:bottom w:val="none" w:sz="0" w:space="0" w:color="auto"/>
        <w:right w:val="none" w:sz="0" w:space="0" w:color="auto"/>
      </w:divBdr>
    </w:div>
    <w:div w:id="2126580700">
      <w:bodyDiv w:val="1"/>
      <w:marLeft w:val="0"/>
      <w:marRight w:val="0"/>
      <w:marTop w:val="0"/>
      <w:marBottom w:val="0"/>
      <w:divBdr>
        <w:top w:val="none" w:sz="0" w:space="0" w:color="auto"/>
        <w:left w:val="none" w:sz="0" w:space="0" w:color="auto"/>
        <w:bottom w:val="none" w:sz="0" w:space="0" w:color="auto"/>
        <w:right w:val="none" w:sz="0" w:space="0" w:color="auto"/>
      </w:divBdr>
    </w:div>
    <w:div w:id="2130660470">
      <w:bodyDiv w:val="1"/>
      <w:marLeft w:val="0"/>
      <w:marRight w:val="0"/>
      <w:marTop w:val="0"/>
      <w:marBottom w:val="0"/>
      <w:divBdr>
        <w:top w:val="none" w:sz="0" w:space="0" w:color="auto"/>
        <w:left w:val="none" w:sz="0" w:space="0" w:color="auto"/>
        <w:bottom w:val="none" w:sz="0" w:space="0" w:color="auto"/>
        <w:right w:val="none" w:sz="0" w:space="0" w:color="auto"/>
      </w:divBdr>
    </w:div>
    <w:div w:id="2131893125">
      <w:bodyDiv w:val="1"/>
      <w:marLeft w:val="0"/>
      <w:marRight w:val="0"/>
      <w:marTop w:val="0"/>
      <w:marBottom w:val="0"/>
      <w:divBdr>
        <w:top w:val="none" w:sz="0" w:space="0" w:color="auto"/>
        <w:left w:val="none" w:sz="0" w:space="0" w:color="auto"/>
        <w:bottom w:val="none" w:sz="0" w:space="0" w:color="auto"/>
        <w:right w:val="none" w:sz="0" w:space="0" w:color="auto"/>
      </w:divBdr>
    </w:div>
    <w:div w:id="2132094714">
      <w:bodyDiv w:val="1"/>
      <w:marLeft w:val="0"/>
      <w:marRight w:val="0"/>
      <w:marTop w:val="0"/>
      <w:marBottom w:val="0"/>
      <w:divBdr>
        <w:top w:val="none" w:sz="0" w:space="0" w:color="auto"/>
        <w:left w:val="none" w:sz="0" w:space="0" w:color="auto"/>
        <w:bottom w:val="none" w:sz="0" w:space="0" w:color="auto"/>
        <w:right w:val="none" w:sz="0" w:space="0" w:color="auto"/>
      </w:divBdr>
    </w:div>
    <w:div w:id="2133596493">
      <w:bodyDiv w:val="1"/>
      <w:marLeft w:val="0"/>
      <w:marRight w:val="0"/>
      <w:marTop w:val="0"/>
      <w:marBottom w:val="0"/>
      <w:divBdr>
        <w:top w:val="none" w:sz="0" w:space="0" w:color="auto"/>
        <w:left w:val="none" w:sz="0" w:space="0" w:color="auto"/>
        <w:bottom w:val="none" w:sz="0" w:space="0" w:color="auto"/>
        <w:right w:val="none" w:sz="0" w:space="0" w:color="auto"/>
      </w:divBdr>
    </w:div>
    <w:div w:id="2134669487">
      <w:bodyDiv w:val="1"/>
      <w:marLeft w:val="0"/>
      <w:marRight w:val="0"/>
      <w:marTop w:val="0"/>
      <w:marBottom w:val="0"/>
      <w:divBdr>
        <w:top w:val="none" w:sz="0" w:space="0" w:color="auto"/>
        <w:left w:val="none" w:sz="0" w:space="0" w:color="auto"/>
        <w:bottom w:val="none" w:sz="0" w:space="0" w:color="auto"/>
        <w:right w:val="none" w:sz="0" w:space="0" w:color="auto"/>
      </w:divBdr>
    </w:div>
    <w:div w:id="2136676675">
      <w:bodyDiv w:val="1"/>
      <w:marLeft w:val="0"/>
      <w:marRight w:val="0"/>
      <w:marTop w:val="0"/>
      <w:marBottom w:val="0"/>
      <w:divBdr>
        <w:top w:val="none" w:sz="0" w:space="0" w:color="auto"/>
        <w:left w:val="none" w:sz="0" w:space="0" w:color="auto"/>
        <w:bottom w:val="none" w:sz="0" w:space="0" w:color="auto"/>
        <w:right w:val="none" w:sz="0" w:space="0" w:color="auto"/>
      </w:divBdr>
    </w:div>
    <w:div w:id="2138796166">
      <w:bodyDiv w:val="1"/>
      <w:marLeft w:val="0"/>
      <w:marRight w:val="0"/>
      <w:marTop w:val="0"/>
      <w:marBottom w:val="0"/>
      <w:divBdr>
        <w:top w:val="none" w:sz="0" w:space="0" w:color="auto"/>
        <w:left w:val="none" w:sz="0" w:space="0" w:color="auto"/>
        <w:bottom w:val="none" w:sz="0" w:space="0" w:color="auto"/>
        <w:right w:val="none" w:sz="0" w:space="0" w:color="auto"/>
      </w:divBdr>
    </w:div>
    <w:div w:id="2140293873">
      <w:bodyDiv w:val="1"/>
      <w:marLeft w:val="0"/>
      <w:marRight w:val="0"/>
      <w:marTop w:val="0"/>
      <w:marBottom w:val="0"/>
      <w:divBdr>
        <w:top w:val="none" w:sz="0" w:space="0" w:color="auto"/>
        <w:left w:val="none" w:sz="0" w:space="0" w:color="auto"/>
        <w:bottom w:val="none" w:sz="0" w:space="0" w:color="auto"/>
        <w:right w:val="none" w:sz="0" w:space="0" w:color="auto"/>
      </w:divBdr>
    </w:div>
    <w:div w:id="2140495265">
      <w:bodyDiv w:val="1"/>
      <w:marLeft w:val="0"/>
      <w:marRight w:val="0"/>
      <w:marTop w:val="0"/>
      <w:marBottom w:val="0"/>
      <w:divBdr>
        <w:top w:val="none" w:sz="0" w:space="0" w:color="auto"/>
        <w:left w:val="none" w:sz="0" w:space="0" w:color="auto"/>
        <w:bottom w:val="none" w:sz="0" w:space="0" w:color="auto"/>
        <w:right w:val="none" w:sz="0" w:space="0" w:color="auto"/>
      </w:divBdr>
    </w:div>
    <w:div w:id="2142383842">
      <w:bodyDiv w:val="1"/>
      <w:marLeft w:val="0"/>
      <w:marRight w:val="0"/>
      <w:marTop w:val="0"/>
      <w:marBottom w:val="0"/>
      <w:divBdr>
        <w:top w:val="none" w:sz="0" w:space="0" w:color="auto"/>
        <w:left w:val="none" w:sz="0" w:space="0" w:color="auto"/>
        <w:bottom w:val="none" w:sz="0" w:space="0" w:color="auto"/>
        <w:right w:val="none" w:sz="0" w:space="0" w:color="auto"/>
      </w:divBdr>
    </w:div>
    <w:div w:id="2143303368">
      <w:bodyDiv w:val="1"/>
      <w:marLeft w:val="0"/>
      <w:marRight w:val="0"/>
      <w:marTop w:val="0"/>
      <w:marBottom w:val="0"/>
      <w:divBdr>
        <w:top w:val="none" w:sz="0" w:space="0" w:color="auto"/>
        <w:left w:val="none" w:sz="0" w:space="0" w:color="auto"/>
        <w:bottom w:val="none" w:sz="0" w:space="0" w:color="auto"/>
        <w:right w:val="none" w:sz="0" w:space="0" w:color="auto"/>
      </w:divBdr>
    </w:div>
    <w:div w:id="2143493537">
      <w:bodyDiv w:val="1"/>
      <w:marLeft w:val="0"/>
      <w:marRight w:val="0"/>
      <w:marTop w:val="0"/>
      <w:marBottom w:val="0"/>
      <w:divBdr>
        <w:top w:val="none" w:sz="0" w:space="0" w:color="auto"/>
        <w:left w:val="none" w:sz="0" w:space="0" w:color="auto"/>
        <w:bottom w:val="none" w:sz="0" w:space="0" w:color="auto"/>
        <w:right w:val="none" w:sz="0" w:space="0" w:color="auto"/>
      </w:divBdr>
    </w:div>
    <w:div w:id="2143886710">
      <w:bodyDiv w:val="1"/>
      <w:marLeft w:val="0"/>
      <w:marRight w:val="0"/>
      <w:marTop w:val="0"/>
      <w:marBottom w:val="0"/>
      <w:divBdr>
        <w:top w:val="none" w:sz="0" w:space="0" w:color="auto"/>
        <w:left w:val="none" w:sz="0" w:space="0" w:color="auto"/>
        <w:bottom w:val="none" w:sz="0" w:space="0" w:color="auto"/>
        <w:right w:val="none" w:sz="0" w:space="0" w:color="auto"/>
      </w:divBdr>
    </w:div>
    <w:div w:id="2145005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0D1FD888-72A1-4743-BA00-A5D4A4787BC7}"/>
      </w:docPartPr>
      <w:docPartBody>
        <w:p w:rsidR="00FF1C2B" w:rsidRDefault="005523E3">
          <w:r w:rsidRPr="00D42BF2">
            <w:rPr>
              <w:rStyle w:val="PlaceholderText"/>
            </w:rPr>
            <w:t>Click or tap here to enter text.</w:t>
          </w:r>
        </w:p>
      </w:docPartBody>
    </w:docPart>
    <w:docPart>
      <w:docPartPr>
        <w:name w:val="9AF9FCEBD5394F21BFA83E8A47412E01"/>
        <w:category>
          <w:name w:val="General"/>
          <w:gallery w:val="placeholder"/>
        </w:category>
        <w:types>
          <w:type w:val="bbPlcHdr"/>
        </w:types>
        <w:behaviors>
          <w:behavior w:val="content"/>
        </w:behaviors>
        <w:guid w:val="{00327A6D-19AF-49F0-BC58-1637A35E8E1D}"/>
      </w:docPartPr>
      <w:docPartBody>
        <w:p w:rsidR="00107032" w:rsidRDefault="00DA6AE4" w:rsidP="00DA6AE4">
          <w:pPr>
            <w:pStyle w:val="9AF9FCEBD5394F21BFA83E8A47412E01"/>
          </w:pPr>
          <w:r w:rsidRPr="00D42BF2">
            <w:rPr>
              <w:rStyle w:val="PlaceholderText"/>
            </w:rPr>
            <w:t>Click or tap here to enter text.</w:t>
          </w:r>
        </w:p>
      </w:docPartBody>
    </w:docPart>
    <w:docPart>
      <w:docPartPr>
        <w:name w:val="45C5B528028F40BCAFEE39C58883C2E2"/>
        <w:category>
          <w:name w:val="General"/>
          <w:gallery w:val="placeholder"/>
        </w:category>
        <w:types>
          <w:type w:val="bbPlcHdr"/>
        </w:types>
        <w:behaviors>
          <w:behavior w:val="content"/>
        </w:behaviors>
        <w:guid w:val="{59CA0C79-4706-47EB-A50E-86218F9DE4F1}"/>
      </w:docPartPr>
      <w:docPartBody>
        <w:p w:rsidR="00107032" w:rsidRDefault="00DA6AE4" w:rsidP="00DA6AE4">
          <w:pPr>
            <w:pStyle w:val="45C5B528028F40BCAFEE39C58883C2E2"/>
          </w:pPr>
          <w:r w:rsidRPr="00D42BF2">
            <w:rPr>
              <w:rStyle w:val="PlaceholderText"/>
            </w:rPr>
            <w:t>Click or tap here to enter text.</w:t>
          </w:r>
        </w:p>
      </w:docPartBody>
    </w:docPart>
    <w:docPart>
      <w:docPartPr>
        <w:name w:val="E32235E3ABDC42CEA30AD2407EC1C501"/>
        <w:category>
          <w:name w:val="General"/>
          <w:gallery w:val="placeholder"/>
        </w:category>
        <w:types>
          <w:type w:val="bbPlcHdr"/>
        </w:types>
        <w:behaviors>
          <w:behavior w:val="content"/>
        </w:behaviors>
        <w:guid w:val="{46001272-BB3C-494E-9C08-7A78332B2B77}"/>
      </w:docPartPr>
      <w:docPartBody>
        <w:p w:rsidR="00B449B8" w:rsidRDefault="008F6945" w:rsidP="008F6945">
          <w:pPr>
            <w:pStyle w:val="E32235E3ABDC42CEA30AD2407EC1C501"/>
          </w:pPr>
          <w:r w:rsidRPr="00D42BF2">
            <w:rPr>
              <w:rStyle w:val="PlaceholderText"/>
            </w:rPr>
            <w:t>Click or tap here to enter text.</w:t>
          </w:r>
        </w:p>
      </w:docPartBody>
    </w:docPart>
    <w:docPart>
      <w:docPartPr>
        <w:name w:val="91A5D14D695D4BDF82E6E0DAE8566C5E"/>
        <w:category>
          <w:name w:val="General"/>
          <w:gallery w:val="placeholder"/>
        </w:category>
        <w:types>
          <w:type w:val="bbPlcHdr"/>
        </w:types>
        <w:behaviors>
          <w:behavior w:val="content"/>
        </w:behaviors>
        <w:guid w:val="{F16643CD-1DA2-4C35-A1A5-D00D3506AB05}"/>
      </w:docPartPr>
      <w:docPartBody>
        <w:p w:rsidR="00B449B8" w:rsidRDefault="008F6945" w:rsidP="008F6945">
          <w:pPr>
            <w:pStyle w:val="91A5D14D695D4BDF82E6E0DAE8566C5E"/>
          </w:pPr>
          <w:r w:rsidRPr="00D42BF2">
            <w:rPr>
              <w:rStyle w:val="PlaceholderText"/>
            </w:rPr>
            <w:t>Click or tap here to enter text.</w:t>
          </w:r>
        </w:p>
      </w:docPartBody>
    </w:docPart>
    <w:docPart>
      <w:docPartPr>
        <w:name w:val="59F2403A05C64B76A74EDF2074FE60CC"/>
        <w:category>
          <w:name w:val="General"/>
          <w:gallery w:val="placeholder"/>
        </w:category>
        <w:types>
          <w:type w:val="bbPlcHdr"/>
        </w:types>
        <w:behaviors>
          <w:behavior w:val="content"/>
        </w:behaviors>
        <w:guid w:val="{77D21660-E975-43D4-9C60-3B00691CE256}"/>
      </w:docPartPr>
      <w:docPartBody>
        <w:p w:rsidR="00B449B8" w:rsidRDefault="008F6945" w:rsidP="008F6945">
          <w:pPr>
            <w:pStyle w:val="59F2403A05C64B76A74EDF2074FE60CC"/>
          </w:pPr>
          <w:r w:rsidRPr="00D42BF2">
            <w:rPr>
              <w:rStyle w:val="PlaceholderText"/>
            </w:rPr>
            <w:t>Click or tap here to enter text.</w:t>
          </w:r>
        </w:p>
      </w:docPartBody>
    </w:docPart>
    <w:docPart>
      <w:docPartPr>
        <w:name w:val="3BFF0E76587145129BE64EFF687A1B0A"/>
        <w:category>
          <w:name w:val="General"/>
          <w:gallery w:val="placeholder"/>
        </w:category>
        <w:types>
          <w:type w:val="bbPlcHdr"/>
        </w:types>
        <w:behaviors>
          <w:behavior w:val="content"/>
        </w:behaviors>
        <w:guid w:val="{1403C5FF-938F-4D69-8EB2-232DBE632953}"/>
      </w:docPartPr>
      <w:docPartBody>
        <w:p w:rsidR="00741BFE" w:rsidRDefault="00B449B8" w:rsidP="00B449B8">
          <w:pPr>
            <w:pStyle w:val="3BFF0E76587145129BE64EFF687A1B0A"/>
          </w:pPr>
          <w:r w:rsidRPr="00D42BF2">
            <w:rPr>
              <w:rStyle w:val="PlaceholderText"/>
            </w:rPr>
            <w:t>Click or tap here to enter text.</w:t>
          </w:r>
        </w:p>
      </w:docPartBody>
    </w:docPart>
    <w:docPart>
      <w:docPartPr>
        <w:name w:val="DB0C062E4D274353889B7213E12806A7"/>
        <w:category>
          <w:name w:val="General"/>
          <w:gallery w:val="placeholder"/>
        </w:category>
        <w:types>
          <w:type w:val="bbPlcHdr"/>
        </w:types>
        <w:behaviors>
          <w:behavior w:val="content"/>
        </w:behaviors>
        <w:guid w:val="{166838CD-092E-4B15-B921-16CB43AF0A1B}"/>
      </w:docPartPr>
      <w:docPartBody>
        <w:p w:rsidR="00741BFE" w:rsidRDefault="00B449B8" w:rsidP="00B449B8">
          <w:pPr>
            <w:pStyle w:val="DB0C062E4D274353889B7213E12806A7"/>
          </w:pPr>
          <w:r w:rsidRPr="00D42BF2">
            <w:rPr>
              <w:rStyle w:val="PlaceholderText"/>
            </w:rPr>
            <w:t>Click or tap here to enter text.</w:t>
          </w:r>
        </w:p>
      </w:docPartBody>
    </w:docPart>
    <w:docPart>
      <w:docPartPr>
        <w:name w:val="137ADB356F2F4FDCA66236CF5C2DCC96"/>
        <w:category>
          <w:name w:val="General"/>
          <w:gallery w:val="placeholder"/>
        </w:category>
        <w:types>
          <w:type w:val="bbPlcHdr"/>
        </w:types>
        <w:behaviors>
          <w:behavior w:val="content"/>
        </w:behaviors>
        <w:guid w:val="{367D0069-8628-4CBB-9ED3-F8766103CAB5}"/>
      </w:docPartPr>
      <w:docPartBody>
        <w:p w:rsidR="00741BFE" w:rsidRDefault="00B449B8" w:rsidP="00B449B8">
          <w:pPr>
            <w:pStyle w:val="137ADB356F2F4FDCA66236CF5C2DCC96"/>
          </w:pPr>
          <w:r w:rsidRPr="00D42BF2">
            <w:rPr>
              <w:rStyle w:val="PlaceholderText"/>
            </w:rPr>
            <w:t>Click or tap here to enter text.</w:t>
          </w:r>
        </w:p>
      </w:docPartBody>
    </w:docPart>
    <w:docPart>
      <w:docPartPr>
        <w:name w:val="DB1D37C8F79F47DF989AC2F018C924E9"/>
        <w:category>
          <w:name w:val="General"/>
          <w:gallery w:val="placeholder"/>
        </w:category>
        <w:types>
          <w:type w:val="bbPlcHdr"/>
        </w:types>
        <w:behaviors>
          <w:behavior w:val="content"/>
        </w:behaviors>
        <w:guid w:val="{3CB42D54-1E18-4179-A9A1-3963EA56A5F0}"/>
      </w:docPartPr>
      <w:docPartBody>
        <w:p w:rsidR="00741BFE" w:rsidRDefault="00B449B8" w:rsidP="00B449B8">
          <w:pPr>
            <w:pStyle w:val="DB1D37C8F79F47DF989AC2F018C924E9"/>
          </w:pPr>
          <w:r w:rsidRPr="00D42BF2">
            <w:rPr>
              <w:rStyle w:val="PlaceholderText"/>
            </w:rPr>
            <w:t>Click or tap here to enter text.</w:t>
          </w:r>
        </w:p>
      </w:docPartBody>
    </w:docPart>
    <w:docPart>
      <w:docPartPr>
        <w:name w:val="EA84680FE09B45B4BE5ADDB617859F87"/>
        <w:category>
          <w:name w:val="General"/>
          <w:gallery w:val="placeholder"/>
        </w:category>
        <w:types>
          <w:type w:val="bbPlcHdr"/>
        </w:types>
        <w:behaviors>
          <w:behavior w:val="content"/>
        </w:behaviors>
        <w:guid w:val="{E9C6AAC1-F901-4FB1-8144-F5D96E9E922E}"/>
      </w:docPartPr>
      <w:docPartBody>
        <w:p w:rsidR="00741BFE" w:rsidRDefault="00B449B8" w:rsidP="00B449B8">
          <w:pPr>
            <w:pStyle w:val="EA84680FE09B45B4BE5ADDB617859F87"/>
          </w:pPr>
          <w:r w:rsidRPr="00D42BF2">
            <w:rPr>
              <w:rStyle w:val="PlaceholderText"/>
            </w:rPr>
            <w:t>Click or tap here to enter text.</w:t>
          </w:r>
        </w:p>
      </w:docPartBody>
    </w:docPart>
    <w:docPart>
      <w:docPartPr>
        <w:name w:val="19459E74C6C5488E89EFB94BFEB34D6C"/>
        <w:category>
          <w:name w:val="General"/>
          <w:gallery w:val="placeholder"/>
        </w:category>
        <w:types>
          <w:type w:val="bbPlcHdr"/>
        </w:types>
        <w:behaviors>
          <w:behavior w:val="content"/>
        </w:behaviors>
        <w:guid w:val="{97891413-FC35-46EE-8632-D4E783FCA1D5}"/>
      </w:docPartPr>
      <w:docPartBody>
        <w:p w:rsidR="00741BFE" w:rsidRDefault="00B449B8" w:rsidP="00B449B8">
          <w:pPr>
            <w:pStyle w:val="19459E74C6C5488E89EFB94BFEB34D6C"/>
          </w:pPr>
          <w:r w:rsidRPr="00D42BF2">
            <w:rPr>
              <w:rStyle w:val="PlaceholderText"/>
            </w:rPr>
            <w:t>Click or tap here to enter text.</w:t>
          </w:r>
        </w:p>
      </w:docPartBody>
    </w:docPart>
    <w:docPart>
      <w:docPartPr>
        <w:name w:val="C511EB33719E42E399F4AEA8CD12B755"/>
        <w:category>
          <w:name w:val="General"/>
          <w:gallery w:val="placeholder"/>
        </w:category>
        <w:types>
          <w:type w:val="bbPlcHdr"/>
        </w:types>
        <w:behaviors>
          <w:behavior w:val="content"/>
        </w:behaviors>
        <w:guid w:val="{EB2FE354-94DD-4376-A045-4DB735EA1D97}"/>
      </w:docPartPr>
      <w:docPartBody>
        <w:p w:rsidR="00741BFE" w:rsidRDefault="00B449B8" w:rsidP="00B449B8">
          <w:pPr>
            <w:pStyle w:val="C511EB33719E42E399F4AEA8CD12B755"/>
          </w:pPr>
          <w:r w:rsidRPr="00D42BF2">
            <w:rPr>
              <w:rStyle w:val="PlaceholderText"/>
            </w:rPr>
            <w:t>Click or tap here to enter text.</w:t>
          </w:r>
        </w:p>
      </w:docPartBody>
    </w:docPart>
    <w:docPart>
      <w:docPartPr>
        <w:name w:val="195F35993BBF4CA6819F06F9A1C0D4B9"/>
        <w:category>
          <w:name w:val="General"/>
          <w:gallery w:val="placeholder"/>
        </w:category>
        <w:types>
          <w:type w:val="bbPlcHdr"/>
        </w:types>
        <w:behaviors>
          <w:behavior w:val="content"/>
        </w:behaviors>
        <w:guid w:val="{B56AD340-2C18-4198-8BC3-AFA5C6D04039}"/>
      </w:docPartPr>
      <w:docPartBody>
        <w:p w:rsidR="00741BFE" w:rsidRDefault="00B449B8" w:rsidP="00B449B8">
          <w:pPr>
            <w:pStyle w:val="195F35993BBF4CA6819F06F9A1C0D4B9"/>
          </w:pPr>
          <w:r w:rsidRPr="00D42BF2">
            <w:rPr>
              <w:rStyle w:val="PlaceholderText"/>
            </w:rPr>
            <w:t>Click or tap here to enter text.</w:t>
          </w:r>
        </w:p>
      </w:docPartBody>
    </w:docPart>
    <w:docPart>
      <w:docPartPr>
        <w:name w:val="865A44EFB0DC4A3DBB35BF9E23B280A3"/>
        <w:category>
          <w:name w:val="General"/>
          <w:gallery w:val="placeholder"/>
        </w:category>
        <w:types>
          <w:type w:val="bbPlcHdr"/>
        </w:types>
        <w:behaviors>
          <w:behavior w:val="content"/>
        </w:behaviors>
        <w:guid w:val="{1200724C-ACD7-4CA8-8491-0312356A6404}"/>
      </w:docPartPr>
      <w:docPartBody>
        <w:p w:rsidR="00741BFE" w:rsidRDefault="00B449B8" w:rsidP="00B449B8">
          <w:pPr>
            <w:pStyle w:val="865A44EFB0DC4A3DBB35BF9E23B280A3"/>
          </w:pPr>
          <w:r w:rsidRPr="00D42BF2">
            <w:rPr>
              <w:rStyle w:val="PlaceholderText"/>
            </w:rPr>
            <w:t>Click or tap here to enter text.</w:t>
          </w:r>
        </w:p>
      </w:docPartBody>
    </w:docPart>
    <w:docPart>
      <w:docPartPr>
        <w:name w:val="19FDB48EBD624FA4B479A80645DF1B9B"/>
        <w:category>
          <w:name w:val="General"/>
          <w:gallery w:val="placeholder"/>
        </w:category>
        <w:types>
          <w:type w:val="bbPlcHdr"/>
        </w:types>
        <w:behaviors>
          <w:behavior w:val="content"/>
        </w:behaviors>
        <w:guid w:val="{AC29DEFD-E0DB-4938-97E7-B50DC6236F02}"/>
      </w:docPartPr>
      <w:docPartBody>
        <w:p w:rsidR="00741BFE" w:rsidRDefault="00B449B8" w:rsidP="00B449B8">
          <w:pPr>
            <w:pStyle w:val="19FDB48EBD624FA4B479A80645DF1B9B"/>
          </w:pPr>
          <w:r w:rsidRPr="00D42BF2">
            <w:rPr>
              <w:rStyle w:val="PlaceholderText"/>
            </w:rPr>
            <w:t>Click or tap here to enter text.</w:t>
          </w:r>
        </w:p>
      </w:docPartBody>
    </w:docPart>
    <w:docPart>
      <w:docPartPr>
        <w:name w:val="ED56727B0E854BDB8C6B1D02942048EC"/>
        <w:category>
          <w:name w:val="General"/>
          <w:gallery w:val="placeholder"/>
        </w:category>
        <w:types>
          <w:type w:val="bbPlcHdr"/>
        </w:types>
        <w:behaviors>
          <w:behavior w:val="content"/>
        </w:behaviors>
        <w:guid w:val="{B12A234D-445E-4455-BE68-5B18E2C90290}"/>
      </w:docPartPr>
      <w:docPartBody>
        <w:p w:rsidR="00000000" w:rsidRDefault="00837B1B" w:rsidP="00837B1B">
          <w:pPr>
            <w:pStyle w:val="ED56727B0E854BDB8C6B1D02942048EC"/>
          </w:pPr>
          <w:r w:rsidRPr="00D42BF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3E3"/>
    <w:rsid w:val="00004266"/>
    <w:rsid w:val="00006F70"/>
    <w:rsid w:val="00016B4B"/>
    <w:rsid w:val="00033EBA"/>
    <w:rsid w:val="000E7055"/>
    <w:rsid w:val="00107032"/>
    <w:rsid w:val="001720AD"/>
    <w:rsid w:val="00196803"/>
    <w:rsid w:val="00197F65"/>
    <w:rsid w:val="00212D89"/>
    <w:rsid w:val="00243EA7"/>
    <w:rsid w:val="002B794F"/>
    <w:rsid w:val="002C140C"/>
    <w:rsid w:val="0030259E"/>
    <w:rsid w:val="00317E08"/>
    <w:rsid w:val="00371749"/>
    <w:rsid w:val="00427231"/>
    <w:rsid w:val="00437589"/>
    <w:rsid w:val="004856FE"/>
    <w:rsid w:val="00534D19"/>
    <w:rsid w:val="00534F36"/>
    <w:rsid w:val="005436D0"/>
    <w:rsid w:val="005523E3"/>
    <w:rsid w:val="005A6375"/>
    <w:rsid w:val="005D2E54"/>
    <w:rsid w:val="005D69FA"/>
    <w:rsid w:val="006012BD"/>
    <w:rsid w:val="006860B9"/>
    <w:rsid w:val="006F045A"/>
    <w:rsid w:val="006F7758"/>
    <w:rsid w:val="00701339"/>
    <w:rsid w:val="00741BFE"/>
    <w:rsid w:val="007474DC"/>
    <w:rsid w:val="007B1A69"/>
    <w:rsid w:val="007B47DF"/>
    <w:rsid w:val="007C4C31"/>
    <w:rsid w:val="007C6A5B"/>
    <w:rsid w:val="007F11BF"/>
    <w:rsid w:val="00813647"/>
    <w:rsid w:val="00837B1B"/>
    <w:rsid w:val="008F36A4"/>
    <w:rsid w:val="008F6945"/>
    <w:rsid w:val="0091597F"/>
    <w:rsid w:val="00927A3C"/>
    <w:rsid w:val="00AC0A8F"/>
    <w:rsid w:val="00AC3D0C"/>
    <w:rsid w:val="00B449B8"/>
    <w:rsid w:val="00BF0E3A"/>
    <w:rsid w:val="00C055AF"/>
    <w:rsid w:val="00C80207"/>
    <w:rsid w:val="00C835D1"/>
    <w:rsid w:val="00CD07EE"/>
    <w:rsid w:val="00DA6AE4"/>
    <w:rsid w:val="00F06B99"/>
    <w:rsid w:val="00FC037A"/>
    <w:rsid w:val="00FC5DB2"/>
    <w:rsid w:val="00FF1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37B1B"/>
    <w:rPr>
      <w:color w:val="666666"/>
    </w:rPr>
  </w:style>
  <w:style w:type="paragraph" w:customStyle="1" w:styleId="9AF9FCEBD5394F21BFA83E8A47412E01">
    <w:name w:val="9AF9FCEBD5394F21BFA83E8A47412E01"/>
    <w:rsid w:val="00DA6AE4"/>
  </w:style>
  <w:style w:type="paragraph" w:customStyle="1" w:styleId="45C5B528028F40BCAFEE39C58883C2E2">
    <w:name w:val="45C5B528028F40BCAFEE39C58883C2E2"/>
    <w:rsid w:val="00DA6AE4"/>
  </w:style>
  <w:style w:type="paragraph" w:customStyle="1" w:styleId="E32235E3ABDC42CEA30AD2407EC1C501">
    <w:name w:val="E32235E3ABDC42CEA30AD2407EC1C501"/>
    <w:rsid w:val="008F6945"/>
  </w:style>
  <w:style w:type="paragraph" w:customStyle="1" w:styleId="91A5D14D695D4BDF82E6E0DAE8566C5E">
    <w:name w:val="91A5D14D695D4BDF82E6E0DAE8566C5E"/>
    <w:rsid w:val="008F6945"/>
  </w:style>
  <w:style w:type="paragraph" w:customStyle="1" w:styleId="59F2403A05C64B76A74EDF2074FE60CC">
    <w:name w:val="59F2403A05C64B76A74EDF2074FE60CC"/>
    <w:rsid w:val="008F6945"/>
  </w:style>
  <w:style w:type="paragraph" w:customStyle="1" w:styleId="3BFF0E76587145129BE64EFF687A1B0A">
    <w:name w:val="3BFF0E76587145129BE64EFF687A1B0A"/>
    <w:rsid w:val="00B449B8"/>
  </w:style>
  <w:style w:type="paragraph" w:customStyle="1" w:styleId="DB0C062E4D274353889B7213E12806A7">
    <w:name w:val="DB0C062E4D274353889B7213E12806A7"/>
    <w:rsid w:val="00B449B8"/>
  </w:style>
  <w:style w:type="paragraph" w:customStyle="1" w:styleId="137ADB356F2F4FDCA66236CF5C2DCC96">
    <w:name w:val="137ADB356F2F4FDCA66236CF5C2DCC96"/>
    <w:rsid w:val="00B449B8"/>
  </w:style>
  <w:style w:type="paragraph" w:customStyle="1" w:styleId="DB1D37C8F79F47DF989AC2F018C924E9">
    <w:name w:val="DB1D37C8F79F47DF989AC2F018C924E9"/>
    <w:rsid w:val="00B449B8"/>
  </w:style>
  <w:style w:type="paragraph" w:customStyle="1" w:styleId="EA84680FE09B45B4BE5ADDB617859F87">
    <w:name w:val="EA84680FE09B45B4BE5ADDB617859F87"/>
    <w:rsid w:val="00B449B8"/>
  </w:style>
  <w:style w:type="paragraph" w:customStyle="1" w:styleId="19459E74C6C5488E89EFB94BFEB34D6C">
    <w:name w:val="19459E74C6C5488E89EFB94BFEB34D6C"/>
    <w:rsid w:val="00B449B8"/>
  </w:style>
  <w:style w:type="paragraph" w:customStyle="1" w:styleId="C511EB33719E42E399F4AEA8CD12B755">
    <w:name w:val="C511EB33719E42E399F4AEA8CD12B755"/>
    <w:rsid w:val="00B449B8"/>
  </w:style>
  <w:style w:type="paragraph" w:customStyle="1" w:styleId="195F35993BBF4CA6819F06F9A1C0D4B9">
    <w:name w:val="195F35993BBF4CA6819F06F9A1C0D4B9"/>
    <w:rsid w:val="00B449B8"/>
  </w:style>
  <w:style w:type="paragraph" w:customStyle="1" w:styleId="865A44EFB0DC4A3DBB35BF9E23B280A3">
    <w:name w:val="865A44EFB0DC4A3DBB35BF9E23B280A3"/>
    <w:rsid w:val="00B449B8"/>
  </w:style>
  <w:style w:type="paragraph" w:customStyle="1" w:styleId="19FDB48EBD624FA4B479A80645DF1B9B">
    <w:name w:val="19FDB48EBD624FA4B479A80645DF1B9B"/>
    <w:rsid w:val="00B449B8"/>
  </w:style>
  <w:style w:type="paragraph" w:customStyle="1" w:styleId="ED56727B0E854BDB8C6B1D02942048EC">
    <w:name w:val="ED56727B0E854BDB8C6B1D02942048EC"/>
    <w:rsid w:val="00837B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C80A37-FA55-416E-9517-1ADEA3C1A0CF}">
  <we:reference id="f78a3046-9e99-4300-aa2b-5814002b01a2" version="1.55.1.0" store="EXCatalog" storeType="EXCatalog"/>
  <we:alternateReferences>
    <we:reference id="WA104382081" version="1.55.1.0" store="en-GB" storeType="OMEX"/>
  </we:alternateReferences>
  <we:properties>
    <we:property name="MENDELEY_BIBLIOGRAPHY_IS_DIRTY" value="false"/>
    <we:property name="MENDELEY_BIBLIOGRAPHY_LAST_MODIFIED" value="1770990363057"/>
    <we:property name="MENDELEY_CITATIONS" value="[{&quot;citationID&quot;:&quot;MENDELEY_CITATION_7978329e-cb29-49f0-a942-d24cf12afd8b&quot;,&quot;properties&quot;:{&quot;noteIndex&quot;:0},&quot;isEdited&quot;:false,&quot;manualOverride&quot;:{&quot;isManuallyOverridden&quot;:false,&quot;citeprocText&quot;:&quot;(Jackups, Scott and Zhang, 2021)&quot;,&quot;manualOverrideText&quot;:&quot;&quot;},&quot;citationTag&quot;:&quot;MENDELEY_CITATION_v3_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&quot;,&quot;citationItems&quot;:[{&quot;id&quot;:&quot;2a2e2638-3f2c-3039-aae1-42b68bd58703&quot;,&quot;itemData&quot;:{&quot;type&quot;:&quot;article-journal&quot;,&quot;id&quot;:&quot;2a2e2638-3f2c-3039-aae1-42b68bd58703&quot;,&quot;title&quot;:&quot;Clinical Decision Support Rapidly Improves Test Utilization During a Nationwide Phlebotomy Tube Shortage&quot;,&quot;author&quot;:[{&quot;family&quot;:&quot;Jackups&quot;,&quot;given&quot;:&quot;Ronald&quot;,&quot;parse-names&quot;:false,&quot;dropping-particle&quot;:&quot;&quot;,&quot;non-dropping-particle&quot;:&quot;&quot;},{&quot;family&quot;:&quot;Scott&quot;,&quot;given&quot;:&quot;Mitchell G&quot;,&quot;parse-names&quot;:false,&quot;dropping-particle&quot;:&quot;&quot;,&quot;non-dropping-particle&quot;:&quot;&quot;},{&quot;family&quot;:&quot;Zhang&quot;,&quot;given&quot;:&quot;Ray&quot;,&quot;parse-names&quot;:false,&quot;dropping-particle&quot;:&quot;&quot;,&quot;non-dropping-particle&quot;:&quot;&quot;}],&quot;container-title&quot;:&quot;Clinical Chemistry&quot;,&quot;container-title-short&quot;:&quot;Clin. Chem.&quot;,&quot;DOI&quot;:&quot;10.1093/clinchem/hvab139&quot;,&quot;ISSN&quot;:&quot;0009-9147&quot;,&quot;issued&quot;:{&quot;date-parts&quot;:[[2021,10,1]]},&quot;page&quot;:&quot;1426-1427&quot;,&quot;issue&quot;:&quot;10&quot;,&quot;volume&quot;:&quot;67&quot;},&quot;isTemporary&quot;:false,&quot;suppress-author&quot;:false,&quot;composite&quot;:false,&quot;author-only&quot;:false}]},{&quot;citationID&quot;:&quot;MENDELEY_CITATION_3e7bd785-eefa-407e-b4f7-1a8c4cce8712&quot;,&quot;properties&quot;:{&quot;noteIndex&quot;:0},&quot;isEdited&quot;:false,&quot;manualOverride&quot;:{&quot;isManuallyOverridden&quot;:false,&quot;citeprocText&quot;:&quot;(Challen &lt;i&gt;et al.&lt;/i&gt;, 2020)&quot;,&quot;manualOverrideText&quot;:&quot;&quot;},&quot;citationTag&quot;:&quot;MENDELEY_CITATION_v3_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&quot;,&quot;citationItems&quot;:[{&quot;id&quot;:&quot;b60a5d6a-d119-3575-a4b1-6413714ff84c&quot;,&quot;itemData&quot;:{&quot;type&quot;:&quot;article-journal&quot;,&quot;id&quot;:&quot;b60a5d6a-d119-3575-a4b1-6413714ff84c&quot;,&quot;title&quot;:&quot;Factors influencing digital review of pathology test results in an inpatient setting: a cross-sectional study&quot;,&quot;author&quot;:[{&quot;family&quot;:&quot;Challen&quot;,&quot;given&quot;:&quot;Robert&quot;,&quot;parse-names&quot;:false,&quot;dropping-particle&quot;:&quot;&quot;,&quot;non-dropping-particle&quot;:&quot;&quot;},{&quot;family&quot;:&quot;Tsaneva-Atanasova&quot;,&quot;given&quot;:&quot;Krasimira&quot;,&quot;parse-names&quot;:false,&quot;dropping-particle&quot;:&quot;&quot;,&quot;non-dropping-particle&quot;:&quot;&quot;},{&quot;family&quot;:&quot;Edwards&quot;,&quot;given&quot;:&quot;Tom&quot;,&quot;parse-names&quot;:false,&quot;dropping-particle&quot;:&quot;&quot;,&quot;non-dropping-particle&quot;:&quot;&quot;},{&quot;family&quot;:&quot;Gompels&quot;,&quot;given&quot;:&quot;Luke&quot;,&quot;parse-names&quot;:false,&quot;dropping-particle&quot;:&quot;&quot;,&quot;non-dropping-particle&quot;:&quot;&quot;},{&quot;family&quot;:&quot;Dayer&quot;,&quot;given&quot;:&quot;Mark&quot;,&quot;parse-names&quot;:false,&quot;dropping-particle&quot;:&quot;&quot;,&quot;non-dropping-particle&quot;:&quot;&quot;},{&quot;family&quot;:&quot;Pitt&quot;,&quot;given&quot;:&quot;Martin&quot;,&quot;parse-names&quot;:false,&quot;dropping-particle&quot;:&quot;&quot;,&quot;non-dropping-particle&quot;:&quot;&quot;},{&quot;family&quot;:&quot;Danon&quot;,&quot;given&quot;:&quot;Leon&quot;,&quot;parse-names&quot;:false,&quot;dropping-particle&quot;:&quot;&quot;,&quot;non-dropping-particle&quot;:&quot;&quot;}],&quot;container-title&quot;:&quot;JAMIA Open&quot;,&quot;container-title-short&quot;:&quot;JAMIA Open&quot;,&quot;accessed&quot;:{&quot;date-parts&quot;:[[2026,2,12]]},&quot;DOI&quot;:&quot;10.1093/jamiaopen/ooaa003&quot;,&quot;ISSN&quot;:&quot;25742531&quot;,&quot;URL&quot;:&quot;https://dx.doi.org/10.1093/jamiaopen/ooaa003&quot;,&quot;issued&quot;:{&quot;date-parts&quot;:[[2020,7,1]]},&quot;page&quot;:&quot;290-298&quot;,&quot;abstract&quot;:&quot;Background: Delay or failure to view test results in a hospital setting can lead to delayed diagnosis, risk of patient harm, and represents inefficiency. Factors influencing this were investigated to identify how timeliness and completeness of test review could be improved through an evidence-based redesign of the use of clinical test review software. Methods: A cross-section of all abnormal hematology and biochemistry results which were published on a digital test review platform over a 3-year period were investigated. The time it took for clinicians to view these results, and the results that were not viewed within 30 days, were analyzed relative to time of the week, the detailed type of test, and an indicator of patient record data quality. Results: The majority of results were viewed within 90 min, and 93.9% of these results viewed on the digital platform within 30 days. There was significant variation in results review throughout the week, shown to be due to an interplay between technical and clinical workflow factors. Routine results were less likely to be reviewed, as were those with patient record data quality issues. Conclusion: The evidence suggests that test result review would be improved by stream-lining access to the result platform, differentiating between urgent and routine results, improving handover of responsibility for result review, and improving search for temporary patient records. Altering the timing of phlebotomy rounds and a review of the appropriateness of routine test requests at the weekend may also improve result review rates.&quot;,&quot;publisher&quot;:&quot;Oxford Academic&quot;,&quot;issue&quot;:&quot;2&quot;,&quot;volume&quot;:&quot;3&quot;},&quot;isTemporary&quot;:false,&quot;suppress-author&quot;:false,&quot;composite&quot;:false,&quot;author-only&quot;:false}]},{&quot;citationID&quot;:&quot;MENDELEY_CITATION_280b82f8-1fcc-4f34-af7f-9cd330053d16&quot;,&quot;properties&quot;:{&quot;noteIndex&quot;:0},&quot;isEdited&quot;:false,&quot;manualOverride&quot;:{&quot;isManuallyOverridden&quot;:false,&quot;citeprocText&quot;:&quot;(Digital Health and Care Wales, no date b, no date a)&quot;,&quot;manualOverrideText&quot;:&quot;&quot;},&quot;citationTag&quot;:&quot;MENDELEY_CITATION_v3_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&quot;,&quot;citationItems&quot;:[{&quot;id&quot;:&quot;f3e1c79c-6dcf-3369-b73a-2b9007db1187&quot;,&quot;itemData&quot;:{&quot;type&quot;:&quot;webpage&quot;,&quot;id&quot;:&quot;f3e1c79c-6dcf-3369-b73a-2b9007db1187&quot;,&quot;title&quot;:&quot;Welsh Clinical Portal&quot;,&quot;author&quot;:[{&quot;family&quot;:&quot;Digital Health and Care Wales&quot;,&quot;given&quot;:&quot;&quot;,&quot;parse-names&quot;:false,&quot;dropping-particle&quot;:&quot;&quot;,&quot;non-dropping-particle&quot;:&quot;&quot;}],&quot;accessed&quot;:{&quot;date-parts&quot;:[[2026,1,25]]},&quot;URL&quot;:&quot;https://dhcw.nhs.wales/product-directory/our-digital-services/welsh-clinical-portal/&quot;,&quot;container-title-short&quot;:&quot;&quot;},&quot;isTemporary&quot;:false},{&quot;id&quot;:&quot;bfc4deb2-e03e-3502-8751-2061bc7a6cae&quot;,&quot;itemData&quot;:{&quot;type&quot;:&quot;webpage&quot;,&quot;id&quot;:&quot;bfc4deb2-e03e-3502-8751-2061bc7a6cae&quot;,&quot;title&quot;:&quot;Electronic Test Requesting in GP Practices&quot;,&quot;author&quot;:[{&quot;family&quot;:&quot;Digital Health and Care Wales&quot;,&quot;given&quot;:&quot;&quot;,&quot;parse-names&quot;:false,&quot;dropping-particle&quot;:&quot;&quot;,&quot;non-dropping-particle&quot;:&quot;&quot;}],&quot;accessed&quot;:{&quot;date-parts&quot;:[[2026,1,25]]},&quot;URL&quot;:&quot;https://dhcw.nhs.wales/product-directory/our-digital-services/electronic-test-requesting-in-gp-practices/&quot;,&quot;container-title-short&quot;:&quot;&quot;},&quot;isTemporary&quot;:false}]},{&quot;citationID&quot;:&quot;MENDELEY_CITATION_1db19552-5ffd-4fbf-9fe7-148afae0bc71&quot;,&quot;properties&quot;:{&quot;noteIndex&quot;:0},&quot;isEdited&quot;:false,&quot;manualOverride&quot;:{&quot;isManuallyOverridden&quot;:false,&quot;citeprocText&quot;:&quot;(NHS Improvement, 2011)&quot;,&quot;manualOverrideText&quot;:&quot;&quot;},&quot;citationTag&quot;:&quot;MENDELEY_CITATION_v3_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&quot;,&quot;citationItems&quot;:[{&quot;id&quot;:&quot;6b2da361-894a-381f-9d86-52d300e103a1&quot;,&quot;itemData&quot;:{&quot;type&quot;:&quot;article-journal&quot;,&quot;id&quot;:&quot;6b2da361-894a-381f-9d86-52d300e103a1&quot;,&quot;title&quot;:&quot;First steps in improving phlebotomy: The challenge to improve quality, productivity and patient experience&quot;,&quot;author&quot;:[{&quot;family&quot;:&quot;NHS Improvement&quot;,&quot;given&quot;:&quot;&quot;,&quot;parse-names&quot;:false,&quot;dropping-particle&quot;:&quot;&quot;,&quot;non-dropping-particle&quot;:&quot;&quot;}],&quot;accessed&quot;:{&quot;date-parts&quot;:[[2026,1,24]]},&quot;URL&quot;:&quot;https://www.england.nhs.uk/improvement-hub/wp-content/uploads/sites/44/2018/06/First-Steps-In-Improving-Phlebotomy.pdf&quot;,&quot;issued&quot;:{&quot;date-parts&quot;:[[2011]]},&quot;container-title-short&quot;:&quot;&quot;},&quot;isTemporary&quot;:false,&quot;suppress-author&quot;:false,&quot;composite&quot;:false,&quot;author-only&quot;:false}]},{&quot;citationID&quot;:&quot;MENDELEY_CITATION_c1ef3888-966b-4288-a31a-15488614a80d&quot;,&quot;properties&quot;:{&quot;noteIndex&quot;:0},&quot;isEdited&quot;:false,&quot;manualOverride&quot;:{&quot;isManuallyOverridden&quot;:false,&quot;citeprocText&quot;:&quot;(Lord Carter, 2006)&quot;,&quot;manualOverrideText&quot;:&quot;&quot;},&quot;citationTag&quot;:&quot;MENDELEY_CITATION_v3_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&quot;,&quot;citationItems&quot;:[{&quot;id&quot;:&quot;ffbe96b0-d325-3bf9-80c1-8b60bc9d6791&quot;,&quot;itemData&quot;:{&quot;type&quot;:&quot;article-journal&quot;,&quot;id&quot;:&quot;ffbe96b0-d325-3bf9-80c1-8b60bc9d6791&quot;,&quot;title&quot;:&quot;Report of the Review of NHS Pathology Services in England&quot;,&quot;author&quot;:[{&quot;family&quot;:&quot;Lord Carter&quot;,&quot;given&quot;:&quot;&quot;,&quot;parse-names&quot;:false,&quot;dropping-particle&quot;:&quot;&quot;,&quot;non-dropping-particle&quot;:&quot;&quot;}],&quot;accessed&quot;:{&quot;date-parts&quot;:[[2026,2,1]]},&quot;URL&quot;:&quot;www.dh.gov.uk/publications&quot;,&quot;issued&quot;:{&quot;date-parts&quot;:[[2006]]},&quot;container-title-short&quot;:&quot;&quot;},&quot;isTemporary&quot;:false,&quot;suppress-author&quot;:false,&quot;composite&quot;:false,&quot;author-only&quot;:false}]},{&quot;citationID&quot;:&quot;MENDELEY_CITATION_431f081c-7cc9-47d5-b90a-982e562e9b99&quot;,&quot;properties&quot;:{&quot;noteIndex&quot;:0,&quot;mode&quot;:&quot;suppress-author&quot;},&quot;isEdited&quot;:false,&quot;manualOverride&quot;:{&quot;isManuallyOverridden&quot;:false,&quot;citeprocText&quot;:&quot;(2006)&quot;,&quot;manualOverrideText&quot;:&quot;&quot;},&quot;citationTag&quot;:&quot;MENDELEY_CITATION_v3_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&quot;,&quot;citationItems&quot;:[{&quot;id&quot;:&quot;ffbe96b0-d325-3bf9-80c1-8b60bc9d6791&quot;,&quot;itemData&quot;:{&quot;type&quot;:&quot;article-journal&quot;,&quot;id&quot;:&quot;ffbe96b0-d325-3bf9-80c1-8b60bc9d6791&quot;,&quot;title&quot;:&quot;Report of the Review of NHS Pathology Services in England&quot;,&quot;author&quot;:[{&quot;family&quot;:&quot;Lord Carter&quot;,&quot;given&quot;:&quot;&quot;,&quot;parse-names&quot;:false,&quot;dropping-particle&quot;:&quot;&quot;,&quot;non-dropping-particle&quot;:&quot;&quot;}],&quot;accessed&quot;:{&quot;date-parts&quot;:[[2026,2,1]]},&quot;URL&quot;:&quot;www.dh.gov.uk/publications&quot;,&quot;issued&quot;:{&quot;date-parts&quot;:[[2006]]},&quot;container-title-short&quot;:&quot;&quot;},&quot;isTemporary&quot;:false,&quot;displayAs&quot;:&quot;suppress-author&quot;,&quot;suppress-author&quot;:true,&quot;composite&quot;:false,&quot;author-only&quot;:false}]},{&quot;citationID&quot;:&quot;MENDELEY_CITATION_be38c8c9-3eff-40cf-b906-9eb092b7a7c5&quot;,&quot;properties&quot;:{&quot;noteIndex&quot;:0,&quot;mode&quot;:&quot;composite&quot;},&quot;isEdited&quot;:false,&quot;manualOverride&quot;:{&quot;isManuallyOverridden&quot;:false,&quot;citeprocText&quot;:&quot;Albalawi et al. (2024)&quot;,&quot;manualOverrideText&quot;:&quot;&quot;},&quot;citationTag&quot;:&quot;MENDELEY_CITATION_v3_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&quot;,&quot;citationItems&quot;:[{&quot;id&quot;:&quot;883d2625-2c8f-3a1b-a4b6-53d19a4cfcc6&quot;,&quot;itemData&quot;:{&quot;type&quot;:&quot;article-journal&quot;,&quot;id&quot;:&quot;883d2625-2c8f-3a1b-a4b6-53d19a4cfcc6&quot;,&quot;title&quot;:&quot;The Role of Medical Laboratory Specialists and Phlebotomists in Reducing Errors and Enhancing Patient Safety&quot;,&quot;author&quot;:[{&quot;family&quot;:&quot;Albalawi&quot;,&quot;given&quot;:&quot;Hanida Faleh Salem&quot;,&quot;parse-names&quot;:false,&quot;dropping-particle&quot;:&quot;&quot;,&quot;non-dropping-particle&quot;:&quot;&quot;},{&quot;family&quot;:&quot;Alusbaie&quot;,&quot;given&quot;:&quot;JAwaher Abdulaziz&quot;,&quot;parse-names&quot;:false,&quot;dropping-particle&quot;:&quot;&quot;,&quot;non-dropping-particle&quot;:&quot;&quot;},{&quot;family&quot;:&quot;Glaed&quot;,&quot;given&quot;:&quot;Mashall Saad A Abo&quot;,&quot;parse-names&quot;:false,&quot;dropping-particle&quot;:&quot;&quot;,&quot;non-dropping-particle&quot;:&quot;&quot;},{&quot;family&quot;:&quot;Tamah&quot;,&quot;given&quot;:&quot;Aminah Ahmad Mansoor&quot;,&quot;parse-names&quot;:false,&quot;dropping-particle&quot;:&quot;&quot;,&quot;non-dropping-particle&quot;:&quot;&quot;},{&quot;family&quot;:&quot;Jayzani&quot;,&quot;given&quot;:&quot;Sawsan Saeed Mohammed&quot;,&quot;parse-names&quot;:false,&quot;dropping-particle&quot;:&quot;&quot;,&quot;non-dropping-particle&quot;:&quot;Al&quot;},{&quot;family&quot;:&quot;Alanazi&quot;,&quot;given&quot;:&quot;Ahmed Mufarah&quot;,&quot;parse-names&quot;:false,&quot;dropping-particle&quot;:&quot;&quot;,&quot;non-dropping-particle&quot;:&quot;&quot;},{&quot;family&quot;:&quot;Almutiri&quot;,&quot;given&quot;:&quot;Jasser Hamed Hamed&quot;,&quot;parse-names&quot;:false,&quot;dropping-particle&quot;:&quot;&quot;,&quot;non-dropping-particle&quot;:&quot;&quot;},{&quot;family&quot;:&quot;Alqahati&quot;,&quot;given&quot;:&quot;Majed Abdullah&quot;,&quot;parse-names&quot;:false,&quot;dropping-particle&quot;:&quot;&quot;,&quot;non-dropping-particle&quot;:&quot;&quot;}],&quot;container-title&quot;:&quot;Journal of International Crisis and Risk Communication Research&quot;,&quot;accessed&quot;:{&quot;date-parts&quot;:[[2026,2,1]]},&quot;DOI&quot;:&quot;10.63278/jicrcr.vi.1937&quot;,&quot;ISSN&quot;:&quot;2576-0017&quot;,&quot;URL&quot;:&quot;https://www.proquest.com/docview/3186335943?pq-origsite=gscholar&amp;fromopenview=true&amp;sourcetype=Scholarly%20Journals&quot;,&quot;issued&quot;:{&quot;date-parts&quot;:[[2024]]},&quot;abstract&quot;:&quot;Medical and clinical laboratories play a critical role in healthcare by providing accurate diagnostic data that informs clinical decisions and treatment plans. However, errors in the pre-and post-analytical stages of laboratory testing can compromise patient safety and clinical outcomes. This review explores the nature and impact of pre-and post-analytical errors, highlighting common issues such as sample collection errors, inaccurate labeling, poor handling of transport, and delays in reporting results. The critical role of medical laboratory professionals, technicians, and phlebotomists in reducing these errors through adherence to protocols and quality assurance practices is emphasized. Furthermore, the research examines the transformative impact of technological advances, including automation, laboratory information management systems (LIMS), artificial intelligence, and point-of-care testing (POCT), in reducing errors and improving the reliability of laboratory results. Addressing the challenges facing laboratory services and leveraging opportunities for innovation is essential to improving diagnostic accuracy, enhancing patient safety, and achieving better healthcare outcomes. Introduction In modern healthcare, medical and clinical laboratories contribute to providing accurate diagnostic data that enhances the ability of physicians to make medical decisions and develop treatment plans efficiently and effectively [1]. Therefore, medical laboratory specialists, technicians, and blood drawing technicians must consider all scientific and technical aspects to achieve the accuracy and reliability of laboratory results [2]. The reliability of laboratory results depends on the pre-analysis, intra-analysis, and post-analysis stages of laboratory tests, as errors in these stages significantly affect the accuracy of laboratory test results that result in making treatment decisions for patients [3,4]. Preanalytical errors typically involve patient preparation, sample collection, labeling, transportation, storage, and hemolysis due to mishandling or insufficient sample volume. These errors constitute the majority of laboratory-related errors [5]. These errors are caused by poor communication, inadequate training, or lack of standardized procedures that compromise patient safety. Postanalytical errors include inaccurate medical reports, poor interpretation of results, and delays in communicating results to specialized medical teams [6]. Transcription errors or delays in communicating laboratory results to clinicians can lead to inappropriate clinical decisions, negatively impacting patient outcomes [7]. In the healthcare landscape and the increasing demand for medical laboratory services, these errors can have disastrous consequences that impact patient safety and healthcare [8]. Therefore, addressing these&quot;,&quot;volume&quot;:&quot;Vol. 7, Iss. S3,&quot;,&quot;container-title-short&quot;:&quot;&quot;},&quot;isTemporary&quot;:false,&quot;displayAs&quot;:&quot;composite&quot;,&quot;suppress-author&quot;:false,&quot;composite&quot;:true,&quot;author-only&quot;:false}]},{&quot;citationID&quot;:&quot;MENDELEY_CITATION_faa6a804-0355-43d5-b1d1-506c17859e9c&quot;,&quot;properties&quot;:{&quot;noteIndex&quot;:0},&quot;isEdited&quot;:false,&quot;manualOverride&quot;:{&quot;isManuallyOverridden&quot;:false,&quot;citeprocText&quot;:&quot;(Pitchforth and Lemer, 2014)&quot;,&quot;manualOverrideText&quot;:&quot;&quot;},&quot;citationTag&quot;:&quot;MENDELEY_CITATION_v3_eyJjaXRhdGlvbklEIjoiTUVOREVMRVlfQ0lUQVRJT05fZmFhNmE4MDQtMDM1NS00M2Q1LWIxZDEtNTA2YzE3ODU5ZTljIiwicHJvcGVydGllcyI6eyJub3RlSW5kZXgiOjB9LCJpc0VkaXRlZCI6ZmFsc2UsIm1hbnVhbE92ZXJyaWRlIjp7ImlzTWFudWFsbHlPdmVycmlkZGVuIjpmYWxzZSwiY2l0ZXByb2NUZXh0IjoiKFBpdGNoZm9ydGggYW5kIExlbWVyLCA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nN1cHByZXNzLWF1dGhvciI6ZmFsc2UsImNvbXBvc2l0ZSI6ZmFsc2UsImF1dGhvci1vbmx5IjpmYWxzZX1dfQ==&quot;,&quot;citationItems&quot;:[{&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suppress-author&quot;:false,&quot;composite&quot;:false,&quot;author-only&quot;:false}]},{&quot;citationID&quot;:&quot;MENDELEY_CITATION_330c1dcb-4626-4af7-99e7-a2bff484896f&quot;,&quot;properties&quot;:{&quot;noteIndex&quot;:0},&quot;isEdited&quot;:false,&quot;manualOverride&quot;:{&quot;isManuallyOverridden&quot;:false,&quot;citeprocText&quot;:&quot;(Chen &lt;i&gt;et al.&lt;/i&gt;, 2023)&quot;,&quot;manualOverrideText&quot;:&quot;&quot;},&quot;citationTag&quot;:&quot;MENDELEY_CITATION_v3_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&quot;,&quot;citationItems&quot;:[{&quot;id&quot;:&quot;508b78eb-bddb-36dd-8432-63e93a09d8b8&quot;,&quot;itemData&quot;:{&quot;type&quot;:&quot;article-journal&quot;,&quot;id&quot;:&quot;508b78eb-bddb-36dd-8432-63e93a09d8b8&quot;,&quot;title&quot;:&quot;Harnessing the power of clinical decision support systems: Challenges and opportunities&quot;,&quot;author&quot;:[{&quot;family&quot;:&quot;Chen&quot;,&quot;given&quot;:&quot;Zhao&quot;,&quot;parse-names&quot;:false,&quot;dropping-particle&quot;:&quot;&quot;,&quot;non-dropping-particle&quot;:&quot;&quot;},{&quot;family&quot;:&quot;Liang&quot;,&quot;given&quot;:&quot;Ning&quot;,&quot;parse-names&quot;:false,&quot;dropping-particle&quot;:&quot;&quot;,&quot;non-dropping-particle&quot;:&quot;&quot;},{&quot;family&quot;:&quot;Zhang&quot;,&quot;given&quot;:&quot;Haili&quot;,&quot;parse-names&quot;:false,&quot;dropping-particle&quot;:&quot;&quot;,&quot;non-dropping-particle&quot;:&quot;&quot;},{&quot;family&quot;:&quot;Li&quot;,&quot;given&quot;:&quot;Huizhen&quot;,&quot;parse-names&quot;:false,&quot;dropping-particle&quot;:&quot;&quot;,&quot;non-dropping-particle&quot;:&quot;&quot;},{&quot;family&quot;:&quot;Yang&quot;,&quot;given&quot;:&quot;Yijiu&quot;,&quot;parse-names&quot;:false,&quot;dropping-particle&quot;:&quot;&quot;,&quot;non-dropping-particle&quot;:&quot;&quot;},{&quot;family&quot;:&quot;Zong&quot;,&quot;given&quot;:&quot;Xingyu&quot;,&quot;parse-names&quot;:false,&quot;dropping-particle&quot;:&quot;&quot;,&quot;non-dropping-particle&quot;:&quot;&quot;},{&quot;family&quot;:&quot;Chen&quot;,&quot;given&quot;:&quot;Yaxin&quot;,&quot;parse-names&quot;:false,&quot;dropping-particle&quot;:&quot;&quot;,&quot;non-dropping-particle&quot;:&quot;&quot;},{&quot;family&quot;:&quot;Wang&quot;,&quot;given&quot;:&quot;Yanping&quot;,&quot;parse-names&quot;:false,&quot;dropping-particle&quot;:&quot;&quot;,&quot;non-dropping-particle&quot;:&quot;&quot;},{&quot;family&quot;:&quot;Shi&quot;,&quot;given&quot;:&quot;Nannan&quot;,&quot;parse-names&quot;:false,&quot;dropping-particle&quot;:&quot;&quot;,&quot;non-dropping-particle&quot;:&quot;&quot;}],&quot;container-title&quot;:&quot;Open Heart&quot;,&quot;container-title-short&quot;:&quot;Open Heart&quot;,&quot;accessed&quot;:{&quot;date-parts&quot;:[[2026,1,25]]},&quot;DOI&quot;:&quot;10.1136/openhrt-2023-002432&quot;,&quot;ISSN&quot;:&quot;20533624&quot;,&quot;issued&quot;:{&quot;date-parts&quot;:[[2023,11,28]]},&quot;abstract&quot;:&quot;Clinical decision support systems (CDSSs) are increasingly integrated into healthcare settings to improve patient outcomes, reduce medical errors and enhance clinical efficiency by providing clinicians with evidence-based recommendations at the point of care. However, the adoption and optimisation of these systems remain a challenge. This review aims to provide an overview of the current state of CDSS, discussing their development, implementation, benefits, limitations and future directions. We also explore the potential for enhancing their effectiveness and provide an outlook for future developments in this field. There are several challenges in CDSS implementation, including data privacy concerns, system integration and clinician acceptance. While CDSS have demonstrated significant potential, their adoption and optimisation remain a challenge.&quot;,&quot;publisher&quot;:&quot;BMJ Publishing Group&quot;,&quot;issue&quot;:&quot;2&quot;,&quot;volume&quot;:&quot;10&quot;},&quot;isTemporary&quot;:false,&quot;suppress-author&quot;:false,&quot;composite&quot;:false,&quot;author-only&quot;:false}]},{&quot;citationID&quot;:&quot;MENDELEY_CITATION_cb26ddf5-8458-40c7-8deb-259f40b7b117&quot;,&quot;properties&quot;:{&quot;noteIndex&quot;:0},&quot;isEdited&quot;:false,&quot;manualOverride&quot;:{&quot;isManuallyOverridden&quot;:false,&quot;citeprocText&quot;:&quot;(Morrison &lt;i&gt;et al.&lt;/i&gt;, 2011; Pitchforth and Lemer, 2014; Saunsbury and Howarth, 2016)&quot;,&quot;manualOverrideText&quot;:&quot;&quot;},&quot;citationTag&quot;:&quot;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&quot;,&quot;citationItems&quot;:[{&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id&quot;:&quot;c5a4d242-fbb0-3124-93aa-e77f27b2d88e&quot;,&quot;itemData&quot;:{&quot;type&quot;:&quot;article-journal&quot;,&quot;id&quot;:&quot;c5a4d242-fbb0-3124-93aa-e77f27b2d88e&quot;,&quot;title&quot;:&quot;Improving communication between phlebotomists and doctors: a quality improvement project&quot;,&quot;author&quot;:[{&quot;family&quot;:&quot;Saunsbury&quot;,&quot;given&quot;:&quot;Emma&quot;,&quot;parse-names&quot;:false,&quot;dropping-particle&quot;:&quot;&quot;,&quot;non-dropping-particle&quot;:&quot;&quot;},{&quot;family&quot;:&quot;Howarth&quot;,&quot;given&quot;:&quot;Gabrielle&quot;,&quot;parse-names&quot;:false,&quot;dropping-particle&quot;:&quot;&quot;,&quot;non-dropping-particle&quot;:&quot;&quot;}],&quot;container-title&quot;:&quot;BMJ quality improvement reports&quot;,&quot;container-title-short&quot;:&quot;BMJ Qual. Improv. Rep.&quot;,&quot;accessed&quot;:{&quot;date-parts&quot;:[[2026,1,31]]},&quot;DOI&quot;:&quot;10.1136/BMJQUALITY.U206305.W4089&quot;,&quot;ISSN&quot;:&quot;2050-1315&quot;,&quot;PMID&quot;:&quot;27651898&quot;,&quot;URL&quot;:&quot;https://pubmed.ncbi.nlm.nih.gov/27651898/&quot;,&quot;issued&quot;:{&quot;date-parts&quot;:[[2016,9]]},&quot;page&quot;:&quot;u206305.w4089&quot;,&quot;abstract&quot;:&quot;Blood tests are a seemingly basic investigation, but are often a vital part of directing patient management. Despite the importance of this everyday process, we indentified the potential for improvement of the current phlebotomy service in our hospital, as both junior doctors and phlebotomists reported a lack of communication and standardised practice across the wards. Resulting delays in obtaining blood test results can impact detrimentally on patient safety and management.We designed a survey which highlighted inefficient handovers and discrepancies between wards as driving factors behind this. We therefore aimed to improve communication between phlebotomists and doctors, as well as the overall organisation of the service. This took the form of the “Phlebotomy Box,” a box file system offering a set location for blood stickers to be situated. The box concept was optimised on a series of medical and surgical wards, incorporating multidisciplinary feedback from relevant teams. We measured how many untaken bloods were handed over to medical staff continuously, both pre- and post implementation of the phlebotomy box.Our baseline ward demonstrated poor handover rates of untaken bloods, ranging from 0% to 40%. This increased to a consistent 100% following introduction of the Phlebotomy Box and ongoing staff education. Once optimised, the box was trialled on a further two medical wards and one surgical ward, achieving 100% handover from an initial 0% to 67%. Quantitative improvement was also reflected qualitatively in widespread staff surveys, with overwhelmingly positive support and acceptance.In summary, the Phlebotomy Box innovation has led to 100% of untaken bloods being effectively handed over. We have demonstrated a significant improvement in communication and efficiency within the phlebotomy service, with tangible benefits to patient care, as minimising time lags can prevent delays in clinical decisions. The phlebotomy box represents a simplistic, sustainable intervention that could be easily replicated in other Trusts.&quot;,&quot;publisher&quot;:&quot;BMJ Qual Improv Rep&quot;,&quot;issue&quot;:&quot;1&quot;,&quot;volume&quot;:&quot;5&quot;},&quot;isTemporary&quot;:false},{&quot;id&quot;:&quot;29641813-5726-3732-a917-75930eb6052f&quot;,&quot;itemData&quot;:{&quot;type&quot;:&quot;article-journal&quot;,&quot;id&quot;:&quot;29641813-5726-3732-a917-75930eb6052f&quot;,&quot;title&quot;:&quot;A Strategy for Optimizing Staffing to Improve the Timeliness of Inpatient Phlebotomy Collections&quot;,&quot;author&quot;:[{&quot;family&quot;:&quot;Morrison&quot;,&quot;given&quot;:&quot;Aileen P&quot;,&quot;parse-names&quot;:false,&quot;dropping-particle&quot;:&quot;&quot;,&quot;non-dropping-particle&quot;:&quot;&quot;},{&quot;family&quot;:&quot;Tanasijevic&quot;,&quot;given&quot;:&quot;Milenko J&quot;,&quot;parse-names&quot;:false,&quot;dropping-particle&quot;:&quot;&quot;,&quot;non-dropping-particle&quot;:&quot;&quot;},{&quot;family&quot;:&quot;Torrence-Hill&quot;,&quot;given&quot;:&quot;Joi N&quot;,&quot;parse-names&quot;:false,&quot;dropping-particle&quot;:&quot;&quot;,&quot;non-dropping-particle&quot;:&quot;&quot;},{&quot;family&quot;:&quot;Goonan&quot;,&quot;given&quot;:&quot;Ellen M&quot;,&quot;parse-names&quot;:false,&quot;dropping-particle&quot;:&quot;&quot;,&quot;non-dropping-particle&quot;:&quot;&quot;},{&quot;family&quot;:&quot;Gustafson&quot;,&quot;given&quot;:&quot;Michael L&quot;,&quot;parse-names&quot;:false,&quot;dropping-particle&quot;:&quot;&quot;,&quot;non-dropping-particle&quot;:&quot;&quot;},{&quot;family&quot;:&quot;Melanson&quot;,&quot;given&quot;:&quot;Stacy E.F&quot;,&quot;parse-names&quot;:false,&quot;dropping-particle&quot;:&quot;&quot;,&quot;non-dropping-particle&quot;:&quot;&quot;}],&quot;container-title&quot;:&quot;Archives of Pathology &amp; Laboratory Medicine&quot;,&quot;container-title-short&quot;:&quot;Arch. Pathol. Lab. Med.&quot;,&quot;DOI&quot;:&quot;10.5858/arpa.2011-0061-OA&quot;,&quot;ISSN&quot;:&quot;0003-9985&quot;,&quot;issued&quot;:{&quot;date-parts&quot;:[[2011,12,1]]},&quot;page&quot;:&quot;1576-1580&quot;,&quot;abstract&quot;:&quot;&lt;p&gt;Context.—The timely availability of inpatient test results is a key to physician satisfaction with the clinical laboratory, and in an institution with a phlebotomy service may depend on the timeliness of blood collections. In response to safety reports filed for delayed phlebotomy collections, we applied Lean principles to the inpatient phlebotomy service at our institution. Our goal was to improve service without using additional resources by optimizing our staffing model.&lt;/p&gt;&quot;,&quot;issue&quot;:&quot;12&quot;,&quot;volume&quot;:&quot;135&quot;},&quot;isTemporary&quot;:false}]},{&quot;citationID&quot;:&quot;MENDELEY_CITATION_9b89869a-7ac8-4542-8d2f-fa69abb0462b&quot;,&quot;properties&quot;:{&quot;noteIndex&quot;:0},&quot;isEdited&quot;:false,&quot;manualOverride&quot;:{&quot;isManuallyOverridden&quot;:false,&quot;citeprocText&quot;:&quot;(Le &lt;i&gt;et al.&lt;/i&gt;, 2020)&quot;,&quot;manualOverrideText&quot;:&quot;&quot;},&quot;citationTag&quot;:&quot;MENDELEY_CITATION_v3_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&quot;,&quot;citationItems&quot;:[{&quot;id&quot;:&quot;4accc56b-b5ef-3f7b-9617-d494e256adbd&quot;,&quot;itemData&quot;:{&quot;type&quot;:&quot;article-journal&quot;,&quot;id&quot;:&quot;4accc56b-b5ef-3f7b-9617-d494e256adbd&quot;,&quot;title&quot;:&quot;Improving Patient Experience of Wait Times and Courtesy Through Electronic Sign-in and Notification in the Phlebotomy Clinic&quot;,&quot;author&quot;:[{&quot;family&quot;:&quot;Le&quot;,&quot;given&quot;:&quot;Vincent&quot;,&quot;parse-names&quot;:false,&quot;dropping-particle&quot;:&quot;&quot;,&quot;non-dropping-particle&quot;:&quot;&quot;},{&quot;family&quot;:&quot;Wagar&quot;,&quot;given&quot;:&quot;Elizabeth A.&quot;,&quot;parse-names&quot;:false,&quot;dropping-particle&quot;:&quot;&quot;,&quot;non-dropping-particle&quot;:&quot;&quot;},{&quot;family&quot;:&quot;Phipps&quot;,&quot;given&quot;:&quot;Ron A.&quot;,&quot;parse-names&quot;:false,&quot;dropping-particle&quot;:&quot;&quot;,&quot;non-dropping-particle&quot;:&quot;&quot;},{&quot;family&quot;:&quot;Guidice&quot;,&quot;given&quot;:&quot;Robert E.&quot;,&quot;parse-names&quot;:false,&quot;dropping-particle&quot;:&quot;&quot;,&quot;non-dropping-particle&quot;:&quot;Del&quot;},{&quot;family&quot;:&quot;Le&quot;,&quot;given&quot;:&quot;Han&quot;,&quot;parse-names&quot;:false,&quot;dropping-particle&quot;:&quot;&quot;,&quot;non-dropping-particle&quot;:&quot;&quot;},{&quot;family&quot;:&quot;Middleton&quot;,&quot;given&quot;:&quot;Lavinia P.&quot;,&quot;parse-names&quot;:false,&quot;dropping-particle&quot;:&quot;&quot;,&quot;non-dropping-particle&quot;:&quot;&quot;}],&quot;container-title&quot;:&quot;Archives of Pathology &amp; Laboratory Medicine&quot;,&quot;container-title-short&quot;:&quot;Arch. Pathol. Lab. Med.&quot;,&quot;accessed&quot;:{&quot;date-parts&quot;:[[2026,2,1]]},&quot;DOI&quot;:&quot;10.5858/ARPA.2019-0139-OA&quot;,&quot;ISSN&quot;:&quot;1543-2165&quot;,&quot;PMID&quot;:&quot;31755777&quot;,&quot;URL&quot;:&quot;https://aplm.kglmeridian.com/view/journals/arpa/144/6/article-p769.xml&quot;,&quot;issued&quot;:{&quot;date-parts&quot;:[[2020,6,1]]},&quot;page&quot;:&quot;769-775&quot;,&quot;abstract&quot;:&quot;Context.-The phlebotomy clinic, which sees on average 900 patients a day, was faced with issues of congestion and noise due to inefficient workflow and processes. The staff called each patient name for his or her turn, and patients were unsure of wait time and position in line. These factors led to unfavorable patient satisfaction regarding wait times and courtesy of the staff. Objective.-To improve patients' experience of wait times and courtesy in the phlebotomy clinic through an electronic sign-in and notification system, redesign of the area, and training of employees. Design.-An electronic sign-in and notification system was implemented in the phlebotomy clinic. Several sign-in stations and whiteboard wall monitors were installed in the clinic, along with a redesign of the patient flow. A Press Ganey survey was given to patients after their visit which included 3 questions related to wait times, courtesy, and information about delays, respectively. The mean responses for each month between March 2016 and December 2018 were aggregated and compared for each measure. Results.-Overall, wait time saw a 7.7% increase in satisfaction score, and courtesy saw a 1.0% increase in satisfaction score during the course of the several interventions that were introduced. The operational efficiency of the clinic also saw a veritable increase because the percent of patients processed within 20 minutes increased by 27%, from 62% (8212 of 13 245 blood draws) to 89% (11 703 of 13 143 blood draws). Conclusions.-The interventions implemented proved to increase the patient satisfaction in each of the measures. The electronic sign-in and whiteboards provided valuable information to both patients and staff.&quot;,&quot;publisher&quot;:&quot;the College of American Pathologists&quot;,&quot;issue&quot;:&quot;6&quot;,&quot;volume&quot;:&quot;144&quot;},&quot;isTemporary&quot;:false,&quot;suppress-author&quot;:false,&quot;composite&quot;:false,&quot;author-only&quot;:false}]},{&quot;citationID&quot;:&quot;MENDELEY_CITATION_6b3a8da2-d1dd-4103-b7ce-678753a7ce8a&quot;,&quot;properties&quot;:{&quot;noteIndex&quot;:0},&quot;isEdited&quot;:false,&quot;manualOverride&quot;:{&quot;isManuallyOverridden&quot;:false,&quot;citeprocText&quot;:&quot;(Huang, 2014)&quot;,&quot;manualOverrideText&quot;:&quot;&quot;},&quot;citationTag&quot;:&quot;MENDELEY_CITATION_v3_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&quot;,&quot;citationItems&quot;:[{&quot;id&quot;:&quot;015b896e-e590-3dfe-b1a5-33ca1c5aadb7&quot;,&quot;itemData&quot;:{&quot;type&quot;:&quot;article-journal&quot;,&quot;id&quot;:&quot;015b896e-e590-3dfe-b1a5-33ca1c5aadb7&quot;,&quot;title&quot;:&quot;Process Improvement in Phlebotomy&quot;,&quot;author&quot;:[{&quot;family&quot;:&quot;Huang&quot;,&quot;given&quot;:&quot;Yunqu&quot;,&quot;parse-names&quot;:false,&quot;dropping-particle&quot;:&quot;&quot;,&quot;non-dropping-particle&quot;:&quot;&quot;}],&quot;accessed&quot;:{&quot;date-parts&quot;:[[2026,1,24]]},&quot;issued&quot;:{&quot;date-parts&quot;:[[2014]]},&quot;abstract&quot;:&quot;This study has two main objectives. First, the phlebotomy process at the St. Catharines Site of the Niagara Health System is investigated, which starts when an order for a blood test is placed, and ends when the specimen arrives at the lab. The performance measurement is the flow time of the process, which reflects concerns and interests of both the hospital and the patients. Three popular operational methodologies are applied to reduce the flow time and improve the process: DMAIC from Six Sigma, lean principles and simulation modeling. Potential suggestions are provided for the St. Catharines Site, which could result in an average of seven minutes reduction in the flow time. The second objective addresses the fact that these three methodologies have not been combined before in a process improvement effort. A structured framework combining them is developed to benefit future study of phlebotomy and other hospital processes.&quot;,&quot;container-title-short&quot;:&quot;&quot;},&quot;isTemporary&quot;:false,&quot;suppress-author&quot;:false,&quot;composite&quot;:false,&quot;author-only&quot;:false}]},{&quot;citationID&quot;:&quot;MENDELEY_CITATION_f4938076-083b-44fb-99f8-864e24eae43f&quot;,&quot;properties&quot;:{&quot;noteIndex&quot;:0,&quot;mode&quot;:&quot;composite&quot;},&quot;isEdited&quot;:false,&quot;manualOverride&quot;:{&quot;isManuallyOverridden&quot;:false,&quot;citeprocText&quot;:&quot;Sutton et al. (2020)&quot;,&quot;manualOverrideText&quot;:&quot;&quot;},&quot;citationTag&quot;:&quot;MENDELEY_CITATION_v3_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&quot;,&quot;citationItems&quot;:[{&quot;id&quot;:&quot;73df3113-8211-3195-afad-19ba97a27196&quot;,&quot;itemData&quot;:{&quot;type&quot;:&quot;article-journal&quot;,&quot;id&quot;:&quot;73df3113-8211-3195-afad-19ba97a27196&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 2020 3:1&quot;,&quot;accessed&quot;:{&quot;date-parts&quot;:[[2026,1,10]]},&quot;DOI&quot;:&quot;10.1038/s41746-020-0221-y&quot;,&quot;ISSN&quot;:&quot;2398-6352&quot;,&quot;PMID&quot;:&quot;32047862&quot;,&quot;URL&quot;:&quot;https://www.nature.com/articles/s41746-020-0221-y&quot;,&quot;issued&quot;:{&quot;date-parts&quot;:[[2020,2,6]]},&quot;page&quot;:&quot;17-&quot;,&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Publishing Group&quot;,&quot;issue&quot;:&quot;1&quot;,&quot;volume&quot;:&quot;3&quot;,&quot;container-title-short&quot;:&quot;&quot;},&quot;isTemporary&quot;:false,&quot;displayAs&quot;:&quot;composite&quot;,&quot;suppress-author&quot;:false,&quot;composite&quot;:true,&quot;author-only&quot;:false}]},{&quot;citationID&quot;:&quot;MENDELEY_CITATION_1ecd3f7f-d27a-4c73-b2e7-4d3089e0ddcb&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MWVjZDNmN2YtZDI3YS00YzczLWIyZTctNGQzMDg5ZTBkZGNiIiwicHJvcGVydGllcyI6eyJub3RlSW5kZXgiOjB9LCJpc0VkaXRlZCI6ZmFsc2UsIm1hbnVhbE92ZXJyaWRlIjp7ImlzTWFudWFsbHlPdmVycmlkZGVuIjpmYWxzZSwiY2l0ZXByb2NUZXh0IjoiKFN1dHRvbiA8aT5ldCBhbC48L2k+LCAyMDIwKSIsIm1hbnVhbE92ZXJyaWRlVGV4dCI6IiJ9LCJjaXRhdGlvbkl0ZW1zIjpbeyJpZCI6IjczZGYzMTEzLTgyMTEtMzE5NS1hZmFkLTE5YmE5N2EyNzE5NiIsIml0ZW1EYXRhIjp7InR5cGUiOiJhcnRpY2xlLWpvdXJuYWwiLCJpZCI6IjczZGYzMTEzLTgyMTEtMzE5NS1hZmFkLTE5YmE5N2EyNzE5N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YsMSwxMF1dfSwiRE9JIjoiMTAuMTAzOC9zNDE3NDYtMDIwLTAyMjEteSIsIklTU04iOiIyMzk4LTYzNTIiLCJQTUlEIjoiMzIwNDc4NjIiLCJVUkwiOiJodHRwczovL3d3dy5uYXR1cmUuY29tL2FydGljbGVzL3M0MTc0Ni0wMjAtMDIyMS15IiwiaXNzdWVkIjp7ImRhdGUtcGFydHMiOltbMjAyMCwyLDZdXX0sInBhZ2UiOiIxNy0i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B1Ymxpc2hpbmcgR3JvdXAiLCJpc3N1ZSI6IjEiLCJ2b2x1bWUiOiIzIiwiY29udGFpbmVyLXRpdGxlLXNob3J0IjoiIn0sImlzVGVtcG9yYXJ5IjpmYWxzZSwic3VwcHJlc3MtYXV0aG9yIjpmYWxzZSwiY29tcG9zaXRlIjpmYWxzZSwiYXV0aG9yLW9ubHkiOmZhbHNlfV19&quot;,&quot;citationItems&quot;:[{&quot;id&quot;:&quot;73df3113-8211-3195-afad-19ba97a27196&quot;,&quot;itemData&quot;:{&quot;type&quot;:&quot;article-journal&quot;,&quot;id&quot;:&quot;73df3113-8211-3195-afad-19ba97a27196&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 2020 3:1&quot;,&quot;accessed&quot;:{&quot;date-parts&quot;:[[2026,1,10]]},&quot;DOI&quot;:&quot;10.1038/s41746-020-0221-y&quot;,&quot;ISSN&quot;:&quot;2398-6352&quot;,&quot;PMID&quot;:&quot;32047862&quot;,&quot;URL&quot;:&quot;https://www.nature.com/articles/s41746-020-0221-y&quot;,&quot;issued&quot;:{&quot;date-parts&quot;:[[2020,2,6]]},&quot;page&quot;:&quot;17-&quot;,&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Publishing Group&quot;,&quot;issue&quot;:&quot;1&quot;,&quot;volume&quot;:&quot;3&quot;,&quot;container-title-short&quot;:&quot;&quot;},&quot;isTemporary&quot;:false,&quot;suppress-author&quot;:false,&quot;composite&quot;:false,&quot;author-only&quot;:false}]},{&quot;citationID&quot;:&quot;MENDELEY_CITATION_6271bea0-5205-452f-a649-91290fec6c1d&quot;,&quot;properties&quot;:{&quot;noteIndex&quot;:0},&quot;isEdited&quot;:false,&quot;manualOverride&quot;:{&quot;isManuallyOverridden&quot;:false,&quot;citeprocText&quot;:&quot;(Chen &lt;i&gt;et al.&lt;/i&gt;, 2023)&quot;,&quot;manualOverrideText&quot;:&quot;&quot;},&quot;citationTag&quot;:&quot;MENDELEY_CITATION_v3_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&quot;,&quot;citationItems&quot;:[{&quot;id&quot;:&quot;508b78eb-bddb-36dd-8432-63e93a09d8b8&quot;,&quot;itemData&quot;:{&quot;type&quot;:&quot;article-journal&quot;,&quot;id&quot;:&quot;508b78eb-bddb-36dd-8432-63e93a09d8b8&quot;,&quot;title&quot;:&quot;Harnessing the power of clinical decision support systems: Challenges and opportunities&quot;,&quot;author&quot;:[{&quot;family&quot;:&quot;Chen&quot;,&quot;given&quot;:&quot;Zhao&quot;,&quot;parse-names&quot;:false,&quot;dropping-particle&quot;:&quot;&quot;,&quot;non-dropping-particle&quot;:&quot;&quot;},{&quot;family&quot;:&quot;Liang&quot;,&quot;given&quot;:&quot;Ning&quot;,&quot;parse-names&quot;:false,&quot;dropping-particle&quot;:&quot;&quot;,&quot;non-dropping-particle&quot;:&quot;&quot;},{&quot;family&quot;:&quot;Zhang&quot;,&quot;given&quot;:&quot;Haili&quot;,&quot;parse-names&quot;:false,&quot;dropping-particle&quot;:&quot;&quot;,&quot;non-dropping-particle&quot;:&quot;&quot;},{&quot;family&quot;:&quot;Li&quot;,&quot;given&quot;:&quot;Huizhen&quot;,&quot;parse-names&quot;:false,&quot;dropping-particle&quot;:&quot;&quot;,&quot;non-dropping-particle&quot;:&quot;&quot;},{&quot;family&quot;:&quot;Yang&quot;,&quot;given&quot;:&quot;Yijiu&quot;,&quot;parse-names&quot;:false,&quot;dropping-particle&quot;:&quot;&quot;,&quot;non-dropping-particle&quot;:&quot;&quot;},{&quot;family&quot;:&quot;Zong&quot;,&quot;given&quot;:&quot;Xingyu&quot;,&quot;parse-names&quot;:false,&quot;dropping-particle&quot;:&quot;&quot;,&quot;non-dropping-particle&quot;:&quot;&quot;},{&quot;family&quot;:&quot;Chen&quot;,&quot;given&quot;:&quot;Yaxin&quot;,&quot;parse-names&quot;:false,&quot;dropping-particle&quot;:&quot;&quot;,&quot;non-dropping-particle&quot;:&quot;&quot;},{&quot;family&quot;:&quot;Wang&quot;,&quot;given&quot;:&quot;Yanping&quot;,&quot;parse-names&quot;:false,&quot;dropping-particle&quot;:&quot;&quot;,&quot;non-dropping-particle&quot;:&quot;&quot;},{&quot;family&quot;:&quot;Shi&quot;,&quot;given&quot;:&quot;Nannan&quot;,&quot;parse-names&quot;:false,&quot;dropping-particle&quot;:&quot;&quot;,&quot;non-dropping-particle&quot;:&quot;&quot;}],&quot;container-title&quot;:&quot;Open Heart&quot;,&quot;container-title-short&quot;:&quot;Open Heart&quot;,&quot;accessed&quot;:{&quot;date-parts&quot;:[[2026,1,25]]},&quot;DOI&quot;:&quot;10.1136/openhrt-2023-002432&quot;,&quot;ISSN&quot;:&quot;20533624&quot;,&quot;issued&quot;:{&quot;date-parts&quot;:[[2023,11,28]]},&quot;abstract&quot;:&quot;Clinical decision support systems (CDSSs) are increasingly integrated into healthcare settings to improve patient outcomes, reduce medical errors and enhance clinical efficiency by providing clinicians with evidence-based recommendations at the point of care. However, the adoption and optimisation of these systems remain a challenge. This review aims to provide an overview of the current state of CDSS, discussing their development, implementation, benefits, limitations and future directions. We also explore the potential for enhancing their effectiveness and provide an outlook for future developments in this field. There are several challenges in CDSS implementation, including data privacy concerns, system integration and clinician acceptance. While CDSS have demonstrated significant potential, their adoption and optimisation remain a challenge.&quot;,&quot;publisher&quot;:&quot;BMJ Publishing Group&quot;,&quot;issue&quot;:&quot;2&quot;,&quot;volume&quot;:&quot;10&quot;},&quot;isTemporary&quot;:false}]},{&quot;citationID&quot;:&quot;MENDELEY_CITATION_e8bf23d0-6df5-4c5c-8767-966d30c875eb&quot;,&quot;properties&quot;:{&quot;noteIndex&quot;:0},&quot;isEdited&quot;:false,&quot;manualOverride&quot;:{&quot;isManuallyOverridden&quot;:false,&quot;citeprocText&quot;:&quot;(Medlock &lt;i&gt;et al.&lt;/i&gt;, 2016)&quot;,&quot;manualOverrideText&quot;:&quot;&quot;},&quot;citationTag&quot;:&quot;MENDELEY_CITATION_v3_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&quot;,&quot;citationItems&quot;:[{&quot;id&quot;:&quot;7941b601-72f6-3e04-9c9b-942c00e11e48&quot;,&quot;itemData&quot;:{&quot;type&quot;:&quot;article-journal&quot;,&quot;id&quot;:&quot;7941b601-72f6-3e04-9c9b-942c00e11e48&quot;,&quot;title&quot;:&quot;Modeling information flows in clinical decision support: key insights for enhancing system effectiveness&quot;,&quot;author&quot;:[{&quot;family&quot;:&quot;Medlock&quot;,&quot;given&quot;:&quot;Stephanie&quot;,&quot;parse-names&quot;:false,&quot;dropping-particle&quot;:&quot;&quot;,&quot;non-dropping-particle&quot;:&quot;&quot;},{&quot;family&quot;:&quot;Wyatt&quot;,&quot;given&quot;:&quot;Jeremy C&quot;,&quot;parse-names&quot;:false,&quot;dropping-particle&quot;:&quot;&quot;,&quot;non-dropping-particle&quot;:&quot;&quot;},{&quot;family&quot;:&quot;Patel&quot;,&quot;given&quot;:&quot;Vimla L&quot;,&quot;parse-names&quot;:false,&quot;dropping-particle&quot;:&quot;&quot;,&quot;non-dropping-particle&quot;:&quot;&quot;},{&quot;family&quot;:&quot;Shortliffe&quot;,&quot;given&quot;:&quot;Edward H&quot;,&quot;parse-names&quot;:false,&quot;dropping-particle&quot;:&quot;&quot;,&quot;non-dropping-particle&quot;:&quot;&quot;},{&quot;family&quot;:&quot;Abu-Hanna&quot;,&quot;given&quot;:&quot;Ameen&quot;,&quot;parse-names&quot;:false,&quot;dropping-particle&quot;:&quot;&quot;,&quot;non-dropping-particle&quot;:&quot;&quot;}],&quot;container-title&quot;:&quot;Journal of the American Medical Informatics Association&quot;,&quot;accessed&quot;:{&quot;date-parts&quot;:[[2026,1,10]]},&quot;DOI&quot;:&quot;10.1093/jamia/ocv177&quot;,&quot;ISSN&quot;:&quot;1527-974X&quot;,&quot;URL&quot;:&quot;https://academic.oup.com/jamia/article-abstract/23/5/1001/2379820?redirectedFrom=fulltext&quot;,&quot;issued&quot;:{&quot;date-parts&quot;:[[2016,9,1]]},&quot;page&quot;:&quot;1001-1006&quot;,&quot;abstract&quot;:&quot;&lt;p&gt;A fundamental challenge in the field of clinical decision support is to determine what characteristics of systems make them effective in supporting particular types of clinical decisions. However, we lack such a theory of decision support itself and a model to describe clinical decisions and the systems to support them. This article outlines such a framework. We present a two-stream model of information flow within clinical decision-support systems (CDSSs): reasoning about the patient (the clinical stream), and reasoning about the user (the cognitive-behavioral stream). We propose that CDSS “effectiveness” be measured not only in terms of a system’s impact on clinical care, but also in terms of how (and by whom) the system is used, its effect on work processes, and whether it facilitates appropriate decisions by clinicians and patients. Future research into which factors improve the effectiveness of decision support should not regard CDSSs as a single entity, but should instead differentiate systems based on their attributes, users, and the decision being supported.&lt;/p&gt;&quot;,&quot;issue&quot;:&quot;5&quot;,&quot;volume&quot;:&quot;23&quot;,&quot;container-title-short&quot;:&quot;&quot;},&quot;isTemporary&quot;:false,&quot;suppress-author&quot;:false,&quot;composite&quot;:false,&quot;author-only&quot;:false}]},{&quot;citationID&quot;:&quot;MENDELEY_CITATION_deef3d44-c10c-4c75-b73b-ac9bc00959b5&quot;,&quot;properties&quot;:{&quot;noteIndex&quot;:0},&quot;isEdited&quot;:false,&quot;manualOverride&quot;:{&quot;isManuallyOverridden&quot;:false,&quot;citeprocText&quot;:&quot;(Weiner and Biondich, 2006; Chen &lt;i&gt;et al.&lt;/i&gt;, 2023; Jung &lt;i&gt;et al.&lt;/i&gt;, 2025)&quot;,&quot;manualOverrideText&quot;:&quot;&quot;},&quot;citationTag&quot;:&quot;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&quot;,&quot;citationItems&quot;:[{&quot;id&quot;:&quot;508b78eb-bddb-36dd-8432-63e93a09d8b8&quot;,&quot;itemData&quot;:{&quot;type&quot;:&quot;article-journal&quot;,&quot;id&quot;:&quot;508b78eb-bddb-36dd-8432-63e93a09d8b8&quot;,&quot;title&quot;:&quot;Harnessing the power of clinical decision support systems: Challenges and opportunities&quot;,&quot;author&quot;:[{&quot;family&quot;:&quot;Chen&quot;,&quot;given&quot;:&quot;Zhao&quot;,&quot;parse-names&quot;:false,&quot;dropping-particle&quot;:&quot;&quot;,&quot;non-dropping-particle&quot;:&quot;&quot;},{&quot;family&quot;:&quot;Liang&quot;,&quot;given&quot;:&quot;Ning&quot;,&quot;parse-names&quot;:false,&quot;dropping-particle&quot;:&quot;&quot;,&quot;non-dropping-particle&quot;:&quot;&quot;},{&quot;family&quot;:&quot;Zhang&quot;,&quot;given&quot;:&quot;Haili&quot;,&quot;parse-names&quot;:false,&quot;dropping-particle&quot;:&quot;&quot;,&quot;non-dropping-particle&quot;:&quot;&quot;},{&quot;family&quot;:&quot;Li&quot;,&quot;given&quot;:&quot;Huizhen&quot;,&quot;parse-names&quot;:false,&quot;dropping-particle&quot;:&quot;&quot;,&quot;non-dropping-particle&quot;:&quot;&quot;},{&quot;family&quot;:&quot;Yang&quot;,&quot;given&quot;:&quot;Yijiu&quot;,&quot;parse-names&quot;:false,&quot;dropping-particle&quot;:&quot;&quot;,&quot;non-dropping-particle&quot;:&quot;&quot;},{&quot;family&quot;:&quot;Zong&quot;,&quot;given&quot;:&quot;Xingyu&quot;,&quot;parse-names&quot;:false,&quot;dropping-particle&quot;:&quot;&quot;,&quot;non-dropping-particle&quot;:&quot;&quot;},{&quot;family&quot;:&quot;Chen&quot;,&quot;given&quot;:&quot;Yaxin&quot;,&quot;parse-names&quot;:false,&quot;dropping-particle&quot;:&quot;&quot;,&quot;non-dropping-particle&quot;:&quot;&quot;},{&quot;family&quot;:&quot;Wang&quot;,&quot;given&quot;:&quot;Yanping&quot;,&quot;parse-names&quot;:false,&quot;dropping-particle&quot;:&quot;&quot;,&quot;non-dropping-particle&quot;:&quot;&quot;},{&quot;family&quot;:&quot;Shi&quot;,&quot;given&quot;:&quot;Nannan&quot;,&quot;parse-names&quot;:false,&quot;dropping-particle&quot;:&quot;&quot;,&quot;non-dropping-particle&quot;:&quot;&quot;}],&quot;container-title&quot;:&quot;Open Heart&quot;,&quot;container-title-short&quot;:&quot;Open Heart&quot;,&quot;accessed&quot;:{&quot;date-parts&quot;:[[2026,1,25]]},&quot;DOI&quot;:&quot;10.1136/openhrt-2023-002432&quot;,&quot;ISSN&quot;:&quot;20533624&quot;,&quot;issued&quot;:{&quot;date-parts&quot;:[[2023,11,28]]},&quot;abstract&quot;:&quot;Clinical decision support systems (CDSSs) are increasingly integrated into healthcare settings to improve patient outcomes, reduce medical errors and enhance clinical efficiency by providing clinicians with evidence-based recommendations at the point of care. However, the adoption and optimisation of these systems remain a challenge. This review aims to provide an overview of the current state of CDSS, discussing their development, implementation, benefits, limitations and future directions. We also explore the potential for enhancing their effectiveness and provide an outlook for future developments in this field. There are several challenges in CDSS implementation, including data privacy concerns, system integration and clinician acceptance. While CDSS have demonstrated significant potential, their adoption and optimisation remain a challenge.&quot;,&quot;publisher&quot;:&quot;BMJ Publishing Group&quot;,&quot;issue&quot;:&quot;2&quot;,&quot;volume&quot;:&quot;10&quot;},&quot;isTemporary&quot;:false},{&quot;id&quot;:&quot;9d7aa349-ca12-366f-8b90-a784ebafae34&quot;,&quot;itemData&quot;:{&quot;type&quot;:&quot;article-journal&quot;,&quot;id&quot;:&quot;9d7aa349-ca12-366f-8b90-a784ebafae34&quot;,&quot;title&quot;:&quot;Overview of basic design recommendations for user-centered explanation interfaces for AI-based clinical decision support systems: A scoping review&quot;,&quot;author&quot;:[{&quot;family&quot;:&quot;Jung&quot;,&quot;given&quot;:&quot;Ian C.&quot;,&quot;parse-names&quot;:false,&quot;dropping-particle&quot;:&quot;&quot;,&quot;non-dropping-particle&quot;:&quot;&quot;},{&quot;family&quot;:&quot;Schuler&quot;,&quot;given&quot;:&quot;Katharina&quot;,&quot;parse-names&quot;:false,&quot;dropping-particle&quot;:&quot;&quot;,&quot;non-dropping-particle&quot;:&quot;&quot;},{&quot;family&quot;:&quot;Zerlik&quot;,&quot;given&quot;:&quot;Maria&quot;,&quot;parse-names&quot;:false,&quot;dropping-particle&quot;:&quot;&quot;,&quot;non-dropping-particle&quot;:&quot;&quot;},{&quot;family&quot;:&quot;Grummt&quot;,&quot;given&quot;:&quot;Sophia&quot;,&quot;parse-names&quot;:false,&quot;dropping-particle&quot;:&quot;&quot;,&quot;non-dropping-particle&quot;:&quot;&quot;},{&quot;family&quot;:&quot;Sedlmayr&quot;,&quot;given&quot;:&quot;Martin&quot;,&quot;parse-names&quot;:false,&quot;dropping-particle&quot;:&quot;&quot;,&quot;non-dropping-particle&quot;:&quot;&quot;},{&quot;family&quot;:&quot;Sedlmayr&quot;,&quot;given&quot;:&quot;Brita&quot;,&quot;parse-names&quot;:false,&quot;dropping-particle&quot;:&quot;&quot;,&quot;non-dropping-particle&quot;:&quot;&quot;}],&quot;container-title&quot;:&quot;Digital Health&quot;,&quot;container-title-short&quot;:&quot;Digit. Health&quot;,&quot;accessed&quot;:{&quot;date-parts&quot;:[[2026,1,25]]},&quot;DOI&quot;:&quot;10.1177/20552076241308298&quot;,&quot;ISSN&quot;:&quot;20552076&quot;,&quot;URL&quot;:&quot;https://scholar.google.com/scholar_url?url=https://journals.sagepub.com/doi/pdf/10.1177/20552076241308298&amp;hl=en&amp;sa=T&amp;oi=ucasa&amp;ct=ufr&amp;ei=jEV2adrzJfOlieoPkILrwAk&amp;scisig=AHkA5jR4tS-Jmg7_yyNxH8av6maP&quot;,&quot;issued&quot;:{&quot;date-parts&quot;:[[2025,1,1]]},&quot;abstract&quot;:&quot;Objective: The application of artificial intelligence (AI)-based clinical decision support systems (CDSS) in the healthcare domain is still limited. End-users’ difficulty understanding how the outputs of opaque black AI models are generated contributes to this. It is still unknown which explanations are best presented to end users and how to design the interfaces they are presented in (explanation user interface, XUI). This article aims to provide an overview of recommendations for the user-centered design of XUIs from the scientific literature. Methods: A scoping review was conducted to identify recommendations for the design of XUIs. Articles published between 2017 and 2022 in English or German, presenting original research or literature reviews, focusing on XUIs for end users or domain experts, which are intended for presentation in graphical user interfaces and from which recommendations could be extracted were included in the review. Articles were retrieved from Scopus, Web of Science, IEEE Explore, PubMed, ACM Digital Library, and PsychInfo. A mind map was created to organize and summarize the identified recommendations. Results: From the 47 included articles, 240 recommendations for the user-centered design were extracted. The organization in a mind map resulted in 64 summarized recommendations. Conclusion: This review provides a synopsis of basic recommendations for the user-centered design of XUIs, focusing on the healthcare domain. During the analysis of the articles, it became clear that no specific and directly implementable design recommendations for AI-based CDSS can be given, but only basic recommendations for raising awareness about the user-centered design of XUIs.&quot;,&quot;publisher&quot;:&quot;SAGE Publications Inc.&quot;,&quot;volume&quot;:&quot;11&quot;},&quot;isTemporary&quot;:false},{&quot;id&quot;:&quot;714bd976-f5d4-33e6-b651-840e98a746dc&quot;,&quot;itemData&quot;:{&quot;type&quot;:&quot;article-journal&quot;,&quot;id&quot;:&quot;714bd976-f5d4-33e6-b651-840e98a746dc&quot;,&quot;title&quot;:&quot;The influence of information technology on patient-physician relationships&quot;,&quot;author&quot;:[{&quot;family&quot;:&quot;Weiner&quot;,&quot;given&quot;:&quot;Michael&quot;,&quot;parse-names&quot;:false,&quot;dropping-particle&quot;:&quot;&quot;,&quot;non-dropping-particle&quot;:&quot;&quot;},{&quot;family&quot;:&quot;Biondich&quot;,&quot;given&quot;:&quot;Paul&quot;,&quot;parse-names&quot;:false,&quot;dropping-particle&quot;:&quot;&quot;,&quot;non-dropping-particle&quot;:&quot;&quot;}],&quot;container-title&quot;:&quot;Journal of General Internal Medicine&quot;,&quot;container-title-short&quot;:&quot;J. Gen. Intern. Med.&quot;,&quot;accessed&quot;:{&quot;date-parts&quot;:[[2026,1,25]]},&quot;DOI&quot;:&quot;10.1111/j.1525-1497.2006.00307.x&quot;,&quot;ISSN&quot;:&quot;08848734&quot;,&quot;PMID&quot;:&quot;16405708&quot;,&quot;URL&quot;:&quot;/doi/pdf/10.1111/j.1525-1497.2006.00307.x&quot;,&quot;issued&quot;:{&quot;date-parts&quot;:[[2006,1,1]]},&quot;page&quot;:&quot;S35-S39&quot;,&quot;abstract&quot;:&quot;Interpersonal relationships and information are intertwined as essential cornerstones of health care. Although information technology (IT) has done much to advance medicine, we are not even close to realizing its full potential. Indeed, issues related to mismanaging health information often undermine relationship-centered care. Information technology must be implemented in ways that preserve and uplift relationships in care, while accommodating major deficiencies in managing information and making medical decisions. Increased collaboration between experts in IT and relationship-centered care is needed, along with inclusion of relationship-based measures in informatics research.&quot;,&quot;publisher&quot;:&quot;John Wiley &amp; Sons, Ltd&quot;,&quot;issue&quot;:&quot;SUPPL. 1&quot;,&quot;volume&quot;:&quot;21&quot;},&quot;isTemporary&quot;:false}]},{&quot;citationID&quot;:&quot;MENDELEY_CITATION_4b025226-37b6-4481-a0c5-555fd82154a2&quot;,&quot;properties&quot;:{&quot;noteIndex&quot;:0},&quot;isEdited&quot;:false,&quot;manualOverride&quot;:{&quot;isManuallyOverridden&quot;:false,&quot;citeprocText&quot;:&quot;(Yun &lt;i&gt;et al.&lt;/i&gt;, 2016; Le &lt;i&gt;et al.&lt;/i&gt;, 2020)&quot;,&quot;manualOverrideText&quot;:&quot;&quot;},&quot;citationTag&quot;:&quot;MENDELEY_CITATION_v3_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&quot;,&quot;citationItems&quot;:[{&quot;id&quot;:&quot;007f63fd-b9a0-3dea-a7a0-44d387e9c13c&quot;,&quot;itemData&quot;:{&quot;type&quot;:&quot;article-journal&quot;,&quot;id&quot;:&quot;007f63fd-b9a0-3dea-a7a0-44d387e9c13c&quot;,&quot;title&quot;:&quot;Efficiency of an automated reception and turnaround time management system for the phlebotomy room&quot;,&quot;author&quot;:[{&quot;family&quot;:&quot;Yun&quot;,&quot;given&quot;:&quot;Soon Gyu&quot;,&quot;parse-names&quot;:false,&quot;dropping-particle&quot;:&quot;&quot;,&quot;non-dropping-particle&quot;:&quot;&quot;},{&quot;family&quot;:&quot;Shin&quot;,&quot;given&quot;:&quot;Jeong Won&quot;,&quot;parse-names&quot;:false,&quot;dropping-particle&quot;:&quot;&quot;,&quot;non-dropping-particle&quot;:&quot;&quot;},{&quot;family&quot;:&quot;Park&quot;,&quot;given&quot;:&quot;Eun Su&quot;,&quot;parse-names&quot;:false,&quot;dropping-particle&quot;:&quot;&quot;,&quot;non-dropping-particle&quot;:&quot;&quot;},{&quot;family&quot;:&quot;Bang&quot;,&quot;given&quot;:&quot;Hae In&quot;,&quot;parse-names&quot;:false,&quot;dropping-particle&quot;:&quot;&quot;,&quot;non-dropping-particle&quot;:&quot;&quot;},{&quot;family&quot;:&quot;Kang&quot;,&quot;given&quot;:&quot;Jung Gu&quot;,&quot;parse-names&quot;:false,&quot;dropping-particle&quot;:&quot;&quot;,&quot;non-dropping-particle&quot;:&quot;&quot;}],&quot;container-title&quot;:&quot;Annals of laboratory medicine&quot;,&quot;container-title-short&quot;:&quot;Ann. Lab. Med.&quot;,&quot;accessed&quot;:{&quot;date-parts&quot;:[[2026,1,31]]},&quot;DOI&quot;:&quot;10.3343/ALM.2016.36.1.49&quot;,&quot;ISSN&quot;:&quot;2234-3814&quot;,&quot;PMID&quot;:&quot;26522759&quot;,&quot;URL&quot;:&quot;https://pubmed.ncbi.nlm.nih.gov/26522759/&quot;,&quot;issued&quot;:{&quot;date-parts&quot;:[[2016,1,1]]},&quot;page&quot;:&quot;49-54&quot;,&quot;abstract&quot;:&quot;Background: Recent advances in laboratory information systems have largely been focused on automation. However, the phlebotomy services have not been completely automated. To address this issue, we introduced an automated reception and turnaround time (TAT) management system, for the first time in Korea, whereby the patient's information is transmitted directly to the actual phlebotomy site and the TAT for each phlebotomy step can be monitored at a glance. Methods: The GNT5 system (Energium Co., Ltd., Korea) was installed in June 2013. The automated reception and TAT management system has been in operation since February 2014. Integration of the automated reception machine with the GNT5 allowed for direct transmission of laboratory order information to the GNT5 without involving any manual reception step. We used the mean TAT from reception to actual phlebotomy as the parameter for evaluating the efficiency of our system. Results: Mean TAT decreased from 5:45 min to 2:42 min after operationalization of the system. The mean number of patients in queue decreased from 2.9 to 1.0. Further, the number of cases taking more than five minutes from reception to phlebotomy, defined as the defect rate, decreased from 20.1% to 9.7%. Conclusions: The use of automated reception and TAT management system was associated with a decrease of overall TAT and an improved workflow at the phlebotomy room.&quot;,&quot;publisher&quot;:&quot;Ann Lab Med&quot;,&quot;issue&quot;:&quot;1&quot;,&quot;volume&quot;:&quot;36&quot;},&quot;isTemporary&quot;:false},{&quot;id&quot;:&quot;4accc56b-b5ef-3f7b-9617-d494e256adbd&quot;,&quot;itemData&quot;:{&quot;type&quot;:&quot;article-journal&quot;,&quot;id&quot;:&quot;4accc56b-b5ef-3f7b-9617-d494e256adbd&quot;,&quot;title&quot;:&quot;Improving Patient Experience of Wait Times and Courtesy Through Electronic Sign-in and Notification in the Phlebotomy Clinic&quot;,&quot;author&quot;:[{&quot;family&quot;:&quot;Le&quot;,&quot;given&quot;:&quot;Vincent&quot;,&quot;parse-names&quot;:false,&quot;dropping-particle&quot;:&quot;&quot;,&quot;non-dropping-particle&quot;:&quot;&quot;},{&quot;family&quot;:&quot;Wagar&quot;,&quot;given&quot;:&quot;Elizabeth A.&quot;,&quot;parse-names&quot;:false,&quot;dropping-particle&quot;:&quot;&quot;,&quot;non-dropping-particle&quot;:&quot;&quot;},{&quot;family&quot;:&quot;Phipps&quot;,&quot;given&quot;:&quot;Ron A.&quot;,&quot;parse-names&quot;:false,&quot;dropping-particle&quot;:&quot;&quot;,&quot;non-dropping-particle&quot;:&quot;&quot;},{&quot;family&quot;:&quot;Guidice&quot;,&quot;given&quot;:&quot;Robert E.&quot;,&quot;parse-names&quot;:false,&quot;dropping-particle&quot;:&quot;&quot;,&quot;non-dropping-particle&quot;:&quot;Del&quot;},{&quot;family&quot;:&quot;Le&quot;,&quot;given&quot;:&quot;Han&quot;,&quot;parse-names&quot;:false,&quot;dropping-particle&quot;:&quot;&quot;,&quot;non-dropping-particle&quot;:&quot;&quot;},{&quot;family&quot;:&quot;Middleton&quot;,&quot;given&quot;:&quot;Lavinia P.&quot;,&quot;parse-names&quot;:false,&quot;dropping-particle&quot;:&quot;&quot;,&quot;non-dropping-particle&quot;:&quot;&quot;}],&quot;container-title&quot;:&quot;Archives of Pathology &amp; Laboratory Medicine&quot;,&quot;container-title-short&quot;:&quot;Arch. Pathol. Lab. Med.&quot;,&quot;accessed&quot;:{&quot;date-parts&quot;:[[2026,2,1]]},&quot;DOI&quot;:&quot;10.5858/ARPA.2019-0139-OA&quot;,&quot;ISSN&quot;:&quot;1543-2165&quot;,&quot;PMID&quot;:&quot;31755777&quot;,&quot;URL&quot;:&quot;https://aplm.kglmeridian.com/view/journals/arpa/144/6/article-p769.xml&quot;,&quot;issued&quot;:{&quot;date-parts&quot;:[[2020,6,1]]},&quot;page&quot;:&quot;769-775&quot;,&quot;abstract&quot;:&quot;Context.-The phlebotomy clinic, which sees on average 900 patients a day, was faced with issues of congestion and noise due to inefficient workflow and processes. The staff called each patient name for his or her turn, and patients were unsure of wait time and position in line. These factors led to unfavorable patient satisfaction regarding wait times and courtesy of the staff. Objective.-To improve patients' experience of wait times and courtesy in the phlebotomy clinic through an electronic sign-in and notification system, redesign of the area, and training of employees. Design.-An electronic sign-in and notification system was implemented in the phlebotomy clinic. Several sign-in stations and whiteboard wall monitors were installed in the clinic, along with a redesign of the patient flow. A Press Ganey survey was given to patients after their visit which included 3 questions related to wait times, courtesy, and information about delays, respectively. The mean responses for each month between March 2016 and December 2018 were aggregated and compared for each measure. Results.-Overall, wait time saw a 7.7% increase in satisfaction score, and courtesy saw a 1.0% increase in satisfaction score during the course of the several interventions that were introduced. The operational efficiency of the clinic also saw a veritable increase because the percent of patients processed within 20 minutes increased by 27%, from 62% (8212 of 13 245 blood draws) to 89% (11 703 of 13 143 blood draws). Conclusions.-The interventions implemented proved to increase the patient satisfaction in each of the measures. The electronic sign-in and whiteboards provided valuable information to both patients and staff.&quot;,&quot;publisher&quot;:&quot;the College of American Pathologists&quot;,&quot;issue&quot;:&quot;6&quot;,&quot;volume&quot;:&quot;144&quot;},&quot;isTemporary&quot;:false}]},{&quot;citationID&quot;:&quot;MENDELEY_CITATION_3458b2ba-a3de-4855-b651-46e9b281faa0&quot;,&quot;properties&quot;:{&quot;noteIndex&quot;:0},&quot;isEdited&quot;:false,&quot;manualOverride&quot;:{&quot;isManuallyOverridden&quot;:false,&quot;citeprocText&quot;:&quot;(Huang and Klassen, 2016)&quot;,&quot;manualOverrideText&quot;:&quot;&quot;},&quot;citationTag&quot;:&quot;MENDELEY_CITATION_v3_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&quot;,&quot;citationItems&quot;:[{&quot;id&quot;:&quot;e62056b8-573a-30a3-a2fa-ed4d6edda140&quot;,&quot;itemData&quot;:{&quot;type&quot;:&quot;article-journal&quot;,&quot;id&quot;:&quot;e62056b8-573a-30a3-a2fa-ed4d6edda140&quot;,&quot;title&quot;:&quot;Using Six Sigma, Lean, and Simulation to Improve the Phlebotomy Process&quot;,&quot;author&quot;:[{&quot;family&quot;:&quot;Huang&quot;,&quot;given&quot;:&quot;Yunqu&quot;,&quot;parse-names&quot;:false,&quot;dropping-particle&quot;:&quot;&quot;,&quot;non-dropping-particle&quot;:&quot;&quot;},{&quot;family&quot;:&quot;Klassen&quot;,&quot;given&quot;:&quot;Kenneth J.&quot;,&quot;parse-names&quot;:false,&quot;dropping-particle&quot;:&quot;&quot;,&quot;non-dropping-particle&quot;:&quot;&quot;}],&quot;container-title&quot;:&quot;Quality Management Journal&quot;,&quot;accessed&quot;:{&quot;date-parts&quot;:[[2026,1,24]]},&quot;DOI&quot;:&quot;10.1080/10686967.2016.11918468&quot;,&quot;ISSN&quot;:&quot;10686967&quot;,&quot;issued&quot;:{&quot;date-parts&quot;:[[2016]]},&quot;page&quot;:&quot;6-21&quot;,&quot;abstract&quot;:&quot;Six Sigma, lean, and simulation modeling are all popular methodologies, but they have rarely been used together in healthcare process improvement. This study explores how the three can be integrated together, using a process improvement effort in a large hospital to demonstrate the methodology. The system under study is the phlebotomy process in the emergency department of the St. Catharines Site of the Niagara Health System. The process starts when an order for a blood test is placed, and ends when the specimen arrives at the lab. Research outputs occur at three levels of detail. A structured framework integrating the three research methodologies is developed, which may benefit a variety of future hospital process improvement efforts, and could inform quality improvement efforts in other industries (this is the primary generalizable output from this study). In addition, insights are gained into the phlebotomy process-aspects that may benefit phlebotomy improvement efforts in other hospitals. Also, suggestions are made to reduce the flow time (by an average of seven minutes) of the process at the St. Catharines Site.&quot;,&quot;publisher&quot;:&quot;Taylor &amp; Francis&quot;,&quot;issue&quot;:&quot;2&quot;,&quot;volume&quot;:&quot;23&quot;,&quot;container-title-short&quot;:&quot;&quot;},&quot;isTemporary&quot;:false,&quot;suppress-author&quot;:false,&quot;composite&quot;:false,&quot;author-only&quot;:false}]},{&quot;citationID&quot;:&quot;MENDELEY_CITATION_6ab42430-fc85-43b7-8121-b89017fd1c96&quot;,&quot;properties&quot;:{&quot;noteIndex&quot;:0,&quot;mode&quot;:&quot;suppress-author&quot;},&quot;isEdited&quot;:false,&quot;manualOverride&quot;:{&quot;isManuallyOverridden&quot;:false,&quot;citeprocText&quot;:&quot;(2016)&quot;,&quot;manualOverrideText&quot;:&quot;&quot;},&quot;citationTag&quot;:&quot;MENDELEY_CITATION_v3_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&quot;,&quot;citationItems&quot;:[{&quot;id&quot;:&quot;e62056b8-573a-30a3-a2fa-ed4d6edda140&quot;,&quot;itemData&quot;:{&quot;type&quot;:&quot;article-journal&quot;,&quot;id&quot;:&quot;e62056b8-573a-30a3-a2fa-ed4d6edda140&quot;,&quot;title&quot;:&quot;Using Six Sigma, Lean, and Simulation to Improve the Phlebotomy Process&quot;,&quot;author&quot;:[{&quot;family&quot;:&quot;Huang&quot;,&quot;given&quot;:&quot;Yunqu&quot;,&quot;parse-names&quot;:false,&quot;dropping-particle&quot;:&quot;&quot;,&quot;non-dropping-particle&quot;:&quot;&quot;},{&quot;family&quot;:&quot;Klassen&quot;,&quot;given&quot;:&quot;Kenneth J.&quot;,&quot;parse-names&quot;:false,&quot;dropping-particle&quot;:&quot;&quot;,&quot;non-dropping-particle&quot;:&quot;&quot;}],&quot;container-title&quot;:&quot;Quality Management Journal&quot;,&quot;accessed&quot;:{&quot;date-parts&quot;:[[2026,1,24]]},&quot;DOI&quot;:&quot;10.1080/10686967.2016.11918468&quot;,&quot;ISSN&quot;:&quot;10686967&quot;,&quot;issued&quot;:{&quot;date-parts&quot;:[[2016]]},&quot;page&quot;:&quot;6-21&quot;,&quot;abstract&quot;:&quot;Six Sigma, lean, and simulation modeling are all popular methodologies, but they have rarely been used together in healthcare process improvement. This study explores how the three can be integrated together, using a process improvement effort in a large hospital to demonstrate the methodology. The system under study is the phlebotomy process in the emergency department of the St. Catharines Site of the Niagara Health System. The process starts when an order for a blood test is placed, and ends when the specimen arrives at the lab. Research outputs occur at three levels of detail. A structured framework integrating the three research methodologies is developed, which may benefit a variety of future hospital process improvement efforts, and could inform quality improvement efforts in other industries (this is the primary generalizable output from this study). In addition, insights are gained into the phlebotomy process-aspects that may benefit phlebotomy improvement efforts in other hospitals. Also, suggestions are made to reduce the flow time (by an average of seven minutes) of the process at the St. Catharines Site.&quot;,&quot;publisher&quot;:&quot;Taylor &amp; Francis&quot;,&quot;issue&quot;:&quot;2&quot;,&quot;volume&quot;:&quot;23&quot;,&quot;container-title-short&quot;:&quot;&quot;},&quot;isTemporary&quot;:false,&quot;displayAs&quot;:&quot;suppress-author&quot;,&quot;suppress-author&quot;:true,&quot;composite&quot;:false,&quot;author-only&quot;:false}]},{&quot;citationID&quot;:&quot;MENDELEY_CITATION_c6d2da86-19b4-40cf-9a58-69079dd60ae4&quot;,&quot;properties&quot;:{&quot;noteIndex&quot;:0},&quot;isEdited&quot;:false,&quot;manualOverride&quot;:{&quot;isManuallyOverridden&quot;:false,&quot;citeprocText&quot;:&quot;(Huang, 2014)&quot;,&quot;manualOverrideText&quot;:&quot;&quot;},&quot;citationTag&quot;:&quot;MENDELEY_CITATION_v3_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&quot;,&quot;citationItems&quot;:[{&quot;id&quot;:&quot;015b896e-e590-3dfe-b1a5-33ca1c5aadb7&quot;,&quot;itemData&quot;:{&quot;type&quot;:&quot;article-journal&quot;,&quot;id&quot;:&quot;015b896e-e590-3dfe-b1a5-33ca1c5aadb7&quot;,&quot;title&quot;:&quot;Process Improvement in Phlebotomy&quot;,&quot;author&quot;:[{&quot;family&quot;:&quot;Huang&quot;,&quot;given&quot;:&quot;Yunqu&quot;,&quot;parse-names&quot;:false,&quot;dropping-particle&quot;:&quot;&quot;,&quot;non-dropping-particle&quot;:&quot;&quot;}],&quot;accessed&quot;:{&quot;date-parts&quot;:[[2026,1,24]]},&quot;issued&quot;:{&quot;date-parts&quot;:[[2014]]},&quot;abstract&quot;:&quot;This study has two main objectives. First, the phlebotomy process at the St. Catharines Site of the Niagara Health System is investigated, which starts when an order for a blood test is placed, and ends when the specimen arrives at the lab. The performance measurement is the flow time of the process, which reflects concerns and interests of both the hospital and the patients. Three popular operational methodologies are applied to reduce the flow time and improve the process: DMAIC from Six Sigma, lean principles and simulation modeling. Potential suggestions are provided for the St. Catharines Site, which could result in an average of seven minutes reduction in the flow time. The second objective addresses the fact that these three methodologies have not been combined before in a process improvement effort. A structured framework combining them is developed to benefit future study of phlebotomy and other hospital processes.&quot;,&quot;container-title-short&quot;:&quot;&quot;},&quot;isTemporary&quot;:false,&quot;suppress-author&quot;:false,&quot;composite&quot;:false,&quot;author-only&quot;:false}]},{&quot;citationID&quot;:&quot;MENDELEY_CITATION_d4a6447b-9664-4ea2-ba53-c4ecbe533fa8&quot;,&quot;properties&quot;:{&quot;noteIndex&quot;:0},&quot;isEdited&quot;:false,&quot;manualOverride&quot;:{&quot;isManuallyOverridden&quot;:false,&quot;citeprocText&quot;:&quot;(Morrison &lt;i&gt;et al.&lt;/i&gt;, 2011; Prabhune &lt;i&gt;et al.&lt;/i&gt;, 2025)&quot;,&quot;manualOverrideText&quot;:&quot;&quot;},&quot;citationTag&quot;:&quot;MENDELEY_CITATION_v3_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&quot;,&quot;citationItems&quot;:[{&quot;id&quot;:&quot;29641813-5726-3732-a917-75930eb6052f&quot;,&quot;itemData&quot;:{&quot;type&quot;:&quot;article-journal&quot;,&quot;id&quot;:&quot;29641813-5726-3732-a917-75930eb6052f&quot;,&quot;title&quot;:&quot;A Strategy for Optimizing Staffing to Improve the Timeliness of Inpatient Phlebotomy Collections&quot;,&quot;author&quot;:[{&quot;family&quot;:&quot;Morrison&quot;,&quot;given&quot;:&quot;Aileen P&quot;,&quot;parse-names&quot;:false,&quot;dropping-particle&quot;:&quot;&quot;,&quot;non-dropping-particle&quot;:&quot;&quot;},{&quot;family&quot;:&quot;Tanasijevic&quot;,&quot;given&quot;:&quot;Milenko J&quot;,&quot;parse-names&quot;:false,&quot;dropping-particle&quot;:&quot;&quot;,&quot;non-dropping-particle&quot;:&quot;&quot;},{&quot;family&quot;:&quot;Torrence-Hill&quot;,&quot;given&quot;:&quot;Joi N&quot;,&quot;parse-names&quot;:false,&quot;dropping-particle&quot;:&quot;&quot;,&quot;non-dropping-particle&quot;:&quot;&quot;},{&quot;family&quot;:&quot;Goonan&quot;,&quot;given&quot;:&quot;Ellen M&quot;,&quot;parse-names&quot;:false,&quot;dropping-particle&quot;:&quot;&quot;,&quot;non-dropping-particle&quot;:&quot;&quot;},{&quot;family&quot;:&quot;Gustafson&quot;,&quot;given&quot;:&quot;Michael L&quot;,&quot;parse-names&quot;:false,&quot;dropping-particle&quot;:&quot;&quot;,&quot;non-dropping-particle&quot;:&quot;&quot;},{&quot;family&quot;:&quot;Melanson&quot;,&quot;given&quot;:&quot;Stacy E.F&quot;,&quot;parse-names&quot;:false,&quot;dropping-particle&quot;:&quot;&quot;,&quot;non-dropping-particle&quot;:&quot;&quot;}],&quot;container-title&quot;:&quot;Archives of Pathology &amp; Laboratory Medicine&quot;,&quot;container-title-short&quot;:&quot;Arch. Pathol. Lab. Med.&quot;,&quot;DOI&quot;:&quot;10.5858/arpa.2011-0061-OA&quot;,&quot;ISSN&quot;:&quot;0003-9985&quot;,&quot;issued&quot;:{&quot;date-parts&quot;:[[2011,12,1]]},&quot;page&quot;:&quot;1576-1580&quot;,&quot;abstract&quot;:&quot;&lt;p&gt;Context.—The timely availability of inpatient test results is a key to physician satisfaction with the clinical laboratory, and in an institution with a phlebotomy service may depend on the timeliness of blood collections. In response to safety reports filed for delayed phlebotomy collections, we applied Lean principles to the inpatient phlebotomy service at our institution. Our goal was to improve service without using additional resources by optimizing our staffing model.&lt;/p&gt;&quot;,&quot;issue&quot;:&quot;12&quot;,&quot;volume&quot;:&quot;135&quot;},&quot;isTemporary&quot;:false},{&quot;id&quot;:&quot;dbeb6312-8ebe-3314-a18b-ba2e250085e7&quot;,&quot;itemData&quot;:{&quot;type&quot;:&quot;article-journal&quot;,&quot;id&quot;:&quot;dbeb6312-8ebe-3314-a18b-ba2e250085e7&quot;,&quot;title&quot;:&quot;A web-based platform for optimizing healthcare resource allocation and workload management using agile methodology and WISN theory&quot;,&quot;author&quot;:[{&quot;family&quot;:&quot;Prabhune&quot;,&quot;given&quot;:&quot;Akash Gajanan&quot;,&quot;parse-names&quot;:false,&quot;dropping-particle&quot;:&quot;&quot;,&quot;non-dropping-particle&quot;:&quot;&quot;},{&quot;family&quot;:&quot;Priya&quot;,&quot;given&quot;:&quot;P. S.Karpaga&quot;,&quot;parse-names&quot;:false,&quot;dropping-particle&quot;:&quot;&quot;,&quot;non-dropping-particle&quot;:&quot;&quot;},{&quot;family&quot;:&quot;Chandra&quot;,&quot;given&quot;:&quot;Rohit&quot;,&quot;parse-names&quot;:false,&quot;dropping-particle&quot;:&quot;&quot;,&quot;non-dropping-particle&quot;:&quot;&quot;},{&quot;family&quot;:&quot;Thakur&quot;,&quot;given&quot;:&quot;Ankur&quot;,&quot;parse-names&quot;:false,&quot;dropping-particle&quot;:&quot;&quot;,&quot;non-dropping-particle&quot;:&quot;&quot;},{&quot;family&quot;:&quot;Srihari&quot;,&quot;given&quot;:&quot;Viany R.&quot;,&quot;parse-names&quot;:false,&quot;dropping-particle&quot;:&quot;&quot;,&quot;non-dropping-particle&quot;:&quot;&quot;},{&quot;family&quot;:&quot;Bhat&quot;,&quot;given&quot;:&quot;Sachin S.&quot;,&quot;parse-names&quot;:false,&quot;dropping-particle&quot;:&quot;&quot;,&quot;non-dropping-particle&quot;:&quot;&quot;}],&quot;container-title&quot;:&quot;BMC Health Services Research&quot;,&quot;container-title-short&quot;:&quot;BMC Health Serv. Res.&quot;,&quot;accessed&quot;:{&quot;date-parts&quot;:[[2026,2,1]]},&quot;DOI&quot;:&quot;10.1186/S12913-025-12473-7&quot;,&quot;ISSN&quot;:&quot;14726963&quot;,&quot;PMID&quot;:&quot;40102889&quot;,&quot;URL&quot;:&quot;https://pmc.ncbi.nlm.nih.gov/articles/PMC11916971/&quot;,&quot;issued&quot;:{&quot;date-parts&quot;:[[2025,12,1]]},&quot;page&quot;:&quot;400&quot;,&quot;abstract&quot;:&quot;Background: Effective healthcare workforce management is critical for ensuring quality care delivery, particularly in resource-constrained settings. The World Health Organization’s (WHO) Workload Indicators of Staffing Need (WISN) methodology provides an evidence-based framework for optimizing staffing levels. However, manual implementation of the WISN methodology is labour-intensive, error-prone, and time-consuming. To address these challenges, the Platform for Resource Allocation and Optimization for Healthcare Facilities (PRAYOJN) platform was developed as a web-based tool to automate WISN calculations, streamline data analysis, and improve workforce planning. Objective: To develop and validate a web-based system that automates the WISN methodology for healthcare workforce planning. Methods: The PRAYOJN platform was developed using an agile methodology, structured over five iterative sprints. These sprints incorporated stakeholder feedback to refine system functionalities, ensuring adaptability to real-world healthcare needs. The platform integrates data for principal, supporting, and ancillary tasks to calculate staffing requirements. Key functionalities include automated computation of Available Work Time (AWT), Standard Workload (SW), Category Allowance Factor (CAF), and Individual Allowance Factor (IAF). Alpha testing validated usability and accuracy, while beta testing in a clinical phlebotomy department assessed real-world performance. Results: The platform calculated an ideal staffing requirement of 15.53 Full-Time Equivalent (FTE) for the phlebotomy department, aligning closely with the current staff strength of 15 FTE. Agile development ensured iterative improvements, enhancing user interface (UI) and user experience (UX). Feedback highlighted the platform’s user-friendly design, with dynamic visualizations such as pie charts and bar graphs aiding workload interpretation. Users praised its efficiency, adaptability, and role in reducing calculation complexity. Conclusion: PRAYOJN modernizes and enhances WISN-based workforce planning by automating workload calculations, improving data visualization, and supporting real-time decision-making. Its scalability and intuitive interface position it as a valuable tool for optimizing staffing efficiency across diverse healthcare environments.&quot;,&quot;publisher&quot;:&quot;BioMed Central Ltd&quot;,&quot;issue&quot;:&quot;1&quot;,&quot;volume&quot;:&quot;25&quot;},&quot;isTemporary&quot;:false}]},{&quot;citationID&quot;:&quot;MENDELEY_CITATION_3ddd8e19-d9fc-41da-ab71-b30eab2f830c&quot;,&quot;properties&quot;:{&quot;noteIndex&quot;:0,&quot;mode&quot;:&quot;composite&quot;},&quot;isEdited&quot;:false,&quot;manualOverride&quot;:{&quot;isManuallyOverridden&quot;:false,&quot;citeprocText&quot;:&quot;Loh et al. (2011)&quot;,&quot;manualOverrideText&quot;:&quot;&quot;},&quot;citationTag&quot;:&quot;MENDELEY_CITATION_v3_eyJjaXRhdGlvbklEIjoiTUVOREVMRVlfQ0lUQVRJT05fM2RkZDhlMTktZDlmYy00MWRhLWFiNzEtYjMwZWFiMmY4MzBj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quot;,&quot;citationItems&quot;:[{&quot;id&quot;:&quot;925dad49-5ba0-3c6a-a705-212eb008a0ff&quot;,&quot;itemData&quot;:{&quot;type&quot;:&quot;article-journal&quot;,&quot;id&quot;:&quot;925dad49-5ba0-3c6a-a705-212eb008a0ff&quot;,&quot;title&quot;:&quot;Impact of phlebotomy decision support application on sample collection errors and laboratory efficiency&quot;,&quot;author&quot;:[{&quot;family&quot;:&quot;Loh&quot;,&quot;given&quot;:&quot;Tze Ping&quot;,&quot;parse-names&quot;:false,&quot;dropping-particle&quot;:&quot;&quot;,&quot;non-dropping-particle&quot;:&quot;&quot;},{&quot;family&quot;:&quot;Saw&quot;,&quot;given&quot;:&quot;Sharon&quot;,&quot;parse-names&quot;:false,&quot;dropping-particle&quot;:&quot;&quot;,&quot;non-dropping-particle&quot;:&quot;&quot;},{&quot;family&quot;:&quot;Chai&quot;,&quot;given&quot;:&quot;Veetaine&quot;,&quot;parse-names&quot;:false,&quot;dropping-particle&quot;:&quot;&quot;,&quot;non-dropping-particle&quot;:&quot;&quot;},{&quot;family&quot;:&quot;Sethi&quot;,&quot;given&quot;:&quot;Sunil K.&quot;,&quot;parse-names&quot;:false,&quot;dropping-particle&quot;:&quot;&quot;,&quot;non-dropping-particle&quot;:&quot;&quot;}],&quot;container-title&quot;:&quot;Clinica Chimica Acta&quot;,&quot;accessed&quot;:{&quot;date-parts&quot;:[[2026,1,31]]},&quot;DOI&quot;:&quot;10.1016/j.cca.2010.10.022&quot;,&quot;ISSN&quot;:&quot;00098981&quot;,&quot;PMID&quot;:&quot;21036161&quot;,&quot;issued&quot;:{&quot;date-parts&quot;:[[2011,1,30]]},&quot;page&quot;:&quot;393-395&quot;,&quot;issue&quot;:&quot;3-4&quot;,&quot;volume&quot;:&quot;412&quot;,&quot;container-title-short&quot;:&quot;&quot;},&quot;isTemporary&quot;:false,&quot;displayAs&quot;:&quot;composite&quot;,&quot;suppress-author&quot;:false,&quot;composite&quot;:true,&quot;author-only&quot;:false}]},{&quot;citationID&quot;:&quot;MENDELEY_CITATION_77519ea5-2ef8-4780-91ba-733734a0189d&quot;,&quot;properties&quot;:{&quot;noteIndex&quot;:0,&quot;mode&quot;:&quot;composite&quot;},&quot;isEdited&quot;:false,&quot;manualOverride&quot;:{&quot;isManuallyOverridden&quot;:false,&quot;citeprocText&quot;:&quot;Loh et al. (2011)&quot;,&quot;manualOverrideText&quot;:&quot;&quot;},&quot;citationTag&quot;:&quot;MENDELEY_CITATION_v3_eyJjaXRhdGlvbklEIjoiTUVOREVMRVlfQ0lUQVRJT05fNzc1MTllYTUtMmVmOC00NzgwLTkxYmEtNzMzNzM0YTAxODlk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quot;,&quot;citationItems&quot;:[{&quot;id&quot;:&quot;925dad49-5ba0-3c6a-a705-212eb008a0ff&quot;,&quot;itemData&quot;:{&quot;type&quot;:&quot;article-journal&quot;,&quot;id&quot;:&quot;925dad49-5ba0-3c6a-a705-212eb008a0ff&quot;,&quot;title&quot;:&quot;Impact of phlebotomy decision support application on sample collection errors and laboratory efficiency&quot;,&quot;author&quot;:[{&quot;family&quot;:&quot;Loh&quot;,&quot;given&quot;:&quot;Tze Ping&quot;,&quot;parse-names&quot;:false,&quot;dropping-particle&quot;:&quot;&quot;,&quot;non-dropping-particle&quot;:&quot;&quot;},{&quot;family&quot;:&quot;Saw&quot;,&quot;given&quot;:&quot;Sharon&quot;,&quot;parse-names&quot;:false,&quot;dropping-particle&quot;:&quot;&quot;,&quot;non-dropping-particle&quot;:&quot;&quot;},{&quot;family&quot;:&quot;Chai&quot;,&quot;given&quot;:&quot;Veetaine&quot;,&quot;parse-names&quot;:false,&quot;dropping-particle&quot;:&quot;&quot;,&quot;non-dropping-particle&quot;:&quot;&quot;},{&quot;family&quot;:&quot;Sethi&quot;,&quot;given&quot;:&quot;Sunil K.&quot;,&quot;parse-names&quot;:false,&quot;dropping-particle&quot;:&quot;&quot;,&quot;non-dropping-particle&quot;:&quot;&quot;}],&quot;container-title&quot;:&quot;Clinica Chimica Acta&quot;,&quot;accessed&quot;:{&quot;date-parts&quot;:[[2026,1,31]]},&quot;DOI&quot;:&quot;10.1016/j.cca.2010.10.022&quot;,&quot;ISSN&quot;:&quot;00098981&quot;,&quot;PMID&quot;:&quot;21036161&quot;,&quot;issued&quot;:{&quot;date-parts&quot;:[[2011,1,30]]},&quot;page&quot;:&quot;393-395&quot;,&quot;issue&quot;:&quot;3-4&quot;,&quot;volume&quot;:&quot;412&quot;,&quot;container-title-short&quot;:&quot;&quot;},&quot;isTemporary&quot;:false,&quot;displayAs&quot;:&quot;composite&quot;,&quot;suppress-author&quot;:false,&quot;composite&quot;:true,&quot;author-only&quot;:false}]},{&quot;citationID&quot;:&quot;MENDELEY_CITATION_646ae2fe-93c2-4961-a4e9-59da8189e3ab&quot;,&quot;properties&quot;:{&quot;noteIndex&quot;:0,&quot;mode&quot;:&quot;composite&quot;},&quot;isEdited&quot;:false,&quot;manualOverride&quot;:{&quot;isManuallyOverridden&quot;:false,&quot;citeprocText&quot;:&quot;Petrides et al. (2017)&quot;,&quot;manualOverrideText&quot;:&quot;&quot;},&quot;citationTag&quot;:&quot;MENDELEY_CITATION_v3_eyJjaXRhdGlvbklEIjoiTUVOREVMRVlfQ0lUQVRJT05fNjQ2YWUyZmUtOTNjMi00OTYxLWE0ZTktNTlkYTgxODllM2Fi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displayAs&quot;:&quot;composite&quot;,&quot;suppress-author&quot;:false,&quot;composite&quot;:true,&quot;author-only&quot;:false}]},{&quot;citationID&quot;:&quot;MENDELEY_CITATION_f2d7109a-8777-4393-ab60-3c2fcd78b23d&quot;,&quot;properties&quot;:{&quot;noteIndex&quot;:0},&quot;isEdited&quot;:false,&quot;manualOverride&quot;:{&quot;isManuallyOverridden&quot;:false,&quot;citeprocText&quot;:&quot;(Petrides &lt;i&gt;et al.&lt;/i&gt;, 2017)&quot;,&quot;manualOverrideText&quot;:&quot;&quot;},&quot;citationTag&quot;:&quot;MENDELEY_CITATION_v3_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&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suppress-author&quot;:false,&quot;composite&quot;:false,&quot;author-only&quot;:false}]},{&quot;citationID&quot;:&quot;MENDELEY_CITATION_d24820cc-e317-419b-b8c5-b1a2e780eef4&quot;,&quot;properties&quot;:{&quot;noteIndex&quot;:0,&quot;mode&quot;:&quot;composite&quot;},&quot;isEdited&quot;:false,&quot;manualOverride&quot;:{&quot;isManuallyOverridden&quot;:false,&quot;citeprocText&quot;:&quot;Le et al. (2014)&quot;,&quot;manualOverrideText&quot;:&quot;&quot;},&quot;citationTag&quot;:&quot;MENDELEY_CITATION_v3_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&quot;,&quot;citationItems&quot;:[{&quot;id&quot;:&quot;eaad5c73-b0a3-3802-9902-db36629698f1&quot;,&quot;itemData&quot;:{&quot;type&quot;:&quot;article-journal&quot;,&quot;id&quot;:&quot;eaad5c73-b0a3-3802-9902-db36629698f1&quot;,&quot;title&quot;:&quot;Using Lean principles to optimise inpatient phlebotomy services&quot;,&quot;author&quot;:[{&quot;family&quot;:&quot;Le&quot;,&quot;given&quot;:&quot;Rachel D.&quot;,&quot;parse-names&quot;:false,&quot;dropping-particle&quot;:&quot;&quot;,&quot;non-dropping-particle&quot;:&quot;&quot;},{&quot;family&quot;:&quot;Melanson&quot;,&quot;given&quot;:&quot;Stacy E.F.&quot;,&quot;parse-names&quot;:false,&quot;dropping-particle&quot;:&quot;&quot;,&quot;non-dropping-particle&quot;:&quot;&quot;},{&quot;family&quot;:&quot;Santos&quot;,&quot;given&quot;:&quot;Katherine S.&quot;,&quot;parse-names&quot;:false,&quot;dropping-particle&quot;:&quot;&quot;,&quot;non-dropping-particle&quot;:&quot;&quot;},{&quot;family&quot;:&quot;Paredes&quot;,&quot;given&quot;:&quot;Jose D.&quot;,&quot;parse-names&quot;:false,&quot;dropping-particle&quot;:&quot;&quot;,&quot;non-dropping-particle&quot;:&quot;&quot;},{&quot;family&quot;:&quot;Baum&quot;,&quot;given&quot;:&quot;Jonathan M.&quot;,&quot;parse-names&quot;:false,&quot;dropping-particle&quot;:&quot;&quot;,&quot;non-dropping-particle&quot;:&quot;&quot;},{&quot;family&quot;:&quot;Goonan&quot;,&quot;given&quot;:&quot;Ellen M.&quot;,&quot;parse-names&quot;:false,&quot;dropping-particle&quot;:&quot;&quot;,&quot;non-dropping-particle&quot;:&quot;&quot;},{&quot;family&quot;:&quot;Torrence-Hill&quot;,&quot;given&quot;:&quot;Joi N.&quot;,&quot;parse-names&quot;:false,&quot;dropping-particle&quot;:&quot;&quot;,&quot;non-dropping-particle&quot;:&quot;&quot;},{&quot;family&quot;:&quot;Gustafson&quot;,&quot;given&quot;:&quot;Michael L.&quot;,&quot;parse-names&quot;:false,&quot;dropping-particle&quot;:&quot;&quot;,&quot;non-dropping-particle&quot;:&quot;&quot;},{&quot;family&quot;:&quot;Tanasijevic&quot;,&quot;given&quot;:&quot;Milenko J.&quot;,&quot;parse-names&quot;:false,&quot;dropping-particle&quot;:&quot;&quot;,&quot;non-dropping-particle&quot;:&quot;&quot;}],&quot;container-title&quot;:&quot;Journal of Clinical Pathology&quot;,&quot;container-title-short&quot;:&quot;J. Clin. Pathol.&quot;,&quot;accessed&quot;:{&quot;date-parts&quot;:[[2026,1,31]]},&quot;DOI&quot;:&quot;10.1136/jclinpath-2013-202097&quot;,&quot;ISSN&quot;:&quot;14724146&quot;,&quot;PMID&quot;:&quot;24821848&quot;,&quot;issued&quot;:{&quot;date-parts&quot;:[[2014]]},&quot;page&quot;:&quot;724-730&quot;,&quot;abstract&quot;:&quot;Background: In the USA, inpatient phlebotomy services are under constant operational pressure to optimise workflow, improve timeliness of blood draws, and decrease error in the context of increasing patient volume and complexity of work. To date, the principles of Lean continuous process improvement have been rarely applied to inpatient phlebotomy. Aims: To optimise supply replenishment and cart standardisation, communication and workload management, blood draw process standardisation, and rounding schedules and assignments using Lean principles in inpatient phlebotomy services. Methods: We conducted four Lean process improvement events and implemented a number of interventions in inpatient phlebotomy over a 9-month period. We then assessed their impact using three primary metrics: (1) percentage of phlebotomists drawing their first patient by 05:30 for 05:00 rounds, (2) percentage of phlebotomists completing 08:00 rounds by 09:30, and (3) number of errors per 1000 draws. Results We saw marked increases in the percentage of phlebotomists drawing their first patient by 05:30, and the percentage of phlebotomists completing rounds by 09:30 postprocess improvement. A decrease in the number of errors per 1000 draws was also observed. Conclusions: This study illustrates how continuous process improvement through Lean can optimise workflow, improve timeliness, and decrease error in inpatient phlebotomy. We believe this manuscript adds to the field of clinical pathology as it can be used as a guide for other laboratories with similar goals of optimising work flow, improving timeliness, and decreasing error, providing examples of interventions and metrics that can be tailored to specific laboratories with particular services and resources.&quot;,&quot;publisher&quot;:&quot;BMJ Publishing Group&quot;,&quot;issue&quot;:&quot;8&quot;,&quot;volume&quot;:&quot;67&quot;},&quot;isTemporary&quot;:false,&quot;displayAs&quot;:&quot;composite&quot;,&quot;suppress-author&quot;:false,&quot;composite&quot;:true,&quot;author-only&quot;:false}]},{&quot;citationID&quot;:&quot;MENDELEY_CITATION_e95628e9-67a9-4074-94d4-c7f80dd90257&quot;,&quot;properties&quot;:{&quot;noteIndex&quot;:0,&quot;mode&quot;:&quot;composite&quot;},&quot;isEdited&quot;:false,&quot;manualOverride&quot;:{&quot;isManuallyOverridden&quot;:false,&quot;citeprocText&quot;:&quot;Loh et al. (2011)&quot;,&quot;manualOverrideText&quot;:&quot;&quot;},&quot;citationTag&quot;:&quot;MENDELEY_CITATION_v3_eyJjaXRhdGlvbklEIjoiTUVOREVMRVlfQ0lUQVRJT05fZTk1NjI4ZTktNjdhOS00MDc0LTk0ZDQtYzdmODBkZDkwMjU3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quot;,&quot;citationItems&quot;:[{&quot;id&quot;:&quot;925dad49-5ba0-3c6a-a705-212eb008a0ff&quot;,&quot;itemData&quot;:{&quot;type&quot;:&quot;article-journal&quot;,&quot;id&quot;:&quot;925dad49-5ba0-3c6a-a705-212eb008a0ff&quot;,&quot;title&quot;:&quot;Impact of phlebotomy decision support application on sample collection errors and laboratory efficiency&quot;,&quot;author&quot;:[{&quot;family&quot;:&quot;Loh&quot;,&quot;given&quot;:&quot;Tze Ping&quot;,&quot;parse-names&quot;:false,&quot;dropping-particle&quot;:&quot;&quot;,&quot;non-dropping-particle&quot;:&quot;&quot;},{&quot;family&quot;:&quot;Saw&quot;,&quot;given&quot;:&quot;Sharon&quot;,&quot;parse-names&quot;:false,&quot;dropping-particle&quot;:&quot;&quot;,&quot;non-dropping-particle&quot;:&quot;&quot;},{&quot;family&quot;:&quot;Chai&quot;,&quot;given&quot;:&quot;Veetaine&quot;,&quot;parse-names&quot;:false,&quot;dropping-particle&quot;:&quot;&quot;,&quot;non-dropping-particle&quot;:&quot;&quot;},{&quot;family&quot;:&quot;Sethi&quot;,&quot;given&quot;:&quot;Sunil K.&quot;,&quot;parse-names&quot;:false,&quot;dropping-particle&quot;:&quot;&quot;,&quot;non-dropping-particle&quot;:&quot;&quot;}],&quot;container-title&quot;:&quot;Clinica Chimica Acta&quot;,&quot;accessed&quot;:{&quot;date-parts&quot;:[[2026,1,31]]},&quot;DOI&quot;:&quot;10.1016/j.cca.2010.10.022&quot;,&quot;ISSN&quot;:&quot;00098981&quot;,&quot;PMID&quot;:&quot;21036161&quot;,&quot;issued&quot;:{&quot;date-parts&quot;:[[2011,1,30]]},&quot;page&quot;:&quot;393-395&quot;,&quot;issue&quot;:&quot;3-4&quot;,&quot;volume&quot;:&quot;412&quot;,&quot;container-title-short&quot;:&quot;&quot;},&quot;isTemporary&quot;:false,&quot;displayAs&quot;:&quot;composite&quot;,&quot;suppress-author&quot;:false,&quot;composite&quot;:true,&quot;author-only&quot;:false}]},{&quot;citationID&quot;:&quot;MENDELEY_CITATION_92716591-442e-46d5-b5d2-7dd1738d4ed7&quot;,&quot;properties&quot;:{&quot;noteIndex&quot;:0,&quot;mode&quot;:&quot;composite&quot;},&quot;isEdited&quot;:false,&quot;manualOverride&quot;:{&quot;isManuallyOverridden&quot;:false,&quot;citeprocText&quot;:&quot;Petrides et al. (2017)&quot;,&quot;manualOverrideText&quot;:&quot;&quot;},&quot;citationTag&quot;:&quot;MENDELEY_CITATION_v3_eyJjaXRhdGlvbklEIjoiTUVOREVMRVlfQ0lUQVRJT05fOTI3MTY1OTEtNDQyZS00NmQ1LWI1ZDItN2RkMTczOGQ0ZWQ3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displayAs&quot;:&quot;composite&quot;,&quot;suppress-author&quot;:false,&quot;composite&quot;:true,&quot;author-only&quot;:false}]},{&quot;citationID&quot;:&quot;MENDELEY_CITATION_8146243c-636d-40c0-82e6-e71c55653960&quot;,&quot;properties&quot;:{&quot;noteIndex&quot;:0,&quot;mode&quot;:&quot;composite&quot;},&quot;isEdited&quot;:false,&quot;manualOverride&quot;:{&quot;isManuallyOverridden&quot;:false,&quot;citeprocText&quot;:&quot;Pitchforth and Lemer (2014)&quot;,&quot;manualOverrideText&quot;:&quot;&quot;},&quot;citationTag&quot;:&quot;MENDELEY_CITATION_v3_eyJjaXRhdGlvbklEIjoiTUVOREVMRVlfQ0lUQVRJT05fODE0NjI0M2MtNjM2ZC00MGMwLTgyZTYtZTcxYzU1NjUzOTYw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quot;,&quot;citationItems&quot;:[{&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displayAs&quot;:&quot;composite&quot;,&quot;suppress-author&quot;:false,&quot;composite&quot;:true,&quot;author-only&quot;:false}]},{&quot;citationID&quot;:&quot;MENDELEY_CITATION_462ca203-cf01-4175-9feb-5380c6c3d555&quot;,&quot;properties&quot;:{&quot;noteIndex&quot;:0,&quot;mode&quot;:&quot;composite&quot;},&quot;isEdited&quot;:false,&quot;manualOverride&quot;:{&quot;isManuallyOverridden&quot;:false,&quot;citeprocText&quot;:&quot;Saunsbury and Howarth (2016)&quot;,&quot;manualOverrideText&quot;:&quot;&quot;},&quot;citationTag&quot;:&quot;MENDELEY_CITATION_v3_eyJjaXRhdGlvbklEIjoiTUVOREVMRVlfQ0lUQVRJT05fNDYyY2EyMDMtY2YwMS00MTc1LTlmZWItNTM4MGM2YzNkNTU1IiwicHJvcGVydGllcyI6eyJub3RlSW5kZXgiOjAsIm1vZGUiOiJjb21wb3NpdGUifSwiaXNFZGl0ZWQiOmZhbHNlLCJtYW51YWxPdmVycmlkZSI6eyJpc01hbnVhbGx5T3ZlcnJpZGRlbiI6ZmFsc2UsImNpdGVwcm9jVGV4dCI6IlNhdW5zYnVyeSBhbmQgSG93YXJ0aCAo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mRpc3BsYXlBcyI6ImNvbXBvc2l0ZSIsInN1cHByZXNzLWF1dGhvciI6ZmFsc2UsImNvbXBvc2l0ZSI6dHJ1ZSwiYXV0aG9yLW9ubHkiOmZhbHNlfV19&quot;,&quot;citationItems&quot;:[{&quot;id&quot;:&quot;c5a4d242-fbb0-3124-93aa-e77f27b2d88e&quot;,&quot;itemData&quot;:{&quot;type&quot;:&quot;article-journal&quot;,&quot;id&quot;:&quot;c5a4d242-fbb0-3124-93aa-e77f27b2d88e&quot;,&quot;title&quot;:&quot;Improving communication between phlebotomists and doctors: a quality improvement project&quot;,&quot;author&quot;:[{&quot;family&quot;:&quot;Saunsbury&quot;,&quot;given&quot;:&quot;Emma&quot;,&quot;parse-names&quot;:false,&quot;dropping-particle&quot;:&quot;&quot;,&quot;non-dropping-particle&quot;:&quot;&quot;},{&quot;family&quot;:&quot;Howarth&quot;,&quot;given&quot;:&quot;Gabrielle&quot;,&quot;parse-names&quot;:false,&quot;dropping-particle&quot;:&quot;&quot;,&quot;non-dropping-particle&quot;:&quot;&quot;}],&quot;container-title&quot;:&quot;BMJ quality improvement reports&quot;,&quot;container-title-short&quot;:&quot;BMJ Qual. Improv. Rep.&quot;,&quot;accessed&quot;:{&quot;date-parts&quot;:[[2026,1,31]]},&quot;DOI&quot;:&quot;10.1136/BMJQUALITY.U206305.W4089&quot;,&quot;ISSN&quot;:&quot;2050-1315&quot;,&quot;PMID&quot;:&quot;27651898&quot;,&quot;URL&quot;:&quot;https://pubmed.ncbi.nlm.nih.gov/27651898/&quot;,&quot;issued&quot;:{&quot;date-parts&quot;:[[2016,9]]},&quot;page&quot;:&quot;u206305.w4089&quot;,&quot;abstract&quot;:&quot;Blood tests are a seemingly basic investigation, but are often a vital part of directing patient management. Despite the importance of this everyday process, we indentified the potential for improvement of the current phlebotomy service in our hospital, as both junior doctors and phlebotomists reported a lack of communication and standardised practice across the wards. Resulting delays in obtaining blood test results can impact detrimentally on patient safety and management.We designed a survey which highlighted inefficient handovers and discrepancies between wards as driving factors behind this. We therefore aimed to improve communication between phlebotomists and doctors, as well as the overall organisation of the service. This took the form of the “Phlebotomy Box,” a box file system offering a set location for blood stickers to be situated. The box concept was optimised on a series of medical and surgical wards, incorporating multidisciplinary feedback from relevant teams. We measured how many untaken bloods were handed over to medical staff continuously, both pre- and post implementation of the phlebotomy box.Our baseline ward demonstrated poor handover rates of untaken bloods, ranging from 0% to 40%. This increased to a consistent 100% following introduction of the Phlebotomy Box and ongoing staff education. Once optimised, the box was trialled on a further two medical wards and one surgical ward, achieving 100% handover from an initial 0% to 67%. Quantitative improvement was also reflected qualitatively in widespread staff surveys, with overwhelmingly positive support and acceptance.In summary, the Phlebotomy Box innovation has led to 100% of untaken bloods being effectively handed over. We have demonstrated a significant improvement in communication and efficiency within the phlebotomy service, with tangible benefits to patient care, as minimising time lags can prevent delays in clinical decisions. The phlebotomy box represents a simplistic, sustainable intervention that could be easily replicated in other Trusts.&quot;,&quot;publisher&quot;:&quot;BMJ Qual Improv Rep&quot;,&quot;issue&quot;:&quot;1&quot;,&quot;volume&quot;:&quot;5&quot;},&quot;isTemporary&quot;:false,&quot;displayAs&quot;:&quot;composite&quot;,&quot;suppress-author&quot;:false,&quot;composite&quot;:true,&quot;author-only&quot;:false}]},{&quot;citationID&quot;:&quot;MENDELEY_CITATION_9eaeaefc-1031-432c-a358-adbf37782e7b&quot;,&quot;properties&quot;:{&quot;noteIndex&quot;:0,&quot;mode&quot;:&quot;composite&quot;},&quot;isEdited&quot;:false,&quot;manualOverride&quot;:{&quot;isManuallyOverridden&quot;:false,&quot;citeprocText&quot;:&quot;Loh et al. (2011)&quot;,&quot;manualOverrideText&quot;:&quot;&quot;},&quot;citationTag&quot;:&quot;MENDELEY_CITATION_v3_eyJjaXRhdGlvbklEIjoiTUVOREVMRVlfQ0lUQVRJT05fOWVhZWFlZmMtMTAzMS00MzJjLWEzNTgtYWRiZjM3NzgyZTdi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quot;,&quot;citationItems&quot;:[{&quot;id&quot;:&quot;925dad49-5ba0-3c6a-a705-212eb008a0ff&quot;,&quot;itemData&quot;:{&quot;type&quot;:&quot;article-journal&quot;,&quot;id&quot;:&quot;925dad49-5ba0-3c6a-a705-212eb008a0ff&quot;,&quot;title&quot;:&quot;Impact of phlebotomy decision support application on sample collection errors and laboratory efficiency&quot;,&quot;author&quot;:[{&quot;family&quot;:&quot;Loh&quot;,&quot;given&quot;:&quot;Tze Ping&quot;,&quot;parse-names&quot;:false,&quot;dropping-particle&quot;:&quot;&quot;,&quot;non-dropping-particle&quot;:&quot;&quot;},{&quot;family&quot;:&quot;Saw&quot;,&quot;given&quot;:&quot;Sharon&quot;,&quot;parse-names&quot;:false,&quot;dropping-particle&quot;:&quot;&quot;,&quot;non-dropping-particle&quot;:&quot;&quot;},{&quot;family&quot;:&quot;Chai&quot;,&quot;given&quot;:&quot;Veetaine&quot;,&quot;parse-names&quot;:false,&quot;dropping-particle&quot;:&quot;&quot;,&quot;non-dropping-particle&quot;:&quot;&quot;},{&quot;family&quot;:&quot;Sethi&quot;,&quot;given&quot;:&quot;Sunil K.&quot;,&quot;parse-names&quot;:false,&quot;dropping-particle&quot;:&quot;&quot;,&quot;non-dropping-particle&quot;:&quot;&quot;}],&quot;container-title&quot;:&quot;Clinica Chimica Acta&quot;,&quot;accessed&quot;:{&quot;date-parts&quot;:[[2026,1,31]]},&quot;DOI&quot;:&quot;10.1016/j.cca.2010.10.022&quot;,&quot;ISSN&quot;:&quot;00098981&quot;,&quot;PMID&quot;:&quot;21036161&quot;,&quot;issued&quot;:{&quot;date-parts&quot;:[[2011,1,30]]},&quot;page&quot;:&quot;393-395&quot;,&quot;issue&quot;:&quot;3-4&quot;,&quot;volume&quot;:&quot;412&quot;,&quot;container-title-short&quot;:&quot;&quot;},&quot;isTemporary&quot;:false,&quot;displayAs&quot;:&quot;composite&quot;,&quot;suppress-author&quot;:false,&quot;composite&quot;:true,&quot;author-only&quot;:false}]},{&quot;citationID&quot;:&quot;MENDELEY_CITATION_0b5344e1-5000-45c6-b585-2028ec783206&quot;,&quot;properties&quot;:{&quot;noteIndex&quot;:0,&quot;mode&quot;:&quot;composite&quot;},&quot;isEdited&quot;:false,&quot;manualOverride&quot;:{&quot;isManuallyOverridden&quot;:false,&quot;citeprocText&quot;:&quot;Petrides et al. (2017)&quot;,&quot;manualOverrideText&quot;:&quot;&quot;},&quot;citationTag&quot;:&quot;MENDELEY_CITATION_v3_eyJjaXRhdGlvbklEIjoiTUVOREVMRVlfQ0lUQVRJT05fMGI1MzQ0ZTEtNTAwMC00NWM2LWI1ODUtMjAyOGVjNzgzMjA2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displayAs&quot;:&quot;composite&quot;,&quot;suppress-author&quot;:false,&quot;composite&quot;:true,&quot;author-only&quot;:false}]},{&quot;citationID&quot;:&quot;MENDELEY_CITATION_5b14f024-dcb5-4101-b6e4-b5e6f51eca88&quot;,&quot;properties&quot;:{&quot;noteIndex&quot;:0,&quot;mode&quot;:&quot;composite&quot;},&quot;isEdited&quot;:false,&quot;manualOverride&quot;:{&quot;isManuallyOverridden&quot;:false,&quot;citeprocText&quot;:&quot;Saunsbury and Howarth (2016)&quot;,&quot;manualOverrideText&quot;:&quot;&quot;},&quot;citationTag&quot;:&quot;MENDELEY_CITATION_v3_eyJjaXRhdGlvbklEIjoiTUVOREVMRVlfQ0lUQVRJT05fNWIxNGYwMjQtZGNiNS00MTAxLWI2ZTQtYjVlNmY1MWVjYTg4IiwicHJvcGVydGllcyI6eyJub3RlSW5kZXgiOjAsIm1vZGUiOiJjb21wb3NpdGUifSwiaXNFZGl0ZWQiOmZhbHNlLCJtYW51YWxPdmVycmlkZSI6eyJpc01hbnVhbGx5T3ZlcnJpZGRlbiI6ZmFsc2UsImNpdGVwcm9jVGV4dCI6IlNhdW5zYnVyeSBhbmQgSG93YXJ0aCAo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mRpc3BsYXlBcyI6ImNvbXBvc2l0ZSIsInN1cHByZXNzLWF1dGhvciI6ZmFsc2UsImNvbXBvc2l0ZSI6dHJ1ZSwiYXV0aG9yLW9ubHkiOmZhbHNlfV19&quot;,&quot;citationItems&quot;:[{&quot;id&quot;:&quot;c5a4d242-fbb0-3124-93aa-e77f27b2d88e&quot;,&quot;itemData&quot;:{&quot;type&quot;:&quot;article-journal&quot;,&quot;id&quot;:&quot;c5a4d242-fbb0-3124-93aa-e77f27b2d88e&quot;,&quot;title&quot;:&quot;Improving communication between phlebotomists and doctors: a quality improvement project&quot;,&quot;author&quot;:[{&quot;family&quot;:&quot;Saunsbury&quot;,&quot;given&quot;:&quot;Emma&quot;,&quot;parse-names&quot;:false,&quot;dropping-particle&quot;:&quot;&quot;,&quot;non-dropping-particle&quot;:&quot;&quot;},{&quot;family&quot;:&quot;Howarth&quot;,&quot;given&quot;:&quot;Gabrielle&quot;,&quot;parse-names&quot;:false,&quot;dropping-particle&quot;:&quot;&quot;,&quot;non-dropping-particle&quot;:&quot;&quot;}],&quot;container-title&quot;:&quot;BMJ quality improvement reports&quot;,&quot;container-title-short&quot;:&quot;BMJ Qual. Improv. Rep.&quot;,&quot;accessed&quot;:{&quot;date-parts&quot;:[[2026,1,31]]},&quot;DOI&quot;:&quot;10.1136/BMJQUALITY.U206305.W4089&quot;,&quot;ISSN&quot;:&quot;2050-1315&quot;,&quot;PMID&quot;:&quot;27651898&quot;,&quot;URL&quot;:&quot;https://pubmed.ncbi.nlm.nih.gov/27651898/&quot;,&quot;issued&quot;:{&quot;date-parts&quot;:[[2016,9]]},&quot;page&quot;:&quot;u206305.w4089&quot;,&quot;abstract&quot;:&quot;Blood tests are a seemingly basic investigation, but are often a vital part of directing patient management. Despite the importance of this everyday process, we indentified the potential for improvement of the current phlebotomy service in our hospital, as both junior doctors and phlebotomists reported a lack of communication and standardised practice across the wards. Resulting delays in obtaining blood test results can impact detrimentally on patient safety and management.We designed a survey which highlighted inefficient handovers and discrepancies between wards as driving factors behind this. We therefore aimed to improve communication between phlebotomists and doctors, as well as the overall organisation of the service. This took the form of the “Phlebotomy Box,” a box file system offering a set location for blood stickers to be situated. The box concept was optimised on a series of medical and surgical wards, incorporating multidisciplinary feedback from relevant teams. We measured how many untaken bloods were handed over to medical staff continuously, both pre- and post implementation of the phlebotomy box.Our baseline ward demonstrated poor handover rates of untaken bloods, ranging from 0% to 40%. This increased to a consistent 100% following introduction of the Phlebotomy Box and ongoing staff education. Once optimised, the box was trialled on a further two medical wards and one surgical ward, achieving 100% handover from an initial 0% to 67%. Quantitative improvement was also reflected qualitatively in widespread staff surveys, with overwhelmingly positive support and acceptance.In summary, the Phlebotomy Box innovation has led to 100% of untaken bloods being effectively handed over. We have demonstrated a significant improvement in communication and efficiency within the phlebotomy service, with tangible benefits to patient care, as minimising time lags can prevent delays in clinical decisions. The phlebotomy box represents a simplistic, sustainable intervention that could be easily replicated in other Trusts.&quot;,&quot;publisher&quot;:&quot;BMJ Qual Improv Rep&quot;,&quot;issue&quot;:&quot;1&quot;,&quot;volume&quot;:&quot;5&quot;},&quot;isTemporary&quot;:false,&quot;displayAs&quot;:&quot;composite&quot;,&quot;suppress-author&quot;:false,&quot;composite&quot;:true,&quot;author-only&quot;:false}]},{&quot;citationID&quot;:&quot;MENDELEY_CITATION_3970975f-49e5-4467-b0cd-19f86b069c9d&quot;,&quot;properties&quot;:{&quot;noteIndex&quot;:0,&quot;mode&quot;:&quot;composite&quot;},&quot;isEdited&quot;:false,&quot;manualOverride&quot;:{&quot;isManuallyOverridden&quot;:false,&quot;citeprocText&quot;:&quot;Saunsbury and Howarth (2016)&quot;,&quot;manualOverrideText&quot;:&quot;&quot;},&quot;citationTag&quot;:&quot;MENDELEY_CITATION_v3_eyJjaXRhdGlvbklEIjoiTUVOREVMRVlfQ0lUQVRJT05fMzk3MDk3NWYtNDllNS00NDY3LWIwY2QtMTlmODZiMDY5YzlkIiwicHJvcGVydGllcyI6eyJub3RlSW5kZXgiOjAsIm1vZGUiOiJjb21wb3NpdGUifSwiaXNFZGl0ZWQiOmZhbHNlLCJtYW51YWxPdmVycmlkZSI6eyJpc01hbnVhbGx5T3ZlcnJpZGRlbiI6ZmFsc2UsImNpdGVwcm9jVGV4dCI6IlNhdW5zYnVyeSBhbmQgSG93YXJ0aCAo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mRpc3BsYXlBcyI6ImNvbXBvc2l0ZSIsInN1cHByZXNzLWF1dGhvciI6ZmFsc2UsImNvbXBvc2l0ZSI6dHJ1ZSwiYXV0aG9yLW9ubHkiOmZhbHNlfV19&quot;,&quot;citationItems&quot;:[{&quot;id&quot;:&quot;c5a4d242-fbb0-3124-93aa-e77f27b2d88e&quot;,&quot;itemData&quot;:{&quot;type&quot;:&quot;article-journal&quot;,&quot;id&quot;:&quot;c5a4d242-fbb0-3124-93aa-e77f27b2d88e&quot;,&quot;title&quot;:&quot;Improving communication between phlebotomists and doctors: a quality improvement project&quot;,&quot;author&quot;:[{&quot;family&quot;:&quot;Saunsbury&quot;,&quot;given&quot;:&quot;Emma&quot;,&quot;parse-names&quot;:false,&quot;dropping-particle&quot;:&quot;&quot;,&quot;non-dropping-particle&quot;:&quot;&quot;},{&quot;family&quot;:&quot;Howarth&quot;,&quot;given&quot;:&quot;Gabrielle&quot;,&quot;parse-names&quot;:false,&quot;dropping-particle&quot;:&quot;&quot;,&quot;non-dropping-particle&quot;:&quot;&quot;}],&quot;container-title&quot;:&quot;BMJ quality improvement reports&quot;,&quot;container-title-short&quot;:&quot;BMJ Qual. Improv. Rep.&quot;,&quot;accessed&quot;:{&quot;date-parts&quot;:[[2026,1,31]]},&quot;DOI&quot;:&quot;10.1136/BMJQUALITY.U206305.W4089&quot;,&quot;ISSN&quot;:&quot;2050-1315&quot;,&quot;PMID&quot;:&quot;27651898&quot;,&quot;URL&quot;:&quot;https://pubmed.ncbi.nlm.nih.gov/27651898/&quot;,&quot;issued&quot;:{&quot;date-parts&quot;:[[2016,9]]},&quot;page&quot;:&quot;u206305.w4089&quot;,&quot;abstract&quot;:&quot;Blood tests are a seemingly basic investigation, but are often a vital part of directing patient management. Despite the importance of this everyday process, we indentified the potential for improvement of the current phlebotomy service in our hospital, as both junior doctors and phlebotomists reported a lack of communication and standardised practice across the wards. Resulting delays in obtaining blood test results can impact detrimentally on patient safety and management.We designed a survey which highlighted inefficient handovers and discrepancies between wards as driving factors behind this. We therefore aimed to improve communication between phlebotomists and doctors, as well as the overall organisation of the service. This took the form of the “Phlebotomy Box,” a box file system offering a set location for blood stickers to be situated. The box concept was optimised on a series of medical and surgical wards, incorporating multidisciplinary feedback from relevant teams. We measured how many untaken bloods were handed over to medical staff continuously, both pre- and post implementation of the phlebotomy box.Our baseline ward demonstrated poor handover rates of untaken bloods, ranging from 0% to 40%. This increased to a consistent 100% following introduction of the Phlebotomy Box and ongoing staff education. Once optimised, the box was trialled on a further two medical wards and one surgical ward, achieving 100% handover from an initial 0% to 67%. Quantitative improvement was also reflected qualitatively in widespread staff surveys, with overwhelmingly positive support and acceptance.In summary, the Phlebotomy Box innovation has led to 100% of untaken bloods being effectively handed over. We have demonstrated a significant improvement in communication and efficiency within the phlebotomy service, with tangible benefits to patient care, as minimising time lags can prevent delays in clinical decisions. The phlebotomy box represents a simplistic, sustainable intervention that could be easily replicated in other Trusts.&quot;,&quot;publisher&quot;:&quot;BMJ Qual Improv Rep&quot;,&quot;issue&quot;:&quot;1&quot;,&quot;volume&quot;:&quot;5&quot;},&quot;isTemporary&quot;:false,&quot;displayAs&quot;:&quot;composite&quot;,&quot;suppress-author&quot;:false,&quot;composite&quot;:true,&quot;author-only&quot;:false}]},{&quot;citationID&quot;:&quot;MENDELEY_CITATION_004f5636-892c-4c0b-9a69-28a2fc71b175&quot;,&quot;properties&quot;:{&quot;noteIndex&quot;:0},&quot;isEdited&quot;:false,&quot;manualOverride&quot;:{&quot;isManuallyOverridden&quot;:false,&quot;citeprocText&quot;:&quot;(Saunsbury and Howarth, 2016)&quot;,&quot;manualOverrideText&quot;:&quot;&quot;},&quot;citationTag&quot;:&quot;MENDELEY_CITATION_v3_eyJjaXRhdGlvbklEIjoiTUVOREVMRVlfQ0lUQVRJT05fMDA0ZjU2MzYtODkyYy00YzBiLTlhNjktMjhhMmZjNzFiMTc1IiwicHJvcGVydGllcyI6eyJub3RlSW5kZXgiOjB9LCJpc0VkaXRlZCI6ZmFsc2UsIm1hbnVhbE92ZXJyaWRlIjp7ImlzTWFudWFsbHlPdmVycmlkZGVuIjpmYWxzZSwiY2l0ZXByb2NUZXh0IjoiKFNhdW5zYnVyeSBhbmQgSG93YXJ0aCwg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nN1cHByZXNzLWF1dGhvciI6ZmFsc2UsImNvbXBvc2l0ZSI6ZmFsc2UsImF1dGhvci1vbmx5IjpmYWxzZX1dfQ==&quot;,&quot;citationItems&quot;:[{&quot;id&quot;:&quot;c5a4d242-fbb0-3124-93aa-e77f27b2d88e&quot;,&quot;itemData&quot;:{&quot;type&quot;:&quot;article-journal&quot;,&quot;id&quot;:&quot;c5a4d242-fbb0-3124-93aa-e77f27b2d88e&quot;,&quot;title&quot;:&quot;Improving communication between phlebotomists and doctors: a quality improvement project&quot;,&quot;author&quot;:[{&quot;family&quot;:&quot;Saunsbury&quot;,&quot;given&quot;:&quot;Emma&quot;,&quot;parse-names&quot;:false,&quot;dropping-particle&quot;:&quot;&quot;,&quot;non-dropping-particle&quot;:&quot;&quot;},{&quot;family&quot;:&quot;Howarth&quot;,&quot;given&quot;:&quot;Gabrielle&quot;,&quot;parse-names&quot;:false,&quot;dropping-particle&quot;:&quot;&quot;,&quot;non-dropping-particle&quot;:&quot;&quot;}],&quot;container-title&quot;:&quot;BMJ quality improvement reports&quot;,&quot;container-title-short&quot;:&quot;BMJ Qual. Improv. Rep.&quot;,&quot;accessed&quot;:{&quot;date-parts&quot;:[[2026,1,31]]},&quot;DOI&quot;:&quot;10.1136/BMJQUALITY.U206305.W4089&quot;,&quot;ISSN&quot;:&quot;2050-1315&quot;,&quot;PMID&quot;:&quot;27651898&quot;,&quot;URL&quot;:&quot;https://pubmed.ncbi.nlm.nih.gov/27651898/&quot;,&quot;issued&quot;:{&quot;date-parts&quot;:[[2016,9]]},&quot;page&quot;:&quot;u206305.w4089&quot;,&quot;abstract&quot;:&quot;Blood tests are a seemingly basic investigation, but are often a vital part of directing patient management. Despite the importance of this everyday process, we indentified the potential for improvement of the current phlebotomy service in our hospital, as both junior doctors and phlebotomists reported a lack of communication and standardised practice across the wards. Resulting delays in obtaining blood test results can impact detrimentally on patient safety and management.We designed a survey which highlighted inefficient handovers and discrepancies between wards as driving factors behind this. We therefore aimed to improve communication between phlebotomists and doctors, as well as the overall organisation of the service. This took the form of the “Phlebotomy Box,” a box file system offering a set location for blood stickers to be situated. The box concept was optimised on a series of medical and surgical wards, incorporating multidisciplinary feedback from relevant teams. We measured how many untaken bloods were handed over to medical staff continuously, both pre- and post implementation of the phlebotomy box.Our baseline ward demonstrated poor handover rates of untaken bloods, ranging from 0% to 40%. This increased to a consistent 100% following introduction of the Phlebotomy Box and ongoing staff education. Once optimised, the box was trialled on a further two medical wards and one surgical ward, achieving 100% handover from an initial 0% to 67%. Quantitative improvement was also reflected qualitatively in widespread staff surveys, with overwhelmingly positive support and acceptance.In summary, the Phlebotomy Box innovation has led to 100% of untaken bloods being effectively handed over. We have demonstrated a significant improvement in communication and efficiency within the phlebotomy service, with tangible benefits to patient care, as minimising time lags can prevent delays in clinical decisions. The phlebotomy box represents a simplistic, sustainable intervention that could be easily replicated in other Trusts.&quot;,&quot;publisher&quot;:&quot;BMJ Qual Improv Rep&quot;,&quot;issue&quot;:&quot;1&quot;,&quot;volume&quot;:&quot;5&quot;},&quot;isTemporary&quot;:false,&quot;suppress-author&quot;:false,&quot;composite&quot;:false,&quot;author-only&quot;:false}]},{&quot;citationID&quot;:&quot;MENDELEY_CITATION_8869e81f-8d3e-452d-a230-ff4bb9e57d09&quot;,&quot;properties&quot;:{&quot;noteIndex&quot;:0,&quot;mode&quot;:&quot;composite&quot;},&quot;isEdited&quot;:false,&quot;manualOverride&quot;:{&quot;isManuallyOverridden&quot;:false,&quot;citeprocText&quot;:&quot;Pitchforth and Lemer (2014)&quot;,&quot;manualOverrideText&quot;:&quot;&quot;},&quot;citationTag&quot;:&quot;MENDELEY_CITATION_v3_eyJjaXRhdGlvbklEIjoiTUVOREVMRVlfQ0lUQVRJT05fODg2OWU4MWYtOGQzZS00NTJkLWEyMzAtZmY0YmI5ZTU3ZDA5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quot;,&quot;citationItems&quot;:[{&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displayAs&quot;:&quot;composite&quot;,&quot;suppress-author&quot;:false,&quot;composite&quot;:true,&quot;author-only&quot;:false}]},{&quot;citationID&quot;:&quot;MENDELEY_CITATION_dd5eba0d-1b23-4481-86a5-922f9f8a361c&quot;,&quot;properties&quot;:{&quot;noteIndex&quot;:0,&quot;mode&quot;:&quot;composite&quot;},&quot;isEdited&quot;:false,&quot;manualOverride&quot;:{&quot;isManuallyOverridden&quot;:false,&quot;citeprocText&quot;:&quot;Saunsbury and Howarth (2016)&quot;,&quot;manualOverrideText&quot;:&quot;&quot;},&quot;citationTag&quot;:&quot;MENDELEY_CITATION_v3_eyJjaXRhdGlvbklEIjoiTUVOREVMRVlfQ0lUQVRJT05fZGQ1ZWJhMGQtMWIyMy00NDgxLTg2YTUtOTIyZjlmOGEzNjFjIiwicHJvcGVydGllcyI6eyJub3RlSW5kZXgiOjAsIm1vZGUiOiJjb21wb3NpdGUifSwiaXNFZGl0ZWQiOmZhbHNlLCJtYW51YWxPdmVycmlkZSI6eyJpc01hbnVhbGx5T3ZlcnJpZGRlbiI6ZmFsc2UsImNpdGVwcm9jVGV4dCI6IlNhdW5zYnVyeSBhbmQgSG93YXJ0aCAo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mRpc3BsYXlBcyI6ImNvbXBvc2l0ZSIsInN1cHByZXNzLWF1dGhvciI6ZmFsc2UsImNvbXBvc2l0ZSI6dHJ1ZSwiYXV0aG9yLW9ubHkiOmZhbHNlfV19&quot;,&quot;citationItems&quot;:[{&quot;id&quot;:&quot;c5a4d242-fbb0-3124-93aa-e77f27b2d88e&quot;,&quot;itemData&quot;:{&quot;type&quot;:&quot;article-journal&quot;,&quot;id&quot;:&quot;c5a4d242-fbb0-3124-93aa-e77f27b2d88e&quot;,&quot;title&quot;:&quot;Improving communication between phlebotomists and doctors: a quality improvement project&quot;,&quot;author&quot;:[{&quot;family&quot;:&quot;Saunsbury&quot;,&quot;given&quot;:&quot;Emma&quot;,&quot;parse-names&quot;:false,&quot;dropping-particle&quot;:&quot;&quot;,&quot;non-dropping-particle&quot;:&quot;&quot;},{&quot;family&quot;:&quot;Howarth&quot;,&quot;given&quot;:&quot;Gabrielle&quot;,&quot;parse-names&quot;:false,&quot;dropping-particle&quot;:&quot;&quot;,&quot;non-dropping-particle&quot;:&quot;&quot;}],&quot;container-title&quot;:&quot;BMJ quality improvement reports&quot;,&quot;container-title-short&quot;:&quot;BMJ Qual. Improv. Rep.&quot;,&quot;accessed&quot;:{&quot;date-parts&quot;:[[2026,1,31]]},&quot;DOI&quot;:&quot;10.1136/BMJQUALITY.U206305.W4089&quot;,&quot;ISSN&quot;:&quot;2050-1315&quot;,&quot;PMID&quot;:&quot;27651898&quot;,&quot;URL&quot;:&quot;https://pubmed.ncbi.nlm.nih.gov/27651898/&quot;,&quot;issued&quot;:{&quot;date-parts&quot;:[[2016,9]]},&quot;page&quot;:&quot;u206305.w4089&quot;,&quot;abstract&quot;:&quot;Blood tests are a seemingly basic investigation, but are often a vital part of directing patient management. Despite the importance of this everyday process, we indentified the potential for improvement of the current phlebotomy service in our hospital, as both junior doctors and phlebotomists reported a lack of communication and standardised practice across the wards. Resulting delays in obtaining blood test results can impact detrimentally on patient safety and management.We designed a survey which highlighted inefficient handovers and discrepancies between wards as driving factors behind this. We therefore aimed to improve communication between phlebotomists and doctors, as well as the overall organisation of the service. This took the form of the “Phlebotomy Box,” a box file system offering a set location for blood stickers to be situated. The box concept was optimised on a series of medical and surgical wards, incorporating multidisciplinary feedback from relevant teams. We measured how many untaken bloods were handed over to medical staff continuously, both pre- and post implementation of the phlebotomy box.Our baseline ward demonstrated poor handover rates of untaken bloods, ranging from 0% to 40%. This increased to a consistent 100% following introduction of the Phlebotomy Box and ongoing staff education. Once optimised, the box was trialled on a further two medical wards and one surgical ward, achieving 100% handover from an initial 0% to 67%. Quantitative improvement was also reflected qualitatively in widespread staff surveys, with overwhelmingly positive support and acceptance.In summary, the Phlebotomy Box innovation has led to 100% of untaken bloods being effectively handed over. We have demonstrated a significant improvement in communication and efficiency within the phlebotomy service, with tangible benefits to patient care, as minimising time lags can prevent delays in clinical decisions. The phlebotomy box represents a simplistic, sustainable intervention that could be easily replicated in other Trusts.&quot;,&quot;publisher&quot;:&quot;BMJ Qual Improv Rep&quot;,&quot;issue&quot;:&quot;1&quot;,&quot;volume&quot;:&quot;5&quot;},&quot;isTemporary&quot;:false,&quot;displayAs&quot;:&quot;composite&quot;,&quot;suppress-author&quot;:false,&quot;composite&quot;:true,&quot;author-only&quot;:false}]},{&quot;citationID&quot;:&quot;MENDELEY_CITATION_2e224ed0-5174-44b7-8902-e4d7460483db&quot;,&quot;properties&quot;:{&quot;noteIndex&quot;:0,&quot;mode&quot;:&quot;composite&quot;},&quot;isEdited&quot;:false,&quot;manualOverride&quot;:{&quot;isManuallyOverridden&quot;:false,&quot;citeprocText&quot;:&quot;Pitchforth and Lemer (2014)&quot;,&quot;manualOverrideText&quot;:&quot;&quot;},&quot;citationTag&quot;:&quot;MENDELEY_CITATION_v3_eyJjaXRhdGlvbklEIjoiTUVOREVMRVlfQ0lUQVRJT05fMmUyMjRlZDAtNTE3NC00NGI3LTg5MDItZTRkNzQ2MDQ4M2Ri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quot;,&quot;citationItems&quot;:[{&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displayAs&quot;:&quot;composite&quot;,&quot;suppress-author&quot;:false,&quot;composite&quot;:true,&quot;author-only&quot;:false}]},{&quot;citationID&quot;:&quot;MENDELEY_CITATION_c98298c1-c038-4b32-93b7-d0f6a3db636a&quot;,&quot;properties&quot;:{&quot;noteIndex&quot;:0,&quot;mode&quot;:&quot;composite&quot;},&quot;isEdited&quot;:false,&quot;manualOverride&quot;:{&quot;isManuallyOverridden&quot;:false,&quot;citeprocText&quot;:&quot;Pitchforth and Lemer (2014)&quot;,&quot;manualOverrideText&quot;:&quot;&quot;},&quot;citationTag&quot;:&quot;MENDELEY_CITATION_v3_eyJjaXRhdGlvbklEIjoiTUVOREVMRVlfQ0lUQVRJT05fYzk4Mjk4YzEtYzAzOC00YjMyLTkzYjctZDBmNmEzZGI2MzZh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quot;,&quot;citationItems&quot;:[{&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displayAs&quot;:&quot;composite&quot;,&quot;suppress-author&quot;:false,&quot;composite&quot;:true,&quot;author-only&quot;:false}]},{&quot;citationID&quot;:&quot;MENDELEY_CITATION_ff3898a5-e9b8-40e4-b3be-f28048ee5ed1&quot;,&quot;properties&quot;:{&quot;noteIndex&quot;:0},&quot;isEdited&quot;:false,&quot;manualOverride&quot;:{&quot;isManuallyOverridden&quot;:false,&quot;citeprocText&quot;:&quot;(Pitchforth and Lemer, 2014)&quot;,&quot;manualOverrideText&quot;:&quot;&quot;},&quot;citationTag&quot;:&quot;MENDELEY_CITATION_v3_eyJjaXRhdGlvbklEIjoiTUVOREVMRVlfQ0lUQVRJT05fZmYzODk4YTUtZTliOC00MGU0LWIzYmUtZjI4MDQ4ZWU1ZWQxIiwicHJvcGVydGllcyI6eyJub3RlSW5kZXgiOjB9LCJpc0VkaXRlZCI6ZmFsc2UsIm1hbnVhbE92ZXJyaWRlIjp7ImlzTWFudWFsbHlPdmVycmlkZGVuIjpmYWxzZSwiY2l0ZXByb2NUZXh0IjoiKFBpdGNoZm9ydGggYW5kIExlbWVyLCA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nN1cHByZXNzLWF1dGhvciI6ZmFsc2UsImNvbXBvc2l0ZSI6ZmFsc2UsImF1dGhvci1vbmx5IjpmYWxzZX1dfQ==&quot;,&quot;citationItems&quot;:[{&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suppress-author&quot;:false,&quot;composite&quot;:false,&quot;author-only&quot;:false}]},{&quot;citationID&quot;:&quot;MENDELEY_CITATION_62a9841e-f3be-4969-a03d-715bac997512&quot;,&quot;properties&quot;:{&quot;noteIndex&quot;:0,&quot;mode&quot;:&quot;composite&quot;},&quot;isEdited&quot;:false,&quot;manualOverride&quot;:{&quot;isManuallyOverridden&quot;:false,&quot;citeprocText&quot;:&quot;Le et al. (2014)&quot;,&quot;manualOverrideText&quot;:&quot;&quot;},&quot;citationTag&quot;:&quot;MENDELEY_CITATION_v3_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&quot;,&quot;citationItems&quot;:[{&quot;id&quot;:&quot;eaad5c73-b0a3-3802-9902-db36629698f1&quot;,&quot;itemData&quot;:{&quot;type&quot;:&quot;article-journal&quot;,&quot;id&quot;:&quot;eaad5c73-b0a3-3802-9902-db36629698f1&quot;,&quot;title&quot;:&quot;Using Lean principles to optimise inpatient phlebotomy services&quot;,&quot;author&quot;:[{&quot;family&quot;:&quot;Le&quot;,&quot;given&quot;:&quot;Rachel D.&quot;,&quot;parse-names&quot;:false,&quot;dropping-particle&quot;:&quot;&quot;,&quot;non-dropping-particle&quot;:&quot;&quot;},{&quot;family&quot;:&quot;Melanson&quot;,&quot;given&quot;:&quot;Stacy E.F.&quot;,&quot;parse-names&quot;:false,&quot;dropping-particle&quot;:&quot;&quot;,&quot;non-dropping-particle&quot;:&quot;&quot;},{&quot;family&quot;:&quot;Santos&quot;,&quot;given&quot;:&quot;Katherine S.&quot;,&quot;parse-names&quot;:false,&quot;dropping-particle&quot;:&quot;&quot;,&quot;non-dropping-particle&quot;:&quot;&quot;},{&quot;family&quot;:&quot;Paredes&quot;,&quot;given&quot;:&quot;Jose D.&quot;,&quot;parse-names&quot;:false,&quot;dropping-particle&quot;:&quot;&quot;,&quot;non-dropping-particle&quot;:&quot;&quot;},{&quot;family&quot;:&quot;Baum&quot;,&quot;given&quot;:&quot;Jonathan M.&quot;,&quot;parse-names&quot;:false,&quot;dropping-particle&quot;:&quot;&quot;,&quot;non-dropping-particle&quot;:&quot;&quot;},{&quot;family&quot;:&quot;Goonan&quot;,&quot;given&quot;:&quot;Ellen M.&quot;,&quot;parse-names&quot;:false,&quot;dropping-particle&quot;:&quot;&quot;,&quot;non-dropping-particle&quot;:&quot;&quot;},{&quot;family&quot;:&quot;Torrence-Hill&quot;,&quot;given&quot;:&quot;Joi N.&quot;,&quot;parse-names&quot;:false,&quot;dropping-particle&quot;:&quot;&quot;,&quot;non-dropping-particle&quot;:&quot;&quot;},{&quot;family&quot;:&quot;Gustafson&quot;,&quot;given&quot;:&quot;Michael L.&quot;,&quot;parse-names&quot;:false,&quot;dropping-particle&quot;:&quot;&quot;,&quot;non-dropping-particle&quot;:&quot;&quot;},{&quot;family&quot;:&quot;Tanasijevic&quot;,&quot;given&quot;:&quot;Milenko J.&quot;,&quot;parse-names&quot;:false,&quot;dropping-particle&quot;:&quot;&quot;,&quot;non-dropping-particle&quot;:&quot;&quot;}],&quot;container-title&quot;:&quot;Journal of Clinical Pathology&quot;,&quot;container-title-short&quot;:&quot;J. Clin. Pathol.&quot;,&quot;accessed&quot;:{&quot;date-parts&quot;:[[2026,1,31]]},&quot;DOI&quot;:&quot;10.1136/jclinpath-2013-202097&quot;,&quot;ISSN&quot;:&quot;14724146&quot;,&quot;PMID&quot;:&quot;24821848&quot;,&quot;issued&quot;:{&quot;date-parts&quot;:[[2014]]},&quot;page&quot;:&quot;724-730&quot;,&quot;abstract&quot;:&quot;Background: In the USA, inpatient phlebotomy services are under constant operational pressure to optimise workflow, improve timeliness of blood draws, and decrease error in the context of increasing patient volume and complexity of work. To date, the principles of Lean continuous process improvement have been rarely applied to inpatient phlebotomy. Aims: To optimise supply replenishment and cart standardisation, communication and workload management, blood draw process standardisation, and rounding schedules and assignments using Lean principles in inpatient phlebotomy services. Methods: We conducted four Lean process improvement events and implemented a number of interventions in inpatient phlebotomy over a 9-month period. We then assessed their impact using three primary metrics: (1) percentage of phlebotomists drawing their first patient by 05:30 for 05:00 rounds, (2) percentage of phlebotomists completing 08:00 rounds by 09:30, and (3) number of errors per 1000 draws. Results We saw marked increases in the percentage of phlebotomists drawing their first patient by 05:30, and the percentage of phlebotomists completing rounds by 09:30 postprocess improvement. A decrease in the number of errors per 1000 draws was also observed. Conclusions: This study illustrates how continuous process improvement through Lean can optimise workflow, improve timeliness, and decrease error in inpatient phlebotomy. We believe this manuscript adds to the field of clinical pathology as it can be used as a guide for other laboratories with similar goals of optimising work flow, improving timeliness, and decreasing error, providing examples of interventions and metrics that can be tailored to specific laboratories with particular services and resources.&quot;,&quot;publisher&quot;:&quot;BMJ Publishing Group&quot;,&quot;issue&quot;:&quot;8&quot;,&quot;volume&quot;:&quot;67&quot;},&quot;isTemporary&quot;:false,&quot;displayAs&quot;:&quot;composite&quot;,&quot;suppress-author&quot;:false,&quot;composite&quot;:true,&quot;author-only&quot;:false}]},{&quot;citationID&quot;:&quot;MENDELEY_CITATION_e48555db-28ec-494d-9ad8-35c0b85a9651&quot;,&quot;properties&quot;:{&quot;noteIndex&quot;:0},&quot;isEdited&quot;:false,&quot;manualOverride&quot;:{&quot;isManuallyOverridden&quot;:false,&quot;citeprocText&quot;:&quot;(Le &lt;i&gt;et al.&lt;/i&gt;, 2014)&quot;,&quot;manualOverrideText&quot;:&quot;&quot;},&quot;citationTag&quot;:&quot;MENDELEY_CITATION_v3_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&quot;,&quot;citationItems&quot;:[{&quot;id&quot;:&quot;eaad5c73-b0a3-3802-9902-db36629698f1&quot;,&quot;itemData&quot;:{&quot;type&quot;:&quot;article-journal&quot;,&quot;id&quot;:&quot;eaad5c73-b0a3-3802-9902-db36629698f1&quot;,&quot;title&quot;:&quot;Using Lean principles to optimise inpatient phlebotomy services&quot;,&quot;author&quot;:[{&quot;family&quot;:&quot;Le&quot;,&quot;given&quot;:&quot;Rachel D.&quot;,&quot;parse-names&quot;:false,&quot;dropping-particle&quot;:&quot;&quot;,&quot;non-dropping-particle&quot;:&quot;&quot;},{&quot;family&quot;:&quot;Melanson&quot;,&quot;given&quot;:&quot;Stacy E.F.&quot;,&quot;parse-names&quot;:false,&quot;dropping-particle&quot;:&quot;&quot;,&quot;non-dropping-particle&quot;:&quot;&quot;},{&quot;family&quot;:&quot;Santos&quot;,&quot;given&quot;:&quot;Katherine S.&quot;,&quot;parse-names&quot;:false,&quot;dropping-particle&quot;:&quot;&quot;,&quot;non-dropping-particle&quot;:&quot;&quot;},{&quot;family&quot;:&quot;Paredes&quot;,&quot;given&quot;:&quot;Jose D.&quot;,&quot;parse-names&quot;:false,&quot;dropping-particle&quot;:&quot;&quot;,&quot;non-dropping-particle&quot;:&quot;&quot;},{&quot;family&quot;:&quot;Baum&quot;,&quot;given&quot;:&quot;Jonathan M.&quot;,&quot;parse-names&quot;:false,&quot;dropping-particle&quot;:&quot;&quot;,&quot;non-dropping-particle&quot;:&quot;&quot;},{&quot;family&quot;:&quot;Goonan&quot;,&quot;given&quot;:&quot;Ellen M.&quot;,&quot;parse-names&quot;:false,&quot;dropping-particle&quot;:&quot;&quot;,&quot;non-dropping-particle&quot;:&quot;&quot;},{&quot;family&quot;:&quot;Torrence-Hill&quot;,&quot;given&quot;:&quot;Joi N.&quot;,&quot;parse-names&quot;:false,&quot;dropping-particle&quot;:&quot;&quot;,&quot;non-dropping-particle&quot;:&quot;&quot;},{&quot;family&quot;:&quot;Gustafson&quot;,&quot;given&quot;:&quot;Michael L.&quot;,&quot;parse-names&quot;:false,&quot;dropping-particle&quot;:&quot;&quot;,&quot;non-dropping-particle&quot;:&quot;&quot;},{&quot;family&quot;:&quot;Tanasijevic&quot;,&quot;given&quot;:&quot;Milenko J.&quot;,&quot;parse-names&quot;:false,&quot;dropping-particle&quot;:&quot;&quot;,&quot;non-dropping-particle&quot;:&quot;&quot;}],&quot;container-title&quot;:&quot;Journal of Clinical Pathology&quot;,&quot;container-title-short&quot;:&quot;J. Clin. Pathol.&quot;,&quot;accessed&quot;:{&quot;date-parts&quot;:[[2026,1,31]]},&quot;DOI&quot;:&quot;10.1136/jclinpath-2013-202097&quot;,&quot;ISSN&quot;:&quot;14724146&quot;,&quot;PMID&quot;:&quot;24821848&quot;,&quot;issued&quot;:{&quot;date-parts&quot;:[[2014]]},&quot;page&quot;:&quot;724-730&quot;,&quot;abstract&quot;:&quot;Background: In the USA, inpatient phlebotomy services are under constant operational pressure to optimise workflow, improve timeliness of blood draws, and decrease error in the context of increasing patient volume and complexity of work. To date, the principles of Lean continuous process improvement have been rarely applied to inpatient phlebotomy. Aims: To optimise supply replenishment and cart standardisation, communication and workload management, blood draw process standardisation, and rounding schedules and assignments using Lean principles in inpatient phlebotomy services. Methods: We conducted four Lean process improvement events and implemented a number of interventions in inpatient phlebotomy over a 9-month period. We then assessed their impact using three primary metrics: (1) percentage of phlebotomists drawing their first patient by 05:30 for 05:00 rounds, (2) percentage of phlebotomists completing 08:00 rounds by 09:30, and (3) number of errors per 1000 draws. Results We saw marked increases in the percentage of phlebotomists drawing their first patient by 05:30, and the percentage of phlebotomists completing rounds by 09:30 postprocess improvement. A decrease in the number of errors per 1000 draws was also observed. Conclusions: This study illustrates how continuous process improvement through Lean can optimise workflow, improve timeliness, and decrease error in inpatient phlebotomy. We believe this manuscript adds to the field of clinical pathology as it can be used as a guide for other laboratories with similar goals of optimising work flow, improving timeliness, and decreasing error, providing examples of interventions and metrics that can be tailored to specific laboratories with particular services and resources.&quot;,&quot;publisher&quot;:&quot;BMJ Publishing Group&quot;,&quot;issue&quot;:&quot;8&quot;,&quot;volume&quot;:&quot;67&quot;},&quot;isTemporary&quot;:false,&quot;suppress-author&quot;:false,&quot;composite&quot;:false,&quot;author-only&quot;:false}]},{&quot;citationID&quot;:&quot;MENDELEY_CITATION_6de76021-5847-441b-bfde-9125893ab926&quot;,&quot;properties&quot;:{&quot;noteIndex&quot;:0},&quot;isEdited&quot;:false,&quot;manualOverride&quot;:{&quot;isManuallyOverridden&quot;:false,&quot;citeprocText&quot;:&quot;(Le &lt;i&gt;et al.&lt;/i&gt;, 2014)&quot;,&quot;manualOverrideText&quot;:&quot;&quot;},&quot;citationTag&quot;:&quot;MENDELEY_CITATION_v3_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&quot;,&quot;citationItems&quot;:[{&quot;id&quot;:&quot;eaad5c73-b0a3-3802-9902-db36629698f1&quot;,&quot;itemData&quot;:{&quot;type&quot;:&quot;article-journal&quot;,&quot;id&quot;:&quot;eaad5c73-b0a3-3802-9902-db36629698f1&quot;,&quot;title&quot;:&quot;Using Lean principles to optimise inpatient phlebotomy services&quot;,&quot;author&quot;:[{&quot;family&quot;:&quot;Le&quot;,&quot;given&quot;:&quot;Rachel D.&quot;,&quot;parse-names&quot;:false,&quot;dropping-particle&quot;:&quot;&quot;,&quot;non-dropping-particle&quot;:&quot;&quot;},{&quot;family&quot;:&quot;Melanson&quot;,&quot;given&quot;:&quot;Stacy E.F.&quot;,&quot;parse-names&quot;:false,&quot;dropping-particle&quot;:&quot;&quot;,&quot;non-dropping-particle&quot;:&quot;&quot;},{&quot;family&quot;:&quot;Santos&quot;,&quot;given&quot;:&quot;Katherine S.&quot;,&quot;parse-names&quot;:false,&quot;dropping-particle&quot;:&quot;&quot;,&quot;non-dropping-particle&quot;:&quot;&quot;},{&quot;family&quot;:&quot;Paredes&quot;,&quot;given&quot;:&quot;Jose D.&quot;,&quot;parse-names&quot;:false,&quot;dropping-particle&quot;:&quot;&quot;,&quot;non-dropping-particle&quot;:&quot;&quot;},{&quot;family&quot;:&quot;Baum&quot;,&quot;given&quot;:&quot;Jonathan M.&quot;,&quot;parse-names&quot;:false,&quot;dropping-particle&quot;:&quot;&quot;,&quot;non-dropping-particle&quot;:&quot;&quot;},{&quot;family&quot;:&quot;Goonan&quot;,&quot;given&quot;:&quot;Ellen M.&quot;,&quot;parse-names&quot;:false,&quot;dropping-particle&quot;:&quot;&quot;,&quot;non-dropping-particle&quot;:&quot;&quot;},{&quot;family&quot;:&quot;Torrence-Hill&quot;,&quot;given&quot;:&quot;Joi N.&quot;,&quot;parse-names&quot;:false,&quot;dropping-particle&quot;:&quot;&quot;,&quot;non-dropping-particle&quot;:&quot;&quot;},{&quot;family&quot;:&quot;Gustafson&quot;,&quot;given&quot;:&quot;Michael L.&quot;,&quot;parse-names&quot;:false,&quot;dropping-particle&quot;:&quot;&quot;,&quot;non-dropping-particle&quot;:&quot;&quot;},{&quot;family&quot;:&quot;Tanasijevic&quot;,&quot;given&quot;:&quot;Milenko J.&quot;,&quot;parse-names&quot;:false,&quot;dropping-particle&quot;:&quot;&quot;,&quot;non-dropping-particle&quot;:&quot;&quot;}],&quot;container-title&quot;:&quot;Journal of Clinical Pathology&quot;,&quot;container-title-short&quot;:&quot;J. Clin. Pathol.&quot;,&quot;accessed&quot;:{&quot;date-parts&quot;:[[2026,1,31]]},&quot;DOI&quot;:&quot;10.1136/jclinpath-2013-202097&quot;,&quot;ISSN&quot;:&quot;14724146&quot;,&quot;PMID&quot;:&quot;24821848&quot;,&quot;issued&quot;:{&quot;date-parts&quot;:[[2014]]},&quot;page&quot;:&quot;724-730&quot;,&quot;abstract&quot;:&quot;Background: In the USA, inpatient phlebotomy services are under constant operational pressure to optimise workflow, improve timeliness of blood draws, and decrease error in the context of increasing patient volume and complexity of work. To date, the principles of Lean continuous process improvement have been rarely applied to inpatient phlebotomy. Aims: To optimise supply replenishment and cart standardisation, communication and workload management, blood draw process standardisation, and rounding schedules and assignments using Lean principles in inpatient phlebotomy services. Methods: We conducted four Lean process improvement events and implemented a number of interventions in inpatient phlebotomy over a 9-month period. We then assessed their impact using three primary metrics: (1) percentage of phlebotomists drawing their first patient by 05:30 for 05:00 rounds, (2) percentage of phlebotomists completing 08:00 rounds by 09:30, and (3) number of errors per 1000 draws. Results We saw marked increases in the percentage of phlebotomists drawing their first patient by 05:30, and the percentage of phlebotomists completing rounds by 09:30 postprocess improvement. A decrease in the number of errors per 1000 draws was also observed. Conclusions: This study illustrates how continuous process improvement through Lean can optimise workflow, improve timeliness, and decrease error in inpatient phlebotomy. We believe this manuscript adds to the field of clinical pathology as it can be used as a guide for other laboratories with similar goals of optimising work flow, improving timeliness, and decreasing error, providing examples of interventions and metrics that can be tailored to specific laboratories with particular services and resources.&quot;,&quot;publisher&quot;:&quot;BMJ Publishing Group&quot;,&quot;issue&quot;:&quot;8&quot;,&quot;volume&quot;:&quot;67&quot;},&quot;isTemporary&quot;:false,&quot;suppress-author&quot;:false,&quot;composite&quot;:false,&quot;author-only&quot;:false}]},{&quot;citationID&quot;:&quot;MENDELEY_CITATION_449a3fa3-76bd-4751-8d87-d1b7f0a10df2&quot;,&quot;properties&quot;:{&quot;noteIndex&quot;:0,&quot;mode&quot;:&quot;composite&quot;},&quot;isEdited&quot;:false,&quot;manualOverride&quot;:{&quot;isManuallyOverridden&quot;:false,&quot;citeprocText&quot;:&quot;Petrides et al. (2017)&quot;,&quot;manualOverrideText&quot;:&quot;&quot;},&quot;citationTag&quot;:&quot;MENDELEY_CITATION_v3_eyJjaXRhdGlvbklEIjoiTUVOREVMRVlfQ0lUQVRJT05fNDQ5YTNmYTMtNzZiZC00NzUxLThkODctZDFiN2YwYTEwZGYy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displayAs&quot;:&quot;composite&quot;,&quot;suppress-author&quot;:false,&quot;composite&quot;:true,&quot;author-only&quot;:false}]},{&quot;citationID&quot;:&quot;MENDELEY_CITATION_79c920ed-b404-46c2-b11a-a8ff485a1a18&quot;,&quot;properties&quot;:{&quot;noteIndex&quot;:0,&quot;mode&quot;:&quot;composite&quot;},&quot;isEdited&quot;:false,&quot;manualOverride&quot;:{&quot;isManuallyOverridden&quot;:false,&quot;citeprocText&quot;:&quot;Le et al. (2014)&quot;,&quot;manualOverrideText&quot;:&quot;&quot;},&quot;citationTag&quot;:&quot;MENDELEY_CITATION_v3_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&quot;,&quot;citationItems&quot;:[{&quot;id&quot;:&quot;eaad5c73-b0a3-3802-9902-db36629698f1&quot;,&quot;itemData&quot;:{&quot;type&quot;:&quot;article-journal&quot;,&quot;id&quot;:&quot;eaad5c73-b0a3-3802-9902-db36629698f1&quot;,&quot;title&quot;:&quot;Using Lean principles to optimise inpatient phlebotomy services&quot;,&quot;author&quot;:[{&quot;family&quot;:&quot;Le&quot;,&quot;given&quot;:&quot;Rachel D.&quot;,&quot;parse-names&quot;:false,&quot;dropping-particle&quot;:&quot;&quot;,&quot;non-dropping-particle&quot;:&quot;&quot;},{&quot;family&quot;:&quot;Melanson&quot;,&quot;given&quot;:&quot;Stacy E.F.&quot;,&quot;parse-names&quot;:false,&quot;dropping-particle&quot;:&quot;&quot;,&quot;non-dropping-particle&quot;:&quot;&quot;},{&quot;family&quot;:&quot;Santos&quot;,&quot;given&quot;:&quot;Katherine S.&quot;,&quot;parse-names&quot;:false,&quot;dropping-particle&quot;:&quot;&quot;,&quot;non-dropping-particle&quot;:&quot;&quot;},{&quot;family&quot;:&quot;Paredes&quot;,&quot;given&quot;:&quot;Jose D.&quot;,&quot;parse-names&quot;:false,&quot;dropping-particle&quot;:&quot;&quot;,&quot;non-dropping-particle&quot;:&quot;&quot;},{&quot;family&quot;:&quot;Baum&quot;,&quot;given&quot;:&quot;Jonathan M.&quot;,&quot;parse-names&quot;:false,&quot;dropping-particle&quot;:&quot;&quot;,&quot;non-dropping-particle&quot;:&quot;&quot;},{&quot;family&quot;:&quot;Goonan&quot;,&quot;given&quot;:&quot;Ellen M.&quot;,&quot;parse-names&quot;:false,&quot;dropping-particle&quot;:&quot;&quot;,&quot;non-dropping-particle&quot;:&quot;&quot;},{&quot;family&quot;:&quot;Torrence-Hill&quot;,&quot;given&quot;:&quot;Joi N.&quot;,&quot;parse-names&quot;:false,&quot;dropping-particle&quot;:&quot;&quot;,&quot;non-dropping-particle&quot;:&quot;&quot;},{&quot;family&quot;:&quot;Gustafson&quot;,&quot;given&quot;:&quot;Michael L.&quot;,&quot;parse-names&quot;:false,&quot;dropping-particle&quot;:&quot;&quot;,&quot;non-dropping-particle&quot;:&quot;&quot;},{&quot;family&quot;:&quot;Tanasijevic&quot;,&quot;given&quot;:&quot;Milenko J.&quot;,&quot;parse-names&quot;:false,&quot;dropping-particle&quot;:&quot;&quot;,&quot;non-dropping-particle&quot;:&quot;&quot;}],&quot;container-title&quot;:&quot;Journal of Clinical Pathology&quot;,&quot;container-title-short&quot;:&quot;J. Clin. Pathol.&quot;,&quot;accessed&quot;:{&quot;date-parts&quot;:[[2026,1,31]]},&quot;DOI&quot;:&quot;10.1136/jclinpath-2013-202097&quot;,&quot;ISSN&quot;:&quot;14724146&quot;,&quot;PMID&quot;:&quot;24821848&quot;,&quot;issued&quot;:{&quot;date-parts&quot;:[[2014]]},&quot;page&quot;:&quot;724-730&quot;,&quot;abstract&quot;:&quot;Background: In the USA, inpatient phlebotomy services are under constant operational pressure to optimise workflow, improve timeliness of blood draws, and decrease error in the context of increasing patient volume and complexity of work. To date, the principles of Lean continuous process improvement have been rarely applied to inpatient phlebotomy. Aims: To optimise supply replenishment and cart standardisation, communication and workload management, blood draw process standardisation, and rounding schedules and assignments using Lean principles in inpatient phlebotomy services. Methods: We conducted four Lean process improvement events and implemented a number of interventions in inpatient phlebotomy over a 9-month period. We then assessed their impact using three primary metrics: (1) percentage of phlebotomists drawing their first patient by 05:30 for 05:00 rounds, (2) percentage of phlebotomists completing 08:00 rounds by 09:30, and (3) number of errors per 1000 draws. Results We saw marked increases in the percentage of phlebotomists drawing their first patient by 05:30, and the percentage of phlebotomists completing rounds by 09:30 postprocess improvement. A decrease in the number of errors per 1000 draws was also observed. Conclusions: This study illustrates how continuous process improvement through Lean can optimise workflow, improve timeliness, and decrease error in inpatient phlebotomy. We believe this manuscript adds to the field of clinical pathology as it can be used as a guide for other laboratories with similar goals of optimising work flow, improving timeliness, and decreasing error, providing examples of interventions and metrics that can be tailored to specific laboratories with particular services and resources.&quot;,&quot;publisher&quot;:&quot;BMJ Publishing Group&quot;,&quot;issue&quot;:&quot;8&quot;,&quot;volume&quot;:&quot;67&quot;},&quot;isTemporary&quot;:false,&quot;displayAs&quot;:&quot;composite&quot;,&quot;suppress-author&quot;:false,&quot;composite&quot;:true,&quot;author-only&quot;:false}]},{&quot;citationID&quot;:&quot;MENDELEY_CITATION_ac1d03e8-d3de-4175-a467-27a1c5f52091&quot;,&quot;properties&quot;:{&quot;noteIndex&quot;:0,&quot;mode&quot;:&quot;composite&quot;},&quot;isEdited&quot;:false,&quot;manualOverride&quot;:{&quot;isManuallyOverridden&quot;:false,&quot;citeprocText&quot;:&quot;Loh et al. (2011)&quot;,&quot;manualOverrideText&quot;:&quot;&quot;},&quot;citationTag&quot;:&quot;MENDELEY_CITATION_v3_eyJjaXRhdGlvbklEIjoiTUVOREVMRVlfQ0lUQVRJT05fYWMxZDAzZTgtZDNkZS00MTc1LWE0NjctMjdhMWM1ZjUyMDkx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quot;,&quot;citationItems&quot;:[{&quot;id&quot;:&quot;925dad49-5ba0-3c6a-a705-212eb008a0ff&quot;,&quot;itemData&quot;:{&quot;type&quot;:&quot;article-journal&quot;,&quot;id&quot;:&quot;925dad49-5ba0-3c6a-a705-212eb008a0ff&quot;,&quot;title&quot;:&quot;Impact of phlebotomy decision support application on sample collection errors and laboratory efficiency&quot;,&quot;author&quot;:[{&quot;family&quot;:&quot;Loh&quot;,&quot;given&quot;:&quot;Tze Ping&quot;,&quot;parse-names&quot;:false,&quot;dropping-particle&quot;:&quot;&quot;,&quot;non-dropping-particle&quot;:&quot;&quot;},{&quot;family&quot;:&quot;Saw&quot;,&quot;given&quot;:&quot;Sharon&quot;,&quot;parse-names&quot;:false,&quot;dropping-particle&quot;:&quot;&quot;,&quot;non-dropping-particle&quot;:&quot;&quot;},{&quot;family&quot;:&quot;Chai&quot;,&quot;given&quot;:&quot;Veetaine&quot;,&quot;parse-names&quot;:false,&quot;dropping-particle&quot;:&quot;&quot;,&quot;non-dropping-particle&quot;:&quot;&quot;},{&quot;family&quot;:&quot;Sethi&quot;,&quot;given&quot;:&quot;Sunil K.&quot;,&quot;parse-names&quot;:false,&quot;dropping-particle&quot;:&quot;&quot;,&quot;non-dropping-particle&quot;:&quot;&quot;}],&quot;container-title&quot;:&quot;Clinica Chimica Acta&quot;,&quot;accessed&quot;:{&quot;date-parts&quot;:[[2026,1,31]]},&quot;DOI&quot;:&quot;10.1016/j.cca.2010.10.022&quot;,&quot;ISSN&quot;:&quot;00098981&quot;,&quot;PMID&quot;:&quot;21036161&quot;,&quot;issued&quot;:{&quot;date-parts&quot;:[[2011,1,30]]},&quot;page&quot;:&quot;393-395&quot;,&quot;issue&quot;:&quot;3-4&quot;,&quot;volume&quot;:&quot;412&quot;,&quot;container-title-short&quot;:&quot;&quot;},&quot;isTemporary&quot;:false,&quot;displayAs&quot;:&quot;composite&quot;,&quot;suppress-author&quot;:false,&quot;composite&quot;:true,&quot;author-only&quot;:false}]},{&quot;citationID&quot;:&quot;MENDELEY_CITATION_391e9837-ffd3-44e0-9b25-631455135fd3&quot;,&quot;properties&quot;:{&quot;noteIndex&quot;:0},&quot;isEdited&quot;:false,&quot;manualOverride&quot;:{&quot;isManuallyOverridden&quot;:false,&quot;citeprocText&quot;:&quot;(Pitchforth and Lemer, 2014; Saunsbury and Howarth, 2016)&quot;,&quot;manualOverrideText&quot;:&quot;&quot;},&quot;citationTag&quot;:&quot;MENDELEY_CITATION_v3_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&quot;,&quot;citationItems&quot;:[{&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id&quot;:&quot;c5a4d242-fbb0-3124-93aa-e77f27b2d88e&quot;,&quot;itemData&quot;:{&quot;type&quot;:&quot;article-journal&quot;,&quot;id&quot;:&quot;c5a4d242-fbb0-3124-93aa-e77f27b2d88e&quot;,&quot;title&quot;:&quot;Improving communication between phlebotomists and doctors: a quality improvement project&quot;,&quot;author&quot;:[{&quot;family&quot;:&quot;Saunsbury&quot;,&quot;given&quot;:&quot;Emma&quot;,&quot;parse-names&quot;:false,&quot;dropping-particle&quot;:&quot;&quot;,&quot;non-dropping-particle&quot;:&quot;&quot;},{&quot;family&quot;:&quot;Howarth&quot;,&quot;given&quot;:&quot;Gabrielle&quot;,&quot;parse-names&quot;:false,&quot;dropping-particle&quot;:&quot;&quot;,&quot;non-dropping-particle&quot;:&quot;&quot;}],&quot;container-title&quot;:&quot;BMJ quality improvement reports&quot;,&quot;container-title-short&quot;:&quot;BMJ Qual. Improv. Rep.&quot;,&quot;accessed&quot;:{&quot;date-parts&quot;:[[2026,1,31]]},&quot;DOI&quot;:&quot;10.1136/BMJQUALITY.U206305.W4089&quot;,&quot;ISSN&quot;:&quot;2050-1315&quot;,&quot;PMID&quot;:&quot;27651898&quot;,&quot;URL&quot;:&quot;https://pubmed.ncbi.nlm.nih.gov/27651898/&quot;,&quot;issued&quot;:{&quot;date-parts&quot;:[[2016,9]]},&quot;page&quot;:&quot;u206305.w4089&quot;,&quot;abstract&quot;:&quot;Blood tests are a seemingly basic investigation, but are often a vital part of directing patient management. Despite the importance of this everyday process, we indentified the potential for improvement of the current phlebotomy service in our hospital, as both junior doctors and phlebotomists reported a lack of communication and standardised practice across the wards. Resulting delays in obtaining blood test results can impact detrimentally on patient safety and management.We designed a survey which highlighted inefficient handovers and discrepancies between wards as driving factors behind this. We therefore aimed to improve communication between phlebotomists and doctors, as well as the overall organisation of the service. This took the form of the “Phlebotomy Box,” a box file system offering a set location for blood stickers to be situated. The box concept was optimised on a series of medical and surgical wards, incorporating multidisciplinary feedback from relevant teams. We measured how many untaken bloods were handed over to medical staff continuously, both pre- and post implementation of the phlebotomy box.Our baseline ward demonstrated poor handover rates of untaken bloods, ranging from 0% to 40%. This increased to a consistent 100% following introduction of the Phlebotomy Box and ongoing staff education. Once optimised, the box was trialled on a further two medical wards and one surgical ward, achieving 100% handover from an initial 0% to 67%. Quantitative improvement was also reflected qualitatively in widespread staff surveys, with overwhelmingly positive support and acceptance.In summary, the Phlebotomy Box innovation has led to 100% of untaken bloods being effectively handed over. We have demonstrated a significant improvement in communication and efficiency within the phlebotomy service, with tangible benefits to patient care, as minimising time lags can prevent delays in clinical decisions. The phlebotomy box represents a simplistic, sustainable intervention that could be easily replicated in other Trusts.&quot;,&quot;publisher&quot;:&quot;BMJ Qual Improv Rep&quot;,&quot;issue&quot;:&quot;1&quot;,&quot;volume&quot;:&quot;5&quot;},&quot;isTemporary&quot;:false}]},{&quot;citationID&quot;:&quot;MENDELEY_CITATION_58217147-00c0-4f10-b2cb-fb6a31d0d4e8&quot;,&quot;properties&quot;:{&quot;noteIndex&quot;:0,&quot;mode&quot;:&quot;composite&quot;},&quot;isEdited&quot;:false,&quot;manualOverride&quot;:{&quot;isManuallyOverridden&quot;:false,&quot;citeprocText&quot;:&quot;Saunsbury and Howarth (2016)&quot;,&quot;manualOverrideText&quot;:&quot;&quot;},&quot;citationTag&quot;:&quot;MENDELEY_CITATION_v3_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&quot;,&quot;citationItems&quot;:[{&quot;id&quot;:&quot;c5a4d242-fbb0-3124-93aa-e77f27b2d88e&quot;,&quot;itemData&quot;:{&quot;type&quot;:&quot;article-journal&quot;,&quot;id&quot;:&quot;c5a4d242-fbb0-3124-93aa-e77f27b2d88e&quot;,&quot;title&quot;:&quot;Improving communication between phlebotomists and doctors: a quality improvement project&quot;,&quot;author&quot;:[{&quot;family&quot;:&quot;Saunsbury&quot;,&quot;given&quot;:&quot;Emma&quot;,&quot;parse-names&quot;:false,&quot;dropping-particle&quot;:&quot;&quot;,&quot;non-dropping-particle&quot;:&quot;&quot;},{&quot;family&quot;:&quot;Howarth&quot;,&quot;given&quot;:&quot;Gabrielle&quot;,&quot;parse-names&quot;:false,&quot;dropping-particle&quot;:&quot;&quot;,&quot;non-dropping-particle&quot;:&quot;&quot;}],&quot;container-title&quot;:&quot;BMJ quality improvement reports&quot;,&quot;container-title-short&quot;:&quot;BMJ Qual. Improv. Rep.&quot;,&quot;accessed&quot;:{&quot;date-parts&quot;:[[2026,1,31]]},&quot;DOI&quot;:&quot;10.1136/BMJQUALITY.U206305.W4089&quot;,&quot;ISSN&quot;:&quot;2050-1315&quot;,&quot;PMID&quot;:&quot;27651898&quot;,&quot;URL&quot;:&quot;https://pubmed.ncbi.nlm.nih.gov/27651898/&quot;,&quot;issued&quot;:{&quot;date-parts&quot;:[[2016,9]]},&quot;page&quot;:&quot;u206305.w4089&quot;,&quot;abstract&quot;:&quot;Blood tests are a seemingly basic investigation, but are often a vital part of directing patient management. Despite the importance of this everyday process, we indentified the potential for improvement of the current phlebotomy service in our hospital, as both junior doctors and phlebotomists reported a lack of communication and standardised practice across the wards. Resulting delays in obtaining blood test results can impact detrimentally on patient safety and management.We designed a survey which highlighted inefficient handovers and discrepancies between wards as driving factors behind this. We therefore aimed to improve communication between phlebotomists and doctors, as well as the overall organisation of the service. This took the form of the “Phlebotomy Box,” a box file system offering a set location for blood stickers to be situated. The box concept was optimised on a series of medical and surgical wards, incorporating multidisciplinary feedback from relevant teams. We measured how many untaken bloods were handed over to medical staff continuously, both pre- and post implementation of the phlebotomy box.Our baseline ward demonstrated poor handover rates of untaken bloods, ranging from 0% to 40%. This increased to a consistent 100% following introduction of the Phlebotomy Box and ongoing staff education. Once optimised, the box was trialled on a further two medical wards and one surgical ward, achieving 100% handover from an initial 0% to 67%. Quantitative improvement was also reflected qualitatively in widespread staff surveys, with overwhelmingly positive support and acceptance.In summary, the Phlebotomy Box innovation has led to 100% of untaken bloods being effectively handed over. We have demonstrated a significant improvement in communication and efficiency within the phlebotomy service, with tangible benefits to patient care, as minimising time lags can prevent delays in clinical decisions. The phlebotomy box represents a simplistic, sustainable intervention that could be easily replicated in other Trusts.&quot;,&quot;publisher&quot;:&quot;BMJ Qual Improv Rep&quot;,&quot;issue&quot;:&quot;1&quot;,&quot;volume&quot;:&quot;5&quot;},&quot;isTemporary&quot;:false,&quot;displayAs&quot;:&quot;composite&quot;,&quot;suppress-author&quot;:false,&quot;composite&quot;:true,&quot;author-only&quot;:false}]},{&quot;citationID&quot;:&quot;MENDELEY_CITATION_18e52116-4665-4591-a4f7-8a08c562160d&quot;,&quot;properties&quot;:{&quot;noteIndex&quot;:0,&quot;mode&quot;:&quot;composite&quot;},&quot;isEdited&quot;:false,&quot;manualOverride&quot;:{&quot;isManuallyOverridden&quot;:false,&quot;citeprocText&quot;:&quot;Middleton, Sittig and Wright (2016)&quot;,&quot;manualOverrideText&quot;:&quot;&quot;},&quot;citationTag&quot;:&quot;MENDELEY_CITATION_v3_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hY2Nlc3NlZCI6eyJkYXRlLXBhcnRzIjpbWzIwMjYsMSwyNV1dfSwiRE9JIjoiMTAuMTUyNjUvSVlTLTIwMTYtUzAzNC9JRC9KUlMwMzQtMzUvQklCIiwiSVNTTiI6IjIzNjQwNTAyIiwiUE1JRCI6IjI3NDg4NDAyIiwiVVJMIjoiaHR0cDovL3d3dy50aGllbWUtY29ubmVjdC5kZS9wcm9kdWN0cy9lam91cm5hbHMvaHRtbC8xMC4xNTI2NS9JWVMtMjAxNi1zMDM0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iwicHVibGlzaGVyIjoiR2VvcmcgVGhpZW1lIFZlcmxhZyBLRyIsImlzc3VlIjoiUyAwMSIsInZvbHVtZSI6IjI1In0sImlzVGVtcG9yYXJ5IjpmYWxzZSwiZGlzcGxheUFzIjoiY29tcG9zaXRlIiwic3VwcHJlc3MtYXV0aG9yIjpmYWxzZSwiY29tcG9zaXRlIjp0cnVlLCJhdXRob3Itb25seSI6ZmFsc2V9XX0=&quot;,&quot;citationItems&quot;:[{&quot;id&quot;:&quot;a30c35aa-dda4-313c-b9bf-a6c2f4bfd732&quot;,&quot;itemData&quot;:{&quot;type&quot;:&quot;article-journal&quot;,&quot;id&quot;:&quot;a30c35aa-dda4-313c-b9bf-a6c2f4bfd732&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accessed&quot;:{&quot;date-parts&quot;:[[2026,1,25]]},&quot;DOI&quot;:&quot;10.15265/IYS-2016-S034/ID/JRS034-35/BIB&quot;,&quot;ISSN&quot;:&quot;23640502&quot;,&quot;PMID&quot;:&quot;27488402&quot;,&quot;URL&quot;:&quot;http://www.thieme-connect.de/products/ejournals/html/10.15265/IYS-2016-s034&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publisher&quot;:&quot;Georg Thieme Verlag KG&quot;,&quot;issue&quot;:&quot;S 01&quot;,&quot;volume&quot;:&quot;25&quot;},&quot;isTemporary&quot;:false,&quot;displayAs&quot;:&quot;composite&quot;,&quot;suppress-author&quot;:false,&quot;composite&quot;:true,&quot;author-only&quot;:false}]},{&quot;citationID&quot;:&quot;MENDELEY_CITATION_bd68a399-1774-4cc2-9348-537855877738&quot;,&quot;properties&quot;:{&quot;noteIndex&quot;:0},&quot;isEdited&quot;:false,&quot;manualOverride&quot;:{&quot;isManuallyOverridden&quot;:false,&quot;citeprocText&quot;:&quot;(Pitchforth and Lemer, 2014; Saunsbury and Howarth, 2016; Petrides &lt;i&gt;et al.&lt;/i&gt;, 2017)&quot;,&quot;manualOverrideText&quot;:&quot;&quot;},&quot;citationTag&quot;:&quot;MENDELEY_CITATION_v3_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&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id&quot;:&quot;c5a4d242-fbb0-3124-93aa-e77f27b2d88e&quot;,&quot;itemData&quot;:{&quot;type&quot;:&quot;article-journal&quot;,&quot;id&quot;:&quot;c5a4d242-fbb0-3124-93aa-e77f27b2d88e&quot;,&quot;title&quot;:&quot;Improving communication between phlebotomists and doctors: a quality improvement project&quot;,&quot;author&quot;:[{&quot;family&quot;:&quot;Saunsbury&quot;,&quot;given&quot;:&quot;Emma&quot;,&quot;parse-names&quot;:false,&quot;dropping-particle&quot;:&quot;&quot;,&quot;non-dropping-particle&quot;:&quot;&quot;},{&quot;family&quot;:&quot;Howarth&quot;,&quot;given&quot;:&quot;Gabrielle&quot;,&quot;parse-names&quot;:false,&quot;dropping-particle&quot;:&quot;&quot;,&quot;non-dropping-particle&quot;:&quot;&quot;}],&quot;container-title&quot;:&quot;BMJ quality improvement reports&quot;,&quot;container-title-short&quot;:&quot;BMJ Qual. Improv. Rep.&quot;,&quot;accessed&quot;:{&quot;date-parts&quot;:[[2026,1,31]]},&quot;DOI&quot;:&quot;10.1136/BMJQUALITY.U206305.W4089&quot;,&quot;ISSN&quot;:&quot;2050-1315&quot;,&quot;PMID&quot;:&quot;27651898&quot;,&quot;URL&quot;:&quot;https://pubmed.ncbi.nlm.nih.gov/27651898/&quot;,&quot;issued&quot;:{&quot;date-parts&quot;:[[2016,9]]},&quot;page&quot;:&quot;u206305.w4089&quot;,&quot;abstract&quot;:&quot;Blood tests are a seemingly basic investigation, but are often a vital part of directing patient management. Despite the importance of this everyday process, we indentified the potential for improvement of the current phlebotomy service in our hospital, as both junior doctors and phlebotomists reported a lack of communication and standardised practice across the wards. Resulting delays in obtaining blood test results can impact detrimentally on patient safety and management.We designed a survey which highlighted inefficient handovers and discrepancies between wards as driving factors behind this. We therefore aimed to improve communication between phlebotomists and doctors, as well as the overall organisation of the service. This took the form of the “Phlebotomy Box,” a box file system offering a set location for blood stickers to be situated. The box concept was optimised on a series of medical and surgical wards, incorporating multidisciplinary feedback from relevant teams. We measured how many untaken bloods were handed over to medical staff continuously, both pre- and post implementation of the phlebotomy box.Our baseline ward demonstrated poor handover rates of untaken bloods, ranging from 0% to 40%. This increased to a consistent 100% following introduction of the Phlebotomy Box and ongoing staff education. Once optimised, the box was trialled on a further two medical wards and one surgical ward, achieving 100% handover from an initial 0% to 67%. Quantitative improvement was also reflected qualitatively in widespread staff surveys, with overwhelmingly positive support and acceptance.In summary, the Phlebotomy Box innovation has led to 100% of untaken bloods being effectively handed over. We have demonstrated a significant improvement in communication and efficiency within the phlebotomy service, with tangible benefits to patient care, as minimising time lags can prevent delays in clinical decisions. The phlebotomy box represents a simplistic, sustainable intervention that could be easily replicated in other Trusts.&quot;,&quot;publisher&quot;:&quot;BMJ Qual Improv Rep&quot;,&quot;issue&quot;:&quot;1&quot;,&quot;volume&quot;:&quot;5&quot;},&quot;isTemporary&quot;:false}]},{&quot;citationID&quot;:&quot;MENDELEY_CITATION_0f9600ed-9ad5-4721-b530-54de4e0cba07&quot;,&quot;properties&quot;:{&quot;noteIndex&quot;:0,&quot;mode&quot;:&quot;composite&quot;},&quot;isEdited&quot;:false,&quot;manualOverride&quot;:{&quot;isManuallyOverridden&quot;:false,&quot;citeprocText&quot;:&quot;Le et al. (2014)&quot;,&quot;manualOverrideText&quot;:&quot;&quot;},&quot;citationTag&quot;:&quot;MENDELEY_CITATION_v3_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&quot;,&quot;citationItems&quot;:[{&quot;id&quot;:&quot;eaad5c73-b0a3-3802-9902-db36629698f1&quot;,&quot;itemData&quot;:{&quot;type&quot;:&quot;article-journal&quot;,&quot;id&quot;:&quot;eaad5c73-b0a3-3802-9902-db36629698f1&quot;,&quot;title&quot;:&quot;Using Lean principles to optimise inpatient phlebotomy services&quot;,&quot;author&quot;:[{&quot;family&quot;:&quot;Le&quot;,&quot;given&quot;:&quot;Rachel D.&quot;,&quot;parse-names&quot;:false,&quot;dropping-particle&quot;:&quot;&quot;,&quot;non-dropping-particle&quot;:&quot;&quot;},{&quot;family&quot;:&quot;Melanson&quot;,&quot;given&quot;:&quot;Stacy E.F.&quot;,&quot;parse-names&quot;:false,&quot;dropping-particle&quot;:&quot;&quot;,&quot;non-dropping-particle&quot;:&quot;&quot;},{&quot;family&quot;:&quot;Santos&quot;,&quot;given&quot;:&quot;Katherine S.&quot;,&quot;parse-names&quot;:false,&quot;dropping-particle&quot;:&quot;&quot;,&quot;non-dropping-particle&quot;:&quot;&quot;},{&quot;family&quot;:&quot;Paredes&quot;,&quot;given&quot;:&quot;Jose D.&quot;,&quot;parse-names&quot;:false,&quot;dropping-particle&quot;:&quot;&quot;,&quot;non-dropping-particle&quot;:&quot;&quot;},{&quot;family&quot;:&quot;Baum&quot;,&quot;given&quot;:&quot;Jonathan M.&quot;,&quot;parse-names&quot;:false,&quot;dropping-particle&quot;:&quot;&quot;,&quot;non-dropping-particle&quot;:&quot;&quot;},{&quot;family&quot;:&quot;Goonan&quot;,&quot;given&quot;:&quot;Ellen M.&quot;,&quot;parse-names&quot;:false,&quot;dropping-particle&quot;:&quot;&quot;,&quot;non-dropping-particle&quot;:&quot;&quot;},{&quot;family&quot;:&quot;Torrence-Hill&quot;,&quot;given&quot;:&quot;Joi N.&quot;,&quot;parse-names&quot;:false,&quot;dropping-particle&quot;:&quot;&quot;,&quot;non-dropping-particle&quot;:&quot;&quot;},{&quot;family&quot;:&quot;Gustafson&quot;,&quot;given&quot;:&quot;Michael L.&quot;,&quot;parse-names&quot;:false,&quot;dropping-particle&quot;:&quot;&quot;,&quot;non-dropping-particle&quot;:&quot;&quot;},{&quot;family&quot;:&quot;Tanasijevic&quot;,&quot;given&quot;:&quot;Milenko J.&quot;,&quot;parse-names&quot;:false,&quot;dropping-particle&quot;:&quot;&quot;,&quot;non-dropping-particle&quot;:&quot;&quot;}],&quot;container-title&quot;:&quot;Journal of Clinical Pathology&quot;,&quot;container-title-short&quot;:&quot;J. Clin. Pathol.&quot;,&quot;accessed&quot;:{&quot;date-parts&quot;:[[2026,1,31]]},&quot;DOI&quot;:&quot;10.1136/jclinpath-2013-202097&quot;,&quot;ISSN&quot;:&quot;14724146&quot;,&quot;PMID&quot;:&quot;24821848&quot;,&quot;issued&quot;:{&quot;date-parts&quot;:[[2014]]},&quot;page&quot;:&quot;724-730&quot;,&quot;abstract&quot;:&quot;Background: In the USA, inpatient phlebotomy services are under constant operational pressure to optimise workflow, improve timeliness of blood draws, and decrease error in the context of increasing patient volume and complexity of work. To date, the principles of Lean continuous process improvement have been rarely applied to inpatient phlebotomy. Aims: To optimise supply replenishment and cart standardisation, communication and workload management, blood draw process standardisation, and rounding schedules and assignments using Lean principles in inpatient phlebotomy services. Methods: We conducted four Lean process improvement events and implemented a number of interventions in inpatient phlebotomy over a 9-month period. We then assessed their impact using three primary metrics: (1) percentage of phlebotomists drawing their first patient by 05:30 for 05:00 rounds, (2) percentage of phlebotomists completing 08:00 rounds by 09:30, and (3) number of errors per 1000 draws. Results We saw marked increases in the percentage of phlebotomists drawing their first patient by 05:30, and the percentage of phlebotomists completing rounds by 09:30 postprocess improvement. A decrease in the number of errors per 1000 draws was also observed. Conclusions: This study illustrates how continuous process improvement through Lean can optimise workflow, improve timeliness, and decrease error in inpatient phlebotomy. We believe this manuscript adds to the field of clinical pathology as it can be used as a guide for other laboratories with similar goals of optimising work flow, improving timeliness, and decreasing error, providing examples of interventions and metrics that can be tailored to specific laboratories with particular services and resources.&quot;,&quot;publisher&quot;:&quot;BMJ Publishing Group&quot;,&quot;issue&quot;:&quot;8&quot;,&quot;volume&quot;:&quot;67&quot;},&quot;isTemporary&quot;:false,&quot;displayAs&quot;:&quot;composite&quot;,&quot;suppress-author&quot;:false,&quot;composite&quot;:true,&quot;author-only&quot;:false}]},{&quot;citationID&quot;:&quot;MENDELEY_CITATION_f522731f-b1df-48ae-85a6-e4e762e144f4&quot;,&quot;properties&quot;:{&quot;noteIndex&quot;:0},&quot;isEdited&quot;:false,&quot;manualOverride&quot;:{&quot;isManuallyOverridden&quot;:false,&quot;citeprocText&quot;:&quot;(Le &lt;i&gt;et al.&lt;/i&gt;, 2014)&quot;,&quot;manualOverrideText&quot;:&quot;&quot;},&quot;citationTag&quot;:&quot;MENDELEY_CITATION_v3_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&quot;,&quot;citationItems&quot;:[{&quot;id&quot;:&quot;eaad5c73-b0a3-3802-9902-db36629698f1&quot;,&quot;itemData&quot;:{&quot;type&quot;:&quot;article-journal&quot;,&quot;id&quot;:&quot;eaad5c73-b0a3-3802-9902-db36629698f1&quot;,&quot;title&quot;:&quot;Using Lean principles to optimise inpatient phlebotomy services&quot;,&quot;author&quot;:[{&quot;family&quot;:&quot;Le&quot;,&quot;given&quot;:&quot;Rachel D.&quot;,&quot;parse-names&quot;:false,&quot;dropping-particle&quot;:&quot;&quot;,&quot;non-dropping-particle&quot;:&quot;&quot;},{&quot;family&quot;:&quot;Melanson&quot;,&quot;given&quot;:&quot;Stacy E.F.&quot;,&quot;parse-names&quot;:false,&quot;dropping-particle&quot;:&quot;&quot;,&quot;non-dropping-particle&quot;:&quot;&quot;},{&quot;family&quot;:&quot;Santos&quot;,&quot;given&quot;:&quot;Katherine S.&quot;,&quot;parse-names&quot;:false,&quot;dropping-particle&quot;:&quot;&quot;,&quot;non-dropping-particle&quot;:&quot;&quot;},{&quot;family&quot;:&quot;Paredes&quot;,&quot;given&quot;:&quot;Jose D.&quot;,&quot;parse-names&quot;:false,&quot;dropping-particle&quot;:&quot;&quot;,&quot;non-dropping-particle&quot;:&quot;&quot;},{&quot;family&quot;:&quot;Baum&quot;,&quot;given&quot;:&quot;Jonathan M.&quot;,&quot;parse-names&quot;:false,&quot;dropping-particle&quot;:&quot;&quot;,&quot;non-dropping-particle&quot;:&quot;&quot;},{&quot;family&quot;:&quot;Goonan&quot;,&quot;given&quot;:&quot;Ellen M.&quot;,&quot;parse-names&quot;:false,&quot;dropping-particle&quot;:&quot;&quot;,&quot;non-dropping-particle&quot;:&quot;&quot;},{&quot;family&quot;:&quot;Torrence-Hill&quot;,&quot;given&quot;:&quot;Joi N.&quot;,&quot;parse-names&quot;:false,&quot;dropping-particle&quot;:&quot;&quot;,&quot;non-dropping-particle&quot;:&quot;&quot;},{&quot;family&quot;:&quot;Gustafson&quot;,&quot;given&quot;:&quot;Michael L.&quot;,&quot;parse-names&quot;:false,&quot;dropping-particle&quot;:&quot;&quot;,&quot;non-dropping-particle&quot;:&quot;&quot;},{&quot;family&quot;:&quot;Tanasijevic&quot;,&quot;given&quot;:&quot;Milenko J.&quot;,&quot;parse-names&quot;:false,&quot;dropping-particle&quot;:&quot;&quot;,&quot;non-dropping-particle&quot;:&quot;&quot;}],&quot;container-title&quot;:&quot;Journal of Clinical Pathology&quot;,&quot;container-title-short&quot;:&quot;J. Clin. Pathol.&quot;,&quot;accessed&quot;:{&quot;date-parts&quot;:[[2026,1,31]]},&quot;DOI&quot;:&quot;10.1136/jclinpath-2013-202097&quot;,&quot;ISSN&quot;:&quot;14724146&quot;,&quot;PMID&quot;:&quot;24821848&quot;,&quot;issued&quot;:{&quot;date-parts&quot;:[[2014]]},&quot;page&quot;:&quot;724-730&quot;,&quot;abstract&quot;:&quot;Background: In the USA, inpatient phlebotomy services are under constant operational pressure to optimise workflow, improve timeliness of blood draws, and decrease error in the context of increasing patient volume and complexity of work. To date, the principles of Lean continuous process improvement have been rarely applied to inpatient phlebotomy. Aims: To optimise supply replenishment and cart standardisation, communication and workload management, blood draw process standardisation, and rounding schedules and assignments using Lean principles in inpatient phlebotomy services. Methods: We conducted four Lean process improvement events and implemented a number of interventions in inpatient phlebotomy over a 9-month period. We then assessed their impact using three primary metrics: (1) percentage of phlebotomists drawing their first patient by 05:30 for 05:00 rounds, (2) percentage of phlebotomists completing 08:00 rounds by 09:30, and (3) number of errors per 1000 draws. Results We saw marked increases in the percentage of phlebotomists drawing their first patient by 05:30, and the percentage of phlebotomists completing rounds by 09:30 postprocess improvement. A decrease in the number of errors per 1000 draws was also observed. Conclusions: This study illustrates how continuous process improvement through Lean can optimise workflow, improve timeliness, and decrease error in inpatient phlebotomy. We believe this manuscript adds to the field of clinical pathology as it can be used as a guide for other laboratories with similar goals of optimising work flow, improving timeliness, and decreasing error, providing examples of interventions and metrics that can be tailored to specific laboratories with particular services and resources.&quot;,&quot;publisher&quot;:&quot;BMJ Publishing Group&quot;,&quot;issue&quot;:&quot;8&quot;,&quot;volume&quot;:&quot;67&quot;},&quot;isTemporary&quot;:false,&quot;suppress-author&quot;:false,&quot;composite&quot;:false,&quot;author-only&quot;:false}]},{&quot;citationID&quot;:&quot;MENDELEY_CITATION_90c337aa-0bd4-4bd4-99ef-8737709c0c57&quot;,&quot;properties&quot;:{&quot;noteIndex&quot;:0,&quot;mode&quot;:&quot;composite&quot;},&quot;isEdited&quot;:false,&quot;manualOverride&quot;:{&quot;isManuallyOverridden&quot;:false,&quot;citeprocText&quot;:&quot;Petrides et al. (2017)&quot;,&quot;manualOverrideText&quot;:&quot;&quot;},&quot;citationTag&quot;:&quot;MENDELEY_CITATION_v3_eyJjaXRhdGlvbklEIjoiTUVOREVMRVlfQ0lUQVRJT05fOTBjMzM3YWEtMGJkNC00YmQ0LTk5ZWYtODczNzcwOWMwYzU3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displayAs&quot;:&quot;composite&quot;,&quot;suppress-author&quot;:false,&quot;composite&quot;:true,&quot;author-only&quot;:false}]},{&quot;citationID&quot;:&quot;MENDELEY_CITATION_3c676eb2-0582-442c-a6bb-acbe3cb97367&quot;,&quot;properties&quot;:{&quot;noteIndex&quot;:0,&quot;mode&quot;:&quot;composite&quot;},&quot;isEdited&quot;:false,&quot;manualOverride&quot;:{&quot;isManuallyOverridden&quot;:false,&quot;citeprocText&quot;:&quot;Petrides et al. (2017)&quot;,&quot;manualOverrideText&quot;:&quot;&quot;},&quot;citationTag&quot;:&quot;MENDELEY_CITATION_v3_eyJjaXRhdGlvbklEIjoiTUVOREVMRVlfQ0lUQVRJT05fM2M2NzZlYjItMDU4Mi00NDJjLWE2YmItYWNiZTNjYjk3MzY3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displayAs&quot;:&quot;composite&quot;,&quot;suppress-author&quot;:false,&quot;composite&quot;:true,&quot;author-only&quot;:false}]},{&quot;citationID&quot;:&quot;MENDELEY_CITATION_1cc0884b-45e1-42f7-9c73-cb5d7a031c0b&quot;,&quot;properties&quot;:{&quot;noteIndex&quot;:0,&quot;mode&quot;:&quot;author-only&quot;},&quot;isEdited&quot;:false,&quot;manualOverride&quot;:{&quot;isManuallyOverridden&quot;:false,&quot;citeprocText&quot;:&quot;Petrides et al.&quot;,&quot;manualOverrideText&quot;:&quot;&quot;},&quot;citationTag&quot;:&quot;MENDELEY_CITATION_v3_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&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displayAs&quot;:&quot;author-only&quot;,&quot;suppress-author&quot;:false,&quot;composite&quot;:false,&quot;author-only&quot;:true}]},{&quot;citationID&quot;:&quot;MENDELEY_CITATION_1834e0b8-3334-44fd-ad54-8ea99340bc9a&quot;,&quot;properties&quot;:{&quot;noteIndex&quot;:0},&quot;isEdited&quot;:false,&quot;manualOverride&quot;:{&quot;isManuallyOverridden&quot;:false,&quot;citeprocText&quot;:&quot;(Loh &lt;i&gt;et al.&lt;/i&gt;, 2011; Petrides &lt;i&gt;et al.&lt;/i&gt;, 2017)&quot;,&quot;manualOverrideText&quot;:&quot;&quot;},&quot;citationTag&quot;:&quot;MENDELEY_CITATION_v3_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fV19&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id&quot;:&quot;925dad49-5ba0-3c6a-a705-212eb008a0ff&quot;,&quot;itemData&quot;:{&quot;type&quot;:&quot;article-journal&quot;,&quot;id&quot;:&quot;925dad49-5ba0-3c6a-a705-212eb008a0ff&quot;,&quot;title&quot;:&quot;Impact of phlebotomy decision support application on sample collection errors and laboratory efficiency&quot;,&quot;author&quot;:[{&quot;family&quot;:&quot;Loh&quot;,&quot;given&quot;:&quot;Tze Ping&quot;,&quot;parse-names&quot;:false,&quot;dropping-particle&quot;:&quot;&quot;,&quot;non-dropping-particle&quot;:&quot;&quot;},{&quot;family&quot;:&quot;Saw&quot;,&quot;given&quot;:&quot;Sharon&quot;,&quot;parse-names&quot;:false,&quot;dropping-particle&quot;:&quot;&quot;,&quot;non-dropping-particle&quot;:&quot;&quot;},{&quot;family&quot;:&quot;Chai&quot;,&quot;given&quot;:&quot;Veetaine&quot;,&quot;parse-names&quot;:false,&quot;dropping-particle&quot;:&quot;&quot;,&quot;non-dropping-particle&quot;:&quot;&quot;},{&quot;family&quot;:&quot;Sethi&quot;,&quot;given&quot;:&quot;Sunil K.&quot;,&quot;parse-names&quot;:false,&quot;dropping-particle&quot;:&quot;&quot;,&quot;non-dropping-particle&quot;:&quot;&quot;}],&quot;container-title&quot;:&quot;Clinica Chimica Acta&quot;,&quot;accessed&quot;:{&quot;date-parts&quot;:[[2026,1,31]]},&quot;DOI&quot;:&quot;10.1016/j.cca.2010.10.022&quot;,&quot;ISSN&quot;:&quot;00098981&quot;,&quot;PMID&quot;:&quot;21036161&quot;,&quot;issued&quot;:{&quot;date-parts&quot;:[[2011,1,30]]},&quot;page&quot;:&quot;393-395&quot;,&quot;issue&quot;:&quot;3-4&quot;,&quot;volume&quot;:&quot;412&quot;,&quot;container-title-short&quot;:&quot;&quot;},&quot;isTemporary&quot;:false}]},{&quot;citationID&quot;:&quot;MENDELEY_CITATION_5b2e4dd5-30be-42ad-8534-ea543a373f2d&quot;,&quot;properties&quot;:{&quot;noteIndex&quot;:0},&quot;isEdited&quot;:false,&quot;manualOverride&quot;:{&quot;isManuallyOverridden&quot;:false,&quot;citeprocText&quot;:&quot;(Chen &lt;i&gt;et al.&lt;/i&gt;, 2023)&quot;,&quot;manualOverrideText&quot;:&quot;&quot;},&quot;citationTag&quot;:&quot;MENDELEY_CITATION_v3_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&quot;,&quot;citationItems&quot;:[{&quot;id&quot;:&quot;508b78eb-bddb-36dd-8432-63e93a09d8b8&quot;,&quot;itemData&quot;:{&quot;type&quot;:&quot;article-journal&quot;,&quot;id&quot;:&quot;508b78eb-bddb-36dd-8432-63e93a09d8b8&quot;,&quot;title&quot;:&quot;Harnessing the power of clinical decision support systems: Challenges and opportunities&quot;,&quot;author&quot;:[{&quot;family&quot;:&quot;Chen&quot;,&quot;given&quot;:&quot;Zhao&quot;,&quot;parse-names&quot;:false,&quot;dropping-particle&quot;:&quot;&quot;,&quot;non-dropping-particle&quot;:&quot;&quot;},{&quot;family&quot;:&quot;Liang&quot;,&quot;given&quot;:&quot;Ning&quot;,&quot;parse-names&quot;:false,&quot;dropping-particle&quot;:&quot;&quot;,&quot;non-dropping-particle&quot;:&quot;&quot;},{&quot;family&quot;:&quot;Zhang&quot;,&quot;given&quot;:&quot;Haili&quot;,&quot;parse-names&quot;:false,&quot;dropping-particle&quot;:&quot;&quot;,&quot;non-dropping-particle&quot;:&quot;&quot;},{&quot;family&quot;:&quot;Li&quot;,&quot;given&quot;:&quot;Huizhen&quot;,&quot;parse-names&quot;:false,&quot;dropping-particle&quot;:&quot;&quot;,&quot;non-dropping-particle&quot;:&quot;&quot;},{&quot;family&quot;:&quot;Yang&quot;,&quot;given&quot;:&quot;Yijiu&quot;,&quot;parse-names&quot;:false,&quot;dropping-particle&quot;:&quot;&quot;,&quot;non-dropping-particle&quot;:&quot;&quot;},{&quot;family&quot;:&quot;Zong&quot;,&quot;given&quot;:&quot;Xingyu&quot;,&quot;parse-names&quot;:false,&quot;dropping-particle&quot;:&quot;&quot;,&quot;non-dropping-particle&quot;:&quot;&quot;},{&quot;family&quot;:&quot;Chen&quot;,&quot;given&quot;:&quot;Yaxin&quot;,&quot;parse-names&quot;:false,&quot;dropping-particle&quot;:&quot;&quot;,&quot;non-dropping-particle&quot;:&quot;&quot;},{&quot;family&quot;:&quot;Wang&quot;,&quot;given&quot;:&quot;Yanping&quot;,&quot;parse-names&quot;:false,&quot;dropping-particle&quot;:&quot;&quot;,&quot;non-dropping-particle&quot;:&quot;&quot;},{&quot;family&quot;:&quot;Shi&quot;,&quot;given&quot;:&quot;Nannan&quot;,&quot;parse-names&quot;:false,&quot;dropping-particle&quot;:&quot;&quot;,&quot;non-dropping-particle&quot;:&quot;&quot;}],&quot;container-title&quot;:&quot;Open Heart&quot;,&quot;container-title-short&quot;:&quot;Open Heart&quot;,&quot;accessed&quot;:{&quot;date-parts&quot;:[[2026,1,25]]},&quot;DOI&quot;:&quot;10.1136/openhrt-2023-002432&quot;,&quot;ISSN&quot;:&quot;20533624&quot;,&quot;issued&quot;:{&quot;date-parts&quot;:[[2023,11,28]]},&quot;abstract&quot;:&quot;Clinical decision support systems (CDSSs) are increasingly integrated into healthcare settings to improve patient outcomes, reduce medical errors and enhance clinical efficiency by providing clinicians with evidence-based recommendations at the point of care. However, the adoption and optimisation of these systems remain a challenge. This review aims to provide an overview of the current state of CDSS, discussing their development, implementation, benefits, limitations and future directions. We also explore the potential for enhancing their effectiveness and provide an outlook for future developments in this field. There are several challenges in CDSS implementation, including data privacy concerns, system integration and clinician acceptance. While CDSS have demonstrated significant potential, their adoption and optimisation remain a challenge.&quot;,&quot;publisher&quot;:&quot;BMJ Publishing Group&quot;,&quot;issue&quot;:&quot;2&quot;,&quot;volume&quot;:&quot;10&quot;},&quot;isTemporary&quot;:false,&quot;suppress-author&quot;:false,&quot;composite&quot;:false,&quot;author-only&quot;:false}]},{&quot;citationID&quot;:&quot;MENDELEY_CITATION_5a4c7905-5d5e-4ec3-b27a-36bb780a79ce&quot;,&quot;properties&quot;:{&quot;noteIndex&quot;:0,&quot;mode&quot;:&quot;composite&quot;},&quot;isEdited&quot;:false,&quot;manualOverride&quot;:{&quot;isManuallyOverridden&quot;:false,&quot;citeprocText&quot;:&quot;Petrides et al. (2017)&quot;,&quot;manualOverrideText&quot;:&quot;&quot;},&quot;citationTag&quot;:&quot;MENDELEY_CITATION_v3_eyJjaXRhdGlvbklEIjoiTUVOREVMRVlfQ0lUQVRJT05fNWE0Yzc5MDUtNWQ1ZS00ZWMzLWIyN2EtMzZiYjc4MGE3OWNl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displayAs&quot;:&quot;composite&quot;,&quot;suppress-author&quot;:false,&quot;composite&quot;:true,&quot;author-only&quot;:false}]},{&quot;citationID&quot;:&quot;MENDELEY_CITATION_742e3e15-9890-46b7-8a03-fcee30340a7c&quot;,&quot;properties&quot;:{&quot;noteIndex&quot;:0,&quot;mode&quot;:&quot;composite&quot;},&quot;isEdited&quot;:false,&quot;manualOverride&quot;:{&quot;isManuallyOverridden&quot;:false,&quot;citeprocText&quot;:&quot;Albalawi et al. (2024)&quot;,&quot;manualOverrideText&quot;:&quot;&quot;},&quot;citationTag&quot;:&quot;MENDELEY_CITATION_v3_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&quot;,&quot;citationItems&quot;:[{&quot;id&quot;:&quot;883d2625-2c8f-3a1b-a4b6-53d19a4cfcc6&quot;,&quot;itemData&quot;:{&quot;type&quot;:&quot;article-journal&quot;,&quot;id&quot;:&quot;883d2625-2c8f-3a1b-a4b6-53d19a4cfcc6&quot;,&quot;title&quot;:&quot;The Role of Medical Laboratory Specialists and Phlebotomists in Reducing Errors and Enhancing Patient Safety&quot;,&quot;author&quot;:[{&quot;family&quot;:&quot;Albalawi&quot;,&quot;given&quot;:&quot;Hanida Faleh Salem&quot;,&quot;parse-names&quot;:false,&quot;dropping-particle&quot;:&quot;&quot;,&quot;non-dropping-particle&quot;:&quot;&quot;},{&quot;family&quot;:&quot;Alusbaie&quot;,&quot;given&quot;:&quot;JAwaher Abdulaziz&quot;,&quot;parse-names&quot;:false,&quot;dropping-particle&quot;:&quot;&quot;,&quot;non-dropping-particle&quot;:&quot;&quot;},{&quot;family&quot;:&quot;Glaed&quot;,&quot;given&quot;:&quot;Mashall Saad A Abo&quot;,&quot;parse-names&quot;:false,&quot;dropping-particle&quot;:&quot;&quot;,&quot;non-dropping-particle&quot;:&quot;&quot;},{&quot;family&quot;:&quot;Tamah&quot;,&quot;given&quot;:&quot;Aminah Ahmad Mansoor&quot;,&quot;parse-names&quot;:false,&quot;dropping-particle&quot;:&quot;&quot;,&quot;non-dropping-particle&quot;:&quot;&quot;},{&quot;family&quot;:&quot;Jayzani&quot;,&quot;given&quot;:&quot;Sawsan Saeed Mohammed&quot;,&quot;parse-names&quot;:false,&quot;dropping-particle&quot;:&quot;&quot;,&quot;non-dropping-particle&quot;:&quot;Al&quot;},{&quot;family&quot;:&quot;Alanazi&quot;,&quot;given&quot;:&quot;Ahmed Mufarah&quot;,&quot;parse-names&quot;:false,&quot;dropping-particle&quot;:&quot;&quot;,&quot;non-dropping-particle&quot;:&quot;&quot;},{&quot;family&quot;:&quot;Almutiri&quot;,&quot;given&quot;:&quot;Jasser Hamed Hamed&quot;,&quot;parse-names&quot;:false,&quot;dropping-particle&quot;:&quot;&quot;,&quot;non-dropping-particle&quot;:&quot;&quot;},{&quot;family&quot;:&quot;Alqahati&quot;,&quot;given&quot;:&quot;Majed Abdullah&quot;,&quot;parse-names&quot;:false,&quot;dropping-particle&quot;:&quot;&quot;,&quot;non-dropping-particle&quot;:&quot;&quot;}],&quot;container-title&quot;:&quot;Journal of International Crisis and Risk Communication Research&quot;,&quot;accessed&quot;:{&quot;date-parts&quot;:[[2026,2,1]]},&quot;DOI&quot;:&quot;10.63278/jicrcr.vi.1937&quot;,&quot;ISSN&quot;:&quot;2576-0017&quot;,&quot;URL&quot;:&quot;https://www.proquest.com/docview/3186335943?pq-origsite=gscholar&amp;fromopenview=true&amp;sourcetype=Scholarly%20Journals&quot;,&quot;issued&quot;:{&quot;date-parts&quot;:[[2024]]},&quot;abstract&quot;:&quot;Medical and clinical laboratories play a critical role in healthcare by providing accurate diagnostic data that informs clinical decisions and treatment plans. However, errors in the pre-and post-analytical stages of laboratory testing can compromise patient safety and clinical outcomes. This review explores the nature and impact of pre-and post-analytical errors, highlighting common issues such as sample collection errors, inaccurate labeling, poor handling of transport, and delays in reporting results. The critical role of medical laboratory professionals, technicians, and phlebotomists in reducing these errors through adherence to protocols and quality assurance practices is emphasized. Furthermore, the research examines the transformative impact of technological advances, including automation, laboratory information management systems (LIMS), artificial intelligence, and point-of-care testing (POCT), in reducing errors and improving the reliability of laboratory results. Addressing the challenges facing laboratory services and leveraging opportunities for innovation is essential to improving diagnostic accuracy, enhancing patient safety, and achieving better healthcare outcomes. Introduction In modern healthcare, medical and clinical laboratories contribute to providing accurate diagnostic data that enhances the ability of physicians to make medical decisions and develop treatment plans efficiently and effectively [1]. Therefore, medical laboratory specialists, technicians, and blood drawing technicians must consider all scientific and technical aspects to achieve the accuracy and reliability of laboratory results [2]. The reliability of laboratory results depends on the pre-analysis, intra-analysis, and post-analysis stages of laboratory tests, as errors in these stages significantly affect the accuracy of laboratory test results that result in making treatment decisions for patients [3,4]. Preanalytical errors typically involve patient preparation, sample collection, labeling, transportation, storage, and hemolysis due to mishandling or insufficient sample volume. These errors constitute the majority of laboratory-related errors [5]. These errors are caused by poor communication, inadequate training, or lack of standardized procedures that compromise patient safety. Postanalytical errors include inaccurate medical reports, poor interpretation of results, and delays in communicating results to specialized medical teams [6]. Transcription errors or delays in communicating laboratory results to clinicians can lead to inappropriate clinical decisions, negatively impacting patient outcomes [7]. In the healthcare landscape and the increasing demand for medical laboratory services, these errors can have disastrous consequences that impact patient safety and healthcare [8]. Therefore, addressing these&quot;,&quot;volume&quot;:&quot;Vol. 7, Iss. S3,&quot;,&quot;container-title-short&quot;:&quot;&quot;},&quot;isTemporary&quot;:false,&quot;displayAs&quot;:&quot;composite&quot;,&quot;suppress-author&quot;:false,&quot;composite&quot;:true,&quot;author-only&quot;:false}]},{&quot;citationID&quot;:&quot;MENDELEY_CITATION_473beb92-d371-4fbf-83ca-af0ce4b139e7&quot;,&quot;properties&quot;:{&quot;noteIndex&quot;:0,&quot;mode&quot;:&quot;composite&quot;},&quot;isEdited&quot;:false,&quot;manualOverride&quot;:{&quot;isManuallyOverridden&quot;:false,&quot;citeprocText&quot;:&quot;Esho et al. (2025)&quot;,&quot;manualOverrideText&quot;:&quot;&quot;},&quot;citationTag&quot;:&quot;MENDELEY_CITATION_v3_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&quot;,&quot;citationItems&quot;:[{&quot;id&quot;:&quot;c367b31a-7f6d-3438-8494-072f358840b1&quot;,&quot;itemData&quot;:{&quot;type&quot;:&quot;article-journal&quot;,&quot;id&quot;:&quot;c367b31a-7f6d-3438-8494-072f358840b1&quot;,&quot;title&quot;:&quot;Clinical decision support in laboratory medicine: a review of clinical, organisational and financial impacts with emphasis on patient outcomes&quot;,&quot;author&quot;:[{&quot;family&quot;:&quot;Esho&quot;,&quot;given&quot;:&quot;Adriana&quot;,&quot;parse-names&quot;:false,&quot;dropping-particle&quot;:&quot;&quot;,&quot;non-dropping-particle&quot;:&quot;&quot;},{&quot;family&quot;:&quot;Chong&quot;,&quot;given&quot;:&quot;Yuh Ping&quot;,&quot;parse-names&quot;:false,&quot;dropping-particle&quot;:&quot;&quot;,&quot;non-dropping-particle&quot;:&quot;&quot;},{&quot;family&quot;:&quot;Choy&quot;,&quot;given&quot;:&quot;Kay Weng&quot;,&quot;parse-names&quot;:false,&quot;dropping-particle&quot;:&quot;&quot;,&quot;non-dropping-particle&quot;:&quot;&quot;},{&quot;family&quot;:&quot;Loh&quot;,&quot;given&quot;:&quot;Tze Ping&quot;,&quot;parse-names&quot;:false,&quot;dropping-particle&quot;:&quot;&quot;,&quot;non-dropping-particle&quot;:&quot;&quot;}],&quot;container-title&quot;:&quot;Pathology&quot;,&quot;container-title-short&quot;:&quot;Pathology&quot;,&quot;accessed&quot;:{&quot;date-parts&quot;:[[2026,1,25]]},&quot;DOI&quot;:&quot;10.1016/J.PATHOL.2024.11.005&quot;,&quot;ISSN&quot;:&quot;0031-3025&quot;,&quot;PMID&quot;:&quot;39922785&quot;,&quot;URL&quot;:&quot;https://www.sciencedirect.com/science/article/abs/pii/S003130252500011X&quot;,&quot;issued&quot;:{&quot;date-parts&quot;:[[2025,4,1]]},&quot;page&quot;:&quot;285-292&quot;,&quot;abstract&quot;:&quot;Clinical decision support (CDS) has been developed and applied in laboratory medicine, particularly in the pre-analytical (test ordering) and post-analytical (result interpretation) phases. However, there is a lack of systematically summarised literature regarding the extent to which CDS improves various outcomes, including clinical, operational (workflow) and financial. This review aims to address these gaps in the literature. A systematic review of peer-reviewed studies was conducted using Ovid MEDLINE to capture articles published from May 2013 to May 2023 that evaluate clinical, workflow or financial outcomes associated with the use of CDS in laboratory medicine. Out of 592 studies uncovered by the search phrases, 70 were screened by full text, and 11 studies met the inclusion criteria. Further analysis demonstrates that clinical outcomes were generally favourable, mainly demonstrating increased guideline adherence and reduced rates of inappropriate testing. However, the statistical significance of these outcomes varied, depending on factors such as clinician expertise and patient complexity. Workflow outcomes were either poor or not formally assessed in a significant proportion of studies. Financial outcomes, while positive in reducing costs associated with inappropriate testing ​were often deemed insignificant. Only two (18%) of the studies employed a randomised trial design, with quasi-experimental designs being more common. While CDS holds great potential in laboratory medicine, the outcomes reported in existing studies cannot be generalised due to the heterogeneity of study designs and implementation strategies. Poor outcomes may be mitigated with improved design and implementation of CDS software. Future studies should consider utilising frameworks for CDS design and implementation to standardise the evaluation of the tool. Employing study designs that yield stronger evidence, such as randomised controlled trials, could enhance the robustness and reliability of findings in this field.&quot;,&quot;publisher&quot;:&quot;Elsevier&quot;,&quot;issue&quot;:&quot;3&quot;,&quot;volume&quot;:&quot;57&quot;},&quot;isTemporary&quot;:false,&quot;displayAs&quot;:&quot;composite&quot;,&quot;suppress-author&quot;:false,&quot;composite&quot;:true,&quot;author-only&quot;:false}]},{&quot;citationID&quot;:&quot;MENDELEY_CITATION_5d1962b1-a721-490e-8a6e-e76e80f22652&quot;,&quot;properties&quot;:{&quot;noteIndex&quot;:0,&quot;mode&quot;:&quot;composite&quot;},&quot;isEdited&quot;:false,&quot;manualOverride&quot;:{&quot;isManuallyOverridden&quot;:false,&quot;citeprocText&quot;:&quot;Pitchforth and Lemer (2014)&quot;,&quot;manualOverrideText&quot;:&quot;&quot;},&quot;citationTag&quot;:&quot;MENDELEY_CITATION_v3_eyJjaXRhdGlvbklEIjoiTUVOREVMRVlfQ0lUQVRJT05fNWQxOTYyYjEtYTcyMS00OTBlLThhNmUtZTc2ZTgwZjIyNjUy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quot;,&quot;citationItems&quot;:[{&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displayAs&quot;:&quot;composite&quot;,&quot;suppress-author&quot;:false,&quot;composite&quot;:true,&quot;author-only&quot;:false}]},{&quot;citationID&quot;:&quot;MENDELEY_CITATION_b4299c4d-c450-4f0f-97a8-cb1a57595362&quot;,&quot;properties&quot;:{&quot;noteIndex&quot;:0},&quot;isEdited&quot;:false,&quot;manualOverride&quot;:{&quot;isManuallyOverridden&quot;:false,&quot;citeprocText&quot;:&quot;(Esho &lt;i&gt;et al.&lt;/i&gt;, 2025)&quot;,&quot;manualOverrideText&quot;:&quot;&quot;},&quot;citationTag&quot;:&quot;MENDELEY_CITATION_v3_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&quot;,&quot;citationItems&quot;:[{&quot;id&quot;:&quot;c367b31a-7f6d-3438-8494-072f358840b1&quot;,&quot;itemData&quot;:{&quot;type&quot;:&quot;article-journal&quot;,&quot;id&quot;:&quot;c367b31a-7f6d-3438-8494-072f358840b1&quot;,&quot;title&quot;:&quot;Clinical decision support in laboratory medicine: a review of clinical, organisational and financial impacts with emphasis on patient outcomes&quot;,&quot;author&quot;:[{&quot;family&quot;:&quot;Esho&quot;,&quot;given&quot;:&quot;Adriana&quot;,&quot;parse-names&quot;:false,&quot;dropping-particle&quot;:&quot;&quot;,&quot;non-dropping-particle&quot;:&quot;&quot;},{&quot;family&quot;:&quot;Chong&quot;,&quot;given&quot;:&quot;Yuh Ping&quot;,&quot;parse-names&quot;:false,&quot;dropping-particle&quot;:&quot;&quot;,&quot;non-dropping-particle&quot;:&quot;&quot;},{&quot;family&quot;:&quot;Choy&quot;,&quot;given&quot;:&quot;Kay Weng&quot;,&quot;parse-names&quot;:false,&quot;dropping-particle&quot;:&quot;&quot;,&quot;non-dropping-particle&quot;:&quot;&quot;},{&quot;family&quot;:&quot;Loh&quot;,&quot;given&quot;:&quot;Tze Ping&quot;,&quot;parse-names&quot;:false,&quot;dropping-particle&quot;:&quot;&quot;,&quot;non-dropping-particle&quot;:&quot;&quot;}],&quot;container-title&quot;:&quot;Pathology&quot;,&quot;container-title-short&quot;:&quot;Pathology&quot;,&quot;accessed&quot;:{&quot;date-parts&quot;:[[2026,1,25]]},&quot;DOI&quot;:&quot;10.1016/J.PATHOL.2024.11.005&quot;,&quot;ISSN&quot;:&quot;0031-3025&quot;,&quot;PMID&quot;:&quot;39922785&quot;,&quot;URL&quot;:&quot;https://www.sciencedirect.com/science/article/abs/pii/S003130252500011X&quot;,&quot;issued&quot;:{&quot;date-parts&quot;:[[2025,4,1]]},&quot;page&quot;:&quot;285-292&quot;,&quot;abstract&quot;:&quot;Clinical decision support (CDS) has been developed and applied in laboratory medicine, particularly in the pre-analytical (test ordering) and post-analytical (result interpretation) phases. However, there is a lack of systematically summarised literature regarding the extent to which CDS improves various outcomes, including clinical, operational (workflow) and financial. This review aims to address these gaps in the literature. A systematic review of peer-reviewed studies was conducted using Ovid MEDLINE to capture articles published from May 2013 to May 2023 that evaluate clinical, workflow or financial outcomes associated with the use of CDS in laboratory medicine. Out of 592 studies uncovered by the search phrases, 70 were screened by full text, and 11 studies met the inclusion criteria. Further analysis demonstrates that clinical outcomes were generally favourable, mainly demonstrating increased guideline adherence and reduced rates of inappropriate testing. However, the statistical significance of these outcomes varied, depending on factors such as clinician expertise and patient complexity. Workflow outcomes were either poor or not formally assessed in a significant proportion of studies. Financial outcomes, while positive in reducing costs associated with inappropriate testing ​were often deemed insignificant. Only two (18%) of the studies employed a randomised trial design, with quasi-experimental designs being more common. While CDS holds great potential in laboratory medicine, the outcomes reported in existing studies cannot be generalised due to the heterogeneity of study designs and implementation strategies. Poor outcomes may be mitigated with improved design and implementation of CDS software. Future studies should consider utilising frameworks for CDS design and implementation to standardise the evaluation of the tool. Employing study designs that yield stronger evidence, such as randomised controlled trials, could enhance the robustness and reliability of findings in this field.&quot;,&quot;publisher&quot;:&quot;Elsevier&quot;,&quot;issue&quot;:&quot;3&quot;,&quot;volume&quot;:&quot;57&quot;},&quot;isTemporary&quot;:false,&quot;suppress-author&quot;:false,&quot;composite&quot;:false,&quot;author-only&quot;:false}]},{&quot;citationID&quot;:&quot;MENDELEY_CITATION_215b2c67-1aa0-40cb-b9ee-7d36743e1c9a&quot;,&quot;properties&quot;:{&quot;noteIndex&quot;:0,&quot;mode&quot;:&quot;composite&quot;},&quot;isEdited&quot;:false,&quot;manualOverride&quot;:{&quot;isManuallyOverridden&quot;:false,&quot;citeprocText&quot;:&quot;Loh et al. (2011)&quot;,&quot;manualOverrideText&quot;:&quot;&quot;},&quot;citationTag&quot;:&quot;MENDELEY_CITATION_v3_eyJjaXRhdGlvbklEIjoiTUVOREVMRVlfQ0lUQVRJT05fMjE1YjJjNjctMWFhMC00MGNiLWI5ZWUtN2QzNjc0M2UxYzlh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quot;,&quot;citationItems&quot;:[{&quot;id&quot;:&quot;925dad49-5ba0-3c6a-a705-212eb008a0ff&quot;,&quot;itemData&quot;:{&quot;type&quot;:&quot;article-journal&quot;,&quot;id&quot;:&quot;925dad49-5ba0-3c6a-a705-212eb008a0ff&quot;,&quot;title&quot;:&quot;Impact of phlebotomy decision support application on sample collection errors and laboratory efficiency&quot;,&quot;author&quot;:[{&quot;family&quot;:&quot;Loh&quot;,&quot;given&quot;:&quot;Tze Ping&quot;,&quot;parse-names&quot;:false,&quot;dropping-particle&quot;:&quot;&quot;,&quot;non-dropping-particle&quot;:&quot;&quot;},{&quot;family&quot;:&quot;Saw&quot;,&quot;given&quot;:&quot;Sharon&quot;,&quot;parse-names&quot;:false,&quot;dropping-particle&quot;:&quot;&quot;,&quot;non-dropping-particle&quot;:&quot;&quot;},{&quot;family&quot;:&quot;Chai&quot;,&quot;given&quot;:&quot;Veetaine&quot;,&quot;parse-names&quot;:false,&quot;dropping-particle&quot;:&quot;&quot;,&quot;non-dropping-particle&quot;:&quot;&quot;},{&quot;family&quot;:&quot;Sethi&quot;,&quot;given&quot;:&quot;Sunil K.&quot;,&quot;parse-names&quot;:false,&quot;dropping-particle&quot;:&quot;&quot;,&quot;non-dropping-particle&quot;:&quot;&quot;}],&quot;container-title&quot;:&quot;Clinica Chimica Acta&quot;,&quot;accessed&quot;:{&quot;date-parts&quot;:[[2026,1,31]]},&quot;DOI&quot;:&quot;10.1016/j.cca.2010.10.022&quot;,&quot;ISSN&quot;:&quot;00098981&quot;,&quot;PMID&quot;:&quot;21036161&quot;,&quot;issued&quot;:{&quot;date-parts&quot;:[[2011,1,30]]},&quot;page&quot;:&quot;393-395&quot;,&quot;issue&quot;:&quot;3-4&quot;,&quot;volume&quot;:&quot;412&quot;,&quot;container-title-short&quot;:&quot;&quot;},&quot;isTemporary&quot;:false,&quot;displayAs&quot;:&quot;composite&quot;,&quot;suppress-author&quot;:false,&quot;composite&quot;:true,&quot;author-only&quot;:false}]},{&quot;citationID&quot;:&quot;MENDELEY_CITATION_ba0d73f6-bab2-4f1f-b2d2-841ea4cbbd02&quot;,&quot;properties&quot;:{&quot;noteIndex&quot;:0},&quot;isEdited&quot;:false,&quot;manualOverride&quot;:{&quot;isManuallyOverridden&quot;:false,&quot;citeprocText&quot;:&quot;(Middleton, Sittig and Wright, 2016)&quot;,&quot;manualOverrideText&quot;:&quot;&quot;},&quot;citationTag&quot;:&quot;MENDELEY_CITATION_v3_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hY2Nlc3NlZCI6eyJkYXRlLXBhcnRzIjpbWzIwMjYsMSwyNV1dfSwiRE9JIjoiMTAuMTUyNjUvSVlTLTIwMTYtUzAzNC9JRC9KUlMwMzQtMzUvQklCIiwiSVNTTiI6IjIzNjQwNTAyIiwiUE1JRCI6IjI3NDg4NDAyIiwiVVJMIjoiaHR0cDovL3d3dy50aGllbWUtY29ubmVjdC5kZS9wcm9kdWN0cy9lam91cm5hbHMvaHRtbC8xMC4xNTI2NS9JWVMtMjAxNi1zMDM0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iwicHVibGlzaGVyIjoiR2VvcmcgVGhpZW1lIFZlcmxhZyBLRyIsImlzc3VlIjoiUyAwMSIsInZvbHVtZSI6IjI1In0sImlzVGVtcG9yYXJ5IjpmYWxzZSwic3VwcHJlc3MtYXV0aG9yIjpmYWxzZSwiY29tcG9zaXRlIjpmYWxzZSwiYXV0aG9yLW9ubHkiOmZhbHNlfV19&quot;,&quot;citationItems&quot;:[{&quot;id&quot;:&quot;a30c35aa-dda4-313c-b9bf-a6c2f4bfd732&quot;,&quot;itemData&quot;:{&quot;type&quot;:&quot;article-journal&quot;,&quot;id&quot;:&quot;a30c35aa-dda4-313c-b9bf-a6c2f4bfd732&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accessed&quot;:{&quot;date-parts&quot;:[[2026,1,25]]},&quot;DOI&quot;:&quot;10.15265/IYS-2016-S034/ID/JRS034-35/BIB&quot;,&quot;ISSN&quot;:&quot;23640502&quot;,&quot;PMID&quot;:&quot;27488402&quot;,&quot;URL&quot;:&quot;http://www.thieme-connect.de/products/ejournals/html/10.15265/IYS-2016-s034&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publisher&quot;:&quot;Georg Thieme Verlag KG&quot;,&quot;issue&quot;:&quot;S 01&quot;,&quot;volume&quot;:&quot;25&quot;},&quot;isTemporary&quot;:false,&quot;suppress-author&quot;:false,&quot;composite&quot;:false,&quot;author-only&quot;:false}]},{&quot;citationID&quot;:&quot;MENDELEY_CITATION_66bf0cb7-0835-4c74-9cb1-a2d76b226329&quot;,&quot;properties&quot;:{&quot;noteIndex&quot;:0,&quot;mode&quot;:&quot;composite&quot;},&quot;isEdited&quot;:false,&quot;manualOverride&quot;:{&quot;isManuallyOverridden&quot;:false,&quot;citeprocText&quot;:&quot;Petrides et al. (2017)&quot;,&quot;manualOverrideText&quot;:&quot;&quot;},&quot;citationTag&quot;:&quot;MENDELEY_CITATION_v3_eyJjaXRhdGlvbklEIjoiTUVOREVMRVlfQ0lUQVRJT05fNjZiZjBjYjctMDgzNS00Yzc0LTljYjEtYTJkNzZiMjI2MzI5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displayAs&quot;:&quot;composite&quot;,&quot;suppress-author&quot;:false,&quot;composite&quot;:true,&quot;author-only&quot;:false}]},{&quot;citationID&quot;:&quot;MENDELEY_CITATION_c46cb570-200b-42b8-90b2-728de6c667f4&quot;,&quot;properties&quot;:{&quot;noteIndex&quot;:0},&quot;isEdited&quot;:false,&quot;manualOverride&quot;:{&quot;isManuallyOverridden&quot;:false,&quot;citeprocText&quot;:&quot;(Pitchforth and Lemer, 2014; Le &lt;i&gt;et al.&lt;/i&gt;, 2020)&quot;,&quot;manualOverrideText&quot;:&quot;&quot;},&quot;citationTag&quot;:&quot;MENDELEY_CITATION_v3_eyJjaXRhdGlvbklEIjoiTUVOREVMRVlfQ0lUQVRJT05fYzQ2Y2I1NzAtMjAwYi00MmI4LTkwYjItNzI4ZGU2YzY2N2Y0IiwicHJvcGVydGllcyI6eyJub3RlSW5kZXgiOjB9LCJpc0VkaXRlZCI6ZmFsc2UsIm1hbnVhbE92ZXJyaWRlIjp7ImlzTWFudWFsbHlPdmVycmlkZGVuIjpmYWxzZSwiY2l0ZXByb2NUZXh0IjoiKFBpdGNoZm9ydGggYW5kIExlbWVyLCAyMDE0OyBMZSA8aT5ldCBhbC48L2k+LCAyMDIw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&quot;,&quot;citationItems&quot;:[{&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id&quot;:&quot;4accc56b-b5ef-3f7b-9617-d494e256adbd&quot;,&quot;itemData&quot;:{&quot;type&quot;:&quot;article-journal&quot;,&quot;id&quot;:&quot;4accc56b-b5ef-3f7b-9617-d494e256adbd&quot;,&quot;title&quot;:&quot;Improving Patient Experience of Wait Times and Courtesy Through Electronic Sign-in and Notification in the Phlebotomy Clinic&quot;,&quot;author&quot;:[{&quot;family&quot;:&quot;Le&quot;,&quot;given&quot;:&quot;Vincent&quot;,&quot;parse-names&quot;:false,&quot;dropping-particle&quot;:&quot;&quot;,&quot;non-dropping-particle&quot;:&quot;&quot;},{&quot;family&quot;:&quot;Wagar&quot;,&quot;given&quot;:&quot;Elizabeth A.&quot;,&quot;parse-names&quot;:false,&quot;dropping-particle&quot;:&quot;&quot;,&quot;non-dropping-particle&quot;:&quot;&quot;},{&quot;family&quot;:&quot;Phipps&quot;,&quot;given&quot;:&quot;Ron A.&quot;,&quot;parse-names&quot;:false,&quot;dropping-particle&quot;:&quot;&quot;,&quot;non-dropping-particle&quot;:&quot;&quot;},{&quot;family&quot;:&quot;Guidice&quot;,&quot;given&quot;:&quot;Robert E.&quot;,&quot;parse-names&quot;:false,&quot;dropping-particle&quot;:&quot;&quot;,&quot;non-dropping-particle&quot;:&quot;Del&quot;},{&quot;family&quot;:&quot;Le&quot;,&quot;given&quot;:&quot;Han&quot;,&quot;parse-names&quot;:false,&quot;dropping-particle&quot;:&quot;&quot;,&quot;non-dropping-particle&quot;:&quot;&quot;},{&quot;family&quot;:&quot;Middleton&quot;,&quot;given&quot;:&quot;Lavinia P.&quot;,&quot;parse-names&quot;:false,&quot;dropping-particle&quot;:&quot;&quot;,&quot;non-dropping-particle&quot;:&quot;&quot;}],&quot;container-title&quot;:&quot;Archives of Pathology &amp; Laboratory Medicine&quot;,&quot;container-title-short&quot;:&quot;Arch. Pathol. Lab. Med.&quot;,&quot;accessed&quot;:{&quot;date-parts&quot;:[[2026,2,1]]},&quot;DOI&quot;:&quot;10.5858/ARPA.2019-0139-OA&quot;,&quot;ISSN&quot;:&quot;1543-2165&quot;,&quot;PMID&quot;:&quot;31755777&quot;,&quot;URL&quot;:&quot;https://aplm.kglmeridian.com/view/journals/arpa/144/6/article-p769.xml&quot;,&quot;issued&quot;:{&quot;date-parts&quot;:[[2020,6,1]]},&quot;page&quot;:&quot;769-775&quot;,&quot;abstract&quot;:&quot;Context.-The phlebotomy clinic, which sees on average 900 patients a day, was faced with issues of congestion and noise due to inefficient workflow and processes. The staff called each patient name for his or her turn, and patients were unsure of wait time and position in line. These factors led to unfavorable patient satisfaction regarding wait times and courtesy of the staff. Objective.-To improve patients' experience of wait times and courtesy in the phlebotomy clinic through an electronic sign-in and notification system, redesign of the area, and training of employees. Design.-An electronic sign-in and notification system was implemented in the phlebotomy clinic. Several sign-in stations and whiteboard wall monitors were installed in the clinic, along with a redesign of the patient flow. A Press Ganey survey was given to patients after their visit which included 3 questions related to wait times, courtesy, and information about delays, respectively. The mean responses for each month between March 2016 and December 2018 were aggregated and compared for each measure. Results.-Overall, wait time saw a 7.7% increase in satisfaction score, and courtesy saw a 1.0% increase in satisfaction score during the course of the several interventions that were introduced. The operational efficiency of the clinic also saw a veritable increase because the percent of patients processed within 20 minutes increased by 27%, from 62% (8212 of 13 245 blood draws) to 89% (11 703 of 13 143 blood draws). Conclusions.-The interventions implemented proved to increase the patient satisfaction in each of the measures. The electronic sign-in and whiteboards provided valuable information to both patients and staff.&quot;,&quot;publisher&quot;:&quot;the College of American Pathologists&quot;,&quot;issue&quot;:&quot;6&quot;,&quot;volume&quot;:&quot;144&quot;},&quot;isTemporary&quot;:false}]},{&quot;citationID&quot;:&quot;MENDELEY_CITATION_83746621-53be-4218-9df2-4c6a53def3a4&quot;,&quot;properties&quot;:{&quot;noteIndex&quot;:0,&quot;mode&quot;:&quot;composite&quot;},&quot;isEdited&quot;:false,&quot;manualOverride&quot;:{&quot;isManuallyOverridden&quot;:false,&quot;citeprocText&quot;:&quot;Le et al. (2014)&quot;,&quot;manualOverrideText&quot;:&quot;&quot;},&quot;citationTag&quot;:&quot;MENDELEY_CITATION_v3_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&quot;,&quot;citationItems&quot;:[{&quot;id&quot;:&quot;eaad5c73-b0a3-3802-9902-db36629698f1&quot;,&quot;itemData&quot;:{&quot;type&quot;:&quot;article-journal&quot;,&quot;id&quot;:&quot;eaad5c73-b0a3-3802-9902-db36629698f1&quot;,&quot;title&quot;:&quot;Using Lean principles to optimise inpatient phlebotomy services&quot;,&quot;author&quot;:[{&quot;family&quot;:&quot;Le&quot;,&quot;given&quot;:&quot;Rachel D.&quot;,&quot;parse-names&quot;:false,&quot;dropping-particle&quot;:&quot;&quot;,&quot;non-dropping-particle&quot;:&quot;&quot;},{&quot;family&quot;:&quot;Melanson&quot;,&quot;given&quot;:&quot;Stacy E.F.&quot;,&quot;parse-names&quot;:false,&quot;dropping-particle&quot;:&quot;&quot;,&quot;non-dropping-particle&quot;:&quot;&quot;},{&quot;family&quot;:&quot;Santos&quot;,&quot;given&quot;:&quot;Katherine S.&quot;,&quot;parse-names&quot;:false,&quot;dropping-particle&quot;:&quot;&quot;,&quot;non-dropping-particle&quot;:&quot;&quot;},{&quot;family&quot;:&quot;Paredes&quot;,&quot;given&quot;:&quot;Jose D.&quot;,&quot;parse-names&quot;:false,&quot;dropping-particle&quot;:&quot;&quot;,&quot;non-dropping-particle&quot;:&quot;&quot;},{&quot;family&quot;:&quot;Baum&quot;,&quot;given&quot;:&quot;Jonathan M.&quot;,&quot;parse-names&quot;:false,&quot;dropping-particle&quot;:&quot;&quot;,&quot;non-dropping-particle&quot;:&quot;&quot;},{&quot;family&quot;:&quot;Goonan&quot;,&quot;given&quot;:&quot;Ellen M.&quot;,&quot;parse-names&quot;:false,&quot;dropping-particle&quot;:&quot;&quot;,&quot;non-dropping-particle&quot;:&quot;&quot;},{&quot;family&quot;:&quot;Torrence-Hill&quot;,&quot;given&quot;:&quot;Joi N.&quot;,&quot;parse-names&quot;:false,&quot;dropping-particle&quot;:&quot;&quot;,&quot;non-dropping-particle&quot;:&quot;&quot;},{&quot;family&quot;:&quot;Gustafson&quot;,&quot;given&quot;:&quot;Michael L.&quot;,&quot;parse-names&quot;:false,&quot;dropping-particle&quot;:&quot;&quot;,&quot;non-dropping-particle&quot;:&quot;&quot;},{&quot;family&quot;:&quot;Tanasijevic&quot;,&quot;given&quot;:&quot;Milenko J.&quot;,&quot;parse-names&quot;:false,&quot;dropping-particle&quot;:&quot;&quot;,&quot;non-dropping-particle&quot;:&quot;&quot;}],&quot;container-title&quot;:&quot;Journal of Clinical Pathology&quot;,&quot;container-title-short&quot;:&quot;J. Clin. Pathol.&quot;,&quot;accessed&quot;:{&quot;date-parts&quot;:[[2026,1,31]]},&quot;DOI&quot;:&quot;10.1136/jclinpath-2013-202097&quot;,&quot;ISSN&quot;:&quot;14724146&quot;,&quot;PMID&quot;:&quot;24821848&quot;,&quot;issued&quot;:{&quot;date-parts&quot;:[[2014]]},&quot;page&quot;:&quot;724-730&quot;,&quot;abstract&quot;:&quot;Background: In the USA, inpatient phlebotomy services are under constant operational pressure to optimise workflow, improve timeliness of blood draws, and decrease error in the context of increasing patient volume and complexity of work. To date, the principles of Lean continuous process improvement have been rarely applied to inpatient phlebotomy. Aims: To optimise supply replenishment and cart standardisation, communication and workload management, blood draw process standardisation, and rounding schedules and assignments using Lean principles in inpatient phlebotomy services. Methods: We conducted four Lean process improvement events and implemented a number of interventions in inpatient phlebotomy over a 9-month period. We then assessed their impact using three primary metrics: (1) percentage of phlebotomists drawing their first patient by 05:30 for 05:00 rounds, (2) percentage of phlebotomists completing 08:00 rounds by 09:30, and (3) number of errors per 1000 draws. Results We saw marked increases in the percentage of phlebotomists drawing their first patient by 05:30, and the percentage of phlebotomists completing rounds by 09:30 postprocess improvement. A decrease in the number of errors per 1000 draws was also observed. Conclusions: This study illustrates how continuous process improvement through Lean can optimise workflow, improve timeliness, and decrease error in inpatient phlebotomy. We believe this manuscript adds to the field of clinical pathology as it can be used as a guide for other laboratories with similar goals of optimising work flow, improving timeliness, and decreasing error, providing examples of interventions and metrics that can be tailored to specific laboratories with particular services and resources.&quot;,&quot;publisher&quot;:&quot;BMJ Publishing Group&quot;,&quot;issue&quot;:&quot;8&quot;,&quot;volume&quot;:&quot;67&quot;},&quot;isTemporary&quot;:false,&quot;displayAs&quot;:&quot;composite&quot;,&quot;suppress-author&quot;:false,&quot;composite&quot;:true,&quot;author-only&quot;:false}]},{&quot;citationID&quot;:&quot;MENDELEY_CITATION_97f20fa1-6f25-4176-9f46-558c8da8bd14&quot;,&quot;properties&quot;:{&quot;noteIndex&quot;:0,&quot;mode&quot;:&quot;composite&quot;},&quot;isEdited&quot;:false,&quot;manualOverride&quot;:{&quot;isManuallyOverridden&quot;:false,&quot;citeprocText&quot;:&quot;Middleton, Sittig and Wright (2016)&quot;,&quot;manualOverrideText&quot;:&quot;&quot;},&quot;citationTag&quot;:&quot;MENDELEY_CITATION_v3_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hY2Nlc3NlZCI6eyJkYXRlLXBhcnRzIjpbWzIwMjYsMSwyNV1dfSwiRE9JIjoiMTAuMTUyNjUvSVlTLTIwMTYtUzAzNC9JRC9KUlMwMzQtMzUvQklCIiwiSVNTTiI6IjIzNjQwNTAyIiwiUE1JRCI6IjI3NDg4NDAyIiwiVVJMIjoiaHR0cDovL3d3dy50aGllbWUtY29ubmVjdC5kZS9wcm9kdWN0cy9lam91cm5hbHMvaHRtbC8xMC4xNTI2NS9JWVMtMjAxNi1zMDM0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iwicHVibGlzaGVyIjoiR2VvcmcgVGhpZW1lIFZlcmxhZyBLRyIsImlzc3VlIjoiUyAwMSIsInZvbHVtZSI6IjI1In0sImlzVGVtcG9yYXJ5IjpmYWxzZSwiZGlzcGxheUFzIjoiY29tcG9zaXRlIiwic3VwcHJlc3MtYXV0aG9yIjpmYWxzZSwiY29tcG9zaXRlIjp0cnVlLCJhdXRob3Itb25seSI6ZmFsc2V9XX0=&quot;,&quot;citationItems&quot;:[{&quot;id&quot;:&quot;a30c35aa-dda4-313c-b9bf-a6c2f4bfd732&quot;,&quot;itemData&quot;:{&quot;type&quot;:&quot;article-journal&quot;,&quot;id&quot;:&quot;a30c35aa-dda4-313c-b9bf-a6c2f4bfd732&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accessed&quot;:{&quot;date-parts&quot;:[[2026,1,25]]},&quot;DOI&quot;:&quot;10.15265/IYS-2016-S034/ID/JRS034-35/BIB&quot;,&quot;ISSN&quot;:&quot;23640502&quot;,&quot;PMID&quot;:&quot;27488402&quot;,&quot;URL&quot;:&quot;http://www.thieme-connect.de/products/ejournals/html/10.15265/IYS-2016-s034&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publisher&quot;:&quot;Georg Thieme Verlag KG&quot;,&quot;issue&quot;:&quot;S 01&quot;,&quot;volume&quot;:&quot;25&quot;},&quot;isTemporary&quot;:false,&quot;displayAs&quot;:&quot;composite&quot;,&quot;suppress-author&quot;:false,&quot;composite&quot;:true,&quot;author-only&quot;:false}]},{&quot;citationID&quot;:&quot;MENDELEY_CITATION_2427b753-b60a-4f36-8f02-62a2169bdf9c&quot;,&quot;properties&quot;:{&quot;noteIndex&quot;:0,&quot;mode&quot;:&quot;composite&quot;},&quot;isEdited&quot;:false,&quot;manualOverride&quot;:{&quot;isManuallyOverridden&quot;:false,&quot;citeprocText&quot;:&quot;Loh et al. (2011)&quot;,&quot;manualOverrideText&quot;:&quot;&quot;},&quot;citationTag&quot;:&quot;MENDELEY_CITATION_v3_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&quot;,&quot;citationItems&quot;:[{&quot;id&quot;:&quot;925dad49-5ba0-3c6a-a705-212eb008a0ff&quot;,&quot;itemData&quot;:{&quot;type&quot;:&quot;article-journal&quot;,&quot;id&quot;:&quot;925dad49-5ba0-3c6a-a705-212eb008a0ff&quot;,&quot;title&quot;:&quot;Impact of phlebotomy decision support application on sample collection errors and laboratory efficiency&quot;,&quot;author&quot;:[{&quot;family&quot;:&quot;Loh&quot;,&quot;given&quot;:&quot;Tze Ping&quot;,&quot;parse-names&quot;:false,&quot;dropping-particle&quot;:&quot;&quot;,&quot;non-dropping-particle&quot;:&quot;&quot;},{&quot;family&quot;:&quot;Saw&quot;,&quot;given&quot;:&quot;Sharon&quot;,&quot;parse-names&quot;:false,&quot;dropping-particle&quot;:&quot;&quot;,&quot;non-dropping-particle&quot;:&quot;&quot;},{&quot;family&quot;:&quot;Chai&quot;,&quot;given&quot;:&quot;Veetaine&quot;,&quot;parse-names&quot;:false,&quot;dropping-particle&quot;:&quot;&quot;,&quot;non-dropping-particle&quot;:&quot;&quot;},{&quot;family&quot;:&quot;Sethi&quot;,&quot;given&quot;:&quot;Sunil K.&quot;,&quot;parse-names&quot;:false,&quot;dropping-particle&quot;:&quot;&quot;,&quot;non-dropping-particle&quot;:&quot;&quot;}],&quot;container-title&quot;:&quot;Clinica Chimica Acta&quot;,&quot;accessed&quot;:{&quot;date-parts&quot;:[[2026,1,31]]},&quot;DOI&quot;:&quot;10.1016/j.cca.2010.10.022&quot;,&quot;ISSN&quot;:&quot;00098981&quot;,&quot;PMID&quot;:&quot;21036161&quot;,&quot;issued&quot;:{&quot;date-parts&quot;:[[2011,1,30]]},&quot;page&quot;:&quot;393-395&quot;,&quot;issue&quot;:&quot;3-4&quot;,&quot;volume&quot;:&quot;412&quot;,&quot;container-title-short&quot;:&quot;&quot;},&quot;isTemporary&quot;:false,&quot;displayAs&quot;:&quot;composite&quot;,&quot;suppress-author&quot;:false,&quot;composite&quot;:true,&quot;author-only&quot;:false}]},{&quot;citationID&quot;:&quot;MENDELEY_CITATION_8a552561-5818-41ea-abb7-9293d9f057dc&quot;,&quot;properties&quot;:{&quot;noteIndex&quot;:0},&quot;isEdited&quot;:false,&quot;manualOverride&quot;:{&quot;isManuallyOverridden&quot;:false,&quot;citeprocText&quot;:&quot;(Weiner and Biondich, 2006)&quot;,&quot;manualOverrideText&quot;:&quot;&quot;},&quot;citationTag&quot;:&quot;MENDELEY_CITATION_v3_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&quot;,&quot;citationItems&quot;:[{&quot;id&quot;:&quot;714bd976-f5d4-33e6-b651-840e98a746dc&quot;,&quot;itemData&quot;:{&quot;type&quot;:&quot;article-journal&quot;,&quot;id&quot;:&quot;714bd976-f5d4-33e6-b651-840e98a746dc&quot;,&quot;title&quot;:&quot;The influence of information technology on patient-physician relationships&quot;,&quot;author&quot;:[{&quot;family&quot;:&quot;Weiner&quot;,&quot;given&quot;:&quot;Michael&quot;,&quot;parse-names&quot;:false,&quot;dropping-particle&quot;:&quot;&quot;,&quot;non-dropping-particle&quot;:&quot;&quot;},{&quot;family&quot;:&quot;Biondich&quot;,&quot;given&quot;:&quot;Paul&quot;,&quot;parse-names&quot;:false,&quot;dropping-particle&quot;:&quot;&quot;,&quot;non-dropping-particle&quot;:&quot;&quot;}],&quot;container-title&quot;:&quot;Journal of General Internal Medicine&quot;,&quot;container-title-short&quot;:&quot;J. Gen. Intern. Med.&quot;,&quot;accessed&quot;:{&quot;date-parts&quot;:[[2026,1,25]]},&quot;DOI&quot;:&quot;10.1111/j.1525-1497.2006.00307.x&quot;,&quot;ISSN&quot;:&quot;08848734&quot;,&quot;PMID&quot;:&quot;16405708&quot;,&quot;URL&quot;:&quot;/doi/pdf/10.1111/j.1525-1497.2006.00307.x&quot;,&quot;issued&quot;:{&quot;date-parts&quot;:[[2006,1,1]]},&quot;page&quot;:&quot;S35-S39&quot;,&quot;abstract&quot;:&quot;Interpersonal relationships and information are intertwined as essential cornerstones of health care. Although information technology (IT) has done much to advance medicine, we are not even close to realizing its full potential. Indeed, issues related to mismanaging health information often undermine relationship-centered care. Information technology must be implemented in ways that preserve and uplift relationships in care, while accommodating major deficiencies in managing information and making medical decisions. Increased collaboration between experts in IT and relationship-centered care is needed, along with inclusion of relationship-based measures in informatics research.&quot;,&quot;publisher&quot;:&quot;John Wiley &amp; Sons, Ltd&quot;,&quot;issue&quot;:&quot;SUPPL. 1&quot;,&quot;volume&quot;:&quot;21&quot;},&quot;isTemporary&quot;:false,&quot;suppress-author&quot;:false,&quot;composite&quot;:false,&quot;author-only&quot;:false}]},{&quot;citationID&quot;:&quot;MENDELEY_CITATION_11ad0c64-f502-4c0e-90f0-1a5987e21857&quot;,&quot;properties&quot;:{&quot;noteIndex&quot;:0},&quot;isEdited&quot;:false,&quot;manualOverride&quot;:{&quot;isManuallyOverridden&quot;:false,&quot;citeprocText&quot;:&quot;(Petrides &lt;i&gt;et al.&lt;/i&gt;, 2017)&quot;,&quot;manualOverrideText&quot;:&quot;&quot;},&quot;citationTag&quot;:&quot;MENDELEY_CITATION_v3_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&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suppress-author&quot;:false,&quot;composite&quot;:false,&quot;author-only&quot;:false}]},{&quot;citationID&quot;:&quot;MENDELEY_CITATION_af9a0f11-7b1a-48be-a8f5-89301578e128&quot;,&quot;properties&quot;:{&quot;noteIndex&quot;:0,&quot;mode&quot;:&quot;composite&quot;},&quot;isEdited&quot;:false,&quot;manualOverride&quot;:{&quot;isManuallyOverridden&quot;:false,&quot;citeprocText&quot;:&quot;Esho et al. (2025)&quot;,&quot;manualOverrideText&quot;:&quot;&quot;},&quot;citationTag&quot;:&quot;MENDELEY_CITATION_v3_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&quot;,&quot;citationItems&quot;:[{&quot;id&quot;:&quot;c367b31a-7f6d-3438-8494-072f358840b1&quot;,&quot;itemData&quot;:{&quot;type&quot;:&quot;article-journal&quot;,&quot;id&quot;:&quot;c367b31a-7f6d-3438-8494-072f358840b1&quot;,&quot;title&quot;:&quot;Clinical decision support in laboratory medicine: a review of clinical, organisational and financial impacts with emphasis on patient outcomes&quot;,&quot;author&quot;:[{&quot;family&quot;:&quot;Esho&quot;,&quot;given&quot;:&quot;Adriana&quot;,&quot;parse-names&quot;:false,&quot;dropping-particle&quot;:&quot;&quot;,&quot;non-dropping-particle&quot;:&quot;&quot;},{&quot;family&quot;:&quot;Chong&quot;,&quot;given&quot;:&quot;Yuh Ping&quot;,&quot;parse-names&quot;:false,&quot;dropping-particle&quot;:&quot;&quot;,&quot;non-dropping-particle&quot;:&quot;&quot;},{&quot;family&quot;:&quot;Choy&quot;,&quot;given&quot;:&quot;Kay Weng&quot;,&quot;parse-names&quot;:false,&quot;dropping-particle&quot;:&quot;&quot;,&quot;non-dropping-particle&quot;:&quot;&quot;},{&quot;family&quot;:&quot;Loh&quot;,&quot;given&quot;:&quot;Tze Ping&quot;,&quot;parse-names&quot;:false,&quot;dropping-particle&quot;:&quot;&quot;,&quot;non-dropping-particle&quot;:&quot;&quot;}],&quot;container-title&quot;:&quot;Pathology&quot;,&quot;container-title-short&quot;:&quot;Pathology&quot;,&quot;accessed&quot;:{&quot;date-parts&quot;:[[2026,1,25]]},&quot;DOI&quot;:&quot;10.1016/J.PATHOL.2024.11.005&quot;,&quot;ISSN&quot;:&quot;0031-3025&quot;,&quot;PMID&quot;:&quot;39922785&quot;,&quot;URL&quot;:&quot;https://www.sciencedirect.com/science/article/abs/pii/S003130252500011X&quot;,&quot;issued&quot;:{&quot;date-parts&quot;:[[2025,4,1]]},&quot;page&quot;:&quot;285-292&quot;,&quot;abstract&quot;:&quot;Clinical decision support (CDS) has been developed and applied in laboratory medicine, particularly in the pre-analytical (test ordering) and post-analytical (result interpretation) phases. However, there is a lack of systematically summarised literature regarding the extent to which CDS improves various outcomes, including clinical, operational (workflow) and financial. This review aims to address these gaps in the literature. A systematic review of peer-reviewed studies was conducted using Ovid MEDLINE to capture articles published from May 2013 to May 2023 that evaluate clinical, workflow or financial outcomes associated with the use of CDS in laboratory medicine. Out of 592 studies uncovered by the search phrases, 70 were screened by full text, and 11 studies met the inclusion criteria. Further analysis demonstrates that clinical outcomes were generally favourable, mainly demonstrating increased guideline adherence and reduced rates of inappropriate testing. However, the statistical significance of these outcomes varied, depending on factors such as clinician expertise and patient complexity. Workflow outcomes were either poor or not formally assessed in a significant proportion of studies. Financial outcomes, while positive in reducing costs associated with inappropriate testing ​were often deemed insignificant. Only two (18%) of the studies employed a randomised trial design, with quasi-experimental designs being more common. While CDS holds great potential in laboratory medicine, the outcomes reported in existing studies cannot be generalised due to the heterogeneity of study designs and implementation strategies. Poor outcomes may be mitigated with improved design and implementation of CDS software. Future studies should consider utilising frameworks for CDS design and implementation to standardise the evaluation of the tool. Employing study designs that yield stronger evidence, such as randomised controlled trials, could enhance the robustness and reliability of findings in this field.&quot;,&quot;publisher&quot;:&quot;Elsevier&quot;,&quot;issue&quot;:&quot;3&quot;,&quot;volume&quot;:&quot;57&quot;},&quot;isTemporary&quot;:false,&quot;displayAs&quot;:&quot;composite&quot;,&quot;suppress-author&quot;:false,&quot;composite&quot;:true,&quot;author-only&quot;:false}]},{&quot;citationID&quot;:&quot;MENDELEY_CITATION_03f747c6-5c95-4bdd-893e-3e0951b8bc38&quot;,&quot;properties&quot;:{&quot;noteIndex&quot;:0,&quot;mode&quot;:&quot;composite&quot;},&quot;isEdited&quot;:false,&quot;manualOverride&quot;:{&quot;isManuallyOverridden&quot;:false,&quot;citeprocText&quot;:&quot;Petrides et al. (2017)&quot;,&quot;manualOverrideText&quot;:&quot;&quot;},&quot;citationTag&quot;:&quot;MENDELEY_CITATION_v3_eyJjaXRhdGlvbklEIjoiTUVOREVMRVlfQ0lUQVRJT05fMDNmNzQ3YzYtNWM5NS00YmRkLTg5M2UtM2UwOTUxYjhiYzM4IiwicHJvcGVydGllcyI6eyJub3RlSW5kZXgiOjAsIm1vZGUiOiJjb21wb3NpdGUifSwiaXNFZGl0ZWQiOmZhbHNlLCJtYW51YWxPdmVycmlkZSI6eyJpc01hbnVhbGx5T3ZlcnJpZGRlbiI6ZmFsc2UsImNpdGVwcm9jVGV4dCI6IlBldHJpZGVzIGV0IGFsLiAoMjAxNykiLCJtYW51YWxPdmVycmlkZVRleHQiOiIifSwiY2l0YXRpb25JdGVtcyI6W3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SwiZGlzcGxheUFzIjoiY29tcG9zaXRlIiwic3VwcHJlc3MtYXV0aG9yIjpmYWxzZSwiY29tcG9zaXRlIjp0cnVlLCJhdXRob3Itb25seSI6ZmFsc2V9XX0=&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displayAs&quot;:&quot;composite&quot;,&quot;suppress-author&quot;:false,&quot;composite&quot;:true,&quot;author-only&quot;:false}]},{&quot;citationID&quot;:&quot;MENDELEY_CITATION_a11b0597-9933-4a52-8d06-3b156c043105&quot;,&quot;properties&quot;:{&quot;noteIndex&quot;:0},&quot;isEdited&quot;:false,&quot;manualOverride&quot;:{&quot;isManuallyOverridden&quot;:false,&quot;citeprocText&quot;:&quot;(ADAPT Methodology, 2024)&quot;,&quot;manualOverrideText&quot;:&quot;&quot;},&quot;citationTag&quot;:&quot;MENDELEY_CITATION_v3_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&quot;,&quot;citationItems&quot;:[{&quot;id&quot;:&quot;8dd8611a-d75d-3e14-8bf8-f95d08ae67fd&quot;,&quot;itemData&quot;:{&quot;type&quot;:&quot;webpage&quot;,&quot;id&quot;:&quot;8dd8611a-d75d-3e14-8bf8-f95d08ae67fd&quot;,&quot;title&quot;:&quot;Product vs Project: Understanding the Differences&quot;,&quot;author&quot;:[{&quot;family&quot;:&quot;ADAPT Methodology&quot;,&quot;given&quot;:&quot;&quot;,&quot;parse-names&quot;:false,&quot;dropping-particle&quot;:&quot;&quot;,&quot;non-dropping-particle&quot;:&quot;&quot;}],&quot;accessed&quot;:{&quot;date-parts&quot;:[[2026,2,12]]},&quot;URL&quot;:&quot;https://adaptmethodology.com/blog/product-vs-project-understanding-the-differences/&quot;,&quot;issued&quot;:{&quot;date-parts&quot;:[[2024,1,13]]},&quot;container-title-short&quot;:&quot;&quot;},&quot;isTemporary&quot;:false,&quot;suppress-author&quot;:false,&quot;composite&quot;:false,&quot;author-only&quot;:false}]},{&quot;citationID&quot;:&quot;MENDELEY_CITATION_53dd60d8-824f-48cb-be6e-8600c3d339a1&quot;,&quot;properties&quot;:{&quot;noteIndex&quot;:0,&quot;mode&quot;:&quot;composite&quot;},&quot;isEdited&quot;:false,&quot;manualOverride&quot;:{&quot;isManuallyOverridden&quot;:false,&quot;citeprocText&quot;:&quot;Middleton, Sittig and Wright (2016)&quot;,&quot;manualOverrideText&quot;:&quot;&quot;},&quot;citationTag&quot;:&quot;MENDELEY_CITATION_v3_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LiBNZWQuIEluZm9ybS4iLCJhY2Nlc3NlZCI6eyJkYXRlLXBhcnRzIjpbWzIwMjYsMSwyNV1dfSwiRE9JIjoiMTAuMTUyNjUvSVlTLTIwMTYtUzAzNC9JRC9KUlMwMzQtMzUvQklCIiwiSVNTTiI6IjIzNjQwNTAyIiwiUE1JRCI6IjI3NDg4NDAyIiwiVVJMIjoiaHR0cDovL3d3dy50aGllbWUtY29ubmVjdC5kZS9wcm9kdWN0cy9lam91cm5hbHMvaHRtbC8xMC4xNTI2NS9JWVMtMjAxNi1zMDM0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iwicHVibGlzaGVyIjoiR2VvcmcgVGhpZW1lIFZlcmxhZyBLRyIsImlzc3VlIjoiUyAwMSIsInZvbHVtZSI6IjI1In0sImlzVGVtcG9yYXJ5IjpmYWxzZSwiZGlzcGxheUFzIjoiY29tcG9zaXRlIiwic3VwcHJlc3MtYXV0aG9yIjpmYWxzZSwiY29tcG9zaXRlIjp0cnVlLCJhdXRob3Itb25seSI6ZmFsc2V9XX0=&quot;,&quot;citationItems&quot;:[{&quot;id&quot;:&quot;a30c35aa-dda4-313c-b9bf-a6c2f4bfd732&quot;,&quot;itemData&quot;:{&quot;type&quot;:&quot;article-journal&quot;,&quot;id&quot;:&quot;a30c35aa-dda4-313c-b9bf-a6c2f4bfd732&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accessed&quot;:{&quot;date-parts&quot;:[[2026,1,25]]},&quot;DOI&quot;:&quot;10.15265/IYS-2016-S034/ID/JRS034-35/BIB&quot;,&quot;ISSN&quot;:&quot;23640502&quot;,&quot;PMID&quot;:&quot;27488402&quot;,&quot;URL&quot;:&quot;http://www.thieme-connect.de/products/ejournals/html/10.15265/IYS-2016-s034&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publisher&quot;:&quot;Georg Thieme Verlag KG&quot;,&quot;issue&quot;:&quot;S 01&quot;,&quot;volume&quot;:&quot;25&quot;},&quot;isTemporary&quot;:false,&quot;displayAs&quot;:&quot;composite&quot;,&quot;suppress-author&quot;:false,&quot;composite&quot;:true,&quot;author-only&quot;:false}]},{&quot;citationID&quot;:&quot;MENDELEY_CITATION_56515967-60f1-4ac5-bf34-e35d3ddbfb96&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NTY1MTU5NjctNjBmMS00YWM1LWJmMzQtZTM1ZDNkZGJmYjk2IiwicHJvcGVydGllcyI6eyJub3RlSW5kZXgiOjB9LCJpc0VkaXRlZCI6ZmFsc2UsIm1hbnVhbE92ZXJyaWRlIjp7ImlzTWFudWFsbHlPdmVycmlkZGVuIjpmYWxzZSwiY2l0ZXByb2NUZXh0IjoiKFN1dHRvbiA8aT5ldCBhbC48L2k+LCAyMDIwKSIsIm1hbnVhbE92ZXJyaWRlVGV4dCI6IiJ9LCJjaXRhdGlvbkl0ZW1zIjpbeyJpZCI6IjczZGYzMTEzLTgyMTEtMzE5NS1hZmFkLTE5YmE5N2EyNzE5NiIsIml0ZW1EYXRhIjp7InR5cGUiOiJhcnRpY2xlLWpvdXJuYWwiLCJpZCI6IjczZGYzMTEzLTgyMTEtMzE5NS1hZmFkLTE5YmE5N2EyNzE5N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YsMSwxMF1dfSwiRE9JIjoiMTAuMTAzOC9zNDE3NDYtMDIwLTAyMjEteSIsIklTU04iOiIyMzk4LTYzNTIiLCJQTUlEIjoiMzIwNDc4NjIiLCJVUkwiOiJodHRwczovL3d3dy5uYXR1cmUuY29tL2FydGljbGVzL3M0MTc0Ni0wMjAtMDIyMS15IiwiaXNzdWVkIjp7ImRhdGUtcGFydHMiOltbMjAyMCwyLDZdXX0sInBhZ2UiOiIxNy0i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B1Ymxpc2hpbmcgR3JvdXAiLCJpc3N1ZSI6IjEiLCJ2b2x1bWUiOiIzIiwiY29udGFpbmVyLXRpdGxlLXNob3J0IjoiIn0sImlzVGVtcG9yYXJ5IjpmYWxzZSwic3VwcHJlc3MtYXV0aG9yIjpmYWxzZSwiY29tcG9zaXRlIjpmYWxzZSwiYXV0aG9yLW9ubHkiOmZhbHNlfV19&quot;,&quot;citationItems&quot;:[{&quot;id&quot;:&quot;73df3113-8211-3195-afad-19ba97a27196&quot;,&quot;itemData&quot;:{&quot;type&quot;:&quot;article-journal&quot;,&quot;id&quot;:&quot;73df3113-8211-3195-afad-19ba97a27196&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 2020 3:1&quot;,&quot;accessed&quot;:{&quot;date-parts&quot;:[[2026,1,10]]},&quot;DOI&quot;:&quot;10.1038/s41746-020-0221-y&quot;,&quot;ISSN&quot;:&quot;2398-6352&quot;,&quot;PMID&quot;:&quot;32047862&quot;,&quot;URL&quot;:&quot;https://www.nature.com/articles/s41746-020-0221-y&quot;,&quot;issued&quot;:{&quot;date-parts&quot;:[[2020,2,6]]},&quot;page&quot;:&quot;17-&quot;,&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Publishing Group&quot;,&quot;issue&quot;:&quot;1&quot;,&quot;volume&quot;:&quot;3&quot;,&quot;container-title-short&quot;:&quot;&quot;},&quot;isTemporary&quot;:false,&quot;suppress-author&quot;:false,&quot;composite&quot;:false,&quot;author-only&quot;:false}]},{&quot;citationID&quot;:&quot;MENDELEY_CITATION_b15b7a84-b7c1-4a20-817e-1ae494f7262a&quot;,&quot;properties&quot;:{&quot;noteIndex&quot;:0,&quot;mode&quot;:&quot;composite&quot;},&quot;isEdited&quot;:false,&quot;manualOverride&quot;:{&quot;isManuallyOverridden&quot;:false,&quot;citeprocText&quot;:&quot;Pitchforth and Lemer (2014)&quot;,&quot;manualOverrideText&quot;:&quot;&quot;},&quot;citationTag&quot;:&quot;MENDELEY_CITATION_v3_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&quot;,&quot;citationItems&quot;:[{&quot;id&quot;:&quot;581f0a60-e272-3224-bf02-561a6e8a1b4f&quot;,&quot;itemData&quot;:{&quot;type&quot;:&quot;article-journal&quot;,&quot;id&quot;:&quot;581f0a60-e272-3224-bf02-561a6e8a1b4f&quot;,&quot;title&quot;:&quot;Improving the use of phlebotomy services in a paediatric inpatient setting&quot;,&quot;author&quot;:[{&quot;family&quot;:&quot;Pitchforth&quot;,&quot;given&quot;:&quot;Jacqueline&quot;,&quot;parse-names&quot;:false,&quot;dropping-particle&quot;:&quot;&quot;,&quot;non-dropping-particle&quot;:&quot;&quot;},{&quot;family&quot;:&quot;Lemer&quot;,&quot;given&quot;:&quot;Claire&quot;,&quot;parse-names&quot;:false,&quot;dropping-particle&quot;:&quot;&quot;,&quot;non-dropping-particle&quot;:&quot;&quot;}],&quot;container-title&quot;:&quot;BMJ Quality Improvement Reports&quot;,&quot;container-title-short&quot;:&quot;BMJ Qual. Improv. Rep.&quot;,&quot;accessed&quot;:{&quot;date-parts&quot;:[[2026,1,24]]},&quot;DOI&quot;:&quot;10.1136/BMJQUALITY.U202230.W1115&quot;,&quot;ISSN&quot;:&quot;2050-1315&quot;,&quot;PMID&quot;:&quot;10.1136/bmjquality.u202230.w1115&quot;,&quot;URL&quot;:&quot;https://bmjopenquality.bmj.com/content/2/2/u202230.w1115&quot;,&quot;issued&quot;:{&quot;date-parts&quot;:[[2014,1,3]]},&quot;page&quot;:&quot;u202230.w1115&quot;,&quot;abstract&quot;:&quot;Abstract The aim of this project was to improve the use of the current Paediatric Phlebotomy service. The main problem identified was the lack of a system to notify medical teams of unsuccessful blood requests. A phlebotomy process map was constructed to help analyse reasons why failure to notify occurred. Pre and post intervention audits were conducted using the number of unsuccessful blood requests notified as a baseline measurement. The initial intervention was modified based on feedback during the process. A 44% improvement in the number of unsuccessful blood requests notified and a potential cost savings of £6240 was demonstrated in the post-intervention audit. Further work is required as to whether these improvements can be increased, sustained and be cost effective.&quot;,&quot;publisher&quot;:&quot;British Medical Journal Publishing Group&quot;,&quot;issue&quot;:&quot;2&quot;,&quot;volume&quot;:&quot;2&quot;},&quot;isTemporary&quot;:false,&quot;displayAs&quot;:&quot;composite&quot;,&quot;suppress-author&quot;:false,&quot;composite&quot;:true,&quot;author-only&quot;:false}]},{&quot;citationID&quot;:&quot;MENDELEY_CITATION_493909c3-0359-4c62-8d7a-5d03d03c72c8&quot;,&quot;properties&quot;:{&quot;noteIndex&quot;:0,&quot;mode&quot;:&quot;composite&quot;},&quot;isEdited&quot;:false,&quot;manualOverride&quot;:{&quot;isManuallyOverridden&quot;:false,&quot;citeprocText&quot;:&quot;Van de Velde et al. (2018)&quot;,&quot;manualOverrideText&quot;:&quot;&quot;},&quot;citationTag&quot;:&quot;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&quot;,&quot;citationItems&quot;:[{&quot;id&quot;:&quot;fdd0705d-e8f5-3d3a-bbed-0674bfa4d6cf&quot;,&quot;itemData&quot;:{&quot;type&quot;:&quot;article-journal&quot;,&quot;id&quot;:&quot;fdd0705d-e8f5-3d3a-bbed-0674bfa4d6cf&quot;,&quot;title&quot;:&quot;The GUIDES checklist: development of a tool to improve the successful use of guideline-based computerised clinical decision support&quot;,&quot;author&quot;:[{&quot;family&quot;:&quot;Velde&quot;,&quot;given&quot;:&quot;Stijn&quot;,&quot;parse-names&quot;:false,&quot;dropping-particle&quot;:&quot;&quot;,&quot;non-dropping-particle&quot;:&quot;Van de&quot;},{&quot;family&quot;:&quot;Kunnamo&quot;,&quot;given&quot;:&quot;Ilkka&quot;,&quot;parse-names&quot;:false,&quot;dropping-particle&quot;:&quot;&quot;,&quot;non-dropping-particle&quot;:&quot;&quot;},{&quot;family&quot;:&quot;Roshanov&quot;,&quot;given&quot;:&quot;Pavel&quot;,&quot;parse-names&quot;:false,&quot;dropping-particle&quot;:&quot;&quot;,&quot;non-dropping-particle&quot;:&quot;&quot;},{&quot;family&quot;:&quot;Kortteisto&quot;,&quot;given&quot;:&quot;Tiina&quot;,&quot;parse-names&quot;:false,&quot;dropping-particle&quot;:&quot;&quot;,&quot;non-dropping-particle&quot;:&quot;&quot;},{&quot;family&quot;:&quot;Aertgeerts&quot;,&quot;given&quot;:&quot;Bert&quot;,&quot;parse-names&quot;:false,&quot;dropping-particle&quot;:&quot;&quot;,&quot;non-dropping-particle&quot;:&quot;&quot;},{&quot;family&quot;:&quot;Vandvik&quot;,&quot;given&quot;:&quot;Per Olav&quot;,&quot;parse-names&quot;:false,&quot;dropping-particle&quot;:&quot;&quot;,&quot;non-dropping-particle&quot;:&quot;&quot;},{&quot;family&quot;:&quot;Flottorp&quot;,&quot;given&quot;:&quot;Signe&quot;,&quot;parse-names&quot;:false,&quot;dropping-particle&quot;:&quot;&quot;,&quot;non-dropping-particle&quot;:&quot;&quot;},{&quot;family&quot;:&quot;Delvaux&quot;,&quot;given&quot;:&quot;Nicolas&quot;,&quot;parse-names&quot;:false,&quot;dropping-particle&quot;:&quot;&quot;,&quot;non-dropping-particle&quot;:&quot;&quot;},{&quot;family&quot;:&quot;Cloetens&quot;,&quot;given&quot;:&quot;Hanne&quot;,&quot;parse-names&quot;:false,&quot;dropping-particle&quot;:&quot;&quot;,&quot;non-dropping-particle&quot;:&quot;&quot;},{&quot;family&quot;:&quot;Spitaels&quot;,&quot;given&quot;:&quot;David&quot;,&quot;parse-names&quot;:false,&quot;dropping-particle&quot;:&quot;&quot;,&quot;non-dropping-particle&quot;:&quot;&quot;},{&quot;family&quot;:&quot;Heselmans&quot;,&quot;given&quot;:&quot;Annemie&quot;,&quot;parse-names&quot;:false,&quot;dropping-particle&quot;:&quot;&quot;,&quot;non-dropping-particle&quot;:&quot;&quot;},{&quot;family&quot;:&quot;Codron&quot;,&quot;given&quot;:&quot;Tom&quot;,&quot;parse-names&quot;:false,&quot;dropping-particle&quot;:&quot;&quot;,&quot;non-dropping-particle&quot;:&quot;&quot;},{&quot;family&quot;:&quot;Håvelsrud&quot;,&quot;given&quot;:&quot;Kari&quot;,&quot;parse-names&quot;:false,&quot;dropping-particle&quot;:&quot;&quot;,&quot;non-dropping-particle&quot;:&quot;&quot;},{&quot;family&quot;:&quot;Rosenbaum&quot;,&quot;given&quot;:&quot;Sarah&quot;,&quot;parse-names&quot;:false,&quot;dropping-particle&quot;:&quot;&quot;,&quot;non-dropping-particle&quot;:&quot;&quot;},{&quot;family&quot;:&quot;Salonen&quot;,&quot;given&quot;:&quot;Satu&quot;,&quot;parse-names&quot;:false,&quot;dropping-particle&quot;:&quot;&quot;,&quot;non-dropping-particle&quot;:&quot;&quot;},{&quot;family&quot;:&quot;Agarwal&quot;,&quot;given&quot;:&quot;Smisha&quot;,&quot;parse-names&quot;:false,&quot;dropping-particle&quot;:&quot;&quot;,&quot;non-dropping-particle&quot;:&quot;&quot;},{&quot;family&quot;:&quot;Ahmadian&quot;,&quot;given&quot;:&quot;Leila&quot;,&quot;parse-names&quot;:false,&quot;dropping-particle&quot;:&quot;&quot;,&quot;non-dropping-particle&quot;:&quot;&quot;},{&quot;family&quot;:&quot;Bates&quot;,&quot;given&quot;:&quot;David&quot;,&quot;parse-names&quot;:false,&quot;dropping-particle&quot;:&quot;&quot;,&quot;non-dropping-particle&quot;:&quot;&quot;},{&quot;family&quot;:&quot;Brandt&quot;,&quot;given&quot;:&quot;Linn&quot;,&quot;parse-names&quot;:false,&quot;dropping-particle&quot;:&quot;&quot;,&quot;non-dropping-particle&quot;:&quot;&quot;},{&quot;family&quot;:&quot;Brignardello-Petersen&quot;,&quot;given&quot;:&quot;Romina&quot;,&quot;parse-names&quot;:false,&quot;dropping-particle&quot;:&quot;&quot;,&quot;non-dropping-particle&quot;:&quot;&quot;},{&quot;family&quot;:&quot;Cauwenbergh&quot;,&quot;given&quot;:&quot;Carl&quot;,&quot;parse-names&quot;:false,&quot;dropping-particle&quot;:&quot;&quot;,&quot;non-dropping-particle&quot;:&quot;&quot;},{&quot;family&quot;:&quot;Chen&quot;,&quot;given&quot;:&quot;Yaolong&quot;,&quot;parse-names&quot;:false,&quot;dropping-particle&quot;:&quot;&quot;,&quot;non-dropping-particle&quot;:&quot;&quot;},{&quot;family&quot;:&quot;Conway&quot;,&quot;given&quot;:&quot;Nicholas&quot;,&quot;parse-names&quot;:false,&quot;dropping-particle&quot;:&quot;&quot;,&quot;non-dropping-particle&quot;:&quot;&quot;},{&quot;family&quot;:&quot;Durieux&quot;,&quot;given&quot;:&quot;Pierre&quot;,&quot;parse-names&quot;:false,&quot;dropping-particle&quot;:&quot;&quot;,&quot;non-dropping-particle&quot;:&quot;&quot;},{&quot;family&quot;:&quot;El-Kareh&quot;,&quot;given&quot;:&quot;Robert&quot;,&quot;parse-names&quot;:false,&quot;dropping-particle&quot;:&quot;&quot;,&quot;non-dropping-particle&quot;:&quot;&quot;},{&quot;family&quot;:&quot;Fretheim&quot;,&quot;given&quot;:&quot;Atle&quot;,&quot;parse-names&quot;:false,&quot;dropping-particle&quot;:&quot;&quot;,&quot;non-dropping-particle&quot;:&quot;&quot;},{&quot;family&quot;:&quot;Greenes&quot;,&quot;given&quot;:&quot;Robert&quot;,&quot;parse-names&quot;:false,&quot;dropping-particle&quot;:&quot;&quot;,&quot;non-dropping-particle&quot;:&quot;&quot;},{&quot;family&quot;:&quot;Haynes&quot;,&quot;given&quot;:&quot;Robert Brian&quot;,&quot;parse-names&quot;:false,&quot;dropping-particle&quot;:&quot;&quot;,&quot;non-dropping-particle&quot;:&quot;&quot;},{&quot;family&quot;:&quot;Holt&quot;,&quot;given&quot;:&quot;Tim&quot;,&quot;parse-names&quot;:false,&quot;dropping-particle&quot;:&quot;&quot;,&quot;non-dropping-particle&quot;:&quot;&quot;},{&quot;family&quot;:&quot;Jenders&quot;,&quot;given&quot;:&quot;Robert A.&quot;,&quot;parse-names&quot;:false,&quot;dropping-particle&quot;:&quot;&quot;,&quot;non-dropping-particle&quot;:&quot;&quot;},{&quot;family&quot;:&quot;Kawamoto&quot;,&quot;given&quot;:&quot;Kensaku&quot;,&quot;parse-names&quot;:false,&quot;dropping-particle&quot;:&quot;&quot;,&quot;non-dropping-particle&quot;:&quot;&quot;},{&quot;family&quot;:&quot;Kredo&quot;,&quot;given&quot;:&quot;Tamara&quot;,&quot;parse-names&quot;:false,&quot;dropping-particle&quot;:&quot;&quot;,&quot;non-dropping-particle&quot;:&quot;&quot;},{&quot;family&quot;:&quot;Lomotan&quot;,&quot;given&quot;:&quot;Edwin&quot;,&quot;parse-names&quot;:false,&quot;dropping-particle&quot;:&quot;&quot;,&quot;non-dropping-particle&quot;:&quot;&quot;},{&quot;family&quot;:&quot;Lugtenberg&quot;,&quot;given&quot;:&quot;Marjolein&quot;,&quot;parse-names&quot;:false,&quot;dropping-particle&quot;:&quot;&quot;,&quot;non-dropping-particle&quot;:&quot;&quot;},{&quot;family&quot;:&quot;Marco-Ruiz&quot;,&quot;given&quot;:&quot;Luis&quot;,&quot;parse-names&quot;:false,&quot;dropping-particle&quot;:&quot;&quot;,&quot;non-dropping-particle&quot;:&quot;&quot;},{&quot;family&quot;:&quot;McCowan&quot;,&quot;given&quot;:&quot;Colin&quot;,&quot;parse-names&quot;:false,&quot;dropping-particle&quot;:&quot;&quot;,&quot;non-dropping-particle&quot;:&quot;&quot;},{&quot;family&quot;:&quot;McDermott&quot;,&quot;given&quot;:&quot;Lisa&quot;,&quot;parse-names&quot;:false,&quot;dropping-particle&quot;:&quot;&quot;,&quot;non-dropping-particle&quot;:&quot;&quot;},{&quot;family&quot;:&quot;Medlock&quot;,&quot;given&quot;:&quot;Stephanie&quot;,&quot;parse-names&quot;:false,&quot;dropping-particle&quot;:&quot;&quot;,&quot;non-dropping-particle&quot;:&quot;&quot;},{&quot;family&quot;:&quot;Michaels&quot;,&quot;given&quot;:&quot;Maria&quot;,&quot;parse-names&quot;:false,&quot;dropping-particle&quot;:&quot;&quot;,&quot;non-dropping-particle&quot;:&quot;&quot;},{&quot;family&quot;:&quot;Middleton&quot;,&quot;given&quot;:&quot;Blackford&quot;,&quot;parse-names&quot;:false,&quot;dropping-particle&quot;:&quot;&quot;,&quot;non-dropping-particle&quot;:&quot;&quot;},{&quot;family&quot;:&quot;Mitchell&quot;,&quot;given&quot;:&quot;Marc&quot;,&quot;parse-names&quot;:false,&quot;dropping-particle&quot;:&quot;&quot;,&quot;non-dropping-particle&quot;:&quot;&quot;},{&quot;family&quot;:&quot;Moja&quot;,&quot;given&quot;:&quot;Lorenzo&quot;,&quot;parse-names&quot;:false,&quot;dropping-particle&quot;:&quot;&quot;,&quot;non-dropping-particle&quot;:&quot;&quot;},{&quot;family&quot;:&quot;Mugisha&quot;,&quot;given&quot;:&quot;Michael&quot;,&quot;parse-names&quot;:false,&quot;dropping-particle&quot;:&quot;&quot;,&quot;non-dropping-particle&quot;:&quot;&quot;},{&quot;family&quot;:&quot;Osheroff&quot;,&quot;given&quot;:&quot;Jerome A.&quot;,&quot;parse-names&quot;:false,&quot;dropping-particle&quot;:&quot;&quot;,&quot;non-dropping-particle&quot;:&quot;&quot;},{&quot;family&quot;:&quot;Coello&quot;,&quot;given&quot;:&quot;Pablo Alonso&quot;,&quot;parse-names&quot;:false,&quot;dropping-particle&quot;:&quot;&quot;,&quot;non-dropping-particle&quot;:&quot;&quot;},{&quot;family&quot;:&quot;Pearson&quot;,&quot;given&quot;:&quot;Sallie Anne&quot;,&quot;parse-names&quot;:false,&quot;dropping-particle&quot;:&quot;&quot;,&quot;non-dropping-particle&quot;:&quot;&quot;},{&quot;family&quot;:&quot;Pelayo&quot;,&quot;given&quot;:&quot;Sylvia&quot;,&quot;parse-names&quot;:false,&quot;dropping-particle&quot;:&quot;&quot;,&quot;non-dropping-particle&quot;:&quot;&quot;},{&quot;family&quot;:&quot;Richardson&quot;,&quot;given&quot;:&quot;Joshua&quot;,&quot;parse-names&quot;:false,&quot;dropping-particle&quot;:&quot;&quot;,&quot;non-dropping-particle&quot;:&quot;&quot;},{&quot;family&quot;:&quot;Ross&quot;,&quot;given&quot;:&quot;Peeter&quot;,&quot;parse-names&quot;:false,&quot;dropping-particle&quot;:&quot;&quot;,&quot;non-dropping-particle&quot;:&quot;&quot;},{&quot;family&quot;:&quot;Schreurs&quot;,&quot;given&quot;:&quot;Nard&quot;,&quot;parse-names&quot;:false,&quot;dropping-particle&quot;:&quot;&quot;,&quot;non-dropping-particle&quot;:&quot;&quot;},{&quot;family&quot;:&quot;Semler&quot;,&quot;given&quot;:&quot;Matthew&quot;,&quot;parse-names&quot;:false,&quot;dropping-particle&quot;:&quot;&quot;,&quot;non-dropping-particle&quot;:&quot;&quot;},{&quot;family&quot;:&quot;Sittig&quot;,&quot;given&quot;:&quot;Dean&quot;,&quot;parse-names&quot;:false,&quot;dropping-particle&quot;:&quot;&quot;,&quot;non-dropping-particle&quot;:&quot;&quot;},{&quot;family&quot;:&quot;Tamrat&quot;,&quot;given&quot;:&quot;Tigest&quot;,&quot;parse-names&quot;:false,&quot;dropping-particle&quot;:&quot;&quot;,&quot;non-dropping-particle&quot;:&quot;&quot;},{&quot;family&quot;:&quot;Tiik&quot;,&quot;given&quot;:&quot;Madis&quot;,&quot;parse-names&quot;:false,&quot;dropping-particle&quot;:&quot;&quot;,&quot;non-dropping-particle&quot;:&quot;&quot;},{&quot;family&quot;:&quot;Turusheva&quot;,&quot;given&quot;:&quot;Anna&quot;,&quot;parse-names&quot;:false,&quot;dropping-particle&quot;:&quot;&quot;,&quot;non-dropping-particle&quot;:&quot;&quot;},{&quot;family&quot;:&quot;Sijs&quot;,&quot;given&quot;:&quot;Heleen&quot;,&quot;parse-names&quot;:false,&quot;dropping-particle&quot;:&quot;&quot;,&quot;non-dropping-particle&quot;:&quot;van der&quot;},{&quot;family&quot;:&quot;Stichele&quot;,&quot;given&quot;:&quot;Robert&quot;,&quot;parse-names&quot;:false,&quot;dropping-particle&quot;:&quot;Vander&quot;,&quot;non-dropping-particle&quot;:&quot;&quot;},{&quot;family&quot;:&quot;Vermandere&quot;,&quot;given&quot;:&quot;Mieke&quot;,&quot;parse-names&quot;:false,&quot;dropping-particle&quot;:&quot;&quot;,&quot;non-dropping-particle&quot;:&quot;&quot;},{&quot;family&quot;:&quot;Viall&quot;,&quot;given&quot;:&quot;Abigail&quot;,&quot;parse-names&quot;:false,&quot;dropping-particle&quot;:&quot;&quot;,&quot;non-dropping-particle&quot;:&quot;&quot;},{&quot;family&quot;:&quot;Venkateswaran&quot;,&quot;given&quot;:&quot;Mahima&quot;,&quot;parse-names&quot;:false,&quot;dropping-particle&quot;:&quot;&quot;,&quot;non-dropping-particle&quot;:&quot;&quot;},{&quot;family&quot;:&quot;Wright&quot;,&quot;given&quot;:&quot;Adam&quot;,&quot;parse-names&quot;:false,&quot;dropping-particle&quot;:&quot;&quot;,&quot;non-dropping-particle&quot;:&quot;&quot;},{&quot;family&quot;:&quot;Young&quot;,&quot;given&quot;:&quot;Taryn&quot;,&quot;parse-names&quot;:false,&quot;dropping-particle&quot;:&quot;&quot;,&quot;non-dropping-particle&quot;:&quot;&quot;}],&quot;container-title&quot;:&quot;Implementation Science 2018 13:1&quot;,&quot;accessed&quot;:{&quot;date-parts&quot;:[[2026,2,12]]},&quot;DOI&quot;:&quot;10.1186/s13012-018-0772-3&quot;,&quot;ISSN&quot;:&quot;17485908&quot;,&quot;PMID&quot;:&quot;29941007&quot;,&quot;URL&quot;:&quot;https://link.springer.com/article/10.1186/s13012-018-0772-3&quot;,&quot;issued&quot;:{&quot;date-parts&quot;:[[2018,6,25]]},&quot;page&quot;:&quot;86-&quot;,&quot;abstract&quot;:&quot;Computerised decision support (CDS) based on trustworthy clinical guidelines is a key component of a learning healthcare system. Research shows that the effectiveness of CDS is mixed. Multifaceted context, system, recommendation and implementation factors may potentially affect the success of CDS interventions. This paper describes the development of a checklist that is intended to support professionals to implement CDS successfully. We developed the checklist through an iterative process that involved a systematic review of evidence and frameworks, a synthesis of the success factors identified in the review, feedback from an international expert panel that evaluated the checklist in relation to a list of desirable framework attributes, consultations with patients and healthcare consumers and pilot testing of the checklist. We screened 5347 papers and selected 71 papers with relevant information on success factors for guideline-based CDS. From the selected papers, we developed a 16-factor checklist that is divided in four domains, i.e. the CDS context, content, system and implementation domains. The panel of experts evaluated the checklist positively as an instrument that could support people implementing guideline-based CDS across a wide range of settings globally. Patients and healthcare consumers identified guideline-based CDS as an important quality improvement intervention and perceived the GUIDES checklist as a suitable and useful strategy. The GUIDES checklist can support professionals in considering the factors that affect the success of CDS interventions. It may facilitate a deeper and more accurate understanding of the factors shaping CDS effectiveness. Relying on a structured approach may prevent that important factors are missed.&quot;,&quot;publisher&quot;:&quot;BioMed Central&quot;,&quot;issue&quot;:&quot;1&quot;,&quot;volume&quot;:&quot;13&quot;,&quot;container-title-short&quot;:&quot;&quot;},&quot;isTemporary&quot;:false,&quot;displayAs&quot;:&quot;composite&quot;,&quot;suppress-author&quot;:false,&quot;composite&quot;:true,&quot;author-only&quot;:false}]},{&quot;citationID&quot;:&quot;MENDELEY_CITATION_a0bab359-b89c-4239-bd47-c072f257419e&quot;,&quot;properties&quot;:{&quot;noteIndex&quot;:0},&quot;isEdited&quot;:false,&quot;manualOverride&quot;:{&quot;isManuallyOverridden&quot;:false,&quot;citeprocText&quot;:&quot;(Middleton, Sittig and Wright, 2016; Chen &lt;i&gt;et al.&lt;/i&gt;, 2023)&quot;,&quot;manualOverrideText&quot;:&quot;&quot;},&quot;citationTag&quot;:&quot;MENDELEY_CITATION_v3_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&quot;,&quot;citationItems&quot;:[{&quot;id&quot;:&quot;a30c35aa-dda4-313c-b9bf-a6c2f4bfd732&quot;,&quot;itemData&quot;:{&quot;type&quot;:&quot;article-journal&quot;,&quot;id&quot;:&quot;a30c35aa-dda4-313c-b9bf-a6c2f4bfd732&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accessed&quot;:{&quot;date-parts&quot;:[[2026,1,25]]},&quot;DOI&quot;:&quot;10.15265/IYS-2016-S034/ID/JRS034-35/BIB&quot;,&quot;ISSN&quot;:&quot;23640502&quot;,&quot;PMID&quot;:&quot;27488402&quot;,&quot;URL&quot;:&quot;http://www.thieme-connect.de/products/ejournals/html/10.15265/IYS-2016-s034&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publisher&quot;:&quot;Georg Thieme Verlag KG&quot;,&quot;issue&quot;:&quot;S 01&quot;,&quot;volume&quot;:&quot;25&quot;},&quot;isTemporary&quot;:false},{&quot;id&quot;:&quot;508b78eb-bddb-36dd-8432-63e93a09d8b8&quot;,&quot;itemData&quot;:{&quot;type&quot;:&quot;article-journal&quot;,&quot;id&quot;:&quot;508b78eb-bddb-36dd-8432-63e93a09d8b8&quot;,&quot;title&quot;:&quot;Harnessing the power of clinical decision support systems: Challenges and opportunities&quot;,&quot;author&quot;:[{&quot;family&quot;:&quot;Chen&quot;,&quot;given&quot;:&quot;Zhao&quot;,&quot;parse-names&quot;:false,&quot;dropping-particle&quot;:&quot;&quot;,&quot;non-dropping-particle&quot;:&quot;&quot;},{&quot;family&quot;:&quot;Liang&quot;,&quot;given&quot;:&quot;Ning&quot;,&quot;parse-names&quot;:false,&quot;dropping-particle&quot;:&quot;&quot;,&quot;non-dropping-particle&quot;:&quot;&quot;},{&quot;family&quot;:&quot;Zhang&quot;,&quot;given&quot;:&quot;Haili&quot;,&quot;parse-names&quot;:false,&quot;dropping-particle&quot;:&quot;&quot;,&quot;non-dropping-particle&quot;:&quot;&quot;},{&quot;family&quot;:&quot;Li&quot;,&quot;given&quot;:&quot;Huizhen&quot;,&quot;parse-names&quot;:false,&quot;dropping-particle&quot;:&quot;&quot;,&quot;non-dropping-particle&quot;:&quot;&quot;},{&quot;family&quot;:&quot;Yang&quot;,&quot;given&quot;:&quot;Yijiu&quot;,&quot;parse-names&quot;:false,&quot;dropping-particle&quot;:&quot;&quot;,&quot;non-dropping-particle&quot;:&quot;&quot;},{&quot;family&quot;:&quot;Zong&quot;,&quot;given&quot;:&quot;Xingyu&quot;,&quot;parse-names&quot;:false,&quot;dropping-particle&quot;:&quot;&quot;,&quot;non-dropping-particle&quot;:&quot;&quot;},{&quot;family&quot;:&quot;Chen&quot;,&quot;given&quot;:&quot;Yaxin&quot;,&quot;parse-names&quot;:false,&quot;dropping-particle&quot;:&quot;&quot;,&quot;non-dropping-particle&quot;:&quot;&quot;},{&quot;family&quot;:&quot;Wang&quot;,&quot;given&quot;:&quot;Yanping&quot;,&quot;parse-names&quot;:false,&quot;dropping-particle&quot;:&quot;&quot;,&quot;non-dropping-particle&quot;:&quot;&quot;},{&quot;family&quot;:&quot;Shi&quot;,&quot;given&quot;:&quot;Nannan&quot;,&quot;parse-names&quot;:false,&quot;dropping-particle&quot;:&quot;&quot;,&quot;non-dropping-particle&quot;:&quot;&quot;}],&quot;container-title&quot;:&quot;Open Heart&quot;,&quot;container-title-short&quot;:&quot;Open Heart&quot;,&quot;accessed&quot;:{&quot;date-parts&quot;:[[2026,1,25]]},&quot;DOI&quot;:&quot;10.1136/openhrt-2023-002432&quot;,&quot;ISSN&quot;:&quot;20533624&quot;,&quot;issued&quot;:{&quot;date-parts&quot;:[[2023,11,28]]},&quot;abstract&quot;:&quot;Clinical decision support systems (CDSSs) are increasingly integrated into healthcare settings to improve patient outcomes, reduce medical errors and enhance clinical efficiency by providing clinicians with evidence-based recommendations at the point of care. However, the adoption and optimisation of these systems remain a challenge. This review aims to provide an overview of the current state of CDSS, discussing their development, implementation, benefits, limitations and future directions. We also explore the potential for enhancing their effectiveness and provide an outlook for future developments in this field. There are several challenges in CDSS implementation, including data privacy concerns, system integration and clinician acceptance. While CDSS have demonstrated significant potential, their adoption and optimisation remain a challenge.&quot;,&quot;publisher&quot;:&quot;BMJ Publishing Group&quot;,&quot;issue&quot;:&quot;2&quot;,&quot;volume&quot;:&quot;10&quot;},&quot;isTemporary&quot;:false}]},{&quot;citationID&quot;:&quot;MENDELEY_CITATION_351e90d3-463a-4400-b13f-9c2ff9129bb3&quot;,&quot;properties&quot;:{&quot;noteIndex&quot;:0},&quot;isEdited&quot;:false,&quot;manualOverride&quot;:{&quot;isManuallyOverridden&quot;:false,&quot;citeprocText&quot;:&quot;(NHS Improvement, 2021)&quot;,&quot;manualOverrideText&quot;:&quot;&quot;},&quot;citationTag&quot;:&quot;MENDELEY_CITATION_v3_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&quot;,&quot;citationItems&quot;:[{&quot;id&quot;:&quot;205db56c-6811-33db-8e2f-a3b6f666a979&quot;,&quot;itemData&quot;:{&quot;type&quot;:&quot;article-journal&quot;,&quot;id&quot;:&quot;205db56c-6811-33db-8e2f-a3b6f666a979&quot;,&quot;title&quot;:&quot;A model for measuring quality care&quot;,&quot;author&quot;:[{&quot;family&quot;:&quot;NHS Improvement&quot;,&quot;given&quot;:&quot;&quot;,&quot;parse-names&quot;:false,&quot;dropping-particle&quot;:&quot;&quot;,&quot;non-dropping-particle&quot;:&quot;&quot;}],&quot;accessed&quot;:{&quot;date-parts&quot;:[[2025,10,24]]},&quot;URL&quot;:&quot;https://www.med.unc.edu/ihqi/wp-content/uploads/sites/463/2021/01/A-Model-for-Measuring-Quality-Care-NHS-Improvement-brief.pdf&quot;,&quot;issued&quot;:{&quot;date-parts&quot;:[[2021]]},&quot;container-title-short&quot;:&quot;&quot;},&quot;isTemporary&quot;:false,&quot;suppress-author&quot;:false,&quot;composite&quot;:false,&quot;author-only&quot;:false}]},{&quot;citationID&quot;:&quot;MENDELEY_CITATION_45e45043-1dc6-4c31-9f0e-d86b7832f77f&quot;,&quot;properties&quot;:{&quot;noteIndex&quot;:0},&quot;isEdited&quot;:false,&quot;manualOverride&quot;:{&quot;isManuallyOverridden&quot;:false,&quot;citeprocText&quot;:&quot;(Petrides &lt;i&gt;et al.&lt;/i&gt;, 2017)&quot;,&quot;manualOverrideText&quot;:&quot;&quot;},&quot;citationTag&quot;:&quot;MENDELEY_CITATION_v3_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&quot;,&quot;citationItems&quot;:[{&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quot;suppress-author&quot;:false,&quot;composite&quot;:false,&quot;author-only&quot;:false}]},{&quot;citationID&quot;:&quot;MENDELEY_CITATION_e89aa1c4-9a14-448b-a524-b36e6e0452e2&quot;,&quot;properties&quot;:{&quot;noteIndex&quot;:0},&quot;isEdited&quot;:false,&quot;manualOverride&quot;:{&quot;isManuallyOverridden&quot;:false,&quot;citeprocText&quot;:&quot;(Chen &lt;i&gt;et al.&lt;/i&gt;, 2023; Jung &lt;i&gt;et al.&lt;/i&gt;, 2025)&quot;,&quot;manualOverrideText&quot;:&quot;&quot;},&quot;citationTag&quot;:&quot;MENDELEY_CITATION_v3_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&quot;,&quot;citationItems&quot;:[{&quot;id&quot;:&quot;508b78eb-bddb-36dd-8432-63e93a09d8b8&quot;,&quot;itemData&quot;:{&quot;type&quot;:&quot;article-journal&quot;,&quot;id&quot;:&quot;508b78eb-bddb-36dd-8432-63e93a09d8b8&quot;,&quot;title&quot;:&quot;Harnessing the power of clinical decision support systems: Challenges and opportunities&quot;,&quot;author&quot;:[{&quot;family&quot;:&quot;Chen&quot;,&quot;given&quot;:&quot;Zhao&quot;,&quot;parse-names&quot;:false,&quot;dropping-particle&quot;:&quot;&quot;,&quot;non-dropping-particle&quot;:&quot;&quot;},{&quot;family&quot;:&quot;Liang&quot;,&quot;given&quot;:&quot;Ning&quot;,&quot;parse-names&quot;:false,&quot;dropping-particle&quot;:&quot;&quot;,&quot;non-dropping-particle&quot;:&quot;&quot;},{&quot;family&quot;:&quot;Zhang&quot;,&quot;given&quot;:&quot;Haili&quot;,&quot;parse-names&quot;:false,&quot;dropping-particle&quot;:&quot;&quot;,&quot;non-dropping-particle&quot;:&quot;&quot;},{&quot;family&quot;:&quot;Li&quot;,&quot;given&quot;:&quot;Huizhen&quot;,&quot;parse-names&quot;:false,&quot;dropping-particle&quot;:&quot;&quot;,&quot;non-dropping-particle&quot;:&quot;&quot;},{&quot;family&quot;:&quot;Yang&quot;,&quot;given&quot;:&quot;Yijiu&quot;,&quot;parse-names&quot;:false,&quot;dropping-particle&quot;:&quot;&quot;,&quot;non-dropping-particle&quot;:&quot;&quot;},{&quot;family&quot;:&quot;Zong&quot;,&quot;given&quot;:&quot;Xingyu&quot;,&quot;parse-names&quot;:false,&quot;dropping-particle&quot;:&quot;&quot;,&quot;non-dropping-particle&quot;:&quot;&quot;},{&quot;family&quot;:&quot;Chen&quot;,&quot;given&quot;:&quot;Yaxin&quot;,&quot;parse-names&quot;:false,&quot;dropping-particle&quot;:&quot;&quot;,&quot;non-dropping-particle&quot;:&quot;&quot;},{&quot;family&quot;:&quot;Wang&quot;,&quot;given&quot;:&quot;Yanping&quot;,&quot;parse-names&quot;:false,&quot;dropping-particle&quot;:&quot;&quot;,&quot;non-dropping-particle&quot;:&quot;&quot;},{&quot;family&quot;:&quot;Shi&quot;,&quot;given&quot;:&quot;Nannan&quot;,&quot;parse-names&quot;:false,&quot;dropping-particle&quot;:&quot;&quot;,&quot;non-dropping-particle&quot;:&quot;&quot;}],&quot;container-title&quot;:&quot;Open Heart&quot;,&quot;container-title-short&quot;:&quot;Open Heart&quot;,&quot;accessed&quot;:{&quot;date-parts&quot;:[[2026,1,25]]},&quot;DOI&quot;:&quot;10.1136/openhrt-2023-002432&quot;,&quot;ISSN&quot;:&quot;20533624&quot;,&quot;issued&quot;:{&quot;date-parts&quot;:[[2023,11,28]]},&quot;abstract&quot;:&quot;Clinical decision support systems (CDSSs) are increasingly integrated into healthcare settings to improve patient outcomes, reduce medical errors and enhance clinical efficiency by providing clinicians with evidence-based recommendations at the point of care. However, the adoption and optimisation of these systems remain a challenge. This review aims to provide an overview of the current state of CDSS, discussing their development, implementation, benefits, limitations and future directions. We also explore the potential for enhancing their effectiveness and provide an outlook for future developments in this field. There are several challenges in CDSS implementation, including data privacy concerns, system integration and clinician acceptance. While CDSS have demonstrated significant potential, their adoption and optimisation remain a challenge.&quot;,&quot;publisher&quot;:&quot;BMJ Publishing Group&quot;,&quot;issue&quot;:&quot;2&quot;,&quot;volume&quot;:&quot;10&quot;},&quot;isTemporary&quot;:false},{&quot;id&quot;:&quot;9d7aa349-ca12-366f-8b90-a784ebafae34&quot;,&quot;itemData&quot;:{&quot;type&quot;:&quot;article-journal&quot;,&quot;id&quot;:&quot;9d7aa349-ca12-366f-8b90-a784ebafae34&quot;,&quot;title&quot;:&quot;Overview of basic design recommendations for user-centered explanation interfaces for AI-based clinical decision support systems: A scoping review&quot;,&quot;author&quot;:[{&quot;family&quot;:&quot;Jung&quot;,&quot;given&quot;:&quot;Ian C.&quot;,&quot;parse-names&quot;:false,&quot;dropping-particle&quot;:&quot;&quot;,&quot;non-dropping-particle&quot;:&quot;&quot;},{&quot;family&quot;:&quot;Schuler&quot;,&quot;given&quot;:&quot;Katharina&quot;,&quot;parse-names&quot;:false,&quot;dropping-particle&quot;:&quot;&quot;,&quot;non-dropping-particle&quot;:&quot;&quot;},{&quot;family&quot;:&quot;Zerlik&quot;,&quot;given&quot;:&quot;Maria&quot;,&quot;parse-names&quot;:false,&quot;dropping-particle&quot;:&quot;&quot;,&quot;non-dropping-particle&quot;:&quot;&quot;},{&quot;family&quot;:&quot;Grummt&quot;,&quot;given&quot;:&quot;Sophia&quot;,&quot;parse-names&quot;:false,&quot;dropping-particle&quot;:&quot;&quot;,&quot;non-dropping-particle&quot;:&quot;&quot;},{&quot;family&quot;:&quot;Sedlmayr&quot;,&quot;given&quot;:&quot;Martin&quot;,&quot;parse-names&quot;:false,&quot;dropping-particle&quot;:&quot;&quot;,&quot;non-dropping-particle&quot;:&quot;&quot;},{&quot;family&quot;:&quot;Sedlmayr&quot;,&quot;given&quot;:&quot;Brita&quot;,&quot;parse-names&quot;:false,&quot;dropping-particle&quot;:&quot;&quot;,&quot;non-dropping-particle&quot;:&quot;&quot;}],&quot;container-title&quot;:&quot;Digital Health&quot;,&quot;container-title-short&quot;:&quot;Digit. Health&quot;,&quot;accessed&quot;:{&quot;date-parts&quot;:[[2026,1,25]]},&quot;DOI&quot;:&quot;10.1177/20552076241308298&quot;,&quot;ISSN&quot;:&quot;20552076&quot;,&quot;URL&quot;:&quot;https://scholar.google.com/scholar_url?url=https://journals.sagepub.com/doi/pdf/10.1177/20552076241308298&amp;hl=en&amp;sa=T&amp;oi=ucasa&amp;ct=ufr&amp;ei=jEV2adrzJfOlieoPkILrwAk&amp;scisig=AHkA5jR4tS-Jmg7_yyNxH8av6maP&quot;,&quot;issued&quot;:{&quot;date-parts&quot;:[[2025,1,1]]},&quot;abstract&quot;:&quot;Objective: The application of artificial intelligence (AI)-based clinical decision support systems (CDSS) in the healthcare domain is still limited. End-users’ difficulty understanding how the outputs of opaque black AI models are generated contributes to this. It is still unknown which explanations are best presented to end users and how to design the interfaces they are presented in (explanation user interface, XUI). This article aims to provide an overview of recommendations for the user-centered design of XUIs from the scientific literature. Methods: A scoping review was conducted to identify recommendations for the design of XUIs. Articles published between 2017 and 2022 in English or German, presenting original research or literature reviews, focusing on XUIs for end users or domain experts, which are intended for presentation in graphical user interfaces and from which recommendations could be extracted were included in the review. Articles were retrieved from Scopus, Web of Science, IEEE Explore, PubMed, ACM Digital Library, and PsychInfo. A mind map was created to organize and summarize the identified recommendations. Results: From the 47 included articles, 240 recommendations for the user-centered design were extracted. The organization in a mind map resulted in 64 summarized recommendations. Conclusion: This review provides a synopsis of basic recommendations for the user-centered design of XUIs, focusing on the healthcare domain. During the analysis of the articles, it became clear that no specific and directly implementable design recommendations for AI-based CDSS can be given, but only basic recommendations for raising awareness about the user-centered design of XUIs.&quot;,&quot;publisher&quot;:&quot;SAGE Publications Inc.&quot;,&quot;volume&quot;:&quot;11&quot;},&quot;isTemporary&quot;:false}]},{&quot;citationID&quot;:&quot;MENDELEY_CITATION_4b10dd02-d4a0-44d4-aa27-14ef56a3a85a&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NGIxMGRkMDItZDRhMC00NGQ0LWFhMjctMTRlZjU2YTNhODVhIiwicHJvcGVydGllcyI6eyJub3RlSW5kZXgiOjB9LCJpc0VkaXRlZCI6ZmFsc2UsIm1hbnVhbE92ZXJyaWRlIjp7ImlzTWFudWFsbHlPdmVycmlkZGVuIjpmYWxzZSwiY2l0ZXByb2NUZXh0IjoiKFN1dHRvbiA8aT5ldCBhbC48L2k+LCAyMDIwKSIsIm1hbnVhbE92ZXJyaWRlVGV4dCI6IiJ9LCJjaXRhdGlvbkl0ZW1zIjpbeyJpZCI6IjczZGYzMTEzLTgyMTEtMzE5NS1hZmFkLTE5YmE5N2EyNzE5NiIsIml0ZW1EYXRhIjp7InR5cGUiOiJhcnRpY2xlLWpvdXJuYWwiLCJpZCI6IjczZGYzMTEzLTgyMTEtMzE5NS1hZmFkLTE5YmE5N2EyNzE5N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&quot;,&quot;citationItems&quot;:[{&quot;id&quot;:&quot;73df3113-8211-3195-afad-19ba97a27196&quot;,&quot;itemData&quot;:{&quot;type&quot;:&quot;article-journal&quot;,&quot;id&quot;:&quot;73df3113-8211-3195-afad-19ba97a27196&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 2020 3:1&quot;,&quot;accessed&quot;:{&quot;date-parts&quot;:[[2026,1,10]]},&quot;DOI&quot;:&quot;10.1038/s41746-020-0221-y&quot;,&quot;ISSN&quot;:&quot;2398-6352&quot;,&quot;PMID&quot;:&quot;32047862&quot;,&quot;URL&quot;:&quot;https://www.nature.com/articles/s41746-020-0221-y&quot;,&quot;issued&quot;:{&quot;date-parts&quot;:[[2020,2,6]]},&quot;page&quot;:&quot;17-&quot;,&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Publishing Group&quot;,&quot;issue&quot;:&quot;1&quot;,&quot;volume&quot;:&quot;3&quot;,&quot;container-title-short&quot;:&quot;&quot;},&quot;isTemporary&quot;:false,&quot;suppress-author&quot;:false,&quot;composite&quot;:false,&quot;author-only&quot;:false}]},{&quot;citationID&quot;:&quot;MENDELEY_CITATION_46e866bd-f535-4d2a-82e1-72b859413013&quot;,&quot;properties&quot;:{&quot;noteIndex&quot;:0,&quot;mode&quot;:&quot;composite&quot;},&quot;isEdited&quot;:false,&quot;manualOverride&quot;:{&quot;isManuallyOverridden&quot;:false,&quot;citeprocText&quot;:&quot;Chen et al. (2023)&quot;,&quot;manualOverrideText&quot;:&quot;&quot;},&quot;citationTag&quot;:&quot;MENDELEY_CITATION_v3_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&quot;,&quot;citationItems&quot;:[{&quot;id&quot;:&quot;508b78eb-bddb-36dd-8432-63e93a09d8b8&quot;,&quot;itemData&quot;:{&quot;type&quot;:&quot;article-journal&quot;,&quot;id&quot;:&quot;508b78eb-bddb-36dd-8432-63e93a09d8b8&quot;,&quot;title&quot;:&quot;Harnessing the power of clinical decision support systems: Challenges and opportunities&quot;,&quot;author&quot;:[{&quot;family&quot;:&quot;Chen&quot;,&quot;given&quot;:&quot;Zhao&quot;,&quot;parse-names&quot;:false,&quot;dropping-particle&quot;:&quot;&quot;,&quot;non-dropping-particle&quot;:&quot;&quot;},{&quot;family&quot;:&quot;Liang&quot;,&quot;given&quot;:&quot;Ning&quot;,&quot;parse-names&quot;:false,&quot;dropping-particle&quot;:&quot;&quot;,&quot;non-dropping-particle&quot;:&quot;&quot;},{&quot;family&quot;:&quot;Zhang&quot;,&quot;given&quot;:&quot;Haili&quot;,&quot;parse-names&quot;:false,&quot;dropping-particle&quot;:&quot;&quot;,&quot;non-dropping-particle&quot;:&quot;&quot;},{&quot;family&quot;:&quot;Li&quot;,&quot;given&quot;:&quot;Huizhen&quot;,&quot;parse-names&quot;:false,&quot;dropping-particle&quot;:&quot;&quot;,&quot;non-dropping-particle&quot;:&quot;&quot;},{&quot;family&quot;:&quot;Yang&quot;,&quot;given&quot;:&quot;Yijiu&quot;,&quot;parse-names&quot;:false,&quot;dropping-particle&quot;:&quot;&quot;,&quot;non-dropping-particle&quot;:&quot;&quot;},{&quot;family&quot;:&quot;Zong&quot;,&quot;given&quot;:&quot;Xingyu&quot;,&quot;parse-names&quot;:false,&quot;dropping-particle&quot;:&quot;&quot;,&quot;non-dropping-particle&quot;:&quot;&quot;},{&quot;family&quot;:&quot;Chen&quot;,&quot;given&quot;:&quot;Yaxin&quot;,&quot;parse-names&quot;:false,&quot;dropping-particle&quot;:&quot;&quot;,&quot;non-dropping-particle&quot;:&quot;&quot;},{&quot;family&quot;:&quot;Wang&quot;,&quot;given&quot;:&quot;Yanping&quot;,&quot;parse-names&quot;:false,&quot;dropping-particle&quot;:&quot;&quot;,&quot;non-dropping-particle&quot;:&quot;&quot;},{&quot;family&quot;:&quot;Shi&quot;,&quot;given&quot;:&quot;Nannan&quot;,&quot;parse-names&quot;:false,&quot;dropping-particle&quot;:&quot;&quot;,&quot;non-dropping-particle&quot;:&quot;&quot;}],&quot;container-title&quot;:&quot;Open Heart&quot;,&quot;container-title-short&quot;:&quot;Open Heart&quot;,&quot;accessed&quot;:{&quot;date-parts&quot;:[[2026,1,25]]},&quot;DOI&quot;:&quot;10.1136/openhrt-2023-002432&quot;,&quot;ISSN&quot;:&quot;20533624&quot;,&quot;issued&quot;:{&quot;date-parts&quot;:[[2023,11,28]]},&quot;abstract&quot;:&quot;Clinical decision support systems (CDSSs) are increasingly integrated into healthcare settings to improve patient outcomes, reduce medical errors and enhance clinical efficiency by providing clinicians with evidence-based recommendations at the point of care. However, the adoption and optimisation of these systems remain a challenge. This review aims to provide an overview of the current state of CDSS, discussing their development, implementation, benefits, limitations and future directions. We also explore the potential for enhancing their effectiveness and provide an outlook for future developments in this field. There are several challenges in CDSS implementation, including data privacy concerns, system integration and clinician acceptance. While CDSS have demonstrated significant potential, their adoption and optimisation remain a challenge.&quot;,&quot;publisher&quot;:&quot;BMJ Publishing Group&quot;,&quot;issue&quot;:&quot;2&quot;,&quot;volume&quot;:&quot;10&quot;},&quot;isTemporary&quot;:false,&quot;displayAs&quot;:&quot;composite&quot;,&quot;suppress-author&quot;:false,&quot;composite&quot;:true,&quot;author-only&quot;:false}]},{&quot;citationID&quot;:&quot;MENDELEY_CITATION_4dc74927-4dc3-4a56-92db-be4442f947fa&quot;,&quot;properties&quot;:{&quot;noteIndex&quot;:0,&quot;mode&quot;:&quot;composite&quot;},&quot;isEdited&quot;:false,&quot;manualOverride&quot;:{&quot;isManuallyOverridden&quot;:false,&quot;citeprocText&quot;:&quot;Foley, Horwitz and Zahran (2021)&quot;,&quot;manualOverrideText&quot;:&quot;&quot;},&quot;citationTag&quot;:&quot;MENDELEY_CITATION_v3_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&quot;,&quot;citationItems&quot;:[{&quot;id&quot;:&quot;98acb481-e058-3db8-9e49-4d38177eb983&quot;,&quot;itemData&quot;:{&quot;type&quot;:&quot;report&quot;,&quot;id&quot;:&quot;98acb481-e058-3db8-9e49-4d38177eb983&quot;,&quot;title&quot;:&quot;Realising the potential of learning health systems&quot;,&quot;author&quot;:[{&quot;family&quot;:&quot;Foley&quot;,&quot;given&quot;:&quot;Tom&quot;,&quot;parse-names&quot;:false,&quot;dropping-particle&quot;:&quot;&quot;,&quot;non-dropping-particle&quot;:&quot;&quot;},{&quot;family&quot;:&quot;Horwitz&quot;,&quot;given&quot;:&quot;Leora&quot;,&quot;parse-names&quot;:false,&quot;dropping-particle&quot;:&quot;&quot;,&quot;non-dropping-particle&quot;:&quot;&quot;},{&quot;family&quot;:&quot;Zahran&quot;,&quot;given&quot;:&quot;Raghda&quot;,&quot;parse-names&quot;:false,&quot;dropping-particle&quot;:&quot;&quot;,&quot;non-dropping-particle&quot;:&quot;&quot;}],&quot;accessed&quot;:{&quot;date-parts&quot;:[[2024,11,15]]},&quot;URL&quot;:&quot;file:///C:/Users/ka252639/Downloads/LHS2021report%20(1).pdf&quot;,&quot;issued&quot;:{&quot;date-parts&quot;:[[2021,5]]},&quot;container-title-short&quot;:&quot;&quot;},&quot;isTemporary&quot;:false,&quot;displayAs&quot;:&quot;composite&quot;,&quot;suppress-author&quot;:false,&quot;composite&quot;:true,&quot;author-only&quot;:false}]},{&quot;citationID&quot;:&quot;MENDELEY_CITATION_62d6ac2a-0771-45b3-afdf-fbb1879116fc&quot;,&quot;properties&quot;:{&quot;noteIndex&quot;:0},&quot;isEdited&quot;:false,&quot;manualOverride&quot;:{&quot;isManuallyOverridden&quot;:false,&quot;citeprocText&quot;:&quot;(Petrides &lt;i&gt;et al.&lt;/i&gt;, 2017; Esho &lt;i&gt;et al.&lt;/i&gt;, 2025)&quot;,&quot;manualOverrideText&quot;:&quot;&quot;},&quot;citationTag&quot;:&quot;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&quot;,&quot;citationItems&quot;:[{&quot;id&quot;:&quot;c367b31a-7f6d-3438-8494-072f358840b1&quot;,&quot;itemData&quot;:{&quot;type&quot;:&quot;article-journal&quot;,&quot;id&quot;:&quot;c367b31a-7f6d-3438-8494-072f358840b1&quot;,&quot;title&quot;:&quot;Clinical decision support in laboratory medicine: a review of clinical, organisational and financial impacts with emphasis on patient outcomes&quot;,&quot;author&quot;:[{&quot;family&quot;:&quot;Esho&quot;,&quot;given&quot;:&quot;Adriana&quot;,&quot;parse-names&quot;:false,&quot;dropping-particle&quot;:&quot;&quot;,&quot;non-dropping-particle&quot;:&quot;&quot;},{&quot;family&quot;:&quot;Chong&quot;,&quot;given&quot;:&quot;Yuh Ping&quot;,&quot;parse-names&quot;:false,&quot;dropping-particle&quot;:&quot;&quot;,&quot;non-dropping-particle&quot;:&quot;&quot;},{&quot;family&quot;:&quot;Choy&quot;,&quot;given&quot;:&quot;Kay Weng&quot;,&quot;parse-names&quot;:false,&quot;dropping-particle&quot;:&quot;&quot;,&quot;non-dropping-particle&quot;:&quot;&quot;},{&quot;family&quot;:&quot;Loh&quot;,&quot;given&quot;:&quot;Tze Ping&quot;,&quot;parse-names&quot;:false,&quot;dropping-particle&quot;:&quot;&quot;,&quot;non-dropping-particle&quot;:&quot;&quot;}],&quot;container-title&quot;:&quot;Pathology&quot;,&quot;container-title-short&quot;:&quot;Pathology&quot;,&quot;accessed&quot;:{&quot;date-parts&quot;:[[2026,1,25]]},&quot;DOI&quot;:&quot;10.1016/J.PATHOL.2024.11.005&quot;,&quot;ISSN&quot;:&quot;0031-3025&quot;,&quot;PMID&quot;:&quot;39922785&quot;,&quot;URL&quot;:&quot;https://www.sciencedirect.com/science/article/abs/pii/S003130252500011X&quot;,&quot;issued&quot;:{&quot;date-parts&quot;:[[2025,4,1]]},&quot;page&quot;:&quot;285-292&quot;,&quot;abstract&quot;:&quot;Clinical decision support (CDS) has been developed and applied in laboratory medicine, particularly in the pre-analytical (test ordering) and post-analytical (result interpretation) phases. However, there is a lack of systematically summarised literature regarding the extent to which CDS improves various outcomes, including clinical, operational (workflow) and financial. This review aims to address these gaps in the literature. A systematic review of peer-reviewed studies was conducted using Ovid MEDLINE to capture articles published from May 2013 to May 2023 that evaluate clinical, workflow or financial outcomes associated with the use of CDS in laboratory medicine. Out of 592 studies uncovered by the search phrases, 70 were screened by full text, and 11 studies met the inclusion criteria. Further analysis demonstrates that clinical outcomes were generally favourable, mainly demonstrating increased guideline adherence and reduced rates of inappropriate testing. However, the statistical significance of these outcomes varied, depending on factors such as clinician expertise and patient complexity. Workflow outcomes were either poor or not formally assessed in a significant proportion of studies. Financial outcomes, while positive in reducing costs associated with inappropriate testing ​were often deemed insignificant. Only two (18%) of the studies employed a randomised trial design, with quasi-experimental designs being more common. While CDS holds great potential in laboratory medicine, the outcomes reported in existing studies cannot be generalised due to the heterogeneity of study designs and implementation strategies. Poor outcomes may be mitigated with improved design and implementation of CDS software. Future studies should consider utilising frameworks for CDS design and implementation to standardise the evaluation of the tool. Employing study designs that yield stronger evidence, such as randomised controlled trials, could enhance the robustness and reliability of findings in this field.&quot;,&quot;publisher&quot;:&quot;Elsevier&quot;,&quot;issue&quot;:&quot;3&quot;,&quot;volume&quot;:&quot;57&quot;},&quot;isTemporary&quot;:false},{&quot;id&quot;:&quot;9bce1240-71fd-3643-8f2c-e8e829b83f4c&quot;,&quot;itemData&quot;:{&quot;type&quot;:&quot;article-journal&quot;,&quot;id&quot;:&quot;9bce1240-71fd-3643-8f2c-e8e829b83f4c&quot;,&quot;title&quot;:&quot;Top ten challenges when interfacing a laboratory information system to an electronic health record: Experience at a large academic medical center&quot;,&quot;author&quot;:[{&quot;family&quot;:&quot;Petrides&quot;,&quot;given&quot;:&quot;Athena K.&quot;,&quot;parse-names&quot;:false,&quot;dropping-particle&quot;:&quot;&quot;,&quot;non-dropping-particle&quot;:&quot;&quot;},{&quot;family&quot;:&quot;Tanasijevic&quot;,&quot;given&quot;:&quot;Milenko J.&quot;,&quot;parse-names&quot;:false,&quot;dropping-particle&quot;:&quot;&quot;,&quot;non-dropping-particle&quot;:&quot;&quot;},{&quot;family&quot;:&quot;Goonan&quot;,&quot;given&quot;:&quot;Ellen M.&quot;,&quot;parse-names&quot;:false,&quot;dropping-particle&quot;:&quot;&quot;,&quot;non-dropping-particle&quot;:&quot;&quot;},{&quot;family&quot;:&quot;Landman&quot;,&quot;given&quot;:&quot;Adam B.&quot;,&quot;parse-names&quot;:false,&quot;dropping-particle&quot;:&quot;&quot;,&quot;non-dropping-particle&quot;:&quot;&quot;},{&quot;family&quot;:&quot;Kantartjis&quot;,&quot;given&quot;:&quot;Michalis&quot;,&quot;parse-names&quot;:false,&quot;dropping-particle&quot;:&quot;&quot;,&quot;non-dropping-particle&quot;:&quot;&quot;},{&quot;family&quot;:&quot;Bates&quot;,&quot;given&quot;:&quot;David W.&quot;,&quot;parse-names&quot;:false,&quot;dropping-particle&quot;:&quot;&quot;,&quot;non-dropping-particle&quot;:&quot;&quot;},{&quot;family&quot;:&quot;Melanson&quot;,&quot;given&quot;:&quot;Stacy E.F.&quot;,&quot;parse-names&quot;:false,&quot;dropping-particle&quot;:&quot;&quot;,&quot;non-dropping-particle&quot;:&quot;&quot;}],&quot;container-title&quot;:&quot;International Journal of Medical Informatics&quot;,&quot;container-title-short&quot;:&quot;Int. J. Med. Inform.&quot;,&quot;accessed&quot;:{&quot;date-parts&quot;:[[2026,2,1]]},&quot;DOI&quot;:&quot;10.1016/J.IJMEDINF.2017.06.008&quot;,&quot;ISSN&quot;:&quot;1386-5056&quot;,&quot;PMID&quot;:&quot;28870384&quot;,&quot;URL&quot;:&quot;https://www.sciencedirect.com/science/article/abs/pii/S1386505617301855?via%3Dihub&quot;,&quot;issued&quot;:{&quot;date-parts&quot;:[[2017,10,1]]},&quot;page&quot;:&quot;9-16&quot;,&quot;abstract&quot;:&quot;Background Recent U.S. government regulations incentivize implementation of an electronic health record (EHR) with computerized order entry and structured results display. Many institutions have also chosen to interface their EHR to their laboratory information system (LIS). Reported long-term benefits include increased efficiency and improved quality and safety. In order to successfully implement an interfaced EHR-LIS, institutions must plan years in advance and anticipate the impact of an integrated system. It can be challenging to fully understand the technical, workflow and resource aspects and adequately prepare for a potentially protracted system implementation and the subsequent stabilization. Objectives We describe the top ten challenges that we encountered in our clinical laboratories following the implementation of an interfaced EHR-LIS and offer suggestions on how to overcome these challenges. Methods This study was performed at a 777-bed, tertiary care center which recently implemented an interfaced EHR-LIS. Challenges were recorded during EHR-LIS implementation and stabilization and the authors describe the top ten. Results Our top ten challenges were selection and harmonization of test codes, detailed training for providers on test ordering, communication with EHR provider champions during the build process, fluid orders and collections, supporting specialized workflows, sufficient reports and metrics, increased volume of inpatient venipunctures, adequate resources during stabilization, unanticipated changes to laboratory workflow and ordering specimens for anatomic pathology. A few suggestions to overcome these challenges include regular meetings with clinical champions, advanced considerations of reports and metrics that will be needed, adequate training of laboratory staff on new workflows in the EHR and defining all tests including anatomic pathology in the LIS. Conclusion EHR-LIS implementations have many challenges requiring institutions to adapt and develop new infrastructures. This article should be helpful to other institutions facing or undergoing a similar endeavor.&quot;,&quot;publisher&quot;:&quot;Elsevier&quot;,&quot;volume&quot;:&quot;106&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0CBF3-15C2-4E1B-974A-2A22FC3C5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6430</Words>
  <Characters>37488</Characters>
  <Application>Microsoft Office Word</Application>
  <DocSecurity>0</DocSecurity>
  <Lines>1102</Lines>
  <Paragraphs>443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Whittington (DHCW - Single Record)</dc:creator>
  <cp:keywords/>
  <dc:description/>
  <cp:lastModifiedBy>Katherine Whittington (DHCW - Digital Delivery)</cp:lastModifiedBy>
  <cp:revision>1172</cp:revision>
  <dcterms:created xsi:type="dcterms:W3CDTF">2025-10-26T14:52:00Z</dcterms:created>
  <dcterms:modified xsi:type="dcterms:W3CDTF">2026-02-13T14:01:00Z</dcterms:modified>
</cp:coreProperties>
</file>