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4EFF" w:rsidRPr="000676C1" w:rsidRDefault="000676C1" w:rsidP="000676C1">
      <w:pPr>
        <w:jc w:val="center"/>
        <w:rPr>
          <w:u w:val="single"/>
        </w:rPr>
      </w:pPr>
      <w:r w:rsidRPr="000676C1">
        <w:rPr>
          <w:rFonts w:ascii="Calibri" w:hAnsi="Calibri" w:cs="Arial"/>
          <w:u w:val="single"/>
        </w:rPr>
        <w:t xml:space="preserve">Is the </w:t>
      </w:r>
      <w:r w:rsidRPr="000676C1">
        <w:rPr>
          <w:rFonts w:ascii="Calibri" w:hAnsi="Calibri" w:cs="Arial"/>
          <w:u w:val="single"/>
        </w:rPr>
        <w:t>definition</w:t>
      </w:r>
      <w:r w:rsidRPr="000676C1">
        <w:rPr>
          <w:rFonts w:ascii="Calibri" w:hAnsi="Calibri" w:cs="Arial"/>
          <w:u w:val="single"/>
        </w:rPr>
        <w:t xml:space="preserve"> of an entrepreneur as a hero relevant to </w:t>
      </w:r>
      <w:r w:rsidRPr="000676C1">
        <w:rPr>
          <w:rFonts w:ascii="Calibri" w:hAnsi="Calibri" w:cs="Arial"/>
          <w:u w:val="single"/>
        </w:rPr>
        <w:t>the 21</w:t>
      </w:r>
      <w:r w:rsidRPr="000676C1">
        <w:rPr>
          <w:rFonts w:ascii="Calibri" w:hAnsi="Calibri" w:cs="Arial"/>
          <w:u w:val="single"/>
          <w:vertAlign w:val="superscript"/>
        </w:rPr>
        <w:t>st</w:t>
      </w:r>
      <w:r w:rsidRPr="000676C1">
        <w:rPr>
          <w:rFonts w:ascii="Calibri" w:hAnsi="Calibri" w:cs="Arial"/>
          <w:u w:val="single"/>
        </w:rPr>
        <w:t xml:space="preserve"> ce</w:t>
      </w:r>
      <w:r w:rsidRPr="000676C1">
        <w:rPr>
          <w:rFonts w:ascii="Calibri" w:hAnsi="Calibri" w:cs="Arial"/>
          <w:u w:val="single"/>
        </w:rPr>
        <w:t>ntury?</w:t>
      </w:r>
    </w:p>
    <w:p w:rsidR="00330306" w:rsidRDefault="009812A9">
      <w:pPr>
        <w:rPr>
          <w:rFonts w:cstheme="minorHAnsi"/>
          <w:bCs/>
          <w:lang w:val="en-US"/>
        </w:rPr>
      </w:pPr>
      <w:r>
        <w:t xml:space="preserve">Varying </w:t>
      </w:r>
      <w:r w:rsidR="00EC2805">
        <w:t>classifications</w:t>
      </w:r>
      <w:r>
        <w:t xml:space="preserve"> of the term ‘entrepreneur’ have been provided over time. </w:t>
      </w:r>
      <w:r w:rsidR="00330306" w:rsidRPr="000B01E7">
        <w:t>Theorists like Wickham have suggested that an entrepreneur can be a</w:t>
      </w:r>
      <w:r w:rsidR="00EC2805">
        <w:t>n</w:t>
      </w:r>
      <w:r w:rsidR="00330306" w:rsidRPr="000B01E7">
        <w:t xml:space="preserve"> </w:t>
      </w:r>
      <w:r w:rsidR="00EC2805" w:rsidRPr="000B01E7">
        <w:t>amalgamation</w:t>
      </w:r>
      <w:r w:rsidR="00330306" w:rsidRPr="000B01E7">
        <w:t xml:space="preserve"> of three key things. </w:t>
      </w:r>
      <w:r w:rsidR="00330306" w:rsidRPr="00EE2251">
        <w:rPr>
          <w:rFonts w:cstheme="minorHAnsi"/>
        </w:rPr>
        <w:t>‘</w:t>
      </w:r>
      <w:r w:rsidR="00330306" w:rsidRPr="00EE2251">
        <w:rPr>
          <w:rFonts w:cstheme="minorHAnsi"/>
          <w:lang w:val="en-US"/>
        </w:rPr>
        <w:t xml:space="preserve">A </w:t>
      </w:r>
      <w:r w:rsidR="00330306" w:rsidRPr="00EE2251">
        <w:rPr>
          <w:rFonts w:cstheme="minorHAnsi"/>
          <w:bCs/>
          <w:lang w:val="en-US"/>
        </w:rPr>
        <w:t>manager</w:t>
      </w:r>
      <w:r w:rsidR="00330306" w:rsidRPr="00EE2251">
        <w:rPr>
          <w:rFonts w:cstheme="minorHAnsi"/>
          <w:lang w:val="en-US"/>
        </w:rPr>
        <w:t xml:space="preserve"> undertaking an activity, </w:t>
      </w:r>
      <w:r w:rsidR="000B01E7" w:rsidRPr="00EE2251">
        <w:rPr>
          <w:rFonts w:cstheme="minorHAnsi"/>
          <w:lang w:val="en-US"/>
        </w:rPr>
        <w:t>a</w:t>
      </w:r>
      <w:r w:rsidR="00330306" w:rsidRPr="00EE2251">
        <w:rPr>
          <w:rFonts w:cstheme="minorHAnsi"/>
          <w:lang w:val="en-US"/>
        </w:rPr>
        <w:t xml:space="preserve">n </w:t>
      </w:r>
      <w:r w:rsidR="00330306" w:rsidRPr="00EE2251">
        <w:rPr>
          <w:rFonts w:cstheme="minorHAnsi"/>
          <w:bCs/>
          <w:lang w:val="en-US"/>
        </w:rPr>
        <w:t xml:space="preserve">agent of economic change and </w:t>
      </w:r>
      <w:r w:rsidR="000B01E7" w:rsidRPr="00EE2251">
        <w:rPr>
          <w:rFonts w:cstheme="minorHAnsi"/>
          <w:bCs/>
          <w:lang w:val="en-US"/>
        </w:rPr>
        <w:t>a</w:t>
      </w:r>
      <w:r w:rsidR="00330306" w:rsidRPr="00EE2251">
        <w:rPr>
          <w:rFonts w:cstheme="minorHAnsi"/>
          <w:bCs/>
          <w:lang w:val="en-US"/>
        </w:rPr>
        <w:t xml:space="preserve">n individual’. </w:t>
      </w:r>
      <w:sdt>
        <w:sdtPr>
          <w:rPr>
            <w:rFonts w:cstheme="minorHAnsi"/>
            <w:bCs/>
            <w:lang w:val="en-US"/>
          </w:rPr>
          <w:id w:val="-982539078"/>
          <w:citation/>
        </w:sdtPr>
        <w:sdtEndPr/>
        <w:sdtContent>
          <w:r w:rsidR="00330306" w:rsidRPr="00EE2251">
            <w:rPr>
              <w:rFonts w:cstheme="minorHAnsi"/>
              <w:bCs/>
              <w:lang w:val="en-US"/>
            </w:rPr>
            <w:fldChar w:fldCharType="begin"/>
          </w:r>
          <w:r w:rsidR="00330306" w:rsidRPr="00EE2251">
            <w:rPr>
              <w:rFonts w:cstheme="minorHAnsi"/>
              <w:bCs/>
            </w:rPr>
            <w:instrText xml:space="preserve"> CITATION Wic98 \l 2057 </w:instrText>
          </w:r>
          <w:r w:rsidR="00330306" w:rsidRPr="00EE2251">
            <w:rPr>
              <w:rFonts w:cstheme="minorHAnsi"/>
              <w:bCs/>
              <w:lang w:val="en-US"/>
            </w:rPr>
            <w:fldChar w:fldCharType="separate"/>
          </w:r>
          <w:r w:rsidR="001F43F8" w:rsidRPr="001F43F8">
            <w:rPr>
              <w:rFonts w:cstheme="minorHAnsi"/>
              <w:noProof/>
            </w:rPr>
            <w:t>(Wickham, 1998)</w:t>
          </w:r>
          <w:r w:rsidR="00330306" w:rsidRPr="00EE2251">
            <w:rPr>
              <w:rFonts w:cstheme="minorHAnsi"/>
              <w:bCs/>
              <w:lang w:val="en-US"/>
            </w:rPr>
            <w:fldChar w:fldCharType="end"/>
          </w:r>
        </w:sdtContent>
      </w:sdt>
      <w:r w:rsidR="00E95057" w:rsidRPr="00EE2251">
        <w:rPr>
          <w:rFonts w:cstheme="minorHAnsi"/>
          <w:bCs/>
          <w:lang w:val="en-US"/>
        </w:rPr>
        <w:t xml:space="preserve"> Although </w:t>
      </w:r>
      <w:r w:rsidR="00D339AB" w:rsidRPr="00EE2251">
        <w:rPr>
          <w:rFonts w:cstheme="minorHAnsi"/>
          <w:bCs/>
          <w:lang w:val="en-US"/>
        </w:rPr>
        <w:t>this concept</w:t>
      </w:r>
      <w:r w:rsidR="00E95057" w:rsidRPr="00EE2251">
        <w:rPr>
          <w:rFonts w:cstheme="minorHAnsi"/>
          <w:bCs/>
          <w:lang w:val="en-US"/>
        </w:rPr>
        <w:t xml:space="preserve"> allows for the </w:t>
      </w:r>
      <w:r w:rsidR="00EC2805" w:rsidRPr="00EE2251">
        <w:rPr>
          <w:rFonts w:cstheme="minorHAnsi"/>
          <w:bCs/>
          <w:lang w:val="en-US"/>
        </w:rPr>
        <w:t>diverse</w:t>
      </w:r>
      <w:r w:rsidR="00E95057" w:rsidRPr="00EE2251">
        <w:rPr>
          <w:rFonts w:cstheme="minorHAnsi"/>
          <w:bCs/>
          <w:lang w:val="en-US"/>
        </w:rPr>
        <w:t xml:space="preserve"> aspects</w:t>
      </w:r>
      <w:r w:rsidR="00EC2805">
        <w:rPr>
          <w:rFonts w:cstheme="minorHAnsi"/>
          <w:bCs/>
          <w:lang w:val="en-US"/>
        </w:rPr>
        <w:t xml:space="preserve"> that</w:t>
      </w:r>
      <w:r w:rsidR="00E95057" w:rsidRPr="00EE2251">
        <w:rPr>
          <w:rFonts w:cstheme="minorHAnsi"/>
          <w:bCs/>
          <w:lang w:val="en-US"/>
        </w:rPr>
        <w:t xml:space="preserve"> an entrepreneur can be, Carland, later argues that not all individuals in a managerial role can be governed as an entrepreneur</w:t>
      </w:r>
      <w:r w:rsidR="00EE2251" w:rsidRPr="00EE2251">
        <w:rPr>
          <w:rFonts w:cstheme="minorHAnsi"/>
          <w:bCs/>
          <w:lang w:val="en-US"/>
        </w:rPr>
        <w:t xml:space="preserve"> when he suggests that, </w:t>
      </w:r>
      <w:r w:rsidR="00EE2251">
        <w:rPr>
          <w:rFonts w:cstheme="minorHAnsi"/>
          <w:bCs/>
          <w:lang w:val="en-US"/>
        </w:rPr>
        <w:t>‘although there is an overlap between entrepreneurial firms and small business firms, they are different entities.</w:t>
      </w:r>
      <w:r w:rsidR="00EE2251" w:rsidRPr="00EE2251">
        <w:rPr>
          <w:rFonts w:cstheme="minorHAnsi"/>
          <w:bCs/>
          <w:lang w:val="en-US"/>
        </w:rPr>
        <w:t>’</w:t>
      </w:r>
      <w:r w:rsidR="00E95057" w:rsidRPr="00EE2251">
        <w:rPr>
          <w:rFonts w:cstheme="minorHAnsi"/>
          <w:bCs/>
          <w:lang w:val="en-US"/>
        </w:rPr>
        <w:t xml:space="preserve"> </w:t>
      </w:r>
      <w:sdt>
        <w:sdtPr>
          <w:rPr>
            <w:rFonts w:cstheme="minorHAnsi"/>
            <w:bCs/>
            <w:lang w:val="en-US"/>
          </w:rPr>
          <w:id w:val="1337650169"/>
          <w:citation/>
        </w:sdtPr>
        <w:sdtEndPr/>
        <w:sdtContent>
          <w:r w:rsidR="00016616" w:rsidRPr="00EE2251">
            <w:rPr>
              <w:rFonts w:cstheme="minorHAnsi"/>
              <w:bCs/>
              <w:lang w:val="en-US"/>
            </w:rPr>
            <w:fldChar w:fldCharType="begin"/>
          </w:r>
          <w:r w:rsidR="00016616" w:rsidRPr="00EE2251">
            <w:rPr>
              <w:rFonts w:cstheme="minorHAnsi"/>
              <w:bCs/>
            </w:rPr>
            <w:instrText xml:space="preserve"> CITATION Car84 \l 2057 </w:instrText>
          </w:r>
          <w:r w:rsidR="00016616" w:rsidRPr="00EE2251">
            <w:rPr>
              <w:rFonts w:cstheme="minorHAnsi"/>
              <w:bCs/>
              <w:lang w:val="en-US"/>
            </w:rPr>
            <w:fldChar w:fldCharType="separate"/>
          </w:r>
          <w:r w:rsidR="001F43F8" w:rsidRPr="001F43F8">
            <w:rPr>
              <w:rFonts w:cstheme="minorHAnsi"/>
              <w:noProof/>
            </w:rPr>
            <w:t>(Carland, 1984)</w:t>
          </w:r>
          <w:r w:rsidR="00016616" w:rsidRPr="00EE2251">
            <w:rPr>
              <w:rFonts w:cstheme="minorHAnsi"/>
              <w:bCs/>
              <w:lang w:val="en-US"/>
            </w:rPr>
            <w:fldChar w:fldCharType="end"/>
          </w:r>
        </w:sdtContent>
      </w:sdt>
      <w:r>
        <w:rPr>
          <w:rFonts w:cstheme="minorHAnsi"/>
          <w:bCs/>
          <w:lang w:val="en-US"/>
        </w:rPr>
        <w:t xml:space="preserve"> This second concept of an entrepreneur seems to perhaps ha</w:t>
      </w:r>
      <w:r w:rsidR="00681389">
        <w:rPr>
          <w:rFonts w:cstheme="minorHAnsi"/>
          <w:bCs/>
          <w:lang w:val="en-US"/>
        </w:rPr>
        <w:t>ve more validity as individual</w:t>
      </w:r>
      <w:r>
        <w:rPr>
          <w:rFonts w:cstheme="minorHAnsi"/>
          <w:bCs/>
          <w:lang w:val="en-US"/>
        </w:rPr>
        <w:t>s</w:t>
      </w:r>
      <w:r w:rsidR="00681389">
        <w:rPr>
          <w:rFonts w:cstheme="minorHAnsi"/>
          <w:bCs/>
          <w:lang w:val="en-US"/>
        </w:rPr>
        <w:t xml:space="preserve"> can</w:t>
      </w:r>
      <w:r>
        <w:rPr>
          <w:rFonts w:cstheme="minorHAnsi"/>
          <w:bCs/>
          <w:lang w:val="en-US"/>
        </w:rPr>
        <w:t xml:space="preserve"> </w:t>
      </w:r>
      <w:r w:rsidR="00EC2805">
        <w:rPr>
          <w:rFonts w:cstheme="minorHAnsi"/>
          <w:bCs/>
          <w:lang w:val="en-US"/>
        </w:rPr>
        <w:t>possess</w:t>
      </w:r>
      <w:r>
        <w:rPr>
          <w:rFonts w:cstheme="minorHAnsi"/>
          <w:bCs/>
          <w:lang w:val="en-US"/>
        </w:rPr>
        <w:t xml:space="preserve"> qualities that </w:t>
      </w:r>
      <w:r w:rsidR="00681389">
        <w:rPr>
          <w:rFonts w:cstheme="minorHAnsi"/>
          <w:bCs/>
          <w:lang w:val="en-US"/>
        </w:rPr>
        <w:t>govern them as apt to become an entrepreneur</w:t>
      </w:r>
      <w:r>
        <w:rPr>
          <w:rFonts w:cstheme="minorHAnsi"/>
          <w:bCs/>
          <w:lang w:val="en-US"/>
        </w:rPr>
        <w:t xml:space="preserve">. </w:t>
      </w:r>
    </w:p>
    <w:p w:rsidR="007920C2" w:rsidRPr="00122ED8" w:rsidRDefault="009812A9">
      <w:pPr>
        <w:rPr>
          <w:lang w:val="en"/>
        </w:rPr>
      </w:pPr>
      <w:r>
        <w:rPr>
          <w:rFonts w:cstheme="minorHAnsi"/>
          <w:bCs/>
          <w:lang w:val="en-US"/>
        </w:rPr>
        <w:t>H</w:t>
      </w:r>
      <w:r w:rsidR="00801F85">
        <w:rPr>
          <w:rFonts w:cstheme="minorHAnsi"/>
          <w:bCs/>
          <w:lang w:val="en-US"/>
        </w:rPr>
        <w:t>aving researched many possible option</w:t>
      </w:r>
      <w:r>
        <w:rPr>
          <w:rFonts w:cstheme="minorHAnsi"/>
          <w:bCs/>
          <w:lang w:val="en-US"/>
        </w:rPr>
        <w:t xml:space="preserve">s, </w:t>
      </w:r>
      <w:r w:rsidR="00813B2C">
        <w:rPr>
          <w:rFonts w:cstheme="minorHAnsi"/>
          <w:bCs/>
          <w:lang w:val="en-US"/>
        </w:rPr>
        <w:t>I id</w:t>
      </w:r>
      <w:r w:rsidR="00A67C25">
        <w:rPr>
          <w:rFonts w:cstheme="minorHAnsi"/>
          <w:bCs/>
          <w:lang w:val="en-US"/>
        </w:rPr>
        <w:t xml:space="preserve">entified somebody who possessed </w:t>
      </w:r>
      <w:r w:rsidR="00813B2C">
        <w:rPr>
          <w:rFonts w:cstheme="minorHAnsi"/>
          <w:bCs/>
          <w:lang w:val="en-US"/>
        </w:rPr>
        <w:t xml:space="preserve">the </w:t>
      </w:r>
      <w:r w:rsidR="00A67C25">
        <w:rPr>
          <w:rFonts w:cstheme="minorHAnsi"/>
          <w:bCs/>
          <w:lang w:val="en-US"/>
        </w:rPr>
        <w:t>abilities</w:t>
      </w:r>
      <w:r w:rsidR="00813B2C">
        <w:rPr>
          <w:rFonts w:cstheme="minorHAnsi"/>
          <w:bCs/>
          <w:lang w:val="en-US"/>
        </w:rPr>
        <w:t xml:space="preserve"> that I think make an entrep</w:t>
      </w:r>
      <w:r w:rsidR="001651BD">
        <w:rPr>
          <w:rFonts w:cstheme="minorHAnsi"/>
          <w:bCs/>
          <w:lang w:val="en-US"/>
        </w:rPr>
        <w:t xml:space="preserve">reneur. Kate Hersov was a pediatrician who formed </w:t>
      </w:r>
      <w:r w:rsidR="001651BD" w:rsidRPr="001C6C36">
        <w:rPr>
          <w:rFonts w:cstheme="minorHAnsi"/>
          <w:bCs/>
          <w:lang w:val="en-US"/>
        </w:rPr>
        <w:t>her own business</w:t>
      </w:r>
      <w:r w:rsidR="00990918">
        <w:rPr>
          <w:rFonts w:cstheme="minorHAnsi"/>
          <w:bCs/>
          <w:lang w:val="en-US"/>
        </w:rPr>
        <w:t xml:space="preserve">, the Medikidz Foundation, </w:t>
      </w:r>
      <w:r w:rsidR="001651BD">
        <w:rPr>
          <w:rFonts w:cstheme="minorHAnsi"/>
          <w:bCs/>
          <w:lang w:val="en-US"/>
        </w:rPr>
        <w:t>to teach children about their health</w:t>
      </w:r>
      <w:r w:rsidR="00540119">
        <w:rPr>
          <w:rFonts w:cstheme="minorHAnsi"/>
          <w:bCs/>
          <w:lang w:val="en-US"/>
        </w:rPr>
        <w:t xml:space="preserve"> and well-being</w:t>
      </w:r>
      <w:r w:rsidR="001651BD">
        <w:rPr>
          <w:rFonts w:cstheme="minorHAnsi"/>
          <w:bCs/>
          <w:lang w:val="en-US"/>
        </w:rPr>
        <w:t xml:space="preserve">. </w:t>
      </w:r>
      <w:r w:rsidR="000613F1">
        <w:rPr>
          <w:rFonts w:cstheme="minorHAnsi"/>
          <w:bCs/>
          <w:lang w:val="en-US"/>
        </w:rPr>
        <w:t>She had the idea to create comic books, containing superheroes that would teach children about a variety of different health conditions</w:t>
      </w:r>
      <w:r w:rsidR="00CD12DB">
        <w:rPr>
          <w:rFonts w:cstheme="minorHAnsi"/>
          <w:bCs/>
          <w:lang w:val="en-US"/>
        </w:rPr>
        <w:t xml:space="preserve"> and would be distributed for free</w:t>
      </w:r>
      <w:r w:rsidR="000613F1">
        <w:rPr>
          <w:rFonts w:cstheme="minorHAnsi"/>
          <w:bCs/>
          <w:lang w:val="en-US"/>
        </w:rPr>
        <w:t xml:space="preserve">. </w:t>
      </w:r>
      <w:r w:rsidR="001651BD">
        <w:rPr>
          <w:rFonts w:cstheme="minorHAnsi"/>
          <w:bCs/>
          <w:lang w:val="en-US"/>
        </w:rPr>
        <w:t>‘</w:t>
      </w:r>
      <w:r w:rsidR="001651BD">
        <w:rPr>
          <w:lang w:val="en"/>
        </w:rPr>
        <w:t xml:space="preserve">Today, the business has offices in London, New York and Sydney and has distributed more than 4.5m comics in 30 languages to hospitals and clinics across 50 countries. They’ve covered hundreds of conditions that affect children and their loved ones.’ </w:t>
      </w:r>
      <w:sdt>
        <w:sdtPr>
          <w:rPr>
            <w:lang w:val="en"/>
          </w:rPr>
          <w:id w:val="803122403"/>
          <w:citation/>
        </w:sdtPr>
        <w:sdtEndPr/>
        <w:sdtContent>
          <w:r w:rsidR="001651BD">
            <w:rPr>
              <w:lang w:val="en"/>
            </w:rPr>
            <w:fldChar w:fldCharType="begin"/>
          </w:r>
          <w:r w:rsidR="001651BD">
            <w:instrText xml:space="preserve"> CITATION Emm17 \l 2057 </w:instrText>
          </w:r>
          <w:r w:rsidR="001651BD">
            <w:rPr>
              <w:lang w:val="en"/>
            </w:rPr>
            <w:fldChar w:fldCharType="separate"/>
          </w:r>
          <w:r w:rsidR="001F43F8" w:rsidRPr="001F43F8">
            <w:rPr>
              <w:noProof/>
            </w:rPr>
            <w:t>(Sheppard, 2017)</w:t>
          </w:r>
          <w:r w:rsidR="001651BD">
            <w:rPr>
              <w:lang w:val="en"/>
            </w:rPr>
            <w:fldChar w:fldCharType="end"/>
          </w:r>
        </w:sdtContent>
      </w:sdt>
    </w:p>
    <w:p w:rsidR="003D737C" w:rsidRDefault="00813B2C">
      <w:pPr>
        <w:rPr>
          <w:rFonts w:cstheme="minorHAnsi"/>
          <w:bCs/>
          <w:lang w:val="en-US"/>
        </w:rPr>
      </w:pPr>
      <w:r>
        <w:rPr>
          <w:rFonts w:cstheme="minorHAnsi"/>
          <w:bCs/>
          <w:lang w:val="en-US"/>
        </w:rPr>
        <w:t>The above definition labels entrepreneurs to be ‘heroic’. It seems that t</w:t>
      </w:r>
      <w:r w:rsidR="00D339B1">
        <w:rPr>
          <w:rFonts w:cstheme="minorHAnsi"/>
          <w:bCs/>
          <w:lang w:val="en-US"/>
        </w:rPr>
        <w:t>his statement may, to an extent</w:t>
      </w:r>
      <w:r w:rsidR="00F04878">
        <w:rPr>
          <w:rFonts w:cstheme="minorHAnsi"/>
          <w:bCs/>
          <w:lang w:val="en-US"/>
        </w:rPr>
        <w:t xml:space="preserve"> have some </w:t>
      </w:r>
      <w:r w:rsidR="0048189D">
        <w:rPr>
          <w:rFonts w:cstheme="minorHAnsi"/>
          <w:bCs/>
          <w:lang w:val="en-US"/>
        </w:rPr>
        <w:t>cogency</w:t>
      </w:r>
      <w:r w:rsidR="00F04878">
        <w:rPr>
          <w:rFonts w:cstheme="minorHAnsi"/>
          <w:bCs/>
          <w:lang w:val="en-US"/>
        </w:rPr>
        <w:t xml:space="preserve"> </w:t>
      </w:r>
      <w:r w:rsidR="00D339B1">
        <w:rPr>
          <w:rFonts w:cstheme="minorHAnsi"/>
          <w:bCs/>
          <w:lang w:val="en-US"/>
        </w:rPr>
        <w:t>to the 21</w:t>
      </w:r>
      <w:r w:rsidR="00D339B1" w:rsidRPr="00D339B1">
        <w:rPr>
          <w:rFonts w:cstheme="minorHAnsi"/>
          <w:bCs/>
          <w:vertAlign w:val="superscript"/>
          <w:lang w:val="en-US"/>
        </w:rPr>
        <w:t>st</w:t>
      </w:r>
      <w:r w:rsidR="00D339B1">
        <w:rPr>
          <w:rFonts w:cstheme="minorHAnsi"/>
          <w:bCs/>
          <w:lang w:val="en-US"/>
        </w:rPr>
        <w:t xml:space="preserve"> century, </w:t>
      </w:r>
      <w:r w:rsidR="00F04878">
        <w:rPr>
          <w:rFonts w:cstheme="minorHAnsi"/>
          <w:bCs/>
          <w:lang w:val="en-US"/>
        </w:rPr>
        <w:t xml:space="preserve">where entrepreneurs such as Kate Hersov created her company with intentions that would benefit a </w:t>
      </w:r>
      <w:r w:rsidR="00FD3B2C">
        <w:rPr>
          <w:rFonts w:cstheme="minorHAnsi"/>
          <w:bCs/>
          <w:lang w:val="en-US"/>
        </w:rPr>
        <w:t>vulnerable</w:t>
      </w:r>
      <w:r w:rsidR="00BD3C00">
        <w:rPr>
          <w:rFonts w:cstheme="minorHAnsi"/>
          <w:bCs/>
          <w:lang w:val="en-US"/>
        </w:rPr>
        <w:t xml:space="preserve"> age group and acts as</w:t>
      </w:r>
      <w:r w:rsidR="00F04878">
        <w:rPr>
          <w:rFonts w:cstheme="minorHAnsi"/>
          <w:bCs/>
          <w:lang w:val="en-US"/>
        </w:rPr>
        <w:t xml:space="preserve"> a very ethically </w:t>
      </w:r>
      <w:r w:rsidR="00565233">
        <w:rPr>
          <w:rFonts w:cstheme="minorHAnsi"/>
          <w:bCs/>
          <w:lang w:val="en-US"/>
        </w:rPr>
        <w:t>driven</w:t>
      </w:r>
      <w:r w:rsidR="00F04878">
        <w:rPr>
          <w:rFonts w:cstheme="minorHAnsi"/>
          <w:bCs/>
          <w:lang w:val="en-US"/>
        </w:rPr>
        <w:t xml:space="preserve"> c</w:t>
      </w:r>
      <w:r w:rsidR="0048189D">
        <w:rPr>
          <w:rFonts w:cstheme="minorHAnsi"/>
          <w:bCs/>
          <w:lang w:val="en-US"/>
        </w:rPr>
        <w:t>ompany. In a recent</w:t>
      </w:r>
      <w:r w:rsidR="00F04878">
        <w:rPr>
          <w:rFonts w:cstheme="minorHAnsi"/>
          <w:bCs/>
          <w:lang w:val="en-US"/>
        </w:rPr>
        <w:t xml:space="preserve"> </w:t>
      </w:r>
      <w:r w:rsidR="0048189D">
        <w:rPr>
          <w:rFonts w:cstheme="minorHAnsi"/>
          <w:bCs/>
          <w:lang w:val="en-US"/>
        </w:rPr>
        <w:t>interview</w:t>
      </w:r>
      <w:r w:rsidR="00F04878">
        <w:rPr>
          <w:rFonts w:cstheme="minorHAnsi"/>
          <w:bCs/>
          <w:lang w:val="en-US"/>
        </w:rPr>
        <w:t>, Hersov stated that, ‘</w:t>
      </w:r>
      <w:r w:rsidR="00F04878">
        <w:rPr>
          <w:lang w:val="en"/>
        </w:rPr>
        <w:t>As a doctor, I could see this lack of knowledge was leading to fear, isolation, added anxiety and sometimes anger in children that already had the weight of the world on their shoulders</w:t>
      </w:r>
      <w:r w:rsidR="0048189D">
        <w:rPr>
          <w:rFonts w:cstheme="minorHAnsi"/>
          <w:bCs/>
          <w:lang w:val="en-US"/>
        </w:rPr>
        <w:t>.</w:t>
      </w:r>
      <w:r w:rsidR="00F04878">
        <w:rPr>
          <w:rFonts w:cstheme="minorHAnsi"/>
          <w:bCs/>
          <w:lang w:val="en-US"/>
        </w:rPr>
        <w:t>’</w:t>
      </w:r>
      <w:r w:rsidR="0048189D">
        <w:rPr>
          <w:rFonts w:cstheme="minorHAnsi"/>
          <w:bCs/>
          <w:lang w:val="en-US"/>
        </w:rPr>
        <w:t xml:space="preserve"> </w:t>
      </w:r>
      <w:sdt>
        <w:sdtPr>
          <w:rPr>
            <w:rFonts w:cstheme="minorHAnsi"/>
            <w:bCs/>
            <w:lang w:val="en-US"/>
          </w:rPr>
          <w:id w:val="-248589601"/>
          <w:citation/>
        </w:sdtPr>
        <w:sdtEndPr/>
        <w:sdtContent>
          <w:r w:rsidR="0048189D">
            <w:rPr>
              <w:rFonts w:cstheme="minorHAnsi"/>
              <w:bCs/>
              <w:lang w:val="en-US"/>
            </w:rPr>
            <w:fldChar w:fldCharType="begin"/>
          </w:r>
          <w:r w:rsidR="0048189D">
            <w:rPr>
              <w:rFonts w:cstheme="minorHAnsi"/>
              <w:bCs/>
            </w:rPr>
            <w:instrText xml:space="preserve"> CITATION Kat16 \l 2057 </w:instrText>
          </w:r>
          <w:r w:rsidR="0048189D">
            <w:rPr>
              <w:rFonts w:cstheme="minorHAnsi"/>
              <w:bCs/>
              <w:lang w:val="en-US"/>
            </w:rPr>
            <w:fldChar w:fldCharType="separate"/>
          </w:r>
          <w:r w:rsidR="001F43F8" w:rsidRPr="001F43F8">
            <w:rPr>
              <w:rFonts w:cstheme="minorHAnsi"/>
              <w:noProof/>
            </w:rPr>
            <w:t>(Hersov, 2016)</w:t>
          </w:r>
          <w:r w:rsidR="0048189D">
            <w:rPr>
              <w:rFonts w:cstheme="minorHAnsi"/>
              <w:bCs/>
              <w:lang w:val="en-US"/>
            </w:rPr>
            <w:fldChar w:fldCharType="end"/>
          </w:r>
        </w:sdtContent>
      </w:sdt>
      <w:r w:rsidR="00F04878">
        <w:rPr>
          <w:rFonts w:cstheme="minorHAnsi"/>
          <w:bCs/>
          <w:lang w:val="en-US"/>
        </w:rPr>
        <w:t xml:space="preserve"> </w:t>
      </w:r>
      <w:r w:rsidR="007920C2">
        <w:rPr>
          <w:rFonts w:cstheme="minorHAnsi"/>
          <w:bCs/>
          <w:lang w:val="en-US"/>
        </w:rPr>
        <w:t>Kate Hersov is a clear example</w:t>
      </w:r>
      <w:r w:rsidR="00565233">
        <w:rPr>
          <w:rFonts w:cstheme="minorHAnsi"/>
          <w:bCs/>
          <w:lang w:val="en-US"/>
        </w:rPr>
        <w:t xml:space="preserve"> of an entrepreneur that fits with the above statement</w:t>
      </w:r>
      <w:r w:rsidR="007920C2">
        <w:rPr>
          <w:rFonts w:cstheme="minorHAnsi"/>
          <w:bCs/>
          <w:lang w:val="en-US"/>
        </w:rPr>
        <w:t>, demonstrating</w:t>
      </w:r>
      <w:r>
        <w:rPr>
          <w:rFonts w:cstheme="minorHAnsi"/>
          <w:bCs/>
          <w:lang w:val="en-US"/>
        </w:rPr>
        <w:t xml:space="preserve"> how entrepreneurs can use their work and </w:t>
      </w:r>
      <w:r w:rsidR="007920C2">
        <w:rPr>
          <w:rFonts w:cstheme="minorHAnsi"/>
          <w:bCs/>
          <w:lang w:val="en-US"/>
        </w:rPr>
        <w:t>efforts</w:t>
      </w:r>
      <w:r>
        <w:rPr>
          <w:rFonts w:cstheme="minorHAnsi"/>
          <w:bCs/>
          <w:lang w:val="en-US"/>
        </w:rPr>
        <w:t xml:space="preserve"> and put them towards </w:t>
      </w:r>
      <w:r w:rsidR="007920C2">
        <w:rPr>
          <w:rFonts w:cstheme="minorHAnsi"/>
          <w:bCs/>
          <w:lang w:val="en-US"/>
        </w:rPr>
        <w:t>‘</w:t>
      </w:r>
      <w:r>
        <w:rPr>
          <w:rFonts w:cstheme="minorHAnsi"/>
          <w:bCs/>
          <w:lang w:val="en-US"/>
        </w:rPr>
        <w:t>heroic</w:t>
      </w:r>
      <w:r w:rsidR="007920C2">
        <w:rPr>
          <w:rFonts w:cstheme="minorHAnsi"/>
          <w:bCs/>
          <w:lang w:val="en-US"/>
        </w:rPr>
        <w:t>’</w:t>
      </w:r>
      <w:r>
        <w:rPr>
          <w:rFonts w:cstheme="minorHAnsi"/>
          <w:bCs/>
          <w:lang w:val="en-US"/>
        </w:rPr>
        <w:t xml:space="preserve"> </w:t>
      </w:r>
      <w:r w:rsidR="00BA49D6">
        <w:rPr>
          <w:rFonts w:cstheme="minorHAnsi"/>
          <w:bCs/>
          <w:lang w:val="en-US"/>
        </w:rPr>
        <w:t>purposes.</w:t>
      </w:r>
      <w:r w:rsidR="001B1E3A">
        <w:rPr>
          <w:rFonts w:cstheme="minorHAnsi"/>
          <w:bCs/>
          <w:lang w:val="en-US"/>
        </w:rPr>
        <w:t xml:space="preserve"> This has clear connotations to the interpretation of social entrepreneurship as being</w:t>
      </w:r>
      <w:r w:rsidR="00133285">
        <w:rPr>
          <w:rFonts w:cstheme="minorHAnsi"/>
          <w:bCs/>
          <w:lang w:val="en-US"/>
        </w:rPr>
        <w:t>,</w:t>
      </w:r>
      <w:r w:rsidR="001B1E3A">
        <w:rPr>
          <w:rFonts w:cstheme="minorHAnsi"/>
          <w:bCs/>
          <w:lang w:val="en-US"/>
        </w:rPr>
        <w:t xml:space="preserve"> ‘a</w:t>
      </w:r>
      <w:r w:rsidR="001B1E3A" w:rsidRPr="003D737C">
        <w:rPr>
          <w:rFonts w:cstheme="minorHAnsi"/>
          <w:bCs/>
        </w:rPr>
        <w:t>dopting a mission to create and sustain social value</w:t>
      </w:r>
      <w:r w:rsidR="001B1E3A">
        <w:rPr>
          <w:rFonts w:cstheme="minorHAnsi"/>
          <w:bCs/>
        </w:rPr>
        <w:t xml:space="preserve">.’ </w:t>
      </w:r>
      <w:sdt>
        <w:sdtPr>
          <w:rPr>
            <w:rFonts w:cstheme="minorHAnsi"/>
            <w:bCs/>
          </w:rPr>
          <w:id w:val="-1295137885"/>
          <w:citation/>
        </w:sdtPr>
        <w:sdtEndPr/>
        <w:sdtContent>
          <w:r w:rsidR="001B1E3A">
            <w:rPr>
              <w:rFonts w:cstheme="minorHAnsi"/>
              <w:bCs/>
            </w:rPr>
            <w:fldChar w:fldCharType="begin"/>
          </w:r>
          <w:r w:rsidR="001B1E3A">
            <w:rPr>
              <w:rFonts w:cstheme="minorHAnsi"/>
              <w:bCs/>
            </w:rPr>
            <w:instrText xml:space="preserve"> CITATION Dee98 \l 2057 </w:instrText>
          </w:r>
          <w:r w:rsidR="001B1E3A">
            <w:rPr>
              <w:rFonts w:cstheme="minorHAnsi"/>
              <w:bCs/>
            </w:rPr>
            <w:fldChar w:fldCharType="separate"/>
          </w:r>
          <w:r w:rsidR="001F43F8" w:rsidRPr="001F43F8">
            <w:rPr>
              <w:rFonts w:cstheme="minorHAnsi"/>
              <w:noProof/>
            </w:rPr>
            <w:t>(Dees, 1998)</w:t>
          </w:r>
          <w:r w:rsidR="001B1E3A">
            <w:rPr>
              <w:rFonts w:cstheme="minorHAnsi"/>
              <w:bCs/>
            </w:rPr>
            <w:fldChar w:fldCharType="end"/>
          </w:r>
        </w:sdtContent>
      </w:sdt>
      <w:r w:rsidR="001B1E3A">
        <w:rPr>
          <w:rFonts w:cstheme="minorHAnsi"/>
          <w:bCs/>
        </w:rPr>
        <w:t xml:space="preserve"> Hersov’s chief motivation </w:t>
      </w:r>
      <w:r w:rsidR="003B43ED">
        <w:rPr>
          <w:rFonts w:cstheme="minorHAnsi"/>
          <w:bCs/>
        </w:rPr>
        <w:t xml:space="preserve">behind Medikidz Foundation </w:t>
      </w:r>
      <w:r w:rsidR="001B1E3A" w:rsidRPr="003B43ED">
        <w:rPr>
          <w:rFonts w:cstheme="minorHAnsi"/>
          <w:bCs/>
        </w:rPr>
        <w:t>was to create</w:t>
      </w:r>
      <w:r w:rsidR="001B1E3A">
        <w:rPr>
          <w:rFonts w:cstheme="minorHAnsi"/>
          <w:bCs/>
        </w:rPr>
        <w:t xml:space="preserve"> social value and make a</w:t>
      </w:r>
      <w:r w:rsidR="00073D60">
        <w:rPr>
          <w:rFonts w:cstheme="minorHAnsi"/>
          <w:bCs/>
        </w:rPr>
        <w:t xml:space="preserve"> positive</w:t>
      </w:r>
      <w:r w:rsidR="001B1E3A">
        <w:rPr>
          <w:rFonts w:cstheme="minorHAnsi"/>
          <w:bCs/>
        </w:rPr>
        <w:t xml:space="preserve"> difference to society. This in itself can be seen to be ‘heroic’ in nature.</w:t>
      </w:r>
      <w:r w:rsidR="00BA49D6">
        <w:rPr>
          <w:rFonts w:cstheme="minorHAnsi"/>
          <w:bCs/>
          <w:lang w:val="en-US"/>
        </w:rPr>
        <w:t xml:space="preserve"> It</w:t>
      </w:r>
      <w:r w:rsidR="002A7CF7">
        <w:rPr>
          <w:rFonts w:cstheme="minorHAnsi"/>
          <w:bCs/>
          <w:lang w:val="en-US"/>
        </w:rPr>
        <w:t xml:space="preserve"> seems that perhaps this statement is more accurate to the 21</w:t>
      </w:r>
      <w:r w:rsidR="002A7CF7" w:rsidRPr="002A7CF7">
        <w:rPr>
          <w:rFonts w:cstheme="minorHAnsi"/>
          <w:bCs/>
          <w:vertAlign w:val="superscript"/>
          <w:lang w:val="en-US"/>
        </w:rPr>
        <w:t>st</w:t>
      </w:r>
      <w:r w:rsidR="002A7CF7">
        <w:rPr>
          <w:rFonts w:cstheme="minorHAnsi"/>
          <w:bCs/>
          <w:lang w:val="en-US"/>
        </w:rPr>
        <w:t xml:space="preserve"> century definition of an entrepreneur whereby many companies now are not merely focused on their overall profitability, but also the effect they are having on their community.</w:t>
      </w:r>
      <w:r w:rsidR="003D737C">
        <w:rPr>
          <w:rFonts w:cstheme="minorHAnsi"/>
          <w:bCs/>
          <w:lang w:val="en-US"/>
        </w:rPr>
        <w:t xml:space="preserve"> </w:t>
      </w:r>
      <w:r w:rsidR="007E6FEA">
        <w:rPr>
          <w:rFonts w:cstheme="minorHAnsi"/>
          <w:bCs/>
          <w:lang w:val="en-US"/>
        </w:rPr>
        <w:t>The triple bottom line theory seems more</w:t>
      </w:r>
      <w:r w:rsidR="00A82C05">
        <w:rPr>
          <w:rFonts w:cstheme="minorHAnsi"/>
          <w:bCs/>
          <w:lang w:val="en-US"/>
        </w:rPr>
        <w:t xml:space="preserve"> fitting</w:t>
      </w:r>
      <w:r w:rsidR="007E6FEA">
        <w:rPr>
          <w:rFonts w:cstheme="minorHAnsi"/>
          <w:bCs/>
          <w:lang w:val="en-US"/>
        </w:rPr>
        <w:t xml:space="preserve"> than ever with modern entrepreneurship, where the idea of a financially driven business seems somewhat outdated. In the 21</w:t>
      </w:r>
      <w:r w:rsidR="007E6FEA" w:rsidRPr="007E6FEA">
        <w:rPr>
          <w:rFonts w:cstheme="minorHAnsi"/>
          <w:bCs/>
          <w:vertAlign w:val="superscript"/>
          <w:lang w:val="en-US"/>
        </w:rPr>
        <w:t>st</w:t>
      </w:r>
      <w:r w:rsidR="007E6FEA">
        <w:rPr>
          <w:rFonts w:cstheme="minorHAnsi"/>
          <w:bCs/>
          <w:lang w:val="en-US"/>
        </w:rPr>
        <w:t xml:space="preserve"> century, </w:t>
      </w:r>
      <w:r w:rsidR="00FA5FF7">
        <w:rPr>
          <w:rFonts w:cstheme="minorHAnsi"/>
          <w:bCs/>
          <w:lang w:val="en-US"/>
        </w:rPr>
        <w:t xml:space="preserve">a combination of financial, environmental and social factors </w:t>
      </w:r>
      <w:r w:rsidR="006D6D62">
        <w:rPr>
          <w:rFonts w:cstheme="minorHAnsi"/>
          <w:bCs/>
          <w:lang w:val="en-US"/>
        </w:rPr>
        <w:t>is</w:t>
      </w:r>
      <w:r w:rsidR="00FA5FF7">
        <w:rPr>
          <w:rFonts w:cstheme="minorHAnsi"/>
          <w:bCs/>
          <w:lang w:val="en-US"/>
        </w:rPr>
        <w:t xml:space="preserve"> considered which implies that entrepreneurs in the modern day are much more </w:t>
      </w:r>
      <w:r w:rsidR="00DF1677">
        <w:rPr>
          <w:rFonts w:cstheme="minorHAnsi"/>
          <w:bCs/>
          <w:lang w:val="en-US"/>
        </w:rPr>
        <w:t>inclined</w:t>
      </w:r>
      <w:r w:rsidR="00FA5FF7">
        <w:rPr>
          <w:rFonts w:cstheme="minorHAnsi"/>
          <w:bCs/>
          <w:lang w:val="en-US"/>
        </w:rPr>
        <w:t xml:space="preserve"> to put their work to</w:t>
      </w:r>
      <w:r w:rsidR="00E8794A">
        <w:rPr>
          <w:rFonts w:cstheme="minorHAnsi"/>
          <w:bCs/>
          <w:lang w:val="en-US"/>
        </w:rPr>
        <w:t>wards</w:t>
      </w:r>
      <w:r w:rsidR="00FA5FF7">
        <w:rPr>
          <w:rFonts w:cstheme="minorHAnsi"/>
          <w:bCs/>
          <w:lang w:val="en-US"/>
        </w:rPr>
        <w:t xml:space="preserve"> ‘heroic’ purposes. </w:t>
      </w:r>
      <w:r w:rsidR="00595C6E">
        <w:rPr>
          <w:rFonts w:cstheme="minorHAnsi"/>
          <w:bCs/>
          <w:lang w:val="en-US"/>
        </w:rPr>
        <w:t xml:space="preserve">This goes to imply that the above </w:t>
      </w:r>
      <w:r w:rsidR="00D353B6">
        <w:rPr>
          <w:rFonts w:cstheme="minorHAnsi"/>
          <w:bCs/>
          <w:lang w:val="en-US"/>
        </w:rPr>
        <w:t>classification</w:t>
      </w:r>
      <w:r w:rsidR="00595C6E">
        <w:rPr>
          <w:rFonts w:cstheme="minorHAnsi"/>
          <w:bCs/>
          <w:lang w:val="en-US"/>
        </w:rPr>
        <w:t xml:space="preserve"> </w:t>
      </w:r>
      <w:r w:rsidR="00D353B6">
        <w:rPr>
          <w:rFonts w:cstheme="minorHAnsi"/>
          <w:bCs/>
          <w:lang w:val="en-US"/>
        </w:rPr>
        <w:t xml:space="preserve">of entrepreneur </w:t>
      </w:r>
      <w:r w:rsidR="00595C6E">
        <w:rPr>
          <w:rFonts w:cstheme="minorHAnsi"/>
          <w:bCs/>
          <w:lang w:val="en-US"/>
        </w:rPr>
        <w:t>is more relevant than ever in defining and entrepreneur in the 21</w:t>
      </w:r>
      <w:r w:rsidR="00595C6E" w:rsidRPr="00595C6E">
        <w:rPr>
          <w:rFonts w:cstheme="minorHAnsi"/>
          <w:bCs/>
          <w:vertAlign w:val="superscript"/>
          <w:lang w:val="en-US"/>
        </w:rPr>
        <w:t>st</w:t>
      </w:r>
      <w:r w:rsidR="00595C6E">
        <w:rPr>
          <w:rFonts w:cstheme="minorHAnsi"/>
          <w:bCs/>
          <w:lang w:val="en-US"/>
        </w:rPr>
        <w:t xml:space="preserve"> century. </w:t>
      </w:r>
    </w:p>
    <w:p w:rsidR="00FA5FF7" w:rsidRDefault="00FA5FF7">
      <w:pPr>
        <w:rPr>
          <w:rFonts w:cstheme="minorHAnsi"/>
          <w:bCs/>
          <w:lang w:val="en-US"/>
        </w:rPr>
      </w:pPr>
      <w:r>
        <w:rPr>
          <w:rFonts w:cstheme="minorHAnsi"/>
          <w:bCs/>
          <w:lang w:val="en-US"/>
        </w:rPr>
        <w:t xml:space="preserve">However, to label an entrepreneur as a ‘hero’ could well be </w:t>
      </w:r>
      <w:r w:rsidR="00F014BE">
        <w:rPr>
          <w:rFonts w:cstheme="minorHAnsi"/>
          <w:bCs/>
          <w:lang w:val="en-US"/>
        </w:rPr>
        <w:t>slightly</w:t>
      </w:r>
      <w:r>
        <w:rPr>
          <w:rFonts w:cstheme="minorHAnsi"/>
          <w:bCs/>
          <w:lang w:val="en-US"/>
        </w:rPr>
        <w:t xml:space="preserve"> unrealistic</w:t>
      </w:r>
      <w:r w:rsidR="006D6D62">
        <w:rPr>
          <w:rFonts w:cstheme="minorHAnsi"/>
          <w:bCs/>
          <w:lang w:val="en-US"/>
        </w:rPr>
        <w:t xml:space="preserve"> and fallacious</w:t>
      </w:r>
      <w:r>
        <w:rPr>
          <w:rFonts w:cstheme="minorHAnsi"/>
          <w:bCs/>
          <w:lang w:val="en-US"/>
        </w:rPr>
        <w:t xml:space="preserve">. </w:t>
      </w:r>
      <w:r w:rsidR="00F14C9D">
        <w:rPr>
          <w:rFonts w:cstheme="minorHAnsi"/>
          <w:bCs/>
          <w:lang w:val="en-US"/>
        </w:rPr>
        <w:t xml:space="preserve">Although there is an increase of </w:t>
      </w:r>
      <w:r w:rsidR="00F8473B">
        <w:rPr>
          <w:rFonts w:cstheme="minorHAnsi"/>
          <w:bCs/>
          <w:lang w:val="en-US"/>
        </w:rPr>
        <w:t>p</w:t>
      </w:r>
      <w:r w:rsidR="00F14C9D" w:rsidRPr="00F14C9D">
        <w:rPr>
          <w:rFonts w:cstheme="minorHAnsi"/>
          <w:bCs/>
          <w:lang w:val="en-US"/>
        </w:rPr>
        <w:t>hilanthropic</w:t>
      </w:r>
      <w:r w:rsidR="00D45FB6">
        <w:rPr>
          <w:rFonts w:cstheme="minorHAnsi"/>
          <w:bCs/>
          <w:lang w:val="en-US"/>
        </w:rPr>
        <w:t xml:space="preserve"> and hybrid</w:t>
      </w:r>
      <w:r w:rsidR="00F14C9D">
        <w:rPr>
          <w:rFonts w:cstheme="minorHAnsi"/>
          <w:bCs/>
          <w:lang w:val="en-US"/>
        </w:rPr>
        <w:t xml:space="preserve"> enterprises, some entrepreneurs still </w:t>
      </w:r>
      <w:r w:rsidR="00BB4216">
        <w:rPr>
          <w:rFonts w:cstheme="minorHAnsi"/>
          <w:bCs/>
          <w:lang w:val="en-US"/>
        </w:rPr>
        <w:t>run</w:t>
      </w:r>
      <w:r w:rsidR="00F14C9D">
        <w:rPr>
          <w:rFonts w:cstheme="minorHAnsi"/>
          <w:bCs/>
          <w:lang w:val="en-US"/>
        </w:rPr>
        <w:t xml:space="preserve"> their businesses on purely commercial </w:t>
      </w:r>
      <w:r w:rsidR="00F014BE">
        <w:rPr>
          <w:rFonts w:cstheme="minorHAnsi"/>
          <w:bCs/>
          <w:lang w:val="en-US"/>
        </w:rPr>
        <w:t>physiognomies</w:t>
      </w:r>
      <w:r w:rsidR="00F14C9D">
        <w:rPr>
          <w:rFonts w:cstheme="minorHAnsi"/>
          <w:bCs/>
          <w:lang w:val="en-US"/>
        </w:rPr>
        <w:t xml:space="preserve">. </w:t>
      </w:r>
      <w:r w:rsidR="00435B0C">
        <w:rPr>
          <w:rFonts w:cstheme="minorHAnsi"/>
          <w:bCs/>
          <w:lang w:val="en-US"/>
        </w:rPr>
        <w:t xml:space="preserve">Contrasting to the motivation to Kate Hersov, some people are still highly motivated by financial factors and give less </w:t>
      </w:r>
      <w:r w:rsidR="00D54FDF">
        <w:rPr>
          <w:rFonts w:cstheme="minorHAnsi"/>
          <w:bCs/>
          <w:lang w:val="en-US"/>
        </w:rPr>
        <w:t>consideration</w:t>
      </w:r>
      <w:r w:rsidR="00435B0C">
        <w:rPr>
          <w:rFonts w:cstheme="minorHAnsi"/>
          <w:bCs/>
          <w:lang w:val="en-US"/>
        </w:rPr>
        <w:t xml:space="preserve"> to other</w:t>
      </w:r>
      <w:r w:rsidR="00F014BE">
        <w:rPr>
          <w:rFonts w:cstheme="minorHAnsi"/>
          <w:bCs/>
          <w:lang w:val="en-US"/>
        </w:rPr>
        <w:t>, perhaps more respected</w:t>
      </w:r>
      <w:r w:rsidR="00435B0C">
        <w:rPr>
          <w:rFonts w:cstheme="minorHAnsi"/>
          <w:bCs/>
          <w:lang w:val="en-US"/>
        </w:rPr>
        <w:t xml:space="preserve"> factors. This can be </w:t>
      </w:r>
      <w:r w:rsidR="00F014BE">
        <w:rPr>
          <w:rFonts w:cstheme="minorHAnsi"/>
          <w:bCs/>
          <w:lang w:val="en-US"/>
        </w:rPr>
        <w:t>regarded</w:t>
      </w:r>
      <w:r w:rsidR="00435B0C">
        <w:rPr>
          <w:rFonts w:cstheme="minorHAnsi"/>
          <w:bCs/>
          <w:lang w:val="en-US"/>
        </w:rPr>
        <w:t xml:space="preserve"> to be less ‘heroic’ in nature. </w:t>
      </w:r>
      <w:r w:rsidR="00D54FDF">
        <w:rPr>
          <w:rFonts w:cstheme="minorHAnsi"/>
          <w:bCs/>
          <w:lang w:val="en-US"/>
        </w:rPr>
        <w:t>Therefore,</w:t>
      </w:r>
      <w:r w:rsidR="00F014BE">
        <w:rPr>
          <w:rFonts w:cstheme="minorHAnsi"/>
          <w:bCs/>
          <w:lang w:val="en-US"/>
        </w:rPr>
        <w:t xml:space="preserve"> it is clear</w:t>
      </w:r>
      <w:r w:rsidR="00435B0C">
        <w:rPr>
          <w:rFonts w:cstheme="minorHAnsi"/>
          <w:bCs/>
          <w:lang w:val="en-US"/>
        </w:rPr>
        <w:t xml:space="preserve"> to see that this </w:t>
      </w:r>
      <w:r w:rsidR="00D54FDF">
        <w:rPr>
          <w:rFonts w:cstheme="minorHAnsi"/>
          <w:bCs/>
          <w:lang w:val="en-US"/>
        </w:rPr>
        <w:t>suggestion</w:t>
      </w:r>
      <w:r w:rsidR="00F014BE">
        <w:rPr>
          <w:rFonts w:cstheme="minorHAnsi"/>
          <w:bCs/>
          <w:lang w:val="en-US"/>
        </w:rPr>
        <w:t xml:space="preserve"> varies greatly, depending </w:t>
      </w:r>
      <w:r w:rsidR="00435B0C">
        <w:rPr>
          <w:rFonts w:cstheme="minorHAnsi"/>
          <w:bCs/>
          <w:lang w:val="en-US"/>
        </w:rPr>
        <w:t>on the individual entrepreneur</w:t>
      </w:r>
      <w:r w:rsidR="000A7D4D">
        <w:rPr>
          <w:rFonts w:cstheme="minorHAnsi"/>
          <w:bCs/>
          <w:lang w:val="en-US"/>
        </w:rPr>
        <w:t xml:space="preserve"> and their intentions</w:t>
      </w:r>
      <w:r w:rsidR="00CB18AB">
        <w:rPr>
          <w:rFonts w:cstheme="minorHAnsi"/>
          <w:bCs/>
          <w:lang w:val="en-US"/>
        </w:rPr>
        <w:t xml:space="preserve"> for their companies</w:t>
      </w:r>
      <w:r w:rsidR="000A7D4D">
        <w:rPr>
          <w:rFonts w:cstheme="minorHAnsi"/>
          <w:bCs/>
          <w:lang w:val="en-US"/>
        </w:rPr>
        <w:t xml:space="preserve">. </w:t>
      </w:r>
    </w:p>
    <w:p w:rsidR="00370FC4" w:rsidRDefault="007F284B" w:rsidP="004F0183">
      <w:r>
        <w:rPr>
          <w:rFonts w:cstheme="minorHAnsi"/>
          <w:bCs/>
          <w:lang w:val="en-US"/>
        </w:rPr>
        <w:lastRenderedPageBreak/>
        <w:t xml:space="preserve">Another noticeable factor of the statement is the idea that it all begins with the ‘hero’s humble birth’. </w:t>
      </w:r>
      <w:r w:rsidR="00324E9A">
        <w:rPr>
          <w:rFonts w:cstheme="minorHAnsi"/>
          <w:bCs/>
          <w:lang w:val="en-US"/>
        </w:rPr>
        <w:t xml:space="preserve">This has </w:t>
      </w:r>
      <w:r w:rsidR="00324E9A" w:rsidRPr="00324E9A">
        <w:rPr>
          <w:rFonts w:cstheme="minorHAnsi"/>
          <w:bCs/>
          <w:lang w:val="en-US"/>
        </w:rPr>
        <w:t>connotations to Schumpeter’s theory that</w:t>
      </w:r>
      <w:r w:rsidR="00790750">
        <w:rPr>
          <w:rFonts w:cstheme="minorHAnsi"/>
          <w:bCs/>
          <w:lang w:val="en-US"/>
        </w:rPr>
        <w:t>,</w:t>
      </w:r>
      <w:r w:rsidR="00324E9A" w:rsidRPr="00324E9A">
        <w:rPr>
          <w:rFonts w:cstheme="minorHAnsi"/>
          <w:bCs/>
          <w:lang w:val="en-US"/>
        </w:rPr>
        <w:t xml:space="preserve"> ‘</w:t>
      </w:r>
      <w:r w:rsidR="00324E9A" w:rsidRPr="00324E9A">
        <w:t>the entrepreneur is a 'special' person.  A person who brings about change, an innovator.  Entrepreneurs are extra-ordinary people bringing about extra-ordinary events</w:t>
      </w:r>
      <w:r w:rsidR="00324E9A">
        <w:t xml:space="preserve">.’ </w:t>
      </w:r>
      <w:sdt>
        <w:sdtPr>
          <w:id w:val="-2124834294"/>
          <w:citation/>
        </w:sdtPr>
        <w:sdtEndPr/>
        <w:sdtContent>
          <w:r w:rsidR="00324E9A">
            <w:fldChar w:fldCharType="begin"/>
          </w:r>
          <w:r w:rsidR="00324E9A">
            <w:instrText xml:space="preserve"> CITATION Joe17 \l 2057 </w:instrText>
          </w:r>
          <w:r w:rsidR="00324E9A">
            <w:fldChar w:fldCharType="separate"/>
          </w:r>
          <w:r w:rsidR="001F43F8" w:rsidRPr="001F43F8">
            <w:rPr>
              <w:noProof/>
            </w:rPr>
            <w:t>(Block, 2017)</w:t>
          </w:r>
          <w:r w:rsidR="00324E9A">
            <w:fldChar w:fldCharType="end"/>
          </w:r>
        </w:sdtContent>
      </w:sdt>
      <w:r w:rsidR="00790750">
        <w:t xml:space="preserve"> In some ways, perhaps the statement is correct in implying it starts with birth. The likes of McClelland,</w:t>
      </w:r>
      <w:r w:rsidR="00501A15">
        <w:t xml:space="preserve"> </w:t>
      </w:r>
      <w:sdt>
        <w:sdtPr>
          <w:id w:val="2098131037"/>
          <w:citation/>
        </w:sdtPr>
        <w:sdtEndPr/>
        <w:sdtContent>
          <w:r w:rsidR="00501A15">
            <w:fldChar w:fldCharType="begin"/>
          </w:r>
          <w:r w:rsidR="00501A15">
            <w:instrText xml:space="preserve"> CITATION McC61 \l 2057 </w:instrText>
          </w:r>
          <w:r w:rsidR="00501A15">
            <w:fldChar w:fldCharType="separate"/>
          </w:r>
          <w:r w:rsidR="001F43F8" w:rsidRPr="001F43F8">
            <w:rPr>
              <w:noProof/>
            </w:rPr>
            <w:t>(McCelland, 1961)</w:t>
          </w:r>
          <w:r w:rsidR="00501A15">
            <w:fldChar w:fldCharType="end"/>
          </w:r>
        </w:sdtContent>
      </w:sdt>
      <w:r w:rsidR="00790750">
        <w:t xml:space="preserve"> </w:t>
      </w:r>
      <w:r w:rsidR="00734ADA">
        <w:t xml:space="preserve">agree with this concept by suggesting that entrepreneurs have to </w:t>
      </w:r>
      <w:r w:rsidR="00885553">
        <w:t>possess</w:t>
      </w:r>
      <w:r w:rsidR="00734ADA">
        <w:t xml:space="preserve"> </w:t>
      </w:r>
      <w:r w:rsidR="00885553">
        <w:t>specific</w:t>
      </w:r>
      <w:r w:rsidR="00734ADA">
        <w:t xml:space="preserve"> qualities and have to be certain types of people to </w:t>
      </w:r>
      <w:r w:rsidR="00885553">
        <w:t>prosper</w:t>
      </w:r>
      <w:r w:rsidR="00734ADA">
        <w:t xml:space="preserve">. </w:t>
      </w:r>
      <w:r w:rsidR="006A4398">
        <w:t>Ka</w:t>
      </w:r>
      <w:r w:rsidR="005414B0">
        <w:t xml:space="preserve">te Hersov is clearly a determined risk taker, as shown by the way she gave up her </w:t>
      </w:r>
      <w:r w:rsidR="00D8785E">
        <w:t>career</w:t>
      </w:r>
      <w:r w:rsidR="005414B0">
        <w:t xml:space="preserve"> to </w:t>
      </w:r>
      <w:r w:rsidR="00D8785E" w:rsidRPr="0014004B">
        <w:t>pursue</w:t>
      </w:r>
      <w:r w:rsidR="005414B0" w:rsidRPr="0014004B">
        <w:t xml:space="preserve"> her </w:t>
      </w:r>
      <w:r w:rsidR="0014004B" w:rsidRPr="0014004B">
        <w:t xml:space="preserve">Medikidz Foundation </w:t>
      </w:r>
      <w:r w:rsidR="005414B0" w:rsidRPr="0014004B">
        <w:t>business.</w:t>
      </w:r>
      <w:r w:rsidR="005414B0">
        <w:t xml:space="preserve"> </w:t>
      </w:r>
      <w:r w:rsidR="005402B0">
        <w:t xml:space="preserve">Even Kate Hersov admits that in order to become a successful entrepreneur, you have to </w:t>
      </w:r>
      <w:r w:rsidR="009470E3">
        <w:t>have</w:t>
      </w:r>
      <w:r w:rsidR="005402B0">
        <w:t xml:space="preserve"> a passion for what you are doing. </w:t>
      </w:r>
      <w:sdt>
        <w:sdtPr>
          <w:id w:val="-1084916947"/>
          <w:citation/>
        </w:sdtPr>
        <w:sdtEndPr/>
        <w:sdtContent>
          <w:r w:rsidR="006C2479">
            <w:fldChar w:fldCharType="begin"/>
          </w:r>
          <w:r w:rsidR="006C2479">
            <w:instrText xml:space="preserve"> CITATION Oth17 \l 2057 </w:instrText>
          </w:r>
          <w:r w:rsidR="006C2479">
            <w:fldChar w:fldCharType="separate"/>
          </w:r>
          <w:r w:rsidR="001F43F8" w:rsidRPr="001F43F8">
            <w:rPr>
              <w:noProof/>
            </w:rPr>
            <w:t>(Anon., 2017)</w:t>
          </w:r>
          <w:r w:rsidR="006C2479">
            <w:fldChar w:fldCharType="end"/>
          </w:r>
        </w:sdtContent>
      </w:sdt>
      <w:r w:rsidR="006C2479">
        <w:t xml:space="preserve"> </w:t>
      </w:r>
      <w:r w:rsidR="00913D52">
        <w:t xml:space="preserve">The type of person you are can arguably begin at birth where you then grow and develop further with time. However, it has been argued that entrepreneurs are actually </w:t>
      </w:r>
      <w:r w:rsidR="00322A82">
        <w:t xml:space="preserve">successful </w:t>
      </w:r>
      <w:r w:rsidR="00913D52">
        <w:t xml:space="preserve">opportunists that take advantage of arising opportunities when they </w:t>
      </w:r>
      <w:r w:rsidR="00B635C3">
        <w:t>materialise</w:t>
      </w:r>
      <w:r w:rsidR="00913D52">
        <w:t xml:space="preserve">. </w:t>
      </w:r>
      <w:r w:rsidR="004F0183">
        <w:t>Some see it</w:t>
      </w:r>
      <w:r w:rsidR="00707C42">
        <w:t xml:space="preserve"> to be</w:t>
      </w:r>
      <w:r w:rsidR="004F0183">
        <w:t xml:space="preserve"> imperative for an entrepreneur to attain ‘</w:t>
      </w:r>
      <w:r w:rsidR="00706488" w:rsidRPr="004F0183">
        <w:t xml:space="preserve">additional knowledge which </w:t>
      </w:r>
      <w:r w:rsidR="004F0183" w:rsidRPr="004F0183">
        <w:t>enables the</w:t>
      </w:r>
      <w:r w:rsidR="00706488" w:rsidRPr="004F0183">
        <w:t xml:space="preserve"> recognition and exploitation of an opportunity, which can be a creative discovery.</w:t>
      </w:r>
      <w:r w:rsidR="004F0183">
        <w:t>’</w:t>
      </w:r>
      <w:r w:rsidR="00473F9C">
        <w:t xml:space="preserve"> </w:t>
      </w:r>
      <w:sdt>
        <w:sdtPr>
          <w:id w:val="763891304"/>
          <w:citation/>
        </w:sdtPr>
        <w:sdtEndPr/>
        <w:sdtContent>
          <w:r w:rsidR="00473F9C">
            <w:fldChar w:fldCharType="begin"/>
          </w:r>
          <w:r w:rsidR="00473F9C">
            <w:instrText xml:space="preserve"> CITATION Kir85 \l 2057 </w:instrText>
          </w:r>
          <w:r w:rsidR="00473F9C">
            <w:fldChar w:fldCharType="separate"/>
          </w:r>
          <w:r w:rsidR="001F43F8" w:rsidRPr="001F43F8">
            <w:rPr>
              <w:noProof/>
            </w:rPr>
            <w:t>(Kirzner, 1985)</w:t>
          </w:r>
          <w:r w:rsidR="00473F9C">
            <w:fldChar w:fldCharType="end"/>
          </w:r>
        </w:sdtContent>
      </w:sdt>
      <w:r w:rsidR="0055199E">
        <w:t xml:space="preserve"> This theory acts to contrast to the above statement, implying that entrepreneurial skills are not shaped at birth, however they simply come into play when an opportunity arises. </w:t>
      </w:r>
      <w:r w:rsidR="000B5BB4">
        <w:t xml:space="preserve">In regards to Kate Hersov, perhaps it is an equilibrium between the two factors. She saw the opportunity when she noticed a lack of understanding of health conditions with children. However, linking to </w:t>
      </w:r>
      <w:r w:rsidR="00763DBA">
        <w:t>McClelland’s</w:t>
      </w:r>
      <w:r w:rsidR="000B5BB4">
        <w:t xml:space="preserve"> approach, the qualities she possesses allowed her to take that risk and </w:t>
      </w:r>
      <w:r w:rsidR="00763DBA">
        <w:t>pursue</w:t>
      </w:r>
      <w:r w:rsidR="000B5BB4">
        <w:t xml:space="preserve"> her company. </w:t>
      </w:r>
      <w:r w:rsidR="00DC70F5">
        <w:t>Therefore,</w:t>
      </w:r>
      <w:r w:rsidR="008E7E7F">
        <w:t xml:space="preserve"> although it shows some </w:t>
      </w:r>
      <w:r w:rsidR="00A77B68">
        <w:t>legitimacy</w:t>
      </w:r>
      <w:r w:rsidR="008E7E7F">
        <w:t xml:space="preserve"> in determining the qualities that are necessary,</w:t>
      </w:r>
      <w:r w:rsidR="00DC70F5">
        <w:t xml:space="preserve"> the above statement is </w:t>
      </w:r>
      <w:r w:rsidR="00A77B68">
        <w:t xml:space="preserve">perhaps </w:t>
      </w:r>
      <w:r w:rsidR="00DC70F5">
        <w:t xml:space="preserve">not completely accurate as </w:t>
      </w:r>
      <w:r w:rsidR="00783664">
        <w:t>debatably</w:t>
      </w:r>
      <w:r w:rsidR="00A77B68">
        <w:t xml:space="preserve">, </w:t>
      </w:r>
      <w:r w:rsidR="00DC70F5">
        <w:t xml:space="preserve">it was the upcoming opportunities that encouraged Kate Hersov to build </w:t>
      </w:r>
      <w:r w:rsidR="00A20112">
        <w:t xml:space="preserve">upon </w:t>
      </w:r>
      <w:r w:rsidR="00DC70F5">
        <w:t>her entrepreneurial skills</w:t>
      </w:r>
      <w:r w:rsidR="00072928">
        <w:t xml:space="preserve"> and create her company</w:t>
      </w:r>
      <w:r w:rsidR="00DC70F5">
        <w:t xml:space="preserve">. </w:t>
      </w:r>
    </w:p>
    <w:p w:rsidR="00051C5F" w:rsidRPr="00B33957" w:rsidRDefault="00013166" w:rsidP="00051C5F">
      <w:pPr>
        <w:rPr>
          <w:rFonts w:cstheme="minorHAnsi"/>
          <w:b/>
        </w:rPr>
      </w:pPr>
      <w:r>
        <w:t>With regards to the above statement, a ‘rapid’ rise could be somewhat arguable.</w:t>
      </w:r>
      <w:r w:rsidR="00051C5F">
        <w:t xml:space="preserve"> In respects to the journey Kate Hersov took to form her Medikidz Foundation company, </w:t>
      </w:r>
      <w:r w:rsidR="00051C5F" w:rsidRPr="00B33957">
        <w:rPr>
          <w:rFonts w:cstheme="minorHAnsi"/>
        </w:rPr>
        <w:t>‘</w:t>
      </w:r>
      <w:r w:rsidR="00051C5F" w:rsidRPr="00B33957">
        <w:rPr>
          <w:rFonts w:cstheme="minorHAnsi"/>
          <w:lang w:val="en"/>
        </w:rPr>
        <w:t>It took a few years f</w:t>
      </w:r>
      <w:r w:rsidR="00B33957">
        <w:rPr>
          <w:rFonts w:cstheme="minorHAnsi"/>
          <w:lang w:val="en"/>
        </w:rPr>
        <w:t>rom the idea to the time when she produced her</w:t>
      </w:r>
      <w:r w:rsidR="00051C5F" w:rsidRPr="00B33957">
        <w:rPr>
          <w:rFonts w:cstheme="minorHAnsi"/>
          <w:lang w:val="en"/>
        </w:rPr>
        <w:t xml:space="preserve"> first tangible piece of material.</w:t>
      </w:r>
      <w:r w:rsidR="00480460">
        <w:rPr>
          <w:rFonts w:cstheme="minorHAnsi"/>
          <w:lang w:val="en"/>
        </w:rPr>
        <w:t xml:space="preserve">’ </w:t>
      </w:r>
      <w:sdt>
        <w:sdtPr>
          <w:rPr>
            <w:rFonts w:cstheme="minorHAnsi"/>
            <w:lang w:val="en"/>
          </w:rPr>
          <w:id w:val="1147164527"/>
          <w:citation/>
        </w:sdtPr>
        <w:sdtEndPr/>
        <w:sdtContent>
          <w:r w:rsidR="00D95A08">
            <w:rPr>
              <w:rFonts w:cstheme="minorHAnsi"/>
              <w:lang w:val="en"/>
            </w:rPr>
            <w:fldChar w:fldCharType="begin"/>
          </w:r>
          <w:r w:rsidR="00D95A08">
            <w:rPr>
              <w:rFonts w:cstheme="minorHAnsi"/>
            </w:rPr>
            <w:instrText xml:space="preserve"> CITATION Oth17 \l 2057 </w:instrText>
          </w:r>
          <w:r w:rsidR="00D95A08">
            <w:rPr>
              <w:rFonts w:cstheme="minorHAnsi"/>
              <w:lang w:val="en"/>
            </w:rPr>
            <w:fldChar w:fldCharType="separate"/>
          </w:r>
          <w:r w:rsidR="001F43F8" w:rsidRPr="001F43F8">
            <w:rPr>
              <w:rFonts w:cstheme="minorHAnsi"/>
              <w:noProof/>
            </w:rPr>
            <w:t>(Anon., 2017)</w:t>
          </w:r>
          <w:r w:rsidR="00D95A08">
            <w:rPr>
              <w:rFonts w:cstheme="minorHAnsi"/>
              <w:lang w:val="en"/>
            </w:rPr>
            <w:fldChar w:fldCharType="end"/>
          </w:r>
        </w:sdtContent>
      </w:sdt>
      <w:r w:rsidR="00EC548C">
        <w:rPr>
          <w:rFonts w:cstheme="minorHAnsi"/>
          <w:lang w:val="en"/>
        </w:rPr>
        <w:t xml:space="preserve"> By suggesting that this process is ‘rapid’, t</w:t>
      </w:r>
      <w:r w:rsidR="00C9543A">
        <w:rPr>
          <w:rFonts w:cstheme="minorHAnsi"/>
          <w:lang w:val="en"/>
        </w:rPr>
        <w:t xml:space="preserve">he above definition seems to underplay and underrepresent the efforts entrepreneurs have to go to in order to achieve their goals. </w:t>
      </w:r>
      <w:r w:rsidR="007E35C6">
        <w:rPr>
          <w:rFonts w:cstheme="minorHAnsi"/>
          <w:lang w:val="en"/>
        </w:rPr>
        <w:t xml:space="preserve">To this respects, although as established, entrepreneurs can use their abilities for ‘heroic’ reasons, perhaps the definition is </w:t>
      </w:r>
      <w:r w:rsidR="007E3864">
        <w:rPr>
          <w:rFonts w:cstheme="minorHAnsi"/>
          <w:lang w:val="en"/>
        </w:rPr>
        <w:t>incorrect in assuming</w:t>
      </w:r>
      <w:r w:rsidR="007E35C6">
        <w:rPr>
          <w:rFonts w:cstheme="minorHAnsi"/>
          <w:lang w:val="en"/>
        </w:rPr>
        <w:t xml:space="preserve"> </w:t>
      </w:r>
      <w:r w:rsidR="00CC24FD">
        <w:rPr>
          <w:rFonts w:cstheme="minorHAnsi"/>
          <w:lang w:val="en"/>
        </w:rPr>
        <w:t>entrepreneurs</w:t>
      </w:r>
      <w:r w:rsidR="007E3864">
        <w:rPr>
          <w:rFonts w:cstheme="minorHAnsi"/>
          <w:lang w:val="en"/>
        </w:rPr>
        <w:t xml:space="preserve"> are </w:t>
      </w:r>
      <w:r w:rsidR="007E35C6">
        <w:rPr>
          <w:rFonts w:cstheme="minorHAnsi"/>
          <w:lang w:val="en"/>
        </w:rPr>
        <w:t xml:space="preserve">heroes that can perform unrealistic tasks. </w:t>
      </w:r>
      <w:r w:rsidR="00805839">
        <w:rPr>
          <w:rFonts w:cstheme="minorHAnsi"/>
          <w:lang w:val="en"/>
        </w:rPr>
        <w:t xml:space="preserve">Therefore, the </w:t>
      </w:r>
      <w:r w:rsidR="00B36CBD">
        <w:rPr>
          <w:rFonts w:cstheme="minorHAnsi"/>
          <w:lang w:val="en"/>
        </w:rPr>
        <w:t>impression</w:t>
      </w:r>
      <w:r w:rsidR="00805839">
        <w:rPr>
          <w:rFonts w:cstheme="minorHAnsi"/>
          <w:lang w:val="en"/>
        </w:rPr>
        <w:t xml:space="preserve"> of an entrepreneur being a ‘hero’ may not be </w:t>
      </w:r>
      <w:r w:rsidR="00B36CBD">
        <w:rPr>
          <w:rFonts w:cstheme="minorHAnsi"/>
          <w:lang w:val="en"/>
        </w:rPr>
        <w:t>entirely</w:t>
      </w:r>
      <w:r w:rsidR="00805839">
        <w:rPr>
          <w:rFonts w:cstheme="minorHAnsi"/>
          <w:lang w:val="en"/>
        </w:rPr>
        <w:t xml:space="preserve"> relevant to the 21</w:t>
      </w:r>
      <w:r w:rsidR="00805839" w:rsidRPr="00805839">
        <w:rPr>
          <w:rFonts w:cstheme="minorHAnsi"/>
          <w:vertAlign w:val="superscript"/>
          <w:lang w:val="en"/>
        </w:rPr>
        <w:t>st</w:t>
      </w:r>
      <w:r w:rsidR="00805839">
        <w:rPr>
          <w:rFonts w:cstheme="minorHAnsi"/>
          <w:lang w:val="en"/>
        </w:rPr>
        <w:t xml:space="preserve"> century </w:t>
      </w:r>
      <w:r w:rsidR="00817E05">
        <w:rPr>
          <w:rFonts w:cstheme="minorHAnsi"/>
          <w:lang w:val="en"/>
        </w:rPr>
        <w:t>definition</w:t>
      </w:r>
      <w:r w:rsidR="00805839">
        <w:rPr>
          <w:rFonts w:cstheme="minorHAnsi"/>
          <w:lang w:val="en"/>
        </w:rPr>
        <w:t xml:space="preserve">. </w:t>
      </w:r>
    </w:p>
    <w:p w:rsidR="00985BDB" w:rsidRPr="00836C46" w:rsidRDefault="00AC0089" w:rsidP="00985BDB">
      <w:pPr>
        <w:rPr>
          <w:rFonts w:cstheme="minorHAnsi"/>
          <w:bCs/>
        </w:rPr>
      </w:pPr>
      <w:r>
        <w:t xml:space="preserve">The terminology used with ‘prominence’ and ‘power’, is rather </w:t>
      </w:r>
      <w:r w:rsidR="00936562">
        <w:t>thought-provoking</w:t>
      </w:r>
      <w:r>
        <w:t xml:space="preserve">. </w:t>
      </w:r>
      <w:r w:rsidR="00E66AEB">
        <w:t xml:space="preserve">Entrepreneurs like Kate Hersov perhaps do </w:t>
      </w:r>
      <w:r w:rsidR="008E7E70">
        <w:t>acquire</w:t>
      </w:r>
      <w:r w:rsidR="00E66AEB">
        <w:t xml:space="preserve"> some power with their role as an entrepreneur. She has had the power to </w:t>
      </w:r>
      <w:r w:rsidR="00C8515C">
        <w:t xml:space="preserve">make a significant change and </w:t>
      </w:r>
      <w:r w:rsidR="00E66AEB">
        <w:t xml:space="preserve">benefit </w:t>
      </w:r>
      <w:r w:rsidR="00E66AEB" w:rsidRPr="003F4FF0">
        <w:t xml:space="preserve">society. </w:t>
      </w:r>
      <w:r w:rsidR="003F4FF0" w:rsidRPr="003F4FF0">
        <w:t>Perhaps the respect she has for her charitable company, allows her to benefit from some prominence and importance in society. In</w:t>
      </w:r>
      <w:r w:rsidR="00AF2B00" w:rsidRPr="003F4FF0">
        <w:t xml:space="preserve"> relation to the theory </w:t>
      </w:r>
      <w:r w:rsidR="008613DD" w:rsidRPr="003F4FF0">
        <w:t xml:space="preserve">provided by Rogers, Kate Hersov fits into the ‘Innovators’ category. </w:t>
      </w:r>
      <w:r w:rsidR="00AD6733" w:rsidRPr="003F4FF0">
        <w:t xml:space="preserve">The way in which she saw a niche market for children’s health comics demonstrate her innovative nature. </w:t>
      </w:r>
      <w:r w:rsidR="006B7287" w:rsidRPr="003F4FF0">
        <w:t xml:space="preserve">This means that her </w:t>
      </w:r>
      <w:r w:rsidR="006B7287">
        <w:t>characteristics indicate she is, ‘</w:t>
      </w:r>
      <w:r w:rsidR="006B7287" w:rsidRPr="006B7287">
        <w:t xml:space="preserve">willing to take risks, have the highest social status and </w:t>
      </w:r>
      <w:r w:rsidR="006B7287">
        <w:t xml:space="preserve">have </w:t>
      </w:r>
      <w:r w:rsidR="006B7287" w:rsidRPr="006B7287">
        <w:t>interaction with other innovators.</w:t>
      </w:r>
      <w:r w:rsidR="006B7287">
        <w:t xml:space="preserve">’ </w:t>
      </w:r>
      <w:sdt>
        <w:sdtPr>
          <w:id w:val="871877030"/>
          <w:citation/>
        </w:sdtPr>
        <w:sdtEndPr/>
        <w:sdtContent>
          <w:r w:rsidR="00853DFC">
            <w:fldChar w:fldCharType="begin"/>
          </w:r>
          <w:r w:rsidR="00853DFC">
            <w:instrText xml:space="preserve"> CITATION Rog62 \l 2057 </w:instrText>
          </w:r>
          <w:r w:rsidR="00853DFC">
            <w:fldChar w:fldCharType="separate"/>
          </w:r>
          <w:r w:rsidR="001F43F8" w:rsidRPr="001F43F8">
            <w:rPr>
              <w:noProof/>
            </w:rPr>
            <w:t>(Rogers, 1962)</w:t>
          </w:r>
          <w:r w:rsidR="00853DFC">
            <w:fldChar w:fldCharType="end"/>
          </w:r>
        </w:sdtContent>
      </w:sdt>
      <w:r w:rsidR="005B5218">
        <w:t xml:space="preserve"> This theory seems to agree with the statement by suggesting this type of entrepreneur has a</w:t>
      </w:r>
      <w:r w:rsidR="00EB4C0F">
        <w:t xml:space="preserve"> higher social status, possibly allowing for having more ‘power’ and ‘prominence’. </w:t>
      </w:r>
      <w:r w:rsidR="003043A7">
        <w:t>The fact that Kate Hersov was awarded with the title of the UK’s most inspirational female entrepreneur in 2016 suggests that perhaps she does have some prominence within society to make a change. This indicates a degree of validity with both Rogers’ definition of an innovator and the above statement, suggesting perhaps it is relevant to the description of a 21</w:t>
      </w:r>
      <w:r w:rsidR="003043A7" w:rsidRPr="003043A7">
        <w:rPr>
          <w:vertAlign w:val="superscript"/>
        </w:rPr>
        <w:t>st</w:t>
      </w:r>
      <w:r w:rsidR="003043A7">
        <w:t xml:space="preserve"> </w:t>
      </w:r>
      <w:r w:rsidR="001E3549">
        <w:t>century</w:t>
      </w:r>
      <w:r w:rsidR="003043A7">
        <w:t xml:space="preserve"> entrepreneur. </w:t>
      </w:r>
      <w:r w:rsidR="001E3549">
        <w:t xml:space="preserve">This has </w:t>
      </w:r>
      <w:r w:rsidR="001E3549">
        <w:lastRenderedPageBreak/>
        <w:t xml:space="preserve">some connotations to the characteristics of an entrepreneur. It seems that a large percent of </w:t>
      </w:r>
      <w:r w:rsidR="0056744A">
        <w:t>their responsibility</w:t>
      </w:r>
      <w:r w:rsidR="001E3549">
        <w:t xml:space="preserve"> is empowering others and facilitating change. </w:t>
      </w:r>
      <w:r w:rsidR="00D93CF5">
        <w:t xml:space="preserve">Hersov provides </w:t>
      </w:r>
      <w:r w:rsidR="002F3B60">
        <w:t>leadership</w:t>
      </w:r>
      <w:r w:rsidR="00D93CF5">
        <w:t xml:space="preserve"> and management in her Medikidz Foundation company, showing how she not only has the power to facilitate change </w:t>
      </w:r>
      <w:r w:rsidR="002F3B60">
        <w:t>within</w:t>
      </w:r>
      <w:r w:rsidR="00D93CF5">
        <w:t xml:space="preserve"> society, but</w:t>
      </w:r>
      <w:r w:rsidR="00805B3A">
        <w:t xml:space="preserve"> also acts as a responsible lead</w:t>
      </w:r>
      <w:r w:rsidR="00D93CF5">
        <w:t xml:space="preserve">er for her business. </w:t>
      </w:r>
      <w:r w:rsidR="00985BDB">
        <w:t>However, the likes of Schumpeter provide a different concept when he suggested that, ‘</w:t>
      </w:r>
      <w:r w:rsidR="00985BDB" w:rsidRPr="00836C46">
        <w:rPr>
          <w:rFonts w:cstheme="minorHAnsi"/>
          <w:bCs/>
        </w:rPr>
        <w:t xml:space="preserve">the function of the entrepreneur </w:t>
      </w:r>
      <w:r w:rsidR="00985BDB" w:rsidRPr="00985BDB">
        <w:rPr>
          <w:rFonts w:cstheme="minorHAnsi"/>
          <w:bCs/>
          <w:iCs/>
        </w:rPr>
        <w:t>per sae</w:t>
      </w:r>
      <w:r w:rsidR="00985BDB" w:rsidRPr="00836C46">
        <w:rPr>
          <w:rFonts w:cstheme="minorHAnsi"/>
          <w:bCs/>
        </w:rPr>
        <w:t xml:space="preserve"> would decrease as large organisations would be most influential in technologica</w:t>
      </w:r>
      <w:r w:rsidR="00985BDB">
        <w:rPr>
          <w:rFonts w:cstheme="minorHAnsi"/>
          <w:bCs/>
        </w:rPr>
        <w:t>l development for cost reasons</w:t>
      </w:r>
      <w:r w:rsidR="00985BDB" w:rsidRPr="00836C46">
        <w:rPr>
          <w:rFonts w:cstheme="minorHAnsi"/>
          <w:bCs/>
        </w:rPr>
        <w:t>.</w:t>
      </w:r>
      <w:r w:rsidR="00985BDB">
        <w:rPr>
          <w:rFonts w:cstheme="minorHAnsi"/>
          <w:bCs/>
        </w:rPr>
        <w:t xml:space="preserve">’ </w:t>
      </w:r>
      <w:sdt>
        <w:sdtPr>
          <w:rPr>
            <w:rFonts w:cstheme="minorHAnsi"/>
            <w:bCs/>
          </w:rPr>
          <w:id w:val="-47227114"/>
          <w:citation/>
        </w:sdtPr>
        <w:sdtEndPr/>
        <w:sdtContent>
          <w:r w:rsidR="004C2D31">
            <w:rPr>
              <w:rFonts w:cstheme="minorHAnsi"/>
              <w:bCs/>
            </w:rPr>
            <w:fldChar w:fldCharType="begin"/>
          </w:r>
          <w:r w:rsidR="004C2D31">
            <w:rPr>
              <w:rFonts w:cstheme="minorHAnsi"/>
              <w:bCs/>
            </w:rPr>
            <w:instrText xml:space="preserve"> CITATION Sch50 \l 2057 </w:instrText>
          </w:r>
          <w:r w:rsidR="004C2D31">
            <w:rPr>
              <w:rFonts w:cstheme="minorHAnsi"/>
              <w:bCs/>
            </w:rPr>
            <w:fldChar w:fldCharType="separate"/>
          </w:r>
          <w:r w:rsidR="001F43F8" w:rsidRPr="001F43F8">
            <w:rPr>
              <w:rFonts w:cstheme="minorHAnsi"/>
              <w:noProof/>
            </w:rPr>
            <w:t>(Schumpeter, 1950)</w:t>
          </w:r>
          <w:r w:rsidR="004C2D31">
            <w:rPr>
              <w:rFonts w:cstheme="minorHAnsi"/>
              <w:bCs/>
            </w:rPr>
            <w:fldChar w:fldCharType="end"/>
          </w:r>
        </w:sdtContent>
      </w:sdt>
      <w:r w:rsidR="00190108">
        <w:rPr>
          <w:rFonts w:cstheme="minorHAnsi"/>
          <w:bCs/>
        </w:rPr>
        <w:t xml:space="preserve"> This contr</w:t>
      </w:r>
      <w:r w:rsidR="006B29E2">
        <w:rPr>
          <w:rFonts w:cstheme="minorHAnsi"/>
          <w:bCs/>
        </w:rPr>
        <w:t xml:space="preserve">asts to the above statement by proposing the </w:t>
      </w:r>
      <w:r w:rsidR="001D76C2">
        <w:rPr>
          <w:rFonts w:cstheme="minorHAnsi"/>
          <w:bCs/>
        </w:rPr>
        <w:t>idea that</w:t>
      </w:r>
      <w:r w:rsidR="00190108">
        <w:rPr>
          <w:rFonts w:cstheme="minorHAnsi"/>
          <w:bCs/>
        </w:rPr>
        <w:t xml:space="preserve"> entrepreneurs do not have as much power as </w:t>
      </w:r>
      <w:r w:rsidR="00D319D6">
        <w:rPr>
          <w:rFonts w:cstheme="minorHAnsi"/>
          <w:bCs/>
        </w:rPr>
        <w:t>superior</w:t>
      </w:r>
      <w:r w:rsidR="00190108">
        <w:rPr>
          <w:rFonts w:cstheme="minorHAnsi"/>
          <w:bCs/>
        </w:rPr>
        <w:t xml:space="preserve"> companies. </w:t>
      </w:r>
      <w:r w:rsidR="00BC4DDE">
        <w:rPr>
          <w:rFonts w:cstheme="minorHAnsi"/>
          <w:bCs/>
        </w:rPr>
        <w:t>However, Sc</w:t>
      </w:r>
      <w:r w:rsidR="00AC0F26">
        <w:rPr>
          <w:rFonts w:cstheme="minorHAnsi"/>
          <w:bCs/>
        </w:rPr>
        <w:t xml:space="preserve">humpeter provided this theory a significant </w:t>
      </w:r>
      <w:r w:rsidR="007F3F3B">
        <w:rPr>
          <w:rFonts w:cstheme="minorHAnsi"/>
          <w:bCs/>
        </w:rPr>
        <w:t xml:space="preserve">time </w:t>
      </w:r>
      <w:r w:rsidR="00BC4DDE">
        <w:rPr>
          <w:rFonts w:cstheme="minorHAnsi"/>
          <w:bCs/>
        </w:rPr>
        <w:t xml:space="preserve">ago and it could be argued that his ideas are out of date and </w:t>
      </w:r>
      <w:r w:rsidR="00383D2C">
        <w:rPr>
          <w:rFonts w:cstheme="minorHAnsi"/>
          <w:bCs/>
        </w:rPr>
        <w:t>invalid to the 21</w:t>
      </w:r>
      <w:r w:rsidR="00383D2C" w:rsidRPr="00383D2C">
        <w:rPr>
          <w:rFonts w:cstheme="minorHAnsi"/>
          <w:bCs/>
          <w:vertAlign w:val="superscript"/>
        </w:rPr>
        <w:t>st</w:t>
      </w:r>
      <w:r w:rsidR="00383D2C">
        <w:rPr>
          <w:rFonts w:cstheme="minorHAnsi"/>
          <w:bCs/>
        </w:rPr>
        <w:t xml:space="preserve"> century</w:t>
      </w:r>
      <w:r w:rsidR="00BC4DDE">
        <w:rPr>
          <w:rFonts w:cstheme="minorHAnsi"/>
          <w:bCs/>
        </w:rPr>
        <w:t>.</w:t>
      </w:r>
      <w:r w:rsidR="00217160">
        <w:rPr>
          <w:rFonts w:cstheme="minorHAnsi"/>
          <w:bCs/>
        </w:rPr>
        <w:t xml:space="preserve"> </w:t>
      </w:r>
      <w:r w:rsidR="00383D2C">
        <w:rPr>
          <w:rFonts w:cstheme="minorHAnsi"/>
          <w:bCs/>
        </w:rPr>
        <w:t xml:space="preserve">Kate Hersov </w:t>
      </w:r>
      <w:r w:rsidR="00217160">
        <w:rPr>
          <w:rFonts w:cstheme="minorHAnsi"/>
          <w:bCs/>
        </w:rPr>
        <w:t xml:space="preserve">and her enterprise </w:t>
      </w:r>
      <w:r w:rsidR="00383D2C">
        <w:rPr>
          <w:rFonts w:cstheme="minorHAnsi"/>
          <w:bCs/>
        </w:rPr>
        <w:t xml:space="preserve">now </w:t>
      </w:r>
      <w:r w:rsidR="00DA5809">
        <w:rPr>
          <w:rFonts w:cstheme="minorHAnsi"/>
          <w:bCs/>
        </w:rPr>
        <w:t xml:space="preserve">operate and distribute to </w:t>
      </w:r>
      <w:r w:rsidR="00217160">
        <w:rPr>
          <w:rFonts w:cstheme="minorHAnsi"/>
          <w:bCs/>
        </w:rPr>
        <w:t xml:space="preserve">over 50 countries around the world </w:t>
      </w:r>
      <w:r w:rsidR="00DA5809">
        <w:rPr>
          <w:rFonts w:cstheme="minorHAnsi"/>
          <w:bCs/>
        </w:rPr>
        <w:t xml:space="preserve">which </w:t>
      </w:r>
      <w:r w:rsidR="009F642A">
        <w:rPr>
          <w:rFonts w:cstheme="minorHAnsi"/>
          <w:bCs/>
        </w:rPr>
        <w:t>divergences</w:t>
      </w:r>
      <w:r w:rsidR="00DA5809">
        <w:rPr>
          <w:rFonts w:cstheme="minorHAnsi"/>
          <w:bCs/>
        </w:rPr>
        <w:t xml:space="preserve"> to Schumpeter’s theory.</w:t>
      </w:r>
      <w:r w:rsidR="009B2DA1">
        <w:rPr>
          <w:rFonts w:cstheme="minorHAnsi"/>
          <w:bCs/>
        </w:rPr>
        <w:t xml:space="preserve"> It is clear to see that entrepreneurs like Hersov are extremely influential and </w:t>
      </w:r>
      <w:r w:rsidR="005E7F24">
        <w:rPr>
          <w:rFonts w:cstheme="minorHAnsi"/>
          <w:bCs/>
        </w:rPr>
        <w:t xml:space="preserve">their ‘function’ has not decreased. </w:t>
      </w:r>
      <w:r w:rsidR="007D24E1">
        <w:rPr>
          <w:rFonts w:cstheme="minorHAnsi"/>
          <w:bCs/>
        </w:rPr>
        <w:t>Therefore, perhaps the above descr</w:t>
      </w:r>
      <w:r w:rsidR="00FB5AB3">
        <w:rPr>
          <w:rFonts w:cstheme="minorHAnsi"/>
          <w:bCs/>
        </w:rPr>
        <w:t>ip</w:t>
      </w:r>
      <w:r w:rsidR="007D24E1">
        <w:rPr>
          <w:rFonts w:cstheme="minorHAnsi"/>
          <w:bCs/>
        </w:rPr>
        <w:t xml:space="preserve">tion </w:t>
      </w:r>
      <w:r w:rsidR="00FB5AB3">
        <w:rPr>
          <w:rFonts w:cstheme="minorHAnsi"/>
          <w:bCs/>
        </w:rPr>
        <w:t>of</w:t>
      </w:r>
      <w:r w:rsidR="007D24E1">
        <w:rPr>
          <w:rFonts w:cstheme="minorHAnsi"/>
          <w:bCs/>
        </w:rPr>
        <w:t xml:space="preserve"> an entrepreneur is </w:t>
      </w:r>
      <w:r w:rsidR="00FB5AB3">
        <w:rPr>
          <w:rFonts w:cstheme="minorHAnsi"/>
          <w:bCs/>
        </w:rPr>
        <w:t>in</w:t>
      </w:r>
      <w:r w:rsidR="007D24E1">
        <w:rPr>
          <w:rFonts w:cstheme="minorHAnsi"/>
          <w:bCs/>
        </w:rPr>
        <w:t xml:space="preserve"> fact still relevant to the</w:t>
      </w:r>
      <w:r w:rsidR="00CB46FB">
        <w:rPr>
          <w:rFonts w:cstheme="minorHAnsi"/>
          <w:bCs/>
        </w:rPr>
        <w:t xml:space="preserve"> modern day</w:t>
      </w:r>
      <w:r w:rsidR="007D24E1">
        <w:rPr>
          <w:rFonts w:cstheme="minorHAnsi"/>
          <w:bCs/>
        </w:rPr>
        <w:t xml:space="preserve">. </w:t>
      </w:r>
    </w:p>
    <w:p w:rsidR="00EB0884" w:rsidRDefault="00EB0884" w:rsidP="004F0183">
      <w:r>
        <w:t xml:space="preserve">The phrase ‘conquest of the forces of evil’, seem to be </w:t>
      </w:r>
      <w:r w:rsidR="00686504">
        <w:t>irrelevant</w:t>
      </w:r>
      <w:r>
        <w:t xml:space="preserve"> to the 21</w:t>
      </w:r>
      <w:r w:rsidRPr="00EB0884">
        <w:rPr>
          <w:vertAlign w:val="superscript"/>
        </w:rPr>
        <w:t>st</w:t>
      </w:r>
      <w:r>
        <w:t xml:space="preserve"> century.</w:t>
      </w:r>
      <w:r w:rsidR="002B2A9F">
        <w:t xml:space="preserve"> Although the term can relate to a business’ competition, this</w:t>
      </w:r>
      <w:r w:rsidR="00DB079B">
        <w:t xml:space="preserve"> concept</w:t>
      </w:r>
      <w:r w:rsidR="002B2A9F">
        <w:t xml:space="preserve"> seems somewhat outdated. In the current day, t</w:t>
      </w:r>
      <w:r>
        <w:t xml:space="preserve">here seems to be much more of a supportive atmosphere between </w:t>
      </w:r>
      <w:r w:rsidR="00DB079B">
        <w:t xml:space="preserve">entrepreneurial </w:t>
      </w:r>
      <w:r>
        <w:t xml:space="preserve">companies. </w:t>
      </w:r>
      <w:r w:rsidR="006F007C">
        <w:t xml:space="preserve">Businesses often support other businesses with charitable intentions by way of support. </w:t>
      </w:r>
      <w:r>
        <w:t>Kate Hersov</w:t>
      </w:r>
      <w:r w:rsidR="00085807">
        <w:t xml:space="preserve"> receives lots of </w:t>
      </w:r>
      <w:r w:rsidR="00C32E74">
        <w:t>backing</w:t>
      </w:r>
      <w:r w:rsidR="00F74E64">
        <w:t xml:space="preserve"> for her charitable company.</w:t>
      </w:r>
      <w:r>
        <w:t xml:space="preserve"> </w:t>
      </w:r>
      <w:r w:rsidR="00F74E64">
        <w:t>Medikidz Foundation was created with the help and ‘</w:t>
      </w:r>
      <w:r w:rsidR="00F74E64">
        <w:rPr>
          <w:lang w:val="en"/>
        </w:rPr>
        <w:t>investment from high net worth individuals.’</w:t>
      </w:r>
      <w:r w:rsidR="00900DBA">
        <w:rPr>
          <w:lang w:val="en"/>
        </w:rPr>
        <w:t xml:space="preserve"> ‘They currently have over 200 endorsing partners ranging from Macmillan to Allergy UK.’</w:t>
      </w:r>
      <w:r w:rsidR="00F74E64">
        <w:rPr>
          <w:lang w:val="en"/>
        </w:rPr>
        <w:t xml:space="preserve"> </w:t>
      </w:r>
      <w:sdt>
        <w:sdtPr>
          <w:rPr>
            <w:lang w:val="en"/>
          </w:rPr>
          <w:id w:val="1856222424"/>
          <w:citation/>
        </w:sdtPr>
        <w:sdtEndPr/>
        <w:sdtContent>
          <w:r w:rsidR="009F5417">
            <w:rPr>
              <w:lang w:val="en"/>
            </w:rPr>
            <w:fldChar w:fldCharType="begin"/>
          </w:r>
          <w:r w:rsidR="009F5417">
            <w:instrText xml:space="preserve"> CITATION Emm12 \l 2057 </w:instrText>
          </w:r>
          <w:r w:rsidR="009F5417">
            <w:rPr>
              <w:lang w:val="en"/>
            </w:rPr>
            <w:fldChar w:fldCharType="separate"/>
          </w:r>
          <w:r w:rsidR="001F43F8" w:rsidRPr="001F43F8">
            <w:rPr>
              <w:noProof/>
            </w:rPr>
            <w:t>(Sinclair, 2012)</w:t>
          </w:r>
          <w:r w:rsidR="009F5417">
            <w:rPr>
              <w:lang w:val="en"/>
            </w:rPr>
            <w:fldChar w:fldCharType="end"/>
          </w:r>
        </w:sdtContent>
      </w:sdt>
      <w:r w:rsidR="00EB4B76">
        <w:rPr>
          <w:lang w:val="en"/>
        </w:rPr>
        <w:t xml:space="preserve"> This demonstrates the way in which the above statement does not seem relevant to Kate Hersov, and instead of battling these evil forces, the forces around her </w:t>
      </w:r>
      <w:r w:rsidR="008F7272">
        <w:rPr>
          <w:lang w:val="en"/>
        </w:rPr>
        <w:t>actually</w:t>
      </w:r>
      <w:r w:rsidR="00EB4B76">
        <w:rPr>
          <w:lang w:val="en"/>
        </w:rPr>
        <w:t xml:space="preserve"> assist her with her own enterprise. </w:t>
      </w:r>
      <w:r w:rsidR="00B34EAB">
        <w:rPr>
          <w:lang w:val="en"/>
        </w:rPr>
        <w:t xml:space="preserve">This in itself also </w:t>
      </w:r>
      <w:r w:rsidR="008F7272">
        <w:rPr>
          <w:lang w:val="en"/>
        </w:rPr>
        <w:t>displays some</w:t>
      </w:r>
      <w:r w:rsidR="00B34EAB">
        <w:rPr>
          <w:lang w:val="en"/>
        </w:rPr>
        <w:t xml:space="preserve"> contrast to the ‘survival of the fittest’ theory. </w:t>
      </w:r>
      <w:sdt>
        <w:sdtPr>
          <w:rPr>
            <w:lang w:val="en"/>
          </w:rPr>
          <w:id w:val="523292438"/>
          <w:citation/>
        </w:sdtPr>
        <w:sdtEndPr/>
        <w:sdtContent>
          <w:r w:rsidR="00BD0CD2">
            <w:rPr>
              <w:lang w:val="en"/>
            </w:rPr>
            <w:fldChar w:fldCharType="begin"/>
          </w:r>
          <w:r w:rsidR="00BD0CD2">
            <w:instrText xml:space="preserve"> CITATION The15 \l 2057 </w:instrText>
          </w:r>
          <w:r w:rsidR="00BD0CD2">
            <w:rPr>
              <w:lang w:val="en"/>
            </w:rPr>
            <w:fldChar w:fldCharType="separate"/>
          </w:r>
          <w:r w:rsidR="001F43F8" w:rsidRPr="001F43F8">
            <w:rPr>
              <w:noProof/>
            </w:rPr>
            <w:t>(The Economist, 2015)</w:t>
          </w:r>
          <w:r w:rsidR="00BD0CD2">
            <w:rPr>
              <w:lang w:val="en"/>
            </w:rPr>
            <w:fldChar w:fldCharType="end"/>
          </w:r>
        </w:sdtContent>
      </w:sdt>
      <w:r w:rsidR="000157C9">
        <w:rPr>
          <w:lang w:val="en"/>
        </w:rPr>
        <w:t xml:space="preserve"> It seems that this concept may have more relevance to 21</w:t>
      </w:r>
      <w:r w:rsidR="000157C9" w:rsidRPr="000157C9">
        <w:rPr>
          <w:vertAlign w:val="superscript"/>
          <w:lang w:val="en"/>
        </w:rPr>
        <w:t>st</w:t>
      </w:r>
      <w:r w:rsidR="000157C9">
        <w:rPr>
          <w:lang w:val="en"/>
        </w:rPr>
        <w:t xml:space="preserve"> </w:t>
      </w:r>
      <w:r w:rsidR="00DB13A4">
        <w:rPr>
          <w:lang w:val="en"/>
        </w:rPr>
        <w:t>century</w:t>
      </w:r>
      <w:r w:rsidR="000157C9">
        <w:rPr>
          <w:lang w:val="en"/>
        </w:rPr>
        <w:t xml:space="preserve"> mainstream</w:t>
      </w:r>
      <w:r w:rsidR="00946F59">
        <w:rPr>
          <w:lang w:val="en"/>
        </w:rPr>
        <w:t>, commercial</w:t>
      </w:r>
      <w:r w:rsidR="000157C9">
        <w:rPr>
          <w:lang w:val="en"/>
        </w:rPr>
        <w:t xml:space="preserve"> business, but </w:t>
      </w:r>
      <w:r w:rsidR="00DB13A4">
        <w:rPr>
          <w:lang w:val="en"/>
        </w:rPr>
        <w:t>entrepreneurial</w:t>
      </w:r>
      <w:r w:rsidR="000157C9">
        <w:rPr>
          <w:lang w:val="en"/>
        </w:rPr>
        <w:t xml:space="preserve"> companies seem to be much more supportive to each other. </w:t>
      </w:r>
      <w:r>
        <w:t xml:space="preserve">Perhaps whereas previously, the ‘forces of evil’ </w:t>
      </w:r>
      <w:r w:rsidR="003B7A36">
        <w:t>referred</w:t>
      </w:r>
      <w:r>
        <w:t xml:space="preserve"> to competition in the market, maybe now these forces are more relevant to describe the internal and external forces for a company. </w:t>
      </w:r>
      <w:r w:rsidR="003B7A36">
        <w:t>Although they are not ‘evil’, entrepreneurs like Hersov must c</w:t>
      </w:r>
      <w:r w:rsidR="00286A2B">
        <w:t>onsider the micro and macro environment</w:t>
      </w:r>
      <w:r w:rsidR="003B7A36">
        <w:t xml:space="preserve"> that will have an </w:t>
      </w:r>
      <w:r w:rsidR="00B42BE9">
        <w:t>effect</w:t>
      </w:r>
      <w:r w:rsidR="003B7A36">
        <w:t xml:space="preserve"> on their company. </w:t>
      </w:r>
    </w:p>
    <w:p w:rsidR="00A37FE8" w:rsidRPr="00A2601A" w:rsidRDefault="00A14B42" w:rsidP="00A37FE8">
      <w:pPr>
        <w:spacing w:after="0" w:line="240" w:lineRule="auto"/>
        <w:rPr>
          <w:rFonts w:ascii="Calibri" w:eastAsia="Times New Roman" w:hAnsi="Calibri" w:cs="Arial"/>
          <w:color w:val="CC0099"/>
          <w:lang w:eastAsia="en-GB"/>
        </w:rPr>
      </w:pPr>
      <w:r>
        <w:t>To conclude, it seems that the above definition of an entrepreneur shows some validity to the 21</w:t>
      </w:r>
      <w:r w:rsidRPr="00A14B42">
        <w:rPr>
          <w:vertAlign w:val="superscript"/>
        </w:rPr>
        <w:t>st</w:t>
      </w:r>
      <w:r>
        <w:t xml:space="preserve"> century. With the example of Kate Hersov, it is clear to see that entrepreneurs can put their work to purposes which can be perceived as ‘heroic’. </w:t>
      </w:r>
      <w:r w:rsidR="00053874">
        <w:t xml:space="preserve">With theorists such as Dees demonstrating how social entrepreneurship can act as a positive change agent, it seems that </w:t>
      </w:r>
      <w:r w:rsidR="0088479F">
        <w:t>one’s</w:t>
      </w:r>
      <w:r w:rsidR="00053874">
        <w:t xml:space="preserve"> perception of social entrepreneurs as </w:t>
      </w:r>
      <w:r w:rsidR="00012B77">
        <w:t>being</w:t>
      </w:r>
      <w:r w:rsidR="00053874">
        <w:t xml:space="preserve"> a ‘hero’ is </w:t>
      </w:r>
      <w:r w:rsidR="00012B77">
        <w:t xml:space="preserve">both reasonable and </w:t>
      </w:r>
      <w:r w:rsidR="00053874">
        <w:t xml:space="preserve">understandable. </w:t>
      </w:r>
      <w:r w:rsidR="00E84689">
        <w:t xml:space="preserve">However, this depends greatly on the individual and their overall </w:t>
      </w:r>
      <w:r w:rsidR="0088133C">
        <w:t>goals</w:t>
      </w:r>
      <w:r w:rsidR="00E84689">
        <w:t xml:space="preserve"> fir their </w:t>
      </w:r>
      <w:r w:rsidR="0088133C">
        <w:t>enterprise</w:t>
      </w:r>
      <w:r w:rsidR="00E84689">
        <w:t xml:space="preserve">. </w:t>
      </w:r>
      <w:r w:rsidR="002B4466">
        <w:t xml:space="preserve">Although there are arguments to suggest it does begin with </w:t>
      </w:r>
      <w:r w:rsidR="000E76B3">
        <w:t>someone’s</w:t>
      </w:r>
      <w:r w:rsidR="002B4466">
        <w:t xml:space="preserve"> birth, it seems somewhat unrealistic to think that this is the complete picture as arising opportunities also assist with an entrepreneur’s journey. </w:t>
      </w:r>
      <w:r w:rsidR="001437F8">
        <w:t>A</w:t>
      </w:r>
      <w:r w:rsidR="00682CCF">
        <w:t>lthough some factors seem de</w:t>
      </w:r>
      <w:r w:rsidR="00B74FAF">
        <w:t>batable, it seems that Kets D</w:t>
      </w:r>
      <w:r w:rsidR="00285522">
        <w:t xml:space="preserve">e Vrie’s </w:t>
      </w:r>
      <w:r w:rsidR="00682CCF">
        <w:t xml:space="preserve">definition is fitting in describing the likes of Kate Hersov whereby she does have some power and </w:t>
      </w:r>
      <w:r w:rsidR="008822B1">
        <w:t>prominence</w:t>
      </w:r>
      <w:r w:rsidR="00005494">
        <w:t xml:space="preserve"> </w:t>
      </w:r>
      <w:r w:rsidR="005E6CB9">
        <w:t xml:space="preserve">within society due to </w:t>
      </w:r>
      <w:r w:rsidR="00005494">
        <w:t xml:space="preserve">her enterprise. </w:t>
      </w:r>
      <w:r w:rsidR="00A37FE8">
        <w:t>Therefore,</w:t>
      </w:r>
      <w:r w:rsidR="00DD1570">
        <w:t xml:space="preserve"> entrepreneurs like</w:t>
      </w:r>
      <w:r w:rsidR="00A37FE8">
        <w:t xml:space="preserve"> Hersov demonstrate how </w:t>
      </w:r>
      <w:r w:rsidR="00A37FE8" w:rsidRPr="00A37FE8">
        <w:rPr>
          <w:rFonts w:ascii="Calibri" w:eastAsia="Times New Roman" w:hAnsi="Calibri" w:cs="Arial"/>
          <w:lang w:eastAsia="en-GB"/>
        </w:rPr>
        <w:t xml:space="preserve">the above definition of an </w:t>
      </w:r>
      <w:r w:rsidR="00CC1D42">
        <w:rPr>
          <w:rFonts w:ascii="Calibri" w:eastAsia="Times New Roman" w:hAnsi="Calibri" w:cs="Arial"/>
          <w:lang w:eastAsia="en-GB"/>
        </w:rPr>
        <w:t>entrepreneur as a hero</w:t>
      </w:r>
      <w:r w:rsidR="006B6BAA">
        <w:rPr>
          <w:rFonts w:ascii="Calibri" w:eastAsia="Times New Roman" w:hAnsi="Calibri" w:cs="Arial"/>
          <w:lang w:eastAsia="en-GB"/>
        </w:rPr>
        <w:t>,</w:t>
      </w:r>
      <w:r w:rsidR="00CC1D42">
        <w:rPr>
          <w:rFonts w:ascii="Calibri" w:eastAsia="Times New Roman" w:hAnsi="Calibri" w:cs="Arial"/>
          <w:lang w:eastAsia="en-GB"/>
        </w:rPr>
        <w:t xml:space="preserve"> does in fact have some relevance to </w:t>
      </w:r>
      <w:r w:rsidR="00A37FE8" w:rsidRPr="00A37FE8">
        <w:rPr>
          <w:rFonts w:ascii="Calibri" w:eastAsia="Times New Roman" w:hAnsi="Calibri" w:cs="Arial"/>
          <w:lang w:eastAsia="en-GB"/>
        </w:rPr>
        <w:t>the 21</w:t>
      </w:r>
      <w:r w:rsidR="00A37FE8" w:rsidRPr="00A37FE8">
        <w:rPr>
          <w:rFonts w:ascii="Calibri" w:eastAsia="Times New Roman" w:hAnsi="Calibri" w:cs="Arial"/>
          <w:vertAlign w:val="superscript"/>
          <w:lang w:eastAsia="en-GB"/>
        </w:rPr>
        <w:t>st</w:t>
      </w:r>
      <w:r w:rsidR="00A37FE8" w:rsidRPr="00A37FE8">
        <w:rPr>
          <w:rFonts w:ascii="Calibri" w:eastAsia="Times New Roman" w:hAnsi="Calibri" w:cs="Arial"/>
          <w:lang w:eastAsia="en-GB"/>
        </w:rPr>
        <w:t xml:space="preserve"> century.</w:t>
      </w:r>
      <w:bookmarkStart w:id="0" w:name="_GoBack"/>
      <w:bookmarkEnd w:id="0"/>
    </w:p>
    <w:p w:rsidR="00A14B42" w:rsidRDefault="00A14B42" w:rsidP="004F0183"/>
    <w:p w:rsidR="00330306" w:rsidRPr="001F3423" w:rsidRDefault="00330306">
      <w:pPr>
        <w:rPr>
          <w:b/>
        </w:rPr>
      </w:pPr>
    </w:p>
    <w:sdt>
      <w:sdtPr>
        <w:rPr>
          <w:rFonts w:asciiTheme="minorHAnsi" w:eastAsiaTheme="minorHAnsi" w:hAnsiTheme="minorHAnsi" w:cstheme="minorBidi"/>
          <w:color w:val="auto"/>
          <w:sz w:val="22"/>
          <w:szCs w:val="22"/>
          <w:lang w:val="en-GB"/>
        </w:rPr>
        <w:id w:val="177392882"/>
        <w:docPartObj>
          <w:docPartGallery w:val="Bibliographies"/>
          <w:docPartUnique/>
        </w:docPartObj>
      </w:sdtPr>
      <w:sdtEndPr/>
      <w:sdtContent>
        <w:p w:rsidR="00330306" w:rsidRDefault="00330306">
          <w:pPr>
            <w:pStyle w:val="Heading1"/>
          </w:pPr>
          <w:r>
            <w:t>References</w:t>
          </w:r>
        </w:p>
        <w:sdt>
          <w:sdtPr>
            <w:id w:val="-573587230"/>
            <w:bibliography/>
          </w:sdtPr>
          <w:sdtEndPr/>
          <w:sdtContent>
            <w:p w:rsidR="001F43F8" w:rsidRDefault="00330306" w:rsidP="001F43F8">
              <w:pPr>
                <w:pStyle w:val="Bibliography"/>
                <w:rPr>
                  <w:noProof/>
                  <w:sz w:val="24"/>
                  <w:szCs w:val="24"/>
                  <w:lang w:val="en-US"/>
                </w:rPr>
              </w:pPr>
              <w:r>
                <w:fldChar w:fldCharType="begin"/>
              </w:r>
              <w:r>
                <w:instrText xml:space="preserve"> BIBLIOGRAPHY </w:instrText>
              </w:r>
              <w:r>
                <w:fldChar w:fldCharType="separate"/>
              </w:r>
              <w:r w:rsidR="001F43F8">
                <w:rPr>
                  <w:noProof/>
                  <w:lang w:val="en-US"/>
                </w:rPr>
                <w:t xml:space="preserve">Anon., 2017. </w:t>
              </w:r>
              <w:r w:rsidR="001F43F8">
                <w:rPr>
                  <w:i/>
                  <w:iCs/>
                  <w:noProof/>
                  <w:lang w:val="en-US"/>
                </w:rPr>
                <w:t xml:space="preserve">Other Options for Doctors. </w:t>
              </w:r>
              <w:r w:rsidR="001F43F8">
                <w:rPr>
                  <w:noProof/>
                  <w:lang w:val="en-US"/>
                </w:rPr>
                <w:t xml:space="preserve">[Online] </w:t>
              </w:r>
              <w:r w:rsidR="001F43F8">
                <w:rPr>
                  <w:noProof/>
                  <w:lang w:val="en-US"/>
                </w:rPr>
                <w:br/>
                <w:t xml:space="preserve">Available at: </w:t>
              </w:r>
              <w:r w:rsidR="001F43F8">
                <w:rPr>
                  <w:noProof/>
                  <w:u w:val="single"/>
                  <w:lang w:val="en-US"/>
                </w:rPr>
                <w:t>http://www.otheroptionsfordoctors.com/inspiring-stories/kate-hersov/</w:t>
              </w:r>
              <w:r w:rsidR="001F43F8">
                <w:rPr>
                  <w:noProof/>
                  <w:lang w:val="en-US"/>
                </w:rPr>
                <w:br/>
                <w:t>[Accessed 10 January 2018].</w:t>
              </w:r>
            </w:p>
            <w:p w:rsidR="001F43F8" w:rsidRDefault="001F43F8" w:rsidP="001F43F8">
              <w:pPr>
                <w:pStyle w:val="Bibliography"/>
                <w:rPr>
                  <w:noProof/>
                  <w:lang w:val="en-US"/>
                </w:rPr>
              </w:pPr>
              <w:r>
                <w:rPr>
                  <w:noProof/>
                  <w:lang w:val="en-US"/>
                </w:rPr>
                <w:t xml:space="preserve">Block, J., 2017. The Schumpeterian entrepreneur: a review of the empirical evidence on the antecedents, behaviour and consequences of innovative entrepreneurship. </w:t>
              </w:r>
              <w:r>
                <w:rPr>
                  <w:i/>
                  <w:iCs/>
                  <w:noProof/>
                  <w:lang w:val="en-US"/>
                </w:rPr>
                <w:t xml:space="preserve">Industry and Innovation, </w:t>
              </w:r>
              <w:r>
                <w:rPr>
                  <w:noProof/>
                  <w:lang w:val="en-US"/>
                </w:rPr>
                <w:t>24(1), pp. 61-95.</w:t>
              </w:r>
            </w:p>
            <w:p w:rsidR="001F43F8" w:rsidRDefault="001F43F8" w:rsidP="001F43F8">
              <w:pPr>
                <w:pStyle w:val="Bibliography"/>
                <w:rPr>
                  <w:noProof/>
                  <w:lang w:val="en-US"/>
                </w:rPr>
              </w:pPr>
              <w:r>
                <w:rPr>
                  <w:noProof/>
                  <w:lang w:val="en-US"/>
                </w:rPr>
                <w:t xml:space="preserve">Carland, 1984. Differentiating Entrepreneurs from Small Business Owners: A Conceptualization. </w:t>
              </w:r>
              <w:r>
                <w:rPr>
                  <w:i/>
                  <w:iCs/>
                  <w:noProof/>
                  <w:lang w:val="en-US"/>
                </w:rPr>
                <w:t>The Acadamy of Management Review.</w:t>
              </w:r>
            </w:p>
            <w:p w:rsidR="001F43F8" w:rsidRDefault="001F43F8" w:rsidP="001F43F8">
              <w:pPr>
                <w:pStyle w:val="Bibliography"/>
                <w:rPr>
                  <w:noProof/>
                  <w:lang w:val="en-US"/>
                </w:rPr>
              </w:pPr>
              <w:r>
                <w:rPr>
                  <w:noProof/>
                  <w:lang w:val="en-US"/>
                </w:rPr>
                <w:t xml:space="preserve">Dees, 1998. </w:t>
              </w:r>
              <w:r>
                <w:rPr>
                  <w:i/>
                  <w:iCs/>
                  <w:noProof/>
                  <w:lang w:val="en-US"/>
                </w:rPr>
                <w:t xml:space="preserve">The Meaning of Social Entrepreneurship. </w:t>
              </w:r>
              <w:r>
                <w:rPr>
                  <w:noProof/>
                  <w:lang w:val="en-US"/>
                </w:rPr>
                <w:t>1st ed. s.l.:Duke Innovation and Entrepreneurship.</w:t>
              </w:r>
            </w:p>
            <w:p w:rsidR="001F43F8" w:rsidRDefault="001F43F8" w:rsidP="001F43F8">
              <w:pPr>
                <w:pStyle w:val="Bibliography"/>
                <w:rPr>
                  <w:noProof/>
                  <w:lang w:val="en-US"/>
                </w:rPr>
              </w:pPr>
              <w:r>
                <w:rPr>
                  <w:noProof/>
                  <w:lang w:val="en-US"/>
                </w:rPr>
                <w:t xml:space="preserve">Hersov, K., 2016. </w:t>
              </w:r>
              <w:r>
                <w:rPr>
                  <w:i/>
                  <w:iCs/>
                  <w:noProof/>
                  <w:lang w:val="en-US"/>
                </w:rPr>
                <w:t xml:space="preserve">I gave up medicine to make a real difference as an entrepreneur </w:t>
              </w:r>
              <w:r>
                <w:rPr>
                  <w:noProof/>
                  <w:lang w:val="en-US"/>
                </w:rPr>
                <w:t>[Interview] (6 June 2016).</w:t>
              </w:r>
            </w:p>
            <w:p w:rsidR="001F43F8" w:rsidRDefault="001F43F8" w:rsidP="001F43F8">
              <w:pPr>
                <w:pStyle w:val="Bibliography"/>
                <w:rPr>
                  <w:noProof/>
                  <w:lang w:val="en-US"/>
                </w:rPr>
              </w:pPr>
              <w:r>
                <w:rPr>
                  <w:noProof/>
                  <w:lang w:val="en-US"/>
                </w:rPr>
                <w:t xml:space="preserve">Kirzner, I. M., 1985. </w:t>
              </w:r>
              <w:r>
                <w:rPr>
                  <w:i/>
                  <w:iCs/>
                  <w:noProof/>
                  <w:lang w:val="en-US"/>
                </w:rPr>
                <w:t xml:space="preserve">Discovery and the capitalist process. </w:t>
              </w:r>
              <w:r>
                <w:rPr>
                  <w:noProof/>
                  <w:lang w:val="en-US"/>
                </w:rPr>
                <w:t>1st ed. s.l.:s.n.</w:t>
              </w:r>
            </w:p>
            <w:p w:rsidR="001F43F8" w:rsidRDefault="001F43F8" w:rsidP="001F43F8">
              <w:pPr>
                <w:pStyle w:val="Bibliography"/>
                <w:rPr>
                  <w:noProof/>
                  <w:lang w:val="en-US"/>
                </w:rPr>
              </w:pPr>
              <w:r>
                <w:rPr>
                  <w:noProof/>
                  <w:lang w:val="en-US"/>
                </w:rPr>
                <w:t xml:space="preserve">McCelland, 1961. The Relationship of Achievement Motivation to Entrepreneurial Behavior: A Meta-Analysis. </w:t>
              </w:r>
            </w:p>
            <w:p w:rsidR="001F43F8" w:rsidRDefault="001F43F8" w:rsidP="001F43F8">
              <w:pPr>
                <w:pStyle w:val="Bibliography"/>
                <w:rPr>
                  <w:noProof/>
                  <w:lang w:val="en-US"/>
                </w:rPr>
              </w:pPr>
              <w:r>
                <w:rPr>
                  <w:noProof/>
                  <w:lang w:val="en-US"/>
                </w:rPr>
                <w:t xml:space="preserve">Rogers, 1962. </w:t>
              </w:r>
              <w:r>
                <w:rPr>
                  <w:i/>
                  <w:iCs/>
                  <w:noProof/>
                  <w:lang w:val="en-US"/>
                </w:rPr>
                <w:t xml:space="preserve">Diffusion of Innovations. </w:t>
              </w:r>
              <w:r>
                <w:rPr>
                  <w:noProof/>
                  <w:lang w:val="en-US"/>
                </w:rPr>
                <w:t>Glencoe: Free Press.</w:t>
              </w:r>
            </w:p>
            <w:p w:rsidR="001F43F8" w:rsidRDefault="001F43F8" w:rsidP="001F43F8">
              <w:pPr>
                <w:pStyle w:val="Bibliography"/>
                <w:rPr>
                  <w:noProof/>
                  <w:lang w:val="en-US"/>
                </w:rPr>
              </w:pPr>
              <w:r>
                <w:rPr>
                  <w:noProof/>
                  <w:lang w:val="en-US"/>
                </w:rPr>
                <w:t xml:space="preserve">Schumpeter, 1950. The Concise Encyclopedia of Economics. </w:t>
              </w:r>
              <w:r>
                <w:rPr>
                  <w:i/>
                  <w:iCs/>
                  <w:noProof/>
                  <w:lang w:val="en-US"/>
                </w:rPr>
                <w:t>Library Economics Liberty.</w:t>
              </w:r>
            </w:p>
            <w:p w:rsidR="001F43F8" w:rsidRDefault="001F43F8" w:rsidP="001F43F8">
              <w:pPr>
                <w:pStyle w:val="Bibliography"/>
                <w:rPr>
                  <w:noProof/>
                  <w:lang w:val="en-US"/>
                </w:rPr>
              </w:pPr>
              <w:r>
                <w:rPr>
                  <w:noProof/>
                  <w:lang w:val="en-US"/>
                </w:rPr>
                <w:t xml:space="preserve">Sheppard, E., 2017. I gave up medicine to make a real difference as an entrepreneur. </w:t>
              </w:r>
              <w:r>
                <w:rPr>
                  <w:i/>
                  <w:iCs/>
                  <w:noProof/>
                  <w:lang w:val="en-US"/>
                </w:rPr>
                <w:t>The Guardian.</w:t>
              </w:r>
            </w:p>
            <w:p w:rsidR="001F43F8" w:rsidRDefault="001F43F8" w:rsidP="001F43F8">
              <w:pPr>
                <w:pStyle w:val="Bibliography"/>
                <w:rPr>
                  <w:noProof/>
                  <w:lang w:val="en-US"/>
                </w:rPr>
              </w:pPr>
              <w:r>
                <w:rPr>
                  <w:noProof/>
                  <w:lang w:val="en-US"/>
                </w:rPr>
                <w:t xml:space="preserve">Sinclair, E., 2012. How Dr Kate Hersov uses superheroes to tell children about health problems. </w:t>
              </w:r>
              <w:r>
                <w:rPr>
                  <w:i/>
                  <w:iCs/>
                  <w:noProof/>
                  <w:lang w:val="en-US"/>
                </w:rPr>
                <w:t>The Telegraph.</w:t>
              </w:r>
            </w:p>
            <w:p w:rsidR="001F43F8" w:rsidRDefault="001F43F8" w:rsidP="001F43F8">
              <w:pPr>
                <w:pStyle w:val="Bibliography"/>
                <w:rPr>
                  <w:noProof/>
                  <w:lang w:val="en-US"/>
                </w:rPr>
              </w:pPr>
              <w:r>
                <w:rPr>
                  <w:noProof/>
                  <w:lang w:val="en-US"/>
                </w:rPr>
                <w:t xml:space="preserve">The Economist, 2015. Survival of the Fittest: Management Theory. </w:t>
              </w:r>
              <w:r>
                <w:rPr>
                  <w:i/>
                  <w:iCs/>
                  <w:noProof/>
                  <w:lang w:val="en-US"/>
                </w:rPr>
                <w:t>The Economist.</w:t>
              </w:r>
            </w:p>
            <w:p w:rsidR="001F43F8" w:rsidRDefault="001F43F8" w:rsidP="001F43F8">
              <w:pPr>
                <w:pStyle w:val="Bibliography"/>
                <w:rPr>
                  <w:noProof/>
                  <w:lang w:val="en-US"/>
                </w:rPr>
              </w:pPr>
              <w:r>
                <w:rPr>
                  <w:noProof/>
                  <w:lang w:val="en-US"/>
                </w:rPr>
                <w:t xml:space="preserve">Wickham, 1998. </w:t>
              </w:r>
              <w:r>
                <w:rPr>
                  <w:i/>
                  <w:iCs/>
                  <w:noProof/>
                  <w:lang w:val="en-US"/>
                </w:rPr>
                <w:t xml:space="preserve">Strategic Entrepreneurship. </w:t>
              </w:r>
              <w:r>
                <w:rPr>
                  <w:noProof/>
                  <w:lang w:val="en-US"/>
                </w:rPr>
                <w:t>2nd ed. s.l.:Financial Times.</w:t>
              </w:r>
            </w:p>
            <w:p w:rsidR="00330306" w:rsidRDefault="00330306" w:rsidP="001F43F8">
              <w:r>
                <w:rPr>
                  <w:b/>
                  <w:bCs/>
                  <w:noProof/>
                </w:rPr>
                <w:fldChar w:fldCharType="end"/>
              </w:r>
            </w:p>
          </w:sdtContent>
        </w:sdt>
      </w:sdtContent>
    </w:sdt>
    <w:p w:rsidR="00330306" w:rsidRDefault="00330306"/>
    <w:p w:rsidR="00A562F9" w:rsidRDefault="00A562F9"/>
    <w:p w:rsidR="00A562F9" w:rsidRDefault="00A562F9"/>
    <w:sectPr w:rsidR="00A562F9" w:rsidSect="00030A69">
      <w:footerReference w:type="default" r:id="rId8"/>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493A" w:rsidRDefault="00D9493A" w:rsidP="00D52CE3">
      <w:pPr>
        <w:spacing w:after="0" w:line="240" w:lineRule="auto"/>
      </w:pPr>
      <w:r>
        <w:separator/>
      </w:r>
    </w:p>
  </w:endnote>
  <w:endnote w:type="continuationSeparator" w:id="0">
    <w:p w:rsidR="00D9493A" w:rsidRDefault="00D9493A" w:rsidP="00D52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8505230"/>
      <w:docPartObj>
        <w:docPartGallery w:val="Page Numbers (Bottom of Page)"/>
        <w:docPartUnique/>
      </w:docPartObj>
    </w:sdtPr>
    <w:sdtEndPr>
      <w:rPr>
        <w:noProof/>
      </w:rPr>
    </w:sdtEndPr>
    <w:sdtContent>
      <w:p w:rsidR="00D52CE3" w:rsidRDefault="00D52CE3">
        <w:pPr>
          <w:pStyle w:val="Footer"/>
          <w:jc w:val="right"/>
        </w:pPr>
        <w:r>
          <w:fldChar w:fldCharType="begin"/>
        </w:r>
        <w:r>
          <w:instrText xml:space="preserve"> PAGE   \* MERGEFORMAT </w:instrText>
        </w:r>
        <w:r>
          <w:fldChar w:fldCharType="separate"/>
        </w:r>
        <w:r w:rsidR="006B6BAA">
          <w:rPr>
            <w:noProof/>
          </w:rPr>
          <w:t>4</w:t>
        </w:r>
        <w:r>
          <w:rPr>
            <w:noProof/>
          </w:rPr>
          <w:fldChar w:fldCharType="end"/>
        </w:r>
      </w:p>
    </w:sdtContent>
  </w:sdt>
  <w:p w:rsidR="00D52CE3" w:rsidRDefault="00D52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493A" w:rsidRDefault="00D9493A" w:rsidP="00D52CE3">
      <w:pPr>
        <w:spacing w:after="0" w:line="240" w:lineRule="auto"/>
      </w:pPr>
      <w:r>
        <w:separator/>
      </w:r>
    </w:p>
  </w:footnote>
  <w:footnote w:type="continuationSeparator" w:id="0">
    <w:p w:rsidR="00D9493A" w:rsidRDefault="00D9493A" w:rsidP="00D52C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0655FC"/>
    <w:multiLevelType w:val="hybridMultilevel"/>
    <w:tmpl w:val="EA541B38"/>
    <w:lvl w:ilvl="0" w:tplc="78165F1C">
      <w:start w:val="1"/>
      <w:numFmt w:val="bullet"/>
      <w:lvlText w:val=""/>
      <w:lvlJc w:val="left"/>
      <w:pPr>
        <w:tabs>
          <w:tab w:val="num" w:pos="720"/>
        </w:tabs>
        <w:ind w:left="720" w:hanging="360"/>
      </w:pPr>
      <w:rPr>
        <w:rFonts w:ascii="Wingdings 2" w:hAnsi="Wingdings 2" w:hint="default"/>
      </w:rPr>
    </w:lvl>
    <w:lvl w:ilvl="1" w:tplc="3B72E03A" w:tentative="1">
      <w:start w:val="1"/>
      <w:numFmt w:val="bullet"/>
      <w:lvlText w:val=""/>
      <w:lvlJc w:val="left"/>
      <w:pPr>
        <w:tabs>
          <w:tab w:val="num" w:pos="1440"/>
        </w:tabs>
        <w:ind w:left="1440" w:hanging="360"/>
      </w:pPr>
      <w:rPr>
        <w:rFonts w:ascii="Wingdings 2" w:hAnsi="Wingdings 2" w:hint="default"/>
      </w:rPr>
    </w:lvl>
    <w:lvl w:ilvl="2" w:tplc="D522F5A4">
      <w:start w:val="1"/>
      <w:numFmt w:val="bullet"/>
      <w:lvlText w:val=""/>
      <w:lvlJc w:val="left"/>
      <w:pPr>
        <w:tabs>
          <w:tab w:val="num" w:pos="2160"/>
        </w:tabs>
        <w:ind w:left="2160" w:hanging="360"/>
      </w:pPr>
      <w:rPr>
        <w:rFonts w:ascii="Wingdings 2" w:hAnsi="Wingdings 2" w:hint="default"/>
      </w:rPr>
    </w:lvl>
    <w:lvl w:ilvl="3" w:tplc="155A5ACA" w:tentative="1">
      <w:start w:val="1"/>
      <w:numFmt w:val="bullet"/>
      <w:lvlText w:val=""/>
      <w:lvlJc w:val="left"/>
      <w:pPr>
        <w:tabs>
          <w:tab w:val="num" w:pos="2880"/>
        </w:tabs>
        <w:ind w:left="2880" w:hanging="360"/>
      </w:pPr>
      <w:rPr>
        <w:rFonts w:ascii="Wingdings 2" w:hAnsi="Wingdings 2" w:hint="default"/>
      </w:rPr>
    </w:lvl>
    <w:lvl w:ilvl="4" w:tplc="553677DA" w:tentative="1">
      <w:start w:val="1"/>
      <w:numFmt w:val="bullet"/>
      <w:lvlText w:val=""/>
      <w:lvlJc w:val="left"/>
      <w:pPr>
        <w:tabs>
          <w:tab w:val="num" w:pos="3600"/>
        </w:tabs>
        <w:ind w:left="3600" w:hanging="360"/>
      </w:pPr>
      <w:rPr>
        <w:rFonts w:ascii="Wingdings 2" w:hAnsi="Wingdings 2" w:hint="default"/>
      </w:rPr>
    </w:lvl>
    <w:lvl w:ilvl="5" w:tplc="61D6BEDC" w:tentative="1">
      <w:start w:val="1"/>
      <w:numFmt w:val="bullet"/>
      <w:lvlText w:val=""/>
      <w:lvlJc w:val="left"/>
      <w:pPr>
        <w:tabs>
          <w:tab w:val="num" w:pos="4320"/>
        </w:tabs>
        <w:ind w:left="4320" w:hanging="360"/>
      </w:pPr>
      <w:rPr>
        <w:rFonts w:ascii="Wingdings 2" w:hAnsi="Wingdings 2" w:hint="default"/>
      </w:rPr>
    </w:lvl>
    <w:lvl w:ilvl="6" w:tplc="AEA45514" w:tentative="1">
      <w:start w:val="1"/>
      <w:numFmt w:val="bullet"/>
      <w:lvlText w:val=""/>
      <w:lvlJc w:val="left"/>
      <w:pPr>
        <w:tabs>
          <w:tab w:val="num" w:pos="5040"/>
        </w:tabs>
        <w:ind w:left="5040" w:hanging="360"/>
      </w:pPr>
      <w:rPr>
        <w:rFonts w:ascii="Wingdings 2" w:hAnsi="Wingdings 2" w:hint="default"/>
      </w:rPr>
    </w:lvl>
    <w:lvl w:ilvl="7" w:tplc="7BA6FD60" w:tentative="1">
      <w:start w:val="1"/>
      <w:numFmt w:val="bullet"/>
      <w:lvlText w:val=""/>
      <w:lvlJc w:val="left"/>
      <w:pPr>
        <w:tabs>
          <w:tab w:val="num" w:pos="5760"/>
        </w:tabs>
        <w:ind w:left="5760" w:hanging="360"/>
      </w:pPr>
      <w:rPr>
        <w:rFonts w:ascii="Wingdings 2" w:hAnsi="Wingdings 2" w:hint="default"/>
      </w:rPr>
    </w:lvl>
    <w:lvl w:ilvl="8" w:tplc="EF54F5B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464A529E"/>
    <w:multiLevelType w:val="hybridMultilevel"/>
    <w:tmpl w:val="6F0CA484"/>
    <w:lvl w:ilvl="0" w:tplc="FE70B442">
      <w:start w:val="1"/>
      <w:numFmt w:val="bullet"/>
      <w:lvlText w:val=""/>
      <w:lvlJc w:val="left"/>
      <w:pPr>
        <w:tabs>
          <w:tab w:val="num" w:pos="720"/>
        </w:tabs>
        <w:ind w:left="720" w:hanging="360"/>
      </w:pPr>
      <w:rPr>
        <w:rFonts w:ascii="Wingdings" w:hAnsi="Wingdings" w:hint="default"/>
      </w:rPr>
    </w:lvl>
    <w:lvl w:ilvl="1" w:tplc="D42AFC44" w:tentative="1">
      <w:start w:val="1"/>
      <w:numFmt w:val="bullet"/>
      <w:lvlText w:val=""/>
      <w:lvlJc w:val="left"/>
      <w:pPr>
        <w:tabs>
          <w:tab w:val="num" w:pos="1440"/>
        </w:tabs>
        <w:ind w:left="1440" w:hanging="360"/>
      </w:pPr>
      <w:rPr>
        <w:rFonts w:ascii="Wingdings" w:hAnsi="Wingdings" w:hint="default"/>
      </w:rPr>
    </w:lvl>
    <w:lvl w:ilvl="2" w:tplc="74E044B4" w:tentative="1">
      <w:start w:val="1"/>
      <w:numFmt w:val="bullet"/>
      <w:lvlText w:val=""/>
      <w:lvlJc w:val="left"/>
      <w:pPr>
        <w:tabs>
          <w:tab w:val="num" w:pos="2160"/>
        </w:tabs>
        <w:ind w:left="2160" w:hanging="360"/>
      </w:pPr>
      <w:rPr>
        <w:rFonts w:ascii="Wingdings" w:hAnsi="Wingdings" w:hint="default"/>
      </w:rPr>
    </w:lvl>
    <w:lvl w:ilvl="3" w:tplc="1DCA27B0" w:tentative="1">
      <w:start w:val="1"/>
      <w:numFmt w:val="bullet"/>
      <w:lvlText w:val=""/>
      <w:lvlJc w:val="left"/>
      <w:pPr>
        <w:tabs>
          <w:tab w:val="num" w:pos="2880"/>
        </w:tabs>
        <w:ind w:left="2880" w:hanging="360"/>
      </w:pPr>
      <w:rPr>
        <w:rFonts w:ascii="Wingdings" w:hAnsi="Wingdings" w:hint="default"/>
      </w:rPr>
    </w:lvl>
    <w:lvl w:ilvl="4" w:tplc="FFDAED00" w:tentative="1">
      <w:start w:val="1"/>
      <w:numFmt w:val="bullet"/>
      <w:lvlText w:val=""/>
      <w:lvlJc w:val="left"/>
      <w:pPr>
        <w:tabs>
          <w:tab w:val="num" w:pos="3600"/>
        </w:tabs>
        <w:ind w:left="3600" w:hanging="360"/>
      </w:pPr>
      <w:rPr>
        <w:rFonts w:ascii="Wingdings" w:hAnsi="Wingdings" w:hint="default"/>
      </w:rPr>
    </w:lvl>
    <w:lvl w:ilvl="5" w:tplc="B8F8BA04" w:tentative="1">
      <w:start w:val="1"/>
      <w:numFmt w:val="bullet"/>
      <w:lvlText w:val=""/>
      <w:lvlJc w:val="left"/>
      <w:pPr>
        <w:tabs>
          <w:tab w:val="num" w:pos="4320"/>
        </w:tabs>
        <w:ind w:left="4320" w:hanging="360"/>
      </w:pPr>
      <w:rPr>
        <w:rFonts w:ascii="Wingdings" w:hAnsi="Wingdings" w:hint="default"/>
      </w:rPr>
    </w:lvl>
    <w:lvl w:ilvl="6" w:tplc="D31A315A" w:tentative="1">
      <w:start w:val="1"/>
      <w:numFmt w:val="bullet"/>
      <w:lvlText w:val=""/>
      <w:lvlJc w:val="left"/>
      <w:pPr>
        <w:tabs>
          <w:tab w:val="num" w:pos="5040"/>
        </w:tabs>
        <w:ind w:left="5040" w:hanging="360"/>
      </w:pPr>
      <w:rPr>
        <w:rFonts w:ascii="Wingdings" w:hAnsi="Wingdings" w:hint="default"/>
      </w:rPr>
    </w:lvl>
    <w:lvl w:ilvl="7" w:tplc="9CE46670" w:tentative="1">
      <w:start w:val="1"/>
      <w:numFmt w:val="bullet"/>
      <w:lvlText w:val=""/>
      <w:lvlJc w:val="left"/>
      <w:pPr>
        <w:tabs>
          <w:tab w:val="num" w:pos="5760"/>
        </w:tabs>
        <w:ind w:left="5760" w:hanging="360"/>
      </w:pPr>
      <w:rPr>
        <w:rFonts w:ascii="Wingdings" w:hAnsi="Wingdings" w:hint="default"/>
      </w:rPr>
    </w:lvl>
    <w:lvl w:ilvl="8" w:tplc="3C2E126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1895CEF"/>
    <w:multiLevelType w:val="hybridMultilevel"/>
    <w:tmpl w:val="1E7615F4"/>
    <w:lvl w:ilvl="0" w:tplc="8250BCB8">
      <w:start w:val="1"/>
      <w:numFmt w:val="bullet"/>
      <w:lvlText w:val=""/>
      <w:lvlJc w:val="left"/>
      <w:pPr>
        <w:tabs>
          <w:tab w:val="num" w:pos="720"/>
        </w:tabs>
        <w:ind w:left="720" w:hanging="360"/>
      </w:pPr>
      <w:rPr>
        <w:rFonts w:ascii="Wingdings" w:hAnsi="Wingdings" w:hint="default"/>
      </w:rPr>
    </w:lvl>
    <w:lvl w:ilvl="1" w:tplc="5ED46F04" w:tentative="1">
      <w:start w:val="1"/>
      <w:numFmt w:val="bullet"/>
      <w:lvlText w:val=""/>
      <w:lvlJc w:val="left"/>
      <w:pPr>
        <w:tabs>
          <w:tab w:val="num" w:pos="1440"/>
        </w:tabs>
        <w:ind w:left="1440" w:hanging="360"/>
      </w:pPr>
      <w:rPr>
        <w:rFonts w:ascii="Wingdings" w:hAnsi="Wingdings" w:hint="default"/>
      </w:rPr>
    </w:lvl>
    <w:lvl w:ilvl="2" w:tplc="78AE4CCC" w:tentative="1">
      <w:start w:val="1"/>
      <w:numFmt w:val="bullet"/>
      <w:lvlText w:val=""/>
      <w:lvlJc w:val="left"/>
      <w:pPr>
        <w:tabs>
          <w:tab w:val="num" w:pos="2160"/>
        </w:tabs>
        <w:ind w:left="2160" w:hanging="360"/>
      </w:pPr>
      <w:rPr>
        <w:rFonts w:ascii="Wingdings" w:hAnsi="Wingdings" w:hint="default"/>
      </w:rPr>
    </w:lvl>
    <w:lvl w:ilvl="3" w:tplc="9022D876" w:tentative="1">
      <w:start w:val="1"/>
      <w:numFmt w:val="bullet"/>
      <w:lvlText w:val=""/>
      <w:lvlJc w:val="left"/>
      <w:pPr>
        <w:tabs>
          <w:tab w:val="num" w:pos="2880"/>
        </w:tabs>
        <w:ind w:left="2880" w:hanging="360"/>
      </w:pPr>
      <w:rPr>
        <w:rFonts w:ascii="Wingdings" w:hAnsi="Wingdings" w:hint="default"/>
      </w:rPr>
    </w:lvl>
    <w:lvl w:ilvl="4" w:tplc="BDCCC154" w:tentative="1">
      <w:start w:val="1"/>
      <w:numFmt w:val="bullet"/>
      <w:lvlText w:val=""/>
      <w:lvlJc w:val="left"/>
      <w:pPr>
        <w:tabs>
          <w:tab w:val="num" w:pos="3600"/>
        </w:tabs>
        <w:ind w:left="3600" w:hanging="360"/>
      </w:pPr>
      <w:rPr>
        <w:rFonts w:ascii="Wingdings" w:hAnsi="Wingdings" w:hint="default"/>
      </w:rPr>
    </w:lvl>
    <w:lvl w:ilvl="5" w:tplc="3C14220A" w:tentative="1">
      <w:start w:val="1"/>
      <w:numFmt w:val="bullet"/>
      <w:lvlText w:val=""/>
      <w:lvlJc w:val="left"/>
      <w:pPr>
        <w:tabs>
          <w:tab w:val="num" w:pos="4320"/>
        </w:tabs>
        <w:ind w:left="4320" w:hanging="360"/>
      </w:pPr>
      <w:rPr>
        <w:rFonts w:ascii="Wingdings" w:hAnsi="Wingdings" w:hint="default"/>
      </w:rPr>
    </w:lvl>
    <w:lvl w:ilvl="6" w:tplc="2C4CB12A" w:tentative="1">
      <w:start w:val="1"/>
      <w:numFmt w:val="bullet"/>
      <w:lvlText w:val=""/>
      <w:lvlJc w:val="left"/>
      <w:pPr>
        <w:tabs>
          <w:tab w:val="num" w:pos="5040"/>
        </w:tabs>
        <w:ind w:left="5040" w:hanging="360"/>
      </w:pPr>
      <w:rPr>
        <w:rFonts w:ascii="Wingdings" w:hAnsi="Wingdings" w:hint="default"/>
      </w:rPr>
    </w:lvl>
    <w:lvl w:ilvl="7" w:tplc="11FAE8D0" w:tentative="1">
      <w:start w:val="1"/>
      <w:numFmt w:val="bullet"/>
      <w:lvlText w:val=""/>
      <w:lvlJc w:val="left"/>
      <w:pPr>
        <w:tabs>
          <w:tab w:val="num" w:pos="5760"/>
        </w:tabs>
        <w:ind w:left="5760" w:hanging="360"/>
      </w:pPr>
      <w:rPr>
        <w:rFonts w:ascii="Wingdings" w:hAnsi="Wingdings" w:hint="default"/>
      </w:rPr>
    </w:lvl>
    <w:lvl w:ilvl="8" w:tplc="2944982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AE9061A"/>
    <w:multiLevelType w:val="hybridMultilevel"/>
    <w:tmpl w:val="64464AA6"/>
    <w:lvl w:ilvl="0" w:tplc="56684AE6">
      <w:start w:val="1"/>
      <w:numFmt w:val="bullet"/>
      <w:lvlText w:val=""/>
      <w:lvlJc w:val="left"/>
      <w:pPr>
        <w:tabs>
          <w:tab w:val="num" w:pos="720"/>
        </w:tabs>
        <w:ind w:left="720" w:hanging="360"/>
      </w:pPr>
      <w:rPr>
        <w:rFonts w:ascii="Wingdings 2" w:hAnsi="Wingdings 2" w:hint="default"/>
      </w:rPr>
    </w:lvl>
    <w:lvl w:ilvl="1" w:tplc="B4105AE2" w:tentative="1">
      <w:start w:val="1"/>
      <w:numFmt w:val="bullet"/>
      <w:lvlText w:val=""/>
      <w:lvlJc w:val="left"/>
      <w:pPr>
        <w:tabs>
          <w:tab w:val="num" w:pos="1440"/>
        </w:tabs>
        <w:ind w:left="1440" w:hanging="360"/>
      </w:pPr>
      <w:rPr>
        <w:rFonts w:ascii="Wingdings 2" w:hAnsi="Wingdings 2" w:hint="default"/>
      </w:rPr>
    </w:lvl>
    <w:lvl w:ilvl="2" w:tplc="FA3A4568">
      <w:start w:val="1"/>
      <w:numFmt w:val="bullet"/>
      <w:lvlText w:val=""/>
      <w:lvlJc w:val="left"/>
      <w:pPr>
        <w:tabs>
          <w:tab w:val="num" w:pos="2160"/>
        </w:tabs>
        <w:ind w:left="2160" w:hanging="360"/>
      </w:pPr>
      <w:rPr>
        <w:rFonts w:ascii="Wingdings 2" w:hAnsi="Wingdings 2" w:hint="default"/>
      </w:rPr>
    </w:lvl>
    <w:lvl w:ilvl="3" w:tplc="2DD82B0A" w:tentative="1">
      <w:start w:val="1"/>
      <w:numFmt w:val="bullet"/>
      <w:lvlText w:val=""/>
      <w:lvlJc w:val="left"/>
      <w:pPr>
        <w:tabs>
          <w:tab w:val="num" w:pos="2880"/>
        </w:tabs>
        <w:ind w:left="2880" w:hanging="360"/>
      </w:pPr>
      <w:rPr>
        <w:rFonts w:ascii="Wingdings 2" w:hAnsi="Wingdings 2" w:hint="default"/>
      </w:rPr>
    </w:lvl>
    <w:lvl w:ilvl="4" w:tplc="67302DF2" w:tentative="1">
      <w:start w:val="1"/>
      <w:numFmt w:val="bullet"/>
      <w:lvlText w:val=""/>
      <w:lvlJc w:val="left"/>
      <w:pPr>
        <w:tabs>
          <w:tab w:val="num" w:pos="3600"/>
        </w:tabs>
        <w:ind w:left="3600" w:hanging="360"/>
      </w:pPr>
      <w:rPr>
        <w:rFonts w:ascii="Wingdings 2" w:hAnsi="Wingdings 2" w:hint="default"/>
      </w:rPr>
    </w:lvl>
    <w:lvl w:ilvl="5" w:tplc="202A4FF0" w:tentative="1">
      <w:start w:val="1"/>
      <w:numFmt w:val="bullet"/>
      <w:lvlText w:val=""/>
      <w:lvlJc w:val="left"/>
      <w:pPr>
        <w:tabs>
          <w:tab w:val="num" w:pos="4320"/>
        </w:tabs>
        <w:ind w:left="4320" w:hanging="360"/>
      </w:pPr>
      <w:rPr>
        <w:rFonts w:ascii="Wingdings 2" w:hAnsi="Wingdings 2" w:hint="default"/>
      </w:rPr>
    </w:lvl>
    <w:lvl w:ilvl="6" w:tplc="FC00207E" w:tentative="1">
      <w:start w:val="1"/>
      <w:numFmt w:val="bullet"/>
      <w:lvlText w:val=""/>
      <w:lvlJc w:val="left"/>
      <w:pPr>
        <w:tabs>
          <w:tab w:val="num" w:pos="5040"/>
        </w:tabs>
        <w:ind w:left="5040" w:hanging="360"/>
      </w:pPr>
      <w:rPr>
        <w:rFonts w:ascii="Wingdings 2" w:hAnsi="Wingdings 2" w:hint="default"/>
      </w:rPr>
    </w:lvl>
    <w:lvl w:ilvl="7" w:tplc="C22810EA" w:tentative="1">
      <w:start w:val="1"/>
      <w:numFmt w:val="bullet"/>
      <w:lvlText w:val=""/>
      <w:lvlJc w:val="left"/>
      <w:pPr>
        <w:tabs>
          <w:tab w:val="num" w:pos="5760"/>
        </w:tabs>
        <w:ind w:left="5760" w:hanging="360"/>
      </w:pPr>
      <w:rPr>
        <w:rFonts w:ascii="Wingdings 2" w:hAnsi="Wingdings 2" w:hint="default"/>
      </w:rPr>
    </w:lvl>
    <w:lvl w:ilvl="8" w:tplc="3CDC3C94"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7C797A74"/>
    <w:multiLevelType w:val="hybridMultilevel"/>
    <w:tmpl w:val="2AC4152C"/>
    <w:lvl w:ilvl="0" w:tplc="86FCEE16">
      <w:start w:val="1"/>
      <w:numFmt w:val="bullet"/>
      <w:lvlText w:val=""/>
      <w:lvlJc w:val="left"/>
      <w:pPr>
        <w:tabs>
          <w:tab w:val="num" w:pos="720"/>
        </w:tabs>
        <w:ind w:left="720" w:hanging="360"/>
      </w:pPr>
      <w:rPr>
        <w:rFonts w:ascii="Wingdings" w:hAnsi="Wingdings" w:hint="default"/>
      </w:rPr>
    </w:lvl>
    <w:lvl w:ilvl="1" w:tplc="84C26C80" w:tentative="1">
      <w:start w:val="1"/>
      <w:numFmt w:val="bullet"/>
      <w:lvlText w:val=""/>
      <w:lvlJc w:val="left"/>
      <w:pPr>
        <w:tabs>
          <w:tab w:val="num" w:pos="1440"/>
        </w:tabs>
        <w:ind w:left="1440" w:hanging="360"/>
      </w:pPr>
      <w:rPr>
        <w:rFonts w:ascii="Wingdings" w:hAnsi="Wingdings" w:hint="default"/>
      </w:rPr>
    </w:lvl>
    <w:lvl w:ilvl="2" w:tplc="094038F8" w:tentative="1">
      <w:start w:val="1"/>
      <w:numFmt w:val="bullet"/>
      <w:lvlText w:val=""/>
      <w:lvlJc w:val="left"/>
      <w:pPr>
        <w:tabs>
          <w:tab w:val="num" w:pos="2160"/>
        </w:tabs>
        <w:ind w:left="2160" w:hanging="360"/>
      </w:pPr>
      <w:rPr>
        <w:rFonts w:ascii="Wingdings" w:hAnsi="Wingdings" w:hint="default"/>
      </w:rPr>
    </w:lvl>
    <w:lvl w:ilvl="3" w:tplc="11540DCA" w:tentative="1">
      <w:start w:val="1"/>
      <w:numFmt w:val="bullet"/>
      <w:lvlText w:val=""/>
      <w:lvlJc w:val="left"/>
      <w:pPr>
        <w:tabs>
          <w:tab w:val="num" w:pos="2880"/>
        </w:tabs>
        <w:ind w:left="2880" w:hanging="360"/>
      </w:pPr>
      <w:rPr>
        <w:rFonts w:ascii="Wingdings" w:hAnsi="Wingdings" w:hint="default"/>
      </w:rPr>
    </w:lvl>
    <w:lvl w:ilvl="4" w:tplc="4042999A" w:tentative="1">
      <w:start w:val="1"/>
      <w:numFmt w:val="bullet"/>
      <w:lvlText w:val=""/>
      <w:lvlJc w:val="left"/>
      <w:pPr>
        <w:tabs>
          <w:tab w:val="num" w:pos="3600"/>
        </w:tabs>
        <w:ind w:left="3600" w:hanging="360"/>
      </w:pPr>
      <w:rPr>
        <w:rFonts w:ascii="Wingdings" w:hAnsi="Wingdings" w:hint="default"/>
      </w:rPr>
    </w:lvl>
    <w:lvl w:ilvl="5" w:tplc="17580FF8" w:tentative="1">
      <w:start w:val="1"/>
      <w:numFmt w:val="bullet"/>
      <w:lvlText w:val=""/>
      <w:lvlJc w:val="left"/>
      <w:pPr>
        <w:tabs>
          <w:tab w:val="num" w:pos="4320"/>
        </w:tabs>
        <w:ind w:left="4320" w:hanging="360"/>
      </w:pPr>
      <w:rPr>
        <w:rFonts w:ascii="Wingdings" w:hAnsi="Wingdings" w:hint="default"/>
      </w:rPr>
    </w:lvl>
    <w:lvl w:ilvl="6" w:tplc="083056C0" w:tentative="1">
      <w:start w:val="1"/>
      <w:numFmt w:val="bullet"/>
      <w:lvlText w:val=""/>
      <w:lvlJc w:val="left"/>
      <w:pPr>
        <w:tabs>
          <w:tab w:val="num" w:pos="5040"/>
        </w:tabs>
        <w:ind w:left="5040" w:hanging="360"/>
      </w:pPr>
      <w:rPr>
        <w:rFonts w:ascii="Wingdings" w:hAnsi="Wingdings" w:hint="default"/>
      </w:rPr>
    </w:lvl>
    <w:lvl w:ilvl="7" w:tplc="9206628E" w:tentative="1">
      <w:start w:val="1"/>
      <w:numFmt w:val="bullet"/>
      <w:lvlText w:val=""/>
      <w:lvlJc w:val="left"/>
      <w:pPr>
        <w:tabs>
          <w:tab w:val="num" w:pos="5760"/>
        </w:tabs>
        <w:ind w:left="5760" w:hanging="360"/>
      </w:pPr>
      <w:rPr>
        <w:rFonts w:ascii="Wingdings" w:hAnsi="Wingdings" w:hint="default"/>
      </w:rPr>
    </w:lvl>
    <w:lvl w:ilvl="8" w:tplc="41CA476C"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62F9"/>
    <w:rsid w:val="00005494"/>
    <w:rsid w:val="00012B77"/>
    <w:rsid w:val="00013166"/>
    <w:rsid w:val="000157C9"/>
    <w:rsid w:val="00016616"/>
    <w:rsid w:val="00051C5F"/>
    <w:rsid w:val="00053874"/>
    <w:rsid w:val="000613F1"/>
    <w:rsid w:val="00065DEF"/>
    <w:rsid w:val="000676C1"/>
    <w:rsid w:val="00072928"/>
    <w:rsid w:val="00073D60"/>
    <w:rsid w:val="00085807"/>
    <w:rsid w:val="000A7D4D"/>
    <w:rsid w:val="000B01E7"/>
    <w:rsid w:val="000B5A02"/>
    <w:rsid w:val="000B5BB4"/>
    <w:rsid w:val="000C0BB1"/>
    <w:rsid w:val="000C52ED"/>
    <w:rsid w:val="000E76B3"/>
    <w:rsid w:val="00122ED8"/>
    <w:rsid w:val="00133285"/>
    <w:rsid w:val="0014004B"/>
    <w:rsid w:val="001437F8"/>
    <w:rsid w:val="001651BD"/>
    <w:rsid w:val="00166C22"/>
    <w:rsid w:val="00183296"/>
    <w:rsid w:val="00190108"/>
    <w:rsid w:val="00190E26"/>
    <w:rsid w:val="001B1E3A"/>
    <w:rsid w:val="001C685B"/>
    <w:rsid w:val="001C6C36"/>
    <w:rsid w:val="001D6BB6"/>
    <w:rsid w:val="001D76C2"/>
    <w:rsid w:val="001E29A9"/>
    <w:rsid w:val="001E3549"/>
    <w:rsid w:val="001F3423"/>
    <w:rsid w:val="001F43F8"/>
    <w:rsid w:val="00217160"/>
    <w:rsid w:val="00225939"/>
    <w:rsid w:val="002403B4"/>
    <w:rsid w:val="002607F4"/>
    <w:rsid w:val="00285522"/>
    <w:rsid w:val="00286A2B"/>
    <w:rsid w:val="002A7CF7"/>
    <w:rsid w:val="002B2A9F"/>
    <w:rsid w:val="002B4466"/>
    <w:rsid w:val="002D65D5"/>
    <w:rsid w:val="002F3B60"/>
    <w:rsid w:val="003043A7"/>
    <w:rsid w:val="00322A82"/>
    <w:rsid w:val="00324E9A"/>
    <w:rsid w:val="00330306"/>
    <w:rsid w:val="0033356D"/>
    <w:rsid w:val="00346255"/>
    <w:rsid w:val="00370FC4"/>
    <w:rsid w:val="00383D2C"/>
    <w:rsid w:val="0038779F"/>
    <w:rsid w:val="003900A5"/>
    <w:rsid w:val="003947B5"/>
    <w:rsid w:val="003A18A3"/>
    <w:rsid w:val="003B43ED"/>
    <w:rsid w:val="003B5A3A"/>
    <w:rsid w:val="003B7A36"/>
    <w:rsid w:val="003D737C"/>
    <w:rsid w:val="003F4FF0"/>
    <w:rsid w:val="003F5FBB"/>
    <w:rsid w:val="00413C16"/>
    <w:rsid w:val="00435B0C"/>
    <w:rsid w:val="00473F9C"/>
    <w:rsid w:val="00480460"/>
    <w:rsid w:val="0048189D"/>
    <w:rsid w:val="004C2D31"/>
    <w:rsid w:val="004F0183"/>
    <w:rsid w:val="004F31B5"/>
    <w:rsid w:val="004F67A9"/>
    <w:rsid w:val="00501A15"/>
    <w:rsid w:val="00504E55"/>
    <w:rsid w:val="00522CAB"/>
    <w:rsid w:val="00527FB2"/>
    <w:rsid w:val="00540119"/>
    <w:rsid w:val="005402B0"/>
    <w:rsid w:val="005414B0"/>
    <w:rsid w:val="0055199E"/>
    <w:rsid w:val="00565233"/>
    <w:rsid w:val="0056744A"/>
    <w:rsid w:val="005902B2"/>
    <w:rsid w:val="00594A48"/>
    <w:rsid w:val="00595C6E"/>
    <w:rsid w:val="005B445B"/>
    <w:rsid w:val="005B4CFB"/>
    <w:rsid w:val="005B5218"/>
    <w:rsid w:val="005E127F"/>
    <w:rsid w:val="005E6CB9"/>
    <w:rsid w:val="005E7F24"/>
    <w:rsid w:val="0062706B"/>
    <w:rsid w:val="0065352C"/>
    <w:rsid w:val="00656CA8"/>
    <w:rsid w:val="00681389"/>
    <w:rsid w:val="00682CCF"/>
    <w:rsid w:val="00686504"/>
    <w:rsid w:val="006A1B14"/>
    <w:rsid w:val="006A4398"/>
    <w:rsid w:val="006B29E2"/>
    <w:rsid w:val="006B6BAA"/>
    <w:rsid w:val="006B7287"/>
    <w:rsid w:val="006C2479"/>
    <w:rsid w:val="006D00F5"/>
    <w:rsid w:val="006D6D62"/>
    <w:rsid w:val="006F007C"/>
    <w:rsid w:val="00706488"/>
    <w:rsid w:val="00707C42"/>
    <w:rsid w:val="00732E70"/>
    <w:rsid w:val="00734ADA"/>
    <w:rsid w:val="00763DBA"/>
    <w:rsid w:val="00770B37"/>
    <w:rsid w:val="00783664"/>
    <w:rsid w:val="00790750"/>
    <w:rsid w:val="007920C2"/>
    <w:rsid w:val="007D24E1"/>
    <w:rsid w:val="007D7C28"/>
    <w:rsid w:val="007E35C6"/>
    <w:rsid w:val="007E3864"/>
    <w:rsid w:val="007E6FEA"/>
    <w:rsid w:val="007F284B"/>
    <w:rsid w:val="007F3F3B"/>
    <w:rsid w:val="00801F85"/>
    <w:rsid w:val="00805839"/>
    <w:rsid w:val="00805B3A"/>
    <w:rsid w:val="00813B2C"/>
    <w:rsid w:val="00817E05"/>
    <w:rsid w:val="00823E65"/>
    <w:rsid w:val="00836C46"/>
    <w:rsid w:val="00853DFC"/>
    <w:rsid w:val="008572C3"/>
    <w:rsid w:val="008613DD"/>
    <w:rsid w:val="0088133C"/>
    <w:rsid w:val="008822B1"/>
    <w:rsid w:val="0088479F"/>
    <w:rsid w:val="00884A19"/>
    <w:rsid w:val="00885553"/>
    <w:rsid w:val="00895E6B"/>
    <w:rsid w:val="008A726B"/>
    <w:rsid w:val="008E7E70"/>
    <w:rsid w:val="008E7E7F"/>
    <w:rsid w:val="008F6340"/>
    <w:rsid w:val="008F7272"/>
    <w:rsid w:val="00900DBA"/>
    <w:rsid w:val="00913D52"/>
    <w:rsid w:val="00936562"/>
    <w:rsid w:val="00946F59"/>
    <w:rsid w:val="009470E3"/>
    <w:rsid w:val="00956C90"/>
    <w:rsid w:val="009812A9"/>
    <w:rsid w:val="00985BDB"/>
    <w:rsid w:val="00990918"/>
    <w:rsid w:val="009B2DA1"/>
    <w:rsid w:val="009B3A19"/>
    <w:rsid w:val="009D31B8"/>
    <w:rsid w:val="009E5069"/>
    <w:rsid w:val="009F0D00"/>
    <w:rsid w:val="009F2D50"/>
    <w:rsid w:val="009F5417"/>
    <w:rsid w:val="009F642A"/>
    <w:rsid w:val="00A14B42"/>
    <w:rsid w:val="00A20112"/>
    <w:rsid w:val="00A2601A"/>
    <w:rsid w:val="00A3246F"/>
    <w:rsid w:val="00A37FE8"/>
    <w:rsid w:val="00A562F9"/>
    <w:rsid w:val="00A675BD"/>
    <w:rsid w:val="00A67C25"/>
    <w:rsid w:val="00A77B68"/>
    <w:rsid w:val="00A82C05"/>
    <w:rsid w:val="00AC0089"/>
    <w:rsid w:val="00AC0F26"/>
    <w:rsid w:val="00AD5E80"/>
    <w:rsid w:val="00AD6733"/>
    <w:rsid w:val="00AF2B00"/>
    <w:rsid w:val="00B06F56"/>
    <w:rsid w:val="00B119B0"/>
    <w:rsid w:val="00B33957"/>
    <w:rsid w:val="00B34EAB"/>
    <w:rsid w:val="00B36CBD"/>
    <w:rsid w:val="00B42BE9"/>
    <w:rsid w:val="00B45332"/>
    <w:rsid w:val="00B635C3"/>
    <w:rsid w:val="00B74FAF"/>
    <w:rsid w:val="00BA49D6"/>
    <w:rsid w:val="00BB4216"/>
    <w:rsid w:val="00BB4EFF"/>
    <w:rsid w:val="00BC4DDE"/>
    <w:rsid w:val="00BD08BC"/>
    <w:rsid w:val="00BD0CD2"/>
    <w:rsid w:val="00BD3C00"/>
    <w:rsid w:val="00C011B1"/>
    <w:rsid w:val="00C27132"/>
    <w:rsid w:val="00C32E74"/>
    <w:rsid w:val="00C532E5"/>
    <w:rsid w:val="00C8515C"/>
    <w:rsid w:val="00C9543A"/>
    <w:rsid w:val="00CA3096"/>
    <w:rsid w:val="00CB18AB"/>
    <w:rsid w:val="00CB46FB"/>
    <w:rsid w:val="00CC1D42"/>
    <w:rsid w:val="00CC24FD"/>
    <w:rsid w:val="00CD12DB"/>
    <w:rsid w:val="00CD71A3"/>
    <w:rsid w:val="00CE4CAC"/>
    <w:rsid w:val="00D07319"/>
    <w:rsid w:val="00D319D6"/>
    <w:rsid w:val="00D339AB"/>
    <w:rsid w:val="00D339B1"/>
    <w:rsid w:val="00D353B6"/>
    <w:rsid w:val="00D45FB6"/>
    <w:rsid w:val="00D52CE3"/>
    <w:rsid w:val="00D54FDF"/>
    <w:rsid w:val="00D8785E"/>
    <w:rsid w:val="00D93CF5"/>
    <w:rsid w:val="00D9493A"/>
    <w:rsid w:val="00D95A08"/>
    <w:rsid w:val="00DA5809"/>
    <w:rsid w:val="00DA5C81"/>
    <w:rsid w:val="00DB079B"/>
    <w:rsid w:val="00DB13A4"/>
    <w:rsid w:val="00DC70F5"/>
    <w:rsid w:val="00DD1570"/>
    <w:rsid w:val="00DD38E9"/>
    <w:rsid w:val="00DE1673"/>
    <w:rsid w:val="00DF12EA"/>
    <w:rsid w:val="00DF1677"/>
    <w:rsid w:val="00DF2F17"/>
    <w:rsid w:val="00E0560E"/>
    <w:rsid w:val="00E511D8"/>
    <w:rsid w:val="00E66AEB"/>
    <w:rsid w:val="00E84689"/>
    <w:rsid w:val="00E8794A"/>
    <w:rsid w:val="00E95057"/>
    <w:rsid w:val="00E956C9"/>
    <w:rsid w:val="00EB0884"/>
    <w:rsid w:val="00EB4039"/>
    <w:rsid w:val="00EB4B76"/>
    <w:rsid w:val="00EB4C0F"/>
    <w:rsid w:val="00EC2805"/>
    <w:rsid w:val="00EC548C"/>
    <w:rsid w:val="00EE2251"/>
    <w:rsid w:val="00F014BE"/>
    <w:rsid w:val="00F04878"/>
    <w:rsid w:val="00F14C9D"/>
    <w:rsid w:val="00F22557"/>
    <w:rsid w:val="00F45C74"/>
    <w:rsid w:val="00F74E64"/>
    <w:rsid w:val="00F822AB"/>
    <w:rsid w:val="00F8473B"/>
    <w:rsid w:val="00FA2BD2"/>
    <w:rsid w:val="00FA5FF7"/>
    <w:rsid w:val="00FB5AB3"/>
    <w:rsid w:val="00FC4398"/>
    <w:rsid w:val="00FD3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6661F"/>
  <w15:chartTrackingRefBased/>
  <w15:docId w15:val="{D44DC2F1-6FC0-4130-9F04-08596EB2B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30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30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56CA8"/>
  </w:style>
  <w:style w:type="paragraph" w:styleId="ListParagraph">
    <w:name w:val="List Paragraph"/>
    <w:basedOn w:val="Normal"/>
    <w:uiPriority w:val="34"/>
    <w:qFormat/>
    <w:rsid w:val="004F0183"/>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F2B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52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CE3"/>
  </w:style>
  <w:style w:type="paragraph" w:styleId="Footer">
    <w:name w:val="footer"/>
    <w:basedOn w:val="Normal"/>
    <w:link w:val="FooterChar"/>
    <w:uiPriority w:val="99"/>
    <w:unhideWhenUsed/>
    <w:rsid w:val="00D52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C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01814">
      <w:bodyDiv w:val="1"/>
      <w:marLeft w:val="0"/>
      <w:marRight w:val="0"/>
      <w:marTop w:val="0"/>
      <w:marBottom w:val="0"/>
      <w:divBdr>
        <w:top w:val="none" w:sz="0" w:space="0" w:color="auto"/>
        <w:left w:val="none" w:sz="0" w:space="0" w:color="auto"/>
        <w:bottom w:val="none" w:sz="0" w:space="0" w:color="auto"/>
        <w:right w:val="none" w:sz="0" w:space="0" w:color="auto"/>
      </w:divBdr>
      <w:divsChild>
        <w:div w:id="1130787398">
          <w:marLeft w:val="547"/>
          <w:marRight w:val="0"/>
          <w:marTop w:val="115"/>
          <w:marBottom w:val="0"/>
          <w:divBdr>
            <w:top w:val="none" w:sz="0" w:space="0" w:color="auto"/>
            <w:left w:val="none" w:sz="0" w:space="0" w:color="auto"/>
            <w:bottom w:val="none" w:sz="0" w:space="0" w:color="auto"/>
            <w:right w:val="none" w:sz="0" w:space="0" w:color="auto"/>
          </w:divBdr>
        </w:div>
      </w:divsChild>
    </w:div>
    <w:div w:id="24840431">
      <w:bodyDiv w:val="1"/>
      <w:marLeft w:val="0"/>
      <w:marRight w:val="0"/>
      <w:marTop w:val="0"/>
      <w:marBottom w:val="0"/>
      <w:divBdr>
        <w:top w:val="none" w:sz="0" w:space="0" w:color="auto"/>
        <w:left w:val="none" w:sz="0" w:space="0" w:color="auto"/>
        <w:bottom w:val="none" w:sz="0" w:space="0" w:color="auto"/>
        <w:right w:val="none" w:sz="0" w:space="0" w:color="auto"/>
      </w:divBdr>
    </w:div>
    <w:div w:id="26881045">
      <w:bodyDiv w:val="1"/>
      <w:marLeft w:val="0"/>
      <w:marRight w:val="0"/>
      <w:marTop w:val="0"/>
      <w:marBottom w:val="0"/>
      <w:divBdr>
        <w:top w:val="none" w:sz="0" w:space="0" w:color="auto"/>
        <w:left w:val="none" w:sz="0" w:space="0" w:color="auto"/>
        <w:bottom w:val="none" w:sz="0" w:space="0" w:color="auto"/>
        <w:right w:val="none" w:sz="0" w:space="0" w:color="auto"/>
      </w:divBdr>
    </w:div>
    <w:div w:id="29378521">
      <w:bodyDiv w:val="1"/>
      <w:marLeft w:val="0"/>
      <w:marRight w:val="0"/>
      <w:marTop w:val="0"/>
      <w:marBottom w:val="0"/>
      <w:divBdr>
        <w:top w:val="none" w:sz="0" w:space="0" w:color="auto"/>
        <w:left w:val="none" w:sz="0" w:space="0" w:color="auto"/>
        <w:bottom w:val="none" w:sz="0" w:space="0" w:color="auto"/>
        <w:right w:val="none" w:sz="0" w:space="0" w:color="auto"/>
      </w:divBdr>
    </w:div>
    <w:div w:id="67845571">
      <w:bodyDiv w:val="1"/>
      <w:marLeft w:val="0"/>
      <w:marRight w:val="0"/>
      <w:marTop w:val="0"/>
      <w:marBottom w:val="0"/>
      <w:divBdr>
        <w:top w:val="none" w:sz="0" w:space="0" w:color="auto"/>
        <w:left w:val="none" w:sz="0" w:space="0" w:color="auto"/>
        <w:bottom w:val="none" w:sz="0" w:space="0" w:color="auto"/>
        <w:right w:val="none" w:sz="0" w:space="0" w:color="auto"/>
      </w:divBdr>
    </w:div>
    <w:div w:id="72629937">
      <w:bodyDiv w:val="1"/>
      <w:marLeft w:val="0"/>
      <w:marRight w:val="0"/>
      <w:marTop w:val="0"/>
      <w:marBottom w:val="0"/>
      <w:divBdr>
        <w:top w:val="none" w:sz="0" w:space="0" w:color="auto"/>
        <w:left w:val="none" w:sz="0" w:space="0" w:color="auto"/>
        <w:bottom w:val="none" w:sz="0" w:space="0" w:color="auto"/>
        <w:right w:val="none" w:sz="0" w:space="0" w:color="auto"/>
      </w:divBdr>
    </w:div>
    <w:div w:id="91900816">
      <w:bodyDiv w:val="1"/>
      <w:marLeft w:val="0"/>
      <w:marRight w:val="0"/>
      <w:marTop w:val="0"/>
      <w:marBottom w:val="0"/>
      <w:divBdr>
        <w:top w:val="none" w:sz="0" w:space="0" w:color="auto"/>
        <w:left w:val="none" w:sz="0" w:space="0" w:color="auto"/>
        <w:bottom w:val="none" w:sz="0" w:space="0" w:color="auto"/>
        <w:right w:val="none" w:sz="0" w:space="0" w:color="auto"/>
      </w:divBdr>
    </w:div>
    <w:div w:id="114637541">
      <w:bodyDiv w:val="1"/>
      <w:marLeft w:val="0"/>
      <w:marRight w:val="0"/>
      <w:marTop w:val="0"/>
      <w:marBottom w:val="0"/>
      <w:divBdr>
        <w:top w:val="none" w:sz="0" w:space="0" w:color="auto"/>
        <w:left w:val="none" w:sz="0" w:space="0" w:color="auto"/>
        <w:bottom w:val="none" w:sz="0" w:space="0" w:color="auto"/>
        <w:right w:val="none" w:sz="0" w:space="0" w:color="auto"/>
      </w:divBdr>
    </w:div>
    <w:div w:id="118574229">
      <w:bodyDiv w:val="1"/>
      <w:marLeft w:val="0"/>
      <w:marRight w:val="0"/>
      <w:marTop w:val="0"/>
      <w:marBottom w:val="0"/>
      <w:divBdr>
        <w:top w:val="none" w:sz="0" w:space="0" w:color="auto"/>
        <w:left w:val="none" w:sz="0" w:space="0" w:color="auto"/>
        <w:bottom w:val="none" w:sz="0" w:space="0" w:color="auto"/>
        <w:right w:val="none" w:sz="0" w:space="0" w:color="auto"/>
      </w:divBdr>
    </w:div>
    <w:div w:id="123887584">
      <w:bodyDiv w:val="1"/>
      <w:marLeft w:val="0"/>
      <w:marRight w:val="0"/>
      <w:marTop w:val="0"/>
      <w:marBottom w:val="0"/>
      <w:divBdr>
        <w:top w:val="none" w:sz="0" w:space="0" w:color="auto"/>
        <w:left w:val="none" w:sz="0" w:space="0" w:color="auto"/>
        <w:bottom w:val="none" w:sz="0" w:space="0" w:color="auto"/>
        <w:right w:val="none" w:sz="0" w:space="0" w:color="auto"/>
      </w:divBdr>
      <w:divsChild>
        <w:div w:id="1856963734">
          <w:marLeft w:val="1454"/>
          <w:marRight w:val="0"/>
          <w:marTop w:val="60"/>
          <w:marBottom w:val="0"/>
          <w:divBdr>
            <w:top w:val="none" w:sz="0" w:space="0" w:color="auto"/>
            <w:left w:val="none" w:sz="0" w:space="0" w:color="auto"/>
            <w:bottom w:val="none" w:sz="0" w:space="0" w:color="auto"/>
            <w:right w:val="none" w:sz="0" w:space="0" w:color="auto"/>
          </w:divBdr>
        </w:div>
      </w:divsChild>
    </w:div>
    <w:div w:id="128403599">
      <w:bodyDiv w:val="1"/>
      <w:marLeft w:val="0"/>
      <w:marRight w:val="0"/>
      <w:marTop w:val="0"/>
      <w:marBottom w:val="0"/>
      <w:divBdr>
        <w:top w:val="none" w:sz="0" w:space="0" w:color="auto"/>
        <w:left w:val="none" w:sz="0" w:space="0" w:color="auto"/>
        <w:bottom w:val="none" w:sz="0" w:space="0" w:color="auto"/>
        <w:right w:val="none" w:sz="0" w:space="0" w:color="auto"/>
      </w:divBdr>
    </w:div>
    <w:div w:id="129711615">
      <w:bodyDiv w:val="1"/>
      <w:marLeft w:val="0"/>
      <w:marRight w:val="0"/>
      <w:marTop w:val="0"/>
      <w:marBottom w:val="0"/>
      <w:divBdr>
        <w:top w:val="none" w:sz="0" w:space="0" w:color="auto"/>
        <w:left w:val="none" w:sz="0" w:space="0" w:color="auto"/>
        <w:bottom w:val="none" w:sz="0" w:space="0" w:color="auto"/>
        <w:right w:val="none" w:sz="0" w:space="0" w:color="auto"/>
      </w:divBdr>
    </w:div>
    <w:div w:id="146946397">
      <w:bodyDiv w:val="1"/>
      <w:marLeft w:val="0"/>
      <w:marRight w:val="0"/>
      <w:marTop w:val="0"/>
      <w:marBottom w:val="0"/>
      <w:divBdr>
        <w:top w:val="none" w:sz="0" w:space="0" w:color="auto"/>
        <w:left w:val="none" w:sz="0" w:space="0" w:color="auto"/>
        <w:bottom w:val="none" w:sz="0" w:space="0" w:color="auto"/>
        <w:right w:val="none" w:sz="0" w:space="0" w:color="auto"/>
      </w:divBdr>
    </w:div>
    <w:div w:id="158272236">
      <w:bodyDiv w:val="1"/>
      <w:marLeft w:val="0"/>
      <w:marRight w:val="0"/>
      <w:marTop w:val="0"/>
      <w:marBottom w:val="0"/>
      <w:divBdr>
        <w:top w:val="none" w:sz="0" w:space="0" w:color="auto"/>
        <w:left w:val="none" w:sz="0" w:space="0" w:color="auto"/>
        <w:bottom w:val="none" w:sz="0" w:space="0" w:color="auto"/>
        <w:right w:val="none" w:sz="0" w:space="0" w:color="auto"/>
      </w:divBdr>
    </w:div>
    <w:div w:id="162284261">
      <w:bodyDiv w:val="1"/>
      <w:marLeft w:val="0"/>
      <w:marRight w:val="0"/>
      <w:marTop w:val="0"/>
      <w:marBottom w:val="0"/>
      <w:divBdr>
        <w:top w:val="none" w:sz="0" w:space="0" w:color="auto"/>
        <w:left w:val="none" w:sz="0" w:space="0" w:color="auto"/>
        <w:bottom w:val="none" w:sz="0" w:space="0" w:color="auto"/>
        <w:right w:val="none" w:sz="0" w:space="0" w:color="auto"/>
      </w:divBdr>
    </w:div>
    <w:div w:id="171604232">
      <w:bodyDiv w:val="1"/>
      <w:marLeft w:val="0"/>
      <w:marRight w:val="0"/>
      <w:marTop w:val="0"/>
      <w:marBottom w:val="0"/>
      <w:divBdr>
        <w:top w:val="none" w:sz="0" w:space="0" w:color="auto"/>
        <w:left w:val="none" w:sz="0" w:space="0" w:color="auto"/>
        <w:bottom w:val="none" w:sz="0" w:space="0" w:color="auto"/>
        <w:right w:val="none" w:sz="0" w:space="0" w:color="auto"/>
      </w:divBdr>
    </w:div>
    <w:div w:id="176968963">
      <w:bodyDiv w:val="1"/>
      <w:marLeft w:val="0"/>
      <w:marRight w:val="0"/>
      <w:marTop w:val="0"/>
      <w:marBottom w:val="0"/>
      <w:divBdr>
        <w:top w:val="none" w:sz="0" w:space="0" w:color="auto"/>
        <w:left w:val="none" w:sz="0" w:space="0" w:color="auto"/>
        <w:bottom w:val="none" w:sz="0" w:space="0" w:color="auto"/>
        <w:right w:val="none" w:sz="0" w:space="0" w:color="auto"/>
      </w:divBdr>
    </w:div>
    <w:div w:id="180558398">
      <w:bodyDiv w:val="1"/>
      <w:marLeft w:val="0"/>
      <w:marRight w:val="0"/>
      <w:marTop w:val="0"/>
      <w:marBottom w:val="0"/>
      <w:divBdr>
        <w:top w:val="none" w:sz="0" w:space="0" w:color="auto"/>
        <w:left w:val="none" w:sz="0" w:space="0" w:color="auto"/>
        <w:bottom w:val="none" w:sz="0" w:space="0" w:color="auto"/>
        <w:right w:val="none" w:sz="0" w:space="0" w:color="auto"/>
      </w:divBdr>
    </w:div>
    <w:div w:id="192116860">
      <w:bodyDiv w:val="1"/>
      <w:marLeft w:val="0"/>
      <w:marRight w:val="0"/>
      <w:marTop w:val="0"/>
      <w:marBottom w:val="0"/>
      <w:divBdr>
        <w:top w:val="none" w:sz="0" w:space="0" w:color="auto"/>
        <w:left w:val="none" w:sz="0" w:space="0" w:color="auto"/>
        <w:bottom w:val="none" w:sz="0" w:space="0" w:color="auto"/>
        <w:right w:val="none" w:sz="0" w:space="0" w:color="auto"/>
      </w:divBdr>
    </w:div>
    <w:div w:id="197276530">
      <w:bodyDiv w:val="1"/>
      <w:marLeft w:val="0"/>
      <w:marRight w:val="0"/>
      <w:marTop w:val="0"/>
      <w:marBottom w:val="0"/>
      <w:divBdr>
        <w:top w:val="none" w:sz="0" w:space="0" w:color="auto"/>
        <w:left w:val="none" w:sz="0" w:space="0" w:color="auto"/>
        <w:bottom w:val="none" w:sz="0" w:space="0" w:color="auto"/>
        <w:right w:val="none" w:sz="0" w:space="0" w:color="auto"/>
      </w:divBdr>
    </w:div>
    <w:div w:id="206651687">
      <w:bodyDiv w:val="1"/>
      <w:marLeft w:val="0"/>
      <w:marRight w:val="0"/>
      <w:marTop w:val="0"/>
      <w:marBottom w:val="0"/>
      <w:divBdr>
        <w:top w:val="none" w:sz="0" w:space="0" w:color="auto"/>
        <w:left w:val="none" w:sz="0" w:space="0" w:color="auto"/>
        <w:bottom w:val="none" w:sz="0" w:space="0" w:color="auto"/>
        <w:right w:val="none" w:sz="0" w:space="0" w:color="auto"/>
      </w:divBdr>
    </w:div>
    <w:div w:id="208959962">
      <w:bodyDiv w:val="1"/>
      <w:marLeft w:val="0"/>
      <w:marRight w:val="0"/>
      <w:marTop w:val="0"/>
      <w:marBottom w:val="0"/>
      <w:divBdr>
        <w:top w:val="none" w:sz="0" w:space="0" w:color="auto"/>
        <w:left w:val="none" w:sz="0" w:space="0" w:color="auto"/>
        <w:bottom w:val="none" w:sz="0" w:space="0" w:color="auto"/>
        <w:right w:val="none" w:sz="0" w:space="0" w:color="auto"/>
      </w:divBdr>
    </w:div>
    <w:div w:id="219444734">
      <w:bodyDiv w:val="1"/>
      <w:marLeft w:val="0"/>
      <w:marRight w:val="0"/>
      <w:marTop w:val="0"/>
      <w:marBottom w:val="0"/>
      <w:divBdr>
        <w:top w:val="none" w:sz="0" w:space="0" w:color="auto"/>
        <w:left w:val="none" w:sz="0" w:space="0" w:color="auto"/>
        <w:bottom w:val="none" w:sz="0" w:space="0" w:color="auto"/>
        <w:right w:val="none" w:sz="0" w:space="0" w:color="auto"/>
      </w:divBdr>
    </w:div>
    <w:div w:id="228931689">
      <w:bodyDiv w:val="1"/>
      <w:marLeft w:val="0"/>
      <w:marRight w:val="0"/>
      <w:marTop w:val="0"/>
      <w:marBottom w:val="0"/>
      <w:divBdr>
        <w:top w:val="none" w:sz="0" w:space="0" w:color="auto"/>
        <w:left w:val="none" w:sz="0" w:space="0" w:color="auto"/>
        <w:bottom w:val="none" w:sz="0" w:space="0" w:color="auto"/>
        <w:right w:val="none" w:sz="0" w:space="0" w:color="auto"/>
      </w:divBdr>
    </w:div>
    <w:div w:id="234633394">
      <w:bodyDiv w:val="1"/>
      <w:marLeft w:val="0"/>
      <w:marRight w:val="0"/>
      <w:marTop w:val="0"/>
      <w:marBottom w:val="0"/>
      <w:divBdr>
        <w:top w:val="none" w:sz="0" w:space="0" w:color="auto"/>
        <w:left w:val="none" w:sz="0" w:space="0" w:color="auto"/>
        <w:bottom w:val="none" w:sz="0" w:space="0" w:color="auto"/>
        <w:right w:val="none" w:sz="0" w:space="0" w:color="auto"/>
      </w:divBdr>
    </w:div>
    <w:div w:id="236863863">
      <w:bodyDiv w:val="1"/>
      <w:marLeft w:val="0"/>
      <w:marRight w:val="0"/>
      <w:marTop w:val="0"/>
      <w:marBottom w:val="0"/>
      <w:divBdr>
        <w:top w:val="none" w:sz="0" w:space="0" w:color="auto"/>
        <w:left w:val="none" w:sz="0" w:space="0" w:color="auto"/>
        <w:bottom w:val="none" w:sz="0" w:space="0" w:color="auto"/>
        <w:right w:val="none" w:sz="0" w:space="0" w:color="auto"/>
      </w:divBdr>
    </w:div>
    <w:div w:id="244612338">
      <w:bodyDiv w:val="1"/>
      <w:marLeft w:val="0"/>
      <w:marRight w:val="0"/>
      <w:marTop w:val="0"/>
      <w:marBottom w:val="0"/>
      <w:divBdr>
        <w:top w:val="none" w:sz="0" w:space="0" w:color="auto"/>
        <w:left w:val="none" w:sz="0" w:space="0" w:color="auto"/>
        <w:bottom w:val="none" w:sz="0" w:space="0" w:color="auto"/>
        <w:right w:val="none" w:sz="0" w:space="0" w:color="auto"/>
      </w:divBdr>
    </w:div>
    <w:div w:id="259065332">
      <w:bodyDiv w:val="1"/>
      <w:marLeft w:val="0"/>
      <w:marRight w:val="0"/>
      <w:marTop w:val="0"/>
      <w:marBottom w:val="0"/>
      <w:divBdr>
        <w:top w:val="none" w:sz="0" w:space="0" w:color="auto"/>
        <w:left w:val="none" w:sz="0" w:space="0" w:color="auto"/>
        <w:bottom w:val="none" w:sz="0" w:space="0" w:color="auto"/>
        <w:right w:val="none" w:sz="0" w:space="0" w:color="auto"/>
      </w:divBdr>
    </w:div>
    <w:div w:id="261383011">
      <w:bodyDiv w:val="1"/>
      <w:marLeft w:val="0"/>
      <w:marRight w:val="0"/>
      <w:marTop w:val="0"/>
      <w:marBottom w:val="0"/>
      <w:divBdr>
        <w:top w:val="none" w:sz="0" w:space="0" w:color="auto"/>
        <w:left w:val="none" w:sz="0" w:space="0" w:color="auto"/>
        <w:bottom w:val="none" w:sz="0" w:space="0" w:color="auto"/>
        <w:right w:val="none" w:sz="0" w:space="0" w:color="auto"/>
      </w:divBdr>
    </w:div>
    <w:div w:id="274748444">
      <w:bodyDiv w:val="1"/>
      <w:marLeft w:val="0"/>
      <w:marRight w:val="0"/>
      <w:marTop w:val="0"/>
      <w:marBottom w:val="0"/>
      <w:divBdr>
        <w:top w:val="none" w:sz="0" w:space="0" w:color="auto"/>
        <w:left w:val="none" w:sz="0" w:space="0" w:color="auto"/>
        <w:bottom w:val="none" w:sz="0" w:space="0" w:color="auto"/>
        <w:right w:val="none" w:sz="0" w:space="0" w:color="auto"/>
      </w:divBdr>
    </w:div>
    <w:div w:id="288167601">
      <w:bodyDiv w:val="1"/>
      <w:marLeft w:val="0"/>
      <w:marRight w:val="0"/>
      <w:marTop w:val="0"/>
      <w:marBottom w:val="0"/>
      <w:divBdr>
        <w:top w:val="none" w:sz="0" w:space="0" w:color="auto"/>
        <w:left w:val="none" w:sz="0" w:space="0" w:color="auto"/>
        <w:bottom w:val="none" w:sz="0" w:space="0" w:color="auto"/>
        <w:right w:val="none" w:sz="0" w:space="0" w:color="auto"/>
      </w:divBdr>
    </w:div>
    <w:div w:id="297539613">
      <w:bodyDiv w:val="1"/>
      <w:marLeft w:val="0"/>
      <w:marRight w:val="0"/>
      <w:marTop w:val="0"/>
      <w:marBottom w:val="0"/>
      <w:divBdr>
        <w:top w:val="none" w:sz="0" w:space="0" w:color="auto"/>
        <w:left w:val="none" w:sz="0" w:space="0" w:color="auto"/>
        <w:bottom w:val="none" w:sz="0" w:space="0" w:color="auto"/>
        <w:right w:val="none" w:sz="0" w:space="0" w:color="auto"/>
      </w:divBdr>
    </w:div>
    <w:div w:id="297885061">
      <w:bodyDiv w:val="1"/>
      <w:marLeft w:val="0"/>
      <w:marRight w:val="0"/>
      <w:marTop w:val="0"/>
      <w:marBottom w:val="0"/>
      <w:divBdr>
        <w:top w:val="none" w:sz="0" w:space="0" w:color="auto"/>
        <w:left w:val="none" w:sz="0" w:space="0" w:color="auto"/>
        <w:bottom w:val="none" w:sz="0" w:space="0" w:color="auto"/>
        <w:right w:val="none" w:sz="0" w:space="0" w:color="auto"/>
      </w:divBdr>
    </w:div>
    <w:div w:id="308478152">
      <w:bodyDiv w:val="1"/>
      <w:marLeft w:val="0"/>
      <w:marRight w:val="0"/>
      <w:marTop w:val="0"/>
      <w:marBottom w:val="0"/>
      <w:divBdr>
        <w:top w:val="none" w:sz="0" w:space="0" w:color="auto"/>
        <w:left w:val="none" w:sz="0" w:space="0" w:color="auto"/>
        <w:bottom w:val="none" w:sz="0" w:space="0" w:color="auto"/>
        <w:right w:val="none" w:sz="0" w:space="0" w:color="auto"/>
      </w:divBdr>
    </w:div>
    <w:div w:id="321274820">
      <w:bodyDiv w:val="1"/>
      <w:marLeft w:val="0"/>
      <w:marRight w:val="0"/>
      <w:marTop w:val="0"/>
      <w:marBottom w:val="0"/>
      <w:divBdr>
        <w:top w:val="none" w:sz="0" w:space="0" w:color="auto"/>
        <w:left w:val="none" w:sz="0" w:space="0" w:color="auto"/>
        <w:bottom w:val="none" w:sz="0" w:space="0" w:color="auto"/>
        <w:right w:val="none" w:sz="0" w:space="0" w:color="auto"/>
      </w:divBdr>
    </w:div>
    <w:div w:id="342629678">
      <w:bodyDiv w:val="1"/>
      <w:marLeft w:val="0"/>
      <w:marRight w:val="0"/>
      <w:marTop w:val="0"/>
      <w:marBottom w:val="0"/>
      <w:divBdr>
        <w:top w:val="none" w:sz="0" w:space="0" w:color="auto"/>
        <w:left w:val="none" w:sz="0" w:space="0" w:color="auto"/>
        <w:bottom w:val="none" w:sz="0" w:space="0" w:color="auto"/>
        <w:right w:val="none" w:sz="0" w:space="0" w:color="auto"/>
      </w:divBdr>
    </w:div>
    <w:div w:id="369770076">
      <w:bodyDiv w:val="1"/>
      <w:marLeft w:val="0"/>
      <w:marRight w:val="0"/>
      <w:marTop w:val="0"/>
      <w:marBottom w:val="0"/>
      <w:divBdr>
        <w:top w:val="none" w:sz="0" w:space="0" w:color="auto"/>
        <w:left w:val="none" w:sz="0" w:space="0" w:color="auto"/>
        <w:bottom w:val="none" w:sz="0" w:space="0" w:color="auto"/>
        <w:right w:val="none" w:sz="0" w:space="0" w:color="auto"/>
      </w:divBdr>
    </w:div>
    <w:div w:id="390420817">
      <w:bodyDiv w:val="1"/>
      <w:marLeft w:val="0"/>
      <w:marRight w:val="0"/>
      <w:marTop w:val="0"/>
      <w:marBottom w:val="0"/>
      <w:divBdr>
        <w:top w:val="none" w:sz="0" w:space="0" w:color="auto"/>
        <w:left w:val="none" w:sz="0" w:space="0" w:color="auto"/>
        <w:bottom w:val="none" w:sz="0" w:space="0" w:color="auto"/>
        <w:right w:val="none" w:sz="0" w:space="0" w:color="auto"/>
      </w:divBdr>
    </w:div>
    <w:div w:id="398333576">
      <w:bodyDiv w:val="1"/>
      <w:marLeft w:val="0"/>
      <w:marRight w:val="0"/>
      <w:marTop w:val="0"/>
      <w:marBottom w:val="0"/>
      <w:divBdr>
        <w:top w:val="none" w:sz="0" w:space="0" w:color="auto"/>
        <w:left w:val="none" w:sz="0" w:space="0" w:color="auto"/>
        <w:bottom w:val="none" w:sz="0" w:space="0" w:color="auto"/>
        <w:right w:val="none" w:sz="0" w:space="0" w:color="auto"/>
      </w:divBdr>
    </w:div>
    <w:div w:id="402224061">
      <w:bodyDiv w:val="1"/>
      <w:marLeft w:val="0"/>
      <w:marRight w:val="0"/>
      <w:marTop w:val="0"/>
      <w:marBottom w:val="0"/>
      <w:divBdr>
        <w:top w:val="none" w:sz="0" w:space="0" w:color="auto"/>
        <w:left w:val="none" w:sz="0" w:space="0" w:color="auto"/>
        <w:bottom w:val="none" w:sz="0" w:space="0" w:color="auto"/>
        <w:right w:val="none" w:sz="0" w:space="0" w:color="auto"/>
      </w:divBdr>
    </w:div>
    <w:div w:id="407962426">
      <w:bodyDiv w:val="1"/>
      <w:marLeft w:val="0"/>
      <w:marRight w:val="0"/>
      <w:marTop w:val="0"/>
      <w:marBottom w:val="0"/>
      <w:divBdr>
        <w:top w:val="none" w:sz="0" w:space="0" w:color="auto"/>
        <w:left w:val="none" w:sz="0" w:space="0" w:color="auto"/>
        <w:bottom w:val="none" w:sz="0" w:space="0" w:color="auto"/>
        <w:right w:val="none" w:sz="0" w:space="0" w:color="auto"/>
      </w:divBdr>
    </w:div>
    <w:div w:id="418066513">
      <w:bodyDiv w:val="1"/>
      <w:marLeft w:val="0"/>
      <w:marRight w:val="0"/>
      <w:marTop w:val="0"/>
      <w:marBottom w:val="0"/>
      <w:divBdr>
        <w:top w:val="none" w:sz="0" w:space="0" w:color="auto"/>
        <w:left w:val="none" w:sz="0" w:space="0" w:color="auto"/>
        <w:bottom w:val="none" w:sz="0" w:space="0" w:color="auto"/>
        <w:right w:val="none" w:sz="0" w:space="0" w:color="auto"/>
      </w:divBdr>
    </w:div>
    <w:div w:id="419448524">
      <w:bodyDiv w:val="1"/>
      <w:marLeft w:val="0"/>
      <w:marRight w:val="0"/>
      <w:marTop w:val="0"/>
      <w:marBottom w:val="0"/>
      <w:divBdr>
        <w:top w:val="none" w:sz="0" w:space="0" w:color="auto"/>
        <w:left w:val="none" w:sz="0" w:space="0" w:color="auto"/>
        <w:bottom w:val="none" w:sz="0" w:space="0" w:color="auto"/>
        <w:right w:val="none" w:sz="0" w:space="0" w:color="auto"/>
      </w:divBdr>
    </w:div>
    <w:div w:id="427308201">
      <w:bodyDiv w:val="1"/>
      <w:marLeft w:val="0"/>
      <w:marRight w:val="0"/>
      <w:marTop w:val="0"/>
      <w:marBottom w:val="0"/>
      <w:divBdr>
        <w:top w:val="none" w:sz="0" w:space="0" w:color="auto"/>
        <w:left w:val="none" w:sz="0" w:space="0" w:color="auto"/>
        <w:bottom w:val="none" w:sz="0" w:space="0" w:color="auto"/>
        <w:right w:val="none" w:sz="0" w:space="0" w:color="auto"/>
      </w:divBdr>
    </w:div>
    <w:div w:id="442650874">
      <w:bodyDiv w:val="1"/>
      <w:marLeft w:val="0"/>
      <w:marRight w:val="0"/>
      <w:marTop w:val="0"/>
      <w:marBottom w:val="0"/>
      <w:divBdr>
        <w:top w:val="none" w:sz="0" w:space="0" w:color="auto"/>
        <w:left w:val="none" w:sz="0" w:space="0" w:color="auto"/>
        <w:bottom w:val="none" w:sz="0" w:space="0" w:color="auto"/>
        <w:right w:val="none" w:sz="0" w:space="0" w:color="auto"/>
      </w:divBdr>
    </w:div>
    <w:div w:id="456264641">
      <w:bodyDiv w:val="1"/>
      <w:marLeft w:val="0"/>
      <w:marRight w:val="0"/>
      <w:marTop w:val="0"/>
      <w:marBottom w:val="0"/>
      <w:divBdr>
        <w:top w:val="none" w:sz="0" w:space="0" w:color="auto"/>
        <w:left w:val="none" w:sz="0" w:space="0" w:color="auto"/>
        <w:bottom w:val="none" w:sz="0" w:space="0" w:color="auto"/>
        <w:right w:val="none" w:sz="0" w:space="0" w:color="auto"/>
      </w:divBdr>
    </w:div>
    <w:div w:id="473987896">
      <w:bodyDiv w:val="1"/>
      <w:marLeft w:val="0"/>
      <w:marRight w:val="0"/>
      <w:marTop w:val="0"/>
      <w:marBottom w:val="0"/>
      <w:divBdr>
        <w:top w:val="none" w:sz="0" w:space="0" w:color="auto"/>
        <w:left w:val="none" w:sz="0" w:space="0" w:color="auto"/>
        <w:bottom w:val="none" w:sz="0" w:space="0" w:color="auto"/>
        <w:right w:val="none" w:sz="0" w:space="0" w:color="auto"/>
      </w:divBdr>
    </w:div>
    <w:div w:id="474831693">
      <w:bodyDiv w:val="1"/>
      <w:marLeft w:val="0"/>
      <w:marRight w:val="0"/>
      <w:marTop w:val="0"/>
      <w:marBottom w:val="0"/>
      <w:divBdr>
        <w:top w:val="none" w:sz="0" w:space="0" w:color="auto"/>
        <w:left w:val="none" w:sz="0" w:space="0" w:color="auto"/>
        <w:bottom w:val="none" w:sz="0" w:space="0" w:color="auto"/>
        <w:right w:val="none" w:sz="0" w:space="0" w:color="auto"/>
      </w:divBdr>
    </w:div>
    <w:div w:id="502818853">
      <w:bodyDiv w:val="1"/>
      <w:marLeft w:val="0"/>
      <w:marRight w:val="0"/>
      <w:marTop w:val="0"/>
      <w:marBottom w:val="0"/>
      <w:divBdr>
        <w:top w:val="none" w:sz="0" w:space="0" w:color="auto"/>
        <w:left w:val="none" w:sz="0" w:space="0" w:color="auto"/>
        <w:bottom w:val="none" w:sz="0" w:space="0" w:color="auto"/>
        <w:right w:val="none" w:sz="0" w:space="0" w:color="auto"/>
      </w:divBdr>
    </w:div>
    <w:div w:id="507913415">
      <w:bodyDiv w:val="1"/>
      <w:marLeft w:val="0"/>
      <w:marRight w:val="0"/>
      <w:marTop w:val="0"/>
      <w:marBottom w:val="0"/>
      <w:divBdr>
        <w:top w:val="none" w:sz="0" w:space="0" w:color="auto"/>
        <w:left w:val="none" w:sz="0" w:space="0" w:color="auto"/>
        <w:bottom w:val="none" w:sz="0" w:space="0" w:color="auto"/>
        <w:right w:val="none" w:sz="0" w:space="0" w:color="auto"/>
      </w:divBdr>
    </w:div>
    <w:div w:id="534778896">
      <w:bodyDiv w:val="1"/>
      <w:marLeft w:val="0"/>
      <w:marRight w:val="0"/>
      <w:marTop w:val="0"/>
      <w:marBottom w:val="0"/>
      <w:divBdr>
        <w:top w:val="none" w:sz="0" w:space="0" w:color="auto"/>
        <w:left w:val="none" w:sz="0" w:space="0" w:color="auto"/>
        <w:bottom w:val="none" w:sz="0" w:space="0" w:color="auto"/>
        <w:right w:val="none" w:sz="0" w:space="0" w:color="auto"/>
      </w:divBdr>
    </w:div>
    <w:div w:id="535653896">
      <w:bodyDiv w:val="1"/>
      <w:marLeft w:val="0"/>
      <w:marRight w:val="0"/>
      <w:marTop w:val="0"/>
      <w:marBottom w:val="0"/>
      <w:divBdr>
        <w:top w:val="none" w:sz="0" w:space="0" w:color="auto"/>
        <w:left w:val="none" w:sz="0" w:space="0" w:color="auto"/>
        <w:bottom w:val="none" w:sz="0" w:space="0" w:color="auto"/>
        <w:right w:val="none" w:sz="0" w:space="0" w:color="auto"/>
      </w:divBdr>
    </w:div>
    <w:div w:id="537397108">
      <w:bodyDiv w:val="1"/>
      <w:marLeft w:val="0"/>
      <w:marRight w:val="0"/>
      <w:marTop w:val="0"/>
      <w:marBottom w:val="0"/>
      <w:divBdr>
        <w:top w:val="none" w:sz="0" w:space="0" w:color="auto"/>
        <w:left w:val="none" w:sz="0" w:space="0" w:color="auto"/>
        <w:bottom w:val="none" w:sz="0" w:space="0" w:color="auto"/>
        <w:right w:val="none" w:sz="0" w:space="0" w:color="auto"/>
      </w:divBdr>
    </w:div>
    <w:div w:id="545024881">
      <w:bodyDiv w:val="1"/>
      <w:marLeft w:val="0"/>
      <w:marRight w:val="0"/>
      <w:marTop w:val="0"/>
      <w:marBottom w:val="0"/>
      <w:divBdr>
        <w:top w:val="none" w:sz="0" w:space="0" w:color="auto"/>
        <w:left w:val="none" w:sz="0" w:space="0" w:color="auto"/>
        <w:bottom w:val="none" w:sz="0" w:space="0" w:color="auto"/>
        <w:right w:val="none" w:sz="0" w:space="0" w:color="auto"/>
      </w:divBdr>
    </w:div>
    <w:div w:id="547840840">
      <w:bodyDiv w:val="1"/>
      <w:marLeft w:val="0"/>
      <w:marRight w:val="0"/>
      <w:marTop w:val="0"/>
      <w:marBottom w:val="0"/>
      <w:divBdr>
        <w:top w:val="none" w:sz="0" w:space="0" w:color="auto"/>
        <w:left w:val="none" w:sz="0" w:space="0" w:color="auto"/>
        <w:bottom w:val="none" w:sz="0" w:space="0" w:color="auto"/>
        <w:right w:val="none" w:sz="0" w:space="0" w:color="auto"/>
      </w:divBdr>
    </w:div>
    <w:div w:id="562565273">
      <w:bodyDiv w:val="1"/>
      <w:marLeft w:val="0"/>
      <w:marRight w:val="0"/>
      <w:marTop w:val="0"/>
      <w:marBottom w:val="0"/>
      <w:divBdr>
        <w:top w:val="none" w:sz="0" w:space="0" w:color="auto"/>
        <w:left w:val="none" w:sz="0" w:space="0" w:color="auto"/>
        <w:bottom w:val="none" w:sz="0" w:space="0" w:color="auto"/>
        <w:right w:val="none" w:sz="0" w:space="0" w:color="auto"/>
      </w:divBdr>
    </w:div>
    <w:div w:id="588926510">
      <w:bodyDiv w:val="1"/>
      <w:marLeft w:val="0"/>
      <w:marRight w:val="0"/>
      <w:marTop w:val="0"/>
      <w:marBottom w:val="0"/>
      <w:divBdr>
        <w:top w:val="none" w:sz="0" w:space="0" w:color="auto"/>
        <w:left w:val="none" w:sz="0" w:space="0" w:color="auto"/>
        <w:bottom w:val="none" w:sz="0" w:space="0" w:color="auto"/>
        <w:right w:val="none" w:sz="0" w:space="0" w:color="auto"/>
      </w:divBdr>
    </w:div>
    <w:div w:id="600769788">
      <w:bodyDiv w:val="1"/>
      <w:marLeft w:val="0"/>
      <w:marRight w:val="0"/>
      <w:marTop w:val="0"/>
      <w:marBottom w:val="0"/>
      <w:divBdr>
        <w:top w:val="none" w:sz="0" w:space="0" w:color="auto"/>
        <w:left w:val="none" w:sz="0" w:space="0" w:color="auto"/>
        <w:bottom w:val="none" w:sz="0" w:space="0" w:color="auto"/>
        <w:right w:val="none" w:sz="0" w:space="0" w:color="auto"/>
      </w:divBdr>
    </w:div>
    <w:div w:id="602105785">
      <w:bodyDiv w:val="1"/>
      <w:marLeft w:val="0"/>
      <w:marRight w:val="0"/>
      <w:marTop w:val="0"/>
      <w:marBottom w:val="0"/>
      <w:divBdr>
        <w:top w:val="none" w:sz="0" w:space="0" w:color="auto"/>
        <w:left w:val="none" w:sz="0" w:space="0" w:color="auto"/>
        <w:bottom w:val="none" w:sz="0" w:space="0" w:color="auto"/>
        <w:right w:val="none" w:sz="0" w:space="0" w:color="auto"/>
      </w:divBdr>
    </w:div>
    <w:div w:id="605771950">
      <w:bodyDiv w:val="1"/>
      <w:marLeft w:val="0"/>
      <w:marRight w:val="0"/>
      <w:marTop w:val="0"/>
      <w:marBottom w:val="0"/>
      <w:divBdr>
        <w:top w:val="none" w:sz="0" w:space="0" w:color="auto"/>
        <w:left w:val="none" w:sz="0" w:space="0" w:color="auto"/>
        <w:bottom w:val="none" w:sz="0" w:space="0" w:color="auto"/>
        <w:right w:val="none" w:sz="0" w:space="0" w:color="auto"/>
      </w:divBdr>
    </w:div>
    <w:div w:id="607004932">
      <w:bodyDiv w:val="1"/>
      <w:marLeft w:val="0"/>
      <w:marRight w:val="0"/>
      <w:marTop w:val="0"/>
      <w:marBottom w:val="0"/>
      <w:divBdr>
        <w:top w:val="none" w:sz="0" w:space="0" w:color="auto"/>
        <w:left w:val="none" w:sz="0" w:space="0" w:color="auto"/>
        <w:bottom w:val="none" w:sz="0" w:space="0" w:color="auto"/>
        <w:right w:val="none" w:sz="0" w:space="0" w:color="auto"/>
      </w:divBdr>
    </w:div>
    <w:div w:id="623148336">
      <w:bodyDiv w:val="1"/>
      <w:marLeft w:val="0"/>
      <w:marRight w:val="0"/>
      <w:marTop w:val="0"/>
      <w:marBottom w:val="0"/>
      <w:divBdr>
        <w:top w:val="none" w:sz="0" w:space="0" w:color="auto"/>
        <w:left w:val="none" w:sz="0" w:space="0" w:color="auto"/>
        <w:bottom w:val="none" w:sz="0" w:space="0" w:color="auto"/>
        <w:right w:val="none" w:sz="0" w:space="0" w:color="auto"/>
      </w:divBdr>
    </w:div>
    <w:div w:id="626351337">
      <w:bodyDiv w:val="1"/>
      <w:marLeft w:val="0"/>
      <w:marRight w:val="0"/>
      <w:marTop w:val="0"/>
      <w:marBottom w:val="0"/>
      <w:divBdr>
        <w:top w:val="none" w:sz="0" w:space="0" w:color="auto"/>
        <w:left w:val="none" w:sz="0" w:space="0" w:color="auto"/>
        <w:bottom w:val="none" w:sz="0" w:space="0" w:color="auto"/>
        <w:right w:val="none" w:sz="0" w:space="0" w:color="auto"/>
      </w:divBdr>
    </w:div>
    <w:div w:id="633365698">
      <w:bodyDiv w:val="1"/>
      <w:marLeft w:val="0"/>
      <w:marRight w:val="0"/>
      <w:marTop w:val="0"/>
      <w:marBottom w:val="0"/>
      <w:divBdr>
        <w:top w:val="none" w:sz="0" w:space="0" w:color="auto"/>
        <w:left w:val="none" w:sz="0" w:space="0" w:color="auto"/>
        <w:bottom w:val="none" w:sz="0" w:space="0" w:color="auto"/>
        <w:right w:val="none" w:sz="0" w:space="0" w:color="auto"/>
      </w:divBdr>
    </w:div>
    <w:div w:id="639043030">
      <w:bodyDiv w:val="1"/>
      <w:marLeft w:val="0"/>
      <w:marRight w:val="0"/>
      <w:marTop w:val="0"/>
      <w:marBottom w:val="0"/>
      <w:divBdr>
        <w:top w:val="none" w:sz="0" w:space="0" w:color="auto"/>
        <w:left w:val="none" w:sz="0" w:space="0" w:color="auto"/>
        <w:bottom w:val="none" w:sz="0" w:space="0" w:color="auto"/>
        <w:right w:val="none" w:sz="0" w:space="0" w:color="auto"/>
      </w:divBdr>
    </w:div>
    <w:div w:id="679236513">
      <w:bodyDiv w:val="1"/>
      <w:marLeft w:val="0"/>
      <w:marRight w:val="0"/>
      <w:marTop w:val="0"/>
      <w:marBottom w:val="0"/>
      <w:divBdr>
        <w:top w:val="none" w:sz="0" w:space="0" w:color="auto"/>
        <w:left w:val="none" w:sz="0" w:space="0" w:color="auto"/>
        <w:bottom w:val="none" w:sz="0" w:space="0" w:color="auto"/>
        <w:right w:val="none" w:sz="0" w:space="0" w:color="auto"/>
      </w:divBdr>
    </w:div>
    <w:div w:id="681707189">
      <w:bodyDiv w:val="1"/>
      <w:marLeft w:val="0"/>
      <w:marRight w:val="0"/>
      <w:marTop w:val="0"/>
      <w:marBottom w:val="0"/>
      <w:divBdr>
        <w:top w:val="none" w:sz="0" w:space="0" w:color="auto"/>
        <w:left w:val="none" w:sz="0" w:space="0" w:color="auto"/>
        <w:bottom w:val="none" w:sz="0" w:space="0" w:color="auto"/>
        <w:right w:val="none" w:sz="0" w:space="0" w:color="auto"/>
      </w:divBdr>
    </w:div>
    <w:div w:id="684481858">
      <w:bodyDiv w:val="1"/>
      <w:marLeft w:val="0"/>
      <w:marRight w:val="0"/>
      <w:marTop w:val="0"/>
      <w:marBottom w:val="0"/>
      <w:divBdr>
        <w:top w:val="none" w:sz="0" w:space="0" w:color="auto"/>
        <w:left w:val="none" w:sz="0" w:space="0" w:color="auto"/>
        <w:bottom w:val="none" w:sz="0" w:space="0" w:color="auto"/>
        <w:right w:val="none" w:sz="0" w:space="0" w:color="auto"/>
      </w:divBdr>
    </w:div>
    <w:div w:id="690037865">
      <w:bodyDiv w:val="1"/>
      <w:marLeft w:val="0"/>
      <w:marRight w:val="0"/>
      <w:marTop w:val="0"/>
      <w:marBottom w:val="0"/>
      <w:divBdr>
        <w:top w:val="none" w:sz="0" w:space="0" w:color="auto"/>
        <w:left w:val="none" w:sz="0" w:space="0" w:color="auto"/>
        <w:bottom w:val="none" w:sz="0" w:space="0" w:color="auto"/>
        <w:right w:val="none" w:sz="0" w:space="0" w:color="auto"/>
      </w:divBdr>
    </w:div>
    <w:div w:id="692531360">
      <w:bodyDiv w:val="1"/>
      <w:marLeft w:val="0"/>
      <w:marRight w:val="0"/>
      <w:marTop w:val="0"/>
      <w:marBottom w:val="0"/>
      <w:divBdr>
        <w:top w:val="none" w:sz="0" w:space="0" w:color="auto"/>
        <w:left w:val="none" w:sz="0" w:space="0" w:color="auto"/>
        <w:bottom w:val="none" w:sz="0" w:space="0" w:color="auto"/>
        <w:right w:val="none" w:sz="0" w:space="0" w:color="auto"/>
      </w:divBdr>
    </w:div>
    <w:div w:id="702827482">
      <w:bodyDiv w:val="1"/>
      <w:marLeft w:val="0"/>
      <w:marRight w:val="0"/>
      <w:marTop w:val="0"/>
      <w:marBottom w:val="0"/>
      <w:divBdr>
        <w:top w:val="none" w:sz="0" w:space="0" w:color="auto"/>
        <w:left w:val="none" w:sz="0" w:space="0" w:color="auto"/>
        <w:bottom w:val="none" w:sz="0" w:space="0" w:color="auto"/>
        <w:right w:val="none" w:sz="0" w:space="0" w:color="auto"/>
      </w:divBdr>
    </w:div>
    <w:div w:id="708797168">
      <w:bodyDiv w:val="1"/>
      <w:marLeft w:val="0"/>
      <w:marRight w:val="0"/>
      <w:marTop w:val="0"/>
      <w:marBottom w:val="0"/>
      <w:divBdr>
        <w:top w:val="none" w:sz="0" w:space="0" w:color="auto"/>
        <w:left w:val="none" w:sz="0" w:space="0" w:color="auto"/>
        <w:bottom w:val="none" w:sz="0" w:space="0" w:color="auto"/>
        <w:right w:val="none" w:sz="0" w:space="0" w:color="auto"/>
      </w:divBdr>
    </w:div>
    <w:div w:id="731926802">
      <w:bodyDiv w:val="1"/>
      <w:marLeft w:val="0"/>
      <w:marRight w:val="0"/>
      <w:marTop w:val="0"/>
      <w:marBottom w:val="0"/>
      <w:divBdr>
        <w:top w:val="none" w:sz="0" w:space="0" w:color="auto"/>
        <w:left w:val="none" w:sz="0" w:space="0" w:color="auto"/>
        <w:bottom w:val="none" w:sz="0" w:space="0" w:color="auto"/>
        <w:right w:val="none" w:sz="0" w:space="0" w:color="auto"/>
      </w:divBdr>
    </w:div>
    <w:div w:id="733695619">
      <w:bodyDiv w:val="1"/>
      <w:marLeft w:val="0"/>
      <w:marRight w:val="0"/>
      <w:marTop w:val="0"/>
      <w:marBottom w:val="0"/>
      <w:divBdr>
        <w:top w:val="none" w:sz="0" w:space="0" w:color="auto"/>
        <w:left w:val="none" w:sz="0" w:space="0" w:color="auto"/>
        <w:bottom w:val="none" w:sz="0" w:space="0" w:color="auto"/>
        <w:right w:val="none" w:sz="0" w:space="0" w:color="auto"/>
      </w:divBdr>
    </w:div>
    <w:div w:id="734165013">
      <w:bodyDiv w:val="1"/>
      <w:marLeft w:val="0"/>
      <w:marRight w:val="0"/>
      <w:marTop w:val="0"/>
      <w:marBottom w:val="0"/>
      <w:divBdr>
        <w:top w:val="none" w:sz="0" w:space="0" w:color="auto"/>
        <w:left w:val="none" w:sz="0" w:space="0" w:color="auto"/>
        <w:bottom w:val="none" w:sz="0" w:space="0" w:color="auto"/>
        <w:right w:val="none" w:sz="0" w:space="0" w:color="auto"/>
      </w:divBdr>
    </w:div>
    <w:div w:id="741101802">
      <w:bodyDiv w:val="1"/>
      <w:marLeft w:val="0"/>
      <w:marRight w:val="0"/>
      <w:marTop w:val="0"/>
      <w:marBottom w:val="0"/>
      <w:divBdr>
        <w:top w:val="none" w:sz="0" w:space="0" w:color="auto"/>
        <w:left w:val="none" w:sz="0" w:space="0" w:color="auto"/>
        <w:bottom w:val="none" w:sz="0" w:space="0" w:color="auto"/>
        <w:right w:val="none" w:sz="0" w:space="0" w:color="auto"/>
      </w:divBdr>
    </w:div>
    <w:div w:id="743574482">
      <w:bodyDiv w:val="1"/>
      <w:marLeft w:val="0"/>
      <w:marRight w:val="0"/>
      <w:marTop w:val="0"/>
      <w:marBottom w:val="0"/>
      <w:divBdr>
        <w:top w:val="none" w:sz="0" w:space="0" w:color="auto"/>
        <w:left w:val="none" w:sz="0" w:space="0" w:color="auto"/>
        <w:bottom w:val="none" w:sz="0" w:space="0" w:color="auto"/>
        <w:right w:val="none" w:sz="0" w:space="0" w:color="auto"/>
      </w:divBdr>
    </w:div>
    <w:div w:id="763847242">
      <w:bodyDiv w:val="1"/>
      <w:marLeft w:val="0"/>
      <w:marRight w:val="0"/>
      <w:marTop w:val="0"/>
      <w:marBottom w:val="0"/>
      <w:divBdr>
        <w:top w:val="none" w:sz="0" w:space="0" w:color="auto"/>
        <w:left w:val="none" w:sz="0" w:space="0" w:color="auto"/>
        <w:bottom w:val="none" w:sz="0" w:space="0" w:color="auto"/>
        <w:right w:val="none" w:sz="0" w:space="0" w:color="auto"/>
      </w:divBdr>
    </w:div>
    <w:div w:id="765468757">
      <w:bodyDiv w:val="1"/>
      <w:marLeft w:val="0"/>
      <w:marRight w:val="0"/>
      <w:marTop w:val="0"/>
      <w:marBottom w:val="0"/>
      <w:divBdr>
        <w:top w:val="none" w:sz="0" w:space="0" w:color="auto"/>
        <w:left w:val="none" w:sz="0" w:space="0" w:color="auto"/>
        <w:bottom w:val="none" w:sz="0" w:space="0" w:color="auto"/>
        <w:right w:val="none" w:sz="0" w:space="0" w:color="auto"/>
      </w:divBdr>
    </w:div>
    <w:div w:id="772821885">
      <w:bodyDiv w:val="1"/>
      <w:marLeft w:val="0"/>
      <w:marRight w:val="0"/>
      <w:marTop w:val="0"/>
      <w:marBottom w:val="0"/>
      <w:divBdr>
        <w:top w:val="none" w:sz="0" w:space="0" w:color="auto"/>
        <w:left w:val="none" w:sz="0" w:space="0" w:color="auto"/>
        <w:bottom w:val="none" w:sz="0" w:space="0" w:color="auto"/>
        <w:right w:val="none" w:sz="0" w:space="0" w:color="auto"/>
      </w:divBdr>
    </w:div>
    <w:div w:id="776825505">
      <w:bodyDiv w:val="1"/>
      <w:marLeft w:val="0"/>
      <w:marRight w:val="0"/>
      <w:marTop w:val="0"/>
      <w:marBottom w:val="0"/>
      <w:divBdr>
        <w:top w:val="none" w:sz="0" w:space="0" w:color="auto"/>
        <w:left w:val="none" w:sz="0" w:space="0" w:color="auto"/>
        <w:bottom w:val="none" w:sz="0" w:space="0" w:color="auto"/>
        <w:right w:val="none" w:sz="0" w:space="0" w:color="auto"/>
      </w:divBdr>
    </w:div>
    <w:div w:id="821583469">
      <w:bodyDiv w:val="1"/>
      <w:marLeft w:val="0"/>
      <w:marRight w:val="0"/>
      <w:marTop w:val="0"/>
      <w:marBottom w:val="0"/>
      <w:divBdr>
        <w:top w:val="none" w:sz="0" w:space="0" w:color="auto"/>
        <w:left w:val="none" w:sz="0" w:space="0" w:color="auto"/>
        <w:bottom w:val="none" w:sz="0" w:space="0" w:color="auto"/>
        <w:right w:val="none" w:sz="0" w:space="0" w:color="auto"/>
      </w:divBdr>
    </w:div>
    <w:div w:id="839470659">
      <w:bodyDiv w:val="1"/>
      <w:marLeft w:val="0"/>
      <w:marRight w:val="0"/>
      <w:marTop w:val="0"/>
      <w:marBottom w:val="0"/>
      <w:divBdr>
        <w:top w:val="none" w:sz="0" w:space="0" w:color="auto"/>
        <w:left w:val="none" w:sz="0" w:space="0" w:color="auto"/>
        <w:bottom w:val="none" w:sz="0" w:space="0" w:color="auto"/>
        <w:right w:val="none" w:sz="0" w:space="0" w:color="auto"/>
      </w:divBdr>
    </w:div>
    <w:div w:id="849562245">
      <w:bodyDiv w:val="1"/>
      <w:marLeft w:val="0"/>
      <w:marRight w:val="0"/>
      <w:marTop w:val="0"/>
      <w:marBottom w:val="0"/>
      <w:divBdr>
        <w:top w:val="none" w:sz="0" w:space="0" w:color="auto"/>
        <w:left w:val="none" w:sz="0" w:space="0" w:color="auto"/>
        <w:bottom w:val="none" w:sz="0" w:space="0" w:color="auto"/>
        <w:right w:val="none" w:sz="0" w:space="0" w:color="auto"/>
      </w:divBdr>
    </w:div>
    <w:div w:id="874925988">
      <w:bodyDiv w:val="1"/>
      <w:marLeft w:val="0"/>
      <w:marRight w:val="0"/>
      <w:marTop w:val="0"/>
      <w:marBottom w:val="0"/>
      <w:divBdr>
        <w:top w:val="none" w:sz="0" w:space="0" w:color="auto"/>
        <w:left w:val="none" w:sz="0" w:space="0" w:color="auto"/>
        <w:bottom w:val="none" w:sz="0" w:space="0" w:color="auto"/>
        <w:right w:val="none" w:sz="0" w:space="0" w:color="auto"/>
      </w:divBdr>
    </w:div>
    <w:div w:id="878319034">
      <w:bodyDiv w:val="1"/>
      <w:marLeft w:val="0"/>
      <w:marRight w:val="0"/>
      <w:marTop w:val="0"/>
      <w:marBottom w:val="0"/>
      <w:divBdr>
        <w:top w:val="none" w:sz="0" w:space="0" w:color="auto"/>
        <w:left w:val="none" w:sz="0" w:space="0" w:color="auto"/>
        <w:bottom w:val="none" w:sz="0" w:space="0" w:color="auto"/>
        <w:right w:val="none" w:sz="0" w:space="0" w:color="auto"/>
      </w:divBdr>
    </w:div>
    <w:div w:id="897593862">
      <w:bodyDiv w:val="1"/>
      <w:marLeft w:val="0"/>
      <w:marRight w:val="0"/>
      <w:marTop w:val="0"/>
      <w:marBottom w:val="0"/>
      <w:divBdr>
        <w:top w:val="none" w:sz="0" w:space="0" w:color="auto"/>
        <w:left w:val="none" w:sz="0" w:space="0" w:color="auto"/>
        <w:bottom w:val="none" w:sz="0" w:space="0" w:color="auto"/>
        <w:right w:val="none" w:sz="0" w:space="0" w:color="auto"/>
      </w:divBdr>
    </w:div>
    <w:div w:id="934443230">
      <w:bodyDiv w:val="1"/>
      <w:marLeft w:val="0"/>
      <w:marRight w:val="0"/>
      <w:marTop w:val="0"/>
      <w:marBottom w:val="0"/>
      <w:divBdr>
        <w:top w:val="none" w:sz="0" w:space="0" w:color="auto"/>
        <w:left w:val="none" w:sz="0" w:space="0" w:color="auto"/>
        <w:bottom w:val="none" w:sz="0" w:space="0" w:color="auto"/>
        <w:right w:val="none" w:sz="0" w:space="0" w:color="auto"/>
      </w:divBdr>
    </w:div>
    <w:div w:id="937643175">
      <w:bodyDiv w:val="1"/>
      <w:marLeft w:val="0"/>
      <w:marRight w:val="0"/>
      <w:marTop w:val="0"/>
      <w:marBottom w:val="0"/>
      <w:divBdr>
        <w:top w:val="none" w:sz="0" w:space="0" w:color="auto"/>
        <w:left w:val="none" w:sz="0" w:space="0" w:color="auto"/>
        <w:bottom w:val="none" w:sz="0" w:space="0" w:color="auto"/>
        <w:right w:val="none" w:sz="0" w:space="0" w:color="auto"/>
      </w:divBdr>
    </w:div>
    <w:div w:id="950164322">
      <w:bodyDiv w:val="1"/>
      <w:marLeft w:val="0"/>
      <w:marRight w:val="0"/>
      <w:marTop w:val="0"/>
      <w:marBottom w:val="0"/>
      <w:divBdr>
        <w:top w:val="none" w:sz="0" w:space="0" w:color="auto"/>
        <w:left w:val="none" w:sz="0" w:space="0" w:color="auto"/>
        <w:bottom w:val="none" w:sz="0" w:space="0" w:color="auto"/>
        <w:right w:val="none" w:sz="0" w:space="0" w:color="auto"/>
      </w:divBdr>
    </w:div>
    <w:div w:id="960645146">
      <w:bodyDiv w:val="1"/>
      <w:marLeft w:val="0"/>
      <w:marRight w:val="0"/>
      <w:marTop w:val="0"/>
      <w:marBottom w:val="0"/>
      <w:divBdr>
        <w:top w:val="none" w:sz="0" w:space="0" w:color="auto"/>
        <w:left w:val="none" w:sz="0" w:space="0" w:color="auto"/>
        <w:bottom w:val="none" w:sz="0" w:space="0" w:color="auto"/>
        <w:right w:val="none" w:sz="0" w:space="0" w:color="auto"/>
      </w:divBdr>
    </w:div>
    <w:div w:id="984578539">
      <w:bodyDiv w:val="1"/>
      <w:marLeft w:val="0"/>
      <w:marRight w:val="0"/>
      <w:marTop w:val="0"/>
      <w:marBottom w:val="0"/>
      <w:divBdr>
        <w:top w:val="none" w:sz="0" w:space="0" w:color="auto"/>
        <w:left w:val="none" w:sz="0" w:space="0" w:color="auto"/>
        <w:bottom w:val="none" w:sz="0" w:space="0" w:color="auto"/>
        <w:right w:val="none" w:sz="0" w:space="0" w:color="auto"/>
      </w:divBdr>
    </w:div>
    <w:div w:id="1002128894">
      <w:bodyDiv w:val="1"/>
      <w:marLeft w:val="0"/>
      <w:marRight w:val="0"/>
      <w:marTop w:val="0"/>
      <w:marBottom w:val="0"/>
      <w:divBdr>
        <w:top w:val="none" w:sz="0" w:space="0" w:color="auto"/>
        <w:left w:val="none" w:sz="0" w:space="0" w:color="auto"/>
        <w:bottom w:val="none" w:sz="0" w:space="0" w:color="auto"/>
        <w:right w:val="none" w:sz="0" w:space="0" w:color="auto"/>
      </w:divBdr>
    </w:div>
    <w:div w:id="1024132286">
      <w:bodyDiv w:val="1"/>
      <w:marLeft w:val="0"/>
      <w:marRight w:val="0"/>
      <w:marTop w:val="0"/>
      <w:marBottom w:val="0"/>
      <w:divBdr>
        <w:top w:val="none" w:sz="0" w:space="0" w:color="auto"/>
        <w:left w:val="none" w:sz="0" w:space="0" w:color="auto"/>
        <w:bottom w:val="none" w:sz="0" w:space="0" w:color="auto"/>
        <w:right w:val="none" w:sz="0" w:space="0" w:color="auto"/>
      </w:divBdr>
    </w:div>
    <w:div w:id="1032344352">
      <w:bodyDiv w:val="1"/>
      <w:marLeft w:val="0"/>
      <w:marRight w:val="0"/>
      <w:marTop w:val="0"/>
      <w:marBottom w:val="0"/>
      <w:divBdr>
        <w:top w:val="none" w:sz="0" w:space="0" w:color="auto"/>
        <w:left w:val="none" w:sz="0" w:space="0" w:color="auto"/>
        <w:bottom w:val="none" w:sz="0" w:space="0" w:color="auto"/>
        <w:right w:val="none" w:sz="0" w:space="0" w:color="auto"/>
      </w:divBdr>
    </w:div>
    <w:div w:id="1033070585">
      <w:bodyDiv w:val="1"/>
      <w:marLeft w:val="0"/>
      <w:marRight w:val="0"/>
      <w:marTop w:val="0"/>
      <w:marBottom w:val="0"/>
      <w:divBdr>
        <w:top w:val="none" w:sz="0" w:space="0" w:color="auto"/>
        <w:left w:val="none" w:sz="0" w:space="0" w:color="auto"/>
        <w:bottom w:val="none" w:sz="0" w:space="0" w:color="auto"/>
        <w:right w:val="none" w:sz="0" w:space="0" w:color="auto"/>
      </w:divBdr>
    </w:div>
    <w:div w:id="1078481033">
      <w:bodyDiv w:val="1"/>
      <w:marLeft w:val="0"/>
      <w:marRight w:val="0"/>
      <w:marTop w:val="0"/>
      <w:marBottom w:val="0"/>
      <w:divBdr>
        <w:top w:val="none" w:sz="0" w:space="0" w:color="auto"/>
        <w:left w:val="none" w:sz="0" w:space="0" w:color="auto"/>
        <w:bottom w:val="none" w:sz="0" w:space="0" w:color="auto"/>
        <w:right w:val="none" w:sz="0" w:space="0" w:color="auto"/>
      </w:divBdr>
    </w:div>
    <w:div w:id="1087925984">
      <w:bodyDiv w:val="1"/>
      <w:marLeft w:val="0"/>
      <w:marRight w:val="0"/>
      <w:marTop w:val="0"/>
      <w:marBottom w:val="0"/>
      <w:divBdr>
        <w:top w:val="none" w:sz="0" w:space="0" w:color="auto"/>
        <w:left w:val="none" w:sz="0" w:space="0" w:color="auto"/>
        <w:bottom w:val="none" w:sz="0" w:space="0" w:color="auto"/>
        <w:right w:val="none" w:sz="0" w:space="0" w:color="auto"/>
      </w:divBdr>
    </w:div>
    <w:div w:id="1101989717">
      <w:bodyDiv w:val="1"/>
      <w:marLeft w:val="0"/>
      <w:marRight w:val="0"/>
      <w:marTop w:val="0"/>
      <w:marBottom w:val="0"/>
      <w:divBdr>
        <w:top w:val="none" w:sz="0" w:space="0" w:color="auto"/>
        <w:left w:val="none" w:sz="0" w:space="0" w:color="auto"/>
        <w:bottom w:val="none" w:sz="0" w:space="0" w:color="auto"/>
        <w:right w:val="none" w:sz="0" w:space="0" w:color="auto"/>
      </w:divBdr>
    </w:div>
    <w:div w:id="1107853288">
      <w:bodyDiv w:val="1"/>
      <w:marLeft w:val="0"/>
      <w:marRight w:val="0"/>
      <w:marTop w:val="0"/>
      <w:marBottom w:val="0"/>
      <w:divBdr>
        <w:top w:val="none" w:sz="0" w:space="0" w:color="auto"/>
        <w:left w:val="none" w:sz="0" w:space="0" w:color="auto"/>
        <w:bottom w:val="none" w:sz="0" w:space="0" w:color="auto"/>
        <w:right w:val="none" w:sz="0" w:space="0" w:color="auto"/>
      </w:divBdr>
    </w:div>
    <w:div w:id="1107894282">
      <w:bodyDiv w:val="1"/>
      <w:marLeft w:val="0"/>
      <w:marRight w:val="0"/>
      <w:marTop w:val="0"/>
      <w:marBottom w:val="0"/>
      <w:divBdr>
        <w:top w:val="none" w:sz="0" w:space="0" w:color="auto"/>
        <w:left w:val="none" w:sz="0" w:space="0" w:color="auto"/>
        <w:bottom w:val="none" w:sz="0" w:space="0" w:color="auto"/>
        <w:right w:val="none" w:sz="0" w:space="0" w:color="auto"/>
      </w:divBdr>
    </w:div>
    <w:div w:id="1109618227">
      <w:bodyDiv w:val="1"/>
      <w:marLeft w:val="0"/>
      <w:marRight w:val="0"/>
      <w:marTop w:val="0"/>
      <w:marBottom w:val="0"/>
      <w:divBdr>
        <w:top w:val="none" w:sz="0" w:space="0" w:color="auto"/>
        <w:left w:val="none" w:sz="0" w:space="0" w:color="auto"/>
        <w:bottom w:val="none" w:sz="0" w:space="0" w:color="auto"/>
        <w:right w:val="none" w:sz="0" w:space="0" w:color="auto"/>
      </w:divBdr>
    </w:div>
    <w:div w:id="1124151548">
      <w:bodyDiv w:val="1"/>
      <w:marLeft w:val="0"/>
      <w:marRight w:val="0"/>
      <w:marTop w:val="0"/>
      <w:marBottom w:val="0"/>
      <w:divBdr>
        <w:top w:val="none" w:sz="0" w:space="0" w:color="auto"/>
        <w:left w:val="none" w:sz="0" w:space="0" w:color="auto"/>
        <w:bottom w:val="none" w:sz="0" w:space="0" w:color="auto"/>
        <w:right w:val="none" w:sz="0" w:space="0" w:color="auto"/>
      </w:divBdr>
    </w:div>
    <w:div w:id="1140272170">
      <w:bodyDiv w:val="1"/>
      <w:marLeft w:val="0"/>
      <w:marRight w:val="0"/>
      <w:marTop w:val="0"/>
      <w:marBottom w:val="0"/>
      <w:divBdr>
        <w:top w:val="none" w:sz="0" w:space="0" w:color="auto"/>
        <w:left w:val="none" w:sz="0" w:space="0" w:color="auto"/>
        <w:bottom w:val="none" w:sz="0" w:space="0" w:color="auto"/>
        <w:right w:val="none" w:sz="0" w:space="0" w:color="auto"/>
      </w:divBdr>
    </w:div>
    <w:div w:id="1155873788">
      <w:bodyDiv w:val="1"/>
      <w:marLeft w:val="0"/>
      <w:marRight w:val="0"/>
      <w:marTop w:val="0"/>
      <w:marBottom w:val="0"/>
      <w:divBdr>
        <w:top w:val="none" w:sz="0" w:space="0" w:color="auto"/>
        <w:left w:val="none" w:sz="0" w:space="0" w:color="auto"/>
        <w:bottom w:val="none" w:sz="0" w:space="0" w:color="auto"/>
        <w:right w:val="none" w:sz="0" w:space="0" w:color="auto"/>
      </w:divBdr>
    </w:div>
    <w:div w:id="1155874674">
      <w:bodyDiv w:val="1"/>
      <w:marLeft w:val="0"/>
      <w:marRight w:val="0"/>
      <w:marTop w:val="0"/>
      <w:marBottom w:val="0"/>
      <w:divBdr>
        <w:top w:val="none" w:sz="0" w:space="0" w:color="auto"/>
        <w:left w:val="none" w:sz="0" w:space="0" w:color="auto"/>
        <w:bottom w:val="none" w:sz="0" w:space="0" w:color="auto"/>
        <w:right w:val="none" w:sz="0" w:space="0" w:color="auto"/>
      </w:divBdr>
    </w:div>
    <w:div w:id="1158350535">
      <w:bodyDiv w:val="1"/>
      <w:marLeft w:val="0"/>
      <w:marRight w:val="0"/>
      <w:marTop w:val="0"/>
      <w:marBottom w:val="0"/>
      <w:divBdr>
        <w:top w:val="none" w:sz="0" w:space="0" w:color="auto"/>
        <w:left w:val="none" w:sz="0" w:space="0" w:color="auto"/>
        <w:bottom w:val="none" w:sz="0" w:space="0" w:color="auto"/>
        <w:right w:val="none" w:sz="0" w:space="0" w:color="auto"/>
      </w:divBdr>
    </w:div>
    <w:div w:id="1167133223">
      <w:bodyDiv w:val="1"/>
      <w:marLeft w:val="0"/>
      <w:marRight w:val="0"/>
      <w:marTop w:val="0"/>
      <w:marBottom w:val="0"/>
      <w:divBdr>
        <w:top w:val="none" w:sz="0" w:space="0" w:color="auto"/>
        <w:left w:val="none" w:sz="0" w:space="0" w:color="auto"/>
        <w:bottom w:val="none" w:sz="0" w:space="0" w:color="auto"/>
        <w:right w:val="none" w:sz="0" w:space="0" w:color="auto"/>
      </w:divBdr>
    </w:div>
    <w:div w:id="1172142234">
      <w:bodyDiv w:val="1"/>
      <w:marLeft w:val="0"/>
      <w:marRight w:val="0"/>
      <w:marTop w:val="0"/>
      <w:marBottom w:val="0"/>
      <w:divBdr>
        <w:top w:val="none" w:sz="0" w:space="0" w:color="auto"/>
        <w:left w:val="none" w:sz="0" w:space="0" w:color="auto"/>
        <w:bottom w:val="none" w:sz="0" w:space="0" w:color="auto"/>
        <w:right w:val="none" w:sz="0" w:space="0" w:color="auto"/>
      </w:divBdr>
    </w:div>
    <w:div w:id="1186022665">
      <w:bodyDiv w:val="1"/>
      <w:marLeft w:val="0"/>
      <w:marRight w:val="0"/>
      <w:marTop w:val="0"/>
      <w:marBottom w:val="0"/>
      <w:divBdr>
        <w:top w:val="none" w:sz="0" w:space="0" w:color="auto"/>
        <w:left w:val="none" w:sz="0" w:space="0" w:color="auto"/>
        <w:bottom w:val="none" w:sz="0" w:space="0" w:color="auto"/>
        <w:right w:val="none" w:sz="0" w:space="0" w:color="auto"/>
      </w:divBdr>
    </w:div>
    <w:div w:id="1218586119">
      <w:bodyDiv w:val="1"/>
      <w:marLeft w:val="0"/>
      <w:marRight w:val="0"/>
      <w:marTop w:val="0"/>
      <w:marBottom w:val="0"/>
      <w:divBdr>
        <w:top w:val="none" w:sz="0" w:space="0" w:color="auto"/>
        <w:left w:val="none" w:sz="0" w:space="0" w:color="auto"/>
        <w:bottom w:val="none" w:sz="0" w:space="0" w:color="auto"/>
        <w:right w:val="none" w:sz="0" w:space="0" w:color="auto"/>
      </w:divBdr>
    </w:div>
    <w:div w:id="1239443981">
      <w:bodyDiv w:val="1"/>
      <w:marLeft w:val="0"/>
      <w:marRight w:val="0"/>
      <w:marTop w:val="0"/>
      <w:marBottom w:val="0"/>
      <w:divBdr>
        <w:top w:val="none" w:sz="0" w:space="0" w:color="auto"/>
        <w:left w:val="none" w:sz="0" w:space="0" w:color="auto"/>
        <w:bottom w:val="none" w:sz="0" w:space="0" w:color="auto"/>
        <w:right w:val="none" w:sz="0" w:space="0" w:color="auto"/>
      </w:divBdr>
    </w:div>
    <w:div w:id="1248729248">
      <w:bodyDiv w:val="1"/>
      <w:marLeft w:val="0"/>
      <w:marRight w:val="0"/>
      <w:marTop w:val="0"/>
      <w:marBottom w:val="0"/>
      <w:divBdr>
        <w:top w:val="none" w:sz="0" w:space="0" w:color="auto"/>
        <w:left w:val="none" w:sz="0" w:space="0" w:color="auto"/>
        <w:bottom w:val="none" w:sz="0" w:space="0" w:color="auto"/>
        <w:right w:val="none" w:sz="0" w:space="0" w:color="auto"/>
      </w:divBdr>
      <w:divsChild>
        <w:div w:id="430124160">
          <w:marLeft w:val="576"/>
          <w:marRight w:val="0"/>
          <w:marTop w:val="60"/>
          <w:marBottom w:val="0"/>
          <w:divBdr>
            <w:top w:val="none" w:sz="0" w:space="0" w:color="auto"/>
            <w:left w:val="none" w:sz="0" w:space="0" w:color="auto"/>
            <w:bottom w:val="none" w:sz="0" w:space="0" w:color="auto"/>
            <w:right w:val="none" w:sz="0" w:space="0" w:color="auto"/>
          </w:divBdr>
        </w:div>
      </w:divsChild>
    </w:div>
    <w:div w:id="1257057866">
      <w:bodyDiv w:val="1"/>
      <w:marLeft w:val="0"/>
      <w:marRight w:val="0"/>
      <w:marTop w:val="0"/>
      <w:marBottom w:val="0"/>
      <w:divBdr>
        <w:top w:val="none" w:sz="0" w:space="0" w:color="auto"/>
        <w:left w:val="none" w:sz="0" w:space="0" w:color="auto"/>
        <w:bottom w:val="none" w:sz="0" w:space="0" w:color="auto"/>
        <w:right w:val="none" w:sz="0" w:space="0" w:color="auto"/>
      </w:divBdr>
    </w:div>
    <w:div w:id="1258369735">
      <w:bodyDiv w:val="1"/>
      <w:marLeft w:val="0"/>
      <w:marRight w:val="0"/>
      <w:marTop w:val="0"/>
      <w:marBottom w:val="0"/>
      <w:divBdr>
        <w:top w:val="none" w:sz="0" w:space="0" w:color="auto"/>
        <w:left w:val="none" w:sz="0" w:space="0" w:color="auto"/>
        <w:bottom w:val="none" w:sz="0" w:space="0" w:color="auto"/>
        <w:right w:val="none" w:sz="0" w:space="0" w:color="auto"/>
      </w:divBdr>
    </w:div>
    <w:div w:id="1260408822">
      <w:bodyDiv w:val="1"/>
      <w:marLeft w:val="0"/>
      <w:marRight w:val="0"/>
      <w:marTop w:val="0"/>
      <w:marBottom w:val="0"/>
      <w:divBdr>
        <w:top w:val="none" w:sz="0" w:space="0" w:color="auto"/>
        <w:left w:val="none" w:sz="0" w:space="0" w:color="auto"/>
        <w:bottom w:val="none" w:sz="0" w:space="0" w:color="auto"/>
        <w:right w:val="none" w:sz="0" w:space="0" w:color="auto"/>
      </w:divBdr>
    </w:div>
    <w:div w:id="1263101856">
      <w:bodyDiv w:val="1"/>
      <w:marLeft w:val="0"/>
      <w:marRight w:val="0"/>
      <w:marTop w:val="0"/>
      <w:marBottom w:val="0"/>
      <w:divBdr>
        <w:top w:val="none" w:sz="0" w:space="0" w:color="auto"/>
        <w:left w:val="none" w:sz="0" w:space="0" w:color="auto"/>
        <w:bottom w:val="none" w:sz="0" w:space="0" w:color="auto"/>
        <w:right w:val="none" w:sz="0" w:space="0" w:color="auto"/>
      </w:divBdr>
    </w:div>
    <w:div w:id="1277559377">
      <w:bodyDiv w:val="1"/>
      <w:marLeft w:val="0"/>
      <w:marRight w:val="0"/>
      <w:marTop w:val="0"/>
      <w:marBottom w:val="0"/>
      <w:divBdr>
        <w:top w:val="none" w:sz="0" w:space="0" w:color="auto"/>
        <w:left w:val="none" w:sz="0" w:space="0" w:color="auto"/>
        <w:bottom w:val="none" w:sz="0" w:space="0" w:color="auto"/>
        <w:right w:val="none" w:sz="0" w:space="0" w:color="auto"/>
      </w:divBdr>
    </w:div>
    <w:div w:id="1288439005">
      <w:bodyDiv w:val="1"/>
      <w:marLeft w:val="0"/>
      <w:marRight w:val="0"/>
      <w:marTop w:val="0"/>
      <w:marBottom w:val="0"/>
      <w:divBdr>
        <w:top w:val="none" w:sz="0" w:space="0" w:color="auto"/>
        <w:left w:val="none" w:sz="0" w:space="0" w:color="auto"/>
        <w:bottom w:val="none" w:sz="0" w:space="0" w:color="auto"/>
        <w:right w:val="none" w:sz="0" w:space="0" w:color="auto"/>
      </w:divBdr>
    </w:div>
    <w:div w:id="1302685764">
      <w:bodyDiv w:val="1"/>
      <w:marLeft w:val="0"/>
      <w:marRight w:val="0"/>
      <w:marTop w:val="0"/>
      <w:marBottom w:val="0"/>
      <w:divBdr>
        <w:top w:val="none" w:sz="0" w:space="0" w:color="auto"/>
        <w:left w:val="none" w:sz="0" w:space="0" w:color="auto"/>
        <w:bottom w:val="none" w:sz="0" w:space="0" w:color="auto"/>
        <w:right w:val="none" w:sz="0" w:space="0" w:color="auto"/>
      </w:divBdr>
    </w:div>
    <w:div w:id="1303074543">
      <w:bodyDiv w:val="1"/>
      <w:marLeft w:val="0"/>
      <w:marRight w:val="0"/>
      <w:marTop w:val="0"/>
      <w:marBottom w:val="0"/>
      <w:divBdr>
        <w:top w:val="none" w:sz="0" w:space="0" w:color="auto"/>
        <w:left w:val="none" w:sz="0" w:space="0" w:color="auto"/>
        <w:bottom w:val="none" w:sz="0" w:space="0" w:color="auto"/>
        <w:right w:val="none" w:sz="0" w:space="0" w:color="auto"/>
      </w:divBdr>
    </w:div>
    <w:div w:id="1324431555">
      <w:bodyDiv w:val="1"/>
      <w:marLeft w:val="0"/>
      <w:marRight w:val="0"/>
      <w:marTop w:val="0"/>
      <w:marBottom w:val="0"/>
      <w:divBdr>
        <w:top w:val="none" w:sz="0" w:space="0" w:color="auto"/>
        <w:left w:val="none" w:sz="0" w:space="0" w:color="auto"/>
        <w:bottom w:val="none" w:sz="0" w:space="0" w:color="auto"/>
        <w:right w:val="none" w:sz="0" w:space="0" w:color="auto"/>
      </w:divBdr>
    </w:div>
    <w:div w:id="1329484382">
      <w:bodyDiv w:val="1"/>
      <w:marLeft w:val="0"/>
      <w:marRight w:val="0"/>
      <w:marTop w:val="0"/>
      <w:marBottom w:val="0"/>
      <w:divBdr>
        <w:top w:val="none" w:sz="0" w:space="0" w:color="auto"/>
        <w:left w:val="none" w:sz="0" w:space="0" w:color="auto"/>
        <w:bottom w:val="none" w:sz="0" w:space="0" w:color="auto"/>
        <w:right w:val="none" w:sz="0" w:space="0" w:color="auto"/>
      </w:divBdr>
    </w:div>
    <w:div w:id="1333602607">
      <w:bodyDiv w:val="1"/>
      <w:marLeft w:val="0"/>
      <w:marRight w:val="0"/>
      <w:marTop w:val="0"/>
      <w:marBottom w:val="0"/>
      <w:divBdr>
        <w:top w:val="none" w:sz="0" w:space="0" w:color="auto"/>
        <w:left w:val="none" w:sz="0" w:space="0" w:color="auto"/>
        <w:bottom w:val="none" w:sz="0" w:space="0" w:color="auto"/>
        <w:right w:val="none" w:sz="0" w:space="0" w:color="auto"/>
      </w:divBdr>
    </w:div>
    <w:div w:id="1343626580">
      <w:bodyDiv w:val="1"/>
      <w:marLeft w:val="0"/>
      <w:marRight w:val="0"/>
      <w:marTop w:val="0"/>
      <w:marBottom w:val="0"/>
      <w:divBdr>
        <w:top w:val="none" w:sz="0" w:space="0" w:color="auto"/>
        <w:left w:val="none" w:sz="0" w:space="0" w:color="auto"/>
        <w:bottom w:val="none" w:sz="0" w:space="0" w:color="auto"/>
        <w:right w:val="none" w:sz="0" w:space="0" w:color="auto"/>
      </w:divBdr>
    </w:div>
    <w:div w:id="1361280756">
      <w:bodyDiv w:val="1"/>
      <w:marLeft w:val="0"/>
      <w:marRight w:val="0"/>
      <w:marTop w:val="0"/>
      <w:marBottom w:val="0"/>
      <w:divBdr>
        <w:top w:val="none" w:sz="0" w:space="0" w:color="auto"/>
        <w:left w:val="none" w:sz="0" w:space="0" w:color="auto"/>
        <w:bottom w:val="none" w:sz="0" w:space="0" w:color="auto"/>
        <w:right w:val="none" w:sz="0" w:space="0" w:color="auto"/>
      </w:divBdr>
    </w:div>
    <w:div w:id="1362050912">
      <w:bodyDiv w:val="1"/>
      <w:marLeft w:val="0"/>
      <w:marRight w:val="0"/>
      <w:marTop w:val="0"/>
      <w:marBottom w:val="0"/>
      <w:divBdr>
        <w:top w:val="none" w:sz="0" w:space="0" w:color="auto"/>
        <w:left w:val="none" w:sz="0" w:space="0" w:color="auto"/>
        <w:bottom w:val="none" w:sz="0" w:space="0" w:color="auto"/>
        <w:right w:val="none" w:sz="0" w:space="0" w:color="auto"/>
      </w:divBdr>
    </w:div>
    <w:div w:id="1364473671">
      <w:bodyDiv w:val="1"/>
      <w:marLeft w:val="0"/>
      <w:marRight w:val="0"/>
      <w:marTop w:val="0"/>
      <w:marBottom w:val="0"/>
      <w:divBdr>
        <w:top w:val="none" w:sz="0" w:space="0" w:color="auto"/>
        <w:left w:val="none" w:sz="0" w:space="0" w:color="auto"/>
        <w:bottom w:val="none" w:sz="0" w:space="0" w:color="auto"/>
        <w:right w:val="none" w:sz="0" w:space="0" w:color="auto"/>
      </w:divBdr>
    </w:div>
    <w:div w:id="1368794945">
      <w:bodyDiv w:val="1"/>
      <w:marLeft w:val="0"/>
      <w:marRight w:val="0"/>
      <w:marTop w:val="0"/>
      <w:marBottom w:val="0"/>
      <w:divBdr>
        <w:top w:val="none" w:sz="0" w:space="0" w:color="auto"/>
        <w:left w:val="none" w:sz="0" w:space="0" w:color="auto"/>
        <w:bottom w:val="none" w:sz="0" w:space="0" w:color="auto"/>
        <w:right w:val="none" w:sz="0" w:space="0" w:color="auto"/>
      </w:divBdr>
    </w:div>
    <w:div w:id="1400249114">
      <w:bodyDiv w:val="1"/>
      <w:marLeft w:val="0"/>
      <w:marRight w:val="0"/>
      <w:marTop w:val="0"/>
      <w:marBottom w:val="0"/>
      <w:divBdr>
        <w:top w:val="none" w:sz="0" w:space="0" w:color="auto"/>
        <w:left w:val="none" w:sz="0" w:space="0" w:color="auto"/>
        <w:bottom w:val="none" w:sz="0" w:space="0" w:color="auto"/>
        <w:right w:val="none" w:sz="0" w:space="0" w:color="auto"/>
      </w:divBdr>
    </w:div>
    <w:div w:id="1417358976">
      <w:bodyDiv w:val="1"/>
      <w:marLeft w:val="0"/>
      <w:marRight w:val="0"/>
      <w:marTop w:val="0"/>
      <w:marBottom w:val="0"/>
      <w:divBdr>
        <w:top w:val="none" w:sz="0" w:space="0" w:color="auto"/>
        <w:left w:val="none" w:sz="0" w:space="0" w:color="auto"/>
        <w:bottom w:val="none" w:sz="0" w:space="0" w:color="auto"/>
        <w:right w:val="none" w:sz="0" w:space="0" w:color="auto"/>
      </w:divBdr>
    </w:div>
    <w:div w:id="1422218634">
      <w:bodyDiv w:val="1"/>
      <w:marLeft w:val="0"/>
      <w:marRight w:val="0"/>
      <w:marTop w:val="0"/>
      <w:marBottom w:val="0"/>
      <w:divBdr>
        <w:top w:val="none" w:sz="0" w:space="0" w:color="auto"/>
        <w:left w:val="none" w:sz="0" w:space="0" w:color="auto"/>
        <w:bottom w:val="none" w:sz="0" w:space="0" w:color="auto"/>
        <w:right w:val="none" w:sz="0" w:space="0" w:color="auto"/>
      </w:divBdr>
    </w:div>
    <w:div w:id="1447382377">
      <w:bodyDiv w:val="1"/>
      <w:marLeft w:val="0"/>
      <w:marRight w:val="0"/>
      <w:marTop w:val="0"/>
      <w:marBottom w:val="0"/>
      <w:divBdr>
        <w:top w:val="none" w:sz="0" w:space="0" w:color="auto"/>
        <w:left w:val="none" w:sz="0" w:space="0" w:color="auto"/>
        <w:bottom w:val="none" w:sz="0" w:space="0" w:color="auto"/>
        <w:right w:val="none" w:sz="0" w:space="0" w:color="auto"/>
      </w:divBdr>
    </w:div>
    <w:div w:id="1454592765">
      <w:bodyDiv w:val="1"/>
      <w:marLeft w:val="0"/>
      <w:marRight w:val="0"/>
      <w:marTop w:val="0"/>
      <w:marBottom w:val="0"/>
      <w:divBdr>
        <w:top w:val="none" w:sz="0" w:space="0" w:color="auto"/>
        <w:left w:val="none" w:sz="0" w:space="0" w:color="auto"/>
        <w:bottom w:val="none" w:sz="0" w:space="0" w:color="auto"/>
        <w:right w:val="none" w:sz="0" w:space="0" w:color="auto"/>
      </w:divBdr>
    </w:div>
    <w:div w:id="1455518405">
      <w:bodyDiv w:val="1"/>
      <w:marLeft w:val="0"/>
      <w:marRight w:val="0"/>
      <w:marTop w:val="0"/>
      <w:marBottom w:val="0"/>
      <w:divBdr>
        <w:top w:val="none" w:sz="0" w:space="0" w:color="auto"/>
        <w:left w:val="none" w:sz="0" w:space="0" w:color="auto"/>
        <w:bottom w:val="none" w:sz="0" w:space="0" w:color="auto"/>
        <w:right w:val="none" w:sz="0" w:space="0" w:color="auto"/>
      </w:divBdr>
    </w:div>
    <w:div w:id="1468233430">
      <w:bodyDiv w:val="1"/>
      <w:marLeft w:val="0"/>
      <w:marRight w:val="0"/>
      <w:marTop w:val="0"/>
      <w:marBottom w:val="0"/>
      <w:divBdr>
        <w:top w:val="none" w:sz="0" w:space="0" w:color="auto"/>
        <w:left w:val="none" w:sz="0" w:space="0" w:color="auto"/>
        <w:bottom w:val="none" w:sz="0" w:space="0" w:color="auto"/>
        <w:right w:val="none" w:sz="0" w:space="0" w:color="auto"/>
      </w:divBdr>
    </w:div>
    <w:div w:id="1499541307">
      <w:bodyDiv w:val="1"/>
      <w:marLeft w:val="0"/>
      <w:marRight w:val="0"/>
      <w:marTop w:val="0"/>
      <w:marBottom w:val="0"/>
      <w:divBdr>
        <w:top w:val="none" w:sz="0" w:space="0" w:color="auto"/>
        <w:left w:val="none" w:sz="0" w:space="0" w:color="auto"/>
        <w:bottom w:val="none" w:sz="0" w:space="0" w:color="auto"/>
        <w:right w:val="none" w:sz="0" w:space="0" w:color="auto"/>
      </w:divBdr>
    </w:div>
    <w:div w:id="1509633176">
      <w:bodyDiv w:val="1"/>
      <w:marLeft w:val="0"/>
      <w:marRight w:val="0"/>
      <w:marTop w:val="0"/>
      <w:marBottom w:val="0"/>
      <w:divBdr>
        <w:top w:val="none" w:sz="0" w:space="0" w:color="auto"/>
        <w:left w:val="none" w:sz="0" w:space="0" w:color="auto"/>
        <w:bottom w:val="none" w:sz="0" w:space="0" w:color="auto"/>
        <w:right w:val="none" w:sz="0" w:space="0" w:color="auto"/>
      </w:divBdr>
    </w:div>
    <w:div w:id="1512715734">
      <w:bodyDiv w:val="1"/>
      <w:marLeft w:val="0"/>
      <w:marRight w:val="0"/>
      <w:marTop w:val="0"/>
      <w:marBottom w:val="0"/>
      <w:divBdr>
        <w:top w:val="none" w:sz="0" w:space="0" w:color="auto"/>
        <w:left w:val="none" w:sz="0" w:space="0" w:color="auto"/>
        <w:bottom w:val="none" w:sz="0" w:space="0" w:color="auto"/>
        <w:right w:val="none" w:sz="0" w:space="0" w:color="auto"/>
      </w:divBdr>
    </w:div>
    <w:div w:id="1520894230">
      <w:bodyDiv w:val="1"/>
      <w:marLeft w:val="0"/>
      <w:marRight w:val="0"/>
      <w:marTop w:val="0"/>
      <w:marBottom w:val="0"/>
      <w:divBdr>
        <w:top w:val="none" w:sz="0" w:space="0" w:color="auto"/>
        <w:left w:val="none" w:sz="0" w:space="0" w:color="auto"/>
        <w:bottom w:val="none" w:sz="0" w:space="0" w:color="auto"/>
        <w:right w:val="none" w:sz="0" w:space="0" w:color="auto"/>
      </w:divBdr>
    </w:div>
    <w:div w:id="1531920912">
      <w:bodyDiv w:val="1"/>
      <w:marLeft w:val="0"/>
      <w:marRight w:val="0"/>
      <w:marTop w:val="0"/>
      <w:marBottom w:val="0"/>
      <w:divBdr>
        <w:top w:val="none" w:sz="0" w:space="0" w:color="auto"/>
        <w:left w:val="none" w:sz="0" w:space="0" w:color="auto"/>
        <w:bottom w:val="none" w:sz="0" w:space="0" w:color="auto"/>
        <w:right w:val="none" w:sz="0" w:space="0" w:color="auto"/>
      </w:divBdr>
    </w:div>
    <w:div w:id="1532762287">
      <w:bodyDiv w:val="1"/>
      <w:marLeft w:val="0"/>
      <w:marRight w:val="0"/>
      <w:marTop w:val="0"/>
      <w:marBottom w:val="0"/>
      <w:divBdr>
        <w:top w:val="none" w:sz="0" w:space="0" w:color="auto"/>
        <w:left w:val="none" w:sz="0" w:space="0" w:color="auto"/>
        <w:bottom w:val="none" w:sz="0" w:space="0" w:color="auto"/>
        <w:right w:val="none" w:sz="0" w:space="0" w:color="auto"/>
      </w:divBdr>
    </w:div>
    <w:div w:id="1560901228">
      <w:bodyDiv w:val="1"/>
      <w:marLeft w:val="0"/>
      <w:marRight w:val="0"/>
      <w:marTop w:val="0"/>
      <w:marBottom w:val="0"/>
      <w:divBdr>
        <w:top w:val="none" w:sz="0" w:space="0" w:color="auto"/>
        <w:left w:val="none" w:sz="0" w:space="0" w:color="auto"/>
        <w:bottom w:val="none" w:sz="0" w:space="0" w:color="auto"/>
        <w:right w:val="none" w:sz="0" w:space="0" w:color="auto"/>
      </w:divBdr>
    </w:div>
    <w:div w:id="1565333977">
      <w:bodyDiv w:val="1"/>
      <w:marLeft w:val="0"/>
      <w:marRight w:val="0"/>
      <w:marTop w:val="0"/>
      <w:marBottom w:val="0"/>
      <w:divBdr>
        <w:top w:val="none" w:sz="0" w:space="0" w:color="auto"/>
        <w:left w:val="none" w:sz="0" w:space="0" w:color="auto"/>
        <w:bottom w:val="none" w:sz="0" w:space="0" w:color="auto"/>
        <w:right w:val="none" w:sz="0" w:space="0" w:color="auto"/>
      </w:divBdr>
    </w:div>
    <w:div w:id="1574971342">
      <w:bodyDiv w:val="1"/>
      <w:marLeft w:val="0"/>
      <w:marRight w:val="0"/>
      <w:marTop w:val="0"/>
      <w:marBottom w:val="0"/>
      <w:divBdr>
        <w:top w:val="none" w:sz="0" w:space="0" w:color="auto"/>
        <w:left w:val="none" w:sz="0" w:space="0" w:color="auto"/>
        <w:bottom w:val="none" w:sz="0" w:space="0" w:color="auto"/>
        <w:right w:val="none" w:sz="0" w:space="0" w:color="auto"/>
      </w:divBdr>
    </w:div>
    <w:div w:id="1581865731">
      <w:bodyDiv w:val="1"/>
      <w:marLeft w:val="0"/>
      <w:marRight w:val="0"/>
      <w:marTop w:val="0"/>
      <w:marBottom w:val="0"/>
      <w:divBdr>
        <w:top w:val="none" w:sz="0" w:space="0" w:color="auto"/>
        <w:left w:val="none" w:sz="0" w:space="0" w:color="auto"/>
        <w:bottom w:val="none" w:sz="0" w:space="0" w:color="auto"/>
        <w:right w:val="none" w:sz="0" w:space="0" w:color="auto"/>
      </w:divBdr>
    </w:div>
    <w:div w:id="1594510534">
      <w:bodyDiv w:val="1"/>
      <w:marLeft w:val="0"/>
      <w:marRight w:val="0"/>
      <w:marTop w:val="0"/>
      <w:marBottom w:val="0"/>
      <w:divBdr>
        <w:top w:val="none" w:sz="0" w:space="0" w:color="auto"/>
        <w:left w:val="none" w:sz="0" w:space="0" w:color="auto"/>
        <w:bottom w:val="none" w:sz="0" w:space="0" w:color="auto"/>
        <w:right w:val="none" w:sz="0" w:space="0" w:color="auto"/>
      </w:divBdr>
    </w:div>
    <w:div w:id="1603801581">
      <w:bodyDiv w:val="1"/>
      <w:marLeft w:val="0"/>
      <w:marRight w:val="0"/>
      <w:marTop w:val="0"/>
      <w:marBottom w:val="0"/>
      <w:divBdr>
        <w:top w:val="none" w:sz="0" w:space="0" w:color="auto"/>
        <w:left w:val="none" w:sz="0" w:space="0" w:color="auto"/>
        <w:bottom w:val="none" w:sz="0" w:space="0" w:color="auto"/>
        <w:right w:val="none" w:sz="0" w:space="0" w:color="auto"/>
      </w:divBdr>
    </w:div>
    <w:div w:id="1639263815">
      <w:bodyDiv w:val="1"/>
      <w:marLeft w:val="0"/>
      <w:marRight w:val="0"/>
      <w:marTop w:val="0"/>
      <w:marBottom w:val="0"/>
      <w:divBdr>
        <w:top w:val="none" w:sz="0" w:space="0" w:color="auto"/>
        <w:left w:val="none" w:sz="0" w:space="0" w:color="auto"/>
        <w:bottom w:val="none" w:sz="0" w:space="0" w:color="auto"/>
        <w:right w:val="none" w:sz="0" w:space="0" w:color="auto"/>
      </w:divBdr>
    </w:div>
    <w:div w:id="1643194119">
      <w:bodyDiv w:val="1"/>
      <w:marLeft w:val="0"/>
      <w:marRight w:val="0"/>
      <w:marTop w:val="0"/>
      <w:marBottom w:val="0"/>
      <w:divBdr>
        <w:top w:val="none" w:sz="0" w:space="0" w:color="auto"/>
        <w:left w:val="none" w:sz="0" w:space="0" w:color="auto"/>
        <w:bottom w:val="none" w:sz="0" w:space="0" w:color="auto"/>
        <w:right w:val="none" w:sz="0" w:space="0" w:color="auto"/>
      </w:divBdr>
    </w:div>
    <w:div w:id="1676229145">
      <w:bodyDiv w:val="1"/>
      <w:marLeft w:val="0"/>
      <w:marRight w:val="0"/>
      <w:marTop w:val="0"/>
      <w:marBottom w:val="0"/>
      <w:divBdr>
        <w:top w:val="none" w:sz="0" w:space="0" w:color="auto"/>
        <w:left w:val="none" w:sz="0" w:space="0" w:color="auto"/>
        <w:bottom w:val="none" w:sz="0" w:space="0" w:color="auto"/>
        <w:right w:val="none" w:sz="0" w:space="0" w:color="auto"/>
      </w:divBdr>
    </w:div>
    <w:div w:id="1694383589">
      <w:bodyDiv w:val="1"/>
      <w:marLeft w:val="0"/>
      <w:marRight w:val="0"/>
      <w:marTop w:val="0"/>
      <w:marBottom w:val="0"/>
      <w:divBdr>
        <w:top w:val="none" w:sz="0" w:space="0" w:color="auto"/>
        <w:left w:val="none" w:sz="0" w:space="0" w:color="auto"/>
        <w:bottom w:val="none" w:sz="0" w:space="0" w:color="auto"/>
        <w:right w:val="none" w:sz="0" w:space="0" w:color="auto"/>
      </w:divBdr>
    </w:div>
    <w:div w:id="1700667896">
      <w:bodyDiv w:val="1"/>
      <w:marLeft w:val="0"/>
      <w:marRight w:val="0"/>
      <w:marTop w:val="0"/>
      <w:marBottom w:val="0"/>
      <w:divBdr>
        <w:top w:val="none" w:sz="0" w:space="0" w:color="auto"/>
        <w:left w:val="none" w:sz="0" w:space="0" w:color="auto"/>
        <w:bottom w:val="none" w:sz="0" w:space="0" w:color="auto"/>
        <w:right w:val="none" w:sz="0" w:space="0" w:color="auto"/>
      </w:divBdr>
    </w:div>
    <w:div w:id="1716658501">
      <w:bodyDiv w:val="1"/>
      <w:marLeft w:val="0"/>
      <w:marRight w:val="0"/>
      <w:marTop w:val="0"/>
      <w:marBottom w:val="0"/>
      <w:divBdr>
        <w:top w:val="none" w:sz="0" w:space="0" w:color="auto"/>
        <w:left w:val="none" w:sz="0" w:space="0" w:color="auto"/>
        <w:bottom w:val="none" w:sz="0" w:space="0" w:color="auto"/>
        <w:right w:val="none" w:sz="0" w:space="0" w:color="auto"/>
      </w:divBdr>
    </w:div>
    <w:div w:id="1718964563">
      <w:bodyDiv w:val="1"/>
      <w:marLeft w:val="0"/>
      <w:marRight w:val="0"/>
      <w:marTop w:val="0"/>
      <w:marBottom w:val="0"/>
      <w:divBdr>
        <w:top w:val="none" w:sz="0" w:space="0" w:color="auto"/>
        <w:left w:val="none" w:sz="0" w:space="0" w:color="auto"/>
        <w:bottom w:val="none" w:sz="0" w:space="0" w:color="auto"/>
        <w:right w:val="none" w:sz="0" w:space="0" w:color="auto"/>
      </w:divBdr>
    </w:div>
    <w:div w:id="1722900269">
      <w:bodyDiv w:val="1"/>
      <w:marLeft w:val="0"/>
      <w:marRight w:val="0"/>
      <w:marTop w:val="0"/>
      <w:marBottom w:val="0"/>
      <w:divBdr>
        <w:top w:val="none" w:sz="0" w:space="0" w:color="auto"/>
        <w:left w:val="none" w:sz="0" w:space="0" w:color="auto"/>
        <w:bottom w:val="none" w:sz="0" w:space="0" w:color="auto"/>
        <w:right w:val="none" w:sz="0" w:space="0" w:color="auto"/>
      </w:divBdr>
    </w:div>
    <w:div w:id="1727752911">
      <w:bodyDiv w:val="1"/>
      <w:marLeft w:val="0"/>
      <w:marRight w:val="0"/>
      <w:marTop w:val="0"/>
      <w:marBottom w:val="0"/>
      <w:divBdr>
        <w:top w:val="none" w:sz="0" w:space="0" w:color="auto"/>
        <w:left w:val="none" w:sz="0" w:space="0" w:color="auto"/>
        <w:bottom w:val="none" w:sz="0" w:space="0" w:color="auto"/>
        <w:right w:val="none" w:sz="0" w:space="0" w:color="auto"/>
      </w:divBdr>
    </w:div>
    <w:div w:id="1733234146">
      <w:bodyDiv w:val="1"/>
      <w:marLeft w:val="0"/>
      <w:marRight w:val="0"/>
      <w:marTop w:val="0"/>
      <w:marBottom w:val="0"/>
      <w:divBdr>
        <w:top w:val="none" w:sz="0" w:space="0" w:color="auto"/>
        <w:left w:val="none" w:sz="0" w:space="0" w:color="auto"/>
        <w:bottom w:val="none" w:sz="0" w:space="0" w:color="auto"/>
        <w:right w:val="none" w:sz="0" w:space="0" w:color="auto"/>
      </w:divBdr>
    </w:div>
    <w:div w:id="1736276075">
      <w:bodyDiv w:val="1"/>
      <w:marLeft w:val="0"/>
      <w:marRight w:val="0"/>
      <w:marTop w:val="0"/>
      <w:marBottom w:val="0"/>
      <w:divBdr>
        <w:top w:val="none" w:sz="0" w:space="0" w:color="auto"/>
        <w:left w:val="none" w:sz="0" w:space="0" w:color="auto"/>
        <w:bottom w:val="none" w:sz="0" w:space="0" w:color="auto"/>
        <w:right w:val="none" w:sz="0" w:space="0" w:color="auto"/>
      </w:divBdr>
    </w:div>
    <w:div w:id="1742409890">
      <w:bodyDiv w:val="1"/>
      <w:marLeft w:val="0"/>
      <w:marRight w:val="0"/>
      <w:marTop w:val="0"/>
      <w:marBottom w:val="0"/>
      <w:divBdr>
        <w:top w:val="none" w:sz="0" w:space="0" w:color="auto"/>
        <w:left w:val="none" w:sz="0" w:space="0" w:color="auto"/>
        <w:bottom w:val="none" w:sz="0" w:space="0" w:color="auto"/>
        <w:right w:val="none" w:sz="0" w:space="0" w:color="auto"/>
      </w:divBdr>
    </w:div>
    <w:div w:id="1753627045">
      <w:bodyDiv w:val="1"/>
      <w:marLeft w:val="0"/>
      <w:marRight w:val="0"/>
      <w:marTop w:val="0"/>
      <w:marBottom w:val="0"/>
      <w:divBdr>
        <w:top w:val="none" w:sz="0" w:space="0" w:color="auto"/>
        <w:left w:val="none" w:sz="0" w:space="0" w:color="auto"/>
        <w:bottom w:val="none" w:sz="0" w:space="0" w:color="auto"/>
        <w:right w:val="none" w:sz="0" w:space="0" w:color="auto"/>
      </w:divBdr>
    </w:div>
    <w:div w:id="1771192689">
      <w:bodyDiv w:val="1"/>
      <w:marLeft w:val="0"/>
      <w:marRight w:val="0"/>
      <w:marTop w:val="0"/>
      <w:marBottom w:val="0"/>
      <w:divBdr>
        <w:top w:val="none" w:sz="0" w:space="0" w:color="auto"/>
        <w:left w:val="none" w:sz="0" w:space="0" w:color="auto"/>
        <w:bottom w:val="none" w:sz="0" w:space="0" w:color="auto"/>
        <w:right w:val="none" w:sz="0" w:space="0" w:color="auto"/>
      </w:divBdr>
      <w:divsChild>
        <w:div w:id="1714841006">
          <w:marLeft w:val="1454"/>
          <w:marRight w:val="0"/>
          <w:marTop w:val="60"/>
          <w:marBottom w:val="0"/>
          <w:divBdr>
            <w:top w:val="none" w:sz="0" w:space="0" w:color="auto"/>
            <w:left w:val="none" w:sz="0" w:space="0" w:color="auto"/>
            <w:bottom w:val="none" w:sz="0" w:space="0" w:color="auto"/>
            <w:right w:val="none" w:sz="0" w:space="0" w:color="auto"/>
          </w:divBdr>
        </w:div>
      </w:divsChild>
    </w:div>
    <w:div w:id="1772385708">
      <w:bodyDiv w:val="1"/>
      <w:marLeft w:val="0"/>
      <w:marRight w:val="0"/>
      <w:marTop w:val="0"/>
      <w:marBottom w:val="0"/>
      <w:divBdr>
        <w:top w:val="none" w:sz="0" w:space="0" w:color="auto"/>
        <w:left w:val="none" w:sz="0" w:space="0" w:color="auto"/>
        <w:bottom w:val="none" w:sz="0" w:space="0" w:color="auto"/>
        <w:right w:val="none" w:sz="0" w:space="0" w:color="auto"/>
      </w:divBdr>
    </w:div>
    <w:div w:id="1781408927">
      <w:bodyDiv w:val="1"/>
      <w:marLeft w:val="0"/>
      <w:marRight w:val="0"/>
      <w:marTop w:val="0"/>
      <w:marBottom w:val="0"/>
      <w:divBdr>
        <w:top w:val="none" w:sz="0" w:space="0" w:color="auto"/>
        <w:left w:val="none" w:sz="0" w:space="0" w:color="auto"/>
        <w:bottom w:val="none" w:sz="0" w:space="0" w:color="auto"/>
        <w:right w:val="none" w:sz="0" w:space="0" w:color="auto"/>
      </w:divBdr>
    </w:div>
    <w:div w:id="1786540706">
      <w:bodyDiv w:val="1"/>
      <w:marLeft w:val="0"/>
      <w:marRight w:val="0"/>
      <w:marTop w:val="0"/>
      <w:marBottom w:val="0"/>
      <w:divBdr>
        <w:top w:val="none" w:sz="0" w:space="0" w:color="auto"/>
        <w:left w:val="none" w:sz="0" w:space="0" w:color="auto"/>
        <w:bottom w:val="none" w:sz="0" w:space="0" w:color="auto"/>
        <w:right w:val="none" w:sz="0" w:space="0" w:color="auto"/>
      </w:divBdr>
    </w:div>
    <w:div w:id="1794129637">
      <w:bodyDiv w:val="1"/>
      <w:marLeft w:val="0"/>
      <w:marRight w:val="0"/>
      <w:marTop w:val="0"/>
      <w:marBottom w:val="0"/>
      <w:divBdr>
        <w:top w:val="none" w:sz="0" w:space="0" w:color="auto"/>
        <w:left w:val="none" w:sz="0" w:space="0" w:color="auto"/>
        <w:bottom w:val="none" w:sz="0" w:space="0" w:color="auto"/>
        <w:right w:val="none" w:sz="0" w:space="0" w:color="auto"/>
      </w:divBdr>
    </w:div>
    <w:div w:id="1800803895">
      <w:bodyDiv w:val="1"/>
      <w:marLeft w:val="0"/>
      <w:marRight w:val="0"/>
      <w:marTop w:val="0"/>
      <w:marBottom w:val="0"/>
      <w:divBdr>
        <w:top w:val="none" w:sz="0" w:space="0" w:color="auto"/>
        <w:left w:val="none" w:sz="0" w:space="0" w:color="auto"/>
        <w:bottom w:val="none" w:sz="0" w:space="0" w:color="auto"/>
        <w:right w:val="none" w:sz="0" w:space="0" w:color="auto"/>
      </w:divBdr>
    </w:div>
    <w:div w:id="1809518610">
      <w:bodyDiv w:val="1"/>
      <w:marLeft w:val="0"/>
      <w:marRight w:val="0"/>
      <w:marTop w:val="0"/>
      <w:marBottom w:val="0"/>
      <w:divBdr>
        <w:top w:val="none" w:sz="0" w:space="0" w:color="auto"/>
        <w:left w:val="none" w:sz="0" w:space="0" w:color="auto"/>
        <w:bottom w:val="none" w:sz="0" w:space="0" w:color="auto"/>
        <w:right w:val="none" w:sz="0" w:space="0" w:color="auto"/>
      </w:divBdr>
    </w:div>
    <w:div w:id="1830516940">
      <w:bodyDiv w:val="1"/>
      <w:marLeft w:val="0"/>
      <w:marRight w:val="0"/>
      <w:marTop w:val="0"/>
      <w:marBottom w:val="0"/>
      <w:divBdr>
        <w:top w:val="none" w:sz="0" w:space="0" w:color="auto"/>
        <w:left w:val="none" w:sz="0" w:space="0" w:color="auto"/>
        <w:bottom w:val="none" w:sz="0" w:space="0" w:color="auto"/>
        <w:right w:val="none" w:sz="0" w:space="0" w:color="auto"/>
      </w:divBdr>
    </w:div>
    <w:div w:id="1839152747">
      <w:bodyDiv w:val="1"/>
      <w:marLeft w:val="0"/>
      <w:marRight w:val="0"/>
      <w:marTop w:val="0"/>
      <w:marBottom w:val="0"/>
      <w:divBdr>
        <w:top w:val="none" w:sz="0" w:space="0" w:color="auto"/>
        <w:left w:val="none" w:sz="0" w:space="0" w:color="auto"/>
        <w:bottom w:val="none" w:sz="0" w:space="0" w:color="auto"/>
        <w:right w:val="none" w:sz="0" w:space="0" w:color="auto"/>
      </w:divBdr>
    </w:div>
    <w:div w:id="1844590525">
      <w:bodyDiv w:val="1"/>
      <w:marLeft w:val="0"/>
      <w:marRight w:val="0"/>
      <w:marTop w:val="0"/>
      <w:marBottom w:val="0"/>
      <w:divBdr>
        <w:top w:val="none" w:sz="0" w:space="0" w:color="auto"/>
        <w:left w:val="none" w:sz="0" w:space="0" w:color="auto"/>
        <w:bottom w:val="none" w:sz="0" w:space="0" w:color="auto"/>
        <w:right w:val="none" w:sz="0" w:space="0" w:color="auto"/>
      </w:divBdr>
    </w:div>
    <w:div w:id="1845630817">
      <w:bodyDiv w:val="1"/>
      <w:marLeft w:val="0"/>
      <w:marRight w:val="0"/>
      <w:marTop w:val="0"/>
      <w:marBottom w:val="0"/>
      <w:divBdr>
        <w:top w:val="none" w:sz="0" w:space="0" w:color="auto"/>
        <w:left w:val="none" w:sz="0" w:space="0" w:color="auto"/>
        <w:bottom w:val="none" w:sz="0" w:space="0" w:color="auto"/>
        <w:right w:val="none" w:sz="0" w:space="0" w:color="auto"/>
      </w:divBdr>
    </w:div>
    <w:div w:id="1906841582">
      <w:bodyDiv w:val="1"/>
      <w:marLeft w:val="0"/>
      <w:marRight w:val="0"/>
      <w:marTop w:val="0"/>
      <w:marBottom w:val="0"/>
      <w:divBdr>
        <w:top w:val="none" w:sz="0" w:space="0" w:color="auto"/>
        <w:left w:val="none" w:sz="0" w:space="0" w:color="auto"/>
        <w:bottom w:val="none" w:sz="0" w:space="0" w:color="auto"/>
        <w:right w:val="none" w:sz="0" w:space="0" w:color="auto"/>
      </w:divBdr>
    </w:div>
    <w:div w:id="1907758688">
      <w:bodyDiv w:val="1"/>
      <w:marLeft w:val="0"/>
      <w:marRight w:val="0"/>
      <w:marTop w:val="0"/>
      <w:marBottom w:val="0"/>
      <w:divBdr>
        <w:top w:val="none" w:sz="0" w:space="0" w:color="auto"/>
        <w:left w:val="none" w:sz="0" w:space="0" w:color="auto"/>
        <w:bottom w:val="none" w:sz="0" w:space="0" w:color="auto"/>
        <w:right w:val="none" w:sz="0" w:space="0" w:color="auto"/>
      </w:divBdr>
    </w:div>
    <w:div w:id="1911227090">
      <w:bodyDiv w:val="1"/>
      <w:marLeft w:val="0"/>
      <w:marRight w:val="0"/>
      <w:marTop w:val="0"/>
      <w:marBottom w:val="0"/>
      <w:divBdr>
        <w:top w:val="none" w:sz="0" w:space="0" w:color="auto"/>
        <w:left w:val="none" w:sz="0" w:space="0" w:color="auto"/>
        <w:bottom w:val="none" w:sz="0" w:space="0" w:color="auto"/>
        <w:right w:val="none" w:sz="0" w:space="0" w:color="auto"/>
      </w:divBdr>
    </w:div>
    <w:div w:id="1912160182">
      <w:bodyDiv w:val="1"/>
      <w:marLeft w:val="0"/>
      <w:marRight w:val="0"/>
      <w:marTop w:val="0"/>
      <w:marBottom w:val="0"/>
      <w:divBdr>
        <w:top w:val="none" w:sz="0" w:space="0" w:color="auto"/>
        <w:left w:val="none" w:sz="0" w:space="0" w:color="auto"/>
        <w:bottom w:val="none" w:sz="0" w:space="0" w:color="auto"/>
        <w:right w:val="none" w:sz="0" w:space="0" w:color="auto"/>
      </w:divBdr>
    </w:div>
    <w:div w:id="1914002158">
      <w:bodyDiv w:val="1"/>
      <w:marLeft w:val="0"/>
      <w:marRight w:val="0"/>
      <w:marTop w:val="0"/>
      <w:marBottom w:val="0"/>
      <w:divBdr>
        <w:top w:val="none" w:sz="0" w:space="0" w:color="auto"/>
        <w:left w:val="none" w:sz="0" w:space="0" w:color="auto"/>
        <w:bottom w:val="none" w:sz="0" w:space="0" w:color="auto"/>
        <w:right w:val="none" w:sz="0" w:space="0" w:color="auto"/>
      </w:divBdr>
    </w:div>
    <w:div w:id="1915359747">
      <w:bodyDiv w:val="1"/>
      <w:marLeft w:val="0"/>
      <w:marRight w:val="0"/>
      <w:marTop w:val="0"/>
      <w:marBottom w:val="0"/>
      <w:divBdr>
        <w:top w:val="none" w:sz="0" w:space="0" w:color="auto"/>
        <w:left w:val="none" w:sz="0" w:space="0" w:color="auto"/>
        <w:bottom w:val="none" w:sz="0" w:space="0" w:color="auto"/>
        <w:right w:val="none" w:sz="0" w:space="0" w:color="auto"/>
      </w:divBdr>
    </w:div>
    <w:div w:id="1921478961">
      <w:bodyDiv w:val="1"/>
      <w:marLeft w:val="0"/>
      <w:marRight w:val="0"/>
      <w:marTop w:val="0"/>
      <w:marBottom w:val="0"/>
      <w:divBdr>
        <w:top w:val="none" w:sz="0" w:space="0" w:color="auto"/>
        <w:left w:val="none" w:sz="0" w:space="0" w:color="auto"/>
        <w:bottom w:val="none" w:sz="0" w:space="0" w:color="auto"/>
        <w:right w:val="none" w:sz="0" w:space="0" w:color="auto"/>
      </w:divBdr>
    </w:div>
    <w:div w:id="1936474544">
      <w:bodyDiv w:val="1"/>
      <w:marLeft w:val="0"/>
      <w:marRight w:val="0"/>
      <w:marTop w:val="0"/>
      <w:marBottom w:val="0"/>
      <w:divBdr>
        <w:top w:val="none" w:sz="0" w:space="0" w:color="auto"/>
        <w:left w:val="none" w:sz="0" w:space="0" w:color="auto"/>
        <w:bottom w:val="none" w:sz="0" w:space="0" w:color="auto"/>
        <w:right w:val="none" w:sz="0" w:space="0" w:color="auto"/>
      </w:divBdr>
    </w:div>
    <w:div w:id="1941448519">
      <w:bodyDiv w:val="1"/>
      <w:marLeft w:val="0"/>
      <w:marRight w:val="0"/>
      <w:marTop w:val="0"/>
      <w:marBottom w:val="0"/>
      <w:divBdr>
        <w:top w:val="none" w:sz="0" w:space="0" w:color="auto"/>
        <w:left w:val="none" w:sz="0" w:space="0" w:color="auto"/>
        <w:bottom w:val="none" w:sz="0" w:space="0" w:color="auto"/>
        <w:right w:val="none" w:sz="0" w:space="0" w:color="auto"/>
      </w:divBdr>
    </w:div>
    <w:div w:id="1949045685">
      <w:bodyDiv w:val="1"/>
      <w:marLeft w:val="0"/>
      <w:marRight w:val="0"/>
      <w:marTop w:val="0"/>
      <w:marBottom w:val="0"/>
      <w:divBdr>
        <w:top w:val="none" w:sz="0" w:space="0" w:color="auto"/>
        <w:left w:val="none" w:sz="0" w:space="0" w:color="auto"/>
        <w:bottom w:val="none" w:sz="0" w:space="0" w:color="auto"/>
        <w:right w:val="none" w:sz="0" w:space="0" w:color="auto"/>
      </w:divBdr>
    </w:div>
    <w:div w:id="1949503649">
      <w:bodyDiv w:val="1"/>
      <w:marLeft w:val="0"/>
      <w:marRight w:val="0"/>
      <w:marTop w:val="0"/>
      <w:marBottom w:val="0"/>
      <w:divBdr>
        <w:top w:val="none" w:sz="0" w:space="0" w:color="auto"/>
        <w:left w:val="none" w:sz="0" w:space="0" w:color="auto"/>
        <w:bottom w:val="none" w:sz="0" w:space="0" w:color="auto"/>
        <w:right w:val="none" w:sz="0" w:space="0" w:color="auto"/>
      </w:divBdr>
    </w:div>
    <w:div w:id="1953197626">
      <w:bodyDiv w:val="1"/>
      <w:marLeft w:val="0"/>
      <w:marRight w:val="0"/>
      <w:marTop w:val="0"/>
      <w:marBottom w:val="0"/>
      <w:divBdr>
        <w:top w:val="none" w:sz="0" w:space="0" w:color="auto"/>
        <w:left w:val="none" w:sz="0" w:space="0" w:color="auto"/>
        <w:bottom w:val="none" w:sz="0" w:space="0" w:color="auto"/>
        <w:right w:val="none" w:sz="0" w:space="0" w:color="auto"/>
      </w:divBdr>
    </w:div>
    <w:div w:id="1958873554">
      <w:bodyDiv w:val="1"/>
      <w:marLeft w:val="0"/>
      <w:marRight w:val="0"/>
      <w:marTop w:val="0"/>
      <w:marBottom w:val="0"/>
      <w:divBdr>
        <w:top w:val="none" w:sz="0" w:space="0" w:color="auto"/>
        <w:left w:val="none" w:sz="0" w:space="0" w:color="auto"/>
        <w:bottom w:val="none" w:sz="0" w:space="0" w:color="auto"/>
        <w:right w:val="none" w:sz="0" w:space="0" w:color="auto"/>
      </w:divBdr>
    </w:div>
    <w:div w:id="1960454110">
      <w:bodyDiv w:val="1"/>
      <w:marLeft w:val="0"/>
      <w:marRight w:val="0"/>
      <w:marTop w:val="0"/>
      <w:marBottom w:val="0"/>
      <w:divBdr>
        <w:top w:val="none" w:sz="0" w:space="0" w:color="auto"/>
        <w:left w:val="none" w:sz="0" w:space="0" w:color="auto"/>
        <w:bottom w:val="none" w:sz="0" w:space="0" w:color="auto"/>
        <w:right w:val="none" w:sz="0" w:space="0" w:color="auto"/>
      </w:divBdr>
    </w:div>
    <w:div w:id="1971324204">
      <w:bodyDiv w:val="1"/>
      <w:marLeft w:val="0"/>
      <w:marRight w:val="0"/>
      <w:marTop w:val="0"/>
      <w:marBottom w:val="0"/>
      <w:divBdr>
        <w:top w:val="none" w:sz="0" w:space="0" w:color="auto"/>
        <w:left w:val="none" w:sz="0" w:space="0" w:color="auto"/>
        <w:bottom w:val="none" w:sz="0" w:space="0" w:color="auto"/>
        <w:right w:val="none" w:sz="0" w:space="0" w:color="auto"/>
      </w:divBdr>
    </w:div>
    <w:div w:id="1994136853">
      <w:bodyDiv w:val="1"/>
      <w:marLeft w:val="0"/>
      <w:marRight w:val="0"/>
      <w:marTop w:val="0"/>
      <w:marBottom w:val="0"/>
      <w:divBdr>
        <w:top w:val="none" w:sz="0" w:space="0" w:color="auto"/>
        <w:left w:val="none" w:sz="0" w:space="0" w:color="auto"/>
        <w:bottom w:val="none" w:sz="0" w:space="0" w:color="auto"/>
        <w:right w:val="none" w:sz="0" w:space="0" w:color="auto"/>
      </w:divBdr>
    </w:div>
    <w:div w:id="2000621676">
      <w:bodyDiv w:val="1"/>
      <w:marLeft w:val="0"/>
      <w:marRight w:val="0"/>
      <w:marTop w:val="0"/>
      <w:marBottom w:val="0"/>
      <w:divBdr>
        <w:top w:val="none" w:sz="0" w:space="0" w:color="auto"/>
        <w:left w:val="none" w:sz="0" w:space="0" w:color="auto"/>
        <w:bottom w:val="none" w:sz="0" w:space="0" w:color="auto"/>
        <w:right w:val="none" w:sz="0" w:space="0" w:color="auto"/>
      </w:divBdr>
    </w:div>
    <w:div w:id="2005277265">
      <w:bodyDiv w:val="1"/>
      <w:marLeft w:val="0"/>
      <w:marRight w:val="0"/>
      <w:marTop w:val="0"/>
      <w:marBottom w:val="0"/>
      <w:divBdr>
        <w:top w:val="none" w:sz="0" w:space="0" w:color="auto"/>
        <w:left w:val="none" w:sz="0" w:space="0" w:color="auto"/>
        <w:bottom w:val="none" w:sz="0" w:space="0" w:color="auto"/>
        <w:right w:val="none" w:sz="0" w:space="0" w:color="auto"/>
      </w:divBdr>
    </w:div>
    <w:div w:id="2011248521">
      <w:bodyDiv w:val="1"/>
      <w:marLeft w:val="0"/>
      <w:marRight w:val="0"/>
      <w:marTop w:val="0"/>
      <w:marBottom w:val="0"/>
      <w:divBdr>
        <w:top w:val="none" w:sz="0" w:space="0" w:color="auto"/>
        <w:left w:val="none" w:sz="0" w:space="0" w:color="auto"/>
        <w:bottom w:val="none" w:sz="0" w:space="0" w:color="auto"/>
        <w:right w:val="none" w:sz="0" w:space="0" w:color="auto"/>
      </w:divBdr>
    </w:div>
    <w:div w:id="2015186692">
      <w:bodyDiv w:val="1"/>
      <w:marLeft w:val="0"/>
      <w:marRight w:val="0"/>
      <w:marTop w:val="0"/>
      <w:marBottom w:val="0"/>
      <w:divBdr>
        <w:top w:val="none" w:sz="0" w:space="0" w:color="auto"/>
        <w:left w:val="none" w:sz="0" w:space="0" w:color="auto"/>
        <w:bottom w:val="none" w:sz="0" w:space="0" w:color="auto"/>
        <w:right w:val="none" w:sz="0" w:space="0" w:color="auto"/>
      </w:divBdr>
    </w:div>
    <w:div w:id="2035306056">
      <w:bodyDiv w:val="1"/>
      <w:marLeft w:val="0"/>
      <w:marRight w:val="0"/>
      <w:marTop w:val="0"/>
      <w:marBottom w:val="0"/>
      <w:divBdr>
        <w:top w:val="none" w:sz="0" w:space="0" w:color="auto"/>
        <w:left w:val="none" w:sz="0" w:space="0" w:color="auto"/>
        <w:bottom w:val="none" w:sz="0" w:space="0" w:color="auto"/>
        <w:right w:val="none" w:sz="0" w:space="0" w:color="auto"/>
      </w:divBdr>
    </w:div>
    <w:div w:id="2076509623">
      <w:bodyDiv w:val="1"/>
      <w:marLeft w:val="0"/>
      <w:marRight w:val="0"/>
      <w:marTop w:val="0"/>
      <w:marBottom w:val="0"/>
      <w:divBdr>
        <w:top w:val="none" w:sz="0" w:space="0" w:color="auto"/>
        <w:left w:val="none" w:sz="0" w:space="0" w:color="auto"/>
        <w:bottom w:val="none" w:sz="0" w:space="0" w:color="auto"/>
        <w:right w:val="none" w:sz="0" w:space="0" w:color="auto"/>
      </w:divBdr>
    </w:div>
    <w:div w:id="2088526222">
      <w:bodyDiv w:val="1"/>
      <w:marLeft w:val="0"/>
      <w:marRight w:val="0"/>
      <w:marTop w:val="0"/>
      <w:marBottom w:val="0"/>
      <w:divBdr>
        <w:top w:val="none" w:sz="0" w:space="0" w:color="auto"/>
        <w:left w:val="none" w:sz="0" w:space="0" w:color="auto"/>
        <w:bottom w:val="none" w:sz="0" w:space="0" w:color="auto"/>
        <w:right w:val="none" w:sz="0" w:space="0" w:color="auto"/>
      </w:divBdr>
    </w:div>
    <w:div w:id="2110659939">
      <w:bodyDiv w:val="1"/>
      <w:marLeft w:val="0"/>
      <w:marRight w:val="0"/>
      <w:marTop w:val="0"/>
      <w:marBottom w:val="0"/>
      <w:divBdr>
        <w:top w:val="none" w:sz="0" w:space="0" w:color="auto"/>
        <w:left w:val="none" w:sz="0" w:space="0" w:color="auto"/>
        <w:bottom w:val="none" w:sz="0" w:space="0" w:color="auto"/>
        <w:right w:val="none" w:sz="0" w:space="0" w:color="auto"/>
      </w:divBdr>
    </w:div>
    <w:div w:id="2115587833">
      <w:bodyDiv w:val="1"/>
      <w:marLeft w:val="0"/>
      <w:marRight w:val="0"/>
      <w:marTop w:val="0"/>
      <w:marBottom w:val="0"/>
      <w:divBdr>
        <w:top w:val="none" w:sz="0" w:space="0" w:color="auto"/>
        <w:left w:val="none" w:sz="0" w:space="0" w:color="auto"/>
        <w:bottom w:val="none" w:sz="0" w:space="0" w:color="auto"/>
        <w:right w:val="none" w:sz="0" w:space="0" w:color="auto"/>
      </w:divBdr>
    </w:div>
    <w:div w:id="2133356352">
      <w:bodyDiv w:val="1"/>
      <w:marLeft w:val="0"/>
      <w:marRight w:val="0"/>
      <w:marTop w:val="0"/>
      <w:marBottom w:val="0"/>
      <w:divBdr>
        <w:top w:val="none" w:sz="0" w:space="0" w:color="auto"/>
        <w:left w:val="none" w:sz="0" w:space="0" w:color="auto"/>
        <w:bottom w:val="none" w:sz="0" w:space="0" w:color="auto"/>
        <w:right w:val="none" w:sz="0" w:space="0" w:color="auto"/>
      </w:divBdr>
      <w:divsChild>
        <w:div w:id="1236862062">
          <w:marLeft w:val="576"/>
          <w:marRight w:val="0"/>
          <w:marTop w:val="60"/>
          <w:marBottom w:val="0"/>
          <w:divBdr>
            <w:top w:val="none" w:sz="0" w:space="0" w:color="auto"/>
            <w:left w:val="none" w:sz="0" w:space="0" w:color="auto"/>
            <w:bottom w:val="none" w:sz="0" w:space="0" w:color="auto"/>
            <w:right w:val="none" w:sz="0" w:space="0" w:color="auto"/>
          </w:divBdr>
        </w:div>
      </w:divsChild>
    </w:div>
    <w:div w:id="2145810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Wic98</b:Tag>
    <b:SourceType>Book</b:SourceType>
    <b:Guid>{E736A15A-DB56-4E4E-96C9-0CE9DEB895D4}</b:Guid>
    <b:Title>Strategic Entrepreneurship</b:Title>
    <b:Year>1998</b:Year>
    <b:Author>
      <b:Author>
        <b:NameList>
          <b:Person>
            <b:Last>Wickham</b:Last>
          </b:Person>
        </b:NameList>
      </b:Author>
    </b:Author>
    <b:Publisher>Financial Times</b:Publisher>
    <b:Edition>2nd</b:Edition>
    <b:RefOrder>1</b:RefOrder>
  </b:Source>
  <b:Source>
    <b:Tag>Car84</b:Tag>
    <b:SourceType>JournalArticle</b:SourceType>
    <b:Guid>{DA3D30B2-53A3-4DFD-AD6C-5314677E6169}</b:Guid>
    <b:Title>Differentiating Entrepreneurs from Small Business Owners: A Conceptualization</b:Title>
    <b:Year>1984</b:Year>
    <b:Author>
      <b:Author>
        <b:NameList>
          <b:Person>
            <b:Last>Carland</b:Last>
          </b:Person>
        </b:NameList>
      </b:Author>
    </b:Author>
    <b:JournalName>The Acadamy of Management Review</b:JournalName>
    <b:RefOrder>2</b:RefOrder>
  </b:Source>
  <b:Source>
    <b:Tag>Emm17</b:Tag>
    <b:SourceType>JournalArticle</b:SourceType>
    <b:Guid>{0F724A07-AAB8-4FB8-BCC0-9BFB830FC179}</b:Guid>
    <b:Author>
      <b:Author>
        <b:NameList>
          <b:Person>
            <b:Last>Sheppard</b:Last>
            <b:First>Emma</b:First>
          </b:Person>
        </b:NameList>
      </b:Author>
    </b:Author>
    <b:Title>I gave up medicine to make a real difference as an entrepreneur</b:Title>
    <b:JournalName>The Guardian</b:JournalName>
    <b:Year>2017</b:Year>
    <b:RefOrder>3</b:RefOrder>
  </b:Source>
  <b:Source>
    <b:Tag>Kat16</b:Tag>
    <b:SourceType>Interview</b:SourceType>
    <b:Guid>{A95831CC-E138-4A59-B119-AC46B3A5FBA5}</b:Guid>
    <b:Title>I gave up medicine to make a real difference as an entrepreneur</b:Title>
    <b:Year>2016</b:Year>
    <b:Author>
      <b:Interviewee>
        <b:NameList>
          <b:Person>
            <b:Last>Hersov</b:Last>
            <b:First>Kate</b:First>
          </b:Person>
        </b:NameList>
      </b:Interviewee>
    </b:Author>
    <b:Month>June</b:Month>
    <b:Day>6</b:Day>
    <b:RefOrder>4</b:RefOrder>
  </b:Source>
  <b:Source>
    <b:Tag>Dee98</b:Tag>
    <b:SourceType>Book</b:SourceType>
    <b:Guid>{EE8CFD6A-C04E-4506-9E21-97D61FDC62BC}</b:Guid>
    <b:Title>The Meaning of Social Entrepreneurship</b:Title>
    <b:Year>1998</b:Year>
    <b:Author>
      <b:Author>
        <b:NameList>
          <b:Person>
            <b:Last>Dees</b:Last>
          </b:Person>
        </b:NameList>
      </b:Author>
    </b:Author>
    <b:Publisher>Duke Innovation and Entrepreneurship</b:Publisher>
    <b:Edition>1st</b:Edition>
    <b:RefOrder>5</b:RefOrder>
  </b:Source>
  <b:Source>
    <b:Tag>Joe17</b:Tag>
    <b:SourceType>JournalArticle</b:SourceType>
    <b:Guid>{7D7DE6FD-3B6C-4DD8-A5EA-2BDAC1435C2F}</b:Guid>
    <b:Author>
      <b:Author>
        <b:NameList>
          <b:Person>
            <b:Last>Block</b:Last>
            <b:First>Joern</b:First>
          </b:Person>
        </b:NameList>
      </b:Author>
    </b:Author>
    <b:Title>The Schumpeterian entrepreneur: a review of the empirical evidence on the antecedents, behaviour and consequences of innovative entrepreneurship</b:Title>
    <b:Year>2017</b:Year>
    <b:JournalName>Industry and Innovation</b:JournalName>
    <b:Pages>61-95</b:Pages>
    <b:Volume>24</b:Volume>
    <b:Issue>1</b:Issue>
    <b:RefOrder>6</b:RefOrder>
  </b:Source>
  <b:Source>
    <b:Tag>McC61</b:Tag>
    <b:SourceType>JournalArticle</b:SourceType>
    <b:Guid>{48CD2E55-101B-42EE-96AC-D91DF0F3FA5A}</b:Guid>
    <b:Title>The Relationship of Achievement Motivation to Entrepreneurial Behavior: A Meta-Analysis</b:Title>
    <b:Year>1961</b:Year>
    <b:Author>
      <b:Author>
        <b:NameList>
          <b:Person>
            <b:Last>McCelland</b:Last>
          </b:Person>
        </b:NameList>
      </b:Author>
    </b:Author>
    <b:RefOrder>7</b:RefOrder>
  </b:Source>
  <b:Source>
    <b:Tag>Kir85</b:Tag>
    <b:SourceType>Book</b:SourceType>
    <b:Guid>{A524C4FC-8824-406D-88B7-9CDDD2CE6412}</b:Guid>
    <b:Author>
      <b:Author>
        <b:NameList>
          <b:Person>
            <b:Last>Kirzner</b:Last>
            <b:First>Israel</b:First>
            <b:Middle>Meir</b:Middle>
          </b:Person>
        </b:NameList>
      </b:Author>
    </b:Author>
    <b:Title>Discovery and the capitalist process</b:Title>
    <b:Year>1985</b:Year>
    <b:Edition>1st</b:Edition>
    <b:RefOrder>9</b:RefOrder>
  </b:Source>
  <b:Source>
    <b:Tag>Oth17</b:Tag>
    <b:SourceType>InternetSite</b:SourceType>
    <b:Guid>{92251ACB-008B-464B-96DF-F8893F4A8738}</b:Guid>
    <b:Title>Other Options for Doctors</b:Title>
    <b:Year>2017</b:Year>
    <b:YearAccessed>2018</b:YearAccessed>
    <b:MonthAccessed>January</b:MonthAccessed>
    <b:DayAccessed>10</b:DayAccessed>
    <b:URL>http://www.otheroptionsfordoctors.com/inspiring-stories/kate-hersov/</b:URL>
    <b:RefOrder>8</b:RefOrder>
  </b:Source>
  <b:Source>
    <b:Tag>Rog62</b:Tag>
    <b:SourceType>Book</b:SourceType>
    <b:Guid>{587D5353-5993-4CB0-ABB3-9F3266C0AF48}</b:Guid>
    <b:Title>Diffusion of Innovations</b:Title>
    <b:Year>1962</b:Year>
    <b:Author>
      <b:Author>
        <b:NameList>
          <b:Person>
            <b:Last>Rogers</b:Last>
          </b:Person>
        </b:NameList>
      </b:Author>
    </b:Author>
    <b:City>Glencoe</b:City>
    <b:Publisher>Free Press</b:Publisher>
    <b:RefOrder>10</b:RefOrder>
  </b:Source>
  <b:Source>
    <b:Tag>Sch50</b:Tag>
    <b:SourceType>JournalArticle</b:SourceType>
    <b:Guid>{5588D33C-E422-40B6-A00D-43210E434B65}</b:Guid>
    <b:Title>The Concise Encyclopedia of Economics</b:Title>
    <b:Year>1950</b:Year>
    <b:Author>
      <b:Author>
        <b:NameList>
          <b:Person>
            <b:Last>Schumpeter</b:Last>
          </b:Person>
        </b:NameList>
      </b:Author>
    </b:Author>
    <b:JournalName>Library Economics Liberty</b:JournalName>
    <b:RefOrder>11</b:RefOrder>
  </b:Source>
  <b:Source>
    <b:Tag>Emm12</b:Tag>
    <b:SourceType>JournalArticle</b:SourceType>
    <b:Guid>{CF7769AA-F310-4904-BBC1-82EE2516051C}</b:Guid>
    <b:Author>
      <b:Author>
        <b:NameList>
          <b:Person>
            <b:Last>Sinclair</b:Last>
            <b:First>Emma</b:First>
          </b:Person>
        </b:NameList>
      </b:Author>
    </b:Author>
    <b:Title>How Dr Kate Hersov uses superheroes to tell children about health problems</b:Title>
    <b:JournalName>The Telegraph</b:JournalName>
    <b:Year>2012</b:Year>
    <b:RefOrder>12</b:RefOrder>
  </b:Source>
  <b:Source>
    <b:Tag>The15</b:Tag>
    <b:SourceType>JournalArticle</b:SourceType>
    <b:Guid>{7796C2D2-FD7B-4DAC-B41C-C670DA1686AF}</b:Guid>
    <b:Author>
      <b:Author>
        <b:Corporate>The Economist</b:Corporate>
      </b:Author>
    </b:Author>
    <b:Title>Survival of the Fittest: Management Theory</b:Title>
    <b:JournalName>The Economist</b:JournalName>
    <b:Year>2015</b:Year>
    <b:RefOrder>13</b:RefOrder>
  </b:Source>
</b:Sources>
</file>

<file path=customXml/itemProps1.xml><?xml version="1.0" encoding="utf-8"?>
<ds:datastoreItem xmlns:ds="http://schemas.openxmlformats.org/officeDocument/2006/customXml" ds:itemID="{9BB4C96E-11B8-4EED-808A-AC71AF7DD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386</TotalTime>
  <Pages>4</Pages>
  <Words>2087</Words>
  <Characters>11900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dc:creator>
  <cp:keywords/>
  <dc:description/>
  <cp:lastModifiedBy>Neil</cp:lastModifiedBy>
  <cp:revision>298</cp:revision>
  <dcterms:created xsi:type="dcterms:W3CDTF">2018-01-09T17:34:00Z</dcterms:created>
  <dcterms:modified xsi:type="dcterms:W3CDTF">2018-01-15T17:24:00Z</dcterms:modified>
</cp:coreProperties>
</file>