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84069842"/>
        <w:docPartObj>
          <w:docPartGallery w:val="Cover Pages"/>
          <w:docPartUnique/>
        </w:docPartObj>
      </w:sdtPr>
      <w:sdtContent>
        <w:p w14:paraId="05CAC6E6" w14:textId="28694B9A" w:rsidR="0056207B" w:rsidRDefault="0056207B">
          <w:r>
            <w:rPr>
              <w:noProof/>
            </w:rPr>
            <mc:AlternateContent>
              <mc:Choice Requires="wpg">
                <w:drawing>
                  <wp:anchor distT="0" distB="0" distL="114300" distR="114300" simplePos="0" relativeHeight="251662336" behindDoc="0" locked="0" layoutInCell="1" allowOverlap="1" wp14:anchorId="4F3D2611" wp14:editId="77EA431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B1CF0D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11C1521" wp14:editId="5D637C1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8233EB" w14:textId="08E6FEC4" w:rsidR="0056207B" w:rsidRDefault="0056207B">
                                    <w:pPr>
                                      <w:pStyle w:val="NoSpacing"/>
                                      <w:jc w:val="right"/>
                                      <w:rPr>
                                        <w:color w:val="595959" w:themeColor="text1" w:themeTint="A6"/>
                                        <w:sz w:val="28"/>
                                        <w:szCs w:val="28"/>
                                      </w:rPr>
                                    </w:pPr>
                                    <w:r>
                                      <w:rPr>
                                        <w:color w:val="595959" w:themeColor="text1" w:themeTint="A6"/>
                                        <w:sz w:val="28"/>
                                        <w:szCs w:val="28"/>
                                      </w:rPr>
                                      <w:t>Luke MacDonald (2100654)</w:t>
                                    </w:r>
                                  </w:p>
                                </w:sdtContent>
                              </w:sdt>
                              <w:p w14:paraId="650EADCA" w14:textId="69701A25" w:rsidR="0056207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6207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11C152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38233EB" w14:textId="08E6FEC4" w:rsidR="0056207B" w:rsidRDefault="0056207B">
                              <w:pPr>
                                <w:pStyle w:val="NoSpacing"/>
                                <w:jc w:val="right"/>
                                <w:rPr>
                                  <w:color w:val="595959" w:themeColor="text1" w:themeTint="A6"/>
                                  <w:sz w:val="28"/>
                                  <w:szCs w:val="28"/>
                                </w:rPr>
                              </w:pPr>
                              <w:r>
                                <w:rPr>
                                  <w:color w:val="595959" w:themeColor="text1" w:themeTint="A6"/>
                                  <w:sz w:val="28"/>
                                  <w:szCs w:val="28"/>
                                </w:rPr>
                                <w:t>Luke MacDonald (2100654)</w:t>
                              </w:r>
                            </w:p>
                          </w:sdtContent>
                        </w:sdt>
                        <w:p w14:paraId="650EADCA" w14:textId="69701A25" w:rsidR="0056207B"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6207B">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7F64F00" wp14:editId="01FBEBE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37734" w14:textId="541C98F3" w:rsidR="0056207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207B">
                                      <w:rPr>
                                        <w:caps/>
                                        <w:color w:val="156082" w:themeColor="accent1"/>
                                        <w:sz w:val="64"/>
                                        <w:szCs w:val="64"/>
                                      </w:rPr>
                                      <w:t>Multi-Storey Buildings Structural Systems</w:t>
                                    </w:r>
                                  </w:sdtContent>
                                </w:sdt>
                              </w:p>
                              <w:p w14:paraId="4850D550" w14:textId="4398384B" w:rsidR="0056207B" w:rsidRDefault="0056207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7F64F00"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4937734" w14:textId="541C98F3" w:rsidR="0056207B"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6207B">
                                <w:rPr>
                                  <w:caps/>
                                  <w:color w:val="156082" w:themeColor="accent1"/>
                                  <w:sz w:val="64"/>
                                  <w:szCs w:val="64"/>
                                </w:rPr>
                                <w:t>Multi-Storey Buildings Structural Systems</w:t>
                              </w:r>
                            </w:sdtContent>
                          </w:sdt>
                        </w:p>
                        <w:p w14:paraId="4850D550" w14:textId="4398384B" w:rsidR="0056207B" w:rsidRDefault="0056207B">
                          <w:pPr>
                            <w:jc w:val="right"/>
                            <w:rPr>
                              <w:smallCaps/>
                              <w:color w:val="404040" w:themeColor="text1" w:themeTint="BF"/>
                              <w:sz w:val="36"/>
                              <w:szCs w:val="36"/>
                            </w:rPr>
                          </w:pPr>
                        </w:p>
                      </w:txbxContent>
                    </v:textbox>
                    <w10:wrap type="square" anchorx="page" anchory="page"/>
                  </v:shape>
                </w:pict>
              </mc:Fallback>
            </mc:AlternateContent>
          </w:r>
        </w:p>
        <w:p w14:paraId="3C83DF93" w14:textId="5B401343" w:rsidR="0056207B" w:rsidRDefault="0056207B">
          <w:r>
            <w:br w:type="page"/>
          </w:r>
        </w:p>
      </w:sdtContent>
    </w:sdt>
    <w:sdt>
      <w:sdtPr>
        <w:rPr>
          <w:rFonts w:ascii="Arial" w:eastAsiaTheme="minorHAnsi" w:hAnsi="Arial" w:cs="Arial"/>
          <w:color w:val="auto"/>
          <w:kern w:val="2"/>
          <w:sz w:val="22"/>
          <w:szCs w:val="22"/>
          <w:lang w:eastAsia="en-US"/>
          <w14:ligatures w14:val="standardContextual"/>
        </w:rPr>
        <w:id w:val="-1306004028"/>
        <w:docPartObj>
          <w:docPartGallery w:val="Table of Contents"/>
          <w:docPartUnique/>
        </w:docPartObj>
      </w:sdtPr>
      <w:sdtEndPr>
        <w:rPr>
          <w:b/>
          <w:bCs/>
        </w:rPr>
      </w:sdtEndPr>
      <w:sdtContent>
        <w:p w14:paraId="017C423E" w14:textId="088B0A3C" w:rsidR="0056207B" w:rsidRPr="0056207B" w:rsidRDefault="0056207B">
          <w:pPr>
            <w:pStyle w:val="TOCHeading"/>
            <w:rPr>
              <w:rFonts w:ascii="Arial" w:hAnsi="Arial" w:cs="Arial"/>
            </w:rPr>
          </w:pPr>
          <w:r w:rsidRPr="0056207B">
            <w:rPr>
              <w:rFonts w:ascii="Arial" w:hAnsi="Arial" w:cs="Arial"/>
            </w:rPr>
            <w:t>Table of Contents</w:t>
          </w:r>
        </w:p>
        <w:p w14:paraId="6663C213" w14:textId="3FA3753E" w:rsidR="00630E05" w:rsidRDefault="0056207B">
          <w:pPr>
            <w:pStyle w:val="TOC1"/>
            <w:tabs>
              <w:tab w:val="right" w:leader="dot" w:pos="9016"/>
            </w:tabs>
            <w:rPr>
              <w:rFonts w:eastAsiaTheme="minorEastAsia"/>
              <w:noProof/>
              <w:sz w:val="24"/>
              <w:szCs w:val="24"/>
              <w:lang w:eastAsia="en-GB"/>
            </w:rPr>
          </w:pPr>
          <w:r w:rsidRPr="0056207B">
            <w:rPr>
              <w:rFonts w:ascii="Arial" w:hAnsi="Arial" w:cs="Arial"/>
            </w:rPr>
            <w:fldChar w:fldCharType="begin"/>
          </w:r>
          <w:r w:rsidRPr="0056207B">
            <w:rPr>
              <w:rFonts w:ascii="Arial" w:hAnsi="Arial" w:cs="Arial"/>
            </w:rPr>
            <w:instrText xml:space="preserve"> TOC \o "1-3" \h \z \u </w:instrText>
          </w:r>
          <w:r w:rsidRPr="0056207B">
            <w:rPr>
              <w:rFonts w:ascii="Arial" w:hAnsi="Arial" w:cs="Arial"/>
            </w:rPr>
            <w:fldChar w:fldCharType="separate"/>
          </w:r>
          <w:hyperlink w:anchor="_Toc228568126" w:history="1">
            <w:r w:rsidR="00630E05" w:rsidRPr="005005D0">
              <w:rPr>
                <w:rStyle w:val="Hyperlink"/>
                <w:noProof/>
              </w:rPr>
              <w:t>Introduction</w:t>
            </w:r>
            <w:r w:rsidR="00630E05">
              <w:rPr>
                <w:noProof/>
                <w:webHidden/>
              </w:rPr>
              <w:tab/>
            </w:r>
            <w:r w:rsidR="00630E05">
              <w:rPr>
                <w:noProof/>
                <w:webHidden/>
              </w:rPr>
              <w:fldChar w:fldCharType="begin"/>
            </w:r>
            <w:r w:rsidR="00630E05">
              <w:rPr>
                <w:noProof/>
                <w:webHidden/>
              </w:rPr>
              <w:instrText xml:space="preserve"> PAGEREF _Toc228568126 \h </w:instrText>
            </w:r>
            <w:r w:rsidR="00630E05">
              <w:rPr>
                <w:noProof/>
                <w:webHidden/>
              </w:rPr>
            </w:r>
            <w:r w:rsidR="00630E05">
              <w:rPr>
                <w:noProof/>
                <w:webHidden/>
              </w:rPr>
              <w:fldChar w:fldCharType="separate"/>
            </w:r>
            <w:r w:rsidR="00630E05">
              <w:rPr>
                <w:noProof/>
                <w:webHidden/>
              </w:rPr>
              <w:t>2</w:t>
            </w:r>
            <w:r w:rsidR="00630E05">
              <w:rPr>
                <w:noProof/>
                <w:webHidden/>
              </w:rPr>
              <w:fldChar w:fldCharType="end"/>
            </w:r>
          </w:hyperlink>
        </w:p>
        <w:p w14:paraId="1C1933DD" w14:textId="2B1BD39F" w:rsidR="00630E05" w:rsidRDefault="00630E05">
          <w:pPr>
            <w:pStyle w:val="TOC1"/>
            <w:tabs>
              <w:tab w:val="right" w:leader="dot" w:pos="9016"/>
            </w:tabs>
            <w:rPr>
              <w:rFonts w:eastAsiaTheme="minorEastAsia"/>
              <w:noProof/>
              <w:sz w:val="24"/>
              <w:szCs w:val="24"/>
              <w:lang w:eastAsia="en-GB"/>
            </w:rPr>
          </w:pPr>
          <w:hyperlink w:anchor="_Toc228568127" w:history="1">
            <w:r w:rsidRPr="005005D0">
              <w:rPr>
                <w:rStyle w:val="Hyperlink"/>
                <w:noProof/>
              </w:rPr>
              <w:t>Structural Systems in Multi-Storey Buildings</w:t>
            </w:r>
            <w:r>
              <w:rPr>
                <w:noProof/>
                <w:webHidden/>
              </w:rPr>
              <w:tab/>
            </w:r>
            <w:r>
              <w:rPr>
                <w:noProof/>
                <w:webHidden/>
              </w:rPr>
              <w:fldChar w:fldCharType="begin"/>
            </w:r>
            <w:r>
              <w:rPr>
                <w:noProof/>
                <w:webHidden/>
              </w:rPr>
              <w:instrText xml:space="preserve"> PAGEREF _Toc228568127 \h </w:instrText>
            </w:r>
            <w:r>
              <w:rPr>
                <w:noProof/>
                <w:webHidden/>
              </w:rPr>
            </w:r>
            <w:r>
              <w:rPr>
                <w:noProof/>
                <w:webHidden/>
              </w:rPr>
              <w:fldChar w:fldCharType="separate"/>
            </w:r>
            <w:r>
              <w:rPr>
                <w:noProof/>
                <w:webHidden/>
              </w:rPr>
              <w:t>2</w:t>
            </w:r>
            <w:r>
              <w:rPr>
                <w:noProof/>
                <w:webHidden/>
              </w:rPr>
              <w:fldChar w:fldCharType="end"/>
            </w:r>
          </w:hyperlink>
        </w:p>
        <w:p w14:paraId="0DE75A6A" w14:textId="39852C77" w:rsidR="00630E05" w:rsidRDefault="00630E05">
          <w:pPr>
            <w:pStyle w:val="TOC1"/>
            <w:tabs>
              <w:tab w:val="right" w:leader="dot" w:pos="9016"/>
            </w:tabs>
            <w:rPr>
              <w:rFonts w:eastAsiaTheme="minorEastAsia"/>
              <w:noProof/>
              <w:sz w:val="24"/>
              <w:szCs w:val="24"/>
              <w:lang w:eastAsia="en-GB"/>
            </w:rPr>
          </w:pPr>
          <w:hyperlink w:anchor="_Toc228568128" w:history="1">
            <w:r w:rsidRPr="005005D0">
              <w:rPr>
                <w:rStyle w:val="Hyperlink"/>
                <w:noProof/>
              </w:rPr>
              <w:t>Materials Used in Multi-Storey Construction</w:t>
            </w:r>
            <w:r>
              <w:rPr>
                <w:noProof/>
                <w:webHidden/>
              </w:rPr>
              <w:tab/>
            </w:r>
            <w:r>
              <w:rPr>
                <w:noProof/>
                <w:webHidden/>
              </w:rPr>
              <w:fldChar w:fldCharType="begin"/>
            </w:r>
            <w:r>
              <w:rPr>
                <w:noProof/>
                <w:webHidden/>
              </w:rPr>
              <w:instrText xml:space="preserve"> PAGEREF _Toc228568128 \h </w:instrText>
            </w:r>
            <w:r>
              <w:rPr>
                <w:noProof/>
                <w:webHidden/>
              </w:rPr>
            </w:r>
            <w:r>
              <w:rPr>
                <w:noProof/>
                <w:webHidden/>
              </w:rPr>
              <w:fldChar w:fldCharType="separate"/>
            </w:r>
            <w:r>
              <w:rPr>
                <w:noProof/>
                <w:webHidden/>
              </w:rPr>
              <w:t>4</w:t>
            </w:r>
            <w:r>
              <w:rPr>
                <w:noProof/>
                <w:webHidden/>
              </w:rPr>
              <w:fldChar w:fldCharType="end"/>
            </w:r>
          </w:hyperlink>
        </w:p>
        <w:p w14:paraId="7F843FAA" w14:textId="4E804E26" w:rsidR="00630E05" w:rsidRDefault="00630E05">
          <w:pPr>
            <w:pStyle w:val="TOC1"/>
            <w:tabs>
              <w:tab w:val="right" w:leader="dot" w:pos="9016"/>
            </w:tabs>
            <w:rPr>
              <w:rFonts w:eastAsiaTheme="minorEastAsia"/>
              <w:noProof/>
              <w:sz w:val="24"/>
              <w:szCs w:val="24"/>
              <w:lang w:eastAsia="en-GB"/>
            </w:rPr>
          </w:pPr>
          <w:hyperlink w:anchor="_Toc228568129" w:history="1">
            <w:r w:rsidRPr="005005D0">
              <w:rPr>
                <w:rStyle w:val="Hyperlink"/>
                <w:noProof/>
              </w:rPr>
              <w:t>Loads and Design Considerations</w:t>
            </w:r>
            <w:r>
              <w:rPr>
                <w:noProof/>
                <w:webHidden/>
              </w:rPr>
              <w:tab/>
            </w:r>
            <w:r>
              <w:rPr>
                <w:noProof/>
                <w:webHidden/>
              </w:rPr>
              <w:fldChar w:fldCharType="begin"/>
            </w:r>
            <w:r>
              <w:rPr>
                <w:noProof/>
                <w:webHidden/>
              </w:rPr>
              <w:instrText xml:space="preserve"> PAGEREF _Toc228568129 \h </w:instrText>
            </w:r>
            <w:r>
              <w:rPr>
                <w:noProof/>
                <w:webHidden/>
              </w:rPr>
            </w:r>
            <w:r>
              <w:rPr>
                <w:noProof/>
                <w:webHidden/>
              </w:rPr>
              <w:fldChar w:fldCharType="separate"/>
            </w:r>
            <w:r>
              <w:rPr>
                <w:noProof/>
                <w:webHidden/>
              </w:rPr>
              <w:t>4</w:t>
            </w:r>
            <w:r>
              <w:rPr>
                <w:noProof/>
                <w:webHidden/>
              </w:rPr>
              <w:fldChar w:fldCharType="end"/>
            </w:r>
          </w:hyperlink>
        </w:p>
        <w:p w14:paraId="0F8B4E94" w14:textId="3DD79FA2" w:rsidR="00630E05" w:rsidRDefault="00630E05">
          <w:pPr>
            <w:pStyle w:val="TOC1"/>
            <w:tabs>
              <w:tab w:val="right" w:leader="dot" w:pos="9016"/>
            </w:tabs>
            <w:rPr>
              <w:rFonts w:eastAsiaTheme="minorEastAsia"/>
              <w:noProof/>
              <w:sz w:val="24"/>
              <w:szCs w:val="24"/>
              <w:lang w:eastAsia="en-GB"/>
            </w:rPr>
          </w:pPr>
          <w:hyperlink w:anchor="_Toc228568130" w:history="1">
            <w:r w:rsidRPr="005005D0">
              <w:rPr>
                <w:rStyle w:val="Hyperlink"/>
                <w:noProof/>
              </w:rPr>
              <w:t>Methods of Construction</w:t>
            </w:r>
            <w:r>
              <w:rPr>
                <w:noProof/>
                <w:webHidden/>
              </w:rPr>
              <w:tab/>
            </w:r>
            <w:r>
              <w:rPr>
                <w:noProof/>
                <w:webHidden/>
              </w:rPr>
              <w:fldChar w:fldCharType="begin"/>
            </w:r>
            <w:r>
              <w:rPr>
                <w:noProof/>
                <w:webHidden/>
              </w:rPr>
              <w:instrText xml:space="preserve"> PAGEREF _Toc228568130 \h </w:instrText>
            </w:r>
            <w:r>
              <w:rPr>
                <w:noProof/>
                <w:webHidden/>
              </w:rPr>
            </w:r>
            <w:r>
              <w:rPr>
                <w:noProof/>
                <w:webHidden/>
              </w:rPr>
              <w:fldChar w:fldCharType="separate"/>
            </w:r>
            <w:r>
              <w:rPr>
                <w:noProof/>
                <w:webHidden/>
              </w:rPr>
              <w:t>5</w:t>
            </w:r>
            <w:r>
              <w:rPr>
                <w:noProof/>
                <w:webHidden/>
              </w:rPr>
              <w:fldChar w:fldCharType="end"/>
            </w:r>
          </w:hyperlink>
        </w:p>
        <w:p w14:paraId="6E5233F1" w14:textId="5AB3C7BB" w:rsidR="00630E05" w:rsidRDefault="00630E05">
          <w:pPr>
            <w:pStyle w:val="TOC1"/>
            <w:tabs>
              <w:tab w:val="right" w:leader="dot" w:pos="9016"/>
            </w:tabs>
            <w:rPr>
              <w:rFonts w:eastAsiaTheme="minorEastAsia"/>
              <w:noProof/>
              <w:sz w:val="24"/>
              <w:szCs w:val="24"/>
              <w:lang w:eastAsia="en-GB"/>
            </w:rPr>
          </w:pPr>
          <w:hyperlink w:anchor="_Toc228568131" w:history="1">
            <w:r w:rsidRPr="005005D0">
              <w:rPr>
                <w:rStyle w:val="Hyperlink"/>
                <w:noProof/>
              </w:rPr>
              <w:t>Innovations in Multi-Storey Construction</w:t>
            </w:r>
            <w:r>
              <w:rPr>
                <w:noProof/>
                <w:webHidden/>
              </w:rPr>
              <w:tab/>
            </w:r>
            <w:r>
              <w:rPr>
                <w:noProof/>
                <w:webHidden/>
              </w:rPr>
              <w:fldChar w:fldCharType="begin"/>
            </w:r>
            <w:r>
              <w:rPr>
                <w:noProof/>
                <w:webHidden/>
              </w:rPr>
              <w:instrText xml:space="preserve"> PAGEREF _Toc228568131 \h </w:instrText>
            </w:r>
            <w:r>
              <w:rPr>
                <w:noProof/>
                <w:webHidden/>
              </w:rPr>
            </w:r>
            <w:r>
              <w:rPr>
                <w:noProof/>
                <w:webHidden/>
              </w:rPr>
              <w:fldChar w:fldCharType="separate"/>
            </w:r>
            <w:r>
              <w:rPr>
                <w:noProof/>
                <w:webHidden/>
              </w:rPr>
              <w:t>5</w:t>
            </w:r>
            <w:r>
              <w:rPr>
                <w:noProof/>
                <w:webHidden/>
              </w:rPr>
              <w:fldChar w:fldCharType="end"/>
            </w:r>
          </w:hyperlink>
        </w:p>
        <w:p w14:paraId="629F9CE2" w14:textId="74078169" w:rsidR="00630E05" w:rsidRDefault="00630E05">
          <w:pPr>
            <w:pStyle w:val="TOC1"/>
            <w:tabs>
              <w:tab w:val="right" w:leader="dot" w:pos="9016"/>
            </w:tabs>
            <w:rPr>
              <w:rFonts w:eastAsiaTheme="minorEastAsia"/>
              <w:noProof/>
              <w:sz w:val="24"/>
              <w:szCs w:val="24"/>
              <w:lang w:eastAsia="en-GB"/>
            </w:rPr>
          </w:pPr>
          <w:hyperlink w:anchor="_Toc228568132" w:history="1">
            <w:r w:rsidRPr="005005D0">
              <w:rPr>
                <w:rStyle w:val="Hyperlink"/>
                <w:noProof/>
              </w:rPr>
              <w:t>Case Studies</w:t>
            </w:r>
            <w:r>
              <w:rPr>
                <w:noProof/>
                <w:webHidden/>
              </w:rPr>
              <w:tab/>
            </w:r>
            <w:r>
              <w:rPr>
                <w:noProof/>
                <w:webHidden/>
              </w:rPr>
              <w:fldChar w:fldCharType="begin"/>
            </w:r>
            <w:r>
              <w:rPr>
                <w:noProof/>
                <w:webHidden/>
              </w:rPr>
              <w:instrText xml:space="preserve"> PAGEREF _Toc228568132 \h </w:instrText>
            </w:r>
            <w:r>
              <w:rPr>
                <w:noProof/>
                <w:webHidden/>
              </w:rPr>
            </w:r>
            <w:r>
              <w:rPr>
                <w:noProof/>
                <w:webHidden/>
              </w:rPr>
              <w:fldChar w:fldCharType="separate"/>
            </w:r>
            <w:r>
              <w:rPr>
                <w:noProof/>
                <w:webHidden/>
              </w:rPr>
              <w:t>6</w:t>
            </w:r>
            <w:r>
              <w:rPr>
                <w:noProof/>
                <w:webHidden/>
              </w:rPr>
              <w:fldChar w:fldCharType="end"/>
            </w:r>
          </w:hyperlink>
        </w:p>
        <w:p w14:paraId="20527F84" w14:textId="18A85EB5" w:rsidR="00630E05" w:rsidRDefault="00630E05">
          <w:pPr>
            <w:pStyle w:val="TOC1"/>
            <w:tabs>
              <w:tab w:val="right" w:leader="dot" w:pos="9016"/>
            </w:tabs>
            <w:rPr>
              <w:rFonts w:eastAsiaTheme="minorEastAsia"/>
              <w:noProof/>
              <w:sz w:val="24"/>
              <w:szCs w:val="24"/>
              <w:lang w:eastAsia="en-GB"/>
            </w:rPr>
          </w:pPr>
          <w:hyperlink w:anchor="_Toc228568133" w:history="1">
            <w:r w:rsidRPr="005005D0">
              <w:rPr>
                <w:rStyle w:val="Hyperlink"/>
                <w:noProof/>
              </w:rPr>
              <w:t>Conclusion</w:t>
            </w:r>
            <w:r>
              <w:rPr>
                <w:noProof/>
                <w:webHidden/>
              </w:rPr>
              <w:tab/>
            </w:r>
            <w:r>
              <w:rPr>
                <w:noProof/>
                <w:webHidden/>
              </w:rPr>
              <w:fldChar w:fldCharType="begin"/>
            </w:r>
            <w:r>
              <w:rPr>
                <w:noProof/>
                <w:webHidden/>
              </w:rPr>
              <w:instrText xml:space="preserve"> PAGEREF _Toc228568133 \h </w:instrText>
            </w:r>
            <w:r>
              <w:rPr>
                <w:noProof/>
                <w:webHidden/>
              </w:rPr>
            </w:r>
            <w:r>
              <w:rPr>
                <w:noProof/>
                <w:webHidden/>
              </w:rPr>
              <w:fldChar w:fldCharType="separate"/>
            </w:r>
            <w:r>
              <w:rPr>
                <w:noProof/>
                <w:webHidden/>
              </w:rPr>
              <w:t>7</w:t>
            </w:r>
            <w:r>
              <w:rPr>
                <w:noProof/>
                <w:webHidden/>
              </w:rPr>
              <w:fldChar w:fldCharType="end"/>
            </w:r>
          </w:hyperlink>
        </w:p>
        <w:p w14:paraId="17F2B6A2" w14:textId="2E09B783" w:rsidR="00630E05" w:rsidRDefault="00630E05">
          <w:pPr>
            <w:pStyle w:val="TOC1"/>
            <w:tabs>
              <w:tab w:val="right" w:leader="dot" w:pos="9016"/>
            </w:tabs>
            <w:rPr>
              <w:rFonts w:eastAsiaTheme="minorEastAsia"/>
              <w:noProof/>
              <w:sz w:val="24"/>
              <w:szCs w:val="24"/>
              <w:lang w:eastAsia="en-GB"/>
            </w:rPr>
          </w:pPr>
          <w:hyperlink w:anchor="_Toc228568134" w:history="1">
            <w:r w:rsidRPr="005005D0">
              <w:rPr>
                <w:rStyle w:val="Hyperlink"/>
                <w:noProof/>
              </w:rPr>
              <w:t>References</w:t>
            </w:r>
            <w:r>
              <w:rPr>
                <w:noProof/>
                <w:webHidden/>
              </w:rPr>
              <w:tab/>
            </w:r>
            <w:r>
              <w:rPr>
                <w:noProof/>
                <w:webHidden/>
              </w:rPr>
              <w:fldChar w:fldCharType="begin"/>
            </w:r>
            <w:r>
              <w:rPr>
                <w:noProof/>
                <w:webHidden/>
              </w:rPr>
              <w:instrText xml:space="preserve"> PAGEREF _Toc228568134 \h </w:instrText>
            </w:r>
            <w:r>
              <w:rPr>
                <w:noProof/>
                <w:webHidden/>
              </w:rPr>
            </w:r>
            <w:r>
              <w:rPr>
                <w:noProof/>
                <w:webHidden/>
              </w:rPr>
              <w:fldChar w:fldCharType="separate"/>
            </w:r>
            <w:r>
              <w:rPr>
                <w:noProof/>
                <w:webHidden/>
              </w:rPr>
              <w:t>8</w:t>
            </w:r>
            <w:r>
              <w:rPr>
                <w:noProof/>
                <w:webHidden/>
              </w:rPr>
              <w:fldChar w:fldCharType="end"/>
            </w:r>
          </w:hyperlink>
        </w:p>
        <w:p w14:paraId="1705E904" w14:textId="555529DC" w:rsidR="0056207B" w:rsidRPr="0056207B" w:rsidRDefault="0056207B">
          <w:pPr>
            <w:rPr>
              <w:rFonts w:ascii="Arial" w:hAnsi="Arial" w:cs="Arial"/>
            </w:rPr>
          </w:pPr>
          <w:r w:rsidRPr="0056207B">
            <w:rPr>
              <w:rFonts w:ascii="Arial" w:hAnsi="Arial" w:cs="Arial"/>
              <w:b/>
              <w:bCs/>
            </w:rPr>
            <w:fldChar w:fldCharType="end"/>
          </w:r>
        </w:p>
      </w:sdtContent>
    </w:sdt>
    <w:p w14:paraId="5575E3CD" w14:textId="0A494FF6" w:rsidR="0056207B" w:rsidRPr="0056207B" w:rsidRDefault="0056207B">
      <w:pPr>
        <w:rPr>
          <w:rFonts w:ascii="Arial" w:hAnsi="Arial" w:cs="Arial"/>
        </w:rPr>
      </w:pPr>
    </w:p>
    <w:p w14:paraId="398D4963" w14:textId="77777777" w:rsidR="0056207B" w:rsidRPr="0056207B" w:rsidRDefault="0056207B">
      <w:pPr>
        <w:rPr>
          <w:rFonts w:ascii="Arial" w:hAnsi="Arial" w:cs="Arial"/>
        </w:rPr>
      </w:pPr>
      <w:r w:rsidRPr="0056207B">
        <w:rPr>
          <w:rFonts w:ascii="Arial" w:hAnsi="Arial" w:cs="Arial"/>
        </w:rPr>
        <w:br w:type="page"/>
      </w:r>
    </w:p>
    <w:p w14:paraId="6EA2294E" w14:textId="77777777" w:rsidR="0056207B" w:rsidRPr="0056207B" w:rsidRDefault="0056207B" w:rsidP="0056207B">
      <w:pPr>
        <w:pStyle w:val="Heading1"/>
      </w:pPr>
      <w:bookmarkStart w:id="0" w:name="_Toc228568126"/>
      <w:r w:rsidRPr="0056207B">
        <w:lastRenderedPageBreak/>
        <w:t>Introduction</w:t>
      </w:r>
      <w:bookmarkEnd w:id="0"/>
    </w:p>
    <w:p w14:paraId="12CDD417" w14:textId="7BAC26A4" w:rsidR="0056207B" w:rsidRPr="0056207B" w:rsidRDefault="0056207B" w:rsidP="0056207B">
      <w:pPr>
        <w:rPr>
          <w:rFonts w:ascii="Arial" w:hAnsi="Arial" w:cs="Arial"/>
        </w:rPr>
      </w:pPr>
      <w:r w:rsidRPr="0056207B">
        <w:rPr>
          <w:rFonts w:ascii="Arial" w:hAnsi="Arial" w:cs="Arial"/>
        </w:rPr>
        <w:t xml:space="preserve">Structural engineering is the </w:t>
      </w:r>
      <w:r w:rsidR="00116B0A">
        <w:rPr>
          <w:rFonts w:ascii="Arial" w:hAnsi="Arial" w:cs="Arial"/>
        </w:rPr>
        <w:t>method</w:t>
      </w:r>
      <w:r w:rsidRPr="0056207B">
        <w:rPr>
          <w:rFonts w:ascii="Arial" w:hAnsi="Arial" w:cs="Arial"/>
        </w:rPr>
        <w:t xml:space="preserve"> concerned with the design, analysis, and construction of structures that safely resist applied loads while remaining economical and functional. </w:t>
      </w:r>
      <w:r w:rsidR="00725456">
        <w:rPr>
          <w:rFonts w:ascii="Arial" w:hAnsi="Arial" w:cs="Arial"/>
        </w:rPr>
        <w:t xml:space="preserve">As proven by Thomas (2025) who states that structural engineering is the analysis, design, construction, and maintenance of structures that </w:t>
      </w:r>
      <w:proofErr w:type="gramStart"/>
      <w:r w:rsidR="00725456">
        <w:rPr>
          <w:rFonts w:ascii="Arial" w:hAnsi="Arial" w:cs="Arial"/>
        </w:rPr>
        <w:t>are able to</w:t>
      </w:r>
      <w:proofErr w:type="gramEnd"/>
      <w:r w:rsidR="00725456">
        <w:rPr>
          <w:rFonts w:ascii="Arial" w:hAnsi="Arial" w:cs="Arial"/>
        </w:rPr>
        <w:t xml:space="preserve"> safely support and resist loads. </w:t>
      </w:r>
      <w:r w:rsidRPr="0056207B">
        <w:rPr>
          <w:rFonts w:ascii="Arial" w:hAnsi="Arial" w:cs="Arial"/>
        </w:rPr>
        <w:t xml:space="preserve">Structural analysis is a fundamental </w:t>
      </w:r>
      <w:r w:rsidR="00116B0A">
        <w:rPr>
          <w:rFonts w:ascii="Arial" w:hAnsi="Arial" w:cs="Arial"/>
        </w:rPr>
        <w:t>part</w:t>
      </w:r>
      <w:r w:rsidRPr="0056207B">
        <w:rPr>
          <w:rFonts w:ascii="Arial" w:hAnsi="Arial" w:cs="Arial"/>
        </w:rPr>
        <w:t xml:space="preserve"> of this process, as it allows engineers to predict how structures behave under various loading conditions, including gravity loads, environmental forces, and dynamic effects.</w:t>
      </w:r>
    </w:p>
    <w:p w14:paraId="7D4E39F0" w14:textId="6F6799A5" w:rsidR="0056207B" w:rsidRPr="0056207B" w:rsidRDefault="0056207B" w:rsidP="0056207B">
      <w:pPr>
        <w:rPr>
          <w:rFonts w:ascii="Arial" w:hAnsi="Arial" w:cs="Arial"/>
        </w:rPr>
      </w:pPr>
      <w:r w:rsidRPr="0056207B">
        <w:rPr>
          <w:rFonts w:ascii="Arial" w:hAnsi="Arial" w:cs="Arial"/>
        </w:rPr>
        <w:t xml:space="preserve">Multi-storey buildings represent one of the most complex applications of structural engineering due to their height, </w:t>
      </w:r>
      <w:r w:rsidR="00683845">
        <w:rPr>
          <w:rFonts w:ascii="Arial" w:hAnsi="Arial" w:cs="Arial"/>
        </w:rPr>
        <w:t>slimness</w:t>
      </w:r>
      <w:r w:rsidRPr="0056207B">
        <w:rPr>
          <w:rFonts w:ascii="Arial" w:hAnsi="Arial" w:cs="Arial"/>
        </w:rPr>
        <w:t xml:space="preserve">, and exposure to significant lateral forces such as wind. As buildings increase in height, vertical load resistance alone is no longer sufficient; lateral stability and serviceability become critical design </w:t>
      </w:r>
      <w:r w:rsidR="00683845">
        <w:rPr>
          <w:rFonts w:ascii="Arial" w:hAnsi="Arial" w:cs="Arial"/>
        </w:rPr>
        <w:t>challenges</w:t>
      </w:r>
      <w:r w:rsidRPr="0056207B">
        <w:rPr>
          <w:rFonts w:ascii="Arial" w:hAnsi="Arial" w:cs="Arial"/>
        </w:rPr>
        <w:t xml:space="preserve">. </w:t>
      </w:r>
      <w:r w:rsidR="00683845">
        <w:rPr>
          <w:rFonts w:ascii="Arial" w:hAnsi="Arial" w:cs="Arial"/>
        </w:rPr>
        <w:t>Therefore, e</w:t>
      </w:r>
      <w:r w:rsidRPr="0056207B">
        <w:rPr>
          <w:rFonts w:ascii="Arial" w:hAnsi="Arial" w:cs="Arial"/>
        </w:rPr>
        <w:t xml:space="preserve">ngineers must carefully </w:t>
      </w:r>
      <w:r w:rsidR="00683845">
        <w:rPr>
          <w:rFonts w:ascii="Arial" w:hAnsi="Arial" w:cs="Arial"/>
        </w:rPr>
        <w:t>choose</w:t>
      </w:r>
      <w:r w:rsidRPr="0056207B">
        <w:rPr>
          <w:rFonts w:ascii="Arial" w:hAnsi="Arial" w:cs="Arial"/>
        </w:rPr>
        <w:t xml:space="preserve"> appropriate structural systems, materials, and construction methods to ensure safety, efficiency, and performance.</w:t>
      </w:r>
    </w:p>
    <w:p w14:paraId="692394AD" w14:textId="3623FDB5" w:rsidR="0056207B" w:rsidRPr="0056207B" w:rsidRDefault="0056207B" w:rsidP="0056207B">
      <w:pPr>
        <w:rPr>
          <w:rFonts w:ascii="Arial" w:hAnsi="Arial" w:cs="Arial"/>
        </w:rPr>
      </w:pPr>
      <w:r w:rsidRPr="0056207B">
        <w:rPr>
          <w:rFonts w:ascii="Arial" w:hAnsi="Arial" w:cs="Arial"/>
        </w:rPr>
        <w:t xml:space="preserve">This report </w:t>
      </w:r>
      <w:r w:rsidR="0041406C">
        <w:rPr>
          <w:rFonts w:ascii="Arial" w:hAnsi="Arial" w:cs="Arial"/>
        </w:rPr>
        <w:t>investigates</w:t>
      </w:r>
      <w:r w:rsidRPr="0056207B">
        <w:rPr>
          <w:rFonts w:ascii="Arial" w:hAnsi="Arial" w:cs="Arial"/>
        </w:rPr>
        <w:t xml:space="preserve"> the key structural systems used in multi-storey buildings, the materials commonly </w:t>
      </w:r>
      <w:r w:rsidR="00C63D14">
        <w:rPr>
          <w:rFonts w:ascii="Arial" w:hAnsi="Arial" w:cs="Arial"/>
        </w:rPr>
        <w:t>used</w:t>
      </w:r>
      <w:r w:rsidRPr="0056207B">
        <w:rPr>
          <w:rFonts w:ascii="Arial" w:hAnsi="Arial" w:cs="Arial"/>
        </w:rPr>
        <w:t>, the types of loads and design considerations involved, as well as modern construction methods and innovations. Relevant case studies are also included to demonstrate real-world applications of these principles.</w:t>
      </w:r>
    </w:p>
    <w:p w14:paraId="150BB03B" w14:textId="77777777" w:rsidR="0056207B" w:rsidRPr="0056207B" w:rsidRDefault="0056207B" w:rsidP="0056207B">
      <w:pPr>
        <w:pStyle w:val="Heading1"/>
      </w:pPr>
      <w:bookmarkStart w:id="1" w:name="_Toc228568127"/>
      <w:r w:rsidRPr="0056207B">
        <w:t>Structural Systems in Multi-Storey Buildings</w:t>
      </w:r>
      <w:bookmarkEnd w:id="1"/>
    </w:p>
    <w:p w14:paraId="7C7472D0" w14:textId="77777777" w:rsidR="0056207B" w:rsidRPr="0056207B" w:rsidRDefault="0056207B" w:rsidP="0056207B">
      <w:pPr>
        <w:rPr>
          <w:rFonts w:ascii="Arial" w:hAnsi="Arial" w:cs="Arial"/>
        </w:rPr>
      </w:pPr>
      <w:r w:rsidRPr="0056207B">
        <w:rPr>
          <w:rFonts w:ascii="Arial" w:hAnsi="Arial" w:cs="Arial"/>
        </w:rPr>
        <w:t>The selection of an appropriate structural system is one of the most important decisions in the design of a multi-storey building. Different systems are used depending on the height, function, and environmental conditions of the structure.</w:t>
      </w:r>
    </w:p>
    <w:p w14:paraId="1A659C49" w14:textId="5A847E13" w:rsidR="0056207B" w:rsidRPr="0056207B" w:rsidRDefault="0056207B" w:rsidP="0056207B">
      <w:pPr>
        <w:rPr>
          <w:rFonts w:ascii="Arial" w:hAnsi="Arial" w:cs="Arial"/>
        </w:rPr>
      </w:pPr>
      <w:r w:rsidRPr="0056207B">
        <w:rPr>
          <w:rFonts w:ascii="Arial" w:hAnsi="Arial" w:cs="Arial"/>
        </w:rPr>
        <w:t xml:space="preserve">Load-bearing wall systems are one of the earliest structural forms, where walls carry vertical loads from floors and roofs. While </w:t>
      </w:r>
      <w:r w:rsidR="00DA7BD7">
        <w:rPr>
          <w:rFonts w:ascii="Arial" w:hAnsi="Arial" w:cs="Arial"/>
        </w:rPr>
        <w:t xml:space="preserve">this is </w:t>
      </w:r>
      <w:r w:rsidRPr="0056207B">
        <w:rPr>
          <w:rFonts w:ascii="Arial" w:hAnsi="Arial" w:cs="Arial"/>
        </w:rPr>
        <w:t xml:space="preserve">simple and effective for low-rise </w:t>
      </w:r>
      <w:r w:rsidR="00DA7BD7">
        <w:rPr>
          <w:rFonts w:ascii="Arial" w:hAnsi="Arial" w:cs="Arial"/>
        </w:rPr>
        <w:t>projects</w:t>
      </w:r>
      <w:r w:rsidRPr="0056207B">
        <w:rPr>
          <w:rFonts w:ascii="Arial" w:hAnsi="Arial" w:cs="Arial"/>
        </w:rPr>
        <w:t xml:space="preserve">, they become inefficient for taller buildings due to the increasing thickness required at lower levels, which reduces usable floor space and increases material </w:t>
      </w:r>
      <w:r w:rsidR="00796DDB">
        <w:rPr>
          <w:rFonts w:ascii="Arial" w:hAnsi="Arial" w:cs="Arial"/>
        </w:rPr>
        <w:t>usage</w:t>
      </w:r>
      <w:r w:rsidRPr="0056207B">
        <w:rPr>
          <w:rFonts w:ascii="Arial" w:hAnsi="Arial" w:cs="Arial"/>
        </w:rPr>
        <w:t>.</w:t>
      </w:r>
    </w:p>
    <w:p w14:paraId="472966C6" w14:textId="0A90381B" w:rsidR="0056207B" w:rsidRDefault="00C37D4F" w:rsidP="0056207B">
      <w:pPr>
        <w:rPr>
          <w:rFonts w:ascii="Arial" w:hAnsi="Arial" w:cs="Arial"/>
        </w:rPr>
      </w:pPr>
      <w:r>
        <w:rPr>
          <w:noProof/>
        </w:rPr>
        <w:drawing>
          <wp:anchor distT="0" distB="0" distL="114300" distR="114300" simplePos="0" relativeHeight="251669504" behindDoc="0" locked="0" layoutInCell="1" allowOverlap="1" wp14:anchorId="4C2846AF" wp14:editId="0F7FB8D8">
            <wp:simplePos x="0" y="0"/>
            <wp:positionH relativeFrom="margin">
              <wp:align>left</wp:align>
            </wp:positionH>
            <wp:positionV relativeFrom="paragraph">
              <wp:posOffset>1436370</wp:posOffset>
            </wp:positionV>
            <wp:extent cx="2202180" cy="1473162"/>
            <wp:effectExtent l="0" t="0" r="7620" b="0"/>
            <wp:wrapSquare wrapText="bothSides"/>
            <wp:docPr id="5628047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02180" cy="1473162"/>
                    </a:xfrm>
                    <a:prstGeom prst="rect">
                      <a:avLst/>
                    </a:prstGeom>
                    <a:noFill/>
                    <a:ln>
                      <a:noFill/>
                    </a:ln>
                  </pic:spPr>
                </pic:pic>
              </a:graphicData>
            </a:graphic>
          </wp:anchor>
        </w:drawing>
      </w:r>
      <w:r w:rsidR="0056207B" w:rsidRPr="0056207B">
        <w:rPr>
          <w:rFonts w:ascii="Arial" w:hAnsi="Arial" w:cs="Arial"/>
        </w:rPr>
        <w:t>Framed structures, consisting of beams and columns</w:t>
      </w:r>
      <w:r>
        <w:rPr>
          <w:rFonts w:ascii="Arial" w:hAnsi="Arial" w:cs="Arial"/>
        </w:rPr>
        <w:t xml:space="preserve">, as proven in figure 1, </w:t>
      </w:r>
      <w:r w:rsidR="0056207B" w:rsidRPr="0056207B">
        <w:rPr>
          <w:rFonts w:ascii="Arial" w:hAnsi="Arial" w:cs="Arial"/>
        </w:rPr>
        <w:t>are widely used in modern multi-storey construction</w:t>
      </w:r>
      <w:r w:rsidR="004E33B3">
        <w:rPr>
          <w:rFonts w:ascii="Arial" w:hAnsi="Arial" w:cs="Arial"/>
        </w:rPr>
        <w:t>s</w:t>
      </w:r>
      <w:r w:rsidR="00796DDB">
        <w:rPr>
          <w:rFonts w:ascii="Arial" w:hAnsi="Arial" w:cs="Arial"/>
        </w:rPr>
        <w:t xml:space="preserve">, as proven by KP Structures (2025) who mention that common applications can be residential buildings, commercial spaces and industrial </w:t>
      </w:r>
      <w:r w:rsidR="00394AA9">
        <w:rPr>
          <w:rFonts w:ascii="Arial" w:hAnsi="Arial" w:cs="Arial"/>
        </w:rPr>
        <w:t>facilities.</w:t>
      </w:r>
      <w:r w:rsidR="0056207B" w:rsidRPr="0056207B">
        <w:rPr>
          <w:rFonts w:ascii="Arial" w:hAnsi="Arial" w:cs="Arial"/>
        </w:rPr>
        <w:t xml:space="preserve"> In these systems, loads are transferred through a skeletal framework to the foundations. Steel frames are particularly advantageous due to their high strength-to-weight ratio and ability to span long distances, allowing for flexible layouts</w:t>
      </w:r>
      <w:r w:rsidR="00B6553C">
        <w:rPr>
          <w:rFonts w:ascii="Arial" w:hAnsi="Arial" w:cs="Arial"/>
        </w:rPr>
        <w:t xml:space="preserve"> internally</w:t>
      </w:r>
      <w:r w:rsidR="0056207B" w:rsidRPr="0056207B">
        <w:rPr>
          <w:rFonts w:ascii="Arial" w:hAnsi="Arial" w:cs="Arial"/>
        </w:rPr>
        <w:t>. Reinforced concrete frames, on the other hand, provide excellent durability, stiffness, and fire resistance, making them suitable for residential and commercial buildings.</w:t>
      </w:r>
    </w:p>
    <w:p w14:paraId="50B9A07D" w14:textId="6E0E8264" w:rsidR="00C37D4F" w:rsidRPr="0056207B" w:rsidRDefault="00304DB8" w:rsidP="0056207B">
      <w:pPr>
        <w:rPr>
          <w:rFonts w:ascii="Arial" w:hAnsi="Arial" w:cs="Arial"/>
        </w:rPr>
      </w:pPr>
      <w:r w:rsidRPr="007F029B">
        <w:rPr>
          <w:rFonts w:ascii="Arial" w:hAnsi="Arial" w:cs="Arial"/>
          <w:noProof/>
        </w:rPr>
        <mc:AlternateContent>
          <mc:Choice Requires="wps">
            <w:drawing>
              <wp:anchor distT="45720" distB="45720" distL="114300" distR="114300" simplePos="0" relativeHeight="251671552" behindDoc="0" locked="0" layoutInCell="1" allowOverlap="1" wp14:anchorId="7213E3E7" wp14:editId="5B63BE7A">
                <wp:simplePos x="0" y="0"/>
                <wp:positionH relativeFrom="margin">
                  <wp:align>right</wp:align>
                </wp:positionH>
                <wp:positionV relativeFrom="paragraph">
                  <wp:posOffset>237490</wp:posOffset>
                </wp:positionV>
                <wp:extent cx="3345180" cy="647700"/>
                <wp:effectExtent l="0" t="0" r="26670" b="19050"/>
                <wp:wrapSquare wrapText="bothSides"/>
                <wp:docPr id="4656005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180" cy="647700"/>
                        </a:xfrm>
                        <a:prstGeom prst="rect">
                          <a:avLst/>
                        </a:prstGeom>
                        <a:solidFill>
                          <a:srgbClr val="FFFFFF"/>
                        </a:solidFill>
                        <a:ln w="9525">
                          <a:solidFill>
                            <a:srgbClr val="000000"/>
                          </a:solidFill>
                          <a:miter lim="800000"/>
                          <a:headEnd/>
                          <a:tailEnd/>
                        </a:ln>
                      </wps:spPr>
                      <wps:txbx>
                        <w:txbxContent>
                          <w:p w14:paraId="37DA2A5B" w14:textId="6A8898ED" w:rsidR="00304DB8" w:rsidRPr="007F029B" w:rsidRDefault="00304DB8" w:rsidP="00304DB8">
                            <w:pPr>
                              <w:rPr>
                                <w:b/>
                                <w:bCs/>
                              </w:rPr>
                            </w:pPr>
                            <w:r w:rsidRPr="007F029B">
                              <w:rPr>
                                <w:b/>
                                <w:bCs/>
                              </w:rPr>
                              <w:t xml:space="preserve">Figure </w:t>
                            </w:r>
                            <w:r>
                              <w:rPr>
                                <w:b/>
                                <w:bCs/>
                              </w:rPr>
                              <w:t>1</w:t>
                            </w:r>
                            <w:r w:rsidRPr="007F029B">
                              <w:rPr>
                                <w:b/>
                                <w:bCs/>
                              </w:rPr>
                              <w:t>:</w:t>
                            </w:r>
                            <w:r>
                              <w:rPr>
                                <w:b/>
                                <w:bCs/>
                              </w:rPr>
                              <w:t xml:space="preserve"> </w:t>
                            </w:r>
                            <w:r w:rsidRPr="00304DB8">
                              <w:t xml:space="preserve">Reinforced concrete frame structure showing beams, columns and slabs forming a load-resisting system (Source: </w:t>
                            </w:r>
                            <w:proofErr w:type="spellStart"/>
                            <w:r w:rsidRPr="00304DB8">
                              <w:t>UnderstandConstruction</w:t>
                            </w:r>
                            <w:proofErr w:type="spellEnd"/>
                            <w:r w:rsidRPr="00304DB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13E3E7" id="Text Box 2" o:spid="_x0000_s1028" type="#_x0000_t202" style="position:absolute;margin-left:212.2pt;margin-top:18.7pt;width:263.4pt;height:51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">
                <v:textbox>
                  <w:txbxContent>
                    <w:p w14:paraId="37DA2A5B" w14:textId="6A8898ED" w:rsidR="00304DB8" w:rsidRPr="007F029B" w:rsidRDefault="00304DB8" w:rsidP="00304DB8">
                      <w:pPr>
                        <w:rPr>
                          <w:b/>
                          <w:bCs/>
                        </w:rPr>
                      </w:pPr>
                      <w:r w:rsidRPr="007F029B">
                        <w:rPr>
                          <w:b/>
                          <w:bCs/>
                        </w:rPr>
                        <w:t xml:space="preserve">Figure </w:t>
                      </w:r>
                      <w:r>
                        <w:rPr>
                          <w:b/>
                          <w:bCs/>
                        </w:rPr>
                        <w:t>1</w:t>
                      </w:r>
                      <w:r w:rsidRPr="007F029B">
                        <w:rPr>
                          <w:b/>
                          <w:bCs/>
                        </w:rPr>
                        <w:t>:</w:t>
                      </w:r>
                      <w:r>
                        <w:rPr>
                          <w:b/>
                          <w:bCs/>
                        </w:rPr>
                        <w:t xml:space="preserve"> </w:t>
                      </w:r>
                      <w:r w:rsidRPr="00304DB8">
                        <w:t xml:space="preserve">Reinforced concrete frame structure showing beams, columns and slabs forming a load-resisting system (Source: </w:t>
                      </w:r>
                      <w:proofErr w:type="spellStart"/>
                      <w:r w:rsidRPr="00304DB8">
                        <w:t>UnderstandConstruction</w:t>
                      </w:r>
                      <w:proofErr w:type="spellEnd"/>
                      <w:r w:rsidRPr="00304DB8">
                        <w:t>)</w:t>
                      </w:r>
                    </w:p>
                  </w:txbxContent>
                </v:textbox>
                <w10:wrap type="square" anchorx="margin"/>
              </v:shape>
            </w:pict>
          </mc:Fallback>
        </mc:AlternateContent>
      </w:r>
    </w:p>
    <w:p w14:paraId="3C135627" w14:textId="50587F0A" w:rsidR="00C37D4F" w:rsidRDefault="00C37D4F" w:rsidP="0056207B">
      <w:pPr>
        <w:rPr>
          <w:rFonts w:ascii="Arial" w:hAnsi="Arial" w:cs="Arial"/>
        </w:rPr>
      </w:pPr>
    </w:p>
    <w:p w14:paraId="5482BC4B" w14:textId="3D9BA8CA" w:rsidR="00C37D4F" w:rsidRDefault="00C37D4F" w:rsidP="0056207B">
      <w:pPr>
        <w:rPr>
          <w:rFonts w:ascii="Arial" w:hAnsi="Arial" w:cs="Arial"/>
        </w:rPr>
      </w:pPr>
    </w:p>
    <w:p w14:paraId="29615807" w14:textId="36B8B257" w:rsidR="00C37D4F" w:rsidRDefault="00C37D4F" w:rsidP="0056207B">
      <w:pPr>
        <w:rPr>
          <w:rFonts w:ascii="Arial" w:hAnsi="Arial" w:cs="Arial"/>
        </w:rPr>
      </w:pPr>
    </w:p>
    <w:p w14:paraId="1A5893FF" w14:textId="7DCE80AE" w:rsidR="0056207B" w:rsidRDefault="0056207B" w:rsidP="0056207B">
      <w:pPr>
        <w:rPr>
          <w:rFonts w:ascii="Arial" w:hAnsi="Arial" w:cs="Arial"/>
        </w:rPr>
      </w:pPr>
      <w:r w:rsidRPr="0056207B">
        <w:rPr>
          <w:rFonts w:ascii="Arial" w:hAnsi="Arial" w:cs="Arial"/>
        </w:rPr>
        <w:lastRenderedPageBreak/>
        <w:t xml:space="preserve">Shear wall systems are essential in resisting lateral loads, particularly in tall buildings. </w:t>
      </w:r>
      <w:r w:rsidR="00394AA9">
        <w:rPr>
          <w:rFonts w:ascii="Arial" w:hAnsi="Arial" w:cs="Arial"/>
        </w:rPr>
        <w:t xml:space="preserve">As mentioned by Civil Engineering Accent (2025) who state that a shear wall is a vertical structure, designed to withstand lateral loads such as </w:t>
      </w:r>
      <w:r w:rsidR="00E23B0E">
        <w:rPr>
          <w:rFonts w:ascii="Arial" w:hAnsi="Arial" w:cs="Arial"/>
        </w:rPr>
        <w:t>winds.</w:t>
      </w:r>
      <w:r w:rsidR="00E23B0E" w:rsidRPr="0056207B">
        <w:rPr>
          <w:rFonts w:ascii="Arial" w:hAnsi="Arial" w:cs="Arial"/>
        </w:rPr>
        <w:t xml:space="preserve"> These</w:t>
      </w:r>
      <w:r w:rsidRPr="0056207B">
        <w:rPr>
          <w:rFonts w:ascii="Arial" w:hAnsi="Arial" w:cs="Arial"/>
        </w:rPr>
        <w:t xml:space="preserve"> vertical walls act as cantilever elements fixed at the </w:t>
      </w:r>
      <w:r w:rsidR="008539C5">
        <w:rPr>
          <w:rFonts w:ascii="Arial" w:hAnsi="Arial" w:cs="Arial"/>
        </w:rPr>
        <w:t>ground</w:t>
      </w:r>
      <w:r w:rsidRPr="0056207B">
        <w:rPr>
          <w:rFonts w:ascii="Arial" w:hAnsi="Arial" w:cs="Arial"/>
        </w:rPr>
        <w:t>, providing significant stiffness and reducing horizontal displacement caused by wind or seismic forces</w:t>
      </w:r>
      <w:r w:rsidR="00444C65">
        <w:rPr>
          <w:rFonts w:ascii="Arial" w:hAnsi="Arial" w:cs="Arial"/>
        </w:rPr>
        <w:t>, as shown in Figure 2</w:t>
      </w:r>
      <w:r w:rsidRPr="0056207B">
        <w:rPr>
          <w:rFonts w:ascii="Arial" w:hAnsi="Arial" w:cs="Arial"/>
        </w:rPr>
        <w:t>. Shear walls are often combined with frame systems to create a dual system that efficiently resists both vertical and lateral loads.</w:t>
      </w:r>
    </w:p>
    <w:p w14:paraId="00899DD8" w14:textId="4238C8FB" w:rsidR="00444C65" w:rsidRDefault="00444C65" w:rsidP="0056207B">
      <w:pPr>
        <w:rPr>
          <w:rFonts w:ascii="Arial" w:hAnsi="Arial" w:cs="Arial"/>
        </w:rPr>
      </w:pPr>
      <w:r>
        <w:rPr>
          <w:noProof/>
        </w:rPr>
        <w:drawing>
          <wp:anchor distT="0" distB="0" distL="114300" distR="114300" simplePos="0" relativeHeight="251672576" behindDoc="0" locked="0" layoutInCell="1" allowOverlap="1" wp14:anchorId="385663EA" wp14:editId="5AD2EE01">
            <wp:simplePos x="0" y="0"/>
            <wp:positionH relativeFrom="margin">
              <wp:align>left</wp:align>
            </wp:positionH>
            <wp:positionV relativeFrom="paragraph">
              <wp:posOffset>3175</wp:posOffset>
            </wp:positionV>
            <wp:extent cx="1699260" cy="1983105"/>
            <wp:effectExtent l="0" t="0" r="0" b="0"/>
            <wp:wrapSquare wrapText="bothSides"/>
            <wp:docPr id="1311747666" name="Picture 7" descr="Buildings with shear wall syst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ildings with shear wall system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99260"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E2F260" w14:textId="77777777" w:rsidR="00444C65" w:rsidRDefault="00444C65" w:rsidP="0056207B">
      <w:pPr>
        <w:rPr>
          <w:rFonts w:ascii="Arial" w:hAnsi="Arial" w:cs="Arial"/>
        </w:rPr>
      </w:pPr>
    </w:p>
    <w:p w14:paraId="7AD9CF27" w14:textId="5EB44C80" w:rsidR="00E23B0E" w:rsidRDefault="00444C65" w:rsidP="0056207B">
      <w:pPr>
        <w:rPr>
          <w:rFonts w:ascii="Arial" w:hAnsi="Arial" w:cs="Arial"/>
        </w:rPr>
      </w:pPr>
      <w:r w:rsidRPr="007F029B">
        <w:rPr>
          <w:rFonts w:ascii="Arial" w:hAnsi="Arial" w:cs="Arial"/>
          <w:noProof/>
        </w:rPr>
        <mc:AlternateContent>
          <mc:Choice Requires="wps">
            <w:drawing>
              <wp:anchor distT="45720" distB="45720" distL="114300" distR="114300" simplePos="0" relativeHeight="251674624" behindDoc="0" locked="0" layoutInCell="1" allowOverlap="1" wp14:anchorId="45E7B07A" wp14:editId="326A83B0">
                <wp:simplePos x="0" y="0"/>
                <wp:positionH relativeFrom="margin">
                  <wp:posOffset>1828800</wp:posOffset>
                </wp:positionH>
                <wp:positionV relativeFrom="paragraph">
                  <wp:posOffset>7620</wp:posOffset>
                </wp:positionV>
                <wp:extent cx="3345180" cy="647700"/>
                <wp:effectExtent l="0" t="0" r="26670" b="19050"/>
                <wp:wrapSquare wrapText="bothSides"/>
                <wp:docPr id="1946697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180" cy="647700"/>
                        </a:xfrm>
                        <a:prstGeom prst="rect">
                          <a:avLst/>
                        </a:prstGeom>
                        <a:solidFill>
                          <a:srgbClr val="FFFFFF"/>
                        </a:solidFill>
                        <a:ln w="9525">
                          <a:solidFill>
                            <a:srgbClr val="000000"/>
                          </a:solidFill>
                          <a:miter lim="800000"/>
                          <a:headEnd/>
                          <a:tailEnd/>
                        </a:ln>
                      </wps:spPr>
                      <wps:txbx>
                        <w:txbxContent>
                          <w:p w14:paraId="678BB092" w14:textId="35A41118" w:rsidR="00444C65" w:rsidRPr="007F029B" w:rsidRDefault="00444C65" w:rsidP="00444C65">
                            <w:pPr>
                              <w:rPr>
                                <w:b/>
                                <w:bCs/>
                              </w:rPr>
                            </w:pPr>
                            <w:r w:rsidRPr="007F029B">
                              <w:rPr>
                                <w:b/>
                                <w:bCs/>
                              </w:rPr>
                              <w:t xml:space="preserve">Figure </w:t>
                            </w:r>
                            <w:r>
                              <w:rPr>
                                <w:b/>
                                <w:bCs/>
                              </w:rPr>
                              <w:t>2</w:t>
                            </w:r>
                            <w:r w:rsidRPr="007F029B">
                              <w:rPr>
                                <w:b/>
                                <w:bCs/>
                              </w:rPr>
                              <w:t>:</w:t>
                            </w:r>
                            <w:r>
                              <w:rPr>
                                <w:b/>
                                <w:bCs/>
                              </w:rPr>
                              <w:t xml:space="preserve"> </w:t>
                            </w:r>
                            <w:r w:rsidRPr="00444C65">
                              <w:t xml:space="preserve">Reinforced concrete shear wall acting as a vertical cantilever to resist lateral loads in a multi-storey frame (Source: </w:t>
                            </w:r>
                            <w:r>
                              <w:t>The Constructor</w:t>
                            </w:r>
                            <w:r w:rsidRPr="00444C65">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7B07A" id="_x0000_s1029" type="#_x0000_t202" style="position:absolute;margin-left:2in;margin-top:.6pt;width:263.4pt;height:51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">
                <v:textbox>
                  <w:txbxContent>
                    <w:p w14:paraId="678BB092" w14:textId="35A41118" w:rsidR="00444C65" w:rsidRPr="007F029B" w:rsidRDefault="00444C65" w:rsidP="00444C65">
                      <w:pPr>
                        <w:rPr>
                          <w:b/>
                          <w:bCs/>
                        </w:rPr>
                      </w:pPr>
                      <w:r w:rsidRPr="007F029B">
                        <w:rPr>
                          <w:b/>
                          <w:bCs/>
                        </w:rPr>
                        <w:t xml:space="preserve">Figure </w:t>
                      </w:r>
                      <w:r>
                        <w:rPr>
                          <w:b/>
                          <w:bCs/>
                        </w:rPr>
                        <w:t>2</w:t>
                      </w:r>
                      <w:r w:rsidRPr="007F029B">
                        <w:rPr>
                          <w:b/>
                          <w:bCs/>
                        </w:rPr>
                        <w:t>:</w:t>
                      </w:r>
                      <w:r>
                        <w:rPr>
                          <w:b/>
                          <w:bCs/>
                        </w:rPr>
                        <w:t xml:space="preserve"> </w:t>
                      </w:r>
                      <w:r w:rsidRPr="00444C65">
                        <w:t xml:space="preserve">Reinforced concrete shear wall acting as a vertical cantilever to resist lateral loads in a multi-storey frame (Source: </w:t>
                      </w:r>
                      <w:r>
                        <w:t>The Constructor</w:t>
                      </w:r>
                      <w:r w:rsidRPr="00444C65">
                        <w:t>)</w:t>
                      </w:r>
                    </w:p>
                  </w:txbxContent>
                </v:textbox>
                <w10:wrap type="square" anchorx="margin"/>
              </v:shape>
            </w:pict>
          </mc:Fallback>
        </mc:AlternateContent>
      </w:r>
    </w:p>
    <w:p w14:paraId="79F7E55A" w14:textId="77777777" w:rsidR="00444C65" w:rsidRDefault="00444C65" w:rsidP="0056207B">
      <w:pPr>
        <w:rPr>
          <w:rFonts w:ascii="Arial" w:hAnsi="Arial" w:cs="Arial"/>
        </w:rPr>
      </w:pPr>
    </w:p>
    <w:p w14:paraId="014C8BF3" w14:textId="77777777" w:rsidR="00444C65" w:rsidRDefault="00444C65" w:rsidP="0056207B">
      <w:pPr>
        <w:rPr>
          <w:rFonts w:ascii="Arial" w:hAnsi="Arial" w:cs="Arial"/>
        </w:rPr>
      </w:pPr>
    </w:p>
    <w:p w14:paraId="01A5D9B3" w14:textId="77777777" w:rsidR="00444C65" w:rsidRDefault="00444C65" w:rsidP="0056207B">
      <w:pPr>
        <w:rPr>
          <w:rFonts w:ascii="Arial" w:hAnsi="Arial" w:cs="Arial"/>
        </w:rPr>
      </w:pPr>
    </w:p>
    <w:p w14:paraId="76F21662" w14:textId="77777777" w:rsidR="00444C65" w:rsidRDefault="00444C65" w:rsidP="0056207B">
      <w:pPr>
        <w:rPr>
          <w:rFonts w:ascii="Arial" w:hAnsi="Arial" w:cs="Arial"/>
        </w:rPr>
      </w:pPr>
    </w:p>
    <w:p w14:paraId="161005D5" w14:textId="77777777" w:rsidR="00444C65" w:rsidRPr="0056207B" w:rsidRDefault="00444C65" w:rsidP="0056207B">
      <w:pPr>
        <w:rPr>
          <w:rFonts w:ascii="Arial" w:hAnsi="Arial" w:cs="Arial"/>
        </w:rPr>
      </w:pPr>
    </w:p>
    <w:p w14:paraId="53325DD9" w14:textId="16D81C03" w:rsidR="0056207B" w:rsidRDefault="0056207B" w:rsidP="0056207B">
      <w:pPr>
        <w:rPr>
          <w:rFonts w:ascii="Arial" w:hAnsi="Arial" w:cs="Arial"/>
        </w:rPr>
      </w:pPr>
      <w:r w:rsidRPr="0056207B">
        <w:rPr>
          <w:rFonts w:ascii="Arial" w:hAnsi="Arial" w:cs="Arial"/>
        </w:rPr>
        <w:t xml:space="preserve">Core systems are commonly used in high-rise buildings, where a central reinforced concrete core </w:t>
      </w:r>
      <w:r w:rsidR="008539C5">
        <w:rPr>
          <w:rFonts w:ascii="Arial" w:hAnsi="Arial" w:cs="Arial"/>
        </w:rPr>
        <w:t>contains</w:t>
      </w:r>
      <w:r w:rsidRPr="0056207B">
        <w:rPr>
          <w:rFonts w:ascii="Arial" w:hAnsi="Arial" w:cs="Arial"/>
        </w:rPr>
        <w:t xml:space="preserve"> lifts, stairs, and services. This core acts as the primary lateral load-resisting system, providing torsional stability and reducing building sway. The interaction between the core and surrounding structural elements is crucial for overall performance.</w:t>
      </w:r>
    </w:p>
    <w:p w14:paraId="4E474139" w14:textId="113D55AD" w:rsidR="0056207B" w:rsidRDefault="00817758" w:rsidP="0056207B">
      <w:pPr>
        <w:rPr>
          <w:rFonts w:ascii="Arial" w:hAnsi="Arial" w:cs="Arial"/>
        </w:rPr>
      </w:pPr>
      <w:r w:rsidRPr="007F029B">
        <w:rPr>
          <w:rFonts w:ascii="Arial" w:hAnsi="Arial" w:cs="Arial"/>
          <w:noProof/>
        </w:rPr>
        <mc:AlternateContent>
          <mc:Choice Requires="wps">
            <w:drawing>
              <wp:anchor distT="45720" distB="45720" distL="114300" distR="114300" simplePos="0" relativeHeight="251676672" behindDoc="0" locked="0" layoutInCell="1" allowOverlap="1" wp14:anchorId="5E22BD84" wp14:editId="156E877C">
                <wp:simplePos x="0" y="0"/>
                <wp:positionH relativeFrom="margin">
                  <wp:posOffset>3208020</wp:posOffset>
                </wp:positionH>
                <wp:positionV relativeFrom="paragraph">
                  <wp:posOffset>986155</wp:posOffset>
                </wp:positionV>
                <wp:extent cx="2316480" cy="975360"/>
                <wp:effectExtent l="0" t="0" r="26670" b="15240"/>
                <wp:wrapSquare wrapText="bothSides"/>
                <wp:docPr id="799564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6480" cy="975360"/>
                        </a:xfrm>
                        <a:prstGeom prst="rect">
                          <a:avLst/>
                        </a:prstGeom>
                        <a:solidFill>
                          <a:srgbClr val="FFFFFF"/>
                        </a:solidFill>
                        <a:ln w="9525">
                          <a:solidFill>
                            <a:srgbClr val="000000"/>
                          </a:solidFill>
                          <a:miter lim="800000"/>
                          <a:headEnd/>
                          <a:tailEnd/>
                        </a:ln>
                      </wps:spPr>
                      <wps:txbx>
                        <w:txbxContent>
                          <w:p w14:paraId="001FD722" w14:textId="41776FE6" w:rsidR="00817758" w:rsidRPr="007F029B" w:rsidRDefault="00817758" w:rsidP="00817758">
                            <w:pPr>
                              <w:rPr>
                                <w:b/>
                                <w:bCs/>
                              </w:rPr>
                            </w:pPr>
                            <w:r w:rsidRPr="007F029B">
                              <w:rPr>
                                <w:b/>
                                <w:bCs/>
                              </w:rPr>
                              <w:t xml:space="preserve">Figure </w:t>
                            </w:r>
                            <w:r>
                              <w:rPr>
                                <w:b/>
                                <w:bCs/>
                              </w:rPr>
                              <w:t>3</w:t>
                            </w:r>
                            <w:r w:rsidRPr="007F029B">
                              <w:rPr>
                                <w:b/>
                                <w:bCs/>
                              </w:rPr>
                              <w:t>:</w:t>
                            </w:r>
                            <w:r>
                              <w:rPr>
                                <w:b/>
                                <w:bCs/>
                              </w:rPr>
                              <w:t xml:space="preserve"> </w:t>
                            </w:r>
                            <w:r w:rsidRPr="00817758">
                              <w:t>Common braced frame configurations (X, V and K bracing) used to resist lateral loads in multi-storey buildings (Source:</w:t>
                            </w:r>
                            <w:r>
                              <w:t xml:space="preserve"> Havit Steel</w:t>
                            </w:r>
                            <w:r w:rsidRPr="0081775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2BD84" id="_x0000_s1030" type="#_x0000_t202" style="position:absolute;margin-left:252.6pt;margin-top:77.65pt;width:182.4pt;height:76.8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">
                <v:textbox>
                  <w:txbxContent>
                    <w:p w14:paraId="001FD722" w14:textId="41776FE6" w:rsidR="00817758" w:rsidRPr="007F029B" w:rsidRDefault="00817758" w:rsidP="00817758">
                      <w:pPr>
                        <w:rPr>
                          <w:b/>
                          <w:bCs/>
                        </w:rPr>
                      </w:pPr>
                      <w:r w:rsidRPr="007F029B">
                        <w:rPr>
                          <w:b/>
                          <w:bCs/>
                        </w:rPr>
                        <w:t xml:space="preserve">Figure </w:t>
                      </w:r>
                      <w:r>
                        <w:rPr>
                          <w:b/>
                          <w:bCs/>
                        </w:rPr>
                        <w:t>3</w:t>
                      </w:r>
                      <w:r w:rsidRPr="007F029B">
                        <w:rPr>
                          <w:b/>
                          <w:bCs/>
                        </w:rPr>
                        <w:t>:</w:t>
                      </w:r>
                      <w:r>
                        <w:rPr>
                          <w:b/>
                          <w:bCs/>
                        </w:rPr>
                        <w:t xml:space="preserve"> </w:t>
                      </w:r>
                      <w:r w:rsidRPr="00817758">
                        <w:t>Common braced frame configurations (X, V and K bracing) used to resist lateral loads in multi-storey buildings (Source:</w:t>
                      </w:r>
                      <w:r>
                        <w:t xml:space="preserve"> Havit Steel</w:t>
                      </w:r>
                      <w:r w:rsidRPr="00817758">
                        <w:t>)</w:t>
                      </w:r>
                    </w:p>
                  </w:txbxContent>
                </v:textbox>
                <w10:wrap type="square" anchorx="margin"/>
              </v:shape>
            </w:pict>
          </mc:Fallback>
        </mc:AlternateContent>
      </w:r>
      <w:r>
        <w:rPr>
          <w:noProof/>
        </w:rPr>
        <w:drawing>
          <wp:anchor distT="0" distB="0" distL="114300" distR="114300" simplePos="0" relativeHeight="251677696" behindDoc="0" locked="0" layoutInCell="1" allowOverlap="1" wp14:anchorId="149EB542" wp14:editId="4C506B33">
            <wp:simplePos x="0" y="0"/>
            <wp:positionH relativeFrom="margin">
              <wp:align>left</wp:align>
            </wp:positionH>
            <wp:positionV relativeFrom="paragraph">
              <wp:posOffset>917575</wp:posOffset>
            </wp:positionV>
            <wp:extent cx="3070860" cy="1197928"/>
            <wp:effectExtent l="0" t="0" r="0" b="2540"/>
            <wp:wrapSquare wrapText="bothSides"/>
            <wp:docPr id="492725088" name="Picture 8" descr="Steel Frame Structure : Types, Design &amp;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eel Frame Structure : Types, Design &amp; Applicati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70860" cy="1197928"/>
                    </a:xfrm>
                    <a:prstGeom prst="rect">
                      <a:avLst/>
                    </a:prstGeom>
                    <a:noFill/>
                    <a:ln>
                      <a:noFill/>
                    </a:ln>
                  </pic:spPr>
                </pic:pic>
              </a:graphicData>
            </a:graphic>
          </wp:anchor>
        </w:drawing>
      </w:r>
      <w:r w:rsidR="0056207B" w:rsidRPr="0056207B">
        <w:rPr>
          <w:rFonts w:ascii="Arial" w:hAnsi="Arial" w:cs="Arial"/>
        </w:rPr>
        <w:t xml:space="preserve">Braced frame systems </w:t>
      </w:r>
      <w:r w:rsidR="00EE71AB">
        <w:rPr>
          <w:rFonts w:ascii="Arial" w:hAnsi="Arial" w:cs="Arial"/>
        </w:rPr>
        <w:t>include</w:t>
      </w:r>
      <w:r w:rsidR="0056207B" w:rsidRPr="0056207B">
        <w:rPr>
          <w:rFonts w:ascii="Arial" w:hAnsi="Arial" w:cs="Arial"/>
        </w:rPr>
        <w:t xml:space="preserve"> diagonal members to resist lateral loads</w:t>
      </w:r>
      <w:r w:rsidR="000166A2">
        <w:rPr>
          <w:rFonts w:ascii="Arial" w:hAnsi="Arial" w:cs="Arial"/>
        </w:rPr>
        <w:t>, as shown in figure 3</w:t>
      </w:r>
      <w:r w:rsidR="0056207B" w:rsidRPr="0056207B">
        <w:rPr>
          <w:rFonts w:ascii="Arial" w:hAnsi="Arial" w:cs="Arial"/>
        </w:rPr>
        <w:t>. These systems are particularly effective in steel structures, where bracing elements provide stiffness without significantly increasing weight. Different types of bracing, such as cross-bracing and K-bracing, are used depending on architectural and structural requirements.</w:t>
      </w:r>
    </w:p>
    <w:p w14:paraId="4E0A1FA8" w14:textId="074A86E0" w:rsidR="00817758" w:rsidRDefault="00817758" w:rsidP="0056207B">
      <w:pPr>
        <w:rPr>
          <w:rFonts w:ascii="Arial" w:hAnsi="Arial" w:cs="Arial"/>
        </w:rPr>
      </w:pPr>
    </w:p>
    <w:p w14:paraId="2D1BBBA3" w14:textId="1711B2C4" w:rsidR="0056207B" w:rsidRDefault="000E7B47" w:rsidP="0056207B">
      <w:pPr>
        <w:rPr>
          <w:rFonts w:ascii="Arial" w:hAnsi="Arial" w:cs="Arial"/>
        </w:rPr>
      </w:pPr>
      <w:r w:rsidRPr="000E7B47">
        <w:rPr>
          <w:rFonts w:ascii="Arial" w:hAnsi="Arial" w:cs="Arial"/>
        </w:rPr>
        <w:drawing>
          <wp:anchor distT="0" distB="0" distL="114300" distR="114300" simplePos="0" relativeHeight="251678720" behindDoc="0" locked="0" layoutInCell="1" allowOverlap="1" wp14:anchorId="5BA3485A" wp14:editId="46D70D5A">
            <wp:simplePos x="0" y="0"/>
            <wp:positionH relativeFrom="margin">
              <wp:posOffset>-7620</wp:posOffset>
            </wp:positionH>
            <wp:positionV relativeFrom="paragraph">
              <wp:posOffset>746125</wp:posOffset>
            </wp:positionV>
            <wp:extent cx="2727960" cy="1504950"/>
            <wp:effectExtent l="0" t="0" r="0" b="0"/>
            <wp:wrapSquare wrapText="bothSides"/>
            <wp:docPr id="477382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8257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7960" cy="1504950"/>
                    </a:xfrm>
                    <a:prstGeom prst="rect">
                      <a:avLst/>
                    </a:prstGeom>
                  </pic:spPr>
                </pic:pic>
              </a:graphicData>
            </a:graphic>
            <wp14:sizeRelH relativeFrom="margin">
              <wp14:pctWidth>0</wp14:pctWidth>
            </wp14:sizeRelH>
            <wp14:sizeRelV relativeFrom="margin">
              <wp14:pctHeight>0</wp14:pctHeight>
            </wp14:sizeRelV>
          </wp:anchor>
        </w:drawing>
      </w:r>
      <w:r w:rsidR="0056207B" w:rsidRPr="0056207B">
        <w:rPr>
          <w:rFonts w:ascii="Arial" w:hAnsi="Arial" w:cs="Arial"/>
        </w:rPr>
        <w:t xml:space="preserve">Tube systems represent a major innovation in high-rise design. In this </w:t>
      </w:r>
      <w:r w:rsidR="00EE71AB">
        <w:rPr>
          <w:rFonts w:ascii="Arial" w:hAnsi="Arial" w:cs="Arial"/>
        </w:rPr>
        <w:t>method</w:t>
      </w:r>
      <w:r w:rsidR="0056207B" w:rsidRPr="0056207B">
        <w:rPr>
          <w:rFonts w:ascii="Arial" w:hAnsi="Arial" w:cs="Arial"/>
        </w:rPr>
        <w:t xml:space="preserve">, the building acts as a hollow tube, with closely spaced perimeter columns connected by deep spandrel beams. This creates a </w:t>
      </w:r>
      <w:r w:rsidR="00EE71AB">
        <w:rPr>
          <w:rFonts w:ascii="Arial" w:hAnsi="Arial" w:cs="Arial"/>
        </w:rPr>
        <w:t>solid</w:t>
      </w:r>
      <w:r w:rsidR="0056207B" w:rsidRPr="0056207B">
        <w:rPr>
          <w:rFonts w:ascii="Arial" w:hAnsi="Arial" w:cs="Arial"/>
        </w:rPr>
        <w:t xml:space="preserve"> exterior structure that efficiently resists lateral loads. Variations such as bundled tube systems have been used in some of the world’s tallest buildings.</w:t>
      </w:r>
    </w:p>
    <w:p w14:paraId="1285C257" w14:textId="70AC897B" w:rsidR="000166A2" w:rsidRDefault="000E7B47" w:rsidP="0056207B">
      <w:pPr>
        <w:rPr>
          <w:rFonts w:ascii="Arial" w:hAnsi="Arial" w:cs="Arial"/>
        </w:rPr>
      </w:pPr>
      <w:r w:rsidRPr="007F029B">
        <w:rPr>
          <w:rFonts w:ascii="Arial" w:hAnsi="Arial" w:cs="Arial"/>
          <w:noProof/>
        </w:rPr>
        <mc:AlternateContent>
          <mc:Choice Requires="wps">
            <w:drawing>
              <wp:anchor distT="45720" distB="45720" distL="114300" distR="114300" simplePos="0" relativeHeight="251680768" behindDoc="0" locked="0" layoutInCell="1" allowOverlap="1" wp14:anchorId="3F6000B7" wp14:editId="59F4ABA7">
                <wp:simplePos x="0" y="0"/>
                <wp:positionH relativeFrom="margin">
                  <wp:posOffset>2865120</wp:posOffset>
                </wp:positionH>
                <wp:positionV relativeFrom="paragraph">
                  <wp:posOffset>124460</wp:posOffset>
                </wp:positionV>
                <wp:extent cx="2316480" cy="1310640"/>
                <wp:effectExtent l="0" t="0" r="26670" b="22860"/>
                <wp:wrapSquare wrapText="bothSides"/>
                <wp:docPr id="8048891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6480" cy="1310640"/>
                        </a:xfrm>
                        <a:prstGeom prst="rect">
                          <a:avLst/>
                        </a:prstGeom>
                        <a:solidFill>
                          <a:srgbClr val="FFFFFF"/>
                        </a:solidFill>
                        <a:ln w="9525">
                          <a:solidFill>
                            <a:srgbClr val="000000"/>
                          </a:solidFill>
                          <a:miter lim="800000"/>
                          <a:headEnd/>
                          <a:tailEnd/>
                        </a:ln>
                      </wps:spPr>
                      <wps:txbx>
                        <w:txbxContent>
                          <w:p w14:paraId="1754F482" w14:textId="28F61A30" w:rsidR="000E7B47" w:rsidRPr="007F029B" w:rsidRDefault="000E7B47" w:rsidP="000E7B47">
                            <w:pPr>
                              <w:rPr>
                                <w:b/>
                                <w:bCs/>
                              </w:rPr>
                            </w:pPr>
                            <w:r w:rsidRPr="007F029B">
                              <w:rPr>
                                <w:b/>
                                <w:bCs/>
                              </w:rPr>
                              <w:t xml:space="preserve">Figure </w:t>
                            </w:r>
                            <w:r>
                              <w:rPr>
                                <w:b/>
                                <w:bCs/>
                              </w:rPr>
                              <w:t>4</w:t>
                            </w:r>
                            <w:r w:rsidRPr="007F029B">
                              <w:rPr>
                                <w:b/>
                                <w:bCs/>
                              </w:rPr>
                              <w:t>:</w:t>
                            </w:r>
                            <w:r>
                              <w:rPr>
                                <w:b/>
                                <w:bCs/>
                              </w:rPr>
                              <w:t xml:space="preserve"> </w:t>
                            </w:r>
                            <w:r w:rsidR="00CA1545" w:rsidRPr="00CA1545">
                              <w:t xml:space="preserve">Tube structural system illustrating external perimeter framing and internal core working together to resist lateral loads in high-rise buildings (Source: </w:t>
                            </w:r>
                            <w:r w:rsidR="00CA1545">
                              <w:t>ResearchGate</w:t>
                            </w:r>
                            <w:r w:rsidR="00CA1545" w:rsidRPr="00CA1545">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6000B7" id="_x0000_s1031" type="#_x0000_t202" style="position:absolute;margin-left:225.6pt;margin-top:9.8pt;width:182.4pt;height:103.2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">
                <v:textbox>
                  <w:txbxContent>
                    <w:p w14:paraId="1754F482" w14:textId="28F61A30" w:rsidR="000E7B47" w:rsidRPr="007F029B" w:rsidRDefault="000E7B47" w:rsidP="000E7B47">
                      <w:pPr>
                        <w:rPr>
                          <w:b/>
                          <w:bCs/>
                        </w:rPr>
                      </w:pPr>
                      <w:r w:rsidRPr="007F029B">
                        <w:rPr>
                          <w:b/>
                          <w:bCs/>
                        </w:rPr>
                        <w:t xml:space="preserve">Figure </w:t>
                      </w:r>
                      <w:r>
                        <w:rPr>
                          <w:b/>
                          <w:bCs/>
                        </w:rPr>
                        <w:t>4</w:t>
                      </w:r>
                      <w:r w:rsidRPr="007F029B">
                        <w:rPr>
                          <w:b/>
                          <w:bCs/>
                        </w:rPr>
                        <w:t>:</w:t>
                      </w:r>
                      <w:r>
                        <w:rPr>
                          <w:b/>
                          <w:bCs/>
                        </w:rPr>
                        <w:t xml:space="preserve"> </w:t>
                      </w:r>
                      <w:r w:rsidR="00CA1545" w:rsidRPr="00CA1545">
                        <w:t xml:space="preserve">Tube structural system illustrating external perimeter framing and internal core working together to resist lateral loads in high-rise buildings (Source: </w:t>
                      </w:r>
                      <w:r w:rsidR="00CA1545">
                        <w:t>ResearchGate</w:t>
                      </w:r>
                      <w:r w:rsidR="00CA1545" w:rsidRPr="00CA1545">
                        <w:t>)</w:t>
                      </w:r>
                    </w:p>
                  </w:txbxContent>
                </v:textbox>
                <w10:wrap type="square" anchorx="margin"/>
              </v:shape>
            </w:pict>
          </mc:Fallback>
        </mc:AlternateContent>
      </w:r>
    </w:p>
    <w:p w14:paraId="4E2CF882" w14:textId="7BA7D53D" w:rsidR="000166A2" w:rsidRDefault="000166A2" w:rsidP="0056207B">
      <w:pPr>
        <w:rPr>
          <w:rFonts w:ascii="Arial" w:hAnsi="Arial" w:cs="Arial"/>
        </w:rPr>
      </w:pPr>
    </w:p>
    <w:p w14:paraId="55675B1C" w14:textId="433ED593" w:rsidR="000166A2" w:rsidRPr="0056207B" w:rsidRDefault="000166A2" w:rsidP="0056207B">
      <w:pPr>
        <w:rPr>
          <w:rFonts w:ascii="Arial" w:hAnsi="Arial" w:cs="Arial"/>
        </w:rPr>
      </w:pPr>
    </w:p>
    <w:p w14:paraId="1BFA371B" w14:textId="77777777" w:rsidR="0056207B" w:rsidRPr="0056207B" w:rsidRDefault="0056207B" w:rsidP="0056207B">
      <w:pPr>
        <w:pStyle w:val="Heading1"/>
      </w:pPr>
      <w:bookmarkStart w:id="2" w:name="_Toc228568128"/>
      <w:r w:rsidRPr="0056207B">
        <w:lastRenderedPageBreak/>
        <w:t>Materials Used in Multi-Storey Construction</w:t>
      </w:r>
      <w:bookmarkEnd w:id="2"/>
    </w:p>
    <w:p w14:paraId="6920C6F2" w14:textId="7C87DF9C" w:rsidR="0056207B" w:rsidRPr="0056207B" w:rsidRDefault="0056207B" w:rsidP="0056207B">
      <w:pPr>
        <w:rPr>
          <w:rFonts w:ascii="Arial" w:hAnsi="Arial" w:cs="Arial"/>
        </w:rPr>
      </w:pPr>
      <w:r w:rsidRPr="0056207B">
        <w:rPr>
          <w:rFonts w:ascii="Arial" w:hAnsi="Arial" w:cs="Arial"/>
        </w:rPr>
        <w:t>Material selection plays a crucial role in determining the structural performance, cost, and sustainability of multi-storey buildings</w:t>
      </w:r>
      <w:r w:rsidR="00C37D4F">
        <w:rPr>
          <w:rFonts w:ascii="Arial" w:hAnsi="Arial" w:cs="Arial"/>
        </w:rPr>
        <w:t xml:space="preserve">, as shows in </w:t>
      </w:r>
      <w:proofErr w:type="gramStart"/>
      <w:r w:rsidR="00C37D4F">
        <w:rPr>
          <w:rFonts w:ascii="Arial" w:hAnsi="Arial" w:cs="Arial"/>
        </w:rPr>
        <w:t xml:space="preserve">Figure </w:t>
      </w:r>
      <w:r w:rsidRPr="0056207B">
        <w:rPr>
          <w:rFonts w:ascii="Arial" w:hAnsi="Arial" w:cs="Arial"/>
        </w:rPr>
        <w:t>.</w:t>
      </w:r>
      <w:proofErr w:type="gramEnd"/>
      <w:r w:rsidRPr="0056207B">
        <w:rPr>
          <w:rFonts w:ascii="Arial" w:hAnsi="Arial" w:cs="Arial"/>
        </w:rPr>
        <w:t xml:space="preserve"> Reinforced concrete is one of the most widely used materials due to its high compressive strength, durability, and fire resistance</w:t>
      </w:r>
      <w:r w:rsidR="00E23B0E">
        <w:rPr>
          <w:rFonts w:ascii="Arial" w:hAnsi="Arial" w:cs="Arial"/>
        </w:rPr>
        <w:t xml:space="preserve">, this is helped by Concrete Captain (No date) who state that reinforced concrete combine concrete and steels tensile strength to create a material around 10 times stronger than concrete. </w:t>
      </w:r>
      <w:r w:rsidRPr="0056207B">
        <w:rPr>
          <w:rFonts w:ascii="Arial" w:hAnsi="Arial" w:cs="Arial"/>
        </w:rPr>
        <w:t>It is particularly suitable for shear walls, cores, and floor slabs.</w:t>
      </w:r>
    </w:p>
    <w:p w14:paraId="297D1E56" w14:textId="65893B71" w:rsidR="0056207B" w:rsidRPr="0056207B" w:rsidRDefault="0056207B" w:rsidP="0056207B">
      <w:pPr>
        <w:rPr>
          <w:rFonts w:ascii="Arial" w:hAnsi="Arial" w:cs="Arial"/>
        </w:rPr>
      </w:pPr>
      <w:r w:rsidRPr="0056207B">
        <w:rPr>
          <w:rFonts w:ascii="Arial" w:hAnsi="Arial" w:cs="Arial"/>
        </w:rPr>
        <w:t xml:space="preserve">Structural steel is valued for its high tensile strength, ductility, and speed of construction. </w:t>
      </w:r>
      <w:r w:rsidR="000075D4">
        <w:rPr>
          <w:rFonts w:ascii="Arial" w:hAnsi="Arial" w:cs="Arial"/>
        </w:rPr>
        <w:t xml:space="preserve">This is helped by </w:t>
      </w:r>
      <w:proofErr w:type="spellStart"/>
      <w:r w:rsidR="000075D4">
        <w:rPr>
          <w:rFonts w:ascii="Arial" w:hAnsi="Arial" w:cs="Arial"/>
        </w:rPr>
        <w:t>Canglong</w:t>
      </w:r>
      <w:proofErr w:type="spellEnd"/>
      <w:r w:rsidR="000075D4">
        <w:rPr>
          <w:rFonts w:ascii="Arial" w:hAnsi="Arial" w:cs="Arial"/>
        </w:rPr>
        <w:t xml:space="preserve"> (2024) who mention that structural steel has very high strength, good toughness, is lightweight, and has strong earthquake resistance. </w:t>
      </w:r>
      <w:r w:rsidRPr="0056207B">
        <w:rPr>
          <w:rFonts w:ascii="Arial" w:hAnsi="Arial" w:cs="Arial"/>
        </w:rPr>
        <w:t xml:space="preserve">Steel components can be </w:t>
      </w:r>
      <w:r w:rsidR="0089772A">
        <w:rPr>
          <w:rFonts w:ascii="Arial" w:hAnsi="Arial" w:cs="Arial"/>
        </w:rPr>
        <w:t>premade</w:t>
      </w:r>
      <w:r w:rsidRPr="0056207B">
        <w:rPr>
          <w:rFonts w:ascii="Arial" w:hAnsi="Arial" w:cs="Arial"/>
        </w:rPr>
        <w:t xml:space="preserve"> off-site and assembled quickly, reducing construction time. However, steel requires fire protection measures and regular maintenance to prevent corrosion.</w:t>
      </w:r>
    </w:p>
    <w:p w14:paraId="40019CB6" w14:textId="6BE6EDDA" w:rsidR="0056207B" w:rsidRPr="0056207B" w:rsidRDefault="0056207B" w:rsidP="0056207B">
      <w:pPr>
        <w:rPr>
          <w:rFonts w:ascii="Arial" w:hAnsi="Arial" w:cs="Arial"/>
        </w:rPr>
      </w:pPr>
      <w:r w:rsidRPr="0056207B">
        <w:rPr>
          <w:rFonts w:ascii="Arial" w:hAnsi="Arial" w:cs="Arial"/>
        </w:rPr>
        <w:t xml:space="preserve">Timber has emerged as a viable option for mid-rise buildings, particularly in the form of engineered wood products such as cross-laminated timber (CLT). Timber offers environmental benefits due to its renewability and low carbon footprint. However, </w:t>
      </w:r>
      <w:r w:rsidR="0089772A">
        <w:rPr>
          <w:rFonts w:ascii="Arial" w:hAnsi="Arial" w:cs="Arial"/>
        </w:rPr>
        <w:t xml:space="preserve">there are </w:t>
      </w:r>
      <w:r w:rsidRPr="0056207B">
        <w:rPr>
          <w:rFonts w:ascii="Arial" w:hAnsi="Arial" w:cs="Arial"/>
        </w:rPr>
        <w:t>limitations related to fire performance and structural capacity restrict its use in very tall buildings.</w:t>
      </w:r>
    </w:p>
    <w:p w14:paraId="44CDF0A8" w14:textId="1A093539" w:rsidR="0056207B" w:rsidRPr="0056207B" w:rsidRDefault="0056207B" w:rsidP="0056207B">
      <w:pPr>
        <w:rPr>
          <w:rFonts w:ascii="Arial" w:hAnsi="Arial" w:cs="Arial"/>
        </w:rPr>
      </w:pPr>
      <w:r w:rsidRPr="0056207B">
        <w:rPr>
          <w:rFonts w:ascii="Arial" w:hAnsi="Arial" w:cs="Arial"/>
        </w:rPr>
        <w:t>Composite construction combines the advantages of different materials to improve performance. For example, composite steel-concrete systems utilise steel beams with concrete slabs, resulting in efficient load distribution and reduced structural depth. This approach is commonly used in modern commercial buildings.</w:t>
      </w:r>
    </w:p>
    <w:p w14:paraId="2B9631C7" w14:textId="77777777" w:rsidR="0056207B" w:rsidRPr="0056207B" w:rsidRDefault="0056207B" w:rsidP="0056207B">
      <w:pPr>
        <w:pStyle w:val="Heading1"/>
      </w:pPr>
      <w:bookmarkStart w:id="3" w:name="_Toc228568129"/>
      <w:r w:rsidRPr="0056207B">
        <w:t>Loads and Design Considerations</w:t>
      </w:r>
      <w:bookmarkEnd w:id="3"/>
    </w:p>
    <w:p w14:paraId="3C00637A" w14:textId="533CEA53" w:rsidR="0056207B" w:rsidRPr="0056207B" w:rsidRDefault="0056207B" w:rsidP="0056207B">
      <w:pPr>
        <w:rPr>
          <w:rFonts w:ascii="Arial" w:hAnsi="Arial" w:cs="Arial"/>
        </w:rPr>
      </w:pPr>
      <w:r w:rsidRPr="0056207B">
        <w:rPr>
          <w:rFonts w:ascii="Arial" w:hAnsi="Arial" w:cs="Arial"/>
        </w:rPr>
        <w:t xml:space="preserve">The design of multi-storey buildings must account for a wide range of loads and forces. Dead loads include the self-weight of the structure and permanent fixtures, while live loads represent variable forces such as </w:t>
      </w:r>
      <w:r w:rsidR="002531A0">
        <w:rPr>
          <w:rFonts w:ascii="Arial" w:hAnsi="Arial" w:cs="Arial"/>
        </w:rPr>
        <w:t>people</w:t>
      </w:r>
      <w:r w:rsidRPr="0056207B">
        <w:rPr>
          <w:rFonts w:ascii="Arial" w:hAnsi="Arial" w:cs="Arial"/>
        </w:rPr>
        <w:t>, furniture, and equipment.</w:t>
      </w:r>
      <w:r w:rsidR="0091612D">
        <w:rPr>
          <w:rFonts w:ascii="Arial" w:hAnsi="Arial" w:cs="Arial"/>
        </w:rPr>
        <w:t xml:space="preserve"> This is supported by the Eurocode 1: Actions on Structures (2002) document.</w:t>
      </w:r>
    </w:p>
    <w:p w14:paraId="75F52465" w14:textId="35EF77C6" w:rsidR="0056207B" w:rsidRPr="0056207B" w:rsidRDefault="0056207B" w:rsidP="0056207B">
      <w:pPr>
        <w:rPr>
          <w:rFonts w:ascii="Arial" w:hAnsi="Arial" w:cs="Arial"/>
        </w:rPr>
      </w:pPr>
      <w:r w:rsidRPr="0056207B">
        <w:rPr>
          <w:rFonts w:ascii="Arial" w:hAnsi="Arial" w:cs="Arial"/>
        </w:rPr>
        <w:t xml:space="preserve">Wind loads are a critical consideration in tall buildings. As height increases, wind pressure becomes more </w:t>
      </w:r>
      <w:r w:rsidR="002531A0">
        <w:rPr>
          <w:rFonts w:ascii="Arial" w:hAnsi="Arial" w:cs="Arial"/>
        </w:rPr>
        <w:t>threatening</w:t>
      </w:r>
      <w:r w:rsidRPr="0056207B">
        <w:rPr>
          <w:rFonts w:ascii="Arial" w:hAnsi="Arial" w:cs="Arial"/>
        </w:rPr>
        <w:t>, leading to lateral forces and dynamic effects such as sway and vortex shedding. Engineers must ensure that the structure remains stable and that occupant comfort is maintained by limiting excessive movement.</w:t>
      </w:r>
    </w:p>
    <w:p w14:paraId="5882382B" w14:textId="77777777" w:rsidR="0056207B" w:rsidRPr="0056207B" w:rsidRDefault="0056207B" w:rsidP="0056207B">
      <w:pPr>
        <w:rPr>
          <w:rFonts w:ascii="Arial" w:hAnsi="Arial" w:cs="Arial"/>
        </w:rPr>
      </w:pPr>
      <w:r w:rsidRPr="0056207B">
        <w:rPr>
          <w:rFonts w:ascii="Arial" w:hAnsi="Arial" w:cs="Arial"/>
        </w:rPr>
        <w:t>In addition to wind, snow loads may be relevant depending on geographical location. Seismic loads must also be considered in earthquake-prone regions, although they are less critical in the UK.</w:t>
      </w:r>
    </w:p>
    <w:p w14:paraId="16B19EAB" w14:textId="0A65B851" w:rsidR="0056207B" w:rsidRPr="0056207B" w:rsidRDefault="0056207B" w:rsidP="0056207B">
      <w:pPr>
        <w:rPr>
          <w:rFonts w:ascii="Arial" w:hAnsi="Arial" w:cs="Arial"/>
        </w:rPr>
      </w:pPr>
      <w:r w:rsidRPr="0056207B">
        <w:rPr>
          <w:rFonts w:ascii="Arial" w:hAnsi="Arial" w:cs="Arial"/>
        </w:rPr>
        <w:t xml:space="preserve">Design considerations </w:t>
      </w:r>
      <w:r w:rsidR="0078349D">
        <w:rPr>
          <w:rFonts w:ascii="Arial" w:hAnsi="Arial" w:cs="Arial"/>
        </w:rPr>
        <w:t>move</w:t>
      </w:r>
      <w:r w:rsidRPr="0056207B">
        <w:rPr>
          <w:rFonts w:ascii="Arial" w:hAnsi="Arial" w:cs="Arial"/>
        </w:rPr>
        <w:t xml:space="preserve"> beyond strength to include serviceability. </w:t>
      </w:r>
      <w:r w:rsidR="0078349D">
        <w:rPr>
          <w:rFonts w:ascii="Arial" w:hAnsi="Arial" w:cs="Arial"/>
        </w:rPr>
        <w:t>Too much</w:t>
      </w:r>
      <w:r w:rsidRPr="0056207B">
        <w:rPr>
          <w:rFonts w:ascii="Arial" w:hAnsi="Arial" w:cs="Arial"/>
        </w:rPr>
        <w:t xml:space="preserve"> deflection, vibration, or cracking can affect the usability and comfort of a building. Engineers must also consider load paths, ensuring that forces are transferred efficiently from the structure to the foundations.</w:t>
      </w:r>
    </w:p>
    <w:p w14:paraId="7E6B8984" w14:textId="09BC2900" w:rsidR="0056207B" w:rsidRPr="0056207B" w:rsidRDefault="0056207B" w:rsidP="0056207B">
      <w:pPr>
        <w:rPr>
          <w:rFonts w:ascii="Arial" w:hAnsi="Arial" w:cs="Arial"/>
        </w:rPr>
      </w:pPr>
      <w:r w:rsidRPr="0056207B">
        <w:rPr>
          <w:rFonts w:ascii="Arial" w:hAnsi="Arial" w:cs="Arial"/>
        </w:rPr>
        <w:t xml:space="preserve">Safety factors are </w:t>
      </w:r>
      <w:r w:rsidR="0078349D">
        <w:rPr>
          <w:rFonts w:ascii="Arial" w:hAnsi="Arial" w:cs="Arial"/>
        </w:rPr>
        <w:t>integrated</w:t>
      </w:r>
      <w:r w:rsidRPr="0056207B">
        <w:rPr>
          <w:rFonts w:ascii="Arial" w:hAnsi="Arial" w:cs="Arial"/>
        </w:rPr>
        <w:t xml:space="preserve"> into design to account for uncertainties in loading conditions, material properties, and construction quality. Foundation design is </w:t>
      </w:r>
      <w:r w:rsidR="0078349D">
        <w:rPr>
          <w:rFonts w:ascii="Arial" w:hAnsi="Arial" w:cs="Arial"/>
        </w:rPr>
        <w:t>just as</w:t>
      </w:r>
      <w:r w:rsidRPr="0056207B">
        <w:rPr>
          <w:rFonts w:ascii="Arial" w:hAnsi="Arial" w:cs="Arial"/>
        </w:rPr>
        <w:t xml:space="preserve"> important, as it must safely transfer loads to the ground while minimising settlement and movement.</w:t>
      </w:r>
    </w:p>
    <w:p w14:paraId="7E878FED" w14:textId="77777777" w:rsidR="0056207B" w:rsidRPr="0056207B" w:rsidRDefault="0056207B" w:rsidP="0056207B">
      <w:pPr>
        <w:pStyle w:val="Heading1"/>
      </w:pPr>
      <w:bookmarkStart w:id="4" w:name="_Toc228568130"/>
      <w:r w:rsidRPr="0056207B">
        <w:lastRenderedPageBreak/>
        <w:t>Methods of Construction</w:t>
      </w:r>
      <w:bookmarkEnd w:id="4"/>
    </w:p>
    <w:p w14:paraId="31A9646B" w14:textId="64C7274C" w:rsidR="0056207B" w:rsidRPr="0056207B" w:rsidRDefault="0056207B" w:rsidP="0056207B">
      <w:pPr>
        <w:rPr>
          <w:rFonts w:ascii="Arial" w:hAnsi="Arial" w:cs="Arial"/>
        </w:rPr>
      </w:pPr>
      <w:r w:rsidRPr="0056207B">
        <w:rPr>
          <w:rFonts w:ascii="Arial" w:hAnsi="Arial" w:cs="Arial"/>
        </w:rPr>
        <w:t>The construction of multi-storey buildings involves a</w:t>
      </w:r>
      <w:r w:rsidR="00C70688">
        <w:rPr>
          <w:rFonts w:ascii="Arial" w:hAnsi="Arial" w:cs="Arial"/>
        </w:rPr>
        <w:t xml:space="preserve"> wide</w:t>
      </w:r>
      <w:r w:rsidRPr="0056207B">
        <w:rPr>
          <w:rFonts w:ascii="Arial" w:hAnsi="Arial" w:cs="Arial"/>
        </w:rPr>
        <w:t xml:space="preserve"> range of methods, each with its own advantages and limitations. Traditional in-situ concrete construction involves pouring concrete on-site, allowing for flexibility in design but often requiring longer construction times.</w:t>
      </w:r>
    </w:p>
    <w:p w14:paraId="4A7E374F" w14:textId="7447608D" w:rsidR="0056207B" w:rsidRPr="0056207B" w:rsidRDefault="0056207B" w:rsidP="0056207B">
      <w:pPr>
        <w:rPr>
          <w:rFonts w:ascii="Arial" w:hAnsi="Arial" w:cs="Arial"/>
        </w:rPr>
      </w:pPr>
      <w:r w:rsidRPr="0056207B">
        <w:rPr>
          <w:rFonts w:ascii="Arial" w:hAnsi="Arial" w:cs="Arial"/>
        </w:rPr>
        <w:t xml:space="preserve">Steel frame construction involves the assembly of prefabricated steel components, </w:t>
      </w:r>
      <w:r w:rsidR="00C70688">
        <w:rPr>
          <w:rFonts w:ascii="Arial" w:hAnsi="Arial" w:cs="Arial"/>
        </w:rPr>
        <w:t>allowing for</w:t>
      </w:r>
      <w:r w:rsidRPr="0056207B">
        <w:rPr>
          <w:rFonts w:ascii="Arial" w:hAnsi="Arial" w:cs="Arial"/>
        </w:rPr>
        <w:t xml:space="preserve"> rapid erection and reduced labour requirements. This method is widely used in commercial high-rise buildings.</w:t>
      </w:r>
    </w:p>
    <w:p w14:paraId="671CB4C1" w14:textId="02BD3752" w:rsidR="0056207B" w:rsidRPr="0056207B" w:rsidRDefault="0056207B" w:rsidP="0056207B">
      <w:pPr>
        <w:rPr>
          <w:rFonts w:ascii="Arial" w:hAnsi="Arial" w:cs="Arial"/>
        </w:rPr>
      </w:pPr>
      <w:r w:rsidRPr="0056207B">
        <w:rPr>
          <w:rFonts w:ascii="Arial" w:hAnsi="Arial" w:cs="Arial"/>
        </w:rPr>
        <w:t xml:space="preserve">Precast concrete construction is an increasingly popular method, where structural </w:t>
      </w:r>
      <w:r w:rsidR="00C70688">
        <w:rPr>
          <w:rFonts w:ascii="Arial" w:hAnsi="Arial" w:cs="Arial"/>
        </w:rPr>
        <w:t>materials</w:t>
      </w:r>
      <w:r w:rsidRPr="0056207B">
        <w:rPr>
          <w:rFonts w:ascii="Arial" w:hAnsi="Arial" w:cs="Arial"/>
        </w:rPr>
        <w:t xml:space="preserve"> are manufactured off-site under controlled conditions and transported to the site for assembly. This improves quality control and reduces construction time.</w:t>
      </w:r>
    </w:p>
    <w:p w14:paraId="1FC6FEC7" w14:textId="12907C9E" w:rsidR="0056207B" w:rsidRPr="0056207B" w:rsidRDefault="0056207B" w:rsidP="0056207B">
      <w:pPr>
        <w:rPr>
          <w:rFonts w:ascii="Arial" w:hAnsi="Arial" w:cs="Arial"/>
        </w:rPr>
      </w:pPr>
      <w:r w:rsidRPr="0056207B">
        <w:rPr>
          <w:rFonts w:ascii="Arial" w:hAnsi="Arial" w:cs="Arial"/>
        </w:rPr>
        <w:t xml:space="preserve">Modular construction represents a significant advancement, where entire building sections are prefabricated and assembled on-site. </w:t>
      </w:r>
      <w:r w:rsidR="00A97EE6">
        <w:rPr>
          <w:rFonts w:ascii="Arial" w:hAnsi="Arial" w:cs="Arial"/>
        </w:rPr>
        <w:t xml:space="preserve">This is helped by Engineering College of Technology (2026) who state that materials are manufactured off site to improve efficiency, prefabrication being the construction of specific parts off site, and modular being the construction of entire structure section off site. </w:t>
      </w:r>
      <w:r w:rsidRPr="0056207B">
        <w:rPr>
          <w:rFonts w:ascii="Arial" w:hAnsi="Arial" w:cs="Arial"/>
        </w:rPr>
        <w:t xml:space="preserve">This method offers </w:t>
      </w:r>
      <w:r w:rsidR="00C70688">
        <w:rPr>
          <w:rFonts w:ascii="Arial" w:hAnsi="Arial" w:cs="Arial"/>
        </w:rPr>
        <w:t>significant</w:t>
      </w:r>
      <w:r w:rsidRPr="0056207B">
        <w:rPr>
          <w:rFonts w:ascii="Arial" w:hAnsi="Arial" w:cs="Arial"/>
        </w:rPr>
        <w:t xml:space="preserve"> reductions in construction time, waste, and disruption, making it particularly suitable for urban environments.</w:t>
      </w:r>
      <w:r w:rsidR="00A97EE6">
        <w:rPr>
          <w:rFonts w:ascii="Arial" w:hAnsi="Arial" w:cs="Arial"/>
        </w:rPr>
        <w:t xml:space="preserve"> </w:t>
      </w:r>
    </w:p>
    <w:p w14:paraId="3028EE3D" w14:textId="77777777" w:rsidR="0056207B" w:rsidRPr="0056207B" w:rsidRDefault="0056207B" w:rsidP="0056207B">
      <w:pPr>
        <w:pStyle w:val="Heading1"/>
      </w:pPr>
      <w:bookmarkStart w:id="5" w:name="_Toc228568131"/>
      <w:r w:rsidRPr="0056207B">
        <w:t>Innovations in Multi-Storey Construction</w:t>
      </w:r>
      <w:bookmarkEnd w:id="5"/>
    </w:p>
    <w:p w14:paraId="2D485AC0" w14:textId="09E30B8A" w:rsidR="0056207B" w:rsidRPr="0056207B" w:rsidRDefault="0056207B" w:rsidP="0056207B">
      <w:pPr>
        <w:rPr>
          <w:rFonts w:ascii="Arial" w:hAnsi="Arial" w:cs="Arial"/>
        </w:rPr>
      </w:pPr>
      <w:r w:rsidRPr="0056207B">
        <w:rPr>
          <w:rFonts w:ascii="Arial" w:hAnsi="Arial" w:cs="Arial"/>
        </w:rPr>
        <w:t xml:space="preserve">Technological advancements have significantly improved the design and construction of multi-storey buildings. Building Information Modelling (BIM) allows for detailed digital </w:t>
      </w:r>
      <w:r w:rsidR="005565AA">
        <w:rPr>
          <w:rFonts w:ascii="Arial" w:hAnsi="Arial" w:cs="Arial"/>
        </w:rPr>
        <w:t>models</w:t>
      </w:r>
      <w:r w:rsidRPr="0056207B">
        <w:rPr>
          <w:rFonts w:ascii="Arial" w:hAnsi="Arial" w:cs="Arial"/>
        </w:rPr>
        <w:t xml:space="preserve"> of structures, </w:t>
      </w:r>
      <w:r w:rsidR="005565AA">
        <w:rPr>
          <w:rFonts w:ascii="Arial" w:hAnsi="Arial" w:cs="Arial"/>
        </w:rPr>
        <w:t>aiding</w:t>
      </w:r>
      <w:r w:rsidRPr="0056207B">
        <w:rPr>
          <w:rFonts w:ascii="Arial" w:hAnsi="Arial" w:cs="Arial"/>
        </w:rPr>
        <w:t xml:space="preserve"> coordination between different disciplines and reducing errors.</w:t>
      </w:r>
      <w:r w:rsidR="003A7723">
        <w:rPr>
          <w:rFonts w:ascii="Arial" w:hAnsi="Arial" w:cs="Arial"/>
        </w:rPr>
        <w:t xml:space="preserve"> This is supported by Springer Nature (2025) who state that BIM balances key elements quickly, prevent hazards and accidents before they happen, and predict labour costs which all improve efficiency.</w:t>
      </w:r>
    </w:p>
    <w:p w14:paraId="4BCE4141" w14:textId="4A5FE1F6" w:rsidR="0056207B" w:rsidRPr="0056207B" w:rsidRDefault="0056207B" w:rsidP="0056207B">
      <w:pPr>
        <w:rPr>
          <w:rFonts w:ascii="Arial" w:hAnsi="Arial" w:cs="Arial"/>
        </w:rPr>
      </w:pPr>
      <w:r w:rsidRPr="0056207B">
        <w:rPr>
          <w:rFonts w:ascii="Arial" w:hAnsi="Arial" w:cs="Arial"/>
        </w:rPr>
        <w:t xml:space="preserve">Sustainable design has become increasingly important, with </w:t>
      </w:r>
      <w:r w:rsidR="005565AA">
        <w:rPr>
          <w:rFonts w:ascii="Arial" w:hAnsi="Arial" w:cs="Arial"/>
        </w:rPr>
        <w:t>more</w:t>
      </w:r>
      <w:r w:rsidRPr="0056207B">
        <w:rPr>
          <w:rFonts w:ascii="Arial" w:hAnsi="Arial" w:cs="Arial"/>
        </w:rPr>
        <w:t xml:space="preserve"> focus on reducing energy consumption and environmental impact. This includes the use of renewable materials, energy-efficient systems, and innovative construction techniques.</w:t>
      </w:r>
    </w:p>
    <w:p w14:paraId="17C1EB45" w14:textId="3B662F86" w:rsidR="0056207B" w:rsidRDefault="0056207B" w:rsidP="0056207B">
      <w:pPr>
        <w:rPr>
          <w:rFonts w:ascii="Arial" w:hAnsi="Arial" w:cs="Arial"/>
        </w:rPr>
      </w:pPr>
      <w:r w:rsidRPr="0056207B">
        <w:rPr>
          <w:rFonts w:ascii="Arial" w:hAnsi="Arial" w:cs="Arial"/>
        </w:rPr>
        <w:t xml:space="preserve">High-performance materials, such as ultra-high-performance concrete and advanced steel alloys, have </w:t>
      </w:r>
      <w:r w:rsidR="005565AA">
        <w:rPr>
          <w:rFonts w:ascii="Arial" w:hAnsi="Arial" w:cs="Arial"/>
        </w:rPr>
        <w:t>allowed</w:t>
      </w:r>
      <w:r w:rsidRPr="0056207B">
        <w:rPr>
          <w:rFonts w:ascii="Arial" w:hAnsi="Arial" w:cs="Arial"/>
        </w:rPr>
        <w:t xml:space="preserve"> the construction of taller and more efficient structures. Additionally, smart technologies are being integrated into buildings to monitor structural performance in real time.</w:t>
      </w:r>
    </w:p>
    <w:p w14:paraId="5699196F" w14:textId="77777777" w:rsidR="00460648" w:rsidRDefault="00460648" w:rsidP="0056207B">
      <w:pPr>
        <w:rPr>
          <w:rFonts w:ascii="Arial" w:hAnsi="Arial" w:cs="Arial"/>
        </w:rPr>
      </w:pPr>
    </w:p>
    <w:p w14:paraId="013F90EB" w14:textId="77777777" w:rsidR="00460648" w:rsidRDefault="00460648" w:rsidP="0056207B">
      <w:pPr>
        <w:rPr>
          <w:rFonts w:ascii="Arial" w:hAnsi="Arial" w:cs="Arial"/>
        </w:rPr>
      </w:pPr>
    </w:p>
    <w:p w14:paraId="6FDBFB57" w14:textId="77777777" w:rsidR="00460648" w:rsidRDefault="00460648" w:rsidP="0056207B">
      <w:pPr>
        <w:rPr>
          <w:rFonts w:ascii="Arial" w:hAnsi="Arial" w:cs="Arial"/>
        </w:rPr>
      </w:pPr>
    </w:p>
    <w:p w14:paraId="0BAFEB3C" w14:textId="77777777" w:rsidR="00460648" w:rsidRDefault="00460648" w:rsidP="0056207B">
      <w:pPr>
        <w:rPr>
          <w:rFonts w:ascii="Arial" w:hAnsi="Arial" w:cs="Arial"/>
        </w:rPr>
      </w:pPr>
    </w:p>
    <w:p w14:paraId="534FA598" w14:textId="77777777" w:rsidR="00460648" w:rsidRPr="0056207B" w:rsidRDefault="00460648" w:rsidP="0056207B">
      <w:pPr>
        <w:rPr>
          <w:rFonts w:ascii="Arial" w:hAnsi="Arial" w:cs="Arial"/>
        </w:rPr>
      </w:pPr>
    </w:p>
    <w:p w14:paraId="056B7F5A" w14:textId="77777777" w:rsidR="0056207B" w:rsidRPr="0056207B" w:rsidRDefault="0056207B" w:rsidP="0056207B">
      <w:pPr>
        <w:pStyle w:val="Heading1"/>
      </w:pPr>
      <w:bookmarkStart w:id="6" w:name="_Toc228568132"/>
      <w:r w:rsidRPr="0056207B">
        <w:lastRenderedPageBreak/>
        <w:t>Case Studies</w:t>
      </w:r>
      <w:bookmarkEnd w:id="6"/>
    </w:p>
    <w:p w14:paraId="0801458A" w14:textId="650DA302" w:rsidR="0056207B" w:rsidRDefault="0056207B" w:rsidP="0056207B">
      <w:pPr>
        <w:rPr>
          <w:rFonts w:ascii="Arial" w:hAnsi="Arial" w:cs="Arial"/>
        </w:rPr>
      </w:pPr>
      <w:r w:rsidRPr="0056207B">
        <w:rPr>
          <w:rFonts w:ascii="Arial" w:hAnsi="Arial" w:cs="Arial"/>
        </w:rPr>
        <w:t xml:space="preserve">The Burj Khalifa is the tallest building in the world and represents a significant achievement in structural engineering. It </w:t>
      </w:r>
      <w:r w:rsidR="00FD7263">
        <w:rPr>
          <w:rFonts w:ascii="Arial" w:hAnsi="Arial" w:cs="Arial"/>
        </w:rPr>
        <w:t>uses</w:t>
      </w:r>
      <w:r w:rsidRPr="0056207B">
        <w:rPr>
          <w:rFonts w:ascii="Arial" w:hAnsi="Arial" w:cs="Arial"/>
        </w:rPr>
        <w:t xml:space="preserve"> a buttressed core structural system, where a central core is supported by three wings</w:t>
      </w:r>
      <w:r w:rsidR="007F029B">
        <w:rPr>
          <w:rFonts w:ascii="Arial" w:hAnsi="Arial" w:cs="Arial"/>
        </w:rPr>
        <w:t>, as seen in figure 5</w:t>
      </w:r>
      <w:r w:rsidRPr="0056207B">
        <w:rPr>
          <w:rFonts w:ascii="Arial" w:hAnsi="Arial" w:cs="Arial"/>
        </w:rPr>
        <w:t xml:space="preserve">. This design provides </w:t>
      </w:r>
      <w:r w:rsidR="00FD7263">
        <w:rPr>
          <w:rFonts w:ascii="Arial" w:hAnsi="Arial" w:cs="Arial"/>
        </w:rPr>
        <w:t>huge</w:t>
      </w:r>
      <w:r w:rsidRPr="0056207B">
        <w:rPr>
          <w:rFonts w:ascii="Arial" w:hAnsi="Arial" w:cs="Arial"/>
        </w:rPr>
        <w:t xml:space="preserve"> resistance to lateral loads and allows the building to reach extreme heights while maintaining stability. High-performance concrete was used to withstand both structural loads and harsh environmental conditions.</w:t>
      </w:r>
    </w:p>
    <w:p w14:paraId="6E16F61B" w14:textId="5CF1ABA3" w:rsidR="007F029B" w:rsidRDefault="007F029B" w:rsidP="0056207B">
      <w:pPr>
        <w:rPr>
          <w:rFonts w:ascii="Arial" w:hAnsi="Arial" w:cs="Arial"/>
        </w:rPr>
      </w:pPr>
      <w:r>
        <w:rPr>
          <w:noProof/>
        </w:rPr>
        <w:drawing>
          <wp:anchor distT="0" distB="0" distL="114300" distR="114300" simplePos="0" relativeHeight="251663360" behindDoc="0" locked="0" layoutInCell="1" allowOverlap="1" wp14:anchorId="24A1778B" wp14:editId="173868EB">
            <wp:simplePos x="0" y="0"/>
            <wp:positionH relativeFrom="margin">
              <wp:align>center</wp:align>
            </wp:positionH>
            <wp:positionV relativeFrom="paragraph">
              <wp:posOffset>4445</wp:posOffset>
            </wp:positionV>
            <wp:extent cx="2872740" cy="2425962"/>
            <wp:effectExtent l="0" t="0" r="3810" b="0"/>
            <wp:wrapSquare wrapText="bothSides"/>
            <wp:docPr id="1020976659" name="Picture 5" descr="Encyclopedia 02 00085 g018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yclopedia 02 00085 g018 55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2740" cy="2425962"/>
                    </a:xfrm>
                    <a:prstGeom prst="rect">
                      <a:avLst/>
                    </a:prstGeom>
                    <a:noFill/>
                    <a:ln>
                      <a:noFill/>
                    </a:ln>
                  </pic:spPr>
                </pic:pic>
              </a:graphicData>
            </a:graphic>
          </wp:anchor>
        </w:drawing>
      </w:r>
    </w:p>
    <w:p w14:paraId="7BBF1596" w14:textId="77777777" w:rsidR="007F029B" w:rsidRDefault="007F029B" w:rsidP="0056207B">
      <w:pPr>
        <w:rPr>
          <w:rFonts w:ascii="Arial" w:hAnsi="Arial" w:cs="Arial"/>
        </w:rPr>
      </w:pPr>
    </w:p>
    <w:p w14:paraId="20FFF560" w14:textId="77777777" w:rsidR="007F029B" w:rsidRDefault="007F029B" w:rsidP="0056207B">
      <w:pPr>
        <w:rPr>
          <w:rFonts w:ascii="Arial" w:hAnsi="Arial" w:cs="Arial"/>
        </w:rPr>
      </w:pPr>
    </w:p>
    <w:p w14:paraId="2A436D5D" w14:textId="77777777" w:rsidR="007F029B" w:rsidRDefault="007F029B" w:rsidP="0056207B">
      <w:pPr>
        <w:rPr>
          <w:rFonts w:ascii="Arial" w:hAnsi="Arial" w:cs="Arial"/>
        </w:rPr>
      </w:pPr>
    </w:p>
    <w:p w14:paraId="32345E71" w14:textId="7D5E7878" w:rsidR="007F029B" w:rsidRDefault="007F029B" w:rsidP="0056207B">
      <w:pPr>
        <w:rPr>
          <w:rFonts w:ascii="Arial" w:hAnsi="Arial" w:cs="Arial"/>
        </w:rPr>
      </w:pPr>
    </w:p>
    <w:p w14:paraId="176DEFEB" w14:textId="3D858FF9" w:rsidR="007F029B" w:rsidRDefault="007F029B" w:rsidP="0056207B">
      <w:pPr>
        <w:rPr>
          <w:rFonts w:ascii="Arial" w:hAnsi="Arial" w:cs="Arial"/>
        </w:rPr>
      </w:pPr>
    </w:p>
    <w:p w14:paraId="77294A1B" w14:textId="118C7FB1" w:rsidR="007F029B" w:rsidRDefault="007F029B" w:rsidP="0056207B">
      <w:pPr>
        <w:rPr>
          <w:rFonts w:ascii="Arial" w:hAnsi="Arial" w:cs="Arial"/>
        </w:rPr>
      </w:pPr>
    </w:p>
    <w:p w14:paraId="37E8C84A" w14:textId="424447C3" w:rsidR="007F029B" w:rsidRDefault="007F029B" w:rsidP="0056207B">
      <w:pPr>
        <w:rPr>
          <w:rFonts w:ascii="Arial" w:hAnsi="Arial" w:cs="Arial"/>
        </w:rPr>
      </w:pPr>
    </w:p>
    <w:p w14:paraId="761F0E75" w14:textId="224DCCFD" w:rsidR="007F029B" w:rsidRDefault="007F029B" w:rsidP="0056207B">
      <w:pPr>
        <w:rPr>
          <w:rFonts w:ascii="Arial" w:hAnsi="Arial" w:cs="Arial"/>
        </w:rPr>
      </w:pPr>
    </w:p>
    <w:p w14:paraId="1C410AD4" w14:textId="1DBDD6AF" w:rsidR="007F029B" w:rsidRDefault="007F029B" w:rsidP="0056207B">
      <w:pPr>
        <w:rPr>
          <w:rFonts w:ascii="Arial" w:hAnsi="Arial" w:cs="Arial"/>
        </w:rPr>
      </w:pPr>
      <w:r w:rsidRPr="007F029B">
        <w:rPr>
          <w:rFonts w:ascii="Arial" w:hAnsi="Arial" w:cs="Arial"/>
          <w:noProof/>
        </w:rPr>
        <mc:AlternateContent>
          <mc:Choice Requires="wps">
            <w:drawing>
              <wp:anchor distT="45720" distB="45720" distL="114300" distR="114300" simplePos="0" relativeHeight="251665408" behindDoc="0" locked="0" layoutInCell="1" allowOverlap="1" wp14:anchorId="4929800B" wp14:editId="5310D503">
                <wp:simplePos x="0" y="0"/>
                <wp:positionH relativeFrom="margin">
                  <wp:posOffset>975360</wp:posOffset>
                </wp:positionH>
                <wp:positionV relativeFrom="paragraph">
                  <wp:posOffset>6350</wp:posOffset>
                </wp:positionV>
                <wp:extent cx="3886200" cy="30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304800"/>
                        </a:xfrm>
                        <a:prstGeom prst="rect">
                          <a:avLst/>
                        </a:prstGeom>
                        <a:solidFill>
                          <a:srgbClr val="FFFFFF"/>
                        </a:solidFill>
                        <a:ln w="9525">
                          <a:solidFill>
                            <a:srgbClr val="000000"/>
                          </a:solidFill>
                          <a:miter lim="800000"/>
                          <a:headEnd/>
                          <a:tailEnd/>
                        </a:ln>
                      </wps:spPr>
                      <wps:txbx>
                        <w:txbxContent>
                          <w:p w14:paraId="109A5CDA" w14:textId="2C6BF209" w:rsidR="007F029B" w:rsidRPr="007F029B" w:rsidRDefault="007F029B">
                            <w:pPr>
                              <w:rPr>
                                <w:b/>
                                <w:bCs/>
                              </w:rPr>
                            </w:pPr>
                            <w:r w:rsidRPr="007F029B">
                              <w:rPr>
                                <w:b/>
                                <w:bCs/>
                              </w:rPr>
                              <w:t>Figure 5:</w:t>
                            </w:r>
                            <w:r>
                              <w:rPr>
                                <w:b/>
                                <w:bCs/>
                              </w:rPr>
                              <w:t xml:space="preserve"> </w:t>
                            </w:r>
                            <w:r w:rsidR="002E61F3">
                              <w:t>Burj Khalifa</w:t>
                            </w:r>
                            <w:r w:rsidR="002E61F3" w:rsidRPr="007F029B">
                              <w:t xml:space="preserve"> </w:t>
                            </w:r>
                            <w:r w:rsidR="002E61F3">
                              <w:t>b</w:t>
                            </w:r>
                            <w:r w:rsidRPr="007F029B">
                              <w:t>uttressed</w:t>
                            </w:r>
                            <w:r>
                              <w:t xml:space="preserve"> </w:t>
                            </w:r>
                            <w:r w:rsidR="002E61F3">
                              <w:t>c</w:t>
                            </w:r>
                            <w:r>
                              <w:t>ore</w:t>
                            </w:r>
                            <w:r w:rsidR="002E61F3">
                              <w:t xml:space="preserve"> system</w:t>
                            </w:r>
                            <w:r>
                              <w:t>. (Source: MDPI)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29800B" id="_x0000_s1032" type="#_x0000_t202" style="position:absolute;margin-left:76.8pt;margin-top:.5pt;width:306pt;height:2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">
                <v:textbox>
                  <w:txbxContent>
                    <w:p w14:paraId="109A5CDA" w14:textId="2C6BF209" w:rsidR="007F029B" w:rsidRPr="007F029B" w:rsidRDefault="007F029B">
                      <w:pPr>
                        <w:rPr>
                          <w:b/>
                          <w:bCs/>
                        </w:rPr>
                      </w:pPr>
                      <w:r w:rsidRPr="007F029B">
                        <w:rPr>
                          <w:b/>
                          <w:bCs/>
                        </w:rPr>
                        <w:t>Figure 5:</w:t>
                      </w:r>
                      <w:r>
                        <w:rPr>
                          <w:b/>
                          <w:bCs/>
                        </w:rPr>
                        <w:t xml:space="preserve"> </w:t>
                      </w:r>
                      <w:r w:rsidR="002E61F3">
                        <w:t>Burj Khalifa</w:t>
                      </w:r>
                      <w:r w:rsidR="002E61F3" w:rsidRPr="007F029B">
                        <w:t xml:space="preserve"> </w:t>
                      </w:r>
                      <w:r w:rsidR="002E61F3">
                        <w:t>b</w:t>
                      </w:r>
                      <w:r w:rsidRPr="007F029B">
                        <w:t>uttressed</w:t>
                      </w:r>
                      <w:r>
                        <w:t xml:space="preserve"> </w:t>
                      </w:r>
                      <w:r w:rsidR="002E61F3">
                        <w:t>c</w:t>
                      </w:r>
                      <w:r>
                        <w:t>ore</w:t>
                      </w:r>
                      <w:r w:rsidR="002E61F3">
                        <w:t xml:space="preserve"> system</w:t>
                      </w:r>
                      <w:r>
                        <w:t>. (Source: MDPI)</w:t>
                      </w:r>
                    </w:p>
                  </w:txbxContent>
                </v:textbox>
                <w10:wrap type="square" anchorx="margin"/>
              </v:shape>
            </w:pict>
          </mc:Fallback>
        </mc:AlternateContent>
      </w:r>
    </w:p>
    <w:p w14:paraId="413BDAE6" w14:textId="77777777" w:rsidR="007F029B" w:rsidRDefault="007F029B" w:rsidP="0056207B">
      <w:pPr>
        <w:rPr>
          <w:rFonts w:ascii="Arial" w:hAnsi="Arial" w:cs="Arial"/>
        </w:rPr>
      </w:pPr>
    </w:p>
    <w:p w14:paraId="33D56832" w14:textId="47FA74B3" w:rsidR="0056207B" w:rsidRDefault="0056207B" w:rsidP="0056207B">
      <w:pPr>
        <w:rPr>
          <w:rFonts w:ascii="Arial" w:hAnsi="Arial" w:cs="Arial"/>
        </w:rPr>
      </w:pPr>
      <w:r w:rsidRPr="0056207B">
        <w:rPr>
          <w:rFonts w:ascii="Arial" w:hAnsi="Arial" w:cs="Arial"/>
        </w:rPr>
        <w:t>Another notable example is The Shard, a prominent high-rise building in London. The structure consists of a reinforced concrete core combined with a steel frame, forming a hybrid system that balances strength and flexibility</w:t>
      </w:r>
      <w:r w:rsidR="00861BA0">
        <w:rPr>
          <w:rFonts w:ascii="Arial" w:hAnsi="Arial" w:cs="Arial"/>
        </w:rPr>
        <w:t>, as shown in figure 6</w:t>
      </w:r>
      <w:r w:rsidRPr="0056207B">
        <w:rPr>
          <w:rFonts w:ascii="Arial" w:hAnsi="Arial" w:cs="Arial"/>
        </w:rPr>
        <w:t xml:space="preserve">. The design allows for efficient load distribution while accommodating </w:t>
      </w:r>
      <w:r w:rsidR="00562A63">
        <w:rPr>
          <w:rFonts w:ascii="Arial" w:hAnsi="Arial" w:cs="Arial"/>
        </w:rPr>
        <w:t xml:space="preserve">any </w:t>
      </w:r>
      <w:r w:rsidRPr="0056207B">
        <w:rPr>
          <w:rFonts w:ascii="Arial" w:hAnsi="Arial" w:cs="Arial"/>
        </w:rPr>
        <w:t xml:space="preserve">architectural requirements. Its construction also </w:t>
      </w:r>
      <w:r w:rsidR="00562A63">
        <w:rPr>
          <w:rFonts w:ascii="Arial" w:hAnsi="Arial" w:cs="Arial"/>
        </w:rPr>
        <w:t>involved</w:t>
      </w:r>
      <w:r w:rsidRPr="0056207B">
        <w:rPr>
          <w:rFonts w:ascii="Arial" w:hAnsi="Arial" w:cs="Arial"/>
        </w:rPr>
        <w:t xml:space="preserve"> advanced methods and materials to achieve both structural efficiency and aesthetic appeal.</w:t>
      </w:r>
    </w:p>
    <w:p w14:paraId="546B5AAE" w14:textId="118B1AA7" w:rsidR="00861BA0" w:rsidRDefault="00E6550F" w:rsidP="0056207B">
      <w:pPr>
        <w:rPr>
          <w:rFonts w:ascii="Arial" w:hAnsi="Arial" w:cs="Arial"/>
        </w:rPr>
      </w:pPr>
      <w:r w:rsidRPr="00E6550F">
        <w:rPr>
          <w:rFonts w:ascii="Arial" w:hAnsi="Arial" w:cs="Arial"/>
        </w:rPr>
        <w:drawing>
          <wp:anchor distT="0" distB="0" distL="114300" distR="114300" simplePos="0" relativeHeight="251666432" behindDoc="0" locked="0" layoutInCell="1" allowOverlap="1" wp14:anchorId="208A44A6" wp14:editId="03EAC89C">
            <wp:simplePos x="0" y="0"/>
            <wp:positionH relativeFrom="margin">
              <wp:align>center</wp:align>
            </wp:positionH>
            <wp:positionV relativeFrom="paragraph">
              <wp:posOffset>6350</wp:posOffset>
            </wp:positionV>
            <wp:extent cx="1059180" cy="2179320"/>
            <wp:effectExtent l="0" t="0" r="7620" b="0"/>
            <wp:wrapSquare wrapText="bothSides"/>
            <wp:docPr id="190139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94090" name=""/>
                    <pic:cNvPicPr/>
                  </pic:nvPicPr>
                  <pic:blipFill>
                    <a:blip r:embed="rId13">
                      <a:extLst>
                        <a:ext uri="{28A0092B-C50C-407E-A947-70E740481C1C}">
                          <a14:useLocalDpi xmlns:a14="http://schemas.microsoft.com/office/drawing/2010/main" val="0"/>
                        </a:ext>
                      </a:extLst>
                    </a:blip>
                    <a:stretch>
                      <a:fillRect/>
                    </a:stretch>
                  </pic:blipFill>
                  <pic:spPr>
                    <a:xfrm>
                      <a:off x="0" y="0"/>
                      <a:ext cx="1059180" cy="2179320"/>
                    </a:xfrm>
                    <a:prstGeom prst="rect">
                      <a:avLst/>
                    </a:prstGeom>
                  </pic:spPr>
                </pic:pic>
              </a:graphicData>
            </a:graphic>
            <wp14:sizeRelH relativeFrom="margin">
              <wp14:pctWidth>0</wp14:pctWidth>
            </wp14:sizeRelH>
            <wp14:sizeRelV relativeFrom="margin">
              <wp14:pctHeight>0</wp14:pctHeight>
            </wp14:sizeRelV>
          </wp:anchor>
        </w:drawing>
      </w:r>
    </w:p>
    <w:p w14:paraId="70F3F22F" w14:textId="77777777" w:rsidR="00861BA0" w:rsidRDefault="00861BA0" w:rsidP="0056207B">
      <w:pPr>
        <w:rPr>
          <w:rFonts w:ascii="Arial" w:hAnsi="Arial" w:cs="Arial"/>
        </w:rPr>
      </w:pPr>
    </w:p>
    <w:p w14:paraId="3E96E02F" w14:textId="77777777" w:rsidR="00861BA0" w:rsidRDefault="00861BA0" w:rsidP="0056207B">
      <w:pPr>
        <w:rPr>
          <w:rFonts w:ascii="Arial" w:hAnsi="Arial" w:cs="Arial"/>
        </w:rPr>
      </w:pPr>
    </w:p>
    <w:p w14:paraId="0BB60697" w14:textId="77777777" w:rsidR="00861BA0" w:rsidRDefault="00861BA0" w:rsidP="0056207B">
      <w:pPr>
        <w:rPr>
          <w:rFonts w:ascii="Arial" w:hAnsi="Arial" w:cs="Arial"/>
        </w:rPr>
      </w:pPr>
    </w:p>
    <w:p w14:paraId="44E7DB3B" w14:textId="77777777" w:rsidR="00861BA0" w:rsidRDefault="00861BA0" w:rsidP="0056207B">
      <w:pPr>
        <w:rPr>
          <w:rFonts w:ascii="Arial" w:hAnsi="Arial" w:cs="Arial"/>
        </w:rPr>
      </w:pPr>
    </w:p>
    <w:p w14:paraId="55887425" w14:textId="77777777" w:rsidR="00861BA0" w:rsidRDefault="00861BA0" w:rsidP="0056207B">
      <w:pPr>
        <w:rPr>
          <w:rFonts w:ascii="Arial" w:hAnsi="Arial" w:cs="Arial"/>
        </w:rPr>
      </w:pPr>
    </w:p>
    <w:p w14:paraId="7D246838" w14:textId="77777777" w:rsidR="00E6550F" w:rsidRDefault="00E6550F" w:rsidP="0056207B">
      <w:pPr>
        <w:rPr>
          <w:rFonts w:ascii="Arial" w:hAnsi="Arial" w:cs="Arial"/>
        </w:rPr>
      </w:pPr>
    </w:p>
    <w:p w14:paraId="5750DD4C" w14:textId="77777777" w:rsidR="00E6550F" w:rsidRDefault="00E6550F" w:rsidP="0056207B">
      <w:pPr>
        <w:rPr>
          <w:rFonts w:ascii="Arial" w:hAnsi="Arial" w:cs="Arial"/>
        </w:rPr>
      </w:pPr>
    </w:p>
    <w:p w14:paraId="32B1A3A8" w14:textId="794A4C8B" w:rsidR="00E6550F" w:rsidRDefault="00E6550F" w:rsidP="0056207B">
      <w:pPr>
        <w:rPr>
          <w:rFonts w:ascii="Arial" w:hAnsi="Arial" w:cs="Arial"/>
        </w:rPr>
      </w:pPr>
      <w:r w:rsidRPr="007F029B">
        <w:rPr>
          <w:rFonts w:ascii="Arial" w:hAnsi="Arial" w:cs="Arial"/>
          <w:noProof/>
        </w:rPr>
        <mc:AlternateContent>
          <mc:Choice Requires="wps">
            <w:drawing>
              <wp:anchor distT="45720" distB="45720" distL="114300" distR="114300" simplePos="0" relativeHeight="251668480" behindDoc="0" locked="0" layoutInCell="1" allowOverlap="1" wp14:anchorId="32675E6B" wp14:editId="6C9BFB93">
                <wp:simplePos x="0" y="0"/>
                <wp:positionH relativeFrom="margin">
                  <wp:posOffset>883920</wp:posOffset>
                </wp:positionH>
                <wp:positionV relativeFrom="paragraph">
                  <wp:posOffset>76200</wp:posOffset>
                </wp:positionV>
                <wp:extent cx="3886200" cy="304800"/>
                <wp:effectExtent l="0" t="0" r="19050" b="19050"/>
                <wp:wrapSquare wrapText="bothSides"/>
                <wp:docPr id="19215629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304800"/>
                        </a:xfrm>
                        <a:prstGeom prst="rect">
                          <a:avLst/>
                        </a:prstGeom>
                        <a:solidFill>
                          <a:srgbClr val="FFFFFF"/>
                        </a:solidFill>
                        <a:ln w="9525">
                          <a:solidFill>
                            <a:srgbClr val="000000"/>
                          </a:solidFill>
                          <a:miter lim="800000"/>
                          <a:headEnd/>
                          <a:tailEnd/>
                        </a:ln>
                      </wps:spPr>
                      <wps:txbx>
                        <w:txbxContent>
                          <w:p w14:paraId="4F6EDF44" w14:textId="034740BE" w:rsidR="00E6550F" w:rsidRPr="007F029B" w:rsidRDefault="00E6550F" w:rsidP="00E6550F">
                            <w:pPr>
                              <w:rPr>
                                <w:b/>
                                <w:bCs/>
                              </w:rPr>
                            </w:pPr>
                            <w:r w:rsidRPr="007F029B">
                              <w:rPr>
                                <w:b/>
                                <w:bCs/>
                              </w:rPr>
                              <w:t xml:space="preserve">Figure </w:t>
                            </w:r>
                            <w:r w:rsidR="009C5F55">
                              <w:rPr>
                                <w:b/>
                                <w:bCs/>
                              </w:rPr>
                              <w:t>6</w:t>
                            </w:r>
                            <w:r w:rsidRPr="007F029B">
                              <w:rPr>
                                <w:b/>
                                <w:bCs/>
                              </w:rPr>
                              <w:t>:</w:t>
                            </w:r>
                            <w:r w:rsidR="009C5F55">
                              <w:rPr>
                                <w:b/>
                                <w:bCs/>
                              </w:rPr>
                              <w:t xml:space="preserve"> </w:t>
                            </w:r>
                            <w:r>
                              <w:t>The Shard Structural System</w:t>
                            </w:r>
                            <w:r>
                              <w:t xml:space="preserve">. (Source: </w:t>
                            </w:r>
                            <w:proofErr w:type="spellStart"/>
                            <w:r>
                              <w:t>Slideshare</w:t>
                            </w:r>
                            <w:proofErr w:type="spellEnd"/>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75E6B" id="_x0000_s1033" type="#_x0000_t202" style="position:absolute;margin-left:69.6pt;margin-top:6pt;width:306pt;height:2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">
                <v:textbox>
                  <w:txbxContent>
                    <w:p w14:paraId="4F6EDF44" w14:textId="034740BE" w:rsidR="00E6550F" w:rsidRPr="007F029B" w:rsidRDefault="00E6550F" w:rsidP="00E6550F">
                      <w:pPr>
                        <w:rPr>
                          <w:b/>
                          <w:bCs/>
                        </w:rPr>
                      </w:pPr>
                      <w:r w:rsidRPr="007F029B">
                        <w:rPr>
                          <w:b/>
                          <w:bCs/>
                        </w:rPr>
                        <w:t xml:space="preserve">Figure </w:t>
                      </w:r>
                      <w:r w:rsidR="009C5F55">
                        <w:rPr>
                          <w:b/>
                          <w:bCs/>
                        </w:rPr>
                        <w:t>6</w:t>
                      </w:r>
                      <w:r w:rsidRPr="007F029B">
                        <w:rPr>
                          <w:b/>
                          <w:bCs/>
                        </w:rPr>
                        <w:t>:</w:t>
                      </w:r>
                      <w:r w:rsidR="009C5F55">
                        <w:rPr>
                          <w:b/>
                          <w:bCs/>
                        </w:rPr>
                        <w:t xml:space="preserve"> </w:t>
                      </w:r>
                      <w:r>
                        <w:t>The Shard Structural System</w:t>
                      </w:r>
                      <w:r>
                        <w:t xml:space="preserve">. (Source: </w:t>
                      </w:r>
                      <w:proofErr w:type="spellStart"/>
                      <w:r>
                        <w:t>Slideshare</w:t>
                      </w:r>
                      <w:proofErr w:type="spellEnd"/>
                      <w:r>
                        <w:t>)</w:t>
                      </w:r>
                    </w:p>
                  </w:txbxContent>
                </v:textbox>
                <w10:wrap type="square" anchorx="margin"/>
              </v:shape>
            </w:pict>
          </mc:Fallback>
        </mc:AlternateContent>
      </w:r>
    </w:p>
    <w:p w14:paraId="283A5928" w14:textId="77777777" w:rsidR="00E6550F" w:rsidRPr="0056207B" w:rsidRDefault="00E6550F" w:rsidP="0056207B">
      <w:pPr>
        <w:rPr>
          <w:rFonts w:ascii="Arial" w:hAnsi="Arial" w:cs="Arial"/>
        </w:rPr>
      </w:pPr>
    </w:p>
    <w:p w14:paraId="4C31368E" w14:textId="6848AE42" w:rsidR="0056207B" w:rsidRPr="0056207B" w:rsidRDefault="0056207B" w:rsidP="0056207B">
      <w:pPr>
        <w:rPr>
          <w:rFonts w:ascii="Arial" w:hAnsi="Arial" w:cs="Arial"/>
        </w:rPr>
      </w:pPr>
      <w:r w:rsidRPr="0056207B">
        <w:rPr>
          <w:rFonts w:ascii="Arial" w:hAnsi="Arial" w:cs="Arial"/>
        </w:rPr>
        <w:t>These case studies highlight how different structural systems and materials are applied in practice to address the challenges of multi-storey construction.</w:t>
      </w:r>
    </w:p>
    <w:p w14:paraId="1706CC77" w14:textId="77777777" w:rsidR="0056207B" w:rsidRPr="0056207B" w:rsidRDefault="0056207B" w:rsidP="0056207B">
      <w:pPr>
        <w:pStyle w:val="Heading1"/>
      </w:pPr>
      <w:bookmarkStart w:id="7" w:name="_Toc228568133"/>
      <w:r w:rsidRPr="0056207B">
        <w:lastRenderedPageBreak/>
        <w:t>Conclusion</w:t>
      </w:r>
      <w:bookmarkEnd w:id="7"/>
    </w:p>
    <w:p w14:paraId="7ADEB3C3" w14:textId="2D75A1FE" w:rsidR="0056207B" w:rsidRPr="0056207B" w:rsidRDefault="0056207B" w:rsidP="0056207B">
      <w:pPr>
        <w:rPr>
          <w:rFonts w:ascii="Arial" w:hAnsi="Arial" w:cs="Arial"/>
        </w:rPr>
      </w:pPr>
      <w:r w:rsidRPr="0056207B">
        <w:rPr>
          <w:rFonts w:ascii="Arial" w:hAnsi="Arial" w:cs="Arial"/>
        </w:rPr>
        <w:t xml:space="preserve">The design and construction of multi-storey buildings require a </w:t>
      </w:r>
      <w:r w:rsidR="00562A63">
        <w:rPr>
          <w:rFonts w:ascii="Arial" w:hAnsi="Arial" w:cs="Arial"/>
        </w:rPr>
        <w:t>broad</w:t>
      </w:r>
      <w:r w:rsidRPr="0056207B">
        <w:rPr>
          <w:rFonts w:ascii="Arial" w:hAnsi="Arial" w:cs="Arial"/>
        </w:rPr>
        <w:t xml:space="preserve"> understanding of structural systems, materials, loads, and construction methods. Each project presents unique challenges that must be addressed through careful analysis and design.</w:t>
      </w:r>
    </w:p>
    <w:p w14:paraId="4CA34B6E" w14:textId="10073468" w:rsidR="0056207B" w:rsidRPr="0056207B" w:rsidRDefault="0056207B" w:rsidP="0056207B">
      <w:pPr>
        <w:rPr>
          <w:rFonts w:ascii="Arial" w:hAnsi="Arial" w:cs="Arial"/>
        </w:rPr>
      </w:pPr>
      <w:r w:rsidRPr="0056207B">
        <w:rPr>
          <w:rFonts w:ascii="Arial" w:hAnsi="Arial" w:cs="Arial"/>
        </w:rPr>
        <w:t xml:space="preserve">Advancements in technology and materials continue to drive innovation in the field, </w:t>
      </w:r>
      <w:r w:rsidR="00562A63">
        <w:rPr>
          <w:rFonts w:ascii="Arial" w:hAnsi="Arial" w:cs="Arial"/>
        </w:rPr>
        <w:t>allowing for</w:t>
      </w:r>
      <w:r w:rsidRPr="0056207B">
        <w:rPr>
          <w:rFonts w:ascii="Arial" w:hAnsi="Arial" w:cs="Arial"/>
        </w:rPr>
        <w:t xml:space="preserve"> the construction of taller, safer, and more sustainable buildings. By </w:t>
      </w:r>
      <w:r w:rsidR="00562A63">
        <w:rPr>
          <w:rFonts w:ascii="Arial" w:hAnsi="Arial" w:cs="Arial"/>
        </w:rPr>
        <w:t>choosing</w:t>
      </w:r>
      <w:r w:rsidRPr="0056207B">
        <w:rPr>
          <w:rFonts w:ascii="Arial" w:hAnsi="Arial" w:cs="Arial"/>
        </w:rPr>
        <w:t xml:space="preserve"> appropriate structural systems and considering all relevant factors, engineers can ensure that multi-storey buildings meet both functional and safety requirements.</w:t>
      </w:r>
    </w:p>
    <w:p w14:paraId="542E2B8B" w14:textId="73EB1972" w:rsidR="000131A6" w:rsidRDefault="000131A6"/>
    <w:p w14:paraId="1D3C1DCE" w14:textId="77777777" w:rsidR="000131A6" w:rsidRDefault="000131A6">
      <w:r>
        <w:br w:type="page"/>
      </w:r>
    </w:p>
    <w:p w14:paraId="6190326B" w14:textId="025D0BC0" w:rsidR="00647843" w:rsidRDefault="000131A6" w:rsidP="000131A6">
      <w:pPr>
        <w:pStyle w:val="Heading1"/>
      </w:pPr>
      <w:bookmarkStart w:id="8" w:name="_Toc228568134"/>
      <w:r>
        <w:lastRenderedPageBreak/>
        <w:t>References</w:t>
      </w:r>
      <w:bookmarkEnd w:id="8"/>
    </w:p>
    <w:p w14:paraId="080B17B8" w14:textId="77777777" w:rsidR="006335E2" w:rsidRPr="0091612D" w:rsidRDefault="006335E2" w:rsidP="006335E2">
      <w:r>
        <w:t xml:space="preserve">BSI (2002) </w:t>
      </w:r>
      <w:r w:rsidRPr="0091612D">
        <w:rPr>
          <w:i/>
          <w:iCs/>
        </w:rPr>
        <w:t>Eurocode 1: Actions on Structures</w:t>
      </w:r>
      <w:r>
        <w:rPr>
          <w:i/>
          <w:iCs/>
        </w:rPr>
        <w:t xml:space="preserve">. </w:t>
      </w:r>
      <w:r>
        <w:t xml:space="preserve">Available at: </w:t>
      </w:r>
      <w:hyperlink r:id="rId14" w:history="1">
        <w:r w:rsidRPr="0091612D">
          <w:rPr>
            <w:rStyle w:val="Hyperlink"/>
          </w:rPr>
          <w:t>BS EN 1991-1-1: Eurocode 1 - Actions on Structures</w:t>
        </w:r>
      </w:hyperlink>
      <w:r>
        <w:t xml:space="preserve"> (Accessed on: 27</w:t>
      </w:r>
      <w:r w:rsidRPr="0091612D">
        <w:rPr>
          <w:vertAlign w:val="superscript"/>
        </w:rPr>
        <w:t>th</w:t>
      </w:r>
      <w:r>
        <w:t xml:space="preserve"> April 20</w:t>
      </w:r>
    </w:p>
    <w:p w14:paraId="744FCD4C" w14:textId="431645A6" w:rsidR="00C71BC6" w:rsidRPr="00C71BC6" w:rsidRDefault="00C71BC6" w:rsidP="00725456">
      <w:proofErr w:type="spellStart"/>
      <w:r>
        <w:t>Canglong</w:t>
      </w:r>
      <w:proofErr w:type="spellEnd"/>
      <w:r>
        <w:t xml:space="preserve"> (2024) </w:t>
      </w:r>
      <w:r>
        <w:rPr>
          <w:i/>
          <w:iCs/>
        </w:rPr>
        <w:t>Advantages of Using Steel Structures for Multi-Storey Buildings.</w:t>
      </w:r>
      <w:r>
        <w:t xml:space="preserve"> Available at: </w:t>
      </w:r>
      <w:hyperlink r:id="rId15" w:history="1">
        <w:r w:rsidRPr="00C71BC6">
          <w:rPr>
            <w:rStyle w:val="Hyperlink"/>
          </w:rPr>
          <w:t>Advantages of using steel structures for multi-story buildings | Steel Structure Manufacturer</w:t>
        </w:r>
      </w:hyperlink>
      <w:r>
        <w:t xml:space="preserve"> (Accessed on: 26</w:t>
      </w:r>
      <w:r w:rsidRPr="00C71BC6">
        <w:rPr>
          <w:vertAlign w:val="superscript"/>
        </w:rPr>
        <w:t>th</w:t>
      </w:r>
      <w:r>
        <w:t xml:space="preserve"> April 2026)</w:t>
      </w:r>
    </w:p>
    <w:p w14:paraId="2E695642" w14:textId="2D0357E6" w:rsidR="00394AA9" w:rsidRPr="00394AA9" w:rsidRDefault="00394AA9" w:rsidP="00725456">
      <w:r>
        <w:t xml:space="preserve">Civil Engineering Accent (2025) </w:t>
      </w:r>
      <w:r>
        <w:rPr>
          <w:i/>
          <w:iCs/>
        </w:rPr>
        <w:t>Shear Walls Design and Importance: A Detailed Study.</w:t>
      </w:r>
      <w:r>
        <w:t xml:space="preserve"> Available at: </w:t>
      </w:r>
      <w:hyperlink r:id="rId16" w:history="1">
        <w:r w:rsidRPr="00394AA9">
          <w:rPr>
            <w:rStyle w:val="Hyperlink"/>
          </w:rPr>
          <w:t xml:space="preserve">Shear Walls Design and </w:t>
        </w:r>
        <w:proofErr w:type="gramStart"/>
        <w:r w:rsidRPr="00394AA9">
          <w:rPr>
            <w:rStyle w:val="Hyperlink"/>
          </w:rPr>
          <w:t>Importance :</w:t>
        </w:r>
        <w:proofErr w:type="gramEnd"/>
        <w:r w:rsidRPr="00394AA9">
          <w:rPr>
            <w:rStyle w:val="Hyperlink"/>
          </w:rPr>
          <w:t xml:space="preserve"> A Detailed Study</w:t>
        </w:r>
      </w:hyperlink>
      <w:r>
        <w:t xml:space="preserve"> (Accessed on: 26</w:t>
      </w:r>
      <w:r w:rsidRPr="00394AA9">
        <w:rPr>
          <w:vertAlign w:val="superscript"/>
        </w:rPr>
        <w:t>th</w:t>
      </w:r>
      <w:r>
        <w:t xml:space="preserve"> April 2026)</w:t>
      </w:r>
    </w:p>
    <w:p w14:paraId="5833F0F4" w14:textId="5DCAF21D" w:rsidR="00E23B0E" w:rsidRPr="00E23B0E" w:rsidRDefault="00E23B0E" w:rsidP="00725456">
      <w:r>
        <w:t xml:space="preserve">Concrete Captain (No date) </w:t>
      </w:r>
      <w:r>
        <w:rPr>
          <w:i/>
          <w:iCs/>
        </w:rPr>
        <w:t xml:space="preserve">Discover How Strong Reinforced Concrete Really Is: Strength, Applications, and Maintenance Tips. </w:t>
      </w:r>
      <w:r>
        <w:t xml:space="preserve">Available at: </w:t>
      </w:r>
      <w:hyperlink r:id="rId17" w:history="1">
        <w:r w:rsidRPr="00E23B0E">
          <w:rPr>
            <w:rStyle w:val="Hyperlink"/>
          </w:rPr>
          <w:t>Discover How Strong Reinforced Concrete Really Is: Strength, Applications, And Maintenance Tips - ConcreteCaptain.com</w:t>
        </w:r>
      </w:hyperlink>
      <w:r>
        <w:t xml:space="preserve"> (Accessed on: 26</w:t>
      </w:r>
      <w:r w:rsidRPr="00E23B0E">
        <w:rPr>
          <w:vertAlign w:val="superscript"/>
        </w:rPr>
        <w:t>th</w:t>
      </w:r>
      <w:r>
        <w:t xml:space="preserve"> April 2026)</w:t>
      </w:r>
    </w:p>
    <w:p w14:paraId="096A2CF0" w14:textId="22525684" w:rsidR="001F2468" w:rsidRPr="001F2468" w:rsidRDefault="001F2468" w:rsidP="00725456">
      <w:r>
        <w:t xml:space="preserve">Engineering College of Technology (2026) </w:t>
      </w:r>
      <w:r>
        <w:rPr>
          <w:i/>
          <w:iCs/>
        </w:rPr>
        <w:t xml:space="preserve">Modular and Prefabricated Solutions for Resource-Efficient Construction. </w:t>
      </w:r>
      <w:r>
        <w:t xml:space="preserve">Available at: </w:t>
      </w:r>
      <w:hyperlink r:id="rId18" w:history="1">
        <w:r w:rsidRPr="001F2468">
          <w:rPr>
            <w:rStyle w:val="Hyperlink"/>
          </w:rPr>
          <w:t xml:space="preserve">Modular and Prefabricated Solutions for Resource-Efficient Construction - UK ECT | Engineering College of </w:t>
        </w:r>
        <w:proofErr w:type="gramStart"/>
        <w:r w:rsidRPr="001F2468">
          <w:rPr>
            <w:rStyle w:val="Hyperlink"/>
          </w:rPr>
          <w:t>Technology :</w:t>
        </w:r>
        <w:proofErr w:type="gramEnd"/>
        <w:r w:rsidRPr="001F2468">
          <w:rPr>
            <w:rStyle w:val="Hyperlink"/>
          </w:rPr>
          <w:t xml:space="preserve"> UK ECT | Engineering College of Technology</w:t>
        </w:r>
      </w:hyperlink>
      <w:r>
        <w:t xml:space="preserve"> (Accessed on: 1</w:t>
      </w:r>
      <w:r w:rsidRPr="001F2468">
        <w:rPr>
          <w:vertAlign w:val="superscript"/>
        </w:rPr>
        <w:t>st</w:t>
      </w:r>
      <w:r>
        <w:t xml:space="preserve"> April 2026)</w:t>
      </w:r>
    </w:p>
    <w:p w14:paraId="09ED9506" w14:textId="58CDDA21" w:rsidR="004D695E" w:rsidRPr="004D695E" w:rsidRDefault="004D695E" w:rsidP="00725456">
      <w:r>
        <w:t xml:space="preserve">Havit Steel (No date) </w:t>
      </w:r>
      <w:r>
        <w:rPr>
          <w:i/>
          <w:iCs/>
        </w:rPr>
        <w:t xml:space="preserve">Defining the Steel Frame in Modern Architecture. </w:t>
      </w:r>
      <w:r>
        <w:t xml:space="preserve">Available at: </w:t>
      </w:r>
      <w:hyperlink r:id="rId19" w:history="1">
        <w:r w:rsidRPr="004D695E">
          <w:rPr>
            <w:rStyle w:val="Hyperlink"/>
          </w:rPr>
          <w:t xml:space="preserve">Steel Frame </w:t>
        </w:r>
        <w:proofErr w:type="gramStart"/>
        <w:r w:rsidRPr="004D695E">
          <w:rPr>
            <w:rStyle w:val="Hyperlink"/>
          </w:rPr>
          <w:t>Structure :</w:t>
        </w:r>
        <w:proofErr w:type="gramEnd"/>
        <w:r w:rsidRPr="004D695E">
          <w:rPr>
            <w:rStyle w:val="Hyperlink"/>
          </w:rPr>
          <w:t xml:space="preserve"> Types, Design &amp; Applications</w:t>
        </w:r>
      </w:hyperlink>
      <w:r>
        <w:t xml:space="preserve"> (Accessed on: 28</w:t>
      </w:r>
      <w:r w:rsidRPr="004D695E">
        <w:rPr>
          <w:vertAlign w:val="superscript"/>
        </w:rPr>
        <w:t>th</w:t>
      </w:r>
      <w:r>
        <w:t xml:space="preserve"> April 2026)</w:t>
      </w:r>
    </w:p>
    <w:p w14:paraId="12A54FDE" w14:textId="1A1A9C5E" w:rsidR="00796DDB" w:rsidRPr="00796DDB" w:rsidRDefault="00796DDB" w:rsidP="00725456">
      <w:r>
        <w:t xml:space="preserve">KP Structures (2025) </w:t>
      </w:r>
      <w:r>
        <w:rPr>
          <w:i/>
          <w:iCs/>
        </w:rPr>
        <w:t xml:space="preserve">What is a Framed Structure? </w:t>
      </w:r>
      <w:r>
        <w:t xml:space="preserve">Available at: </w:t>
      </w:r>
      <w:hyperlink r:id="rId20" w:anchor="Applications_of_Framed_Structures" w:history="1">
        <w:r w:rsidRPr="00796DDB">
          <w:rPr>
            <w:rStyle w:val="Hyperlink"/>
          </w:rPr>
          <w:t>What is framed structure? - KPSTRUCTURES.IN</w:t>
        </w:r>
      </w:hyperlink>
      <w:r>
        <w:t xml:space="preserve"> (Accessed on: 26</w:t>
      </w:r>
      <w:r w:rsidRPr="00796DDB">
        <w:rPr>
          <w:vertAlign w:val="superscript"/>
        </w:rPr>
        <w:t>th</w:t>
      </w:r>
      <w:r>
        <w:t xml:space="preserve"> April 2026)</w:t>
      </w:r>
    </w:p>
    <w:p w14:paraId="744982AA" w14:textId="2375BC9F" w:rsidR="004D0ACE" w:rsidRPr="004D0ACE" w:rsidRDefault="004D0ACE" w:rsidP="00725456">
      <w:r>
        <w:t xml:space="preserve">MDPI (2022) </w:t>
      </w:r>
      <w:r w:rsidR="00DF7F77">
        <w:t xml:space="preserve">(Figure 5) </w:t>
      </w:r>
      <w:r>
        <w:rPr>
          <w:i/>
          <w:iCs/>
        </w:rPr>
        <w:t xml:space="preserve">Structural Systems for Tall Buildings. </w:t>
      </w:r>
      <w:r>
        <w:t xml:space="preserve">Available at: </w:t>
      </w:r>
      <w:hyperlink r:id="rId21" w:history="1">
        <w:r w:rsidRPr="004D0ACE">
          <w:rPr>
            <w:rStyle w:val="Hyperlink"/>
          </w:rPr>
          <w:t>Structural Systems for Tall Buildings</w:t>
        </w:r>
      </w:hyperlink>
      <w:r>
        <w:t xml:space="preserve"> (Accessed on: 27</w:t>
      </w:r>
      <w:r w:rsidRPr="004D0ACE">
        <w:rPr>
          <w:vertAlign w:val="superscript"/>
        </w:rPr>
        <w:t>th</w:t>
      </w:r>
      <w:r>
        <w:t xml:space="preserve"> April 2026)</w:t>
      </w:r>
    </w:p>
    <w:p w14:paraId="5F5EE6C2" w14:textId="77A7CE04" w:rsidR="00CA1545" w:rsidRPr="00CA1545" w:rsidRDefault="00CA1545" w:rsidP="00725456">
      <w:r>
        <w:t xml:space="preserve">ResearchGate (No date) (Figure 4) </w:t>
      </w:r>
      <w:r>
        <w:rPr>
          <w:i/>
          <w:iCs/>
        </w:rPr>
        <w:t xml:space="preserve">Tube-in-Tube System. </w:t>
      </w:r>
      <w:r>
        <w:t xml:space="preserve">Available at: </w:t>
      </w:r>
      <w:hyperlink r:id="rId22" w:history="1">
        <w:r w:rsidRPr="00CA1545">
          <w:rPr>
            <w:rStyle w:val="Hyperlink"/>
          </w:rPr>
          <w:t>Tube-in-tube system. | Download Scientific Diagram</w:t>
        </w:r>
      </w:hyperlink>
      <w:r>
        <w:t xml:space="preserve"> (Accessed on: 28</w:t>
      </w:r>
      <w:r w:rsidRPr="00CA1545">
        <w:rPr>
          <w:vertAlign w:val="superscript"/>
        </w:rPr>
        <w:t>th</w:t>
      </w:r>
      <w:r>
        <w:t xml:space="preserve"> April 2026)</w:t>
      </w:r>
    </w:p>
    <w:p w14:paraId="75F369A9" w14:textId="5AA0A175" w:rsidR="00F91B07" w:rsidRPr="00F91B07" w:rsidRDefault="00F91B07" w:rsidP="00725456">
      <w:proofErr w:type="spellStart"/>
      <w:r>
        <w:t>Slideshare</w:t>
      </w:r>
      <w:proofErr w:type="spellEnd"/>
      <w:r>
        <w:t xml:space="preserve"> (No date)</w:t>
      </w:r>
      <w:r w:rsidR="00DF7F77">
        <w:t xml:space="preserve"> (Figure 6)</w:t>
      </w:r>
      <w:r>
        <w:t xml:space="preserve"> </w:t>
      </w:r>
      <w:r>
        <w:rPr>
          <w:i/>
          <w:iCs/>
        </w:rPr>
        <w:t xml:space="preserve">The Shard, Skyscraper – Architectural Case Study. </w:t>
      </w:r>
      <w:r>
        <w:t xml:space="preserve">Available at: </w:t>
      </w:r>
      <w:hyperlink r:id="rId23" w:history="1">
        <w:r w:rsidRPr="00F91B07">
          <w:rPr>
            <w:rStyle w:val="Hyperlink"/>
          </w:rPr>
          <w:t>The Shard, Skyscraper - Architectural Case Study | PDF</w:t>
        </w:r>
      </w:hyperlink>
      <w:r>
        <w:t xml:space="preserve"> (Accessed on: 27</w:t>
      </w:r>
      <w:r w:rsidRPr="00F91B07">
        <w:rPr>
          <w:vertAlign w:val="superscript"/>
        </w:rPr>
        <w:t>th</w:t>
      </w:r>
      <w:r>
        <w:t xml:space="preserve"> April 2026)</w:t>
      </w:r>
    </w:p>
    <w:p w14:paraId="02B98A97" w14:textId="1DCA5389" w:rsidR="003A7723" w:rsidRPr="003A7723" w:rsidRDefault="003A7723" w:rsidP="00725456">
      <w:r>
        <w:t xml:space="preserve">Springer Nature (2025) </w:t>
      </w:r>
      <w:r>
        <w:rPr>
          <w:i/>
          <w:iCs/>
        </w:rPr>
        <w:t xml:space="preserve">A Comprehensive Review on Building Information Modelling (BIM), its Implementations and Applications. </w:t>
      </w:r>
      <w:r>
        <w:t xml:space="preserve">Available at: </w:t>
      </w:r>
      <w:hyperlink r:id="rId24" w:history="1">
        <w:r w:rsidRPr="003A7723">
          <w:rPr>
            <w:rStyle w:val="Hyperlink"/>
          </w:rPr>
          <w:t>A comprehensive review on building information modelling (BIM), its implementations and applications | Discover Civil Engineering | Springer Nature Link</w:t>
        </w:r>
      </w:hyperlink>
      <w:r>
        <w:t xml:space="preserve"> (Accessed on: 27</w:t>
      </w:r>
      <w:r w:rsidRPr="003A7723">
        <w:rPr>
          <w:vertAlign w:val="superscript"/>
        </w:rPr>
        <w:t>th</w:t>
      </w:r>
      <w:r>
        <w:t xml:space="preserve"> April 2026)</w:t>
      </w:r>
    </w:p>
    <w:p w14:paraId="4CCDD4FC" w14:textId="3927E937" w:rsidR="00444C65" w:rsidRPr="00444C65" w:rsidRDefault="00444C65" w:rsidP="00725456">
      <w:r>
        <w:t xml:space="preserve">The Constructor (No date) (Figure 2) </w:t>
      </w:r>
      <w:r>
        <w:rPr>
          <w:i/>
          <w:iCs/>
        </w:rPr>
        <w:t xml:space="preserve">Structural Systems for Construction of Multistorey Buildings. </w:t>
      </w:r>
      <w:r>
        <w:t xml:space="preserve">Available at: </w:t>
      </w:r>
      <w:hyperlink r:id="rId25" w:history="1">
        <w:r w:rsidR="00596A1F" w:rsidRPr="00596A1F">
          <w:rPr>
            <w:rStyle w:val="Hyperlink"/>
          </w:rPr>
          <w:t xml:space="preserve">Structural Systems for Construction of </w:t>
        </w:r>
        <w:proofErr w:type="spellStart"/>
        <w:r w:rsidR="00596A1F" w:rsidRPr="00596A1F">
          <w:rPr>
            <w:rStyle w:val="Hyperlink"/>
          </w:rPr>
          <w:t>Multistory</w:t>
        </w:r>
        <w:proofErr w:type="spellEnd"/>
        <w:r w:rsidR="00596A1F" w:rsidRPr="00596A1F">
          <w:rPr>
            <w:rStyle w:val="Hyperlink"/>
          </w:rPr>
          <w:t xml:space="preserve"> Building – theconstructor.org</w:t>
        </w:r>
      </w:hyperlink>
      <w:r>
        <w:t xml:space="preserve"> (Accessed on: 28</w:t>
      </w:r>
      <w:r w:rsidRPr="00444C65">
        <w:rPr>
          <w:vertAlign w:val="superscript"/>
        </w:rPr>
        <w:t>th</w:t>
      </w:r>
      <w:r>
        <w:t xml:space="preserve"> April 2026)</w:t>
      </w:r>
    </w:p>
    <w:p w14:paraId="190BB9B2" w14:textId="045771BE" w:rsidR="00725456" w:rsidRDefault="00725456" w:rsidP="00725456">
      <w:r>
        <w:t xml:space="preserve">Thomas (2025) </w:t>
      </w:r>
      <w:r>
        <w:rPr>
          <w:i/>
          <w:iCs/>
        </w:rPr>
        <w:t>Structural Engineering: Types, Fundamental Principles, and Use.</w:t>
      </w:r>
      <w:r>
        <w:t xml:space="preserve"> Available at: </w:t>
      </w:r>
      <w:hyperlink r:id="rId26" w:history="1">
        <w:r w:rsidRPr="00725456">
          <w:rPr>
            <w:rStyle w:val="Hyperlink"/>
          </w:rPr>
          <w:t>Structural Engineering: Types, Fundamental Principles, and Uses</w:t>
        </w:r>
      </w:hyperlink>
      <w:r>
        <w:t xml:space="preserve"> (Accessed on: 26</w:t>
      </w:r>
      <w:r w:rsidRPr="00725456">
        <w:rPr>
          <w:vertAlign w:val="superscript"/>
        </w:rPr>
        <w:t>th</w:t>
      </w:r>
      <w:r>
        <w:t xml:space="preserve"> April 2026)</w:t>
      </w:r>
    </w:p>
    <w:p w14:paraId="135B80D8" w14:textId="05958ACD" w:rsidR="00A30F71" w:rsidRPr="00A30F71" w:rsidRDefault="00A30F71" w:rsidP="00725456">
      <w:r>
        <w:t xml:space="preserve">Understand Construction (No date) (Figure 1) </w:t>
      </w:r>
      <w:r>
        <w:rPr>
          <w:i/>
          <w:iCs/>
        </w:rPr>
        <w:t xml:space="preserve">Concrete Frame Structures. </w:t>
      </w:r>
      <w:r>
        <w:t xml:space="preserve">Available at: </w:t>
      </w:r>
      <w:hyperlink r:id="rId27" w:history="1">
        <w:r w:rsidRPr="00A30F71">
          <w:rPr>
            <w:rStyle w:val="Hyperlink"/>
          </w:rPr>
          <w:t>9886678_orig.jpg (800×535)</w:t>
        </w:r>
      </w:hyperlink>
      <w:r>
        <w:t xml:space="preserve"> (Accessed on: 28</w:t>
      </w:r>
      <w:r w:rsidRPr="00A30F71">
        <w:rPr>
          <w:vertAlign w:val="superscript"/>
        </w:rPr>
        <w:t>th</w:t>
      </w:r>
      <w:r>
        <w:t xml:space="preserve"> April 2026)</w:t>
      </w:r>
    </w:p>
    <w:p w14:paraId="3B134A6D" w14:textId="77777777" w:rsidR="00725456" w:rsidRPr="00725456" w:rsidRDefault="00725456" w:rsidP="00725456"/>
    <w:sectPr w:rsidR="00725456" w:rsidRPr="00725456" w:rsidSect="0056207B">
      <w:headerReference w:type="default" r:id="rId28"/>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916C2" w14:textId="77777777" w:rsidR="0043745A" w:rsidRDefault="0043745A" w:rsidP="0056207B">
      <w:pPr>
        <w:spacing w:after="0" w:line="240" w:lineRule="auto"/>
      </w:pPr>
      <w:r>
        <w:separator/>
      </w:r>
    </w:p>
  </w:endnote>
  <w:endnote w:type="continuationSeparator" w:id="0">
    <w:p w14:paraId="3C5CDF4D" w14:textId="77777777" w:rsidR="0043745A" w:rsidRDefault="0043745A" w:rsidP="00562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351002"/>
      <w:docPartObj>
        <w:docPartGallery w:val="Page Numbers (Bottom of Page)"/>
        <w:docPartUnique/>
      </w:docPartObj>
    </w:sdtPr>
    <w:sdtContent>
      <w:p w14:paraId="6A27E83C" w14:textId="1CFF43D0" w:rsidR="0056207B" w:rsidRDefault="0056207B">
        <w:pPr>
          <w:pStyle w:val="Footer"/>
          <w:jc w:val="center"/>
        </w:pPr>
        <w:r>
          <w:fldChar w:fldCharType="begin"/>
        </w:r>
        <w:r>
          <w:instrText>PAGE   \* MERGEFORMAT</w:instrText>
        </w:r>
        <w:r>
          <w:fldChar w:fldCharType="separate"/>
        </w:r>
        <w:r>
          <w:t>2</w:t>
        </w:r>
        <w:r>
          <w:fldChar w:fldCharType="end"/>
        </w:r>
      </w:p>
    </w:sdtContent>
  </w:sdt>
  <w:p w14:paraId="515BA973" w14:textId="77777777" w:rsidR="0056207B" w:rsidRDefault="00562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16F7D" w14:textId="77777777" w:rsidR="0043745A" w:rsidRDefault="0043745A" w:rsidP="0056207B">
      <w:pPr>
        <w:spacing w:after="0" w:line="240" w:lineRule="auto"/>
      </w:pPr>
      <w:r>
        <w:separator/>
      </w:r>
    </w:p>
  </w:footnote>
  <w:footnote w:type="continuationSeparator" w:id="0">
    <w:p w14:paraId="1949D765" w14:textId="77777777" w:rsidR="0043745A" w:rsidRDefault="0043745A" w:rsidP="005620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8E508" w14:textId="1301933C" w:rsidR="0056207B" w:rsidRDefault="0056207B">
    <w:pPr>
      <w:pStyle w:val="Header"/>
    </w:pPr>
    <w:r>
      <w:t>2100654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07B"/>
    <w:rsid w:val="000075D4"/>
    <w:rsid w:val="000131A6"/>
    <w:rsid w:val="000166A2"/>
    <w:rsid w:val="000E7B47"/>
    <w:rsid w:val="00116B0A"/>
    <w:rsid w:val="001F183F"/>
    <w:rsid w:val="001F2468"/>
    <w:rsid w:val="002531A0"/>
    <w:rsid w:val="002E61F3"/>
    <w:rsid w:val="00304DB8"/>
    <w:rsid w:val="00394AA9"/>
    <w:rsid w:val="003A7723"/>
    <w:rsid w:val="0041406C"/>
    <w:rsid w:val="0043745A"/>
    <w:rsid w:val="00444C65"/>
    <w:rsid w:val="00460648"/>
    <w:rsid w:val="004D0ACE"/>
    <w:rsid w:val="004D695E"/>
    <w:rsid w:val="004E33B3"/>
    <w:rsid w:val="005565AA"/>
    <w:rsid w:val="0056207B"/>
    <w:rsid w:val="00562A63"/>
    <w:rsid w:val="00596A1F"/>
    <w:rsid w:val="005F33E6"/>
    <w:rsid w:val="00630E05"/>
    <w:rsid w:val="006335E2"/>
    <w:rsid w:val="00647843"/>
    <w:rsid w:val="006628B4"/>
    <w:rsid w:val="00683845"/>
    <w:rsid w:val="00725456"/>
    <w:rsid w:val="0078349D"/>
    <w:rsid w:val="00796DDB"/>
    <w:rsid w:val="007F029B"/>
    <w:rsid w:val="00817758"/>
    <w:rsid w:val="008539C5"/>
    <w:rsid w:val="00861BA0"/>
    <w:rsid w:val="00865194"/>
    <w:rsid w:val="0089772A"/>
    <w:rsid w:val="0091612D"/>
    <w:rsid w:val="00991C8D"/>
    <w:rsid w:val="009C5F55"/>
    <w:rsid w:val="00A30F71"/>
    <w:rsid w:val="00A442D4"/>
    <w:rsid w:val="00A940D4"/>
    <w:rsid w:val="00A97EE6"/>
    <w:rsid w:val="00AE1104"/>
    <w:rsid w:val="00B6553C"/>
    <w:rsid w:val="00C37D4F"/>
    <w:rsid w:val="00C63D14"/>
    <w:rsid w:val="00C70688"/>
    <w:rsid w:val="00C71BC6"/>
    <w:rsid w:val="00CA1545"/>
    <w:rsid w:val="00DA7BD7"/>
    <w:rsid w:val="00DF7F77"/>
    <w:rsid w:val="00E23B0E"/>
    <w:rsid w:val="00E6550F"/>
    <w:rsid w:val="00E735B7"/>
    <w:rsid w:val="00EE71AB"/>
    <w:rsid w:val="00F91B07"/>
    <w:rsid w:val="00FD7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2329F"/>
  <w15:chartTrackingRefBased/>
  <w15:docId w15:val="{8804E3AB-2899-46AD-ABE5-36FD01248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0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20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20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20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20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20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20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20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20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0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20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20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20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20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20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20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20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207B"/>
    <w:rPr>
      <w:rFonts w:eastAsiaTheme="majorEastAsia" w:cstheme="majorBidi"/>
      <w:color w:val="272727" w:themeColor="text1" w:themeTint="D8"/>
    </w:rPr>
  </w:style>
  <w:style w:type="paragraph" w:styleId="Title">
    <w:name w:val="Title"/>
    <w:basedOn w:val="Normal"/>
    <w:next w:val="Normal"/>
    <w:link w:val="TitleChar"/>
    <w:uiPriority w:val="10"/>
    <w:qFormat/>
    <w:rsid w:val="005620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20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20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20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207B"/>
    <w:pPr>
      <w:spacing w:before="160"/>
      <w:jc w:val="center"/>
    </w:pPr>
    <w:rPr>
      <w:i/>
      <w:iCs/>
      <w:color w:val="404040" w:themeColor="text1" w:themeTint="BF"/>
    </w:rPr>
  </w:style>
  <w:style w:type="character" w:customStyle="1" w:styleId="QuoteChar">
    <w:name w:val="Quote Char"/>
    <w:basedOn w:val="DefaultParagraphFont"/>
    <w:link w:val="Quote"/>
    <w:uiPriority w:val="29"/>
    <w:rsid w:val="0056207B"/>
    <w:rPr>
      <w:i/>
      <w:iCs/>
      <w:color w:val="404040" w:themeColor="text1" w:themeTint="BF"/>
    </w:rPr>
  </w:style>
  <w:style w:type="paragraph" w:styleId="ListParagraph">
    <w:name w:val="List Paragraph"/>
    <w:basedOn w:val="Normal"/>
    <w:uiPriority w:val="34"/>
    <w:qFormat/>
    <w:rsid w:val="0056207B"/>
    <w:pPr>
      <w:ind w:left="720"/>
      <w:contextualSpacing/>
    </w:pPr>
  </w:style>
  <w:style w:type="character" w:styleId="IntenseEmphasis">
    <w:name w:val="Intense Emphasis"/>
    <w:basedOn w:val="DefaultParagraphFont"/>
    <w:uiPriority w:val="21"/>
    <w:qFormat/>
    <w:rsid w:val="0056207B"/>
    <w:rPr>
      <w:i/>
      <w:iCs/>
      <w:color w:val="0F4761" w:themeColor="accent1" w:themeShade="BF"/>
    </w:rPr>
  </w:style>
  <w:style w:type="paragraph" w:styleId="IntenseQuote">
    <w:name w:val="Intense Quote"/>
    <w:basedOn w:val="Normal"/>
    <w:next w:val="Normal"/>
    <w:link w:val="IntenseQuoteChar"/>
    <w:uiPriority w:val="30"/>
    <w:qFormat/>
    <w:rsid w:val="005620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207B"/>
    <w:rPr>
      <w:i/>
      <w:iCs/>
      <w:color w:val="0F4761" w:themeColor="accent1" w:themeShade="BF"/>
    </w:rPr>
  </w:style>
  <w:style w:type="character" w:styleId="IntenseReference">
    <w:name w:val="Intense Reference"/>
    <w:basedOn w:val="DefaultParagraphFont"/>
    <w:uiPriority w:val="32"/>
    <w:qFormat/>
    <w:rsid w:val="0056207B"/>
    <w:rPr>
      <w:b/>
      <w:bCs/>
      <w:smallCaps/>
      <w:color w:val="0F4761" w:themeColor="accent1" w:themeShade="BF"/>
      <w:spacing w:val="5"/>
    </w:rPr>
  </w:style>
  <w:style w:type="paragraph" w:styleId="NoSpacing">
    <w:name w:val="No Spacing"/>
    <w:link w:val="NoSpacingChar"/>
    <w:uiPriority w:val="1"/>
    <w:qFormat/>
    <w:rsid w:val="0056207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56207B"/>
    <w:rPr>
      <w:rFonts w:eastAsiaTheme="minorEastAsia"/>
      <w:kern w:val="0"/>
      <w:lang w:eastAsia="en-GB"/>
      <w14:ligatures w14:val="none"/>
    </w:rPr>
  </w:style>
  <w:style w:type="paragraph" w:styleId="Header">
    <w:name w:val="header"/>
    <w:basedOn w:val="Normal"/>
    <w:link w:val="HeaderChar"/>
    <w:uiPriority w:val="99"/>
    <w:unhideWhenUsed/>
    <w:rsid w:val="005620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207B"/>
  </w:style>
  <w:style w:type="paragraph" w:styleId="Footer">
    <w:name w:val="footer"/>
    <w:basedOn w:val="Normal"/>
    <w:link w:val="FooterChar"/>
    <w:uiPriority w:val="99"/>
    <w:unhideWhenUsed/>
    <w:rsid w:val="005620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207B"/>
  </w:style>
  <w:style w:type="paragraph" w:styleId="TOCHeading">
    <w:name w:val="TOC Heading"/>
    <w:basedOn w:val="Heading1"/>
    <w:next w:val="Normal"/>
    <w:uiPriority w:val="39"/>
    <w:unhideWhenUsed/>
    <w:qFormat/>
    <w:rsid w:val="0056207B"/>
    <w:pPr>
      <w:spacing w:before="240" w:after="0"/>
      <w:outlineLvl w:val="9"/>
    </w:pPr>
    <w:rPr>
      <w:kern w:val="0"/>
      <w:sz w:val="32"/>
      <w:szCs w:val="32"/>
      <w:lang w:eastAsia="en-GB"/>
      <w14:ligatures w14:val="none"/>
    </w:rPr>
  </w:style>
  <w:style w:type="character" w:styleId="SubtleEmphasis">
    <w:name w:val="Subtle Emphasis"/>
    <w:basedOn w:val="DefaultParagraphFont"/>
    <w:uiPriority w:val="19"/>
    <w:qFormat/>
    <w:rsid w:val="0056207B"/>
    <w:rPr>
      <w:i/>
      <w:iCs/>
      <w:color w:val="404040" w:themeColor="text1" w:themeTint="BF"/>
    </w:rPr>
  </w:style>
  <w:style w:type="paragraph" w:styleId="TOC1">
    <w:name w:val="toc 1"/>
    <w:basedOn w:val="Normal"/>
    <w:next w:val="Normal"/>
    <w:autoRedefine/>
    <w:uiPriority w:val="39"/>
    <w:unhideWhenUsed/>
    <w:rsid w:val="0056207B"/>
    <w:pPr>
      <w:spacing w:after="100"/>
    </w:pPr>
  </w:style>
  <w:style w:type="character" w:styleId="Hyperlink">
    <w:name w:val="Hyperlink"/>
    <w:basedOn w:val="DefaultParagraphFont"/>
    <w:uiPriority w:val="99"/>
    <w:unhideWhenUsed/>
    <w:rsid w:val="0056207B"/>
    <w:rPr>
      <w:color w:val="467886" w:themeColor="hyperlink"/>
      <w:u w:val="single"/>
    </w:rPr>
  </w:style>
  <w:style w:type="character" w:styleId="UnresolvedMention">
    <w:name w:val="Unresolved Mention"/>
    <w:basedOn w:val="DefaultParagraphFont"/>
    <w:uiPriority w:val="99"/>
    <w:semiHidden/>
    <w:unhideWhenUsed/>
    <w:rsid w:val="00725456"/>
    <w:rPr>
      <w:color w:val="605E5C"/>
      <w:shd w:val="clear" w:color="auto" w:fill="E1DFDD"/>
    </w:rPr>
  </w:style>
  <w:style w:type="character" w:styleId="FollowedHyperlink">
    <w:name w:val="FollowedHyperlink"/>
    <w:basedOn w:val="DefaultParagraphFont"/>
    <w:uiPriority w:val="99"/>
    <w:semiHidden/>
    <w:unhideWhenUsed/>
    <w:rsid w:val="004D0A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ect.ac.uk/modular-prefab-solutions-in-resource-construction/" TargetMode="External"/><Relationship Id="rId26" Type="http://schemas.openxmlformats.org/officeDocument/2006/relationships/hyperlink" Target="https://www.thomasnet.com/articles/engineering-consulting/structural-engineering/?msockid=1752fda9492f6c262e63ef1048b66dcf" TargetMode="External"/><Relationship Id="rId3" Type="http://schemas.openxmlformats.org/officeDocument/2006/relationships/webSettings" Target="webSettings.xml"/><Relationship Id="rId21" Type="http://schemas.openxmlformats.org/officeDocument/2006/relationships/hyperlink" Target="https://www.mdpi.com/2673-8392/2/3/85" TargetMode="External"/><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hyperlink" Target="https://concretecaptain.com/how-strong-is-reinforced-concrete/" TargetMode="External"/><Relationship Id="rId25" Type="http://schemas.openxmlformats.org/officeDocument/2006/relationships/hyperlink" Target="https://theconstructor.org/structural-engg/structural-systems-multistory-building-construction/20743/" TargetMode="External"/><Relationship Id="rId2" Type="http://schemas.openxmlformats.org/officeDocument/2006/relationships/settings" Target="settings.xml"/><Relationship Id="rId16" Type="http://schemas.openxmlformats.org/officeDocument/2006/relationships/hyperlink" Target="https://civilenggascent.com/shear-walls/" TargetMode="External"/><Relationship Id="rId20" Type="http://schemas.openxmlformats.org/officeDocument/2006/relationships/hyperlink" Target="https://www.kpstructures.in/2025/08/what-is-framed-structure.html"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hyperlink" Target="https://link.springer.com/article/10.1007/s44290-025-00342-5" TargetMode="External"/><Relationship Id="rId5" Type="http://schemas.openxmlformats.org/officeDocument/2006/relationships/endnotes" Target="endnotes.xml"/><Relationship Id="rId15" Type="http://schemas.openxmlformats.org/officeDocument/2006/relationships/hyperlink" Target="https://www.clsteelstructure.com/advantages-of-using-steel-structures-for-multi-story-buildings.html" TargetMode="External"/><Relationship Id="rId23" Type="http://schemas.openxmlformats.org/officeDocument/2006/relationships/hyperlink" Target="https://www.slideshare.net/slideshow/the-shard-london-architectural-case-study/133902098" TargetMode="External"/><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s://havitsteelstructure.com/steel-frame-structure-introduction/"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hyperlink" Target="https://studylib.net/doc/27792159/bs-en1991-1-1-e-2002" TargetMode="External"/><Relationship Id="rId22" Type="http://schemas.openxmlformats.org/officeDocument/2006/relationships/hyperlink" Target="https://www.researchgate.net/figure/Tube-in-tube-system_fig3_361283879" TargetMode="External"/><Relationship Id="rId27" Type="http://schemas.openxmlformats.org/officeDocument/2006/relationships/hyperlink" Target="https://www.understandconstruction.com/uploads/1/7/0/2/17029032/9886678_orig.jp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2488</Words>
  <Characters>14187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Multi-Storey Buildings Structural Systems</vt:lpstr>
    </vt:vector>
  </TitlesOfParts>
  <Company/>
  <LinksUpToDate>false</LinksUpToDate>
  <CharactersWithSpaces>16642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Multi-Storey Buildings Structural Systems</dc:title>
  <dc:subject/>
  <dc:creator>Luke MacDonald (2100654)</dc:creator>
  <cp:keywords/>
  <dc:description/>
  <cp:lastModifiedBy>Luke MacDonald (2100654)</cp:lastModifiedBy>
  <cp:revision>48</cp:revision>
  <dcterms:created xsi:type="dcterms:W3CDTF">2026-04-30T14:05:00Z</dcterms:created>
  <dcterms:modified xsi:type="dcterms:W3CDTF">2026-05-01T21:48:00Z</dcterms:modified>
</cp:coreProperties>
</file>