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A40D13" w14:textId="77D3276B" w:rsidR="000A59DA" w:rsidRPr="006E587A" w:rsidRDefault="008D2B68" w:rsidP="00C16BE1">
      <w:pPr>
        <w:pStyle w:val="Title"/>
        <w:jc w:val="center"/>
        <w:rPr>
          <w:rFonts w:eastAsia="Verdana"/>
          <w:b/>
          <w:bCs/>
          <w:color w:val="000000" w:themeColor="text1"/>
          <w:sz w:val="26"/>
          <w:szCs w:val="26"/>
        </w:rPr>
      </w:pPr>
      <w:r w:rsidRPr="006E587A">
        <w:rPr>
          <w:b/>
          <w:bCs/>
          <w:color w:val="000000" w:themeColor="text1"/>
          <w:sz w:val="26"/>
          <w:szCs w:val="26"/>
        </w:rPr>
        <w:t>Professional Career Development in Health and Social Care</w:t>
      </w:r>
      <w:r w:rsidR="000A59DA" w:rsidRPr="006E587A">
        <w:rPr>
          <w:b/>
          <w:bCs/>
          <w:color w:val="000000" w:themeColor="text1"/>
          <w:sz w:val="26"/>
          <w:szCs w:val="26"/>
        </w:rPr>
        <w:t xml:space="preserve"> (</w:t>
      </w:r>
      <w:r w:rsidR="000A59DA" w:rsidRPr="006E587A">
        <w:rPr>
          <w:rFonts w:eastAsia="Verdana"/>
          <w:b/>
          <w:bCs/>
          <w:color w:val="000000" w:themeColor="text1"/>
          <w:sz w:val="26"/>
          <w:szCs w:val="26"/>
        </w:rPr>
        <w:t>LCHS 4009)</w:t>
      </w:r>
    </w:p>
    <w:p w14:paraId="513EE67C" w14:textId="77777777" w:rsidR="00D34FED" w:rsidRPr="006E587A" w:rsidRDefault="008D2B68">
      <w:pPr>
        <w:rPr>
          <w:color w:val="000000" w:themeColor="text1"/>
          <w:sz w:val="26"/>
          <w:szCs w:val="26"/>
        </w:rPr>
      </w:pPr>
      <w:r w:rsidRPr="006E587A">
        <w:rPr>
          <w:color w:val="000000" w:themeColor="text1"/>
          <w:sz w:val="26"/>
          <w:szCs w:val="26"/>
        </w:rPr>
        <w:t xml:space="preserve">                                                      </w:t>
      </w:r>
    </w:p>
    <w:p w14:paraId="751D0FC4" w14:textId="7A9C1A4B" w:rsidR="00D34FED" w:rsidRPr="006E587A" w:rsidRDefault="008D2B68" w:rsidP="00C16BE1">
      <w:pPr>
        <w:jc w:val="center"/>
        <w:rPr>
          <w:color w:val="000000" w:themeColor="text1"/>
          <w:sz w:val="26"/>
          <w:szCs w:val="26"/>
        </w:rPr>
      </w:pPr>
      <w:r w:rsidRPr="006E587A">
        <w:rPr>
          <w:b/>
          <w:bCs/>
          <w:color w:val="000000" w:themeColor="text1"/>
          <w:sz w:val="26"/>
          <w:szCs w:val="26"/>
          <w:u w:val="single"/>
        </w:rPr>
        <w:t>ASSIGNMENT 2</w:t>
      </w:r>
    </w:p>
    <w:p w14:paraId="76F2C18B" w14:textId="77777777" w:rsidR="00D34FED" w:rsidRPr="006E587A" w:rsidRDefault="00D34FED">
      <w:pPr>
        <w:rPr>
          <w:b/>
          <w:bCs/>
          <w:color w:val="000000" w:themeColor="text1"/>
          <w:sz w:val="26"/>
          <w:szCs w:val="26"/>
          <w:u w:val="single"/>
        </w:rPr>
      </w:pPr>
    </w:p>
    <w:p w14:paraId="59F7EE8D" w14:textId="77777777" w:rsidR="00D34FED" w:rsidRPr="006E587A" w:rsidRDefault="00D34FED">
      <w:pPr>
        <w:rPr>
          <w:b/>
          <w:bCs/>
          <w:color w:val="000000" w:themeColor="text1"/>
          <w:sz w:val="26"/>
          <w:szCs w:val="26"/>
          <w:u w:val="single"/>
        </w:rPr>
      </w:pPr>
    </w:p>
    <w:p w14:paraId="17877735" w14:textId="77777777" w:rsidR="00D34FED" w:rsidRPr="006E587A" w:rsidRDefault="00D34FED">
      <w:pPr>
        <w:rPr>
          <w:b/>
          <w:bCs/>
          <w:color w:val="000000" w:themeColor="text1"/>
          <w:sz w:val="26"/>
          <w:szCs w:val="26"/>
          <w:u w:val="single"/>
        </w:rPr>
      </w:pPr>
    </w:p>
    <w:p w14:paraId="42F4F9E1" w14:textId="77777777" w:rsidR="00D34FED" w:rsidRPr="006E587A" w:rsidRDefault="00D34FED">
      <w:pPr>
        <w:rPr>
          <w:b/>
          <w:bCs/>
          <w:color w:val="000000" w:themeColor="text1"/>
          <w:sz w:val="26"/>
          <w:szCs w:val="26"/>
          <w:u w:val="single"/>
        </w:rPr>
      </w:pPr>
    </w:p>
    <w:p w14:paraId="4B230D78" w14:textId="77777777" w:rsidR="00D34FED" w:rsidRPr="006E587A" w:rsidRDefault="00D34FED">
      <w:pPr>
        <w:rPr>
          <w:b/>
          <w:bCs/>
          <w:color w:val="000000" w:themeColor="text1"/>
          <w:sz w:val="26"/>
          <w:szCs w:val="26"/>
          <w:u w:val="single"/>
        </w:rPr>
      </w:pPr>
    </w:p>
    <w:p w14:paraId="1AC8A18B" w14:textId="1296C34D" w:rsidR="0003208B" w:rsidRDefault="0003208B">
      <w:pPr>
        <w:rPr>
          <w:b/>
          <w:bCs/>
          <w:color w:val="000000" w:themeColor="text1"/>
          <w:sz w:val="26"/>
          <w:szCs w:val="26"/>
          <w:u w:val="single"/>
        </w:rPr>
      </w:pPr>
    </w:p>
    <w:p w14:paraId="3CCF0AB5" w14:textId="77777777" w:rsidR="0003208B" w:rsidRDefault="0003208B">
      <w:pPr>
        <w:suppressAutoHyphens w:val="0"/>
        <w:rPr>
          <w:b/>
          <w:bCs/>
          <w:color w:val="000000" w:themeColor="text1"/>
          <w:sz w:val="26"/>
          <w:szCs w:val="26"/>
          <w:u w:val="single"/>
        </w:rPr>
      </w:pPr>
      <w:r>
        <w:rPr>
          <w:b/>
          <w:bCs/>
          <w:color w:val="000000" w:themeColor="text1"/>
          <w:sz w:val="26"/>
          <w:szCs w:val="26"/>
          <w:u w:val="single"/>
        </w:rPr>
        <w:br w:type="page"/>
      </w:r>
    </w:p>
    <w:p w14:paraId="31EAAA5F" w14:textId="603ABF8F" w:rsidR="0003208B" w:rsidRDefault="0003208B">
      <w:pPr>
        <w:rPr>
          <w:b/>
          <w:bCs/>
          <w:color w:val="000000" w:themeColor="text1"/>
          <w:sz w:val="26"/>
          <w:szCs w:val="26"/>
          <w:u w:val="single"/>
        </w:rPr>
      </w:pPr>
    </w:p>
    <w:p w14:paraId="48D3C78F" w14:textId="77777777" w:rsidR="0003208B" w:rsidRDefault="0003208B">
      <w:pPr>
        <w:suppressAutoHyphens w:val="0"/>
        <w:rPr>
          <w:b/>
          <w:bCs/>
          <w:color w:val="000000" w:themeColor="text1"/>
          <w:sz w:val="26"/>
          <w:szCs w:val="26"/>
          <w:u w:val="single"/>
        </w:rPr>
      </w:pPr>
      <w:r>
        <w:rPr>
          <w:b/>
          <w:bCs/>
          <w:color w:val="000000" w:themeColor="text1"/>
          <w:sz w:val="26"/>
          <w:szCs w:val="26"/>
          <w:u w:val="single"/>
        </w:rPr>
        <w:br w:type="page"/>
      </w:r>
    </w:p>
    <w:p w14:paraId="778FBC61" w14:textId="77777777" w:rsidR="00D34FED" w:rsidRPr="006E587A" w:rsidRDefault="00D34FED">
      <w:pPr>
        <w:rPr>
          <w:b/>
          <w:bCs/>
          <w:color w:val="000000" w:themeColor="text1"/>
          <w:sz w:val="26"/>
          <w:szCs w:val="26"/>
          <w:u w:val="single"/>
        </w:rPr>
      </w:pPr>
    </w:p>
    <w:p w14:paraId="1DEA0905" w14:textId="77777777" w:rsidR="00D34FED" w:rsidRPr="006E587A" w:rsidRDefault="00D34FED">
      <w:pPr>
        <w:rPr>
          <w:b/>
          <w:bCs/>
          <w:color w:val="000000" w:themeColor="text1"/>
          <w:sz w:val="26"/>
          <w:szCs w:val="26"/>
          <w:u w:val="single"/>
        </w:rPr>
      </w:pPr>
    </w:p>
    <w:p w14:paraId="3668CF25" w14:textId="77777777" w:rsidR="00D34FED" w:rsidRPr="006E587A" w:rsidRDefault="00D34FED">
      <w:pPr>
        <w:rPr>
          <w:b/>
          <w:bCs/>
          <w:color w:val="000000" w:themeColor="text1"/>
          <w:sz w:val="26"/>
          <w:szCs w:val="26"/>
          <w:u w:val="single"/>
        </w:rPr>
      </w:pPr>
    </w:p>
    <w:p w14:paraId="6DDF9F79" w14:textId="77777777" w:rsidR="00D34FED" w:rsidRPr="006E587A" w:rsidRDefault="00D34FED">
      <w:pPr>
        <w:rPr>
          <w:b/>
          <w:bCs/>
          <w:color w:val="000000" w:themeColor="text1"/>
          <w:sz w:val="26"/>
          <w:szCs w:val="26"/>
          <w:u w:val="single"/>
        </w:rPr>
      </w:pPr>
    </w:p>
    <w:p w14:paraId="36F5C76A" w14:textId="3861287A" w:rsidR="00D34FED" w:rsidRPr="006E587A" w:rsidRDefault="008D2B68">
      <w:pPr>
        <w:rPr>
          <w:b/>
          <w:bCs/>
          <w:color w:val="000000" w:themeColor="text1"/>
          <w:sz w:val="26"/>
          <w:szCs w:val="26"/>
          <w:u w:val="single"/>
        </w:rPr>
      </w:pPr>
      <w:r w:rsidRPr="006E587A">
        <w:rPr>
          <w:b/>
          <w:bCs/>
          <w:color w:val="000000" w:themeColor="text1"/>
          <w:sz w:val="26"/>
          <w:szCs w:val="26"/>
          <w:u w:val="single"/>
        </w:rPr>
        <w:t>Name of Student:</w:t>
      </w:r>
      <w:r w:rsidR="00CA7409" w:rsidRPr="006E587A">
        <w:rPr>
          <w:b/>
          <w:bCs/>
          <w:color w:val="000000" w:themeColor="text1"/>
          <w:sz w:val="26"/>
          <w:szCs w:val="26"/>
          <w:u w:val="single"/>
        </w:rPr>
        <w:t xml:space="preserve">Priscila Bonfim </w:t>
      </w:r>
    </w:p>
    <w:p w14:paraId="0DEFFAEA" w14:textId="77777777" w:rsidR="00D34FED" w:rsidRPr="006E587A" w:rsidRDefault="00D34FED">
      <w:pPr>
        <w:rPr>
          <w:b/>
          <w:bCs/>
          <w:color w:val="000000" w:themeColor="text1"/>
          <w:sz w:val="26"/>
          <w:szCs w:val="26"/>
          <w:u w:val="single"/>
        </w:rPr>
      </w:pPr>
    </w:p>
    <w:p w14:paraId="4A798879" w14:textId="77777777" w:rsidR="00D34FED" w:rsidRPr="006E587A" w:rsidRDefault="00D34FED">
      <w:pPr>
        <w:rPr>
          <w:b/>
          <w:bCs/>
          <w:color w:val="000000" w:themeColor="text1"/>
          <w:sz w:val="26"/>
          <w:szCs w:val="26"/>
          <w:u w:val="single"/>
        </w:rPr>
      </w:pPr>
    </w:p>
    <w:p w14:paraId="33755CE7" w14:textId="77777777" w:rsidR="00D34FED" w:rsidRPr="006E587A" w:rsidRDefault="00D34FED">
      <w:pPr>
        <w:rPr>
          <w:b/>
          <w:bCs/>
          <w:color w:val="000000" w:themeColor="text1"/>
          <w:sz w:val="26"/>
          <w:szCs w:val="26"/>
          <w:u w:val="single"/>
        </w:rPr>
      </w:pPr>
    </w:p>
    <w:p w14:paraId="3879E6AE" w14:textId="74F644DA" w:rsidR="00D34FED" w:rsidRPr="006E587A" w:rsidRDefault="008D2B68">
      <w:pPr>
        <w:rPr>
          <w:b/>
          <w:bCs/>
          <w:color w:val="000000" w:themeColor="text1"/>
          <w:sz w:val="26"/>
          <w:szCs w:val="26"/>
          <w:u w:val="single"/>
        </w:rPr>
      </w:pPr>
      <w:r w:rsidRPr="006E587A">
        <w:rPr>
          <w:b/>
          <w:bCs/>
          <w:color w:val="000000" w:themeColor="text1"/>
          <w:sz w:val="26"/>
          <w:szCs w:val="26"/>
          <w:u w:val="single"/>
        </w:rPr>
        <w:t>I.D. Number:</w:t>
      </w:r>
      <w:r w:rsidR="00CA7409" w:rsidRPr="006E587A">
        <w:rPr>
          <w:b/>
          <w:bCs/>
          <w:color w:val="000000" w:themeColor="text1"/>
          <w:sz w:val="26"/>
          <w:szCs w:val="26"/>
          <w:u w:val="single"/>
        </w:rPr>
        <w:t>2510708</w:t>
      </w:r>
    </w:p>
    <w:p w14:paraId="3793761B" w14:textId="77777777" w:rsidR="00D34FED" w:rsidRPr="006E587A" w:rsidRDefault="00D34FED">
      <w:pPr>
        <w:rPr>
          <w:b/>
          <w:bCs/>
          <w:color w:val="000000" w:themeColor="text1"/>
          <w:sz w:val="26"/>
          <w:szCs w:val="26"/>
          <w:u w:val="single"/>
        </w:rPr>
      </w:pPr>
    </w:p>
    <w:p w14:paraId="2F26BBEE" w14:textId="77777777" w:rsidR="00D34FED" w:rsidRPr="006E587A" w:rsidRDefault="00D34FED">
      <w:pPr>
        <w:rPr>
          <w:b/>
          <w:bCs/>
          <w:color w:val="000000" w:themeColor="text1"/>
          <w:sz w:val="26"/>
          <w:szCs w:val="26"/>
          <w:u w:val="single"/>
        </w:rPr>
      </w:pPr>
    </w:p>
    <w:p w14:paraId="7C04764B" w14:textId="77777777" w:rsidR="00D34FED" w:rsidRPr="006E587A" w:rsidRDefault="00D34FED">
      <w:pPr>
        <w:rPr>
          <w:b/>
          <w:bCs/>
          <w:color w:val="000000" w:themeColor="text1"/>
          <w:sz w:val="26"/>
          <w:szCs w:val="26"/>
          <w:u w:val="single"/>
        </w:rPr>
      </w:pPr>
    </w:p>
    <w:p w14:paraId="523B1D78" w14:textId="6CEA005C" w:rsidR="00D34FED" w:rsidRPr="006E587A" w:rsidRDefault="008D2B68">
      <w:pPr>
        <w:rPr>
          <w:b/>
          <w:bCs/>
          <w:color w:val="000000" w:themeColor="text1"/>
          <w:sz w:val="26"/>
          <w:szCs w:val="26"/>
          <w:u w:val="single"/>
        </w:rPr>
      </w:pPr>
      <w:r w:rsidRPr="006E587A">
        <w:rPr>
          <w:b/>
          <w:bCs/>
          <w:color w:val="000000" w:themeColor="text1"/>
          <w:sz w:val="26"/>
          <w:szCs w:val="26"/>
          <w:u w:val="single"/>
        </w:rPr>
        <w:t>Name of Tutor:</w:t>
      </w:r>
      <w:r w:rsidR="00CA7409" w:rsidRPr="006E587A">
        <w:rPr>
          <w:b/>
          <w:bCs/>
          <w:color w:val="000000" w:themeColor="text1"/>
          <w:sz w:val="26"/>
          <w:szCs w:val="26"/>
          <w:u w:val="single"/>
        </w:rPr>
        <w:t xml:space="preserve">Odette Jack </w:t>
      </w:r>
    </w:p>
    <w:p w14:paraId="40E678F5" w14:textId="77777777" w:rsidR="00D34FED" w:rsidRPr="006E587A" w:rsidRDefault="00D34FED">
      <w:pPr>
        <w:rPr>
          <w:b/>
          <w:bCs/>
          <w:color w:val="000000" w:themeColor="text1"/>
          <w:sz w:val="26"/>
          <w:szCs w:val="26"/>
          <w:u w:val="single"/>
        </w:rPr>
      </w:pPr>
    </w:p>
    <w:p w14:paraId="64BB2C36" w14:textId="77777777" w:rsidR="00D34FED" w:rsidRPr="006E587A" w:rsidRDefault="00D34FED">
      <w:pPr>
        <w:rPr>
          <w:b/>
          <w:bCs/>
          <w:color w:val="000000" w:themeColor="text1"/>
          <w:sz w:val="26"/>
          <w:szCs w:val="26"/>
          <w:u w:val="single"/>
        </w:rPr>
      </w:pPr>
    </w:p>
    <w:p w14:paraId="7B9C1251" w14:textId="77777777" w:rsidR="00D34FED" w:rsidRPr="006E587A" w:rsidRDefault="00D34FED">
      <w:pPr>
        <w:rPr>
          <w:b/>
          <w:bCs/>
          <w:color w:val="000000" w:themeColor="text1"/>
          <w:sz w:val="26"/>
          <w:szCs w:val="26"/>
          <w:u w:val="single"/>
        </w:rPr>
      </w:pPr>
    </w:p>
    <w:p w14:paraId="2D77B38D" w14:textId="7A1D6813" w:rsidR="00D34FED" w:rsidRPr="006E587A" w:rsidRDefault="008D2B68">
      <w:pPr>
        <w:rPr>
          <w:i/>
          <w:iCs/>
          <w:color w:val="000000" w:themeColor="text1"/>
          <w:sz w:val="26"/>
          <w:szCs w:val="26"/>
        </w:rPr>
      </w:pPr>
      <w:r w:rsidRPr="006E587A">
        <w:rPr>
          <w:b/>
          <w:bCs/>
          <w:color w:val="000000" w:themeColor="text1"/>
          <w:sz w:val="26"/>
          <w:szCs w:val="26"/>
          <w:u w:val="single"/>
        </w:rPr>
        <w:t>Acknowledgement of AI use:</w:t>
      </w:r>
      <w:r w:rsidRPr="006E587A">
        <w:rPr>
          <w:color w:val="000000" w:themeColor="text1"/>
          <w:sz w:val="26"/>
          <w:szCs w:val="26"/>
        </w:rPr>
        <w:t xml:space="preserve"> I confirm that I have used AI to complete my </w:t>
      </w:r>
      <w:r w:rsidR="00283605" w:rsidRPr="006E587A">
        <w:rPr>
          <w:color w:val="000000" w:themeColor="text1"/>
          <w:sz w:val="26"/>
          <w:szCs w:val="26"/>
        </w:rPr>
        <w:t>work</w:t>
      </w:r>
      <w:r w:rsidR="00283605" w:rsidRPr="006E587A">
        <w:rPr>
          <w:i/>
          <w:iCs/>
          <w:color w:val="000000" w:themeColor="text1"/>
          <w:sz w:val="26"/>
          <w:szCs w:val="26"/>
        </w:rPr>
        <w:t>.</w:t>
      </w:r>
    </w:p>
    <w:p w14:paraId="75C27EC3" w14:textId="5122CFF6" w:rsidR="00283605" w:rsidRPr="006E587A" w:rsidRDefault="00283605">
      <w:pPr>
        <w:rPr>
          <w:color w:val="000000" w:themeColor="text1"/>
          <w:sz w:val="26"/>
          <w:szCs w:val="26"/>
        </w:rPr>
      </w:pPr>
      <w:r w:rsidRPr="006E587A">
        <w:rPr>
          <w:i/>
          <w:iCs/>
          <w:color w:val="000000" w:themeColor="text1"/>
          <w:sz w:val="26"/>
          <w:szCs w:val="26"/>
        </w:rPr>
        <w:t>Because English it’s not my first language</w:t>
      </w:r>
      <w:r w:rsidR="00CA7409" w:rsidRPr="006E587A">
        <w:rPr>
          <w:i/>
          <w:iCs/>
          <w:color w:val="000000" w:themeColor="text1"/>
          <w:sz w:val="26"/>
          <w:szCs w:val="26"/>
        </w:rPr>
        <w:t xml:space="preserve"> </w:t>
      </w:r>
      <w:r w:rsidRPr="006E587A">
        <w:rPr>
          <w:i/>
          <w:iCs/>
          <w:color w:val="000000" w:themeColor="text1"/>
          <w:sz w:val="26"/>
          <w:szCs w:val="26"/>
        </w:rPr>
        <w:t>.</w:t>
      </w:r>
    </w:p>
    <w:p w14:paraId="642FE0F1" w14:textId="77777777" w:rsidR="00D34FED" w:rsidRPr="006E587A" w:rsidRDefault="008D2B68">
      <w:pPr>
        <w:pStyle w:val="Title"/>
        <w:rPr>
          <w:color w:val="000000" w:themeColor="text1"/>
          <w:sz w:val="26"/>
          <w:szCs w:val="26"/>
        </w:rPr>
      </w:pPr>
      <w:r w:rsidRPr="006E587A">
        <w:rPr>
          <w:rFonts w:eastAsia="Verdana"/>
          <w:b/>
          <w:bCs/>
          <w:color w:val="000000" w:themeColor="text1"/>
          <w:sz w:val="26"/>
          <w:szCs w:val="26"/>
          <w:u w:val="single"/>
        </w:rPr>
        <w:t xml:space="preserve">Table of Contents  </w:t>
      </w:r>
      <w:r w:rsidRPr="006E587A">
        <w:rPr>
          <w:rFonts w:eastAsia="Verdana"/>
          <w:b/>
          <w:bCs/>
          <w:color w:val="000000" w:themeColor="text1"/>
          <w:sz w:val="26"/>
          <w:szCs w:val="26"/>
        </w:rPr>
        <w:t xml:space="preserve">                                                        </w:t>
      </w:r>
      <w:r w:rsidRPr="006E587A">
        <w:rPr>
          <w:rFonts w:eastAsia="Verdana"/>
          <w:b/>
          <w:bCs/>
          <w:color w:val="000000" w:themeColor="text1"/>
          <w:sz w:val="26"/>
          <w:szCs w:val="26"/>
          <w:u w:val="single"/>
        </w:rPr>
        <w:t>Page Number</w:t>
      </w:r>
    </w:p>
    <w:p w14:paraId="1BD56AA6" w14:textId="77777777" w:rsidR="00D34FED" w:rsidRPr="006E587A" w:rsidRDefault="00D34FED">
      <w:pPr>
        <w:pStyle w:val="Title"/>
        <w:rPr>
          <w:rFonts w:eastAsia="Verdana"/>
          <w:color w:val="000000" w:themeColor="text1"/>
          <w:sz w:val="26"/>
          <w:szCs w:val="26"/>
        </w:rPr>
      </w:pPr>
    </w:p>
    <w:p w14:paraId="615EB533" w14:textId="4EF693A7" w:rsidR="002F5DE7" w:rsidRDefault="002F5DE7">
      <w:pPr>
        <w:pStyle w:val="p1"/>
        <w:rPr>
          <w:rStyle w:val="s1"/>
        </w:rPr>
      </w:pPr>
      <w:r>
        <w:rPr>
          <w:b/>
          <w:bCs/>
        </w:rPr>
        <w:t>Introduction</w:t>
      </w:r>
      <w:r>
        <w:rPr>
          <w:rStyle w:val="s2"/>
        </w:rPr>
        <w:t xml:space="preserve"> ………………………………</w:t>
      </w:r>
      <w:r w:rsidR="006B1275">
        <w:rPr>
          <w:rStyle w:val="s2"/>
        </w:rPr>
        <w:t>……………………………….</w:t>
      </w:r>
      <w:r>
        <w:rPr>
          <w:rStyle w:val="s2"/>
        </w:rPr>
        <w:t xml:space="preserve"> </w:t>
      </w:r>
      <w:r>
        <w:rPr>
          <w:rStyle w:val="s1"/>
          <w:b/>
          <w:bCs/>
        </w:rPr>
        <w:t>5</w:t>
      </w:r>
      <w:r>
        <w:br/>
      </w:r>
      <w:r>
        <w:rPr>
          <w:rStyle w:val="s1"/>
          <w:b/>
          <w:bCs/>
        </w:rPr>
        <w:t>Task 1 – Professional CV</w:t>
      </w:r>
      <w:r>
        <w:rPr>
          <w:rStyle w:val="s2"/>
        </w:rPr>
        <w:t xml:space="preserve"> ……………</w:t>
      </w:r>
      <w:r w:rsidR="004F4461">
        <w:rPr>
          <w:rStyle w:val="s2"/>
        </w:rPr>
        <w:t>…………………………………..</w:t>
      </w:r>
      <w:r w:rsidR="006B1275">
        <w:rPr>
          <w:rStyle w:val="s2"/>
        </w:rPr>
        <w:t>.</w:t>
      </w:r>
      <w:r>
        <w:rPr>
          <w:rStyle w:val="s2"/>
        </w:rPr>
        <w:t xml:space="preserve"> </w:t>
      </w:r>
      <w:r>
        <w:rPr>
          <w:rStyle w:val="s1"/>
          <w:b/>
          <w:bCs/>
        </w:rPr>
        <w:t>5–6</w:t>
      </w:r>
      <w:r>
        <w:br/>
      </w:r>
      <w:r>
        <w:rPr>
          <w:rStyle w:val="s1"/>
          <w:b/>
          <w:bCs/>
        </w:rPr>
        <w:t>Task 2 – Personal Statement</w:t>
      </w:r>
      <w:r>
        <w:rPr>
          <w:rStyle w:val="s2"/>
        </w:rPr>
        <w:t xml:space="preserve"> …………</w:t>
      </w:r>
      <w:r w:rsidR="002862C7">
        <w:rPr>
          <w:rStyle w:val="s2"/>
        </w:rPr>
        <w:t>……………</w:t>
      </w:r>
      <w:r w:rsidR="0058775D">
        <w:rPr>
          <w:rStyle w:val="s2"/>
        </w:rPr>
        <w:t>…………………….</w:t>
      </w:r>
      <w:r>
        <w:rPr>
          <w:rStyle w:val="s2"/>
        </w:rPr>
        <w:t xml:space="preserve"> </w:t>
      </w:r>
      <w:r>
        <w:rPr>
          <w:rStyle w:val="s1"/>
          <w:b/>
          <w:bCs/>
        </w:rPr>
        <w:t>7</w:t>
      </w:r>
      <w:r>
        <w:br/>
      </w:r>
      <w:r>
        <w:rPr>
          <w:rStyle w:val="s1"/>
          <w:b/>
          <w:bCs/>
        </w:rPr>
        <w:t>Task 3 – SWOT Analysis and PDP</w:t>
      </w:r>
      <w:r>
        <w:rPr>
          <w:rStyle w:val="s2"/>
        </w:rPr>
        <w:t xml:space="preserve"> …</w:t>
      </w:r>
      <w:r w:rsidR="0058775D">
        <w:rPr>
          <w:rStyle w:val="s2"/>
        </w:rPr>
        <w:t>…………………</w:t>
      </w:r>
      <w:r w:rsidR="008922E7">
        <w:rPr>
          <w:rStyle w:val="s2"/>
        </w:rPr>
        <w:t>………………..</w:t>
      </w:r>
      <w:r>
        <w:rPr>
          <w:rStyle w:val="s2"/>
        </w:rPr>
        <w:t xml:space="preserve"> </w:t>
      </w:r>
      <w:r>
        <w:rPr>
          <w:rStyle w:val="s1"/>
          <w:b/>
          <w:bCs/>
        </w:rPr>
        <w:t>8</w:t>
      </w:r>
      <w:r>
        <w:br/>
      </w:r>
      <w:r>
        <w:rPr>
          <w:rStyle w:val="s1"/>
          <w:b/>
          <w:bCs/>
        </w:rPr>
        <w:t>Task 4 – Critical Reflection</w:t>
      </w:r>
      <w:r>
        <w:rPr>
          <w:rStyle w:val="s2"/>
        </w:rPr>
        <w:t xml:space="preserve"> ……………</w:t>
      </w:r>
      <w:r w:rsidR="008922E7">
        <w:rPr>
          <w:rStyle w:val="s2"/>
        </w:rPr>
        <w:t>……</w:t>
      </w:r>
      <w:r w:rsidR="006C161F">
        <w:rPr>
          <w:rStyle w:val="s2"/>
        </w:rPr>
        <w:t>………………………….</w:t>
      </w:r>
      <w:r>
        <w:rPr>
          <w:rStyle w:val="s2"/>
        </w:rPr>
        <w:t xml:space="preserve"> </w:t>
      </w:r>
      <w:r>
        <w:rPr>
          <w:rStyle w:val="s1"/>
          <w:b/>
          <w:bCs/>
        </w:rPr>
        <w:t>9–10</w:t>
      </w:r>
      <w:r>
        <w:br/>
      </w:r>
      <w:r>
        <w:rPr>
          <w:rStyle w:val="s1"/>
          <w:b/>
          <w:bCs/>
        </w:rPr>
        <w:t>Reference List</w:t>
      </w:r>
      <w:r>
        <w:rPr>
          <w:rStyle w:val="s2"/>
        </w:rPr>
        <w:t xml:space="preserve"> ……………………………….</w:t>
      </w:r>
      <w:r w:rsidR="006C161F">
        <w:rPr>
          <w:rStyle w:val="s2"/>
        </w:rPr>
        <w:t xml:space="preserve"> ……</w:t>
      </w:r>
      <w:r w:rsidR="005F04B5">
        <w:rPr>
          <w:rStyle w:val="s2"/>
        </w:rPr>
        <w:t>…………………….</w:t>
      </w:r>
      <w:r w:rsidR="006C161F">
        <w:rPr>
          <w:rStyle w:val="s2"/>
        </w:rPr>
        <w:t>….</w:t>
      </w:r>
      <w:r>
        <w:rPr>
          <w:rStyle w:val="s1"/>
          <w:b/>
          <w:bCs/>
        </w:rPr>
        <w:t>11</w:t>
      </w:r>
    </w:p>
    <w:p w14:paraId="656927C3" w14:textId="77777777" w:rsidR="00D34FED" w:rsidRPr="006E587A" w:rsidRDefault="00D34FED">
      <w:pPr>
        <w:pStyle w:val="Title"/>
        <w:rPr>
          <w:rFonts w:eastAsia="Verdana"/>
          <w:color w:val="000000" w:themeColor="text1"/>
          <w:sz w:val="26"/>
          <w:szCs w:val="26"/>
        </w:rPr>
      </w:pPr>
    </w:p>
    <w:p w14:paraId="0E274C4B" w14:textId="77777777" w:rsidR="00D34FED" w:rsidRPr="006E587A" w:rsidRDefault="00D34FED">
      <w:pPr>
        <w:pStyle w:val="Title"/>
        <w:rPr>
          <w:rFonts w:eastAsia="Verdana"/>
          <w:color w:val="000000" w:themeColor="text1"/>
          <w:sz w:val="26"/>
          <w:szCs w:val="26"/>
        </w:rPr>
      </w:pPr>
    </w:p>
    <w:p w14:paraId="14A694AB" w14:textId="77777777" w:rsidR="00D34FED" w:rsidRPr="006E587A" w:rsidRDefault="00D34FED">
      <w:pPr>
        <w:pStyle w:val="Title"/>
        <w:rPr>
          <w:rFonts w:eastAsia="Verdana"/>
          <w:color w:val="000000" w:themeColor="text1"/>
          <w:sz w:val="26"/>
          <w:szCs w:val="26"/>
        </w:rPr>
      </w:pPr>
    </w:p>
    <w:p w14:paraId="55A2192B" w14:textId="77777777" w:rsidR="00D34FED" w:rsidRPr="006E587A" w:rsidRDefault="00D34FED">
      <w:pPr>
        <w:pStyle w:val="Title"/>
        <w:rPr>
          <w:rFonts w:eastAsia="Verdana"/>
          <w:color w:val="000000" w:themeColor="text1"/>
          <w:sz w:val="26"/>
          <w:szCs w:val="26"/>
        </w:rPr>
      </w:pPr>
    </w:p>
    <w:p w14:paraId="46AC778A" w14:textId="77777777" w:rsidR="00D34FED" w:rsidRPr="006E587A" w:rsidRDefault="00D34FED">
      <w:pPr>
        <w:pStyle w:val="Title"/>
        <w:rPr>
          <w:rFonts w:eastAsia="Verdana"/>
          <w:color w:val="000000" w:themeColor="text1"/>
          <w:sz w:val="26"/>
          <w:szCs w:val="26"/>
        </w:rPr>
      </w:pPr>
    </w:p>
    <w:p w14:paraId="6172B8B4" w14:textId="77777777" w:rsidR="00D34FED" w:rsidRPr="006E587A" w:rsidRDefault="00D34FED">
      <w:pPr>
        <w:pStyle w:val="Title"/>
        <w:rPr>
          <w:rFonts w:eastAsia="Verdana"/>
          <w:color w:val="000000" w:themeColor="text1"/>
          <w:sz w:val="26"/>
          <w:szCs w:val="26"/>
        </w:rPr>
      </w:pPr>
    </w:p>
    <w:p w14:paraId="0924CDDA" w14:textId="77777777" w:rsidR="00D34FED" w:rsidRPr="006E587A" w:rsidRDefault="00D34FED">
      <w:pPr>
        <w:pStyle w:val="Title"/>
        <w:rPr>
          <w:rFonts w:eastAsia="Verdana"/>
          <w:color w:val="000000" w:themeColor="text1"/>
          <w:sz w:val="26"/>
          <w:szCs w:val="26"/>
        </w:rPr>
      </w:pPr>
    </w:p>
    <w:p w14:paraId="63F9CC5B" w14:textId="77777777" w:rsidR="00D34FED" w:rsidRPr="006E587A" w:rsidRDefault="00D34FED">
      <w:pPr>
        <w:pStyle w:val="Title"/>
        <w:rPr>
          <w:rFonts w:eastAsia="Verdana"/>
          <w:color w:val="000000" w:themeColor="text1"/>
          <w:sz w:val="26"/>
          <w:szCs w:val="26"/>
        </w:rPr>
      </w:pPr>
    </w:p>
    <w:p w14:paraId="0121A6B0" w14:textId="77777777" w:rsidR="00D34FED" w:rsidRPr="006E587A" w:rsidRDefault="00D34FED">
      <w:pPr>
        <w:pStyle w:val="Title"/>
        <w:rPr>
          <w:rFonts w:eastAsia="Verdana"/>
          <w:color w:val="000000" w:themeColor="text1"/>
          <w:sz w:val="26"/>
          <w:szCs w:val="26"/>
        </w:rPr>
      </w:pPr>
    </w:p>
    <w:p w14:paraId="0304696F" w14:textId="77777777" w:rsidR="00D34FED" w:rsidRPr="006E587A" w:rsidRDefault="00D34FED">
      <w:pPr>
        <w:pStyle w:val="Title"/>
        <w:rPr>
          <w:rFonts w:eastAsia="Verdana"/>
          <w:color w:val="000000" w:themeColor="text1"/>
          <w:sz w:val="26"/>
          <w:szCs w:val="26"/>
        </w:rPr>
      </w:pPr>
    </w:p>
    <w:p w14:paraId="5B4D8357" w14:textId="77777777" w:rsidR="00D34FED" w:rsidRPr="006E587A" w:rsidRDefault="00D34FED">
      <w:pPr>
        <w:pStyle w:val="Title"/>
        <w:rPr>
          <w:rFonts w:eastAsia="Verdana"/>
          <w:color w:val="000000" w:themeColor="text1"/>
          <w:sz w:val="26"/>
          <w:szCs w:val="26"/>
        </w:rPr>
      </w:pPr>
    </w:p>
    <w:p w14:paraId="47B498E6" w14:textId="77777777" w:rsidR="00D34FED" w:rsidRPr="006E587A" w:rsidRDefault="00D34FED">
      <w:pPr>
        <w:pStyle w:val="Title"/>
        <w:rPr>
          <w:rFonts w:eastAsia="Verdana"/>
          <w:color w:val="000000" w:themeColor="text1"/>
          <w:sz w:val="26"/>
          <w:szCs w:val="26"/>
        </w:rPr>
      </w:pPr>
    </w:p>
    <w:p w14:paraId="765A9D8C" w14:textId="77777777" w:rsidR="00D34FED" w:rsidRPr="006E587A" w:rsidRDefault="00D34FED">
      <w:pPr>
        <w:pStyle w:val="Title"/>
        <w:rPr>
          <w:rFonts w:eastAsia="Verdana"/>
          <w:color w:val="000000" w:themeColor="text1"/>
          <w:sz w:val="26"/>
          <w:szCs w:val="26"/>
        </w:rPr>
      </w:pPr>
    </w:p>
    <w:p w14:paraId="0D5AF694" w14:textId="77777777" w:rsidR="00D34FED" w:rsidRPr="006E587A" w:rsidRDefault="00D34FED">
      <w:pPr>
        <w:pStyle w:val="Title"/>
        <w:rPr>
          <w:rFonts w:eastAsia="Verdana"/>
          <w:color w:val="000000" w:themeColor="text1"/>
          <w:sz w:val="26"/>
          <w:szCs w:val="26"/>
        </w:rPr>
      </w:pPr>
    </w:p>
    <w:p w14:paraId="75B242D6" w14:textId="77777777" w:rsidR="00D34FED" w:rsidRPr="006E587A" w:rsidRDefault="00D34FED">
      <w:pPr>
        <w:pStyle w:val="Title"/>
        <w:rPr>
          <w:rFonts w:eastAsia="Verdana"/>
          <w:color w:val="000000" w:themeColor="text1"/>
          <w:sz w:val="26"/>
          <w:szCs w:val="26"/>
        </w:rPr>
      </w:pPr>
    </w:p>
    <w:p w14:paraId="52BAF8FD" w14:textId="77777777" w:rsidR="00D34FED" w:rsidRPr="006E587A" w:rsidRDefault="00D34FED">
      <w:pPr>
        <w:pStyle w:val="Title"/>
        <w:rPr>
          <w:rFonts w:eastAsia="Verdana"/>
          <w:color w:val="000000" w:themeColor="text1"/>
          <w:sz w:val="26"/>
          <w:szCs w:val="26"/>
        </w:rPr>
      </w:pPr>
    </w:p>
    <w:p w14:paraId="69EED54E" w14:textId="77777777" w:rsidR="00D34FED" w:rsidRPr="006E587A" w:rsidRDefault="00D34FED">
      <w:pPr>
        <w:pStyle w:val="Title"/>
        <w:rPr>
          <w:rFonts w:eastAsia="Verdana"/>
          <w:color w:val="000000" w:themeColor="text1"/>
          <w:sz w:val="26"/>
          <w:szCs w:val="26"/>
        </w:rPr>
      </w:pPr>
    </w:p>
    <w:p w14:paraId="0A79F18C" w14:textId="77777777" w:rsidR="00D34FED" w:rsidRPr="006E587A" w:rsidRDefault="00D34FED">
      <w:pPr>
        <w:pStyle w:val="Title"/>
        <w:rPr>
          <w:rFonts w:eastAsia="Verdana"/>
          <w:color w:val="000000" w:themeColor="text1"/>
          <w:sz w:val="26"/>
          <w:szCs w:val="26"/>
        </w:rPr>
      </w:pPr>
    </w:p>
    <w:p w14:paraId="03344408" w14:textId="77777777" w:rsidR="00D34FED" w:rsidRPr="006E587A" w:rsidRDefault="00D34FED">
      <w:pPr>
        <w:pStyle w:val="Title"/>
        <w:rPr>
          <w:rFonts w:eastAsia="Verdana"/>
          <w:color w:val="000000" w:themeColor="text1"/>
          <w:sz w:val="26"/>
          <w:szCs w:val="26"/>
        </w:rPr>
      </w:pPr>
    </w:p>
    <w:p w14:paraId="072294EB" w14:textId="77777777" w:rsidR="00D34FED" w:rsidRPr="006E587A" w:rsidRDefault="00D34FED">
      <w:pPr>
        <w:pStyle w:val="Title"/>
        <w:rPr>
          <w:rFonts w:eastAsia="Verdana"/>
          <w:color w:val="000000" w:themeColor="text1"/>
          <w:sz w:val="26"/>
          <w:szCs w:val="26"/>
        </w:rPr>
      </w:pPr>
    </w:p>
    <w:p w14:paraId="54B79CB7" w14:textId="77777777" w:rsidR="00D34FED" w:rsidRPr="006E587A" w:rsidRDefault="00D34FED">
      <w:pPr>
        <w:pStyle w:val="Title"/>
        <w:rPr>
          <w:rFonts w:eastAsia="Verdana"/>
          <w:color w:val="000000" w:themeColor="text1"/>
          <w:sz w:val="26"/>
          <w:szCs w:val="26"/>
        </w:rPr>
      </w:pPr>
    </w:p>
    <w:p w14:paraId="230402CC" w14:textId="77777777" w:rsidR="00D34FED" w:rsidRPr="006E587A" w:rsidRDefault="00D34FED">
      <w:pPr>
        <w:pStyle w:val="Title"/>
        <w:rPr>
          <w:rFonts w:eastAsia="Verdana"/>
          <w:color w:val="000000" w:themeColor="text1"/>
          <w:sz w:val="26"/>
          <w:szCs w:val="26"/>
        </w:rPr>
      </w:pPr>
    </w:p>
    <w:p w14:paraId="6BEC0CFF" w14:textId="77777777" w:rsidR="00D34FED" w:rsidRPr="006E587A" w:rsidRDefault="00D34FED">
      <w:pPr>
        <w:pStyle w:val="Title"/>
        <w:rPr>
          <w:rFonts w:eastAsia="Verdana"/>
          <w:color w:val="000000" w:themeColor="text1"/>
          <w:sz w:val="26"/>
          <w:szCs w:val="26"/>
        </w:rPr>
      </w:pPr>
    </w:p>
    <w:p w14:paraId="59BB7803" w14:textId="77777777" w:rsidR="00D34FED" w:rsidRPr="006E587A" w:rsidRDefault="00D34FED">
      <w:pPr>
        <w:pStyle w:val="Title"/>
        <w:rPr>
          <w:rFonts w:eastAsia="Verdana"/>
          <w:color w:val="000000" w:themeColor="text1"/>
          <w:sz w:val="26"/>
          <w:szCs w:val="26"/>
        </w:rPr>
      </w:pPr>
    </w:p>
    <w:p w14:paraId="07F80228" w14:textId="77777777" w:rsidR="00D34FED" w:rsidRPr="006E587A" w:rsidRDefault="00D34FED">
      <w:pPr>
        <w:pStyle w:val="Title"/>
        <w:rPr>
          <w:rFonts w:eastAsia="Verdana"/>
          <w:color w:val="000000" w:themeColor="text1"/>
          <w:sz w:val="26"/>
          <w:szCs w:val="26"/>
        </w:rPr>
      </w:pPr>
    </w:p>
    <w:p w14:paraId="50775DB2" w14:textId="77777777" w:rsidR="00D34FED" w:rsidRPr="006E587A" w:rsidRDefault="00D34FED">
      <w:pPr>
        <w:pStyle w:val="Title"/>
        <w:rPr>
          <w:rFonts w:eastAsia="Verdana"/>
          <w:color w:val="000000" w:themeColor="text1"/>
          <w:sz w:val="26"/>
          <w:szCs w:val="26"/>
        </w:rPr>
      </w:pPr>
    </w:p>
    <w:p w14:paraId="0E52531A" w14:textId="77777777" w:rsidR="00D34FED" w:rsidRPr="006E587A" w:rsidRDefault="00D34FED">
      <w:pPr>
        <w:pStyle w:val="Title"/>
        <w:rPr>
          <w:rFonts w:eastAsia="Verdana"/>
          <w:color w:val="000000" w:themeColor="text1"/>
          <w:sz w:val="26"/>
          <w:szCs w:val="26"/>
        </w:rPr>
      </w:pPr>
    </w:p>
    <w:p w14:paraId="7DC3E323" w14:textId="77777777" w:rsidR="009814B5" w:rsidRPr="006E587A" w:rsidRDefault="009814B5" w:rsidP="009814B5">
      <w:pPr>
        <w:rPr>
          <w:color w:val="000000" w:themeColor="text1"/>
          <w:sz w:val="26"/>
          <w:szCs w:val="26"/>
        </w:rPr>
      </w:pPr>
    </w:p>
    <w:p w14:paraId="62939115" w14:textId="77777777" w:rsidR="009814B5" w:rsidRPr="006E587A" w:rsidRDefault="009814B5" w:rsidP="009814B5">
      <w:pPr>
        <w:rPr>
          <w:color w:val="000000" w:themeColor="text1"/>
          <w:sz w:val="26"/>
          <w:szCs w:val="26"/>
        </w:rPr>
      </w:pPr>
    </w:p>
    <w:p w14:paraId="582AD853" w14:textId="77777777" w:rsidR="009814B5" w:rsidRPr="006E587A" w:rsidRDefault="009814B5" w:rsidP="009814B5">
      <w:pPr>
        <w:rPr>
          <w:color w:val="000000" w:themeColor="text1"/>
          <w:sz w:val="26"/>
          <w:szCs w:val="26"/>
        </w:rPr>
      </w:pPr>
    </w:p>
    <w:p w14:paraId="36D86482" w14:textId="77777777" w:rsidR="009814B5" w:rsidRPr="006E587A" w:rsidRDefault="009814B5" w:rsidP="009814B5">
      <w:pPr>
        <w:rPr>
          <w:color w:val="000000" w:themeColor="text1"/>
          <w:sz w:val="26"/>
          <w:szCs w:val="26"/>
        </w:rPr>
      </w:pPr>
    </w:p>
    <w:p w14:paraId="2DE7DCB7" w14:textId="77777777" w:rsidR="009814B5" w:rsidRPr="006E587A" w:rsidRDefault="009814B5" w:rsidP="009814B5">
      <w:pPr>
        <w:rPr>
          <w:color w:val="000000" w:themeColor="text1"/>
          <w:sz w:val="26"/>
          <w:szCs w:val="26"/>
        </w:rPr>
      </w:pPr>
    </w:p>
    <w:p w14:paraId="4C8E2861" w14:textId="77777777" w:rsidR="009814B5" w:rsidRPr="006E587A" w:rsidRDefault="009814B5" w:rsidP="009814B5">
      <w:pPr>
        <w:rPr>
          <w:color w:val="000000" w:themeColor="text1"/>
          <w:sz w:val="26"/>
          <w:szCs w:val="26"/>
        </w:rPr>
      </w:pPr>
    </w:p>
    <w:p w14:paraId="6BCEB074" w14:textId="77777777" w:rsidR="009814B5" w:rsidRPr="006E587A" w:rsidRDefault="009814B5" w:rsidP="009814B5">
      <w:pPr>
        <w:rPr>
          <w:color w:val="000000" w:themeColor="text1"/>
          <w:sz w:val="26"/>
          <w:szCs w:val="26"/>
        </w:rPr>
      </w:pPr>
    </w:p>
    <w:p w14:paraId="0D2384A9" w14:textId="77777777" w:rsidR="009814B5" w:rsidRPr="006E587A" w:rsidRDefault="009814B5" w:rsidP="009814B5">
      <w:pPr>
        <w:rPr>
          <w:color w:val="000000" w:themeColor="text1"/>
          <w:sz w:val="26"/>
          <w:szCs w:val="26"/>
        </w:rPr>
      </w:pPr>
    </w:p>
    <w:p w14:paraId="2352C203" w14:textId="77777777" w:rsidR="009814B5" w:rsidRPr="006E587A" w:rsidRDefault="009814B5" w:rsidP="009814B5">
      <w:pPr>
        <w:rPr>
          <w:color w:val="000000" w:themeColor="text1"/>
          <w:sz w:val="26"/>
          <w:szCs w:val="26"/>
        </w:rPr>
      </w:pPr>
    </w:p>
    <w:p w14:paraId="2257CFF1" w14:textId="77777777" w:rsidR="00CC3F85" w:rsidRPr="006E587A" w:rsidRDefault="00CC3F85" w:rsidP="00CC3F85">
      <w:pPr>
        <w:spacing w:line="360" w:lineRule="auto"/>
        <w:rPr>
          <w:b/>
          <w:bCs/>
          <w:sz w:val="26"/>
          <w:szCs w:val="26"/>
          <w:u w:val="single"/>
        </w:rPr>
      </w:pPr>
      <w:r w:rsidRPr="006E587A">
        <w:rPr>
          <w:b/>
          <w:bCs/>
          <w:sz w:val="26"/>
          <w:szCs w:val="26"/>
          <w:u w:val="single"/>
        </w:rPr>
        <w:lastRenderedPageBreak/>
        <w:t xml:space="preserve">Practical Portfolio </w:t>
      </w:r>
    </w:p>
    <w:p w14:paraId="780FC124" w14:textId="77777777" w:rsidR="00CC3F85" w:rsidRPr="006E587A" w:rsidRDefault="00CC3F85" w:rsidP="00CC3F85">
      <w:pPr>
        <w:spacing w:line="360" w:lineRule="auto"/>
        <w:rPr>
          <w:b/>
          <w:bCs/>
          <w:sz w:val="26"/>
          <w:szCs w:val="26"/>
        </w:rPr>
      </w:pPr>
    </w:p>
    <w:p w14:paraId="11AEE9DE" w14:textId="1DD10DEB" w:rsidR="00841553" w:rsidRPr="006E587A" w:rsidRDefault="00841553" w:rsidP="00CC3F85">
      <w:pPr>
        <w:spacing w:line="360" w:lineRule="auto"/>
        <w:rPr>
          <w:b/>
          <w:bCs/>
          <w:sz w:val="26"/>
          <w:szCs w:val="26"/>
        </w:rPr>
      </w:pPr>
      <w:r w:rsidRPr="006E587A">
        <w:rPr>
          <w:b/>
          <w:bCs/>
          <w:sz w:val="26"/>
          <w:szCs w:val="26"/>
        </w:rPr>
        <w:t xml:space="preserve">Introduction: </w:t>
      </w:r>
    </w:p>
    <w:p w14:paraId="33AEE62A" w14:textId="77777777" w:rsidR="00B158BE" w:rsidRPr="0061398F" w:rsidRDefault="00B158BE">
      <w:pPr>
        <w:pStyle w:val="p1"/>
        <w:rPr>
          <w:rFonts w:ascii="Arial" w:hAnsi="Arial" w:cs="Arial"/>
          <w:sz w:val="22"/>
          <w:szCs w:val="22"/>
        </w:rPr>
      </w:pPr>
      <w:r w:rsidRPr="0061398F">
        <w:rPr>
          <w:rFonts w:ascii="Arial" w:hAnsi="Arial" w:cs="Arial"/>
          <w:b/>
          <w:bCs/>
          <w:sz w:val="22"/>
          <w:szCs w:val="22"/>
        </w:rPr>
        <w:t>What is a portfolio?</w:t>
      </w:r>
    </w:p>
    <w:p w14:paraId="57C0B1D2" w14:textId="77777777" w:rsidR="00B158BE" w:rsidRPr="0061398F" w:rsidRDefault="00B158BE">
      <w:pPr>
        <w:pStyle w:val="p2"/>
        <w:rPr>
          <w:rFonts w:ascii="Arial" w:hAnsi="Arial" w:cs="Arial"/>
          <w:sz w:val="22"/>
          <w:szCs w:val="22"/>
        </w:rPr>
      </w:pPr>
      <w:r w:rsidRPr="0061398F">
        <w:rPr>
          <w:rFonts w:ascii="Arial" w:hAnsi="Arial" w:cs="Arial"/>
          <w:sz w:val="22"/>
          <w:szCs w:val="22"/>
        </w:rPr>
        <w:t>A professional portfolio is a collection of documents and evidence that demonstrates my education, skills, experience, achievements and personal development. It can be used to show my readiness for employment and to identify areas that I need to improve in order to achieve my future career goals.</w:t>
      </w:r>
    </w:p>
    <w:p w14:paraId="0F862295" w14:textId="77777777" w:rsidR="00CC3F85" w:rsidRPr="006E587A" w:rsidRDefault="00CC3F85" w:rsidP="00CC3F85">
      <w:pPr>
        <w:spacing w:line="360" w:lineRule="auto"/>
        <w:jc w:val="both"/>
        <w:rPr>
          <w:sz w:val="26"/>
          <w:szCs w:val="26"/>
        </w:rPr>
      </w:pPr>
    </w:p>
    <w:p w14:paraId="31C36B52" w14:textId="3E72349F" w:rsidR="000A6D33" w:rsidRPr="006E587A" w:rsidRDefault="000A6D33" w:rsidP="00CC3F85">
      <w:pPr>
        <w:spacing w:line="360" w:lineRule="auto"/>
        <w:jc w:val="both"/>
        <w:rPr>
          <w:sz w:val="26"/>
          <w:szCs w:val="26"/>
        </w:rPr>
      </w:pPr>
    </w:p>
    <w:p w14:paraId="4E79BC14" w14:textId="77777777" w:rsidR="00CC3F85" w:rsidRPr="006E587A" w:rsidRDefault="00CC3F85" w:rsidP="00CC3F85">
      <w:pPr>
        <w:spacing w:line="360" w:lineRule="auto"/>
        <w:jc w:val="both"/>
        <w:rPr>
          <w:b/>
          <w:bCs/>
          <w:sz w:val="26"/>
          <w:szCs w:val="26"/>
        </w:rPr>
      </w:pPr>
    </w:p>
    <w:p w14:paraId="0B20D682" w14:textId="77777777" w:rsidR="00D212FD" w:rsidRPr="006E587A" w:rsidRDefault="00D212FD" w:rsidP="00CC3F85">
      <w:pPr>
        <w:spacing w:line="360" w:lineRule="auto"/>
        <w:jc w:val="both"/>
        <w:rPr>
          <w:b/>
          <w:bCs/>
          <w:sz w:val="26"/>
          <w:szCs w:val="26"/>
        </w:rPr>
      </w:pPr>
    </w:p>
    <w:p w14:paraId="04E3C2D0" w14:textId="6B80EE8E" w:rsidR="00D212FD" w:rsidRPr="006E587A" w:rsidRDefault="00D212FD" w:rsidP="00D212FD">
      <w:pPr>
        <w:pStyle w:val="NoSpacing"/>
        <w:rPr>
          <w:rFonts w:ascii="Arial" w:hAnsi="Arial" w:cs="Arial"/>
          <w:b/>
          <w:bCs/>
          <w:sz w:val="26"/>
          <w:szCs w:val="26"/>
        </w:rPr>
      </w:pPr>
      <w:r w:rsidRPr="006E587A">
        <w:rPr>
          <w:rFonts w:ascii="Arial" w:hAnsi="Arial" w:cs="Arial"/>
          <w:b/>
          <w:bCs/>
          <w:sz w:val="26"/>
          <w:szCs w:val="26"/>
        </w:rPr>
        <w:t xml:space="preserve">Task 1 of 4 </w:t>
      </w:r>
    </w:p>
    <w:p w14:paraId="30B56AA6" w14:textId="77777777" w:rsidR="00D212FD" w:rsidRPr="00E63902" w:rsidRDefault="00D212FD" w:rsidP="00D212FD">
      <w:pPr>
        <w:pStyle w:val="NoSpacing"/>
        <w:rPr>
          <w:rFonts w:ascii="Arial" w:hAnsi="Arial" w:cs="Arial"/>
          <w:sz w:val="22"/>
          <w:szCs w:val="22"/>
        </w:rPr>
      </w:pPr>
    </w:p>
    <w:p w14:paraId="2713DCF2" w14:textId="77777777" w:rsidR="006E3B42" w:rsidRPr="004F04F0"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4F04F0">
        <w:rPr>
          <w:rFonts w:eastAsia="Times New Roman"/>
          <w:b/>
          <w:bCs/>
          <w:lang w:val="en-US" w:eastAsia="en-US"/>
        </w:rPr>
        <w:t>PRISCILA BONFIM</w:t>
      </w:r>
    </w:p>
    <w:p w14:paraId="400FE99C" w14:textId="2A5D9FFD" w:rsidR="006E3B42" w:rsidRPr="004F04F0" w:rsidRDefault="006E3B42" w:rsidP="006E3B42">
      <w:pPr>
        <w:suppressAutoHyphens w:val="0"/>
        <w:autoSpaceDN/>
        <w:spacing w:before="100" w:beforeAutospacing="1" w:after="100" w:afterAutospacing="1" w:line="240" w:lineRule="auto"/>
        <w:textAlignment w:val="auto"/>
        <w:rPr>
          <w:rFonts w:eastAsiaTheme="minorEastAsia"/>
          <w:lang w:val="en-US" w:eastAsia="en-US"/>
        </w:rPr>
      </w:pPr>
      <w:r w:rsidRPr="004F04F0">
        <w:rPr>
          <w:rFonts w:eastAsiaTheme="minorEastAsia"/>
          <w:lang w:val="en-US" w:eastAsia="en-US"/>
        </w:rPr>
        <w:t>London, United Kingdom</w:t>
      </w:r>
      <w:r w:rsidRPr="004F04F0">
        <w:rPr>
          <w:rFonts w:eastAsiaTheme="minorEastAsia"/>
          <w:lang w:val="en-US" w:eastAsia="en-US"/>
        </w:rPr>
        <w:br/>
        <w:t xml:space="preserve">Email: </w:t>
      </w:r>
      <w:r w:rsidR="00012394" w:rsidRPr="004F04F0">
        <w:rPr>
          <w:rFonts w:eastAsiaTheme="minorEastAsia"/>
          <w:lang w:val="en-US" w:eastAsia="en-US"/>
        </w:rPr>
        <w:t>Prisladejesus098@gmail.com</w:t>
      </w:r>
      <w:r w:rsidRPr="004F04F0">
        <w:rPr>
          <w:rFonts w:eastAsiaTheme="minorEastAsia"/>
          <w:lang w:val="en-US" w:eastAsia="en-US"/>
        </w:rPr>
        <w:br/>
        <w:t xml:space="preserve">Phone: </w:t>
      </w:r>
      <w:r w:rsidR="00012394" w:rsidRPr="004F04F0">
        <w:rPr>
          <w:rFonts w:eastAsiaTheme="minorEastAsia"/>
          <w:lang w:val="en-US" w:eastAsia="en-US"/>
        </w:rPr>
        <w:t>07858847008</w:t>
      </w:r>
    </w:p>
    <w:p w14:paraId="3D81DA44" w14:textId="77777777" w:rsidR="006E3B42" w:rsidRPr="004F04F0"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4F04F0">
        <w:rPr>
          <w:rFonts w:eastAsia="Times New Roman"/>
          <w:b/>
          <w:bCs/>
          <w:lang w:val="en-US" w:eastAsia="en-US"/>
        </w:rPr>
        <w:t>Personal Profile</w:t>
      </w:r>
    </w:p>
    <w:p w14:paraId="399F3F51" w14:textId="77777777" w:rsidR="006E3B42" w:rsidRPr="004F04F0" w:rsidRDefault="006E3B42" w:rsidP="006E3B42">
      <w:pPr>
        <w:suppressAutoHyphens w:val="0"/>
        <w:autoSpaceDN/>
        <w:spacing w:before="100" w:beforeAutospacing="1" w:after="100" w:afterAutospacing="1" w:line="240" w:lineRule="auto"/>
        <w:textAlignment w:val="auto"/>
        <w:rPr>
          <w:rFonts w:eastAsiaTheme="minorEastAsia"/>
          <w:lang w:val="en-US" w:eastAsia="en-US"/>
        </w:rPr>
      </w:pPr>
      <w:r w:rsidRPr="004F04F0">
        <w:rPr>
          <w:rFonts w:eastAsiaTheme="minorEastAsia"/>
          <w:lang w:val="en-US" w:eastAsia="en-US"/>
        </w:rPr>
        <w:t>Motivated and compassionate Health and Social Care student currently studying for a Certificate to Higher Education at the University of Wales Trinity Saint David. I have a strong interest in paediatric nursing and supporting children and young people. My previous voluntary experience in an optical practice allowed me to develop communication, empathy, responsibility and patient-focused skills while interacting with both adults and children. I am particularly passionate about creating a safe, supportive and positive environment for children and adolescents. I am committed to developing my critical thinking, adaptability and clinical knowledge to prepare for my future career in paediatric nursing.</w:t>
      </w:r>
    </w:p>
    <w:p w14:paraId="2D4CCD62" w14:textId="77777777" w:rsidR="006E3B42" w:rsidRPr="000C256B"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0C256B">
        <w:rPr>
          <w:rFonts w:eastAsia="Times New Roman"/>
          <w:b/>
          <w:bCs/>
          <w:lang w:val="en-US" w:eastAsia="en-US"/>
        </w:rPr>
        <w:t>Education</w:t>
      </w:r>
    </w:p>
    <w:p w14:paraId="767002F6" w14:textId="77777777" w:rsidR="006E3B42" w:rsidRPr="000C256B" w:rsidRDefault="006E3B42" w:rsidP="006E3B42">
      <w:pPr>
        <w:suppressAutoHyphens w:val="0"/>
        <w:autoSpaceDN/>
        <w:spacing w:before="100" w:beforeAutospacing="1" w:after="100" w:afterAutospacing="1" w:line="240" w:lineRule="auto"/>
        <w:textAlignment w:val="auto"/>
        <w:rPr>
          <w:rFonts w:eastAsiaTheme="minorEastAsia"/>
          <w:lang w:val="en-US" w:eastAsia="en-US"/>
        </w:rPr>
      </w:pPr>
      <w:r w:rsidRPr="000C256B">
        <w:rPr>
          <w:rFonts w:eastAsiaTheme="minorEastAsia"/>
          <w:b/>
          <w:bCs/>
          <w:lang w:val="en-US" w:eastAsia="en-US"/>
        </w:rPr>
        <w:t>University of Wales Trinity Saint David</w:t>
      </w:r>
      <w:r w:rsidRPr="000C256B">
        <w:rPr>
          <w:rFonts w:eastAsiaTheme="minorEastAsia"/>
          <w:lang w:val="en-US" w:eastAsia="en-US"/>
        </w:rPr>
        <w:br/>
        <w:t>Certificate to Higher Education in Health and Social Care</w:t>
      </w:r>
      <w:r w:rsidRPr="000C256B">
        <w:rPr>
          <w:rFonts w:eastAsiaTheme="minorEastAsia"/>
          <w:lang w:val="en-US" w:eastAsia="en-US"/>
        </w:rPr>
        <w:br/>
      </w:r>
      <w:r w:rsidRPr="000C256B">
        <w:rPr>
          <w:rFonts w:eastAsiaTheme="minorEastAsia"/>
          <w:i/>
          <w:iCs/>
          <w:lang w:val="en-US" w:eastAsia="en-US"/>
        </w:rPr>
        <w:t>Current</w:t>
      </w:r>
    </w:p>
    <w:p w14:paraId="422E99D1" w14:textId="77777777" w:rsidR="006E3B42" w:rsidRPr="000C256B" w:rsidRDefault="006E3B42" w:rsidP="006E3B42">
      <w:pPr>
        <w:suppressAutoHyphens w:val="0"/>
        <w:autoSpaceDN/>
        <w:spacing w:before="100" w:beforeAutospacing="1" w:after="100" w:afterAutospacing="1" w:line="240" w:lineRule="auto"/>
        <w:textAlignment w:val="auto"/>
        <w:rPr>
          <w:rFonts w:eastAsiaTheme="minorEastAsia"/>
          <w:lang w:val="en-US" w:eastAsia="en-US"/>
        </w:rPr>
      </w:pPr>
      <w:r w:rsidRPr="000C256B">
        <w:rPr>
          <w:rFonts w:eastAsiaTheme="minorEastAsia"/>
          <w:b/>
          <w:bCs/>
          <w:lang w:val="en-US" w:eastAsia="en-US"/>
        </w:rPr>
        <w:t>College</w:t>
      </w:r>
      <w:r w:rsidRPr="000C256B">
        <w:rPr>
          <w:rFonts w:eastAsiaTheme="minorEastAsia"/>
          <w:lang w:val="en-US" w:eastAsia="en-US"/>
        </w:rPr>
        <w:br/>
        <w:t>Science Studies</w:t>
      </w:r>
      <w:r w:rsidRPr="000C256B">
        <w:rPr>
          <w:rFonts w:eastAsiaTheme="minorEastAsia"/>
          <w:lang w:val="en-US" w:eastAsia="en-US"/>
        </w:rPr>
        <w:br/>
      </w:r>
      <w:r w:rsidRPr="000C256B">
        <w:rPr>
          <w:rFonts w:eastAsiaTheme="minorEastAsia"/>
          <w:i/>
          <w:iCs/>
          <w:lang w:val="en-US" w:eastAsia="en-US"/>
        </w:rPr>
        <w:t>Completed</w:t>
      </w:r>
    </w:p>
    <w:p w14:paraId="10CFC9E9" w14:textId="77777777" w:rsidR="006E3B42" w:rsidRPr="000C256B"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0C256B">
        <w:rPr>
          <w:rFonts w:eastAsia="Times New Roman"/>
          <w:b/>
          <w:bCs/>
          <w:lang w:val="en-US" w:eastAsia="en-US"/>
        </w:rPr>
        <w:t>Voluntary Experience</w:t>
      </w:r>
    </w:p>
    <w:p w14:paraId="0E81A11A" w14:textId="77777777" w:rsidR="006E3B42" w:rsidRPr="000C256B" w:rsidRDefault="006E3B42" w:rsidP="006E3B42">
      <w:pPr>
        <w:suppressAutoHyphens w:val="0"/>
        <w:autoSpaceDN/>
        <w:spacing w:before="100" w:beforeAutospacing="1" w:after="100" w:afterAutospacing="1" w:line="240" w:lineRule="auto"/>
        <w:textAlignment w:val="auto"/>
        <w:rPr>
          <w:rFonts w:eastAsiaTheme="minorEastAsia"/>
          <w:lang w:val="en-US" w:eastAsia="en-US"/>
        </w:rPr>
      </w:pPr>
      <w:r w:rsidRPr="000C256B">
        <w:rPr>
          <w:rFonts w:eastAsiaTheme="minorEastAsia"/>
          <w:b/>
          <w:bCs/>
          <w:lang w:val="en-US" w:eastAsia="en-US"/>
        </w:rPr>
        <w:lastRenderedPageBreak/>
        <w:t>iPris Optical – London</w:t>
      </w:r>
      <w:r w:rsidRPr="000C256B">
        <w:rPr>
          <w:rFonts w:eastAsiaTheme="minorEastAsia"/>
          <w:lang w:val="en-US" w:eastAsia="en-US"/>
        </w:rPr>
        <w:br/>
      </w:r>
      <w:r w:rsidRPr="000C256B">
        <w:rPr>
          <w:rFonts w:eastAsiaTheme="minorEastAsia"/>
          <w:i/>
          <w:iCs/>
          <w:lang w:val="en-US" w:eastAsia="en-US"/>
        </w:rPr>
        <w:t>Volunteer | 2019–2022</w:t>
      </w:r>
    </w:p>
    <w:p w14:paraId="1E0E116E"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Welcomed and communicated with patients in a professional and respectful manner.</w:t>
      </w:r>
    </w:p>
    <w:p w14:paraId="1CBF582B"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Supported patients during their visits to the optical practice.</w:t>
      </w:r>
    </w:p>
    <w:p w14:paraId="73A62DBA"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Interacted with both children and adults, adapting communication to different age groups.</w:t>
      </w:r>
    </w:p>
    <w:p w14:paraId="49353D0B"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Assisted with the application of prescribed eye drops under appropriate guidance.</w:t>
      </w:r>
    </w:p>
    <w:p w14:paraId="1A73AE3C"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Developed empathy and patience when supporting patients who were anxious or uncomfortable.</w:t>
      </w:r>
    </w:p>
    <w:p w14:paraId="62EFE21A"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Maintained professionalism and confidentiality when dealing with patients.</w:t>
      </w:r>
    </w:p>
    <w:p w14:paraId="27C1E307" w14:textId="77777777" w:rsidR="006E3B42" w:rsidRPr="000C256B" w:rsidRDefault="006E3B42" w:rsidP="006E3B42">
      <w:pPr>
        <w:numPr>
          <w:ilvl w:val="0"/>
          <w:numId w:val="3"/>
        </w:numPr>
        <w:suppressAutoHyphens w:val="0"/>
        <w:autoSpaceDN/>
        <w:spacing w:before="100" w:beforeAutospacing="1" w:after="100" w:afterAutospacing="1" w:line="240" w:lineRule="auto"/>
        <w:textAlignment w:val="auto"/>
        <w:rPr>
          <w:rFonts w:eastAsia="Times New Roman"/>
          <w:lang w:val="en-US" w:eastAsia="en-US"/>
        </w:rPr>
      </w:pPr>
      <w:r w:rsidRPr="000C256B">
        <w:rPr>
          <w:rFonts w:eastAsia="Times New Roman"/>
          <w:lang w:val="en-US" w:eastAsia="en-US"/>
        </w:rPr>
        <w:t>Developed communication, teamwork and leadership skills through interaction with staff and patients.</w:t>
      </w:r>
    </w:p>
    <w:p w14:paraId="542F4661" w14:textId="77777777" w:rsidR="006E3B42" w:rsidRPr="00BB3822"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BB3822">
        <w:rPr>
          <w:rFonts w:eastAsia="Times New Roman"/>
          <w:b/>
          <w:bCs/>
          <w:lang w:val="en-US" w:eastAsia="en-US"/>
        </w:rPr>
        <w:t>Key Skills</w:t>
      </w:r>
    </w:p>
    <w:p w14:paraId="34ABD1FA"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Communication</w:t>
      </w:r>
    </w:p>
    <w:p w14:paraId="3EA33C63"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Empathy</w:t>
      </w:r>
    </w:p>
    <w:p w14:paraId="17507045"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Leadership</w:t>
      </w:r>
    </w:p>
    <w:p w14:paraId="03EFB36E"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Teamwork</w:t>
      </w:r>
    </w:p>
    <w:p w14:paraId="1DC32475"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Patient-centred care</w:t>
      </w:r>
    </w:p>
    <w:p w14:paraId="625A5765"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Responsibility</w:t>
      </w:r>
    </w:p>
    <w:p w14:paraId="3ED7B50D"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Organisation</w:t>
      </w:r>
    </w:p>
    <w:p w14:paraId="74499B1F"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Active listening</w:t>
      </w:r>
    </w:p>
    <w:p w14:paraId="46D0E794" w14:textId="77777777" w:rsidR="006E3B42" w:rsidRPr="00BB3822" w:rsidRDefault="006E3B42" w:rsidP="006E3B42">
      <w:pPr>
        <w:numPr>
          <w:ilvl w:val="0"/>
          <w:numId w:val="4"/>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Interpersonal skills</w:t>
      </w:r>
    </w:p>
    <w:p w14:paraId="5750E138" w14:textId="77777777" w:rsidR="006E3B42" w:rsidRPr="00BB3822"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BB3822">
        <w:rPr>
          <w:rFonts w:eastAsia="Times New Roman"/>
          <w:b/>
          <w:bCs/>
          <w:lang w:val="en-US" w:eastAsia="en-US"/>
        </w:rPr>
        <w:t>Areas for Development</w:t>
      </w:r>
    </w:p>
    <w:p w14:paraId="54DD13FC" w14:textId="77777777" w:rsidR="006E3B42" w:rsidRPr="00BB3822" w:rsidRDefault="006E3B42" w:rsidP="006E3B42">
      <w:pPr>
        <w:numPr>
          <w:ilvl w:val="0"/>
          <w:numId w:val="5"/>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Critical thinking</w:t>
      </w:r>
    </w:p>
    <w:p w14:paraId="405480F1" w14:textId="77777777" w:rsidR="006E3B42" w:rsidRPr="00BB3822" w:rsidRDefault="006E3B42" w:rsidP="006E3B42">
      <w:pPr>
        <w:numPr>
          <w:ilvl w:val="0"/>
          <w:numId w:val="5"/>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Adaptability</w:t>
      </w:r>
    </w:p>
    <w:p w14:paraId="04E36197" w14:textId="77777777" w:rsidR="006E3B42" w:rsidRPr="00BB3822" w:rsidRDefault="006E3B42" w:rsidP="006E3B42">
      <w:pPr>
        <w:numPr>
          <w:ilvl w:val="0"/>
          <w:numId w:val="5"/>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Clinical knowledge</w:t>
      </w:r>
    </w:p>
    <w:p w14:paraId="22238EA3" w14:textId="77777777" w:rsidR="006E3B42" w:rsidRPr="00BB3822" w:rsidRDefault="006E3B42" w:rsidP="006E3B42">
      <w:pPr>
        <w:numPr>
          <w:ilvl w:val="0"/>
          <w:numId w:val="5"/>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Confidence in professional decision-making</w:t>
      </w:r>
    </w:p>
    <w:p w14:paraId="4923C035" w14:textId="77777777" w:rsidR="006E3B42" w:rsidRPr="00BB3822" w:rsidRDefault="006E3B42" w:rsidP="006E3B42">
      <w:pPr>
        <w:suppressAutoHyphens w:val="0"/>
        <w:autoSpaceDN/>
        <w:spacing w:before="100" w:beforeAutospacing="1" w:after="100" w:afterAutospacing="1" w:line="240" w:lineRule="auto"/>
        <w:textAlignment w:val="auto"/>
        <w:outlineLvl w:val="2"/>
        <w:rPr>
          <w:rFonts w:eastAsia="Times New Roman"/>
          <w:b/>
          <w:bCs/>
          <w:lang w:val="en-US" w:eastAsia="en-US"/>
        </w:rPr>
      </w:pPr>
      <w:r w:rsidRPr="00BB3822">
        <w:rPr>
          <w:rFonts w:eastAsia="Times New Roman"/>
          <w:b/>
          <w:bCs/>
          <w:lang w:val="en-US" w:eastAsia="en-US"/>
        </w:rPr>
        <w:t>Interests</w:t>
      </w:r>
    </w:p>
    <w:p w14:paraId="7B91858C" w14:textId="72D9046F" w:rsidR="006E3B42" w:rsidRPr="00BB3822" w:rsidRDefault="000046C9" w:rsidP="006E3B42">
      <w:pPr>
        <w:numPr>
          <w:ilvl w:val="0"/>
          <w:numId w:val="6"/>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Pediatric</w:t>
      </w:r>
      <w:r w:rsidR="006E3B42" w:rsidRPr="00BB3822">
        <w:rPr>
          <w:rFonts w:eastAsia="Times New Roman"/>
          <w:lang w:val="en-US" w:eastAsia="en-US"/>
        </w:rPr>
        <w:t xml:space="preserve"> health and wellbeing</w:t>
      </w:r>
    </w:p>
    <w:p w14:paraId="18BD32F7" w14:textId="77777777" w:rsidR="006E3B42" w:rsidRPr="00BB3822" w:rsidRDefault="006E3B42" w:rsidP="006E3B42">
      <w:pPr>
        <w:numPr>
          <w:ilvl w:val="0"/>
          <w:numId w:val="6"/>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Supporting children and adolescents</w:t>
      </w:r>
    </w:p>
    <w:p w14:paraId="2D58DECF" w14:textId="77777777" w:rsidR="006E3B42" w:rsidRPr="00BB3822" w:rsidRDefault="006E3B42" w:rsidP="006E3B42">
      <w:pPr>
        <w:numPr>
          <w:ilvl w:val="0"/>
          <w:numId w:val="6"/>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Health and social care</w:t>
      </w:r>
    </w:p>
    <w:p w14:paraId="45688410" w14:textId="77777777" w:rsidR="006E3B42" w:rsidRPr="00BB3822" w:rsidRDefault="006E3B42" w:rsidP="006E3B42">
      <w:pPr>
        <w:numPr>
          <w:ilvl w:val="0"/>
          <w:numId w:val="6"/>
        </w:numPr>
        <w:suppressAutoHyphens w:val="0"/>
        <w:autoSpaceDN/>
        <w:spacing w:before="100" w:beforeAutospacing="1" w:after="100" w:afterAutospacing="1" w:line="240" w:lineRule="auto"/>
        <w:textAlignment w:val="auto"/>
        <w:rPr>
          <w:rFonts w:eastAsia="Times New Roman"/>
          <w:lang w:val="en-US" w:eastAsia="en-US"/>
        </w:rPr>
      </w:pPr>
      <w:r w:rsidRPr="00BB3822">
        <w:rPr>
          <w:rFonts w:eastAsia="Times New Roman"/>
          <w:lang w:val="en-US" w:eastAsia="en-US"/>
        </w:rPr>
        <w:t>Personal and professional development</w:t>
      </w:r>
    </w:p>
    <w:p w14:paraId="3AC927EA" w14:textId="6BC9C0A9" w:rsidR="00D212FD" w:rsidRPr="006E587A" w:rsidRDefault="00D212FD" w:rsidP="00D212FD">
      <w:pPr>
        <w:pStyle w:val="NoSpacing"/>
        <w:rPr>
          <w:rFonts w:ascii="Arial" w:hAnsi="Arial" w:cs="Arial"/>
          <w:sz w:val="26"/>
          <w:szCs w:val="26"/>
        </w:rPr>
      </w:pPr>
    </w:p>
    <w:p w14:paraId="520D0C08" w14:textId="77777777" w:rsidR="00D212FD" w:rsidRPr="006E587A" w:rsidRDefault="00D212FD" w:rsidP="00D212FD">
      <w:pPr>
        <w:pStyle w:val="NoSpacing"/>
        <w:rPr>
          <w:rFonts w:ascii="Arial" w:hAnsi="Arial" w:cs="Arial"/>
          <w:sz w:val="26"/>
          <w:szCs w:val="26"/>
        </w:rPr>
      </w:pPr>
    </w:p>
    <w:p w14:paraId="59936872" w14:textId="77777777" w:rsidR="00D212FD" w:rsidRPr="006E587A" w:rsidRDefault="00D212FD" w:rsidP="00D212FD">
      <w:pPr>
        <w:rPr>
          <w:b/>
          <w:bCs/>
          <w:sz w:val="26"/>
          <w:szCs w:val="26"/>
        </w:rPr>
      </w:pPr>
      <w:r w:rsidRPr="006E587A">
        <w:rPr>
          <w:b/>
          <w:bCs/>
          <w:sz w:val="26"/>
          <w:szCs w:val="26"/>
        </w:rPr>
        <w:br w:type="page"/>
      </w:r>
    </w:p>
    <w:p w14:paraId="071AB994" w14:textId="77777777" w:rsidR="00D212FD" w:rsidRPr="006E587A" w:rsidRDefault="00D212FD" w:rsidP="00D212FD">
      <w:pPr>
        <w:pStyle w:val="NoSpacing"/>
        <w:rPr>
          <w:rFonts w:ascii="Arial" w:hAnsi="Arial" w:cs="Arial"/>
          <w:b/>
          <w:bCs/>
          <w:sz w:val="26"/>
          <w:szCs w:val="26"/>
        </w:rPr>
      </w:pPr>
      <w:r w:rsidRPr="006E587A">
        <w:rPr>
          <w:rFonts w:ascii="Arial" w:hAnsi="Arial" w:cs="Arial"/>
          <w:b/>
          <w:bCs/>
          <w:sz w:val="26"/>
          <w:szCs w:val="26"/>
        </w:rPr>
        <w:lastRenderedPageBreak/>
        <w:t xml:space="preserve">Task 2 of 4 </w:t>
      </w:r>
    </w:p>
    <w:p w14:paraId="274E2647" w14:textId="77777777" w:rsidR="00D212FD" w:rsidRPr="003661D0" w:rsidRDefault="00D212FD" w:rsidP="00D212FD">
      <w:pPr>
        <w:pStyle w:val="NoSpacing"/>
        <w:rPr>
          <w:rFonts w:ascii="Arial" w:hAnsi="Arial" w:cs="Arial"/>
          <w:sz w:val="22"/>
          <w:szCs w:val="22"/>
        </w:rPr>
      </w:pPr>
    </w:p>
    <w:p w14:paraId="5BECC794" w14:textId="6CFB4954" w:rsidR="00E011B2" w:rsidRPr="003661D0" w:rsidRDefault="00E011B2">
      <w:pPr>
        <w:pStyle w:val="p1"/>
        <w:rPr>
          <w:rFonts w:ascii="Arial" w:hAnsi="Arial" w:cs="Arial"/>
          <w:sz w:val="22"/>
          <w:szCs w:val="22"/>
        </w:rPr>
      </w:pPr>
      <w:r w:rsidRPr="003661D0">
        <w:rPr>
          <w:rFonts w:ascii="Arial" w:hAnsi="Arial" w:cs="Arial"/>
          <w:b/>
          <w:bCs/>
          <w:sz w:val="22"/>
          <w:szCs w:val="22"/>
        </w:rPr>
        <w:t xml:space="preserve">Personal Statement – </w:t>
      </w:r>
      <w:r w:rsidR="00CC334F" w:rsidRPr="003661D0">
        <w:rPr>
          <w:rFonts w:ascii="Arial" w:hAnsi="Arial" w:cs="Arial"/>
          <w:b/>
          <w:bCs/>
          <w:sz w:val="22"/>
          <w:szCs w:val="22"/>
        </w:rPr>
        <w:t>Pediatric</w:t>
      </w:r>
      <w:r w:rsidRPr="003661D0">
        <w:rPr>
          <w:rFonts w:ascii="Arial" w:hAnsi="Arial" w:cs="Arial"/>
          <w:b/>
          <w:bCs/>
          <w:sz w:val="22"/>
          <w:szCs w:val="22"/>
        </w:rPr>
        <w:t xml:space="preserve"> Nursing</w:t>
      </w:r>
    </w:p>
    <w:p w14:paraId="25B161E4" w14:textId="4D67ADE6" w:rsidR="00E011B2" w:rsidRPr="003661D0" w:rsidRDefault="00E011B2">
      <w:pPr>
        <w:pStyle w:val="p2"/>
        <w:rPr>
          <w:rFonts w:ascii="Arial" w:hAnsi="Arial" w:cs="Arial"/>
          <w:sz w:val="22"/>
          <w:szCs w:val="22"/>
        </w:rPr>
      </w:pPr>
      <w:r w:rsidRPr="003661D0">
        <w:rPr>
          <w:rFonts w:ascii="Arial" w:hAnsi="Arial" w:cs="Arial"/>
          <w:sz w:val="22"/>
          <w:szCs w:val="22"/>
        </w:rPr>
        <w:t xml:space="preserve">I am currently studying for a Certificate to Higher Education in Health and Social Care at the University of Wales Trinity Saint David. My long-term career ambition is to work in </w:t>
      </w:r>
      <w:r w:rsidR="00CC334F" w:rsidRPr="003661D0">
        <w:rPr>
          <w:rFonts w:ascii="Arial" w:hAnsi="Arial" w:cs="Arial"/>
          <w:sz w:val="22"/>
          <w:szCs w:val="22"/>
        </w:rPr>
        <w:t>pediatric</w:t>
      </w:r>
      <w:r w:rsidRPr="003661D0">
        <w:rPr>
          <w:rFonts w:ascii="Arial" w:hAnsi="Arial" w:cs="Arial"/>
          <w:sz w:val="22"/>
          <w:szCs w:val="22"/>
        </w:rPr>
        <w:t xml:space="preserve"> nursing because I have a strong interest in supporting children and adolescents and helping them feel safe, respected and cared for during what can be difficult and stressful experiences.</w:t>
      </w:r>
    </w:p>
    <w:p w14:paraId="21053B9A" w14:textId="77777777" w:rsidR="00E011B2" w:rsidRPr="003661D0" w:rsidRDefault="00E011B2">
      <w:pPr>
        <w:pStyle w:val="p2"/>
        <w:rPr>
          <w:rFonts w:ascii="Arial" w:hAnsi="Arial" w:cs="Arial"/>
          <w:sz w:val="22"/>
          <w:szCs w:val="22"/>
        </w:rPr>
      </w:pPr>
      <w:r w:rsidRPr="003661D0">
        <w:rPr>
          <w:rFonts w:ascii="Arial" w:hAnsi="Arial" w:cs="Arial"/>
          <w:sz w:val="22"/>
          <w:szCs w:val="22"/>
        </w:rPr>
        <w:t>My educational background has helped me develop an understanding of health and social care and the importance of providing person-centred support. Before starting my current course, I studied Science at college, which provided me with a foundation in scientific knowledge and increased my interest in healthcare. I believe that combining my academic knowledge with practical experience will help me progress towards my future career in nursing.</w:t>
      </w:r>
    </w:p>
    <w:p w14:paraId="60CC3944" w14:textId="77777777" w:rsidR="00E011B2" w:rsidRPr="003661D0" w:rsidRDefault="00E011B2">
      <w:pPr>
        <w:pStyle w:val="p2"/>
        <w:rPr>
          <w:rFonts w:ascii="Arial" w:hAnsi="Arial" w:cs="Arial"/>
          <w:sz w:val="22"/>
          <w:szCs w:val="22"/>
        </w:rPr>
      </w:pPr>
      <w:r w:rsidRPr="003661D0">
        <w:rPr>
          <w:rFonts w:ascii="Arial" w:hAnsi="Arial" w:cs="Arial"/>
          <w:sz w:val="22"/>
          <w:szCs w:val="22"/>
        </w:rPr>
        <w:t>Between 2019 and 2022, I volunteered at my parents’ optical practice, iPris. During this experience, I interacted with a variety of patients, including both children and adults. My responsibilities included welcoming and communicating with patients and supporting them during their appointments. I also assisted with the application of eye drops under appropriate guidance. This experience taught me the importance of communication, patience, empathy and professionalism when working with patients.</w:t>
      </w:r>
    </w:p>
    <w:p w14:paraId="15BDD9FF" w14:textId="77777777" w:rsidR="00E011B2" w:rsidRPr="003661D0" w:rsidRDefault="00E011B2">
      <w:pPr>
        <w:pStyle w:val="p2"/>
        <w:rPr>
          <w:rFonts w:ascii="Arial" w:hAnsi="Arial" w:cs="Arial"/>
          <w:sz w:val="22"/>
          <w:szCs w:val="22"/>
        </w:rPr>
      </w:pPr>
      <w:r w:rsidRPr="003661D0">
        <w:rPr>
          <w:rFonts w:ascii="Arial" w:hAnsi="Arial" w:cs="Arial"/>
          <w:sz w:val="22"/>
          <w:szCs w:val="22"/>
        </w:rPr>
        <w:t>One of my strongest qualities is communication. I understand that children may communicate differently depending on their age, development and emotional state. Therefore, healthcare professionals need to be patient, approachable and able to adapt their communication. My experience at the optical practice helped me become more comfortable communicating with different people and understanding their individual needs.</w:t>
      </w:r>
    </w:p>
    <w:p w14:paraId="2F60BB84" w14:textId="413334A5" w:rsidR="00E011B2" w:rsidRPr="003661D0" w:rsidRDefault="00E011B2">
      <w:pPr>
        <w:pStyle w:val="p2"/>
        <w:rPr>
          <w:rFonts w:ascii="Arial" w:hAnsi="Arial" w:cs="Arial"/>
          <w:sz w:val="22"/>
          <w:szCs w:val="22"/>
        </w:rPr>
      </w:pPr>
      <w:r w:rsidRPr="003661D0">
        <w:rPr>
          <w:rFonts w:ascii="Arial" w:hAnsi="Arial" w:cs="Arial"/>
          <w:sz w:val="22"/>
          <w:szCs w:val="22"/>
        </w:rPr>
        <w:t xml:space="preserve">Empathy is another important strength that I would bring to a future </w:t>
      </w:r>
      <w:r w:rsidR="0036622E" w:rsidRPr="003661D0">
        <w:rPr>
          <w:rFonts w:ascii="Arial" w:hAnsi="Arial" w:cs="Arial"/>
          <w:sz w:val="22"/>
          <w:szCs w:val="22"/>
        </w:rPr>
        <w:t>pediatric</w:t>
      </w:r>
      <w:r w:rsidRPr="003661D0">
        <w:rPr>
          <w:rFonts w:ascii="Arial" w:hAnsi="Arial" w:cs="Arial"/>
          <w:sz w:val="22"/>
          <w:szCs w:val="22"/>
        </w:rPr>
        <w:t xml:space="preserve"> nursing role. I believe that healthcare is not only about treating a physical condition but also about supporting the emotional wellbeing of the patient and their family. My love for children and adolescents is one of the main reasons I have chosen this career direction. I want to contribute to creating an environment where young patients feel listened to, respected and reassured.</w:t>
      </w:r>
    </w:p>
    <w:p w14:paraId="2D06936B" w14:textId="77777777" w:rsidR="00E011B2" w:rsidRPr="003661D0" w:rsidRDefault="00E011B2">
      <w:pPr>
        <w:pStyle w:val="p2"/>
        <w:rPr>
          <w:rFonts w:ascii="Arial" w:hAnsi="Arial" w:cs="Arial"/>
          <w:sz w:val="22"/>
          <w:szCs w:val="22"/>
        </w:rPr>
      </w:pPr>
      <w:r w:rsidRPr="003661D0">
        <w:rPr>
          <w:rFonts w:ascii="Arial" w:hAnsi="Arial" w:cs="Arial"/>
          <w:sz w:val="22"/>
          <w:szCs w:val="22"/>
        </w:rPr>
        <w:t>I also recognise that I have areas that need further development. In particular, I would like to strengthen my critical thinking and adaptability. Critical thinking is important in healthcare because professionals need to assess information carefully and make safe, evidence-based decisions. Adaptability is equally important because patients and situations can change quickly. Through my university studies, practical learning and future clinical experience, I aim to develop these skills.</w:t>
      </w:r>
    </w:p>
    <w:p w14:paraId="705228E4" w14:textId="77777777" w:rsidR="00E011B2" w:rsidRPr="003661D0" w:rsidRDefault="00E011B2">
      <w:pPr>
        <w:pStyle w:val="p3"/>
        <w:rPr>
          <w:rFonts w:ascii="Arial" w:hAnsi="Arial" w:cs="Arial"/>
          <w:sz w:val="22"/>
          <w:szCs w:val="22"/>
        </w:rPr>
      </w:pPr>
      <w:r w:rsidRPr="003661D0">
        <w:rPr>
          <w:rFonts w:ascii="Arial" w:hAnsi="Arial" w:cs="Arial"/>
          <w:sz w:val="22"/>
          <w:szCs w:val="22"/>
        </w:rPr>
        <w:t>I believe my communication, empathy, leadership and willingness to learn would allow me to contribute positively to a healthcare team. I am motivated to continue developing my knowledge and professional skills so that I can eventually provide safe, compassionate and person-centred care to children and young people.</w:t>
      </w:r>
    </w:p>
    <w:p w14:paraId="55AE4E28" w14:textId="7AD60AB2" w:rsidR="00D212FD" w:rsidRPr="006E587A" w:rsidRDefault="00D212FD" w:rsidP="00D212FD">
      <w:pPr>
        <w:pStyle w:val="NoSpacing"/>
        <w:rPr>
          <w:rFonts w:ascii="Arial" w:hAnsi="Arial" w:cs="Arial"/>
          <w:sz w:val="26"/>
          <w:szCs w:val="26"/>
        </w:rPr>
      </w:pPr>
    </w:p>
    <w:p w14:paraId="1AF92648" w14:textId="77777777" w:rsidR="00D212FD" w:rsidRPr="006E587A" w:rsidRDefault="00D212FD" w:rsidP="00D212FD">
      <w:pPr>
        <w:rPr>
          <w:b/>
          <w:bCs/>
          <w:sz w:val="26"/>
          <w:szCs w:val="26"/>
        </w:rPr>
      </w:pPr>
      <w:r w:rsidRPr="006E587A">
        <w:rPr>
          <w:b/>
          <w:bCs/>
          <w:sz w:val="26"/>
          <w:szCs w:val="26"/>
        </w:rPr>
        <w:br w:type="page"/>
      </w:r>
    </w:p>
    <w:p w14:paraId="633E5226" w14:textId="77777777" w:rsidR="00D212FD" w:rsidRPr="006E587A" w:rsidRDefault="00D212FD" w:rsidP="00D212FD">
      <w:pPr>
        <w:pStyle w:val="NoSpacing"/>
        <w:rPr>
          <w:rFonts w:ascii="Arial" w:hAnsi="Arial" w:cs="Arial"/>
          <w:b/>
          <w:bCs/>
          <w:sz w:val="26"/>
          <w:szCs w:val="26"/>
        </w:rPr>
      </w:pPr>
      <w:r w:rsidRPr="006E587A">
        <w:rPr>
          <w:rFonts w:ascii="Arial" w:hAnsi="Arial" w:cs="Arial"/>
          <w:b/>
          <w:bCs/>
          <w:sz w:val="26"/>
          <w:szCs w:val="26"/>
        </w:rPr>
        <w:lastRenderedPageBreak/>
        <w:t xml:space="preserve">Task 3 of 4 (approx. 800 words) </w:t>
      </w:r>
    </w:p>
    <w:p w14:paraId="68E26C45" w14:textId="77777777" w:rsidR="00D212FD" w:rsidRPr="006E587A" w:rsidRDefault="00D212FD" w:rsidP="00D212FD">
      <w:pPr>
        <w:pStyle w:val="NoSpacing"/>
        <w:rPr>
          <w:rFonts w:ascii="Arial" w:hAnsi="Arial" w:cs="Arial"/>
          <w:sz w:val="26"/>
          <w:szCs w:val="26"/>
        </w:rPr>
      </w:pPr>
    </w:p>
    <w:p w14:paraId="5E90F755" w14:textId="7744EF6B" w:rsidR="00DE342C" w:rsidRPr="003661D0" w:rsidRDefault="00D212FD">
      <w:pPr>
        <w:pStyle w:val="p1"/>
        <w:rPr>
          <w:rFonts w:ascii="Arial" w:hAnsi="Arial" w:cs="Arial"/>
          <w:sz w:val="22"/>
          <w:szCs w:val="22"/>
        </w:rPr>
      </w:pPr>
      <w:r w:rsidRPr="003661D0">
        <w:rPr>
          <w:rFonts w:ascii="Arial" w:hAnsi="Arial" w:cs="Arial"/>
          <w:sz w:val="22"/>
          <w:szCs w:val="22"/>
        </w:rPr>
        <w:t xml:space="preserve">a) </w:t>
      </w:r>
      <w:r w:rsidR="00DE342C" w:rsidRPr="003661D0">
        <w:rPr>
          <w:rFonts w:ascii="Arial" w:hAnsi="Arial" w:cs="Arial"/>
          <w:sz w:val="22"/>
          <w:szCs w:val="22"/>
        </w:rPr>
        <w:t xml:space="preserve">My main strengths are communication, empathy and leadership. These are particularly important in </w:t>
      </w:r>
      <w:r w:rsidR="00D25F75" w:rsidRPr="003661D0">
        <w:rPr>
          <w:rFonts w:ascii="Arial" w:hAnsi="Arial" w:cs="Arial"/>
          <w:sz w:val="22"/>
          <w:szCs w:val="22"/>
        </w:rPr>
        <w:t>pediatric</w:t>
      </w:r>
      <w:r w:rsidR="00DE342C" w:rsidRPr="003661D0">
        <w:rPr>
          <w:rFonts w:ascii="Arial" w:hAnsi="Arial" w:cs="Arial"/>
          <w:sz w:val="22"/>
          <w:szCs w:val="22"/>
        </w:rPr>
        <w:t xml:space="preserve"> nursing because nurses need to communicate not only with children but also with parents, carers and other healthcare professionals. My previous experience at iPris helped me develop my confidence when interacting with patients and taught me the importance of treating each individual with patience and respect.</w:t>
      </w:r>
    </w:p>
    <w:p w14:paraId="7A6D66B2" w14:textId="77777777" w:rsidR="00DE342C" w:rsidRPr="003661D0" w:rsidRDefault="00DE342C">
      <w:pPr>
        <w:pStyle w:val="p1"/>
        <w:rPr>
          <w:rFonts w:ascii="Arial" w:hAnsi="Arial" w:cs="Arial"/>
          <w:sz w:val="22"/>
          <w:szCs w:val="22"/>
        </w:rPr>
      </w:pPr>
      <w:r w:rsidRPr="003661D0">
        <w:rPr>
          <w:rFonts w:ascii="Arial" w:hAnsi="Arial" w:cs="Arial"/>
          <w:sz w:val="22"/>
          <w:szCs w:val="22"/>
        </w:rPr>
        <w:t>However, I recognise that my critical thinking and adaptability require further development. As a future healthcare professional, I will need to assess situations carefully, consider different sources of information and make appropriate decisions. I also need to become more comfortable adapting to changing situations, particularly because healthcare environments can be unpredictable.</w:t>
      </w:r>
    </w:p>
    <w:p w14:paraId="5209AD4E" w14:textId="77777777" w:rsidR="00DE342C" w:rsidRPr="003661D0" w:rsidRDefault="00DE342C">
      <w:pPr>
        <w:pStyle w:val="p1"/>
        <w:rPr>
          <w:rFonts w:ascii="Arial" w:hAnsi="Arial" w:cs="Arial"/>
          <w:sz w:val="22"/>
          <w:szCs w:val="22"/>
        </w:rPr>
      </w:pPr>
      <w:r w:rsidRPr="003661D0">
        <w:rPr>
          <w:rFonts w:ascii="Arial" w:hAnsi="Arial" w:cs="Arial"/>
          <w:sz w:val="22"/>
          <w:szCs w:val="22"/>
        </w:rPr>
        <w:t>There are several opportunities available to me. My university course provides an opportunity to develop my academic knowledge, while future placements and clinical experiences can help me develop practical skills. I can also learn from experienced healthcare professionals and participate in further training.</w:t>
      </w:r>
    </w:p>
    <w:p w14:paraId="584A5FBA" w14:textId="2452ECB0" w:rsidR="00DE342C" w:rsidRPr="003661D0" w:rsidRDefault="00DE342C">
      <w:pPr>
        <w:pStyle w:val="p2"/>
        <w:rPr>
          <w:rFonts w:ascii="Arial" w:hAnsi="Arial" w:cs="Arial"/>
          <w:sz w:val="22"/>
          <w:szCs w:val="22"/>
        </w:rPr>
      </w:pPr>
      <w:r w:rsidRPr="003661D0">
        <w:rPr>
          <w:rFonts w:ascii="Arial" w:hAnsi="Arial" w:cs="Arial"/>
          <w:sz w:val="22"/>
          <w:szCs w:val="22"/>
        </w:rPr>
        <w:t>One potential threat is the demanding nature of pediatric nursing. Caring for children with complex health needs can be emotionally challenging and requires resilience, professionalism and effective teamwork. Recognising these challenges allows me to prepare myself and develop strategies to manage them effectively.</w:t>
      </w:r>
    </w:p>
    <w:p w14:paraId="5160858E" w14:textId="38474CF8" w:rsidR="00D212FD" w:rsidRPr="003661D0" w:rsidRDefault="00D212FD" w:rsidP="00D212FD">
      <w:pPr>
        <w:pStyle w:val="NoSpacing"/>
        <w:rPr>
          <w:rFonts w:ascii="Arial" w:hAnsi="Arial" w:cs="Arial"/>
          <w:sz w:val="22"/>
          <w:szCs w:val="22"/>
        </w:rPr>
      </w:pPr>
    </w:p>
    <w:p w14:paraId="7EF08767" w14:textId="77777777" w:rsidR="00D212FD" w:rsidRPr="003661D0" w:rsidRDefault="00D212FD" w:rsidP="00D212FD">
      <w:pPr>
        <w:pStyle w:val="NoSpacing"/>
        <w:rPr>
          <w:rFonts w:ascii="Arial" w:hAnsi="Arial" w:cs="Arial"/>
          <w:sz w:val="22"/>
          <w:szCs w:val="22"/>
        </w:rPr>
      </w:pPr>
    </w:p>
    <w:p w14:paraId="5CEF7032" w14:textId="6700D3A5" w:rsidR="00733177" w:rsidRPr="003661D0" w:rsidRDefault="000C20B6">
      <w:pPr>
        <w:pStyle w:val="p1"/>
        <w:rPr>
          <w:rFonts w:ascii="Arial" w:hAnsi="Arial" w:cs="Arial"/>
          <w:sz w:val="22"/>
          <w:szCs w:val="22"/>
        </w:rPr>
      </w:pPr>
      <w:r w:rsidRPr="003661D0">
        <w:rPr>
          <w:rFonts w:ascii="Arial" w:hAnsi="Arial" w:cs="Arial"/>
          <w:sz w:val="22"/>
          <w:szCs w:val="22"/>
        </w:rPr>
        <w:t xml:space="preserve">b) </w:t>
      </w:r>
      <w:r w:rsidR="00733177" w:rsidRPr="003661D0">
        <w:rPr>
          <w:rFonts w:ascii="Arial" w:hAnsi="Arial" w:cs="Arial"/>
          <w:sz w:val="22"/>
          <w:szCs w:val="22"/>
        </w:rPr>
        <w:t>Over the next two years, my main focus will be developing the skills and knowledge required for a future career in pediatric nursing. My first goal is to improve my critical thinking by becoming more confident in analysing healthcare scenarios and considering different possible approaches before reaching a conclusion. My second goal is to improve my adaptability by becoming more comfortable working with different people, environments and situations. My third goal is to increase my knowledge of pediatric healthcare through university learning, independent study and practical experience. Finally, I will develop my professional confidence by actively requesting feedback and reflecting on my progress. I will monitor my development through academic results, feedback from tutors and placement supervisors, and regular personal reflection.</w:t>
      </w:r>
    </w:p>
    <w:p w14:paraId="41480863" w14:textId="465A94C7" w:rsidR="00013542" w:rsidRDefault="00013542" w:rsidP="0095458B">
      <w:pPr>
        <w:rPr>
          <w:b/>
          <w:bCs/>
        </w:rPr>
      </w:pPr>
      <w:r>
        <w:rPr>
          <w:b/>
          <w:bCs/>
        </w:rPr>
        <w:br w:type="page"/>
      </w:r>
    </w:p>
    <w:p w14:paraId="5BA41907" w14:textId="77777777" w:rsidR="00D212FD" w:rsidRPr="008408D8" w:rsidRDefault="00D212FD" w:rsidP="00D212FD">
      <w:pPr>
        <w:rPr>
          <w:b/>
          <w:bCs/>
        </w:rPr>
      </w:pPr>
    </w:p>
    <w:p w14:paraId="5946D7A8" w14:textId="77777777" w:rsidR="00D212FD" w:rsidRPr="008408D8" w:rsidRDefault="00D212FD" w:rsidP="00D212FD">
      <w:pPr>
        <w:pStyle w:val="NoSpacing"/>
        <w:rPr>
          <w:rFonts w:ascii="Arial" w:hAnsi="Arial" w:cs="Arial"/>
          <w:b/>
          <w:bCs/>
          <w:sz w:val="22"/>
          <w:szCs w:val="22"/>
        </w:rPr>
      </w:pPr>
      <w:r w:rsidRPr="008408D8">
        <w:rPr>
          <w:rFonts w:ascii="Arial" w:hAnsi="Arial" w:cs="Arial"/>
          <w:b/>
          <w:bCs/>
          <w:sz w:val="22"/>
          <w:szCs w:val="22"/>
        </w:rPr>
        <w:t xml:space="preserve">Task 4 of 4 </w:t>
      </w:r>
    </w:p>
    <w:p w14:paraId="0DCC2805" w14:textId="77777777" w:rsidR="00D212FD" w:rsidRPr="008408D8" w:rsidRDefault="00D212FD" w:rsidP="00D212FD">
      <w:pPr>
        <w:pStyle w:val="NoSpacing"/>
        <w:rPr>
          <w:rFonts w:ascii="Arial" w:hAnsi="Arial" w:cs="Arial"/>
          <w:sz w:val="22"/>
          <w:szCs w:val="22"/>
        </w:rPr>
      </w:pPr>
    </w:p>
    <w:p w14:paraId="42CA79B7" w14:textId="77777777" w:rsidR="00360765" w:rsidRPr="008408D8" w:rsidRDefault="00360765" w:rsidP="00360765">
      <w:pPr>
        <w:suppressAutoHyphens w:val="0"/>
        <w:autoSpaceDN/>
        <w:spacing w:before="100" w:beforeAutospacing="1" w:after="100" w:afterAutospacing="1" w:line="240" w:lineRule="auto"/>
        <w:textAlignment w:val="auto"/>
        <w:outlineLvl w:val="1"/>
        <w:rPr>
          <w:rFonts w:eastAsia="Times New Roman"/>
          <w:b/>
          <w:bCs/>
          <w:lang w:val="en-US" w:eastAsia="en-US"/>
        </w:rPr>
      </w:pPr>
      <w:r w:rsidRPr="008408D8">
        <w:rPr>
          <w:rFonts w:eastAsia="Times New Roman"/>
          <w:b/>
          <w:bCs/>
          <w:lang w:val="en-US" w:eastAsia="en-US"/>
        </w:rPr>
        <w:t>Gibbs’ Reflective Cycle</w:t>
      </w:r>
    </w:p>
    <w:p w14:paraId="6CAC3D57" w14:textId="77777777" w:rsidR="00360765" w:rsidRPr="008408D8"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8408D8">
        <w:rPr>
          <w:rFonts w:eastAsia="Times New Roman"/>
          <w:b/>
          <w:bCs/>
          <w:lang w:val="en-US" w:eastAsia="en-US"/>
        </w:rPr>
        <w:t>1. Description</w:t>
      </w:r>
    </w:p>
    <w:p w14:paraId="26BA26F9" w14:textId="13C9C9E2"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 xml:space="preserve">My Component 1 assessment involved delivering a presentation related to professional skills within health and social care. The purpose of the presentation was to demonstrate my understanding of an important professional skill and explain how it could be applied within a healthcare environment. I had to research the topic, </w:t>
      </w:r>
      <w:r w:rsidR="00884DA2" w:rsidRPr="008408D8">
        <w:rPr>
          <w:rFonts w:eastAsiaTheme="minorEastAsia"/>
          <w:lang w:val="en-US" w:eastAsia="en-US"/>
        </w:rPr>
        <w:t>organize</w:t>
      </w:r>
      <w:r w:rsidRPr="008408D8">
        <w:rPr>
          <w:rFonts w:eastAsiaTheme="minorEastAsia"/>
          <w:lang w:val="en-US" w:eastAsia="en-US"/>
        </w:rPr>
        <w:t xml:space="preserve"> information and communicate my ideas clearly within a limited time.</w:t>
      </w:r>
    </w:p>
    <w:p w14:paraId="4E75D561" w14:textId="77777777" w:rsidR="00360765" w:rsidRPr="008408D8"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8408D8">
        <w:rPr>
          <w:rFonts w:eastAsia="Times New Roman"/>
          <w:b/>
          <w:bCs/>
          <w:lang w:val="en-US" w:eastAsia="en-US"/>
        </w:rPr>
        <w:t>2. Feelings</w:t>
      </w:r>
    </w:p>
    <w:p w14:paraId="1987C98D" w14:textId="77777777"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Before the presentation, I felt nervous because speaking in front of other people is challenging for me. I was also concerned about remembering the information and staying within the time limit. However, as I continued preparing, I became more confident because I understood the subject better. During the presentation, I initially felt anxious, but I gradually became more comfortable.</w:t>
      </w:r>
    </w:p>
    <w:p w14:paraId="094BDB80" w14:textId="77777777" w:rsidR="00360765" w:rsidRPr="008408D8"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8408D8">
        <w:rPr>
          <w:rFonts w:eastAsia="Times New Roman"/>
          <w:b/>
          <w:bCs/>
          <w:lang w:val="en-US" w:eastAsia="en-US"/>
        </w:rPr>
        <w:t>3. Evaluation</w:t>
      </w:r>
    </w:p>
    <w:p w14:paraId="3E307699" w14:textId="77777777"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One positive aspect of my presentation was my ability to communicate the main ideas and explain why the chosen skill is important in healthcare. My communication and empathy helped me present the information in a way that was understandable. However, I recognised that I could improve my confidence and delivery. I also need to become more comfortable thinking critically when responding to questions or unexpected situations.</w:t>
      </w:r>
    </w:p>
    <w:p w14:paraId="64428ECA" w14:textId="77777777" w:rsidR="00360765" w:rsidRPr="008408D8"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8408D8">
        <w:rPr>
          <w:rFonts w:eastAsia="Times New Roman"/>
          <w:b/>
          <w:bCs/>
          <w:lang w:val="en-US" w:eastAsia="en-US"/>
        </w:rPr>
        <w:t>4. Analysis</w:t>
      </w:r>
    </w:p>
    <w:p w14:paraId="686CD8F6" w14:textId="77777777"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Reflecting on the presentation has helped me understand that effective communication is essential for professional practice. Healthcare professionals need to communicate information clearly with patients, families and colleagues. The experience also showed me the importance of preparation. When I understand my subject well, I feel more confident when presenting it.</w:t>
      </w:r>
    </w:p>
    <w:p w14:paraId="32CC3FB1" w14:textId="332620B8"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Critical thinking is another area that became important during the assessment. Rather than simply remembering information, I need to understand why a skill is important and how it affects patient care. This is particularly relevant to my future career because pediatric nurses must consider the individual needs of children and young people.</w:t>
      </w:r>
    </w:p>
    <w:p w14:paraId="60B43979" w14:textId="77777777" w:rsidR="00360765" w:rsidRPr="008408D8"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8408D8">
        <w:rPr>
          <w:rFonts w:eastAsia="Times New Roman"/>
          <w:b/>
          <w:bCs/>
          <w:lang w:val="en-US" w:eastAsia="en-US"/>
        </w:rPr>
        <w:t>5. Conclusion</w:t>
      </w:r>
    </w:p>
    <w:p w14:paraId="7D0DBE6E" w14:textId="77777777" w:rsidR="00360765" w:rsidRPr="008408D8"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8408D8">
        <w:rPr>
          <w:rFonts w:eastAsiaTheme="minorEastAsia"/>
          <w:lang w:val="en-US" w:eastAsia="en-US"/>
        </w:rPr>
        <w:t>Overall, the presentation was a valuable learning experience. It helped me identify communication and empathy as strengths while also recognising that I need to improve my critical thinking, confidence and adaptability. I now understand that professional development requires continuous reflection and willingness to learn from feedback.</w:t>
      </w:r>
    </w:p>
    <w:p w14:paraId="1BA7E106" w14:textId="77777777" w:rsidR="00492AC3" w:rsidRDefault="00492AC3"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p>
    <w:p w14:paraId="7DE0F85C" w14:textId="77777777" w:rsidR="00492AC3" w:rsidRDefault="00492AC3"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p>
    <w:p w14:paraId="134F7C3F" w14:textId="12706BB7" w:rsidR="00360765" w:rsidRPr="0061398F" w:rsidRDefault="00360765" w:rsidP="00360765">
      <w:pPr>
        <w:suppressAutoHyphens w:val="0"/>
        <w:autoSpaceDN/>
        <w:spacing w:before="100" w:beforeAutospacing="1" w:after="100" w:afterAutospacing="1" w:line="240" w:lineRule="auto"/>
        <w:textAlignment w:val="auto"/>
        <w:outlineLvl w:val="2"/>
        <w:rPr>
          <w:rFonts w:eastAsia="Times New Roman"/>
          <w:b/>
          <w:bCs/>
          <w:lang w:val="en-US" w:eastAsia="en-US"/>
        </w:rPr>
      </w:pPr>
      <w:r w:rsidRPr="0061398F">
        <w:rPr>
          <w:rFonts w:eastAsia="Times New Roman"/>
          <w:b/>
          <w:bCs/>
          <w:lang w:val="en-US" w:eastAsia="en-US"/>
        </w:rPr>
        <w:lastRenderedPageBreak/>
        <w:t>6. Action Plan</w:t>
      </w:r>
    </w:p>
    <w:p w14:paraId="6B5E4125" w14:textId="22916E23" w:rsidR="00360765" w:rsidRPr="0061398F" w:rsidRDefault="00360765" w:rsidP="00360765">
      <w:pPr>
        <w:suppressAutoHyphens w:val="0"/>
        <w:autoSpaceDN/>
        <w:spacing w:before="100" w:beforeAutospacing="1" w:after="100" w:afterAutospacing="1" w:line="240" w:lineRule="auto"/>
        <w:textAlignment w:val="auto"/>
        <w:rPr>
          <w:rFonts w:eastAsiaTheme="minorEastAsia"/>
          <w:lang w:val="en-US" w:eastAsia="en-US"/>
        </w:rPr>
      </w:pPr>
      <w:r w:rsidRPr="0061398F">
        <w:rPr>
          <w:rFonts w:eastAsiaTheme="minorEastAsia"/>
          <w:lang w:val="en-US" w:eastAsia="en-US"/>
        </w:rPr>
        <w:t>In future presentations and professional situations, I will prepare earlier and practice speaking aloud to improve my confidence. I will also ask for feedback from tutors and peers and use this feedback to identify specific areas for improvement. To develop my critical thinking, I will practice analysing healthcare scenarios rather than simply describing them. I will also expose myself to different learning situations so that I become more adaptable and confident when faced with unexpected changes. These actions will support my academic development and prepare me for my future career in pediatric nursing.</w:t>
      </w:r>
    </w:p>
    <w:p w14:paraId="36296AB2" w14:textId="77777777" w:rsidR="0069290A" w:rsidRDefault="0069290A" w:rsidP="00360765">
      <w:pPr>
        <w:suppressAutoHyphens w:val="0"/>
        <w:autoSpaceDN/>
        <w:spacing w:before="100" w:beforeAutospacing="1" w:after="100" w:afterAutospacing="1" w:line="240" w:lineRule="auto"/>
        <w:textAlignment w:val="auto"/>
        <w:rPr>
          <w:rFonts w:eastAsiaTheme="minorEastAsia"/>
          <w:lang w:val="en-US" w:eastAsia="en-US"/>
        </w:rPr>
      </w:pPr>
    </w:p>
    <w:p w14:paraId="48B84C3A"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0284FC5A"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0565DC0E"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3804C8E8"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453B6777"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10F82C12"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18F1DBB0"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4F8C247B"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6165B6E0"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3D5AC31F"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339CDF56"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7A407A16"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77501D77"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7B5EE69C"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653DB5D0"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1BA9D20D"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63001F79"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03FA0F25"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129E5F5C"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4C19BE97" w14:textId="77777777" w:rsidR="000C3576"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40076E4D" w14:textId="77777777" w:rsidR="000C3576" w:rsidRPr="007A7169" w:rsidRDefault="000C3576" w:rsidP="00360765">
      <w:pPr>
        <w:suppressAutoHyphens w:val="0"/>
        <w:autoSpaceDN/>
        <w:spacing w:before="100" w:beforeAutospacing="1" w:after="100" w:afterAutospacing="1" w:line="240" w:lineRule="auto"/>
        <w:textAlignment w:val="auto"/>
        <w:rPr>
          <w:rFonts w:eastAsiaTheme="minorEastAsia"/>
          <w:lang w:val="en-US" w:eastAsia="en-US"/>
        </w:rPr>
      </w:pPr>
    </w:p>
    <w:p w14:paraId="3647CA0B" w14:textId="26BFC2FC" w:rsidR="00A45679" w:rsidRPr="007A7169" w:rsidRDefault="00A45679" w:rsidP="00A45679">
      <w:pPr>
        <w:suppressAutoHyphens w:val="0"/>
        <w:autoSpaceDN/>
        <w:spacing w:before="100" w:beforeAutospacing="1" w:after="100" w:afterAutospacing="1" w:line="240" w:lineRule="auto"/>
        <w:textAlignment w:val="auto"/>
        <w:outlineLvl w:val="0"/>
        <w:rPr>
          <w:rFonts w:eastAsia="Times New Roman"/>
          <w:b/>
          <w:bCs/>
          <w:kern w:val="36"/>
          <w:lang w:val="en-US" w:eastAsia="en-US"/>
        </w:rPr>
      </w:pPr>
      <w:r w:rsidRPr="007A7169">
        <w:rPr>
          <w:rFonts w:eastAsia="Times New Roman"/>
          <w:b/>
          <w:bCs/>
          <w:kern w:val="36"/>
          <w:lang w:val="en-US" w:eastAsia="en-US"/>
        </w:rPr>
        <w:t>REFERENCE LIST</w:t>
      </w:r>
      <w:r w:rsidRPr="007A7169">
        <w:rPr>
          <w:rFonts w:eastAsiaTheme="minorEastAsia"/>
          <w:b/>
          <w:bCs/>
          <w:lang w:val="en-US" w:eastAsia="en-US"/>
        </w:rPr>
        <w:t xml:space="preserve"> </w:t>
      </w:r>
    </w:p>
    <w:p w14:paraId="7B1EDF36" w14:textId="77777777" w:rsidR="00A45679" w:rsidRPr="007A7169" w:rsidRDefault="00A45679" w:rsidP="00A45679">
      <w:pPr>
        <w:suppressAutoHyphens w:val="0"/>
        <w:autoSpaceDN/>
        <w:spacing w:before="100" w:beforeAutospacing="1" w:after="100" w:afterAutospacing="1" w:line="240" w:lineRule="auto"/>
        <w:textAlignment w:val="auto"/>
        <w:rPr>
          <w:rFonts w:eastAsiaTheme="minorEastAsia"/>
          <w:lang w:val="en-US" w:eastAsia="en-US"/>
        </w:rPr>
      </w:pPr>
      <w:r w:rsidRPr="007A7169">
        <w:rPr>
          <w:rFonts w:eastAsiaTheme="minorEastAsia"/>
          <w:lang w:val="en-US" w:eastAsia="en-US"/>
        </w:rPr>
        <w:t>Gibbs, G. (1988). Learning by Doing: A Guide to Teaching and Learning Methods. Oxford: Further Education Unit, Oxford Polytechnic.</w:t>
      </w:r>
    </w:p>
    <w:p w14:paraId="6A6604F0" w14:textId="77777777" w:rsidR="00A45679" w:rsidRPr="007A7169" w:rsidRDefault="00A45679" w:rsidP="00A45679">
      <w:pPr>
        <w:suppressAutoHyphens w:val="0"/>
        <w:autoSpaceDN/>
        <w:spacing w:before="100" w:beforeAutospacing="1" w:after="100" w:afterAutospacing="1" w:line="240" w:lineRule="auto"/>
        <w:textAlignment w:val="auto"/>
        <w:rPr>
          <w:rFonts w:eastAsiaTheme="minorEastAsia"/>
          <w:lang w:val="en-US" w:eastAsia="en-US"/>
        </w:rPr>
      </w:pPr>
      <w:r w:rsidRPr="007A7169">
        <w:rPr>
          <w:rFonts w:eastAsiaTheme="minorEastAsia"/>
          <w:lang w:val="en-US" w:eastAsia="en-US"/>
        </w:rPr>
        <w:t>NHS England (2023). The NHS Constitution for England. London: NHS England.</w:t>
      </w:r>
    </w:p>
    <w:p w14:paraId="66D861CC" w14:textId="77777777" w:rsidR="00A45679" w:rsidRPr="007A7169" w:rsidRDefault="00A45679" w:rsidP="00A45679">
      <w:pPr>
        <w:suppressAutoHyphens w:val="0"/>
        <w:autoSpaceDN/>
        <w:spacing w:before="100" w:beforeAutospacing="1" w:after="100" w:afterAutospacing="1" w:line="240" w:lineRule="auto"/>
        <w:textAlignment w:val="auto"/>
        <w:rPr>
          <w:rFonts w:eastAsiaTheme="minorEastAsia"/>
          <w:lang w:val="en-US" w:eastAsia="en-US"/>
        </w:rPr>
      </w:pPr>
      <w:r w:rsidRPr="007A7169">
        <w:rPr>
          <w:rFonts w:eastAsiaTheme="minorEastAsia"/>
          <w:lang w:val="en-US" w:eastAsia="en-US"/>
        </w:rPr>
        <w:t>Nursing and Midwifery Council (2018). The Code: Professional standards of practice and behaviour for nurses, midwives and nursing associates. London: NMC.</w:t>
      </w:r>
    </w:p>
    <w:p w14:paraId="162CBD8E" w14:textId="77777777" w:rsidR="00A45679" w:rsidRPr="007A7169" w:rsidRDefault="00A45679" w:rsidP="00A45679">
      <w:pPr>
        <w:suppressAutoHyphens w:val="0"/>
        <w:autoSpaceDN/>
        <w:spacing w:before="100" w:beforeAutospacing="1" w:after="100" w:afterAutospacing="1" w:line="240" w:lineRule="auto"/>
        <w:textAlignment w:val="auto"/>
        <w:rPr>
          <w:rFonts w:eastAsiaTheme="minorEastAsia"/>
          <w:lang w:val="en-US" w:eastAsia="en-US"/>
        </w:rPr>
      </w:pPr>
      <w:r w:rsidRPr="007A7169">
        <w:rPr>
          <w:rFonts w:eastAsiaTheme="minorEastAsia"/>
          <w:lang w:val="en-US" w:eastAsia="en-US"/>
        </w:rPr>
        <w:t>Nursing and Midwifery Council (2023). Standards of proficiency for registered nurses. London: NMC.</w:t>
      </w:r>
    </w:p>
    <w:p w14:paraId="4D70C062" w14:textId="77777777" w:rsidR="00A45679" w:rsidRPr="007A7169" w:rsidRDefault="00A45679" w:rsidP="00A45679">
      <w:pPr>
        <w:suppressAutoHyphens w:val="0"/>
        <w:autoSpaceDN/>
        <w:spacing w:before="100" w:beforeAutospacing="1" w:after="100" w:afterAutospacing="1" w:line="240" w:lineRule="auto"/>
        <w:textAlignment w:val="auto"/>
        <w:rPr>
          <w:rFonts w:eastAsiaTheme="minorEastAsia"/>
          <w:lang w:val="en-US" w:eastAsia="en-US"/>
        </w:rPr>
      </w:pPr>
      <w:r w:rsidRPr="007A7169">
        <w:rPr>
          <w:rFonts w:eastAsiaTheme="minorEastAsia"/>
          <w:lang w:val="en-US" w:eastAsia="en-US"/>
        </w:rPr>
        <w:t>World Health Organization (2021). Global Patient Safety Action Plan 2021–2030. Geneva: World Health Organization.</w:t>
      </w:r>
    </w:p>
    <w:p w14:paraId="09D7D8EF" w14:textId="77777777" w:rsidR="00A45679" w:rsidRPr="006E587A" w:rsidRDefault="00A45679" w:rsidP="00360765">
      <w:pPr>
        <w:suppressAutoHyphens w:val="0"/>
        <w:autoSpaceDN/>
        <w:spacing w:before="100" w:beforeAutospacing="1" w:after="100" w:afterAutospacing="1" w:line="240" w:lineRule="auto"/>
        <w:textAlignment w:val="auto"/>
        <w:rPr>
          <w:rFonts w:eastAsiaTheme="minorEastAsia"/>
          <w:sz w:val="26"/>
          <w:szCs w:val="26"/>
          <w:lang w:val="en-US" w:eastAsia="en-US"/>
        </w:rPr>
      </w:pPr>
    </w:p>
    <w:p w14:paraId="02DECDA9" w14:textId="2F0D7952" w:rsidR="00D212FD" w:rsidRPr="006E587A" w:rsidRDefault="00D212FD" w:rsidP="00D212FD">
      <w:pPr>
        <w:pStyle w:val="NoSpacing"/>
        <w:rPr>
          <w:rFonts w:ascii="Arial" w:hAnsi="Arial" w:cs="Arial"/>
          <w:sz w:val="26"/>
          <w:szCs w:val="26"/>
        </w:rPr>
      </w:pPr>
    </w:p>
    <w:p w14:paraId="38848AE3" w14:textId="77777777" w:rsidR="00D212FD" w:rsidRPr="006E587A" w:rsidRDefault="00D212FD" w:rsidP="00D212FD">
      <w:pPr>
        <w:pStyle w:val="NoSpacing"/>
        <w:rPr>
          <w:rFonts w:ascii="Arial" w:hAnsi="Arial" w:cs="Arial"/>
          <w:sz w:val="26"/>
          <w:szCs w:val="26"/>
        </w:rPr>
      </w:pPr>
    </w:p>
    <w:p w14:paraId="3FD86A8B" w14:textId="4FD0ECAD" w:rsidR="00C46EED" w:rsidRPr="006E587A" w:rsidRDefault="00C46EED" w:rsidP="00CC3F85">
      <w:pPr>
        <w:spacing w:line="360" w:lineRule="auto"/>
        <w:jc w:val="both"/>
        <w:rPr>
          <w:rFonts w:eastAsia="Verdana"/>
          <w:b/>
          <w:bCs/>
          <w:color w:val="000000" w:themeColor="text1"/>
          <w:sz w:val="26"/>
          <w:szCs w:val="26"/>
        </w:rPr>
      </w:pPr>
    </w:p>
    <w:sectPr w:rsidR="00C46EED" w:rsidRPr="006E587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D4C953" w14:textId="77777777" w:rsidR="005C1ACB" w:rsidRDefault="005C1ACB">
      <w:pPr>
        <w:spacing w:line="240" w:lineRule="auto"/>
      </w:pPr>
      <w:r>
        <w:separator/>
      </w:r>
    </w:p>
  </w:endnote>
  <w:endnote w:type="continuationSeparator" w:id="0">
    <w:p w14:paraId="60B449A5" w14:textId="77777777" w:rsidR="005C1ACB" w:rsidRDefault="005C1A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7978D2" w14:textId="77777777" w:rsidR="007804B7" w:rsidRDefault="008D2B68">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5D71D3C" w14:textId="77777777" w:rsidR="005C1ACB" w:rsidRDefault="005C1ACB">
      <w:pPr>
        <w:spacing w:line="240" w:lineRule="auto"/>
      </w:pPr>
      <w:r>
        <w:rPr>
          <w:color w:val="000000"/>
        </w:rPr>
        <w:separator/>
      </w:r>
    </w:p>
  </w:footnote>
  <w:footnote w:type="continuationSeparator" w:id="0">
    <w:p w14:paraId="4503104A" w14:textId="77777777" w:rsidR="005C1ACB" w:rsidRDefault="005C1A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99739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F078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1F65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4642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4"/>
  </w:num>
  <w:num w:numId="2" w16cid:durableId="1933659667">
    <w:abstractNumId w:val="5"/>
  </w:num>
  <w:num w:numId="3" w16cid:durableId="686761401">
    <w:abstractNumId w:val="1"/>
  </w:num>
  <w:num w:numId="4" w16cid:durableId="1021592302">
    <w:abstractNumId w:val="3"/>
  </w:num>
  <w:num w:numId="5" w16cid:durableId="2089451309">
    <w:abstractNumId w:val="2"/>
  </w:num>
  <w:num w:numId="6" w16cid:durableId="13941892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6C9"/>
    <w:rsid w:val="00012394"/>
    <w:rsid w:val="00013542"/>
    <w:rsid w:val="0001773D"/>
    <w:rsid w:val="0003208B"/>
    <w:rsid w:val="00060967"/>
    <w:rsid w:val="000A490D"/>
    <w:rsid w:val="000A59DA"/>
    <w:rsid w:val="000A6D33"/>
    <w:rsid w:val="000C20B6"/>
    <w:rsid w:val="000C256B"/>
    <w:rsid w:val="000C3576"/>
    <w:rsid w:val="000D2058"/>
    <w:rsid w:val="001616F7"/>
    <w:rsid w:val="00173F1E"/>
    <w:rsid w:val="001A3C30"/>
    <w:rsid w:val="001F5161"/>
    <w:rsid w:val="00203B5E"/>
    <w:rsid w:val="00283605"/>
    <w:rsid w:val="002862C7"/>
    <w:rsid w:val="002C2808"/>
    <w:rsid w:val="002F5DE7"/>
    <w:rsid w:val="00314E59"/>
    <w:rsid w:val="00333FDD"/>
    <w:rsid w:val="00335F42"/>
    <w:rsid w:val="00344188"/>
    <w:rsid w:val="00360765"/>
    <w:rsid w:val="003661D0"/>
    <w:rsid w:val="0036622E"/>
    <w:rsid w:val="00367A97"/>
    <w:rsid w:val="0038363A"/>
    <w:rsid w:val="00441662"/>
    <w:rsid w:val="00486FC2"/>
    <w:rsid w:val="00492AC3"/>
    <w:rsid w:val="004D31D3"/>
    <w:rsid w:val="004D5ADA"/>
    <w:rsid w:val="004E5D25"/>
    <w:rsid w:val="004F04F0"/>
    <w:rsid w:val="004F4461"/>
    <w:rsid w:val="0056251E"/>
    <w:rsid w:val="0058775D"/>
    <w:rsid w:val="005A7BBE"/>
    <w:rsid w:val="005B1D3F"/>
    <w:rsid w:val="005C1ACB"/>
    <w:rsid w:val="005E5331"/>
    <w:rsid w:val="005F04B5"/>
    <w:rsid w:val="0061398F"/>
    <w:rsid w:val="00641CB1"/>
    <w:rsid w:val="00687218"/>
    <w:rsid w:val="00691AE0"/>
    <w:rsid w:val="0069290A"/>
    <w:rsid w:val="006B1275"/>
    <w:rsid w:val="006C161F"/>
    <w:rsid w:val="006E3B42"/>
    <w:rsid w:val="006E587A"/>
    <w:rsid w:val="00707092"/>
    <w:rsid w:val="00726FEE"/>
    <w:rsid w:val="00733177"/>
    <w:rsid w:val="00757FC5"/>
    <w:rsid w:val="007804B7"/>
    <w:rsid w:val="00781126"/>
    <w:rsid w:val="007831E6"/>
    <w:rsid w:val="007A7169"/>
    <w:rsid w:val="007B699E"/>
    <w:rsid w:val="007C7D28"/>
    <w:rsid w:val="008408D8"/>
    <w:rsid w:val="00841553"/>
    <w:rsid w:val="008467C8"/>
    <w:rsid w:val="008731C0"/>
    <w:rsid w:val="008845D5"/>
    <w:rsid w:val="00884DA2"/>
    <w:rsid w:val="008922E7"/>
    <w:rsid w:val="008D2B68"/>
    <w:rsid w:val="00941919"/>
    <w:rsid w:val="0095458B"/>
    <w:rsid w:val="009814B5"/>
    <w:rsid w:val="0098290F"/>
    <w:rsid w:val="00A319CB"/>
    <w:rsid w:val="00A40468"/>
    <w:rsid w:val="00A45679"/>
    <w:rsid w:val="00A4765B"/>
    <w:rsid w:val="00A97C73"/>
    <w:rsid w:val="00AD6FB8"/>
    <w:rsid w:val="00AD75F4"/>
    <w:rsid w:val="00AE51BF"/>
    <w:rsid w:val="00B1402F"/>
    <w:rsid w:val="00B158BE"/>
    <w:rsid w:val="00BB3822"/>
    <w:rsid w:val="00BC27A8"/>
    <w:rsid w:val="00C10824"/>
    <w:rsid w:val="00C16BE1"/>
    <w:rsid w:val="00C34BEA"/>
    <w:rsid w:val="00C46EED"/>
    <w:rsid w:val="00C66091"/>
    <w:rsid w:val="00CA7409"/>
    <w:rsid w:val="00CC334F"/>
    <w:rsid w:val="00CC3F85"/>
    <w:rsid w:val="00CD3DA6"/>
    <w:rsid w:val="00CD42EC"/>
    <w:rsid w:val="00CF0F46"/>
    <w:rsid w:val="00CF1A6A"/>
    <w:rsid w:val="00D13281"/>
    <w:rsid w:val="00D212FD"/>
    <w:rsid w:val="00D25F75"/>
    <w:rsid w:val="00D34FED"/>
    <w:rsid w:val="00D45B47"/>
    <w:rsid w:val="00D80574"/>
    <w:rsid w:val="00D93753"/>
    <w:rsid w:val="00DD6B16"/>
    <w:rsid w:val="00DE342C"/>
    <w:rsid w:val="00E011B2"/>
    <w:rsid w:val="00E22875"/>
    <w:rsid w:val="00E42822"/>
    <w:rsid w:val="00E53C21"/>
    <w:rsid w:val="00E63902"/>
    <w:rsid w:val="00EC4D9E"/>
    <w:rsid w:val="00F809B7"/>
    <w:rsid w:val="00F97970"/>
    <w:rsid w:val="00FB4304"/>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1">
    <w:name w:val="p1"/>
    <w:basedOn w:val="Normal"/>
    <w:rsid w:val="00B158BE"/>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lang w:val="en-US" w:eastAsia="en-US"/>
    </w:rPr>
  </w:style>
  <w:style w:type="paragraph" w:customStyle="1" w:styleId="p2">
    <w:name w:val="p2"/>
    <w:basedOn w:val="Normal"/>
    <w:rsid w:val="00B158BE"/>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lang w:val="en-US" w:eastAsia="en-US"/>
    </w:rPr>
  </w:style>
  <w:style w:type="character" w:customStyle="1" w:styleId="Heading3Char">
    <w:name w:val="Heading 3 Char"/>
    <w:basedOn w:val="DefaultParagraphFont"/>
    <w:link w:val="Heading3"/>
    <w:uiPriority w:val="9"/>
    <w:rsid w:val="006E3B42"/>
    <w:rPr>
      <w:color w:val="434343"/>
      <w:sz w:val="28"/>
      <w:szCs w:val="28"/>
    </w:rPr>
  </w:style>
  <w:style w:type="character" w:customStyle="1" w:styleId="s1">
    <w:name w:val="s1"/>
    <w:basedOn w:val="DefaultParagraphFont"/>
    <w:rsid w:val="006E3B42"/>
  </w:style>
  <w:style w:type="paragraph" w:customStyle="1" w:styleId="p3">
    <w:name w:val="p3"/>
    <w:basedOn w:val="Normal"/>
    <w:rsid w:val="006E3B42"/>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lang w:val="en-US" w:eastAsia="en-US"/>
    </w:rPr>
  </w:style>
  <w:style w:type="character" w:customStyle="1" w:styleId="s2">
    <w:name w:val="s2"/>
    <w:basedOn w:val="DefaultParagraphFont"/>
    <w:rsid w:val="006E3B42"/>
  </w:style>
  <w:style w:type="paragraph" w:customStyle="1" w:styleId="p4">
    <w:name w:val="p4"/>
    <w:basedOn w:val="Normal"/>
    <w:rsid w:val="006E3B42"/>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lang w:val="en-US" w:eastAsia="en-US"/>
    </w:rPr>
  </w:style>
  <w:style w:type="paragraph" w:customStyle="1" w:styleId="p5">
    <w:name w:val="p5"/>
    <w:basedOn w:val="Normal"/>
    <w:rsid w:val="006E3B42"/>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lang w:val="en-US" w:eastAsia="en-US"/>
    </w:rPr>
  </w:style>
  <w:style w:type="character" w:customStyle="1" w:styleId="Heading2Char">
    <w:name w:val="Heading 2 Char"/>
    <w:basedOn w:val="DefaultParagraphFont"/>
    <w:link w:val="Heading2"/>
    <w:uiPriority w:val="9"/>
    <w:rsid w:val="00360765"/>
    <w:rPr>
      <w:sz w:val="32"/>
      <w:szCs w:val="32"/>
    </w:rPr>
  </w:style>
  <w:style w:type="character" w:customStyle="1" w:styleId="Heading1Char">
    <w:name w:val="Heading 1 Char"/>
    <w:basedOn w:val="DefaultParagraphFont"/>
    <w:link w:val="Heading1"/>
    <w:uiPriority w:val="9"/>
    <w:rsid w:val="00A45679"/>
    <w:rPr>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1815</Words>
  <Characters>10351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Priscila Vicente De Jesus Bonfim (2510708)</cp:lastModifiedBy>
  <cp:revision>2</cp:revision>
  <dcterms:created xsi:type="dcterms:W3CDTF">2026-08-21T08:48:00Z</dcterms:created>
  <dcterms:modified xsi:type="dcterms:W3CDTF">2026-08-21T08:48:00Z</dcterms:modified>
</cp:coreProperties>
</file>