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BDFD28" w14:textId="77777777" w:rsidR="0055018F" w:rsidRDefault="00EA74CE">
      <w:pPr>
        <w:widowControl w:val="0"/>
        <w:pBdr>
          <w:top w:val="nil"/>
          <w:left w:val="nil"/>
          <w:bottom w:val="nil"/>
          <w:right w:val="nil"/>
          <w:between w:val="nil"/>
        </w:pBdr>
        <w:spacing w:line="240" w:lineRule="auto"/>
        <w:ind w:left="46"/>
        <w:rPr>
          <w:b/>
          <w:bCs/>
          <w:color w:val="000000"/>
          <w:sz w:val="16"/>
          <w:szCs w:val="16"/>
        </w:rPr>
      </w:pPr>
      <w:r>
        <w:rPr>
          <w:b/>
          <w:bCs/>
          <w:color w:val="000000"/>
          <w:sz w:val="16"/>
          <w:szCs w:val="16"/>
        </w:rPr>
        <w:t xml:space="preserve">ETHICS FORM – UNDERGRADUATE AND TAUGHT POSTGRADUATE COURSES ONLY </w:t>
      </w:r>
    </w:p>
    <w:p w14:paraId="19A5C75E" w14:textId="77777777" w:rsidR="0055018F" w:rsidRDefault="00EA74CE">
      <w:pPr>
        <w:widowControl w:val="0"/>
        <w:pBdr>
          <w:top w:val="nil"/>
          <w:left w:val="nil"/>
          <w:bottom w:val="nil"/>
          <w:right w:val="nil"/>
          <w:between w:val="nil"/>
        </w:pBdr>
        <w:spacing w:before="264" w:line="240" w:lineRule="auto"/>
        <w:jc w:val="center"/>
        <w:rPr>
          <w:b/>
          <w:bCs/>
          <w:color w:val="000000"/>
          <w:sz w:val="24"/>
          <w:szCs w:val="24"/>
        </w:rPr>
      </w:pPr>
      <w:r>
        <w:rPr>
          <w:b/>
          <w:bCs/>
          <w:color w:val="000000"/>
          <w:sz w:val="24"/>
          <w:szCs w:val="24"/>
        </w:rPr>
        <w:t xml:space="preserve">APPLICATION FOR ETHICAL APPROVAL </w:t>
      </w:r>
    </w:p>
    <w:p w14:paraId="07DE20D7" w14:textId="77777777" w:rsidR="0055018F" w:rsidRDefault="00EA74CE">
      <w:pPr>
        <w:widowControl w:val="0"/>
        <w:pBdr>
          <w:top w:val="nil"/>
          <w:left w:val="nil"/>
          <w:bottom w:val="nil"/>
          <w:right w:val="nil"/>
          <w:between w:val="nil"/>
        </w:pBdr>
        <w:spacing w:before="229" w:line="240" w:lineRule="auto"/>
        <w:ind w:left="49"/>
        <w:rPr>
          <w:b/>
          <w:bCs/>
          <w:color w:val="000000"/>
        </w:rPr>
      </w:pPr>
      <w:r>
        <w:rPr>
          <w:b/>
          <w:bCs/>
          <w:color w:val="000000"/>
        </w:rPr>
        <w:t xml:space="preserve">In order for research to result in benefit and minimise risk of harm, it must be conducted ethically.  </w:t>
      </w:r>
    </w:p>
    <w:p w14:paraId="6F9E9AB7" w14:textId="77777777" w:rsidR="0055018F" w:rsidRDefault="00EA74CE">
      <w:pPr>
        <w:widowControl w:val="0"/>
        <w:pBdr>
          <w:top w:val="nil"/>
          <w:left w:val="nil"/>
          <w:bottom w:val="nil"/>
          <w:right w:val="nil"/>
          <w:between w:val="nil"/>
        </w:pBdr>
        <w:spacing w:before="178" w:line="230" w:lineRule="auto"/>
        <w:ind w:left="43" w:right="275" w:hanging="3"/>
        <w:jc w:val="both"/>
        <w:rPr>
          <w:color w:val="000000"/>
        </w:rPr>
      </w:pPr>
      <w:r>
        <w:rPr>
          <w:color w:val="000000"/>
        </w:rPr>
        <w:t xml:space="preserve">The University follows the OECD </w:t>
      </w:r>
      <w:proofErr w:type="spellStart"/>
      <w:r>
        <w:rPr>
          <w:color w:val="000000"/>
        </w:rPr>
        <w:t>Frascati</w:t>
      </w:r>
      <w:proofErr w:type="spellEnd"/>
      <w:r>
        <w:rPr>
          <w:color w:val="000000"/>
        </w:rPr>
        <w:t xml:space="preserve"> manual definition of </w:t>
      </w:r>
      <w:r>
        <w:rPr>
          <w:b/>
          <w:bCs/>
          <w:color w:val="000000"/>
        </w:rPr>
        <w:t>research activity</w:t>
      </w:r>
      <w:r>
        <w:rPr>
          <w:color w:val="00000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32A24AAE" w14:textId="77777777" w:rsidR="0055018F" w:rsidRDefault="00EA74CE">
      <w:pPr>
        <w:widowControl w:val="0"/>
        <w:pBdr>
          <w:top w:val="nil"/>
          <w:left w:val="nil"/>
          <w:bottom w:val="nil"/>
          <w:right w:val="nil"/>
          <w:between w:val="nil"/>
        </w:pBdr>
        <w:spacing w:before="256" w:line="461" w:lineRule="auto"/>
        <w:ind w:left="39" w:right="1497"/>
        <w:rPr>
          <w:b/>
          <w:bCs/>
          <w:color w:val="000000"/>
        </w:rPr>
      </w:pPr>
      <w:r>
        <w:rPr>
          <w:color w:val="000000"/>
        </w:rPr>
        <w:t xml:space="preserve">The individual undertaking the research activity is known as the “principal researcher”. </w:t>
      </w:r>
      <w:r>
        <w:rPr>
          <w:b/>
          <w:bCs/>
          <w:color w:val="000000"/>
        </w:rPr>
        <w:t xml:space="preserve">This form must be completed and approved prior to undertaking any research activity. SECTION A: About You (Principal Researcher) </w:t>
      </w:r>
    </w:p>
    <w:tbl>
      <w:tblPr>
        <w:tblStyle w:val="a"/>
        <w:tblW w:w="10449"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5"/>
        <w:gridCol w:w="3256"/>
        <w:gridCol w:w="6638"/>
      </w:tblGrid>
      <w:tr w:rsidR="0055018F" w14:paraId="769B650B" w14:textId="77777777" w:rsidTr="008E50F7">
        <w:trPr>
          <w:trHeight w:val="455"/>
        </w:trPr>
        <w:tc>
          <w:tcPr>
            <w:tcW w:w="555" w:type="dxa"/>
            <w:tcMar>
              <w:top w:w="100" w:type="dxa"/>
              <w:left w:w="100" w:type="dxa"/>
              <w:bottom w:w="100" w:type="dxa"/>
              <w:right w:w="100" w:type="dxa"/>
            </w:tcMar>
          </w:tcPr>
          <w:p w14:paraId="1717B3C7" w14:textId="77777777" w:rsidR="0055018F" w:rsidRDefault="00EA74CE">
            <w:pPr>
              <w:widowControl w:val="0"/>
              <w:pBdr>
                <w:top w:val="nil"/>
                <w:left w:val="nil"/>
                <w:bottom w:val="nil"/>
                <w:right w:val="nil"/>
                <w:between w:val="nil"/>
              </w:pBdr>
              <w:spacing w:line="240" w:lineRule="auto"/>
              <w:ind w:left="138"/>
              <w:rPr>
                <w:color w:val="000000"/>
                <w:shd w:val="clear" w:color="auto" w:fill="F2F2F2"/>
              </w:rPr>
            </w:pPr>
            <w:r>
              <w:rPr>
                <w:color w:val="000000"/>
                <w:shd w:val="clear" w:color="auto" w:fill="F2F2F2"/>
              </w:rPr>
              <w:t xml:space="preserve">1 </w:t>
            </w:r>
          </w:p>
        </w:tc>
        <w:tc>
          <w:tcPr>
            <w:tcW w:w="3256" w:type="dxa"/>
            <w:tcMar>
              <w:top w:w="100" w:type="dxa"/>
              <w:left w:w="100" w:type="dxa"/>
              <w:bottom w:w="100" w:type="dxa"/>
              <w:right w:w="100" w:type="dxa"/>
            </w:tcMar>
          </w:tcPr>
          <w:p w14:paraId="0358A679" w14:textId="77777777" w:rsidR="0055018F" w:rsidRDefault="00EA74CE">
            <w:pPr>
              <w:widowControl w:val="0"/>
              <w:pBdr>
                <w:top w:val="nil"/>
                <w:left w:val="nil"/>
                <w:bottom w:val="nil"/>
                <w:right w:val="nil"/>
                <w:between w:val="nil"/>
              </w:pBdr>
              <w:spacing w:line="240" w:lineRule="auto"/>
              <w:ind w:left="138"/>
              <w:rPr>
                <w:color w:val="000000"/>
                <w:shd w:val="clear" w:color="auto" w:fill="F2F2F2"/>
              </w:rPr>
            </w:pPr>
            <w:r>
              <w:rPr>
                <w:color w:val="000000"/>
                <w:shd w:val="clear" w:color="auto" w:fill="F2F2F2"/>
              </w:rPr>
              <w:t>Full Name:</w:t>
            </w:r>
          </w:p>
        </w:tc>
        <w:tc>
          <w:tcPr>
            <w:tcW w:w="6638" w:type="dxa"/>
            <w:tcMar>
              <w:top w:w="100" w:type="dxa"/>
              <w:left w:w="100" w:type="dxa"/>
              <w:bottom w:w="100" w:type="dxa"/>
              <w:right w:w="100" w:type="dxa"/>
            </w:tcMar>
          </w:tcPr>
          <w:p w14:paraId="7AF726E0" w14:textId="7ADAC8E6" w:rsidR="0055018F" w:rsidRDefault="00837A6B">
            <w:pPr>
              <w:widowControl w:val="0"/>
              <w:pBdr>
                <w:top w:val="nil"/>
                <w:left w:val="nil"/>
                <w:bottom w:val="nil"/>
                <w:right w:val="nil"/>
                <w:between w:val="nil"/>
              </w:pBdr>
              <w:rPr>
                <w:color w:val="000000"/>
                <w:shd w:val="clear" w:color="auto" w:fill="F2F2F2"/>
              </w:rPr>
            </w:pPr>
            <w:proofErr w:type="spellStart"/>
            <w:r w:rsidRPr="006A3D70">
              <w:rPr>
                <w:rFonts w:eastAsia="Times New Roman"/>
                <w:b/>
                <w:bCs/>
              </w:rPr>
              <w:t>Prathamkumar</w:t>
            </w:r>
            <w:proofErr w:type="spellEnd"/>
            <w:r w:rsidRPr="006A3D70">
              <w:rPr>
                <w:rFonts w:eastAsia="Times New Roman"/>
                <w:b/>
                <w:bCs/>
              </w:rPr>
              <w:t xml:space="preserve"> </w:t>
            </w:r>
            <w:proofErr w:type="spellStart"/>
            <w:r w:rsidRPr="006A3D70">
              <w:rPr>
                <w:rFonts w:eastAsia="Times New Roman"/>
                <w:b/>
                <w:bCs/>
              </w:rPr>
              <w:t>Himmatlal</w:t>
            </w:r>
            <w:proofErr w:type="spellEnd"/>
            <w:r w:rsidRPr="006A3D70">
              <w:rPr>
                <w:rFonts w:eastAsia="Times New Roman"/>
                <w:b/>
                <w:bCs/>
              </w:rPr>
              <w:t xml:space="preserve"> Solanki</w:t>
            </w:r>
          </w:p>
        </w:tc>
      </w:tr>
      <w:tr w:rsidR="0055018F" w14:paraId="6745B65A" w14:textId="77777777" w:rsidTr="008E50F7">
        <w:trPr>
          <w:trHeight w:val="520"/>
        </w:trPr>
        <w:tc>
          <w:tcPr>
            <w:tcW w:w="555" w:type="dxa"/>
            <w:tcMar>
              <w:top w:w="100" w:type="dxa"/>
              <w:left w:w="100" w:type="dxa"/>
              <w:bottom w:w="100" w:type="dxa"/>
              <w:right w:w="100" w:type="dxa"/>
            </w:tcMar>
          </w:tcPr>
          <w:p w14:paraId="428058FF" w14:textId="77777777" w:rsidR="0055018F" w:rsidRDefault="00EA74CE">
            <w:pPr>
              <w:widowControl w:val="0"/>
              <w:pBdr>
                <w:top w:val="nil"/>
                <w:left w:val="nil"/>
                <w:bottom w:val="nil"/>
                <w:right w:val="nil"/>
                <w:between w:val="nil"/>
              </w:pBdr>
              <w:spacing w:line="240" w:lineRule="auto"/>
              <w:ind w:left="121"/>
              <w:rPr>
                <w:color w:val="000000"/>
                <w:shd w:val="clear" w:color="auto" w:fill="F2F2F2"/>
              </w:rPr>
            </w:pPr>
            <w:r>
              <w:rPr>
                <w:color w:val="000000"/>
                <w:shd w:val="clear" w:color="auto" w:fill="F2F2F2"/>
              </w:rPr>
              <w:t xml:space="preserve">2 </w:t>
            </w:r>
          </w:p>
        </w:tc>
        <w:tc>
          <w:tcPr>
            <w:tcW w:w="3256" w:type="dxa"/>
            <w:tcMar>
              <w:top w:w="100" w:type="dxa"/>
              <w:left w:w="100" w:type="dxa"/>
              <w:bottom w:w="100" w:type="dxa"/>
              <w:right w:w="100" w:type="dxa"/>
            </w:tcMar>
          </w:tcPr>
          <w:p w14:paraId="50E30E2B" w14:textId="77777777" w:rsidR="0055018F" w:rsidRDefault="00EA74CE">
            <w:pPr>
              <w:widowControl w:val="0"/>
              <w:pBdr>
                <w:top w:val="nil"/>
                <w:left w:val="nil"/>
                <w:bottom w:val="nil"/>
                <w:right w:val="nil"/>
                <w:between w:val="nil"/>
              </w:pBdr>
              <w:spacing w:line="240" w:lineRule="auto"/>
              <w:ind w:left="129"/>
              <w:rPr>
                <w:color w:val="000000"/>
                <w:shd w:val="clear" w:color="auto" w:fill="F2F2F2"/>
              </w:rPr>
            </w:pPr>
            <w:r>
              <w:rPr>
                <w:color w:val="000000"/>
                <w:shd w:val="clear" w:color="auto" w:fill="F2F2F2"/>
              </w:rPr>
              <w:t>Student Number:</w:t>
            </w:r>
          </w:p>
        </w:tc>
        <w:tc>
          <w:tcPr>
            <w:tcW w:w="6638" w:type="dxa"/>
            <w:tcMar>
              <w:top w:w="100" w:type="dxa"/>
              <w:left w:w="100" w:type="dxa"/>
              <w:bottom w:w="100" w:type="dxa"/>
              <w:right w:w="100" w:type="dxa"/>
            </w:tcMar>
          </w:tcPr>
          <w:p w14:paraId="31A3782A" w14:textId="7BF0159A" w:rsidR="0055018F" w:rsidRDefault="00837A6B">
            <w:pPr>
              <w:widowControl w:val="0"/>
              <w:pBdr>
                <w:top w:val="nil"/>
                <w:left w:val="nil"/>
                <w:bottom w:val="nil"/>
                <w:right w:val="nil"/>
                <w:between w:val="nil"/>
              </w:pBdr>
              <w:rPr>
                <w:color w:val="000000"/>
                <w:shd w:val="clear" w:color="auto" w:fill="F2F2F2"/>
              </w:rPr>
            </w:pPr>
            <w:r w:rsidRPr="006A3D70">
              <w:rPr>
                <w:rFonts w:eastAsia="Times New Roman"/>
                <w:b/>
                <w:bCs/>
              </w:rPr>
              <w:t>2430951</w:t>
            </w:r>
          </w:p>
        </w:tc>
      </w:tr>
      <w:tr w:rsidR="0055018F" w14:paraId="326FE7C5" w14:textId="77777777" w:rsidTr="008E50F7">
        <w:trPr>
          <w:trHeight w:val="530"/>
        </w:trPr>
        <w:tc>
          <w:tcPr>
            <w:tcW w:w="555" w:type="dxa"/>
            <w:tcMar>
              <w:top w:w="100" w:type="dxa"/>
              <w:left w:w="100" w:type="dxa"/>
              <w:bottom w:w="100" w:type="dxa"/>
              <w:right w:w="100" w:type="dxa"/>
            </w:tcMar>
          </w:tcPr>
          <w:p w14:paraId="78718564"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3 </w:t>
            </w:r>
          </w:p>
        </w:tc>
        <w:tc>
          <w:tcPr>
            <w:tcW w:w="3256" w:type="dxa"/>
            <w:tcMar>
              <w:top w:w="100" w:type="dxa"/>
              <w:left w:w="100" w:type="dxa"/>
              <w:bottom w:w="100" w:type="dxa"/>
              <w:right w:w="100" w:type="dxa"/>
            </w:tcMar>
          </w:tcPr>
          <w:p w14:paraId="36174058" w14:textId="77777777" w:rsidR="0055018F" w:rsidRDefault="00EA74CE">
            <w:pPr>
              <w:widowControl w:val="0"/>
              <w:pBdr>
                <w:top w:val="nil"/>
                <w:left w:val="nil"/>
                <w:bottom w:val="nil"/>
                <w:right w:val="nil"/>
                <w:between w:val="nil"/>
              </w:pBdr>
              <w:spacing w:line="240" w:lineRule="auto"/>
              <w:ind w:left="137"/>
              <w:rPr>
                <w:color w:val="000000"/>
                <w:shd w:val="clear" w:color="auto" w:fill="F2F2F2"/>
              </w:rPr>
            </w:pPr>
            <w:r>
              <w:rPr>
                <w:color w:val="000000"/>
                <w:shd w:val="clear" w:color="auto" w:fill="F2F2F2"/>
              </w:rPr>
              <w:t>Email address:</w:t>
            </w:r>
          </w:p>
        </w:tc>
        <w:tc>
          <w:tcPr>
            <w:tcW w:w="6638" w:type="dxa"/>
            <w:tcMar>
              <w:top w:w="100" w:type="dxa"/>
              <w:left w:w="100" w:type="dxa"/>
              <w:bottom w:w="100" w:type="dxa"/>
              <w:right w:w="100" w:type="dxa"/>
            </w:tcMar>
          </w:tcPr>
          <w:p w14:paraId="350C42EA" w14:textId="4E67E4F7" w:rsidR="0055018F" w:rsidRPr="009518C5" w:rsidRDefault="009518C5">
            <w:pPr>
              <w:widowControl w:val="0"/>
              <w:pBdr>
                <w:top w:val="nil"/>
                <w:left w:val="nil"/>
                <w:bottom w:val="nil"/>
                <w:right w:val="nil"/>
                <w:between w:val="nil"/>
              </w:pBdr>
              <w:rPr>
                <w:b/>
                <w:bCs/>
                <w:color w:val="000000"/>
                <w:shd w:val="clear" w:color="auto" w:fill="F2F2F2"/>
              </w:rPr>
            </w:pPr>
            <w:r>
              <w:rPr>
                <w:b/>
                <w:bCs/>
                <w:color w:val="000000"/>
                <w:shd w:val="clear" w:color="auto" w:fill="F2F2F2"/>
              </w:rPr>
              <w:t>2430951@</w:t>
            </w:r>
            <w:r w:rsidR="00D16450">
              <w:rPr>
                <w:b/>
                <w:bCs/>
                <w:color w:val="000000"/>
                <w:shd w:val="clear" w:color="auto" w:fill="F2F2F2"/>
              </w:rPr>
              <w:t>student.</w:t>
            </w:r>
            <w:r>
              <w:rPr>
                <w:b/>
                <w:bCs/>
                <w:color w:val="000000"/>
                <w:shd w:val="clear" w:color="auto" w:fill="F2F2F2"/>
              </w:rPr>
              <w:t>uwts.ac.uk</w:t>
            </w:r>
          </w:p>
        </w:tc>
      </w:tr>
      <w:tr w:rsidR="008E50F7" w14:paraId="34E24240" w14:textId="77777777" w:rsidTr="008E50F7">
        <w:trPr>
          <w:trHeight w:val="565"/>
        </w:trPr>
        <w:tc>
          <w:tcPr>
            <w:tcW w:w="555" w:type="dxa"/>
            <w:tcMar>
              <w:top w:w="100" w:type="dxa"/>
              <w:left w:w="100" w:type="dxa"/>
              <w:bottom w:w="100" w:type="dxa"/>
              <w:right w:w="100" w:type="dxa"/>
            </w:tcMar>
          </w:tcPr>
          <w:p w14:paraId="0A1B4577" w14:textId="77777777" w:rsidR="008E50F7" w:rsidRDefault="008E50F7" w:rsidP="008E50F7">
            <w:pPr>
              <w:widowControl w:val="0"/>
              <w:pBdr>
                <w:top w:val="nil"/>
                <w:left w:val="nil"/>
                <w:bottom w:val="nil"/>
                <w:right w:val="nil"/>
                <w:between w:val="nil"/>
              </w:pBdr>
              <w:spacing w:line="240" w:lineRule="auto"/>
              <w:ind w:left="117"/>
              <w:rPr>
                <w:color w:val="000000"/>
                <w:shd w:val="clear" w:color="auto" w:fill="F2F2F2"/>
              </w:rPr>
            </w:pPr>
            <w:r>
              <w:rPr>
                <w:color w:val="000000"/>
                <w:shd w:val="clear" w:color="auto" w:fill="F2F2F2"/>
              </w:rPr>
              <w:t xml:space="preserve">4 </w:t>
            </w:r>
          </w:p>
        </w:tc>
        <w:tc>
          <w:tcPr>
            <w:tcW w:w="3256" w:type="dxa"/>
            <w:tcMar>
              <w:top w:w="100" w:type="dxa"/>
              <w:left w:w="100" w:type="dxa"/>
              <w:bottom w:w="100" w:type="dxa"/>
              <w:right w:w="100" w:type="dxa"/>
            </w:tcMar>
          </w:tcPr>
          <w:p w14:paraId="534491FD" w14:textId="77777777" w:rsidR="008E50F7" w:rsidRDefault="008E50F7" w:rsidP="008E50F7">
            <w:pPr>
              <w:widowControl w:val="0"/>
              <w:pBdr>
                <w:top w:val="nil"/>
                <w:left w:val="nil"/>
                <w:bottom w:val="nil"/>
                <w:right w:val="nil"/>
                <w:between w:val="nil"/>
              </w:pBdr>
              <w:spacing w:line="240" w:lineRule="auto"/>
              <w:ind w:left="136"/>
              <w:rPr>
                <w:color w:val="000000"/>
                <w:shd w:val="clear" w:color="auto" w:fill="F2F2F2"/>
              </w:rPr>
            </w:pPr>
            <w:r>
              <w:rPr>
                <w:color w:val="000000"/>
                <w:shd w:val="clear" w:color="auto" w:fill="F2F2F2"/>
              </w:rPr>
              <w:t>Programme of Study:</w:t>
            </w:r>
          </w:p>
        </w:tc>
        <w:tc>
          <w:tcPr>
            <w:tcW w:w="6638" w:type="dxa"/>
            <w:tcMar>
              <w:top w:w="100" w:type="dxa"/>
              <w:left w:w="100" w:type="dxa"/>
              <w:bottom w:w="100" w:type="dxa"/>
              <w:right w:w="100" w:type="dxa"/>
            </w:tcMar>
          </w:tcPr>
          <w:p w14:paraId="08A173C0" w14:textId="531AA1FF" w:rsidR="008E50F7" w:rsidRDefault="008E50F7" w:rsidP="008E50F7">
            <w:pPr>
              <w:widowControl w:val="0"/>
              <w:pBdr>
                <w:top w:val="nil"/>
                <w:left w:val="nil"/>
                <w:bottom w:val="nil"/>
                <w:right w:val="nil"/>
                <w:between w:val="nil"/>
              </w:pBdr>
              <w:rPr>
                <w:color w:val="000000"/>
                <w:shd w:val="clear" w:color="auto" w:fill="F2F2F2"/>
              </w:rPr>
            </w:pPr>
            <w:r w:rsidRPr="00B02F5B">
              <w:rPr>
                <w:rFonts w:eastAsia="Times New Roman"/>
                <w:b/>
                <w:bCs/>
              </w:rPr>
              <w:t xml:space="preserve">MSc Public Health and Social Care in Practice </w:t>
            </w:r>
          </w:p>
        </w:tc>
      </w:tr>
      <w:tr w:rsidR="008E50F7" w14:paraId="1C18CB04" w14:textId="77777777" w:rsidTr="008E50F7">
        <w:trPr>
          <w:trHeight w:val="570"/>
        </w:trPr>
        <w:tc>
          <w:tcPr>
            <w:tcW w:w="555" w:type="dxa"/>
            <w:tcMar>
              <w:top w:w="100" w:type="dxa"/>
              <w:left w:w="100" w:type="dxa"/>
              <w:bottom w:w="100" w:type="dxa"/>
              <w:right w:w="100" w:type="dxa"/>
            </w:tcMar>
          </w:tcPr>
          <w:p w14:paraId="67145F40" w14:textId="77777777" w:rsidR="008E50F7" w:rsidRDefault="008E50F7" w:rsidP="008E50F7">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5 </w:t>
            </w:r>
          </w:p>
        </w:tc>
        <w:tc>
          <w:tcPr>
            <w:tcW w:w="3256" w:type="dxa"/>
            <w:tcMar>
              <w:top w:w="100" w:type="dxa"/>
              <w:left w:w="100" w:type="dxa"/>
              <w:bottom w:w="100" w:type="dxa"/>
              <w:right w:w="100" w:type="dxa"/>
            </w:tcMar>
          </w:tcPr>
          <w:p w14:paraId="1396F777" w14:textId="77777777" w:rsidR="008E50F7" w:rsidRDefault="008E50F7" w:rsidP="008E50F7">
            <w:pPr>
              <w:widowControl w:val="0"/>
              <w:pBdr>
                <w:top w:val="nil"/>
                <w:left w:val="nil"/>
                <w:bottom w:val="nil"/>
                <w:right w:val="nil"/>
                <w:between w:val="nil"/>
              </w:pBdr>
              <w:spacing w:line="240" w:lineRule="auto"/>
              <w:ind w:left="129"/>
              <w:rPr>
                <w:color w:val="000000"/>
                <w:shd w:val="clear" w:color="auto" w:fill="F2F2F2"/>
              </w:rPr>
            </w:pPr>
            <w:r>
              <w:rPr>
                <w:color w:val="000000"/>
                <w:shd w:val="clear" w:color="auto" w:fill="F2F2F2"/>
              </w:rPr>
              <w:t>Supervisor:</w:t>
            </w:r>
          </w:p>
        </w:tc>
        <w:tc>
          <w:tcPr>
            <w:tcW w:w="6638" w:type="dxa"/>
            <w:tcMar>
              <w:top w:w="100" w:type="dxa"/>
              <w:left w:w="100" w:type="dxa"/>
              <w:bottom w:w="100" w:type="dxa"/>
              <w:right w:w="100" w:type="dxa"/>
            </w:tcMar>
          </w:tcPr>
          <w:p w14:paraId="21A04236" w14:textId="1508B960" w:rsidR="008E50F7" w:rsidRPr="009518C5" w:rsidRDefault="009518C5" w:rsidP="008E50F7">
            <w:pPr>
              <w:widowControl w:val="0"/>
              <w:pBdr>
                <w:top w:val="nil"/>
                <w:left w:val="nil"/>
                <w:bottom w:val="nil"/>
                <w:right w:val="nil"/>
                <w:between w:val="nil"/>
              </w:pBdr>
              <w:rPr>
                <w:b/>
                <w:bCs/>
                <w:color w:val="000000"/>
                <w:shd w:val="clear" w:color="auto" w:fill="F2F2F2"/>
              </w:rPr>
            </w:pPr>
            <w:proofErr w:type="spellStart"/>
            <w:r>
              <w:rPr>
                <w:b/>
                <w:bCs/>
                <w:color w:val="000000"/>
                <w:shd w:val="clear" w:color="auto" w:fill="F2F2F2"/>
              </w:rPr>
              <w:t>Oluwadamilola</w:t>
            </w:r>
            <w:proofErr w:type="spellEnd"/>
            <w:r>
              <w:rPr>
                <w:b/>
                <w:bCs/>
                <w:color w:val="000000"/>
                <w:shd w:val="clear" w:color="auto" w:fill="F2F2F2"/>
              </w:rPr>
              <w:t xml:space="preserve"> </w:t>
            </w:r>
            <w:proofErr w:type="spellStart"/>
            <w:r>
              <w:rPr>
                <w:b/>
                <w:bCs/>
                <w:color w:val="000000"/>
                <w:shd w:val="clear" w:color="auto" w:fill="F2F2F2"/>
              </w:rPr>
              <w:t>Tayo</w:t>
            </w:r>
            <w:proofErr w:type="spellEnd"/>
          </w:p>
        </w:tc>
      </w:tr>
    </w:tbl>
    <w:p w14:paraId="7E31112C" w14:textId="77777777" w:rsidR="0055018F" w:rsidRDefault="0055018F">
      <w:pPr>
        <w:widowControl w:val="0"/>
        <w:pBdr>
          <w:top w:val="nil"/>
          <w:left w:val="nil"/>
          <w:bottom w:val="nil"/>
          <w:right w:val="nil"/>
          <w:between w:val="nil"/>
        </w:pBdr>
        <w:rPr>
          <w:color w:val="000000"/>
        </w:rPr>
      </w:pPr>
    </w:p>
    <w:p w14:paraId="3B6CB215" w14:textId="77777777" w:rsidR="0055018F" w:rsidRDefault="0055018F">
      <w:pPr>
        <w:widowControl w:val="0"/>
        <w:pBdr>
          <w:top w:val="nil"/>
          <w:left w:val="nil"/>
          <w:bottom w:val="nil"/>
          <w:right w:val="nil"/>
          <w:between w:val="nil"/>
        </w:pBdr>
        <w:rPr>
          <w:color w:val="000000"/>
        </w:rPr>
      </w:pPr>
    </w:p>
    <w:p w14:paraId="53F89516" w14:textId="77777777" w:rsidR="0055018F" w:rsidRDefault="00EA74CE">
      <w:pPr>
        <w:widowControl w:val="0"/>
        <w:pBdr>
          <w:top w:val="nil"/>
          <w:left w:val="nil"/>
          <w:bottom w:val="nil"/>
          <w:right w:val="nil"/>
          <w:between w:val="nil"/>
        </w:pBdr>
        <w:spacing w:line="240" w:lineRule="auto"/>
        <w:ind w:left="42"/>
        <w:rPr>
          <w:b/>
          <w:bCs/>
          <w:color w:val="000000"/>
        </w:rPr>
      </w:pPr>
      <w:r>
        <w:rPr>
          <w:b/>
          <w:bCs/>
          <w:color w:val="000000"/>
        </w:rPr>
        <w:t xml:space="preserve">SECTION B: Internal and External Ethical Guidance Materials </w:t>
      </w:r>
    </w:p>
    <w:tbl>
      <w:tblPr>
        <w:tblStyle w:val="a0"/>
        <w:tblW w:w="10484"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8789"/>
        <w:gridCol w:w="1135"/>
      </w:tblGrid>
      <w:tr w:rsidR="0055018F" w14:paraId="0B4113CC" w14:textId="77777777">
        <w:trPr>
          <w:trHeight w:val="1275"/>
        </w:trPr>
        <w:tc>
          <w:tcPr>
            <w:tcW w:w="560" w:type="dxa"/>
            <w:tcMar>
              <w:top w:w="100" w:type="dxa"/>
              <w:left w:w="100" w:type="dxa"/>
              <w:bottom w:w="100" w:type="dxa"/>
              <w:right w:w="100" w:type="dxa"/>
            </w:tcMar>
          </w:tcPr>
          <w:p w14:paraId="027C5572" w14:textId="77777777" w:rsidR="0055018F" w:rsidRDefault="0055018F">
            <w:pPr>
              <w:widowControl w:val="0"/>
              <w:pBdr>
                <w:top w:val="nil"/>
                <w:left w:val="nil"/>
                <w:bottom w:val="nil"/>
                <w:right w:val="nil"/>
                <w:between w:val="nil"/>
              </w:pBdr>
              <w:rPr>
                <w:b/>
                <w:bCs/>
                <w:color w:val="000000"/>
              </w:rPr>
            </w:pPr>
          </w:p>
        </w:tc>
        <w:tc>
          <w:tcPr>
            <w:tcW w:w="9924" w:type="dxa"/>
            <w:gridSpan w:val="2"/>
            <w:tcMar>
              <w:top w:w="100" w:type="dxa"/>
              <w:left w:w="100" w:type="dxa"/>
              <w:bottom w:w="100" w:type="dxa"/>
              <w:right w:w="100" w:type="dxa"/>
            </w:tcMar>
          </w:tcPr>
          <w:p w14:paraId="76E6B1D4" w14:textId="77777777" w:rsidR="0055018F" w:rsidRDefault="00EA74CE">
            <w:pPr>
              <w:widowControl w:val="0"/>
              <w:pBdr>
                <w:top w:val="nil"/>
                <w:left w:val="nil"/>
                <w:bottom w:val="nil"/>
                <w:right w:val="nil"/>
                <w:between w:val="nil"/>
              </w:pBdr>
              <w:spacing w:line="229" w:lineRule="auto"/>
              <w:ind w:left="118" w:right="90" w:firstLine="12"/>
              <w:rPr>
                <w:color w:val="000000"/>
                <w:shd w:val="clear" w:color="auto" w:fill="F2F2F2"/>
              </w:rPr>
            </w:pPr>
            <w:r>
              <w:rPr>
                <w:color w:val="000000"/>
                <w:shd w:val="clear" w:color="auto" w:fill="F2F2F2"/>
              </w:rPr>
              <w:t xml:space="preserve">Please list the core ethical guidance documents that have been referred to during the completion of </w:t>
            </w:r>
            <w:r>
              <w:rPr>
                <w:color w:val="000000"/>
              </w:rPr>
              <w:t xml:space="preserve"> </w:t>
            </w:r>
            <w:r>
              <w:rPr>
                <w:color w:val="000000"/>
                <w:shd w:val="clear" w:color="auto" w:fill="F2F2F2"/>
              </w:rPr>
              <w:t xml:space="preserve">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w:t>
            </w:r>
            <w:r>
              <w:rPr>
                <w:color w:val="000000"/>
              </w:rPr>
              <w:t xml:space="preserve"> </w:t>
            </w:r>
            <w:r>
              <w:rPr>
                <w:color w:val="000000"/>
                <w:shd w:val="clear" w:color="auto" w:fill="F2F2F2"/>
              </w:rPr>
              <w:t>add rows to this table if needed.</w:t>
            </w:r>
          </w:p>
        </w:tc>
      </w:tr>
      <w:tr w:rsidR="0055018F" w14:paraId="24CADFB2" w14:textId="77777777">
        <w:trPr>
          <w:trHeight w:val="365"/>
        </w:trPr>
        <w:tc>
          <w:tcPr>
            <w:tcW w:w="560" w:type="dxa"/>
            <w:tcMar>
              <w:top w:w="100" w:type="dxa"/>
              <w:left w:w="100" w:type="dxa"/>
              <w:bottom w:w="100" w:type="dxa"/>
              <w:right w:w="100" w:type="dxa"/>
            </w:tcMar>
          </w:tcPr>
          <w:p w14:paraId="5AA13460" w14:textId="77777777" w:rsidR="0055018F" w:rsidRDefault="00EA74CE">
            <w:pPr>
              <w:widowControl w:val="0"/>
              <w:pBdr>
                <w:top w:val="nil"/>
                <w:left w:val="nil"/>
                <w:bottom w:val="nil"/>
                <w:right w:val="nil"/>
                <w:between w:val="nil"/>
              </w:pBdr>
              <w:spacing w:line="240" w:lineRule="auto"/>
              <w:ind w:left="138"/>
              <w:rPr>
                <w:color w:val="000000"/>
              </w:rPr>
            </w:pPr>
            <w:r>
              <w:rPr>
                <w:color w:val="000000"/>
              </w:rPr>
              <w:t xml:space="preserve">1 </w:t>
            </w:r>
          </w:p>
        </w:tc>
        <w:tc>
          <w:tcPr>
            <w:tcW w:w="8789" w:type="dxa"/>
            <w:tcMar>
              <w:top w:w="100" w:type="dxa"/>
              <w:left w:w="100" w:type="dxa"/>
              <w:bottom w:w="100" w:type="dxa"/>
              <w:right w:w="100" w:type="dxa"/>
            </w:tcMar>
          </w:tcPr>
          <w:p w14:paraId="75633AB6" w14:textId="77777777" w:rsidR="0055018F" w:rsidRDefault="00EA74CE">
            <w:pPr>
              <w:widowControl w:val="0"/>
              <w:pBdr>
                <w:top w:val="nil"/>
                <w:left w:val="nil"/>
                <w:bottom w:val="nil"/>
                <w:right w:val="nil"/>
                <w:between w:val="nil"/>
              </w:pBdr>
              <w:spacing w:line="240" w:lineRule="auto"/>
              <w:ind w:left="130"/>
              <w:rPr>
                <w:b/>
                <w:bCs/>
                <w:color w:val="000000"/>
              </w:rPr>
            </w:pPr>
            <w:r>
              <w:rPr>
                <w:b/>
                <w:bCs/>
                <w:color w:val="000000"/>
              </w:rPr>
              <w:t xml:space="preserve">UWTSD Research Ethics &amp; Integrity Code of Practice </w:t>
            </w:r>
          </w:p>
        </w:tc>
        <w:tc>
          <w:tcPr>
            <w:tcW w:w="1135" w:type="dxa"/>
            <w:tcMar>
              <w:top w:w="100" w:type="dxa"/>
              <w:left w:w="100" w:type="dxa"/>
              <w:bottom w:w="100" w:type="dxa"/>
              <w:right w:w="100" w:type="dxa"/>
            </w:tcMar>
          </w:tcPr>
          <w:p w14:paraId="7AD05146"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5F368749" w14:textId="77777777">
        <w:trPr>
          <w:trHeight w:val="425"/>
        </w:trPr>
        <w:tc>
          <w:tcPr>
            <w:tcW w:w="560" w:type="dxa"/>
            <w:tcMar>
              <w:top w:w="100" w:type="dxa"/>
              <w:left w:w="100" w:type="dxa"/>
              <w:bottom w:w="100" w:type="dxa"/>
              <w:right w:w="100" w:type="dxa"/>
            </w:tcMar>
          </w:tcPr>
          <w:p w14:paraId="15F46D7C" w14:textId="77777777" w:rsidR="0055018F" w:rsidRDefault="00EA74CE">
            <w:pPr>
              <w:widowControl w:val="0"/>
              <w:pBdr>
                <w:top w:val="nil"/>
                <w:left w:val="nil"/>
                <w:bottom w:val="nil"/>
                <w:right w:val="nil"/>
                <w:between w:val="nil"/>
              </w:pBdr>
              <w:spacing w:line="240" w:lineRule="auto"/>
              <w:ind w:left="121"/>
              <w:rPr>
                <w:color w:val="000000"/>
              </w:rPr>
            </w:pPr>
            <w:r>
              <w:rPr>
                <w:color w:val="000000"/>
              </w:rPr>
              <w:t xml:space="preserve">2 </w:t>
            </w:r>
          </w:p>
        </w:tc>
        <w:tc>
          <w:tcPr>
            <w:tcW w:w="8789" w:type="dxa"/>
            <w:tcMar>
              <w:top w:w="100" w:type="dxa"/>
              <w:left w:w="100" w:type="dxa"/>
              <w:bottom w:w="100" w:type="dxa"/>
              <w:right w:w="100" w:type="dxa"/>
            </w:tcMar>
          </w:tcPr>
          <w:p w14:paraId="5D18DBE7" w14:textId="77777777" w:rsidR="0055018F" w:rsidRDefault="00EA74CE">
            <w:pPr>
              <w:widowControl w:val="0"/>
              <w:pBdr>
                <w:top w:val="nil"/>
                <w:left w:val="nil"/>
                <w:bottom w:val="nil"/>
                <w:right w:val="nil"/>
                <w:between w:val="nil"/>
              </w:pBdr>
              <w:spacing w:line="240" w:lineRule="auto"/>
              <w:ind w:left="130"/>
              <w:rPr>
                <w:b/>
                <w:bCs/>
                <w:color w:val="000000"/>
              </w:rPr>
            </w:pPr>
            <w:r>
              <w:rPr>
                <w:b/>
                <w:bCs/>
                <w:color w:val="000000"/>
              </w:rPr>
              <w:t xml:space="preserve">UWTSD Research Data Management Policy </w:t>
            </w:r>
          </w:p>
        </w:tc>
        <w:tc>
          <w:tcPr>
            <w:tcW w:w="1135" w:type="dxa"/>
            <w:tcMar>
              <w:top w:w="100" w:type="dxa"/>
              <w:left w:w="100" w:type="dxa"/>
              <w:bottom w:w="100" w:type="dxa"/>
              <w:right w:w="100" w:type="dxa"/>
            </w:tcMar>
          </w:tcPr>
          <w:p w14:paraId="1DB90D0E"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5E07A2BF" w14:textId="77777777">
        <w:trPr>
          <w:trHeight w:val="420"/>
        </w:trPr>
        <w:tc>
          <w:tcPr>
            <w:tcW w:w="560" w:type="dxa"/>
            <w:tcMar>
              <w:top w:w="100" w:type="dxa"/>
              <w:left w:w="100" w:type="dxa"/>
              <w:bottom w:w="100" w:type="dxa"/>
              <w:right w:w="100" w:type="dxa"/>
            </w:tcMar>
          </w:tcPr>
          <w:p w14:paraId="49F0D402" w14:textId="77777777" w:rsidR="0055018F" w:rsidRDefault="00EA74CE">
            <w:pPr>
              <w:widowControl w:val="0"/>
              <w:pBdr>
                <w:top w:val="nil"/>
                <w:left w:val="nil"/>
                <w:bottom w:val="nil"/>
                <w:right w:val="nil"/>
                <w:between w:val="nil"/>
              </w:pBdr>
              <w:spacing w:line="240" w:lineRule="auto"/>
              <w:ind w:left="124"/>
              <w:rPr>
                <w:color w:val="000000"/>
              </w:rPr>
            </w:pPr>
            <w:r>
              <w:rPr>
                <w:color w:val="000000"/>
              </w:rPr>
              <w:t xml:space="preserve">3 </w:t>
            </w:r>
          </w:p>
        </w:tc>
        <w:tc>
          <w:tcPr>
            <w:tcW w:w="8789" w:type="dxa"/>
            <w:tcMar>
              <w:top w:w="100" w:type="dxa"/>
              <w:left w:w="100" w:type="dxa"/>
              <w:bottom w:w="100" w:type="dxa"/>
              <w:right w:w="100" w:type="dxa"/>
            </w:tcMar>
          </w:tcPr>
          <w:p w14:paraId="37023E6C" w14:textId="77777777" w:rsidR="0055018F" w:rsidRDefault="0055018F">
            <w:pPr>
              <w:widowControl w:val="0"/>
              <w:pBdr>
                <w:top w:val="nil"/>
                <w:left w:val="nil"/>
                <w:bottom w:val="nil"/>
                <w:right w:val="nil"/>
                <w:between w:val="nil"/>
              </w:pBdr>
              <w:rPr>
                <w:color w:val="000000"/>
              </w:rPr>
            </w:pPr>
          </w:p>
        </w:tc>
        <w:tc>
          <w:tcPr>
            <w:tcW w:w="1135" w:type="dxa"/>
            <w:tcMar>
              <w:top w:w="100" w:type="dxa"/>
              <w:left w:w="100" w:type="dxa"/>
              <w:bottom w:w="100" w:type="dxa"/>
              <w:right w:w="100" w:type="dxa"/>
            </w:tcMar>
          </w:tcPr>
          <w:p w14:paraId="6C218C13"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660789D1" w14:textId="77777777">
        <w:trPr>
          <w:trHeight w:val="420"/>
        </w:trPr>
        <w:tc>
          <w:tcPr>
            <w:tcW w:w="560" w:type="dxa"/>
            <w:tcMar>
              <w:top w:w="100" w:type="dxa"/>
              <w:left w:w="100" w:type="dxa"/>
              <w:bottom w:w="100" w:type="dxa"/>
              <w:right w:w="100" w:type="dxa"/>
            </w:tcMar>
          </w:tcPr>
          <w:p w14:paraId="65FB5E50" w14:textId="77777777" w:rsidR="0055018F" w:rsidRDefault="00EA74CE">
            <w:pPr>
              <w:widowControl w:val="0"/>
              <w:pBdr>
                <w:top w:val="nil"/>
                <w:left w:val="nil"/>
                <w:bottom w:val="nil"/>
                <w:right w:val="nil"/>
                <w:between w:val="nil"/>
              </w:pBdr>
              <w:spacing w:line="240" w:lineRule="auto"/>
              <w:ind w:left="117"/>
              <w:rPr>
                <w:color w:val="000000"/>
              </w:rPr>
            </w:pPr>
            <w:r>
              <w:rPr>
                <w:color w:val="000000"/>
              </w:rPr>
              <w:t xml:space="preserve">4 </w:t>
            </w:r>
          </w:p>
        </w:tc>
        <w:tc>
          <w:tcPr>
            <w:tcW w:w="8789" w:type="dxa"/>
            <w:tcMar>
              <w:top w:w="100" w:type="dxa"/>
              <w:left w:w="100" w:type="dxa"/>
              <w:bottom w:w="100" w:type="dxa"/>
              <w:right w:w="100" w:type="dxa"/>
            </w:tcMar>
          </w:tcPr>
          <w:p w14:paraId="775E1699" w14:textId="77777777" w:rsidR="0055018F" w:rsidRDefault="0055018F">
            <w:pPr>
              <w:widowControl w:val="0"/>
              <w:pBdr>
                <w:top w:val="nil"/>
                <w:left w:val="nil"/>
                <w:bottom w:val="nil"/>
                <w:right w:val="nil"/>
                <w:between w:val="nil"/>
              </w:pBdr>
              <w:rPr>
                <w:color w:val="000000"/>
              </w:rPr>
            </w:pPr>
          </w:p>
        </w:tc>
        <w:tc>
          <w:tcPr>
            <w:tcW w:w="1135" w:type="dxa"/>
            <w:tcMar>
              <w:top w:w="100" w:type="dxa"/>
              <w:left w:w="100" w:type="dxa"/>
              <w:bottom w:w="100" w:type="dxa"/>
              <w:right w:w="100" w:type="dxa"/>
            </w:tcMar>
          </w:tcPr>
          <w:p w14:paraId="6F95EF3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bl>
    <w:p w14:paraId="4A3EF99B" w14:textId="77777777" w:rsidR="0055018F" w:rsidRDefault="0055018F">
      <w:pPr>
        <w:widowControl w:val="0"/>
        <w:pBdr>
          <w:top w:val="nil"/>
          <w:left w:val="nil"/>
          <w:bottom w:val="nil"/>
          <w:right w:val="nil"/>
          <w:between w:val="nil"/>
        </w:pBdr>
        <w:rPr>
          <w:color w:val="000000"/>
        </w:rPr>
      </w:pPr>
    </w:p>
    <w:p w14:paraId="6CFA919D" w14:textId="77777777" w:rsidR="0055018F" w:rsidRDefault="0055018F">
      <w:pPr>
        <w:widowControl w:val="0"/>
        <w:pBdr>
          <w:top w:val="nil"/>
          <w:left w:val="nil"/>
          <w:bottom w:val="nil"/>
          <w:right w:val="nil"/>
          <w:between w:val="nil"/>
        </w:pBdr>
        <w:rPr>
          <w:color w:val="000000"/>
        </w:rPr>
      </w:pPr>
    </w:p>
    <w:p w14:paraId="63B119DC" w14:textId="77777777" w:rsidR="0055018F" w:rsidRDefault="00EA74CE">
      <w:pPr>
        <w:widowControl w:val="0"/>
        <w:pBdr>
          <w:top w:val="nil"/>
          <w:left w:val="nil"/>
          <w:bottom w:val="nil"/>
          <w:right w:val="nil"/>
          <w:between w:val="nil"/>
        </w:pBdr>
        <w:spacing w:line="240" w:lineRule="auto"/>
        <w:ind w:left="42"/>
        <w:rPr>
          <w:b/>
          <w:bCs/>
          <w:color w:val="000000"/>
        </w:rPr>
      </w:pPr>
      <w:r>
        <w:rPr>
          <w:b/>
          <w:bCs/>
          <w:color w:val="000000"/>
        </w:rPr>
        <w:t>SECTION C: Details of Research Activity</w:t>
      </w:r>
    </w:p>
    <w:tbl>
      <w:tblPr>
        <w:tblStyle w:val="a1"/>
        <w:tblW w:w="10499" w:type="dxa"/>
        <w:tblInd w:w="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0"/>
        <w:gridCol w:w="1618"/>
        <w:gridCol w:w="3282"/>
        <w:gridCol w:w="1700"/>
        <w:gridCol w:w="3399"/>
      </w:tblGrid>
      <w:tr w:rsidR="0055018F" w14:paraId="1448ADE5" w14:textId="77777777">
        <w:trPr>
          <w:trHeight w:val="520"/>
        </w:trPr>
        <w:tc>
          <w:tcPr>
            <w:tcW w:w="500" w:type="dxa"/>
            <w:tcMar>
              <w:top w:w="100" w:type="dxa"/>
              <w:left w:w="100" w:type="dxa"/>
              <w:bottom w:w="100" w:type="dxa"/>
              <w:right w:w="100" w:type="dxa"/>
            </w:tcMar>
          </w:tcPr>
          <w:p w14:paraId="1C3A076F" w14:textId="77777777" w:rsidR="0055018F" w:rsidRDefault="00EA74CE">
            <w:pPr>
              <w:widowControl w:val="0"/>
              <w:pBdr>
                <w:top w:val="nil"/>
                <w:left w:val="nil"/>
                <w:bottom w:val="nil"/>
                <w:right w:val="nil"/>
                <w:between w:val="nil"/>
              </w:pBdr>
              <w:spacing w:line="240" w:lineRule="auto"/>
              <w:ind w:left="86"/>
              <w:rPr>
                <w:color w:val="000000"/>
                <w:shd w:val="clear" w:color="auto" w:fill="F2F2F2"/>
              </w:rPr>
            </w:pPr>
            <w:r>
              <w:rPr>
                <w:color w:val="000000"/>
                <w:shd w:val="clear" w:color="auto" w:fill="F2F2F2"/>
              </w:rPr>
              <w:t xml:space="preserve">1 </w:t>
            </w:r>
          </w:p>
        </w:tc>
        <w:tc>
          <w:tcPr>
            <w:tcW w:w="1618" w:type="dxa"/>
            <w:tcMar>
              <w:top w:w="100" w:type="dxa"/>
              <w:left w:w="100" w:type="dxa"/>
              <w:bottom w:w="100" w:type="dxa"/>
              <w:right w:w="100" w:type="dxa"/>
            </w:tcMar>
          </w:tcPr>
          <w:p w14:paraId="793BE01F" w14:textId="77777777" w:rsidR="0055018F" w:rsidRDefault="00EA74CE">
            <w:pPr>
              <w:widowControl w:val="0"/>
              <w:pBdr>
                <w:top w:val="nil"/>
                <w:left w:val="nil"/>
                <w:bottom w:val="nil"/>
                <w:right w:val="nil"/>
                <w:between w:val="nil"/>
              </w:pBdr>
              <w:spacing w:line="240" w:lineRule="auto"/>
              <w:ind w:left="82"/>
              <w:rPr>
                <w:color w:val="000000"/>
                <w:shd w:val="clear" w:color="auto" w:fill="F2F2F2"/>
              </w:rPr>
            </w:pPr>
            <w:r>
              <w:rPr>
                <w:color w:val="000000"/>
                <w:shd w:val="clear" w:color="auto" w:fill="F2F2F2"/>
              </w:rPr>
              <w:t>Indicative title:</w:t>
            </w:r>
          </w:p>
        </w:tc>
        <w:tc>
          <w:tcPr>
            <w:tcW w:w="8379" w:type="dxa"/>
            <w:gridSpan w:val="3"/>
            <w:tcMar>
              <w:top w:w="100" w:type="dxa"/>
              <w:left w:w="100" w:type="dxa"/>
              <w:bottom w:w="100" w:type="dxa"/>
              <w:right w:w="100" w:type="dxa"/>
            </w:tcMar>
          </w:tcPr>
          <w:p w14:paraId="55134E7B" w14:textId="77777777" w:rsidR="00837A6B" w:rsidRPr="006A3D70" w:rsidRDefault="00837A6B" w:rsidP="00837A6B">
            <w:pPr>
              <w:spacing w:line="360" w:lineRule="auto"/>
              <w:jc w:val="both"/>
              <w:rPr>
                <w:rFonts w:eastAsia="Times New Roman"/>
              </w:rPr>
            </w:pPr>
            <w:r w:rsidRPr="006A3D70">
              <w:rPr>
                <w:rFonts w:eastAsia="Times New Roman"/>
              </w:rPr>
              <w:t>The impact of pulmonary rehabilitation on quality of life and hospital readmission rates in patients with Chronic Obstructive Pulmonary Disease (COPD) in the UK: Systematic Review</w:t>
            </w:r>
          </w:p>
          <w:p w14:paraId="09120B50" w14:textId="2A77E830" w:rsidR="0055018F" w:rsidRDefault="0055018F">
            <w:pPr>
              <w:widowControl w:val="0"/>
              <w:pBdr>
                <w:top w:val="nil"/>
                <w:left w:val="nil"/>
                <w:bottom w:val="nil"/>
                <w:right w:val="nil"/>
                <w:between w:val="nil"/>
              </w:pBdr>
              <w:rPr>
                <w:color w:val="000000"/>
                <w:shd w:val="clear" w:color="auto" w:fill="F2F2F2"/>
              </w:rPr>
            </w:pPr>
          </w:p>
        </w:tc>
      </w:tr>
      <w:tr w:rsidR="0055018F" w14:paraId="4C75C953" w14:textId="77777777">
        <w:trPr>
          <w:trHeight w:val="577"/>
        </w:trPr>
        <w:tc>
          <w:tcPr>
            <w:tcW w:w="500" w:type="dxa"/>
            <w:tcMar>
              <w:top w:w="100" w:type="dxa"/>
              <w:left w:w="100" w:type="dxa"/>
              <w:bottom w:w="100" w:type="dxa"/>
              <w:right w:w="100" w:type="dxa"/>
            </w:tcMar>
          </w:tcPr>
          <w:p w14:paraId="4343D5A6" w14:textId="77777777" w:rsidR="0055018F" w:rsidRDefault="00EA74CE">
            <w:pPr>
              <w:widowControl w:val="0"/>
              <w:pBdr>
                <w:top w:val="nil"/>
                <w:left w:val="nil"/>
                <w:bottom w:val="nil"/>
                <w:right w:val="nil"/>
                <w:between w:val="nil"/>
              </w:pBdr>
              <w:spacing w:line="240" w:lineRule="auto"/>
              <w:ind w:left="68"/>
              <w:rPr>
                <w:color w:val="000000"/>
                <w:shd w:val="clear" w:color="auto" w:fill="F2F2F2"/>
              </w:rPr>
            </w:pPr>
            <w:r>
              <w:rPr>
                <w:color w:val="000000"/>
                <w:shd w:val="clear" w:color="auto" w:fill="F2F2F2"/>
              </w:rPr>
              <w:t>2</w:t>
            </w:r>
          </w:p>
        </w:tc>
        <w:tc>
          <w:tcPr>
            <w:tcW w:w="1618" w:type="dxa"/>
            <w:tcMar>
              <w:top w:w="100" w:type="dxa"/>
              <w:left w:w="100" w:type="dxa"/>
              <w:bottom w:w="100" w:type="dxa"/>
              <w:right w:w="100" w:type="dxa"/>
            </w:tcMar>
          </w:tcPr>
          <w:p w14:paraId="1C6828A2" w14:textId="77777777" w:rsidR="0055018F" w:rsidRDefault="00EA74CE">
            <w:pPr>
              <w:widowControl w:val="0"/>
              <w:pBdr>
                <w:top w:val="nil"/>
                <w:left w:val="nil"/>
                <w:bottom w:val="nil"/>
                <w:right w:val="nil"/>
                <w:between w:val="nil"/>
              </w:pBdr>
              <w:spacing w:line="231" w:lineRule="auto"/>
              <w:ind w:left="69" w:right="60" w:firstLine="9"/>
              <w:rPr>
                <w:color w:val="000000"/>
                <w:shd w:val="clear" w:color="auto" w:fill="F2F2F2"/>
              </w:rPr>
            </w:pPr>
            <w:r>
              <w:rPr>
                <w:color w:val="000000"/>
                <w:shd w:val="clear" w:color="auto" w:fill="F2F2F2"/>
              </w:rPr>
              <w:t>Proposed start  date:</w:t>
            </w:r>
          </w:p>
        </w:tc>
        <w:tc>
          <w:tcPr>
            <w:tcW w:w="3281" w:type="dxa"/>
            <w:tcMar>
              <w:top w:w="100" w:type="dxa"/>
              <w:left w:w="100" w:type="dxa"/>
              <w:bottom w:w="100" w:type="dxa"/>
              <w:right w:w="100" w:type="dxa"/>
            </w:tcMar>
          </w:tcPr>
          <w:p w14:paraId="62EB94D5" w14:textId="1D0E8945" w:rsidR="0055018F" w:rsidRDefault="00A10B40">
            <w:pPr>
              <w:widowControl w:val="0"/>
              <w:pBdr>
                <w:top w:val="nil"/>
                <w:left w:val="nil"/>
                <w:bottom w:val="nil"/>
                <w:right w:val="nil"/>
                <w:between w:val="nil"/>
              </w:pBdr>
              <w:rPr>
                <w:color w:val="000000"/>
                <w:shd w:val="clear" w:color="auto" w:fill="F2F2F2"/>
              </w:rPr>
            </w:pPr>
            <w:r>
              <w:rPr>
                <w:shd w:val="clear" w:color="auto" w:fill="F2F2F2"/>
              </w:rPr>
              <w:t>0</w:t>
            </w:r>
            <w:r w:rsidR="00021749">
              <w:rPr>
                <w:shd w:val="clear" w:color="auto" w:fill="F2F2F2"/>
              </w:rPr>
              <w:t>8</w:t>
            </w:r>
            <w:r>
              <w:rPr>
                <w:shd w:val="clear" w:color="auto" w:fill="F2F2F2"/>
              </w:rPr>
              <w:t>.06</w:t>
            </w:r>
            <w:r w:rsidR="00EA74CE">
              <w:rPr>
                <w:shd w:val="clear" w:color="auto" w:fill="F2F2F2"/>
              </w:rPr>
              <w:t>.2026</w:t>
            </w:r>
          </w:p>
        </w:tc>
        <w:tc>
          <w:tcPr>
            <w:tcW w:w="1700" w:type="dxa"/>
            <w:tcMar>
              <w:top w:w="100" w:type="dxa"/>
              <w:left w:w="100" w:type="dxa"/>
              <w:bottom w:w="100" w:type="dxa"/>
              <w:right w:w="100" w:type="dxa"/>
            </w:tcMar>
          </w:tcPr>
          <w:p w14:paraId="02B9A23F" w14:textId="77777777" w:rsidR="0055018F" w:rsidRDefault="00EA74CE">
            <w:pPr>
              <w:widowControl w:val="0"/>
              <w:pBdr>
                <w:top w:val="nil"/>
                <w:left w:val="nil"/>
                <w:bottom w:val="nil"/>
                <w:right w:val="nil"/>
                <w:between w:val="nil"/>
              </w:pBdr>
              <w:spacing w:line="231" w:lineRule="auto"/>
              <w:ind w:left="67" w:right="206" w:firstLine="9"/>
              <w:rPr>
                <w:color w:val="000000"/>
                <w:shd w:val="clear" w:color="auto" w:fill="F2F2F2"/>
              </w:rPr>
            </w:pPr>
            <w:r>
              <w:rPr>
                <w:color w:val="000000"/>
                <w:shd w:val="clear" w:color="auto" w:fill="F2F2F2"/>
              </w:rPr>
              <w:t>Proposed end  date:</w:t>
            </w:r>
          </w:p>
        </w:tc>
        <w:tc>
          <w:tcPr>
            <w:tcW w:w="3398" w:type="dxa"/>
            <w:tcMar>
              <w:top w:w="100" w:type="dxa"/>
              <w:left w:w="100" w:type="dxa"/>
              <w:bottom w:w="100" w:type="dxa"/>
              <w:right w:w="100" w:type="dxa"/>
            </w:tcMar>
          </w:tcPr>
          <w:p w14:paraId="26920FD3" w14:textId="03EF9E61" w:rsidR="0055018F" w:rsidRDefault="003F3C73">
            <w:pPr>
              <w:widowControl w:val="0"/>
              <w:pBdr>
                <w:top w:val="nil"/>
                <w:left w:val="nil"/>
                <w:bottom w:val="nil"/>
                <w:right w:val="nil"/>
                <w:between w:val="nil"/>
              </w:pBdr>
              <w:rPr>
                <w:color w:val="000000"/>
                <w:shd w:val="clear" w:color="auto" w:fill="F2F2F2"/>
              </w:rPr>
            </w:pPr>
            <w:r>
              <w:rPr>
                <w:shd w:val="clear" w:color="auto" w:fill="F2F2F2"/>
              </w:rPr>
              <w:t>05.10</w:t>
            </w:r>
            <w:r w:rsidR="00EA74CE">
              <w:rPr>
                <w:shd w:val="clear" w:color="auto" w:fill="F2F2F2"/>
              </w:rPr>
              <w:t>.2026</w:t>
            </w:r>
          </w:p>
        </w:tc>
      </w:tr>
      <w:tr w:rsidR="0055018F" w14:paraId="42073A40" w14:textId="77777777">
        <w:trPr>
          <w:trHeight w:val="2238"/>
        </w:trPr>
        <w:tc>
          <w:tcPr>
            <w:tcW w:w="500" w:type="dxa"/>
            <w:tcMar>
              <w:top w:w="100" w:type="dxa"/>
              <w:left w:w="100" w:type="dxa"/>
              <w:bottom w:w="100" w:type="dxa"/>
              <w:right w:w="100" w:type="dxa"/>
            </w:tcMar>
          </w:tcPr>
          <w:p w14:paraId="5DB9646B" w14:textId="77777777" w:rsidR="0055018F" w:rsidRDefault="0055018F">
            <w:pPr>
              <w:widowControl w:val="0"/>
              <w:pBdr>
                <w:top w:val="nil"/>
                <w:left w:val="nil"/>
                <w:bottom w:val="nil"/>
                <w:right w:val="nil"/>
                <w:between w:val="nil"/>
              </w:pBdr>
              <w:rPr>
                <w:color w:val="000000"/>
                <w:shd w:val="clear" w:color="auto" w:fill="F2F2F2"/>
              </w:rPr>
            </w:pPr>
          </w:p>
        </w:tc>
        <w:tc>
          <w:tcPr>
            <w:tcW w:w="9997" w:type="dxa"/>
            <w:gridSpan w:val="4"/>
            <w:tcMar>
              <w:top w:w="100" w:type="dxa"/>
              <w:left w:w="100" w:type="dxa"/>
              <w:bottom w:w="100" w:type="dxa"/>
              <w:right w:w="100" w:type="dxa"/>
            </w:tcMar>
          </w:tcPr>
          <w:p w14:paraId="2C4E52F6" w14:textId="77777777" w:rsidR="0055018F" w:rsidRDefault="00EA74CE">
            <w:pPr>
              <w:widowControl w:val="0"/>
              <w:pBdr>
                <w:top w:val="nil"/>
                <w:left w:val="nil"/>
                <w:bottom w:val="nil"/>
                <w:right w:val="nil"/>
                <w:between w:val="nil"/>
              </w:pBdr>
              <w:spacing w:line="240" w:lineRule="auto"/>
              <w:ind w:left="77"/>
              <w:rPr>
                <w:b/>
                <w:bCs/>
                <w:color w:val="000000"/>
              </w:rPr>
            </w:pPr>
            <w:r>
              <w:rPr>
                <w:b/>
                <w:bCs/>
                <w:color w:val="000000"/>
              </w:rPr>
              <w:t xml:space="preserve">Introduction to the Research (maximum 300 words in each section) </w:t>
            </w:r>
          </w:p>
          <w:p w14:paraId="53D16508" w14:textId="77777777" w:rsidR="0055018F" w:rsidRDefault="00EA74CE">
            <w:pPr>
              <w:widowControl w:val="0"/>
              <w:pBdr>
                <w:top w:val="nil"/>
                <w:left w:val="nil"/>
                <w:bottom w:val="nil"/>
                <w:right w:val="nil"/>
                <w:between w:val="nil"/>
              </w:pBdr>
              <w:spacing w:before="113" w:line="232" w:lineRule="auto"/>
              <w:ind w:left="77" w:right="6" w:firstLine="1"/>
              <w:rPr>
                <w:b/>
                <w:bCs/>
                <w:color w:val="000000"/>
              </w:rPr>
            </w:pPr>
            <w:r>
              <w:rPr>
                <w:b/>
                <w:bCs/>
                <w:color w:val="000000"/>
                <w:shd w:val="clear" w:color="auto" w:fill="F2F2F2"/>
              </w:rPr>
              <w:t xml:space="preserve">Ensure that you write for a </w:t>
            </w:r>
            <w:r>
              <w:rPr>
                <w:b/>
                <w:bCs/>
                <w:color w:val="000000"/>
                <w:u w:val="single"/>
                <w:shd w:val="clear" w:color="auto" w:fill="F2F2F2"/>
              </w:rPr>
              <w:t xml:space="preserve">Non-Specialist Audience </w:t>
            </w:r>
            <w:r>
              <w:rPr>
                <w:b/>
                <w:bCs/>
                <w:color w:val="000000"/>
                <w:shd w:val="clear" w:color="auto" w:fill="F2F2F2"/>
              </w:rPr>
              <w:t xml:space="preserve">when outlining your response to the three </w:t>
            </w:r>
            <w:r>
              <w:rPr>
                <w:b/>
                <w:bCs/>
                <w:color w:val="000000"/>
              </w:rPr>
              <w:t xml:space="preserve"> points below: </w:t>
            </w:r>
          </w:p>
          <w:p w14:paraId="231DD08E" w14:textId="77777777" w:rsidR="0055018F" w:rsidRDefault="00EA74CE">
            <w:pPr>
              <w:widowControl w:val="0"/>
              <w:pBdr>
                <w:top w:val="nil"/>
                <w:left w:val="nil"/>
                <w:bottom w:val="nil"/>
                <w:right w:val="nil"/>
                <w:between w:val="nil"/>
              </w:pBdr>
              <w:spacing w:before="140" w:line="240" w:lineRule="auto"/>
              <w:ind w:left="433"/>
              <w:rPr>
                <w:i/>
                <w:iCs/>
                <w:color w:val="000000"/>
              </w:rPr>
            </w:pPr>
            <w:r>
              <w:rPr>
                <w:rFonts w:ascii="Noto Sans Symbols" w:eastAsia="Noto Sans Symbols" w:hAnsi="Noto Sans Symbols" w:cs="Noto Sans Symbols"/>
                <w:color w:val="000000"/>
                <w:shd w:val="clear" w:color="auto" w:fill="F2F2F2"/>
              </w:rPr>
              <w:t xml:space="preserve">• </w:t>
            </w:r>
            <w:r>
              <w:rPr>
                <w:i/>
                <w:iCs/>
                <w:color w:val="000000"/>
                <w:shd w:val="clear" w:color="auto" w:fill="F2F2F2"/>
              </w:rPr>
              <w:t>Purpose of Research Activity</w:t>
            </w:r>
            <w:r>
              <w:rPr>
                <w:i/>
                <w:iCs/>
                <w:color w:val="000000"/>
              </w:rPr>
              <w:t xml:space="preserve"> </w:t>
            </w:r>
          </w:p>
          <w:p w14:paraId="49D69999" w14:textId="77777777" w:rsidR="0055018F" w:rsidRDefault="00EA74CE">
            <w:pPr>
              <w:widowControl w:val="0"/>
              <w:pBdr>
                <w:top w:val="nil"/>
                <w:left w:val="nil"/>
                <w:bottom w:val="nil"/>
                <w:right w:val="nil"/>
                <w:between w:val="nil"/>
              </w:pBdr>
              <w:spacing w:before="8" w:line="240" w:lineRule="auto"/>
              <w:ind w:left="433"/>
              <w:rPr>
                <w:i/>
                <w:iCs/>
                <w:color w:val="000000"/>
                <w:shd w:val="clear" w:color="auto" w:fill="F2F2F2"/>
              </w:rPr>
            </w:pPr>
            <w:r>
              <w:rPr>
                <w:rFonts w:ascii="Noto Sans Symbols" w:eastAsia="Noto Sans Symbols" w:hAnsi="Noto Sans Symbols" w:cs="Noto Sans Symbols"/>
                <w:color w:val="000000"/>
                <w:shd w:val="clear" w:color="auto" w:fill="F2F2F2"/>
              </w:rPr>
              <w:t xml:space="preserve">• </w:t>
            </w:r>
            <w:r>
              <w:rPr>
                <w:i/>
                <w:iCs/>
                <w:color w:val="000000"/>
                <w:shd w:val="clear" w:color="auto" w:fill="F2F2F2"/>
              </w:rPr>
              <w:t xml:space="preserve">Proposed Research Question </w:t>
            </w:r>
          </w:p>
          <w:p w14:paraId="48CF5D65" w14:textId="77777777" w:rsidR="0055018F" w:rsidRDefault="00EA74CE">
            <w:pPr>
              <w:widowControl w:val="0"/>
              <w:pBdr>
                <w:top w:val="nil"/>
                <w:left w:val="nil"/>
                <w:bottom w:val="nil"/>
                <w:right w:val="nil"/>
                <w:between w:val="nil"/>
              </w:pBdr>
              <w:spacing w:before="13" w:line="240" w:lineRule="auto"/>
              <w:ind w:left="433"/>
              <w:rPr>
                <w:i/>
                <w:iCs/>
                <w:color w:val="000000"/>
              </w:rPr>
            </w:pPr>
            <w:r>
              <w:rPr>
                <w:rFonts w:ascii="Noto Sans Symbols" w:eastAsia="Noto Sans Symbols" w:hAnsi="Noto Sans Symbols" w:cs="Noto Sans Symbols"/>
                <w:color w:val="000000"/>
                <w:shd w:val="clear" w:color="auto" w:fill="F2F2F2"/>
              </w:rPr>
              <w:t xml:space="preserve">• </w:t>
            </w:r>
            <w:r>
              <w:rPr>
                <w:i/>
                <w:iCs/>
                <w:color w:val="000000"/>
                <w:shd w:val="clear" w:color="auto" w:fill="F2F2F2"/>
              </w:rPr>
              <w:t>Aims of Research Activity</w:t>
            </w:r>
            <w:r>
              <w:rPr>
                <w:i/>
                <w:iCs/>
                <w:color w:val="000000"/>
              </w:rPr>
              <w:t xml:space="preserve"> </w:t>
            </w:r>
          </w:p>
          <w:p w14:paraId="563ECB39" w14:textId="77777777" w:rsidR="0055018F" w:rsidRDefault="00EA74CE">
            <w:pPr>
              <w:widowControl w:val="0"/>
              <w:pBdr>
                <w:top w:val="nil"/>
                <w:left w:val="nil"/>
                <w:bottom w:val="nil"/>
                <w:right w:val="nil"/>
                <w:between w:val="nil"/>
              </w:pBdr>
              <w:spacing w:before="8" w:line="240" w:lineRule="auto"/>
              <w:ind w:left="428"/>
              <w:rPr>
                <w:i/>
                <w:iCs/>
                <w:color w:val="000000"/>
                <w:shd w:val="clear" w:color="auto" w:fill="F2F2F2"/>
              </w:rPr>
            </w:pPr>
            <w:r>
              <w:rPr>
                <w:rFonts w:ascii="Noto Sans Symbols" w:eastAsia="Noto Sans Symbols" w:hAnsi="Noto Sans Symbols" w:cs="Noto Sans Symbols"/>
                <w:color w:val="000000"/>
                <w:shd w:val="clear" w:color="auto" w:fill="F2F2F2"/>
              </w:rPr>
              <w:t xml:space="preserve">• </w:t>
            </w:r>
            <w:r>
              <w:rPr>
                <w:i/>
                <w:iCs/>
                <w:color w:val="000000"/>
                <w:shd w:val="clear" w:color="auto" w:fill="F2F2F2"/>
              </w:rPr>
              <w:t>Objectives of Research Activity</w:t>
            </w:r>
          </w:p>
        </w:tc>
      </w:tr>
    </w:tbl>
    <w:p w14:paraId="2A527C59" w14:textId="77777777" w:rsidR="0055018F" w:rsidRDefault="0055018F">
      <w:pPr>
        <w:widowControl w:val="0"/>
        <w:pBdr>
          <w:top w:val="nil"/>
          <w:left w:val="nil"/>
          <w:bottom w:val="nil"/>
          <w:right w:val="nil"/>
          <w:between w:val="nil"/>
        </w:pBdr>
        <w:rPr>
          <w:color w:val="000000"/>
        </w:rPr>
      </w:pPr>
    </w:p>
    <w:p w14:paraId="397926AB" w14:textId="77777777" w:rsidR="0055018F" w:rsidRDefault="0055018F">
      <w:pPr>
        <w:widowControl w:val="0"/>
        <w:pBdr>
          <w:top w:val="nil"/>
          <w:left w:val="nil"/>
          <w:bottom w:val="nil"/>
          <w:right w:val="nil"/>
          <w:between w:val="nil"/>
        </w:pBdr>
        <w:rPr>
          <w:color w:val="000000"/>
        </w:rPr>
      </w:pPr>
    </w:p>
    <w:p w14:paraId="77CD3AC5" w14:textId="77777777" w:rsidR="0055018F" w:rsidRDefault="00EA74CE">
      <w:pPr>
        <w:widowControl w:val="0"/>
        <w:pBdr>
          <w:top w:val="nil"/>
          <w:left w:val="nil"/>
          <w:bottom w:val="nil"/>
          <w:right w:val="nil"/>
          <w:between w:val="nil"/>
        </w:pBdr>
        <w:spacing w:line="209" w:lineRule="auto"/>
        <w:ind w:left="35" w:right="58" w:firstLine="5"/>
        <w:rPr>
          <w:b/>
          <w:bCs/>
          <w:color w:val="000000"/>
          <w:sz w:val="16"/>
          <w:szCs w:val="16"/>
        </w:rPr>
      </w:pPr>
      <w:r>
        <w:rPr>
          <w:color w:val="000000"/>
          <w:sz w:val="20"/>
          <w:szCs w:val="20"/>
        </w:rPr>
        <w:t xml:space="preserve">January 2026 1 Ethical Approval Form  </w:t>
      </w:r>
      <w:r>
        <w:rPr>
          <w:b/>
          <w:bCs/>
          <w:color w:val="000000"/>
          <w:sz w:val="16"/>
          <w:szCs w:val="16"/>
        </w:rPr>
        <w:t xml:space="preserve">UNDERGRADUATE AND TAUGHT POSTGRADUATE COURSES ONLY </w:t>
      </w:r>
    </w:p>
    <w:p w14:paraId="175490CE" w14:textId="77777777" w:rsidR="0055018F" w:rsidRDefault="00EA74CE">
      <w:pPr>
        <w:widowControl w:val="0"/>
        <w:pBdr>
          <w:top w:val="nil"/>
          <w:left w:val="nil"/>
          <w:bottom w:val="nil"/>
          <w:right w:val="nil"/>
          <w:between w:val="nil"/>
        </w:pBdr>
        <w:spacing w:line="240" w:lineRule="auto"/>
        <w:ind w:left="46"/>
        <w:rPr>
          <w:b/>
          <w:bCs/>
          <w:color w:val="000000"/>
          <w:sz w:val="16"/>
          <w:szCs w:val="16"/>
          <w:u w:val="single"/>
        </w:rPr>
      </w:pPr>
      <w:r>
        <w:rPr>
          <w:b/>
          <w:bCs/>
          <w:color w:val="000000"/>
          <w:sz w:val="16"/>
          <w:szCs w:val="16"/>
          <w:u w:val="single"/>
        </w:rPr>
        <w:t>ETHIC</w:t>
      </w:r>
      <w:r>
        <w:rPr>
          <w:b/>
          <w:bCs/>
          <w:color w:val="000000"/>
          <w:sz w:val="16"/>
          <w:szCs w:val="16"/>
        </w:rPr>
        <w:t>S</w:t>
      </w:r>
      <w:r>
        <w:rPr>
          <w:b/>
          <w:bCs/>
          <w:color w:val="000000"/>
          <w:sz w:val="16"/>
          <w:szCs w:val="16"/>
          <w:u w:val="single"/>
        </w:rPr>
        <w:t xml:space="preserve"> FORM – UNDERGRADUATE AND TAUGHT POSTGRADUATE COURSES ONLY </w:t>
      </w:r>
    </w:p>
    <w:tbl>
      <w:tblPr>
        <w:tblStyle w:val="a2"/>
        <w:tblW w:w="10499"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0"/>
        <w:gridCol w:w="9999"/>
      </w:tblGrid>
      <w:tr w:rsidR="0055018F" w14:paraId="032282D4" w14:textId="77777777">
        <w:trPr>
          <w:trHeight w:val="957"/>
        </w:trPr>
        <w:tc>
          <w:tcPr>
            <w:tcW w:w="500" w:type="dxa"/>
            <w:tcMar>
              <w:top w:w="100" w:type="dxa"/>
              <w:left w:w="100" w:type="dxa"/>
              <w:bottom w:w="100" w:type="dxa"/>
              <w:right w:w="100" w:type="dxa"/>
            </w:tcMar>
          </w:tcPr>
          <w:p w14:paraId="2243DE6B" w14:textId="77777777" w:rsidR="0055018F" w:rsidRDefault="0055018F">
            <w:pPr>
              <w:widowControl w:val="0"/>
              <w:pBdr>
                <w:top w:val="nil"/>
                <w:left w:val="nil"/>
                <w:bottom w:val="nil"/>
                <w:right w:val="nil"/>
                <w:between w:val="nil"/>
              </w:pBdr>
              <w:rPr>
                <w:b/>
                <w:bCs/>
                <w:color w:val="000000"/>
                <w:sz w:val="16"/>
                <w:szCs w:val="16"/>
                <w:u w:val="single"/>
              </w:rPr>
            </w:pPr>
          </w:p>
        </w:tc>
        <w:tc>
          <w:tcPr>
            <w:tcW w:w="9999" w:type="dxa"/>
            <w:tcMar>
              <w:top w:w="100" w:type="dxa"/>
              <w:left w:w="100" w:type="dxa"/>
              <w:bottom w:w="100" w:type="dxa"/>
              <w:right w:w="100" w:type="dxa"/>
            </w:tcMar>
          </w:tcPr>
          <w:p w14:paraId="20B86F76" w14:textId="77777777" w:rsidR="0055018F" w:rsidRDefault="00EA74CE">
            <w:pPr>
              <w:widowControl w:val="0"/>
              <w:pBdr>
                <w:top w:val="nil"/>
                <w:left w:val="nil"/>
                <w:bottom w:val="nil"/>
                <w:right w:val="nil"/>
                <w:between w:val="nil"/>
              </w:pBdr>
              <w:spacing w:line="240" w:lineRule="auto"/>
              <w:ind w:left="81"/>
              <w:rPr>
                <w:color w:val="000000"/>
              </w:rPr>
            </w:pPr>
            <w:r>
              <w:rPr>
                <w:color w:val="000000"/>
              </w:rPr>
              <w:t xml:space="preserve">Demonstrate, briefly, how </w:t>
            </w:r>
            <w:r>
              <w:rPr>
                <w:b/>
                <w:bCs/>
                <w:color w:val="000000"/>
                <w:u w:val="single"/>
              </w:rPr>
              <w:t xml:space="preserve">Existing Research </w:t>
            </w:r>
            <w:r>
              <w:rPr>
                <w:color w:val="000000"/>
              </w:rPr>
              <w:t xml:space="preserve">has informed the proposed activity and explain </w:t>
            </w:r>
          </w:p>
          <w:p w14:paraId="5E98CB5F" w14:textId="77777777" w:rsidR="0055018F" w:rsidRDefault="00EA74CE">
            <w:pPr>
              <w:widowControl w:val="0"/>
              <w:pBdr>
                <w:top w:val="nil"/>
                <w:left w:val="nil"/>
                <w:bottom w:val="nil"/>
                <w:right w:val="nil"/>
                <w:between w:val="nil"/>
              </w:pBdr>
              <w:spacing w:before="133" w:line="240" w:lineRule="auto"/>
              <w:ind w:left="436"/>
              <w:rPr>
                <w:i/>
                <w:iCs/>
                <w:color w:val="000000"/>
              </w:rPr>
            </w:pPr>
            <w:r>
              <w:rPr>
                <w:rFonts w:ascii="Noto Sans Symbols" w:eastAsia="Noto Sans Symbols" w:hAnsi="Noto Sans Symbols" w:cs="Noto Sans Symbols"/>
                <w:color w:val="000000"/>
                <w:shd w:val="clear" w:color="auto" w:fill="F2F2F2"/>
              </w:rPr>
              <w:t xml:space="preserve">• </w:t>
            </w:r>
            <w:r>
              <w:rPr>
                <w:i/>
                <w:iCs/>
                <w:color w:val="000000"/>
                <w:shd w:val="clear" w:color="auto" w:fill="F2F2F2"/>
              </w:rPr>
              <w:t xml:space="preserve">What the research activity will add to the body of knowledge </w:t>
            </w:r>
            <w:r>
              <w:rPr>
                <w:i/>
                <w:iCs/>
                <w:color w:val="000000"/>
              </w:rPr>
              <w:t xml:space="preserve"> </w:t>
            </w:r>
          </w:p>
          <w:p w14:paraId="26BEDC9F" w14:textId="77777777" w:rsidR="0055018F" w:rsidRDefault="00EA74CE">
            <w:pPr>
              <w:widowControl w:val="0"/>
              <w:pBdr>
                <w:top w:val="nil"/>
                <w:left w:val="nil"/>
                <w:bottom w:val="nil"/>
                <w:right w:val="nil"/>
                <w:between w:val="nil"/>
              </w:pBdr>
              <w:spacing w:before="8" w:line="240" w:lineRule="auto"/>
              <w:ind w:left="436"/>
              <w:rPr>
                <w:i/>
                <w:iCs/>
                <w:color w:val="000000"/>
                <w:shd w:val="clear" w:color="auto" w:fill="F2F2F2"/>
              </w:rPr>
            </w:pPr>
            <w:r>
              <w:rPr>
                <w:rFonts w:ascii="Noto Sans Symbols" w:eastAsia="Noto Sans Symbols" w:hAnsi="Noto Sans Symbols" w:cs="Noto Sans Symbols"/>
                <w:color w:val="000000"/>
                <w:shd w:val="clear" w:color="auto" w:fill="F2F2F2"/>
              </w:rPr>
              <w:t xml:space="preserve">• </w:t>
            </w:r>
            <w:r>
              <w:rPr>
                <w:i/>
                <w:iCs/>
                <w:color w:val="000000"/>
                <w:shd w:val="clear" w:color="auto" w:fill="F2F2F2"/>
              </w:rPr>
              <w:t xml:space="preserve">How it addresses an area of importance. </w:t>
            </w:r>
          </w:p>
        </w:tc>
      </w:tr>
      <w:tr w:rsidR="0055018F" w14:paraId="72E1A952" w14:textId="77777777">
        <w:trPr>
          <w:trHeight w:val="1236"/>
        </w:trPr>
        <w:tc>
          <w:tcPr>
            <w:tcW w:w="500" w:type="dxa"/>
            <w:tcMar>
              <w:top w:w="100" w:type="dxa"/>
              <w:left w:w="100" w:type="dxa"/>
              <w:bottom w:w="100" w:type="dxa"/>
              <w:right w:w="100" w:type="dxa"/>
            </w:tcMar>
          </w:tcPr>
          <w:p w14:paraId="5E01A1EE" w14:textId="77777777" w:rsidR="0055018F" w:rsidRDefault="00EA74CE">
            <w:pPr>
              <w:widowControl w:val="0"/>
              <w:pBdr>
                <w:top w:val="nil"/>
                <w:left w:val="nil"/>
                <w:bottom w:val="nil"/>
                <w:right w:val="nil"/>
                <w:between w:val="nil"/>
              </w:pBdr>
              <w:spacing w:line="240" w:lineRule="auto"/>
              <w:ind w:left="74"/>
              <w:rPr>
                <w:color w:val="000000"/>
              </w:rPr>
            </w:pPr>
            <w:r>
              <w:rPr>
                <w:color w:val="000000"/>
              </w:rPr>
              <w:t>3</w:t>
            </w:r>
          </w:p>
        </w:tc>
        <w:tc>
          <w:tcPr>
            <w:tcW w:w="9999" w:type="dxa"/>
            <w:tcMar>
              <w:top w:w="100" w:type="dxa"/>
              <w:left w:w="100" w:type="dxa"/>
              <w:bottom w:w="100" w:type="dxa"/>
              <w:right w:w="100" w:type="dxa"/>
            </w:tcMar>
          </w:tcPr>
          <w:p w14:paraId="7FAE1A06" w14:textId="77777777" w:rsidR="0055018F" w:rsidRDefault="00EA74CE">
            <w:pPr>
              <w:widowControl w:val="0"/>
              <w:pBdr>
                <w:top w:val="nil"/>
                <w:left w:val="nil"/>
                <w:bottom w:val="nil"/>
                <w:right w:val="nil"/>
                <w:between w:val="nil"/>
              </w:pBdr>
              <w:spacing w:line="240" w:lineRule="auto"/>
              <w:ind w:left="81"/>
              <w:rPr>
                <w:b/>
                <w:bCs/>
              </w:rPr>
            </w:pPr>
            <w:r>
              <w:rPr>
                <w:b/>
                <w:bCs/>
                <w:color w:val="000000"/>
              </w:rPr>
              <w:t xml:space="preserve">Purpose of Research Activity </w:t>
            </w:r>
          </w:p>
          <w:p w14:paraId="552964F8" w14:textId="77777777" w:rsidR="0055018F" w:rsidRDefault="0055018F">
            <w:pPr>
              <w:widowControl w:val="0"/>
              <w:pBdr>
                <w:top w:val="nil"/>
                <w:left w:val="nil"/>
                <w:bottom w:val="nil"/>
                <w:right w:val="nil"/>
                <w:between w:val="nil"/>
              </w:pBdr>
              <w:spacing w:line="240" w:lineRule="auto"/>
              <w:ind w:left="81"/>
              <w:rPr>
                <w:sz w:val="18"/>
                <w:szCs w:val="18"/>
              </w:rPr>
            </w:pPr>
          </w:p>
          <w:p w14:paraId="1997D723" w14:textId="77777777" w:rsidR="00044E54" w:rsidRPr="006A3D70" w:rsidRDefault="00044E54" w:rsidP="00044E54">
            <w:pPr>
              <w:spacing w:line="360" w:lineRule="auto"/>
              <w:jc w:val="both"/>
              <w:rPr>
                <w:rFonts w:eastAsia="Times New Roman"/>
              </w:rPr>
            </w:pPr>
            <w:bookmarkStart w:id="0" w:name="_Toc227606964"/>
            <w:r w:rsidRPr="006A3D70">
              <w:rPr>
                <w:rFonts w:eastAsia="Times New Roman"/>
              </w:rPr>
              <w:t>The PR significantly helps to reduce hospital readmission rates through improving the quality of life of the COPD patients by enhancing their breath capacity and reducing anxiety. This study intends to justify the impact of PR on the quality of life and the hospital readmission rate of patients due to COPD. Stone et al. (2022), stated that COPD is the second most frequent lung disorder in the UK, with a diagnosis of around 1.2 million individuals, which results in the expense of £1.8 billion annually. However, understanding the importance of the PR will be helpful for the patients to improve their quality of life and reduce the chances of hospital readmission. This will be helpful for them to save money in this cost-of-living crisis situation in the UK (</w:t>
            </w:r>
            <w:proofErr w:type="spellStart"/>
            <w:r w:rsidRPr="006A3D70">
              <w:rPr>
                <w:rFonts w:eastAsia="Times New Roman"/>
              </w:rPr>
              <w:t>Fleg</w:t>
            </w:r>
            <w:proofErr w:type="spellEnd"/>
            <w:r w:rsidRPr="006A3D70">
              <w:rPr>
                <w:rFonts w:eastAsia="Times New Roman"/>
              </w:rPr>
              <w:t xml:space="preserve"> et al., 2020). </w:t>
            </w:r>
          </w:p>
          <w:p w14:paraId="71251847" w14:textId="77777777" w:rsidR="00044E54" w:rsidRPr="006A3D70" w:rsidRDefault="00044E54" w:rsidP="00044E54">
            <w:pPr>
              <w:spacing w:line="360" w:lineRule="auto"/>
              <w:jc w:val="both"/>
              <w:rPr>
                <w:rFonts w:eastAsia="Times New Roman"/>
              </w:rPr>
            </w:pPr>
            <w:r w:rsidRPr="006A3D70">
              <w:rPr>
                <w:rFonts w:eastAsia="Times New Roman"/>
              </w:rPr>
              <w:t xml:space="preserve">In the view of Dayana et al. (2026), it is derived that the PR is the most effective solution for the improvement of the muscular function, diminishing the dyspnea, and ultimately improving endurance in the physical activities. </w:t>
            </w:r>
          </w:p>
          <w:p w14:paraId="37214F55" w14:textId="77777777" w:rsidR="00044E54" w:rsidRPr="006A3D70" w:rsidRDefault="00044E54" w:rsidP="00044E54">
            <w:pPr>
              <w:spacing w:line="360" w:lineRule="auto"/>
              <w:jc w:val="both"/>
              <w:rPr>
                <w:rFonts w:eastAsia="Times New Roman"/>
              </w:rPr>
            </w:pPr>
            <w:r w:rsidRPr="006A3D70">
              <w:rPr>
                <w:rFonts w:eastAsia="Times New Roman"/>
              </w:rPr>
              <w:t xml:space="preserve">Additionally, the walk test performance by Dayana et al. (2026), reveals that PR significantly improves the lung function and endurance of individuals with COPD. Therefore, from the overall statement, it can be summarised that through acknowledging the importance of PR for COPD patients, this study fortifies the necessity of PR for every individual in the UK, as only 1 in 10 individuals receive PR in their need in recent times (Liu et al.,2018). Hence, this will be helpful to improve their quality of life and reduce their hospital readmission. </w:t>
            </w:r>
          </w:p>
          <w:p w14:paraId="15C4D7F9" w14:textId="11BBE350" w:rsidR="0017304B" w:rsidRPr="0017304B" w:rsidRDefault="0017304B" w:rsidP="0017304B">
            <w:pPr>
              <w:pStyle w:val="Heading1"/>
              <w:rPr>
                <w:sz w:val="22"/>
                <w:szCs w:val="22"/>
              </w:rPr>
            </w:pPr>
            <w:r w:rsidRPr="0017304B">
              <w:rPr>
                <w:sz w:val="22"/>
                <w:szCs w:val="22"/>
              </w:rPr>
              <w:t>Problem Statement</w:t>
            </w:r>
            <w:bookmarkEnd w:id="0"/>
          </w:p>
          <w:p w14:paraId="3B9E31BE" w14:textId="77777777" w:rsidR="0017304B" w:rsidRPr="006A3D70" w:rsidRDefault="0017304B" w:rsidP="0017304B">
            <w:pPr>
              <w:spacing w:line="360" w:lineRule="auto"/>
              <w:jc w:val="both"/>
              <w:rPr>
                <w:rFonts w:eastAsia="Times New Roman"/>
              </w:rPr>
            </w:pPr>
            <w:r w:rsidRPr="006A3D70">
              <w:rPr>
                <w:rFonts w:eastAsia="Times New Roman"/>
              </w:rPr>
              <w:t xml:space="preserve">Chronic Obstructive Pulmonary Disease or COPD is the fourth cause of death globally (Wang et al., 2025). As of 2021, over 3.5 million global deaths occurred due to COPD where patients experience breathing difficulties or chronic lung infections (WHO, 2024). The prevalence rate of COPD in the UK has rapidly increased due to high smoking rates and occupational exposure.  </w:t>
            </w:r>
          </w:p>
          <w:p w14:paraId="27F0E270" w14:textId="77777777" w:rsidR="0017304B" w:rsidRPr="006A3D70" w:rsidRDefault="0017304B" w:rsidP="0017304B">
            <w:pPr>
              <w:spacing w:line="360" w:lineRule="auto"/>
              <w:jc w:val="both"/>
              <w:rPr>
                <w:rFonts w:eastAsia="Times New Roman"/>
              </w:rPr>
            </w:pPr>
            <w:r w:rsidRPr="006A3D70">
              <w:rPr>
                <w:rFonts w:eastAsia="Times New Roman"/>
              </w:rPr>
              <w:t xml:space="preserve">According to Figure 1, multiple socioeconomic factors are responsible for increasing the prevalence rate of COPD in the UK over the past decade. The existence of poor housing quality to low income and past occupational exposure are correlated with the high prevalence of this long-term illness and increase the hospitalisation rate (Williams et al., 2022). A total number of 6000 people are living with this chronic disease where nearly 4000 patients suffer from acute attacks (severe coughing or breathlessness) in a year. It is found that structural inequality is the primary concern for the UK people who not only live in damp houses but also are low paid in the society (Respiratory Therapy, 2022). Conversely, 2.1 million people living with undiagnosed COPD in the world where societal and economic burden mostly affects their clinical treatment and increases mortality rate. The high medication cost to access advanced treatments hinders accessibility for the general population based on the required emergency care or hospitalisation. Due to this limitation and lack of social support create significant barriers for patients to access COPD treatments in the UK (Wright et al., 2022). </w:t>
            </w:r>
          </w:p>
          <w:p w14:paraId="21117FDC" w14:textId="5D2E7021" w:rsidR="0017304B" w:rsidRDefault="0017304B" w:rsidP="0017304B">
            <w:pPr>
              <w:spacing w:line="360" w:lineRule="auto"/>
              <w:jc w:val="both"/>
              <w:rPr>
                <w:rFonts w:eastAsia="Times New Roman"/>
              </w:rPr>
            </w:pPr>
            <w:r w:rsidRPr="006A3D70">
              <w:rPr>
                <w:rFonts w:eastAsia="Times New Roman"/>
              </w:rPr>
              <w:t>Besides low socio-economic status, delay of clinical intervention or early diagnosis highlights the presence of a lack of integrated care in the healthcare setting. It emphasises that the delay in contracting with healthcare professionals is another burden for COPD patients to access primary care services in a timely manner (</w:t>
            </w:r>
            <w:proofErr w:type="spellStart"/>
            <w:r w:rsidRPr="006A3D70">
              <w:rPr>
                <w:rFonts w:eastAsia="Times New Roman"/>
              </w:rPr>
              <w:t>Anzueto</w:t>
            </w:r>
            <w:proofErr w:type="spellEnd"/>
            <w:r w:rsidRPr="006A3D70">
              <w:rPr>
                <w:rFonts w:eastAsia="Times New Roman"/>
              </w:rPr>
              <w:t>, Hoy and Gainer, 2025). Therefore, to reduce the prevalence rate of COPD among patients in the UK, the pulmonary rehabilitation programme is an effective way. It not only provides comprehensive care to people but also contributes to reducing the rate of hospital readmission along with promoting psychological well-being (</w:t>
            </w:r>
            <w:proofErr w:type="spellStart"/>
            <w:r w:rsidRPr="006A3D70">
              <w:rPr>
                <w:rFonts w:eastAsia="Times New Roman"/>
              </w:rPr>
              <w:t>Anzueto</w:t>
            </w:r>
            <w:proofErr w:type="spellEnd"/>
            <w:r w:rsidRPr="006A3D70">
              <w:rPr>
                <w:rFonts w:eastAsia="Times New Roman"/>
              </w:rPr>
              <w:t>, Hoy and Gainer, 2025).</w:t>
            </w:r>
          </w:p>
          <w:p w14:paraId="5F2BB5EE" w14:textId="1AFF718E" w:rsidR="0017304B" w:rsidRPr="006A3D70" w:rsidRDefault="0017304B" w:rsidP="0017304B">
            <w:pPr>
              <w:spacing w:line="360" w:lineRule="auto"/>
              <w:jc w:val="both"/>
              <w:rPr>
                <w:rFonts w:eastAsia="Times New Roman"/>
              </w:rPr>
            </w:pPr>
          </w:p>
          <w:p w14:paraId="3013639F" w14:textId="497482A5" w:rsidR="0055018F" w:rsidRDefault="0055018F">
            <w:pPr>
              <w:widowControl w:val="0"/>
              <w:pBdr>
                <w:top w:val="nil"/>
                <w:left w:val="nil"/>
                <w:bottom w:val="nil"/>
                <w:right w:val="nil"/>
                <w:between w:val="nil"/>
              </w:pBdr>
              <w:spacing w:line="240" w:lineRule="auto"/>
              <w:ind w:left="81"/>
              <w:rPr>
                <w:sz w:val="18"/>
                <w:szCs w:val="18"/>
              </w:rPr>
            </w:pPr>
          </w:p>
        </w:tc>
      </w:tr>
      <w:tr w:rsidR="0055018F" w14:paraId="13E11091" w14:textId="77777777">
        <w:trPr>
          <w:trHeight w:val="1250"/>
        </w:trPr>
        <w:tc>
          <w:tcPr>
            <w:tcW w:w="500" w:type="dxa"/>
            <w:tcMar>
              <w:top w:w="100" w:type="dxa"/>
              <w:left w:w="100" w:type="dxa"/>
              <w:bottom w:w="100" w:type="dxa"/>
              <w:right w:w="100" w:type="dxa"/>
            </w:tcMar>
          </w:tcPr>
          <w:p w14:paraId="56299178" w14:textId="77777777" w:rsidR="0055018F" w:rsidRDefault="00EA74CE">
            <w:pPr>
              <w:widowControl w:val="0"/>
              <w:pBdr>
                <w:top w:val="nil"/>
                <w:left w:val="nil"/>
                <w:bottom w:val="nil"/>
                <w:right w:val="nil"/>
                <w:between w:val="nil"/>
              </w:pBdr>
              <w:spacing w:line="240" w:lineRule="auto"/>
              <w:ind w:left="67"/>
              <w:rPr>
                <w:color w:val="000000"/>
              </w:rPr>
            </w:pPr>
            <w:r>
              <w:rPr>
                <w:color w:val="000000"/>
              </w:rPr>
              <w:t>4</w:t>
            </w:r>
          </w:p>
        </w:tc>
        <w:tc>
          <w:tcPr>
            <w:tcW w:w="9999" w:type="dxa"/>
            <w:tcMar>
              <w:top w:w="100" w:type="dxa"/>
              <w:left w:w="100" w:type="dxa"/>
              <w:bottom w:w="100" w:type="dxa"/>
              <w:right w:w="100" w:type="dxa"/>
            </w:tcMar>
          </w:tcPr>
          <w:p w14:paraId="13BE8AFA" w14:textId="77777777" w:rsidR="0055018F" w:rsidRDefault="00EA74CE">
            <w:pPr>
              <w:widowControl w:val="0"/>
              <w:pBdr>
                <w:top w:val="nil"/>
                <w:left w:val="nil"/>
                <w:bottom w:val="nil"/>
                <w:right w:val="nil"/>
                <w:between w:val="nil"/>
              </w:pBdr>
              <w:spacing w:line="240" w:lineRule="auto"/>
              <w:ind w:left="81"/>
              <w:rPr>
                <w:b/>
                <w:bCs/>
                <w:color w:val="000000"/>
              </w:rPr>
            </w:pPr>
            <w:r>
              <w:rPr>
                <w:b/>
                <w:bCs/>
                <w:color w:val="000000"/>
              </w:rPr>
              <w:t xml:space="preserve">Research Question </w:t>
            </w:r>
          </w:p>
          <w:p w14:paraId="0FE65F42" w14:textId="0CBF9E19" w:rsidR="0055018F" w:rsidRPr="00837A6B" w:rsidRDefault="00837A6B" w:rsidP="00837A6B">
            <w:pPr>
              <w:widowControl w:val="0"/>
              <w:pBdr>
                <w:top w:val="nil"/>
                <w:left w:val="nil"/>
                <w:bottom w:val="nil"/>
                <w:right w:val="nil"/>
                <w:between w:val="nil"/>
              </w:pBdr>
              <w:spacing w:before="713" w:line="240" w:lineRule="auto"/>
              <w:ind w:left="75"/>
              <w:rPr>
                <w:sz w:val="18"/>
                <w:szCs w:val="18"/>
                <w:lang w:val="en-GB"/>
              </w:rPr>
            </w:pPr>
            <w:r w:rsidRPr="00837A6B">
              <w:rPr>
                <w:sz w:val="18"/>
                <w:szCs w:val="18"/>
                <w:lang w:val="en-GB"/>
              </w:rPr>
              <w:t>How does pulmonary rehabilitation impact quality of life and hospital readmission rates among UK patients with COPD?</w:t>
            </w:r>
            <w:r>
              <w:rPr>
                <w:sz w:val="18"/>
                <w:szCs w:val="18"/>
              </w:rPr>
              <w:t xml:space="preserve"> </w:t>
            </w:r>
          </w:p>
        </w:tc>
      </w:tr>
      <w:tr w:rsidR="0055018F" w14:paraId="2E4C22BF" w14:textId="77777777">
        <w:trPr>
          <w:trHeight w:val="1245"/>
        </w:trPr>
        <w:tc>
          <w:tcPr>
            <w:tcW w:w="500" w:type="dxa"/>
            <w:tcMar>
              <w:top w:w="100" w:type="dxa"/>
              <w:left w:w="100" w:type="dxa"/>
              <w:bottom w:w="100" w:type="dxa"/>
              <w:right w:w="100" w:type="dxa"/>
            </w:tcMar>
          </w:tcPr>
          <w:p w14:paraId="3C4536E2" w14:textId="77777777" w:rsidR="0055018F" w:rsidRDefault="00EA74CE">
            <w:pPr>
              <w:widowControl w:val="0"/>
              <w:pBdr>
                <w:top w:val="nil"/>
                <w:left w:val="nil"/>
                <w:bottom w:val="nil"/>
                <w:right w:val="nil"/>
                <w:between w:val="nil"/>
              </w:pBdr>
              <w:spacing w:line="240" w:lineRule="auto"/>
              <w:ind w:left="74"/>
              <w:rPr>
                <w:color w:val="000000"/>
              </w:rPr>
            </w:pPr>
            <w:r>
              <w:rPr>
                <w:color w:val="000000"/>
              </w:rPr>
              <w:t>5</w:t>
            </w:r>
          </w:p>
        </w:tc>
        <w:tc>
          <w:tcPr>
            <w:tcW w:w="9999" w:type="dxa"/>
            <w:tcMar>
              <w:top w:w="100" w:type="dxa"/>
              <w:left w:w="100" w:type="dxa"/>
              <w:bottom w:w="100" w:type="dxa"/>
              <w:right w:w="100" w:type="dxa"/>
            </w:tcMar>
          </w:tcPr>
          <w:p w14:paraId="46575C62" w14:textId="77777777" w:rsidR="0055018F" w:rsidRDefault="00EA74CE">
            <w:pPr>
              <w:widowControl w:val="0"/>
              <w:pBdr>
                <w:top w:val="nil"/>
                <w:left w:val="nil"/>
                <w:bottom w:val="nil"/>
                <w:right w:val="nil"/>
                <w:between w:val="nil"/>
              </w:pBdr>
              <w:spacing w:line="240" w:lineRule="auto"/>
              <w:ind w:left="65"/>
              <w:rPr>
                <w:b/>
                <w:bCs/>
                <w:color w:val="000000"/>
              </w:rPr>
            </w:pPr>
            <w:r>
              <w:rPr>
                <w:b/>
                <w:bCs/>
                <w:color w:val="000000"/>
              </w:rPr>
              <w:t xml:space="preserve">Aims of Research Activity </w:t>
            </w:r>
          </w:p>
          <w:p w14:paraId="6A5086B1" w14:textId="07F5ECCC" w:rsidR="0055018F" w:rsidRDefault="00837A6B">
            <w:pPr>
              <w:widowControl w:val="0"/>
              <w:pBdr>
                <w:top w:val="nil"/>
                <w:left w:val="nil"/>
                <w:bottom w:val="nil"/>
                <w:right w:val="nil"/>
                <w:between w:val="nil"/>
              </w:pBdr>
              <w:spacing w:line="240" w:lineRule="auto"/>
              <w:ind w:left="65"/>
              <w:rPr>
                <w:b/>
                <w:bCs/>
              </w:rPr>
            </w:pPr>
            <w:r w:rsidRPr="00837A6B">
              <w:rPr>
                <w:sz w:val="18"/>
                <w:szCs w:val="18"/>
              </w:rPr>
              <w:t>To evaluate the clinical effectiveness of pulmonary rehabilitation to improve the quality of life and reduce hospital readmissions of patients diagnosed with COPD.</w:t>
            </w:r>
          </w:p>
        </w:tc>
      </w:tr>
      <w:tr w:rsidR="0055018F" w14:paraId="3CBC143D" w14:textId="77777777">
        <w:trPr>
          <w:trHeight w:val="1287"/>
        </w:trPr>
        <w:tc>
          <w:tcPr>
            <w:tcW w:w="500" w:type="dxa"/>
            <w:tcMar>
              <w:top w:w="100" w:type="dxa"/>
              <w:left w:w="100" w:type="dxa"/>
              <w:bottom w:w="100" w:type="dxa"/>
              <w:right w:w="100" w:type="dxa"/>
            </w:tcMar>
          </w:tcPr>
          <w:p w14:paraId="39DDC930" w14:textId="77777777" w:rsidR="0055018F" w:rsidRDefault="00EA74CE">
            <w:pPr>
              <w:widowControl w:val="0"/>
              <w:pBdr>
                <w:top w:val="nil"/>
                <w:left w:val="nil"/>
                <w:bottom w:val="nil"/>
                <w:right w:val="nil"/>
                <w:between w:val="nil"/>
              </w:pBdr>
              <w:spacing w:line="240" w:lineRule="auto"/>
              <w:ind w:left="73"/>
              <w:rPr>
                <w:color w:val="000000"/>
              </w:rPr>
            </w:pPr>
            <w:r>
              <w:rPr>
                <w:color w:val="000000"/>
              </w:rPr>
              <w:t>6</w:t>
            </w:r>
          </w:p>
        </w:tc>
        <w:tc>
          <w:tcPr>
            <w:tcW w:w="9999" w:type="dxa"/>
            <w:tcMar>
              <w:top w:w="100" w:type="dxa"/>
              <w:left w:w="100" w:type="dxa"/>
              <w:bottom w:w="100" w:type="dxa"/>
              <w:right w:w="100" w:type="dxa"/>
            </w:tcMar>
          </w:tcPr>
          <w:p w14:paraId="0C7BFB13" w14:textId="77777777" w:rsidR="0055018F" w:rsidRDefault="00EA74CE">
            <w:pPr>
              <w:widowControl w:val="0"/>
              <w:pBdr>
                <w:top w:val="nil"/>
                <w:left w:val="nil"/>
                <w:bottom w:val="nil"/>
                <w:right w:val="nil"/>
                <w:between w:val="nil"/>
              </w:pBdr>
              <w:spacing w:line="240" w:lineRule="auto"/>
              <w:ind w:left="74"/>
              <w:rPr>
                <w:b/>
                <w:bCs/>
                <w:color w:val="000000"/>
              </w:rPr>
            </w:pPr>
            <w:r>
              <w:rPr>
                <w:b/>
                <w:bCs/>
                <w:color w:val="000000"/>
              </w:rPr>
              <w:t xml:space="preserve">Objectives of Research Activity </w:t>
            </w:r>
          </w:p>
          <w:p w14:paraId="41AD8E2D" w14:textId="77777777" w:rsidR="00837A6B" w:rsidRPr="006A3D70" w:rsidRDefault="00837A6B" w:rsidP="00837A6B">
            <w:pPr>
              <w:numPr>
                <w:ilvl w:val="0"/>
                <w:numId w:val="1"/>
              </w:numPr>
              <w:spacing w:line="360" w:lineRule="auto"/>
              <w:jc w:val="both"/>
              <w:rPr>
                <w:rFonts w:eastAsia="Times New Roman"/>
              </w:rPr>
            </w:pPr>
            <w:r w:rsidRPr="006A3D70">
              <w:rPr>
                <w:rFonts w:eastAsia="Times New Roman"/>
              </w:rPr>
              <w:t xml:space="preserve">To critically analyse rehabilitation programmes impact on people with COPD in the UK. </w:t>
            </w:r>
          </w:p>
          <w:p w14:paraId="3A343DEC" w14:textId="77777777" w:rsidR="00837A6B" w:rsidRPr="006A3D70" w:rsidRDefault="00837A6B" w:rsidP="00837A6B">
            <w:pPr>
              <w:numPr>
                <w:ilvl w:val="0"/>
                <w:numId w:val="1"/>
              </w:numPr>
              <w:spacing w:line="360" w:lineRule="auto"/>
              <w:jc w:val="both"/>
              <w:rPr>
                <w:rFonts w:eastAsia="Times New Roman"/>
              </w:rPr>
            </w:pPr>
            <w:r w:rsidRPr="006A3D70">
              <w:rPr>
                <w:rFonts w:eastAsia="Times New Roman"/>
              </w:rPr>
              <w:t>To measure the effectiveness of pulmonary rehabilitation in improving patients' quality of life by using clinical tools, the CAT score and the St George’s Respiratory Questionnaire.</w:t>
            </w:r>
          </w:p>
          <w:p w14:paraId="01385DF4" w14:textId="77777777" w:rsidR="00837A6B" w:rsidRPr="006A3D70" w:rsidRDefault="00837A6B" w:rsidP="00837A6B">
            <w:pPr>
              <w:numPr>
                <w:ilvl w:val="0"/>
                <w:numId w:val="1"/>
              </w:numPr>
              <w:spacing w:line="360" w:lineRule="auto"/>
              <w:jc w:val="both"/>
              <w:rPr>
                <w:rFonts w:eastAsia="Times New Roman"/>
              </w:rPr>
            </w:pPr>
            <w:r w:rsidRPr="006A3D70">
              <w:rPr>
                <w:rFonts w:eastAsia="Times New Roman"/>
              </w:rPr>
              <w:t>To examine whether pulmonary rehabilitation reduces hospital readmissions within 6 to 12 months after treatment.</w:t>
            </w:r>
          </w:p>
          <w:p w14:paraId="1A795B9B" w14:textId="1D09CF96" w:rsidR="0055018F" w:rsidRPr="00EA74CE" w:rsidRDefault="00837A6B" w:rsidP="00EA74CE">
            <w:pPr>
              <w:numPr>
                <w:ilvl w:val="0"/>
                <w:numId w:val="1"/>
              </w:numPr>
              <w:spacing w:line="360" w:lineRule="auto"/>
              <w:jc w:val="both"/>
              <w:rPr>
                <w:rFonts w:eastAsia="Times New Roman"/>
              </w:rPr>
            </w:pPr>
            <w:r w:rsidRPr="006A3D70">
              <w:rPr>
                <w:rFonts w:eastAsia="Times New Roman"/>
              </w:rPr>
              <w:t xml:space="preserve">To identify the barriers or influential factors for patients in taking part in pulmonary rehabilitation programmes in the UK. </w:t>
            </w:r>
          </w:p>
        </w:tc>
      </w:tr>
      <w:tr w:rsidR="0055018F" w14:paraId="545DF838" w14:textId="77777777" w:rsidTr="006935D8">
        <w:trPr>
          <w:trHeight w:val="726"/>
        </w:trPr>
        <w:tc>
          <w:tcPr>
            <w:tcW w:w="500" w:type="dxa"/>
            <w:tcMar>
              <w:top w:w="100" w:type="dxa"/>
              <w:left w:w="100" w:type="dxa"/>
              <w:bottom w:w="100" w:type="dxa"/>
              <w:right w:w="100" w:type="dxa"/>
            </w:tcMar>
          </w:tcPr>
          <w:p w14:paraId="16613437" w14:textId="504CCB1E" w:rsidR="0055018F" w:rsidRDefault="006935D8">
            <w:pPr>
              <w:widowControl w:val="0"/>
              <w:pBdr>
                <w:top w:val="nil"/>
                <w:left w:val="nil"/>
                <w:bottom w:val="nil"/>
                <w:right w:val="nil"/>
                <w:between w:val="nil"/>
              </w:pBdr>
              <w:rPr>
                <w:color w:val="808080"/>
                <w:sz w:val="18"/>
                <w:szCs w:val="18"/>
              </w:rPr>
            </w:pPr>
            <w:r>
              <w:rPr>
                <w:color w:val="000000"/>
              </w:rPr>
              <w:t>7</w:t>
            </w:r>
          </w:p>
        </w:tc>
        <w:tc>
          <w:tcPr>
            <w:tcW w:w="9999" w:type="dxa"/>
            <w:tcMar>
              <w:top w:w="100" w:type="dxa"/>
              <w:left w:w="100" w:type="dxa"/>
              <w:bottom w:w="100" w:type="dxa"/>
              <w:right w:w="100" w:type="dxa"/>
            </w:tcMar>
          </w:tcPr>
          <w:p w14:paraId="03AE64CE" w14:textId="7C94E074" w:rsidR="0055018F" w:rsidRPr="006935D8" w:rsidRDefault="00EA74CE" w:rsidP="006935D8">
            <w:pPr>
              <w:widowControl w:val="0"/>
              <w:pBdr>
                <w:top w:val="nil"/>
                <w:left w:val="nil"/>
                <w:bottom w:val="nil"/>
                <w:right w:val="nil"/>
                <w:between w:val="nil"/>
              </w:pBdr>
              <w:spacing w:line="240" w:lineRule="auto"/>
              <w:ind w:left="81"/>
              <w:rPr>
                <w:b/>
                <w:bCs/>
              </w:rPr>
            </w:pPr>
            <w:r>
              <w:rPr>
                <w:b/>
                <w:bCs/>
                <w:color w:val="000000"/>
              </w:rPr>
              <w:t xml:space="preserve">Proposed data collection methods (maximum 600 words) </w:t>
            </w:r>
          </w:p>
        </w:tc>
      </w:tr>
      <w:tr w:rsidR="0055018F" w14:paraId="6AD09733" w14:textId="77777777">
        <w:trPr>
          <w:trHeight w:val="1556"/>
        </w:trPr>
        <w:tc>
          <w:tcPr>
            <w:tcW w:w="500" w:type="dxa"/>
            <w:tcMar>
              <w:top w:w="100" w:type="dxa"/>
              <w:left w:w="100" w:type="dxa"/>
              <w:bottom w:w="100" w:type="dxa"/>
              <w:right w:w="100" w:type="dxa"/>
            </w:tcMar>
          </w:tcPr>
          <w:p w14:paraId="34085DD4" w14:textId="4E55E55C" w:rsidR="0055018F" w:rsidRDefault="0055018F">
            <w:pPr>
              <w:widowControl w:val="0"/>
              <w:pBdr>
                <w:top w:val="nil"/>
                <w:left w:val="nil"/>
                <w:bottom w:val="nil"/>
                <w:right w:val="nil"/>
                <w:between w:val="nil"/>
              </w:pBdr>
              <w:spacing w:line="240" w:lineRule="auto"/>
              <w:ind w:left="75"/>
              <w:rPr>
                <w:color w:val="000000"/>
              </w:rPr>
            </w:pPr>
          </w:p>
        </w:tc>
        <w:tc>
          <w:tcPr>
            <w:tcW w:w="9999" w:type="dxa"/>
            <w:tcMar>
              <w:top w:w="100" w:type="dxa"/>
              <w:left w:w="100" w:type="dxa"/>
              <w:bottom w:w="100" w:type="dxa"/>
              <w:right w:w="100" w:type="dxa"/>
            </w:tcMar>
          </w:tcPr>
          <w:p w14:paraId="5B6EC42B" w14:textId="77777777" w:rsidR="00EA74CE" w:rsidRPr="004C287E" w:rsidRDefault="00EA74CE" w:rsidP="00EA74CE">
            <w:pPr>
              <w:spacing w:line="360" w:lineRule="auto"/>
              <w:jc w:val="both"/>
              <w:rPr>
                <w:rFonts w:eastAsia="Times New Roman"/>
                <w:b/>
                <w:bCs/>
              </w:rPr>
            </w:pPr>
            <w:r w:rsidRPr="004C287E">
              <w:rPr>
                <w:rFonts w:eastAsia="Times New Roman"/>
                <w:b/>
                <w:bCs/>
              </w:rPr>
              <w:t>Research Design</w:t>
            </w:r>
          </w:p>
          <w:p w14:paraId="43689138" w14:textId="77777777" w:rsidR="00EA74CE" w:rsidRPr="004C287E" w:rsidRDefault="00EA74CE" w:rsidP="00EA74CE">
            <w:pPr>
              <w:spacing w:line="360" w:lineRule="auto"/>
              <w:jc w:val="both"/>
              <w:rPr>
                <w:rFonts w:eastAsia="Times New Roman"/>
              </w:rPr>
            </w:pPr>
            <w:r w:rsidRPr="004C287E">
              <w:rPr>
                <w:rFonts w:eastAsia="Times New Roman"/>
              </w:rPr>
              <w:t>The systematic review or systematic literature review (SLR) will be used in this study for illustrating pulmonary rehabilitation program effectiveness in improving patients' quality of life and hospital readmission rate of COPD patients in the UK. As discussed by Lame (2019), for synthesising scientific evidence of health science the research will outline the clinical intervention of PR to diagnose health conditions of COPD patients. As well as, identifying barriers and influential factors of the PR intervention through assessment of evidence-based outcomes.</w:t>
            </w:r>
          </w:p>
          <w:p w14:paraId="1D97E4E4" w14:textId="77777777" w:rsidR="00EA74CE" w:rsidRPr="004C287E" w:rsidRDefault="00EA74CE" w:rsidP="00EA74CE">
            <w:pPr>
              <w:spacing w:line="360" w:lineRule="auto"/>
              <w:jc w:val="both"/>
              <w:rPr>
                <w:rFonts w:eastAsia="Times New Roman"/>
              </w:rPr>
            </w:pPr>
            <w:r w:rsidRPr="004C287E">
              <w:rPr>
                <w:rFonts w:eastAsia="Times New Roman"/>
              </w:rPr>
              <w:t>Focusing on the evidence-based practice, PICO is used to formulate the research question in order to research PR intervention’s impact on patients' quality of life and hospital readmission for treating COPD within the UK healthcare context (</w:t>
            </w:r>
            <w:proofErr w:type="spellStart"/>
            <w:r w:rsidRPr="004C287E">
              <w:rPr>
                <w:rFonts w:eastAsia="Times New Roman"/>
              </w:rPr>
              <w:t>Eriksen</w:t>
            </w:r>
            <w:proofErr w:type="spellEnd"/>
            <w:r w:rsidRPr="004C287E">
              <w:rPr>
                <w:rFonts w:eastAsia="Times New Roman"/>
              </w:rPr>
              <w:t xml:space="preserve"> and </w:t>
            </w:r>
            <w:proofErr w:type="spellStart"/>
            <w:r w:rsidRPr="004C287E">
              <w:rPr>
                <w:rFonts w:eastAsia="Times New Roman"/>
              </w:rPr>
              <w:t>Frandsen</w:t>
            </w:r>
            <w:proofErr w:type="spellEnd"/>
            <w:r w:rsidRPr="004C287E">
              <w:rPr>
                <w:rFonts w:eastAsia="Times New Roman"/>
              </w:rPr>
              <w:t>, 2018). Therefore, by using the PICO framework, the formulated research question will be demonstrated below.</w:t>
            </w:r>
          </w:p>
          <w:p w14:paraId="6734C69B" w14:textId="77777777" w:rsidR="00EA74CE" w:rsidRPr="004C287E" w:rsidRDefault="00EA74CE" w:rsidP="00EA74CE">
            <w:pPr>
              <w:spacing w:line="360" w:lineRule="auto"/>
              <w:jc w:val="both"/>
              <w:rPr>
                <w:rFonts w:eastAsia="Times New Roman"/>
              </w:rPr>
            </w:pPr>
            <w:r w:rsidRPr="004C287E">
              <w:rPr>
                <w:rFonts w:eastAsia="Times New Roman"/>
                <w:b/>
                <w:bCs/>
                <w:i/>
                <w:iCs/>
              </w:rPr>
              <w:t>Population (P)</w:t>
            </w:r>
            <w:r w:rsidRPr="004C287E">
              <w:rPr>
                <w:rFonts w:eastAsia="Times New Roman"/>
                <w:b/>
                <w:bCs/>
              </w:rPr>
              <w:t>:</w:t>
            </w:r>
            <w:r w:rsidRPr="004C287E">
              <w:rPr>
                <w:rFonts w:eastAsia="Times New Roman"/>
              </w:rPr>
              <w:t xml:space="preserve"> Patients with Chronic Obstructive Pulmonary Disease (COPD)</w:t>
            </w:r>
          </w:p>
          <w:p w14:paraId="6EB428F5" w14:textId="77777777" w:rsidR="00EA74CE" w:rsidRPr="004C287E" w:rsidRDefault="00EA74CE" w:rsidP="00EA74CE">
            <w:pPr>
              <w:spacing w:line="360" w:lineRule="auto"/>
              <w:jc w:val="both"/>
              <w:rPr>
                <w:rFonts w:eastAsia="Times New Roman"/>
              </w:rPr>
            </w:pPr>
            <w:r w:rsidRPr="004C287E">
              <w:rPr>
                <w:rFonts w:eastAsia="Times New Roman"/>
                <w:b/>
                <w:bCs/>
                <w:i/>
                <w:iCs/>
              </w:rPr>
              <w:t>Intervention (I)</w:t>
            </w:r>
            <w:r w:rsidRPr="004C287E">
              <w:rPr>
                <w:rFonts w:eastAsia="Times New Roman"/>
                <w:b/>
                <w:bCs/>
              </w:rPr>
              <w:t>:</w:t>
            </w:r>
            <w:r w:rsidRPr="004C287E">
              <w:rPr>
                <w:rFonts w:eastAsia="Times New Roman"/>
              </w:rPr>
              <w:t xml:space="preserve"> Pulmonary rehabilitation programs </w:t>
            </w:r>
          </w:p>
          <w:p w14:paraId="10943A7D" w14:textId="77777777" w:rsidR="00EA74CE" w:rsidRPr="004C287E" w:rsidRDefault="00EA74CE" w:rsidP="00EA74CE">
            <w:pPr>
              <w:spacing w:line="360" w:lineRule="auto"/>
              <w:jc w:val="both"/>
              <w:rPr>
                <w:rFonts w:eastAsia="Times New Roman"/>
              </w:rPr>
            </w:pPr>
            <w:r w:rsidRPr="004C287E">
              <w:rPr>
                <w:rFonts w:eastAsia="Times New Roman"/>
                <w:b/>
                <w:bCs/>
                <w:i/>
                <w:iCs/>
              </w:rPr>
              <w:t>Comparison (C)</w:t>
            </w:r>
            <w:r w:rsidRPr="004C287E">
              <w:rPr>
                <w:rFonts w:eastAsia="Times New Roman"/>
                <w:b/>
                <w:bCs/>
              </w:rPr>
              <w:t>:</w:t>
            </w:r>
            <w:r w:rsidRPr="004C287E">
              <w:rPr>
                <w:rFonts w:eastAsia="Times New Roman"/>
              </w:rPr>
              <w:t xml:space="preserve"> Usual care (No rehab, Community Care)</w:t>
            </w:r>
          </w:p>
          <w:p w14:paraId="21948E13" w14:textId="77777777" w:rsidR="00EA74CE" w:rsidRPr="004C287E" w:rsidRDefault="00EA74CE" w:rsidP="00EA74CE">
            <w:pPr>
              <w:spacing w:line="360" w:lineRule="auto"/>
              <w:jc w:val="both"/>
              <w:rPr>
                <w:rFonts w:eastAsia="Times New Roman"/>
              </w:rPr>
            </w:pPr>
            <w:r w:rsidRPr="004C287E">
              <w:rPr>
                <w:rFonts w:eastAsia="Times New Roman"/>
                <w:b/>
                <w:bCs/>
                <w:i/>
                <w:iCs/>
              </w:rPr>
              <w:t>Outcome (O)</w:t>
            </w:r>
            <w:r w:rsidRPr="004C287E">
              <w:rPr>
                <w:rFonts w:eastAsia="Times New Roman"/>
                <w:b/>
                <w:bCs/>
              </w:rPr>
              <w:t>:</w:t>
            </w:r>
            <w:r w:rsidRPr="004C287E">
              <w:rPr>
                <w:rFonts w:eastAsia="Times New Roman"/>
              </w:rPr>
              <w:t xml:space="preserve"> Quality of life and Hospital readmission rate</w:t>
            </w:r>
          </w:p>
          <w:p w14:paraId="5B1B3F60" w14:textId="77777777" w:rsidR="00EA74CE" w:rsidRPr="004C287E" w:rsidRDefault="00EA74CE" w:rsidP="00EA74CE">
            <w:pPr>
              <w:spacing w:line="360" w:lineRule="auto"/>
              <w:jc w:val="both"/>
              <w:rPr>
                <w:rFonts w:eastAsia="Times New Roman"/>
              </w:rPr>
            </w:pPr>
            <w:r w:rsidRPr="004C287E">
              <w:rPr>
                <w:rFonts w:eastAsia="Times New Roman"/>
              </w:rPr>
              <w:t>“What is the impact of pulmonary rehabilitation, compared to usual care in improving quality of life and hospital readmission rates among patients with Chronic Obstructive Pulmonary Disease (COPD) in the UK?”.</w:t>
            </w:r>
          </w:p>
          <w:p w14:paraId="3F5B22DD" w14:textId="77777777" w:rsidR="00EA74CE" w:rsidRPr="004C287E" w:rsidRDefault="00EA74CE" w:rsidP="00EA74CE">
            <w:pPr>
              <w:spacing w:line="360" w:lineRule="auto"/>
              <w:jc w:val="both"/>
              <w:rPr>
                <w:rFonts w:eastAsia="Times New Roman"/>
                <w:b/>
                <w:bCs/>
              </w:rPr>
            </w:pPr>
            <w:r w:rsidRPr="004C287E">
              <w:rPr>
                <w:rFonts w:eastAsia="Times New Roman"/>
                <w:b/>
                <w:bCs/>
              </w:rPr>
              <w:t>Data Collection Method</w:t>
            </w:r>
          </w:p>
          <w:p w14:paraId="26553BB9" w14:textId="74C203FD" w:rsidR="00EA74CE" w:rsidRPr="004C287E" w:rsidRDefault="00EA74CE" w:rsidP="00EA74CE">
            <w:pPr>
              <w:spacing w:line="360" w:lineRule="auto"/>
              <w:jc w:val="both"/>
              <w:rPr>
                <w:rFonts w:eastAsia="Times New Roman"/>
              </w:rPr>
            </w:pPr>
            <w:r w:rsidRPr="004C287E">
              <w:rPr>
                <w:rFonts w:eastAsia="Times New Roman"/>
              </w:rPr>
              <w:t xml:space="preserve">Within the context of SLR, the Systematic Review and Meta-Analyses will be used as a data collection method. </w:t>
            </w:r>
            <w:r w:rsidR="00DB6E63">
              <w:rPr>
                <w:rFonts w:eastAsia="Times New Roman"/>
              </w:rPr>
              <w:t>The study will analyse upto 20 articles.</w:t>
            </w:r>
            <w:r w:rsidRPr="004C287E">
              <w:rPr>
                <w:rFonts w:eastAsia="Times New Roman"/>
              </w:rPr>
              <w:t>It will be used for analysing the findings of PR impact in improving COPD patients’ quality of life and reducing hospitalisation rates in the UK. According to the PRISMA guidelines, before conducting the systematic review of this study the researcher will screen all collected sources and remove outdated or duplicate information. Thereafter, synthesise relevant articles which will meet review criteria and evaluate the most beneficial outcomes related to PR intervention clinical effectiveness for treating COPD in the UK (</w:t>
            </w:r>
            <w:proofErr w:type="spellStart"/>
            <w:r w:rsidRPr="004C287E">
              <w:rPr>
                <w:rFonts w:eastAsia="Times New Roman"/>
              </w:rPr>
              <w:t>Parums</w:t>
            </w:r>
            <w:proofErr w:type="spellEnd"/>
            <w:r w:rsidRPr="004C287E">
              <w:rPr>
                <w:rFonts w:eastAsia="Times New Roman"/>
              </w:rPr>
              <w:t>, 2021). Hence, the synthesised information will produce evidence-based outcomes and will enhance the review's reliability within the research context.</w:t>
            </w:r>
          </w:p>
          <w:p w14:paraId="2EE0EDF7" w14:textId="77777777" w:rsidR="00EA74CE" w:rsidRPr="004C287E" w:rsidRDefault="00EA74CE" w:rsidP="00EA74CE">
            <w:pPr>
              <w:spacing w:line="360" w:lineRule="auto"/>
              <w:jc w:val="both"/>
              <w:rPr>
                <w:rFonts w:eastAsia="Times New Roman"/>
                <w:b/>
                <w:bCs/>
              </w:rPr>
            </w:pPr>
            <w:r w:rsidRPr="004C287E">
              <w:rPr>
                <w:rFonts w:eastAsia="Times New Roman"/>
                <w:b/>
                <w:bCs/>
              </w:rPr>
              <w:t>Data Sources</w:t>
            </w:r>
          </w:p>
          <w:p w14:paraId="0615FAB2" w14:textId="77777777" w:rsidR="00EA74CE" w:rsidRPr="004C287E" w:rsidRDefault="00EA74CE" w:rsidP="00EA74CE">
            <w:pPr>
              <w:spacing w:line="360" w:lineRule="auto"/>
              <w:jc w:val="both"/>
              <w:rPr>
                <w:rFonts w:eastAsia="Times New Roman"/>
              </w:rPr>
            </w:pPr>
            <w:r w:rsidRPr="004C287E">
              <w:rPr>
                <w:rFonts w:eastAsia="Times New Roman"/>
              </w:rPr>
              <w:t>To search information related to the pulmonary rehabilitation program impact for improving COPD diagnosed patients’ quality of life and the hospital readmission rate from different databases which are ScienceDirect, PubMed and Google Scholar.</w:t>
            </w:r>
          </w:p>
          <w:p w14:paraId="143F299A" w14:textId="77777777" w:rsidR="00EA74CE" w:rsidRPr="004C287E" w:rsidRDefault="00EA74CE" w:rsidP="00EA74CE">
            <w:pPr>
              <w:spacing w:line="360" w:lineRule="auto"/>
              <w:jc w:val="both"/>
              <w:rPr>
                <w:rFonts w:eastAsia="Times New Roman"/>
                <w:b/>
                <w:bCs/>
              </w:rPr>
            </w:pPr>
            <w:r w:rsidRPr="004C287E">
              <w:rPr>
                <w:rFonts w:eastAsia="Times New Roman"/>
                <w:b/>
                <w:bCs/>
              </w:rPr>
              <w:t>Selection Criteria</w:t>
            </w:r>
          </w:p>
          <w:p w14:paraId="562BAF7E" w14:textId="77777777" w:rsidR="00EA74CE" w:rsidRPr="004C287E" w:rsidRDefault="00EA74CE" w:rsidP="00EA74CE">
            <w:pPr>
              <w:spacing w:line="360" w:lineRule="auto"/>
              <w:jc w:val="both"/>
              <w:rPr>
                <w:rFonts w:eastAsia="Times New Roman"/>
                <w:b/>
                <w:bCs/>
              </w:rPr>
            </w:pPr>
            <w:r w:rsidRPr="004C287E">
              <w:rPr>
                <w:rFonts w:eastAsia="Times New Roman"/>
                <w:b/>
                <w:bCs/>
              </w:rPr>
              <w:t>Search Terms</w:t>
            </w:r>
          </w:p>
          <w:p w14:paraId="64F8579A" w14:textId="77777777" w:rsidR="00EA74CE" w:rsidRPr="004C287E" w:rsidRDefault="00EA74CE" w:rsidP="00EA74CE">
            <w:pPr>
              <w:spacing w:line="360" w:lineRule="auto"/>
              <w:jc w:val="both"/>
              <w:rPr>
                <w:rFonts w:eastAsia="Times New Roman"/>
              </w:rPr>
            </w:pPr>
            <w:r w:rsidRPr="004C287E">
              <w:rPr>
                <w:rFonts w:eastAsia="Times New Roman"/>
              </w:rPr>
              <w:t xml:space="preserve">For searching the impact of PR for treating illness of COPD and improving patients’ quality of life some keywords will be used and discussed below through the boolean operators.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0"/>
              <w:gridCol w:w="945"/>
              <w:gridCol w:w="7095"/>
            </w:tblGrid>
            <w:tr w:rsidR="00EA74CE" w:rsidRPr="004C287E" w14:paraId="6C329C27" w14:textId="77777777" w:rsidTr="006B240B">
              <w:trPr>
                <w:trHeight w:val="440"/>
              </w:trPr>
              <w:tc>
                <w:tcPr>
                  <w:tcW w:w="1320" w:type="dxa"/>
                  <w:vMerge w:val="restart"/>
                  <w:tcMar>
                    <w:top w:w="100" w:type="dxa"/>
                    <w:left w:w="100" w:type="dxa"/>
                    <w:bottom w:w="100" w:type="dxa"/>
                    <w:right w:w="100" w:type="dxa"/>
                  </w:tcMar>
                </w:tcPr>
                <w:p w14:paraId="26459F31" w14:textId="77777777" w:rsidR="00EA74CE" w:rsidRPr="004C287E" w:rsidRDefault="00EA74CE" w:rsidP="00EA74CE">
                  <w:pPr>
                    <w:widowControl w:val="0"/>
                    <w:spacing w:line="360" w:lineRule="auto"/>
                    <w:jc w:val="center"/>
                    <w:rPr>
                      <w:rFonts w:eastAsia="Times New Roman"/>
                      <w:b/>
                      <w:bCs/>
                    </w:rPr>
                  </w:pPr>
                  <w:r w:rsidRPr="004C287E">
                    <w:rPr>
                      <w:rFonts w:eastAsia="Times New Roman"/>
                      <w:b/>
                      <w:bCs/>
                    </w:rPr>
                    <w:t>Boolean Operators</w:t>
                  </w:r>
                </w:p>
              </w:tc>
              <w:tc>
                <w:tcPr>
                  <w:tcW w:w="945" w:type="dxa"/>
                  <w:tcMar>
                    <w:top w:w="100" w:type="dxa"/>
                    <w:left w:w="100" w:type="dxa"/>
                    <w:bottom w:w="100" w:type="dxa"/>
                    <w:right w:w="100" w:type="dxa"/>
                  </w:tcMar>
                </w:tcPr>
                <w:p w14:paraId="57F8D206" w14:textId="77777777" w:rsidR="00EA74CE" w:rsidRPr="004C287E" w:rsidRDefault="00EA74CE" w:rsidP="00EA74CE">
                  <w:pPr>
                    <w:widowControl w:val="0"/>
                    <w:spacing w:line="360" w:lineRule="auto"/>
                    <w:jc w:val="center"/>
                    <w:rPr>
                      <w:rFonts w:eastAsia="Times New Roman"/>
                      <w:b/>
                      <w:bCs/>
                      <w:i/>
                      <w:iCs/>
                    </w:rPr>
                  </w:pPr>
                  <w:r w:rsidRPr="004C287E">
                    <w:rPr>
                      <w:rFonts w:eastAsia="Times New Roman"/>
                      <w:b/>
                      <w:bCs/>
                      <w:i/>
                      <w:iCs/>
                    </w:rPr>
                    <w:t>AND</w:t>
                  </w:r>
                </w:p>
              </w:tc>
              <w:tc>
                <w:tcPr>
                  <w:tcW w:w="7095" w:type="dxa"/>
                  <w:tcMar>
                    <w:top w:w="100" w:type="dxa"/>
                    <w:left w:w="100" w:type="dxa"/>
                    <w:bottom w:w="100" w:type="dxa"/>
                    <w:right w:w="100" w:type="dxa"/>
                  </w:tcMar>
                </w:tcPr>
                <w:p w14:paraId="7F9E04FF" w14:textId="77777777" w:rsidR="00EA74CE" w:rsidRPr="004C287E" w:rsidRDefault="00EA74CE" w:rsidP="00EA74CE">
                  <w:pPr>
                    <w:widowControl w:val="0"/>
                    <w:spacing w:line="360" w:lineRule="auto"/>
                    <w:jc w:val="both"/>
                    <w:rPr>
                      <w:rFonts w:eastAsia="Times New Roman"/>
                    </w:rPr>
                  </w:pPr>
                  <w:r w:rsidRPr="004C287E">
                    <w:rPr>
                      <w:rFonts w:eastAsia="Times New Roman"/>
                    </w:rPr>
                    <w:t>“Rehabilitation” AND “COPD”, “Exercise Training” AND “Health Status”</w:t>
                  </w:r>
                </w:p>
              </w:tc>
            </w:tr>
            <w:tr w:rsidR="00EA74CE" w:rsidRPr="004C287E" w14:paraId="253EFEF1" w14:textId="77777777" w:rsidTr="006B240B">
              <w:trPr>
                <w:trHeight w:val="440"/>
              </w:trPr>
              <w:tc>
                <w:tcPr>
                  <w:tcW w:w="1320" w:type="dxa"/>
                  <w:vMerge/>
                  <w:tcMar>
                    <w:top w:w="100" w:type="dxa"/>
                    <w:left w:w="100" w:type="dxa"/>
                    <w:bottom w:w="100" w:type="dxa"/>
                    <w:right w:w="100" w:type="dxa"/>
                  </w:tcMar>
                </w:tcPr>
                <w:p w14:paraId="6C9D6533" w14:textId="77777777" w:rsidR="00EA74CE" w:rsidRPr="004C287E" w:rsidRDefault="00EA74CE" w:rsidP="00EA74CE">
                  <w:pPr>
                    <w:widowControl w:val="0"/>
                    <w:spacing w:line="240" w:lineRule="auto"/>
                    <w:rPr>
                      <w:rFonts w:eastAsia="Times New Roman"/>
                    </w:rPr>
                  </w:pPr>
                </w:p>
              </w:tc>
              <w:tc>
                <w:tcPr>
                  <w:tcW w:w="945" w:type="dxa"/>
                  <w:tcMar>
                    <w:top w:w="100" w:type="dxa"/>
                    <w:left w:w="100" w:type="dxa"/>
                    <w:bottom w:w="100" w:type="dxa"/>
                    <w:right w:w="100" w:type="dxa"/>
                  </w:tcMar>
                </w:tcPr>
                <w:p w14:paraId="6D40380E" w14:textId="77777777" w:rsidR="00EA74CE" w:rsidRPr="004C287E" w:rsidRDefault="00EA74CE" w:rsidP="00EA74CE">
                  <w:pPr>
                    <w:widowControl w:val="0"/>
                    <w:spacing w:line="360" w:lineRule="auto"/>
                    <w:jc w:val="center"/>
                    <w:rPr>
                      <w:rFonts w:eastAsia="Times New Roman"/>
                      <w:b/>
                      <w:bCs/>
                      <w:i/>
                      <w:iCs/>
                    </w:rPr>
                  </w:pPr>
                  <w:r w:rsidRPr="004C287E">
                    <w:rPr>
                      <w:rFonts w:eastAsia="Times New Roman"/>
                      <w:b/>
                      <w:bCs/>
                      <w:i/>
                      <w:iCs/>
                    </w:rPr>
                    <w:t>OR</w:t>
                  </w:r>
                </w:p>
              </w:tc>
              <w:tc>
                <w:tcPr>
                  <w:tcW w:w="7095" w:type="dxa"/>
                  <w:tcMar>
                    <w:top w:w="100" w:type="dxa"/>
                    <w:left w:w="100" w:type="dxa"/>
                    <w:bottom w:w="100" w:type="dxa"/>
                    <w:right w:w="100" w:type="dxa"/>
                  </w:tcMar>
                </w:tcPr>
                <w:p w14:paraId="53B36BE4" w14:textId="77777777" w:rsidR="00EA74CE" w:rsidRPr="004C287E" w:rsidRDefault="00EA74CE" w:rsidP="00EA74CE">
                  <w:pPr>
                    <w:widowControl w:val="0"/>
                    <w:spacing w:line="360" w:lineRule="auto"/>
                    <w:jc w:val="both"/>
                    <w:rPr>
                      <w:rFonts w:eastAsia="Times New Roman"/>
                    </w:rPr>
                  </w:pPr>
                  <w:r w:rsidRPr="004C287E">
                    <w:rPr>
                      <w:rFonts w:eastAsia="Times New Roman"/>
                    </w:rPr>
                    <w:t>“Hospitalisation” OR “Readmission”, "Pulmonary Rehabilitation" OR "Rehabilitation Programs"</w:t>
                  </w:r>
                </w:p>
              </w:tc>
            </w:tr>
            <w:tr w:rsidR="00EA74CE" w:rsidRPr="004C287E" w14:paraId="15DB147E" w14:textId="77777777" w:rsidTr="006B240B">
              <w:trPr>
                <w:trHeight w:val="440"/>
              </w:trPr>
              <w:tc>
                <w:tcPr>
                  <w:tcW w:w="1320" w:type="dxa"/>
                  <w:vMerge/>
                  <w:tcMar>
                    <w:top w:w="100" w:type="dxa"/>
                    <w:left w:w="100" w:type="dxa"/>
                    <w:bottom w:w="100" w:type="dxa"/>
                    <w:right w:w="100" w:type="dxa"/>
                  </w:tcMar>
                </w:tcPr>
                <w:p w14:paraId="7CC739B7" w14:textId="77777777" w:rsidR="00EA74CE" w:rsidRPr="004C287E" w:rsidRDefault="00EA74CE" w:rsidP="00EA74CE">
                  <w:pPr>
                    <w:widowControl w:val="0"/>
                    <w:spacing w:line="240" w:lineRule="auto"/>
                    <w:rPr>
                      <w:rFonts w:eastAsia="Times New Roman"/>
                    </w:rPr>
                  </w:pPr>
                </w:p>
              </w:tc>
              <w:tc>
                <w:tcPr>
                  <w:tcW w:w="945" w:type="dxa"/>
                  <w:tcMar>
                    <w:top w:w="100" w:type="dxa"/>
                    <w:left w:w="100" w:type="dxa"/>
                    <w:bottom w:w="100" w:type="dxa"/>
                    <w:right w:w="100" w:type="dxa"/>
                  </w:tcMar>
                </w:tcPr>
                <w:p w14:paraId="01FE1D57" w14:textId="77777777" w:rsidR="00EA74CE" w:rsidRPr="004C287E" w:rsidRDefault="00EA74CE" w:rsidP="00EA74CE">
                  <w:pPr>
                    <w:widowControl w:val="0"/>
                    <w:spacing w:line="360" w:lineRule="auto"/>
                    <w:jc w:val="center"/>
                    <w:rPr>
                      <w:rFonts w:eastAsia="Times New Roman"/>
                      <w:b/>
                      <w:bCs/>
                      <w:i/>
                      <w:iCs/>
                    </w:rPr>
                  </w:pPr>
                  <w:r w:rsidRPr="004C287E">
                    <w:rPr>
                      <w:rFonts w:eastAsia="Times New Roman"/>
                      <w:b/>
                      <w:bCs/>
                      <w:i/>
                      <w:iCs/>
                    </w:rPr>
                    <w:t>NOT</w:t>
                  </w:r>
                </w:p>
              </w:tc>
              <w:tc>
                <w:tcPr>
                  <w:tcW w:w="7095" w:type="dxa"/>
                  <w:tcMar>
                    <w:top w:w="100" w:type="dxa"/>
                    <w:left w:w="100" w:type="dxa"/>
                    <w:bottom w:w="100" w:type="dxa"/>
                    <w:right w:w="100" w:type="dxa"/>
                  </w:tcMar>
                </w:tcPr>
                <w:p w14:paraId="0CB84FD3" w14:textId="77777777" w:rsidR="00EA74CE" w:rsidRPr="004C287E" w:rsidRDefault="00EA74CE" w:rsidP="00EA74CE">
                  <w:pPr>
                    <w:widowControl w:val="0"/>
                    <w:spacing w:line="360" w:lineRule="auto"/>
                    <w:jc w:val="both"/>
                    <w:rPr>
                      <w:rFonts w:eastAsia="Times New Roman"/>
                    </w:rPr>
                  </w:pPr>
                  <w:r w:rsidRPr="004C287E">
                    <w:rPr>
                      <w:rFonts w:eastAsia="Times New Roman"/>
                    </w:rPr>
                    <w:t>NOT Other Chronic Diseases</w:t>
                  </w:r>
                </w:p>
              </w:tc>
            </w:tr>
          </w:tbl>
          <w:p w14:paraId="10ADF125" w14:textId="77777777" w:rsidR="00EA74CE" w:rsidRPr="004C287E" w:rsidRDefault="00EA74CE" w:rsidP="00EA74CE">
            <w:pPr>
              <w:spacing w:line="360" w:lineRule="auto"/>
              <w:jc w:val="center"/>
              <w:rPr>
                <w:rFonts w:eastAsia="Times New Roman"/>
                <w:b/>
                <w:bCs/>
              </w:rPr>
            </w:pPr>
            <w:r w:rsidRPr="004C287E">
              <w:rPr>
                <w:rFonts w:eastAsia="Times New Roman"/>
                <w:b/>
                <w:bCs/>
              </w:rPr>
              <w:t>Table 1: Boolean Operators</w:t>
            </w:r>
          </w:p>
          <w:p w14:paraId="7C08D8B0" w14:textId="77777777" w:rsidR="00EA74CE" w:rsidRPr="004C287E" w:rsidRDefault="00EA74CE" w:rsidP="00EA74CE">
            <w:pPr>
              <w:spacing w:line="360" w:lineRule="auto"/>
              <w:jc w:val="center"/>
              <w:rPr>
                <w:rFonts w:eastAsia="Times New Roman"/>
              </w:rPr>
            </w:pPr>
            <w:r w:rsidRPr="004C287E">
              <w:rPr>
                <w:rFonts w:eastAsia="Times New Roman"/>
              </w:rPr>
              <w:t>(Source: Self-created)</w:t>
            </w:r>
          </w:p>
          <w:p w14:paraId="7A6DE1FD" w14:textId="77777777" w:rsidR="00EA74CE" w:rsidRPr="004C287E" w:rsidRDefault="00EA74CE" w:rsidP="00EA74CE">
            <w:pPr>
              <w:spacing w:line="360" w:lineRule="auto"/>
              <w:jc w:val="both"/>
              <w:rPr>
                <w:rFonts w:eastAsia="Times New Roman"/>
                <w:b/>
                <w:bCs/>
              </w:rPr>
            </w:pPr>
            <w:r w:rsidRPr="004C287E">
              <w:rPr>
                <w:rFonts w:eastAsia="Times New Roman"/>
                <w:b/>
                <w:bCs/>
              </w:rPr>
              <w:t>Time Frame</w:t>
            </w:r>
          </w:p>
          <w:p w14:paraId="6483ADDB" w14:textId="77777777" w:rsidR="00EA74CE" w:rsidRPr="004C287E" w:rsidRDefault="00EA74CE" w:rsidP="00EA74CE">
            <w:pPr>
              <w:spacing w:line="360" w:lineRule="auto"/>
              <w:jc w:val="both"/>
              <w:rPr>
                <w:rFonts w:eastAsia="Times New Roman"/>
              </w:rPr>
            </w:pPr>
            <w:r w:rsidRPr="004C287E">
              <w:rPr>
                <w:rFonts w:eastAsia="Times New Roman"/>
              </w:rPr>
              <w:t>Collected journal articles will be published within the previous 10 years and considering the impact of pulmonary rehabilitation for improving COPD patients’ quality of life as well as focusing on the UK healthcare environment. Therefore, the study will discuss whether PR’s clinical effectiveness works or not to reduce hospital rates of COPD patients.</w:t>
            </w:r>
          </w:p>
          <w:p w14:paraId="2AB189A5" w14:textId="77777777" w:rsidR="00EA74CE" w:rsidRPr="004C287E" w:rsidRDefault="00EA74CE" w:rsidP="00EA74CE">
            <w:pPr>
              <w:spacing w:line="360" w:lineRule="auto"/>
              <w:jc w:val="both"/>
              <w:rPr>
                <w:rFonts w:eastAsia="Times New Roman"/>
                <w:b/>
                <w:bCs/>
              </w:rPr>
            </w:pPr>
            <w:r w:rsidRPr="004C287E">
              <w:rPr>
                <w:rFonts w:eastAsia="Times New Roman"/>
                <w:b/>
                <w:bCs/>
              </w:rPr>
              <w:t>Inclusion and Exclusion Criteria</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3660"/>
              <w:gridCol w:w="3750"/>
            </w:tblGrid>
            <w:tr w:rsidR="00EA74CE" w:rsidRPr="004C287E" w14:paraId="074433AD" w14:textId="77777777" w:rsidTr="006B240B">
              <w:tc>
                <w:tcPr>
                  <w:tcW w:w="1950" w:type="dxa"/>
                  <w:tcMar>
                    <w:top w:w="100" w:type="dxa"/>
                    <w:left w:w="100" w:type="dxa"/>
                    <w:bottom w:w="100" w:type="dxa"/>
                    <w:right w:w="100" w:type="dxa"/>
                  </w:tcMar>
                </w:tcPr>
                <w:p w14:paraId="77FA45AC"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b/>
                      <w:bCs/>
                    </w:rPr>
                  </w:pPr>
                  <w:r w:rsidRPr="004C287E">
                    <w:rPr>
                      <w:rFonts w:eastAsia="Times New Roman"/>
                      <w:b/>
                      <w:bCs/>
                    </w:rPr>
                    <w:t>Criteria</w:t>
                  </w:r>
                </w:p>
              </w:tc>
              <w:tc>
                <w:tcPr>
                  <w:tcW w:w="3660" w:type="dxa"/>
                  <w:tcMar>
                    <w:top w:w="100" w:type="dxa"/>
                    <w:left w:w="100" w:type="dxa"/>
                    <w:bottom w:w="100" w:type="dxa"/>
                    <w:right w:w="100" w:type="dxa"/>
                  </w:tcMar>
                </w:tcPr>
                <w:p w14:paraId="574FC34E"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b/>
                      <w:bCs/>
                    </w:rPr>
                  </w:pPr>
                  <w:r w:rsidRPr="004C287E">
                    <w:rPr>
                      <w:rFonts w:eastAsia="Times New Roman"/>
                      <w:b/>
                      <w:bCs/>
                    </w:rPr>
                    <w:t>Inclusion</w:t>
                  </w:r>
                </w:p>
              </w:tc>
              <w:tc>
                <w:tcPr>
                  <w:tcW w:w="3750" w:type="dxa"/>
                  <w:tcMar>
                    <w:top w:w="100" w:type="dxa"/>
                    <w:left w:w="100" w:type="dxa"/>
                    <w:bottom w:w="100" w:type="dxa"/>
                    <w:right w:w="100" w:type="dxa"/>
                  </w:tcMar>
                </w:tcPr>
                <w:p w14:paraId="2A046FDD"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b/>
                      <w:bCs/>
                    </w:rPr>
                  </w:pPr>
                  <w:r w:rsidRPr="004C287E">
                    <w:rPr>
                      <w:rFonts w:eastAsia="Times New Roman"/>
                      <w:b/>
                      <w:bCs/>
                    </w:rPr>
                    <w:t>Exclusion</w:t>
                  </w:r>
                </w:p>
              </w:tc>
            </w:tr>
            <w:tr w:rsidR="00EA74CE" w:rsidRPr="004C287E" w14:paraId="62A83153" w14:textId="77777777" w:rsidTr="006B240B">
              <w:tc>
                <w:tcPr>
                  <w:tcW w:w="1950" w:type="dxa"/>
                  <w:tcMar>
                    <w:top w:w="100" w:type="dxa"/>
                    <w:left w:w="100" w:type="dxa"/>
                    <w:bottom w:w="100" w:type="dxa"/>
                    <w:right w:w="100" w:type="dxa"/>
                  </w:tcMar>
                </w:tcPr>
                <w:p w14:paraId="5E7F24C6"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b/>
                      <w:bCs/>
                      <w:i/>
                      <w:iCs/>
                    </w:rPr>
                  </w:pPr>
                  <w:r w:rsidRPr="004C287E">
                    <w:rPr>
                      <w:rFonts w:eastAsia="Times New Roman"/>
                      <w:b/>
                      <w:bCs/>
                      <w:i/>
                      <w:iCs/>
                    </w:rPr>
                    <w:t>Types of Publication</w:t>
                  </w:r>
                </w:p>
              </w:tc>
              <w:tc>
                <w:tcPr>
                  <w:tcW w:w="3660" w:type="dxa"/>
                  <w:tcMar>
                    <w:top w:w="100" w:type="dxa"/>
                    <w:left w:w="100" w:type="dxa"/>
                    <w:bottom w:w="100" w:type="dxa"/>
                    <w:right w:w="100" w:type="dxa"/>
                  </w:tcMar>
                </w:tcPr>
                <w:p w14:paraId="2451A1A0" w14:textId="77777777" w:rsidR="00EA74C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Peer-reviewed journal articles</w:t>
                  </w:r>
                </w:p>
                <w:p w14:paraId="4EB2B138" w14:textId="1D15ECD2" w:rsidR="004E2596" w:rsidRPr="004C287E" w:rsidRDefault="004E2596" w:rsidP="00EA74CE">
                  <w:pPr>
                    <w:widowControl w:val="0"/>
                    <w:pBdr>
                      <w:top w:val="nil"/>
                      <w:left w:val="nil"/>
                      <w:bottom w:val="nil"/>
                      <w:right w:val="nil"/>
                      <w:between w:val="nil"/>
                    </w:pBdr>
                    <w:spacing w:line="360" w:lineRule="auto"/>
                    <w:jc w:val="center"/>
                    <w:rPr>
                      <w:rFonts w:eastAsia="Times New Roman"/>
                    </w:rPr>
                  </w:pPr>
                </w:p>
              </w:tc>
              <w:tc>
                <w:tcPr>
                  <w:tcW w:w="3750" w:type="dxa"/>
                  <w:tcMar>
                    <w:top w:w="100" w:type="dxa"/>
                    <w:left w:w="100" w:type="dxa"/>
                    <w:bottom w:w="100" w:type="dxa"/>
                    <w:right w:w="100" w:type="dxa"/>
                  </w:tcMar>
                </w:tcPr>
                <w:p w14:paraId="3845A3C3"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Non peer-reviewed sources (Blogs, Magazines, Editorial contents)</w:t>
                  </w:r>
                </w:p>
              </w:tc>
            </w:tr>
            <w:tr w:rsidR="00EA74CE" w:rsidRPr="004C287E" w14:paraId="53EC0CD4" w14:textId="77777777" w:rsidTr="006B240B">
              <w:tc>
                <w:tcPr>
                  <w:tcW w:w="1950" w:type="dxa"/>
                  <w:tcMar>
                    <w:top w:w="100" w:type="dxa"/>
                    <w:left w:w="100" w:type="dxa"/>
                    <w:bottom w:w="100" w:type="dxa"/>
                    <w:right w:w="100" w:type="dxa"/>
                  </w:tcMar>
                </w:tcPr>
                <w:p w14:paraId="697933E9"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b/>
                      <w:bCs/>
                      <w:i/>
                      <w:iCs/>
                    </w:rPr>
                  </w:pPr>
                  <w:r w:rsidRPr="004C287E">
                    <w:rPr>
                      <w:rFonts w:eastAsia="Times New Roman"/>
                      <w:b/>
                      <w:bCs/>
                      <w:i/>
                      <w:iCs/>
                    </w:rPr>
                    <w:t>Text Availability</w:t>
                  </w:r>
                </w:p>
              </w:tc>
              <w:tc>
                <w:tcPr>
                  <w:tcW w:w="3660" w:type="dxa"/>
                  <w:tcMar>
                    <w:top w:w="100" w:type="dxa"/>
                    <w:left w:w="100" w:type="dxa"/>
                    <w:bottom w:w="100" w:type="dxa"/>
                    <w:right w:w="100" w:type="dxa"/>
                  </w:tcMar>
                </w:tcPr>
                <w:p w14:paraId="69C96E06"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Full text article</w:t>
                  </w:r>
                </w:p>
              </w:tc>
              <w:tc>
                <w:tcPr>
                  <w:tcW w:w="3750" w:type="dxa"/>
                  <w:tcMar>
                    <w:top w:w="100" w:type="dxa"/>
                    <w:left w:w="100" w:type="dxa"/>
                    <w:bottom w:w="100" w:type="dxa"/>
                    <w:right w:w="100" w:type="dxa"/>
                  </w:tcMar>
                </w:tcPr>
                <w:p w14:paraId="6F8ECA19"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Only availability of abstract</w:t>
                  </w:r>
                </w:p>
              </w:tc>
            </w:tr>
            <w:tr w:rsidR="00EA74CE" w:rsidRPr="004C287E" w14:paraId="783AB6DD" w14:textId="77777777" w:rsidTr="006B240B">
              <w:tc>
                <w:tcPr>
                  <w:tcW w:w="1950" w:type="dxa"/>
                  <w:tcMar>
                    <w:top w:w="100" w:type="dxa"/>
                    <w:left w:w="100" w:type="dxa"/>
                    <w:bottom w:w="100" w:type="dxa"/>
                    <w:right w:w="100" w:type="dxa"/>
                  </w:tcMar>
                </w:tcPr>
                <w:p w14:paraId="21B502A6"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b/>
                      <w:bCs/>
                      <w:i/>
                      <w:iCs/>
                    </w:rPr>
                  </w:pPr>
                  <w:r w:rsidRPr="004C287E">
                    <w:rPr>
                      <w:rFonts w:eastAsia="Times New Roman"/>
                      <w:b/>
                      <w:bCs/>
                      <w:i/>
                      <w:iCs/>
                    </w:rPr>
                    <w:t>Methodological Implication</w:t>
                  </w:r>
                </w:p>
              </w:tc>
              <w:tc>
                <w:tcPr>
                  <w:tcW w:w="3660" w:type="dxa"/>
                  <w:tcMar>
                    <w:top w:w="100" w:type="dxa"/>
                    <w:left w:w="100" w:type="dxa"/>
                    <w:bottom w:w="100" w:type="dxa"/>
                    <w:right w:w="100" w:type="dxa"/>
                  </w:tcMar>
                </w:tcPr>
                <w:p w14:paraId="383367C8"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Empirical research context (Qualitative and Quantitative)</w:t>
                  </w:r>
                </w:p>
                <w:p w14:paraId="27213674"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Systematic Reviews</w:t>
                  </w:r>
                </w:p>
              </w:tc>
              <w:tc>
                <w:tcPr>
                  <w:tcW w:w="3750" w:type="dxa"/>
                  <w:tcMar>
                    <w:top w:w="100" w:type="dxa"/>
                    <w:left w:w="100" w:type="dxa"/>
                    <w:bottom w:w="100" w:type="dxa"/>
                    <w:right w:w="100" w:type="dxa"/>
                  </w:tcMar>
                </w:tcPr>
                <w:p w14:paraId="4032CEF7"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Master thesis, Doctoral dissertation</w:t>
                  </w:r>
                </w:p>
              </w:tc>
            </w:tr>
            <w:tr w:rsidR="00EA74CE" w:rsidRPr="004C287E" w14:paraId="51F55EC8" w14:textId="77777777" w:rsidTr="006B240B">
              <w:tc>
                <w:tcPr>
                  <w:tcW w:w="1950" w:type="dxa"/>
                  <w:tcMar>
                    <w:top w:w="100" w:type="dxa"/>
                    <w:left w:w="100" w:type="dxa"/>
                    <w:bottom w:w="100" w:type="dxa"/>
                    <w:right w:w="100" w:type="dxa"/>
                  </w:tcMar>
                </w:tcPr>
                <w:p w14:paraId="7F863404"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b/>
                      <w:bCs/>
                      <w:i/>
                      <w:iCs/>
                    </w:rPr>
                  </w:pPr>
                  <w:r w:rsidRPr="004C287E">
                    <w:rPr>
                      <w:rFonts w:eastAsia="Times New Roman"/>
                      <w:b/>
                      <w:bCs/>
                      <w:i/>
                      <w:iCs/>
                    </w:rPr>
                    <w:t>Time-period</w:t>
                  </w:r>
                </w:p>
              </w:tc>
              <w:tc>
                <w:tcPr>
                  <w:tcW w:w="3660" w:type="dxa"/>
                  <w:tcMar>
                    <w:top w:w="100" w:type="dxa"/>
                    <w:left w:w="100" w:type="dxa"/>
                    <w:bottom w:w="100" w:type="dxa"/>
                    <w:right w:w="100" w:type="dxa"/>
                  </w:tcMar>
                </w:tcPr>
                <w:p w14:paraId="5A8687D8"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2016 to 2026</w:t>
                  </w:r>
                </w:p>
              </w:tc>
              <w:tc>
                <w:tcPr>
                  <w:tcW w:w="3750" w:type="dxa"/>
                  <w:tcMar>
                    <w:top w:w="100" w:type="dxa"/>
                    <w:left w:w="100" w:type="dxa"/>
                    <w:bottom w:w="100" w:type="dxa"/>
                    <w:right w:w="100" w:type="dxa"/>
                  </w:tcMar>
                </w:tcPr>
                <w:p w14:paraId="76165630"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Before 2016</w:t>
                  </w:r>
                </w:p>
              </w:tc>
            </w:tr>
            <w:tr w:rsidR="00EA74CE" w:rsidRPr="004C287E" w14:paraId="235AC60C" w14:textId="77777777" w:rsidTr="006B240B">
              <w:tc>
                <w:tcPr>
                  <w:tcW w:w="1950" w:type="dxa"/>
                  <w:tcMar>
                    <w:top w:w="100" w:type="dxa"/>
                    <w:left w:w="100" w:type="dxa"/>
                    <w:bottom w:w="100" w:type="dxa"/>
                    <w:right w:w="100" w:type="dxa"/>
                  </w:tcMar>
                </w:tcPr>
                <w:p w14:paraId="4D41F57F"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b/>
                      <w:bCs/>
                      <w:i/>
                      <w:iCs/>
                    </w:rPr>
                  </w:pPr>
                  <w:r w:rsidRPr="004C287E">
                    <w:rPr>
                      <w:rFonts w:eastAsia="Times New Roman"/>
                      <w:b/>
                      <w:bCs/>
                      <w:i/>
                      <w:iCs/>
                    </w:rPr>
                    <w:t>Language</w:t>
                  </w:r>
                </w:p>
              </w:tc>
              <w:tc>
                <w:tcPr>
                  <w:tcW w:w="3660" w:type="dxa"/>
                  <w:tcMar>
                    <w:top w:w="100" w:type="dxa"/>
                    <w:left w:w="100" w:type="dxa"/>
                    <w:bottom w:w="100" w:type="dxa"/>
                    <w:right w:w="100" w:type="dxa"/>
                  </w:tcMar>
                </w:tcPr>
                <w:p w14:paraId="7673F6FB"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Only English</w:t>
                  </w:r>
                </w:p>
              </w:tc>
              <w:tc>
                <w:tcPr>
                  <w:tcW w:w="3750" w:type="dxa"/>
                  <w:tcMar>
                    <w:top w:w="100" w:type="dxa"/>
                    <w:left w:w="100" w:type="dxa"/>
                    <w:bottom w:w="100" w:type="dxa"/>
                    <w:right w:w="100" w:type="dxa"/>
                  </w:tcMar>
                </w:tcPr>
                <w:p w14:paraId="59D6DFF6" w14:textId="77777777" w:rsidR="00EA74CE" w:rsidRPr="004C287E" w:rsidRDefault="00EA74CE" w:rsidP="00EA74CE">
                  <w:pPr>
                    <w:widowControl w:val="0"/>
                    <w:pBdr>
                      <w:top w:val="nil"/>
                      <w:left w:val="nil"/>
                      <w:bottom w:val="nil"/>
                      <w:right w:val="nil"/>
                      <w:between w:val="nil"/>
                    </w:pBdr>
                    <w:spacing w:line="360" w:lineRule="auto"/>
                    <w:jc w:val="center"/>
                    <w:rPr>
                      <w:rFonts w:eastAsia="Times New Roman"/>
                    </w:rPr>
                  </w:pPr>
                  <w:r w:rsidRPr="004C287E">
                    <w:rPr>
                      <w:rFonts w:eastAsia="Times New Roman"/>
                    </w:rPr>
                    <w:t>Non-English</w:t>
                  </w:r>
                </w:p>
              </w:tc>
            </w:tr>
          </w:tbl>
          <w:p w14:paraId="6C6C807D" w14:textId="77777777" w:rsidR="00EA74CE" w:rsidRPr="004C287E" w:rsidRDefault="00EA74CE" w:rsidP="00EA74CE">
            <w:pPr>
              <w:spacing w:line="360" w:lineRule="auto"/>
              <w:jc w:val="center"/>
              <w:rPr>
                <w:rFonts w:eastAsia="Times New Roman"/>
                <w:b/>
                <w:bCs/>
              </w:rPr>
            </w:pPr>
            <w:r w:rsidRPr="004C287E">
              <w:rPr>
                <w:rFonts w:eastAsia="Times New Roman"/>
                <w:b/>
                <w:bCs/>
              </w:rPr>
              <w:t>Table 2: Identification of inclusion and exclusion criteria</w:t>
            </w:r>
          </w:p>
          <w:p w14:paraId="198A3C37" w14:textId="77777777" w:rsidR="00EA74CE" w:rsidRPr="004C287E" w:rsidRDefault="00EA74CE" w:rsidP="00EA74CE">
            <w:pPr>
              <w:spacing w:line="360" w:lineRule="auto"/>
              <w:jc w:val="center"/>
              <w:rPr>
                <w:rFonts w:eastAsia="Times New Roman"/>
              </w:rPr>
            </w:pPr>
            <w:r w:rsidRPr="004C287E">
              <w:rPr>
                <w:rFonts w:eastAsia="Times New Roman"/>
              </w:rPr>
              <w:t>(Source: Self-created)</w:t>
            </w:r>
          </w:p>
          <w:p w14:paraId="6734C6BF" w14:textId="77777777" w:rsidR="00EA74CE" w:rsidRPr="004C287E" w:rsidRDefault="00EA74CE" w:rsidP="00EA74CE">
            <w:pPr>
              <w:spacing w:line="360" w:lineRule="auto"/>
              <w:jc w:val="both"/>
              <w:rPr>
                <w:rFonts w:eastAsia="Times New Roman"/>
                <w:b/>
                <w:bCs/>
              </w:rPr>
            </w:pPr>
            <w:r w:rsidRPr="004C287E">
              <w:rPr>
                <w:rFonts w:eastAsia="Times New Roman"/>
                <w:b/>
                <w:bCs/>
              </w:rPr>
              <w:t>Data Analysis Technique</w:t>
            </w:r>
          </w:p>
          <w:p w14:paraId="293E0662" w14:textId="77777777" w:rsidR="0055018F" w:rsidRDefault="00EA74CE" w:rsidP="00EA74CE">
            <w:pPr>
              <w:widowControl w:val="0"/>
              <w:pBdr>
                <w:top w:val="nil"/>
                <w:left w:val="nil"/>
                <w:bottom w:val="nil"/>
                <w:right w:val="nil"/>
                <w:between w:val="nil"/>
              </w:pBdr>
              <w:spacing w:before="257" w:line="240" w:lineRule="auto"/>
              <w:jc w:val="both"/>
              <w:rPr>
                <w:rFonts w:eastAsia="Times New Roman"/>
              </w:rPr>
            </w:pPr>
            <w:r w:rsidRPr="004C287E">
              <w:rPr>
                <w:rFonts w:eastAsia="Times New Roman"/>
              </w:rPr>
              <w:t>Based on the design of a systematic review, the thematic analysis will emphasise and evaluate qualitative discussion related to pulmonary rehabilitation impact on COPD patients' quality of life and hospital readmission rates in the UK. For this qualitative study, the analysis provides an in-depth insight regarding PR intervention effects on COPD patients' hospital readmission and leading a quality life for a long time (</w:t>
            </w:r>
            <w:proofErr w:type="spellStart"/>
            <w:r w:rsidRPr="004C287E">
              <w:rPr>
                <w:rFonts w:eastAsia="Times New Roman"/>
              </w:rPr>
              <w:t>Christou</w:t>
            </w:r>
            <w:proofErr w:type="spellEnd"/>
            <w:r w:rsidRPr="004C287E">
              <w:rPr>
                <w:rFonts w:eastAsia="Times New Roman"/>
              </w:rPr>
              <w:t>, 2022). Therefore, the researcher will be able to make the study context-based themes and synthesise the required information through the philosophical underpinnings. However, the dependency of subjectivity may produce biased outcomes for the research which may highlight the adverse impact of PR intervention for supporting COPD patients' physical and mental wellness (</w:t>
            </w:r>
            <w:proofErr w:type="spellStart"/>
            <w:r w:rsidRPr="004C287E">
              <w:rPr>
                <w:rFonts w:eastAsia="Times New Roman"/>
              </w:rPr>
              <w:t>Javadi</w:t>
            </w:r>
            <w:proofErr w:type="spellEnd"/>
            <w:r w:rsidRPr="004C287E">
              <w:rPr>
                <w:rFonts w:eastAsia="Times New Roman"/>
              </w:rPr>
              <w:t xml:space="preserve"> and </w:t>
            </w:r>
            <w:proofErr w:type="spellStart"/>
            <w:r w:rsidRPr="004C287E">
              <w:rPr>
                <w:rFonts w:eastAsia="Times New Roman"/>
              </w:rPr>
              <w:t>Zarea</w:t>
            </w:r>
            <w:proofErr w:type="spellEnd"/>
            <w:r w:rsidRPr="004C287E">
              <w:rPr>
                <w:rFonts w:eastAsia="Times New Roman"/>
              </w:rPr>
              <w:t>, 2016).</w:t>
            </w:r>
          </w:p>
          <w:p w14:paraId="65B10BCF" w14:textId="77777777" w:rsidR="006B240B" w:rsidRPr="006B240B" w:rsidRDefault="006B240B" w:rsidP="00EA74CE">
            <w:pPr>
              <w:widowControl w:val="0"/>
              <w:pBdr>
                <w:top w:val="nil"/>
                <w:left w:val="nil"/>
                <w:bottom w:val="nil"/>
                <w:right w:val="nil"/>
                <w:between w:val="nil"/>
              </w:pBdr>
              <w:spacing w:before="257" w:line="240" w:lineRule="auto"/>
              <w:jc w:val="both"/>
              <w:rPr>
                <w:rFonts w:eastAsia="Times New Roman"/>
                <w:b/>
              </w:rPr>
            </w:pPr>
            <w:r w:rsidRPr="006B240B">
              <w:rPr>
                <w:rFonts w:eastAsia="Times New Roman"/>
                <w:b/>
              </w:rPr>
              <w:t>Ethical Consideration</w:t>
            </w:r>
          </w:p>
          <w:p w14:paraId="629C786C" w14:textId="77777777" w:rsidR="006B240B" w:rsidRDefault="006B240B" w:rsidP="006B240B">
            <w:pPr>
              <w:widowControl w:val="0"/>
              <w:pBdr>
                <w:top w:val="nil"/>
                <w:left w:val="nil"/>
                <w:bottom w:val="nil"/>
                <w:right w:val="nil"/>
                <w:between w:val="nil"/>
              </w:pBdr>
              <w:spacing w:before="257" w:line="240" w:lineRule="auto"/>
              <w:jc w:val="both"/>
              <w:rPr>
                <w:color w:val="000000"/>
              </w:rPr>
            </w:pPr>
            <w:r>
              <w:rPr>
                <w:color w:val="000000"/>
              </w:rPr>
              <w:t>Ethical considerations are the fundamental pillar of a research, which upholds the acceptability and integrity of the study. In this research, the confidentiality and anonymity of the information will be maintained to uphold the trustworthiness of the research. Through adhering to the ethical consideration, this study will maintain the validity and reliability of the findings (</w:t>
            </w:r>
            <w:proofErr w:type="spellStart"/>
            <w:r>
              <w:rPr>
                <w:color w:val="000000"/>
              </w:rPr>
              <w:t>Nii</w:t>
            </w:r>
            <w:proofErr w:type="spellEnd"/>
            <w:r>
              <w:rPr>
                <w:color w:val="000000"/>
              </w:rPr>
              <w:t xml:space="preserve"> </w:t>
            </w:r>
            <w:proofErr w:type="spellStart"/>
            <w:r>
              <w:rPr>
                <w:color w:val="000000"/>
              </w:rPr>
              <w:t>Laryeafio</w:t>
            </w:r>
            <w:proofErr w:type="spellEnd"/>
            <w:r>
              <w:rPr>
                <w:color w:val="000000"/>
              </w:rPr>
              <w:t xml:space="preserve"> and </w:t>
            </w:r>
            <w:proofErr w:type="spellStart"/>
            <w:r>
              <w:rPr>
                <w:color w:val="000000"/>
              </w:rPr>
              <w:t>Ogbewe</w:t>
            </w:r>
            <w:proofErr w:type="spellEnd"/>
            <w:r>
              <w:rPr>
                <w:color w:val="000000"/>
              </w:rPr>
              <w:t>, 2023). Additionally, the citation and references will be properly given to maintain the integrity and the honesty of the research (</w:t>
            </w:r>
            <w:proofErr w:type="spellStart"/>
            <w:r>
              <w:rPr>
                <w:color w:val="000000"/>
              </w:rPr>
              <w:t>Santini</w:t>
            </w:r>
            <w:proofErr w:type="spellEnd"/>
            <w:r>
              <w:rPr>
                <w:color w:val="000000"/>
              </w:rPr>
              <w:t xml:space="preserve">, 2018). Moreover, the General Data Protection Regulation (GDPR) 2018 will be maintained in this study to ensure the fair and lawful use of the information and to protect data. Furthermore, data manipulation will be excluded from the study to prevent misleading results and maintain ethical standards. Additionally, no decision will be based on the perspective of one author, to prevent bias in the study (Baldwin et al., 2022). Hence, through adhering to these dynamics in this study, the study will seek to maintain accountability of the information presented and uphold transparency. </w:t>
            </w:r>
          </w:p>
          <w:p w14:paraId="0B715A4B" w14:textId="0B4877F8" w:rsidR="003313D6" w:rsidRPr="006B240B" w:rsidRDefault="003313D6" w:rsidP="006B240B">
            <w:pPr>
              <w:widowControl w:val="0"/>
              <w:pBdr>
                <w:top w:val="nil"/>
                <w:left w:val="nil"/>
                <w:bottom w:val="nil"/>
                <w:right w:val="nil"/>
                <w:between w:val="nil"/>
              </w:pBdr>
              <w:spacing w:before="257" w:line="240" w:lineRule="auto"/>
              <w:jc w:val="both"/>
              <w:rPr>
                <w:color w:val="808080"/>
                <w:sz w:val="18"/>
                <w:szCs w:val="18"/>
              </w:rPr>
            </w:pPr>
            <w:r>
              <w:rPr>
                <w:rFonts w:ascii="Aptos" w:eastAsia="Times New Roman" w:hAnsi="Aptos"/>
                <w:color w:val="000000"/>
                <w:sz w:val="20"/>
                <w:szCs w:val="20"/>
              </w:rPr>
              <w:t>i</w:t>
            </w:r>
            <w:r>
              <w:rPr>
                <w:rFonts w:ascii="Aptos" w:eastAsia="Times New Roman" w:hAnsi="Aptos"/>
                <w:color w:val="000000"/>
                <w:sz w:val="20"/>
                <w:szCs w:val="20"/>
                <w:shd w:val="clear" w:color="auto" w:fill="FFFFFF"/>
              </w:rPr>
              <w:t> will be proceeding with my research after obtaining approval from the institution’s ethics review committee.</w:t>
            </w:r>
          </w:p>
        </w:tc>
      </w:tr>
    </w:tbl>
    <w:p w14:paraId="5F4563B5" w14:textId="77777777" w:rsidR="0055018F" w:rsidRDefault="0055018F">
      <w:pPr>
        <w:widowControl w:val="0"/>
        <w:pBdr>
          <w:top w:val="nil"/>
          <w:left w:val="nil"/>
          <w:bottom w:val="nil"/>
          <w:right w:val="nil"/>
          <w:between w:val="nil"/>
        </w:pBdr>
        <w:rPr>
          <w:color w:val="000000"/>
        </w:rPr>
      </w:pPr>
    </w:p>
    <w:p w14:paraId="040EF970" w14:textId="77777777" w:rsidR="0055018F" w:rsidRDefault="0055018F">
      <w:pPr>
        <w:widowControl w:val="0"/>
        <w:pBdr>
          <w:top w:val="nil"/>
          <w:left w:val="nil"/>
          <w:bottom w:val="nil"/>
          <w:right w:val="nil"/>
          <w:between w:val="nil"/>
        </w:pBdr>
        <w:rPr>
          <w:color w:val="000000"/>
        </w:rPr>
      </w:pPr>
    </w:p>
    <w:p w14:paraId="4D83F9A1" w14:textId="77777777" w:rsidR="0055018F" w:rsidRDefault="00EA74CE">
      <w:pPr>
        <w:widowControl w:val="0"/>
        <w:pBdr>
          <w:top w:val="nil"/>
          <w:left w:val="nil"/>
          <w:bottom w:val="nil"/>
          <w:right w:val="nil"/>
          <w:between w:val="nil"/>
        </w:pBdr>
        <w:spacing w:line="240" w:lineRule="auto"/>
        <w:ind w:left="42"/>
        <w:rPr>
          <w:b/>
          <w:bCs/>
          <w:color w:val="000000"/>
        </w:rPr>
      </w:pPr>
      <w:r>
        <w:rPr>
          <w:b/>
          <w:bCs/>
          <w:color w:val="000000"/>
        </w:rPr>
        <w:t>SECTION D: Scope of Research Activity</w:t>
      </w:r>
    </w:p>
    <w:tbl>
      <w:tblPr>
        <w:tblStyle w:val="a3"/>
        <w:tblW w:w="10454"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8234"/>
        <w:gridCol w:w="845"/>
        <w:gridCol w:w="815"/>
      </w:tblGrid>
      <w:tr w:rsidR="0055018F" w14:paraId="0F4C9952" w14:textId="77777777">
        <w:trPr>
          <w:trHeight w:val="565"/>
        </w:trPr>
        <w:tc>
          <w:tcPr>
            <w:tcW w:w="560" w:type="dxa"/>
            <w:tcMar>
              <w:top w:w="100" w:type="dxa"/>
              <w:left w:w="100" w:type="dxa"/>
              <w:bottom w:w="100" w:type="dxa"/>
              <w:right w:w="100" w:type="dxa"/>
            </w:tcMar>
          </w:tcPr>
          <w:p w14:paraId="5B0C7B51" w14:textId="77777777" w:rsidR="0055018F" w:rsidRDefault="0055018F">
            <w:pPr>
              <w:widowControl w:val="0"/>
              <w:pBdr>
                <w:top w:val="nil"/>
                <w:left w:val="nil"/>
                <w:bottom w:val="nil"/>
                <w:right w:val="nil"/>
                <w:between w:val="nil"/>
              </w:pBdr>
              <w:rPr>
                <w:b/>
                <w:bCs/>
                <w:color w:val="000000"/>
              </w:rPr>
            </w:pPr>
          </w:p>
        </w:tc>
        <w:tc>
          <w:tcPr>
            <w:tcW w:w="8233" w:type="dxa"/>
            <w:tcMar>
              <w:top w:w="100" w:type="dxa"/>
              <w:left w:w="100" w:type="dxa"/>
              <w:bottom w:w="100" w:type="dxa"/>
              <w:right w:w="100" w:type="dxa"/>
            </w:tcMar>
          </w:tcPr>
          <w:p w14:paraId="08E3A680" w14:textId="77777777" w:rsidR="0055018F" w:rsidRDefault="00EA74CE">
            <w:pPr>
              <w:widowControl w:val="0"/>
              <w:pBdr>
                <w:top w:val="nil"/>
                <w:left w:val="nil"/>
                <w:bottom w:val="nil"/>
                <w:right w:val="nil"/>
                <w:between w:val="nil"/>
              </w:pBdr>
              <w:spacing w:line="240" w:lineRule="auto"/>
              <w:ind w:left="115"/>
              <w:rPr>
                <w:b/>
                <w:bCs/>
                <w:color w:val="000000"/>
                <w:shd w:val="clear" w:color="auto" w:fill="F2F2F2"/>
              </w:rPr>
            </w:pPr>
            <w:r>
              <w:rPr>
                <w:b/>
                <w:bCs/>
                <w:color w:val="000000"/>
                <w:shd w:val="clear" w:color="auto" w:fill="F2F2F2"/>
              </w:rPr>
              <w:t xml:space="preserve">Will the research activity include: </w:t>
            </w:r>
          </w:p>
        </w:tc>
        <w:tc>
          <w:tcPr>
            <w:tcW w:w="845" w:type="dxa"/>
            <w:tcMar>
              <w:top w:w="100" w:type="dxa"/>
              <w:left w:w="100" w:type="dxa"/>
              <w:bottom w:w="100" w:type="dxa"/>
              <w:right w:w="100" w:type="dxa"/>
            </w:tcMar>
          </w:tcPr>
          <w:p w14:paraId="20772856"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YES </w:t>
            </w:r>
          </w:p>
        </w:tc>
        <w:tc>
          <w:tcPr>
            <w:tcW w:w="815" w:type="dxa"/>
            <w:tcMar>
              <w:top w:w="100" w:type="dxa"/>
              <w:left w:w="100" w:type="dxa"/>
              <w:bottom w:w="100" w:type="dxa"/>
              <w:right w:w="100" w:type="dxa"/>
            </w:tcMar>
          </w:tcPr>
          <w:p w14:paraId="165328B0"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NO</w:t>
            </w:r>
          </w:p>
        </w:tc>
      </w:tr>
      <w:tr w:rsidR="0055018F" w14:paraId="6A465CC1" w14:textId="77777777">
        <w:trPr>
          <w:trHeight w:val="449"/>
        </w:trPr>
        <w:tc>
          <w:tcPr>
            <w:tcW w:w="560" w:type="dxa"/>
            <w:tcMar>
              <w:top w:w="100" w:type="dxa"/>
              <w:left w:w="100" w:type="dxa"/>
              <w:bottom w:w="100" w:type="dxa"/>
              <w:right w:w="100" w:type="dxa"/>
            </w:tcMar>
          </w:tcPr>
          <w:p w14:paraId="08A286CE" w14:textId="77777777" w:rsidR="0055018F" w:rsidRDefault="00EA74CE">
            <w:pPr>
              <w:widowControl w:val="0"/>
              <w:pBdr>
                <w:top w:val="nil"/>
                <w:left w:val="nil"/>
                <w:bottom w:val="nil"/>
                <w:right w:val="nil"/>
                <w:between w:val="nil"/>
              </w:pBdr>
              <w:spacing w:line="240" w:lineRule="auto"/>
              <w:ind w:left="138"/>
              <w:rPr>
                <w:color w:val="000000"/>
                <w:shd w:val="clear" w:color="auto" w:fill="F2F2F2"/>
              </w:rPr>
            </w:pPr>
            <w:r>
              <w:rPr>
                <w:color w:val="000000"/>
                <w:shd w:val="clear" w:color="auto" w:fill="F2F2F2"/>
              </w:rPr>
              <w:t xml:space="preserve">1 </w:t>
            </w:r>
          </w:p>
        </w:tc>
        <w:tc>
          <w:tcPr>
            <w:tcW w:w="8233" w:type="dxa"/>
            <w:tcMar>
              <w:top w:w="100" w:type="dxa"/>
              <w:left w:w="100" w:type="dxa"/>
              <w:bottom w:w="100" w:type="dxa"/>
              <w:right w:w="100" w:type="dxa"/>
            </w:tcMar>
          </w:tcPr>
          <w:p w14:paraId="5E1A4029"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Use of a questionnaire or similar research instrument? </w:t>
            </w:r>
          </w:p>
        </w:tc>
        <w:tc>
          <w:tcPr>
            <w:tcW w:w="845" w:type="dxa"/>
            <w:tcMar>
              <w:top w:w="100" w:type="dxa"/>
              <w:left w:w="100" w:type="dxa"/>
              <w:bottom w:w="100" w:type="dxa"/>
              <w:right w:w="100" w:type="dxa"/>
            </w:tcMar>
          </w:tcPr>
          <w:p w14:paraId="301C4EFF"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490F47E8"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1DE6EB25" w14:textId="77777777">
        <w:trPr>
          <w:trHeight w:val="450"/>
        </w:trPr>
        <w:tc>
          <w:tcPr>
            <w:tcW w:w="560" w:type="dxa"/>
            <w:tcMar>
              <w:top w:w="100" w:type="dxa"/>
              <w:left w:w="100" w:type="dxa"/>
              <w:bottom w:w="100" w:type="dxa"/>
              <w:right w:w="100" w:type="dxa"/>
            </w:tcMar>
          </w:tcPr>
          <w:p w14:paraId="28615146" w14:textId="77777777" w:rsidR="0055018F" w:rsidRDefault="00EA74CE">
            <w:pPr>
              <w:widowControl w:val="0"/>
              <w:pBdr>
                <w:top w:val="nil"/>
                <w:left w:val="nil"/>
                <w:bottom w:val="nil"/>
                <w:right w:val="nil"/>
                <w:between w:val="nil"/>
              </w:pBdr>
              <w:spacing w:line="240" w:lineRule="auto"/>
              <w:ind w:left="121"/>
              <w:rPr>
                <w:color w:val="000000"/>
                <w:shd w:val="clear" w:color="auto" w:fill="F2F2F2"/>
              </w:rPr>
            </w:pPr>
            <w:r>
              <w:rPr>
                <w:color w:val="000000"/>
                <w:shd w:val="clear" w:color="auto" w:fill="F2F2F2"/>
              </w:rPr>
              <w:t xml:space="preserve">2 </w:t>
            </w:r>
          </w:p>
        </w:tc>
        <w:tc>
          <w:tcPr>
            <w:tcW w:w="8233" w:type="dxa"/>
            <w:tcMar>
              <w:top w:w="100" w:type="dxa"/>
              <w:left w:w="100" w:type="dxa"/>
              <w:bottom w:w="100" w:type="dxa"/>
              <w:right w:w="100" w:type="dxa"/>
            </w:tcMar>
          </w:tcPr>
          <w:p w14:paraId="3877B941"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Use of interviews? </w:t>
            </w:r>
          </w:p>
        </w:tc>
        <w:tc>
          <w:tcPr>
            <w:tcW w:w="845" w:type="dxa"/>
            <w:tcMar>
              <w:top w:w="100" w:type="dxa"/>
              <w:left w:w="100" w:type="dxa"/>
              <w:bottom w:w="100" w:type="dxa"/>
              <w:right w:w="100" w:type="dxa"/>
            </w:tcMar>
          </w:tcPr>
          <w:p w14:paraId="640ACFBF"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0DD0CA20"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18A23748" w14:textId="77777777">
        <w:trPr>
          <w:trHeight w:val="450"/>
        </w:trPr>
        <w:tc>
          <w:tcPr>
            <w:tcW w:w="560" w:type="dxa"/>
            <w:tcMar>
              <w:top w:w="100" w:type="dxa"/>
              <w:left w:w="100" w:type="dxa"/>
              <w:bottom w:w="100" w:type="dxa"/>
              <w:right w:w="100" w:type="dxa"/>
            </w:tcMar>
          </w:tcPr>
          <w:p w14:paraId="3ED7A2CA"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3 </w:t>
            </w:r>
          </w:p>
        </w:tc>
        <w:tc>
          <w:tcPr>
            <w:tcW w:w="8233" w:type="dxa"/>
            <w:tcMar>
              <w:top w:w="100" w:type="dxa"/>
              <w:left w:w="100" w:type="dxa"/>
              <w:bottom w:w="100" w:type="dxa"/>
              <w:right w:w="100" w:type="dxa"/>
            </w:tcMar>
          </w:tcPr>
          <w:p w14:paraId="718CE9A2"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Use of focus groups? </w:t>
            </w:r>
          </w:p>
        </w:tc>
        <w:tc>
          <w:tcPr>
            <w:tcW w:w="845" w:type="dxa"/>
            <w:tcMar>
              <w:top w:w="100" w:type="dxa"/>
              <w:left w:w="100" w:type="dxa"/>
              <w:bottom w:w="100" w:type="dxa"/>
              <w:right w:w="100" w:type="dxa"/>
            </w:tcMar>
          </w:tcPr>
          <w:p w14:paraId="45EBEC47"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06D44686"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007B63A3" w14:textId="77777777">
        <w:trPr>
          <w:trHeight w:val="410"/>
        </w:trPr>
        <w:tc>
          <w:tcPr>
            <w:tcW w:w="560" w:type="dxa"/>
            <w:tcMar>
              <w:top w:w="100" w:type="dxa"/>
              <w:left w:w="100" w:type="dxa"/>
              <w:bottom w:w="100" w:type="dxa"/>
              <w:right w:w="100" w:type="dxa"/>
            </w:tcMar>
          </w:tcPr>
          <w:p w14:paraId="222F8C44" w14:textId="77777777" w:rsidR="0055018F" w:rsidRDefault="00EA74CE">
            <w:pPr>
              <w:widowControl w:val="0"/>
              <w:pBdr>
                <w:top w:val="nil"/>
                <w:left w:val="nil"/>
                <w:bottom w:val="nil"/>
                <w:right w:val="nil"/>
                <w:between w:val="nil"/>
              </w:pBdr>
              <w:spacing w:line="240" w:lineRule="auto"/>
              <w:ind w:left="117"/>
              <w:rPr>
                <w:color w:val="000000"/>
                <w:shd w:val="clear" w:color="auto" w:fill="F2F2F2"/>
              </w:rPr>
            </w:pPr>
            <w:r>
              <w:rPr>
                <w:color w:val="000000"/>
                <w:shd w:val="clear" w:color="auto" w:fill="F2F2F2"/>
              </w:rPr>
              <w:t xml:space="preserve">4 </w:t>
            </w:r>
          </w:p>
        </w:tc>
        <w:tc>
          <w:tcPr>
            <w:tcW w:w="8233" w:type="dxa"/>
            <w:tcMar>
              <w:top w:w="100" w:type="dxa"/>
              <w:left w:w="100" w:type="dxa"/>
              <w:bottom w:w="100" w:type="dxa"/>
              <w:right w:w="100" w:type="dxa"/>
            </w:tcMar>
          </w:tcPr>
          <w:p w14:paraId="1524CEA5"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Use of participant diaries? </w:t>
            </w:r>
          </w:p>
        </w:tc>
        <w:tc>
          <w:tcPr>
            <w:tcW w:w="845" w:type="dxa"/>
            <w:tcMar>
              <w:top w:w="100" w:type="dxa"/>
              <w:left w:w="100" w:type="dxa"/>
              <w:bottom w:w="100" w:type="dxa"/>
              <w:right w:w="100" w:type="dxa"/>
            </w:tcMar>
          </w:tcPr>
          <w:p w14:paraId="40183D6C"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7CF93BE3"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223075DC" w14:textId="77777777">
        <w:trPr>
          <w:trHeight w:val="415"/>
        </w:trPr>
        <w:tc>
          <w:tcPr>
            <w:tcW w:w="560" w:type="dxa"/>
            <w:tcMar>
              <w:top w:w="100" w:type="dxa"/>
              <w:left w:w="100" w:type="dxa"/>
              <w:bottom w:w="100" w:type="dxa"/>
              <w:right w:w="100" w:type="dxa"/>
            </w:tcMar>
          </w:tcPr>
          <w:p w14:paraId="18AA148C"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5 </w:t>
            </w:r>
          </w:p>
        </w:tc>
        <w:tc>
          <w:tcPr>
            <w:tcW w:w="8233" w:type="dxa"/>
            <w:tcMar>
              <w:top w:w="100" w:type="dxa"/>
              <w:left w:w="100" w:type="dxa"/>
              <w:bottom w:w="100" w:type="dxa"/>
              <w:right w:w="100" w:type="dxa"/>
            </w:tcMar>
          </w:tcPr>
          <w:p w14:paraId="4FE2F868"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Use of video or audio recording? </w:t>
            </w:r>
          </w:p>
        </w:tc>
        <w:tc>
          <w:tcPr>
            <w:tcW w:w="845" w:type="dxa"/>
            <w:tcMar>
              <w:top w:w="100" w:type="dxa"/>
              <w:left w:w="100" w:type="dxa"/>
              <w:bottom w:w="100" w:type="dxa"/>
              <w:right w:w="100" w:type="dxa"/>
            </w:tcMar>
          </w:tcPr>
          <w:p w14:paraId="51607FF0"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7E190DB9"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0D99D948" w14:textId="77777777">
        <w:trPr>
          <w:trHeight w:val="415"/>
        </w:trPr>
        <w:tc>
          <w:tcPr>
            <w:tcW w:w="560" w:type="dxa"/>
            <w:tcMar>
              <w:top w:w="100" w:type="dxa"/>
              <w:left w:w="100" w:type="dxa"/>
              <w:bottom w:w="100" w:type="dxa"/>
              <w:right w:w="100" w:type="dxa"/>
            </w:tcMar>
          </w:tcPr>
          <w:p w14:paraId="382631F1" w14:textId="77777777" w:rsidR="0055018F" w:rsidRDefault="00EA74CE">
            <w:pPr>
              <w:widowControl w:val="0"/>
              <w:pBdr>
                <w:top w:val="nil"/>
                <w:left w:val="nil"/>
                <w:bottom w:val="nil"/>
                <w:right w:val="nil"/>
                <w:between w:val="nil"/>
              </w:pBdr>
              <w:spacing w:line="240" w:lineRule="auto"/>
              <w:ind w:left="123"/>
              <w:rPr>
                <w:color w:val="000000"/>
                <w:shd w:val="clear" w:color="auto" w:fill="F2F2F2"/>
              </w:rPr>
            </w:pPr>
            <w:r>
              <w:rPr>
                <w:color w:val="000000"/>
                <w:shd w:val="clear" w:color="auto" w:fill="F2F2F2"/>
              </w:rPr>
              <w:t xml:space="preserve">6 </w:t>
            </w:r>
          </w:p>
        </w:tc>
        <w:tc>
          <w:tcPr>
            <w:tcW w:w="8233" w:type="dxa"/>
            <w:tcMar>
              <w:top w:w="100" w:type="dxa"/>
              <w:left w:w="100" w:type="dxa"/>
              <w:bottom w:w="100" w:type="dxa"/>
              <w:right w:w="100" w:type="dxa"/>
            </w:tcMar>
          </w:tcPr>
          <w:p w14:paraId="2C56CD28"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Use of computer-generated log files? </w:t>
            </w:r>
          </w:p>
        </w:tc>
        <w:tc>
          <w:tcPr>
            <w:tcW w:w="845" w:type="dxa"/>
            <w:tcMar>
              <w:top w:w="100" w:type="dxa"/>
              <w:left w:w="100" w:type="dxa"/>
              <w:bottom w:w="100" w:type="dxa"/>
              <w:right w:w="100" w:type="dxa"/>
            </w:tcMar>
          </w:tcPr>
          <w:p w14:paraId="190952DF"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15BCF89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0B89ADBD" w14:textId="77777777">
        <w:trPr>
          <w:trHeight w:val="445"/>
        </w:trPr>
        <w:tc>
          <w:tcPr>
            <w:tcW w:w="560" w:type="dxa"/>
            <w:tcMar>
              <w:top w:w="100" w:type="dxa"/>
              <w:left w:w="100" w:type="dxa"/>
              <w:bottom w:w="100" w:type="dxa"/>
              <w:right w:w="100" w:type="dxa"/>
            </w:tcMar>
          </w:tcPr>
          <w:p w14:paraId="62314E82" w14:textId="77777777" w:rsidR="0055018F" w:rsidRDefault="00EA74CE">
            <w:pPr>
              <w:widowControl w:val="0"/>
              <w:pBdr>
                <w:top w:val="nil"/>
                <w:left w:val="nil"/>
                <w:bottom w:val="nil"/>
                <w:right w:val="nil"/>
                <w:between w:val="nil"/>
              </w:pBdr>
              <w:spacing w:line="240" w:lineRule="auto"/>
              <w:ind w:left="125"/>
              <w:rPr>
                <w:color w:val="000000"/>
                <w:shd w:val="clear" w:color="auto" w:fill="F2F2F2"/>
              </w:rPr>
            </w:pPr>
            <w:r>
              <w:rPr>
                <w:color w:val="000000"/>
                <w:shd w:val="clear" w:color="auto" w:fill="F2F2F2"/>
              </w:rPr>
              <w:t xml:space="preserve">7 </w:t>
            </w:r>
          </w:p>
        </w:tc>
        <w:tc>
          <w:tcPr>
            <w:tcW w:w="8233" w:type="dxa"/>
            <w:tcMar>
              <w:top w:w="100" w:type="dxa"/>
              <w:left w:w="100" w:type="dxa"/>
              <w:bottom w:w="100" w:type="dxa"/>
              <w:right w:w="100" w:type="dxa"/>
            </w:tcMar>
          </w:tcPr>
          <w:p w14:paraId="189DC9A4"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Participant observation with their knowledge? </w:t>
            </w:r>
          </w:p>
        </w:tc>
        <w:tc>
          <w:tcPr>
            <w:tcW w:w="845" w:type="dxa"/>
            <w:tcMar>
              <w:top w:w="100" w:type="dxa"/>
              <w:left w:w="100" w:type="dxa"/>
              <w:bottom w:w="100" w:type="dxa"/>
              <w:right w:w="100" w:type="dxa"/>
            </w:tcMar>
          </w:tcPr>
          <w:p w14:paraId="784D4814"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47D32D9D"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15E7328A" w14:textId="77777777">
        <w:trPr>
          <w:trHeight w:val="414"/>
        </w:trPr>
        <w:tc>
          <w:tcPr>
            <w:tcW w:w="560" w:type="dxa"/>
            <w:tcMar>
              <w:top w:w="100" w:type="dxa"/>
              <w:left w:w="100" w:type="dxa"/>
              <w:bottom w:w="100" w:type="dxa"/>
              <w:right w:w="100" w:type="dxa"/>
            </w:tcMar>
          </w:tcPr>
          <w:p w14:paraId="3BDAED00"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8 </w:t>
            </w:r>
          </w:p>
        </w:tc>
        <w:tc>
          <w:tcPr>
            <w:tcW w:w="8233" w:type="dxa"/>
            <w:tcMar>
              <w:top w:w="100" w:type="dxa"/>
              <w:left w:w="100" w:type="dxa"/>
              <w:bottom w:w="100" w:type="dxa"/>
              <w:right w:w="100" w:type="dxa"/>
            </w:tcMar>
          </w:tcPr>
          <w:p w14:paraId="58C2DB76"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Participant observation without their knowledge? </w:t>
            </w:r>
          </w:p>
        </w:tc>
        <w:tc>
          <w:tcPr>
            <w:tcW w:w="845" w:type="dxa"/>
            <w:tcMar>
              <w:top w:w="100" w:type="dxa"/>
              <w:left w:w="100" w:type="dxa"/>
              <w:bottom w:w="100" w:type="dxa"/>
              <w:right w:w="100" w:type="dxa"/>
            </w:tcMar>
          </w:tcPr>
          <w:p w14:paraId="466A1C20"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6FC5E4CB"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0211D4B8" w14:textId="77777777">
        <w:trPr>
          <w:trHeight w:val="515"/>
        </w:trPr>
        <w:tc>
          <w:tcPr>
            <w:tcW w:w="560" w:type="dxa"/>
            <w:tcMar>
              <w:top w:w="100" w:type="dxa"/>
              <w:left w:w="100" w:type="dxa"/>
              <w:bottom w:w="100" w:type="dxa"/>
              <w:right w:w="100" w:type="dxa"/>
            </w:tcMar>
          </w:tcPr>
          <w:p w14:paraId="618A9619"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9</w:t>
            </w:r>
          </w:p>
        </w:tc>
        <w:tc>
          <w:tcPr>
            <w:tcW w:w="8233" w:type="dxa"/>
            <w:tcMar>
              <w:top w:w="100" w:type="dxa"/>
              <w:left w:w="100" w:type="dxa"/>
              <w:bottom w:w="100" w:type="dxa"/>
              <w:right w:w="100" w:type="dxa"/>
            </w:tcMar>
          </w:tcPr>
          <w:p w14:paraId="1CAD1F3E" w14:textId="77777777" w:rsidR="0055018F" w:rsidRDefault="00EA74CE">
            <w:pPr>
              <w:widowControl w:val="0"/>
              <w:pBdr>
                <w:top w:val="nil"/>
                <w:left w:val="nil"/>
                <w:bottom w:val="nil"/>
                <w:right w:val="nil"/>
                <w:between w:val="nil"/>
              </w:pBdr>
              <w:spacing w:line="227" w:lineRule="auto"/>
              <w:ind w:left="123" w:right="466" w:hanging="8"/>
              <w:rPr>
                <w:color w:val="000000"/>
                <w:shd w:val="clear" w:color="auto" w:fill="F2F2F2"/>
              </w:rPr>
            </w:pPr>
            <w:r>
              <w:rPr>
                <w:color w:val="000000"/>
                <w:shd w:val="clear" w:color="auto" w:fill="F2F2F2"/>
              </w:rPr>
              <w:t xml:space="preserve">Access to personal or confidential information without the participants’ specific  consent? </w:t>
            </w:r>
          </w:p>
        </w:tc>
        <w:tc>
          <w:tcPr>
            <w:tcW w:w="845" w:type="dxa"/>
            <w:tcMar>
              <w:top w:w="100" w:type="dxa"/>
              <w:left w:w="100" w:type="dxa"/>
              <w:bottom w:w="100" w:type="dxa"/>
              <w:right w:w="100" w:type="dxa"/>
            </w:tcMar>
          </w:tcPr>
          <w:p w14:paraId="38943F0D"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2A43B209"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5465321B" w14:textId="77777777">
        <w:trPr>
          <w:trHeight w:val="515"/>
        </w:trPr>
        <w:tc>
          <w:tcPr>
            <w:tcW w:w="560" w:type="dxa"/>
            <w:tcMar>
              <w:top w:w="100" w:type="dxa"/>
              <w:left w:w="100" w:type="dxa"/>
              <w:bottom w:w="100" w:type="dxa"/>
              <w:right w:w="100" w:type="dxa"/>
            </w:tcMar>
          </w:tcPr>
          <w:p w14:paraId="011A5B55"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10 </w:t>
            </w:r>
          </w:p>
        </w:tc>
        <w:tc>
          <w:tcPr>
            <w:tcW w:w="8233" w:type="dxa"/>
            <w:tcMar>
              <w:top w:w="100" w:type="dxa"/>
              <w:left w:w="100" w:type="dxa"/>
              <w:bottom w:w="100" w:type="dxa"/>
              <w:right w:w="100" w:type="dxa"/>
            </w:tcMar>
          </w:tcPr>
          <w:p w14:paraId="6B2E801B" w14:textId="77777777" w:rsidR="0055018F" w:rsidRDefault="00EA74CE">
            <w:pPr>
              <w:widowControl w:val="0"/>
              <w:pBdr>
                <w:top w:val="nil"/>
                <w:left w:val="nil"/>
                <w:bottom w:val="nil"/>
                <w:right w:val="nil"/>
                <w:between w:val="nil"/>
              </w:pBdr>
              <w:spacing w:line="227" w:lineRule="auto"/>
              <w:ind w:left="123" w:right="1269" w:hanging="8"/>
              <w:rPr>
                <w:color w:val="000000"/>
                <w:shd w:val="clear" w:color="auto" w:fill="F2F2F2"/>
              </w:rPr>
            </w:pPr>
            <w:r>
              <w:rPr>
                <w:color w:val="000000"/>
                <w:shd w:val="clear" w:color="auto" w:fill="F2F2F2"/>
              </w:rPr>
              <w:t xml:space="preserve">Administration of any questions, test stimuli, presentation that may be  experienced as physically, mentally or emotionally harmful / offensive? </w:t>
            </w:r>
          </w:p>
        </w:tc>
        <w:tc>
          <w:tcPr>
            <w:tcW w:w="845" w:type="dxa"/>
            <w:tcMar>
              <w:top w:w="100" w:type="dxa"/>
              <w:left w:w="100" w:type="dxa"/>
              <w:bottom w:w="100" w:type="dxa"/>
              <w:right w:w="100" w:type="dxa"/>
            </w:tcMar>
          </w:tcPr>
          <w:p w14:paraId="71F56D6E"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6F741C0E"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bl>
    <w:p w14:paraId="49401ABD" w14:textId="77777777" w:rsidR="0055018F" w:rsidRDefault="0055018F">
      <w:pPr>
        <w:widowControl w:val="0"/>
        <w:pBdr>
          <w:top w:val="nil"/>
          <w:left w:val="nil"/>
          <w:bottom w:val="nil"/>
          <w:right w:val="nil"/>
          <w:between w:val="nil"/>
        </w:pBdr>
        <w:rPr>
          <w:color w:val="000000"/>
        </w:rPr>
      </w:pPr>
    </w:p>
    <w:p w14:paraId="3B4E91D6" w14:textId="77777777" w:rsidR="0055018F" w:rsidRDefault="0055018F">
      <w:pPr>
        <w:widowControl w:val="0"/>
        <w:pBdr>
          <w:top w:val="nil"/>
          <w:left w:val="nil"/>
          <w:bottom w:val="nil"/>
          <w:right w:val="nil"/>
          <w:between w:val="nil"/>
        </w:pBdr>
        <w:rPr>
          <w:color w:val="000000"/>
        </w:rPr>
      </w:pPr>
    </w:p>
    <w:p w14:paraId="503D9C07" w14:textId="77777777" w:rsidR="0055018F" w:rsidRDefault="00EA74CE">
      <w:pPr>
        <w:widowControl w:val="0"/>
        <w:pBdr>
          <w:top w:val="nil"/>
          <w:left w:val="nil"/>
          <w:bottom w:val="nil"/>
          <w:right w:val="nil"/>
          <w:between w:val="nil"/>
        </w:pBdr>
        <w:spacing w:line="209" w:lineRule="auto"/>
        <w:ind w:left="35" w:right="58" w:firstLine="5"/>
        <w:rPr>
          <w:b/>
          <w:bCs/>
          <w:color w:val="000000"/>
          <w:sz w:val="16"/>
          <w:szCs w:val="16"/>
        </w:rPr>
      </w:pPr>
      <w:r>
        <w:rPr>
          <w:color w:val="000000"/>
          <w:sz w:val="20"/>
          <w:szCs w:val="20"/>
        </w:rPr>
        <w:t xml:space="preserve">January 2026 2 Ethical Approval Form  </w:t>
      </w:r>
      <w:r>
        <w:rPr>
          <w:b/>
          <w:bCs/>
          <w:color w:val="000000"/>
          <w:sz w:val="16"/>
          <w:szCs w:val="16"/>
        </w:rPr>
        <w:t xml:space="preserve">UNDERGRADUATE AND TAUGHT POSTGRADUATE COURSES ONLY </w:t>
      </w:r>
    </w:p>
    <w:p w14:paraId="669797DA" w14:textId="77777777" w:rsidR="0055018F" w:rsidRDefault="00EA74CE">
      <w:pPr>
        <w:widowControl w:val="0"/>
        <w:pBdr>
          <w:top w:val="nil"/>
          <w:left w:val="nil"/>
          <w:bottom w:val="nil"/>
          <w:right w:val="nil"/>
          <w:between w:val="nil"/>
        </w:pBdr>
        <w:spacing w:line="240" w:lineRule="auto"/>
        <w:ind w:left="46"/>
        <w:rPr>
          <w:b/>
          <w:bCs/>
          <w:color w:val="000000"/>
          <w:sz w:val="16"/>
          <w:szCs w:val="16"/>
        </w:rPr>
      </w:pPr>
      <w:r>
        <w:rPr>
          <w:b/>
          <w:bCs/>
          <w:color w:val="000000"/>
          <w:sz w:val="16"/>
          <w:szCs w:val="16"/>
        </w:rPr>
        <w:t xml:space="preserve">ETHICS FORM – UNDERGRADUATE AND TAUGHT POSTGRADUATE COURSES ONLY </w:t>
      </w:r>
    </w:p>
    <w:tbl>
      <w:tblPr>
        <w:tblStyle w:val="a4"/>
        <w:tblW w:w="10454"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8234"/>
        <w:gridCol w:w="845"/>
        <w:gridCol w:w="815"/>
      </w:tblGrid>
      <w:tr w:rsidR="0055018F" w14:paraId="2CF385E7" w14:textId="77777777">
        <w:trPr>
          <w:trHeight w:val="410"/>
        </w:trPr>
        <w:tc>
          <w:tcPr>
            <w:tcW w:w="560" w:type="dxa"/>
            <w:tcMar>
              <w:top w:w="100" w:type="dxa"/>
              <w:left w:w="100" w:type="dxa"/>
              <w:bottom w:w="100" w:type="dxa"/>
              <w:right w:w="100" w:type="dxa"/>
            </w:tcMar>
          </w:tcPr>
          <w:p w14:paraId="60A961D5"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11 </w:t>
            </w:r>
          </w:p>
        </w:tc>
        <w:tc>
          <w:tcPr>
            <w:tcW w:w="8233" w:type="dxa"/>
            <w:tcMar>
              <w:top w:w="100" w:type="dxa"/>
              <w:left w:w="100" w:type="dxa"/>
              <w:bottom w:w="100" w:type="dxa"/>
              <w:right w:w="100" w:type="dxa"/>
            </w:tcMar>
          </w:tcPr>
          <w:p w14:paraId="5D1B07D6"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Performance of any acts which may cause embarrassment or affect self-esteem? </w:t>
            </w:r>
          </w:p>
        </w:tc>
        <w:tc>
          <w:tcPr>
            <w:tcW w:w="845" w:type="dxa"/>
            <w:tcMar>
              <w:top w:w="100" w:type="dxa"/>
              <w:left w:w="100" w:type="dxa"/>
              <w:bottom w:w="100" w:type="dxa"/>
              <w:right w:w="100" w:type="dxa"/>
            </w:tcMar>
          </w:tcPr>
          <w:p w14:paraId="71088650"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6F15A8A4"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7D3693D9" w14:textId="77777777">
        <w:trPr>
          <w:trHeight w:val="415"/>
        </w:trPr>
        <w:tc>
          <w:tcPr>
            <w:tcW w:w="560" w:type="dxa"/>
            <w:tcMar>
              <w:top w:w="100" w:type="dxa"/>
              <w:left w:w="100" w:type="dxa"/>
              <w:bottom w:w="100" w:type="dxa"/>
              <w:right w:w="100" w:type="dxa"/>
            </w:tcMar>
          </w:tcPr>
          <w:p w14:paraId="1564BF2B"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12 </w:t>
            </w:r>
          </w:p>
        </w:tc>
        <w:tc>
          <w:tcPr>
            <w:tcW w:w="8233" w:type="dxa"/>
            <w:tcMar>
              <w:top w:w="100" w:type="dxa"/>
              <w:left w:w="100" w:type="dxa"/>
              <w:bottom w:w="100" w:type="dxa"/>
              <w:right w:w="100" w:type="dxa"/>
            </w:tcMar>
          </w:tcPr>
          <w:p w14:paraId="55069CB3" w14:textId="77777777" w:rsidR="0055018F" w:rsidRDefault="00EA74CE">
            <w:pPr>
              <w:widowControl w:val="0"/>
              <w:pBdr>
                <w:top w:val="nil"/>
                <w:left w:val="nil"/>
                <w:bottom w:val="nil"/>
                <w:right w:val="nil"/>
                <w:between w:val="nil"/>
              </w:pBdr>
              <w:spacing w:line="240" w:lineRule="auto"/>
              <w:ind w:left="135"/>
              <w:rPr>
                <w:color w:val="000000"/>
                <w:shd w:val="clear" w:color="auto" w:fill="F2F2F2"/>
              </w:rPr>
            </w:pPr>
            <w:r>
              <w:rPr>
                <w:color w:val="000000"/>
                <w:shd w:val="clear" w:color="auto" w:fill="F2F2F2"/>
              </w:rPr>
              <w:t xml:space="preserve">Investigation of participants involved in illegal activities? </w:t>
            </w:r>
          </w:p>
        </w:tc>
        <w:tc>
          <w:tcPr>
            <w:tcW w:w="845" w:type="dxa"/>
            <w:tcMar>
              <w:top w:w="100" w:type="dxa"/>
              <w:left w:w="100" w:type="dxa"/>
              <w:bottom w:w="100" w:type="dxa"/>
              <w:right w:w="100" w:type="dxa"/>
            </w:tcMar>
          </w:tcPr>
          <w:p w14:paraId="79B67530"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67BA9D6F"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740FFD57" w14:textId="77777777">
        <w:trPr>
          <w:trHeight w:val="415"/>
        </w:trPr>
        <w:tc>
          <w:tcPr>
            <w:tcW w:w="560" w:type="dxa"/>
            <w:tcMar>
              <w:top w:w="100" w:type="dxa"/>
              <w:left w:w="100" w:type="dxa"/>
              <w:bottom w:w="100" w:type="dxa"/>
              <w:right w:w="100" w:type="dxa"/>
            </w:tcMar>
          </w:tcPr>
          <w:p w14:paraId="31D2D495"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13 </w:t>
            </w:r>
          </w:p>
        </w:tc>
        <w:tc>
          <w:tcPr>
            <w:tcW w:w="8233" w:type="dxa"/>
            <w:tcMar>
              <w:top w:w="100" w:type="dxa"/>
              <w:left w:w="100" w:type="dxa"/>
              <w:bottom w:w="100" w:type="dxa"/>
              <w:right w:w="100" w:type="dxa"/>
            </w:tcMar>
          </w:tcPr>
          <w:p w14:paraId="00322F93"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Use of procedures that involve deception? </w:t>
            </w:r>
          </w:p>
        </w:tc>
        <w:tc>
          <w:tcPr>
            <w:tcW w:w="845" w:type="dxa"/>
            <w:tcMar>
              <w:top w:w="100" w:type="dxa"/>
              <w:left w:w="100" w:type="dxa"/>
              <w:bottom w:w="100" w:type="dxa"/>
              <w:right w:w="100" w:type="dxa"/>
            </w:tcMar>
          </w:tcPr>
          <w:p w14:paraId="2057CCE8"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635CA417"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1364F5D9" w14:textId="77777777">
        <w:trPr>
          <w:trHeight w:val="410"/>
        </w:trPr>
        <w:tc>
          <w:tcPr>
            <w:tcW w:w="560" w:type="dxa"/>
            <w:tcMar>
              <w:top w:w="100" w:type="dxa"/>
              <w:left w:w="100" w:type="dxa"/>
              <w:bottom w:w="100" w:type="dxa"/>
              <w:right w:w="100" w:type="dxa"/>
            </w:tcMar>
          </w:tcPr>
          <w:p w14:paraId="2476DD88"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14 </w:t>
            </w:r>
          </w:p>
        </w:tc>
        <w:tc>
          <w:tcPr>
            <w:tcW w:w="8233" w:type="dxa"/>
            <w:tcMar>
              <w:top w:w="100" w:type="dxa"/>
              <w:left w:w="100" w:type="dxa"/>
              <w:bottom w:w="100" w:type="dxa"/>
              <w:right w:w="100" w:type="dxa"/>
            </w:tcMar>
          </w:tcPr>
          <w:p w14:paraId="7F1D65AC" w14:textId="77777777" w:rsidR="0055018F" w:rsidRDefault="00EA74CE">
            <w:pPr>
              <w:widowControl w:val="0"/>
              <w:pBdr>
                <w:top w:val="nil"/>
                <w:left w:val="nil"/>
                <w:bottom w:val="nil"/>
                <w:right w:val="nil"/>
                <w:between w:val="nil"/>
              </w:pBdr>
              <w:spacing w:line="240" w:lineRule="auto"/>
              <w:ind w:left="115"/>
              <w:rPr>
                <w:color w:val="000000"/>
                <w:shd w:val="clear" w:color="auto" w:fill="F2F2F2"/>
              </w:rPr>
            </w:pPr>
            <w:r>
              <w:rPr>
                <w:color w:val="000000"/>
                <w:shd w:val="clear" w:color="auto" w:fill="F2F2F2"/>
              </w:rPr>
              <w:t xml:space="preserve">Administration of any substance, agent or placebo? </w:t>
            </w:r>
          </w:p>
        </w:tc>
        <w:tc>
          <w:tcPr>
            <w:tcW w:w="845" w:type="dxa"/>
            <w:tcMar>
              <w:top w:w="100" w:type="dxa"/>
              <w:left w:w="100" w:type="dxa"/>
              <w:bottom w:w="100" w:type="dxa"/>
              <w:right w:w="100" w:type="dxa"/>
            </w:tcMar>
          </w:tcPr>
          <w:p w14:paraId="25D26B53"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146C221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04325AD8" w14:textId="77777777">
        <w:trPr>
          <w:trHeight w:val="415"/>
        </w:trPr>
        <w:tc>
          <w:tcPr>
            <w:tcW w:w="560" w:type="dxa"/>
            <w:tcMar>
              <w:top w:w="100" w:type="dxa"/>
              <w:left w:w="100" w:type="dxa"/>
              <w:bottom w:w="100" w:type="dxa"/>
              <w:right w:w="100" w:type="dxa"/>
            </w:tcMar>
          </w:tcPr>
          <w:p w14:paraId="2338345D"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15 </w:t>
            </w:r>
          </w:p>
        </w:tc>
        <w:tc>
          <w:tcPr>
            <w:tcW w:w="8233" w:type="dxa"/>
            <w:tcMar>
              <w:top w:w="100" w:type="dxa"/>
              <w:left w:w="100" w:type="dxa"/>
              <w:bottom w:w="100" w:type="dxa"/>
              <w:right w:w="100" w:type="dxa"/>
            </w:tcMar>
          </w:tcPr>
          <w:p w14:paraId="3E3DA5E8" w14:textId="77777777" w:rsidR="0055018F" w:rsidRDefault="00EA74CE">
            <w:pPr>
              <w:widowControl w:val="0"/>
              <w:pBdr>
                <w:top w:val="nil"/>
                <w:left w:val="nil"/>
                <w:bottom w:val="nil"/>
                <w:right w:val="nil"/>
                <w:between w:val="nil"/>
              </w:pBdr>
              <w:spacing w:line="240" w:lineRule="auto"/>
              <w:ind w:left="117"/>
              <w:rPr>
                <w:color w:val="000000"/>
                <w:shd w:val="clear" w:color="auto" w:fill="F2F2F2"/>
              </w:rPr>
            </w:pPr>
            <w:r>
              <w:rPr>
                <w:color w:val="000000"/>
                <w:shd w:val="clear" w:color="auto" w:fill="F2F2F2"/>
              </w:rPr>
              <w:t xml:space="preserve">Working with live vertebrate animals? </w:t>
            </w:r>
          </w:p>
        </w:tc>
        <w:tc>
          <w:tcPr>
            <w:tcW w:w="845" w:type="dxa"/>
            <w:tcMar>
              <w:top w:w="100" w:type="dxa"/>
              <w:left w:w="100" w:type="dxa"/>
              <w:bottom w:w="100" w:type="dxa"/>
              <w:right w:w="100" w:type="dxa"/>
            </w:tcMar>
          </w:tcPr>
          <w:p w14:paraId="5E12921E"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097C64C4"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0C9380E0" w14:textId="77777777">
        <w:trPr>
          <w:trHeight w:val="410"/>
        </w:trPr>
        <w:tc>
          <w:tcPr>
            <w:tcW w:w="560" w:type="dxa"/>
            <w:tcMar>
              <w:top w:w="100" w:type="dxa"/>
              <w:left w:w="100" w:type="dxa"/>
              <w:bottom w:w="100" w:type="dxa"/>
              <w:right w:w="100" w:type="dxa"/>
            </w:tcMar>
          </w:tcPr>
          <w:p w14:paraId="1AD3C752"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16 </w:t>
            </w:r>
          </w:p>
        </w:tc>
        <w:tc>
          <w:tcPr>
            <w:tcW w:w="8233" w:type="dxa"/>
            <w:tcMar>
              <w:top w:w="100" w:type="dxa"/>
              <w:left w:w="100" w:type="dxa"/>
              <w:bottom w:w="100" w:type="dxa"/>
              <w:right w:w="100" w:type="dxa"/>
            </w:tcMar>
          </w:tcPr>
          <w:p w14:paraId="499246C4"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Procedures that may have a negative impact on the environment? </w:t>
            </w:r>
          </w:p>
        </w:tc>
        <w:tc>
          <w:tcPr>
            <w:tcW w:w="845" w:type="dxa"/>
            <w:tcMar>
              <w:top w:w="100" w:type="dxa"/>
              <w:left w:w="100" w:type="dxa"/>
              <w:bottom w:w="100" w:type="dxa"/>
              <w:right w:w="100" w:type="dxa"/>
            </w:tcMar>
          </w:tcPr>
          <w:p w14:paraId="0BB1ACF7"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tcMar>
              <w:top w:w="100" w:type="dxa"/>
              <w:left w:w="100" w:type="dxa"/>
              <w:bottom w:w="100" w:type="dxa"/>
              <w:right w:w="100" w:type="dxa"/>
            </w:tcMar>
          </w:tcPr>
          <w:p w14:paraId="3A453874"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1465A33C" w14:textId="77777777">
        <w:trPr>
          <w:trHeight w:val="520"/>
        </w:trPr>
        <w:tc>
          <w:tcPr>
            <w:tcW w:w="560" w:type="dxa"/>
            <w:tcMar>
              <w:top w:w="100" w:type="dxa"/>
              <w:left w:w="100" w:type="dxa"/>
              <w:bottom w:w="100" w:type="dxa"/>
              <w:right w:w="100" w:type="dxa"/>
            </w:tcMar>
          </w:tcPr>
          <w:p w14:paraId="11C3D6D6"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17</w:t>
            </w:r>
          </w:p>
        </w:tc>
        <w:tc>
          <w:tcPr>
            <w:tcW w:w="8233" w:type="dxa"/>
            <w:tcMar>
              <w:top w:w="100" w:type="dxa"/>
              <w:left w:w="100" w:type="dxa"/>
              <w:bottom w:w="100" w:type="dxa"/>
              <w:right w:w="100" w:type="dxa"/>
            </w:tcMar>
          </w:tcPr>
          <w:p w14:paraId="211591D5" w14:textId="77777777" w:rsidR="0055018F" w:rsidRDefault="00EA74CE">
            <w:pPr>
              <w:widowControl w:val="0"/>
              <w:pBdr>
                <w:top w:val="nil"/>
                <w:left w:val="nil"/>
                <w:bottom w:val="nil"/>
                <w:right w:val="nil"/>
                <w:between w:val="nil"/>
              </w:pBdr>
              <w:spacing w:line="231" w:lineRule="auto"/>
              <w:ind w:left="129" w:right="171" w:hanging="3"/>
              <w:rPr>
                <w:color w:val="000000"/>
                <w:shd w:val="clear" w:color="auto" w:fill="F2F2F2"/>
              </w:rPr>
            </w:pPr>
            <w:r>
              <w:rPr>
                <w:color w:val="000000"/>
                <w:shd w:val="clear" w:color="auto" w:fill="F2F2F2"/>
              </w:rPr>
              <w:t>Other primary data collection methods. Please indicate the type of data collection  method(s) below.</w:t>
            </w:r>
          </w:p>
        </w:tc>
        <w:tc>
          <w:tcPr>
            <w:tcW w:w="845" w:type="dxa"/>
            <w:vMerge w:val="restart"/>
            <w:tcMar>
              <w:top w:w="100" w:type="dxa"/>
              <w:left w:w="100" w:type="dxa"/>
              <w:bottom w:w="100" w:type="dxa"/>
              <w:right w:w="100" w:type="dxa"/>
            </w:tcMar>
          </w:tcPr>
          <w:p w14:paraId="538853CC"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15" w:type="dxa"/>
            <w:vMerge w:val="restart"/>
            <w:tcMar>
              <w:top w:w="100" w:type="dxa"/>
              <w:left w:w="100" w:type="dxa"/>
              <w:bottom w:w="100" w:type="dxa"/>
              <w:right w:w="100" w:type="dxa"/>
            </w:tcMar>
          </w:tcPr>
          <w:p w14:paraId="30039486"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716047AB" w14:textId="77777777">
        <w:trPr>
          <w:trHeight w:val="1180"/>
        </w:trPr>
        <w:tc>
          <w:tcPr>
            <w:tcW w:w="560" w:type="dxa"/>
            <w:tcMar>
              <w:top w:w="100" w:type="dxa"/>
              <w:left w:w="100" w:type="dxa"/>
              <w:bottom w:w="100" w:type="dxa"/>
              <w:right w:w="100" w:type="dxa"/>
            </w:tcMar>
          </w:tcPr>
          <w:p w14:paraId="1A340460" w14:textId="77777777" w:rsidR="0055018F" w:rsidRDefault="0055018F">
            <w:pPr>
              <w:widowControl w:val="0"/>
              <w:pBdr>
                <w:top w:val="nil"/>
                <w:left w:val="nil"/>
                <w:bottom w:val="nil"/>
                <w:right w:val="nil"/>
                <w:between w:val="nil"/>
              </w:pBdr>
              <w:rPr>
                <w:rFonts w:ascii="MS Gothic" w:eastAsia="MS Gothic" w:hAnsi="MS Gothic" w:cs="MS Gothic"/>
                <w:color w:val="000000"/>
                <w:shd w:val="clear" w:color="auto" w:fill="BFBFBF"/>
              </w:rPr>
            </w:pPr>
          </w:p>
        </w:tc>
        <w:tc>
          <w:tcPr>
            <w:tcW w:w="8233" w:type="dxa"/>
            <w:tcMar>
              <w:top w:w="100" w:type="dxa"/>
              <w:left w:w="100" w:type="dxa"/>
              <w:bottom w:w="100" w:type="dxa"/>
              <w:right w:w="100" w:type="dxa"/>
            </w:tcMar>
          </w:tcPr>
          <w:p w14:paraId="5898869A" w14:textId="77777777" w:rsidR="0055018F" w:rsidRDefault="00EA74CE">
            <w:pPr>
              <w:widowControl w:val="0"/>
              <w:pBdr>
                <w:top w:val="nil"/>
                <w:left w:val="nil"/>
                <w:bottom w:val="nil"/>
                <w:right w:val="nil"/>
                <w:between w:val="nil"/>
              </w:pBdr>
              <w:spacing w:line="240" w:lineRule="auto"/>
              <w:ind w:left="131"/>
              <w:rPr>
                <w:color w:val="000000"/>
              </w:rPr>
            </w:pPr>
            <w:r>
              <w:rPr>
                <w:color w:val="000000"/>
              </w:rPr>
              <w:t xml:space="preserve">Details of any other primary data collection method: </w:t>
            </w:r>
          </w:p>
          <w:p w14:paraId="6E70B6D5" w14:textId="77777777" w:rsidR="0055018F" w:rsidRDefault="00EA74CE">
            <w:pPr>
              <w:widowControl w:val="0"/>
              <w:pBdr>
                <w:top w:val="nil"/>
                <w:left w:val="nil"/>
                <w:bottom w:val="nil"/>
                <w:right w:val="nil"/>
                <w:between w:val="nil"/>
              </w:pBdr>
              <w:spacing w:before="713" w:line="240" w:lineRule="auto"/>
              <w:ind w:left="125"/>
              <w:rPr>
                <w:color w:val="000000"/>
                <w:sz w:val="18"/>
                <w:szCs w:val="18"/>
              </w:rPr>
            </w:pPr>
            <w:r>
              <w:rPr>
                <w:color w:val="000000"/>
                <w:sz w:val="18"/>
                <w:szCs w:val="18"/>
              </w:rPr>
              <w:t>(this box should expand as you type)</w:t>
            </w:r>
          </w:p>
        </w:tc>
        <w:tc>
          <w:tcPr>
            <w:tcW w:w="845" w:type="dxa"/>
            <w:vMerge/>
            <w:tcMar>
              <w:top w:w="100" w:type="dxa"/>
              <w:left w:w="100" w:type="dxa"/>
              <w:bottom w:w="100" w:type="dxa"/>
              <w:right w:w="100" w:type="dxa"/>
            </w:tcMar>
          </w:tcPr>
          <w:p w14:paraId="7522F100" w14:textId="77777777" w:rsidR="0055018F" w:rsidRDefault="0055018F">
            <w:pPr>
              <w:widowControl w:val="0"/>
              <w:pBdr>
                <w:top w:val="nil"/>
                <w:left w:val="nil"/>
                <w:bottom w:val="nil"/>
                <w:right w:val="nil"/>
                <w:between w:val="nil"/>
              </w:pBdr>
              <w:rPr>
                <w:color w:val="000000"/>
                <w:sz w:val="18"/>
                <w:szCs w:val="18"/>
              </w:rPr>
            </w:pPr>
          </w:p>
        </w:tc>
        <w:tc>
          <w:tcPr>
            <w:tcW w:w="815" w:type="dxa"/>
            <w:vMerge/>
            <w:tcMar>
              <w:top w:w="100" w:type="dxa"/>
              <w:left w:w="100" w:type="dxa"/>
              <w:bottom w:w="100" w:type="dxa"/>
              <w:right w:w="100" w:type="dxa"/>
            </w:tcMar>
          </w:tcPr>
          <w:p w14:paraId="5884954B" w14:textId="77777777" w:rsidR="0055018F" w:rsidRDefault="0055018F">
            <w:pPr>
              <w:widowControl w:val="0"/>
              <w:pBdr>
                <w:top w:val="nil"/>
                <w:left w:val="nil"/>
                <w:bottom w:val="nil"/>
                <w:right w:val="nil"/>
                <w:between w:val="nil"/>
              </w:pBdr>
              <w:rPr>
                <w:color w:val="000000"/>
                <w:sz w:val="18"/>
                <w:szCs w:val="18"/>
              </w:rPr>
            </w:pPr>
          </w:p>
        </w:tc>
      </w:tr>
    </w:tbl>
    <w:p w14:paraId="15AA5AC4" w14:textId="77777777" w:rsidR="0055018F" w:rsidRDefault="0055018F">
      <w:pPr>
        <w:widowControl w:val="0"/>
        <w:pBdr>
          <w:top w:val="nil"/>
          <w:left w:val="nil"/>
          <w:bottom w:val="nil"/>
          <w:right w:val="nil"/>
          <w:between w:val="nil"/>
        </w:pBdr>
        <w:rPr>
          <w:color w:val="000000"/>
        </w:rPr>
      </w:pPr>
    </w:p>
    <w:p w14:paraId="4368DD8E" w14:textId="77777777" w:rsidR="0055018F" w:rsidRDefault="0055018F">
      <w:pPr>
        <w:widowControl w:val="0"/>
        <w:pBdr>
          <w:top w:val="nil"/>
          <w:left w:val="nil"/>
          <w:bottom w:val="nil"/>
          <w:right w:val="nil"/>
          <w:between w:val="nil"/>
        </w:pBdr>
        <w:rPr>
          <w:color w:val="000000"/>
        </w:rPr>
      </w:pPr>
    </w:p>
    <w:p w14:paraId="29086DF3" w14:textId="77777777" w:rsidR="0055018F" w:rsidRDefault="00EA74CE">
      <w:pPr>
        <w:widowControl w:val="0"/>
        <w:pBdr>
          <w:top w:val="nil"/>
          <w:left w:val="nil"/>
          <w:bottom w:val="nil"/>
          <w:right w:val="nil"/>
          <w:between w:val="nil"/>
        </w:pBdr>
        <w:spacing w:line="231" w:lineRule="auto"/>
        <w:ind w:left="41" w:right="-5" w:firstLine="13"/>
        <w:rPr>
          <w:color w:val="000000"/>
        </w:rPr>
      </w:pPr>
      <w:r>
        <w:rPr>
          <w:color w:val="000000"/>
        </w:rPr>
        <w:t xml:space="preserve">If you have ticked NO to every question then the research activity is (ethically) low risk and you may skip  section E and continue to section F. </w:t>
      </w:r>
    </w:p>
    <w:p w14:paraId="436EC331" w14:textId="77777777" w:rsidR="0055018F" w:rsidRDefault="00EA74CE">
      <w:pPr>
        <w:widowControl w:val="0"/>
        <w:pBdr>
          <w:top w:val="nil"/>
          <w:left w:val="nil"/>
          <w:bottom w:val="nil"/>
          <w:right w:val="nil"/>
          <w:between w:val="nil"/>
        </w:pBdr>
        <w:spacing w:before="256" w:line="231" w:lineRule="auto"/>
        <w:ind w:left="42" w:right="231" w:firstLine="13"/>
        <w:rPr>
          <w:color w:val="000000"/>
        </w:rPr>
      </w:pPr>
      <w:r>
        <w:rPr>
          <w:color w:val="000000"/>
        </w:rPr>
        <w:t xml:space="preserve">If YES to any question, then no research activity should be undertaken until full ethical approval has been  obtained.  </w:t>
      </w:r>
    </w:p>
    <w:p w14:paraId="0B430652" w14:textId="77777777" w:rsidR="0055018F" w:rsidRDefault="00EA74CE">
      <w:pPr>
        <w:widowControl w:val="0"/>
        <w:pBdr>
          <w:top w:val="nil"/>
          <w:left w:val="nil"/>
          <w:bottom w:val="nil"/>
          <w:right w:val="nil"/>
          <w:between w:val="nil"/>
        </w:pBdr>
        <w:spacing w:before="255" w:line="240" w:lineRule="auto"/>
        <w:ind w:left="42"/>
        <w:rPr>
          <w:b/>
          <w:bCs/>
          <w:color w:val="000000"/>
        </w:rPr>
      </w:pPr>
      <w:r>
        <w:rPr>
          <w:b/>
          <w:bCs/>
          <w:color w:val="000000"/>
        </w:rPr>
        <w:t>SECTION E: Intended Participants</w:t>
      </w:r>
    </w:p>
    <w:tbl>
      <w:tblPr>
        <w:tblStyle w:val="a5"/>
        <w:tblW w:w="10454"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8224"/>
        <w:gridCol w:w="850"/>
        <w:gridCol w:w="820"/>
      </w:tblGrid>
      <w:tr w:rsidR="0055018F" w14:paraId="43DC2A9B" w14:textId="77777777">
        <w:trPr>
          <w:trHeight w:val="515"/>
        </w:trPr>
        <w:tc>
          <w:tcPr>
            <w:tcW w:w="560" w:type="dxa"/>
            <w:tcMar>
              <w:top w:w="100" w:type="dxa"/>
              <w:left w:w="100" w:type="dxa"/>
              <w:bottom w:w="100" w:type="dxa"/>
              <w:right w:w="100" w:type="dxa"/>
            </w:tcMar>
          </w:tcPr>
          <w:p w14:paraId="25563143" w14:textId="77777777" w:rsidR="0055018F" w:rsidRDefault="0055018F">
            <w:pPr>
              <w:widowControl w:val="0"/>
              <w:pBdr>
                <w:top w:val="nil"/>
                <w:left w:val="nil"/>
                <w:bottom w:val="nil"/>
                <w:right w:val="nil"/>
                <w:between w:val="nil"/>
              </w:pBdr>
              <w:rPr>
                <w:b/>
                <w:bCs/>
                <w:color w:val="000000"/>
              </w:rPr>
            </w:pPr>
          </w:p>
        </w:tc>
        <w:tc>
          <w:tcPr>
            <w:tcW w:w="8223" w:type="dxa"/>
            <w:tcMar>
              <w:top w:w="100" w:type="dxa"/>
              <w:left w:w="100" w:type="dxa"/>
              <w:bottom w:w="100" w:type="dxa"/>
              <w:right w:w="100" w:type="dxa"/>
            </w:tcMar>
          </w:tcPr>
          <w:p w14:paraId="76AC9707" w14:textId="77777777" w:rsidR="0055018F" w:rsidRDefault="00EA74CE">
            <w:pPr>
              <w:widowControl w:val="0"/>
              <w:pBdr>
                <w:top w:val="nil"/>
                <w:left w:val="nil"/>
                <w:bottom w:val="nil"/>
                <w:right w:val="nil"/>
                <w:between w:val="nil"/>
              </w:pBdr>
              <w:spacing w:line="240" w:lineRule="auto"/>
              <w:ind w:left="115"/>
              <w:rPr>
                <w:b/>
                <w:bCs/>
                <w:color w:val="000000"/>
                <w:shd w:val="clear" w:color="auto" w:fill="F2F2F2"/>
              </w:rPr>
            </w:pPr>
            <w:r>
              <w:rPr>
                <w:b/>
                <w:bCs/>
                <w:color w:val="000000"/>
                <w:shd w:val="clear" w:color="auto" w:fill="F2F2F2"/>
              </w:rPr>
              <w:t>Who are the intended participants:</w:t>
            </w:r>
          </w:p>
        </w:tc>
        <w:tc>
          <w:tcPr>
            <w:tcW w:w="850" w:type="dxa"/>
            <w:tcMar>
              <w:top w:w="100" w:type="dxa"/>
              <w:left w:w="100" w:type="dxa"/>
              <w:bottom w:w="100" w:type="dxa"/>
              <w:right w:w="100" w:type="dxa"/>
            </w:tcMar>
          </w:tcPr>
          <w:p w14:paraId="562AD084"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YES </w:t>
            </w:r>
          </w:p>
        </w:tc>
        <w:tc>
          <w:tcPr>
            <w:tcW w:w="820" w:type="dxa"/>
            <w:tcMar>
              <w:top w:w="100" w:type="dxa"/>
              <w:left w:w="100" w:type="dxa"/>
              <w:bottom w:w="100" w:type="dxa"/>
              <w:right w:w="100" w:type="dxa"/>
            </w:tcMar>
          </w:tcPr>
          <w:p w14:paraId="438E443A"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NO</w:t>
            </w:r>
          </w:p>
        </w:tc>
      </w:tr>
      <w:tr w:rsidR="0055018F" w14:paraId="12222EB9" w14:textId="77777777">
        <w:trPr>
          <w:trHeight w:val="450"/>
        </w:trPr>
        <w:tc>
          <w:tcPr>
            <w:tcW w:w="560" w:type="dxa"/>
            <w:tcMar>
              <w:top w:w="100" w:type="dxa"/>
              <w:left w:w="100" w:type="dxa"/>
              <w:bottom w:w="100" w:type="dxa"/>
              <w:right w:w="100" w:type="dxa"/>
            </w:tcMar>
          </w:tcPr>
          <w:p w14:paraId="705B455C"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 </w:t>
            </w:r>
          </w:p>
        </w:tc>
        <w:tc>
          <w:tcPr>
            <w:tcW w:w="8223" w:type="dxa"/>
            <w:tcMar>
              <w:top w:w="100" w:type="dxa"/>
              <w:left w:w="100" w:type="dxa"/>
              <w:bottom w:w="100" w:type="dxa"/>
              <w:right w:w="100" w:type="dxa"/>
            </w:tcMar>
          </w:tcPr>
          <w:p w14:paraId="7880DE71"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Students or staff at the University? </w:t>
            </w:r>
          </w:p>
        </w:tc>
        <w:tc>
          <w:tcPr>
            <w:tcW w:w="850" w:type="dxa"/>
            <w:tcMar>
              <w:top w:w="100" w:type="dxa"/>
              <w:left w:w="100" w:type="dxa"/>
              <w:bottom w:w="100" w:type="dxa"/>
              <w:right w:w="100" w:type="dxa"/>
            </w:tcMar>
          </w:tcPr>
          <w:p w14:paraId="02E2975B"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20" w:type="dxa"/>
            <w:tcMar>
              <w:top w:w="100" w:type="dxa"/>
              <w:left w:w="100" w:type="dxa"/>
              <w:bottom w:w="100" w:type="dxa"/>
              <w:right w:w="100" w:type="dxa"/>
            </w:tcMar>
          </w:tcPr>
          <w:p w14:paraId="49D52CBD" w14:textId="5BFF77D0"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2FC36B06" w14:textId="77777777">
        <w:trPr>
          <w:trHeight w:val="415"/>
        </w:trPr>
        <w:tc>
          <w:tcPr>
            <w:tcW w:w="560" w:type="dxa"/>
            <w:tcMar>
              <w:top w:w="100" w:type="dxa"/>
              <w:left w:w="100" w:type="dxa"/>
              <w:bottom w:w="100" w:type="dxa"/>
              <w:right w:w="100" w:type="dxa"/>
            </w:tcMar>
          </w:tcPr>
          <w:p w14:paraId="44673471"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 </w:t>
            </w:r>
          </w:p>
        </w:tc>
        <w:tc>
          <w:tcPr>
            <w:tcW w:w="8223" w:type="dxa"/>
            <w:tcMar>
              <w:top w:w="100" w:type="dxa"/>
              <w:left w:w="100" w:type="dxa"/>
              <w:bottom w:w="100" w:type="dxa"/>
              <w:right w:w="100" w:type="dxa"/>
            </w:tcMar>
          </w:tcPr>
          <w:p w14:paraId="4653A699" w14:textId="77777777" w:rsidR="0055018F" w:rsidRDefault="00EA74CE">
            <w:pPr>
              <w:widowControl w:val="0"/>
              <w:pBdr>
                <w:top w:val="nil"/>
                <w:left w:val="nil"/>
                <w:bottom w:val="nil"/>
                <w:right w:val="nil"/>
                <w:between w:val="nil"/>
              </w:pBdr>
              <w:spacing w:line="240" w:lineRule="auto"/>
              <w:ind w:left="115"/>
              <w:rPr>
                <w:color w:val="000000"/>
                <w:shd w:val="clear" w:color="auto" w:fill="F2F2F2"/>
              </w:rPr>
            </w:pPr>
            <w:r>
              <w:rPr>
                <w:color w:val="000000"/>
                <w:shd w:val="clear" w:color="auto" w:fill="F2F2F2"/>
              </w:rPr>
              <w:t xml:space="preserve">Adults (over the age of 18 and competent to give consent)? </w:t>
            </w:r>
          </w:p>
        </w:tc>
        <w:tc>
          <w:tcPr>
            <w:tcW w:w="850" w:type="dxa"/>
            <w:tcMar>
              <w:top w:w="100" w:type="dxa"/>
              <w:left w:w="100" w:type="dxa"/>
              <w:bottom w:w="100" w:type="dxa"/>
              <w:right w:w="100" w:type="dxa"/>
            </w:tcMar>
          </w:tcPr>
          <w:p w14:paraId="122B035E"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20" w:type="dxa"/>
            <w:tcMar>
              <w:top w:w="100" w:type="dxa"/>
              <w:left w:w="100" w:type="dxa"/>
              <w:bottom w:w="100" w:type="dxa"/>
              <w:right w:w="100" w:type="dxa"/>
            </w:tcMar>
          </w:tcPr>
          <w:p w14:paraId="172CE114" w14:textId="2601D628"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57E04C94" w14:textId="77777777">
        <w:trPr>
          <w:trHeight w:val="445"/>
        </w:trPr>
        <w:tc>
          <w:tcPr>
            <w:tcW w:w="560" w:type="dxa"/>
            <w:tcMar>
              <w:top w:w="100" w:type="dxa"/>
              <w:left w:w="100" w:type="dxa"/>
              <w:bottom w:w="100" w:type="dxa"/>
              <w:right w:w="100" w:type="dxa"/>
            </w:tcMar>
          </w:tcPr>
          <w:p w14:paraId="76ED85D7"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3 </w:t>
            </w:r>
          </w:p>
        </w:tc>
        <w:tc>
          <w:tcPr>
            <w:tcW w:w="8223" w:type="dxa"/>
            <w:tcMar>
              <w:top w:w="100" w:type="dxa"/>
              <w:left w:w="100" w:type="dxa"/>
              <w:bottom w:w="100" w:type="dxa"/>
              <w:right w:w="100" w:type="dxa"/>
            </w:tcMar>
          </w:tcPr>
          <w:p w14:paraId="11347FF2" w14:textId="77777777" w:rsidR="0055018F" w:rsidRDefault="00EA74CE">
            <w:pPr>
              <w:widowControl w:val="0"/>
              <w:pBdr>
                <w:top w:val="nil"/>
                <w:left w:val="nil"/>
                <w:bottom w:val="nil"/>
                <w:right w:val="nil"/>
                <w:between w:val="nil"/>
              </w:pBdr>
              <w:spacing w:line="240" w:lineRule="auto"/>
              <w:ind w:left="115"/>
              <w:rPr>
                <w:color w:val="000000"/>
                <w:shd w:val="clear" w:color="auto" w:fill="F2F2F2"/>
              </w:rPr>
            </w:pPr>
            <w:r>
              <w:rPr>
                <w:color w:val="000000"/>
                <w:shd w:val="clear" w:color="auto" w:fill="F2F2F2"/>
              </w:rPr>
              <w:t xml:space="preserve">Vulnerable adults? </w:t>
            </w:r>
          </w:p>
        </w:tc>
        <w:tc>
          <w:tcPr>
            <w:tcW w:w="850" w:type="dxa"/>
            <w:tcMar>
              <w:top w:w="100" w:type="dxa"/>
              <w:left w:w="100" w:type="dxa"/>
              <w:bottom w:w="100" w:type="dxa"/>
              <w:right w:w="100" w:type="dxa"/>
            </w:tcMar>
          </w:tcPr>
          <w:p w14:paraId="261D1DB0"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20" w:type="dxa"/>
            <w:tcMar>
              <w:top w:w="100" w:type="dxa"/>
              <w:left w:w="100" w:type="dxa"/>
              <w:bottom w:w="100" w:type="dxa"/>
              <w:right w:w="100" w:type="dxa"/>
            </w:tcMar>
          </w:tcPr>
          <w:p w14:paraId="4608BA4F" w14:textId="1595B8AD"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122FABF8" w14:textId="77777777">
        <w:trPr>
          <w:trHeight w:val="520"/>
        </w:trPr>
        <w:tc>
          <w:tcPr>
            <w:tcW w:w="560" w:type="dxa"/>
            <w:tcMar>
              <w:top w:w="100" w:type="dxa"/>
              <w:left w:w="100" w:type="dxa"/>
              <w:bottom w:w="100" w:type="dxa"/>
              <w:right w:w="100" w:type="dxa"/>
            </w:tcMar>
          </w:tcPr>
          <w:p w14:paraId="52E6A879"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4</w:t>
            </w:r>
          </w:p>
        </w:tc>
        <w:tc>
          <w:tcPr>
            <w:tcW w:w="8223" w:type="dxa"/>
            <w:tcMar>
              <w:top w:w="100" w:type="dxa"/>
              <w:left w:w="100" w:type="dxa"/>
              <w:bottom w:w="100" w:type="dxa"/>
              <w:right w:w="100" w:type="dxa"/>
            </w:tcMar>
          </w:tcPr>
          <w:p w14:paraId="75DA1A92" w14:textId="77777777" w:rsidR="0055018F" w:rsidRDefault="00EA74CE">
            <w:pPr>
              <w:widowControl w:val="0"/>
              <w:pBdr>
                <w:top w:val="nil"/>
                <w:left w:val="nil"/>
                <w:bottom w:val="nil"/>
                <w:right w:val="nil"/>
                <w:between w:val="nil"/>
              </w:pBdr>
              <w:spacing w:line="231" w:lineRule="auto"/>
              <w:ind w:left="126" w:right="168"/>
              <w:rPr>
                <w:color w:val="000000"/>
                <w:shd w:val="clear" w:color="auto" w:fill="F2F2F2"/>
              </w:rPr>
            </w:pPr>
            <w:r>
              <w:rPr>
                <w:color w:val="000000"/>
                <w:shd w:val="clear" w:color="auto" w:fill="F2F2F2"/>
              </w:rPr>
              <w:t xml:space="preserve">Children and Young People under the age of 18? (Consent from Parent, Carer or  Guardian will be required) </w:t>
            </w:r>
          </w:p>
        </w:tc>
        <w:tc>
          <w:tcPr>
            <w:tcW w:w="850" w:type="dxa"/>
            <w:tcMar>
              <w:top w:w="100" w:type="dxa"/>
              <w:left w:w="100" w:type="dxa"/>
              <w:bottom w:w="100" w:type="dxa"/>
              <w:right w:w="100" w:type="dxa"/>
            </w:tcMar>
          </w:tcPr>
          <w:p w14:paraId="4B3A5377"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20" w:type="dxa"/>
            <w:tcMar>
              <w:top w:w="100" w:type="dxa"/>
              <w:left w:w="100" w:type="dxa"/>
              <w:bottom w:w="100" w:type="dxa"/>
              <w:right w:w="100" w:type="dxa"/>
            </w:tcMar>
          </w:tcPr>
          <w:p w14:paraId="17A0E2F6" w14:textId="76F09DB3"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69C48A70" w14:textId="77777777">
        <w:trPr>
          <w:trHeight w:val="410"/>
        </w:trPr>
        <w:tc>
          <w:tcPr>
            <w:tcW w:w="560" w:type="dxa"/>
            <w:tcMar>
              <w:top w:w="100" w:type="dxa"/>
              <w:left w:w="100" w:type="dxa"/>
              <w:bottom w:w="100" w:type="dxa"/>
              <w:right w:w="100" w:type="dxa"/>
            </w:tcMar>
          </w:tcPr>
          <w:p w14:paraId="49E51033"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5 </w:t>
            </w:r>
          </w:p>
        </w:tc>
        <w:tc>
          <w:tcPr>
            <w:tcW w:w="8223" w:type="dxa"/>
            <w:tcMar>
              <w:top w:w="100" w:type="dxa"/>
              <w:left w:w="100" w:type="dxa"/>
              <w:bottom w:w="100" w:type="dxa"/>
              <w:right w:w="100" w:type="dxa"/>
            </w:tcMar>
          </w:tcPr>
          <w:p w14:paraId="73AB5CD3"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Prisoners? </w:t>
            </w:r>
          </w:p>
        </w:tc>
        <w:tc>
          <w:tcPr>
            <w:tcW w:w="850" w:type="dxa"/>
            <w:tcMar>
              <w:top w:w="100" w:type="dxa"/>
              <w:left w:w="100" w:type="dxa"/>
              <w:bottom w:w="100" w:type="dxa"/>
              <w:right w:w="100" w:type="dxa"/>
            </w:tcMar>
          </w:tcPr>
          <w:p w14:paraId="101504DD"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20" w:type="dxa"/>
            <w:tcMar>
              <w:top w:w="100" w:type="dxa"/>
              <w:left w:w="100" w:type="dxa"/>
              <w:bottom w:w="100" w:type="dxa"/>
              <w:right w:w="100" w:type="dxa"/>
            </w:tcMar>
          </w:tcPr>
          <w:p w14:paraId="11684FA8" w14:textId="0CEA0737"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30B53C8C" w14:textId="77777777">
        <w:trPr>
          <w:trHeight w:val="450"/>
        </w:trPr>
        <w:tc>
          <w:tcPr>
            <w:tcW w:w="560" w:type="dxa"/>
            <w:tcMar>
              <w:top w:w="100" w:type="dxa"/>
              <w:left w:w="100" w:type="dxa"/>
              <w:bottom w:w="100" w:type="dxa"/>
              <w:right w:w="100" w:type="dxa"/>
            </w:tcMar>
          </w:tcPr>
          <w:p w14:paraId="33FFE38C"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6 </w:t>
            </w:r>
          </w:p>
        </w:tc>
        <w:tc>
          <w:tcPr>
            <w:tcW w:w="8223" w:type="dxa"/>
            <w:tcMar>
              <w:top w:w="100" w:type="dxa"/>
              <w:left w:w="100" w:type="dxa"/>
              <w:bottom w:w="100" w:type="dxa"/>
              <w:right w:w="100" w:type="dxa"/>
            </w:tcMar>
          </w:tcPr>
          <w:p w14:paraId="7AC94B2C" w14:textId="77777777" w:rsidR="0055018F" w:rsidRDefault="00EA74CE">
            <w:pPr>
              <w:widowControl w:val="0"/>
              <w:pBdr>
                <w:top w:val="nil"/>
                <w:left w:val="nil"/>
                <w:bottom w:val="nil"/>
                <w:right w:val="nil"/>
                <w:between w:val="nil"/>
              </w:pBdr>
              <w:spacing w:line="240" w:lineRule="auto"/>
              <w:ind w:left="115"/>
              <w:rPr>
                <w:color w:val="000000"/>
                <w:shd w:val="clear" w:color="auto" w:fill="F2F2F2"/>
              </w:rPr>
            </w:pPr>
            <w:r>
              <w:rPr>
                <w:color w:val="000000"/>
                <w:shd w:val="clear" w:color="auto" w:fill="F2F2F2"/>
              </w:rPr>
              <w:t xml:space="preserve">Young offenders? </w:t>
            </w:r>
          </w:p>
        </w:tc>
        <w:tc>
          <w:tcPr>
            <w:tcW w:w="850" w:type="dxa"/>
            <w:tcMar>
              <w:top w:w="100" w:type="dxa"/>
              <w:left w:w="100" w:type="dxa"/>
              <w:bottom w:w="100" w:type="dxa"/>
              <w:right w:w="100" w:type="dxa"/>
            </w:tcMar>
          </w:tcPr>
          <w:p w14:paraId="1755C49B"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20" w:type="dxa"/>
            <w:tcMar>
              <w:top w:w="100" w:type="dxa"/>
              <w:left w:w="100" w:type="dxa"/>
              <w:bottom w:w="100" w:type="dxa"/>
              <w:right w:w="100" w:type="dxa"/>
            </w:tcMar>
          </w:tcPr>
          <w:p w14:paraId="50643E42" w14:textId="34AEE08B"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4D47DF91" w14:textId="77777777">
        <w:trPr>
          <w:trHeight w:val="515"/>
        </w:trPr>
        <w:tc>
          <w:tcPr>
            <w:tcW w:w="560" w:type="dxa"/>
            <w:tcMar>
              <w:top w:w="100" w:type="dxa"/>
              <w:left w:w="100" w:type="dxa"/>
              <w:bottom w:w="100" w:type="dxa"/>
              <w:right w:w="100" w:type="dxa"/>
            </w:tcMar>
          </w:tcPr>
          <w:p w14:paraId="33E0A725"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7</w:t>
            </w:r>
          </w:p>
        </w:tc>
        <w:tc>
          <w:tcPr>
            <w:tcW w:w="8223" w:type="dxa"/>
            <w:tcMar>
              <w:top w:w="100" w:type="dxa"/>
              <w:left w:w="100" w:type="dxa"/>
              <w:bottom w:w="100" w:type="dxa"/>
              <w:right w:w="100" w:type="dxa"/>
            </w:tcMar>
          </w:tcPr>
          <w:p w14:paraId="4C78F994" w14:textId="77777777" w:rsidR="0055018F" w:rsidRDefault="00EA74CE">
            <w:pPr>
              <w:widowControl w:val="0"/>
              <w:pBdr>
                <w:top w:val="nil"/>
                <w:left w:val="nil"/>
                <w:bottom w:val="nil"/>
                <w:right w:val="nil"/>
                <w:between w:val="nil"/>
              </w:pBdr>
              <w:spacing w:line="227" w:lineRule="auto"/>
              <w:ind w:left="118" w:right="112" w:firstLine="1"/>
              <w:rPr>
                <w:color w:val="000000"/>
                <w:shd w:val="clear" w:color="auto" w:fill="F2F2F2"/>
              </w:rPr>
            </w:pPr>
            <w:r>
              <w:rPr>
                <w:color w:val="000000"/>
                <w:shd w:val="clear" w:color="auto" w:fill="F2F2F2"/>
              </w:rPr>
              <w:t xml:space="preserve">Those who could be considered to have a particularly dependent relationship with  the investigator or a gatekeeper? </w:t>
            </w:r>
          </w:p>
        </w:tc>
        <w:tc>
          <w:tcPr>
            <w:tcW w:w="850" w:type="dxa"/>
            <w:tcMar>
              <w:top w:w="100" w:type="dxa"/>
              <w:left w:w="100" w:type="dxa"/>
              <w:bottom w:w="100" w:type="dxa"/>
              <w:right w:w="100" w:type="dxa"/>
            </w:tcMar>
          </w:tcPr>
          <w:p w14:paraId="580B7303"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20" w:type="dxa"/>
            <w:tcMar>
              <w:top w:w="100" w:type="dxa"/>
              <w:left w:w="100" w:type="dxa"/>
              <w:bottom w:w="100" w:type="dxa"/>
              <w:right w:w="100" w:type="dxa"/>
            </w:tcMar>
          </w:tcPr>
          <w:p w14:paraId="4A482889" w14:textId="0D483CE5"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36FEC4F7" w14:textId="77777777">
        <w:trPr>
          <w:trHeight w:val="415"/>
        </w:trPr>
        <w:tc>
          <w:tcPr>
            <w:tcW w:w="560" w:type="dxa"/>
            <w:tcMar>
              <w:top w:w="100" w:type="dxa"/>
              <w:left w:w="100" w:type="dxa"/>
              <w:bottom w:w="100" w:type="dxa"/>
              <w:right w:w="100" w:type="dxa"/>
            </w:tcMar>
          </w:tcPr>
          <w:p w14:paraId="5958A8AC"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8 </w:t>
            </w:r>
          </w:p>
        </w:tc>
        <w:tc>
          <w:tcPr>
            <w:tcW w:w="8223" w:type="dxa"/>
            <w:tcMar>
              <w:top w:w="100" w:type="dxa"/>
              <w:left w:w="100" w:type="dxa"/>
              <w:bottom w:w="100" w:type="dxa"/>
              <w:right w:w="100" w:type="dxa"/>
            </w:tcMar>
          </w:tcPr>
          <w:p w14:paraId="394BB703"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People engaged in illegal activities? </w:t>
            </w:r>
          </w:p>
        </w:tc>
        <w:tc>
          <w:tcPr>
            <w:tcW w:w="850" w:type="dxa"/>
            <w:tcMar>
              <w:top w:w="100" w:type="dxa"/>
              <w:left w:w="100" w:type="dxa"/>
              <w:bottom w:w="100" w:type="dxa"/>
              <w:right w:w="100" w:type="dxa"/>
            </w:tcMar>
          </w:tcPr>
          <w:p w14:paraId="28B8B07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20" w:type="dxa"/>
            <w:tcMar>
              <w:top w:w="100" w:type="dxa"/>
              <w:left w:w="100" w:type="dxa"/>
              <w:bottom w:w="100" w:type="dxa"/>
              <w:right w:w="100" w:type="dxa"/>
            </w:tcMar>
          </w:tcPr>
          <w:p w14:paraId="50570F9C" w14:textId="7B602718"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05A09900" w14:textId="77777777">
        <w:trPr>
          <w:trHeight w:val="764"/>
        </w:trPr>
        <w:tc>
          <w:tcPr>
            <w:tcW w:w="560" w:type="dxa"/>
            <w:tcMar>
              <w:top w:w="100" w:type="dxa"/>
              <w:left w:w="100" w:type="dxa"/>
              <w:bottom w:w="100" w:type="dxa"/>
              <w:right w:w="100" w:type="dxa"/>
            </w:tcMar>
          </w:tcPr>
          <w:p w14:paraId="66D703C8"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9</w:t>
            </w:r>
          </w:p>
        </w:tc>
        <w:tc>
          <w:tcPr>
            <w:tcW w:w="8223" w:type="dxa"/>
            <w:tcMar>
              <w:top w:w="100" w:type="dxa"/>
              <w:left w:w="100" w:type="dxa"/>
              <w:bottom w:w="100" w:type="dxa"/>
              <w:right w:w="100" w:type="dxa"/>
            </w:tcMar>
          </w:tcPr>
          <w:p w14:paraId="61B8F781" w14:textId="77777777" w:rsidR="0055018F" w:rsidRDefault="00EA74CE">
            <w:pPr>
              <w:widowControl w:val="0"/>
              <w:pBdr>
                <w:top w:val="nil"/>
                <w:left w:val="nil"/>
                <w:bottom w:val="nil"/>
                <w:right w:val="nil"/>
                <w:between w:val="nil"/>
              </w:pBdr>
              <w:spacing w:line="231" w:lineRule="auto"/>
              <w:ind w:left="129" w:right="453" w:hanging="3"/>
              <w:rPr>
                <w:color w:val="000000"/>
                <w:shd w:val="clear" w:color="auto" w:fill="F2F2F2"/>
              </w:rPr>
            </w:pPr>
            <w:r>
              <w:rPr>
                <w:color w:val="000000"/>
                <w:shd w:val="clear" w:color="auto" w:fill="F2F2F2"/>
              </w:rPr>
              <w:t>Others. Please indicate the participants below, and specifically any group who  may be unable to give consent.</w:t>
            </w:r>
          </w:p>
        </w:tc>
        <w:tc>
          <w:tcPr>
            <w:tcW w:w="850" w:type="dxa"/>
            <w:vMerge w:val="restart"/>
            <w:tcMar>
              <w:top w:w="100" w:type="dxa"/>
              <w:left w:w="100" w:type="dxa"/>
              <w:bottom w:w="100" w:type="dxa"/>
              <w:right w:w="100" w:type="dxa"/>
            </w:tcMar>
          </w:tcPr>
          <w:p w14:paraId="0FFC06A1"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20" w:type="dxa"/>
            <w:vMerge w:val="restart"/>
            <w:tcMar>
              <w:top w:w="100" w:type="dxa"/>
              <w:left w:w="100" w:type="dxa"/>
              <w:bottom w:w="100" w:type="dxa"/>
              <w:right w:w="100" w:type="dxa"/>
            </w:tcMar>
          </w:tcPr>
          <w:p w14:paraId="5296FE24" w14:textId="57930EA0"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41E1D6AF" w14:textId="77777777">
        <w:trPr>
          <w:trHeight w:val="955"/>
        </w:trPr>
        <w:tc>
          <w:tcPr>
            <w:tcW w:w="560" w:type="dxa"/>
            <w:tcMar>
              <w:top w:w="100" w:type="dxa"/>
              <w:left w:w="100" w:type="dxa"/>
              <w:bottom w:w="100" w:type="dxa"/>
              <w:right w:w="100" w:type="dxa"/>
            </w:tcMar>
          </w:tcPr>
          <w:p w14:paraId="7D1A5A61" w14:textId="77777777" w:rsidR="0055018F" w:rsidRDefault="0055018F">
            <w:pPr>
              <w:widowControl w:val="0"/>
              <w:pBdr>
                <w:top w:val="nil"/>
                <w:left w:val="nil"/>
                <w:bottom w:val="nil"/>
                <w:right w:val="nil"/>
                <w:between w:val="nil"/>
              </w:pBdr>
              <w:rPr>
                <w:rFonts w:ascii="MS Gothic" w:eastAsia="MS Gothic" w:hAnsi="MS Gothic" w:cs="MS Gothic"/>
                <w:color w:val="000000"/>
                <w:shd w:val="clear" w:color="auto" w:fill="BFBFBF"/>
              </w:rPr>
            </w:pPr>
          </w:p>
        </w:tc>
        <w:tc>
          <w:tcPr>
            <w:tcW w:w="8223" w:type="dxa"/>
            <w:tcMar>
              <w:top w:w="100" w:type="dxa"/>
              <w:left w:w="100" w:type="dxa"/>
              <w:bottom w:w="100" w:type="dxa"/>
              <w:right w:w="100" w:type="dxa"/>
            </w:tcMar>
          </w:tcPr>
          <w:p w14:paraId="5FBC629B" w14:textId="07FD7260" w:rsidR="0055018F" w:rsidRPr="003D4CD2" w:rsidRDefault="00EA74CE" w:rsidP="003D4CD2">
            <w:pPr>
              <w:widowControl w:val="0"/>
              <w:pBdr>
                <w:top w:val="nil"/>
                <w:left w:val="nil"/>
                <w:bottom w:val="nil"/>
                <w:right w:val="nil"/>
                <w:between w:val="nil"/>
              </w:pBdr>
              <w:spacing w:line="240" w:lineRule="auto"/>
              <w:ind w:left="131"/>
              <w:rPr>
                <w:color w:val="000000"/>
              </w:rPr>
            </w:pPr>
            <w:r>
              <w:rPr>
                <w:color w:val="000000"/>
              </w:rPr>
              <w:t xml:space="preserve">Details of any other participant groups: </w:t>
            </w:r>
          </w:p>
        </w:tc>
        <w:tc>
          <w:tcPr>
            <w:tcW w:w="850" w:type="dxa"/>
            <w:vMerge/>
            <w:tcMar>
              <w:top w:w="100" w:type="dxa"/>
              <w:left w:w="100" w:type="dxa"/>
              <w:bottom w:w="100" w:type="dxa"/>
              <w:right w:w="100" w:type="dxa"/>
            </w:tcMar>
          </w:tcPr>
          <w:p w14:paraId="591FB663" w14:textId="77777777" w:rsidR="0055018F" w:rsidRDefault="0055018F">
            <w:pPr>
              <w:widowControl w:val="0"/>
              <w:pBdr>
                <w:top w:val="nil"/>
                <w:left w:val="nil"/>
                <w:bottom w:val="nil"/>
                <w:right w:val="nil"/>
                <w:between w:val="nil"/>
              </w:pBdr>
              <w:rPr>
                <w:color w:val="808080"/>
                <w:sz w:val="18"/>
                <w:szCs w:val="18"/>
              </w:rPr>
            </w:pPr>
          </w:p>
        </w:tc>
        <w:tc>
          <w:tcPr>
            <w:tcW w:w="820" w:type="dxa"/>
            <w:vMerge/>
            <w:tcMar>
              <w:top w:w="100" w:type="dxa"/>
              <w:left w:w="100" w:type="dxa"/>
              <w:bottom w:w="100" w:type="dxa"/>
              <w:right w:w="100" w:type="dxa"/>
            </w:tcMar>
          </w:tcPr>
          <w:p w14:paraId="30A4EB40" w14:textId="77777777" w:rsidR="0055018F" w:rsidRDefault="0055018F">
            <w:pPr>
              <w:widowControl w:val="0"/>
              <w:pBdr>
                <w:top w:val="nil"/>
                <w:left w:val="nil"/>
                <w:bottom w:val="nil"/>
                <w:right w:val="nil"/>
                <w:between w:val="nil"/>
              </w:pBdr>
              <w:rPr>
                <w:color w:val="808080"/>
                <w:sz w:val="18"/>
                <w:szCs w:val="18"/>
              </w:rPr>
            </w:pPr>
          </w:p>
        </w:tc>
      </w:tr>
    </w:tbl>
    <w:p w14:paraId="0FF5C8A6" w14:textId="77777777" w:rsidR="0055018F" w:rsidRDefault="0055018F">
      <w:pPr>
        <w:widowControl w:val="0"/>
        <w:pBdr>
          <w:top w:val="nil"/>
          <w:left w:val="nil"/>
          <w:bottom w:val="nil"/>
          <w:right w:val="nil"/>
          <w:between w:val="nil"/>
        </w:pBdr>
        <w:rPr>
          <w:color w:val="000000"/>
        </w:rPr>
      </w:pPr>
    </w:p>
    <w:p w14:paraId="631F504F" w14:textId="77777777" w:rsidR="0055018F" w:rsidRDefault="0055018F">
      <w:pPr>
        <w:widowControl w:val="0"/>
        <w:pBdr>
          <w:top w:val="nil"/>
          <w:left w:val="nil"/>
          <w:bottom w:val="nil"/>
          <w:right w:val="nil"/>
          <w:between w:val="nil"/>
        </w:pBdr>
        <w:rPr>
          <w:color w:val="000000"/>
        </w:rPr>
      </w:pPr>
    </w:p>
    <w:tbl>
      <w:tblPr>
        <w:tblStyle w:val="a6"/>
        <w:tblW w:w="10454"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3261"/>
        <w:gridCol w:w="6633"/>
      </w:tblGrid>
      <w:tr w:rsidR="0055018F" w14:paraId="53081815" w14:textId="77777777">
        <w:trPr>
          <w:trHeight w:val="770"/>
        </w:trPr>
        <w:tc>
          <w:tcPr>
            <w:tcW w:w="560" w:type="dxa"/>
            <w:tcMar>
              <w:top w:w="100" w:type="dxa"/>
              <w:left w:w="100" w:type="dxa"/>
              <w:bottom w:w="100" w:type="dxa"/>
              <w:right w:w="100" w:type="dxa"/>
            </w:tcMar>
          </w:tcPr>
          <w:p w14:paraId="4358D5E5" w14:textId="77777777" w:rsidR="0055018F" w:rsidRDefault="0055018F">
            <w:pPr>
              <w:widowControl w:val="0"/>
              <w:pBdr>
                <w:top w:val="nil"/>
                <w:left w:val="nil"/>
                <w:bottom w:val="nil"/>
                <w:right w:val="nil"/>
                <w:between w:val="nil"/>
              </w:pBdr>
              <w:rPr>
                <w:color w:val="000000"/>
              </w:rPr>
            </w:pPr>
          </w:p>
        </w:tc>
        <w:tc>
          <w:tcPr>
            <w:tcW w:w="9893" w:type="dxa"/>
            <w:gridSpan w:val="2"/>
            <w:tcMar>
              <w:top w:w="100" w:type="dxa"/>
              <w:left w:w="100" w:type="dxa"/>
              <w:bottom w:w="100" w:type="dxa"/>
              <w:right w:w="100" w:type="dxa"/>
            </w:tcMar>
          </w:tcPr>
          <w:p w14:paraId="42127AF2" w14:textId="77777777" w:rsidR="0055018F" w:rsidRDefault="00EA74CE">
            <w:pPr>
              <w:widowControl w:val="0"/>
              <w:pBdr>
                <w:top w:val="nil"/>
                <w:left w:val="nil"/>
                <w:bottom w:val="nil"/>
                <w:right w:val="nil"/>
                <w:between w:val="nil"/>
              </w:pBdr>
              <w:spacing w:line="240" w:lineRule="auto"/>
              <w:ind w:left="131"/>
              <w:rPr>
                <w:b/>
                <w:bCs/>
                <w:color w:val="000000"/>
                <w:shd w:val="clear" w:color="auto" w:fill="F2F2F2"/>
              </w:rPr>
            </w:pPr>
            <w:r>
              <w:rPr>
                <w:b/>
                <w:bCs/>
                <w:color w:val="000000"/>
                <w:shd w:val="clear" w:color="auto" w:fill="F2F2F2"/>
              </w:rPr>
              <w:t xml:space="preserve">Participant numbers and source </w:t>
            </w:r>
          </w:p>
          <w:p w14:paraId="5A037E10" w14:textId="77777777" w:rsidR="0055018F" w:rsidRDefault="00EA74CE">
            <w:pPr>
              <w:widowControl w:val="0"/>
              <w:pBdr>
                <w:top w:val="nil"/>
                <w:left w:val="nil"/>
                <w:bottom w:val="nil"/>
                <w:right w:val="nil"/>
                <w:between w:val="nil"/>
              </w:pBdr>
              <w:spacing w:line="231" w:lineRule="auto"/>
              <w:ind w:left="129" w:right="258" w:firstLine="2"/>
              <w:rPr>
                <w:color w:val="000000"/>
                <w:shd w:val="clear" w:color="auto" w:fill="F2F2F2"/>
              </w:rPr>
            </w:pPr>
            <w:r>
              <w:rPr>
                <w:color w:val="000000"/>
                <w:shd w:val="clear" w:color="auto" w:fill="F2F2F2"/>
              </w:rPr>
              <w:t xml:space="preserve">Provide an estimate of the expected number of participants. How will you identify participants and  how will they be recruited? </w:t>
            </w:r>
          </w:p>
        </w:tc>
      </w:tr>
      <w:tr w:rsidR="0055018F" w14:paraId="5EFC897C" w14:textId="77777777">
        <w:trPr>
          <w:trHeight w:val="1230"/>
        </w:trPr>
        <w:tc>
          <w:tcPr>
            <w:tcW w:w="560" w:type="dxa"/>
            <w:tcMar>
              <w:top w:w="100" w:type="dxa"/>
              <w:left w:w="100" w:type="dxa"/>
              <w:bottom w:w="100" w:type="dxa"/>
              <w:right w:w="100" w:type="dxa"/>
            </w:tcMar>
          </w:tcPr>
          <w:p w14:paraId="7890C986"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10</w:t>
            </w:r>
          </w:p>
        </w:tc>
        <w:tc>
          <w:tcPr>
            <w:tcW w:w="3261" w:type="dxa"/>
            <w:tcMar>
              <w:top w:w="100" w:type="dxa"/>
              <w:left w:w="100" w:type="dxa"/>
              <w:bottom w:w="100" w:type="dxa"/>
              <w:right w:w="100" w:type="dxa"/>
            </w:tcMar>
          </w:tcPr>
          <w:p w14:paraId="65900919" w14:textId="77777777" w:rsidR="0055018F" w:rsidRDefault="00EA74CE">
            <w:pPr>
              <w:widowControl w:val="0"/>
              <w:pBdr>
                <w:top w:val="nil"/>
                <w:left w:val="nil"/>
                <w:bottom w:val="nil"/>
                <w:right w:val="nil"/>
                <w:between w:val="nil"/>
              </w:pBdr>
              <w:spacing w:line="227" w:lineRule="auto"/>
              <w:ind w:left="123" w:right="478" w:firstLine="9"/>
              <w:rPr>
                <w:color w:val="000000"/>
                <w:shd w:val="clear" w:color="auto" w:fill="F2F2F2"/>
              </w:rPr>
            </w:pPr>
            <w:r>
              <w:rPr>
                <w:color w:val="000000"/>
                <w:shd w:val="clear" w:color="auto" w:fill="F2F2F2"/>
              </w:rPr>
              <w:t>How many participants are  expected?</w:t>
            </w:r>
          </w:p>
        </w:tc>
        <w:tc>
          <w:tcPr>
            <w:tcW w:w="6632" w:type="dxa"/>
            <w:tcMar>
              <w:top w:w="100" w:type="dxa"/>
              <w:left w:w="100" w:type="dxa"/>
              <w:bottom w:w="100" w:type="dxa"/>
              <w:right w:w="100" w:type="dxa"/>
            </w:tcMar>
          </w:tcPr>
          <w:p w14:paraId="61B9E1D1" w14:textId="6B092FA1" w:rsidR="0055018F" w:rsidRDefault="0055018F">
            <w:pPr>
              <w:widowControl w:val="0"/>
              <w:pBdr>
                <w:top w:val="nil"/>
                <w:left w:val="nil"/>
                <w:bottom w:val="nil"/>
                <w:right w:val="nil"/>
                <w:between w:val="nil"/>
              </w:pBdr>
              <w:spacing w:line="227" w:lineRule="auto"/>
              <w:ind w:left="110" w:right="210" w:firstLine="15"/>
              <w:rPr>
                <w:color w:val="00B050"/>
              </w:rPr>
            </w:pPr>
          </w:p>
          <w:p w14:paraId="3318F1AF" w14:textId="11D1EBE3" w:rsidR="0055018F" w:rsidRDefault="00EA74CE">
            <w:pPr>
              <w:widowControl w:val="0"/>
              <w:pBdr>
                <w:top w:val="nil"/>
                <w:left w:val="nil"/>
                <w:bottom w:val="nil"/>
                <w:right w:val="nil"/>
                <w:between w:val="nil"/>
              </w:pBdr>
              <w:spacing w:before="514" w:line="240" w:lineRule="auto"/>
              <w:ind w:left="125"/>
              <w:rPr>
                <w:i/>
                <w:iCs/>
                <w:color w:val="808080"/>
                <w:sz w:val="18"/>
                <w:szCs w:val="18"/>
              </w:rPr>
            </w:pPr>
            <w:r>
              <w:rPr>
                <w:i/>
                <w:iCs/>
                <w:color w:val="808080"/>
                <w:sz w:val="18"/>
                <w:szCs w:val="18"/>
              </w:rPr>
              <w:t xml:space="preserve"> </w:t>
            </w:r>
          </w:p>
        </w:tc>
      </w:tr>
      <w:tr w:rsidR="0055018F" w14:paraId="171C7C54" w14:textId="77777777">
        <w:trPr>
          <w:trHeight w:val="515"/>
        </w:trPr>
        <w:tc>
          <w:tcPr>
            <w:tcW w:w="560" w:type="dxa"/>
            <w:tcMar>
              <w:top w:w="100" w:type="dxa"/>
              <w:left w:w="100" w:type="dxa"/>
              <w:bottom w:w="100" w:type="dxa"/>
              <w:right w:w="100" w:type="dxa"/>
            </w:tcMar>
          </w:tcPr>
          <w:p w14:paraId="19333BC2"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11 </w:t>
            </w:r>
          </w:p>
        </w:tc>
        <w:tc>
          <w:tcPr>
            <w:tcW w:w="3261" w:type="dxa"/>
            <w:tcMar>
              <w:top w:w="100" w:type="dxa"/>
              <w:left w:w="100" w:type="dxa"/>
              <w:bottom w:w="100" w:type="dxa"/>
              <w:right w:w="100" w:type="dxa"/>
            </w:tcMar>
          </w:tcPr>
          <w:p w14:paraId="5D882F8E" w14:textId="77777777" w:rsidR="0055018F" w:rsidRDefault="00EA74CE">
            <w:pPr>
              <w:widowControl w:val="0"/>
              <w:pBdr>
                <w:top w:val="nil"/>
                <w:left w:val="nil"/>
                <w:bottom w:val="nil"/>
                <w:right w:val="nil"/>
                <w:between w:val="nil"/>
              </w:pBdr>
              <w:spacing w:line="240" w:lineRule="auto"/>
              <w:ind w:left="117"/>
              <w:rPr>
                <w:color w:val="000000"/>
                <w:shd w:val="clear" w:color="auto" w:fill="F2F2F2"/>
              </w:rPr>
            </w:pPr>
            <w:r>
              <w:rPr>
                <w:color w:val="000000"/>
                <w:shd w:val="clear" w:color="auto" w:fill="F2F2F2"/>
              </w:rPr>
              <w:t>Who will the participants be?</w:t>
            </w:r>
          </w:p>
        </w:tc>
        <w:tc>
          <w:tcPr>
            <w:tcW w:w="6632" w:type="dxa"/>
            <w:tcMar>
              <w:top w:w="100" w:type="dxa"/>
              <w:left w:w="100" w:type="dxa"/>
              <w:bottom w:w="100" w:type="dxa"/>
              <w:right w:w="100" w:type="dxa"/>
            </w:tcMar>
          </w:tcPr>
          <w:p w14:paraId="4C954FA0" w14:textId="77777777" w:rsidR="0055018F" w:rsidRDefault="0055018F">
            <w:pPr>
              <w:widowControl w:val="0"/>
              <w:pBdr>
                <w:top w:val="nil"/>
                <w:left w:val="nil"/>
                <w:bottom w:val="nil"/>
                <w:right w:val="nil"/>
                <w:between w:val="nil"/>
              </w:pBdr>
              <w:rPr>
                <w:color w:val="000000"/>
                <w:shd w:val="clear" w:color="auto" w:fill="F2F2F2"/>
              </w:rPr>
            </w:pPr>
          </w:p>
        </w:tc>
      </w:tr>
    </w:tbl>
    <w:p w14:paraId="3ADA55C4" w14:textId="77777777" w:rsidR="0055018F" w:rsidRDefault="0055018F">
      <w:pPr>
        <w:widowControl w:val="0"/>
        <w:pBdr>
          <w:top w:val="nil"/>
          <w:left w:val="nil"/>
          <w:bottom w:val="nil"/>
          <w:right w:val="nil"/>
          <w:between w:val="nil"/>
        </w:pBdr>
        <w:rPr>
          <w:color w:val="000000"/>
        </w:rPr>
      </w:pPr>
    </w:p>
    <w:p w14:paraId="65192355" w14:textId="77777777" w:rsidR="0055018F" w:rsidRDefault="0055018F">
      <w:pPr>
        <w:widowControl w:val="0"/>
        <w:pBdr>
          <w:top w:val="nil"/>
          <w:left w:val="nil"/>
          <w:bottom w:val="nil"/>
          <w:right w:val="nil"/>
          <w:between w:val="nil"/>
        </w:pBdr>
        <w:rPr>
          <w:color w:val="000000"/>
        </w:rPr>
      </w:pPr>
    </w:p>
    <w:p w14:paraId="106D59A2" w14:textId="77777777" w:rsidR="0055018F" w:rsidRDefault="00EA74CE">
      <w:pPr>
        <w:widowControl w:val="0"/>
        <w:pBdr>
          <w:top w:val="nil"/>
          <w:left w:val="nil"/>
          <w:bottom w:val="nil"/>
          <w:right w:val="nil"/>
          <w:between w:val="nil"/>
        </w:pBdr>
        <w:spacing w:line="209" w:lineRule="auto"/>
        <w:ind w:left="35" w:right="58" w:firstLine="5"/>
        <w:rPr>
          <w:b/>
          <w:bCs/>
          <w:color w:val="000000"/>
          <w:sz w:val="16"/>
          <w:szCs w:val="16"/>
        </w:rPr>
      </w:pPr>
      <w:r>
        <w:rPr>
          <w:color w:val="000000"/>
          <w:sz w:val="20"/>
          <w:szCs w:val="20"/>
        </w:rPr>
        <w:t xml:space="preserve">January 2026 3 Ethical Approval Form  </w:t>
      </w:r>
      <w:r>
        <w:rPr>
          <w:b/>
          <w:bCs/>
          <w:color w:val="000000"/>
          <w:sz w:val="16"/>
          <w:szCs w:val="16"/>
        </w:rPr>
        <w:t xml:space="preserve">UNDERGRADUATE AND TAUGHT POSTGRADUATE COURSES ONLY </w:t>
      </w:r>
    </w:p>
    <w:p w14:paraId="4E1468F4" w14:textId="77777777" w:rsidR="0055018F" w:rsidRDefault="00EA74CE">
      <w:pPr>
        <w:widowControl w:val="0"/>
        <w:pBdr>
          <w:top w:val="nil"/>
          <w:left w:val="nil"/>
          <w:bottom w:val="nil"/>
          <w:right w:val="nil"/>
          <w:between w:val="nil"/>
        </w:pBdr>
        <w:spacing w:line="240" w:lineRule="auto"/>
        <w:ind w:left="46"/>
        <w:rPr>
          <w:b/>
          <w:bCs/>
          <w:color w:val="000000"/>
          <w:sz w:val="16"/>
          <w:szCs w:val="16"/>
        </w:rPr>
      </w:pPr>
      <w:r>
        <w:rPr>
          <w:b/>
          <w:bCs/>
          <w:color w:val="000000"/>
          <w:sz w:val="16"/>
          <w:szCs w:val="16"/>
        </w:rPr>
        <w:t xml:space="preserve">ETHICS FORM – UNDERGRADUATE AND TAUGHT POSTGRADUATE COURSES ONLY </w:t>
      </w:r>
    </w:p>
    <w:tbl>
      <w:tblPr>
        <w:tblStyle w:val="a7"/>
        <w:tblW w:w="10454"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3261"/>
        <w:gridCol w:w="6633"/>
      </w:tblGrid>
      <w:tr w:rsidR="0055018F" w14:paraId="5A33A41C" w14:textId="77777777">
        <w:trPr>
          <w:trHeight w:val="470"/>
        </w:trPr>
        <w:tc>
          <w:tcPr>
            <w:tcW w:w="560" w:type="dxa"/>
            <w:tcMar>
              <w:top w:w="100" w:type="dxa"/>
              <w:left w:w="100" w:type="dxa"/>
              <w:bottom w:w="100" w:type="dxa"/>
              <w:right w:w="100" w:type="dxa"/>
            </w:tcMar>
          </w:tcPr>
          <w:p w14:paraId="000B2EF6" w14:textId="77777777" w:rsidR="0055018F" w:rsidRDefault="0055018F">
            <w:pPr>
              <w:widowControl w:val="0"/>
              <w:pBdr>
                <w:top w:val="nil"/>
                <w:left w:val="nil"/>
                <w:bottom w:val="nil"/>
                <w:right w:val="nil"/>
                <w:between w:val="nil"/>
              </w:pBdr>
              <w:rPr>
                <w:b/>
                <w:bCs/>
                <w:color w:val="000000"/>
                <w:sz w:val="16"/>
                <w:szCs w:val="16"/>
              </w:rPr>
            </w:pPr>
          </w:p>
        </w:tc>
        <w:tc>
          <w:tcPr>
            <w:tcW w:w="3261" w:type="dxa"/>
            <w:tcMar>
              <w:top w:w="100" w:type="dxa"/>
              <w:left w:w="100" w:type="dxa"/>
              <w:bottom w:w="100" w:type="dxa"/>
              <w:right w:w="100" w:type="dxa"/>
            </w:tcMar>
          </w:tcPr>
          <w:p w14:paraId="4815506F" w14:textId="77777777" w:rsidR="0055018F" w:rsidRDefault="0055018F">
            <w:pPr>
              <w:widowControl w:val="0"/>
              <w:pBdr>
                <w:top w:val="nil"/>
                <w:left w:val="nil"/>
                <w:bottom w:val="nil"/>
                <w:right w:val="nil"/>
                <w:between w:val="nil"/>
              </w:pBdr>
              <w:rPr>
                <w:b/>
                <w:bCs/>
                <w:color w:val="000000"/>
                <w:sz w:val="16"/>
                <w:szCs w:val="16"/>
              </w:rPr>
            </w:pPr>
          </w:p>
        </w:tc>
        <w:tc>
          <w:tcPr>
            <w:tcW w:w="6632" w:type="dxa"/>
            <w:tcMar>
              <w:top w:w="100" w:type="dxa"/>
              <w:left w:w="100" w:type="dxa"/>
              <w:bottom w:w="100" w:type="dxa"/>
              <w:right w:w="100" w:type="dxa"/>
            </w:tcMar>
          </w:tcPr>
          <w:p w14:paraId="74BB8D96" w14:textId="681F4781" w:rsidR="0055018F" w:rsidRDefault="0055018F">
            <w:pPr>
              <w:widowControl w:val="0"/>
              <w:pBdr>
                <w:top w:val="nil"/>
                <w:left w:val="nil"/>
                <w:bottom w:val="nil"/>
                <w:right w:val="nil"/>
                <w:between w:val="nil"/>
              </w:pBdr>
              <w:spacing w:line="240" w:lineRule="auto"/>
              <w:ind w:left="125"/>
              <w:rPr>
                <w:i/>
                <w:iCs/>
                <w:color w:val="808080"/>
                <w:sz w:val="18"/>
                <w:szCs w:val="18"/>
              </w:rPr>
            </w:pPr>
          </w:p>
        </w:tc>
      </w:tr>
      <w:tr w:rsidR="0055018F" w14:paraId="5FB6839F" w14:textId="77777777">
        <w:trPr>
          <w:trHeight w:val="975"/>
        </w:trPr>
        <w:tc>
          <w:tcPr>
            <w:tcW w:w="560" w:type="dxa"/>
            <w:tcMar>
              <w:top w:w="100" w:type="dxa"/>
              <w:left w:w="100" w:type="dxa"/>
              <w:bottom w:w="100" w:type="dxa"/>
              <w:right w:w="100" w:type="dxa"/>
            </w:tcMar>
          </w:tcPr>
          <w:p w14:paraId="0A2BA050"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12 </w:t>
            </w:r>
          </w:p>
        </w:tc>
        <w:tc>
          <w:tcPr>
            <w:tcW w:w="3261" w:type="dxa"/>
            <w:tcMar>
              <w:top w:w="100" w:type="dxa"/>
              <w:left w:w="100" w:type="dxa"/>
              <w:bottom w:w="100" w:type="dxa"/>
              <w:right w:w="100" w:type="dxa"/>
            </w:tcMar>
          </w:tcPr>
          <w:p w14:paraId="46B1E43F"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How will you identify the  </w:t>
            </w:r>
          </w:p>
          <w:p w14:paraId="318E0DCB" w14:textId="77777777" w:rsidR="0055018F" w:rsidRDefault="00EA74CE">
            <w:pPr>
              <w:widowControl w:val="0"/>
              <w:pBdr>
                <w:top w:val="nil"/>
                <w:left w:val="nil"/>
                <w:bottom w:val="nil"/>
                <w:right w:val="nil"/>
                <w:between w:val="nil"/>
              </w:pBdr>
              <w:spacing w:line="240" w:lineRule="auto"/>
              <w:ind w:left="129"/>
              <w:rPr>
                <w:color w:val="000000"/>
                <w:shd w:val="clear" w:color="auto" w:fill="F2F2F2"/>
              </w:rPr>
            </w:pPr>
            <w:r>
              <w:rPr>
                <w:color w:val="000000"/>
                <w:shd w:val="clear" w:color="auto" w:fill="F2F2F2"/>
              </w:rPr>
              <w:t>participants?</w:t>
            </w:r>
          </w:p>
        </w:tc>
        <w:tc>
          <w:tcPr>
            <w:tcW w:w="6632" w:type="dxa"/>
            <w:tcMar>
              <w:top w:w="100" w:type="dxa"/>
              <w:left w:w="100" w:type="dxa"/>
              <w:bottom w:w="100" w:type="dxa"/>
              <w:right w:w="100" w:type="dxa"/>
            </w:tcMar>
          </w:tcPr>
          <w:p w14:paraId="31B3F479" w14:textId="053404FE" w:rsidR="0055018F" w:rsidRDefault="0055018F">
            <w:pPr>
              <w:widowControl w:val="0"/>
              <w:pBdr>
                <w:top w:val="nil"/>
                <w:left w:val="nil"/>
                <w:bottom w:val="nil"/>
                <w:right w:val="nil"/>
                <w:between w:val="nil"/>
              </w:pBdr>
              <w:spacing w:line="240" w:lineRule="auto"/>
              <w:ind w:left="125"/>
              <w:rPr>
                <w:i/>
                <w:iCs/>
                <w:color w:val="808080"/>
                <w:sz w:val="18"/>
                <w:szCs w:val="18"/>
              </w:rPr>
            </w:pPr>
          </w:p>
        </w:tc>
      </w:tr>
    </w:tbl>
    <w:p w14:paraId="77E45768" w14:textId="77777777" w:rsidR="0055018F" w:rsidRDefault="0055018F">
      <w:pPr>
        <w:widowControl w:val="0"/>
        <w:pBdr>
          <w:top w:val="nil"/>
          <w:left w:val="nil"/>
          <w:bottom w:val="nil"/>
          <w:right w:val="nil"/>
          <w:between w:val="nil"/>
        </w:pBdr>
        <w:rPr>
          <w:color w:val="000000"/>
        </w:rPr>
      </w:pPr>
    </w:p>
    <w:p w14:paraId="0DFA1929" w14:textId="77777777" w:rsidR="0055018F" w:rsidRDefault="0055018F">
      <w:pPr>
        <w:widowControl w:val="0"/>
        <w:pBdr>
          <w:top w:val="nil"/>
          <w:left w:val="nil"/>
          <w:bottom w:val="nil"/>
          <w:right w:val="nil"/>
          <w:between w:val="nil"/>
        </w:pBdr>
        <w:rPr>
          <w:color w:val="000000"/>
        </w:rPr>
      </w:pPr>
    </w:p>
    <w:tbl>
      <w:tblPr>
        <w:tblStyle w:val="a8"/>
        <w:tblW w:w="10489"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7094"/>
        <w:gridCol w:w="990"/>
        <w:gridCol w:w="855"/>
        <w:gridCol w:w="990"/>
      </w:tblGrid>
      <w:tr w:rsidR="0055018F" w14:paraId="7C0C9AF0" w14:textId="77777777">
        <w:trPr>
          <w:trHeight w:val="450"/>
        </w:trPr>
        <w:tc>
          <w:tcPr>
            <w:tcW w:w="560" w:type="dxa"/>
            <w:tcMar>
              <w:top w:w="100" w:type="dxa"/>
              <w:left w:w="100" w:type="dxa"/>
              <w:bottom w:w="100" w:type="dxa"/>
              <w:right w:w="100" w:type="dxa"/>
            </w:tcMar>
          </w:tcPr>
          <w:p w14:paraId="4EA3EE6B" w14:textId="77777777" w:rsidR="0055018F" w:rsidRDefault="0055018F">
            <w:pPr>
              <w:widowControl w:val="0"/>
              <w:pBdr>
                <w:top w:val="nil"/>
                <w:left w:val="nil"/>
                <w:bottom w:val="nil"/>
                <w:right w:val="nil"/>
                <w:between w:val="nil"/>
              </w:pBdr>
              <w:rPr>
                <w:color w:val="000000"/>
              </w:rPr>
            </w:pPr>
          </w:p>
        </w:tc>
        <w:tc>
          <w:tcPr>
            <w:tcW w:w="7093" w:type="dxa"/>
            <w:tcMar>
              <w:top w:w="100" w:type="dxa"/>
              <w:left w:w="100" w:type="dxa"/>
              <w:bottom w:w="100" w:type="dxa"/>
              <w:right w:w="100" w:type="dxa"/>
            </w:tcMar>
          </w:tcPr>
          <w:p w14:paraId="01FE6561" w14:textId="77777777" w:rsidR="0055018F" w:rsidRDefault="00EA74CE">
            <w:pPr>
              <w:widowControl w:val="0"/>
              <w:pBdr>
                <w:top w:val="nil"/>
                <w:left w:val="nil"/>
                <w:bottom w:val="nil"/>
                <w:right w:val="nil"/>
                <w:between w:val="nil"/>
              </w:pBdr>
              <w:spacing w:line="240" w:lineRule="auto"/>
              <w:ind w:left="129"/>
              <w:rPr>
                <w:b/>
                <w:bCs/>
                <w:color w:val="000000"/>
                <w:shd w:val="clear" w:color="auto" w:fill="F2F2F2"/>
              </w:rPr>
            </w:pPr>
            <w:r>
              <w:rPr>
                <w:b/>
                <w:bCs/>
                <w:color w:val="000000"/>
                <w:shd w:val="clear" w:color="auto" w:fill="F2F2F2"/>
              </w:rPr>
              <w:t>Information for participants:</w:t>
            </w:r>
          </w:p>
        </w:tc>
        <w:tc>
          <w:tcPr>
            <w:tcW w:w="990" w:type="dxa"/>
            <w:tcMar>
              <w:top w:w="100" w:type="dxa"/>
              <w:left w:w="100" w:type="dxa"/>
              <w:bottom w:w="100" w:type="dxa"/>
              <w:right w:w="100" w:type="dxa"/>
            </w:tcMar>
          </w:tcPr>
          <w:p w14:paraId="1783D9F0"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YES </w:t>
            </w:r>
          </w:p>
        </w:tc>
        <w:tc>
          <w:tcPr>
            <w:tcW w:w="855" w:type="dxa"/>
            <w:tcMar>
              <w:top w:w="100" w:type="dxa"/>
              <w:left w:w="100" w:type="dxa"/>
              <w:bottom w:w="100" w:type="dxa"/>
              <w:right w:w="100" w:type="dxa"/>
            </w:tcMar>
          </w:tcPr>
          <w:p w14:paraId="384C794C"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NO </w:t>
            </w:r>
          </w:p>
        </w:tc>
        <w:tc>
          <w:tcPr>
            <w:tcW w:w="990" w:type="dxa"/>
            <w:tcMar>
              <w:top w:w="100" w:type="dxa"/>
              <w:left w:w="100" w:type="dxa"/>
              <w:bottom w:w="100" w:type="dxa"/>
              <w:right w:w="100" w:type="dxa"/>
            </w:tcMar>
          </w:tcPr>
          <w:p w14:paraId="68D6306C"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N/A</w:t>
            </w:r>
          </w:p>
        </w:tc>
      </w:tr>
      <w:tr w:rsidR="0055018F" w14:paraId="542E56BB" w14:textId="77777777">
        <w:trPr>
          <w:trHeight w:val="515"/>
        </w:trPr>
        <w:tc>
          <w:tcPr>
            <w:tcW w:w="560" w:type="dxa"/>
            <w:tcMar>
              <w:top w:w="100" w:type="dxa"/>
              <w:left w:w="100" w:type="dxa"/>
              <w:bottom w:w="100" w:type="dxa"/>
              <w:right w:w="100" w:type="dxa"/>
            </w:tcMar>
          </w:tcPr>
          <w:p w14:paraId="0AA0E51F"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13</w:t>
            </w:r>
          </w:p>
        </w:tc>
        <w:tc>
          <w:tcPr>
            <w:tcW w:w="7093" w:type="dxa"/>
            <w:tcMar>
              <w:top w:w="100" w:type="dxa"/>
              <w:left w:w="100" w:type="dxa"/>
              <w:bottom w:w="100" w:type="dxa"/>
              <w:right w:w="100" w:type="dxa"/>
            </w:tcMar>
          </w:tcPr>
          <w:p w14:paraId="59829A85" w14:textId="77777777" w:rsidR="0055018F" w:rsidRDefault="00EA74CE">
            <w:pPr>
              <w:widowControl w:val="0"/>
              <w:pBdr>
                <w:top w:val="nil"/>
                <w:left w:val="nil"/>
                <w:bottom w:val="nil"/>
                <w:right w:val="nil"/>
                <w:between w:val="nil"/>
              </w:pBdr>
              <w:spacing w:line="231" w:lineRule="auto"/>
              <w:ind w:left="122" w:right="603" w:hanging="5"/>
              <w:rPr>
                <w:color w:val="000000"/>
                <w:shd w:val="clear" w:color="auto" w:fill="F2F2F2"/>
              </w:rPr>
            </w:pPr>
            <w:r>
              <w:rPr>
                <w:color w:val="000000"/>
                <w:shd w:val="clear" w:color="auto" w:fill="F2F2F2"/>
              </w:rPr>
              <w:t xml:space="preserve">Will you describe the main research procedures to participants in  advance, so that they are informed about what to expect? </w:t>
            </w:r>
          </w:p>
        </w:tc>
        <w:tc>
          <w:tcPr>
            <w:tcW w:w="990" w:type="dxa"/>
            <w:tcMar>
              <w:top w:w="100" w:type="dxa"/>
              <w:left w:w="100" w:type="dxa"/>
              <w:bottom w:w="100" w:type="dxa"/>
              <w:right w:w="100" w:type="dxa"/>
            </w:tcMar>
          </w:tcPr>
          <w:p w14:paraId="026ECC5E"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6FA2E2C6"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56E2C1B6" w14:textId="433689A3"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41094174" w14:textId="77777777">
        <w:trPr>
          <w:trHeight w:val="410"/>
        </w:trPr>
        <w:tc>
          <w:tcPr>
            <w:tcW w:w="560" w:type="dxa"/>
            <w:tcMar>
              <w:top w:w="100" w:type="dxa"/>
              <w:left w:w="100" w:type="dxa"/>
              <w:bottom w:w="100" w:type="dxa"/>
              <w:right w:w="100" w:type="dxa"/>
            </w:tcMar>
          </w:tcPr>
          <w:p w14:paraId="10C22831"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14 </w:t>
            </w:r>
          </w:p>
        </w:tc>
        <w:tc>
          <w:tcPr>
            <w:tcW w:w="7093" w:type="dxa"/>
            <w:tcMar>
              <w:top w:w="100" w:type="dxa"/>
              <w:left w:w="100" w:type="dxa"/>
              <w:bottom w:w="100" w:type="dxa"/>
              <w:right w:w="100" w:type="dxa"/>
            </w:tcMar>
          </w:tcPr>
          <w:p w14:paraId="038C94A1" w14:textId="77777777" w:rsidR="0055018F" w:rsidRDefault="00EA74CE">
            <w:pPr>
              <w:widowControl w:val="0"/>
              <w:pBdr>
                <w:top w:val="nil"/>
                <w:left w:val="nil"/>
                <w:bottom w:val="nil"/>
                <w:right w:val="nil"/>
                <w:between w:val="nil"/>
              </w:pBdr>
              <w:spacing w:line="240" w:lineRule="auto"/>
              <w:ind w:left="117"/>
              <w:rPr>
                <w:color w:val="000000"/>
                <w:shd w:val="clear" w:color="auto" w:fill="F2F2F2"/>
              </w:rPr>
            </w:pPr>
            <w:r>
              <w:rPr>
                <w:color w:val="000000"/>
                <w:shd w:val="clear" w:color="auto" w:fill="F2F2F2"/>
              </w:rPr>
              <w:t xml:space="preserve">Will you tell participants that their participation is voluntary? </w:t>
            </w:r>
          </w:p>
        </w:tc>
        <w:tc>
          <w:tcPr>
            <w:tcW w:w="990" w:type="dxa"/>
            <w:tcMar>
              <w:top w:w="100" w:type="dxa"/>
              <w:left w:w="100" w:type="dxa"/>
              <w:bottom w:w="100" w:type="dxa"/>
              <w:right w:w="100" w:type="dxa"/>
            </w:tcMar>
          </w:tcPr>
          <w:p w14:paraId="432E9A23"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6DDC0CA6"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2DDE37A3" w14:textId="1E4B023E"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2C05DA61" w14:textId="77777777">
        <w:trPr>
          <w:trHeight w:val="450"/>
        </w:trPr>
        <w:tc>
          <w:tcPr>
            <w:tcW w:w="560" w:type="dxa"/>
            <w:tcMar>
              <w:top w:w="100" w:type="dxa"/>
              <w:left w:w="100" w:type="dxa"/>
              <w:bottom w:w="100" w:type="dxa"/>
              <w:right w:w="100" w:type="dxa"/>
            </w:tcMar>
          </w:tcPr>
          <w:p w14:paraId="1B20E5CC"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15 </w:t>
            </w:r>
          </w:p>
        </w:tc>
        <w:tc>
          <w:tcPr>
            <w:tcW w:w="7093" w:type="dxa"/>
            <w:tcMar>
              <w:top w:w="100" w:type="dxa"/>
              <w:left w:w="100" w:type="dxa"/>
              <w:bottom w:w="100" w:type="dxa"/>
              <w:right w:w="100" w:type="dxa"/>
            </w:tcMar>
          </w:tcPr>
          <w:p w14:paraId="581C70BD" w14:textId="77777777" w:rsidR="0055018F" w:rsidRDefault="00EA74CE">
            <w:pPr>
              <w:widowControl w:val="0"/>
              <w:pBdr>
                <w:top w:val="nil"/>
                <w:left w:val="nil"/>
                <w:bottom w:val="nil"/>
                <w:right w:val="nil"/>
                <w:between w:val="nil"/>
              </w:pBdr>
              <w:spacing w:line="240" w:lineRule="auto"/>
              <w:ind w:left="117"/>
              <w:rPr>
                <w:color w:val="000000"/>
                <w:shd w:val="clear" w:color="auto" w:fill="F2F2F2"/>
              </w:rPr>
            </w:pPr>
            <w:r>
              <w:rPr>
                <w:color w:val="000000"/>
                <w:shd w:val="clear" w:color="auto" w:fill="F2F2F2"/>
              </w:rPr>
              <w:t xml:space="preserve">Will you obtain written consent for participation? </w:t>
            </w:r>
          </w:p>
        </w:tc>
        <w:tc>
          <w:tcPr>
            <w:tcW w:w="990" w:type="dxa"/>
            <w:tcMar>
              <w:top w:w="100" w:type="dxa"/>
              <w:left w:w="100" w:type="dxa"/>
              <w:bottom w:w="100" w:type="dxa"/>
              <w:right w:w="100" w:type="dxa"/>
            </w:tcMar>
          </w:tcPr>
          <w:p w14:paraId="561DF440"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5630232D"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0FC24CB8" w14:textId="3EA1B7B3"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39978216" w14:textId="77777777">
        <w:trPr>
          <w:trHeight w:val="515"/>
        </w:trPr>
        <w:tc>
          <w:tcPr>
            <w:tcW w:w="560" w:type="dxa"/>
            <w:tcMar>
              <w:top w:w="100" w:type="dxa"/>
              <w:left w:w="100" w:type="dxa"/>
              <w:bottom w:w="100" w:type="dxa"/>
              <w:right w:w="100" w:type="dxa"/>
            </w:tcMar>
          </w:tcPr>
          <w:p w14:paraId="7797832B"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16 </w:t>
            </w:r>
          </w:p>
        </w:tc>
        <w:tc>
          <w:tcPr>
            <w:tcW w:w="7093" w:type="dxa"/>
            <w:tcMar>
              <w:top w:w="100" w:type="dxa"/>
              <w:left w:w="100" w:type="dxa"/>
              <w:bottom w:w="100" w:type="dxa"/>
              <w:right w:w="100" w:type="dxa"/>
            </w:tcMar>
          </w:tcPr>
          <w:p w14:paraId="0A8FF0DA" w14:textId="77777777" w:rsidR="0055018F" w:rsidRDefault="00EA74CE">
            <w:pPr>
              <w:widowControl w:val="0"/>
              <w:pBdr>
                <w:top w:val="nil"/>
                <w:left w:val="nil"/>
                <w:bottom w:val="nil"/>
                <w:right w:val="nil"/>
                <w:between w:val="nil"/>
              </w:pBdr>
              <w:spacing w:line="226" w:lineRule="auto"/>
              <w:ind w:left="129" w:right="759" w:hanging="11"/>
              <w:rPr>
                <w:color w:val="000000"/>
                <w:shd w:val="clear" w:color="auto" w:fill="F2F2F2"/>
              </w:rPr>
            </w:pPr>
            <w:r>
              <w:rPr>
                <w:color w:val="000000"/>
                <w:shd w:val="clear" w:color="auto" w:fill="F2F2F2"/>
              </w:rPr>
              <w:t xml:space="preserve">Will you explain to participants that refusal to participate in the  research will not affect their treatment or education (if relevant)? </w:t>
            </w:r>
          </w:p>
        </w:tc>
        <w:tc>
          <w:tcPr>
            <w:tcW w:w="990" w:type="dxa"/>
            <w:tcMar>
              <w:top w:w="100" w:type="dxa"/>
              <w:left w:w="100" w:type="dxa"/>
              <w:bottom w:w="100" w:type="dxa"/>
              <w:right w:w="100" w:type="dxa"/>
            </w:tcMar>
          </w:tcPr>
          <w:p w14:paraId="4F1781C8"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53DAC466"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0AAD68BB" w14:textId="5D112A30"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200BBCE4" w14:textId="77777777">
        <w:trPr>
          <w:trHeight w:val="520"/>
        </w:trPr>
        <w:tc>
          <w:tcPr>
            <w:tcW w:w="560" w:type="dxa"/>
            <w:tcMar>
              <w:top w:w="100" w:type="dxa"/>
              <w:left w:w="100" w:type="dxa"/>
              <w:bottom w:w="100" w:type="dxa"/>
              <w:right w:w="100" w:type="dxa"/>
            </w:tcMar>
          </w:tcPr>
          <w:p w14:paraId="046649A8"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17 </w:t>
            </w:r>
          </w:p>
        </w:tc>
        <w:tc>
          <w:tcPr>
            <w:tcW w:w="7093" w:type="dxa"/>
            <w:tcMar>
              <w:top w:w="100" w:type="dxa"/>
              <w:left w:w="100" w:type="dxa"/>
              <w:bottom w:w="100" w:type="dxa"/>
              <w:right w:w="100" w:type="dxa"/>
            </w:tcMar>
          </w:tcPr>
          <w:p w14:paraId="63246654" w14:textId="77777777" w:rsidR="0055018F" w:rsidRDefault="00EA74CE">
            <w:pPr>
              <w:widowControl w:val="0"/>
              <w:pBdr>
                <w:top w:val="nil"/>
                <w:left w:val="nil"/>
                <w:bottom w:val="nil"/>
                <w:right w:val="nil"/>
                <w:between w:val="nil"/>
              </w:pBdr>
              <w:spacing w:line="231" w:lineRule="auto"/>
              <w:ind w:left="123" w:right="679" w:firstLine="11"/>
              <w:rPr>
                <w:color w:val="000000"/>
                <w:shd w:val="clear" w:color="auto" w:fill="F2F2F2"/>
              </w:rPr>
            </w:pPr>
            <w:r>
              <w:rPr>
                <w:color w:val="000000"/>
                <w:shd w:val="clear" w:color="auto" w:fill="F2F2F2"/>
              </w:rPr>
              <w:t xml:space="preserve">If the research is observational, will you ask participants for their  consent to being observed? </w:t>
            </w:r>
          </w:p>
        </w:tc>
        <w:tc>
          <w:tcPr>
            <w:tcW w:w="990" w:type="dxa"/>
            <w:tcMar>
              <w:top w:w="100" w:type="dxa"/>
              <w:left w:w="100" w:type="dxa"/>
              <w:bottom w:w="100" w:type="dxa"/>
              <w:right w:w="100" w:type="dxa"/>
            </w:tcMar>
          </w:tcPr>
          <w:p w14:paraId="06769C7B"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0F5DC6BF"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1B9E395F" w14:textId="768C5D4F"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75502639" w14:textId="77777777">
        <w:trPr>
          <w:trHeight w:val="515"/>
        </w:trPr>
        <w:tc>
          <w:tcPr>
            <w:tcW w:w="560" w:type="dxa"/>
            <w:tcMar>
              <w:top w:w="100" w:type="dxa"/>
              <w:left w:w="100" w:type="dxa"/>
              <w:bottom w:w="100" w:type="dxa"/>
              <w:right w:w="100" w:type="dxa"/>
            </w:tcMar>
          </w:tcPr>
          <w:p w14:paraId="7D5A4653"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18 </w:t>
            </w:r>
          </w:p>
        </w:tc>
        <w:tc>
          <w:tcPr>
            <w:tcW w:w="7093" w:type="dxa"/>
            <w:tcMar>
              <w:top w:w="100" w:type="dxa"/>
              <w:left w:w="100" w:type="dxa"/>
              <w:bottom w:w="100" w:type="dxa"/>
              <w:right w:w="100" w:type="dxa"/>
            </w:tcMar>
          </w:tcPr>
          <w:p w14:paraId="0B48D3A5" w14:textId="77777777" w:rsidR="0055018F" w:rsidRDefault="00EA74CE">
            <w:pPr>
              <w:widowControl w:val="0"/>
              <w:pBdr>
                <w:top w:val="nil"/>
                <w:left w:val="nil"/>
                <w:bottom w:val="nil"/>
                <w:right w:val="nil"/>
                <w:between w:val="nil"/>
              </w:pBdr>
              <w:spacing w:line="232" w:lineRule="auto"/>
              <w:ind w:left="122" w:right="284" w:hanging="5"/>
              <w:rPr>
                <w:color w:val="000000"/>
                <w:shd w:val="clear" w:color="auto" w:fill="F2F2F2"/>
              </w:rPr>
            </w:pPr>
            <w:r>
              <w:rPr>
                <w:color w:val="000000"/>
                <w:shd w:val="clear" w:color="auto" w:fill="F2F2F2"/>
              </w:rPr>
              <w:t xml:space="preserve">Will you tell participants that they may withdraw from the research at  any time and for any reason? </w:t>
            </w:r>
          </w:p>
        </w:tc>
        <w:tc>
          <w:tcPr>
            <w:tcW w:w="990" w:type="dxa"/>
            <w:tcMar>
              <w:top w:w="100" w:type="dxa"/>
              <w:left w:w="100" w:type="dxa"/>
              <w:bottom w:w="100" w:type="dxa"/>
              <w:right w:w="100" w:type="dxa"/>
            </w:tcMar>
          </w:tcPr>
          <w:p w14:paraId="03EC0D3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11C42AF6"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2DB0DE62" w14:textId="01E492CB"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5C90FEA6" w14:textId="77777777">
        <w:trPr>
          <w:trHeight w:val="515"/>
        </w:trPr>
        <w:tc>
          <w:tcPr>
            <w:tcW w:w="560" w:type="dxa"/>
            <w:tcMar>
              <w:top w:w="100" w:type="dxa"/>
              <w:left w:w="100" w:type="dxa"/>
              <w:bottom w:w="100" w:type="dxa"/>
              <w:right w:w="100" w:type="dxa"/>
            </w:tcMar>
          </w:tcPr>
          <w:p w14:paraId="1ED743A2"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19 </w:t>
            </w:r>
          </w:p>
        </w:tc>
        <w:tc>
          <w:tcPr>
            <w:tcW w:w="7093" w:type="dxa"/>
            <w:tcMar>
              <w:top w:w="100" w:type="dxa"/>
              <w:left w:w="100" w:type="dxa"/>
              <w:bottom w:w="100" w:type="dxa"/>
              <w:right w:w="100" w:type="dxa"/>
            </w:tcMar>
          </w:tcPr>
          <w:p w14:paraId="434A591F" w14:textId="77777777" w:rsidR="0055018F" w:rsidRDefault="00EA74CE">
            <w:pPr>
              <w:widowControl w:val="0"/>
              <w:pBdr>
                <w:top w:val="nil"/>
                <w:left w:val="nil"/>
                <w:bottom w:val="nil"/>
                <w:right w:val="nil"/>
                <w:between w:val="nil"/>
              </w:pBdr>
              <w:spacing w:line="231" w:lineRule="auto"/>
              <w:ind w:left="122" w:right="389" w:hanging="5"/>
              <w:rPr>
                <w:color w:val="000000"/>
                <w:shd w:val="clear" w:color="auto" w:fill="F2F2F2"/>
              </w:rPr>
            </w:pPr>
            <w:r>
              <w:rPr>
                <w:color w:val="000000"/>
                <w:shd w:val="clear" w:color="auto" w:fill="F2F2F2"/>
              </w:rPr>
              <w:t xml:space="preserve">With questionnaires, will you give participants the option of omitting  questions they do not want to answer? </w:t>
            </w:r>
          </w:p>
        </w:tc>
        <w:tc>
          <w:tcPr>
            <w:tcW w:w="990" w:type="dxa"/>
            <w:tcMar>
              <w:top w:w="100" w:type="dxa"/>
              <w:left w:w="100" w:type="dxa"/>
              <w:bottom w:w="100" w:type="dxa"/>
              <w:right w:w="100" w:type="dxa"/>
            </w:tcMar>
          </w:tcPr>
          <w:p w14:paraId="1649C7BE"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27807075"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05670755" w14:textId="38E02939"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440D8AEE" w14:textId="77777777">
        <w:trPr>
          <w:trHeight w:val="515"/>
        </w:trPr>
        <w:tc>
          <w:tcPr>
            <w:tcW w:w="560" w:type="dxa"/>
            <w:tcMar>
              <w:top w:w="100" w:type="dxa"/>
              <w:left w:w="100" w:type="dxa"/>
              <w:bottom w:w="100" w:type="dxa"/>
              <w:right w:w="100" w:type="dxa"/>
            </w:tcMar>
          </w:tcPr>
          <w:p w14:paraId="41861E0A"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20 </w:t>
            </w:r>
          </w:p>
        </w:tc>
        <w:tc>
          <w:tcPr>
            <w:tcW w:w="7093" w:type="dxa"/>
            <w:tcMar>
              <w:top w:w="100" w:type="dxa"/>
              <w:left w:w="100" w:type="dxa"/>
              <w:bottom w:w="100" w:type="dxa"/>
              <w:right w:w="100" w:type="dxa"/>
            </w:tcMar>
          </w:tcPr>
          <w:p w14:paraId="513B4983" w14:textId="77777777" w:rsidR="0055018F" w:rsidRDefault="00EA74CE">
            <w:pPr>
              <w:widowControl w:val="0"/>
              <w:pBdr>
                <w:top w:val="nil"/>
                <w:left w:val="nil"/>
                <w:bottom w:val="nil"/>
                <w:right w:val="nil"/>
                <w:between w:val="nil"/>
              </w:pBdr>
              <w:spacing w:line="227" w:lineRule="auto"/>
              <w:ind w:left="123" w:right="159" w:hanging="5"/>
              <w:rPr>
                <w:color w:val="000000"/>
                <w:shd w:val="clear" w:color="auto" w:fill="F2F2F2"/>
              </w:rPr>
            </w:pPr>
            <w:r>
              <w:rPr>
                <w:color w:val="000000"/>
                <w:shd w:val="clear" w:color="auto" w:fill="F2F2F2"/>
              </w:rPr>
              <w:t xml:space="preserve">Will you tell participants that their data will be treated with full  confidentiality and that, if published, it will not be identifiable as theirs? </w:t>
            </w:r>
          </w:p>
        </w:tc>
        <w:tc>
          <w:tcPr>
            <w:tcW w:w="990" w:type="dxa"/>
            <w:tcMar>
              <w:top w:w="100" w:type="dxa"/>
              <w:left w:w="100" w:type="dxa"/>
              <w:bottom w:w="100" w:type="dxa"/>
              <w:right w:w="100" w:type="dxa"/>
            </w:tcMar>
          </w:tcPr>
          <w:p w14:paraId="6A80054C"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4C58253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6C98FC22" w14:textId="0A9A4163"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674F0845" w14:textId="77777777">
        <w:trPr>
          <w:trHeight w:val="515"/>
        </w:trPr>
        <w:tc>
          <w:tcPr>
            <w:tcW w:w="560" w:type="dxa"/>
            <w:tcMar>
              <w:top w:w="100" w:type="dxa"/>
              <w:left w:w="100" w:type="dxa"/>
              <w:bottom w:w="100" w:type="dxa"/>
              <w:right w:w="100" w:type="dxa"/>
            </w:tcMar>
          </w:tcPr>
          <w:p w14:paraId="56979990"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21</w:t>
            </w:r>
          </w:p>
        </w:tc>
        <w:tc>
          <w:tcPr>
            <w:tcW w:w="7093" w:type="dxa"/>
            <w:tcMar>
              <w:top w:w="100" w:type="dxa"/>
              <w:left w:w="100" w:type="dxa"/>
              <w:bottom w:w="100" w:type="dxa"/>
              <w:right w:w="100" w:type="dxa"/>
            </w:tcMar>
          </w:tcPr>
          <w:p w14:paraId="10EAFFA2" w14:textId="77777777" w:rsidR="0055018F" w:rsidRDefault="00EA74CE">
            <w:pPr>
              <w:widowControl w:val="0"/>
              <w:pBdr>
                <w:top w:val="nil"/>
                <w:left w:val="nil"/>
                <w:bottom w:val="nil"/>
                <w:right w:val="nil"/>
                <w:between w:val="nil"/>
              </w:pBdr>
              <w:spacing w:line="227" w:lineRule="auto"/>
              <w:ind w:left="122" w:right="280" w:hanging="5"/>
              <w:rPr>
                <w:color w:val="000000"/>
                <w:shd w:val="clear" w:color="auto" w:fill="F2F2F2"/>
              </w:rPr>
            </w:pPr>
            <w:r>
              <w:rPr>
                <w:color w:val="000000"/>
                <w:shd w:val="clear" w:color="auto" w:fill="F2F2F2"/>
              </w:rPr>
              <w:t xml:space="preserve">Will you debrief participants at the end of their participation, in a way  appropriate to the type of research undertaken? </w:t>
            </w:r>
          </w:p>
        </w:tc>
        <w:tc>
          <w:tcPr>
            <w:tcW w:w="990" w:type="dxa"/>
            <w:tcMar>
              <w:top w:w="100" w:type="dxa"/>
              <w:left w:w="100" w:type="dxa"/>
              <w:bottom w:w="100" w:type="dxa"/>
              <w:right w:w="100" w:type="dxa"/>
            </w:tcMar>
          </w:tcPr>
          <w:p w14:paraId="225DA6EC"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7DD960A1"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175D09D6" w14:textId="5ACB16A1"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511C096C" w14:textId="77777777">
        <w:trPr>
          <w:trHeight w:val="415"/>
        </w:trPr>
        <w:tc>
          <w:tcPr>
            <w:tcW w:w="560" w:type="dxa"/>
            <w:tcMar>
              <w:top w:w="100" w:type="dxa"/>
              <w:left w:w="100" w:type="dxa"/>
              <w:bottom w:w="100" w:type="dxa"/>
              <w:right w:w="100" w:type="dxa"/>
            </w:tcMar>
          </w:tcPr>
          <w:p w14:paraId="5DFD1B60"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22 </w:t>
            </w:r>
          </w:p>
        </w:tc>
        <w:tc>
          <w:tcPr>
            <w:tcW w:w="9928" w:type="dxa"/>
            <w:gridSpan w:val="4"/>
            <w:tcMar>
              <w:top w:w="100" w:type="dxa"/>
              <w:left w:w="100" w:type="dxa"/>
              <w:bottom w:w="100" w:type="dxa"/>
              <w:right w:w="100" w:type="dxa"/>
            </w:tcMar>
          </w:tcPr>
          <w:p w14:paraId="521029AF" w14:textId="77777777" w:rsidR="0055018F" w:rsidRDefault="00EA74CE">
            <w:pPr>
              <w:widowControl w:val="0"/>
              <w:pBdr>
                <w:top w:val="nil"/>
                <w:left w:val="nil"/>
                <w:bottom w:val="nil"/>
                <w:right w:val="nil"/>
                <w:between w:val="nil"/>
              </w:pBdr>
              <w:spacing w:line="240" w:lineRule="auto"/>
              <w:ind w:left="135"/>
              <w:rPr>
                <w:color w:val="000000"/>
                <w:shd w:val="clear" w:color="auto" w:fill="F2F2F2"/>
              </w:rPr>
            </w:pPr>
            <w:r>
              <w:rPr>
                <w:color w:val="000000"/>
                <w:shd w:val="clear" w:color="auto" w:fill="F2F2F2"/>
              </w:rPr>
              <w:t xml:space="preserve">If NO to any of above questions, please give an explanation </w:t>
            </w:r>
          </w:p>
        </w:tc>
      </w:tr>
      <w:tr w:rsidR="0055018F" w14:paraId="69D503B2" w14:textId="77777777">
        <w:trPr>
          <w:trHeight w:val="720"/>
        </w:trPr>
        <w:tc>
          <w:tcPr>
            <w:tcW w:w="560" w:type="dxa"/>
            <w:tcMar>
              <w:top w:w="100" w:type="dxa"/>
              <w:left w:w="100" w:type="dxa"/>
              <w:bottom w:w="100" w:type="dxa"/>
              <w:right w:w="100" w:type="dxa"/>
            </w:tcMar>
          </w:tcPr>
          <w:p w14:paraId="3BA24ED3" w14:textId="77777777" w:rsidR="0055018F" w:rsidRDefault="0055018F">
            <w:pPr>
              <w:widowControl w:val="0"/>
              <w:pBdr>
                <w:top w:val="nil"/>
                <w:left w:val="nil"/>
                <w:bottom w:val="nil"/>
                <w:right w:val="nil"/>
                <w:between w:val="nil"/>
              </w:pBdr>
              <w:rPr>
                <w:color w:val="000000"/>
                <w:shd w:val="clear" w:color="auto" w:fill="F2F2F2"/>
              </w:rPr>
            </w:pPr>
          </w:p>
        </w:tc>
        <w:tc>
          <w:tcPr>
            <w:tcW w:w="9928" w:type="dxa"/>
            <w:gridSpan w:val="4"/>
            <w:tcMar>
              <w:top w:w="100" w:type="dxa"/>
              <w:left w:w="100" w:type="dxa"/>
              <w:bottom w:w="100" w:type="dxa"/>
              <w:right w:w="100" w:type="dxa"/>
            </w:tcMar>
          </w:tcPr>
          <w:p w14:paraId="5CB6BF48" w14:textId="7A173413" w:rsidR="0055018F" w:rsidRDefault="0055018F">
            <w:pPr>
              <w:widowControl w:val="0"/>
              <w:pBdr>
                <w:top w:val="nil"/>
                <w:left w:val="nil"/>
                <w:bottom w:val="nil"/>
                <w:right w:val="nil"/>
                <w:between w:val="nil"/>
              </w:pBdr>
              <w:spacing w:line="463" w:lineRule="auto"/>
              <w:ind w:left="130" w:right="490" w:hanging="14"/>
              <w:rPr>
                <w:i/>
                <w:iCs/>
                <w:color w:val="808080"/>
                <w:sz w:val="18"/>
                <w:szCs w:val="18"/>
              </w:rPr>
            </w:pPr>
          </w:p>
        </w:tc>
      </w:tr>
    </w:tbl>
    <w:p w14:paraId="2BFBBC00" w14:textId="77777777" w:rsidR="0055018F" w:rsidRDefault="0055018F">
      <w:pPr>
        <w:widowControl w:val="0"/>
        <w:pBdr>
          <w:top w:val="nil"/>
          <w:left w:val="nil"/>
          <w:bottom w:val="nil"/>
          <w:right w:val="nil"/>
          <w:between w:val="nil"/>
        </w:pBdr>
        <w:rPr>
          <w:color w:val="000000"/>
        </w:rPr>
      </w:pPr>
    </w:p>
    <w:p w14:paraId="73681AE6" w14:textId="77777777" w:rsidR="0055018F" w:rsidRDefault="0055018F">
      <w:pPr>
        <w:widowControl w:val="0"/>
        <w:pBdr>
          <w:top w:val="nil"/>
          <w:left w:val="nil"/>
          <w:bottom w:val="nil"/>
          <w:right w:val="nil"/>
          <w:between w:val="nil"/>
        </w:pBdr>
        <w:rPr>
          <w:color w:val="000000"/>
        </w:rPr>
      </w:pPr>
    </w:p>
    <w:tbl>
      <w:tblPr>
        <w:tblStyle w:val="a9"/>
        <w:tblW w:w="10489"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7094"/>
        <w:gridCol w:w="990"/>
        <w:gridCol w:w="855"/>
        <w:gridCol w:w="990"/>
      </w:tblGrid>
      <w:tr w:rsidR="0055018F" w14:paraId="5DE723E4" w14:textId="77777777">
        <w:trPr>
          <w:trHeight w:val="450"/>
        </w:trPr>
        <w:tc>
          <w:tcPr>
            <w:tcW w:w="560" w:type="dxa"/>
            <w:tcMar>
              <w:top w:w="100" w:type="dxa"/>
              <w:left w:w="100" w:type="dxa"/>
              <w:bottom w:w="100" w:type="dxa"/>
              <w:right w:w="100" w:type="dxa"/>
            </w:tcMar>
          </w:tcPr>
          <w:p w14:paraId="7BDCCDA8" w14:textId="77777777" w:rsidR="0055018F" w:rsidRDefault="0055018F">
            <w:pPr>
              <w:widowControl w:val="0"/>
              <w:pBdr>
                <w:top w:val="nil"/>
                <w:left w:val="nil"/>
                <w:bottom w:val="nil"/>
                <w:right w:val="nil"/>
                <w:between w:val="nil"/>
              </w:pBdr>
              <w:rPr>
                <w:color w:val="000000"/>
              </w:rPr>
            </w:pPr>
          </w:p>
        </w:tc>
        <w:tc>
          <w:tcPr>
            <w:tcW w:w="7093" w:type="dxa"/>
            <w:tcMar>
              <w:top w:w="100" w:type="dxa"/>
              <w:left w:w="100" w:type="dxa"/>
              <w:bottom w:w="100" w:type="dxa"/>
              <w:right w:w="100" w:type="dxa"/>
            </w:tcMar>
          </w:tcPr>
          <w:p w14:paraId="60CA99A5" w14:textId="77777777" w:rsidR="0055018F" w:rsidRDefault="00EA74CE">
            <w:pPr>
              <w:widowControl w:val="0"/>
              <w:pBdr>
                <w:top w:val="nil"/>
                <w:left w:val="nil"/>
                <w:bottom w:val="nil"/>
                <w:right w:val="nil"/>
                <w:between w:val="nil"/>
              </w:pBdr>
              <w:spacing w:line="240" w:lineRule="auto"/>
              <w:ind w:left="129"/>
              <w:rPr>
                <w:b/>
                <w:bCs/>
                <w:color w:val="000000"/>
                <w:shd w:val="clear" w:color="auto" w:fill="F2F2F2"/>
              </w:rPr>
            </w:pPr>
            <w:r>
              <w:rPr>
                <w:b/>
                <w:bCs/>
                <w:color w:val="000000"/>
                <w:shd w:val="clear" w:color="auto" w:fill="F2F2F2"/>
              </w:rPr>
              <w:t xml:space="preserve">Information for participants: </w:t>
            </w:r>
          </w:p>
        </w:tc>
        <w:tc>
          <w:tcPr>
            <w:tcW w:w="990" w:type="dxa"/>
            <w:tcMar>
              <w:top w:w="100" w:type="dxa"/>
              <w:left w:w="100" w:type="dxa"/>
              <w:bottom w:w="100" w:type="dxa"/>
              <w:right w:w="100" w:type="dxa"/>
            </w:tcMar>
          </w:tcPr>
          <w:p w14:paraId="57753345"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YES </w:t>
            </w:r>
          </w:p>
        </w:tc>
        <w:tc>
          <w:tcPr>
            <w:tcW w:w="855" w:type="dxa"/>
            <w:tcMar>
              <w:top w:w="100" w:type="dxa"/>
              <w:left w:w="100" w:type="dxa"/>
              <w:bottom w:w="100" w:type="dxa"/>
              <w:right w:w="100" w:type="dxa"/>
            </w:tcMar>
          </w:tcPr>
          <w:p w14:paraId="463CC039"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NO </w:t>
            </w:r>
          </w:p>
        </w:tc>
        <w:tc>
          <w:tcPr>
            <w:tcW w:w="990" w:type="dxa"/>
            <w:tcMar>
              <w:top w:w="100" w:type="dxa"/>
              <w:left w:w="100" w:type="dxa"/>
              <w:bottom w:w="100" w:type="dxa"/>
              <w:right w:w="100" w:type="dxa"/>
            </w:tcMar>
          </w:tcPr>
          <w:p w14:paraId="23A7229A"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N/A</w:t>
            </w:r>
          </w:p>
        </w:tc>
      </w:tr>
      <w:tr w:rsidR="0055018F" w14:paraId="5B9C3AC7" w14:textId="77777777">
        <w:trPr>
          <w:trHeight w:val="450"/>
        </w:trPr>
        <w:tc>
          <w:tcPr>
            <w:tcW w:w="560" w:type="dxa"/>
            <w:tcMar>
              <w:top w:w="100" w:type="dxa"/>
              <w:left w:w="100" w:type="dxa"/>
              <w:bottom w:w="100" w:type="dxa"/>
              <w:right w:w="100" w:type="dxa"/>
            </w:tcMar>
          </w:tcPr>
          <w:p w14:paraId="0758D9A4"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24 </w:t>
            </w:r>
          </w:p>
        </w:tc>
        <w:tc>
          <w:tcPr>
            <w:tcW w:w="7093" w:type="dxa"/>
            <w:tcMar>
              <w:top w:w="100" w:type="dxa"/>
              <w:left w:w="100" w:type="dxa"/>
              <w:bottom w:w="100" w:type="dxa"/>
              <w:right w:w="100" w:type="dxa"/>
            </w:tcMar>
          </w:tcPr>
          <w:p w14:paraId="76A22D0F" w14:textId="77777777" w:rsidR="0055018F" w:rsidRDefault="00EA74CE">
            <w:pPr>
              <w:widowControl w:val="0"/>
              <w:pBdr>
                <w:top w:val="nil"/>
                <w:left w:val="nil"/>
                <w:bottom w:val="nil"/>
                <w:right w:val="nil"/>
                <w:between w:val="nil"/>
              </w:pBdr>
              <w:spacing w:line="240" w:lineRule="auto"/>
              <w:ind w:left="117"/>
              <w:rPr>
                <w:color w:val="000000"/>
                <w:shd w:val="clear" w:color="auto" w:fill="F2F2F2"/>
              </w:rPr>
            </w:pPr>
            <w:r>
              <w:rPr>
                <w:color w:val="000000"/>
                <w:shd w:val="clear" w:color="auto" w:fill="F2F2F2"/>
              </w:rPr>
              <w:t xml:space="preserve">Will participants be paid? </w:t>
            </w:r>
          </w:p>
        </w:tc>
        <w:tc>
          <w:tcPr>
            <w:tcW w:w="990" w:type="dxa"/>
            <w:tcMar>
              <w:top w:w="100" w:type="dxa"/>
              <w:left w:w="100" w:type="dxa"/>
              <w:bottom w:w="100" w:type="dxa"/>
              <w:right w:w="100" w:type="dxa"/>
            </w:tcMar>
          </w:tcPr>
          <w:p w14:paraId="46A79967"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26B4CF20"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017AB5C7" w14:textId="3C300A03"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6117A03A" w14:textId="77777777">
        <w:trPr>
          <w:trHeight w:val="410"/>
        </w:trPr>
        <w:tc>
          <w:tcPr>
            <w:tcW w:w="560" w:type="dxa"/>
            <w:tcMar>
              <w:top w:w="100" w:type="dxa"/>
              <w:left w:w="100" w:type="dxa"/>
              <w:bottom w:w="100" w:type="dxa"/>
              <w:right w:w="100" w:type="dxa"/>
            </w:tcMar>
          </w:tcPr>
          <w:p w14:paraId="1387D9EF"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25 </w:t>
            </w:r>
          </w:p>
        </w:tc>
        <w:tc>
          <w:tcPr>
            <w:tcW w:w="7093" w:type="dxa"/>
            <w:tcMar>
              <w:top w:w="100" w:type="dxa"/>
              <w:left w:w="100" w:type="dxa"/>
              <w:bottom w:w="100" w:type="dxa"/>
              <w:right w:w="100" w:type="dxa"/>
            </w:tcMar>
          </w:tcPr>
          <w:p w14:paraId="5DC06B82"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Is specialist electrical or other equipment to be used with participants? </w:t>
            </w:r>
          </w:p>
        </w:tc>
        <w:tc>
          <w:tcPr>
            <w:tcW w:w="990" w:type="dxa"/>
            <w:tcMar>
              <w:top w:w="100" w:type="dxa"/>
              <w:left w:w="100" w:type="dxa"/>
              <w:bottom w:w="100" w:type="dxa"/>
              <w:right w:w="100" w:type="dxa"/>
            </w:tcMar>
          </w:tcPr>
          <w:p w14:paraId="39E93138"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421206C3"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489A4360" w14:textId="19FCE1AB"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2BC17EEA" w14:textId="77777777">
        <w:trPr>
          <w:trHeight w:val="515"/>
        </w:trPr>
        <w:tc>
          <w:tcPr>
            <w:tcW w:w="560" w:type="dxa"/>
            <w:tcMar>
              <w:top w:w="100" w:type="dxa"/>
              <w:left w:w="100" w:type="dxa"/>
              <w:bottom w:w="100" w:type="dxa"/>
              <w:right w:w="100" w:type="dxa"/>
            </w:tcMar>
          </w:tcPr>
          <w:p w14:paraId="626AAF8E"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26 </w:t>
            </w:r>
          </w:p>
        </w:tc>
        <w:tc>
          <w:tcPr>
            <w:tcW w:w="7093" w:type="dxa"/>
            <w:tcMar>
              <w:top w:w="100" w:type="dxa"/>
              <w:left w:w="100" w:type="dxa"/>
              <w:bottom w:w="100" w:type="dxa"/>
              <w:right w:w="100" w:type="dxa"/>
            </w:tcMar>
          </w:tcPr>
          <w:p w14:paraId="31DDB64D" w14:textId="77777777" w:rsidR="0055018F" w:rsidRDefault="00EA74CE">
            <w:pPr>
              <w:widowControl w:val="0"/>
              <w:pBdr>
                <w:top w:val="nil"/>
                <w:left w:val="nil"/>
                <w:bottom w:val="nil"/>
                <w:right w:val="nil"/>
                <w:between w:val="nil"/>
              </w:pBdr>
              <w:spacing w:line="227" w:lineRule="auto"/>
              <w:ind w:left="132" w:right="963" w:hanging="17"/>
              <w:rPr>
                <w:color w:val="000000"/>
                <w:shd w:val="clear" w:color="auto" w:fill="F2F2F2"/>
              </w:rPr>
            </w:pPr>
            <w:r>
              <w:rPr>
                <w:color w:val="000000"/>
                <w:shd w:val="clear" w:color="auto" w:fill="F2F2F2"/>
              </w:rPr>
              <w:t xml:space="preserve">Are there any financial or other interests to the investigator or  University arising from this study? </w:t>
            </w:r>
          </w:p>
        </w:tc>
        <w:tc>
          <w:tcPr>
            <w:tcW w:w="990" w:type="dxa"/>
            <w:tcMar>
              <w:top w:w="100" w:type="dxa"/>
              <w:left w:w="100" w:type="dxa"/>
              <w:bottom w:w="100" w:type="dxa"/>
              <w:right w:w="100" w:type="dxa"/>
            </w:tcMar>
          </w:tcPr>
          <w:p w14:paraId="21A7680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2E4F06B9"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28C1BECD" w14:textId="156A2907"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229173B3" w14:textId="77777777">
        <w:trPr>
          <w:trHeight w:val="520"/>
        </w:trPr>
        <w:tc>
          <w:tcPr>
            <w:tcW w:w="560" w:type="dxa"/>
            <w:tcMar>
              <w:top w:w="100" w:type="dxa"/>
              <w:left w:w="100" w:type="dxa"/>
              <w:bottom w:w="100" w:type="dxa"/>
              <w:right w:w="100" w:type="dxa"/>
            </w:tcMar>
          </w:tcPr>
          <w:p w14:paraId="392E9294"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27 </w:t>
            </w:r>
          </w:p>
        </w:tc>
        <w:tc>
          <w:tcPr>
            <w:tcW w:w="7093" w:type="dxa"/>
            <w:tcMar>
              <w:top w:w="100" w:type="dxa"/>
              <w:left w:w="100" w:type="dxa"/>
              <w:bottom w:w="100" w:type="dxa"/>
              <w:right w:w="100" w:type="dxa"/>
            </w:tcMar>
          </w:tcPr>
          <w:p w14:paraId="4AB9FAC0" w14:textId="77777777" w:rsidR="0055018F" w:rsidRDefault="00EA74CE">
            <w:pPr>
              <w:widowControl w:val="0"/>
              <w:pBdr>
                <w:top w:val="nil"/>
                <w:left w:val="nil"/>
                <w:bottom w:val="nil"/>
                <w:right w:val="nil"/>
                <w:between w:val="nil"/>
              </w:pBdr>
              <w:spacing w:line="231" w:lineRule="auto"/>
              <w:ind w:left="122" w:right="86" w:hanging="5"/>
              <w:rPr>
                <w:color w:val="000000"/>
                <w:shd w:val="clear" w:color="auto" w:fill="F2F2F2"/>
              </w:rPr>
            </w:pPr>
            <w:r>
              <w:rPr>
                <w:color w:val="000000"/>
                <w:shd w:val="clear" w:color="auto" w:fill="F2F2F2"/>
              </w:rPr>
              <w:t xml:space="preserve">Will the research activity involve deliberately misleading participants in </w:t>
            </w:r>
            <w:r>
              <w:rPr>
                <w:color w:val="000000"/>
              </w:rPr>
              <w:t xml:space="preserve"> </w:t>
            </w:r>
            <w:r>
              <w:rPr>
                <w:color w:val="000000"/>
                <w:shd w:val="clear" w:color="auto" w:fill="F2F2F2"/>
              </w:rPr>
              <w:t xml:space="preserve">any way, or the partial or full concealment of the specific study aims? </w:t>
            </w:r>
          </w:p>
        </w:tc>
        <w:tc>
          <w:tcPr>
            <w:tcW w:w="990" w:type="dxa"/>
            <w:tcMar>
              <w:top w:w="100" w:type="dxa"/>
              <w:left w:w="100" w:type="dxa"/>
              <w:bottom w:w="100" w:type="dxa"/>
              <w:right w:w="100" w:type="dxa"/>
            </w:tcMar>
          </w:tcPr>
          <w:p w14:paraId="5BD5806C"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855" w:type="dxa"/>
            <w:tcMar>
              <w:top w:w="100" w:type="dxa"/>
              <w:left w:w="100" w:type="dxa"/>
              <w:bottom w:w="100" w:type="dxa"/>
              <w:right w:w="100" w:type="dxa"/>
            </w:tcMar>
          </w:tcPr>
          <w:p w14:paraId="28ACA5EC"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990" w:type="dxa"/>
            <w:tcMar>
              <w:top w:w="100" w:type="dxa"/>
              <w:left w:w="100" w:type="dxa"/>
              <w:bottom w:w="100" w:type="dxa"/>
              <w:right w:w="100" w:type="dxa"/>
            </w:tcMar>
          </w:tcPr>
          <w:p w14:paraId="02661DCA" w14:textId="24B4A518" w:rsidR="0055018F" w:rsidRPr="00801277" w:rsidRDefault="0055018F">
            <w:pPr>
              <w:widowControl w:val="0"/>
              <w:pBdr>
                <w:top w:val="nil"/>
                <w:left w:val="nil"/>
                <w:bottom w:val="nil"/>
                <w:right w:val="nil"/>
                <w:between w:val="nil"/>
              </w:pBdr>
              <w:spacing w:line="240" w:lineRule="auto"/>
              <w:jc w:val="center"/>
              <w:rPr>
                <w:rFonts w:ascii="Calibri" w:eastAsia="MS Gothic" w:hAnsi="Calibri" w:cs="Calibri"/>
                <w:color w:val="000000"/>
                <w:shd w:val="clear" w:color="auto" w:fill="BFBFBF"/>
              </w:rPr>
            </w:pPr>
          </w:p>
        </w:tc>
      </w:tr>
      <w:tr w:rsidR="0055018F" w14:paraId="1CE7E6E0" w14:textId="77777777">
        <w:trPr>
          <w:trHeight w:val="409"/>
        </w:trPr>
        <w:tc>
          <w:tcPr>
            <w:tcW w:w="560" w:type="dxa"/>
            <w:tcMar>
              <w:top w:w="100" w:type="dxa"/>
              <w:left w:w="100" w:type="dxa"/>
              <w:bottom w:w="100" w:type="dxa"/>
              <w:right w:w="100" w:type="dxa"/>
            </w:tcMar>
          </w:tcPr>
          <w:p w14:paraId="41105F0A"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28 </w:t>
            </w:r>
          </w:p>
        </w:tc>
        <w:tc>
          <w:tcPr>
            <w:tcW w:w="9928" w:type="dxa"/>
            <w:gridSpan w:val="4"/>
            <w:tcMar>
              <w:top w:w="100" w:type="dxa"/>
              <w:left w:w="100" w:type="dxa"/>
              <w:bottom w:w="100" w:type="dxa"/>
              <w:right w:w="100" w:type="dxa"/>
            </w:tcMar>
          </w:tcPr>
          <w:p w14:paraId="2C1AD847" w14:textId="77777777" w:rsidR="0055018F" w:rsidRDefault="00EA74CE">
            <w:pPr>
              <w:widowControl w:val="0"/>
              <w:pBdr>
                <w:top w:val="nil"/>
                <w:left w:val="nil"/>
                <w:bottom w:val="nil"/>
                <w:right w:val="nil"/>
                <w:between w:val="nil"/>
              </w:pBdr>
              <w:spacing w:line="240" w:lineRule="auto"/>
              <w:ind w:left="135"/>
              <w:rPr>
                <w:color w:val="000000"/>
                <w:shd w:val="clear" w:color="auto" w:fill="F2F2F2"/>
              </w:rPr>
            </w:pPr>
            <w:r>
              <w:rPr>
                <w:color w:val="000000"/>
                <w:shd w:val="clear" w:color="auto" w:fill="F2F2F2"/>
              </w:rPr>
              <w:t xml:space="preserve">If YES to any question, please provide full details </w:t>
            </w:r>
          </w:p>
        </w:tc>
      </w:tr>
      <w:tr w:rsidR="0055018F" w14:paraId="29024A44" w14:textId="77777777">
        <w:trPr>
          <w:trHeight w:val="1230"/>
        </w:trPr>
        <w:tc>
          <w:tcPr>
            <w:tcW w:w="560" w:type="dxa"/>
            <w:tcMar>
              <w:top w:w="100" w:type="dxa"/>
              <w:left w:w="100" w:type="dxa"/>
              <w:bottom w:w="100" w:type="dxa"/>
              <w:right w:w="100" w:type="dxa"/>
            </w:tcMar>
          </w:tcPr>
          <w:p w14:paraId="0790D301" w14:textId="77777777" w:rsidR="0055018F" w:rsidRDefault="0055018F">
            <w:pPr>
              <w:widowControl w:val="0"/>
              <w:pBdr>
                <w:top w:val="nil"/>
                <w:left w:val="nil"/>
                <w:bottom w:val="nil"/>
                <w:right w:val="nil"/>
                <w:between w:val="nil"/>
              </w:pBdr>
              <w:rPr>
                <w:color w:val="000000"/>
                <w:shd w:val="clear" w:color="auto" w:fill="F2F2F2"/>
              </w:rPr>
            </w:pPr>
          </w:p>
        </w:tc>
        <w:tc>
          <w:tcPr>
            <w:tcW w:w="9928" w:type="dxa"/>
            <w:gridSpan w:val="4"/>
            <w:tcMar>
              <w:top w:w="100" w:type="dxa"/>
              <w:left w:w="100" w:type="dxa"/>
              <w:bottom w:w="100" w:type="dxa"/>
              <w:right w:w="100" w:type="dxa"/>
            </w:tcMar>
          </w:tcPr>
          <w:p w14:paraId="59FB869B" w14:textId="2CCB4D68" w:rsidR="0055018F" w:rsidRDefault="0055018F">
            <w:pPr>
              <w:widowControl w:val="0"/>
              <w:pBdr>
                <w:top w:val="nil"/>
                <w:left w:val="nil"/>
                <w:bottom w:val="nil"/>
                <w:right w:val="nil"/>
                <w:between w:val="nil"/>
              </w:pBdr>
              <w:spacing w:line="229" w:lineRule="auto"/>
              <w:ind w:left="115" w:right="119" w:hanging="3"/>
              <w:rPr>
                <w:color w:val="00B050"/>
              </w:rPr>
            </w:pPr>
          </w:p>
          <w:p w14:paraId="2167DFD2" w14:textId="12E79ACC" w:rsidR="0055018F" w:rsidRDefault="0055018F">
            <w:pPr>
              <w:widowControl w:val="0"/>
              <w:pBdr>
                <w:top w:val="nil"/>
                <w:left w:val="nil"/>
                <w:bottom w:val="nil"/>
                <w:right w:val="nil"/>
                <w:between w:val="nil"/>
              </w:pBdr>
              <w:spacing w:before="263" w:line="240" w:lineRule="auto"/>
              <w:ind w:left="130"/>
              <w:rPr>
                <w:i/>
                <w:iCs/>
                <w:color w:val="808080"/>
                <w:sz w:val="18"/>
                <w:szCs w:val="18"/>
              </w:rPr>
            </w:pPr>
          </w:p>
        </w:tc>
      </w:tr>
    </w:tbl>
    <w:p w14:paraId="57E7D769" w14:textId="77777777" w:rsidR="0055018F" w:rsidRDefault="0055018F">
      <w:pPr>
        <w:widowControl w:val="0"/>
        <w:pBdr>
          <w:top w:val="nil"/>
          <w:left w:val="nil"/>
          <w:bottom w:val="nil"/>
          <w:right w:val="nil"/>
          <w:between w:val="nil"/>
        </w:pBdr>
        <w:rPr>
          <w:color w:val="000000"/>
        </w:rPr>
      </w:pPr>
    </w:p>
    <w:p w14:paraId="743FC6A3" w14:textId="77777777" w:rsidR="0055018F" w:rsidRDefault="0055018F">
      <w:pPr>
        <w:widowControl w:val="0"/>
        <w:pBdr>
          <w:top w:val="nil"/>
          <w:left w:val="nil"/>
          <w:bottom w:val="nil"/>
          <w:right w:val="nil"/>
          <w:between w:val="nil"/>
        </w:pBdr>
        <w:rPr>
          <w:color w:val="000000"/>
        </w:rPr>
      </w:pPr>
    </w:p>
    <w:p w14:paraId="4DB43FD8" w14:textId="77777777" w:rsidR="0055018F" w:rsidRDefault="00EA74CE">
      <w:pPr>
        <w:widowControl w:val="0"/>
        <w:pBdr>
          <w:top w:val="nil"/>
          <w:left w:val="nil"/>
          <w:bottom w:val="nil"/>
          <w:right w:val="nil"/>
          <w:between w:val="nil"/>
        </w:pBdr>
        <w:spacing w:line="240" w:lineRule="auto"/>
        <w:ind w:left="42"/>
        <w:rPr>
          <w:b/>
          <w:bCs/>
          <w:color w:val="000000"/>
        </w:rPr>
      </w:pPr>
      <w:r>
        <w:rPr>
          <w:b/>
          <w:bCs/>
          <w:color w:val="000000"/>
        </w:rPr>
        <w:t>SECTION F: Anticipated Risks</w:t>
      </w:r>
    </w:p>
    <w:tbl>
      <w:tblPr>
        <w:tblStyle w:val="aa"/>
        <w:tblW w:w="1052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5"/>
        <w:gridCol w:w="4997"/>
        <w:gridCol w:w="4932"/>
      </w:tblGrid>
      <w:tr w:rsidR="0055018F" w14:paraId="4FE2BBF6" w14:textId="77777777">
        <w:trPr>
          <w:trHeight w:val="515"/>
        </w:trPr>
        <w:tc>
          <w:tcPr>
            <w:tcW w:w="595" w:type="dxa"/>
            <w:tcMar>
              <w:top w:w="100" w:type="dxa"/>
              <w:left w:w="100" w:type="dxa"/>
              <w:bottom w:w="100" w:type="dxa"/>
              <w:right w:w="100" w:type="dxa"/>
            </w:tcMar>
          </w:tcPr>
          <w:p w14:paraId="17021936" w14:textId="77777777" w:rsidR="0055018F" w:rsidRDefault="0055018F">
            <w:pPr>
              <w:widowControl w:val="0"/>
              <w:pBdr>
                <w:top w:val="nil"/>
                <w:left w:val="nil"/>
                <w:bottom w:val="nil"/>
                <w:right w:val="nil"/>
                <w:between w:val="nil"/>
              </w:pBdr>
              <w:rPr>
                <w:b/>
                <w:bCs/>
                <w:color w:val="000000"/>
              </w:rPr>
            </w:pPr>
          </w:p>
        </w:tc>
        <w:tc>
          <w:tcPr>
            <w:tcW w:w="9929" w:type="dxa"/>
            <w:gridSpan w:val="2"/>
            <w:tcMar>
              <w:top w:w="100" w:type="dxa"/>
              <w:left w:w="100" w:type="dxa"/>
              <w:bottom w:w="100" w:type="dxa"/>
              <w:right w:w="100" w:type="dxa"/>
            </w:tcMar>
          </w:tcPr>
          <w:p w14:paraId="468DFAFE" w14:textId="77777777" w:rsidR="0055018F" w:rsidRDefault="00EA74CE">
            <w:pPr>
              <w:widowControl w:val="0"/>
              <w:pBdr>
                <w:top w:val="nil"/>
                <w:left w:val="nil"/>
                <w:bottom w:val="nil"/>
                <w:right w:val="nil"/>
                <w:between w:val="nil"/>
              </w:pBdr>
              <w:spacing w:line="232" w:lineRule="auto"/>
              <w:ind w:left="129" w:right="1065" w:hanging="5"/>
              <w:rPr>
                <w:b/>
                <w:bCs/>
                <w:color w:val="000000"/>
                <w:shd w:val="clear" w:color="auto" w:fill="F2F2F2"/>
              </w:rPr>
            </w:pPr>
            <w:r>
              <w:rPr>
                <w:b/>
                <w:bCs/>
                <w:color w:val="000000"/>
                <w:shd w:val="clear" w:color="auto" w:fill="F2F2F2"/>
              </w:rPr>
              <w:t xml:space="preserve">Outline any anticipated risks that may adversely affect any of the participants, the  researchers and/or the University, and the steps that will be taken to address them. </w:t>
            </w:r>
          </w:p>
        </w:tc>
      </w:tr>
      <w:tr w:rsidR="0055018F" w14:paraId="4EFDDEA3" w14:textId="77777777">
        <w:trPr>
          <w:trHeight w:val="1019"/>
        </w:trPr>
        <w:tc>
          <w:tcPr>
            <w:tcW w:w="595" w:type="dxa"/>
            <w:tcMar>
              <w:top w:w="100" w:type="dxa"/>
              <w:left w:w="100" w:type="dxa"/>
              <w:bottom w:w="100" w:type="dxa"/>
              <w:right w:w="100" w:type="dxa"/>
            </w:tcMar>
          </w:tcPr>
          <w:p w14:paraId="4851B677"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1</w:t>
            </w:r>
          </w:p>
        </w:tc>
        <w:tc>
          <w:tcPr>
            <w:tcW w:w="9929" w:type="dxa"/>
            <w:gridSpan w:val="2"/>
            <w:tcMar>
              <w:top w:w="100" w:type="dxa"/>
              <w:left w:w="100" w:type="dxa"/>
              <w:bottom w:w="100" w:type="dxa"/>
              <w:right w:w="100" w:type="dxa"/>
            </w:tcMar>
          </w:tcPr>
          <w:p w14:paraId="01D1D4DE" w14:textId="77777777" w:rsidR="0055018F" w:rsidRDefault="00EA74CE">
            <w:pPr>
              <w:widowControl w:val="0"/>
              <w:pBdr>
                <w:top w:val="nil"/>
                <w:left w:val="nil"/>
                <w:bottom w:val="nil"/>
                <w:right w:val="nil"/>
                <w:between w:val="nil"/>
              </w:pBdr>
              <w:spacing w:line="240" w:lineRule="auto"/>
              <w:ind w:left="131"/>
              <w:rPr>
                <w:b/>
                <w:bCs/>
                <w:color w:val="000000"/>
                <w:shd w:val="clear" w:color="auto" w:fill="F2F2F2"/>
              </w:rPr>
            </w:pPr>
            <w:r>
              <w:rPr>
                <w:b/>
                <w:bCs/>
                <w:color w:val="000000"/>
                <w:shd w:val="clear" w:color="auto" w:fill="F2F2F2"/>
              </w:rPr>
              <w:t xml:space="preserve">Risks to participants </w:t>
            </w:r>
          </w:p>
          <w:p w14:paraId="69DFEFC2" w14:textId="77777777" w:rsidR="0055018F" w:rsidRDefault="00EA74CE">
            <w:pPr>
              <w:widowControl w:val="0"/>
              <w:pBdr>
                <w:top w:val="nil"/>
                <w:left w:val="nil"/>
                <w:bottom w:val="nil"/>
                <w:right w:val="nil"/>
                <w:between w:val="nil"/>
              </w:pBdr>
              <w:spacing w:line="229" w:lineRule="auto"/>
              <w:ind w:left="118" w:right="67" w:firstLine="14"/>
              <w:rPr>
                <w:color w:val="000000"/>
                <w:shd w:val="clear" w:color="auto" w:fill="F2F2F2"/>
              </w:rPr>
            </w:pPr>
            <w:r>
              <w:rPr>
                <w:color w:val="000000"/>
                <w:shd w:val="clear" w:color="auto" w:fill="F2F2F2"/>
              </w:rPr>
              <w:t xml:space="preserve">For example: sector-specific health &amp; safety, emotional distress, financial disclosure, physical harm, </w:t>
            </w:r>
            <w:r>
              <w:rPr>
                <w:color w:val="000000"/>
              </w:rPr>
              <w:t xml:space="preserve"> </w:t>
            </w:r>
            <w:r>
              <w:rPr>
                <w:color w:val="000000"/>
                <w:shd w:val="clear" w:color="auto" w:fill="F2F2F2"/>
              </w:rPr>
              <w:t>transfer of personal data, sensitive organisational information. If you have identified in section D  that there are no participants, then enter N/A and go skip to question 3.</w:t>
            </w:r>
          </w:p>
        </w:tc>
      </w:tr>
      <w:tr w:rsidR="0055018F" w14:paraId="2740AD0F" w14:textId="77777777">
        <w:trPr>
          <w:trHeight w:val="265"/>
        </w:trPr>
        <w:tc>
          <w:tcPr>
            <w:tcW w:w="595" w:type="dxa"/>
            <w:tcMar>
              <w:top w:w="100" w:type="dxa"/>
              <w:left w:w="100" w:type="dxa"/>
              <w:bottom w:w="100" w:type="dxa"/>
              <w:right w:w="100" w:type="dxa"/>
            </w:tcMar>
          </w:tcPr>
          <w:p w14:paraId="7C52F90A" w14:textId="77777777" w:rsidR="0055018F" w:rsidRDefault="0055018F">
            <w:pPr>
              <w:widowControl w:val="0"/>
              <w:pBdr>
                <w:top w:val="nil"/>
                <w:left w:val="nil"/>
                <w:bottom w:val="nil"/>
                <w:right w:val="nil"/>
                <w:between w:val="nil"/>
              </w:pBdr>
              <w:rPr>
                <w:color w:val="000000"/>
                <w:shd w:val="clear" w:color="auto" w:fill="F2F2F2"/>
              </w:rPr>
            </w:pPr>
          </w:p>
        </w:tc>
        <w:tc>
          <w:tcPr>
            <w:tcW w:w="4997" w:type="dxa"/>
            <w:tcMar>
              <w:top w:w="100" w:type="dxa"/>
              <w:left w:w="100" w:type="dxa"/>
              <w:bottom w:w="100" w:type="dxa"/>
              <w:right w:w="100" w:type="dxa"/>
            </w:tcMar>
          </w:tcPr>
          <w:p w14:paraId="1628EF12" w14:textId="583CC4EF" w:rsidR="0055018F" w:rsidRDefault="00EA74CE">
            <w:pPr>
              <w:widowControl w:val="0"/>
              <w:pBdr>
                <w:top w:val="nil"/>
                <w:left w:val="nil"/>
                <w:bottom w:val="nil"/>
                <w:right w:val="nil"/>
                <w:between w:val="nil"/>
              </w:pBdr>
              <w:spacing w:line="240" w:lineRule="auto"/>
              <w:ind w:left="132"/>
              <w:rPr>
                <w:color w:val="000000"/>
              </w:rPr>
            </w:pPr>
            <w:r>
              <w:rPr>
                <w:color w:val="000000"/>
              </w:rPr>
              <w:t xml:space="preserve">Risk to participants: </w:t>
            </w:r>
            <w:r w:rsidR="00B46CC3">
              <w:rPr>
                <w:color w:val="000000"/>
              </w:rPr>
              <w:t xml:space="preserve">I do not involve any participants in this research as I will follow secondary research. So this is not applicable for me </w:t>
            </w:r>
          </w:p>
        </w:tc>
        <w:tc>
          <w:tcPr>
            <w:tcW w:w="4932" w:type="dxa"/>
            <w:tcMar>
              <w:top w:w="100" w:type="dxa"/>
              <w:left w:w="100" w:type="dxa"/>
              <w:bottom w:w="100" w:type="dxa"/>
              <w:right w:w="100" w:type="dxa"/>
            </w:tcMar>
          </w:tcPr>
          <w:p w14:paraId="3B683186" w14:textId="77777777" w:rsidR="0055018F" w:rsidRDefault="00EA74CE">
            <w:pPr>
              <w:widowControl w:val="0"/>
              <w:pBdr>
                <w:top w:val="nil"/>
                <w:left w:val="nil"/>
                <w:bottom w:val="nil"/>
                <w:right w:val="nil"/>
                <w:between w:val="nil"/>
              </w:pBdr>
              <w:spacing w:line="240" w:lineRule="auto"/>
              <w:ind w:left="117"/>
              <w:rPr>
                <w:i/>
                <w:iCs/>
                <w:color w:val="000000"/>
                <w:sz w:val="18"/>
                <w:szCs w:val="18"/>
              </w:rPr>
            </w:pPr>
            <w:r>
              <w:rPr>
                <w:i/>
                <w:iCs/>
                <w:color w:val="000000"/>
                <w:sz w:val="18"/>
                <w:szCs w:val="18"/>
              </w:rPr>
              <w:t>How you will mitigate the risk to participants:</w:t>
            </w:r>
          </w:p>
        </w:tc>
      </w:tr>
    </w:tbl>
    <w:p w14:paraId="773BE7F2" w14:textId="77777777" w:rsidR="0055018F" w:rsidRDefault="0055018F">
      <w:pPr>
        <w:widowControl w:val="0"/>
        <w:pBdr>
          <w:top w:val="nil"/>
          <w:left w:val="nil"/>
          <w:bottom w:val="nil"/>
          <w:right w:val="nil"/>
          <w:between w:val="nil"/>
        </w:pBdr>
        <w:rPr>
          <w:color w:val="000000"/>
        </w:rPr>
      </w:pPr>
    </w:p>
    <w:p w14:paraId="503E2467" w14:textId="77777777" w:rsidR="0055018F" w:rsidRDefault="0055018F">
      <w:pPr>
        <w:widowControl w:val="0"/>
        <w:pBdr>
          <w:top w:val="nil"/>
          <w:left w:val="nil"/>
          <w:bottom w:val="nil"/>
          <w:right w:val="nil"/>
          <w:between w:val="nil"/>
        </w:pBdr>
        <w:rPr>
          <w:color w:val="000000"/>
        </w:rPr>
      </w:pPr>
    </w:p>
    <w:p w14:paraId="7B075610" w14:textId="77777777" w:rsidR="0055018F" w:rsidRDefault="00EA74CE">
      <w:pPr>
        <w:widowControl w:val="0"/>
        <w:pBdr>
          <w:top w:val="nil"/>
          <w:left w:val="nil"/>
          <w:bottom w:val="nil"/>
          <w:right w:val="nil"/>
          <w:between w:val="nil"/>
        </w:pBdr>
        <w:spacing w:line="209" w:lineRule="auto"/>
        <w:ind w:left="35" w:right="58" w:firstLine="5"/>
        <w:rPr>
          <w:b/>
          <w:bCs/>
          <w:color w:val="000000"/>
          <w:sz w:val="16"/>
          <w:szCs w:val="16"/>
        </w:rPr>
      </w:pPr>
      <w:r>
        <w:rPr>
          <w:color w:val="000000"/>
          <w:sz w:val="20"/>
          <w:szCs w:val="20"/>
        </w:rPr>
        <w:t xml:space="preserve">January 2026 4 Ethical Approval Form  </w:t>
      </w:r>
      <w:r>
        <w:rPr>
          <w:b/>
          <w:bCs/>
          <w:color w:val="000000"/>
          <w:sz w:val="16"/>
          <w:szCs w:val="16"/>
        </w:rPr>
        <w:t xml:space="preserve">UNDERGRADUATE AND TAUGHT POSTGRADUATE COURSES ONLY </w:t>
      </w:r>
    </w:p>
    <w:p w14:paraId="637D8B10" w14:textId="77777777" w:rsidR="0055018F" w:rsidRDefault="00EA74CE">
      <w:pPr>
        <w:widowControl w:val="0"/>
        <w:pBdr>
          <w:top w:val="nil"/>
          <w:left w:val="nil"/>
          <w:bottom w:val="nil"/>
          <w:right w:val="nil"/>
          <w:between w:val="nil"/>
        </w:pBdr>
        <w:spacing w:line="240" w:lineRule="auto"/>
        <w:ind w:left="46"/>
        <w:rPr>
          <w:b/>
          <w:bCs/>
          <w:color w:val="000000"/>
          <w:sz w:val="16"/>
          <w:szCs w:val="16"/>
        </w:rPr>
      </w:pPr>
      <w:r>
        <w:rPr>
          <w:b/>
          <w:bCs/>
          <w:color w:val="000000"/>
          <w:sz w:val="16"/>
          <w:szCs w:val="16"/>
        </w:rPr>
        <w:t xml:space="preserve">ETHICS FORM – UNDERGRADUATE AND TAUGHT POSTGRADUATE COURSES ONLY </w:t>
      </w:r>
    </w:p>
    <w:tbl>
      <w:tblPr>
        <w:tblStyle w:val="ab"/>
        <w:tblW w:w="1052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5"/>
        <w:gridCol w:w="4997"/>
        <w:gridCol w:w="4932"/>
      </w:tblGrid>
      <w:tr w:rsidR="0055018F" w14:paraId="1C14639A" w14:textId="77777777">
        <w:trPr>
          <w:trHeight w:val="975"/>
        </w:trPr>
        <w:tc>
          <w:tcPr>
            <w:tcW w:w="595" w:type="dxa"/>
            <w:tcMar>
              <w:top w:w="100" w:type="dxa"/>
              <w:left w:w="100" w:type="dxa"/>
              <w:bottom w:w="100" w:type="dxa"/>
              <w:right w:w="100" w:type="dxa"/>
            </w:tcMar>
          </w:tcPr>
          <w:p w14:paraId="624CCA57" w14:textId="77777777" w:rsidR="0055018F" w:rsidRDefault="0055018F">
            <w:pPr>
              <w:widowControl w:val="0"/>
              <w:pBdr>
                <w:top w:val="nil"/>
                <w:left w:val="nil"/>
                <w:bottom w:val="nil"/>
                <w:right w:val="nil"/>
                <w:between w:val="nil"/>
              </w:pBdr>
              <w:rPr>
                <w:b/>
                <w:bCs/>
                <w:color w:val="000000"/>
                <w:sz w:val="16"/>
                <w:szCs w:val="16"/>
              </w:rPr>
            </w:pPr>
          </w:p>
        </w:tc>
        <w:tc>
          <w:tcPr>
            <w:tcW w:w="4997" w:type="dxa"/>
            <w:tcMar>
              <w:top w:w="100" w:type="dxa"/>
              <w:left w:w="100" w:type="dxa"/>
              <w:bottom w:w="100" w:type="dxa"/>
              <w:right w:w="100" w:type="dxa"/>
            </w:tcMar>
          </w:tcPr>
          <w:p w14:paraId="61590FF0" w14:textId="5A3D1B84" w:rsidR="0055018F" w:rsidRDefault="00EA74CE" w:rsidP="000422D6">
            <w:pPr>
              <w:widowControl w:val="0"/>
              <w:pBdr>
                <w:top w:val="nil"/>
                <w:left w:val="nil"/>
                <w:bottom w:val="nil"/>
                <w:right w:val="nil"/>
                <w:between w:val="nil"/>
              </w:pBdr>
              <w:spacing w:line="231" w:lineRule="auto"/>
              <w:ind w:left="118" w:right="195" w:firstLine="1"/>
              <w:rPr>
                <w:i/>
                <w:iCs/>
                <w:color w:val="808080"/>
                <w:sz w:val="18"/>
                <w:szCs w:val="18"/>
              </w:rPr>
            </w:pPr>
            <w:r>
              <w:rPr>
                <w:color w:val="00B050"/>
              </w:rPr>
              <w:t xml:space="preserve"> </w:t>
            </w:r>
          </w:p>
        </w:tc>
        <w:tc>
          <w:tcPr>
            <w:tcW w:w="4932" w:type="dxa"/>
            <w:tcMar>
              <w:top w:w="100" w:type="dxa"/>
              <w:left w:w="100" w:type="dxa"/>
              <w:bottom w:w="100" w:type="dxa"/>
              <w:right w:w="100" w:type="dxa"/>
            </w:tcMar>
          </w:tcPr>
          <w:p w14:paraId="30C54C7F" w14:textId="2A27E458" w:rsidR="0055018F" w:rsidRDefault="00EA74CE">
            <w:pPr>
              <w:widowControl w:val="0"/>
              <w:pBdr>
                <w:top w:val="nil"/>
                <w:left w:val="nil"/>
                <w:bottom w:val="nil"/>
                <w:right w:val="nil"/>
                <w:between w:val="nil"/>
              </w:pBdr>
              <w:spacing w:line="240" w:lineRule="auto"/>
              <w:ind w:left="125"/>
              <w:rPr>
                <w:i/>
                <w:iCs/>
                <w:color w:val="808080"/>
                <w:sz w:val="18"/>
                <w:szCs w:val="18"/>
              </w:rPr>
            </w:pPr>
            <w:r>
              <w:rPr>
                <w:i/>
                <w:iCs/>
                <w:color w:val="808080"/>
                <w:sz w:val="18"/>
                <w:szCs w:val="18"/>
              </w:rPr>
              <w:t xml:space="preserve"> </w:t>
            </w:r>
          </w:p>
        </w:tc>
      </w:tr>
      <w:tr w:rsidR="0055018F" w14:paraId="691EBA1B" w14:textId="77777777">
        <w:trPr>
          <w:trHeight w:val="1530"/>
        </w:trPr>
        <w:tc>
          <w:tcPr>
            <w:tcW w:w="595" w:type="dxa"/>
            <w:tcMar>
              <w:top w:w="100" w:type="dxa"/>
              <w:left w:w="100" w:type="dxa"/>
              <w:bottom w:w="100" w:type="dxa"/>
              <w:right w:w="100" w:type="dxa"/>
            </w:tcMar>
          </w:tcPr>
          <w:p w14:paraId="553DDF04"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2</w:t>
            </w:r>
          </w:p>
        </w:tc>
        <w:tc>
          <w:tcPr>
            <w:tcW w:w="9929" w:type="dxa"/>
            <w:gridSpan w:val="2"/>
            <w:tcMar>
              <w:top w:w="100" w:type="dxa"/>
              <w:left w:w="100" w:type="dxa"/>
              <w:bottom w:w="100" w:type="dxa"/>
              <w:right w:w="100" w:type="dxa"/>
            </w:tcMar>
          </w:tcPr>
          <w:p w14:paraId="41A16EA6" w14:textId="77777777" w:rsidR="0055018F" w:rsidRDefault="00EA74CE">
            <w:pPr>
              <w:widowControl w:val="0"/>
              <w:pBdr>
                <w:top w:val="nil"/>
                <w:left w:val="nil"/>
                <w:bottom w:val="nil"/>
                <w:right w:val="nil"/>
                <w:between w:val="nil"/>
              </w:pBdr>
              <w:spacing w:line="229" w:lineRule="auto"/>
              <w:ind w:left="122" w:right="175" w:firstLine="12"/>
              <w:rPr>
                <w:color w:val="161616"/>
                <w:shd w:val="clear" w:color="auto" w:fill="F2F2F2"/>
              </w:rPr>
            </w:pPr>
            <w:r>
              <w:rPr>
                <w:color w:val="000000"/>
                <w:shd w:val="clear" w:color="auto" w:fill="F2F2F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shd w:val="clear" w:color="auto" w:fill="F2F2F2"/>
              </w:rPr>
              <w:t>where applicable, consent procedures should  make it clear that if something potentially or actually illegal is discovered in the course of a project,  it may need to be disclosed to the proper authorities</w:t>
            </w:r>
          </w:p>
        </w:tc>
      </w:tr>
      <w:tr w:rsidR="0055018F" w14:paraId="7E883F4A" w14:textId="77777777">
        <w:trPr>
          <w:trHeight w:val="975"/>
        </w:trPr>
        <w:tc>
          <w:tcPr>
            <w:tcW w:w="595" w:type="dxa"/>
            <w:tcMar>
              <w:top w:w="100" w:type="dxa"/>
              <w:left w:w="100" w:type="dxa"/>
              <w:bottom w:w="100" w:type="dxa"/>
              <w:right w:w="100" w:type="dxa"/>
            </w:tcMar>
          </w:tcPr>
          <w:p w14:paraId="5AD69BE9" w14:textId="77777777" w:rsidR="0055018F" w:rsidRDefault="0055018F">
            <w:pPr>
              <w:widowControl w:val="0"/>
              <w:pBdr>
                <w:top w:val="nil"/>
                <w:left w:val="nil"/>
                <w:bottom w:val="nil"/>
                <w:right w:val="nil"/>
                <w:between w:val="nil"/>
              </w:pBdr>
              <w:rPr>
                <w:color w:val="161616"/>
                <w:shd w:val="clear" w:color="auto" w:fill="F2F2F2"/>
              </w:rPr>
            </w:pPr>
          </w:p>
        </w:tc>
        <w:tc>
          <w:tcPr>
            <w:tcW w:w="9929" w:type="dxa"/>
            <w:gridSpan w:val="2"/>
            <w:tcMar>
              <w:top w:w="100" w:type="dxa"/>
              <w:left w:w="100" w:type="dxa"/>
              <w:bottom w:w="100" w:type="dxa"/>
              <w:right w:w="100" w:type="dxa"/>
            </w:tcMar>
          </w:tcPr>
          <w:p w14:paraId="76282E61" w14:textId="0B923D57" w:rsidR="0055018F" w:rsidRDefault="00EA74CE">
            <w:pPr>
              <w:widowControl w:val="0"/>
              <w:pBdr>
                <w:top w:val="nil"/>
                <w:left w:val="nil"/>
                <w:bottom w:val="nil"/>
                <w:right w:val="nil"/>
                <w:between w:val="nil"/>
              </w:pBdr>
              <w:spacing w:line="240" w:lineRule="auto"/>
              <w:ind w:left="130"/>
              <w:rPr>
                <w:i/>
                <w:iCs/>
                <w:color w:val="808080"/>
                <w:sz w:val="18"/>
                <w:szCs w:val="18"/>
              </w:rPr>
            </w:pPr>
            <w:r>
              <w:rPr>
                <w:i/>
                <w:iCs/>
                <w:color w:val="808080"/>
                <w:sz w:val="18"/>
                <w:szCs w:val="18"/>
              </w:rPr>
              <w:t xml:space="preserve"> </w:t>
            </w:r>
          </w:p>
        </w:tc>
      </w:tr>
      <w:tr w:rsidR="0055018F" w14:paraId="62079C4E" w14:textId="77777777">
        <w:trPr>
          <w:trHeight w:val="770"/>
        </w:trPr>
        <w:tc>
          <w:tcPr>
            <w:tcW w:w="595" w:type="dxa"/>
            <w:tcMar>
              <w:top w:w="100" w:type="dxa"/>
              <w:left w:w="100" w:type="dxa"/>
              <w:bottom w:w="100" w:type="dxa"/>
              <w:right w:w="100" w:type="dxa"/>
            </w:tcMar>
          </w:tcPr>
          <w:p w14:paraId="4BF0E40E"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3</w:t>
            </w:r>
          </w:p>
        </w:tc>
        <w:tc>
          <w:tcPr>
            <w:tcW w:w="9929" w:type="dxa"/>
            <w:gridSpan w:val="2"/>
            <w:tcMar>
              <w:top w:w="100" w:type="dxa"/>
              <w:left w:w="100" w:type="dxa"/>
              <w:bottom w:w="100" w:type="dxa"/>
              <w:right w:w="100" w:type="dxa"/>
            </w:tcMar>
          </w:tcPr>
          <w:p w14:paraId="7369D5C2" w14:textId="77777777" w:rsidR="0055018F" w:rsidRDefault="00EA74CE">
            <w:pPr>
              <w:widowControl w:val="0"/>
              <w:pBdr>
                <w:top w:val="nil"/>
                <w:left w:val="nil"/>
                <w:bottom w:val="nil"/>
                <w:right w:val="nil"/>
                <w:between w:val="nil"/>
              </w:pBdr>
              <w:spacing w:line="240" w:lineRule="auto"/>
              <w:ind w:left="131"/>
              <w:rPr>
                <w:b/>
                <w:bCs/>
                <w:color w:val="000000"/>
                <w:shd w:val="clear" w:color="auto" w:fill="F2F2F2"/>
              </w:rPr>
            </w:pPr>
            <w:r>
              <w:rPr>
                <w:b/>
                <w:bCs/>
                <w:color w:val="000000"/>
                <w:shd w:val="clear" w:color="auto" w:fill="F2F2F2"/>
              </w:rPr>
              <w:t xml:space="preserve">Risks to the investigator </w:t>
            </w:r>
          </w:p>
          <w:p w14:paraId="3E3A6A2A" w14:textId="77777777" w:rsidR="0055018F" w:rsidRDefault="00EA74CE">
            <w:pPr>
              <w:widowControl w:val="0"/>
              <w:pBdr>
                <w:top w:val="nil"/>
                <w:left w:val="nil"/>
                <w:bottom w:val="nil"/>
                <w:right w:val="nil"/>
                <w:between w:val="nil"/>
              </w:pBdr>
              <w:spacing w:line="231" w:lineRule="auto"/>
              <w:ind w:left="129" w:right="607" w:firstLine="3"/>
              <w:rPr>
                <w:color w:val="000000"/>
                <w:shd w:val="clear" w:color="auto" w:fill="F2F2F2"/>
              </w:rPr>
            </w:pPr>
            <w:r>
              <w:rPr>
                <w:color w:val="000000"/>
                <w:shd w:val="clear" w:color="auto" w:fill="F2F2F2"/>
              </w:rPr>
              <w:t>For example: personal health &amp; safety, physical harm, emotional distress, risk of accusation of  harm/impropriety, conflict of interest</w:t>
            </w:r>
          </w:p>
        </w:tc>
      </w:tr>
      <w:tr w:rsidR="0055018F" w14:paraId="6FA0609E" w14:textId="77777777">
        <w:trPr>
          <w:trHeight w:val="1225"/>
        </w:trPr>
        <w:tc>
          <w:tcPr>
            <w:tcW w:w="595" w:type="dxa"/>
            <w:tcMar>
              <w:top w:w="100" w:type="dxa"/>
              <w:left w:w="100" w:type="dxa"/>
              <w:bottom w:w="100" w:type="dxa"/>
              <w:right w:w="100" w:type="dxa"/>
            </w:tcMar>
          </w:tcPr>
          <w:p w14:paraId="59044E60" w14:textId="77777777" w:rsidR="0055018F" w:rsidRDefault="0055018F">
            <w:pPr>
              <w:widowControl w:val="0"/>
              <w:pBdr>
                <w:top w:val="nil"/>
                <w:left w:val="nil"/>
                <w:bottom w:val="nil"/>
                <w:right w:val="nil"/>
                <w:between w:val="nil"/>
              </w:pBdr>
              <w:rPr>
                <w:color w:val="000000"/>
                <w:shd w:val="clear" w:color="auto" w:fill="F2F2F2"/>
              </w:rPr>
            </w:pPr>
          </w:p>
        </w:tc>
        <w:tc>
          <w:tcPr>
            <w:tcW w:w="4997" w:type="dxa"/>
            <w:tcMar>
              <w:top w:w="100" w:type="dxa"/>
              <w:left w:w="100" w:type="dxa"/>
              <w:bottom w:w="100" w:type="dxa"/>
              <w:right w:w="100" w:type="dxa"/>
            </w:tcMar>
          </w:tcPr>
          <w:p w14:paraId="153FA440" w14:textId="77777777" w:rsidR="0055018F" w:rsidRDefault="00EA74CE">
            <w:pPr>
              <w:widowControl w:val="0"/>
              <w:pBdr>
                <w:top w:val="nil"/>
                <w:left w:val="nil"/>
                <w:bottom w:val="nil"/>
                <w:right w:val="nil"/>
                <w:between w:val="nil"/>
              </w:pBdr>
              <w:spacing w:line="240" w:lineRule="auto"/>
              <w:ind w:left="132"/>
              <w:rPr>
                <w:color w:val="000000"/>
              </w:rPr>
            </w:pPr>
            <w:r>
              <w:rPr>
                <w:color w:val="000000"/>
              </w:rPr>
              <w:t xml:space="preserve">Risk to the investigator: </w:t>
            </w:r>
          </w:p>
          <w:p w14:paraId="5096F6BB" w14:textId="77777777" w:rsidR="00B46CC3" w:rsidRDefault="00B46CC3" w:rsidP="00B46CC3">
            <w:pPr>
              <w:autoSpaceDE w:val="0"/>
              <w:autoSpaceDN w:val="0"/>
              <w:adjustRightInd w:val="0"/>
            </w:pPr>
            <w:r>
              <w:t>Risk to the investigator:</w:t>
            </w:r>
          </w:p>
          <w:p w14:paraId="4A844890" w14:textId="77777777" w:rsidR="00B46CC3" w:rsidRPr="00B82C53" w:rsidRDefault="00B46CC3" w:rsidP="00B46CC3">
            <w:pPr>
              <w:jc w:val="both"/>
            </w:pPr>
            <w:r w:rsidRPr="00B82C53">
              <w:t>As this study is based on a systematic review of secondary data, there is minimal risk to the investigator. However, potential risks may include prolonged screen time leading to minor physical strain (e.g., eye strain or fatigue), as well as mild stress associated with managing large volumes of academic literature. There is also a minimal risk of unintentional bias during data selection and interpretation.</w:t>
            </w:r>
          </w:p>
          <w:p w14:paraId="4FE093FA" w14:textId="77777777" w:rsidR="00B46CC3" w:rsidRPr="004C3A0B" w:rsidRDefault="00B46CC3" w:rsidP="00B46CC3"/>
          <w:p w14:paraId="458CE9E4" w14:textId="08F59663" w:rsidR="0055018F" w:rsidRDefault="0055018F">
            <w:pPr>
              <w:widowControl w:val="0"/>
              <w:pBdr>
                <w:top w:val="nil"/>
                <w:left w:val="nil"/>
                <w:bottom w:val="nil"/>
                <w:right w:val="nil"/>
                <w:between w:val="nil"/>
              </w:pBdr>
              <w:spacing w:line="690" w:lineRule="auto"/>
              <w:ind w:left="130" w:right="960" w:hanging="10"/>
              <w:rPr>
                <w:i/>
                <w:iCs/>
                <w:color w:val="808080"/>
                <w:sz w:val="18"/>
                <w:szCs w:val="18"/>
              </w:rPr>
            </w:pPr>
          </w:p>
        </w:tc>
        <w:tc>
          <w:tcPr>
            <w:tcW w:w="4932" w:type="dxa"/>
            <w:tcMar>
              <w:top w:w="100" w:type="dxa"/>
              <w:left w:w="100" w:type="dxa"/>
              <w:bottom w:w="100" w:type="dxa"/>
              <w:right w:w="100" w:type="dxa"/>
            </w:tcMar>
          </w:tcPr>
          <w:p w14:paraId="3A840CFF" w14:textId="77777777" w:rsidR="0055018F" w:rsidRDefault="00EA74CE">
            <w:pPr>
              <w:widowControl w:val="0"/>
              <w:pBdr>
                <w:top w:val="nil"/>
                <w:left w:val="nil"/>
                <w:bottom w:val="nil"/>
                <w:right w:val="nil"/>
                <w:between w:val="nil"/>
              </w:pBdr>
              <w:spacing w:line="1072" w:lineRule="auto"/>
              <w:ind w:left="125" w:right="991" w:hanging="7"/>
              <w:rPr>
                <w:i/>
                <w:iCs/>
                <w:color w:val="808080"/>
                <w:sz w:val="18"/>
                <w:szCs w:val="18"/>
              </w:rPr>
            </w:pPr>
            <w:r>
              <w:rPr>
                <w:i/>
                <w:iCs/>
                <w:color w:val="000000"/>
                <w:sz w:val="18"/>
                <w:szCs w:val="18"/>
              </w:rPr>
              <w:t xml:space="preserve">How you will mitigate the risk to the investigator: </w:t>
            </w:r>
          </w:p>
          <w:p w14:paraId="76F36761" w14:textId="77777777" w:rsidR="00B46CC3" w:rsidRPr="00B82C53" w:rsidRDefault="00B46CC3" w:rsidP="00B46CC3">
            <w:pPr>
              <w:jc w:val="both"/>
            </w:pPr>
            <w:r w:rsidRPr="00B82C53">
              <w:t>These risks will be mitigated by maintaining a structured work schedule with regular breaks to reduce physical strain. Time management strategies will be used to minimise stress. To reduce bias, a clear and transparent methodology will be followed, including predefined inclusion and exclusion criteria and adherence to PRISMA guidelines. All sources will be critically evaluated to ensure objectivity and reliability.</w:t>
            </w:r>
          </w:p>
          <w:p w14:paraId="49F5A3F9" w14:textId="141D138F" w:rsidR="00B46CC3" w:rsidRDefault="00B46CC3">
            <w:pPr>
              <w:widowControl w:val="0"/>
              <w:pBdr>
                <w:top w:val="nil"/>
                <w:left w:val="nil"/>
                <w:bottom w:val="nil"/>
                <w:right w:val="nil"/>
                <w:between w:val="nil"/>
              </w:pBdr>
              <w:spacing w:line="1072" w:lineRule="auto"/>
              <w:ind w:left="125" w:right="991" w:hanging="7"/>
              <w:rPr>
                <w:i/>
                <w:iCs/>
                <w:color w:val="808080"/>
                <w:sz w:val="18"/>
                <w:szCs w:val="18"/>
              </w:rPr>
            </w:pPr>
          </w:p>
        </w:tc>
      </w:tr>
      <w:tr w:rsidR="0055018F" w14:paraId="6B8B092F" w14:textId="77777777">
        <w:trPr>
          <w:trHeight w:val="515"/>
        </w:trPr>
        <w:tc>
          <w:tcPr>
            <w:tcW w:w="595" w:type="dxa"/>
            <w:tcMar>
              <w:top w:w="100" w:type="dxa"/>
              <w:left w:w="100" w:type="dxa"/>
              <w:bottom w:w="100" w:type="dxa"/>
              <w:right w:w="100" w:type="dxa"/>
            </w:tcMar>
          </w:tcPr>
          <w:p w14:paraId="76A79371"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4</w:t>
            </w:r>
          </w:p>
        </w:tc>
        <w:tc>
          <w:tcPr>
            <w:tcW w:w="9929" w:type="dxa"/>
            <w:gridSpan w:val="2"/>
            <w:tcMar>
              <w:top w:w="100" w:type="dxa"/>
              <w:left w:w="100" w:type="dxa"/>
              <w:bottom w:w="100" w:type="dxa"/>
              <w:right w:w="100" w:type="dxa"/>
            </w:tcMar>
          </w:tcPr>
          <w:p w14:paraId="15D0549C" w14:textId="77777777" w:rsidR="0055018F" w:rsidRDefault="00EA74CE">
            <w:pPr>
              <w:widowControl w:val="0"/>
              <w:pBdr>
                <w:top w:val="nil"/>
                <w:left w:val="nil"/>
                <w:bottom w:val="nil"/>
                <w:right w:val="nil"/>
                <w:between w:val="nil"/>
              </w:pBdr>
              <w:spacing w:line="240" w:lineRule="auto"/>
              <w:ind w:left="130"/>
              <w:rPr>
                <w:b/>
                <w:bCs/>
                <w:color w:val="000000"/>
                <w:shd w:val="clear" w:color="auto" w:fill="F2F2F2"/>
              </w:rPr>
            </w:pPr>
            <w:r>
              <w:rPr>
                <w:b/>
                <w:bCs/>
                <w:color w:val="000000"/>
                <w:shd w:val="clear" w:color="auto" w:fill="F2F2F2"/>
              </w:rPr>
              <w:t xml:space="preserve">University/institutional risks </w:t>
            </w:r>
          </w:p>
          <w:p w14:paraId="744A9034" w14:textId="77777777" w:rsidR="0055018F" w:rsidRDefault="00EA74CE">
            <w:pPr>
              <w:widowControl w:val="0"/>
              <w:pBdr>
                <w:top w:val="nil"/>
                <w:left w:val="nil"/>
                <w:bottom w:val="nil"/>
                <w:right w:val="nil"/>
                <w:between w:val="nil"/>
              </w:pBdr>
              <w:spacing w:line="240" w:lineRule="auto"/>
              <w:ind w:left="133"/>
              <w:rPr>
                <w:color w:val="000000"/>
                <w:shd w:val="clear" w:color="auto" w:fill="F2F2F2"/>
              </w:rPr>
            </w:pPr>
            <w:r>
              <w:rPr>
                <w:color w:val="000000"/>
                <w:shd w:val="clear" w:color="auto" w:fill="F2F2F2"/>
              </w:rPr>
              <w:t>For example: adverse publicity, financial loss, data protection</w:t>
            </w:r>
          </w:p>
        </w:tc>
      </w:tr>
      <w:tr w:rsidR="0055018F" w14:paraId="04287FEB" w14:textId="77777777">
        <w:trPr>
          <w:trHeight w:val="1230"/>
        </w:trPr>
        <w:tc>
          <w:tcPr>
            <w:tcW w:w="595" w:type="dxa"/>
            <w:tcMar>
              <w:top w:w="100" w:type="dxa"/>
              <w:left w:w="100" w:type="dxa"/>
              <w:bottom w:w="100" w:type="dxa"/>
              <w:right w:w="100" w:type="dxa"/>
            </w:tcMar>
          </w:tcPr>
          <w:p w14:paraId="4FEC384D" w14:textId="77777777" w:rsidR="0055018F" w:rsidRDefault="0055018F">
            <w:pPr>
              <w:widowControl w:val="0"/>
              <w:pBdr>
                <w:top w:val="nil"/>
                <w:left w:val="nil"/>
                <w:bottom w:val="nil"/>
                <w:right w:val="nil"/>
                <w:between w:val="nil"/>
              </w:pBdr>
              <w:rPr>
                <w:color w:val="000000"/>
                <w:shd w:val="clear" w:color="auto" w:fill="F2F2F2"/>
              </w:rPr>
            </w:pPr>
          </w:p>
        </w:tc>
        <w:tc>
          <w:tcPr>
            <w:tcW w:w="4997" w:type="dxa"/>
            <w:tcMar>
              <w:top w:w="100" w:type="dxa"/>
              <w:left w:w="100" w:type="dxa"/>
              <w:bottom w:w="100" w:type="dxa"/>
              <w:right w:w="100" w:type="dxa"/>
            </w:tcMar>
          </w:tcPr>
          <w:p w14:paraId="3438AEED" w14:textId="77777777" w:rsidR="0055018F" w:rsidRDefault="00EA74CE">
            <w:pPr>
              <w:widowControl w:val="0"/>
              <w:pBdr>
                <w:top w:val="nil"/>
                <w:left w:val="nil"/>
                <w:bottom w:val="nil"/>
                <w:right w:val="nil"/>
                <w:between w:val="nil"/>
              </w:pBdr>
              <w:spacing w:line="240" w:lineRule="auto"/>
              <w:ind w:left="132"/>
              <w:rPr>
                <w:color w:val="000000"/>
              </w:rPr>
            </w:pPr>
            <w:r>
              <w:rPr>
                <w:color w:val="000000"/>
              </w:rPr>
              <w:t xml:space="preserve">Risk to the University: </w:t>
            </w:r>
          </w:p>
          <w:p w14:paraId="21F90D02" w14:textId="77777777" w:rsidR="00B46CC3" w:rsidRPr="00C53AAA" w:rsidRDefault="00B46CC3" w:rsidP="00B46CC3">
            <w:pPr>
              <w:jc w:val="both"/>
            </w:pPr>
            <w:r w:rsidRPr="00C53AAA">
              <w:t>Potential risks to the university include issues related to academic integrity, such as plagiarism, and data protection concerns. There is also a minor risk of reputational damage if ethical guidelines are not followed.</w:t>
            </w:r>
          </w:p>
          <w:p w14:paraId="7D9B827A" w14:textId="04754587" w:rsidR="0055018F" w:rsidRDefault="0055018F">
            <w:pPr>
              <w:widowControl w:val="0"/>
              <w:pBdr>
                <w:top w:val="nil"/>
                <w:left w:val="nil"/>
                <w:bottom w:val="nil"/>
                <w:right w:val="nil"/>
                <w:between w:val="nil"/>
              </w:pBdr>
              <w:spacing w:line="690" w:lineRule="auto"/>
              <w:ind w:left="130" w:right="960" w:hanging="10"/>
              <w:rPr>
                <w:i/>
                <w:iCs/>
                <w:color w:val="808080"/>
                <w:sz w:val="18"/>
                <w:szCs w:val="18"/>
              </w:rPr>
            </w:pPr>
          </w:p>
        </w:tc>
        <w:tc>
          <w:tcPr>
            <w:tcW w:w="4932" w:type="dxa"/>
            <w:tcMar>
              <w:top w:w="100" w:type="dxa"/>
              <w:left w:w="100" w:type="dxa"/>
              <w:bottom w:w="100" w:type="dxa"/>
              <w:right w:w="100" w:type="dxa"/>
            </w:tcMar>
          </w:tcPr>
          <w:p w14:paraId="6D7F5D73" w14:textId="77777777" w:rsidR="0055018F" w:rsidRDefault="00EA74CE" w:rsidP="00B46CC3">
            <w:pPr>
              <w:widowControl w:val="0"/>
              <w:pBdr>
                <w:top w:val="nil"/>
                <w:left w:val="nil"/>
                <w:bottom w:val="nil"/>
                <w:right w:val="nil"/>
                <w:between w:val="nil"/>
              </w:pBdr>
              <w:spacing w:line="240" w:lineRule="auto"/>
              <w:ind w:left="117"/>
              <w:rPr>
                <w:i/>
                <w:iCs/>
                <w:color w:val="000000"/>
                <w:sz w:val="18"/>
                <w:szCs w:val="18"/>
              </w:rPr>
            </w:pPr>
            <w:r>
              <w:rPr>
                <w:i/>
                <w:iCs/>
                <w:color w:val="000000"/>
                <w:sz w:val="18"/>
                <w:szCs w:val="18"/>
              </w:rPr>
              <w:t xml:space="preserve">How you will mitigate the risk to the University: </w:t>
            </w:r>
          </w:p>
          <w:p w14:paraId="4447F734" w14:textId="77777777" w:rsidR="00B46CC3" w:rsidRPr="007030C7" w:rsidRDefault="00B46CC3" w:rsidP="00B46CC3">
            <w:pPr>
              <w:jc w:val="both"/>
            </w:pPr>
            <w:r w:rsidRPr="007030C7">
              <w:t>These risks will be mitigated by strictly adhering to academic integrity policies, including proper referencing and citation of all sources using an appropriate referencing style. Only publicly available secondary data will be used, ensuring compliance with GDPR and the Data Protection Act 2018. Ethical guidelines provided by the university will be followed throughout the research process.</w:t>
            </w:r>
          </w:p>
          <w:p w14:paraId="032D83DE" w14:textId="51816EAA" w:rsidR="00B46CC3" w:rsidRPr="00B46CC3" w:rsidRDefault="00B46CC3" w:rsidP="00B46CC3">
            <w:pPr>
              <w:jc w:val="both"/>
              <w:rPr>
                <w:i/>
                <w:iCs/>
                <w:color w:val="000000"/>
                <w:sz w:val="18"/>
                <w:szCs w:val="18"/>
              </w:rPr>
            </w:pPr>
          </w:p>
        </w:tc>
      </w:tr>
      <w:tr w:rsidR="0055018F" w14:paraId="3A24CB1A" w14:textId="77777777">
        <w:trPr>
          <w:trHeight w:val="515"/>
        </w:trPr>
        <w:tc>
          <w:tcPr>
            <w:tcW w:w="595" w:type="dxa"/>
            <w:tcMar>
              <w:top w:w="100" w:type="dxa"/>
              <w:left w:w="100" w:type="dxa"/>
              <w:bottom w:w="100" w:type="dxa"/>
              <w:right w:w="100" w:type="dxa"/>
            </w:tcMar>
          </w:tcPr>
          <w:p w14:paraId="20C00A8E"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5</w:t>
            </w:r>
          </w:p>
        </w:tc>
        <w:tc>
          <w:tcPr>
            <w:tcW w:w="9929" w:type="dxa"/>
            <w:gridSpan w:val="2"/>
            <w:tcMar>
              <w:top w:w="100" w:type="dxa"/>
              <w:left w:w="100" w:type="dxa"/>
              <w:bottom w:w="100" w:type="dxa"/>
              <w:right w:w="100" w:type="dxa"/>
            </w:tcMar>
          </w:tcPr>
          <w:p w14:paraId="0261AC31" w14:textId="77777777" w:rsidR="0055018F" w:rsidRDefault="00EA74CE">
            <w:pPr>
              <w:widowControl w:val="0"/>
              <w:pBdr>
                <w:top w:val="nil"/>
                <w:left w:val="nil"/>
                <w:bottom w:val="nil"/>
                <w:right w:val="nil"/>
                <w:between w:val="nil"/>
              </w:pBdr>
              <w:spacing w:line="240" w:lineRule="auto"/>
              <w:ind w:left="131"/>
              <w:rPr>
                <w:b/>
                <w:bCs/>
                <w:color w:val="000000"/>
                <w:shd w:val="clear" w:color="auto" w:fill="F2F2F2"/>
              </w:rPr>
            </w:pPr>
            <w:r>
              <w:rPr>
                <w:b/>
                <w:bCs/>
                <w:color w:val="000000"/>
                <w:shd w:val="clear" w:color="auto" w:fill="F2F2F2"/>
              </w:rPr>
              <w:t xml:space="preserve">Environmental risks </w:t>
            </w:r>
          </w:p>
          <w:p w14:paraId="78178A62" w14:textId="77777777" w:rsidR="0055018F" w:rsidRDefault="00EA74CE">
            <w:pPr>
              <w:widowControl w:val="0"/>
              <w:pBdr>
                <w:top w:val="nil"/>
                <w:left w:val="nil"/>
                <w:bottom w:val="nil"/>
                <w:right w:val="nil"/>
                <w:between w:val="nil"/>
              </w:pBdr>
              <w:spacing w:line="240" w:lineRule="auto"/>
              <w:ind w:left="133"/>
              <w:rPr>
                <w:color w:val="000000"/>
                <w:shd w:val="clear" w:color="auto" w:fill="F2F2F2"/>
              </w:rPr>
            </w:pPr>
            <w:r>
              <w:rPr>
                <w:color w:val="000000"/>
                <w:shd w:val="clear" w:color="auto" w:fill="F2F2F2"/>
              </w:rPr>
              <w:t>For example: accidental spillage of pollutants, damage to local ecosystems</w:t>
            </w:r>
          </w:p>
        </w:tc>
      </w:tr>
      <w:tr w:rsidR="0055018F" w14:paraId="2363582E" w14:textId="77777777">
        <w:trPr>
          <w:trHeight w:val="1230"/>
        </w:trPr>
        <w:tc>
          <w:tcPr>
            <w:tcW w:w="595" w:type="dxa"/>
            <w:tcMar>
              <w:top w:w="100" w:type="dxa"/>
              <w:left w:w="100" w:type="dxa"/>
              <w:bottom w:w="100" w:type="dxa"/>
              <w:right w:w="100" w:type="dxa"/>
            </w:tcMar>
          </w:tcPr>
          <w:p w14:paraId="30907033" w14:textId="77777777" w:rsidR="0055018F" w:rsidRDefault="0055018F">
            <w:pPr>
              <w:widowControl w:val="0"/>
              <w:pBdr>
                <w:top w:val="nil"/>
                <w:left w:val="nil"/>
                <w:bottom w:val="nil"/>
                <w:right w:val="nil"/>
                <w:between w:val="nil"/>
              </w:pBdr>
              <w:rPr>
                <w:color w:val="000000"/>
                <w:shd w:val="clear" w:color="auto" w:fill="F2F2F2"/>
              </w:rPr>
            </w:pPr>
          </w:p>
        </w:tc>
        <w:tc>
          <w:tcPr>
            <w:tcW w:w="4997" w:type="dxa"/>
            <w:tcMar>
              <w:top w:w="100" w:type="dxa"/>
              <w:left w:w="100" w:type="dxa"/>
              <w:bottom w:w="100" w:type="dxa"/>
              <w:right w:w="100" w:type="dxa"/>
            </w:tcMar>
          </w:tcPr>
          <w:p w14:paraId="302D2082" w14:textId="77777777" w:rsidR="0055018F" w:rsidRDefault="00EA74CE">
            <w:pPr>
              <w:widowControl w:val="0"/>
              <w:pBdr>
                <w:top w:val="nil"/>
                <w:left w:val="nil"/>
                <w:bottom w:val="nil"/>
                <w:right w:val="nil"/>
                <w:between w:val="nil"/>
              </w:pBdr>
              <w:spacing w:line="240" w:lineRule="auto"/>
              <w:ind w:left="132"/>
              <w:rPr>
                <w:color w:val="000000"/>
              </w:rPr>
            </w:pPr>
            <w:r>
              <w:rPr>
                <w:color w:val="000000"/>
              </w:rPr>
              <w:t xml:space="preserve">Risk to the environment: </w:t>
            </w:r>
          </w:p>
          <w:p w14:paraId="3AC96467" w14:textId="77777777" w:rsidR="0055018F" w:rsidRDefault="00EA74CE">
            <w:pPr>
              <w:widowControl w:val="0"/>
              <w:pBdr>
                <w:top w:val="nil"/>
                <w:left w:val="nil"/>
                <w:bottom w:val="nil"/>
                <w:right w:val="nil"/>
                <w:between w:val="nil"/>
              </w:pBdr>
              <w:spacing w:before="758" w:line="240" w:lineRule="auto"/>
              <w:ind w:left="130"/>
              <w:rPr>
                <w:i/>
                <w:iCs/>
                <w:color w:val="808080"/>
                <w:sz w:val="18"/>
                <w:szCs w:val="18"/>
              </w:rPr>
            </w:pPr>
            <w:r>
              <w:rPr>
                <w:i/>
                <w:iCs/>
                <w:color w:val="808080"/>
                <w:sz w:val="18"/>
                <w:szCs w:val="18"/>
              </w:rPr>
              <w:t>(this box should expand as you type)</w:t>
            </w:r>
          </w:p>
          <w:p w14:paraId="4E44D5BF" w14:textId="28C272F7" w:rsidR="00B46CC3" w:rsidRPr="00B46CC3" w:rsidRDefault="00B46CC3" w:rsidP="00B46CC3">
            <w:pPr>
              <w:jc w:val="both"/>
            </w:pPr>
            <w:r w:rsidRPr="00CB349E">
              <w:t>This research does not involve any physical fieldwork or interaction with the natural environment; therefore, there are no significant environmental risks associated with this study.</w:t>
            </w:r>
          </w:p>
        </w:tc>
        <w:tc>
          <w:tcPr>
            <w:tcW w:w="4932" w:type="dxa"/>
            <w:tcMar>
              <w:top w:w="100" w:type="dxa"/>
              <w:left w:w="100" w:type="dxa"/>
              <w:bottom w:w="100" w:type="dxa"/>
              <w:right w:w="100" w:type="dxa"/>
            </w:tcMar>
          </w:tcPr>
          <w:p w14:paraId="77819EA4" w14:textId="77777777" w:rsidR="0055018F" w:rsidRDefault="00EA74CE" w:rsidP="00B46CC3">
            <w:pPr>
              <w:widowControl w:val="0"/>
              <w:pBdr>
                <w:top w:val="nil"/>
                <w:left w:val="nil"/>
                <w:bottom w:val="nil"/>
                <w:right w:val="nil"/>
                <w:between w:val="nil"/>
              </w:pBdr>
              <w:spacing w:line="240" w:lineRule="auto"/>
              <w:ind w:left="117"/>
              <w:rPr>
                <w:i/>
                <w:iCs/>
                <w:color w:val="000000"/>
                <w:sz w:val="18"/>
                <w:szCs w:val="18"/>
              </w:rPr>
            </w:pPr>
            <w:r>
              <w:rPr>
                <w:i/>
                <w:iCs/>
                <w:color w:val="000000"/>
                <w:sz w:val="18"/>
                <w:szCs w:val="18"/>
              </w:rPr>
              <w:t xml:space="preserve">How you will mitigate the risk to environment: </w:t>
            </w:r>
          </w:p>
          <w:p w14:paraId="42AFF3F0" w14:textId="77777777" w:rsidR="00B46CC3" w:rsidRPr="00C84572" w:rsidRDefault="00B46CC3" w:rsidP="00B46CC3">
            <w:pPr>
              <w:jc w:val="both"/>
            </w:pPr>
            <w:r w:rsidRPr="00C84572">
              <w:t>As the study is entirely desk-based and relies on digital sources, environmental impact is negligible. The researcher will use electronic resources to minimise paper usage and adopt sustainable practices where possible.</w:t>
            </w:r>
          </w:p>
          <w:p w14:paraId="732E097D" w14:textId="77777777" w:rsidR="00B46CC3" w:rsidRPr="004C3A0B" w:rsidRDefault="00B46CC3" w:rsidP="00B46CC3"/>
          <w:p w14:paraId="509C9DEC" w14:textId="4EC85C16" w:rsidR="00B46CC3" w:rsidRPr="00B46CC3" w:rsidRDefault="00B46CC3" w:rsidP="00B46CC3">
            <w:pPr>
              <w:widowControl w:val="0"/>
              <w:pBdr>
                <w:top w:val="nil"/>
                <w:left w:val="nil"/>
                <w:bottom w:val="nil"/>
                <w:right w:val="nil"/>
                <w:between w:val="nil"/>
              </w:pBdr>
              <w:spacing w:line="240" w:lineRule="auto"/>
              <w:ind w:left="117"/>
              <w:rPr>
                <w:i/>
                <w:iCs/>
                <w:color w:val="000000"/>
                <w:sz w:val="18"/>
                <w:szCs w:val="18"/>
              </w:rPr>
            </w:pPr>
          </w:p>
        </w:tc>
      </w:tr>
    </w:tbl>
    <w:p w14:paraId="353A9056" w14:textId="77777777" w:rsidR="0055018F" w:rsidRDefault="0055018F">
      <w:pPr>
        <w:widowControl w:val="0"/>
        <w:pBdr>
          <w:top w:val="nil"/>
          <w:left w:val="nil"/>
          <w:bottom w:val="nil"/>
          <w:right w:val="nil"/>
          <w:between w:val="nil"/>
        </w:pBdr>
        <w:rPr>
          <w:color w:val="000000"/>
        </w:rPr>
      </w:pPr>
    </w:p>
    <w:p w14:paraId="22C012DA" w14:textId="77777777" w:rsidR="0055018F" w:rsidRDefault="0055018F">
      <w:pPr>
        <w:widowControl w:val="0"/>
        <w:pBdr>
          <w:top w:val="nil"/>
          <w:left w:val="nil"/>
          <w:bottom w:val="nil"/>
          <w:right w:val="nil"/>
          <w:between w:val="nil"/>
        </w:pBdr>
        <w:rPr>
          <w:color w:val="000000"/>
        </w:rPr>
      </w:pPr>
    </w:p>
    <w:p w14:paraId="3DA00658" w14:textId="77777777" w:rsidR="0055018F" w:rsidRDefault="00EA74CE">
      <w:pPr>
        <w:widowControl w:val="0"/>
        <w:pBdr>
          <w:top w:val="nil"/>
          <w:left w:val="nil"/>
          <w:bottom w:val="nil"/>
          <w:right w:val="nil"/>
          <w:between w:val="nil"/>
        </w:pBdr>
        <w:spacing w:line="240" w:lineRule="auto"/>
        <w:ind w:left="42"/>
        <w:rPr>
          <w:b/>
          <w:bCs/>
          <w:color w:val="000000"/>
        </w:rPr>
      </w:pPr>
      <w:r>
        <w:rPr>
          <w:b/>
          <w:bCs/>
          <w:color w:val="000000"/>
        </w:rPr>
        <w:t xml:space="preserve">SECTION G: Feedback, Consent and Confidentiality </w:t>
      </w:r>
    </w:p>
    <w:p w14:paraId="3F202CF2" w14:textId="77777777" w:rsidR="0055018F" w:rsidRDefault="00EA74CE">
      <w:pPr>
        <w:widowControl w:val="0"/>
        <w:pBdr>
          <w:top w:val="nil"/>
          <w:left w:val="nil"/>
          <w:bottom w:val="nil"/>
          <w:right w:val="nil"/>
          <w:between w:val="nil"/>
        </w:pBdr>
        <w:spacing w:before="248" w:line="231" w:lineRule="auto"/>
        <w:ind w:left="41" w:right="78" w:firstLine="13"/>
        <w:rPr>
          <w:color w:val="000000"/>
        </w:rPr>
      </w:pPr>
      <w:r>
        <w:rPr>
          <w:color w:val="000000"/>
        </w:rPr>
        <w:t>If you have identified in section D that there are no participants, then enter skip this section and continue to  section H.</w:t>
      </w:r>
    </w:p>
    <w:tbl>
      <w:tblPr>
        <w:tblStyle w:val="ac"/>
        <w:tblW w:w="1052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5"/>
        <w:gridCol w:w="9929"/>
      </w:tblGrid>
      <w:tr w:rsidR="0055018F" w14:paraId="285C2B31" w14:textId="77777777">
        <w:trPr>
          <w:trHeight w:val="514"/>
        </w:trPr>
        <w:tc>
          <w:tcPr>
            <w:tcW w:w="595" w:type="dxa"/>
            <w:tcMar>
              <w:top w:w="100" w:type="dxa"/>
              <w:left w:w="100" w:type="dxa"/>
              <w:bottom w:w="100" w:type="dxa"/>
              <w:right w:w="100" w:type="dxa"/>
            </w:tcMar>
          </w:tcPr>
          <w:p w14:paraId="5069049F" w14:textId="77777777" w:rsidR="0055018F" w:rsidRDefault="00EA74CE">
            <w:pPr>
              <w:widowControl w:val="0"/>
              <w:pBdr>
                <w:top w:val="nil"/>
                <w:left w:val="nil"/>
                <w:bottom w:val="nil"/>
                <w:right w:val="nil"/>
                <w:between w:val="nil"/>
              </w:pBdr>
              <w:spacing w:line="240" w:lineRule="auto"/>
              <w:ind w:left="138"/>
              <w:rPr>
                <w:color w:val="000000"/>
                <w:shd w:val="clear" w:color="auto" w:fill="F2F2F2"/>
              </w:rPr>
            </w:pPr>
            <w:r>
              <w:rPr>
                <w:color w:val="000000"/>
                <w:shd w:val="clear" w:color="auto" w:fill="F2F2F2"/>
              </w:rPr>
              <w:t xml:space="preserve">1 </w:t>
            </w:r>
          </w:p>
        </w:tc>
        <w:tc>
          <w:tcPr>
            <w:tcW w:w="9929" w:type="dxa"/>
            <w:tcMar>
              <w:top w:w="100" w:type="dxa"/>
              <w:left w:w="100" w:type="dxa"/>
              <w:bottom w:w="100" w:type="dxa"/>
              <w:right w:w="100" w:type="dxa"/>
            </w:tcMar>
          </w:tcPr>
          <w:p w14:paraId="67E33741" w14:textId="77777777" w:rsidR="0055018F" w:rsidRDefault="00EA74CE">
            <w:pPr>
              <w:widowControl w:val="0"/>
              <w:pBdr>
                <w:top w:val="nil"/>
                <w:left w:val="nil"/>
                <w:bottom w:val="nil"/>
                <w:right w:val="nil"/>
                <w:between w:val="nil"/>
              </w:pBdr>
              <w:spacing w:line="240" w:lineRule="auto"/>
              <w:ind w:left="131"/>
              <w:rPr>
                <w:b/>
                <w:bCs/>
                <w:color w:val="000000"/>
                <w:shd w:val="clear" w:color="auto" w:fill="F2F2F2"/>
              </w:rPr>
            </w:pPr>
            <w:r>
              <w:rPr>
                <w:b/>
                <w:bCs/>
                <w:color w:val="000000"/>
                <w:shd w:val="clear" w:color="auto" w:fill="F2F2F2"/>
              </w:rPr>
              <w:t xml:space="preserve">Feedback </w:t>
            </w:r>
          </w:p>
          <w:p w14:paraId="12CB9D3F" w14:textId="77777777" w:rsidR="0055018F" w:rsidRDefault="00EA74CE">
            <w:pPr>
              <w:widowControl w:val="0"/>
              <w:pBdr>
                <w:top w:val="nil"/>
                <w:left w:val="nil"/>
                <w:bottom w:val="nil"/>
                <w:right w:val="nil"/>
                <w:between w:val="nil"/>
              </w:pBdr>
              <w:spacing w:line="240" w:lineRule="auto"/>
              <w:ind w:left="117"/>
              <w:rPr>
                <w:color w:val="000000"/>
                <w:shd w:val="clear" w:color="auto" w:fill="F2F2F2"/>
              </w:rPr>
            </w:pPr>
            <w:r>
              <w:rPr>
                <w:color w:val="000000"/>
                <w:shd w:val="clear" w:color="auto" w:fill="F2F2F2"/>
              </w:rPr>
              <w:t xml:space="preserve">What de-briefing and feedback will be provided to participants, how will this be done and when? </w:t>
            </w:r>
          </w:p>
        </w:tc>
      </w:tr>
      <w:tr w:rsidR="0055018F" w14:paraId="7BBD5CEB" w14:textId="77777777">
        <w:trPr>
          <w:trHeight w:val="980"/>
        </w:trPr>
        <w:tc>
          <w:tcPr>
            <w:tcW w:w="595" w:type="dxa"/>
            <w:tcMar>
              <w:top w:w="100" w:type="dxa"/>
              <w:left w:w="100" w:type="dxa"/>
              <w:bottom w:w="100" w:type="dxa"/>
              <w:right w:w="100" w:type="dxa"/>
            </w:tcMar>
          </w:tcPr>
          <w:p w14:paraId="72F1BE34" w14:textId="77777777" w:rsidR="0055018F" w:rsidRDefault="0055018F">
            <w:pPr>
              <w:widowControl w:val="0"/>
              <w:pBdr>
                <w:top w:val="nil"/>
                <w:left w:val="nil"/>
                <w:bottom w:val="nil"/>
                <w:right w:val="nil"/>
                <w:between w:val="nil"/>
              </w:pBdr>
              <w:rPr>
                <w:color w:val="000000"/>
                <w:shd w:val="clear" w:color="auto" w:fill="F2F2F2"/>
              </w:rPr>
            </w:pPr>
          </w:p>
        </w:tc>
        <w:tc>
          <w:tcPr>
            <w:tcW w:w="9929" w:type="dxa"/>
            <w:tcMar>
              <w:top w:w="100" w:type="dxa"/>
              <w:left w:w="100" w:type="dxa"/>
              <w:bottom w:w="100" w:type="dxa"/>
              <w:right w:w="100" w:type="dxa"/>
            </w:tcMar>
          </w:tcPr>
          <w:p w14:paraId="036CB08A" w14:textId="31BE1C93" w:rsidR="0055018F" w:rsidRDefault="0055018F" w:rsidP="000422D6">
            <w:pPr>
              <w:widowControl w:val="0"/>
              <w:pBdr>
                <w:top w:val="nil"/>
                <w:left w:val="nil"/>
                <w:bottom w:val="nil"/>
                <w:right w:val="nil"/>
                <w:between w:val="nil"/>
              </w:pBdr>
              <w:spacing w:line="231" w:lineRule="auto"/>
              <w:ind w:left="123" w:right="403" w:hanging="7"/>
              <w:rPr>
                <w:i/>
                <w:iCs/>
                <w:color w:val="808080"/>
                <w:sz w:val="18"/>
                <w:szCs w:val="18"/>
              </w:rPr>
            </w:pPr>
          </w:p>
        </w:tc>
      </w:tr>
      <w:tr w:rsidR="0055018F" w14:paraId="4A5F25AA" w14:textId="77777777">
        <w:trPr>
          <w:trHeight w:val="1275"/>
        </w:trPr>
        <w:tc>
          <w:tcPr>
            <w:tcW w:w="595" w:type="dxa"/>
            <w:tcMar>
              <w:top w:w="100" w:type="dxa"/>
              <w:left w:w="100" w:type="dxa"/>
              <w:bottom w:w="100" w:type="dxa"/>
              <w:right w:w="100" w:type="dxa"/>
            </w:tcMar>
          </w:tcPr>
          <w:p w14:paraId="2AA2ABD1" w14:textId="77777777" w:rsidR="0055018F" w:rsidRDefault="00EA74CE">
            <w:pPr>
              <w:widowControl w:val="0"/>
              <w:pBdr>
                <w:top w:val="nil"/>
                <w:left w:val="nil"/>
                <w:bottom w:val="nil"/>
                <w:right w:val="nil"/>
                <w:between w:val="nil"/>
              </w:pBdr>
              <w:spacing w:line="240" w:lineRule="auto"/>
              <w:ind w:left="121"/>
              <w:rPr>
                <w:color w:val="000000"/>
                <w:shd w:val="clear" w:color="auto" w:fill="F2F2F2"/>
              </w:rPr>
            </w:pPr>
            <w:r>
              <w:rPr>
                <w:color w:val="000000"/>
                <w:shd w:val="clear" w:color="auto" w:fill="F2F2F2"/>
              </w:rPr>
              <w:t xml:space="preserve">2 </w:t>
            </w:r>
          </w:p>
        </w:tc>
        <w:tc>
          <w:tcPr>
            <w:tcW w:w="9929" w:type="dxa"/>
            <w:tcMar>
              <w:top w:w="100" w:type="dxa"/>
              <w:left w:w="100" w:type="dxa"/>
              <w:bottom w:w="100" w:type="dxa"/>
              <w:right w:w="100" w:type="dxa"/>
            </w:tcMar>
          </w:tcPr>
          <w:p w14:paraId="3DA641EC" w14:textId="77777777" w:rsidR="0055018F" w:rsidRDefault="00EA74CE">
            <w:pPr>
              <w:widowControl w:val="0"/>
              <w:pBdr>
                <w:top w:val="nil"/>
                <w:left w:val="nil"/>
                <w:bottom w:val="nil"/>
                <w:right w:val="nil"/>
                <w:between w:val="nil"/>
              </w:pBdr>
              <w:spacing w:line="240" w:lineRule="auto"/>
              <w:ind w:left="129"/>
              <w:rPr>
                <w:b/>
                <w:bCs/>
                <w:color w:val="000000"/>
                <w:shd w:val="clear" w:color="auto" w:fill="F2F2F2"/>
              </w:rPr>
            </w:pPr>
            <w:r>
              <w:rPr>
                <w:b/>
                <w:bCs/>
                <w:color w:val="000000"/>
                <w:shd w:val="clear" w:color="auto" w:fill="F2F2F2"/>
              </w:rPr>
              <w:t xml:space="preserve">Informed consent </w:t>
            </w:r>
          </w:p>
          <w:p w14:paraId="2E3BE223" w14:textId="77777777" w:rsidR="0055018F" w:rsidRDefault="00EA74CE">
            <w:pPr>
              <w:widowControl w:val="0"/>
              <w:pBdr>
                <w:top w:val="nil"/>
                <w:left w:val="nil"/>
                <w:bottom w:val="nil"/>
                <w:right w:val="nil"/>
                <w:between w:val="nil"/>
              </w:pBdr>
              <w:spacing w:line="230" w:lineRule="auto"/>
              <w:ind w:left="122" w:right="305" w:firstLine="9"/>
              <w:rPr>
                <w:color w:val="000000"/>
                <w:shd w:val="clear" w:color="auto" w:fill="F2F2F2"/>
              </w:rPr>
            </w:pPr>
            <w:r>
              <w:rPr>
                <w:color w:val="000000"/>
                <w:shd w:val="clear" w:color="auto" w:fill="F2F2F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5018F" w14:paraId="1A13032A" w14:textId="77777777">
        <w:trPr>
          <w:trHeight w:val="1735"/>
        </w:trPr>
        <w:tc>
          <w:tcPr>
            <w:tcW w:w="595" w:type="dxa"/>
            <w:tcMar>
              <w:top w:w="100" w:type="dxa"/>
              <w:left w:w="100" w:type="dxa"/>
              <w:bottom w:w="100" w:type="dxa"/>
              <w:right w:w="100" w:type="dxa"/>
            </w:tcMar>
          </w:tcPr>
          <w:p w14:paraId="3F34D981" w14:textId="77777777" w:rsidR="0055018F" w:rsidRDefault="0055018F">
            <w:pPr>
              <w:widowControl w:val="0"/>
              <w:pBdr>
                <w:top w:val="nil"/>
                <w:left w:val="nil"/>
                <w:bottom w:val="nil"/>
                <w:right w:val="nil"/>
                <w:between w:val="nil"/>
              </w:pBdr>
              <w:rPr>
                <w:color w:val="000000"/>
                <w:shd w:val="clear" w:color="auto" w:fill="F2F2F2"/>
              </w:rPr>
            </w:pPr>
          </w:p>
        </w:tc>
        <w:tc>
          <w:tcPr>
            <w:tcW w:w="9929" w:type="dxa"/>
            <w:tcMar>
              <w:top w:w="100" w:type="dxa"/>
              <w:left w:w="100" w:type="dxa"/>
              <w:bottom w:w="100" w:type="dxa"/>
              <w:right w:w="100" w:type="dxa"/>
            </w:tcMar>
          </w:tcPr>
          <w:p w14:paraId="454C457F" w14:textId="7DB2171A" w:rsidR="0055018F" w:rsidRDefault="0055018F" w:rsidP="000422D6">
            <w:pPr>
              <w:widowControl w:val="0"/>
              <w:pBdr>
                <w:top w:val="nil"/>
                <w:left w:val="nil"/>
                <w:bottom w:val="nil"/>
                <w:right w:val="nil"/>
                <w:between w:val="nil"/>
              </w:pBdr>
              <w:spacing w:line="230" w:lineRule="auto"/>
              <w:ind w:left="118" w:right="258" w:firstLine="16"/>
              <w:rPr>
                <w:i/>
                <w:iCs/>
                <w:color w:val="808080"/>
                <w:sz w:val="18"/>
                <w:szCs w:val="18"/>
              </w:rPr>
            </w:pPr>
          </w:p>
        </w:tc>
      </w:tr>
    </w:tbl>
    <w:p w14:paraId="666D168E" w14:textId="77777777" w:rsidR="0055018F" w:rsidRDefault="0055018F">
      <w:pPr>
        <w:widowControl w:val="0"/>
        <w:pBdr>
          <w:top w:val="nil"/>
          <w:left w:val="nil"/>
          <w:bottom w:val="nil"/>
          <w:right w:val="nil"/>
          <w:between w:val="nil"/>
        </w:pBdr>
        <w:rPr>
          <w:color w:val="000000"/>
        </w:rPr>
      </w:pPr>
    </w:p>
    <w:p w14:paraId="02073D8D" w14:textId="77777777" w:rsidR="0055018F" w:rsidRDefault="0055018F">
      <w:pPr>
        <w:widowControl w:val="0"/>
        <w:pBdr>
          <w:top w:val="nil"/>
          <w:left w:val="nil"/>
          <w:bottom w:val="nil"/>
          <w:right w:val="nil"/>
          <w:between w:val="nil"/>
        </w:pBdr>
        <w:rPr>
          <w:color w:val="000000"/>
        </w:rPr>
      </w:pPr>
    </w:p>
    <w:p w14:paraId="6AD0F647" w14:textId="77777777" w:rsidR="0055018F" w:rsidRDefault="00EA74CE">
      <w:pPr>
        <w:widowControl w:val="0"/>
        <w:pBdr>
          <w:top w:val="nil"/>
          <w:left w:val="nil"/>
          <w:bottom w:val="nil"/>
          <w:right w:val="nil"/>
          <w:between w:val="nil"/>
        </w:pBdr>
        <w:spacing w:line="209" w:lineRule="auto"/>
        <w:ind w:left="35" w:right="58" w:firstLine="5"/>
        <w:rPr>
          <w:b/>
          <w:bCs/>
          <w:color w:val="000000"/>
          <w:sz w:val="16"/>
          <w:szCs w:val="16"/>
        </w:rPr>
      </w:pPr>
      <w:r>
        <w:rPr>
          <w:color w:val="000000"/>
          <w:sz w:val="20"/>
          <w:szCs w:val="20"/>
        </w:rPr>
        <w:t xml:space="preserve">January 2026 5 Ethical Approval Form  </w:t>
      </w:r>
      <w:r>
        <w:rPr>
          <w:b/>
          <w:bCs/>
          <w:color w:val="000000"/>
          <w:sz w:val="16"/>
          <w:szCs w:val="16"/>
        </w:rPr>
        <w:t xml:space="preserve">UNDERGRADUATE AND TAUGHT POSTGRADUATE COURSES ONLY </w:t>
      </w:r>
    </w:p>
    <w:p w14:paraId="6D84FA81" w14:textId="77777777" w:rsidR="0055018F" w:rsidRDefault="00EA74CE">
      <w:pPr>
        <w:widowControl w:val="0"/>
        <w:pBdr>
          <w:top w:val="nil"/>
          <w:left w:val="nil"/>
          <w:bottom w:val="nil"/>
          <w:right w:val="nil"/>
          <w:between w:val="nil"/>
        </w:pBdr>
        <w:spacing w:line="240" w:lineRule="auto"/>
        <w:ind w:left="46"/>
        <w:rPr>
          <w:b/>
          <w:bCs/>
          <w:color w:val="000000"/>
          <w:sz w:val="16"/>
          <w:szCs w:val="16"/>
        </w:rPr>
      </w:pPr>
      <w:r>
        <w:rPr>
          <w:b/>
          <w:bCs/>
          <w:color w:val="000000"/>
          <w:sz w:val="16"/>
          <w:szCs w:val="16"/>
        </w:rPr>
        <w:t xml:space="preserve">ETHICS FORM – UNDERGRADUATE AND TAUGHT POSTGRADUATE COURSES ONLY </w:t>
      </w:r>
    </w:p>
    <w:tbl>
      <w:tblPr>
        <w:tblStyle w:val="ad"/>
        <w:tblW w:w="1052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5"/>
        <w:gridCol w:w="9929"/>
      </w:tblGrid>
      <w:tr w:rsidR="0055018F" w14:paraId="010F0020" w14:textId="77777777">
        <w:trPr>
          <w:trHeight w:val="770"/>
        </w:trPr>
        <w:tc>
          <w:tcPr>
            <w:tcW w:w="595" w:type="dxa"/>
            <w:tcMar>
              <w:top w:w="100" w:type="dxa"/>
              <w:left w:w="100" w:type="dxa"/>
              <w:bottom w:w="100" w:type="dxa"/>
              <w:right w:w="100" w:type="dxa"/>
            </w:tcMar>
          </w:tcPr>
          <w:p w14:paraId="218B093F"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3 </w:t>
            </w:r>
          </w:p>
        </w:tc>
        <w:tc>
          <w:tcPr>
            <w:tcW w:w="9929" w:type="dxa"/>
            <w:tcMar>
              <w:top w:w="100" w:type="dxa"/>
              <w:left w:w="100" w:type="dxa"/>
              <w:bottom w:w="100" w:type="dxa"/>
              <w:right w:w="100" w:type="dxa"/>
            </w:tcMar>
          </w:tcPr>
          <w:p w14:paraId="6DEE7C64" w14:textId="77777777" w:rsidR="0055018F" w:rsidRDefault="00EA74CE">
            <w:pPr>
              <w:widowControl w:val="0"/>
              <w:pBdr>
                <w:top w:val="nil"/>
                <w:left w:val="nil"/>
                <w:bottom w:val="nil"/>
                <w:right w:val="nil"/>
                <w:between w:val="nil"/>
              </w:pBdr>
              <w:spacing w:line="240" w:lineRule="auto"/>
              <w:ind w:left="125"/>
              <w:rPr>
                <w:b/>
                <w:bCs/>
                <w:color w:val="000000"/>
                <w:shd w:val="clear" w:color="auto" w:fill="F2F2F2"/>
              </w:rPr>
            </w:pPr>
            <w:r>
              <w:rPr>
                <w:b/>
                <w:bCs/>
                <w:color w:val="000000"/>
                <w:shd w:val="clear" w:color="auto" w:fill="F2F2F2"/>
              </w:rPr>
              <w:t xml:space="preserve">Confidentiality / Anonymity </w:t>
            </w:r>
          </w:p>
          <w:p w14:paraId="7127059B" w14:textId="77777777" w:rsidR="0055018F" w:rsidRDefault="00EA74CE">
            <w:pPr>
              <w:widowControl w:val="0"/>
              <w:pBdr>
                <w:top w:val="nil"/>
                <w:left w:val="nil"/>
                <w:bottom w:val="nil"/>
                <w:right w:val="nil"/>
                <w:between w:val="nil"/>
              </w:pBdr>
              <w:spacing w:line="231" w:lineRule="auto"/>
              <w:ind w:left="122" w:right="1078" w:firstLine="1"/>
              <w:rPr>
                <w:color w:val="000000"/>
                <w:shd w:val="clear" w:color="auto" w:fill="F2F2F2"/>
              </w:rPr>
            </w:pPr>
            <w:r>
              <w:rPr>
                <w:color w:val="000000"/>
                <w:shd w:val="clear" w:color="auto" w:fill="F2F2F2"/>
              </w:rPr>
              <w:t xml:space="preserve">Set out how anonymity of participants and confidentiality will be ensured in any outputs. If  anonymity is not being offered, explain why this is the case. </w:t>
            </w:r>
          </w:p>
        </w:tc>
      </w:tr>
      <w:tr w:rsidR="0055018F" w14:paraId="1AA2A621" w14:textId="77777777">
        <w:trPr>
          <w:trHeight w:val="975"/>
        </w:trPr>
        <w:tc>
          <w:tcPr>
            <w:tcW w:w="595" w:type="dxa"/>
            <w:tcMar>
              <w:top w:w="100" w:type="dxa"/>
              <w:left w:w="100" w:type="dxa"/>
              <w:bottom w:w="100" w:type="dxa"/>
              <w:right w:w="100" w:type="dxa"/>
            </w:tcMar>
          </w:tcPr>
          <w:p w14:paraId="378485FF" w14:textId="77777777" w:rsidR="0055018F" w:rsidRDefault="0055018F">
            <w:pPr>
              <w:widowControl w:val="0"/>
              <w:pBdr>
                <w:top w:val="nil"/>
                <w:left w:val="nil"/>
                <w:bottom w:val="nil"/>
                <w:right w:val="nil"/>
                <w:between w:val="nil"/>
              </w:pBdr>
              <w:rPr>
                <w:color w:val="000000"/>
                <w:shd w:val="clear" w:color="auto" w:fill="F2F2F2"/>
              </w:rPr>
            </w:pPr>
          </w:p>
        </w:tc>
        <w:tc>
          <w:tcPr>
            <w:tcW w:w="9929" w:type="dxa"/>
            <w:tcMar>
              <w:top w:w="100" w:type="dxa"/>
              <w:left w:w="100" w:type="dxa"/>
              <w:bottom w:w="100" w:type="dxa"/>
              <w:right w:w="100" w:type="dxa"/>
            </w:tcMar>
          </w:tcPr>
          <w:p w14:paraId="3666A3B2" w14:textId="1A6338A9" w:rsidR="0055018F" w:rsidRDefault="0055018F" w:rsidP="000422D6">
            <w:pPr>
              <w:widowControl w:val="0"/>
              <w:pBdr>
                <w:top w:val="nil"/>
                <w:left w:val="nil"/>
                <w:bottom w:val="nil"/>
                <w:right w:val="nil"/>
                <w:between w:val="nil"/>
              </w:pBdr>
              <w:spacing w:line="231" w:lineRule="auto"/>
              <w:ind w:right="63"/>
              <w:rPr>
                <w:i/>
                <w:iCs/>
                <w:color w:val="808080"/>
                <w:sz w:val="18"/>
                <w:szCs w:val="18"/>
              </w:rPr>
            </w:pPr>
          </w:p>
        </w:tc>
      </w:tr>
    </w:tbl>
    <w:p w14:paraId="6CCBF7E2" w14:textId="77777777" w:rsidR="0055018F" w:rsidRDefault="0055018F">
      <w:pPr>
        <w:widowControl w:val="0"/>
        <w:pBdr>
          <w:top w:val="nil"/>
          <w:left w:val="nil"/>
          <w:bottom w:val="nil"/>
          <w:right w:val="nil"/>
          <w:between w:val="nil"/>
        </w:pBdr>
        <w:rPr>
          <w:color w:val="000000"/>
        </w:rPr>
      </w:pPr>
    </w:p>
    <w:p w14:paraId="67F18645" w14:textId="77777777" w:rsidR="0055018F" w:rsidRDefault="0055018F">
      <w:pPr>
        <w:widowControl w:val="0"/>
        <w:pBdr>
          <w:top w:val="nil"/>
          <w:left w:val="nil"/>
          <w:bottom w:val="nil"/>
          <w:right w:val="nil"/>
          <w:between w:val="nil"/>
        </w:pBdr>
        <w:rPr>
          <w:color w:val="000000"/>
        </w:rPr>
      </w:pPr>
    </w:p>
    <w:p w14:paraId="37B8F7EF" w14:textId="77777777" w:rsidR="0055018F" w:rsidRDefault="00EA74CE">
      <w:pPr>
        <w:widowControl w:val="0"/>
        <w:pBdr>
          <w:top w:val="nil"/>
          <w:left w:val="nil"/>
          <w:bottom w:val="nil"/>
          <w:right w:val="nil"/>
          <w:between w:val="nil"/>
        </w:pBdr>
        <w:spacing w:line="240" w:lineRule="auto"/>
        <w:ind w:left="42"/>
        <w:rPr>
          <w:b/>
          <w:bCs/>
          <w:color w:val="000000"/>
        </w:rPr>
      </w:pPr>
      <w:r>
        <w:rPr>
          <w:b/>
          <w:bCs/>
          <w:color w:val="000000"/>
        </w:rPr>
        <w:t>SECTION H: Data Protection and Storage</w:t>
      </w:r>
    </w:p>
    <w:tbl>
      <w:tblPr>
        <w:tblStyle w:val="ae"/>
        <w:tblW w:w="10494"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5"/>
        <w:gridCol w:w="7909"/>
        <w:gridCol w:w="995"/>
        <w:gridCol w:w="1025"/>
      </w:tblGrid>
      <w:tr w:rsidR="0055018F" w14:paraId="164FFC8A" w14:textId="77777777">
        <w:trPr>
          <w:trHeight w:val="765"/>
        </w:trPr>
        <w:tc>
          <w:tcPr>
            <w:tcW w:w="565" w:type="dxa"/>
            <w:tcMar>
              <w:top w:w="100" w:type="dxa"/>
              <w:left w:w="100" w:type="dxa"/>
              <w:bottom w:w="100" w:type="dxa"/>
              <w:right w:w="100" w:type="dxa"/>
            </w:tcMar>
          </w:tcPr>
          <w:p w14:paraId="4E0C50C2" w14:textId="77777777" w:rsidR="0055018F" w:rsidRDefault="0055018F">
            <w:pPr>
              <w:widowControl w:val="0"/>
              <w:pBdr>
                <w:top w:val="nil"/>
                <w:left w:val="nil"/>
                <w:bottom w:val="nil"/>
                <w:right w:val="nil"/>
                <w:between w:val="nil"/>
              </w:pBdr>
              <w:rPr>
                <w:b/>
                <w:bCs/>
                <w:color w:val="000000"/>
              </w:rPr>
            </w:pPr>
          </w:p>
        </w:tc>
        <w:tc>
          <w:tcPr>
            <w:tcW w:w="7908" w:type="dxa"/>
            <w:tcMar>
              <w:top w:w="100" w:type="dxa"/>
              <w:left w:w="100" w:type="dxa"/>
              <w:bottom w:w="100" w:type="dxa"/>
              <w:right w:w="100" w:type="dxa"/>
            </w:tcMar>
          </w:tcPr>
          <w:p w14:paraId="49830083" w14:textId="77777777" w:rsidR="0055018F" w:rsidRDefault="00EA74CE">
            <w:pPr>
              <w:widowControl w:val="0"/>
              <w:pBdr>
                <w:top w:val="nil"/>
                <w:left w:val="nil"/>
                <w:bottom w:val="nil"/>
                <w:right w:val="nil"/>
                <w:between w:val="nil"/>
              </w:pBdr>
              <w:spacing w:line="229" w:lineRule="auto"/>
              <w:ind w:left="124" w:right="403" w:firstLine="7"/>
              <w:jc w:val="both"/>
              <w:rPr>
                <w:color w:val="000000"/>
                <w:shd w:val="clear" w:color="auto" w:fill="F2F2F2"/>
              </w:rPr>
            </w:pPr>
            <w:r>
              <w:rPr>
                <w:color w:val="000000"/>
                <w:shd w:val="clear" w:color="auto" w:fill="F2F2F2"/>
              </w:rPr>
              <w:t>Does the research activity involve personal data (as defined by the General  Data Protection Regulation 2016 “GDPR” and the Data Protection Act 2018  “DPA”)?</w:t>
            </w:r>
          </w:p>
        </w:tc>
        <w:tc>
          <w:tcPr>
            <w:tcW w:w="995" w:type="dxa"/>
            <w:tcMar>
              <w:top w:w="100" w:type="dxa"/>
              <w:left w:w="100" w:type="dxa"/>
              <w:bottom w:w="100" w:type="dxa"/>
              <w:right w:w="100" w:type="dxa"/>
            </w:tcMar>
          </w:tcPr>
          <w:p w14:paraId="41B779DB" w14:textId="77777777" w:rsidR="0055018F" w:rsidRDefault="00EA74CE">
            <w:pPr>
              <w:widowControl w:val="0"/>
              <w:pBdr>
                <w:top w:val="nil"/>
                <w:left w:val="nil"/>
                <w:bottom w:val="nil"/>
                <w:right w:val="nil"/>
                <w:between w:val="nil"/>
              </w:pBdr>
              <w:spacing w:line="240" w:lineRule="auto"/>
              <w:ind w:right="165"/>
              <w:jc w:val="right"/>
              <w:rPr>
                <w:b/>
                <w:bCs/>
                <w:color w:val="000000"/>
                <w:shd w:val="clear" w:color="auto" w:fill="F2F2F2"/>
              </w:rPr>
            </w:pPr>
            <w:r>
              <w:rPr>
                <w:b/>
                <w:bCs/>
                <w:color w:val="000000"/>
                <w:shd w:val="clear" w:color="auto" w:fill="F2F2F2"/>
              </w:rPr>
              <w:t xml:space="preserve">YES </w:t>
            </w:r>
          </w:p>
        </w:tc>
        <w:tc>
          <w:tcPr>
            <w:tcW w:w="1025" w:type="dxa"/>
            <w:tcMar>
              <w:top w:w="100" w:type="dxa"/>
              <w:left w:w="100" w:type="dxa"/>
              <w:bottom w:w="100" w:type="dxa"/>
              <w:right w:w="100" w:type="dxa"/>
            </w:tcMar>
          </w:tcPr>
          <w:p w14:paraId="36CA9F59" w14:textId="77777777" w:rsidR="0055018F" w:rsidRDefault="00EA74CE">
            <w:pPr>
              <w:widowControl w:val="0"/>
              <w:pBdr>
                <w:top w:val="nil"/>
                <w:left w:val="nil"/>
                <w:bottom w:val="nil"/>
                <w:right w:val="nil"/>
                <w:between w:val="nil"/>
              </w:pBdr>
              <w:spacing w:line="240" w:lineRule="auto"/>
              <w:ind w:right="235"/>
              <w:jc w:val="right"/>
              <w:rPr>
                <w:b/>
                <w:bCs/>
                <w:color w:val="000000"/>
                <w:shd w:val="clear" w:color="auto" w:fill="F2F2F2"/>
              </w:rPr>
            </w:pPr>
            <w:r>
              <w:rPr>
                <w:b/>
                <w:bCs/>
                <w:color w:val="000000"/>
                <w:shd w:val="clear" w:color="auto" w:fill="F2F2F2"/>
              </w:rPr>
              <w:t xml:space="preserve">NO </w:t>
            </w:r>
          </w:p>
        </w:tc>
      </w:tr>
      <w:tr w:rsidR="0055018F" w14:paraId="2F2807D3" w14:textId="77777777">
        <w:trPr>
          <w:trHeight w:val="2290"/>
        </w:trPr>
        <w:tc>
          <w:tcPr>
            <w:tcW w:w="565" w:type="dxa"/>
            <w:tcMar>
              <w:top w:w="100" w:type="dxa"/>
              <w:left w:w="100" w:type="dxa"/>
              <w:bottom w:w="100" w:type="dxa"/>
              <w:right w:w="100" w:type="dxa"/>
            </w:tcMar>
          </w:tcPr>
          <w:p w14:paraId="1598007E"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1</w:t>
            </w:r>
          </w:p>
        </w:tc>
        <w:tc>
          <w:tcPr>
            <w:tcW w:w="7908" w:type="dxa"/>
            <w:tcMar>
              <w:top w:w="100" w:type="dxa"/>
              <w:left w:w="100" w:type="dxa"/>
              <w:bottom w:w="100" w:type="dxa"/>
              <w:right w:w="100" w:type="dxa"/>
            </w:tcMar>
          </w:tcPr>
          <w:p w14:paraId="0357AAC2" w14:textId="77777777" w:rsidR="0055018F" w:rsidRDefault="00EA74CE">
            <w:pPr>
              <w:widowControl w:val="0"/>
              <w:pBdr>
                <w:top w:val="nil"/>
                <w:left w:val="nil"/>
                <w:bottom w:val="nil"/>
                <w:right w:val="nil"/>
                <w:between w:val="nil"/>
              </w:pBdr>
              <w:spacing w:line="229" w:lineRule="auto"/>
              <w:ind w:left="678" w:right="681" w:firstLine="29"/>
              <w:rPr>
                <w:i/>
                <w:iCs/>
                <w:color w:val="333333"/>
                <w:shd w:val="clear" w:color="auto" w:fill="F2F2F2"/>
              </w:rPr>
            </w:pPr>
            <w:r>
              <w:rPr>
                <w:b/>
                <w:bCs/>
                <w:i/>
                <w:iCs/>
                <w:color w:val="000000"/>
                <w:shd w:val="clear" w:color="auto" w:fill="F2F2F2"/>
              </w:rPr>
              <w:t xml:space="preserve">“Personal data” </w:t>
            </w:r>
            <w:r>
              <w:rPr>
                <w:i/>
                <w:iCs/>
                <w:color w:val="333333"/>
                <w:shd w:val="clear" w:color="auto" w:fill="F2F2F2"/>
              </w:rPr>
              <w:t xml:space="preserve">means any information relating to an identified or  identifiable natural person (‘data subject’). An identifiable natural  person is one who can be identified, directly or indirectly, in  </w:t>
            </w:r>
          </w:p>
          <w:p w14:paraId="553E84CE" w14:textId="77777777" w:rsidR="0055018F" w:rsidRDefault="00EA74CE">
            <w:pPr>
              <w:widowControl w:val="0"/>
              <w:pBdr>
                <w:top w:val="nil"/>
                <w:left w:val="nil"/>
                <w:bottom w:val="nil"/>
                <w:right w:val="nil"/>
                <w:between w:val="nil"/>
              </w:pBdr>
              <w:spacing w:before="7" w:line="240" w:lineRule="auto"/>
              <w:ind w:left="678"/>
              <w:rPr>
                <w:i/>
                <w:iCs/>
                <w:color w:val="333333"/>
                <w:shd w:val="clear" w:color="auto" w:fill="F2F2F2"/>
              </w:rPr>
            </w:pPr>
            <w:r>
              <w:rPr>
                <w:i/>
                <w:iCs/>
                <w:color w:val="333333"/>
                <w:shd w:val="clear" w:color="auto" w:fill="F2F2F2"/>
              </w:rPr>
              <w:t xml:space="preserve">particular by reference to an identifier such as a name, an  </w:t>
            </w:r>
          </w:p>
          <w:p w14:paraId="5A79B2BE" w14:textId="77777777" w:rsidR="0055018F" w:rsidRDefault="00EA74CE">
            <w:pPr>
              <w:widowControl w:val="0"/>
              <w:pBdr>
                <w:top w:val="nil"/>
                <w:left w:val="nil"/>
                <w:bottom w:val="nil"/>
                <w:right w:val="nil"/>
                <w:between w:val="nil"/>
              </w:pBdr>
              <w:spacing w:line="230" w:lineRule="auto"/>
              <w:ind w:left="687" w:right="629"/>
              <w:rPr>
                <w:i/>
                <w:iCs/>
                <w:color w:val="333333"/>
                <w:shd w:val="clear" w:color="auto" w:fill="F2F2F2"/>
              </w:rPr>
            </w:pPr>
            <w:r>
              <w:rPr>
                <w:i/>
                <w:iCs/>
                <w:color w:val="333333"/>
                <w:shd w:val="clear" w:color="auto" w:fill="F2F2F2"/>
              </w:rPr>
              <w:t xml:space="preserve">identification number, location data, an online identifier or to one or  more factors specific to the physical, physiological, genetic, mental,  economic, cultural or social identity of that natural person. Any  video or audio recordings of participants is considered to be  </w:t>
            </w:r>
          </w:p>
          <w:p w14:paraId="09CB100C" w14:textId="77777777" w:rsidR="0055018F" w:rsidRDefault="00EA74CE">
            <w:pPr>
              <w:widowControl w:val="0"/>
              <w:pBdr>
                <w:top w:val="nil"/>
                <w:left w:val="nil"/>
                <w:bottom w:val="nil"/>
                <w:right w:val="nil"/>
                <w:between w:val="nil"/>
              </w:pBdr>
              <w:spacing w:before="7" w:line="240" w:lineRule="auto"/>
              <w:ind w:left="678"/>
              <w:rPr>
                <w:i/>
                <w:iCs/>
                <w:color w:val="333333"/>
                <w:shd w:val="clear" w:color="auto" w:fill="F2F2F2"/>
              </w:rPr>
            </w:pPr>
            <w:r>
              <w:rPr>
                <w:i/>
                <w:iCs/>
                <w:color w:val="333333"/>
                <w:shd w:val="clear" w:color="auto" w:fill="F2F2F2"/>
              </w:rPr>
              <w:t>personal data.</w:t>
            </w:r>
          </w:p>
        </w:tc>
        <w:tc>
          <w:tcPr>
            <w:tcW w:w="995" w:type="dxa"/>
            <w:tcMar>
              <w:top w:w="100" w:type="dxa"/>
              <w:left w:w="100" w:type="dxa"/>
              <w:bottom w:w="100" w:type="dxa"/>
              <w:right w:w="100" w:type="dxa"/>
            </w:tcMar>
          </w:tcPr>
          <w:p w14:paraId="4E335AD9" w14:textId="77777777" w:rsidR="0055018F" w:rsidRDefault="00EA74CE">
            <w:pPr>
              <w:widowControl w:val="0"/>
              <w:pBdr>
                <w:top w:val="nil"/>
                <w:left w:val="nil"/>
                <w:bottom w:val="nil"/>
                <w:right w:val="nil"/>
                <w:between w:val="nil"/>
              </w:pBdr>
              <w:spacing w:line="240" w:lineRule="auto"/>
              <w:ind w:right="275"/>
              <w:jc w:val="right"/>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23312368" w14:textId="0BC27031" w:rsidR="0055018F" w:rsidRDefault="00EA74CE">
            <w:pPr>
              <w:widowControl w:val="0"/>
              <w:pBdr>
                <w:top w:val="nil"/>
                <w:left w:val="nil"/>
                <w:bottom w:val="nil"/>
                <w:right w:val="nil"/>
                <w:between w:val="nil"/>
              </w:pBdr>
              <w:spacing w:line="240" w:lineRule="auto"/>
              <w:ind w:right="290"/>
              <w:jc w:val="right"/>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p>
        </w:tc>
      </w:tr>
      <w:tr w:rsidR="0055018F" w14:paraId="1DAA715F" w14:textId="77777777">
        <w:trPr>
          <w:trHeight w:val="410"/>
        </w:trPr>
        <w:tc>
          <w:tcPr>
            <w:tcW w:w="565" w:type="dxa"/>
            <w:tcMar>
              <w:top w:w="100" w:type="dxa"/>
              <w:left w:w="100" w:type="dxa"/>
              <w:bottom w:w="100" w:type="dxa"/>
              <w:right w:w="100" w:type="dxa"/>
            </w:tcMar>
          </w:tcPr>
          <w:p w14:paraId="2DC10897" w14:textId="77777777" w:rsidR="0055018F" w:rsidRDefault="0055018F">
            <w:pPr>
              <w:widowControl w:val="0"/>
              <w:pBdr>
                <w:top w:val="nil"/>
                <w:left w:val="nil"/>
                <w:bottom w:val="nil"/>
                <w:right w:val="nil"/>
                <w:between w:val="nil"/>
              </w:pBdr>
              <w:rPr>
                <w:rFonts w:ascii="MS Gothic" w:eastAsia="MS Gothic" w:hAnsi="MS Gothic" w:cs="MS Gothic"/>
                <w:color w:val="000000"/>
                <w:shd w:val="clear" w:color="auto" w:fill="BFBFBF"/>
              </w:rPr>
            </w:pPr>
          </w:p>
        </w:tc>
        <w:tc>
          <w:tcPr>
            <w:tcW w:w="9928" w:type="dxa"/>
            <w:gridSpan w:val="3"/>
            <w:tcMar>
              <w:top w:w="100" w:type="dxa"/>
              <w:left w:w="100" w:type="dxa"/>
              <w:bottom w:w="100" w:type="dxa"/>
              <w:right w:w="100" w:type="dxa"/>
            </w:tcMar>
          </w:tcPr>
          <w:p w14:paraId="617341A6" w14:textId="77777777" w:rsidR="0055018F" w:rsidRDefault="00EA74CE">
            <w:pPr>
              <w:widowControl w:val="0"/>
              <w:pBdr>
                <w:top w:val="nil"/>
                <w:left w:val="nil"/>
                <w:bottom w:val="nil"/>
                <w:right w:val="nil"/>
                <w:between w:val="nil"/>
              </w:pBdr>
              <w:spacing w:line="240" w:lineRule="auto"/>
              <w:ind w:left="135"/>
              <w:rPr>
                <w:color w:val="000000"/>
                <w:shd w:val="clear" w:color="auto" w:fill="F2F2F2"/>
              </w:rPr>
            </w:pPr>
            <w:r>
              <w:rPr>
                <w:color w:val="000000"/>
                <w:shd w:val="clear" w:color="auto" w:fill="F2F2F2"/>
              </w:rPr>
              <w:t>If YES, provide a description of the data and explain why this data needs to be collected:</w:t>
            </w:r>
          </w:p>
        </w:tc>
      </w:tr>
      <w:tr w:rsidR="0055018F" w14:paraId="607BCA0D" w14:textId="77777777">
        <w:trPr>
          <w:trHeight w:val="975"/>
        </w:trPr>
        <w:tc>
          <w:tcPr>
            <w:tcW w:w="565" w:type="dxa"/>
            <w:tcMar>
              <w:top w:w="100" w:type="dxa"/>
              <w:left w:w="100" w:type="dxa"/>
              <w:bottom w:w="100" w:type="dxa"/>
              <w:right w:w="100" w:type="dxa"/>
            </w:tcMar>
          </w:tcPr>
          <w:p w14:paraId="2ECC0ADA" w14:textId="77777777" w:rsidR="0055018F" w:rsidRDefault="00EA74CE">
            <w:pPr>
              <w:widowControl w:val="0"/>
              <w:pBdr>
                <w:top w:val="nil"/>
                <w:left w:val="nil"/>
                <w:bottom w:val="nil"/>
                <w:right w:val="nil"/>
                <w:between w:val="nil"/>
              </w:pBdr>
              <w:spacing w:line="240" w:lineRule="auto"/>
              <w:jc w:val="center"/>
              <w:rPr>
                <w:color w:val="000000"/>
              </w:rPr>
            </w:pPr>
            <w:r>
              <w:rPr>
                <w:color w:val="000000"/>
              </w:rPr>
              <w:t>2</w:t>
            </w:r>
          </w:p>
        </w:tc>
        <w:tc>
          <w:tcPr>
            <w:tcW w:w="9928" w:type="dxa"/>
            <w:gridSpan w:val="3"/>
            <w:tcMar>
              <w:top w:w="100" w:type="dxa"/>
              <w:left w:w="100" w:type="dxa"/>
              <w:bottom w:w="100" w:type="dxa"/>
              <w:right w:w="100" w:type="dxa"/>
            </w:tcMar>
          </w:tcPr>
          <w:p w14:paraId="106A7E4B" w14:textId="1757964B" w:rsidR="0055018F" w:rsidRDefault="00B46CC3">
            <w:pPr>
              <w:widowControl w:val="0"/>
              <w:pBdr>
                <w:top w:val="nil"/>
                <w:left w:val="nil"/>
                <w:bottom w:val="nil"/>
                <w:right w:val="nil"/>
                <w:between w:val="nil"/>
              </w:pBdr>
              <w:spacing w:before="265" w:line="240" w:lineRule="auto"/>
              <w:ind w:left="130"/>
              <w:rPr>
                <w:i/>
                <w:iCs/>
                <w:color w:val="808080"/>
                <w:sz w:val="18"/>
                <w:szCs w:val="18"/>
              </w:rPr>
            </w:pPr>
            <w:r>
              <w:rPr>
                <w:i/>
                <w:iCs/>
                <w:color w:val="808080"/>
                <w:sz w:val="18"/>
                <w:szCs w:val="18"/>
              </w:rPr>
              <w:t xml:space="preserve"> </w:t>
            </w:r>
          </w:p>
        </w:tc>
      </w:tr>
      <w:tr w:rsidR="0055018F" w14:paraId="2BE173C0" w14:textId="77777777">
        <w:trPr>
          <w:trHeight w:val="415"/>
        </w:trPr>
        <w:tc>
          <w:tcPr>
            <w:tcW w:w="565" w:type="dxa"/>
            <w:tcMar>
              <w:top w:w="100" w:type="dxa"/>
              <w:left w:w="100" w:type="dxa"/>
              <w:bottom w:w="100" w:type="dxa"/>
              <w:right w:w="100" w:type="dxa"/>
            </w:tcMar>
          </w:tcPr>
          <w:p w14:paraId="08034784" w14:textId="77777777" w:rsidR="0055018F" w:rsidRDefault="0055018F">
            <w:pPr>
              <w:widowControl w:val="0"/>
              <w:pBdr>
                <w:top w:val="nil"/>
                <w:left w:val="nil"/>
                <w:bottom w:val="nil"/>
                <w:right w:val="nil"/>
                <w:between w:val="nil"/>
              </w:pBdr>
              <w:rPr>
                <w:i/>
                <w:iCs/>
                <w:color w:val="808080"/>
                <w:sz w:val="18"/>
                <w:szCs w:val="18"/>
              </w:rPr>
            </w:pPr>
          </w:p>
        </w:tc>
        <w:tc>
          <w:tcPr>
            <w:tcW w:w="7908" w:type="dxa"/>
            <w:tcMar>
              <w:top w:w="100" w:type="dxa"/>
              <w:left w:w="100" w:type="dxa"/>
              <w:bottom w:w="100" w:type="dxa"/>
              <w:right w:w="100" w:type="dxa"/>
            </w:tcMar>
          </w:tcPr>
          <w:p w14:paraId="00DB50EC"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Does it involve special category data (as defined by the GDPR)? </w:t>
            </w:r>
          </w:p>
        </w:tc>
        <w:tc>
          <w:tcPr>
            <w:tcW w:w="995" w:type="dxa"/>
            <w:tcMar>
              <w:top w:w="100" w:type="dxa"/>
              <w:left w:w="100" w:type="dxa"/>
              <w:bottom w:w="100" w:type="dxa"/>
              <w:right w:w="100" w:type="dxa"/>
            </w:tcMar>
          </w:tcPr>
          <w:p w14:paraId="78BC2986" w14:textId="77777777" w:rsidR="0055018F" w:rsidRDefault="00EA74CE">
            <w:pPr>
              <w:widowControl w:val="0"/>
              <w:pBdr>
                <w:top w:val="nil"/>
                <w:left w:val="nil"/>
                <w:bottom w:val="nil"/>
                <w:right w:val="nil"/>
                <w:between w:val="nil"/>
              </w:pBdr>
              <w:spacing w:line="240" w:lineRule="auto"/>
              <w:ind w:right="165"/>
              <w:jc w:val="right"/>
              <w:rPr>
                <w:b/>
                <w:bCs/>
                <w:color w:val="000000"/>
                <w:shd w:val="clear" w:color="auto" w:fill="F2F2F2"/>
              </w:rPr>
            </w:pPr>
            <w:r>
              <w:rPr>
                <w:b/>
                <w:bCs/>
                <w:color w:val="000000"/>
                <w:shd w:val="clear" w:color="auto" w:fill="F2F2F2"/>
              </w:rPr>
              <w:t xml:space="preserve">YES </w:t>
            </w:r>
          </w:p>
        </w:tc>
        <w:tc>
          <w:tcPr>
            <w:tcW w:w="1025" w:type="dxa"/>
            <w:tcMar>
              <w:top w:w="100" w:type="dxa"/>
              <w:left w:w="100" w:type="dxa"/>
              <w:bottom w:w="100" w:type="dxa"/>
              <w:right w:w="100" w:type="dxa"/>
            </w:tcMar>
          </w:tcPr>
          <w:p w14:paraId="6591F7EF" w14:textId="77777777" w:rsidR="0055018F" w:rsidRDefault="00EA74CE">
            <w:pPr>
              <w:widowControl w:val="0"/>
              <w:pBdr>
                <w:top w:val="nil"/>
                <w:left w:val="nil"/>
                <w:bottom w:val="nil"/>
                <w:right w:val="nil"/>
                <w:between w:val="nil"/>
              </w:pBdr>
              <w:spacing w:line="240" w:lineRule="auto"/>
              <w:ind w:right="235"/>
              <w:jc w:val="right"/>
              <w:rPr>
                <w:b/>
                <w:bCs/>
                <w:color w:val="000000"/>
                <w:shd w:val="clear" w:color="auto" w:fill="F2F2F2"/>
              </w:rPr>
            </w:pPr>
            <w:r>
              <w:rPr>
                <w:b/>
                <w:bCs/>
                <w:color w:val="000000"/>
                <w:shd w:val="clear" w:color="auto" w:fill="F2F2F2"/>
              </w:rPr>
              <w:t xml:space="preserve">NO </w:t>
            </w:r>
          </w:p>
        </w:tc>
      </w:tr>
      <w:tr w:rsidR="0055018F" w14:paraId="210065AD" w14:textId="77777777">
        <w:trPr>
          <w:trHeight w:val="2540"/>
        </w:trPr>
        <w:tc>
          <w:tcPr>
            <w:tcW w:w="565" w:type="dxa"/>
            <w:tcMar>
              <w:top w:w="100" w:type="dxa"/>
              <w:left w:w="100" w:type="dxa"/>
              <w:bottom w:w="100" w:type="dxa"/>
              <w:right w:w="100" w:type="dxa"/>
            </w:tcMar>
          </w:tcPr>
          <w:p w14:paraId="0322641F" w14:textId="77777777" w:rsidR="0055018F" w:rsidRDefault="00EA74CE">
            <w:pPr>
              <w:widowControl w:val="0"/>
              <w:pBdr>
                <w:top w:val="nil"/>
                <w:left w:val="nil"/>
                <w:bottom w:val="nil"/>
                <w:right w:val="nil"/>
                <w:between w:val="nil"/>
              </w:pBdr>
              <w:spacing w:line="240" w:lineRule="auto"/>
              <w:jc w:val="center"/>
              <w:rPr>
                <w:color w:val="000000"/>
                <w:sz w:val="20"/>
                <w:szCs w:val="20"/>
                <w:shd w:val="clear" w:color="auto" w:fill="F2F2F2"/>
              </w:rPr>
            </w:pPr>
            <w:r>
              <w:rPr>
                <w:color w:val="000000"/>
                <w:sz w:val="20"/>
                <w:szCs w:val="20"/>
                <w:shd w:val="clear" w:color="auto" w:fill="F2F2F2"/>
              </w:rPr>
              <w:t>3</w:t>
            </w:r>
          </w:p>
        </w:tc>
        <w:tc>
          <w:tcPr>
            <w:tcW w:w="7908" w:type="dxa"/>
            <w:tcMar>
              <w:top w:w="100" w:type="dxa"/>
              <w:left w:w="100" w:type="dxa"/>
              <w:bottom w:w="100" w:type="dxa"/>
              <w:right w:w="100" w:type="dxa"/>
            </w:tcMar>
          </w:tcPr>
          <w:p w14:paraId="5967A4CB" w14:textId="77777777" w:rsidR="0055018F" w:rsidRDefault="00EA74CE">
            <w:pPr>
              <w:widowControl w:val="0"/>
              <w:pBdr>
                <w:top w:val="nil"/>
                <w:left w:val="nil"/>
                <w:bottom w:val="nil"/>
                <w:right w:val="nil"/>
                <w:between w:val="nil"/>
              </w:pBdr>
              <w:spacing w:line="229" w:lineRule="auto"/>
              <w:ind w:left="686" w:right="997" w:firstLine="18"/>
              <w:rPr>
                <w:i/>
                <w:iCs/>
                <w:color w:val="000000"/>
                <w:sz w:val="20"/>
                <w:szCs w:val="20"/>
                <w:shd w:val="clear" w:color="auto" w:fill="F2F2F2"/>
              </w:rPr>
            </w:pPr>
            <w:r>
              <w:rPr>
                <w:b/>
                <w:bCs/>
                <w:i/>
                <w:iCs/>
                <w:color w:val="000000"/>
                <w:sz w:val="20"/>
                <w:szCs w:val="20"/>
                <w:shd w:val="clear" w:color="auto" w:fill="F2F2F2"/>
              </w:rPr>
              <w:t xml:space="preserve">“Special category data” </w:t>
            </w:r>
            <w:r>
              <w:rPr>
                <w:i/>
                <w:iCs/>
                <w:color w:val="000000"/>
                <w:sz w:val="20"/>
                <w:szCs w:val="20"/>
                <w:shd w:val="clear" w:color="auto" w:fill="F2F2F2"/>
              </w:rPr>
              <w:t xml:space="preserve">means sensitive personal data consisting of  information as to the data subjects’ – </w:t>
            </w:r>
          </w:p>
          <w:p w14:paraId="7829EE0A" w14:textId="77777777" w:rsidR="0055018F" w:rsidRDefault="00EA74CE">
            <w:pPr>
              <w:widowControl w:val="0"/>
              <w:pBdr>
                <w:top w:val="nil"/>
                <w:left w:val="nil"/>
                <w:bottom w:val="nil"/>
                <w:right w:val="nil"/>
                <w:between w:val="nil"/>
              </w:pBdr>
              <w:spacing w:before="5" w:line="240" w:lineRule="auto"/>
              <w:ind w:left="1267"/>
              <w:rPr>
                <w:i/>
                <w:iCs/>
                <w:color w:val="000000"/>
                <w:sz w:val="20"/>
                <w:szCs w:val="20"/>
                <w:shd w:val="clear" w:color="auto" w:fill="F2F2F2"/>
              </w:rPr>
            </w:pPr>
            <w:r>
              <w:rPr>
                <w:i/>
                <w:iCs/>
                <w:color w:val="000000"/>
                <w:sz w:val="20"/>
                <w:szCs w:val="20"/>
                <w:shd w:val="clear" w:color="auto" w:fill="F2F2F2"/>
              </w:rPr>
              <w:t xml:space="preserve">(a) racial or ethnic origin, </w:t>
            </w:r>
          </w:p>
          <w:p w14:paraId="7B9DF4DC" w14:textId="77777777" w:rsidR="0055018F" w:rsidRDefault="00EA74CE">
            <w:pPr>
              <w:widowControl w:val="0"/>
              <w:pBdr>
                <w:top w:val="nil"/>
                <w:left w:val="nil"/>
                <w:bottom w:val="nil"/>
                <w:right w:val="nil"/>
                <w:between w:val="nil"/>
              </w:pBdr>
              <w:spacing w:line="240" w:lineRule="auto"/>
              <w:ind w:left="1267"/>
              <w:rPr>
                <w:i/>
                <w:iCs/>
                <w:color w:val="000000"/>
                <w:sz w:val="20"/>
                <w:szCs w:val="20"/>
                <w:shd w:val="clear" w:color="auto" w:fill="F2F2F2"/>
              </w:rPr>
            </w:pPr>
            <w:r>
              <w:rPr>
                <w:i/>
                <w:iCs/>
                <w:color w:val="000000"/>
                <w:sz w:val="20"/>
                <w:szCs w:val="20"/>
                <w:shd w:val="clear" w:color="auto" w:fill="F2F2F2"/>
              </w:rPr>
              <w:t xml:space="preserve">(b) political opinions, </w:t>
            </w:r>
          </w:p>
          <w:p w14:paraId="75C7863E" w14:textId="77777777" w:rsidR="0055018F" w:rsidRDefault="00EA74CE">
            <w:pPr>
              <w:widowControl w:val="0"/>
              <w:pBdr>
                <w:top w:val="nil"/>
                <w:left w:val="nil"/>
                <w:bottom w:val="nil"/>
                <w:right w:val="nil"/>
                <w:between w:val="nil"/>
              </w:pBdr>
              <w:spacing w:line="240" w:lineRule="auto"/>
              <w:ind w:left="1267"/>
              <w:rPr>
                <w:i/>
                <w:iCs/>
                <w:color w:val="000000"/>
                <w:sz w:val="20"/>
                <w:szCs w:val="20"/>
                <w:shd w:val="clear" w:color="auto" w:fill="F2F2F2"/>
              </w:rPr>
            </w:pPr>
            <w:r>
              <w:rPr>
                <w:i/>
                <w:iCs/>
                <w:color w:val="000000"/>
                <w:sz w:val="20"/>
                <w:szCs w:val="20"/>
                <w:shd w:val="clear" w:color="auto" w:fill="F2F2F2"/>
              </w:rPr>
              <w:t xml:space="preserve">(c) religious beliefs or other beliefs of a similar nature, </w:t>
            </w:r>
          </w:p>
          <w:p w14:paraId="0275EF24" w14:textId="77777777" w:rsidR="0055018F" w:rsidRDefault="00EA74CE">
            <w:pPr>
              <w:widowControl w:val="0"/>
              <w:pBdr>
                <w:top w:val="nil"/>
                <w:left w:val="nil"/>
                <w:bottom w:val="nil"/>
                <w:right w:val="nil"/>
                <w:between w:val="nil"/>
              </w:pBdr>
              <w:spacing w:line="240" w:lineRule="auto"/>
              <w:ind w:right="839"/>
              <w:jc w:val="right"/>
              <w:rPr>
                <w:i/>
                <w:iCs/>
                <w:color w:val="000000"/>
                <w:sz w:val="20"/>
                <w:szCs w:val="20"/>
                <w:shd w:val="clear" w:color="auto" w:fill="F2F2F2"/>
              </w:rPr>
            </w:pPr>
            <w:r>
              <w:rPr>
                <w:i/>
                <w:iCs/>
                <w:color w:val="000000"/>
                <w:sz w:val="20"/>
                <w:szCs w:val="20"/>
                <w:shd w:val="clear" w:color="auto" w:fill="F2F2F2"/>
              </w:rPr>
              <w:t xml:space="preserve">(d) membership of a trade union (within the meaning of the Trade  </w:t>
            </w:r>
          </w:p>
          <w:p w14:paraId="0163D9E0" w14:textId="77777777" w:rsidR="0055018F" w:rsidRDefault="00EA74CE">
            <w:pPr>
              <w:widowControl w:val="0"/>
              <w:pBdr>
                <w:top w:val="nil"/>
                <w:left w:val="nil"/>
                <w:bottom w:val="nil"/>
                <w:right w:val="nil"/>
                <w:between w:val="nil"/>
              </w:pBdr>
              <w:spacing w:line="240" w:lineRule="auto"/>
              <w:ind w:left="1269"/>
              <w:rPr>
                <w:i/>
                <w:iCs/>
                <w:color w:val="000000"/>
                <w:sz w:val="20"/>
                <w:szCs w:val="20"/>
                <w:shd w:val="clear" w:color="auto" w:fill="F2F2F2"/>
              </w:rPr>
            </w:pPr>
            <w:r>
              <w:rPr>
                <w:i/>
                <w:iCs/>
                <w:color w:val="000000"/>
                <w:sz w:val="20"/>
                <w:szCs w:val="20"/>
                <w:shd w:val="clear" w:color="auto" w:fill="F2F2F2"/>
              </w:rPr>
              <w:t xml:space="preserve">Union and Labour Relations (Consolidation) Act 1992), </w:t>
            </w:r>
          </w:p>
          <w:p w14:paraId="6EAA16C7" w14:textId="77777777" w:rsidR="0055018F" w:rsidRDefault="00EA74CE">
            <w:pPr>
              <w:widowControl w:val="0"/>
              <w:pBdr>
                <w:top w:val="nil"/>
                <w:left w:val="nil"/>
                <w:bottom w:val="nil"/>
                <w:right w:val="nil"/>
                <w:between w:val="nil"/>
              </w:pBdr>
              <w:spacing w:line="240" w:lineRule="auto"/>
              <w:ind w:left="1267"/>
              <w:rPr>
                <w:i/>
                <w:iCs/>
                <w:color w:val="000000"/>
                <w:sz w:val="20"/>
                <w:szCs w:val="20"/>
                <w:shd w:val="clear" w:color="auto" w:fill="F2F2F2"/>
              </w:rPr>
            </w:pPr>
            <w:r>
              <w:rPr>
                <w:i/>
                <w:iCs/>
                <w:color w:val="000000"/>
                <w:sz w:val="20"/>
                <w:szCs w:val="20"/>
                <w:shd w:val="clear" w:color="auto" w:fill="F2F2F2"/>
              </w:rPr>
              <w:t xml:space="preserve">(e) physical or mental health or condition, </w:t>
            </w:r>
          </w:p>
          <w:p w14:paraId="0E38CE2C" w14:textId="77777777" w:rsidR="0055018F" w:rsidRDefault="00EA74CE">
            <w:pPr>
              <w:widowControl w:val="0"/>
              <w:pBdr>
                <w:top w:val="nil"/>
                <w:left w:val="nil"/>
                <w:bottom w:val="nil"/>
                <w:right w:val="nil"/>
                <w:between w:val="nil"/>
              </w:pBdr>
              <w:spacing w:line="240" w:lineRule="auto"/>
              <w:ind w:left="1267"/>
              <w:rPr>
                <w:i/>
                <w:iCs/>
                <w:color w:val="000000"/>
                <w:sz w:val="20"/>
                <w:szCs w:val="20"/>
                <w:shd w:val="clear" w:color="auto" w:fill="F2F2F2"/>
              </w:rPr>
            </w:pPr>
            <w:r>
              <w:rPr>
                <w:i/>
                <w:iCs/>
                <w:color w:val="000000"/>
                <w:sz w:val="20"/>
                <w:szCs w:val="20"/>
                <w:shd w:val="clear" w:color="auto" w:fill="F2F2F2"/>
              </w:rPr>
              <w:t xml:space="preserve">(f) sexual life, </w:t>
            </w:r>
          </w:p>
          <w:p w14:paraId="344A146C" w14:textId="77777777" w:rsidR="0055018F" w:rsidRDefault="00EA74CE">
            <w:pPr>
              <w:widowControl w:val="0"/>
              <w:pBdr>
                <w:top w:val="nil"/>
                <w:left w:val="nil"/>
                <w:bottom w:val="nil"/>
                <w:right w:val="nil"/>
                <w:between w:val="nil"/>
              </w:pBdr>
              <w:spacing w:line="240" w:lineRule="auto"/>
              <w:ind w:left="1267"/>
              <w:rPr>
                <w:i/>
                <w:iCs/>
                <w:color w:val="000000"/>
                <w:sz w:val="20"/>
                <w:szCs w:val="20"/>
                <w:shd w:val="clear" w:color="auto" w:fill="F2F2F2"/>
              </w:rPr>
            </w:pPr>
            <w:r>
              <w:rPr>
                <w:i/>
                <w:iCs/>
                <w:color w:val="000000"/>
                <w:sz w:val="20"/>
                <w:szCs w:val="20"/>
                <w:shd w:val="clear" w:color="auto" w:fill="F2F2F2"/>
              </w:rPr>
              <w:t xml:space="preserve">(g) genetics, </w:t>
            </w:r>
          </w:p>
          <w:p w14:paraId="18FE540B" w14:textId="77777777" w:rsidR="0055018F" w:rsidRDefault="00EA74CE">
            <w:pPr>
              <w:widowControl w:val="0"/>
              <w:pBdr>
                <w:top w:val="nil"/>
                <w:left w:val="nil"/>
                <w:bottom w:val="nil"/>
                <w:right w:val="nil"/>
                <w:between w:val="nil"/>
              </w:pBdr>
              <w:spacing w:line="240" w:lineRule="auto"/>
              <w:ind w:left="1267"/>
              <w:rPr>
                <w:i/>
                <w:iCs/>
                <w:color w:val="000000"/>
                <w:sz w:val="20"/>
                <w:szCs w:val="20"/>
                <w:shd w:val="clear" w:color="auto" w:fill="F2F2F2"/>
              </w:rPr>
            </w:pPr>
            <w:r>
              <w:rPr>
                <w:i/>
                <w:iCs/>
                <w:color w:val="000000"/>
                <w:sz w:val="20"/>
                <w:szCs w:val="20"/>
                <w:shd w:val="clear" w:color="auto" w:fill="F2F2F2"/>
              </w:rPr>
              <w:t>(h) biometric data (as used for ID purposes),</w:t>
            </w:r>
          </w:p>
        </w:tc>
        <w:tc>
          <w:tcPr>
            <w:tcW w:w="995" w:type="dxa"/>
            <w:tcMar>
              <w:top w:w="100" w:type="dxa"/>
              <w:left w:w="100" w:type="dxa"/>
              <w:bottom w:w="100" w:type="dxa"/>
              <w:right w:w="100" w:type="dxa"/>
            </w:tcMar>
          </w:tcPr>
          <w:p w14:paraId="6FEAF78B" w14:textId="77777777" w:rsidR="0055018F" w:rsidRDefault="00EA74CE">
            <w:pPr>
              <w:widowControl w:val="0"/>
              <w:pBdr>
                <w:top w:val="nil"/>
                <w:left w:val="nil"/>
                <w:bottom w:val="nil"/>
                <w:right w:val="nil"/>
                <w:between w:val="nil"/>
              </w:pBdr>
              <w:spacing w:line="240" w:lineRule="auto"/>
              <w:ind w:right="385"/>
              <w:jc w:val="right"/>
              <w:rPr>
                <w:i/>
                <w:iCs/>
                <w:color w:val="000000"/>
                <w:sz w:val="20"/>
                <w:szCs w:val="20"/>
              </w:rPr>
            </w:pPr>
            <w:r>
              <w:rPr>
                <w:i/>
                <w:iCs/>
                <w:color w:val="000000"/>
                <w:sz w:val="20"/>
                <w:szCs w:val="20"/>
              </w:rPr>
              <w:t xml:space="preserve">  </w:t>
            </w:r>
          </w:p>
          <w:p w14:paraId="24278FA0" w14:textId="77777777" w:rsidR="0055018F" w:rsidRDefault="00EA74CE">
            <w:pPr>
              <w:widowControl w:val="0"/>
              <w:pBdr>
                <w:top w:val="nil"/>
                <w:left w:val="nil"/>
                <w:bottom w:val="nil"/>
                <w:right w:val="nil"/>
                <w:between w:val="nil"/>
              </w:pBdr>
              <w:spacing w:before="308"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c>
          <w:tcPr>
            <w:tcW w:w="1025" w:type="dxa"/>
            <w:tcMar>
              <w:top w:w="100" w:type="dxa"/>
              <w:left w:w="100" w:type="dxa"/>
              <w:bottom w:w="100" w:type="dxa"/>
              <w:right w:w="100" w:type="dxa"/>
            </w:tcMar>
          </w:tcPr>
          <w:p w14:paraId="1CBDB7FB" w14:textId="77777777" w:rsidR="0055018F" w:rsidRDefault="00EA74CE">
            <w:pPr>
              <w:widowControl w:val="0"/>
              <w:pBdr>
                <w:top w:val="nil"/>
                <w:left w:val="nil"/>
                <w:bottom w:val="nil"/>
                <w:right w:val="nil"/>
                <w:between w:val="nil"/>
              </w:pBdr>
              <w:spacing w:line="240" w:lineRule="auto"/>
              <w:ind w:right="400"/>
              <w:jc w:val="right"/>
              <w:rPr>
                <w:rFonts w:ascii="MS Gothic" w:eastAsia="MS Gothic" w:hAnsi="MS Gothic" w:cs="MS Gothic"/>
                <w:color w:val="000000"/>
              </w:rPr>
            </w:pPr>
            <w:r>
              <w:rPr>
                <w:rFonts w:ascii="MS Gothic" w:eastAsia="MS Gothic" w:hAnsi="MS Gothic" w:cs="MS Gothic"/>
                <w:color w:val="000000"/>
              </w:rPr>
              <w:t xml:space="preserve">  </w:t>
            </w:r>
          </w:p>
          <w:p w14:paraId="3547DD45" w14:textId="4A4F4392" w:rsidR="0055018F" w:rsidRDefault="00EA74CE">
            <w:pPr>
              <w:widowControl w:val="0"/>
              <w:pBdr>
                <w:top w:val="nil"/>
                <w:left w:val="nil"/>
                <w:bottom w:val="nil"/>
                <w:right w:val="nil"/>
                <w:between w:val="nil"/>
              </w:pBdr>
              <w:spacing w:before="308"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p>
        </w:tc>
      </w:tr>
      <w:tr w:rsidR="0055018F" w14:paraId="3A284663" w14:textId="77777777">
        <w:trPr>
          <w:trHeight w:val="515"/>
        </w:trPr>
        <w:tc>
          <w:tcPr>
            <w:tcW w:w="565" w:type="dxa"/>
            <w:tcMar>
              <w:top w:w="100" w:type="dxa"/>
              <w:left w:w="100" w:type="dxa"/>
              <w:bottom w:w="100" w:type="dxa"/>
              <w:right w:w="100" w:type="dxa"/>
            </w:tcMar>
          </w:tcPr>
          <w:p w14:paraId="27496DDF" w14:textId="77777777" w:rsidR="0055018F" w:rsidRDefault="0055018F">
            <w:pPr>
              <w:widowControl w:val="0"/>
              <w:pBdr>
                <w:top w:val="nil"/>
                <w:left w:val="nil"/>
                <w:bottom w:val="nil"/>
                <w:right w:val="nil"/>
                <w:between w:val="nil"/>
              </w:pBdr>
              <w:rPr>
                <w:rFonts w:ascii="MS Gothic" w:eastAsia="MS Gothic" w:hAnsi="MS Gothic" w:cs="MS Gothic"/>
                <w:color w:val="000000"/>
                <w:shd w:val="clear" w:color="auto" w:fill="BFBFBF"/>
              </w:rPr>
            </w:pPr>
          </w:p>
        </w:tc>
        <w:tc>
          <w:tcPr>
            <w:tcW w:w="9928" w:type="dxa"/>
            <w:gridSpan w:val="3"/>
            <w:tcMar>
              <w:top w:w="100" w:type="dxa"/>
              <w:left w:w="100" w:type="dxa"/>
              <w:bottom w:w="100" w:type="dxa"/>
              <w:right w:w="100" w:type="dxa"/>
            </w:tcMar>
          </w:tcPr>
          <w:p w14:paraId="4708DD8D" w14:textId="77777777" w:rsidR="0055018F" w:rsidRDefault="00EA74CE">
            <w:pPr>
              <w:widowControl w:val="0"/>
              <w:pBdr>
                <w:top w:val="nil"/>
                <w:left w:val="nil"/>
                <w:bottom w:val="nil"/>
                <w:right w:val="nil"/>
                <w:between w:val="nil"/>
              </w:pBdr>
              <w:spacing w:line="227" w:lineRule="auto"/>
              <w:ind w:left="123" w:right="486" w:firstLine="11"/>
              <w:rPr>
                <w:color w:val="000000"/>
                <w:shd w:val="clear" w:color="auto" w:fill="F2F2F2"/>
              </w:rPr>
            </w:pPr>
            <w:r>
              <w:rPr>
                <w:color w:val="000000"/>
                <w:shd w:val="clear" w:color="auto" w:fill="F2F2F2"/>
              </w:rPr>
              <w:t>If YES, provide a description of the special category data and explain why this data needs to be  collected:</w:t>
            </w:r>
          </w:p>
        </w:tc>
      </w:tr>
      <w:tr w:rsidR="0055018F" w14:paraId="26106433" w14:textId="77777777">
        <w:trPr>
          <w:trHeight w:val="1485"/>
        </w:trPr>
        <w:tc>
          <w:tcPr>
            <w:tcW w:w="565" w:type="dxa"/>
            <w:tcMar>
              <w:top w:w="100" w:type="dxa"/>
              <w:left w:w="100" w:type="dxa"/>
              <w:bottom w:w="100" w:type="dxa"/>
              <w:right w:w="100" w:type="dxa"/>
            </w:tcMar>
          </w:tcPr>
          <w:p w14:paraId="3621077A" w14:textId="77777777" w:rsidR="0055018F" w:rsidRDefault="00EA74CE">
            <w:pPr>
              <w:widowControl w:val="0"/>
              <w:pBdr>
                <w:top w:val="nil"/>
                <w:left w:val="nil"/>
                <w:bottom w:val="nil"/>
                <w:right w:val="nil"/>
                <w:between w:val="nil"/>
              </w:pBdr>
              <w:spacing w:line="240" w:lineRule="auto"/>
              <w:jc w:val="center"/>
              <w:rPr>
                <w:color w:val="000000"/>
              </w:rPr>
            </w:pPr>
            <w:r>
              <w:rPr>
                <w:color w:val="000000"/>
              </w:rPr>
              <w:t>4</w:t>
            </w:r>
          </w:p>
        </w:tc>
        <w:tc>
          <w:tcPr>
            <w:tcW w:w="9928" w:type="dxa"/>
            <w:gridSpan w:val="3"/>
            <w:tcMar>
              <w:top w:w="100" w:type="dxa"/>
              <w:left w:w="100" w:type="dxa"/>
              <w:bottom w:w="100" w:type="dxa"/>
              <w:right w:w="100" w:type="dxa"/>
            </w:tcMar>
          </w:tcPr>
          <w:p w14:paraId="2D90C633" w14:textId="63062DF5" w:rsidR="0055018F" w:rsidRDefault="0055018F" w:rsidP="000422D6">
            <w:pPr>
              <w:widowControl w:val="0"/>
              <w:pBdr>
                <w:top w:val="nil"/>
                <w:left w:val="nil"/>
                <w:bottom w:val="nil"/>
                <w:right w:val="nil"/>
                <w:between w:val="nil"/>
              </w:pBdr>
              <w:spacing w:line="227" w:lineRule="auto"/>
              <w:ind w:right="359"/>
              <w:rPr>
                <w:i/>
                <w:iCs/>
                <w:color w:val="808080"/>
                <w:sz w:val="18"/>
                <w:szCs w:val="18"/>
              </w:rPr>
            </w:pPr>
          </w:p>
        </w:tc>
      </w:tr>
    </w:tbl>
    <w:p w14:paraId="5DE0D1EA" w14:textId="77777777" w:rsidR="0055018F" w:rsidRDefault="0055018F">
      <w:pPr>
        <w:widowControl w:val="0"/>
        <w:pBdr>
          <w:top w:val="nil"/>
          <w:left w:val="nil"/>
          <w:bottom w:val="nil"/>
          <w:right w:val="nil"/>
          <w:between w:val="nil"/>
        </w:pBdr>
        <w:rPr>
          <w:color w:val="000000"/>
        </w:rPr>
      </w:pPr>
    </w:p>
    <w:p w14:paraId="14E1F299" w14:textId="77777777" w:rsidR="0055018F" w:rsidRDefault="0055018F">
      <w:pPr>
        <w:widowControl w:val="0"/>
        <w:pBdr>
          <w:top w:val="nil"/>
          <w:left w:val="nil"/>
          <w:bottom w:val="nil"/>
          <w:right w:val="nil"/>
          <w:between w:val="nil"/>
        </w:pBdr>
        <w:rPr>
          <w:color w:val="000000"/>
        </w:rPr>
      </w:pPr>
    </w:p>
    <w:tbl>
      <w:tblPr>
        <w:tblStyle w:val="af"/>
        <w:tblW w:w="10489"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7909"/>
        <w:gridCol w:w="995"/>
        <w:gridCol w:w="1025"/>
      </w:tblGrid>
      <w:tr w:rsidR="0055018F" w14:paraId="520D727F" w14:textId="77777777">
        <w:trPr>
          <w:trHeight w:val="515"/>
        </w:trPr>
        <w:tc>
          <w:tcPr>
            <w:tcW w:w="560" w:type="dxa"/>
            <w:tcMar>
              <w:top w:w="100" w:type="dxa"/>
              <w:left w:w="100" w:type="dxa"/>
              <w:bottom w:w="100" w:type="dxa"/>
              <w:right w:w="100" w:type="dxa"/>
            </w:tcMar>
          </w:tcPr>
          <w:p w14:paraId="3B24A356" w14:textId="77777777" w:rsidR="0055018F" w:rsidRDefault="0055018F">
            <w:pPr>
              <w:widowControl w:val="0"/>
              <w:pBdr>
                <w:top w:val="nil"/>
                <w:left w:val="nil"/>
                <w:bottom w:val="nil"/>
                <w:right w:val="nil"/>
                <w:between w:val="nil"/>
              </w:pBdr>
              <w:rPr>
                <w:color w:val="000000"/>
              </w:rPr>
            </w:pPr>
          </w:p>
        </w:tc>
        <w:tc>
          <w:tcPr>
            <w:tcW w:w="7908" w:type="dxa"/>
            <w:tcMar>
              <w:top w:w="100" w:type="dxa"/>
              <w:left w:w="100" w:type="dxa"/>
              <w:bottom w:w="100" w:type="dxa"/>
              <w:right w:w="100" w:type="dxa"/>
            </w:tcMar>
          </w:tcPr>
          <w:p w14:paraId="079AE639" w14:textId="77777777" w:rsidR="0055018F" w:rsidRDefault="00EA74CE">
            <w:pPr>
              <w:widowControl w:val="0"/>
              <w:pBdr>
                <w:top w:val="nil"/>
                <w:left w:val="nil"/>
                <w:bottom w:val="nil"/>
                <w:right w:val="nil"/>
                <w:between w:val="nil"/>
              </w:pBdr>
              <w:spacing w:line="231" w:lineRule="auto"/>
              <w:ind w:left="128" w:right="48" w:hanging="12"/>
              <w:rPr>
                <w:b/>
                <w:bCs/>
                <w:color w:val="000000"/>
                <w:shd w:val="clear" w:color="auto" w:fill="F2F2F2"/>
              </w:rPr>
            </w:pPr>
            <w:r>
              <w:rPr>
                <w:b/>
                <w:bCs/>
                <w:color w:val="000000"/>
                <w:shd w:val="clear" w:color="auto" w:fill="F2F2F2"/>
              </w:rPr>
              <w:t xml:space="preserve">Will data from the research activity (collected data, drafts of the thesis, or </w:t>
            </w:r>
            <w:r>
              <w:rPr>
                <w:b/>
                <w:bCs/>
                <w:color w:val="000000"/>
              </w:rPr>
              <w:t xml:space="preserve"> </w:t>
            </w:r>
            <w:r>
              <w:rPr>
                <w:b/>
                <w:bCs/>
                <w:color w:val="000000"/>
                <w:shd w:val="clear" w:color="auto" w:fill="F2F2F2"/>
              </w:rPr>
              <w:t>materials for publication) be stored in any of the following ways?</w:t>
            </w:r>
          </w:p>
        </w:tc>
        <w:tc>
          <w:tcPr>
            <w:tcW w:w="995" w:type="dxa"/>
            <w:tcMar>
              <w:top w:w="100" w:type="dxa"/>
              <w:left w:w="100" w:type="dxa"/>
              <w:bottom w:w="100" w:type="dxa"/>
              <w:right w:w="100" w:type="dxa"/>
            </w:tcMar>
          </w:tcPr>
          <w:p w14:paraId="5C7ED33A"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YES </w:t>
            </w:r>
          </w:p>
        </w:tc>
        <w:tc>
          <w:tcPr>
            <w:tcW w:w="1025" w:type="dxa"/>
            <w:tcMar>
              <w:top w:w="100" w:type="dxa"/>
              <w:left w:w="100" w:type="dxa"/>
              <w:bottom w:w="100" w:type="dxa"/>
              <w:right w:w="100" w:type="dxa"/>
            </w:tcMar>
          </w:tcPr>
          <w:p w14:paraId="087A2C98"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NO</w:t>
            </w:r>
          </w:p>
        </w:tc>
      </w:tr>
      <w:tr w:rsidR="0055018F" w14:paraId="3F9AED09" w14:textId="77777777">
        <w:trPr>
          <w:trHeight w:val="450"/>
        </w:trPr>
        <w:tc>
          <w:tcPr>
            <w:tcW w:w="560" w:type="dxa"/>
            <w:tcMar>
              <w:top w:w="100" w:type="dxa"/>
              <w:left w:w="100" w:type="dxa"/>
              <w:bottom w:w="100" w:type="dxa"/>
              <w:right w:w="100" w:type="dxa"/>
            </w:tcMar>
          </w:tcPr>
          <w:p w14:paraId="68EE6393"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5 </w:t>
            </w:r>
          </w:p>
        </w:tc>
        <w:tc>
          <w:tcPr>
            <w:tcW w:w="7908" w:type="dxa"/>
            <w:tcMar>
              <w:top w:w="100" w:type="dxa"/>
              <w:left w:w="100" w:type="dxa"/>
              <w:bottom w:w="100" w:type="dxa"/>
              <w:right w:w="100" w:type="dxa"/>
            </w:tcMar>
          </w:tcPr>
          <w:p w14:paraId="1C6EFEC2"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Manual files (i.e. in paper form)? </w:t>
            </w:r>
          </w:p>
        </w:tc>
        <w:tc>
          <w:tcPr>
            <w:tcW w:w="995" w:type="dxa"/>
            <w:tcMar>
              <w:top w:w="100" w:type="dxa"/>
              <w:left w:w="100" w:type="dxa"/>
              <w:bottom w:w="100" w:type="dxa"/>
              <w:right w:w="100" w:type="dxa"/>
            </w:tcMar>
          </w:tcPr>
          <w:p w14:paraId="693011B8"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7424B75A" w14:textId="47977CCC"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p>
        </w:tc>
      </w:tr>
      <w:tr w:rsidR="0055018F" w14:paraId="7D8A263C" w14:textId="77777777">
        <w:trPr>
          <w:trHeight w:val="410"/>
        </w:trPr>
        <w:tc>
          <w:tcPr>
            <w:tcW w:w="560" w:type="dxa"/>
            <w:tcMar>
              <w:top w:w="100" w:type="dxa"/>
              <w:left w:w="100" w:type="dxa"/>
              <w:bottom w:w="100" w:type="dxa"/>
              <w:right w:w="100" w:type="dxa"/>
            </w:tcMar>
          </w:tcPr>
          <w:p w14:paraId="35843721"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6 </w:t>
            </w:r>
          </w:p>
        </w:tc>
        <w:tc>
          <w:tcPr>
            <w:tcW w:w="7908" w:type="dxa"/>
            <w:tcMar>
              <w:top w:w="100" w:type="dxa"/>
              <w:left w:w="100" w:type="dxa"/>
              <w:bottom w:w="100" w:type="dxa"/>
              <w:right w:w="100" w:type="dxa"/>
            </w:tcMar>
          </w:tcPr>
          <w:p w14:paraId="2C43C40E"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University computers? </w:t>
            </w:r>
          </w:p>
        </w:tc>
        <w:tc>
          <w:tcPr>
            <w:tcW w:w="995" w:type="dxa"/>
            <w:tcMar>
              <w:top w:w="100" w:type="dxa"/>
              <w:left w:w="100" w:type="dxa"/>
              <w:bottom w:w="100" w:type="dxa"/>
              <w:right w:w="100" w:type="dxa"/>
            </w:tcMar>
          </w:tcPr>
          <w:p w14:paraId="3EC52979" w14:textId="79C6146F"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2CD4DF60"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414D19A4" w14:textId="77777777">
        <w:trPr>
          <w:trHeight w:val="450"/>
        </w:trPr>
        <w:tc>
          <w:tcPr>
            <w:tcW w:w="560" w:type="dxa"/>
            <w:tcMar>
              <w:top w:w="100" w:type="dxa"/>
              <w:left w:w="100" w:type="dxa"/>
              <w:bottom w:w="100" w:type="dxa"/>
              <w:right w:w="100" w:type="dxa"/>
            </w:tcMar>
          </w:tcPr>
          <w:p w14:paraId="37E9CD20"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7 </w:t>
            </w:r>
          </w:p>
        </w:tc>
        <w:tc>
          <w:tcPr>
            <w:tcW w:w="7908" w:type="dxa"/>
            <w:tcMar>
              <w:top w:w="100" w:type="dxa"/>
              <w:left w:w="100" w:type="dxa"/>
              <w:bottom w:w="100" w:type="dxa"/>
              <w:right w:w="100" w:type="dxa"/>
            </w:tcMar>
          </w:tcPr>
          <w:p w14:paraId="1F6F0BE2"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Private company computers? </w:t>
            </w:r>
          </w:p>
        </w:tc>
        <w:tc>
          <w:tcPr>
            <w:tcW w:w="995" w:type="dxa"/>
            <w:tcMar>
              <w:top w:w="100" w:type="dxa"/>
              <w:left w:w="100" w:type="dxa"/>
              <w:bottom w:w="100" w:type="dxa"/>
              <w:right w:w="100" w:type="dxa"/>
            </w:tcMar>
          </w:tcPr>
          <w:p w14:paraId="0227ACFB"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4723BE6C" w14:textId="1D3DFD31"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p>
        </w:tc>
      </w:tr>
      <w:tr w:rsidR="0055018F" w14:paraId="4DE3FDAF" w14:textId="77777777">
        <w:trPr>
          <w:trHeight w:val="415"/>
        </w:trPr>
        <w:tc>
          <w:tcPr>
            <w:tcW w:w="560" w:type="dxa"/>
            <w:tcMar>
              <w:top w:w="100" w:type="dxa"/>
              <w:left w:w="100" w:type="dxa"/>
              <w:bottom w:w="100" w:type="dxa"/>
              <w:right w:w="100" w:type="dxa"/>
            </w:tcMar>
          </w:tcPr>
          <w:p w14:paraId="45DD8258"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8 </w:t>
            </w:r>
          </w:p>
        </w:tc>
        <w:tc>
          <w:tcPr>
            <w:tcW w:w="7908" w:type="dxa"/>
            <w:tcMar>
              <w:top w:w="100" w:type="dxa"/>
              <w:left w:w="100" w:type="dxa"/>
              <w:bottom w:w="100" w:type="dxa"/>
              <w:right w:w="100" w:type="dxa"/>
            </w:tcMar>
          </w:tcPr>
          <w:p w14:paraId="5DDE34AC"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Home or other personal computers? </w:t>
            </w:r>
          </w:p>
        </w:tc>
        <w:tc>
          <w:tcPr>
            <w:tcW w:w="995" w:type="dxa"/>
            <w:tcMar>
              <w:top w:w="100" w:type="dxa"/>
              <w:left w:w="100" w:type="dxa"/>
              <w:bottom w:w="100" w:type="dxa"/>
              <w:right w:w="100" w:type="dxa"/>
            </w:tcMar>
          </w:tcPr>
          <w:p w14:paraId="309787FF" w14:textId="6BBD4830"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40490F7D"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6AB3D586" w14:textId="77777777">
        <w:trPr>
          <w:trHeight w:val="410"/>
        </w:trPr>
        <w:tc>
          <w:tcPr>
            <w:tcW w:w="560" w:type="dxa"/>
            <w:tcMar>
              <w:top w:w="100" w:type="dxa"/>
              <w:left w:w="100" w:type="dxa"/>
              <w:bottom w:w="100" w:type="dxa"/>
              <w:right w:w="100" w:type="dxa"/>
            </w:tcMar>
          </w:tcPr>
          <w:p w14:paraId="3E880328"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9 </w:t>
            </w:r>
          </w:p>
        </w:tc>
        <w:tc>
          <w:tcPr>
            <w:tcW w:w="7908" w:type="dxa"/>
            <w:tcMar>
              <w:top w:w="100" w:type="dxa"/>
              <w:left w:w="100" w:type="dxa"/>
              <w:bottom w:w="100" w:type="dxa"/>
              <w:right w:w="100" w:type="dxa"/>
            </w:tcMar>
          </w:tcPr>
          <w:p w14:paraId="02EDF48B"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Laptop computers/ CDs/ Portable disk-drives/ memory sticks? </w:t>
            </w:r>
          </w:p>
        </w:tc>
        <w:tc>
          <w:tcPr>
            <w:tcW w:w="995" w:type="dxa"/>
            <w:tcMar>
              <w:top w:w="100" w:type="dxa"/>
              <w:left w:w="100" w:type="dxa"/>
              <w:bottom w:w="100" w:type="dxa"/>
              <w:right w:w="100" w:type="dxa"/>
            </w:tcMar>
          </w:tcPr>
          <w:p w14:paraId="7DCB3842" w14:textId="7EE2B62F"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p>
        </w:tc>
        <w:tc>
          <w:tcPr>
            <w:tcW w:w="1025" w:type="dxa"/>
            <w:tcMar>
              <w:top w:w="100" w:type="dxa"/>
              <w:left w:w="100" w:type="dxa"/>
              <w:bottom w:w="100" w:type="dxa"/>
              <w:right w:w="100" w:type="dxa"/>
            </w:tcMar>
          </w:tcPr>
          <w:p w14:paraId="783A2BEB"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bl>
    <w:p w14:paraId="101358F7" w14:textId="77777777" w:rsidR="0055018F" w:rsidRDefault="0055018F">
      <w:pPr>
        <w:widowControl w:val="0"/>
        <w:pBdr>
          <w:top w:val="nil"/>
          <w:left w:val="nil"/>
          <w:bottom w:val="nil"/>
          <w:right w:val="nil"/>
          <w:between w:val="nil"/>
        </w:pBdr>
        <w:rPr>
          <w:color w:val="000000"/>
        </w:rPr>
      </w:pPr>
    </w:p>
    <w:p w14:paraId="5148A2B1" w14:textId="77777777" w:rsidR="0055018F" w:rsidRDefault="0055018F">
      <w:pPr>
        <w:widowControl w:val="0"/>
        <w:pBdr>
          <w:top w:val="nil"/>
          <w:left w:val="nil"/>
          <w:bottom w:val="nil"/>
          <w:right w:val="nil"/>
          <w:between w:val="nil"/>
        </w:pBdr>
        <w:rPr>
          <w:color w:val="000000"/>
        </w:rPr>
      </w:pPr>
    </w:p>
    <w:p w14:paraId="6A964B85" w14:textId="77777777" w:rsidR="0055018F" w:rsidRDefault="00EA74CE">
      <w:pPr>
        <w:widowControl w:val="0"/>
        <w:pBdr>
          <w:top w:val="nil"/>
          <w:left w:val="nil"/>
          <w:bottom w:val="nil"/>
          <w:right w:val="nil"/>
          <w:between w:val="nil"/>
        </w:pBdr>
        <w:spacing w:line="209" w:lineRule="auto"/>
        <w:ind w:left="35" w:right="58" w:firstLine="5"/>
        <w:rPr>
          <w:b/>
          <w:bCs/>
          <w:color w:val="000000"/>
          <w:sz w:val="16"/>
          <w:szCs w:val="16"/>
        </w:rPr>
      </w:pPr>
      <w:r>
        <w:rPr>
          <w:color w:val="000000"/>
          <w:sz w:val="20"/>
          <w:szCs w:val="20"/>
        </w:rPr>
        <w:t xml:space="preserve">January 2026 6 Ethical Approval Form  </w:t>
      </w:r>
      <w:r>
        <w:rPr>
          <w:b/>
          <w:bCs/>
          <w:color w:val="000000"/>
          <w:sz w:val="16"/>
          <w:szCs w:val="16"/>
        </w:rPr>
        <w:t xml:space="preserve">UNDERGRADUATE AND TAUGHT POSTGRADUATE COURSES ONLY </w:t>
      </w:r>
    </w:p>
    <w:p w14:paraId="22DC2AC0" w14:textId="77777777" w:rsidR="0055018F" w:rsidRDefault="00EA74CE">
      <w:pPr>
        <w:widowControl w:val="0"/>
        <w:pBdr>
          <w:top w:val="nil"/>
          <w:left w:val="nil"/>
          <w:bottom w:val="nil"/>
          <w:right w:val="nil"/>
          <w:between w:val="nil"/>
        </w:pBdr>
        <w:spacing w:line="240" w:lineRule="auto"/>
        <w:ind w:left="46"/>
        <w:rPr>
          <w:b/>
          <w:bCs/>
          <w:color w:val="000000"/>
          <w:sz w:val="16"/>
          <w:szCs w:val="16"/>
        </w:rPr>
      </w:pPr>
      <w:r>
        <w:rPr>
          <w:b/>
          <w:bCs/>
          <w:color w:val="000000"/>
          <w:sz w:val="16"/>
          <w:szCs w:val="16"/>
        </w:rPr>
        <w:t xml:space="preserve">ETHICS FORM – UNDERGRADUATE AND TAUGHT POSTGRADUATE COURSES ONLY </w:t>
      </w:r>
    </w:p>
    <w:tbl>
      <w:tblPr>
        <w:tblStyle w:val="af0"/>
        <w:tblW w:w="10489"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7909"/>
        <w:gridCol w:w="995"/>
        <w:gridCol w:w="1025"/>
      </w:tblGrid>
      <w:tr w:rsidR="0055018F" w14:paraId="133E1999" w14:textId="77777777">
        <w:trPr>
          <w:trHeight w:val="410"/>
        </w:trPr>
        <w:tc>
          <w:tcPr>
            <w:tcW w:w="560" w:type="dxa"/>
            <w:tcMar>
              <w:top w:w="100" w:type="dxa"/>
              <w:left w:w="100" w:type="dxa"/>
              <w:bottom w:w="100" w:type="dxa"/>
              <w:right w:w="100" w:type="dxa"/>
            </w:tcMar>
          </w:tcPr>
          <w:p w14:paraId="7360BDC5"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10 </w:t>
            </w:r>
          </w:p>
        </w:tc>
        <w:tc>
          <w:tcPr>
            <w:tcW w:w="7908" w:type="dxa"/>
            <w:tcMar>
              <w:top w:w="100" w:type="dxa"/>
              <w:left w:w="100" w:type="dxa"/>
              <w:bottom w:w="100" w:type="dxa"/>
              <w:right w:w="100" w:type="dxa"/>
            </w:tcMar>
          </w:tcPr>
          <w:p w14:paraId="615D2D58"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“Cloud” storage or websites? </w:t>
            </w:r>
          </w:p>
        </w:tc>
        <w:tc>
          <w:tcPr>
            <w:tcW w:w="995" w:type="dxa"/>
            <w:tcMar>
              <w:top w:w="100" w:type="dxa"/>
              <w:left w:w="100" w:type="dxa"/>
              <w:bottom w:w="100" w:type="dxa"/>
              <w:right w:w="100" w:type="dxa"/>
            </w:tcMar>
          </w:tcPr>
          <w:p w14:paraId="4EA16FB2"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2246DAA1" w14:textId="33D68C55"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p>
        </w:tc>
      </w:tr>
      <w:tr w:rsidR="0055018F" w14:paraId="17B3582A" w14:textId="77777777">
        <w:trPr>
          <w:trHeight w:val="520"/>
        </w:trPr>
        <w:tc>
          <w:tcPr>
            <w:tcW w:w="560" w:type="dxa"/>
            <w:tcMar>
              <w:top w:w="100" w:type="dxa"/>
              <w:left w:w="100" w:type="dxa"/>
              <w:bottom w:w="100" w:type="dxa"/>
              <w:right w:w="100" w:type="dxa"/>
            </w:tcMar>
          </w:tcPr>
          <w:p w14:paraId="5068C485"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11</w:t>
            </w:r>
          </w:p>
        </w:tc>
        <w:tc>
          <w:tcPr>
            <w:tcW w:w="7908" w:type="dxa"/>
            <w:tcMar>
              <w:top w:w="100" w:type="dxa"/>
              <w:left w:w="100" w:type="dxa"/>
              <w:bottom w:w="100" w:type="dxa"/>
              <w:right w:w="100" w:type="dxa"/>
            </w:tcMar>
          </w:tcPr>
          <w:p w14:paraId="5E47F629" w14:textId="77777777" w:rsidR="0055018F" w:rsidRDefault="00EA74CE">
            <w:pPr>
              <w:widowControl w:val="0"/>
              <w:pBdr>
                <w:top w:val="nil"/>
                <w:left w:val="nil"/>
                <w:bottom w:val="nil"/>
                <w:right w:val="nil"/>
                <w:between w:val="nil"/>
              </w:pBdr>
              <w:spacing w:line="240" w:lineRule="auto"/>
              <w:ind w:left="125"/>
              <w:rPr>
                <w:color w:val="000000"/>
                <w:shd w:val="clear" w:color="auto" w:fill="F2F2F2"/>
              </w:rPr>
            </w:pPr>
            <w:r>
              <w:rPr>
                <w:color w:val="000000"/>
                <w:shd w:val="clear" w:color="auto" w:fill="F2F2F2"/>
              </w:rPr>
              <w:t xml:space="preserve">Other – specify: </w:t>
            </w:r>
          </w:p>
        </w:tc>
        <w:tc>
          <w:tcPr>
            <w:tcW w:w="995" w:type="dxa"/>
            <w:tcMar>
              <w:top w:w="100" w:type="dxa"/>
              <w:left w:w="100" w:type="dxa"/>
              <w:bottom w:w="100" w:type="dxa"/>
              <w:right w:w="100" w:type="dxa"/>
            </w:tcMar>
          </w:tcPr>
          <w:p w14:paraId="09BB668E"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7559F906" w14:textId="7B75E657" w:rsidR="0055018F" w:rsidRDefault="00B46CC3">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w:t>
            </w:r>
          </w:p>
        </w:tc>
      </w:tr>
      <w:tr w:rsidR="0055018F" w14:paraId="48071BCC" w14:textId="77777777">
        <w:trPr>
          <w:trHeight w:val="765"/>
        </w:trPr>
        <w:tc>
          <w:tcPr>
            <w:tcW w:w="560" w:type="dxa"/>
            <w:tcMar>
              <w:top w:w="100" w:type="dxa"/>
              <w:left w:w="100" w:type="dxa"/>
              <w:bottom w:w="100" w:type="dxa"/>
              <w:right w:w="100" w:type="dxa"/>
            </w:tcMar>
          </w:tcPr>
          <w:p w14:paraId="5649F5D5"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12</w:t>
            </w:r>
          </w:p>
        </w:tc>
        <w:tc>
          <w:tcPr>
            <w:tcW w:w="9928" w:type="dxa"/>
            <w:gridSpan w:val="3"/>
            <w:tcMar>
              <w:top w:w="100" w:type="dxa"/>
              <w:left w:w="100" w:type="dxa"/>
              <w:bottom w:w="100" w:type="dxa"/>
              <w:right w:w="100" w:type="dxa"/>
            </w:tcMar>
          </w:tcPr>
          <w:p w14:paraId="6E68DD85" w14:textId="77777777" w:rsidR="0055018F" w:rsidRDefault="00EA74CE">
            <w:pPr>
              <w:widowControl w:val="0"/>
              <w:pBdr>
                <w:top w:val="nil"/>
                <w:left w:val="nil"/>
                <w:bottom w:val="nil"/>
                <w:right w:val="nil"/>
                <w:between w:val="nil"/>
              </w:pBdr>
              <w:spacing w:line="229" w:lineRule="auto"/>
              <w:ind w:left="122" w:right="195" w:firstLine="10"/>
              <w:rPr>
                <w:color w:val="000000"/>
                <w:shd w:val="clear" w:color="auto" w:fill="F2F2F2"/>
              </w:rPr>
            </w:pPr>
            <w:r>
              <w:rPr>
                <w:color w:val="000000"/>
                <w:shd w:val="clear" w:color="auto" w:fill="F2F2F2"/>
              </w:rPr>
              <w:t xml:space="preserve">For all stored data, explain the measures in place to ensure the security of the data collected, data  confidentiality, including details of backup procedures, password protection, encryption,  anonymisation and </w:t>
            </w:r>
            <w:proofErr w:type="spellStart"/>
            <w:r>
              <w:rPr>
                <w:color w:val="000000"/>
                <w:shd w:val="clear" w:color="auto" w:fill="F2F2F2"/>
              </w:rPr>
              <w:t>pseudonymisation</w:t>
            </w:r>
            <w:proofErr w:type="spellEnd"/>
            <w:r>
              <w:rPr>
                <w:color w:val="000000"/>
                <w:shd w:val="clear" w:color="auto" w:fill="F2F2F2"/>
              </w:rPr>
              <w:t>:</w:t>
            </w:r>
          </w:p>
        </w:tc>
      </w:tr>
      <w:tr w:rsidR="0055018F" w14:paraId="3D0A2B1F" w14:textId="77777777">
        <w:trPr>
          <w:trHeight w:val="3000"/>
        </w:trPr>
        <w:tc>
          <w:tcPr>
            <w:tcW w:w="560" w:type="dxa"/>
            <w:tcMar>
              <w:top w:w="100" w:type="dxa"/>
              <w:left w:w="100" w:type="dxa"/>
              <w:bottom w:w="100" w:type="dxa"/>
              <w:right w:w="100" w:type="dxa"/>
            </w:tcMar>
          </w:tcPr>
          <w:p w14:paraId="53C22AEA" w14:textId="77777777" w:rsidR="0055018F" w:rsidRDefault="0055018F">
            <w:pPr>
              <w:widowControl w:val="0"/>
              <w:pBdr>
                <w:top w:val="nil"/>
                <w:left w:val="nil"/>
                <w:bottom w:val="nil"/>
                <w:right w:val="nil"/>
                <w:between w:val="nil"/>
              </w:pBdr>
              <w:rPr>
                <w:color w:val="000000"/>
                <w:shd w:val="clear" w:color="auto" w:fill="F2F2F2"/>
              </w:rPr>
            </w:pPr>
          </w:p>
        </w:tc>
        <w:tc>
          <w:tcPr>
            <w:tcW w:w="9928" w:type="dxa"/>
            <w:gridSpan w:val="3"/>
            <w:tcMar>
              <w:top w:w="100" w:type="dxa"/>
              <w:left w:w="100" w:type="dxa"/>
              <w:bottom w:w="100" w:type="dxa"/>
              <w:right w:w="100" w:type="dxa"/>
            </w:tcMar>
          </w:tcPr>
          <w:p w14:paraId="47CBE107" w14:textId="55833175" w:rsidR="006F77F9" w:rsidRDefault="00EA74CE" w:rsidP="006F77F9">
            <w:pPr>
              <w:widowControl w:val="0"/>
              <w:pBdr>
                <w:top w:val="nil"/>
                <w:left w:val="nil"/>
                <w:bottom w:val="nil"/>
                <w:right w:val="nil"/>
                <w:between w:val="nil"/>
              </w:pBdr>
              <w:spacing w:before="257" w:line="230" w:lineRule="auto"/>
              <w:ind w:left="110" w:right="202" w:hanging="2"/>
              <w:rPr>
                <w:i/>
                <w:iCs/>
                <w:color w:val="7030A0"/>
              </w:rPr>
            </w:pPr>
            <w:r>
              <w:rPr>
                <w:color w:val="00B050"/>
              </w:rPr>
              <w:t xml:space="preserve"> </w:t>
            </w:r>
            <w:r w:rsidR="006F77F9">
              <w:rPr>
                <w:i/>
                <w:iCs/>
                <w:color w:val="7030A0"/>
              </w:rPr>
              <w:t xml:space="preserve">All data will be kept in password protected cloud storage on the University Office 365 system which will not be shared. Audio/visual data will be transcribed. Any USB sticks used to store or transfer data will be password protected. </w:t>
            </w:r>
          </w:p>
          <w:p w14:paraId="060A44BA" w14:textId="17558B40" w:rsidR="006B240B" w:rsidRPr="006F77F9" w:rsidRDefault="006B240B" w:rsidP="006F77F9">
            <w:pPr>
              <w:widowControl w:val="0"/>
              <w:pBdr>
                <w:top w:val="nil"/>
                <w:left w:val="nil"/>
                <w:bottom w:val="nil"/>
                <w:right w:val="nil"/>
                <w:between w:val="nil"/>
              </w:pBdr>
              <w:spacing w:line="229" w:lineRule="auto"/>
              <w:ind w:right="108"/>
              <w:rPr>
                <w:color w:val="00B050"/>
              </w:rPr>
            </w:pPr>
          </w:p>
          <w:p w14:paraId="6F842EF4" w14:textId="2D71E927" w:rsidR="0055018F" w:rsidRDefault="00EA74CE">
            <w:pPr>
              <w:widowControl w:val="0"/>
              <w:pBdr>
                <w:top w:val="nil"/>
                <w:left w:val="nil"/>
                <w:bottom w:val="nil"/>
                <w:right w:val="nil"/>
                <w:between w:val="nil"/>
              </w:pBdr>
              <w:spacing w:before="511" w:line="240" w:lineRule="auto"/>
              <w:ind w:left="130"/>
              <w:rPr>
                <w:i/>
                <w:iCs/>
                <w:color w:val="808080"/>
                <w:sz w:val="18"/>
                <w:szCs w:val="18"/>
              </w:rPr>
            </w:pPr>
            <w:r>
              <w:rPr>
                <w:i/>
                <w:iCs/>
                <w:color w:val="808080"/>
                <w:sz w:val="18"/>
                <w:szCs w:val="18"/>
              </w:rPr>
              <w:t>(this box should expand as you type)</w:t>
            </w:r>
          </w:p>
        </w:tc>
      </w:tr>
    </w:tbl>
    <w:p w14:paraId="4A250E11" w14:textId="77777777" w:rsidR="0055018F" w:rsidRDefault="0055018F">
      <w:pPr>
        <w:widowControl w:val="0"/>
        <w:pBdr>
          <w:top w:val="nil"/>
          <w:left w:val="nil"/>
          <w:bottom w:val="nil"/>
          <w:right w:val="nil"/>
          <w:between w:val="nil"/>
        </w:pBdr>
        <w:rPr>
          <w:color w:val="000000"/>
        </w:rPr>
      </w:pPr>
    </w:p>
    <w:p w14:paraId="0A9978CC" w14:textId="77777777" w:rsidR="0055018F" w:rsidRDefault="0055018F">
      <w:pPr>
        <w:widowControl w:val="0"/>
        <w:pBdr>
          <w:top w:val="nil"/>
          <w:left w:val="nil"/>
          <w:bottom w:val="nil"/>
          <w:right w:val="nil"/>
          <w:between w:val="nil"/>
        </w:pBdr>
        <w:rPr>
          <w:color w:val="000000"/>
        </w:rPr>
      </w:pPr>
    </w:p>
    <w:tbl>
      <w:tblPr>
        <w:tblStyle w:val="af1"/>
        <w:tblW w:w="10489"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7909"/>
        <w:gridCol w:w="995"/>
        <w:gridCol w:w="1025"/>
      </w:tblGrid>
      <w:tr w:rsidR="0055018F" w14:paraId="4D8A4EF5" w14:textId="77777777">
        <w:trPr>
          <w:trHeight w:val="450"/>
        </w:trPr>
        <w:tc>
          <w:tcPr>
            <w:tcW w:w="560" w:type="dxa"/>
            <w:tcMar>
              <w:top w:w="100" w:type="dxa"/>
              <w:left w:w="100" w:type="dxa"/>
              <w:bottom w:w="100" w:type="dxa"/>
              <w:right w:w="100" w:type="dxa"/>
            </w:tcMar>
          </w:tcPr>
          <w:p w14:paraId="3CBBDCB0" w14:textId="77777777" w:rsidR="0055018F" w:rsidRDefault="0055018F">
            <w:pPr>
              <w:widowControl w:val="0"/>
              <w:pBdr>
                <w:top w:val="nil"/>
                <w:left w:val="nil"/>
                <w:bottom w:val="nil"/>
                <w:right w:val="nil"/>
                <w:between w:val="nil"/>
              </w:pBdr>
              <w:rPr>
                <w:color w:val="000000"/>
              </w:rPr>
            </w:pPr>
          </w:p>
        </w:tc>
        <w:tc>
          <w:tcPr>
            <w:tcW w:w="9928" w:type="dxa"/>
            <w:gridSpan w:val="3"/>
            <w:tcMar>
              <w:top w:w="100" w:type="dxa"/>
              <w:left w:w="100" w:type="dxa"/>
              <w:bottom w:w="100" w:type="dxa"/>
              <w:right w:w="100" w:type="dxa"/>
            </w:tcMar>
          </w:tcPr>
          <w:p w14:paraId="0E0E16B8" w14:textId="77777777" w:rsidR="0055018F" w:rsidRDefault="00EA74CE">
            <w:pPr>
              <w:widowControl w:val="0"/>
              <w:pBdr>
                <w:top w:val="nil"/>
                <w:left w:val="nil"/>
                <w:bottom w:val="nil"/>
                <w:right w:val="nil"/>
                <w:between w:val="nil"/>
              </w:pBdr>
              <w:spacing w:line="240" w:lineRule="auto"/>
              <w:ind w:left="130"/>
              <w:rPr>
                <w:b/>
                <w:bCs/>
                <w:color w:val="000000"/>
                <w:shd w:val="clear" w:color="auto" w:fill="F2F2F2"/>
              </w:rPr>
            </w:pPr>
            <w:r>
              <w:rPr>
                <w:b/>
                <w:bCs/>
                <w:color w:val="000000"/>
                <w:shd w:val="clear" w:color="auto" w:fill="F2F2F2"/>
              </w:rPr>
              <w:t>Data Protection</w:t>
            </w:r>
          </w:p>
        </w:tc>
      </w:tr>
      <w:tr w:rsidR="0055018F" w14:paraId="1AFE89A3" w14:textId="77777777">
        <w:trPr>
          <w:trHeight w:val="450"/>
        </w:trPr>
        <w:tc>
          <w:tcPr>
            <w:tcW w:w="560" w:type="dxa"/>
            <w:tcMar>
              <w:top w:w="100" w:type="dxa"/>
              <w:left w:w="100" w:type="dxa"/>
              <w:bottom w:w="100" w:type="dxa"/>
              <w:right w:w="100" w:type="dxa"/>
            </w:tcMar>
          </w:tcPr>
          <w:p w14:paraId="4E03FD19" w14:textId="77777777" w:rsidR="0055018F" w:rsidRDefault="0055018F">
            <w:pPr>
              <w:widowControl w:val="0"/>
              <w:pBdr>
                <w:top w:val="nil"/>
                <w:left w:val="nil"/>
                <w:bottom w:val="nil"/>
                <w:right w:val="nil"/>
                <w:between w:val="nil"/>
              </w:pBdr>
              <w:rPr>
                <w:b/>
                <w:bCs/>
                <w:color w:val="000000"/>
                <w:shd w:val="clear" w:color="auto" w:fill="F2F2F2"/>
              </w:rPr>
            </w:pPr>
          </w:p>
        </w:tc>
        <w:tc>
          <w:tcPr>
            <w:tcW w:w="7908" w:type="dxa"/>
            <w:tcMar>
              <w:top w:w="100" w:type="dxa"/>
              <w:left w:w="100" w:type="dxa"/>
              <w:bottom w:w="100" w:type="dxa"/>
              <w:right w:w="100" w:type="dxa"/>
            </w:tcMar>
          </w:tcPr>
          <w:p w14:paraId="0A1177BC" w14:textId="77777777" w:rsidR="0055018F" w:rsidRDefault="00EA74CE">
            <w:pPr>
              <w:widowControl w:val="0"/>
              <w:pBdr>
                <w:top w:val="nil"/>
                <w:left w:val="nil"/>
                <w:bottom w:val="nil"/>
                <w:right w:val="nil"/>
                <w:between w:val="nil"/>
              </w:pBdr>
              <w:spacing w:line="240" w:lineRule="auto"/>
              <w:ind w:left="117"/>
              <w:rPr>
                <w:color w:val="000000"/>
                <w:shd w:val="clear" w:color="auto" w:fill="F2F2F2"/>
              </w:rPr>
            </w:pPr>
            <w:r>
              <w:rPr>
                <w:color w:val="000000"/>
                <w:shd w:val="clear" w:color="auto" w:fill="F2F2F2"/>
              </w:rPr>
              <w:t xml:space="preserve">Will the research activity involve any of the following activities: </w:t>
            </w:r>
          </w:p>
        </w:tc>
        <w:tc>
          <w:tcPr>
            <w:tcW w:w="995" w:type="dxa"/>
            <w:tcMar>
              <w:top w:w="100" w:type="dxa"/>
              <w:left w:w="100" w:type="dxa"/>
              <w:bottom w:w="100" w:type="dxa"/>
              <w:right w:w="100" w:type="dxa"/>
            </w:tcMar>
          </w:tcPr>
          <w:p w14:paraId="5B2B1DFE"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YES </w:t>
            </w:r>
          </w:p>
        </w:tc>
        <w:tc>
          <w:tcPr>
            <w:tcW w:w="1025" w:type="dxa"/>
            <w:tcMar>
              <w:top w:w="100" w:type="dxa"/>
              <w:left w:w="100" w:type="dxa"/>
              <w:bottom w:w="100" w:type="dxa"/>
              <w:right w:w="100" w:type="dxa"/>
            </w:tcMar>
          </w:tcPr>
          <w:p w14:paraId="202A8A0B"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NO</w:t>
            </w:r>
          </w:p>
        </w:tc>
      </w:tr>
      <w:tr w:rsidR="0055018F" w14:paraId="565E8557" w14:textId="77777777">
        <w:trPr>
          <w:trHeight w:val="450"/>
        </w:trPr>
        <w:tc>
          <w:tcPr>
            <w:tcW w:w="560" w:type="dxa"/>
            <w:tcMar>
              <w:top w:w="100" w:type="dxa"/>
              <w:left w:w="100" w:type="dxa"/>
              <w:bottom w:w="100" w:type="dxa"/>
              <w:right w:w="100" w:type="dxa"/>
            </w:tcMar>
          </w:tcPr>
          <w:p w14:paraId="31F2EA30"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13 </w:t>
            </w:r>
          </w:p>
        </w:tc>
        <w:tc>
          <w:tcPr>
            <w:tcW w:w="7908" w:type="dxa"/>
            <w:tcMar>
              <w:top w:w="100" w:type="dxa"/>
              <w:left w:w="100" w:type="dxa"/>
              <w:bottom w:w="100" w:type="dxa"/>
              <w:right w:w="100" w:type="dxa"/>
            </w:tcMar>
          </w:tcPr>
          <w:p w14:paraId="4F0F0136"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Electronic transfer of data in any form? </w:t>
            </w:r>
          </w:p>
        </w:tc>
        <w:tc>
          <w:tcPr>
            <w:tcW w:w="995" w:type="dxa"/>
            <w:tcMar>
              <w:top w:w="100" w:type="dxa"/>
              <w:left w:w="100" w:type="dxa"/>
              <w:bottom w:w="100" w:type="dxa"/>
              <w:right w:w="100" w:type="dxa"/>
            </w:tcMar>
          </w:tcPr>
          <w:p w14:paraId="0DAE634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7623CC38"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480BD04B" w14:textId="77777777">
        <w:trPr>
          <w:trHeight w:val="515"/>
        </w:trPr>
        <w:tc>
          <w:tcPr>
            <w:tcW w:w="560" w:type="dxa"/>
            <w:tcMar>
              <w:top w:w="100" w:type="dxa"/>
              <w:left w:w="100" w:type="dxa"/>
              <w:bottom w:w="100" w:type="dxa"/>
              <w:right w:w="100" w:type="dxa"/>
            </w:tcMar>
          </w:tcPr>
          <w:p w14:paraId="032E4455"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14</w:t>
            </w:r>
          </w:p>
        </w:tc>
        <w:tc>
          <w:tcPr>
            <w:tcW w:w="7908" w:type="dxa"/>
            <w:tcMar>
              <w:top w:w="100" w:type="dxa"/>
              <w:left w:w="100" w:type="dxa"/>
              <w:bottom w:w="100" w:type="dxa"/>
              <w:right w:w="100" w:type="dxa"/>
            </w:tcMar>
          </w:tcPr>
          <w:p w14:paraId="21002FAC" w14:textId="77777777" w:rsidR="0055018F" w:rsidRDefault="00EA74CE">
            <w:pPr>
              <w:widowControl w:val="0"/>
              <w:pBdr>
                <w:top w:val="nil"/>
                <w:left w:val="nil"/>
                <w:bottom w:val="nil"/>
                <w:right w:val="nil"/>
                <w:between w:val="nil"/>
              </w:pBdr>
              <w:spacing w:line="231" w:lineRule="auto"/>
              <w:ind w:left="118" w:right="99" w:firstLine="5"/>
              <w:rPr>
                <w:color w:val="000000"/>
                <w:shd w:val="clear" w:color="auto" w:fill="F2F2F2"/>
              </w:rPr>
            </w:pPr>
            <w:r>
              <w:rPr>
                <w:color w:val="000000"/>
                <w:shd w:val="clear" w:color="auto" w:fill="F2F2F2"/>
              </w:rPr>
              <w:t xml:space="preserve">Sharing of data with others at the University outside of the immediate research </w:t>
            </w:r>
            <w:r>
              <w:rPr>
                <w:color w:val="000000"/>
              </w:rPr>
              <w:t xml:space="preserve"> </w:t>
            </w:r>
            <w:r>
              <w:rPr>
                <w:color w:val="000000"/>
                <w:shd w:val="clear" w:color="auto" w:fill="F2F2F2"/>
              </w:rPr>
              <w:t>team?</w:t>
            </w:r>
          </w:p>
        </w:tc>
        <w:tc>
          <w:tcPr>
            <w:tcW w:w="995" w:type="dxa"/>
            <w:tcMar>
              <w:top w:w="100" w:type="dxa"/>
              <w:left w:w="100" w:type="dxa"/>
              <w:bottom w:w="100" w:type="dxa"/>
              <w:right w:w="100" w:type="dxa"/>
            </w:tcMar>
          </w:tcPr>
          <w:p w14:paraId="1F319535"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4C35D3D1"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6F22447D" w14:textId="77777777">
        <w:trPr>
          <w:trHeight w:val="450"/>
        </w:trPr>
        <w:tc>
          <w:tcPr>
            <w:tcW w:w="560" w:type="dxa"/>
            <w:tcMar>
              <w:top w:w="100" w:type="dxa"/>
              <w:left w:w="100" w:type="dxa"/>
              <w:bottom w:w="100" w:type="dxa"/>
              <w:right w:w="100" w:type="dxa"/>
            </w:tcMar>
          </w:tcPr>
          <w:p w14:paraId="08429F25"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15 </w:t>
            </w:r>
          </w:p>
        </w:tc>
        <w:tc>
          <w:tcPr>
            <w:tcW w:w="7908" w:type="dxa"/>
            <w:tcMar>
              <w:top w:w="100" w:type="dxa"/>
              <w:left w:w="100" w:type="dxa"/>
              <w:bottom w:w="100" w:type="dxa"/>
              <w:right w:w="100" w:type="dxa"/>
            </w:tcMar>
          </w:tcPr>
          <w:p w14:paraId="7EE0165E"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Sharing of data with other organisations? </w:t>
            </w:r>
          </w:p>
        </w:tc>
        <w:tc>
          <w:tcPr>
            <w:tcW w:w="995" w:type="dxa"/>
            <w:tcMar>
              <w:top w:w="100" w:type="dxa"/>
              <w:left w:w="100" w:type="dxa"/>
              <w:bottom w:w="100" w:type="dxa"/>
              <w:right w:w="100" w:type="dxa"/>
            </w:tcMar>
          </w:tcPr>
          <w:p w14:paraId="75C722BC"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738C799C"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22BC3A67" w14:textId="77777777">
        <w:trPr>
          <w:trHeight w:val="410"/>
        </w:trPr>
        <w:tc>
          <w:tcPr>
            <w:tcW w:w="560" w:type="dxa"/>
            <w:tcMar>
              <w:top w:w="100" w:type="dxa"/>
              <w:left w:w="100" w:type="dxa"/>
              <w:bottom w:w="100" w:type="dxa"/>
              <w:right w:w="100" w:type="dxa"/>
            </w:tcMar>
          </w:tcPr>
          <w:p w14:paraId="10AA6221"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16 </w:t>
            </w:r>
          </w:p>
        </w:tc>
        <w:tc>
          <w:tcPr>
            <w:tcW w:w="7908" w:type="dxa"/>
            <w:tcMar>
              <w:top w:w="100" w:type="dxa"/>
              <w:left w:w="100" w:type="dxa"/>
              <w:bottom w:w="100" w:type="dxa"/>
              <w:right w:w="100" w:type="dxa"/>
            </w:tcMar>
          </w:tcPr>
          <w:p w14:paraId="7383430F"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Export of data outside the UK or importing of data from outside the UK? </w:t>
            </w:r>
          </w:p>
        </w:tc>
        <w:tc>
          <w:tcPr>
            <w:tcW w:w="995" w:type="dxa"/>
            <w:tcMar>
              <w:top w:w="100" w:type="dxa"/>
              <w:left w:w="100" w:type="dxa"/>
              <w:bottom w:w="100" w:type="dxa"/>
              <w:right w:w="100" w:type="dxa"/>
            </w:tcMar>
          </w:tcPr>
          <w:p w14:paraId="0DB083B3"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47B91735"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5215ACDE" w14:textId="77777777">
        <w:trPr>
          <w:trHeight w:val="415"/>
        </w:trPr>
        <w:tc>
          <w:tcPr>
            <w:tcW w:w="560" w:type="dxa"/>
            <w:tcMar>
              <w:top w:w="100" w:type="dxa"/>
              <w:left w:w="100" w:type="dxa"/>
              <w:bottom w:w="100" w:type="dxa"/>
              <w:right w:w="100" w:type="dxa"/>
            </w:tcMar>
          </w:tcPr>
          <w:p w14:paraId="2A193558"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17 </w:t>
            </w:r>
          </w:p>
        </w:tc>
        <w:tc>
          <w:tcPr>
            <w:tcW w:w="7908" w:type="dxa"/>
            <w:tcMar>
              <w:top w:w="100" w:type="dxa"/>
              <w:left w:w="100" w:type="dxa"/>
              <w:bottom w:w="100" w:type="dxa"/>
              <w:right w:w="100" w:type="dxa"/>
            </w:tcMar>
          </w:tcPr>
          <w:p w14:paraId="24204617" w14:textId="77777777" w:rsidR="0055018F" w:rsidRDefault="00EA74CE">
            <w:pPr>
              <w:widowControl w:val="0"/>
              <w:pBdr>
                <w:top w:val="nil"/>
                <w:left w:val="nil"/>
                <w:bottom w:val="nil"/>
                <w:right w:val="nil"/>
                <w:between w:val="nil"/>
              </w:pBdr>
              <w:spacing w:line="240" w:lineRule="auto"/>
              <w:ind w:left="132"/>
              <w:rPr>
                <w:color w:val="000000"/>
                <w:shd w:val="clear" w:color="auto" w:fill="F2F2F2"/>
              </w:rPr>
            </w:pPr>
            <w:r>
              <w:rPr>
                <w:color w:val="000000"/>
                <w:shd w:val="clear" w:color="auto" w:fill="F2F2F2"/>
              </w:rPr>
              <w:t xml:space="preserve">Use of personal addresses, postcodes, faxes, emails or telephone numbers? </w:t>
            </w:r>
          </w:p>
        </w:tc>
        <w:tc>
          <w:tcPr>
            <w:tcW w:w="995" w:type="dxa"/>
            <w:tcMar>
              <w:top w:w="100" w:type="dxa"/>
              <w:left w:w="100" w:type="dxa"/>
              <w:bottom w:w="100" w:type="dxa"/>
              <w:right w:w="100" w:type="dxa"/>
            </w:tcMar>
          </w:tcPr>
          <w:p w14:paraId="052DA106"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42870D4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7992EB6B" w14:textId="77777777">
        <w:trPr>
          <w:trHeight w:val="415"/>
        </w:trPr>
        <w:tc>
          <w:tcPr>
            <w:tcW w:w="560" w:type="dxa"/>
            <w:tcMar>
              <w:top w:w="100" w:type="dxa"/>
              <w:left w:w="100" w:type="dxa"/>
              <w:bottom w:w="100" w:type="dxa"/>
              <w:right w:w="100" w:type="dxa"/>
            </w:tcMar>
          </w:tcPr>
          <w:p w14:paraId="2495AA73"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18 </w:t>
            </w:r>
          </w:p>
        </w:tc>
        <w:tc>
          <w:tcPr>
            <w:tcW w:w="7908" w:type="dxa"/>
            <w:tcMar>
              <w:top w:w="100" w:type="dxa"/>
              <w:left w:w="100" w:type="dxa"/>
              <w:bottom w:w="100" w:type="dxa"/>
              <w:right w:w="100" w:type="dxa"/>
            </w:tcMar>
          </w:tcPr>
          <w:p w14:paraId="1CB8C38A"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Publication of data that might allow identification of individuals? </w:t>
            </w:r>
          </w:p>
        </w:tc>
        <w:tc>
          <w:tcPr>
            <w:tcW w:w="995" w:type="dxa"/>
            <w:tcMar>
              <w:top w:w="100" w:type="dxa"/>
              <w:left w:w="100" w:type="dxa"/>
              <w:bottom w:w="100" w:type="dxa"/>
              <w:right w:w="100" w:type="dxa"/>
            </w:tcMar>
          </w:tcPr>
          <w:p w14:paraId="77323CBA"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025" w:type="dxa"/>
            <w:tcMar>
              <w:top w:w="100" w:type="dxa"/>
              <w:left w:w="100" w:type="dxa"/>
              <w:bottom w:w="100" w:type="dxa"/>
              <w:right w:w="100" w:type="dxa"/>
            </w:tcMar>
          </w:tcPr>
          <w:p w14:paraId="5D50A33B"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Arial Unicode MS" w:eastAsia="Arial Unicode MS" w:hAnsi="Arial Unicode MS" w:cs="Arial Unicode MS"/>
                <w:color w:val="001D35"/>
                <w:sz w:val="24"/>
                <w:szCs w:val="24"/>
                <w:highlight w:val="white"/>
              </w:rPr>
              <w:t>✓</w:t>
            </w:r>
            <w:r>
              <w:rPr>
                <w:rFonts w:ascii="MS Gothic" w:eastAsia="MS Gothic" w:hAnsi="MS Gothic" w:cs="MS Gothic"/>
                <w:shd w:val="clear" w:color="auto" w:fill="BFBFBF"/>
              </w:rPr>
              <w:t xml:space="preserve"> </w:t>
            </w:r>
          </w:p>
        </w:tc>
      </w:tr>
      <w:tr w:rsidR="0055018F" w14:paraId="3FB99D7C" w14:textId="77777777">
        <w:trPr>
          <w:trHeight w:val="755"/>
        </w:trPr>
        <w:tc>
          <w:tcPr>
            <w:tcW w:w="560" w:type="dxa"/>
            <w:tcMar>
              <w:top w:w="100" w:type="dxa"/>
              <w:left w:w="100" w:type="dxa"/>
              <w:bottom w:w="100" w:type="dxa"/>
              <w:right w:w="100" w:type="dxa"/>
            </w:tcMar>
          </w:tcPr>
          <w:p w14:paraId="145E51AC" w14:textId="77777777" w:rsidR="0055018F" w:rsidRDefault="00EA74CE">
            <w:pPr>
              <w:widowControl w:val="0"/>
              <w:pBdr>
                <w:top w:val="nil"/>
                <w:left w:val="nil"/>
                <w:bottom w:val="nil"/>
                <w:right w:val="nil"/>
                <w:between w:val="nil"/>
              </w:pBdr>
              <w:spacing w:line="240" w:lineRule="auto"/>
              <w:jc w:val="center"/>
              <w:rPr>
                <w:color w:val="000000"/>
              </w:rPr>
            </w:pPr>
            <w:r>
              <w:rPr>
                <w:color w:val="000000"/>
              </w:rPr>
              <w:t xml:space="preserve">19 </w:t>
            </w:r>
          </w:p>
        </w:tc>
        <w:tc>
          <w:tcPr>
            <w:tcW w:w="9928" w:type="dxa"/>
            <w:gridSpan w:val="3"/>
            <w:tcMar>
              <w:top w:w="100" w:type="dxa"/>
              <w:left w:w="100" w:type="dxa"/>
              <w:bottom w:w="100" w:type="dxa"/>
              <w:right w:w="100" w:type="dxa"/>
            </w:tcMar>
          </w:tcPr>
          <w:p w14:paraId="016FF93F" w14:textId="77777777" w:rsidR="0055018F" w:rsidRDefault="00EA74CE">
            <w:pPr>
              <w:widowControl w:val="0"/>
              <w:pBdr>
                <w:top w:val="nil"/>
                <w:left w:val="nil"/>
                <w:bottom w:val="nil"/>
                <w:right w:val="nil"/>
                <w:between w:val="nil"/>
              </w:pBdr>
              <w:spacing w:line="231" w:lineRule="auto"/>
              <w:ind w:left="122" w:right="464" w:firstLine="12"/>
              <w:rPr>
                <w:color w:val="000000"/>
              </w:rPr>
            </w:pPr>
            <w:r>
              <w:rPr>
                <w:color w:val="000000"/>
              </w:rPr>
              <w:t>If YES to any question, please provide full details, explaining how this will be conducted in  accordance with the GDPR and Data Protection Act (2018) (and/or any international equivalent):</w:t>
            </w:r>
          </w:p>
        </w:tc>
      </w:tr>
      <w:tr w:rsidR="0055018F" w14:paraId="09998AFC" w14:textId="77777777">
        <w:trPr>
          <w:trHeight w:val="3251"/>
        </w:trPr>
        <w:tc>
          <w:tcPr>
            <w:tcW w:w="560" w:type="dxa"/>
            <w:tcMar>
              <w:top w:w="100" w:type="dxa"/>
              <w:left w:w="100" w:type="dxa"/>
              <w:bottom w:w="100" w:type="dxa"/>
              <w:right w:w="100" w:type="dxa"/>
            </w:tcMar>
          </w:tcPr>
          <w:p w14:paraId="4EDB6F58" w14:textId="77777777" w:rsidR="0055018F" w:rsidRDefault="0055018F">
            <w:pPr>
              <w:widowControl w:val="0"/>
              <w:pBdr>
                <w:top w:val="nil"/>
                <w:left w:val="nil"/>
                <w:bottom w:val="nil"/>
                <w:right w:val="nil"/>
                <w:between w:val="nil"/>
              </w:pBdr>
              <w:rPr>
                <w:color w:val="000000"/>
              </w:rPr>
            </w:pPr>
          </w:p>
        </w:tc>
        <w:tc>
          <w:tcPr>
            <w:tcW w:w="9928" w:type="dxa"/>
            <w:gridSpan w:val="3"/>
            <w:tcMar>
              <w:top w:w="100" w:type="dxa"/>
              <w:left w:w="100" w:type="dxa"/>
              <w:bottom w:w="100" w:type="dxa"/>
              <w:right w:w="100" w:type="dxa"/>
            </w:tcMar>
          </w:tcPr>
          <w:p w14:paraId="46CABA86" w14:textId="4CBA5823" w:rsidR="006B240B" w:rsidRPr="008313C0" w:rsidRDefault="00EA74CE" w:rsidP="008313C0">
            <w:pPr>
              <w:widowControl w:val="0"/>
              <w:pBdr>
                <w:top w:val="nil"/>
                <w:left w:val="nil"/>
                <w:bottom w:val="nil"/>
                <w:right w:val="nil"/>
                <w:between w:val="nil"/>
              </w:pBdr>
              <w:spacing w:before="256" w:line="229" w:lineRule="auto"/>
              <w:ind w:left="110" w:right="53" w:hanging="2"/>
              <w:rPr>
                <w:color w:val="00B050"/>
              </w:rPr>
            </w:pPr>
            <w:r>
              <w:rPr>
                <w:color w:val="00B050"/>
              </w:rPr>
              <w:t xml:space="preserve">. </w:t>
            </w:r>
            <w:r w:rsidR="008313C0">
              <w:rPr>
                <w:i/>
                <w:iCs/>
                <w:color w:val="7030A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The data will be stored until the completion of the project and then </w:t>
            </w:r>
            <w:r w:rsidR="008313C0" w:rsidRPr="008313C0">
              <w:rPr>
                <w:i/>
                <w:iCs/>
                <w:color w:val="5F497A" w:themeColor="accent4" w:themeShade="BF"/>
              </w:rPr>
              <w:t xml:space="preserve">deleted </w:t>
            </w:r>
            <w:r w:rsidR="008313C0" w:rsidRPr="008313C0">
              <w:rPr>
                <w:i/>
                <w:color w:val="5F497A" w:themeColor="accent4" w:themeShade="BF"/>
              </w:rPr>
              <w:t>in line with the University’s data management and the Data Pro</w:t>
            </w:r>
            <w:r w:rsidR="008313C0">
              <w:rPr>
                <w:i/>
                <w:color w:val="5F497A" w:themeColor="accent4" w:themeShade="BF"/>
              </w:rPr>
              <w:t>tection Act (2018) requirements</w:t>
            </w:r>
            <w:r w:rsidR="006B240B">
              <w:rPr>
                <w:i/>
                <w:iCs/>
                <w:color w:val="7030A0"/>
              </w:rPr>
              <w:t xml:space="preserve"> </w:t>
            </w:r>
          </w:p>
          <w:p w14:paraId="3A527D31" w14:textId="52A60997" w:rsidR="0055018F" w:rsidRDefault="00EA74CE">
            <w:pPr>
              <w:widowControl w:val="0"/>
              <w:pBdr>
                <w:top w:val="nil"/>
                <w:left w:val="nil"/>
                <w:bottom w:val="nil"/>
                <w:right w:val="nil"/>
                <w:between w:val="nil"/>
              </w:pBdr>
              <w:spacing w:before="262" w:line="240" w:lineRule="auto"/>
              <w:ind w:left="130"/>
              <w:rPr>
                <w:i/>
                <w:iCs/>
                <w:color w:val="808080"/>
                <w:sz w:val="18"/>
                <w:szCs w:val="18"/>
              </w:rPr>
            </w:pPr>
            <w:r>
              <w:rPr>
                <w:i/>
                <w:iCs/>
                <w:color w:val="808080"/>
                <w:sz w:val="18"/>
                <w:szCs w:val="18"/>
              </w:rPr>
              <w:t>(this box should expand as you type)</w:t>
            </w:r>
          </w:p>
        </w:tc>
      </w:tr>
      <w:tr w:rsidR="0055018F" w14:paraId="7ADBE66C" w14:textId="77777777">
        <w:trPr>
          <w:trHeight w:val="415"/>
        </w:trPr>
        <w:tc>
          <w:tcPr>
            <w:tcW w:w="560" w:type="dxa"/>
            <w:tcMar>
              <w:top w:w="100" w:type="dxa"/>
              <w:left w:w="100" w:type="dxa"/>
              <w:bottom w:w="100" w:type="dxa"/>
              <w:right w:w="100" w:type="dxa"/>
            </w:tcMar>
          </w:tcPr>
          <w:p w14:paraId="62759247"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20 </w:t>
            </w:r>
          </w:p>
        </w:tc>
        <w:tc>
          <w:tcPr>
            <w:tcW w:w="9928" w:type="dxa"/>
            <w:gridSpan w:val="3"/>
            <w:tcMar>
              <w:top w:w="100" w:type="dxa"/>
              <w:left w:w="100" w:type="dxa"/>
              <w:bottom w:w="100" w:type="dxa"/>
              <w:right w:w="100" w:type="dxa"/>
            </w:tcMar>
          </w:tcPr>
          <w:p w14:paraId="5379987D"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List all who will have access to the data generated by the research activity:</w:t>
            </w:r>
          </w:p>
        </w:tc>
      </w:tr>
      <w:tr w:rsidR="0055018F" w14:paraId="35031FB6" w14:textId="77777777">
        <w:trPr>
          <w:trHeight w:val="975"/>
        </w:trPr>
        <w:tc>
          <w:tcPr>
            <w:tcW w:w="560" w:type="dxa"/>
            <w:tcMar>
              <w:top w:w="100" w:type="dxa"/>
              <w:left w:w="100" w:type="dxa"/>
              <w:bottom w:w="100" w:type="dxa"/>
              <w:right w:w="100" w:type="dxa"/>
            </w:tcMar>
          </w:tcPr>
          <w:p w14:paraId="6123B677" w14:textId="77777777" w:rsidR="0055018F" w:rsidRDefault="0055018F">
            <w:pPr>
              <w:widowControl w:val="0"/>
              <w:pBdr>
                <w:top w:val="nil"/>
                <w:left w:val="nil"/>
                <w:bottom w:val="nil"/>
                <w:right w:val="nil"/>
                <w:between w:val="nil"/>
              </w:pBdr>
              <w:rPr>
                <w:color w:val="000000"/>
                <w:shd w:val="clear" w:color="auto" w:fill="F2F2F2"/>
              </w:rPr>
            </w:pPr>
          </w:p>
        </w:tc>
        <w:tc>
          <w:tcPr>
            <w:tcW w:w="9928" w:type="dxa"/>
            <w:gridSpan w:val="3"/>
            <w:tcMar>
              <w:top w:w="100" w:type="dxa"/>
              <w:left w:w="100" w:type="dxa"/>
              <w:bottom w:w="100" w:type="dxa"/>
              <w:right w:w="100" w:type="dxa"/>
            </w:tcMar>
          </w:tcPr>
          <w:p w14:paraId="365180EF" w14:textId="77777777" w:rsidR="006935D8" w:rsidRPr="009E4751" w:rsidRDefault="006935D8" w:rsidP="006935D8">
            <w:pPr>
              <w:autoSpaceDE w:val="0"/>
              <w:autoSpaceDN w:val="0"/>
              <w:adjustRightInd w:val="0"/>
              <w:jc w:val="both"/>
            </w:pPr>
            <w:r w:rsidRPr="009E4751">
              <w:t>Access to the data generated during this research will be limited to the principal researcher and the academic supervisor for the purposes of guidance and assessment. In addition, the data may be accessed by internal examiners, second markers, or external examiners strictly for academic evaluation. No external organisations or third parties will have access to the data, as the study does not involve any industrial partners.</w:t>
            </w:r>
          </w:p>
          <w:p w14:paraId="74C141B8" w14:textId="7167CDDD" w:rsidR="0055018F" w:rsidRDefault="006935D8">
            <w:pPr>
              <w:widowControl w:val="0"/>
              <w:pBdr>
                <w:top w:val="nil"/>
                <w:left w:val="nil"/>
                <w:bottom w:val="nil"/>
                <w:right w:val="nil"/>
                <w:between w:val="nil"/>
              </w:pBdr>
              <w:spacing w:before="261" w:line="240" w:lineRule="auto"/>
              <w:ind w:left="130"/>
              <w:rPr>
                <w:i/>
                <w:iCs/>
                <w:color w:val="808080"/>
                <w:sz w:val="18"/>
                <w:szCs w:val="18"/>
              </w:rPr>
            </w:pPr>
            <w:r>
              <w:rPr>
                <w:i/>
                <w:iCs/>
                <w:color w:val="808080"/>
                <w:sz w:val="18"/>
                <w:szCs w:val="18"/>
              </w:rPr>
              <w:t xml:space="preserve"> </w:t>
            </w:r>
            <w:r w:rsidR="00EA74CE">
              <w:rPr>
                <w:i/>
                <w:iCs/>
                <w:color w:val="808080"/>
                <w:sz w:val="18"/>
                <w:szCs w:val="18"/>
              </w:rPr>
              <w:t>(this box should expand as you type)</w:t>
            </w:r>
          </w:p>
        </w:tc>
      </w:tr>
      <w:tr w:rsidR="0055018F" w14:paraId="25F4A986" w14:textId="77777777">
        <w:trPr>
          <w:trHeight w:val="414"/>
        </w:trPr>
        <w:tc>
          <w:tcPr>
            <w:tcW w:w="560" w:type="dxa"/>
            <w:tcMar>
              <w:top w:w="100" w:type="dxa"/>
              <w:left w:w="100" w:type="dxa"/>
              <w:bottom w:w="100" w:type="dxa"/>
              <w:right w:w="100" w:type="dxa"/>
            </w:tcMar>
          </w:tcPr>
          <w:p w14:paraId="53E46A4C"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21</w:t>
            </w:r>
          </w:p>
        </w:tc>
        <w:tc>
          <w:tcPr>
            <w:tcW w:w="9928" w:type="dxa"/>
            <w:gridSpan w:val="3"/>
            <w:tcMar>
              <w:top w:w="100" w:type="dxa"/>
              <w:left w:w="100" w:type="dxa"/>
              <w:bottom w:w="100" w:type="dxa"/>
              <w:right w:w="100" w:type="dxa"/>
            </w:tcMar>
          </w:tcPr>
          <w:p w14:paraId="7CCED600"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List who will have control of, and act as custodian(s) for, data generated by the research activity:</w:t>
            </w:r>
          </w:p>
        </w:tc>
      </w:tr>
      <w:tr w:rsidR="0055018F" w14:paraId="340EA183" w14:textId="77777777">
        <w:trPr>
          <w:trHeight w:val="700"/>
        </w:trPr>
        <w:tc>
          <w:tcPr>
            <w:tcW w:w="560" w:type="dxa"/>
            <w:tcMar>
              <w:top w:w="100" w:type="dxa"/>
              <w:left w:w="100" w:type="dxa"/>
              <w:bottom w:w="100" w:type="dxa"/>
              <w:right w:w="100" w:type="dxa"/>
            </w:tcMar>
          </w:tcPr>
          <w:p w14:paraId="36184655" w14:textId="77777777" w:rsidR="0055018F" w:rsidRDefault="0055018F">
            <w:pPr>
              <w:widowControl w:val="0"/>
              <w:pBdr>
                <w:top w:val="nil"/>
                <w:left w:val="nil"/>
                <w:bottom w:val="nil"/>
                <w:right w:val="nil"/>
                <w:between w:val="nil"/>
              </w:pBdr>
              <w:rPr>
                <w:color w:val="000000"/>
                <w:shd w:val="clear" w:color="auto" w:fill="F2F2F2"/>
              </w:rPr>
            </w:pPr>
          </w:p>
        </w:tc>
        <w:tc>
          <w:tcPr>
            <w:tcW w:w="9928" w:type="dxa"/>
            <w:gridSpan w:val="3"/>
            <w:tcMar>
              <w:top w:w="100" w:type="dxa"/>
              <w:left w:w="100" w:type="dxa"/>
              <w:bottom w:w="100" w:type="dxa"/>
              <w:right w:w="100" w:type="dxa"/>
            </w:tcMar>
          </w:tcPr>
          <w:p w14:paraId="1BC6B5BA" w14:textId="77777777" w:rsidR="006935D8" w:rsidRPr="00962E5F" w:rsidRDefault="006935D8" w:rsidP="006935D8">
            <w:pPr>
              <w:autoSpaceDE w:val="0"/>
              <w:autoSpaceDN w:val="0"/>
              <w:adjustRightInd w:val="0"/>
              <w:jc w:val="both"/>
            </w:pPr>
            <w:r w:rsidRPr="00962E5F">
              <w:t>The principal researcher will have full control of, and act as the custodian for, all data generated during the research activity. The researcher will be responsible for ensuring that all data is stored securely, managed appropriately, and handled in accordance with university guidelines and data protection regulations.</w:t>
            </w:r>
          </w:p>
          <w:p w14:paraId="5D69848B" w14:textId="2C999A71" w:rsidR="0055018F" w:rsidRDefault="006935D8">
            <w:pPr>
              <w:widowControl w:val="0"/>
              <w:pBdr>
                <w:top w:val="nil"/>
                <w:left w:val="nil"/>
                <w:bottom w:val="nil"/>
                <w:right w:val="nil"/>
                <w:between w:val="nil"/>
              </w:pBdr>
              <w:spacing w:before="246" w:line="240" w:lineRule="auto"/>
              <w:ind w:left="130"/>
              <w:rPr>
                <w:i/>
                <w:iCs/>
                <w:color w:val="808080"/>
                <w:sz w:val="18"/>
                <w:szCs w:val="18"/>
              </w:rPr>
            </w:pPr>
            <w:r>
              <w:rPr>
                <w:i/>
                <w:iCs/>
                <w:color w:val="808080"/>
                <w:sz w:val="18"/>
                <w:szCs w:val="18"/>
              </w:rPr>
              <w:t xml:space="preserve"> </w:t>
            </w:r>
            <w:r w:rsidR="00EA74CE">
              <w:rPr>
                <w:i/>
                <w:iCs/>
                <w:color w:val="808080"/>
                <w:sz w:val="18"/>
                <w:szCs w:val="18"/>
              </w:rPr>
              <w:t>(this box should expand as you type)</w:t>
            </w:r>
          </w:p>
        </w:tc>
      </w:tr>
    </w:tbl>
    <w:p w14:paraId="3056F057" w14:textId="77777777" w:rsidR="0055018F" w:rsidRDefault="0055018F">
      <w:pPr>
        <w:widowControl w:val="0"/>
        <w:pBdr>
          <w:top w:val="nil"/>
          <w:left w:val="nil"/>
          <w:bottom w:val="nil"/>
          <w:right w:val="nil"/>
          <w:between w:val="nil"/>
        </w:pBdr>
        <w:rPr>
          <w:color w:val="000000"/>
        </w:rPr>
      </w:pPr>
    </w:p>
    <w:p w14:paraId="124EF39A" w14:textId="77777777" w:rsidR="0055018F" w:rsidRDefault="0055018F">
      <w:pPr>
        <w:widowControl w:val="0"/>
        <w:pBdr>
          <w:top w:val="nil"/>
          <w:left w:val="nil"/>
          <w:bottom w:val="nil"/>
          <w:right w:val="nil"/>
          <w:between w:val="nil"/>
        </w:pBdr>
        <w:rPr>
          <w:color w:val="000000"/>
        </w:rPr>
      </w:pPr>
    </w:p>
    <w:p w14:paraId="79E4250C" w14:textId="77777777" w:rsidR="0055018F" w:rsidRDefault="00EA74CE">
      <w:pPr>
        <w:widowControl w:val="0"/>
        <w:pBdr>
          <w:top w:val="nil"/>
          <w:left w:val="nil"/>
          <w:bottom w:val="nil"/>
          <w:right w:val="nil"/>
          <w:between w:val="nil"/>
        </w:pBdr>
        <w:spacing w:line="209" w:lineRule="auto"/>
        <w:ind w:left="35" w:right="58" w:firstLine="5"/>
        <w:rPr>
          <w:b/>
          <w:bCs/>
          <w:color w:val="000000"/>
          <w:sz w:val="16"/>
          <w:szCs w:val="16"/>
        </w:rPr>
      </w:pPr>
      <w:r>
        <w:rPr>
          <w:color w:val="000000"/>
          <w:sz w:val="20"/>
          <w:szCs w:val="20"/>
        </w:rPr>
        <w:t xml:space="preserve">January 2026 7 Ethical Approval Form  </w:t>
      </w:r>
      <w:r>
        <w:rPr>
          <w:b/>
          <w:bCs/>
          <w:color w:val="000000"/>
          <w:sz w:val="16"/>
          <w:szCs w:val="16"/>
        </w:rPr>
        <w:t>UNDERGRADUATE AND TAUGHT POSTGRADUATE COURSES ONLY</w:t>
      </w:r>
    </w:p>
    <w:p w14:paraId="406E2FDA" w14:textId="77777777" w:rsidR="0055018F" w:rsidRDefault="00EA74CE">
      <w:pPr>
        <w:widowControl w:val="0"/>
        <w:pBdr>
          <w:top w:val="nil"/>
          <w:left w:val="nil"/>
          <w:bottom w:val="nil"/>
          <w:right w:val="nil"/>
          <w:between w:val="nil"/>
        </w:pBdr>
        <w:spacing w:line="240" w:lineRule="auto"/>
        <w:ind w:left="46"/>
        <w:rPr>
          <w:b/>
          <w:bCs/>
          <w:color w:val="000000"/>
          <w:sz w:val="16"/>
          <w:szCs w:val="16"/>
        </w:rPr>
      </w:pPr>
      <w:r>
        <w:rPr>
          <w:b/>
          <w:bCs/>
          <w:color w:val="000000"/>
          <w:sz w:val="16"/>
          <w:szCs w:val="16"/>
        </w:rPr>
        <w:t xml:space="preserve">ETHICS FORM – UNDERGRADUATE AND TAUGHT POSTGRADUATE COURSES ONLY </w:t>
      </w:r>
    </w:p>
    <w:tbl>
      <w:tblPr>
        <w:tblStyle w:val="af2"/>
        <w:tblW w:w="10489"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0"/>
        <w:gridCol w:w="7909"/>
        <w:gridCol w:w="2020"/>
      </w:tblGrid>
      <w:tr w:rsidR="0055018F" w14:paraId="5A8F9A4E" w14:textId="77777777">
        <w:trPr>
          <w:trHeight w:val="515"/>
        </w:trPr>
        <w:tc>
          <w:tcPr>
            <w:tcW w:w="560" w:type="dxa"/>
            <w:tcMar>
              <w:top w:w="100" w:type="dxa"/>
              <w:left w:w="100" w:type="dxa"/>
              <w:bottom w:w="100" w:type="dxa"/>
              <w:right w:w="100" w:type="dxa"/>
            </w:tcMar>
          </w:tcPr>
          <w:p w14:paraId="5E2E86A6"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22</w:t>
            </w:r>
          </w:p>
        </w:tc>
        <w:tc>
          <w:tcPr>
            <w:tcW w:w="9928" w:type="dxa"/>
            <w:gridSpan w:val="2"/>
            <w:tcMar>
              <w:top w:w="100" w:type="dxa"/>
              <w:left w:w="100" w:type="dxa"/>
              <w:bottom w:w="100" w:type="dxa"/>
              <w:right w:w="100" w:type="dxa"/>
            </w:tcMar>
          </w:tcPr>
          <w:p w14:paraId="39F080F2" w14:textId="77777777" w:rsidR="0055018F" w:rsidRDefault="00EA74CE">
            <w:pPr>
              <w:widowControl w:val="0"/>
              <w:pBdr>
                <w:top w:val="nil"/>
                <w:left w:val="nil"/>
                <w:bottom w:val="nil"/>
                <w:right w:val="nil"/>
                <w:between w:val="nil"/>
              </w:pBdr>
              <w:spacing w:line="231" w:lineRule="auto"/>
              <w:ind w:left="115" w:right="105" w:firstLine="11"/>
              <w:rPr>
                <w:color w:val="000000"/>
                <w:shd w:val="clear" w:color="auto" w:fill="F2F2F2"/>
              </w:rPr>
            </w:pPr>
            <w:r>
              <w:rPr>
                <w:color w:val="000000"/>
                <w:shd w:val="clear" w:color="auto" w:fill="F2F2F2"/>
              </w:rPr>
              <w:t xml:space="preserve">Give details of data storage arrangements, including security measures in place to protect the data,  where data will be stored, how long for, and in what form. </w:t>
            </w:r>
          </w:p>
        </w:tc>
      </w:tr>
      <w:tr w:rsidR="0055018F" w14:paraId="57C60D4A" w14:textId="77777777">
        <w:trPr>
          <w:trHeight w:val="1480"/>
        </w:trPr>
        <w:tc>
          <w:tcPr>
            <w:tcW w:w="560" w:type="dxa"/>
            <w:tcMar>
              <w:top w:w="100" w:type="dxa"/>
              <w:left w:w="100" w:type="dxa"/>
              <w:bottom w:w="100" w:type="dxa"/>
              <w:right w:w="100" w:type="dxa"/>
            </w:tcMar>
          </w:tcPr>
          <w:p w14:paraId="521F8CBC" w14:textId="77777777" w:rsidR="0055018F" w:rsidRDefault="0055018F">
            <w:pPr>
              <w:widowControl w:val="0"/>
              <w:pBdr>
                <w:top w:val="nil"/>
                <w:left w:val="nil"/>
                <w:bottom w:val="nil"/>
                <w:right w:val="nil"/>
                <w:between w:val="nil"/>
              </w:pBdr>
              <w:rPr>
                <w:color w:val="000000"/>
                <w:shd w:val="clear" w:color="auto" w:fill="F2F2F2"/>
              </w:rPr>
            </w:pPr>
          </w:p>
        </w:tc>
        <w:tc>
          <w:tcPr>
            <w:tcW w:w="9928" w:type="dxa"/>
            <w:gridSpan w:val="2"/>
            <w:tcMar>
              <w:top w:w="100" w:type="dxa"/>
              <w:left w:w="100" w:type="dxa"/>
              <w:bottom w:w="100" w:type="dxa"/>
              <w:right w:w="100" w:type="dxa"/>
            </w:tcMar>
          </w:tcPr>
          <w:p w14:paraId="69C58820" w14:textId="77777777" w:rsidR="006935D8" w:rsidRPr="009C67AF" w:rsidRDefault="006935D8" w:rsidP="006935D8">
            <w:pPr>
              <w:autoSpaceDE w:val="0"/>
              <w:autoSpaceDN w:val="0"/>
              <w:adjustRightInd w:val="0"/>
              <w:jc w:val="both"/>
              <w:rPr>
                <w:lang w:eastAsia="en-GB"/>
              </w:rPr>
            </w:pPr>
            <w:r w:rsidRPr="009C67AF">
              <w:rPr>
                <w:lang w:eastAsia="en-GB"/>
              </w:rPr>
              <w:t>All data collected for this research will be secondary in nature and will be stored securely in password-protected folders on a personal computer and backed up using the University Office 365 cloud storage system (e.g., OneDrive), which complies with GDPR requirements. All files will be encrypted where possible, and access will be restricted to authorised individuals only (the researcher and supervisor).</w:t>
            </w:r>
          </w:p>
          <w:p w14:paraId="5A04176E" w14:textId="77777777" w:rsidR="006935D8" w:rsidRPr="009C67AF" w:rsidRDefault="006935D8" w:rsidP="006935D8">
            <w:pPr>
              <w:autoSpaceDE w:val="0"/>
              <w:autoSpaceDN w:val="0"/>
              <w:adjustRightInd w:val="0"/>
              <w:jc w:val="both"/>
            </w:pPr>
            <w:r w:rsidRPr="009C67AF">
              <w:rPr>
                <w:lang w:eastAsia="en-GB"/>
              </w:rPr>
              <w:t>Any portable storage devices, such as USB drives (if used), will be password protected and encrypted. These devices will be securely stored and reformatted after the completion of the project to ensure permanent deletion of data. The data will be retained only for the duration of the research project and will be deleted in accordance with university data retention policies once the study is completed.</w:t>
            </w:r>
          </w:p>
          <w:p w14:paraId="4896AF0B" w14:textId="6A03AEB3" w:rsidR="0055018F" w:rsidRDefault="006935D8" w:rsidP="006935D8">
            <w:pPr>
              <w:widowControl w:val="0"/>
              <w:pBdr>
                <w:top w:val="nil"/>
                <w:left w:val="nil"/>
                <w:bottom w:val="nil"/>
                <w:right w:val="nil"/>
                <w:between w:val="nil"/>
              </w:pBdr>
              <w:spacing w:before="264" w:line="240" w:lineRule="auto"/>
              <w:ind w:left="130"/>
              <w:rPr>
                <w:i/>
                <w:iCs/>
                <w:color w:val="808080"/>
                <w:sz w:val="18"/>
                <w:szCs w:val="18"/>
              </w:rPr>
            </w:pPr>
            <w:r>
              <w:rPr>
                <w:i/>
                <w:iCs/>
                <w:color w:val="808080"/>
                <w:sz w:val="18"/>
                <w:szCs w:val="18"/>
              </w:rPr>
              <w:t xml:space="preserve"> </w:t>
            </w:r>
          </w:p>
        </w:tc>
      </w:tr>
      <w:tr w:rsidR="0055018F" w14:paraId="65DF881A" w14:textId="77777777">
        <w:trPr>
          <w:trHeight w:val="610"/>
        </w:trPr>
        <w:tc>
          <w:tcPr>
            <w:tcW w:w="560" w:type="dxa"/>
            <w:tcMar>
              <w:top w:w="100" w:type="dxa"/>
              <w:left w:w="100" w:type="dxa"/>
              <w:bottom w:w="100" w:type="dxa"/>
              <w:right w:w="100" w:type="dxa"/>
            </w:tcMar>
          </w:tcPr>
          <w:p w14:paraId="63F8B6FB"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22</w:t>
            </w:r>
          </w:p>
        </w:tc>
        <w:tc>
          <w:tcPr>
            <w:tcW w:w="7908" w:type="dxa"/>
            <w:tcMar>
              <w:top w:w="100" w:type="dxa"/>
              <w:left w:w="100" w:type="dxa"/>
              <w:bottom w:w="100" w:type="dxa"/>
              <w:right w:w="100" w:type="dxa"/>
            </w:tcMar>
          </w:tcPr>
          <w:p w14:paraId="5790B8FD" w14:textId="77777777" w:rsidR="0055018F" w:rsidRDefault="00EA74CE">
            <w:pPr>
              <w:widowControl w:val="0"/>
              <w:pBdr>
                <w:top w:val="nil"/>
                <w:left w:val="nil"/>
                <w:bottom w:val="nil"/>
                <w:right w:val="nil"/>
                <w:between w:val="nil"/>
              </w:pBdr>
              <w:spacing w:line="231" w:lineRule="auto"/>
              <w:ind w:left="129" w:right="262" w:hanging="3"/>
              <w:rPr>
                <w:color w:val="000000"/>
                <w:shd w:val="clear" w:color="auto" w:fill="F2F2F2"/>
              </w:rPr>
            </w:pPr>
            <w:r>
              <w:rPr>
                <w:color w:val="000000"/>
                <w:shd w:val="clear" w:color="auto" w:fill="F2F2F2"/>
              </w:rPr>
              <w:t xml:space="preserve">Confirm that you have read the UWTSD guidance on data management (see  </w:t>
            </w:r>
            <w:r>
              <w:rPr>
                <w:color w:val="000000"/>
                <w:u w:val="single"/>
                <w:shd w:val="clear" w:color="auto" w:fill="F2F2F2"/>
              </w:rPr>
              <w:t>https://www.uwtsd.ac.uk/library/research-data-management/</w:t>
            </w:r>
            <w:r>
              <w:rPr>
                <w:color w:val="000000"/>
                <w:shd w:val="clear" w:color="auto" w:fill="F2F2F2"/>
              </w:rPr>
              <w:t xml:space="preserve">) </w:t>
            </w:r>
          </w:p>
        </w:tc>
        <w:tc>
          <w:tcPr>
            <w:tcW w:w="2020" w:type="dxa"/>
            <w:tcMar>
              <w:top w:w="100" w:type="dxa"/>
              <w:left w:w="100" w:type="dxa"/>
              <w:bottom w:w="100" w:type="dxa"/>
              <w:right w:w="100" w:type="dxa"/>
            </w:tcMar>
          </w:tcPr>
          <w:p w14:paraId="66159AC6"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z w:val="20"/>
                <w:szCs w:val="20"/>
              </w:rPr>
            </w:pPr>
            <w:r>
              <w:rPr>
                <w:rFonts w:ascii="Arial Unicode MS" w:eastAsia="Arial Unicode MS" w:hAnsi="Arial Unicode MS" w:cs="Arial Unicode MS"/>
                <w:color w:val="001D35"/>
                <w:sz w:val="24"/>
                <w:szCs w:val="24"/>
                <w:highlight w:val="white"/>
              </w:rPr>
              <w:t>✓</w:t>
            </w:r>
            <w:r>
              <w:rPr>
                <w:rFonts w:ascii="MS Gothic" w:eastAsia="MS Gothic" w:hAnsi="MS Gothic" w:cs="MS Gothic"/>
                <w:sz w:val="20"/>
                <w:szCs w:val="20"/>
              </w:rPr>
              <w:t xml:space="preserve"> </w:t>
            </w:r>
          </w:p>
        </w:tc>
      </w:tr>
      <w:tr w:rsidR="0055018F" w14:paraId="2D0CBFF9" w14:textId="77777777">
        <w:trPr>
          <w:trHeight w:val="645"/>
        </w:trPr>
        <w:tc>
          <w:tcPr>
            <w:tcW w:w="560" w:type="dxa"/>
            <w:tcMar>
              <w:top w:w="100" w:type="dxa"/>
              <w:left w:w="100" w:type="dxa"/>
              <w:bottom w:w="100" w:type="dxa"/>
              <w:right w:w="100" w:type="dxa"/>
            </w:tcMar>
          </w:tcPr>
          <w:p w14:paraId="4B75360B"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23</w:t>
            </w:r>
          </w:p>
        </w:tc>
        <w:tc>
          <w:tcPr>
            <w:tcW w:w="7908" w:type="dxa"/>
            <w:tcMar>
              <w:top w:w="100" w:type="dxa"/>
              <w:left w:w="100" w:type="dxa"/>
              <w:bottom w:w="100" w:type="dxa"/>
              <w:right w:w="100" w:type="dxa"/>
            </w:tcMar>
          </w:tcPr>
          <w:p w14:paraId="6AA733B6" w14:textId="77777777" w:rsidR="0055018F" w:rsidRDefault="00EA74CE">
            <w:pPr>
              <w:widowControl w:val="0"/>
              <w:pBdr>
                <w:top w:val="nil"/>
                <w:left w:val="nil"/>
                <w:bottom w:val="nil"/>
                <w:right w:val="nil"/>
                <w:between w:val="nil"/>
              </w:pBdr>
              <w:spacing w:line="231" w:lineRule="auto"/>
              <w:ind w:left="129" w:right="680" w:hanging="3"/>
              <w:rPr>
                <w:color w:val="000000"/>
                <w:shd w:val="clear" w:color="auto" w:fill="F2F2F2"/>
              </w:rPr>
            </w:pPr>
            <w:r>
              <w:rPr>
                <w:color w:val="000000"/>
                <w:shd w:val="clear" w:color="auto" w:fill="F2F2F2"/>
              </w:rPr>
              <w:t xml:space="preserve">Confirm that you are aware that you need to keep all data until after your  research has completed or the end of your funding </w:t>
            </w:r>
          </w:p>
        </w:tc>
        <w:tc>
          <w:tcPr>
            <w:tcW w:w="2020" w:type="dxa"/>
            <w:tcMar>
              <w:top w:w="100" w:type="dxa"/>
              <w:left w:w="100" w:type="dxa"/>
              <w:bottom w:w="100" w:type="dxa"/>
              <w:right w:w="100" w:type="dxa"/>
            </w:tcMar>
          </w:tcPr>
          <w:p w14:paraId="2B77C6A7"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z w:val="20"/>
                <w:szCs w:val="20"/>
              </w:rPr>
            </w:pPr>
            <w:r>
              <w:rPr>
                <w:rFonts w:ascii="Arial Unicode MS" w:eastAsia="Arial Unicode MS" w:hAnsi="Arial Unicode MS" w:cs="Arial Unicode MS"/>
                <w:color w:val="001D35"/>
                <w:sz w:val="24"/>
                <w:szCs w:val="24"/>
                <w:highlight w:val="white"/>
              </w:rPr>
              <w:t>✓</w:t>
            </w:r>
            <w:r>
              <w:rPr>
                <w:rFonts w:ascii="MS Gothic" w:eastAsia="MS Gothic" w:hAnsi="MS Gothic" w:cs="MS Gothic"/>
                <w:sz w:val="20"/>
                <w:szCs w:val="20"/>
              </w:rPr>
              <w:t xml:space="preserve"> </w:t>
            </w:r>
          </w:p>
        </w:tc>
      </w:tr>
    </w:tbl>
    <w:p w14:paraId="5D2D7BFC" w14:textId="77777777" w:rsidR="0055018F" w:rsidRDefault="0055018F">
      <w:pPr>
        <w:widowControl w:val="0"/>
        <w:pBdr>
          <w:top w:val="nil"/>
          <w:left w:val="nil"/>
          <w:bottom w:val="nil"/>
          <w:right w:val="nil"/>
          <w:between w:val="nil"/>
        </w:pBdr>
        <w:rPr>
          <w:color w:val="000000"/>
        </w:rPr>
      </w:pPr>
    </w:p>
    <w:p w14:paraId="34FA6C28" w14:textId="77777777" w:rsidR="0055018F" w:rsidRDefault="0055018F">
      <w:pPr>
        <w:widowControl w:val="0"/>
        <w:pBdr>
          <w:top w:val="nil"/>
          <w:left w:val="nil"/>
          <w:bottom w:val="nil"/>
          <w:right w:val="nil"/>
          <w:between w:val="nil"/>
        </w:pBdr>
        <w:rPr>
          <w:color w:val="000000"/>
        </w:rPr>
      </w:pPr>
    </w:p>
    <w:p w14:paraId="06140CCE" w14:textId="77777777" w:rsidR="0055018F" w:rsidRDefault="00EA74CE">
      <w:pPr>
        <w:widowControl w:val="0"/>
        <w:pBdr>
          <w:top w:val="nil"/>
          <w:left w:val="nil"/>
          <w:bottom w:val="nil"/>
          <w:right w:val="nil"/>
          <w:between w:val="nil"/>
        </w:pBdr>
        <w:spacing w:line="240" w:lineRule="auto"/>
        <w:ind w:left="42"/>
        <w:rPr>
          <w:b/>
          <w:bCs/>
          <w:color w:val="000000"/>
        </w:rPr>
      </w:pPr>
      <w:r>
        <w:rPr>
          <w:b/>
          <w:bCs/>
          <w:color w:val="000000"/>
        </w:rPr>
        <w:t xml:space="preserve">SECTION I: Use of AI tools </w:t>
      </w:r>
    </w:p>
    <w:tbl>
      <w:tblPr>
        <w:tblStyle w:val="af3"/>
        <w:tblW w:w="10489"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0"/>
        <w:gridCol w:w="6844"/>
        <w:gridCol w:w="980"/>
        <w:gridCol w:w="1110"/>
        <w:gridCol w:w="1005"/>
      </w:tblGrid>
      <w:tr w:rsidR="0055018F" w14:paraId="587C412B" w14:textId="77777777">
        <w:trPr>
          <w:trHeight w:val="2030"/>
        </w:trPr>
        <w:tc>
          <w:tcPr>
            <w:tcW w:w="7393" w:type="dxa"/>
            <w:gridSpan w:val="2"/>
            <w:tcMar>
              <w:top w:w="100" w:type="dxa"/>
              <w:left w:w="100" w:type="dxa"/>
              <w:bottom w:w="100" w:type="dxa"/>
              <w:right w:w="100" w:type="dxa"/>
            </w:tcMar>
          </w:tcPr>
          <w:p w14:paraId="4A3BFF3F" w14:textId="77777777" w:rsidR="0055018F" w:rsidRDefault="00EA74CE">
            <w:pPr>
              <w:widowControl w:val="0"/>
              <w:pBdr>
                <w:top w:val="nil"/>
                <w:left w:val="nil"/>
                <w:bottom w:val="nil"/>
                <w:right w:val="nil"/>
                <w:between w:val="nil"/>
              </w:pBdr>
              <w:spacing w:line="240" w:lineRule="auto"/>
              <w:ind w:left="130"/>
              <w:rPr>
                <w:b/>
                <w:bCs/>
                <w:color w:val="000000"/>
                <w:shd w:val="clear" w:color="auto" w:fill="F2F2F2"/>
              </w:rPr>
            </w:pPr>
            <w:r>
              <w:rPr>
                <w:b/>
                <w:bCs/>
                <w:color w:val="000000"/>
                <w:shd w:val="clear" w:color="auto" w:fill="F2F2F2"/>
              </w:rPr>
              <w:t xml:space="preserve">Use of generative AI and other AI-based tools </w:t>
            </w:r>
          </w:p>
          <w:p w14:paraId="7ABBE781" w14:textId="77777777" w:rsidR="0055018F" w:rsidRDefault="00EA74CE">
            <w:pPr>
              <w:widowControl w:val="0"/>
              <w:pBdr>
                <w:top w:val="nil"/>
                <w:left w:val="nil"/>
                <w:bottom w:val="nil"/>
                <w:right w:val="nil"/>
                <w:between w:val="nil"/>
              </w:pBdr>
              <w:spacing w:line="229" w:lineRule="auto"/>
              <w:ind w:left="120" w:right="45" w:hanging="2"/>
              <w:rPr>
                <w:color w:val="000000"/>
                <w:shd w:val="clear" w:color="auto" w:fill="F2F2F2"/>
              </w:rPr>
            </w:pPr>
            <w:r>
              <w:rPr>
                <w:color w:val="000000"/>
                <w:shd w:val="clear" w:color="auto" w:fill="F2F2F2"/>
              </w:rPr>
              <w:t xml:space="preserve">There are a number of ethical issues relating to the use of generative AI </w:t>
            </w:r>
            <w:r>
              <w:rPr>
                <w:color w:val="000000"/>
              </w:rPr>
              <w:t xml:space="preserve"> </w:t>
            </w:r>
            <w:r>
              <w:rPr>
                <w:color w:val="000000"/>
                <w:shd w:val="clear" w:color="auto" w:fill="F2F2F2"/>
              </w:rPr>
              <w:t xml:space="preserve">and other AI-based tools, including data security, output bias, and output </w:t>
            </w:r>
            <w:r>
              <w:rPr>
                <w:color w:val="000000"/>
              </w:rPr>
              <w:t xml:space="preserve"> </w:t>
            </w:r>
            <w:r>
              <w:rPr>
                <w:color w:val="000000"/>
                <w:shd w:val="clear" w:color="auto" w:fill="F2F2F2"/>
              </w:rPr>
              <w:t xml:space="preserve">errors. In general you should assume that any generative AI or other AI based tool that you pay to use is more secure and accurate than one which </w:t>
            </w:r>
            <w:r>
              <w:rPr>
                <w:color w:val="000000"/>
              </w:rPr>
              <w:t xml:space="preserve"> </w:t>
            </w:r>
            <w:r>
              <w:rPr>
                <w:color w:val="000000"/>
                <w:shd w:val="clear" w:color="auto" w:fill="F2F2F2"/>
              </w:rPr>
              <w:t xml:space="preserve">is free to use. </w:t>
            </w:r>
          </w:p>
          <w:p w14:paraId="15AD34FB" w14:textId="77777777" w:rsidR="0055018F" w:rsidRDefault="00EA74CE">
            <w:pPr>
              <w:widowControl w:val="0"/>
              <w:pBdr>
                <w:top w:val="nil"/>
                <w:left w:val="nil"/>
                <w:bottom w:val="nil"/>
                <w:right w:val="nil"/>
                <w:between w:val="nil"/>
              </w:pBdr>
              <w:spacing w:before="257" w:line="240" w:lineRule="auto"/>
              <w:ind w:left="117"/>
              <w:rPr>
                <w:color w:val="000000"/>
                <w:shd w:val="clear" w:color="auto" w:fill="F2F2F2"/>
              </w:rPr>
            </w:pPr>
            <w:r>
              <w:rPr>
                <w:color w:val="000000"/>
                <w:shd w:val="clear" w:color="auto" w:fill="F2F2F2"/>
              </w:rPr>
              <w:t>Will the research use AI tools to do any of the following:</w:t>
            </w:r>
          </w:p>
        </w:tc>
        <w:tc>
          <w:tcPr>
            <w:tcW w:w="980" w:type="dxa"/>
            <w:tcMar>
              <w:top w:w="100" w:type="dxa"/>
              <w:left w:w="100" w:type="dxa"/>
              <w:bottom w:w="100" w:type="dxa"/>
              <w:right w:w="100" w:type="dxa"/>
            </w:tcMar>
          </w:tcPr>
          <w:p w14:paraId="30D63110"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YES </w:t>
            </w:r>
          </w:p>
        </w:tc>
        <w:tc>
          <w:tcPr>
            <w:tcW w:w="1110" w:type="dxa"/>
            <w:tcMar>
              <w:top w:w="100" w:type="dxa"/>
              <w:left w:w="100" w:type="dxa"/>
              <w:bottom w:w="100" w:type="dxa"/>
              <w:right w:w="100" w:type="dxa"/>
            </w:tcMar>
          </w:tcPr>
          <w:p w14:paraId="24250F47"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 xml:space="preserve">NO </w:t>
            </w:r>
          </w:p>
        </w:tc>
        <w:tc>
          <w:tcPr>
            <w:tcW w:w="1005" w:type="dxa"/>
            <w:tcMar>
              <w:top w:w="100" w:type="dxa"/>
              <w:left w:w="100" w:type="dxa"/>
              <w:bottom w:w="100" w:type="dxa"/>
              <w:right w:w="100" w:type="dxa"/>
            </w:tcMar>
          </w:tcPr>
          <w:p w14:paraId="3CC7CFD0" w14:textId="77777777" w:rsidR="0055018F" w:rsidRDefault="00EA74CE">
            <w:pPr>
              <w:widowControl w:val="0"/>
              <w:pBdr>
                <w:top w:val="nil"/>
                <w:left w:val="nil"/>
                <w:bottom w:val="nil"/>
                <w:right w:val="nil"/>
                <w:between w:val="nil"/>
              </w:pBdr>
              <w:spacing w:line="240" w:lineRule="auto"/>
              <w:jc w:val="center"/>
              <w:rPr>
                <w:b/>
                <w:bCs/>
                <w:color w:val="000000"/>
                <w:shd w:val="clear" w:color="auto" w:fill="F2F2F2"/>
              </w:rPr>
            </w:pPr>
            <w:r>
              <w:rPr>
                <w:b/>
                <w:bCs/>
                <w:color w:val="000000"/>
                <w:shd w:val="clear" w:color="auto" w:fill="F2F2F2"/>
              </w:rPr>
              <w:t>N/A</w:t>
            </w:r>
          </w:p>
        </w:tc>
      </w:tr>
      <w:tr w:rsidR="0055018F" w14:paraId="633C648B" w14:textId="77777777">
        <w:trPr>
          <w:trHeight w:val="450"/>
        </w:trPr>
        <w:tc>
          <w:tcPr>
            <w:tcW w:w="550" w:type="dxa"/>
            <w:tcMar>
              <w:top w:w="100" w:type="dxa"/>
              <w:left w:w="100" w:type="dxa"/>
              <w:bottom w:w="100" w:type="dxa"/>
              <w:right w:w="100" w:type="dxa"/>
            </w:tcMar>
          </w:tcPr>
          <w:p w14:paraId="31DCE9F6"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 </w:t>
            </w:r>
          </w:p>
        </w:tc>
        <w:tc>
          <w:tcPr>
            <w:tcW w:w="6843" w:type="dxa"/>
            <w:tcMar>
              <w:top w:w="100" w:type="dxa"/>
              <w:left w:w="100" w:type="dxa"/>
              <w:bottom w:w="100" w:type="dxa"/>
              <w:right w:w="100" w:type="dxa"/>
            </w:tcMar>
          </w:tcPr>
          <w:p w14:paraId="030845F5" w14:textId="77777777" w:rsidR="0055018F" w:rsidRDefault="00EA74CE">
            <w:pPr>
              <w:widowControl w:val="0"/>
              <w:pBdr>
                <w:top w:val="nil"/>
                <w:left w:val="nil"/>
                <w:bottom w:val="nil"/>
                <w:right w:val="nil"/>
                <w:between w:val="nil"/>
              </w:pBdr>
              <w:spacing w:line="240" w:lineRule="auto"/>
              <w:ind w:left="126"/>
              <w:rPr>
                <w:color w:val="000000"/>
                <w:shd w:val="clear" w:color="auto" w:fill="F2F2F2"/>
              </w:rPr>
            </w:pPr>
            <w:r>
              <w:rPr>
                <w:color w:val="000000"/>
                <w:shd w:val="clear" w:color="auto" w:fill="F2F2F2"/>
              </w:rPr>
              <w:t xml:space="preserve">Capture data? </w:t>
            </w:r>
          </w:p>
        </w:tc>
        <w:tc>
          <w:tcPr>
            <w:tcW w:w="980" w:type="dxa"/>
            <w:tcMar>
              <w:top w:w="100" w:type="dxa"/>
              <w:left w:w="100" w:type="dxa"/>
              <w:bottom w:w="100" w:type="dxa"/>
              <w:right w:w="100" w:type="dxa"/>
            </w:tcMar>
          </w:tcPr>
          <w:p w14:paraId="6F707555"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110" w:type="dxa"/>
            <w:tcMar>
              <w:top w:w="100" w:type="dxa"/>
              <w:left w:w="100" w:type="dxa"/>
              <w:bottom w:w="100" w:type="dxa"/>
              <w:right w:w="100" w:type="dxa"/>
            </w:tcMar>
          </w:tcPr>
          <w:p w14:paraId="485239F6"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15867B7F"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01593512" w14:textId="77777777">
        <w:trPr>
          <w:trHeight w:val="415"/>
        </w:trPr>
        <w:tc>
          <w:tcPr>
            <w:tcW w:w="550" w:type="dxa"/>
            <w:tcMar>
              <w:top w:w="100" w:type="dxa"/>
              <w:left w:w="100" w:type="dxa"/>
              <w:bottom w:w="100" w:type="dxa"/>
              <w:right w:w="100" w:type="dxa"/>
            </w:tcMar>
          </w:tcPr>
          <w:p w14:paraId="1EEA052F"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 </w:t>
            </w:r>
          </w:p>
        </w:tc>
        <w:tc>
          <w:tcPr>
            <w:tcW w:w="6843" w:type="dxa"/>
            <w:tcMar>
              <w:top w:w="100" w:type="dxa"/>
              <w:left w:w="100" w:type="dxa"/>
              <w:bottom w:w="100" w:type="dxa"/>
              <w:right w:w="100" w:type="dxa"/>
            </w:tcMar>
          </w:tcPr>
          <w:p w14:paraId="12D5AA01" w14:textId="77777777" w:rsidR="0055018F" w:rsidRDefault="00EA74CE">
            <w:pPr>
              <w:widowControl w:val="0"/>
              <w:pBdr>
                <w:top w:val="nil"/>
                <w:left w:val="nil"/>
                <w:bottom w:val="nil"/>
                <w:right w:val="nil"/>
                <w:between w:val="nil"/>
              </w:pBdr>
              <w:spacing w:line="240" w:lineRule="auto"/>
              <w:ind w:left="126"/>
              <w:rPr>
                <w:color w:val="000000"/>
                <w:shd w:val="clear" w:color="auto" w:fill="F2F2F2"/>
              </w:rPr>
            </w:pPr>
            <w:r>
              <w:rPr>
                <w:color w:val="000000"/>
                <w:shd w:val="clear" w:color="auto" w:fill="F2F2F2"/>
              </w:rPr>
              <w:t xml:space="preserve">Generate and/or edit text? </w:t>
            </w:r>
          </w:p>
        </w:tc>
        <w:tc>
          <w:tcPr>
            <w:tcW w:w="980" w:type="dxa"/>
            <w:tcMar>
              <w:top w:w="100" w:type="dxa"/>
              <w:left w:w="100" w:type="dxa"/>
              <w:bottom w:w="100" w:type="dxa"/>
              <w:right w:w="100" w:type="dxa"/>
            </w:tcMar>
          </w:tcPr>
          <w:p w14:paraId="29E7983E"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110" w:type="dxa"/>
            <w:tcMar>
              <w:top w:w="100" w:type="dxa"/>
              <w:left w:w="100" w:type="dxa"/>
              <w:bottom w:w="100" w:type="dxa"/>
              <w:right w:w="100" w:type="dxa"/>
            </w:tcMar>
          </w:tcPr>
          <w:p w14:paraId="34C85EFC"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05F0C8EF"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5A9FACDC" w14:textId="77777777">
        <w:trPr>
          <w:trHeight w:val="410"/>
        </w:trPr>
        <w:tc>
          <w:tcPr>
            <w:tcW w:w="550" w:type="dxa"/>
            <w:tcMar>
              <w:top w:w="100" w:type="dxa"/>
              <w:left w:w="100" w:type="dxa"/>
              <w:bottom w:w="100" w:type="dxa"/>
              <w:right w:w="100" w:type="dxa"/>
            </w:tcMar>
          </w:tcPr>
          <w:p w14:paraId="5655A883"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3 </w:t>
            </w:r>
          </w:p>
        </w:tc>
        <w:tc>
          <w:tcPr>
            <w:tcW w:w="6843" w:type="dxa"/>
            <w:tcMar>
              <w:top w:w="100" w:type="dxa"/>
              <w:left w:w="100" w:type="dxa"/>
              <w:bottom w:w="100" w:type="dxa"/>
              <w:right w:w="100" w:type="dxa"/>
            </w:tcMar>
          </w:tcPr>
          <w:p w14:paraId="2F2E938A" w14:textId="77777777" w:rsidR="0055018F" w:rsidRDefault="00EA74CE">
            <w:pPr>
              <w:widowControl w:val="0"/>
              <w:pBdr>
                <w:top w:val="nil"/>
                <w:left w:val="nil"/>
                <w:bottom w:val="nil"/>
                <w:right w:val="nil"/>
                <w:between w:val="nil"/>
              </w:pBdr>
              <w:spacing w:line="240" w:lineRule="auto"/>
              <w:ind w:left="126"/>
              <w:rPr>
                <w:color w:val="000000"/>
                <w:shd w:val="clear" w:color="auto" w:fill="F2F2F2"/>
              </w:rPr>
            </w:pPr>
            <w:r>
              <w:rPr>
                <w:color w:val="000000"/>
                <w:shd w:val="clear" w:color="auto" w:fill="F2F2F2"/>
              </w:rPr>
              <w:t xml:space="preserve">Generate graphics? </w:t>
            </w:r>
          </w:p>
        </w:tc>
        <w:tc>
          <w:tcPr>
            <w:tcW w:w="980" w:type="dxa"/>
            <w:tcMar>
              <w:top w:w="100" w:type="dxa"/>
              <w:left w:w="100" w:type="dxa"/>
              <w:bottom w:w="100" w:type="dxa"/>
              <w:right w:w="100" w:type="dxa"/>
            </w:tcMar>
          </w:tcPr>
          <w:p w14:paraId="28DEF44B"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110" w:type="dxa"/>
            <w:tcMar>
              <w:top w:w="100" w:type="dxa"/>
              <w:left w:w="100" w:type="dxa"/>
              <w:bottom w:w="100" w:type="dxa"/>
              <w:right w:w="100" w:type="dxa"/>
            </w:tcMar>
          </w:tcPr>
          <w:p w14:paraId="0C4EAEF3"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419A619D"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6345A903" w14:textId="77777777">
        <w:trPr>
          <w:trHeight w:val="415"/>
        </w:trPr>
        <w:tc>
          <w:tcPr>
            <w:tcW w:w="550" w:type="dxa"/>
            <w:tcMar>
              <w:top w:w="100" w:type="dxa"/>
              <w:left w:w="100" w:type="dxa"/>
              <w:bottom w:w="100" w:type="dxa"/>
              <w:right w:w="100" w:type="dxa"/>
            </w:tcMar>
          </w:tcPr>
          <w:p w14:paraId="3AB7522F"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4 </w:t>
            </w:r>
          </w:p>
        </w:tc>
        <w:tc>
          <w:tcPr>
            <w:tcW w:w="6843" w:type="dxa"/>
            <w:tcMar>
              <w:top w:w="100" w:type="dxa"/>
              <w:left w:w="100" w:type="dxa"/>
              <w:bottom w:w="100" w:type="dxa"/>
              <w:right w:w="100" w:type="dxa"/>
            </w:tcMar>
          </w:tcPr>
          <w:p w14:paraId="25D89BE2" w14:textId="77777777" w:rsidR="0055018F" w:rsidRDefault="00EA74CE">
            <w:pPr>
              <w:widowControl w:val="0"/>
              <w:pBdr>
                <w:top w:val="nil"/>
                <w:left w:val="nil"/>
                <w:bottom w:val="nil"/>
                <w:right w:val="nil"/>
                <w:between w:val="nil"/>
              </w:pBdr>
              <w:spacing w:line="240" w:lineRule="auto"/>
              <w:ind w:left="126"/>
              <w:rPr>
                <w:color w:val="000000"/>
                <w:shd w:val="clear" w:color="auto" w:fill="F2F2F2"/>
              </w:rPr>
            </w:pPr>
            <w:r>
              <w:rPr>
                <w:color w:val="000000"/>
                <w:shd w:val="clear" w:color="auto" w:fill="F2F2F2"/>
              </w:rPr>
              <w:t xml:space="preserve">Generate video? </w:t>
            </w:r>
          </w:p>
        </w:tc>
        <w:tc>
          <w:tcPr>
            <w:tcW w:w="980" w:type="dxa"/>
            <w:tcMar>
              <w:top w:w="100" w:type="dxa"/>
              <w:left w:w="100" w:type="dxa"/>
              <w:bottom w:w="100" w:type="dxa"/>
              <w:right w:w="100" w:type="dxa"/>
            </w:tcMar>
          </w:tcPr>
          <w:p w14:paraId="01E0F988"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110" w:type="dxa"/>
            <w:tcMar>
              <w:top w:w="100" w:type="dxa"/>
              <w:left w:w="100" w:type="dxa"/>
              <w:bottom w:w="100" w:type="dxa"/>
              <w:right w:w="100" w:type="dxa"/>
            </w:tcMar>
          </w:tcPr>
          <w:p w14:paraId="2ED19460"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3935E2AC"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24DC4342" w14:textId="77777777">
        <w:trPr>
          <w:trHeight w:val="415"/>
        </w:trPr>
        <w:tc>
          <w:tcPr>
            <w:tcW w:w="550" w:type="dxa"/>
            <w:tcMar>
              <w:top w:w="100" w:type="dxa"/>
              <w:left w:w="100" w:type="dxa"/>
              <w:bottom w:w="100" w:type="dxa"/>
              <w:right w:w="100" w:type="dxa"/>
            </w:tcMar>
          </w:tcPr>
          <w:p w14:paraId="0271D1B4"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5 </w:t>
            </w:r>
          </w:p>
        </w:tc>
        <w:tc>
          <w:tcPr>
            <w:tcW w:w="6843" w:type="dxa"/>
            <w:tcMar>
              <w:top w:w="100" w:type="dxa"/>
              <w:left w:w="100" w:type="dxa"/>
              <w:bottom w:w="100" w:type="dxa"/>
              <w:right w:w="100" w:type="dxa"/>
            </w:tcMar>
          </w:tcPr>
          <w:p w14:paraId="6386924C" w14:textId="77777777" w:rsidR="0055018F" w:rsidRDefault="00EA74CE">
            <w:pPr>
              <w:widowControl w:val="0"/>
              <w:pBdr>
                <w:top w:val="nil"/>
                <w:left w:val="nil"/>
                <w:bottom w:val="nil"/>
                <w:right w:val="nil"/>
                <w:between w:val="nil"/>
              </w:pBdr>
              <w:spacing w:line="240" w:lineRule="auto"/>
              <w:ind w:left="126"/>
              <w:rPr>
                <w:color w:val="000000"/>
                <w:shd w:val="clear" w:color="auto" w:fill="F2F2F2"/>
              </w:rPr>
            </w:pPr>
            <w:r>
              <w:rPr>
                <w:color w:val="000000"/>
                <w:shd w:val="clear" w:color="auto" w:fill="F2F2F2"/>
              </w:rPr>
              <w:t xml:space="preserve">Generate sound/music? </w:t>
            </w:r>
          </w:p>
        </w:tc>
        <w:tc>
          <w:tcPr>
            <w:tcW w:w="980" w:type="dxa"/>
            <w:tcMar>
              <w:top w:w="100" w:type="dxa"/>
              <w:left w:w="100" w:type="dxa"/>
              <w:bottom w:w="100" w:type="dxa"/>
              <w:right w:w="100" w:type="dxa"/>
            </w:tcMar>
          </w:tcPr>
          <w:p w14:paraId="3CA75863"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110" w:type="dxa"/>
            <w:tcMar>
              <w:top w:w="100" w:type="dxa"/>
              <w:left w:w="100" w:type="dxa"/>
              <w:bottom w:w="100" w:type="dxa"/>
              <w:right w:w="100" w:type="dxa"/>
            </w:tcMar>
          </w:tcPr>
          <w:p w14:paraId="7AF69239"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605480C1"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37051784" w14:textId="77777777">
        <w:trPr>
          <w:trHeight w:val="445"/>
        </w:trPr>
        <w:tc>
          <w:tcPr>
            <w:tcW w:w="550" w:type="dxa"/>
            <w:tcMar>
              <w:top w:w="100" w:type="dxa"/>
              <w:left w:w="100" w:type="dxa"/>
              <w:bottom w:w="100" w:type="dxa"/>
              <w:right w:w="100" w:type="dxa"/>
            </w:tcMar>
          </w:tcPr>
          <w:p w14:paraId="310CF7F8"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6 </w:t>
            </w:r>
          </w:p>
        </w:tc>
        <w:tc>
          <w:tcPr>
            <w:tcW w:w="6843" w:type="dxa"/>
            <w:tcMar>
              <w:top w:w="100" w:type="dxa"/>
              <w:left w:w="100" w:type="dxa"/>
              <w:bottom w:w="100" w:type="dxa"/>
              <w:right w:w="100" w:type="dxa"/>
            </w:tcMar>
          </w:tcPr>
          <w:p w14:paraId="5991B963" w14:textId="77777777" w:rsidR="0055018F" w:rsidRDefault="00EA74CE">
            <w:pPr>
              <w:widowControl w:val="0"/>
              <w:pBdr>
                <w:top w:val="nil"/>
                <w:left w:val="nil"/>
                <w:bottom w:val="nil"/>
                <w:right w:val="nil"/>
                <w:between w:val="nil"/>
              </w:pBdr>
              <w:spacing w:line="240" w:lineRule="auto"/>
              <w:ind w:left="126"/>
              <w:rPr>
                <w:color w:val="000000"/>
                <w:shd w:val="clear" w:color="auto" w:fill="F2F2F2"/>
              </w:rPr>
            </w:pPr>
            <w:r>
              <w:rPr>
                <w:color w:val="000000"/>
                <w:shd w:val="clear" w:color="auto" w:fill="F2F2F2"/>
              </w:rPr>
              <w:t xml:space="preserve">Generate code? </w:t>
            </w:r>
          </w:p>
        </w:tc>
        <w:tc>
          <w:tcPr>
            <w:tcW w:w="980" w:type="dxa"/>
            <w:tcMar>
              <w:top w:w="100" w:type="dxa"/>
              <w:left w:w="100" w:type="dxa"/>
              <w:bottom w:w="100" w:type="dxa"/>
              <w:right w:w="100" w:type="dxa"/>
            </w:tcMar>
          </w:tcPr>
          <w:p w14:paraId="4681F211"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 xml:space="preserve">☐ </w:t>
            </w:r>
          </w:p>
        </w:tc>
        <w:tc>
          <w:tcPr>
            <w:tcW w:w="1110" w:type="dxa"/>
            <w:tcMar>
              <w:top w:w="100" w:type="dxa"/>
              <w:left w:w="100" w:type="dxa"/>
              <w:bottom w:w="100" w:type="dxa"/>
              <w:right w:w="100" w:type="dxa"/>
            </w:tcMar>
          </w:tcPr>
          <w:p w14:paraId="02304D9F"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121E7F44"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14A34387" w14:textId="77777777">
        <w:trPr>
          <w:trHeight w:val="415"/>
        </w:trPr>
        <w:tc>
          <w:tcPr>
            <w:tcW w:w="550" w:type="dxa"/>
            <w:tcMar>
              <w:top w:w="100" w:type="dxa"/>
              <w:left w:w="100" w:type="dxa"/>
              <w:bottom w:w="100" w:type="dxa"/>
              <w:right w:w="100" w:type="dxa"/>
            </w:tcMar>
          </w:tcPr>
          <w:p w14:paraId="5963FC31"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7 </w:t>
            </w:r>
          </w:p>
        </w:tc>
        <w:tc>
          <w:tcPr>
            <w:tcW w:w="6843" w:type="dxa"/>
            <w:tcMar>
              <w:top w:w="100" w:type="dxa"/>
              <w:left w:w="100" w:type="dxa"/>
              <w:bottom w:w="100" w:type="dxa"/>
              <w:right w:w="100" w:type="dxa"/>
            </w:tcMar>
          </w:tcPr>
          <w:p w14:paraId="6BCECA73" w14:textId="77777777" w:rsidR="0055018F" w:rsidRDefault="00EA74CE">
            <w:pPr>
              <w:widowControl w:val="0"/>
              <w:pBdr>
                <w:top w:val="nil"/>
                <w:left w:val="nil"/>
                <w:bottom w:val="nil"/>
                <w:right w:val="nil"/>
                <w:between w:val="nil"/>
              </w:pBdr>
              <w:spacing w:line="240" w:lineRule="auto"/>
              <w:ind w:left="126"/>
              <w:rPr>
                <w:color w:val="000000"/>
                <w:shd w:val="clear" w:color="auto" w:fill="F2F2F2"/>
              </w:rPr>
            </w:pPr>
            <w:r>
              <w:rPr>
                <w:color w:val="000000"/>
                <w:shd w:val="clear" w:color="auto" w:fill="F2F2F2"/>
              </w:rPr>
              <w:t xml:space="preserve">Generate synthetic data? </w:t>
            </w:r>
          </w:p>
        </w:tc>
        <w:tc>
          <w:tcPr>
            <w:tcW w:w="980" w:type="dxa"/>
            <w:tcMar>
              <w:top w:w="100" w:type="dxa"/>
              <w:left w:w="100" w:type="dxa"/>
              <w:bottom w:w="100" w:type="dxa"/>
              <w:right w:w="100" w:type="dxa"/>
            </w:tcMar>
          </w:tcPr>
          <w:p w14:paraId="77399822"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 xml:space="preserve">☐ </w:t>
            </w:r>
          </w:p>
        </w:tc>
        <w:tc>
          <w:tcPr>
            <w:tcW w:w="1110" w:type="dxa"/>
            <w:tcMar>
              <w:top w:w="100" w:type="dxa"/>
              <w:left w:w="100" w:type="dxa"/>
              <w:bottom w:w="100" w:type="dxa"/>
              <w:right w:w="100" w:type="dxa"/>
            </w:tcMar>
          </w:tcPr>
          <w:p w14:paraId="778E4204"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2787826C"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359F8607" w14:textId="77777777">
        <w:trPr>
          <w:trHeight w:val="415"/>
        </w:trPr>
        <w:tc>
          <w:tcPr>
            <w:tcW w:w="550" w:type="dxa"/>
            <w:tcMar>
              <w:top w:w="100" w:type="dxa"/>
              <w:left w:w="100" w:type="dxa"/>
              <w:bottom w:w="100" w:type="dxa"/>
              <w:right w:w="100" w:type="dxa"/>
            </w:tcMar>
          </w:tcPr>
          <w:p w14:paraId="566240CC"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8 </w:t>
            </w:r>
          </w:p>
        </w:tc>
        <w:tc>
          <w:tcPr>
            <w:tcW w:w="6843" w:type="dxa"/>
            <w:tcMar>
              <w:top w:w="100" w:type="dxa"/>
              <w:left w:w="100" w:type="dxa"/>
              <w:bottom w:w="100" w:type="dxa"/>
              <w:right w:w="100" w:type="dxa"/>
            </w:tcMar>
          </w:tcPr>
          <w:p w14:paraId="125CB924" w14:textId="77777777" w:rsidR="0055018F" w:rsidRDefault="00EA74CE">
            <w:pPr>
              <w:widowControl w:val="0"/>
              <w:pBdr>
                <w:top w:val="nil"/>
                <w:left w:val="nil"/>
                <w:bottom w:val="nil"/>
                <w:right w:val="nil"/>
                <w:between w:val="nil"/>
              </w:pBdr>
              <w:spacing w:line="240" w:lineRule="auto"/>
              <w:ind w:left="115"/>
              <w:rPr>
                <w:color w:val="000000"/>
                <w:shd w:val="clear" w:color="auto" w:fill="F2F2F2"/>
              </w:rPr>
            </w:pPr>
            <w:r>
              <w:rPr>
                <w:color w:val="000000"/>
                <w:shd w:val="clear" w:color="auto" w:fill="F2F2F2"/>
              </w:rPr>
              <w:t xml:space="preserve">Analyse data? </w:t>
            </w:r>
          </w:p>
        </w:tc>
        <w:tc>
          <w:tcPr>
            <w:tcW w:w="980" w:type="dxa"/>
            <w:tcMar>
              <w:top w:w="100" w:type="dxa"/>
              <w:left w:w="100" w:type="dxa"/>
              <w:bottom w:w="100" w:type="dxa"/>
              <w:right w:w="100" w:type="dxa"/>
            </w:tcMar>
          </w:tcPr>
          <w:p w14:paraId="0A374431"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 xml:space="preserve">☐ </w:t>
            </w:r>
          </w:p>
        </w:tc>
        <w:tc>
          <w:tcPr>
            <w:tcW w:w="1110" w:type="dxa"/>
            <w:tcMar>
              <w:top w:w="100" w:type="dxa"/>
              <w:left w:w="100" w:type="dxa"/>
              <w:bottom w:w="100" w:type="dxa"/>
              <w:right w:w="100" w:type="dxa"/>
            </w:tcMar>
          </w:tcPr>
          <w:p w14:paraId="053FC26D"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7A129308"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64D8EE7D" w14:textId="77777777">
        <w:trPr>
          <w:trHeight w:val="410"/>
        </w:trPr>
        <w:tc>
          <w:tcPr>
            <w:tcW w:w="550" w:type="dxa"/>
            <w:tcMar>
              <w:top w:w="100" w:type="dxa"/>
              <w:left w:w="100" w:type="dxa"/>
              <w:bottom w:w="100" w:type="dxa"/>
              <w:right w:w="100" w:type="dxa"/>
            </w:tcMar>
          </w:tcPr>
          <w:p w14:paraId="43E59894"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9 </w:t>
            </w:r>
          </w:p>
        </w:tc>
        <w:tc>
          <w:tcPr>
            <w:tcW w:w="6843" w:type="dxa"/>
            <w:tcMar>
              <w:top w:w="100" w:type="dxa"/>
              <w:left w:w="100" w:type="dxa"/>
              <w:bottom w:w="100" w:type="dxa"/>
              <w:right w:w="100" w:type="dxa"/>
            </w:tcMar>
          </w:tcPr>
          <w:p w14:paraId="5A1B3E08" w14:textId="77777777" w:rsidR="0055018F" w:rsidRDefault="00EA74CE">
            <w:pPr>
              <w:widowControl w:val="0"/>
              <w:pBdr>
                <w:top w:val="nil"/>
                <w:left w:val="nil"/>
                <w:bottom w:val="nil"/>
                <w:right w:val="nil"/>
                <w:between w:val="nil"/>
              </w:pBdr>
              <w:spacing w:line="240" w:lineRule="auto"/>
              <w:ind w:left="115"/>
              <w:rPr>
                <w:color w:val="000000"/>
                <w:shd w:val="clear" w:color="auto" w:fill="F2F2F2"/>
              </w:rPr>
            </w:pPr>
            <w:r>
              <w:rPr>
                <w:color w:val="000000"/>
                <w:shd w:val="clear" w:color="auto" w:fill="F2F2F2"/>
              </w:rPr>
              <w:t xml:space="preserve">Analyse personal or sensitive data? </w:t>
            </w:r>
          </w:p>
        </w:tc>
        <w:tc>
          <w:tcPr>
            <w:tcW w:w="980" w:type="dxa"/>
            <w:tcMar>
              <w:top w:w="100" w:type="dxa"/>
              <w:left w:w="100" w:type="dxa"/>
              <w:bottom w:w="100" w:type="dxa"/>
              <w:right w:w="100" w:type="dxa"/>
            </w:tcMar>
          </w:tcPr>
          <w:p w14:paraId="622791B2" w14:textId="77777777" w:rsidR="0055018F" w:rsidRDefault="00EA74CE">
            <w:pPr>
              <w:widowControl w:val="0"/>
              <w:pBdr>
                <w:top w:val="nil"/>
                <w:left w:val="nil"/>
                <w:bottom w:val="nil"/>
                <w:right w:val="nil"/>
                <w:between w:val="nil"/>
              </w:pBdr>
              <w:spacing w:line="240" w:lineRule="auto"/>
              <w:jc w:val="center"/>
              <w:rPr>
                <w:rFonts w:ascii="MS Gothic" w:eastAsia="MS Gothic" w:hAnsi="MS Gothic" w:cs="MS Gothic"/>
                <w:color w:val="000000"/>
                <w:shd w:val="clear" w:color="auto" w:fill="BFBFBF"/>
              </w:rPr>
            </w:pPr>
            <w:r>
              <w:rPr>
                <w:rFonts w:ascii="MS Gothic" w:eastAsia="MS Gothic" w:hAnsi="MS Gothic" w:cs="MS Gothic"/>
                <w:color w:val="000000"/>
                <w:shd w:val="clear" w:color="auto" w:fill="BFBFBF"/>
              </w:rPr>
              <w:t xml:space="preserve">☐ </w:t>
            </w:r>
          </w:p>
        </w:tc>
        <w:tc>
          <w:tcPr>
            <w:tcW w:w="1110" w:type="dxa"/>
            <w:tcMar>
              <w:top w:w="100" w:type="dxa"/>
              <w:left w:w="100" w:type="dxa"/>
              <w:bottom w:w="100" w:type="dxa"/>
              <w:right w:w="100" w:type="dxa"/>
            </w:tcMar>
          </w:tcPr>
          <w:p w14:paraId="230D3CDF"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4DE4FD5E"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0902355C" w14:textId="77777777">
        <w:trPr>
          <w:trHeight w:val="450"/>
        </w:trPr>
        <w:tc>
          <w:tcPr>
            <w:tcW w:w="550" w:type="dxa"/>
            <w:tcMar>
              <w:top w:w="100" w:type="dxa"/>
              <w:left w:w="100" w:type="dxa"/>
              <w:bottom w:w="100" w:type="dxa"/>
              <w:right w:w="100" w:type="dxa"/>
            </w:tcMar>
          </w:tcPr>
          <w:p w14:paraId="71422E76"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10 </w:t>
            </w:r>
          </w:p>
        </w:tc>
        <w:tc>
          <w:tcPr>
            <w:tcW w:w="6843" w:type="dxa"/>
            <w:tcMar>
              <w:top w:w="100" w:type="dxa"/>
              <w:left w:w="100" w:type="dxa"/>
              <w:bottom w:w="100" w:type="dxa"/>
              <w:right w:w="100" w:type="dxa"/>
            </w:tcMar>
          </w:tcPr>
          <w:p w14:paraId="12FD6B24" w14:textId="77777777" w:rsidR="0055018F" w:rsidRDefault="00EA74CE">
            <w:pPr>
              <w:widowControl w:val="0"/>
              <w:pBdr>
                <w:top w:val="nil"/>
                <w:left w:val="nil"/>
                <w:bottom w:val="nil"/>
                <w:right w:val="nil"/>
                <w:between w:val="nil"/>
              </w:pBdr>
              <w:spacing w:line="240" w:lineRule="auto"/>
              <w:ind w:left="126"/>
              <w:rPr>
                <w:color w:val="000000"/>
                <w:shd w:val="clear" w:color="auto" w:fill="F2F2F2"/>
              </w:rPr>
            </w:pPr>
            <w:r>
              <w:rPr>
                <w:color w:val="000000"/>
                <w:shd w:val="clear" w:color="auto" w:fill="F2F2F2"/>
              </w:rPr>
              <w:t xml:space="preserve">Classify data? </w:t>
            </w:r>
          </w:p>
        </w:tc>
        <w:tc>
          <w:tcPr>
            <w:tcW w:w="980" w:type="dxa"/>
            <w:tcMar>
              <w:top w:w="100" w:type="dxa"/>
              <w:left w:w="100" w:type="dxa"/>
              <w:bottom w:w="100" w:type="dxa"/>
              <w:right w:w="100" w:type="dxa"/>
            </w:tcMar>
          </w:tcPr>
          <w:p w14:paraId="1F040ABD"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 xml:space="preserve">☐ </w:t>
            </w:r>
          </w:p>
        </w:tc>
        <w:tc>
          <w:tcPr>
            <w:tcW w:w="1110" w:type="dxa"/>
            <w:tcMar>
              <w:top w:w="100" w:type="dxa"/>
              <w:left w:w="100" w:type="dxa"/>
              <w:bottom w:w="100" w:type="dxa"/>
              <w:right w:w="100" w:type="dxa"/>
            </w:tcMar>
          </w:tcPr>
          <w:p w14:paraId="791CB326"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5D11A560"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7085BEDE" w14:textId="77777777">
        <w:trPr>
          <w:trHeight w:val="449"/>
        </w:trPr>
        <w:tc>
          <w:tcPr>
            <w:tcW w:w="550" w:type="dxa"/>
            <w:tcMar>
              <w:top w:w="100" w:type="dxa"/>
              <w:left w:w="100" w:type="dxa"/>
              <w:bottom w:w="100" w:type="dxa"/>
              <w:right w:w="100" w:type="dxa"/>
            </w:tcMar>
          </w:tcPr>
          <w:p w14:paraId="34C5C9F6"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11 </w:t>
            </w:r>
          </w:p>
        </w:tc>
        <w:tc>
          <w:tcPr>
            <w:tcW w:w="6843" w:type="dxa"/>
            <w:tcMar>
              <w:top w:w="100" w:type="dxa"/>
              <w:left w:w="100" w:type="dxa"/>
              <w:bottom w:w="100" w:type="dxa"/>
              <w:right w:w="100" w:type="dxa"/>
            </w:tcMar>
          </w:tcPr>
          <w:p w14:paraId="22E1BD68" w14:textId="77777777" w:rsidR="0055018F" w:rsidRDefault="00EA74CE">
            <w:pPr>
              <w:widowControl w:val="0"/>
              <w:pBdr>
                <w:top w:val="nil"/>
                <w:left w:val="nil"/>
                <w:bottom w:val="nil"/>
                <w:right w:val="nil"/>
                <w:between w:val="nil"/>
              </w:pBdr>
              <w:spacing w:line="240" w:lineRule="auto"/>
              <w:ind w:left="131"/>
              <w:rPr>
                <w:color w:val="000000"/>
                <w:shd w:val="clear" w:color="auto" w:fill="F2F2F2"/>
              </w:rPr>
            </w:pPr>
            <w:r>
              <w:rPr>
                <w:color w:val="000000"/>
                <w:shd w:val="clear" w:color="auto" w:fill="F2F2F2"/>
              </w:rPr>
              <w:t xml:space="preserve">Do you intend to use the free version of any AI tools? </w:t>
            </w:r>
          </w:p>
        </w:tc>
        <w:tc>
          <w:tcPr>
            <w:tcW w:w="980" w:type="dxa"/>
            <w:tcMar>
              <w:top w:w="100" w:type="dxa"/>
              <w:left w:w="100" w:type="dxa"/>
              <w:bottom w:w="100" w:type="dxa"/>
              <w:right w:w="100" w:type="dxa"/>
            </w:tcMar>
          </w:tcPr>
          <w:p w14:paraId="492C0CDB"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 xml:space="preserve">☐ </w:t>
            </w:r>
          </w:p>
        </w:tc>
        <w:tc>
          <w:tcPr>
            <w:tcW w:w="1110" w:type="dxa"/>
            <w:tcMar>
              <w:top w:w="100" w:type="dxa"/>
              <w:left w:w="100" w:type="dxa"/>
              <w:bottom w:w="100" w:type="dxa"/>
              <w:right w:w="100" w:type="dxa"/>
            </w:tcMar>
          </w:tcPr>
          <w:p w14:paraId="39F611BD"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rFonts w:ascii="Arial Unicode MS" w:eastAsia="Arial Unicode MS" w:hAnsi="Arial Unicode MS" w:cs="Arial Unicode MS"/>
                <w:color w:val="001D35"/>
                <w:sz w:val="24"/>
                <w:szCs w:val="24"/>
                <w:highlight w:val="white"/>
              </w:rPr>
              <w:t>✓</w:t>
            </w:r>
            <w:r>
              <w:rPr>
                <w:shd w:val="clear" w:color="auto" w:fill="BFBFBF"/>
              </w:rPr>
              <w:t xml:space="preserve"> </w:t>
            </w:r>
          </w:p>
        </w:tc>
        <w:tc>
          <w:tcPr>
            <w:tcW w:w="1005" w:type="dxa"/>
            <w:tcMar>
              <w:top w:w="100" w:type="dxa"/>
              <w:left w:w="100" w:type="dxa"/>
              <w:bottom w:w="100" w:type="dxa"/>
              <w:right w:w="100" w:type="dxa"/>
            </w:tcMar>
          </w:tcPr>
          <w:p w14:paraId="301353E1" w14:textId="77777777" w:rsidR="0055018F" w:rsidRDefault="00EA74CE">
            <w:pPr>
              <w:widowControl w:val="0"/>
              <w:pBdr>
                <w:top w:val="nil"/>
                <w:left w:val="nil"/>
                <w:bottom w:val="nil"/>
                <w:right w:val="nil"/>
                <w:between w:val="nil"/>
              </w:pBdr>
              <w:spacing w:line="240" w:lineRule="auto"/>
              <w:jc w:val="center"/>
              <w:rPr>
                <w:color w:val="000000"/>
                <w:shd w:val="clear" w:color="auto" w:fill="BFBFBF"/>
              </w:rPr>
            </w:pPr>
            <w:r>
              <w:rPr>
                <w:color w:val="000000"/>
                <w:shd w:val="clear" w:color="auto" w:fill="BFBFBF"/>
              </w:rPr>
              <w:t>☐</w:t>
            </w:r>
          </w:p>
        </w:tc>
      </w:tr>
      <w:tr w:rsidR="0055018F" w14:paraId="319E7C0B" w14:textId="77777777">
        <w:trPr>
          <w:trHeight w:val="515"/>
        </w:trPr>
        <w:tc>
          <w:tcPr>
            <w:tcW w:w="10488" w:type="dxa"/>
            <w:gridSpan w:val="5"/>
            <w:tcMar>
              <w:top w:w="100" w:type="dxa"/>
              <w:left w:w="100" w:type="dxa"/>
              <w:bottom w:w="100" w:type="dxa"/>
              <w:right w:w="100" w:type="dxa"/>
            </w:tcMar>
          </w:tcPr>
          <w:p w14:paraId="55F84C93" w14:textId="77777777" w:rsidR="0055018F" w:rsidRDefault="00EA74CE">
            <w:pPr>
              <w:widowControl w:val="0"/>
              <w:pBdr>
                <w:top w:val="nil"/>
                <w:left w:val="nil"/>
                <w:bottom w:val="nil"/>
                <w:right w:val="nil"/>
                <w:between w:val="nil"/>
              </w:pBdr>
              <w:spacing w:line="231" w:lineRule="auto"/>
              <w:ind w:left="129" w:right="306" w:firstLine="5"/>
              <w:rPr>
                <w:color w:val="000000"/>
                <w:shd w:val="clear" w:color="auto" w:fill="F2F2F2"/>
              </w:rPr>
            </w:pPr>
            <w:r>
              <w:rPr>
                <w:color w:val="000000"/>
                <w:shd w:val="clear" w:color="auto" w:fill="F2F2F2"/>
              </w:rPr>
              <w:t xml:space="preserve">If you have answered </w:t>
            </w:r>
            <w:r>
              <w:rPr>
                <w:b/>
                <w:bCs/>
                <w:color w:val="000000"/>
                <w:shd w:val="clear" w:color="auto" w:fill="F2F2F2"/>
              </w:rPr>
              <w:t xml:space="preserve">YES </w:t>
            </w:r>
            <w:r>
              <w:rPr>
                <w:color w:val="000000"/>
                <w:shd w:val="clear" w:color="auto" w:fill="F2F2F2"/>
              </w:rPr>
              <w:t xml:space="preserve">to any of questions O1-O11, please provide justification detailing why this is  necessary for the research. </w:t>
            </w:r>
          </w:p>
        </w:tc>
      </w:tr>
      <w:tr w:rsidR="0055018F" w14:paraId="13CF0A6A" w14:textId="77777777">
        <w:trPr>
          <w:trHeight w:val="1435"/>
        </w:trPr>
        <w:tc>
          <w:tcPr>
            <w:tcW w:w="550" w:type="dxa"/>
            <w:tcMar>
              <w:top w:w="100" w:type="dxa"/>
              <w:left w:w="100" w:type="dxa"/>
              <w:bottom w:w="100" w:type="dxa"/>
              <w:right w:w="100" w:type="dxa"/>
            </w:tcMar>
          </w:tcPr>
          <w:p w14:paraId="28098744" w14:textId="77777777" w:rsidR="0055018F" w:rsidRDefault="00EA74CE">
            <w:pPr>
              <w:widowControl w:val="0"/>
              <w:pBdr>
                <w:top w:val="nil"/>
                <w:left w:val="nil"/>
                <w:bottom w:val="nil"/>
                <w:right w:val="nil"/>
                <w:between w:val="nil"/>
              </w:pBdr>
              <w:spacing w:line="240" w:lineRule="auto"/>
              <w:jc w:val="center"/>
              <w:rPr>
                <w:color w:val="000000"/>
              </w:rPr>
            </w:pPr>
            <w:r>
              <w:rPr>
                <w:color w:val="000000"/>
              </w:rPr>
              <w:t>12</w:t>
            </w:r>
          </w:p>
        </w:tc>
        <w:tc>
          <w:tcPr>
            <w:tcW w:w="9938" w:type="dxa"/>
            <w:gridSpan w:val="4"/>
            <w:tcMar>
              <w:top w:w="100" w:type="dxa"/>
              <w:left w:w="100" w:type="dxa"/>
              <w:bottom w:w="100" w:type="dxa"/>
              <w:right w:w="100" w:type="dxa"/>
            </w:tcMar>
          </w:tcPr>
          <w:p w14:paraId="06D5B04C" w14:textId="77777777" w:rsidR="00262ABB" w:rsidRPr="00262ABB" w:rsidRDefault="00262ABB" w:rsidP="00262ABB">
            <w:pPr>
              <w:spacing w:line="240" w:lineRule="auto"/>
              <w:ind w:left="75" w:right="240"/>
              <w:jc w:val="both"/>
              <w:rPr>
                <w:rFonts w:ascii="-webkit-standard" w:eastAsiaTheme="minorEastAsia" w:hAnsi="-webkit-standard" w:cs="Times New Roman" w:hint="eastAsia"/>
                <w:color w:val="000000"/>
                <w:sz w:val="18"/>
                <w:szCs w:val="18"/>
                <w:lang w:val="en-GB" w:eastAsia="en-GB"/>
              </w:rPr>
            </w:pPr>
            <w:r w:rsidRPr="00262ABB">
              <w:rPr>
                <w:rFonts w:ascii="-webkit-standard" w:eastAsiaTheme="minorEastAsia" w:hAnsi="-webkit-standard" w:cs="Times New Roman"/>
                <w:color w:val="00B050"/>
                <w:sz w:val="18"/>
                <w:szCs w:val="18"/>
                <w:lang w:val="en-GB" w:eastAsia="en-GB"/>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 </w:t>
            </w:r>
          </w:p>
          <w:p w14:paraId="4ED9006A" w14:textId="77777777" w:rsidR="00262ABB" w:rsidRPr="00262ABB" w:rsidRDefault="00262ABB" w:rsidP="00262ABB">
            <w:pPr>
              <w:spacing w:line="240" w:lineRule="auto"/>
              <w:rPr>
                <w:rFonts w:ascii="Times New Roman" w:eastAsia="Times New Roman" w:hAnsi="Times New Roman" w:cs="Times New Roman"/>
                <w:sz w:val="24"/>
                <w:szCs w:val="24"/>
                <w:lang w:val="en-GB" w:eastAsia="en-GB"/>
              </w:rPr>
            </w:pPr>
          </w:p>
          <w:p w14:paraId="0D731A92" w14:textId="127D1714" w:rsidR="0055018F" w:rsidRPr="006B240B" w:rsidRDefault="006B240B">
            <w:pPr>
              <w:widowControl w:val="0"/>
              <w:pBdr>
                <w:top w:val="nil"/>
                <w:left w:val="nil"/>
                <w:bottom w:val="nil"/>
                <w:right w:val="nil"/>
                <w:between w:val="nil"/>
              </w:pBdr>
              <w:spacing w:before="218" w:line="240" w:lineRule="auto"/>
              <w:ind w:left="130"/>
              <w:rPr>
                <w:iCs/>
                <w:color w:val="808080"/>
                <w:sz w:val="18"/>
                <w:szCs w:val="18"/>
              </w:rPr>
            </w:pPr>
            <w:r>
              <w:rPr>
                <w:iCs/>
                <w:color w:val="808080"/>
                <w:sz w:val="18"/>
                <w:szCs w:val="18"/>
              </w:rPr>
              <w:t xml:space="preserve">For proofreading purposes only, </w:t>
            </w:r>
            <w:r w:rsidR="00F2213C">
              <w:rPr>
                <w:iCs/>
                <w:color w:val="808080"/>
                <w:sz w:val="18"/>
                <w:szCs w:val="18"/>
              </w:rPr>
              <w:t xml:space="preserve">a Generative AI tool like </w:t>
            </w:r>
            <w:proofErr w:type="spellStart"/>
            <w:r w:rsidR="00F2213C">
              <w:rPr>
                <w:iCs/>
                <w:color w:val="808080"/>
                <w:sz w:val="18"/>
                <w:szCs w:val="18"/>
              </w:rPr>
              <w:t>Gramma</w:t>
            </w:r>
            <w:r>
              <w:rPr>
                <w:iCs/>
                <w:color w:val="808080"/>
                <w:sz w:val="18"/>
                <w:szCs w:val="18"/>
              </w:rPr>
              <w:t>rly</w:t>
            </w:r>
            <w:proofErr w:type="spellEnd"/>
            <w:r>
              <w:rPr>
                <w:iCs/>
                <w:color w:val="808080"/>
                <w:sz w:val="18"/>
                <w:szCs w:val="18"/>
              </w:rPr>
              <w:t xml:space="preserve"> will be used. At all times the University’s AI guidance policy will be followed. </w:t>
            </w:r>
          </w:p>
        </w:tc>
      </w:tr>
    </w:tbl>
    <w:p w14:paraId="08CF40E7" w14:textId="77777777" w:rsidR="0055018F" w:rsidRDefault="0055018F">
      <w:pPr>
        <w:widowControl w:val="0"/>
        <w:pBdr>
          <w:top w:val="nil"/>
          <w:left w:val="nil"/>
          <w:bottom w:val="nil"/>
          <w:right w:val="nil"/>
          <w:between w:val="nil"/>
        </w:pBdr>
        <w:rPr>
          <w:color w:val="000000"/>
        </w:rPr>
      </w:pPr>
    </w:p>
    <w:p w14:paraId="11F9A0D5" w14:textId="77777777" w:rsidR="0055018F" w:rsidRDefault="0055018F">
      <w:pPr>
        <w:widowControl w:val="0"/>
        <w:pBdr>
          <w:top w:val="nil"/>
          <w:left w:val="nil"/>
          <w:bottom w:val="nil"/>
          <w:right w:val="nil"/>
          <w:between w:val="nil"/>
        </w:pBdr>
        <w:rPr>
          <w:color w:val="000000"/>
        </w:rPr>
      </w:pPr>
    </w:p>
    <w:p w14:paraId="309BC6B9" w14:textId="77777777" w:rsidR="0055018F" w:rsidRDefault="00EA74CE">
      <w:pPr>
        <w:widowControl w:val="0"/>
        <w:pBdr>
          <w:top w:val="nil"/>
          <w:left w:val="nil"/>
          <w:bottom w:val="nil"/>
          <w:right w:val="nil"/>
          <w:between w:val="nil"/>
        </w:pBdr>
        <w:spacing w:line="240" w:lineRule="auto"/>
        <w:ind w:left="42"/>
        <w:rPr>
          <w:b/>
          <w:bCs/>
          <w:color w:val="000000"/>
        </w:rPr>
      </w:pPr>
      <w:r>
        <w:rPr>
          <w:b/>
          <w:bCs/>
          <w:color w:val="000000"/>
        </w:rPr>
        <w:t>SECTION J: Declaration</w:t>
      </w:r>
    </w:p>
    <w:p w14:paraId="63237BA6" w14:textId="299E2A4C" w:rsidR="0055018F" w:rsidRDefault="008C62B4">
      <w:pPr>
        <w:widowControl w:val="0"/>
        <w:pBdr>
          <w:top w:val="nil"/>
          <w:left w:val="nil"/>
          <w:bottom w:val="nil"/>
          <w:right w:val="nil"/>
          <w:between w:val="nil"/>
        </w:pBdr>
        <w:spacing w:before="1293" w:line="209" w:lineRule="auto"/>
        <w:ind w:left="35" w:right="58" w:firstLine="5"/>
        <w:rPr>
          <w:b/>
          <w:bCs/>
          <w:color w:val="000000"/>
          <w:sz w:val="16"/>
          <w:szCs w:val="16"/>
        </w:rPr>
      </w:pPr>
      <w:r>
        <w:rPr>
          <w:color w:val="000000"/>
          <w:sz w:val="20"/>
          <w:szCs w:val="20"/>
        </w:rPr>
        <w:t xml:space="preserve"> </w:t>
      </w:r>
      <w:r w:rsidR="00EA74CE">
        <w:rPr>
          <w:color w:val="000000"/>
          <w:sz w:val="20"/>
          <w:szCs w:val="20"/>
        </w:rPr>
        <w:t xml:space="preserve">January 2026 8 Ethical Approval Form  </w:t>
      </w:r>
      <w:r w:rsidR="00EA74CE">
        <w:rPr>
          <w:b/>
          <w:bCs/>
          <w:color w:val="000000"/>
          <w:sz w:val="16"/>
          <w:szCs w:val="16"/>
        </w:rPr>
        <w:t xml:space="preserve">UNDERGRADUATE AND TAUGHT POSTGRADUATE COURSES ONLY </w:t>
      </w:r>
    </w:p>
    <w:p w14:paraId="634B8457" w14:textId="77777777" w:rsidR="0055018F" w:rsidRDefault="00EA74CE">
      <w:pPr>
        <w:widowControl w:val="0"/>
        <w:pBdr>
          <w:top w:val="nil"/>
          <w:left w:val="nil"/>
          <w:bottom w:val="nil"/>
          <w:right w:val="nil"/>
          <w:between w:val="nil"/>
        </w:pBdr>
        <w:spacing w:line="240" w:lineRule="auto"/>
        <w:ind w:left="46"/>
        <w:rPr>
          <w:b/>
          <w:bCs/>
          <w:color w:val="000000"/>
          <w:sz w:val="16"/>
          <w:szCs w:val="16"/>
        </w:rPr>
      </w:pPr>
      <w:r>
        <w:rPr>
          <w:b/>
          <w:bCs/>
          <w:color w:val="000000"/>
          <w:sz w:val="16"/>
          <w:szCs w:val="16"/>
        </w:rPr>
        <w:t xml:space="preserve">ETHICS FORM – UNDERGRADUATE AND TAUGHT POSTGRADUATE COURSES ONLY </w:t>
      </w:r>
    </w:p>
    <w:tbl>
      <w:tblPr>
        <w:tblStyle w:val="af4"/>
        <w:tblW w:w="0" w:type="auto"/>
        <w:tblInd w:w="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24"/>
        <w:gridCol w:w="3008"/>
        <w:gridCol w:w="4211"/>
        <w:gridCol w:w="2959"/>
      </w:tblGrid>
      <w:tr w:rsidR="0055018F" w14:paraId="1D646BDB" w14:textId="77777777" w:rsidTr="00EB582E">
        <w:trPr>
          <w:trHeight w:val="1811"/>
        </w:trPr>
        <w:tc>
          <w:tcPr>
            <w:tcW w:w="0" w:type="auto"/>
            <w:tcMar>
              <w:top w:w="100" w:type="dxa"/>
              <w:left w:w="100" w:type="dxa"/>
              <w:bottom w:w="100" w:type="dxa"/>
              <w:right w:w="100" w:type="dxa"/>
            </w:tcMar>
          </w:tcPr>
          <w:p w14:paraId="6320F32B" w14:textId="77777777" w:rsidR="0055018F" w:rsidRDefault="0055018F">
            <w:pPr>
              <w:widowControl w:val="0"/>
              <w:pBdr>
                <w:top w:val="nil"/>
                <w:left w:val="nil"/>
                <w:bottom w:val="nil"/>
                <w:right w:val="nil"/>
                <w:between w:val="nil"/>
              </w:pBdr>
              <w:rPr>
                <w:b/>
                <w:bCs/>
                <w:color w:val="000000"/>
                <w:sz w:val="16"/>
                <w:szCs w:val="16"/>
              </w:rPr>
            </w:pPr>
          </w:p>
        </w:tc>
        <w:tc>
          <w:tcPr>
            <w:tcW w:w="0" w:type="auto"/>
            <w:gridSpan w:val="3"/>
            <w:tcMar>
              <w:top w:w="100" w:type="dxa"/>
              <w:left w:w="100" w:type="dxa"/>
              <w:bottom w:w="100" w:type="dxa"/>
              <w:right w:w="100" w:type="dxa"/>
            </w:tcMar>
          </w:tcPr>
          <w:p w14:paraId="021D923D" w14:textId="77777777" w:rsidR="0055018F" w:rsidRDefault="00EA74CE">
            <w:pPr>
              <w:widowControl w:val="0"/>
              <w:pBdr>
                <w:top w:val="nil"/>
                <w:left w:val="nil"/>
                <w:bottom w:val="nil"/>
                <w:right w:val="nil"/>
                <w:between w:val="nil"/>
              </w:pBdr>
              <w:spacing w:line="229" w:lineRule="auto"/>
              <w:ind w:left="122" w:right="57" w:hanging="2"/>
              <w:jc w:val="both"/>
              <w:rPr>
                <w:b/>
                <w:bCs/>
                <w:color w:val="000000"/>
                <w:shd w:val="clear" w:color="auto" w:fill="F2F2F2"/>
              </w:rPr>
            </w:pPr>
            <w:r>
              <w:rPr>
                <w:color w:val="000000"/>
                <w:shd w:val="clear" w:color="auto" w:fill="F2F2F2"/>
              </w:rPr>
              <w:t xml:space="preserve">The information which I have provided is correct and complete to the best of my knowledge. I have </w:t>
            </w:r>
            <w:r>
              <w:rPr>
                <w:color w:val="000000"/>
              </w:rPr>
              <w:t xml:space="preserve"> </w:t>
            </w:r>
            <w:r>
              <w:rPr>
                <w:color w:val="000000"/>
                <w:shd w:val="clear" w:color="auto" w:fill="F2F2F2"/>
              </w:rPr>
              <w:t xml:space="preserve">attempted to identify any risks and issues related to the research activity and acknowledge my </w:t>
            </w:r>
            <w:r>
              <w:rPr>
                <w:color w:val="000000"/>
              </w:rPr>
              <w:t xml:space="preserve"> </w:t>
            </w:r>
            <w:r>
              <w:rPr>
                <w:color w:val="000000"/>
                <w:shd w:val="clear" w:color="auto" w:fill="F2F2F2"/>
              </w:rPr>
              <w:t>obligations and the rights of the participants</w:t>
            </w:r>
            <w:r>
              <w:rPr>
                <w:b/>
                <w:bCs/>
                <w:color w:val="000000"/>
                <w:shd w:val="clear" w:color="auto" w:fill="F2F2F2"/>
              </w:rPr>
              <w:t xml:space="preserve">. </w:t>
            </w:r>
          </w:p>
          <w:p w14:paraId="437FEAED" w14:textId="77777777" w:rsidR="0055018F" w:rsidRDefault="00EA74CE">
            <w:pPr>
              <w:widowControl w:val="0"/>
              <w:pBdr>
                <w:top w:val="nil"/>
                <w:left w:val="nil"/>
                <w:bottom w:val="nil"/>
                <w:right w:val="nil"/>
                <w:between w:val="nil"/>
              </w:pBdr>
              <w:spacing w:before="257" w:line="231" w:lineRule="auto"/>
              <w:ind w:left="129" w:right="41" w:firstLine="6"/>
              <w:jc w:val="both"/>
              <w:rPr>
                <w:color w:val="0000FF"/>
                <w:shd w:val="clear" w:color="auto" w:fill="F2F2F2"/>
              </w:rPr>
            </w:pPr>
            <w:r>
              <w:rPr>
                <w:color w:val="000000"/>
                <w:shd w:val="clear" w:color="auto" w:fill="F2F2F2"/>
              </w:rPr>
              <w:t xml:space="preserve">In submitting this application I hereby confirm that I undertake to ensure that the above named </w:t>
            </w:r>
            <w:r>
              <w:rPr>
                <w:color w:val="000000"/>
              </w:rPr>
              <w:t xml:space="preserve"> </w:t>
            </w:r>
            <w:r>
              <w:rPr>
                <w:color w:val="000000"/>
                <w:shd w:val="clear" w:color="auto" w:fill="F2F2F2"/>
              </w:rPr>
              <w:t xml:space="preserve">research activity will meet the University’s Research Ethics and Integrity Code of Practice which is </w:t>
            </w:r>
            <w:r>
              <w:rPr>
                <w:color w:val="000000"/>
              </w:rPr>
              <w:t xml:space="preserve"> </w:t>
            </w:r>
            <w:r>
              <w:rPr>
                <w:color w:val="000000"/>
                <w:shd w:val="clear" w:color="auto" w:fill="F2F2F2"/>
              </w:rPr>
              <w:t xml:space="preserve">published on the website: </w:t>
            </w:r>
            <w:r>
              <w:rPr>
                <w:color w:val="0000FF"/>
                <w:shd w:val="clear" w:color="auto" w:fill="F2F2F2"/>
              </w:rPr>
              <w:t>https://www.uwtsd.ac.uk/research/research-ethics/</w:t>
            </w:r>
          </w:p>
        </w:tc>
      </w:tr>
      <w:tr w:rsidR="0055018F" w14:paraId="5942DAAC" w14:textId="77777777" w:rsidTr="00EB582E">
        <w:trPr>
          <w:trHeight w:val="799"/>
        </w:trPr>
        <w:tc>
          <w:tcPr>
            <w:tcW w:w="0" w:type="auto"/>
            <w:tcMar>
              <w:top w:w="100" w:type="dxa"/>
              <w:left w:w="100" w:type="dxa"/>
              <w:bottom w:w="100" w:type="dxa"/>
              <w:right w:w="100" w:type="dxa"/>
            </w:tcMar>
          </w:tcPr>
          <w:p w14:paraId="308A6E4D"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1 </w:t>
            </w:r>
          </w:p>
        </w:tc>
        <w:tc>
          <w:tcPr>
            <w:tcW w:w="0" w:type="auto"/>
            <w:tcMar>
              <w:top w:w="100" w:type="dxa"/>
              <w:left w:w="100" w:type="dxa"/>
              <w:bottom w:w="100" w:type="dxa"/>
              <w:right w:w="100" w:type="dxa"/>
            </w:tcMar>
          </w:tcPr>
          <w:p w14:paraId="49B64D39" w14:textId="77777777" w:rsidR="0055018F" w:rsidRDefault="00EA74CE">
            <w:pPr>
              <w:widowControl w:val="0"/>
              <w:pBdr>
                <w:top w:val="nil"/>
                <w:left w:val="nil"/>
                <w:bottom w:val="nil"/>
                <w:right w:val="nil"/>
                <w:between w:val="nil"/>
              </w:pBdr>
              <w:spacing w:line="240" w:lineRule="auto"/>
              <w:ind w:left="122"/>
              <w:rPr>
                <w:b/>
                <w:bCs/>
                <w:color w:val="000000"/>
                <w:shd w:val="clear" w:color="auto" w:fill="F2F2F2"/>
              </w:rPr>
            </w:pPr>
            <w:r>
              <w:rPr>
                <w:b/>
                <w:bCs/>
                <w:color w:val="000000"/>
                <w:shd w:val="clear" w:color="auto" w:fill="F2F2F2"/>
              </w:rPr>
              <w:t>Signature of applicant:</w:t>
            </w:r>
          </w:p>
        </w:tc>
        <w:tc>
          <w:tcPr>
            <w:tcW w:w="0" w:type="auto"/>
            <w:tcMar>
              <w:top w:w="100" w:type="dxa"/>
              <w:left w:w="100" w:type="dxa"/>
              <w:bottom w:w="100" w:type="dxa"/>
              <w:right w:w="100" w:type="dxa"/>
            </w:tcMar>
          </w:tcPr>
          <w:p w14:paraId="53557817" w14:textId="1AA7C44A" w:rsidR="0055018F" w:rsidRPr="00E14EAC" w:rsidRDefault="00E14EAC" w:rsidP="00E14EAC">
            <w:pPr>
              <w:widowControl w:val="0"/>
              <w:pBdr>
                <w:top w:val="nil"/>
                <w:left w:val="nil"/>
                <w:bottom w:val="nil"/>
                <w:right w:val="nil"/>
                <w:between w:val="nil"/>
              </w:pBdr>
              <w:rPr>
                <w:b/>
                <w:bCs/>
                <w:color w:val="000000"/>
                <w:shd w:val="clear" w:color="auto" w:fill="F2F2F2"/>
              </w:rPr>
            </w:pPr>
            <w:r>
              <w:rPr>
                <w:b/>
                <w:bCs/>
                <w:noProof/>
                <w:color w:val="000000"/>
                <w:shd w:val="clear" w:color="auto" w:fill="F2F2F2"/>
                <w:lang w:val="en-GB" w:eastAsia="en-GB"/>
              </w:rPr>
              <w:drawing>
                <wp:inline distT="0" distB="0" distL="0" distR="0" wp14:anchorId="3122063A" wp14:editId="4DA9411B">
                  <wp:extent cx="1548000" cy="4780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4-22 at 13.58.28.jpeg"/>
                          <pic:cNvPicPr/>
                        </pic:nvPicPr>
                        <pic:blipFill rotWithShape="1">
                          <a:blip r:embed="rId7" cstate="print">
                            <a:biLevel thresh="75000"/>
                            <a:extLst>
                              <a:ext uri="{28A0092B-C50C-407E-A947-70E740481C1C}">
                                <a14:useLocalDpi xmlns:a14="http://schemas.microsoft.com/office/drawing/2010/main" val="0"/>
                              </a:ext>
                            </a:extLst>
                          </a:blip>
                          <a:srcRect l="6884" t="-5823" r="21239" b="26261"/>
                          <a:stretch/>
                        </pic:blipFill>
                        <pic:spPr bwMode="auto">
                          <a:xfrm>
                            <a:off x="0" y="0"/>
                            <a:ext cx="1548000" cy="478061"/>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Mar>
              <w:top w:w="100" w:type="dxa"/>
              <w:left w:w="100" w:type="dxa"/>
              <w:bottom w:w="100" w:type="dxa"/>
              <w:right w:w="100" w:type="dxa"/>
            </w:tcMar>
          </w:tcPr>
          <w:p w14:paraId="0A4A238F" w14:textId="04240B6D" w:rsidR="0055018F" w:rsidRDefault="00EA74CE">
            <w:pPr>
              <w:widowControl w:val="0"/>
              <w:pBdr>
                <w:top w:val="nil"/>
                <w:left w:val="nil"/>
                <w:bottom w:val="nil"/>
                <w:right w:val="nil"/>
                <w:between w:val="nil"/>
              </w:pBdr>
              <w:spacing w:line="240" w:lineRule="auto"/>
              <w:ind w:left="123"/>
              <w:rPr>
                <w:b/>
                <w:bCs/>
                <w:color w:val="000000"/>
              </w:rPr>
            </w:pPr>
            <w:r>
              <w:rPr>
                <w:b/>
                <w:bCs/>
                <w:color w:val="000000"/>
              </w:rPr>
              <w:t>Date:</w:t>
            </w:r>
            <w:r w:rsidR="009518C5">
              <w:rPr>
                <w:b/>
                <w:bCs/>
                <w:color w:val="000000"/>
              </w:rPr>
              <w:t>21/04/2026</w:t>
            </w:r>
          </w:p>
        </w:tc>
      </w:tr>
      <w:tr w:rsidR="0055018F" w14:paraId="48869F00" w14:textId="77777777" w:rsidTr="00EB582E">
        <w:trPr>
          <w:trHeight w:val="360"/>
        </w:trPr>
        <w:tc>
          <w:tcPr>
            <w:tcW w:w="0" w:type="auto"/>
            <w:tcMar>
              <w:top w:w="100" w:type="dxa"/>
              <w:left w:w="100" w:type="dxa"/>
              <w:bottom w:w="100" w:type="dxa"/>
              <w:right w:w="100" w:type="dxa"/>
            </w:tcMar>
          </w:tcPr>
          <w:p w14:paraId="74CBDB63"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2 </w:t>
            </w:r>
          </w:p>
        </w:tc>
        <w:tc>
          <w:tcPr>
            <w:tcW w:w="0" w:type="auto"/>
            <w:tcMar>
              <w:top w:w="100" w:type="dxa"/>
              <w:left w:w="100" w:type="dxa"/>
              <w:bottom w:w="100" w:type="dxa"/>
              <w:right w:w="100" w:type="dxa"/>
            </w:tcMar>
          </w:tcPr>
          <w:p w14:paraId="4BAC5C2D"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 xml:space="preserve">Supervisor: </w:t>
            </w:r>
          </w:p>
        </w:tc>
        <w:tc>
          <w:tcPr>
            <w:tcW w:w="0" w:type="auto"/>
            <w:tcMar>
              <w:top w:w="100" w:type="dxa"/>
              <w:left w:w="100" w:type="dxa"/>
              <w:bottom w:w="100" w:type="dxa"/>
              <w:right w:w="100" w:type="dxa"/>
            </w:tcMar>
          </w:tcPr>
          <w:p w14:paraId="2E5903E3" w14:textId="6D4A9EC7" w:rsidR="0055018F" w:rsidRPr="009518C5" w:rsidRDefault="009518C5">
            <w:pPr>
              <w:widowControl w:val="0"/>
              <w:pBdr>
                <w:top w:val="nil"/>
                <w:left w:val="nil"/>
                <w:bottom w:val="nil"/>
                <w:right w:val="nil"/>
                <w:between w:val="nil"/>
              </w:pBdr>
              <w:rPr>
                <w:b/>
                <w:bCs/>
                <w:color w:val="000000"/>
                <w:shd w:val="clear" w:color="auto" w:fill="F2F2F2"/>
              </w:rPr>
            </w:pPr>
            <w:proofErr w:type="spellStart"/>
            <w:r>
              <w:rPr>
                <w:b/>
                <w:bCs/>
                <w:color w:val="000000"/>
                <w:shd w:val="clear" w:color="auto" w:fill="F2F2F2"/>
              </w:rPr>
              <w:t>Oluwadamilola</w:t>
            </w:r>
            <w:proofErr w:type="spellEnd"/>
            <w:r>
              <w:rPr>
                <w:b/>
                <w:bCs/>
                <w:color w:val="000000"/>
                <w:shd w:val="clear" w:color="auto" w:fill="F2F2F2"/>
              </w:rPr>
              <w:t xml:space="preserve"> </w:t>
            </w:r>
            <w:proofErr w:type="spellStart"/>
            <w:r>
              <w:rPr>
                <w:b/>
                <w:bCs/>
                <w:color w:val="000000"/>
                <w:shd w:val="clear" w:color="auto" w:fill="F2F2F2"/>
              </w:rPr>
              <w:t>Tayo</w:t>
            </w:r>
            <w:proofErr w:type="spellEnd"/>
          </w:p>
        </w:tc>
        <w:tc>
          <w:tcPr>
            <w:tcW w:w="0" w:type="auto"/>
            <w:vMerge w:val="restart"/>
            <w:tcMar>
              <w:top w:w="100" w:type="dxa"/>
              <w:left w:w="100" w:type="dxa"/>
              <w:bottom w:w="100" w:type="dxa"/>
              <w:right w:w="100" w:type="dxa"/>
            </w:tcMar>
          </w:tcPr>
          <w:p w14:paraId="27F6F7A1" w14:textId="26FC6C5F" w:rsidR="0055018F" w:rsidRDefault="00EA74CE">
            <w:pPr>
              <w:widowControl w:val="0"/>
              <w:pBdr>
                <w:top w:val="nil"/>
                <w:left w:val="nil"/>
                <w:bottom w:val="nil"/>
                <w:right w:val="nil"/>
                <w:between w:val="nil"/>
              </w:pBdr>
              <w:spacing w:line="240" w:lineRule="auto"/>
              <w:ind w:left="133"/>
              <w:rPr>
                <w:b/>
                <w:bCs/>
                <w:color w:val="000000"/>
              </w:rPr>
            </w:pPr>
            <w:r>
              <w:rPr>
                <w:b/>
                <w:bCs/>
                <w:color w:val="000000"/>
              </w:rPr>
              <w:t>Date:</w:t>
            </w:r>
            <w:r w:rsidR="009518C5">
              <w:rPr>
                <w:b/>
                <w:bCs/>
                <w:color w:val="000000"/>
              </w:rPr>
              <w:t>21/04/2026</w:t>
            </w:r>
          </w:p>
        </w:tc>
      </w:tr>
      <w:tr w:rsidR="0055018F" w14:paraId="29900B8B" w14:textId="77777777" w:rsidTr="00EB582E">
        <w:trPr>
          <w:trHeight w:val="515"/>
        </w:trPr>
        <w:tc>
          <w:tcPr>
            <w:tcW w:w="0" w:type="auto"/>
            <w:tcMar>
              <w:top w:w="100" w:type="dxa"/>
              <w:left w:w="100" w:type="dxa"/>
              <w:bottom w:w="100" w:type="dxa"/>
              <w:right w:w="100" w:type="dxa"/>
            </w:tcMar>
          </w:tcPr>
          <w:p w14:paraId="6F8E8FB9" w14:textId="77777777" w:rsidR="0055018F" w:rsidRDefault="00EA74CE">
            <w:pPr>
              <w:widowControl w:val="0"/>
              <w:pBdr>
                <w:top w:val="nil"/>
                <w:left w:val="nil"/>
                <w:bottom w:val="nil"/>
                <w:right w:val="nil"/>
                <w:between w:val="nil"/>
              </w:pBdr>
              <w:spacing w:line="240" w:lineRule="auto"/>
              <w:jc w:val="center"/>
              <w:rPr>
                <w:color w:val="000000"/>
                <w:shd w:val="clear" w:color="auto" w:fill="F2F2F2"/>
              </w:rPr>
            </w:pPr>
            <w:r>
              <w:rPr>
                <w:color w:val="000000"/>
                <w:shd w:val="clear" w:color="auto" w:fill="F2F2F2"/>
              </w:rPr>
              <w:t xml:space="preserve">3 </w:t>
            </w:r>
          </w:p>
        </w:tc>
        <w:tc>
          <w:tcPr>
            <w:tcW w:w="0" w:type="auto"/>
            <w:tcMar>
              <w:top w:w="100" w:type="dxa"/>
              <w:left w:w="100" w:type="dxa"/>
              <w:bottom w:w="100" w:type="dxa"/>
              <w:right w:w="100" w:type="dxa"/>
            </w:tcMar>
          </w:tcPr>
          <w:p w14:paraId="4B2CAC69" w14:textId="77777777" w:rsidR="0055018F" w:rsidRDefault="00EA74CE">
            <w:pPr>
              <w:widowControl w:val="0"/>
              <w:pBdr>
                <w:top w:val="nil"/>
                <w:left w:val="nil"/>
                <w:bottom w:val="nil"/>
                <w:right w:val="nil"/>
                <w:between w:val="nil"/>
              </w:pBdr>
              <w:spacing w:line="240" w:lineRule="auto"/>
              <w:ind w:left="124"/>
              <w:rPr>
                <w:color w:val="000000"/>
                <w:shd w:val="clear" w:color="auto" w:fill="F2F2F2"/>
              </w:rPr>
            </w:pPr>
            <w:r>
              <w:rPr>
                <w:color w:val="000000"/>
                <w:shd w:val="clear" w:color="auto" w:fill="F2F2F2"/>
              </w:rPr>
              <w:t>Signature:</w:t>
            </w:r>
          </w:p>
        </w:tc>
        <w:tc>
          <w:tcPr>
            <w:tcW w:w="0" w:type="auto"/>
            <w:tcMar>
              <w:top w:w="100" w:type="dxa"/>
              <w:left w:w="100" w:type="dxa"/>
              <w:bottom w:w="100" w:type="dxa"/>
              <w:right w:w="100" w:type="dxa"/>
            </w:tcMar>
          </w:tcPr>
          <w:p w14:paraId="0BDF09E5" w14:textId="5BF40F04" w:rsidR="0055018F" w:rsidRDefault="00806177">
            <w:pPr>
              <w:widowControl w:val="0"/>
              <w:pBdr>
                <w:top w:val="nil"/>
                <w:left w:val="nil"/>
                <w:bottom w:val="nil"/>
                <w:right w:val="nil"/>
                <w:between w:val="nil"/>
              </w:pBdr>
              <w:rPr>
                <w:color w:val="000000"/>
                <w:shd w:val="clear" w:color="auto" w:fill="F2F2F2"/>
              </w:rPr>
            </w:pPr>
            <w:r>
              <w:rPr>
                <w:noProof/>
                <w:lang w:val="en-GB" w:eastAsia="en-GB"/>
              </w:rPr>
              <w:drawing>
                <wp:inline distT="0" distB="0" distL="0" distR="0" wp14:anchorId="3CF0E71E" wp14:editId="5C8224F4">
                  <wp:extent cx="1666875" cy="390500"/>
                  <wp:effectExtent l="0" t="0" r="0" b="0"/>
                  <wp:docPr id="181743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33338" name=""/>
                          <pic:cNvPicPr/>
                        </pic:nvPicPr>
                        <pic:blipFill>
                          <a:blip r:embed="rId8"/>
                          <a:stretch>
                            <a:fillRect/>
                          </a:stretch>
                        </pic:blipFill>
                        <pic:spPr>
                          <a:xfrm>
                            <a:off x="0" y="0"/>
                            <a:ext cx="1755026" cy="411151"/>
                          </a:xfrm>
                          <a:prstGeom prst="rect">
                            <a:avLst/>
                          </a:prstGeom>
                        </pic:spPr>
                      </pic:pic>
                    </a:graphicData>
                  </a:graphic>
                </wp:inline>
              </w:drawing>
            </w:r>
          </w:p>
        </w:tc>
        <w:tc>
          <w:tcPr>
            <w:tcW w:w="0" w:type="auto"/>
            <w:vMerge/>
            <w:tcMar>
              <w:top w:w="100" w:type="dxa"/>
              <w:left w:w="100" w:type="dxa"/>
              <w:bottom w:w="100" w:type="dxa"/>
              <w:right w:w="100" w:type="dxa"/>
            </w:tcMar>
          </w:tcPr>
          <w:p w14:paraId="068B5031" w14:textId="77777777" w:rsidR="0055018F" w:rsidRDefault="0055018F">
            <w:pPr>
              <w:widowControl w:val="0"/>
              <w:pBdr>
                <w:top w:val="nil"/>
                <w:left w:val="nil"/>
                <w:bottom w:val="nil"/>
                <w:right w:val="nil"/>
                <w:between w:val="nil"/>
              </w:pBdr>
              <w:rPr>
                <w:color w:val="000000"/>
                <w:shd w:val="clear" w:color="auto" w:fill="F2F2F2"/>
              </w:rPr>
            </w:pPr>
          </w:p>
        </w:tc>
      </w:tr>
    </w:tbl>
    <w:p w14:paraId="16179FA0" w14:textId="77777777" w:rsidR="0055018F" w:rsidRDefault="0055018F">
      <w:pPr>
        <w:widowControl w:val="0"/>
        <w:pBdr>
          <w:top w:val="nil"/>
          <w:left w:val="nil"/>
          <w:bottom w:val="nil"/>
          <w:right w:val="nil"/>
          <w:between w:val="nil"/>
        </w:pBdr>
        <w:rPr>
          <w:color w:val="000000"/>
        </w:rPr>
      </w:pPr>
    </w:p>
    <w:p w14:paraId="23538595" w14:textId="77777777" w:rsidR="0055018F" w:rsidRDefault="0055018F">
      <w:pPr>
        <w:widowControl w:val="0"/>
        <w:pBdr>
          <w:top w:val="nil"/>
          <w:left w:val="nil"/>
          <w:bottom w:val="nil"/>
          <w:right w:val="nil"/>
          <w:between w:val="nil"/>
        </w:pBdr>
        <w:rPr>
          <w:color w:val="000000"/>
        </w:rPr>
      </w:pPr>
    </w:p>
    <w:p w14:paraId="56387168" w14:textId="77777777" w:rsidR="0055018F" w:rsidRDefault="00EA74CE">
      <w:pPr>
        <w:widowControl w:val="0"/>
        <w:pBdr>
          <w:top w:val="nil"/>
          <w:left w:val="nil"/>
          <w:bottom w:val="nil"/>
          <w:right w:val="nil"/>
          <w:between w:val="nil"/>
        </w:pBdr>
        <w:spacing w:line="209" w:lineRule="auto"/>
        <w:ind w:left="35" w:right="58" w:firstLine="5"/>
        <w:rPr>
          <w:b/>
          <w:bCs/>
          <w:color w:val="000000"/>
          <w:sz w:val="16"/>
          <w:szCs w:val="16"/>
        </w:rPr>
      </w:pPr>
      <w:r>
        <w:rPr>
          <w:color w:val="000000"/>
          <w:sz w:val="20"/>
          <w:szCs w:val="20"/>
        </w:rPr>
        <w:t xml:space="preserve">January 2026 9 Ethical Approval Form  </w:t>
      </w:r>
      <w:r>
        <w:rPr>
          <w:b/>
          <w:bCs/>
          <w:color w:val="000000"/>
          <w:sz w:val="16"/>
          <w:szCs w:val="16"/>
        </w:rPr>
        <w:t>UNDERGRADUATE AND TAUGHT POSTGRADUATE COURSES ONLY</w:t>
      </w:r>
    </w:p>
    <w:sectPr w:rsidR="0055018F">
      <w:pgSz w:w="11900" w:h="16840"/>
      <w:pgMar w:top="690" w:right="656" w:bottom="315" w:left="685"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C5947A" w14:textId="77777777" w:rsidR="003E2A92" w:rsidRDefault="003E2A92" w:rsidP="00806177">
      <w:pPr>
        <w:spacing w:line="240" w:lineRule="auto"/>
      </w:pPr>
      <w:r>
        <w:separator/>
      </w:r>
    </w:p>
  </w:endnote>
  <w:endnote w:type="continuationSeparator" w:id="0">
    <w:p w14:paraId="13079943" w14:textId="77777777" w:rsidR="003E2A92" w:rsidRDefault="003E2A92" w:rsidP="00806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84E29BD-6CE8-42D9-B9D1-116F9F37C06C}"/>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embedRegular r:id="rId2" w:subsetted="1" w:fontKey="{31EE128A-27BD-A04E-977F-F0318EBD8574}"/>
  </w:font>
  <w:font w:name="MS Gothic">
    <w:panose1 w:val="020B0609070205080204"/>
    <w:charset w:val="80"/>
    <w:family w:val="modern"/>
    <w:pitch w:val="fixed"/>
    <w:sig w:usb0="E00002FF" w:usb1="6AC7FDFB" w:usb2="08000012" w:usb3="00000000" w:csb0="0002009F" w:csb1="00000000"/>
    <w:embedRegular r:id="rId3" w:subsetted="1" w:fontKey="{5BDEA49B-ED11-E747-92A6-8E2219804D61}"/>
  </w:font>
  <w:font w:name="Noto Sans Symbols">
    <w:charset w:val="00"/>
    <w:family w:val="auto"/>
    <w:pitch w:val="default"/>
    <w:embedRegular r:id="rId4" w:fontKey="{619F988D-4A06-C24E-8075-A50F3D986851}"/>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embedRegular r:id="rId5" w:fontKey="{DB44271C-9E49-4CF2-9783-D82086057DB1}"/>
  </w:font>
  <w:font w:name="-webkit-standard">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6" w:fontKey="{F877A931-D361-6945-BACD-C2DF89AFBA5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A3FB8E" w14:textId="77777777" w:rsidR="003E2A92" w:rsidRDefault="003E2A92" w:rsidP="00806177">
      <w:pPr>
        <w:spacing w:line="240" w:lineRule="auto"/>
      </w:pPr>
      <w:r>
        <w:separator/>
      </w:r>
    </w:p>
  </w:footnote>
  <w:footnote w:type="continuationSeparator" w:id="0">
    <w:p w14:paraId="2BA0CC7B" w14:textId="77777777" w:rsidR="003E2A92" w:rsidRDefault="003E2A92" w:rsidP="008061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D4D0C25"/>
    <w:multiLevelType w:val="multilevel"/>
    <w:tmpl w:val="1174E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253F71"/>
    <w:multiLevelType w:val="multilevel"/>
    <w:tmpl w:val="27484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8854423">
    <w:abstractNumId w:val="0"/>
  </w:num>
  <w:num w:numId="2" w16cid:durableId="36530022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2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18F"/>
    <w:rsid w:val="00021749"/>
    <w:rsid w:val="000422D6"/>
    <w:rsid w:val="000442A1"/>
    <w:rsid w:val="00044E54"/>
    <w:rsid w:val="000A721C"/>
    <w:rsid w:val="00161C90"/>
    <w:rsid w:val="0017304B"/>
    <w:rsid w:val="00262ABB"/>
    <w:rsid w:val="0026451A"/>
    <w:rsid w:val="002B049F"/>
    <w:rsid w:val="002D01E3"/>
    <w:rsid w:val="002D451C"/>
    <w:rsid w:val="003042EF"/>
    <w:rsid w:val="003313D6"/>
    <w:rsid w:val="003D4CD2"/>
    <w:rsid w:val="003E2A92"/>
    <w:rsid w:val="003F3C73"/>
    <w:rsid w:val="004617CE"/>
    <w:rsid w:val="004E2596"/>
    <w:rsid w:val="00541120"/>
    <w:rsid w:val="0054288F"/>
    <w:rsid w:val="0055018F"/>
    <w:rsid w:val="005B5606"/>
    <w:rsid w:val="005D3B8B"/>
    <w:rsid w:val="006935D8"/>
    <w:rsid w:val="006B240B"/>
    <w:rsid w:val="006B5C3A"/>
    <w:rsid w:val="006F77F9"/>
    <w:rsid w:val="007C056B"/>
    <w:rsid w:val="00801277"/>
    <w:rsid w:val="00806177"/>
    <w:rsid w:val="008313C0"/>
    <w:rsid w:val="00837A6B"/>
    <w:rsid w:val="00883267"/>
    <w:rsid w:val="008C62B4"/>
    <w:rsid w:val="008E50F7"/>
    <w:rsid w:val="009518C5"/>
    <w:rsid w:val="00987FA9"/>
    <w:rsid w:val="00A10B40"/>
    <w:rsid w:val="00B46CC3"/>
    <w:rsid w:val="00BD7F53"/>
    <w:rsid w:val="00D16450"/>
    <w:rsid w:val="00DB6E63"/>
    <w:rsid w:val="00E14EAC"/>
    <w:rsid w:val="00E50263"/>
    <w:rsid w:val="00E51FEC"/>
    <w:rsid w:val="00EA74CE"/>
    <w:rsid w:val="00EB582E"/>
    <w:rsid w:val="00F07146"/>
    <w:rsid w:val="00F2213C"/>
    <w:rsid w:val="00F4102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17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Pr>
  </w:style>
  <w:style w:type="paragraph" w:styleId="Header">
    <w:name w:val="header"/>
    <w:basedOn w:val="Normal"/>
    <w:link w:val="HeaderChar"/>
    <w:uiPriority w:val="99"/>
    <w:unhideWhenUsed/>
    <w:rsid w:val="00806177"/>
    <w:pPr>
      <w:tabs>
        <w:tab w:val="center" w:pos="4680"/>
        <w:tab w:val="right" w:pos="9360"/>
      </w:tabs>
      <w:spacing w:line="240" w:lineRule="auto"/>
    </w:pPr>
  </w:style>
  <w:style w:type="character" w:customStyle="1" w:styleId="HeaderChar">
    <w:name w:val="Header Char"/>
    <w:basedOn w:val="DefaultParagraphFont"/>
    <w:link w:val="Header"/>
    <w:uiPriority w:val="99"/>
    <w:rsid w:val="00806177"/>
  </w:style>
  <w:style w:type="paragraph" w:styleId="Footer">
    <w:name w:val="footer"/>
    <w:basedOn w:val="Normal"/>
    <w:link w:val="FooterChar"/>
    <w:uiPriority w:val="99"/>
    <w:unhideWhenUsed/>
    <w:rsid w:val="00806177"/>
    <w:pPr>
      <w:tabs>
        <w:tab w:val="center" w:pos="4680"/>
        <w:tab w:val="right" w:pos="9360"/>
      </w:tabs>
      <w:spacing w:line="240" w:lineRule="auto"/>
    </w:pPr>
  </w:style>
  <w:style w:type="character" w:customStyle="1" w:styleId="FooterChar">
    <w:name w:val="Footer Char"/>
    <w:basedOn w:val="DefaultParagraphFont"/>
    <w:link w:val="Footer"/>
    <w:uiPriority w:val="99"/>
    <w:rsid w:val="00806177"/>
  </w:style>
  <w:style w:type="paragraph" w:customStyle="1" w:styleId="s175">
    <w:name w:val="s175"/>
    <w:basedOn w:val="Normal"/>
    <w:rsid w:val="00262ABB"/>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s76">
    <w:name w:val="s76"/>
    <w:basedOn w:val="DefaultParagraphFont"/>
    <w:rsid w:val="00262ABB"/>
  </w:style>
  <w:style w:type="character" w:customStyle="1" w:styleId="apple-converted-space">
    <w:name w:val="apple-converted-space"/>
    <w:basedOn w:val="DefaultParagraphFont"/>
    <w:rsid w:val="00262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4772</Words>
  <Characters>27204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2026-04-23T07:22:00Z</dcterms:created>
  <dcterms:modified xsi:type="dcterms:W3CDTF">2026-06-16T13:44:00Z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a267781a-ef87-4daa-8658-1f21dac8a921</vt:lpwstr>
  </property>
</Properties>
</file>