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9453165" wp14:paraId="2C078E63" wp14:textId="10C44826">
      <w:pPr>
        <w:rPr>
          <w:sz w:val="28"/>
          <w:szCs w:val="28"/>
        </w:rPr>
      </w:pPr>
      <w:r w:rsidRPr="59453165" w:rsidR="5E5FE12C">
        <w:rPr>
          <w:sz w:val="28"/>
          <w:szCs w:val="28"/>
        </w:rPr>
        <w:t xml:space="preserve">Early Years </w:t>
      </w:r>
      <w:r w:rsidRPr="59453165" w:rsidR="5E5FE12C">
        <w:rPr>
          <w:rFonts w:ascii="Arial Nova" w:hAnsi="Arial Nova" w:eastAsia="Arial Nova" w:cs="Arial Nova"/>
          <w:sz w:val="28"/>
          <w:szCs w:val="28"/>
        </w:rPr>
        <w:t>Curricula</w:t>
      </w:r>
    </w:p>
    <w:p w:rsidR="2CA6C133" w:rsidP="59453165" w:rsidRDefault="2CA6C133" w14:paraId="5ABECD2F" w14:textId="58B6FDFD">
      <w:pPr>
        <w:pStyle w:val="Normal"/>
        <w:spacing w:line="360" w:lineRule="auto"/>
        <w:rPr>
          <w:rFonts w:ascii="Arial Nova" w:hAnsi="Arial Nova" w:eastAsia="Arial Nova" w:cs="Arial Nova"/>
          <w:sz w:val="22"/>
          <w:szCs w:val="22"/>
        </w:rPr>
      </w:pPr>
      <w:r w:rsidRPr="59453165" w:rsidR="2CA6C133">
        <w:rPr>
          <w:rFonts w:ascii="Arial Nova" w:hAnsi="Arial Nova" w:eastAsia="Arial Nova" w:cs="Arial Nova"/>
          <w:sz w:val="22"/>
          <w:szCs w:val="22"/>
        </w:rPr>
        <w:t xml:space="preserve">This essay will </w:t>
      </w:r>
      <w:r w:rsidRPr="59453165" w:rsidR="1AD8DE62">
        <w:rPr>
          <w:rFonts w:ascii="Arial Nova" w:hAnsi="Arial Nova" w:eastAsia="Arial Nova" w:cs="Arial Nova"/>
          <w:sz w:val="22"/>
          <w:szCs w:val="22"/>
        </w:rPr>
        <w:t xml:space="preserve">critically </w:t>
      </w:r>
      <w:r w:rsidRPr="59453165" w:rsidR="2CA6C133">
        <w:rPr>
          <w:rFonts w:ascii="Arial Nova" w:hAnsi="Arial Nova" w:eastAsia="Arial Nova" w:cs="Arial Nova"/>
          <w:sz w:val="22"/>
          <w:szCs w:val="22"/>
        </w:rPr>
        <w:t xml:space="preserve">explore </w:t>
      </w:r>
      <w:r w:rsidRPr="59453165" w:rsidR="08AD7F7A">
        <w:rPr>
          <w:rFonts w:ascii="Arial Nova" w:hAnsi="Arial Nova" w:eastAsia="Arial Nova" w:cs="Arial Nova"/>
          <w:sz w:val="22"/>
          <w:szCs w:val="22"/>
        </w:rPr>
        <w:t xml:space="preserve">the </w:t>
      </w:r>
      <w:r w:rsidRPr="59453165" w:rsidR="08AD7F7A">
        <w:rPr>
          <w:rFonts w:ascii="Arial Nova" w:hAnsi="Arial Nova" w:eastAsia="Arial Nova" w:cs="Arial Nova"/>
          <w:sz w:val="22"/>
          <w:szCs w:val="22"/>
        </w:rPr>
        <w:t>implentation</w:t>
      </w:r>
      <w:r w:rsidRPr="59453165" w:rsidR="08AD7F7A">
        <w:rPr>
          <w:rFonts w:ascii="Arial Nova" w:hAnsi="Arial Nova" w:eastAsia="Arial Nova" w:cs="Arial Nova"/>
          <w:sz w:val="22"/>
          <w:szCs w:val="22"/>
        </w:rPr>
        <w:t xml:space="preserve"> of </w:t>
      </w:r>
      <w:r w:rsidRPr="59453165" w:rsidR="2CA6C133">
        <w:rPr>
          <w:rFonts w:ascii="Arial Nova" w:hAnsi="Arial Nova" w:eastAsia="Arial Nova" w:cs="Arial Nova"/>
          <w:sz w:val="22"/>
          <w:szCs w:val="22"/>
        </w:rPr>
        <w:t>play based</w:t>
      </w:r>
      <w:r w:rsidRPr="59453165" w:rsidR="292AAE59">
        <w:rPr>
          <w:rFonts w:ascii="Arial Nova" w:hAnsi="Arial Nova" w:eastAsia="Arial Nova" w:cs="Arial Nova"/>
          <w:sz w:val="22"/>
          <w:szCs w:val="22"/>
        </w:rPr>
        <w:t xml:space="preserve"> Early Years</w:t>
      </w:r>
      <w:r w:rsidRPr="59453165" w:rsidR="2CA6C133">
        <w:rPr>
          <w:rFonts w:ascii="Arial Nova" w:hAnsi="Arial Nova" w:eastAsia="Arial Nova" w:cs="Arial Nova"/>
          <w:sz w:val="22"/>
          <w:szCs w:val="22"/>
        </w:rPr>
        <w:t xml:space="preserve"> curricula</w:t>
      </w:r>
      <w:r w:rsidRPr="59453165" w:rsidR="4FEAFE8A">
        <w:rPr>
          <w:rFonts w:ascii="Arial Nova" w:hAnsi="Arial Nova" w:eastAsia="Arial Nova" w:cs="Arial Nova"/>
          <w:sz w:val="22"/>
          <w:szCs w:val="22"/>
        </w:rPr>
        <w:t xml:space="preserve">. </w:t>
      </w:r>
      <w:r w:rsidRPr="59453165" w:rsidR="11461959">
        <w:rPr>
          <w:rFonts w:ascii="Arial Nova" w:hAnsi="Arial Nova" w:eastAsia="Arial Nova" w:cs="Arial Nova"/>
          <w:sz w:val="22"/>
          <w:szCs w:val="22"/>
        </w:rPr>
        <w:t>First,</w:t>
      </w:r>
      <w:r w:rsidRPr="59453165" w:rsidR="4FEAFE8A">
        <w:rPr>
          <w:rFonts w:ascii="Arial Nova" w:hAnsi="Arial Nova" w:eastAsia="Arial Nova" w:cs="Arial Nova"/>
          <w:sz w:val="22"/>
          <w:szCs w:val="22"/>
        </w:rPr>
        <w:t xml:space="preserve"> what does it mean, play based</w:t>
      </w:r>
      <w:r w:rsidRPr="59453165" w:rsidR="498992C4">
        <w:rPr>
          <w:rFonts w:ascii="Arial Nova" w:hAnsi="Arial Nova" w:eastAsia="Arial Nova" w:cs="Arial Nova"/>
          <w:sz w:val="22"/>
          <w:szCs w:val="22"/>
        </w:rPr>
        <w:t xml:space="preserve"> curricula</w:t>
      </w:r>
      <w:r w:rsidRPr="59453165" w:rsidR="4FEAFE8A">
        <w:rPr>
          <w:rFonts w:ascii="Arial Nova" w:hAnsi="Arial Nova" w:eastAsia="Arial Nova" w:cs="Arial Nova"/>
          <w:sz w:val="22"/>
          <w:szCs w:val="22"/>
        </w:rPr>
        <w:t xml:space="preserve">? </w:t>
      </w:r>
      <w:r w:rsidRPr="59453165" w:rsidR="675509E5">
        <w:rPr>
          <w:rFonts w:ascii="Arial Nova" w:hAnsi="Arial Nova" w:eastAsia="Arial Nova" w:cs="Arial Nova"/>
          <w:sz w:val="22"/>
          <w:szCs w:val="22"/>
        </w:rPr>
        <w:t xml:space="preserve">To understand it </w:t>
      </w:r>
      <w:r w:rsidRPr="59453165" w:rsidR="22498E50">
        <w:rPr>
          <w:rFonts w:ascii="Arial Nova" w:hAnsi="Arial Nova" w:eastAsia="Arial Nova" w:cs="Arial Nova"/>
          <w:sz w:val="22"/>
          <w:szCs w:val="22"/>
        </w:rPr>
        <w:t xml:space="preserve">with </w:t>
      </w:r>
      <w:r w:rsidRPr="59453165" w:rsidR="675509E5">
        <w:rPr>
          <w:rFonts w:ascii="Arial Nova" w:hAnsi="Arial Nova" w:eastAsia="Arial Nova" w:cs="Arial Nova"/>
          <w:sz w:val="22"/>
          <w:szCs w:val="22"/>
        </w:rPr>
        <w:t>more c</w:t>
      </w:r>
      <w:r w:rsidRPr="59453165" w:rsidR="42F71BB7">
        <w:rPr>
          <w:rFonts w:ascii="Arial Nova" w:hAnsi="Arial Nova" w:eastAsia="Arial Nova" w:cs="Arial Nova"/>
          <w:sz w:val="22"/>
          <w:szCs w:val="22"/>
        </w:rPr>
        <w:t>larity,</w:t>
      </w:r>
      <w:r w:rsidRPr="59453165" w:rsidR="675509E5">
        <w:rPr>
          <w:rFonts w:ascii="Arial Nova" w:hAnsi="Arial Nova" w:eastAsia="Arial Nova" w:cs="Arial Nova"/>
          <w:sz w:val="22"/>
          <w:szCs w:val="22"/>
        </w:rPr>
        <w:t xml:space="preserve"> break</w:t>
      </w:r>
      <w:r w:rsidRPr="59453165" w:rsidR="783034A7">
        <w:rPr>
          <w:rFonts w:ascii="Arial Nova" w:hAnsi="Arial Nova" w:eastAsia="Arial Nova" w:cs="Arial Nova"/>
          <w:sz w:val="22"/>
          <w:szCs w:val="22"/>
        </w:rPr>
        <w:t>ing</w:t>
      </w:r>
      <w:r w:rsidRPr="59453165" w:rsidR="675509E5">
        <w:rPr>
          <w:rFonts w:ascii="Arial Nova" w:hAnsi="Arial Nova" w:eastAsia="Arial Nova" w:cs="Arial Nova"/>
          <w:sz w:val="22"/>
          <w:szCs w:val="22"/>
        </w:rPr>
        <w:t xml:space="preserve"> it down into simpler terms</w:t>
      </w:r>
      <w:r w:rsidRPr="59453165" w:rsidR="0AB8CCEA">
        <w:rPr>
          <w:rFonts w:ascii="Arial Nova" w:hAnsi="Arial Nova" w:eastAsia="Arial Nova" w:cs="Arial Nova"/>
          <w:sz w:val="22"/>
          <w:szCs w:val="22"/>
        </w:rPr>
        <w:t xml:space="preserve"> will help.</w:t>
      </w:r>
    </w:p>
    <w:p w:rsidR="675509E5" w:rsidP="59453165" w:rsidRDefault="675509E5" w14:paraId="7754072E" w14:textId="37AB3E93">
      <w:pPr>
        <w:pStyle w:val="Normal"/>
        <w:spacing w:line="360" w:lineRule="auto"/>
        <w:rPr>
          <w:rFonts w:ascii="Arial Nova" w:hAnsi="Arial Nova" w:eastAsia="Arial Nova" w:cs="Arial Nova"/>
          <w:sz w:val="22"/>
          <w:szCs w:val="22"/>
        </w:rPr>
      </w:pPr>
      <w:r w:rsidRPr="59453165" w:rsidR="675509E5">
        <w:rPr>
          <w:rFonts w:ascii="Arial Nova" w:hAnsi="Arial Nova" w:eastAsia="Arial Nova" w:cs="Arial Nova"/>
          <w:sz w:val="22"/>
          <w:szCs w:val="22"/>
        </w:rPr>
        <w:t>What is play</w:t>
      </w:r>
      <w:r w:rsidRPr="59453165" w:rsidR="1E264FBB">
        <w:rPr>
          <w:rFonts w:ascii="Arial Nova" w:hAnsi="Arial Nova" w:eastAsia="Arial Nova" w:cs="Arial Nova"/>
          <w:sz w:val="22"/>
          <w:szCs w:val="22"/>
        </w:rPr>
        <w:t>?</w:t>
      </w:r>
    </w:p>
    <w:p w:rsidR="0EB513F2" w:rsidP="59453165" w:rsidRDefault="0EB513F2" w14:paraId="1F3445F5" w14:textId="51DB64BF">
      <w:pPr>
        <w:pStyle w:val="Normal"/>
        <w:spacing w:line="360" w:lineRule="auto"/>
        <w:rPr>
          <w:rFonts w:ascii="Arial Nova" w:hAnsi="Arial Nova" w:eastAsia="Arial Nova" w:cs="Arial Nova"/>
          <w:sz w:val="22"/>
          <w:szCs w:val="22"/>
        </w:rPr>
      </w:pPr>
      <w:r w:rsidRPr="481947EC" w:rsidR="4FEAFE8A">
        <w:rPr>
          <w:rFonts w:ascii="Arial Nova" w:hAnsi="Arial Nova" w:eastAsia="Arial Nova" w:cs="Arial Nova"/>
          <w:sz w:val="22"/>
          <w:szCs w:val="22"/>
        </w:rPr>
        <w:t xml:space="preserve">According to </w:t>
      </w:r>
      <w:r w:rsidRPr="481947EC" w:rsidR="3356FE2F">
        <w:rPr>
          <w:rFonts w:ascii="Arial Nova" w:hAnsi="Arial Nova" w:eastAsia="Arial Nova" w:cs="Arial Nova"/>
          <w:sz w:val="22"/>
          <w:szCs w:val="22"/>
        </w:rPr>
        <w:t>Perry (2014) there is no definite a</w:t>
      </w:r>
      <w:r w:rsidRPr="481947EC" w:rsidR="369165EE">
        <w:rPr>
          <w:rFonts w:ascii="Arial Nova" w:hAnsi="Arial Nova" w:eastAsia="Arial Nova" w:cs="Arial Nova"/>
          <w:sz w:val="22"/>
          <w:szCs w:val="22"/>
        </w:rPr>
        <w:t>nd clear answer</w:t>
      </w:r>
      <w:r w:rsidRPr="481947EC" w:rsidR="293FEB7A">
        <w:rPr>
          <w:rFonts w:ascii="Arial Nova" w:hAnsi="Arial Nova" w:eastAsia="Arial Nova" w:cs="Arial Nova"/>
          <w:sz w:val="22"/>
          <w:szCs w:val="22"/>
        </w:rPr>
        <w:t xml:space="preserve"> to what play is, </w:t>
      </w:r>
      <w:r w:rsidRPr="481947EC" w:rsidR="41C704C7">
        <w:rPr>
          <w:rFonts w:ascii="Arial Nova" w:hAnsi="Arial Nova" w:eastAsia="Arial Nova" w:cs="Arial Nova"/>
          <w:sz w:val="22"/>
          <w:szCs w:val="22"/>
        </w:rPr>
        <w:t xml:space="preserve">as </w:t>
      </w:r>
      <w:r w:rsidRPr="481947EC" w:rsidR="46235775">
        <w:rPr>
          <w:rFonts w:ascii="Arial Nova" w:hAnsi="Arial Nova" w:eastAsia="Arial Nova" w:cs="Arial Nova"/>
          <w:sz w:val="22"/>
          <w:szCs w:val="22"/>
        </w:rPr>
        <w:t>there are many definitions to what play should be</w:t>
      </w:r>
      <w:r w:rsidRPr="481947EC" w:rsidR="05CC9B68">
        <w:rPr>
          <w:rFonts w:ascii="Arial Nova" w:hAnsi="Arial Nova" w:eastAsia="Arial Nova" w:cs="Arial Nova"/>
          <w:sz w:val="22"/>
          <w:szCs w:val="22"/>
        </w:rPr>
        <w:t xml:space="preserve">. </w:t>
      </w:r>
      <w:r w:rsidRPr="481947EC" w:rsidR="14FE63FB">
        <w:rPr>
          <w:rFonts w:ascii="Arial Nova" w:hAnsi="Arial Nova" w:eastAsia="Arial Nova" w:cs="Arial Nova"/>
          <w:sz w:val="22"/>
          <w:szCs w:val="22"/>
        </w:rPr>
        <w:t xml:space="preserve">Play is then normally scrutinized by </w:t>
      </w:r>
      <w:r w:rsidRPr="481947EC" w:rsidR="6896E16F">
        <w:rPr>
          <w:rFonts w:ascii="Arial Nova" w:hAnsi="Arial Nova" w:eastAsia="Arial Nova" w:cs="Arial Nova"/>
          <w:sz w:val="22"/>
          <w:szCs w:val="22"/>
        </w:rPr>
        <w:t>adults</w:t>
      </w:r>
      <w:r w:rsidRPr="481947EC" w:rsidR="3EA72AA1">
        <w:rPr>
          <w:rFonts w:ascii="Arial Nova" w:hAnsi="Arial Nova" w:eastAsia="Arial Nova" w:cs="Arial Nova"/>
          <w:sz w:val="22"/>
          <w:szCs w:val="22"/>
        </w:rPr>
        <w:t xml:space="preserve"> who have contrasting</w:t>
      </w:r>
      <w:r w:rsidRPr="481947EC" w:rsidR="7B7CAD82">
        <w:rPr>
          <w:rFonts w:ascii="Arial Nova" w:hAnsi="Arial Nova" w:eastAsia="Arial Nova" w:cs="Arial Nova"/>
          <w:sz w:val="22"/>
          <w:szCs w:val="22"/>
        </w:rPr>
        <w:t xml:space="preserve"> notions</w:t>
      </w:r>
      <w:r w:rsidRPr="481947EC" w:rsidR="3771EDF5">
        <w:rPr>
          <w:rFonts w:ascii="Arial Nova" w:hAnsi="Arial Nova" w:eastAsia="Arial Nova" w:cs="Arial Nova"/>
          <w:sz w:val="22"/>
          <w:szCs w:val="22"/>
        </w:rPr>
        <w:t xml:space="preserve"> (Perry 2014).</w:t>
      </w:r>
      <w:r w:rsidRPr="481947EC" w:rsidR="7B7CAD82">
        <w:rPr>
          <w:rFonts w:ascii="Arial Nova" w:hAnsi="Arial Nova" w:eastAsia="Arial Nova" w:cs="Arial Nova"/>
          <w:sz w:val="22"/>
          <w:szCs w:val="22"/>
        </w:rPr>
        <w:t xml:space="preserve"> </w:t>
      </w:r>
      <w:r w:rsidRPr="481947EC" w:rsidR="63EBEC1C">
        <w:rPr>
          <w:rFonts w:ascii="Arial Nova" w:hAnsi="Arial Nova" w:eastAsia="Arial Nova" w:cs="Arial Nova"/>
          <w:sz w:val="22"/>
          <w:szCs w:val="22"/>
        </w:rPr>
        <w:t>S</w:t>
      </w:r>
      <w:r w:rsidRPr="481947EC" w:rsidR="7B7CAD82">
        <w:rPr>
          <w:rFonts w:ascii="Arial Nova" w:hAnsi="Arial Nova" w:eastAsia="Arial Nova" w:cs="Arial Nova"/>
          <w:sz w:val="22"/>
          <w:szCs w:val="22"/>
        </w:rPr>
        <w:t>uch as</w:t>
      </w:r>
      <w:r w:rsidRPr="481947EC" w:rsidR="5AB7C87A">
        <w:rPr>
          <w:rFonts w:ascii="Arial Nova" w:hAnsi="Arial Nova" w:eastAsia="Arial Nova" w:cs="Arial Nova"/>
          <w:sz w:val="22"/>
          <w:szCs w:val="22"/>
        </w:rPr>
        <w:t>,</w:t>
      </w:r>
      <w:r w:rsidRPr="481947EC" w:rsidR="3EA72AA1">
        <w:rPr>
          <w:rFonts w:ascii="Arial Nova" w:hAnsi="Arial Nova" w:eastAsia="Arial Nova" w:cs="Arial Nova"/>
          <w:sz w:val="22"/>
          <w:szCs w:val="22"/>
        </w:rPr>
        <w:t xml:space="preserve"> </w:t>
      </w:r>
      <w:r w:rsidRPr="481947EC" w:rsidR="4DFF40C9">
        <w:rPr>
          <w:rFonts w:ascii="Arial Nova" w:hAnsi="Arial Nova" w:eastAsia="Arial Nova" w:cs="Arial Nova"/>
          <w:sz w:val="22"/>
          <w:szCs w:val="22"/>
        </w:rPr>
        <w:t>o</w:t>
      </w:r>
      <w:r w:rsidRPr="481947EC" w:rsidR="369165EE">
        <w:rPr>
          <w:rFonts w:ascii="Arial Nova" w:hAnsi="Arial Nova" w:eastAsia="Arial Nova" w:cs="Arial Nova"/>
          <w:sz w:val="22"/>
          <w:szCs w:val="22"/>
        </w:rPr>
        <w:t>ne</w:t>
      </w:r>
      <w:r w:rsidRPr="481947EC" w:rsidR="56BAC133">
        <w:rPr>
          <w:rFonts w:ascii="Arial Nova" w:hAnsi="Arial Nova" w:eastAsia="Arial Nova" w:cs="Arial Nova"/>
          <w:sz w:val="22"/>
          <w:szCs w:val="22"/>
        </w:rPr>
        <w:t xml:space="preserve"> definition</w:t>
      </w:r>
      <w:r w:rsidRPr="481947EC" w:rsidR="369165EE">
        <w:rPr>
          <w:rFonts w:ascii="Arial Nova" w:hAnsi="Arial Nova" w:eastAsia="Arial Nova" w:cs="Arial Nova"/>
          <w:sz w:val="22"/>
          <w:szCs w:val="22"/>
        </w:rPr>
        <w:t xml:space="preserve"> </w:t>
      </w:r>
      <w:r w:rsidRPr="481947EC" w:rsidR="369165EE">
        <w:rPr>
          <w:rFonts w:ascii="Arial Nova" w:hAnsi="Arial Nova" w:eastAsia="Arial Nova" w:cs="Arial Nova"/>
          <w:sz w:val="22"/>
          <w:szCs w:val="22"/>
        </w:rPr>
        <w:t>explain</w:t>
      </w:r>
      <w:r w:rsidRPr="481947EC" w:rsidR="3C4FDDCA">
        <w:rPr>
          <w:rFonts w:ascii="Arial Nova" w:hAnsi="Arial Nova" w:eastAsia="Arial Nova" w:cs="Arial Nova"/>
          <w:sz w:val="22"/>
          <w:szCs w:val="22"/>
        </w:rPr>
        <w:t>s</w:t>
      </w:r>
      <w:r w:rsidRPr="481947EC" w:rsidR="369165EE">
        <w:rPr>
          <w:rFonts w:ascii="Arial Nova" w:hAnsi="Arial Nova" w:eastAsia="Arial Nova" w:cs="Arial Nova"/>
          <w:sz w:val="22"/>
          <w:szCs w:val="22"/>
        </w:rPr>
        <w:t xml:space="preserve"> </w:t>
      </w:r>
      <w:r w:rsidRPr="481947EC" w:rsidR="0916ABBF">
        <w:rPr>
          <w:rFonts w:ascii="Arial Nova" w:hAnsi="Arial Nova" w:eastAsia="Arial Nova" w:cs="Arial Nova"/>
          <w:sz w:val="22"/>
          <w:szCs w:val="22"/>
        </w:rPr>
        <w:t xml:space="preserve">play as having fun and </w:t>
      </w:r>
      <w:r w:rsidRPr="481947EC" w:rsidR="1F9358B3">
        <w:rPr>
          <w:rFonts w:ascii="Arial Nova" w:hAnsi="Arial Nova" w:eastAsia="Arial Nova" w:cs="Arial Nova"/>
          <w:sz w:val="22"/>
          <w:szCs w:val="22"/>
        </w:rPr>
        <w:t>enjoyment which</w:t>
      </w:r>
      <w:r w:rsidRPr="481947EC" w:rsidR="5119AF75">
        <w:rPr>
          <w:rFonts w:ascii="Arial Nova" w:hAnsi="Arial Nova" w:eastAsia="Arial Nova" w:cs="Arial Nova"/>
          <w:sz w:val="22"/>
          <w:szCs w:val="22"/>
        </w:rPr>
        <w:t xml:space="preserve"> theorist Friedrich </w:t>
      </w:r>
      <w:r w:rsidRPr="481947EC" w:rsidR="04523686">
        <w:rPr>
          <w:rFonts w:ascii="Arial Nova" w:hAnsi="Arial Nova" w:eastAsia="Arial Nova" w:cs="Arial Nova"/>
          <w:sz w:val="22"/>
          <w:szCs w:val="22"/>
        </w:rPr>
        <w:t>Schiller (</w:t>
      </w:r>
      <w:r w:rsidRPr="481947EC" w:rsidR="31407D30">
        <w:rPr>
          <w:rFonts w:ascii="Arial Nova" w:hAnsi="Arial Nova" w:eastAsia="Arial Nova" w:cs="Arial Nova"/>
          <w:sz w:val="22"/>
          <w:szCs w:val="22"/>
        </w:rPr>
        <w:t xml:space="preserve">Perry, 2014, p. </w:t>
      </w:r>
      <w:r w:rsidRPr="481947EC" w:rsidR="125F2674">
        <w:rPr>
          <w:rFonts w:ascii="Arial Nova" w:hAnsi="Arial Nova" w:eastAsia="Arial Nova" w:cs="Arial Nova"/>
          <w:sz w:val="22"/>
          <w:szCs w:val="22"/>
        </w:rPr>
        <w:t>9</w:t>
      </w:r>
      <w:r w:rsidRPr="481947EC" w:rsidR="04523686">
        <w:rPr>
          <w:rFonts w:ascii="Arial Nova" w:hAnsi="Arial Nova" w:eastAsia="Arial Nova" w:cs="Arial Nova"/>
          <w:sz w:val="22"/>
          <w:szCs w:val="22"/>
        </w:rPr>
        <w:t>)</w:t>
      </w:r>
      <w:r w:rsidRPr="481947EC" w:rsidR="5119AF75">
        <w:rPr>
          <w:rFonts w:ascii="Arial Nova" w:hAnsi="Arial Nova" w:eastAsia="Arial Nova" w:cs="Arial Nova"/>
          <w:sz w:val="22"/>
          <w:szCs w:val="22"/>
        </w:rPr>
        <w:t xml:space="preserve"> </w:t>
      </w:r>
      <w:r w:rsidRPr="481947EC" w:rsidR="44BE9983">
        <w:rPr>
          <w:rFonts w:ascii="Arial Nova" w:hAnsi="Arial Nova" w:eastAsia="Arial Nova" w:cs="Arial Nova"/>
          <w:sz w:val="22"/>
          <w:szCs w:val="22"/>
        </w:rPr>
        <w:t>believes</w:t>
      </w:r>
      <w:r w:rsidRPr="481947EC" w:rsidR="5119AF75">
        <w:rPr>
          <w:rFonts w:ascii="Arial Nova" w:hAnsi="Arial Nova" w:eastAsia="Arial Nova" w:cs="Arial Nova"/>
          <w:sz w:val="22"/>
          <w:szCs w:val="22"/>
        </w:rPr>
        <w:t xml:space="preserve"> that children play to </w:t>
      </w:r>
      <w:r w:rsidRPr="481947EC" w:rsidR="4D0E12E2">
        <w:rPr>
          <w:rFonts w:ascii="Arial Nova" w:hAnsi="Arial Nova" w:eastAsia="Arial Nova" w:cs="Arial Nova"/>
          <w:sz w:val="22"/>
          <w:szCs w:val="22"/>
        </w:rPr>
        <w:t>channel their energy whilst having fun.</w:t>
      </w:r>
      <w:r w:rsidRPr="481947EC" w:rsidR="732A72B8">
        <w:rPr>
          <w:rFonts w:ascii="Arial Nova" w:hAnsi="Arial Nova" w:eastAsia="Arial Nova" w:cs="Arial Nova"/>
          <w:sz w:val="22"/>
          <w:szCs w:val="22"/>
        </w:rPr>
        <w:t xml:space="preserve"> </w:t>
      </w:r>
      <w:r w:rsidRPr="481947EC" w:rsidR="6995467A">
        <w:rPr>
          <w:rFonts w:ascii="Arial Nova" w:hAnsi="Arial Nova" w:eastAsia="Arial Nova" w:cs="Arial Nova"/>
          <w:sz w:val="22"/>
          <w:szCs w:val="22"/>
        </w:rPr>
        <w:t xml:space="preserve">Also, </w:t>
      </w:r>
      <w:r w:rsidRPr="481947EC" w:rsidR="732A72B8">
        <w:rPr>
          <w:rFonts w:ascii="Arial Nova" w:hAnsi="Arial Nova" w:eastAsia="Arial Nova" w:cs="Arial Nova"/>
          <w:sz w:val="22"/>
          <w:szCs w:val="22"/>
        </w:rPr>
        <w:t xml:space="preserve">Theorist </w:t>
      </w:r>
      <w:r w:rsidRPr="481947EC" w:rsidR="09B270B6">
        <w:rPr>
          <w:rFonts w:ascii="Arial Nova" w:hAnsi="Arial Nova" w:eastAsia="Arial Nova" w:cs="Arial Nova"/>
          <w:sz w:val="22"/>
          <w:szCs w:val="22"/>
        </w:rPr>
        <w:t>Froebel</w:t>
      </w:r>
      <w:r w:rsidRPr="481947EC" w:rsidR="732A72B8">
        <w:rPr>
          <w:rFonts w:ascii="Arial Nova" w:hAnsi="Arial Nova" w:eastAsia="Arial Nova" w:cs="Arial Nova"/>
          <w:sz w:val="22"/>
          <w:szCs w:val="22"/>
        </w:rPr>
        <w:t xml:space="preserve"> (</w:t>
      </w:r>
      <w:r w:rsidRPr="481947EC" w:rsidR="08483063">
        <w:rPr>
          <w:rFonts w:ascii="Arial Nova" w:hAnsi="Arial Nova" w:eastAsia="Arial Nova" w:cs="Arial Nova"/>
          <w:sz w:val="22"/>
          <w:szCs w:val="22"/>
        </w:rPr>
        <w:t>Louis and Powell 2020</w:t>
      </w:r>
      <w:r w:rsidRPr="481947EC" w:rsidR="732A72B8">
        <w:rPr>
          <w:rFonts w:ascii="Arial Nova" w:hAnsi="Arial Nova" w:eastAsia="Arial Nova" w:cs="Arial Nova"/>
          <w:sz w:val="22"/>
          <w:szCs w:val="22"/>
        </w:rPr>
        <w:t>) believes that play is a</w:t>
      </w:r>
      <w:r w:rsidRPr="481947EC" w:rsidR="6CC1751F">
        <w:rPr>
          <w:rFonts w:ascii="Arial Nova" w:hAnsi="Arial Nova" w:eastAsia="Arial Nova" w:cs="Arial Nova"/>
          <w:sz w:val="22"/>
          <w:szCs w:val="22"/>
        </w:rPr>
        <w:t xml:space="preserve"> pleasant and auto</w:t>
      </w:r>
      <w:r w:rsidRPr="481947EC" w:rsidR="2E1C8FEE">
        <w:rPr>
          <w:rFonts w:ascii="Arial Nova" w:hAnsi="Arial Nova" w:eastAsia="Arial Nova" w:cs="Arial Nova"/>
          <w:sz w:val="22"/>
          <w:szCs w:val="22"/>
        </w:rPr>
        <w:t>no</w:t>
      </w:r>
      <w:r w:rsidRPr="481947EC" w:rsidR="6CC1751F">
        <w:rPr>
          <w:rFonts w:ascii="Arial Nova" w:hAnsi="Arial Nova" w:eastAsia="Arial Nova" w:cs="Arial Nova"/>
          <w:sz w:val="22"/>
          <w:szCs w:val="22"/>
        </w:rPr>
        <w:t xml:space="preserve">mous </w:t>
      </w:r>
      <w:r w:rsidRPr="481947EC" w:rsidR="5197EAE5">
        <w:rPr>
          <w:rFonts w:ascii="Arial Nova" w:hAnsi="Arial Nova" w:eastAsia="Arial Nova" w:cs="Arial Nova"/>
          <w:sz w:val="22"/>
          <w:szCs w:val="22"/>
        </w:rPr>
        <w:t>pastime for a child</w:t>
      </w:r>
      <w:r w:rsidRPr="481947EC" w:rsidR="06C4EB21">
        <w:rPr>
          <w:rFonts w:ascii="Arial Nova" w:hAnsi="Arial Nova" w:eastAsia="Arial Nova" w:cs="Arial Nova"/>
          <w:sz w:val="22"/>
          <w:szCs w:val="22"/>
        </w:rPr>
        <w:t xml:space="preserve"> and practitioners should </w:t>
      </w:r>
      <w:r w:rsidRPr="481947EC" w:rsidR="06C4EB21">
        <w:rPr>
          <w:rFonts w:ascii="Arial Nova" w:hAnsi="Arial Nova" w:eastAsia="Arial Nova" w:cs="Arial Nova"/>
          <w:sz w:val="22"/>
          <w:szCs w:val="22"/>
        </w:rPr>
        <w:t>observe</w:t>
      </w:r>
      <w:r w:rsidRPr="481947EC" w:rsidR="06C4EB21">
        <w:rPr>
          <w:rFonts w:ascii="Arial Nova" w:hAnsi="Arial Nova" w:eastAsia="Arial Nova" w:cs="Arial Nova"/>
          <w:sz w:val="22"/>
          <w:szCs w:val="22"/>
        </w:rPr>
        <w:t xml:space="preserve"> and be able to plan appropriately for future </w:t>
      </w:r>
      <w:r w:rsidRPr="481947EC" w:rsidR="06C4EB21">
        <w:rPr>
          <w:rFonts w:ascii="Arial Nova" w:hAnsi="Arial Nova" w:eastAsia="Arial Nova" w:cs="Arial Nova"/>
          <w:sz w:val="22"/>
          <w:szCs w:val="22"/>
        </w:rPr>
        <w:t>learning</w:t>
      </w:r>
      <w:r w:rsidRPr="481947EC" w:rsidR="7E947B41">
        <w:rPr>
          <w:rFonts w:ascii="Arial Nova" w:hAnsi="Arial Nova" w:eastAsia="Arial Nova" w:cs="Arial Nova"/>
          <w:sz w:val="22"/>
          <w:szCs w:val="22"/>
        </w:rPr>
        <w:t xml:space="preserve">. </w:t>
      </w:r>
      <w:r w:rsidRPr="481947EC" w:rsidR="21F86E3C">
        <w:rPr>
          <w:rFonts w:ascii="Arial Nova" w:hAnsi="Arial Nova" w:eastAsia="Arial Nova" w:cs="Arial Nova"/>
          <w:sz w:val="22"/>
          <w:szCs w:val="22"/>
        </w:rPr>
        <w:t>However</w:t>
      </w:r>
      <w:r w:rsidRPr="481947EC" w:rsidR="21F86E3C">
        <w:rPr>
          <w:rFonts w:ascii="Arial Nova" w:hAnsi="Arial Nova" w:eastAsia="Arial Nova" w:cs="Arial Nova"/>
          <w:sz w:val="22"/>
          <w:szCs w:val="22"/>
        </w:rPr>
        <w:t>, theorist Jean Piaget (</w:t>
      </w:r>
      <w:r w:rsidRPr="481947EC" w:rsidR="508B445A">
        <w:rPr>
          <w:rFonts w:ascii="Arial Nova" w:hAnsi="Arial Nova" w:eastAsia="Arial Nova" w:cs="Arial Nova"/>
          <w:sz w:val="22"/>
          <w:szCs w:val="22"/>
        </w:rPr>
        <w:t>Perry</w:t>
      </w:r>
      <w:r w:rsidRPr="481947EC" w:rsidR="12827103">
        <w:rPr>
          <w:rFonts w:ascii="Arial Nova" w:hAnsi="Arial Nova" w:eastAsia="Arial Nova" w:cs="Arial Nova"/>
          <w:sz w:val="22"/>
          <w:szCs w:val="22"/>
        </w:rPr>
        <w:t>,</w:t>
      </w:r>
      <w:r w:rsidRPr="481947EC" w:rsidR="508B445A">
        <w:rPr>
          <w:rFonts w:ascii="Arial Nova" w:hAnsi="Arial Nova" w:eastAsia="Arial Nova" w:cs="Arial Nova"/>
          <w:sz w:val="22"/>
          <w:szCs w:val="22"/>
        </w:rPr>
        <w:t xml:space="preserve"> 2014,</w:t>
      </w:r>
      <w:r w:rsidRPr="481947EC" w:rsidR="2B788113">
        <w:rPr>
          <w:rFonts w:ascii="Arial Nova" w:hAnsi="Arial Nova" w:eastAsia="Arial Nova" w:cs="Arial Nova"/>
          <w:sz w:val="22"/>
          <w:szCs w:val="22"/>
        </w:rPr>
        <w:t xml:space="preserve"> p. 9</w:t>
      </w:r>
      <w:r w:rsidRPr="481947EC" w:rsidR="21F86E3C">
        <w:rPr>
          <w:rFonts w:ascii="Arial Nova" w:hAnsi="Arial Nova" w:eastAsia="Arial Nova" w:cs="Arial Nova"/>
          <w:sz w:val="22"/>
          <w:szCs w:val="22"/>
        </w:rPr>
        <w:t xml:space="preserve">) </w:t>
      </w:r>
      <w:r w:rsidRPr="481947EC" w:rsidR="30D2C58B">
        <w:rPr>
          <w:rFonts w:ascii="Arial Nova" w:hAnsi="Arial Nova" w:eastAsia="Arial Nova" w:cs="Arial Nova"/>
          <w:sz w:val="22"/>
          <w:szCs w:val="22"/>
        </w:rPr>
        <w:t>believes</w:t>
      </w:r>
      <w:r w:rsidRPr="481947EC" w:rsidR="21F86E3C">
        <w:rPr>
          <w:rFonts w:ascii="Arial Nova" w:hAnsi="Arial Nova" w:eastAsia="Arial Nova" w:cs="Arial Nova"/>
          <w:sz w:val="22"/>
          <w:szCs w:val="22"/>
        </w:rPr>
        <w:t xml:space="preserve"> </w:t>
      </w:r>
      <w:r w:rsidRPr="481947EC" w:rsidR="478C6707">
        <w:rPr>
          <w:rFonts w:ascii="Arial Nova" w:hAnsi="Arial Nova" w:eastAsia="Arial Nova" w:cs="Arial Nova"/>
          <w:sz w:val="22"/>
          <w:szCs w:val="22"/>
        </w:rPr>
        <w:t xml:space="preserve">the </w:t>
      </w:r>
      <w:r w:rsidRPr="481947EC" w:rsidR="21F86E3C">
        <w:rPr>
          <w:rFonts w:ascii="Arial Nova" w:hAnsi="Arial Nova" w:eastAsia="Arial Nova" w:cs="Arial Nova"/>
          <w:sz w:val="22"/>
          <w:szCs w:val="22"/>
        </w:rPr>
        <w:t>definition</w:t>
      </w:r>
      <w:r w:rsidRPr="481947EC" w:rsidR="789476BD">
        <w:rPr>
          <w:rFonts w:ascii="Arial Nova" w:hAnsi="Arial Nova" w:eastAsia="Arial Nova" w:cs="Arial Nova"/>
          <w:sz w:val="22"/>
          <w:szCs w:val="22"/>
        </w:rPr>
        <w:t xml:space="preserve"> </w:t>
      </w:r>
      <w:r w:rsidRPr="481947EC" w:rsidR="3218F801">
        <w:rPr>
          <w:rFonts w:ascii="Arial Nova" w:hAnsi="Arial Nova" w:eastAsia="Arial Nova" w:cs="Arial Nova"/>
          <w:sz w:val="22"/>
          <w:szCs w:val="22"/>
        </w:rPr>
        <w:t xml:space="preserve">of </w:t>
      </w:r>
      <w:r w:rsidRPr="481947EC" w:rsidR="21F86E3C">
        <w:rPr>
          <w:rFonts w:ascii="Arial Nova" w:hAnsi="Arial Nova" w:eastAsia="Arial Nova" w:cs="Arial Nova"/>
          <w:sz w:val="22"/>
          <w:szCs w:val="22"/>
        </w:rPr>
        <w:t>play</w:t>
      </w:r>
      <w:r w:rsidRPr="481947EC" w:rsidR="74E415F6">
        <w:rPr>
          <w:rFonts w:ascii="Arial Nova" w:hAnsi="Arial Nova" w:eastAsia="Arial Nova" w:cs="Arial Nova"/>
          <w:sz w:val="22"/>
          <w:szCs w:val="22"/>
        </w:rPr>
        <w:t>,</w:t>
      </w:r>
      <w:r w:rsidRPr="481947EC" w:rsidR="19420425">
        <w:rPr>
          <w:rFonts w:ascii="Arial Nova" w:hAnsi="Arial Nova" w:eastAsia="Arial Nova" w:cs="Arial Nova"/>
          <w:sz w:val="22"/>
          <w:szCs w:val="22"/>
        </w:rPr>
        <w:t xml:space="preserve"> is </w:t>
      </w:r>
      <w:r w:rsidRPr="481947EC" w:rsidR="730B75A4">
        <w:rPr>
          <w:rFonts w:ascii="Arial Nova" w:hAnsi="Arial Nova" w:eastAsia="Arial Nova" w:cs="Arial Nova"/>
          <w:sz w:val="22"/>
          <w:szCs w:val="22"/>
        </w:rPr>
        <w:t>it</w:t>
      </w:r>
      <w:r w:rsidRPr="481947EC" w:rsidR="39EF918C">
        <w:rPr>
          <w:rFonts w:ascii="Arial Nova" w:hAnsi="Arial Nova" w:eastAsia="Arial Nova" w:cs="Arial Nova"/>
          <w:sz w:val="22"/>
          <w:szCs w:val="22"/>
        </w:rPr>
        <w:t xml:space="preserve"> </w:t>
      </w:r>
      <w:r w:rsidRPr="481947EC" w:rsidR="39EF918C">
        <w:rPr>
          <w:rFonts w:ascii="Arial Nova" w:hAnsi="Arial Nova" w:eastAsia="Arial Nova" w:cs="Arial Nova"/>
          <w:sz w:val="22"/>
          <w:szCs w:val="22"/>
        </w:rPr>
        <w:t>should be</w:t>
      </w:r>
      <w:r w:rsidRPr="481947EC" w:rsidR="21F86E3C">
        <w:rPr>
          <w:rFonts w:ascii="Arial Nova" w:hAnsi="Arial Nova" w:eastAsia="Arial Nova" w:cs="Arial Nova"/>
          <w:sz w:val="22"/>
          <w:szCs w:val="22"/>
        </w:rPr>
        <w:t xml:space="preserve"> used as a learning too</w:t>
      </w:r>
      <w:r w:rsidRPr="481947EC" w:rsidR="6D82820E">
        <w:rPr>
          <w:rFonts w:ascii="Arial Nova" w:hAnsi="Arial Nova" w:eastAsia="Arial Nova" w:cs="Arial Nova"/>
          <w:sz w:val="22"/>
          <w:szCs w:val="22"/>
        </w:rPr>
        <w:t>l</w:t>
      </w:r>
      <w:r w:rsidRPr="481947EC" w:rsidR="27400082">
        <w:rPr>
          <w:rFonts w:ascii="Arial Nova" w:hAnsi="Arial Nova" w:eastAsia="Arial Nova" w:cs="Arial Nova"/>
          <w:sz w:val="22"/>
          <w:szCs w:val="22"/>
        </w:rPr>
        <w:t xml:space="preserve"> if a </w:t>
      </w:r>
      <w:r w:rsidRPr="481947EC" w:rsidR="21F86E3C">
        <w:rPr>
          <w:rFonts w:ascii="Arial Nova" w:hAnsi="Arial Nova" w:eastAsia="Arial Nova" w:cs="Arial Nova"/>
          <w:sz w:val="22"/>
          <w:szCs w:val="22"/>
        </w:rPr>
        <w:t>child</w:t>
      </w:r>
      <w:r w:rsidRPr="481947EC" w:rsidR="67EB4B6C">
        <w:rPr>
          <w:rFonts w:ascii="Arial Nova" w:hAnsi="Arial Nova" w:eastAsia="Arial Nova" w:cs="Arial Nova"/>
          <w:sz w:val="22"/>
          <w:szCs w:val="22"/>
        </w:rPr>
        <w:t xml:space="preserve"> is</w:t>
      </w:r>
      <w:r w:rsidRPr="481947EC" w:rsidR="21F86E3C">
        <w:rPr>
          <w:rFonts w:ascii="Arial Nova" w:hAnsi="Arial Nova" w:eastAsia="Arial Nova" w:cs="Arial Nova"/>
          <w:sz w:val="22"/>
          <w:szCs w:val="22"/>
        </w:rPr>
        <w:t xml:space="preserve"> </w:t>
      </w:r>
      <w:r w:rsidRPr="481947EC" w:rsidR="387B213A">
        <w:rPr>
          <w:rFonts w:ascii="Arial Nova" w:hAnsi="Arial Nova" w:eastAsia="Arial Nova" w:cs="Arial Nova"/>
          <w:sz w:val="22"/>
          <w:szCs w:val="22"/>
        </w:rPr>
        <w:t>to develop</w:t>
      </w:r>
      <w:r w:rsidRPr="481947EC" w:rsidR="73F00646">
        <w:rPr>
          <w:rFonts w:ascii="Arial Nova" w:hAnsi="Arial Nova" w:eastAsia="Arial Nova" w:cs="Arial Nova"/>
          <w:sz w:val="22"/>
          <w:szCs w:val="22"/>
        </w:rPr>
        <w:t xml:space="preserve"> </w:t>
      </w:r>
      <w:r w:rsidRPr="481947EC" w:rsidR="687CC01F">
        <w:rPr>
          <w:rFonts w:ascii="Arial Nova" w:hAnsi="Arial Nova" w:eastAsia="Arial Nova" w:cs="Arial Nova"/>
          <w:sz w:val="22"/>
          <w:szCs w:val="22"/>
        </w:rPr>
        <w:t>n</w:t>
      </w:r>
      <w:r w:rsidRPr="481947EC" w:rsidR="0E205420">
        <w:rPr>
          <w:rFonts w:ascii="Arial Nova" w:hAnsi="Arial Nova" w:eastAsia="Arial Nova" w:cs="Arial Nova"/>
          <w:sz w:val="22"/>
          <w:szCs w:val="22"/>
        </w:rPr>
        <w:t xml:space="preserve">aturally </w:t>
      </w:r>
      <w:r w:rsidRPr="481947EC" w:rsidR="0B451B67">
        <w:rPr>
          <w:rFonts w:ascii="Arial Nova" w:hAnsi="Arial Nova" w:eastAsia="Arial Nova" w:cs="Arial Nova"/>
          <w:sz w:val="22"/>
          <w:szCs w:val="22"/>
        </w:rPr>
        <w:t xml:space="preserve">which is shown in Piaget's </w:t>
      </w:r>
      <w:r w:rsidRPr="481947EC" w:rsidR="1615D580">
        <w:rPr>
          <w:rFonts w:ascii="Arial Nova" w:hAnsi="Arial Nova" w:eastAsia="Arial Nova" w:cs="Arial Nova"/>
          <w:sz w:val="22"/>
          <w:szCs w:val="22"/>
        </w:rPr>
        <w:t xml:space="preserve">stages of development as in </w:t>
      </w:r>
      <w:r w:rsidRPr="481947EC" w:rsidR="3CA5C729">
        <w:rPr>
          <w:rFonts w:ascii="Arial Nova" w:hAnsi="Arial Nova" w:eastAsia="Arial Nova" w:cs="Arial Nova"/>
          <w:sz w:val="22"/>
          <w:szCs w:val="22"/>
        </w:rPr>
        <w:t xml:space="preserve">the </w:t>
      </w:r>
      <w:r w:rsidRPr="481947EC" w:rsidR="5E713C47">
        <w:rPr>
          <w:rFonts w:ascii="Arial Nova" w:hAnsi="Arial Nova" w:eastAsia="Arial Nova" w:cs="Arial Nova"/>
          <w:sz w:val="22"/>
          <w:szCs w:val="22"/>
        </w:rPr>
        <w:t>sensorimotor stage</w:t>
      </w:r>
      <w:r w:rsidRPr="481947EC" w:rsidR="48667DC2">
        <w:rPr>
          <w:rFonts w:ascii="Arial Nova" w:hAnsi="Arial Nova" w:eastAsia="Arial Nova" w:cs="Arial Nova"/>
          <w:sz w:val="22"/>
          <w:szCs w:val="22"/>
        </w:rPr>
        <w:t xml:space="preserve">. </w:t>
      </w:r>
      <w:r w:rsidRPr="481947EC" w:rsidR="5E713C47">
        <w:rPr>
          <w:rFonts w:ascii="Arial Nova" w:hAnsi="Arial Nova" w:eastAsia="Arial Nova" w:cs="Arial Nova"/>
          <w:sz w:val="22"/>
          <w:szCs w:val="22"/>
        </w:rPr>
        <w:t>Also,</w:t>
      </w:r>
      <w:r w:rsidRPr="481947EC" w:rsidR="698D7880">
        <w:rPr>
          <w:rFonts w:ascii="Arial Nova" w:hAnsi="Arial Nova" w:eastAsia="Arial Nova" w:cs="Arial Nova"/>
          <w:sz w:val="22"/>
          <w:szCs w:val="22"/>
        </w:rPr>
        <w:t xml:space="preserve"> </w:t>
      </w:r>
      <w:r w:rsidRPr="481947EC" w:rsidR="3F5BFCC6">
        <w:rPr>
          <w:rFonts w:ascii="Arial Nova" w:hAnsi="Arial Nova" w:eastAsia="Arial Nova" w:cs="Arial Nova"/>
          <w:sz w:val="22"/>
          <w:szCs w:val="22"/>
        </w:rPr>
        <w:t>theorist Lev Vygotsky (</w:t>
      </w:r>
      <w:r w:rsidRPr="481947EC" w:rsidR="057C801F">
        <w:rPr>
          <w:rFonts w:ascii="Arial Nova" w:hAnsi="Arial Nova" w:eastAsia="Arial Nova" w:cs="Arial Nova"/>
          <w:sz w:val="22"/>
          <w:szCs w:val="22"/>
        </w:rPr>
        <w:t>Mckinney and Power, 2012, p.</w:t>
      </w:r>
      <w:r w:rsidRPr="481947EC" w:rsidR="08B420E1">
        <w:rPr>
          <w:rFonts w:ascii="Arial Nova" w:hAnsi="Arial Nova" w:eastAsia="Arial Nova" w:cs="Arial Nova"/>
          <w:sz w:val="22"/>
          <w:szCs w:val="22"/>
        </w:rPr>
        <w:t xml:space="preserve"> 2)</w:t>
      </w:r>
      <w:r w:rsidRPr="481947EC" w:rsidR="3F5BFCC6">
        <w:rPr>
          <w:rFonts w:ascii="Arial Nova" w:hAnsi="Arial Nova" w:eastAsia="Arial Nova" w:cs="Arial Nova"/>
          <w:sz w:val="22"/>
          <w:szCs w:val="22"/>
        </w:rPr>
        <w:t xml:space="preserve"> believes </w:t>
      </w:r>
      <w:r w:rsidRPr="481947EC" w:rsidR="698D7880">
        <w:rPr>
          <w:rFonts w:ascii="Arial Nova" w:hAnsi="Arial Nova" w:eastAsia="Arial Nova" w:cs="Arial Nova"/>
          <w:sz w:val="22"/>
          <w:szCs w:val="22"/>
        </w:rPr>
        <w:t>another</w:t>
      </w:r>
      <w:r w:rsidRPr="481947EC" w:rsidR="41BB2355">
        <w:rPr>
          <w:rFonts w:ascii="Arial Nova" w:hAnsi="Arial Nova" w:eastAsia="Arial Nova" w:cs="Arial Nova"/>
          <w:sz w:val="22"/>
          <w:szCs w:val="22"/>
        </w:rPr>
        <w:t xml:space="preserve"> </w:t>
      </w:r>
      <w:r w:rsidRPr="481947EC" w:rsidR="241D19FC">
        <w:rPr>
          <w:rFonts w:ascii="Arial Nova" w:hAnsi="Arial Nova" w:eastAsia="Arial Nova" w:cs="Arial Nova"/>
          <w:sz w:val="22"/>
          <w:szCs w:val="22"/>
        </w:rPr>
        <w:t>definition</w:t>
      </w:r>
      <w:r w:rsidRPr="481947EC" w:rsidR="41BB2355">
        <w:rPr>
          <w:rFonts w:ascii="Arial Nova" w:hAnsi="Arial Nova" w:eastAsia="Arial Nova" w:cs="Arial Nova"/>
          <w:sz w:val="22"/>
          <w:szCs w:val="22"/>
        </w:rPr>
        <w:t xml:space="preserve"> </w:t>
      </w:r>
      <w:r w:rsidRPr="481947EC" w:rsidR="1EAE6F5F">
        <w:rPr>
          <w:rFonts w:ascii="Arial Nova" w:hAnsi="Arial Nova" w:eastAsia="Arial Nova" w:cs="Arial Nova"/>
          <w:sz w:val="22"/>
          <w:szCs w:val="22"/>
        </w:rPr>
        <w:t>of</w:t>
      </w:r>
      <w:r w:rsidRPr="481947EC" w:rsidR="0916ABBF">
        <w:rPr>
          <w:rFonts w:ascii="Arial Nova" w:hAnsi="Arial Nova" w:eastAsia="Arial Nova" w:cs="Arial Nova"/>
          <w:sz w:val="22"/>
          <w:szCs w:val="22"/>
        </w:rPr>
        <w:t xml:space="preserve"> </w:t>
      </w:r>
      <w:r w:rsidRPr="481947EC" w:rsidR="7C1B5BFE">
        <w:rPr>
          <w:rFonts w:ascii="Arial Nova" w:hAnsi="Arial Nova" w:eastAsia="Arial Nova" w:cs="Arial Nova"/>
          <w:sz w:val="22"/>
          <w:szCs w:val="22"/>
        </w:rPr>
        <w:t>play being</w:t>
      </w:r>
      <w:r w:rsidRPr="481947EC" w:rsidR="45F5B98C">
        <w:rPr>
          <w:rFonts w:ascii="Arial Nova" w:hAnsi="Arial Nova" w:eastAsia="Arial Nova" w:cs="Arial Nova"/>
          <w:sz w:val="22"/>
          <w:szCs w:val="22"/>
        </w:rPr>
        <w:t xml:space="preserve"> used as a </w:t>
      </w:r>
      <w:r w:rsidRPr="481947EC" w:rsidR="45F5B98C">
        <w:rPr>
          <w:rFonts w:ascii="Arial Nova" w:hAnsi="Arial Nova" w:eastAsia="Arial Nova" w:cs="Arial Nova"/>
          <w:sz w:val="22"/>
          <w:szCs w:val="22"/>
        </w:rPr>
        <w:t>lear</w:t>
      </w:r>
      <w:r w:rsidRPr="481947EC" w:rsidR="45F5B98C">
        <w:rPr>
          <w:rFonts w:ascii="Arial Nova" w:hAnsi="Arial Nova" w:eastAsia="Arial Nova" w:cs="Arial Nova"/>
          <w:sz w:val="22"/>
          <w:szCs w:val="22"/>
        </w:rPr>
        <w:t xml:space="preserve">ning </w:t>
      </w:r>
      <w:r w:rsidRPr="481947EC" w:rsidR="16E89961">
        <w:rPr>
          <w:rFonts w:ascii="Arial Nova" w:hAnsi="Arial Nova" w:eastAsia="Arial Nova" w:cs="Arial Nova"/>
          <w:sz w:val="22"/>
          <w:szCs w:val="22"/>
        </w:rPr>
        <w:t>tool</w:t>
      </w:r>
      <w:r w:rsidRPr="481947EC" w:rsidR="5C74299E">
        <w:rPr>
          <w:rFonts w:ascii="Arial Nova" w:hAnsi="Arial Nova" w:eastAsia="Arial Nova" w:cs="Arial Nova"/>
          <w:sz w:val="22"/>
          <w:szCs w:val="22"/>
        </w:rPr>
        <w:t>,</w:t>
      </w:r>
      <w:r w:rsidRPr="481947EC" w:rsidR="16E89961">
        <w:rPr>
          <w:rFonts w:ascii="Arial Nova" w:hAnsi="Arial Nova" w:eastAsia="Arial Nova" w:cs="Arial Nova"/>
          <w:sz w:val="22"/>
          <w:szCs w:val="22"/>
        </w:rPr>
        <w:t xml:space="preserve"> is</w:t>
      </w:r>
      <w:r w:rsidRPr="481947EC" w:rsidR="5D535490">
        <w:rPr>
          <w:rFonts w:ascii="Arial Nova" w:hAnsi="Arial Nova" w:eastAsia="Arial Nova" w:cs="Arial Nova"/>
          <w:sz w:val="22"/>
          <w:szCs w:val="22"/>
        </w:rPr>
        <w:t xml:space="preserve"> that children learn from</w:t>
      </w:r>
      <w:r w:rsidRPr="481947EC" w:rsidR="5D535490">
        <w:rPr>
          <w:rFonts w:ascii="Arial Nova" w:hAnsi="Arial Nova" w:eastAsia="Arial Nova" w:cs="Arial Nova"/>
          <w:sz w:val="22"/>
          <w:szCs w:val="22"/>
        </w:rPr>
        <w:t xml:space="preserve"> other children and adults which is shown in his Zone of Proximal </w:t>
      </w:r>
      <w:r w:rsidRPr="481947EC" w:rsidR="4D59F923">
        <w:rPr>
          <w:rFonts w:ascii="Arial Nova" w:hAnsi="Arial Nova" w:eastAsia="Arial Nova" w:cs="Arial Nova"/>
          <w:sz w:val="22"/>
          <w:szCs w:val="22"/>
        </w:rPr>
        <w:t>Development (</w:t>
      </w:r>
      <w:r w:rsidRPr="481947EC" w:rsidR="5D535490">
        <w:rPr>
          <w:rFonts w:ascii="Arial Nova" w:hAnsi="Arial Nova" w:eastAsia="Arial Nova" w:cs="Arial Nova"/>
          <w:sz w:val="22"/>
          <w:szCs w:val="22"/>
        </w:rPr>
        <w:t>ZPD)</w:t>
      </w:r>
      <w:r w:rsidRPr="481947EC" w:rsidR="115162BF">
        <w:rPr>
          <w:rFonts w:ascii="Arial Nova" w:hAnsi="Arial Nova" w:eastAsia="Arial Nova" w:cs="Arial Nova"/>
          <w:sz w:val="22"/>
          <w:szCs w:val="22"/>
        </w:rPr>
        <w:t>.</w:t>
      </w:r>
    </w:p>
    <w:p w:rsidR="2CFB0145" w:rsidP="3C72935A" w:rsidRDefault="2CFB0145" w14:paraId="70EC1BBE" w14:textId="682067A7">
      <w:pPr>
        <w:pStyle w:val="Normal"/>
        <w:spacing w:line="360" w:lineRule="auto"/>
        <w:rPr>
          <w:rFonts w:ascii="Arial Nova" w:hAnsi="Arial Nova" w:eastAsia="Arial Nova" w:cs="Arial Nova"/>
          <w:sz w:val="22"/>
          <w:szCs w:val="22"/>
        </w:rPr>
      </w:pPr>
      <w:r w:rsidRPr="3C72935A" w:rsidR="2CFB0145">
        <w:rPr>
          <w:rFonts w:ascii="Arial Nova" w:hAnsi="Arial Nova" w:eastAsia="Arial Nova" w:cs="Arial Nova"/>
          <w:sz w:val="22"/>
          <w:szCs w:val="22"/>
        </w:rPr>
        <w:t xml:space="preserve"> </w:t>
      </w:r>
      <w:r w:rsidRPr="3C72935A" w:rsidR="436454AF">
        <w:rPr>
          <w:rFonts w:ascii="Arial Nova" w:hAnsi="Arial Nova" w:eastAsia="Arial Nova" w:cs="Arial Nova"/>
          <w:sz w:val="22"/>
          <w:szCs w:val="22"/>
        </w:rPr>
        <w:t>So,</w:t>
      </w:r>
      <w:r w:rsidRPr="3C72935A" w:rsidR="39D69AC6">
        <w:rPr>
          <w:rFonts w:ascii="Arial Nova" w:hAnsi="Arial Nova" w:eastAsia="Arial Nova" w:cs="Arial Nova"/>
          <w:sz w:val="22"/>
          <w:szCs w:val="22"/>
        </w:rPr>
        <w:t xml:space="preserve"> w</w:t>
      </w:r>
      <w:r w:rsidRPr="3C72935A" w:rsidR="1EFD04E8">
        <w:rPr>
          <w:rFonts w:ascii="Arial Nova" w:hAnsi="Arial Nova" w:eastAsia="Arial Nova" w:cs="Arial Nova"/>
          <w:sz w:val="22"/>
          <w:szCs w:val="22"/>
        </w:rPr>
        <w:t>hat</w:t>
      </w:r>
      <w:r w:rsidRPr="3C72935A" w:rsidR="2CFB0145">
        <w:rPr>
          <w:rFonts w:ascii="Arial Nova" w:hAnsi="Arial Nova" w:eastAsia="Arial Nova" w:cs="Arial Nova"/>
          <w:sz w:val="22"/>
          <w:szCs w:val="22"/>
        </w:rPr>
        <w:t xml:space="preserve"> </w:t>
      </w:r>
      <w:r w:rsidRPr="3C72935A" w:rsidR="1EFD04E8">
        <w:rPr>
          <w:rFonts w:ascii="Arial Nova" w:hAnsi="Arial Nova" w:eastAsia="Arial Nova" w:cs="Arial Nova"/>
          <w:sz w:val="22"/>
          <w:szCs w:val="22"/>
        </w:rPr>
        <w:t>is a</w:t>
      </w:r>
      <w:r w:rsidRPr="3C72935A" w:rsidR="39B97484">
        <w:rPr>
          <w:rFonts w:ascii="Arial Nova" w:hAnsi="Arial Nova" w:eastAsia="Arial Nova" w:cs="Arial Nova"/>
          <w:sz w:val="22"/>
          <w:szCs w:val="22"/>
        </w:rPr>
        <w:t xml:space="preserve"> play-based</w:t>
      </w:r>
      <w:r w:rsidRPr="3C72935A" w:rsidR="1EFD04E8">
        <w:rPr>
          <w:rFonts w:ascii="Arial Nova" w:hAnsi="Arial Nova" w:eastAsia="Arial Nova" w:cs="Arial Nova"/>
          <w:sz w:val="22"/>
          <w:szCs w:val="22"/>
        </w:rPr>
        <w:t xml:space="preserve"> curriculum</w:t>
      </w:r>
      <w:r w:rsidRPr="3C72935A" w:rsidR="015F3A89">
        <w:rPr>
          <w:rFonts w:ascii="Arial Nova" w:hAnsi="Arial Nova" w:eastAsia="Arial Nova" w:cs="Arial Nova"/>
          <w:sz w:val="22"/>
          <w:szCs w:val="22"/>
        </w:rPr>
        <w:t xml:space="preserve">? </w:t>
      </w:r>
    </w:p>
    <w:p w:rsidR="015F3A89" w:rsidP="28C79287" w:rsidRDefault="015F3A89" w14:paraId="6ACFB42C" w14:textId="1DEC1DBE">
      <w:pPr>
        <w:pStyle w:val="Normal"/>
        <w:spacing w:line="360" w:lineRule="auto"/>
        <w:rPr>
          <w:rFonts w:ascii="Arial Nova" w:hAnsi="Arial Nova" w:eastAsia="Arial Nova" w:cs="Arial Nova"/>
          <w:sz w:val="22"/>
          <w:szCs w:val="22"/>
        </w:rPr>
      </w:pPr>
      <w:r w:rsidRPr="12DD0B36" w:rsidR="015F3A89">
        <w:rPr>
          <w:rFonts w:ascii="Arial Nova" w:hAnsi="Arial Nova" w:eastAsia="Arial Nova" w:cs="Arial Nova"/>
          <w:sz w:val="22"/>
          <w:szCs w:val="22"/>
        </w:rPr>
        <w:t xml:space="preserve">According to </w:t>
      </w:r>
      <w:r w:rsidRPr="12DD0B36" w:rsidR="54E50C6A">
        <w:rPr>
          <w:rFonts w:ascii="Arial Nova" w:hAnsi="Arial Nova" w:eastAsia="Arial Nova" w:cs="Arial Nova"/>
          <w:sz w:val="22"/>
          <w:szCs w:val="22"/>
        </w:rPr>
        <w:t xml:space="preserve">Egan-Simon (2024) a play-based curriculum is education that is </w:t>
      </w:r>
      <w:r w:rsidRPr="12DD0B36" w:rsidR="54E50C6A">
        <w:rPr>
          <w:rFonts w:ascii="Arial Nova" w:hAnsi="Arial Nova" w:eastAsia="Arial Nova" w:cs="Arial Nova"/>
          <w:sz w:val="22"/>
          <w:szCs w:val="22"/>
        </w:rPr>
        <w:t>centered</w:t>
      </w:r>
      <w:r w:rsidRPr="12DD0B36" w:rsidR="54E50C6A">
        <w:rPr>
          <w:rFonts w:ascii="Arial Nova" w:hAnsi="Arial Nova" w:eastAsia="Arial Nova" w:cs="Arial Nova"/>
          <w:sz w:val="22"/>
          <w:szCs w:val="22"/>
        </w:rPr>
        <w:t xml:space="preserve"> around the individual child</w:t>
      </w:r>
      <w:r w:rsidRPr="12DD0B36" w:rsidR="37CFFD36">
        <w:rPr>
          <w:rFonts w:ascii="Arial Nova" w:hAnsi="Arial Nova" w:eastAsia="Arial Nova" w:cs="Arial Nova"/>
          <w:sz w:val="22"/>
          <w:szCs w:val="22"/>
        </w:rPr>
        <w:t>,</w:t>
      </w:r>
      <w:r w:rsidRPr="12DD0B36" w:rsidR="4E7E7606">
        <w:rPr>
          <w:rFonts w:ascii="Arial Nova" w:hAnsi="Arial Nova" w:eastAsia="Arial Nova" w:cs="Arial Nova"/>
          <w:sz w:val="22"/>
          <w:szCs w:val="22"/>
        </w:rPr>
        <w:t xml:space="preserve"> which aids children to develop </w:t>
      </w:r>
      <w:r w:rsidRPr="12DD0B36" w:rsidR="0FD990D5">
        <w:rPr>
          <w:rFonts w:ascii="Arial Nova" w:hAnsi="Arial Nova" w:eastAsia="Arial Nova" w:cs="Arial Nova"/>
          <w:sz w:val="22"/>
          <w:szCs w:val="22"/>
        </w:rPr>
        <w:t xml:space="preserve">core skills and knowledge. However, Egan-Simon </w:t>
      </w:r>
      <w:r w:rsidRPr="12DD0B36" w:rsidR="029614EE">
        <w:rPr>
          <w:rFonts w:ascii="Arial Nova" w:hAnsi="Arial Nova" w:eastAsia="Arial Nova" w:cs="Arial Nova"/>
          <w:sz w:val="22"/>
          <w:szCs w:val="22"/>
        </w:rPr>
        <w:t xml:space="preserve">(2024) </w:t>
      </w:r>
      <w:r w:rsidRPr="12DD0B36" w:rsidR="0FD990D5">
        <w:rPr>
          <w:rFonts w:ascii="Arial Nova" w:hAnsi="Arial Nova" w:eastAsia="Arial Nova" w:cs="Arial Nova"/>
          <w:sz w:val="22"/>
          <w:szCs w:val="22"/>
        </w:rPr>
        <w:t xml:space="preserve">also </w:t>
      </w:r>
      <w:r w:rsidRPr="12DD0B36" w:rsidR="69140B29">
        <w:rPr>
          <w:rFonts w:ascii="Arial Nova" w:hAnsi="Arial Nova" w:eastAsia="Arial Nova" w:cs="Arial Nova"/>
          <w:sz w:val="22"/>
          <w:szCs w:val="22"/>
        </w:rPr>
        <w:t>says</w:t>
      </w:r>
      <w:r w:rsidRPr="12DD0B36" w:rsidR="0FD990D5">
        <w:rPr>
          <w:rFonts w:ascii="Arial Nova" w:hAnsi="Arial Nova" w:eastAsia="Arial Nova" w:cs="Arial Nova"/>
          <w:sz w:val="22"/>
          <w:szCs w:val="22"/>
        </w:rPr>
        <w:t xml:space="preserve"> that </w:t>
      </w:r>
      <w:r w:rsidRPr="12DD0B36" w:rsidR="72A3087D">
        <w:rPr>
          <w:rFonts w:ascii="Arial Nova" w:hAnsi="Arial Nova" w:eastAsia="Arial Nova" w:cs="Arial Nova"/>
          <w:sz w:val="22"/>
          <w:szCs w:val="22"/>
        </w:rPr>
        <w:t>this approach needs to be carefully planned</w:t>
      </w:r>
      <w:r w:rsidRPr="12DD0B36" w:rsidR="4A57C620">
        <w:rPr>
          <w:rFonts w:ascii="Arial Nova" w:hAnsi="Arial Nova" w:eastAsia="Arial Nova" w:cs="Arial Nova"/>
          <w:sz w:val="22"/>
          <w:szCs w:val="22"/>
        </w:rPr>
        <w:t xml:space="preserve"> so that the child’s knowledge is all-inclusive.</w:t>
      </w:r>
      <w:r w:rsidRPr="12DD0B36" w:rsidR="0BB2E0EF">
        <w:rPr>
          <w:rFonts w:ascii="Arial Nova" w:hAnsi="Arial Nova" w:eastAsia="Arial Nova" w:cs="Arial Nova"/>
          <w:sz w:val="22"/>
          <w:szCs w:val="22"/>
        </w:rPr>
        <w:t xml:space="preserve"> </w:t>
      </w:r>
      <w:r w:rsidRPr="12DD0B36" w:rsidR="15DCBF79">
        <w:rPr>
          <w:rFonts w:ascii="Arial Nova" w:hAnsi="Arial Nova" w:eastAsia="Arial Nova" w:cs="Arial Nova"/>
          <w:sz w:val="22"/>
          <w:szCs w:val="22"/>
        </w:rPr>
        <w:t xml:space="preserve">Welsh Government (2023) </w:t>
      </w:r>
      <w:r w:rsidRPr="12DD0B36" w:rsidR="15FA057D">
        <w:rPr>
          <w:rFonts w:ascii="Arial Nova" w:hAnsi="Arial Nova" w:eastAsia="Arial Nova" w:cs="Arial Nova"/>
          <w:sz w:val="22"/>
          <w:szCs w:val="22"/>
        </w:rPr>
        <w:t>believes</w:t>
      </w:r>
      <w:r w:rsidRPr="12DD0B36" w:rsidR="15DCBF79">
        <w:rPr>
          <w:rFonts w:ascii="Arial Nova" w:hAnsi="Arial Nova" w:eastAsia="Arial Nova" w:cs="Arial Nova"/>
          <w:sz w:val="22"/>
          <w:szCs w:val="22"/>
        </w:rPr>
        <w:t xml:space="preserve"> that to ensure children have the best </w:t>
      </w:r>
      <w:r w:rsidRPr="12DD0B36" w:rsidR="09C19891">
        <w:rPr>
          <w:rFonts w:ascii="Arial Nova" w:hAnsi="Arial Nova" w:eastAsia="Arial Nova" w:cs="Arial Nova"/>
          <w:sz w:val="22"/>
          <w:szCs w:val="22"/>
        </w:rPr>
        <w:t>help</w:t>
      </w:r>
      <w:r w:rsidRPr="12DD0B36" w:rsidR="1ECD4CD6">
        <w:rPr>
          <w:rFonts w:ascii="Arial Nova" w:hAnsi="Arial Nova" w:eastAsia="Arial Nova" w:cs="Arial Nova"/>
          <w:sz w:val="22"/>
          <w:szCs w:val="22"/>
        </w:rPr>
        <w:t xml:space="preserve"> </w:t>
      </w:r>
      <w:r w:rsidRPr="12DD0B36" w:rsidR="2081DC33">
        <w:rPr>
          <w:rFonts w:ascii="Arial Nova" w:hAnsi="Arial Nova" w:eastAsia="Arial Nova" w:cs="Arial Nova"/>
          <w:sz w:val="22"/>
          <w:szCs w:val="22"/>
        </w:rPr>
        <w:t>in their development</w:t>
      </w:r>
      <w:r w:rsidRPr="12DD0B36" w:rsidR="61CADB8B">
        <w:rPr>
          <w:rFonts w:ascii="Arial Nova" w:hAnsi="Arial Nova" w:eastAsia="Arial Nova" w:cs="Arial Nova"/>
          <w:sz w:val="22"/>
          <w:szCs w:val="22"/>
        </w:rPr>
        <w:t>,</w:t>
      </w:r>
      <w:r w:rsidRPr="12DD0B36" w:rsidR="2081DC33">
        <w:rPr>
          <w:rFonts w:ascii="Arial Nova" w:hAnsi="Arial Nova" w:eastAsia="Arial Nova" w:cs="Arial Nova"/>
          <w:sz w:val="22"/>
          <w:szCs w:val="22"/>
        </w:rPr>
        <w:t xml:space="preserve"> a framework guidance was set out to </w:t>
      </w:r>
      <w:r w:rsidRPr="12DD0B36" w:rsidR="1CD59322">
        <w:rPr>
          <w:rFonts w:ascii="Arial Nova" w:hAnsi="Arial Nova" w:eastAsia="Arial Nova" w:cs="Arial Nova"/>
          <w:sz w:val="22"/>
          <w:szCs w:val="22"/>
        </w:rPr>
        <w:t>accommodate</w:t>
      </w:r>
      <w:r w:rsidRPr="12DD0B36" w:rsidR="2081DC33">
        <w:rPr>
          <w:rFonts w:ascii="Arial Nova" w:hAnsi="Arial Nova" w:eastAsia="Arial Nova" w:cs="Arial Nova"/>
          <w:sz w:val="22"/>
          <w:szCs w:val="22"/>
        </w:rPr>
        <w:t xml:space="preserve"> this.</w:t>
      </w:r>
      <w:r w:rsidRPr="12DD0B36" w:rsidR="5172BC09">
        <w:rPr>
          <w:rFonts w:ascii="Arial Nova" w:hAnsi="Arial Nova" w:eastAsia="Arial Nova" w:cs="Arial Nova"/>
          <w:sz w:val="22"/>
          <w:szCs w:val="22"/>
        </w:rPr>
        <w:t xml:space="preserve"> This framework was co-established by practitioner</w:t>
      </w:r>
      <w:r w:rsidRPr="12DD0B36" w:rsidR="2B5FCC24">
        <w:rPr>
          <w:rFonts w:ascii="Arial Nova" w:hAnsi="Arial Nova" w:eastAsia="Arial Nova" w:cs="Arial Nova"/>
          <w:sz w:val="22"/>
          <w:szCs w:val="22"/>
        </w:rPr>
        <w:t xml:space="preserve">s and specialists </w:t>
      </w:r>
      <w:r w:rsidRPr="12DD0B36" w:rsidR="395DC881">
        <w:rPr>
          <w:rFonts w:ascii="Arial Nova" w:hAnsi="Arial Nova" w:eastAsia="Arial Nova" w:cs="Arial Nova"/>
          <w:sz w:val="22"/>
          <w:szCs w:val="22"/>
        </w:rPr>
        <w:t>throughout the education field. Welsh Government (2023</w:t>
      </w:r>
      <w:r w:rsidRPr="12DD0B36" w:rsidR="769F6A78">
        <w:rPr>
          <w:rFonts w:ascii="Arial Nova" w:hAnsi="Arial Nova" w:eastAsia="Arial Nova" w:cs="Arial Nova"/>
          <w:sz w:val="22"/>
          <w:szCs w:val="22"/>
        </w:rPr>
        <w:t>b</w:t>
      </w:r>
      <w:r w:rsidRPr="12DD0B36" w:rsidR="395DC881">
        <w:rPr>
          <w:rFonts w:ascii="Arial Nova" w:hAnsi="Arial Nova" w:eastAsia="Arial Nova" w:cs="Arial Nova"/>
          <w:sz w:val="22"/>
          <w:szCs w:val="22"/>
        </w:rPr>
        <w:t xml:space="preserve">) </w:t>
      </w:r>
      <w:r w:rsidRPr="12DD0B36" w:rsidR="3A69E9B9">
        <w:rPr>
          <w:rFonts w:ascii="Arial Nova" w:hAnsi="Arial Nova" w:eastAsia="Arial Nova" w:cs="Arial Nova"/>
          <w:sz w:val="22"/>
          <w:szCs w:val="22"/>
        </w:rPr>
        <w:t>believes</w:t>
      </w:r>
      <w:r w:rsidRPr="12DD0B36" w:rsidR="395DC881">
        <w:rPr>
          <w:rFonts w:ascii="Arial Nova" w:hAnsi="Arial Nova" w:eastAsia="Arial Nova" w:cs="Arial Nova"/>
          <w:sz w:val="22"/>
          <w:szCs w:val="22"/>
        </w:rPr>
        <w:t xml:space="preserve"> that the relatio</w:t>
      </w:r>
      <w:r w:rsidRPr="12DD0B36" w:rsidR="2E1601C1">
        <w:rPr>
          <w:rFonts w:ascii="Arial Nova" w:hAnsi="Arial Nova" w:eastAsia="Arial Nova" w:cs="Arial Nova"/>
          <w:sz w:val="22"/>
          <w:szCs w:val="22"/>
        </w:rPr>
        <w:t xml:space="preserve">nships between the practitioners and other professionals in education is </w:t>
      </w:r>
      <w:r w:rsidRPr="12DD0B36" w:rsidR="6F711C8F">
        <w:rPr>
          <w:rFonts w:ascii="Arial Nova" w:hAnsi="Arial Nova" w:eastAsia="Arial Nova" w:cs="Arial Nova"/>
          <w:sz w:val="22"/>
          <w:szCs w:val="22"/>
        </w:rPr>
        <w:t>the foundations for the child’s progression holistically.</w:t>
      </w:r>
      <w:r w:rsidRPr="12DD0B36" w:rsidR="7D6F18EC">
        <w:rPr>
          <w:rFonts w:ascii="Arial Nova" w:hAnsi="Arial Nova" w:eastAsia="Arial Nova" w:cs="Arial Nova"/>
          <w:sz w:val="22"/>
          <w:szCs w:val="22"/>
        </w:rPr>
        <w:t xml:space="preserve"> </w:t>
      </w:r>
      <w:r w:rsidRPr="12DD0B36" w:rsidR="22D1B237">
        <w:rPr>
          <w:rFonts w:ascii="Arial Nova" w:hAnsi="Arial Nova" w:eastAsia="Arial Nova" w:cs="Arial Nova"/>
          <w:sz w:val="22"/>
          <w:szCs w:val="22"/>
        </w:rPr>
        <w:t>In</w:t>
      </w:r>
      <w:r w:rsidRPr="12DD0B36" w:rsidR="1789EB77">
        <w:rPr>
          <w:rFonts w:ascii="Arial Nova" w:hAnsi="Arial Nova" w:eastAsia="Arial Nova" w:cs="Arial Nova"/>
          <w:sz w:val="22"/>
          <w:szCs w:val="22"/>
        </w:rPr>
        <w:t xml:space="preserve"> September 2010,</w:t>
      </w:r>
      <w:r w:rsidRPr="12DD0B36" w:rsidR="22D1B237">
        <w:rPr>
          <w:rFonts w:ascii="Arial Nova" w:hAnsi="Arial Nova" w:eastAsia="Arial Nova" w:cs="Arial Nova"/>
          <w:sz w:val="22"/>
          <w:szCs w:val="22"/>
        </w:rPr>
        <w:t xml:space="preserve"> the Welsh Government </w:t>
      </w:r>
      <w:r w:rsidRPr="12DD0B36" w:rsidR="134D491E">
        <w:rPr>
          <w:rFonts w:ascii="Arial Nova" w:hAnsi="Arial Nova" w:eastAsia="Arial Nova" w:cs="Arial Nova"/>
          <w:sz w:val="22"/>
          <w:szCs w:val="22"/>
        </w:rPr>
        <w:t>introduced</w:t>
      </w:r>
      <w:r w:rsidRPr="12DD0B36" w:rsidR="22D1B237">
        <w:rPr>
          <w:rFonts w:ascii="Arial Nova" w:hAnsi="Arial Nova" w:eastAsia="Arial Nova" w:cs="Arial Nova"/>
          <w:sz w:val="22"/>
          <w:szCs w:val="22"/>
        </w:rPr>
        <w:t xml:space="preserve"> The Foundation Phase</w:t>
      </w:r>
      <w:r w:rsidRPr="12DD0B36" w:rsidR="10EB6C71">
        <w:rPr>
          <w:rFonts w:ascii="Arial Nova" w:hAnsi="Arial Nova" w:eastAsia="Arial Nova" w:cs="Arial Nova"/>
          <w:sz w:val="22"/>
          <w:szCs w:val="22"/>
        </w:rPr>
        <w:t xml:space="preserve"> Framework</w:t>
      </w:r>
      <w:r w:rsidRPr="12DD0B36" w:rsidR="22D1B237">
        <w:rPr>
          <w:rFonts w:ascii="Arial Nova" w:hAnsi="Arial Nova" w:eastAsia="Arial Nova" w:cs="Arial Nova"/>
          <w:sz w:val="22"/>
          <w:szCs w:val="22"/>
        </w:rPr>
        <w:t xml:space="preserve"> into Wales</w:t>
      </w:r>
      <w:r w:rsidRPr="12DD0B36" w:rsidR="383778DE">
        <w:rPr>
          <w:rFonts w:ascii="Arial Nova" w:hAnsi="Arial Nova" w:eastAsia="Arial Nova" w:cs="Arial Nova"/>
          <w:sz w:val="22"/>
          <w:szCs w:val="22"/>
        </w:rPr>
        <w:t xml:space="preserve">, this was a statuary curriculum for </w:t>
      </w:r>
      <w:r w:rsidRPr="12DD0B36" w:rsidR="5B9B3BE2">
        <w:rPr>
          <w:rFonts w:ascii="Arial Nova" w:hAnsi="Arial Nova" w:eastAsia="Arial Nova" w:cs="Arial Nova"/>
          <w:sz w:val="22"/>
          <w:szCs w:val="22"/>
        </w:rPr>
        <w:t>three- to seven-year-</w:t>
      </w:r>
      <w:r w:rsidRPr="12DD0B36" w:rsidR="027868F3">
        <w:rPr>
          <w:rFonts w:ascii="Arial Nova" w:hAnsi="Arial Nova" w:eastAsia="Arial Nova" w:cs="Arial Nova"/>
          <w:sz w:val="22"/>
          <w:szCs w:val="22"/>
        </w:rPr>
        <w:t>old</w:t>
      </w:r>
      <w:r w:rsidRPr="12DD0B36" w:rsidR="043C0351">
        <w:rPr>
          <w:rFonts w:ascii="Arial Nova" w:hAnsi="Arial Nova" w:eastAsia="Arial Nova" w:cs="Arial Nova"/>
          <w:sz w:val="22"/>
          <w:szCs w:val="22"/>
        </w:rPr>
        <w:t xml:space="preserve"> </w:t>
      </w:r>
      <w:r w:rsidRPr="12DD0B36" w:rsidR="383778DE">
        <w:rPr>
          <w:rFonts w:ascii="Arial Nova" w:hAnsi="Arial Nova" w:eastAsia="Arial Nova" w:cs="Arial Nova"/>
          <w:sz w:val="22"/>
          <w:szCs w:val="22"/>
        </w:rPr>
        <w:t>to inspire an</w:t>
      </w:r>
      <w:r w:rsidRPr="12DD0B36" w:rsidR="405310F9">
        <w:rPr>
          <w:rFonts w:ascii="Arial Nova" w:hAnsi="Arial Nova" w:eastAsia="Arial Nova" w:cs="Arial Nova"/>
          <w:sz w:val="22"/>
          <w:szCs w:val="22"/>
        </w:rPr>
        <w:t xml:space="preserve">d stimulate children to be more </w:t>
      </w:r>
      <w:r w:rsidRPr="12DD0B36" w:rsidR="35BAE10A">
        <w:rPr>
          <w:rFonts w:ascii="Arial Nova" w:hAnsi="Arial Nova" w:eastAsia="Arial Nova" w:cs="Arial Nova"/>
          <w:sz w:val="22"/>
          <w:szCs w:val="22"/>
        </w:rPr>
        <w:t>innovative</w:t>
      </w:r>
      <w:r w:rsidRPr="12DD0B36" w:rsidR="405310F9">
        <w:rPr>
          <w:rFonts w:ascii="Arial Nova" w:hAnsi="Arial Nova" w:eastAsia="Arial Nova" w:cs="Arial Nova"/>
          <w:sz w:val="22"/>
          <w:szCs w:val="22"/>
        </w:rPr>
        <w:t xml:space="preserve">, </w:t>
      </w:r>
      <w:r w:rsidRPr="12DD0B36" w:rsidR="0ACAF7C9">
        <w:rPr>
          <w:rFonts w:ascii="Arial Nova" w:hAnsi="Arial Nova" w:eastAsia="Arial Nova" w:cs="Arial Nova"/>
          <w:sz w:val="22"/>
          <w:szCs w:val="22"/>
        </w:rPr>
        <w:t>visionary,</w:t>
      </w:r>
      <w:r w:rsidRPr="12DD0B36" w:rsidR="405310F9">
        <w:rPr>
          <w:rFonts w:ascii="Arial Nova" w:hAnsi="Arial Nova" w:eastAsia="Arial Nova" w:cs="Arial Nova"/>
          <w:sz w:val="22"/>
          <w:szCs w:val="22"/>
        </w:rPr>
        <w:t xml:space="preserve"> and </w:t>
      </w:r>
      <w:r w:rsidRPr="12DD0B36" w:rsidR="246C1D10">
        <w:rPr>
          <w:rFonts w:ascii="Arial Nova" w:hAnsi="Arial Nova" w:eastAsia="Arial Nova" w:cs="Arial Nova"/>
          <w:sz w:val="22"/>
          <w:szCs w:val="22"/>
        </w:rPr>
        <w:t>imaginative</w:t>
      </w:r>
      <w:r w:rsidRPr="12DD0B36" w:rsidR="1A402114">
        <w:rPr>
          <w:rFonts w:ascii="Arial Nova" w:hAnsi="Arial Nova" w:eastAsia="Arial Nova" w:cs="Arial Nova"/>
          <w:sz w:val="22"/>
          <w:szCs w:val="22"/>
        </w:rPr>
        <w:t xml:space="preserve"> which </w:t>
      </w:r>
      <w:r w:rsidRPr="12DD0B36" w:rsidR="7F3C79C7">
        <w:rPr>
          <w:rFonts w:ascii="Arial Nova" w:hAnsi="Arial Nova" w:eastAsia="Arial Nova" w:cs="Arial Nova"/>
          <w:sz w:val="22"/>
          <w:szCs w:val="22"/>
        </w:rPr>
        <w:t xml:space="preserve">in turn should </w:t>
      </w:r>
      <w:r w:rsidRPr="12DD0B36" w:rsidR="1A402114">
        <w:rPr>
          <w:rFonts w:ascii="Arial Nova" w:hAnsi="Arial Nova" w:eastAsia="Arial Nova" w:cs="Arial Nova"/>
          <w:sz w:val="22"/>
          <w:szCs w:val="22"/>
        </w:rPr>
        <w:t xml:space="preserve">make education more fun and </w:t>
      </w:r>
      <w:r w:rsidRPr="12DD0B36" w:rsidR="7F06EEF0">
        <w:rPr>
          <w:rFonts w:ascii="Arial Nova" w:hAnsi="Arial Nova" w:eastAsia="Arial Nova" w:cs="Arial Nova"/>
          <w:sz w:val="22"/>
          <w:szCs w:val="22"/>
        </w:rPr>
        <w:t>interesting (Welsh Government 2015</w:t>
      </w:r>
      <w:r w:rsidRPr="12DD0B36" w:rsidR="49FB3226">
        <w:rPr>
          <w:rFonts w:ascii="Arial Nova" w:hAnsi="Arial Nova" w:eastAsia="Arial Nova" w:cs="Arial Nova"/>
          <w:sz w:val="22"/>
          <w:szCs w:val="22"/>
        </w:rPr>
        <w:t>a</w:t>
      </w:r>
      <w:r w:rsidRPr="12DD0B36" w:rsidR="7F06EEF0">
        <w:rPr>
          <w:rFonts w:ascii="Arial Nova" w:hAnsi="Arial Nova" w:eastAsia="Arial Nova" w:cs="Arial Nova"/>
          <w:sz w:val="22"/>
          <w:szCs w:val="22"/>
        </w:rPr>
        <w:t>).</w:t>
      </w:r>
      <w:r w:rsidRPr="12DD0B36" w:rsidR="64B3E3D6">
        <w:rPr>
          <w:rFonts w:ascii="Arial Nova" w:hAnsi="Arial Nova" w:eastAsia="Arial Nova" w:cs="Arial Nova"/>
          <w:sz w:val="22"/>
          <w:szCs w:val="22"/>
        </w:rPr>
        <w:t xml:space="preserve"> In the Foundation Phase Framework</w:t>
      </w:r>
      <w:r w:rsidRPr="12DD0B36" w:rsidR="0A84D60D">
        <w:rPr>
          <w:rFonts w:ascii="Arial Nova" w:hAnsi="Arial Nova" w:eastAsia="Arial Nova" w:cs="Arial Nova"/>
          <w:sz w:val="22"/>
          <w:szCs w:val="22"/>
        </w:rPr>
        <w:t>, the Welsh Government</w:t>
      </w:r>
      <w:r w:rsidRPr="12DD0B36" w:rsidR="58C442B6">
        <w:rPr>
          <w:rFonts w:ascii="Arial Nova" w:hAnsi="Arial Nova" w:eastAsia="Arial Nova" w:cs="Arial Nova"/>
          <w:sz w:val="22"/>
          <w:szCs w:val="22"/>
        </w:rPr>
        <w:t xml:space="preserve"> (2015</w:t>
      </w:r>
      <w:r w:rsidRPr="12DD0B36" w:rsidR="3BF55CF7">
        <w:rPr>
          <w:rFonts w:ascii="Arial Nova" w:hAnsi="Arial Nova" w:eastAsia="Arial Nova" w:cs="Arial Nova"/>
          <w:sz w:val="22"/>
          <w:szCs w:val="22"/>
        </w:rPr>
        <w:t>a</w:t>
      </w:r>
      <w:r w:rsidRPr="12DD0B36" w:rsidR="58C442B6">
        <w:rPr>
          <w:rFonts w:ascii="Arial Nova" w:hAnsi="Arial Nova" w:eastAsia="Arial Nova" w:cs="Arial Nova"/>
          <w:sz w:val="22"/>
          <w:szCs w:val="22"/>
        </w:rPr>
        <w:t>)</w:t>
      </w:r>
      <w:r w:rsidRPr="12DD0B36" w:rsidR="0A84D60D">
        <w:rPr>
          <w:rFonts w:ascii="Arial Nova" w:hAnsi="Arial Nova" w:eastAsia="Arial Nova" w:cs="Arial Nova"/>
          <w:sz w:val="22"/>
          <w:szCs w:val="22"/>
        </w:rPr>
        <w:t xml:space="preserve"> condensed the United Nations Convention on the Rights of the Child (</w:t>
      </w:r>
      <w:bookmarkStart w:name="_Int_KC0MrWE6" w:id="615652534"/>
      <w:r w:rsidRPr="12DD0B36" w:rsidR="0A84D60D">
        <w:rPr>
          <w:rFonts w:ascii="Arial Nova" w:hAnsi="Arial Nova" w:eastAsia="Arial Nova" w:cs="Arial Nova"/>
          <w:sz w:val="22"/>
          <w:szCs w:val="22"/>
        </w:rPr>
        <w:t>UNCRC</w:t>
      </w:r>
      <w:bookmarkEnd w:id="615652534"/>
      <w:r w:rsidRPr="12DD0B36" w:rsidR="0A84D60D">
        <w:rPr>
          <w:rFonts w:ascii="Arial Nova" w:hAnsi="Arial Nova" w:eastAsia="Arial Nova" w:cs="Arial Nova"/>
          <w:sz w:val="22"/>
          <w:szCs w:val="22"/>
        </w:rPr>
        <w:t xml:space="preserve">) </w:t>
      </w:r>
      <w:r w:rsidRPr="12DD0B36" w:rsidR="4BDFF0DB">
        <w:rPr>
          <w:rFonts w:ascii="Arial Nova" w:hAnsi="Arial Nova" w:eastAsia="Arial Nova" w:cs="Arial Nova"/>
          <w:sz w:val="22"/>
          <w:szCs w:val="22"/>
        </w:rPr>
        <w:t xml:space="preserve">into seven targets </w:t>
      </w:r>
      <w:r w:rsidRPr="12DD0B36" w:rsidR="22B0EEA8">
        <w:rPr>
          <w:rFonts w:ascii="Arial Nova" w:hAnsi="Arial Nova" w:eastAsia="Arial Nova" w:cs="Arial Nova"/>
          <w:sz w:val="22"/>
          <w:szCs w:val="22"/>
        </w:rPr>
        <w:t xml:space="preserve">which include Well-being and Cultural Diversity, Language, Literacy and </w:t>
      </w:r>
      <w:r w:rsidRPr="12DD0B36" w:rsidR="2325F65A">
        <w:rPr>
          <w:rFonts w:ascii="Arial Nova" w:hAnsi="Arial Nova" w:eastAsia="Arial Nova" w:cs="Arial Nova"/>
          <w:sz w:val="22"/>
          <w:szCs w:val="22"/>
        </w:rPr>
        <w:t>N</w:t>
      </w:r>
      <w:r w:rsidRPr="12DD0B36" w:rsidR="22B0EEA8">
        <w:rPr>
          <w:rFonts w:ascii="Arial Nova" w:hAnsi="Arial Nova" w:eastAsia="Arial Nova" w:cs="Arial Nova"/>
          <w:sz w:val="22"/>
          <w:szCs w:val="22"/>
        </w:rPr>
        <w:t xml:space="preserve">umeracy, </w:t>
      </w:r>
      <w:r w:rsidRPr="12DD0B36" w:rsidR="2D9526E7">
        <w:rPr>
          <w:rFonts w:ascii="Arial Nova" w:hAnsi="Arial Nova" w:eastAsia="Arial Nova" w:cs="Arial Nova"/>
          <w:sz w:val="22"/>
          <w:szCs w:val="22"/>
        </w:rPr>
        <w:t>P</w:t>
      </w:r>
      <w:r w:rsidRPr="12DD0B36" w:rsidR="22B0EEA8">
        <w:rPr>
          <w:rFonts w:ascii="Arial Nova" w:hAnsi="Arial Nova" w:eastAsia="Arial Nova" w:cs="Arial Nova"/>
          <w:sz w:val="22"/>
          <w:szCs w:val="22"/>
        </w:rPr>
        <w:t xml:space="preserve">ersonal </w:t>
      </w:r>
      <w:r w:rsidRPr="12DD0B36" w:rsidR="09C4CD0A">
        <w:rPr>
          <w:rFonts w:ascii="Arial Nova" w:hAnsi="Arial Nova" w:eastAsia="Arial Nova" w:cs="Arial Nova"/>
          <w:sz w:val="22"/>
          <w:szCs w:val="22"/>
        </w:rPr>
        <w:t>D</w:t>
      </w:r>
      <w:r w:rsidRPr="12DD0B36" w:rsidR="22B0EEA8">
        <w:rPr>
          <w:rFonts w:ascii="Arial Nova" w:hAnsi="Arial Nova" w:eastAsia="Arial Nova" w:cs="Arial Nova"/>
          <w:sz w:val="22"/>
          <w:szCs w:val="22"/>
        </w:rPr>
        <w:t>evelopment</w:t>
      </w:r>
      <w:r w:rsidRPr="12DD0B36" w:rsidR="3234510D">
        <w:rPr>
          <w:rFonts w:ascii="Arial Nova" w:hAnsi="Arial Nova" w:eastAsia="Arial Nova" w:cs="Arial Nova"/>
          <w:sz w:val="22"/>
          <w:szCs w:val="22"/>
        </w:rPr>
        <w:t xml:space="preserve">, </w:t>
      </w:r>
      <w:r w:rsidRPr="12DD0B36" w:rsidR="7C999CC4">
        <w:rPr>
          <w:rFonts w:ascii="Arial Nova" w:hAnsi="Arial Nova" w:eastAsia="Arial Nova" w:cs="Arial Nova"/>
          <w:sz w:val="22"/>
          <w:szCs w:val="22"/>
        </w:rPr>
        <w:t>M</w:t>
      </w:r>
      <w:r w:rsidRPr="12DD0B36" w:rsidR="3234510D">
        <w:rPr>
          <w:rFonts w:ascii="Arial Nova" w:hAnsi="Arial Nova" w:eastAsia="Arial Nova" w:cs="Arial Nova"/>
          <w:sz w:val="22"/>
          <w:szCs w:val="22"/>
        </w:rPr>
        <w:t>athematics,</w:t>
      </w:r>
      <w:r w:rsidRPr="12DD0B36" w:rsidR="1CBF5FF6">
        <w:rPr>
          <w:rFonts w:ascii="Arial Nova" w:hAnsi="Arial Nova" w:eastAsia="Arial Nova" w:cs="Arial Nova"/>
          <w:sz w:val="22"/>
          <w:szCs w:val="22"/>
        </w:rPr>
        <w:t xml:space="preserve"> P</w:t>
      </w:r>
      <w:r w:rsidRPr="12DD0B36" w:rsidR="3234510D">
        <w:rPr>
          <w:rFonts w:ascii="Arial Nova" w:hAnsi="Arial Nova" w:eastAsia="Arial Nova" w:cs="Arial Nova"/>
          <w:sz w:val="22"/>
          <w:szCs w:val="22"/>
        </w:rPr>
        <w:t xml:space="preserve">hysical </w:t>
      </w:r>
      <w:r w:rsidRPr="12DD0B36" w:rsidR="029949EB">
        <w:rPr>
          <w:rFonts w:ascii="Arial Nova" w:hAnsi="Arial Nova" w:eastAsia="Arial Nova" w:cs="Arial Nova"/>
          <w:sz w:val="22"/>
          <w:szCs w:val="22"/>
        </w:rPr>
        <w:t>D</w:t>
      </w:r>
      <w:r w:rsidRPr="12DD0B36" w:rsidR="3234510D">
        <w:rPr>
          <w:rFonts w:ascii="Arial Nova" w:hAnsi="Arial Nova" w:eastAsia="Arial Nova" w:cs="Arial Nova"/>
          <w:sz w:val="22"/>
          <w:szCs w:val="22"/>
        </w:rPr>
        <w:t xml:space="preserve">evelopment, and </w:t>
      </w:r>
      <w:r w:rsidRPr="12DD0B36" w:rsidR="63186423">
        <w:rPr>
          <w:rFonts w:ascii="Arial Nova" w:hAnsi="Arial Nova" w:eastAsia="Arial Nova" w:cs="Arial Nova"/>
          <w:sz w:val="22"/>
          <w:szCs w:val="22"/>
        </w:rPr>
        <w:t>C</w:t>
      </w:r>
      <w:r w:rsidRPr="12DD0B36" w:rsidR="3234510D">
        <w:rPr>
          <w:rFonts w:ascii="Arial Nova" w:hAnsi="Arial Nova" w:eastAsia="Arial Nova" w:cs="Arial Nova"/>
          <w:sz w:val="22"/>
          <w:szCs w:val="22"/>
        </w:rPr>
        <w:t xml:space="preserve">reative </w:t>
      </w:r>
      <w:r w:rsidRPr="12DD0B36" w:rsidR="624157B0">
        <w:rPr>
          <w:rFonts w:ascii="Arial Nova" w:hAnsi="Arial Nova" w:eastAsia="Arial Nova" w:cs="Arial Nova"/>
          <w:sz w:val="22"/>
          <w:szCs w:val="22"/>
        </w:rPr>
        <w:t>D</w:t>
      </w:r>
      <w:r w:rsidRPr="12DD0B36" w:rsidR="3234510D">
        <w:rPr>
          <w:rFonts w:ascii="Arial Nova" w:hAnsi="Arial Nova" w:eastAsia="Arial Nova" w:cs="Arial Nova"/>
          <w:sz w:val="22"/>
          <w:szCs w:val="22"/>
        </w:rPr>
        <w:t>evelopment.</w:t>
      </w:r>
      <w:r w:rsidRPr="12DD0B36" w:rsidR="7971D01D">
        <w:rPr>
          <w:rFonts w:ascii="Arial Nova" w:hAnsi="Arial Nova" w:eastAsia="Arial Nova" w:cs="Arial Nova"/>
          <w:sz w:val="22"/>
          <w:szCs w:val="22"/>
        </w:rPr>
        <w:t xml:space="preserve"> </w:t>
      </w:r>
      <w:r w:rsidRPr="12DD0B36" w:rsidR="4F317DAD">
        <w:rPr>
          <w:rFonts w:ascii="Arial Nova" w:hAnsi="Arial Nova" w:eastAsia="Arial Nova" w:cs="Arial Nova"/>
          <w:sz w:val="22"/>
          <w:szCs w:val="22"/>
        </w:rPr>
        <w:t>Welsh</w:t>
      </w:r>
      <w:r w:rsidRPr="12DD0B36" w:rsidR="7971D01D">
        <w:rPr>
          <w:rFonts w:ascii="Arial Nova" w:hAnsi="Arial Nova" w:eastAsia="Arial Nova" w:cs="Arial Nova"/>
          <w:sz w:val="22"/>
          <w:szCs w:val="22"/>
        </w:rPr>
        <w:t xml:space="preserve"> Government</w:t>
      </w:r>
      <w:r w:rsidRPr="12DD0B36" w:rsidR="69DA13F1">
        <w:rPr>
          <w:rFonts w:ascii="Arial Nova" w:hAnsi="Arial Nova" w:eastAsia="Arial Nova" w:cs="Arial Nova"/>
          <w:sz w:val="22"/>
          <w:szCs w:val="22"/>
        </w:rPr>
        <w:t xml:space="preserve"> (2015</w:t>
      </w:r>
      <w:r w:rsidRPr="12DD0B36" w:rsidR="64257609">
        <w:rPr>
          <w:rFonts w:ascii="Arial Nova" w:hAnsi="Arial Nova" w:eastAsia="Arial Nova" w:cs="Arial Nova"/>
          <w:sz w:val="22"/>
          <w:szCs w:val="22"/>
        </w:rPr>
        <w:t>a</w:t>
      </w:r>
      <w:r w:rsidRPr="12DD0B36" w:rsidR="69DA13F1">
        <w:rPr>
          <w:rFonts w:ascii="Arial Nova" w:hAnsi="Arial Nova" w:eastAsia="Arial Nova" w:cs="Arial Nova"/>
          <w:sz w:val="22"/>
          <w:szCs w:val="22"/>
        </w:rPr>
        <w:t>)</w:t>
      </w:r>
      <w:r w:rsidRPr="12DD0B36" w:rsidR="7971D01D">
        <w:rPr>
          <w:rFonts w:ascii="Arial Nova" w:hAnsi="Arial Nova" w:eastAsia="Arial Nova" w:cs="Arial Nova"/>
          <w:sz w:val="22"/>
          <w:szCs w:val="22"/>
        </w:rPr>
        <w:t xml:space="preserve"> </w:t>
      </w:r>
      <w:r w:rsidRPr="12DD0B36" w:rsidR="29ED4CEC">
        <w:rPr>
          <w:rFonts w:ascii="Arial Nova" w:hAnsi="Arial Nova" w:eastAsia="Arial Nova" w:cs="Arial Nova"/>
          <w:sz w:val="22"/>
          <w:szCs w:val="22"/>
        </w:rPr>
        <w:t>believed</w:t>
      </w:r>
      <w:r w:rsidRPr="12DD0B36" w:rsidR="7971D01D">
        <w:rPr>
          <w:rFonts w:ascii="Arial Nova" w:hAnsi="Arial Nova" w:eastAsia="Arial Nova" w:cs="Arial Nova"/>
          <w:sz w:val="22"/>
          <w:szCs w:val="22"/>
        </w:rPr>
        <w:t xml:space="preserve"> that this framework would aid children to build</w:t>
      </w:r>
      <w:r w:rsidRPr="12DD0B36" w:rsidR="223AF5A0">
        <w:rPr>
          <w:rFonts w:ascii="Arial Nova" w:hAnsi="Arial Nova" w:eastAsia="Arial Nova" w:cs="Arial Nova"/>
          <w:sz w:val="22"/>
          <w:szCs w:val="22"/>
        </w:rPr>
        <w:t xml:space="preserve"> a solid foundation </w:t>
      </w:r>
      <w:r w:rsidRPr="12DD0B36" w:rsidR="737EEEC6">
        <w:rPr>
          <w:rFonts w:ascii="Arial Nova" w:hAnsi="Arial Nova" w:eastAsia="Arial Nova" w:cs="Arial Nova"/>
          <w:sz w:val="22"/>
          <w:szCs w:val="22"/>
        </w:rPr>
        <w:t>for their future growth and development.</w:t>
      </w:r>
      <w:r w:rsidRPr="12DD0B36" w:rsidR="5B232AD3">
        <w:rPr>
          <w:rFonts w:ascii="Arial Nova" w:hAnsi="Arial Nova" w:eastAsia="Arial Nova" w:cs="Arial Nova"/>
          <w:sz w:val="22"/>
          <w:szCs w:val="22"/>
        </w:rPr>
        <w:t xml:space="preserve"> </w:t>
      </w:r>
      <w:r w:rsidRPr="12DD0B36" w:rsidR="48B4DF49">
        <w:rPr>
          <w:rFonts w:ascii="Arial Nova" w:hAnsi="Arial Nova" w:eastAsia="Arial Nova" w:cs="Arial Nova"/>
          <w:sz w:val="22"/>
          <w:szCs w:val="22"/>
        </w:rPr>
        <w:t>Moreover, Welsh Government (</w:t>
      </w:r>
      <w:r w:rsidRPr="12DD0B36" w:rsidR="194C52F6">
        <w:rPr>
          <w:rFonts w:ascii="Arial Nova" w:hAnsi="Arial Nova" w:eastAsia="Arial Nova" w:cs="Arial Nova"/>
          <w:sz w:val="22"/>
          <w:szCs w:val="22"/>
        </w:rPr>
        <w:t>nd</w:t>
      </w:r>
      <w:r w:rsidRPr="12DD0B36" w:rsidR="194C52F6">
        <w:rPr>
          <w:rFonts w:ascii="Arial Nova" w:hAnsi="Arial Nova" w:eastAsia="Arial Nova" w:cs="Arial Nova"/>
          <w:sz w:val="22"/>
          <w:szCs w:val="22"/>
        </w:rPr>
        <w:t xml:space="preserve">) state that in the Foundation Phase Pedagogy that </w:t>
      </w:r>
      <w:r w:rsidRPr="12DD0B36" w:rsidR="12E5BC92">
        <w:rPr>
          <w:rFonts w:ascii="Arial Nova" w:hAnsi="Arial Nova" w:eastAsia="Arial Nova" w:cs="Arial Nova"/>
          <w:sz w:val="22"/>
          <w:szCs w:val="22"/>
        </w:rPr>
        <w:t xml:space="preserve">practitioners/educators should </w:t>
      </w:r>
      <w:r w:rsidRPr="12DD0B36" w:rsidR="728B99C3">
        <w:rPr>
          <w:rFonts w:ascii="Arial Nova" w:hAnsi="Arial Nova" w:eastAsia="Arial Nova" w:cs="Arial Nova"/>
          <w:sz w:val="22"/>
          <w:szCs w:val="22"/>
        </w:rPr>
        <w:t>supply</w:t>
      </w:r>
      <w:r w:rsidRPr="12DD0B36" w:rsidR="12E5BC92">
        <w:rPr>
          <w:rFonts w:ascii="Arial Nova" w:hAnsi="Arial Nova" w:eastAsia="Arial Nova" w:cs="Arial Nova"/>
          <w:sz w:val="22"/>
          <w:szCs w:val="22"/>
        </w:rPr>
        <w:t xml:space="preserve"> an</w:t>
      </w:r>
      <w:r w:rsidRPr="12DD0B36" w:rsidR="48F910A0">
        <w:rPr>
          <w:rFonts w:ascii="Arial Nova" w:hAnsi="Arial Nova" w:eastAsia="Arial Nova" w:cs="Arial Nova"/>
          <w:sz w:val="22"/>
          <w:szCs w:val="22"/>
        </w:rPr>
        <w:t xml:space="preserve"> engaging</w:t>
      </w:r>
      <w:r w:rsidRPr="12DD0B36" w:rsidR="12E5BC92">
        <w:rPr>
          <w:rFonts w:ascii="Arial Nova" w:hAnsi="Arial Nova" w:eastAsia="Arial Nova" w:cs="Arial Nova"/>
          <w:sz w:val="22"/>
          <w:szCs w:val="22"/>
        </w:rPr>
        <w:t xml:space="preserve"> environment that has suitable and relevant </w:t>
      </w:r>
      <w:r w:rsidRPr="12DD0B36" w:rsidR="068668AD">
        <w:rPr>
          <w:rFonts w:ascii="Arial Nova" w:hAnsi="Arial Nova" w:eastAsia="Arial Nova" w:cs="Arial Nova"/>
          <w:sz w:val="22"/>
          <w:szCs w:val="22"/>
        </w:rPr>
        <w:t>resources</w:t>
      </w:r>
      <w:r w:rsidRPr="12DD0B36" w:rsidR="1C028893">
        <w:rPr>
          <w:rFonts w:ascii="Arial Nova" w:hAnsi="Arial Nova" w:eastAsia="Arial Nova" w:cs="Arial Nova"/>
          <w:sz w:val="22"/>
          <w:szCs w:val="22"/>
        </w:rPr>
        <w:t xml:space="preserve"> available for the children</w:t>
      </w:r>
      <w:r w:rsidRPr="12DD0B36" w:rsidR="64811128">
        <w:rPr>
          <w:rFonts w:ascii="Arial Nova" w:hAnsi="Arial Nova" w:eastAsia="Arial Nova" w:cs="Arial Nova"/>
          <w:sz w:val="22"/>
          <w:szCs w:val="22"/>
        </w:rPr>
        <w:t>,</w:t>
      </w:r>
      <w:r w:rsidRPr="12DD0B36" w:rsidR="1C028893">
        <w:rPr>
          <w:rFonts w:ascii="Arial Nova" w:hAnsi="Arial Nova" w:eastAsia="Arial Nova" w:cs="Arial Nova"/>
          <w:sz w:val="22"/>
          <w:szCs w:val="22"/>
        </w:rPr>
        <w:t xml:space="preserve"> also </w:t>
      </w:r>
      <w:r w:rsidRPr="12DD0B36" w:rsidR="36497F96">
        <w:rPr>
          <w:rFonts w:ascii="Arial Nova" w:hAnsi="Arial Nova" w:eastAsia="Arial Nova" w:cs="Arial Nova"/>
          <w:sz w:val="22"/>
          <w:szCs w:val="22"/>
        </w:rPr>
        <w:t xml:space="preserve">to encourage children in their learning journey by </w:t>
      </w:r>
      <w:r w:rsidRPr="12DD0B36" w:rsidR="56F70CFD">
        <w:rPr>
          <w:rFonts w:ascii="Arial Nova" w:hAnsi="Arial Nova" w:eastAsia="Arial Nova" w:cs="Arial Nova"/>
          <w:sz w:val="22"/>
          <w:szCs w:val="22"/>
        </w:rPr>
        <w:t>amplifying the resources and environment in whichever route the child goes down.</w:t>
      </w:r>
      <w:r w:rsidRPr="12DD0B36" w:rsidR="36497F96">
        <w:rPr>
          <w:rFonts w:ascii="Arial Nova" w:hAnsi="Arial Nova" w:eastAsia="Arial Nova" w:cs="Arial Nova"/>
          <w:sz w:val="22"/>
          <w:szCs w:val="22"/>
        </w:rPr>
        <w:t xml:space="preserve"> </w:t>
      </w:r>
      <w:r w:rsidRPr="12DD0B36" w:rsidR="4BAF463D">
        <w:rPr>
          <w:rFonts w:ascii="Arial Nova" w:hAnsi="Arial Nova" w:eastAsia="Arial Nova" w:cs="Arial Nova"/>
          <w:sz w:val="22"/>
          <w:szCs w:val="22"/>
        </w:rPr>
        <w:t>Additionally, Welsh Government (</w:t>
      </w:r>
      <w:r w:rsidRPr="12DD0B36" w:rsidR="4BAF463D">
        <w:rPr>
          <w:rFonts w:ascii="Arial Nova" w:hAnsi="Arial Nova" w:eastAsia="Arial Nova" w:cs="Arial Nova"/>
          <w:sz w:val="22"/>
          <w:szCs w:val="22"/>
        </w:rPr>
        <w:t>nd</w:t>
      </w:r>
      <w:r w:rsidRPr="12DD0B36" w:rsidR="4BAF463D">
        <w:rPr>
          <w:rFonts w:ascii="Arial Nova" w:hAnsi="Arial Nova" w:eastAsia="Arial Nova" w:cs="Arial Nova"/>
          <w:sz w:val="22"/>
          <w:szCs w:val="22"/>
        </w:rPr>
        <w:t>) state that the enabling adult or practitioner should allow chi</w:t>
      </w:r>
      <w:r w:rsidRPr="12DD0B36" w:rsidR="38FFB533">
        <w:rPr>
          <w:rFonts w:ascii="Arial Nova" w:hAnsi="Arial Nova" w:eastAsia="Arial Nova" w:cs="Arial Nova"/>
          <w:sz w:val="22"/>
          <w:szCs w:val="22"/>
        </w:rPr>
        <w:t xml:space="preserve">ldren the freedom to express their own ideas and </w:t>
      </w:r>
      <w:r w:rsidRPr="12DD0B36" w:rsidR="2DB7EE73">
        <w:rPr>
          <w:rFonts w:ascii="Arial Nova" w:hAnsi="Arial Nova" w:eastAsia="Arial Nova" w:cs="Arial Nova"/>
          <w:sz w:val="22"/>
          <w:szCs w:val="22"/>
        </w:rPr>
        <w:t>let the child lead.</w:t>
      </w:r>
      <w:r w:rsidRPr="12DD0B36" w:rsidR="717AAE0D">
        <w:rPr>
          <w:rFonts w:ascii="Arial Nova" w:hAnsi="Arial Nova" w:eastAsia="Arial Nova" w:cs="Arial Nova"/>
          <w:sz w:val="22"/>
          <w:szCs w:val="22"/>
        </w:rPr>
        <w:t xml:space="preserve"> </w:t>
      </w:r>
      <w:r w:rsidRPr="12DD0B36" w:rsidR="62F86D1E">
        <w:rPr>
          <w:rFonts w:ascii="Arial Nova" w:hAnsi="Arial Nova" w:eastAsia="Arial Nova" w:cs="Arial Nova"/>
          <w:sz w:val="22"/>
          <w:szCs w:val="22"/>
        </w:rPr>
        <w:t>Furthermore</w:t>
      </w:r>
      <w:r w:rsidRPr="12DD0B36" w:rsidR="764E1F30">
        <w:rPr>
          <w:rFonts w:ascii="Arial Nova" w:hAnsi="Arial Nova" w:eastAsia="Arial Nova" w:cs="Arial Nova"/>
          <w:sz w:val="22"/>
          <w:szCs w:val="22"/>
        </w:rPr>
        <w:t xml:space="preserve">, </w:t>
      </w:r>
      <w:r w:rsidRPr="12DD0B36" w:rsidR="717AAE0D">
        <w:rPr>
          <w:rFonts w:ascii="Arial Nova" w:hAnsi="Arial Nova" w:eastAsia="Arial Nova" w:cs="Arial Nova"/>
          <w:sz w:val="22"/>
          <w:szCs w:val="22"/>
        </w:rPr>
        <w:t xml:space="preserve">Waters (2016) says that the practitioner </w:t>
      </w:r>
      <w:r w:rsidRPr="12DD0B36" w:rsidR="2C5012A8">
        <w:rPr>
          <w:rFonts w:ascii="Arial Nova" w:hAnsi="Arial Nova" w:eastAsia="Arial Nova" w:cs="Arial Nova"/>
          <w:sz w:val="22"/>
          <w:szCs w:val="22"/>
        </w:rPr>
        <w:t xml:space="preserve">should be seen as a </w:t>
      </w:r>
      <w:r w:rsidRPr="12DD0B36" w:rsidR="43E0D40E">
        <w:rPr>
          <w:rFonts w:ascii="Arial Nova" w:hAnsi="Arial Nova" w:eastAsia="Arial Nova" w:cs="Arial Nova"/>
          <w:sz w:val="22"/>
          <w:szCs w:val="22"/>
        </w:rPr>
        <w:t>facilitator</w:t>
      </w:r>
      <w:r w:rsidRPr="12DD0B36" w:rsidR="2C5012A8">
        <w:rPr>
          <w:rFonts w:ascii="Arial Nova" w:hAnsi="Arial Nova" w:eastAsia="Arial Nova" w:cs="Arial Nova"/>
          <w:sz w:val="22"/>
          <w:szCs w:val="22"/>
        </w:rPr>
        <w:t xml:space="preserve"> of learning </w:t>
      </w:r>
      <w:r w:rsidRPr="12DD0B36" w:rsidR="56906518">
        <w:rPr>
          <w:rFonts w:ascii="Arial Nova" w:hAnsi="Arial Nova" w:eastAsia="Arial Nova" w:cs="Arial Nova"/>
          <w:sz w:val="22"/>
          <w:szCs w:val="22"/>
        </w:rPr>
        <w:t>and the requirements of each in</w:t>
      </w:r>
      <w:r w:rsidRPr="12DD0B36" w:rsidR="7985BFF2">
        <w:rPr>
          <w:rFonts w:ascii="Arial Nova" w:hAnsi="Arial Nova" w:eastAsia="Arial Nova" w:cs="Arial Nova"/>
          <w:sz w:val="22"/>
          <w:szCs w:val="22"/>
        </w:rPr>
        <w:t xml:space="preserve">dividual child should be met </w:t>
      </w:r>
      <w:r w:rsidRPr="12DD0B36" w:rsidR="2EB5013F">
        <w:rPr>
          <w:rFonts w:ascii="Arial Nova" w:hAnsi="Arial Nova" w:eastAsia="Arial Nova" w:cs="Arial Nova"/>
          <w:sz w:val="22"/>
          <w:szCs w:val="22"/>
        </w:rPr>
        <w:t>under the curriculum</w:t>
      </w:r>
      <w:r w:rsidRPr="12DD0B36" w:rsidR="6B037F03">
        <w:rPr>
          <w:rFonts w:ascii="Arial Nova" w:hAnsi="Arial Nova" w:eastAsia="Arial Nova" w:cs="Arial Nova"/>
          <w:sz w:val="22"/>
          <w:szCs w:val="22"/>
        </w:rPr>
        <w:t>.</w:t>
      </w:r>
      <w:r w:rsidRPr="12DD0B36" w:rsidR="2B50E5EE">
        <w:rPr>
          <w:rFonts w:ascii="Arial Nova" w:hAnsi="Arial Nova" w:eastAsia="Arial Nova" w:cs="Arial Nova"/>
          <w:sz w:val="22"/>
          <w:szCs w:val="22"/>
        </w:rPr>
        <w:t xml:space="preserve"> Additionally,</w:t>
      </w:r>
      <w:r w:rsidRPr="12DD0B36" w:rsidR="6B037F03">
        <w:rPr>
          <w:rFonts w:ascii="Arial Nova" w:hAnsi="Arial Nova" w:eastAsia="Arial Nova" w:cs="Arial Nova"/>
          <w:sz w:val="22"/>
          <w:szCs w:val="22"/>
        </w:rPr>
        <w:t xml:space="preserve"> The Foundation Phase encompassed this as </w:t>
      </w:r>
      <w:r w:rsidRPr="12DD0B36" w:rsidR="352442C3">
        <w:rPr>
          <w:rFonts w:ascii="Arial Nova" w:hAnsi="Arial Nova" w:eastAsia="Arial Nova" w:cs="Arial Nova"/>
          <w:sz w:val="22"/>
          <w:szCs w:val="22"/>
        </w:rPr>
        <w:t>its underlying theme is children learn through play and experiences (Waters 2016).</w:t>
      </w:r>
      <w:r w:rsidRPr="12DD0B36" w:rsidR="6D7EB873">
        <w:rPr>
          <w:rFonts w:ascii="Arial Nova" w:hAnsi="Arial Nova" w:eastAsia="Arial Nova" w:cs="Arial Nova"/>
          <w:sz w:val="22"/>
          <w:szCs w:val="22"/>
        </w:rPr>
        <w:t xml:space="preserve"> However, Waters (2016) says that the foundation phase seemed acceptable in theory but when put in practice, practitioners were uncertain how to accommodate play-based learning. </w:t>
      </w:r>
      <w:r w:rsidRPr="12DD0B36" w:rsidR="177146F9">
        <w:rPr>
          <w:rFonts w:ascii="Arial Nova" w:hAnsi="Arial Nova" w:eastAsia="Arial Nova" w:cs="Arial Nova"/>
          <w:sz w:val="22"/>
          <w:szCs w:val="22"/>
        </w:rPr>
        <w:t>Furthermore, Hughes and Lewis (2020) also say that how the way the curriculum is put into practice</w:t>
      </w:r>
      <w:r w:rsidRPr="12DD0B36" w:rsidR="052E9E90">
        <w:rPr>
          <w:rFonts w:ascii="Arial Nova" w:hAnsi="Arial Nova" w:eastAsia="Arial Nova" w:cs="Arial Nova"/>
          <w:sz w:val="22"/>
          <w:szCs w:val="22"/>
        </w:rPr>
        <w:t>,</w:t>
      </w:r>
      <w:r w:rsidRPr="12DD0B36" w:rsidR="177146F9">
        <w:rPr>
          <w:rFonts w:ascii="Arial Nova" w:hAnsi="Arial Nova" w:eastAsia="Arial Nova" w:cs="Arial Nova"/>
          <w:sz w:val="22"/>
          <w:szCs w:val="22"/>
        </w:rPr>
        <w:t xml:space="preserve"> does not always match the curricula coordinators</w:t>
      </w:r>
      <w:r w:rsidRPr="12DD0B36" w:rsidR="660C8400">
        <w:rPr>
          <w:rFonts w:ascii="Arial Nova" w:hAnsi="Arial Nova" w:eastAsia="Arial Nova" w:cs="Arial Nova"/>
          <w:sz w:val="22"/>
          <w:szCs w:val="22"/>
        </w:rPr>
        <w:t xml:space="preserve"> teaching</w:t>
      </w:r>
      <w:r w:rsidRPr="12DD0B36" w:rsidR="177146F9">
        <w:rPr>
          <w:rFonts w:ascii="Arial Nova" w:hAnsi="Arial Nova" w:eastAsia="Arial Nova" w:cs="Arial Nova"/>
          <w:sz w:val="22"/>
          <w:szCs w:val="22"/>
        </w:rPr>
        <w:t xml:space="preserve">. </w:t>
      </w:r>
      <w:r w:rsidRPr="12DD0B36" w:rsidR="5D1DB405">
        <w:rPr>
          <w:rFonts w:ascii="Arial Nova" w:hAnsi="Arial Nova" w:eastAsia="Arial Nova" w:cs="Arial Nova"/>
          <w:sz w:val="22"/>
          <w:szCs w:val="22"/>
        </w:rPr>
        <w:t xml:space="preserve">Additionally, </w:t>
      </w:r>
      <w:bookmarkStart w:name="_Int_HUATMlLx" w:id="2129307905"/>
      <w:r w:rsidRPr="12DD0B36" w:rsidR="5D1DB405">
        <w:rPr>
          <w:rFonts w:ascii="Arial Nova" w:hAnsi="Arial Nova" w:eastAsia="Arial Nova" w:cs="Arial Nova"/>
          <w:sz w:val="22"/>
          <w:szCs w:val="22"/>
        </w:rPr>
        <w:t>Taylor and Rhys</w:t>
      </w:r>
      <w:bookmarkEnd w:id="2129307905"/>
      <w:r w:rsidRPr="12DD0B36" w:rsidR="5D1DB405">
        <w:rPr>
          <w:rFonts w:ascii="Arial Nova" w:hAnsi="Arial Nova" w:eastAsia="Arial Nova" w:cs="Arial Nova"/>
          <w:sz w:val="22"/>
          <w:szCs w:val="22"/>
        </w:rPr>
        <w:t xml:space="preserve"> and Wa</w:t>
      </w:r>
      <w:r w:rsidRPr="12DD0B36" w:rsidR="70736617">
        <w:rPr>
          <w:rFonts w:ascii="Arial Nova" w:hAnsi="Arial Nova" w:eastAsia="Arial Nova" w:cs="Arial Nova"/>
          <w:sz w:val="22"/>
          <w:szCs w:val="22"/>
        </w:rPr>
        <w:t>l</w:t>
      </w:r>
      <w:r w:rsidRPr="12DD0B36" w:rsidR="5D1DB405">
        <w:rPr>
          <w:rFonts w:ascii="Arial Nova" w:hAnsi="Arial Nova" w:eastAsia="Arial Nova" w:cs="Arial Nova"/>
          <w:sz w:val="22"/>
          <w:szCs w:val="22"/>
        </w:rPr>
        <w:t xml:space="preserve">dron </w:t>
      </w:r>
      <w:r w:rsidRPr="12DD0B36" w:rsidR="59E61343">
        <w:rPr>
          <w:rFonts w:ascii="Arial Nova" w:hAnsi="Arial Nova" w:eastAsia="Arial Nova" w:cs="Arial Nova"/>
          <w:sz w:val="22"/>
          <w:szCs w:val="22"/>
        </w:rPr>
        <w:t xml:space="preserve">(2016) </w:t>
      </w:r>
      <w:r w:rsidRPr="12DD0B36" w:rsidR="7155ED38">
        <w:rPr>
          <w:rFonts w:ascii="Arial Nova" w:hAnsi="Arial Nova" w:eastAsia="Arial Nova" w:cs="Arial Nova"/>
          <w:sz w:val="22"/>
          <w:szCs w:val="22"/>
        </w:rPr>
        <w:t>say</w:t>
      </w:r>
      <w:r w:rsidRPr="12DD0B36" w:rsidR="59E61343">
        <w:rPr>
          <w:rFonts w:ascii="Arial Nova" w:hAnsi="Arial Nova" w:eastAsia="Arial Nova" w:cs="Arial Nova"/>
          <w:sz w:val="22"/>
          <w:szCs w:val="22"/>
        </w:rPr>
        <w:t xml:space="preserve"> that</w:t>
      </w:r>
      <w:r w:rsidRPr="12DD0B36" w:rsidR="32658A1A">
        <w:rPr>
          <w:rFonts w:ascii="Arial Nova" w:hAnsi="Arial Nova" w:eastAsia="Arial Nova" w:cs="Arial Nova"/>
          <w:sz w:val="22"/>
          <w:szCs w:val="22"/>
        </w:rPr>
        <w:t xml:space="preserve"> some</w:t>
      </w:r>
      <w:r w:rsidRPr="12DD0B36" w:rsidR="59E61343">
        <w:rPr>
          <w:rFonts w:ascii="Arial Nova" w:hAnsi="Arial Nova" w:eastAsia="Arial Nova" w:cs="Arial Nova"/>
          <w:sz w:val="22"/>
          <w:szCs w:val="22"/>
        </w:rPr>
        <w:t xml:space="preserve"> practitioners </w:t>
      </w:r>
      <w:r w:rsidRPr="12DD0B36" w:rsidR="11FA7FC4">
        <w:rPr>
          <w:rFonts w:ascii="Arial Nova" w:hAnsi="Arial Nova" w:eastAsia="Arial Nova" w:cs="Arial Nova"/>
          <w:sz w:val="22"/>
          <w:szCs w:val="22"/>
        </w:rPr>
        <w:t xml:space="preserve">have a limited understanding of the Foundation Phase and </w:t>
      </w:r>
      <w:r w:rsidRPr="12DD0B36" w:rsidR="2E816373">
        <w:rPr>
          <w:rFonts w:ascii="Arial Nova" w:hAnsi="Arial Nova" w:eastAsia="Arial Nova" w:cs="Arial Nova"/>
          <w:sz w:val="22"/>
          <w:szCs w:val="22"/>
        </w:rPr>
        <w:t xml:space="preserve">will </w:t>
      </w:r>
      <w:r w:rsidRPr="12DD0B36" w:rsidR="79B70992">
        <w:rPr>
          <w:rFonts w:ascii="Arial Nova" w:hAnsi="Arial Nova" w:eastAsia="Arial Nova" w:cs="Arial Nova"/>
          <w:sz w:val="22"/>
          <w:szCs w:val="22"/>
        </w:rPr>
        <w:t>inaccurately</w:t>
      </w:r>
      <w:r w:rsidRPr="12DD0B36" w:rsidR="28C1529A">
        <w:rPr>
          <w:rFonts w:ascii="Arial Nova" w:hAnsi="Arial Nova" w:eastAsia="Arial Nova" w:cs="Arial Nova"/>
          <w:sz w:val="22"/>
          <w:szCs w:val="22"/>
        </w:rPr>
        <w:t xml:space="preserve"> </w:t>
      </w:r>
      <w:r w:rsidRPr="12DD0B36" w:rsidR="1BFBF7EF">
        <w:rPr>
          <w:rFonts w:ascii="Arial Nova" w:hAnsi="Arial Nova" w:eastAsia="Arial Nova" w:cs="Arial Nova"/>
          <w:sz w:val="22"/>
          <w:szCs w:val="22"/>
        </w:rPr>
        <w:t>know how the Foundation Phase is intended to be learned.</w:t>
      </w:r>
      <w:r w:rsidRPr="12DD0B36" w:rsidR="6AD70474">
        <w:rPr>
          <w:rFonts w:ascii="Arial Nova" w:hAnsi="Arial Nova" w:eastAsia="Arial Nova" w:cs="Arial Nova"/>
          <w:sz w:val="22"/>
          <w:szCs w:val="22"/>
        </w:rPr>
        <w:t xml:space="preserve"> This could be done by not realising the difference between </w:t>
      </w:r>
      <w:r w:rsidRPr="12DD0B36" w:rsidR="2CECB64F">
        <w:rPr>
          <w:rFonts w:ascii="Arial Nova" w:hAnsi="Arial Nova" w:eastAsia="Arial Nova" w:cs="Arial Nova"/>
          <w:sz w:val="22"/>
          <w:szCs w:val="22"/>
        </w:rPr>
        <w:t>continuous</w:t>
      </w:r>
      <w:r w:rsidRPr="12DD0B36" w:rsidR="6AD70474">
        <w:rPr>
          <w:rFonts w:ascii="Arial Nova" w:hAnsi="Arial Nova" w:eastAsia="Arial Nova" w:cs="Arial Nova"/>
          <w:sz w:val="22"/>
          <w:szCs w:val="22"/>
        </w:rPr>
        <w:t xml:space="preserve">, </w:t>
      </w:r>
      <w:r w:rsidRPr="12DD0B36" w:rsidR="2BE90C85">
        <w:rPr>
          <w:rFonts w:ascii="Arial Nova" w:hAnsi="Arial Nova" w:eastAsia="Arial Nova" w:cs="Arial Nova"/>
          <w:sz w:val="22"/>
          <w:szCs w:val="22"/>
        </w:rPr>
        <w:t>focussed,</w:t>
      </w:r>
      <w:r w:rsidRPr="12DD0B36" w:rsidR="6AD70474">
        <w:rPr>
          <w:rFonts w:ascii="Arial Nova" w:hAnsi="Arial Nova" w:eastAsia="Arial Nova" w:cs="Arial Nova"/>
          <w:sz w:val="22"/>
          <w:szCs w:val="22"/>
        </w:rPr>
        <w:t xml:space="preserve"> and enhanced </w:t>
      </w:r>
      <w:r w:rsidRPr="12DD0B36" w:rsidR="30245711">
        <w:rPr>
          <w:rFonts w:ascii="Arial Nova" w:hAnsi="Arial Nova" w:eastAsia="Arial Nova" w:cs="Arial Nova"/>
          <w:sz w:val="22"/>
          <w:szCs w:val="22"/>
        </w:rPr>
        <w:t>provision (</w:t>
      </w:r>
      <w:bookmarkStart w:name="_Int_JDGq0G8J" w:id="1471673214"/>
      <w:r w:rsidRPr="12DD0B36" w:rsidR="30245711">
        <w:rPr>
          <w:rFonts w:ascii="Arial Nova" w:hAnsi="Arial Nova" w:eastAsia="Arial Nova" w:cs="Arial Nova"/>
          <w:sz w:val="22"/>
          <w:szCs w:val="22"/>
        </w:rPr>
        <w:t>Taylor and Rhys</w:t>
      </w:r>
      <w:bookmarkEnd w:id="1471673214"/>
      <w:r w:rsidRPr="12DD0B36" w:rsidR="30245711">
        <w:rPr>
          <w:rFonts w:ascii="Arial Nova" w:hAnsi="Arial Nova" w:eastAsia="Arial Nova" w:cs="Arial Nova"/>
          <w:sz w:val="22"/>
          <w:szCs w:val="22"/>
        </w:rPr>
        <w:t xml:space="preserve"> and Waldron, 2016).</w:t>
      </w:r>
      <w:r w:rsidRPr="12DD0B36" w:rsidR="0F1D74E7">
        <w:rPr>
          <w:rFonts w:ascii="Arial Nova" w:hAnsi="Arial Nova" w:eastAsia="Arial Nova" w:cs="Arial Nova"/>
          <w:sz w:val="22"/>
          <w:szCs w:val="22"/>
        </w:rPr>
        <w:t xml:space="preserve"> </w:t>
      </w:r>
      <w:r w:rsidRPr="12DD0B36" w:rsidR="6D7EB873">
        <w:rPr>
          <w:rFonts w:ascii="Arial Nova" w:hAnsi="Arial Nova" w:eastAsia="Arial Nova" w:cs="Arial Nova"/>
          <w:sz w:val="22"/>
          <w:szCs w:val="22"/>
        </w:rPr>
        <w:t xml:space="preserve">Furthermore, In the final report of the Foundation Phase Evaluation (Welsh Government 2015) it was clearly noted that recommended training for practitioners and teachers was very much needed, this was </w:t>
      </w:r>
      <w:r w:rsidRPr="12DD0B36" w:rsidR="6D7EB873">
        <w:rPr>
          <w:rFonts w:ascii="Arial Nova" w:hAnsi="Arial Nova" w:eastAsia="Arial Nova" w:cs="Arial Nova"/>
          <w:sz w:val="22"/>
          <w:szCs w:val="22"/>
        </w:rPr>
        <w:t>complied with</w:t>
      </w:r>
      <w:r w:rsidRPr="12DD0B36" w:rsidR="6D7EB873">
        <w:rPr>
          <w:rFonts w:ascii="Arial Nova" w:hAnsi="Arial Nova" w:eastAsia="Arial Nova" w:cs="Arial Nova"/>
          <w:sz w:val="22"/>
          <w:szCs w:val="22"/>
        </w:rPr>
        <w:t xml:space="preserve"> other recommendations under main short-term priorities.</w:t>
      </w:r>
      <w:r w:rsidRPr="12DD0B36" w:rsidR="080F5079">
        <w:rPr>
          <w:rFonts w:ascii="Arial Nova" w:hAnsi="Arial Nova" w:eastAsia="Arial Nova" w:cs="Arial Nova"/>
          <w:sz w:val="22"/>
          <w:szCs w:val="22"/>
        </w:rPr>
        <w:t xml:space="preserve"> </w:t>
      </w:r>
      <w:r w:rsidRPr="12DD0B36" w:rsidR="5B3DE3B3">
        <w:rPr>
          <w:rFonts w:ascii="Arial Nova" w:hAnsi="Arial Nova" w:eastAsia="Arial Nova" w:cs="Arial Nova"/>
          <w:sz w:val="22"/>
          <w:szCs w:val="22"/>
        </w:rPr>
        <w:t xml:space="preserve">According to </w:t>
      </w:r>
      <w:r w:rsidRPr="12DD0B36" w:rsidR="34D6146C">
        <w:rPr>
          <w:rFonts w:ascii="Arial Nova" w:hAnsi="Arial Nova" w:eastAsia="Arial Nova" w:cs="Arial Nova"/>
          <w:sz w:val="22"/>
          <w:szCs w:val="22"/>
        </w:rPr>
        <w:t>Bonetti and Brown (2016</w:t>
      </w:r>
      <w:r w:rsidRPr="12DD0B36" w:rsidR="658C0A2A">
        <w:rPr>
          <w:rFonts w:ascii="Arial Nova" w:hAnsi="Arial Nova" w:eastAsia="Arial Nova" w:cs="Arial Nova"/>
          <w:sz w:val="22"/>
          <w:szCs w:val="22"/>
        </w:rPr>
        <w:t>, p.14</w:t>
      </w:r>
      <w:r w:rsidRPr="12DD0B36" w:rsidR="5B3DE3B3">
        <w:rPr>
          <w:rFonts w:ascii="Arial Nova" w:hAnsi="Arial Nova" w:eastAsia="Arial Nova" w:cs="Arial Nova"/>
          <w:sz w:val="22"/>
          <w:szCs w:val="22"/>
        </w:rPr>
        <w:t>)</w:t>
      </w:r>
      <w:r w:rsidRPr="12DD0B36" w:rsidR="7B9691B8">
        <w:rPr>
          <w:rFonts w:ascii="Arial Nova" w:hAnsi="Arial Nova" w:eastAsia="Arial Nova" w:cs="Arial Nova"/>
          <w:sz w:val="22"/>
          <w:szCs w:val="22"/>
        </w:rPr>
        <w:t xml:space="preserve">, </w:t>
      </w:r>
      <w:r w:rsidRPr="12DD0B36" w:rsidR="6A817A8C">
        <w:rPr>
          <w:rFonts w:ascii="Arial Nova" w:hAnsi="Arial Nova" w:eastAsia="Arial Nova" w:cs="Arial Nova"/>
          <w:sz w:val="22"/>
          <w:szCs w:val="22"/>
        </w:rPr>
        <w:t xml:space="preserve">research </w:t>
      </w:r>
      <w:r w:rsidRPr="12DD0B36" w:rsidR="5B3DE3B3">
        <w:rPr>
          <w:rFonts w:ascii="Arial Nova" w:hAnsi="Arial Nova" w:eastAsia="Arial Nova" w:cs="Arial Nova"/>
          <w:sz w:val="22"/>
          <w:szCs w:val="22"/>
        </w:rPr>
        <w:t>studies were undertaken to</w:t>
      </w:r>
      <w:r w:rsidRPr="12DD0B36" w:rsidR="523846CB">
        <w:rPr>
          <w:rFonts w:ascii="Arial Nova" w:hAnsi="Arial Nova" w:eastAsia="Arial Nova" w:cs="Arial Nova"/>
          <w:sz w:val="22"/>
          <w:szCs w:val="22"/>
        </w:rPr>
        <w:t xml:space="preserve"> </w:t>
      </w:r>
      <w:r w:rsidRPr="12DD0B36" w:rsidR="523846CB">
        <w:rPr>
          <w:rFonts w:ascii="Arial Nova" w:hAnsi="Arial Nova" w:eastAsia="Arial Nova" w:cs="Arial Nova"/>
          <w:sz w:val="22"/>
          <w:szCs w:val="22"/>
        </w:rPr>
        <w:t>determine</w:t>
      </w:r>
      <w:r w:rsidRPr="12DD0B36" w:rsidR="5EEE447A">
        <w:rPr>
          <w:rFonts w:ascii="Arial Nova" w:hAnsi="Arial Nova" w:eastAsia="Arial Nova" w:cs="Arial Nova"/>
          <w:sz w:val="22"/>
          <w:szCs w:val="22"/>
        </w:rPr>
        <w:t xml:space="preserve"> if</w:t>
      </w:r>
      <w:r w:rsidRPr="12DD0B36" w:rsidR="3A90564C">
        <w:rPr>
          <w:rFonts w:ascii="Arial Nova" w:hAnsi="Arial Nova" w:eastAsia="Arial Nova" w:cs="Arial Nova"/>
          <w:sz w:val="22"/>
          <w:szCs w:val="22"/>
        </w:rPr>
        <w:t xml:space="preserve"> staff qualifications and trainin</w:t>
      </w:r>
      <w:r w:rsidRPr="12DD0B36" w:rsidR="3A90564C">
        <w:rPr>
          <w:rFonts w:ascii="Arial Nova" w:hAnsi="Arial Nova" w:eastAsia="Arial Nova" w:cs="Arial Nova"/>
          <w:sz w:val="22"/>
          <w:szCs w:val="22"/>
        </w:rPr>
        <w:t>g</w:t>
      </w:r>
      <w:r w:rsidRPr="12DD0B36" w:rsidR="6D9DDD29">
        <w:rPr>
          <w:rFonts w:ascii="Arial Nova" w:hAnsi="Arial Nova" w:eastAsia="Arial Nova" w:cs="Arial Nova"/>
          <w:sz w:val="22"/>
          <w:szCs w:val="22"/>
        </w:rPr>
        <w:t>,</w:t>
      </w:r>
      <w:r w:rsidRPr="12DD0B36" w:rsidR="20495F49">
        <w:rPr>
          <w:rFonts w:ascii="Arial Nova" w:hAnsi="Arial Nova" w:eastAsia="Arial Nova" w:cs="Arial Nova"/>
          <w:sz w:val="22"/>
          <w:szCs w:val="22"/>
        </w:rPr>
        <w:t xml:space="preserve"> </w:t>
      </w:r>
      <w:r w:rsidRPr="12DD0B36" w:rsidR="20495F49">
        <w:rPr>
          <w:rFonts w:ascii="Arial Nova" w:hAnsi="Arial Nova" w:eastAsia="Arial Nova" w:cs="Arial Nova"/>
          <w:sz w:val="22"/>
          <w:szCs w:val="22"/>
        </w:rPr>
        <w:t>would have an</w:t>
      </w:r>
      <w:r w:rsidRPr="12DD0B36" w:rsidR="3A90564C">
        <w:rPr>
          <w:rFonts w:ascii="Arial Nova" w:hAnsi="Arial Nova" w:eastAsia="Arial Nova" w:cs="Arial Nova"/>
          <w:sz w:val="22"/>
          <w:szCs w:val="22"/>
        </w:rPr>
        <w:t xml:space="preserve"> impact on children</w:t>
      </w:r>
      <w:r w:rsidRPr="12DD0B36" w:rsidR="14107B0E">
        <w:rPr>
          <w:rFonts w:ascii="Arial Nova" w:hAnsi="Arial Nova" w:eastAsia="Arial Nova" w:cs="Arial Nova"/>
          <w:sz w:val="22"/>
          <w:szCs w:val="22"/>
        </w:rPr>
        <w:t xml:space="preserve">’s </w:t>
      </w:r>
      <w:r w:rsidRPr="12DD0B36" w:rsidR="369ADB20">
        <w:rPr>
          <w:rFonts w:ascii="Arial Nova" w:hAnsi="Arial Nova" w:eastAsia="Arial Nova" w:cs="Arial Nova"/>
          <w:sz w:val="22"/>
          <w:szCs w:val="22"/>
        </w:rPr>
        <w:t xml:space="preserve">growth and knowledge development. </w:t>
      </w:r>
      <w:r w:rsidRPr="12DD0B36" w:rsidR="6DAED2A3">
        <w:rPr>
          <w:rFonts w:ascii="Arial Nova" w:hAnsi="Arial Nova" w:eastAsia="Arial Nova" w:cs="Arial Nova"/>
          <w:sz w:val="22"/>
          <w:szCs w:val="22"/>
        </w:rPr>
        <w:t>Bonetti and Brown (2016</w:t>
      </w:r>
      <w:r w:rsidRPr="12DD0B36" w:rsidR="7C624B1A">
        <w:rPr>
          <w:rFonts w:ascii="Arial Nova" w:hAnsi="Arial Nova" w:eastAsia="Arial Nova" w:cs="Arial Nova"/>
          <w:sz w:val="22"/>
          <w:szCs w:val="22"/>
        </w:rPr>
        <w:t>, p.14</w:t>
      </w:r>
      <w:r w:rsidRPr="12DD0B36" w:rsidR="6DAED2A3">
        <w:rPr>
          <w:rFonts w:ascii="Arial Nova" w:hAnsi="Arial Nova" w:eastAsia="Arial Nova" w:cs="Arial Nova"/>
          <w:sz w:val="22"/>
          <w:szCs w:val="22"/>
        </w:rPr>
        <w:t>)</w:t>
      </w:r>
      <w:r w:rsidRPr="12DD0B36" w:rsidR="1E48ABA5">
        <w:rPr>
          <w:rFonts w:ascii="Arial Nova" w:hAnsi="Arial Nova" w:eastAsia="Arial Nova" w:cs="Arial Nova"/>
          <w:sz w:val="22"/>
          <w:szCs w:val="22"/>
        </w:rPr>
        <w:t xml:space="preserve"> says</w:t>
      </w:r>
      <w:r w:rsidRPr="12DD0B36" w:rsidR="6DAED2A3">
        <w:rPr>
          <w:rFonts w:ascii="Arial Nova" w:hAnsi="Arial Nova" w:eastAsia="Arial Nova" w:cs="Arial Nova"/>
          <w:sz w:val="22"/>
          <w:szCs w:val="22"/>
        </w:rPr>
        <w:t xml:space="preserve"> </w:t>
      </w:r>
      <w:r w:rsidRPr="12DD0B36" w:rsidR="788B4FCB">
        <w:rPr>
          <w:rFonts w:ascii="Arial Nova" w:hAnsi="Arial Nova" w:eastAsia="Arial Nova" w:cs="Arial Nova"/>
          <w:sz w:val="22"/>
          <w:szCs w:val="22"/>
        </w:rPr>
        <w:t>the</w:t>
      </w:r>
      <w:r w:rsidRPr="12DD0B36" w:rsidR="3F0C5804">
        <w:rPr>
          <w:rFonts w:ascii="Arial Nova" w:hAnsi="Arial Nova" w:eastAsia="Arial Nova" w:cs="Arial Nova"/>
          <w:sz w:val="22"/>
          <w:szCs w:val="22"/>
        </w:rPr>
        <w:t xml:space="preserve"> research revealed that </w:t>
      </w:r>
      <w:r w:rsidRPr="12DD0B36" w:rsidR="32445531">
        <w:rPr>
          <w:rFonts w:ascii="Arial Nova" w:hAnsi="Arial Nova" w:eastAsia="Arial Nova" w:cs="Arial Nova"/>
          <w:sz w:val="22"/>
          <w:szCs w:val="22"/>
        </w:rPr>
        <w:t xml:space="preserve">the studies were inconclusive as there was not </w:t>
      </w:r>
      <w:r w:rsidRPr="12DD0B36" w:rsidR="32445531">
        <w:rPr>
          <w:rFonts w:ascii="Arial Nova" w:hAnsi="Arial Nova" w:eastAsia="Arial Nova" w:cs="Arial Nova"/>
          <w:sz w:val="22"/>
          <w:szCs w:val="22"/>
        </w:rPr>
        <w:t>an accurate</w:t>
      </w:r>
      <w:r w:rsidRPr="12DD0B36" w:rsidR="32445531">
        <w:rPr>
          <w:rFonts w:ascii="Arial Nova" w:hAnsi="Arial Nova" w:eastAsia="Arial Nova" w:cs="Arial Nova"/>
          <w:sz w:val="22"/>
          <w:szCs w:val="22"/>
        </w:rPr>
        <w:t xml:space="preserve"> method to </w:t>
      </w:r>
      <w:r w:rsidRPr="12DD0B36" w:rsidR="7D323508">
        <w:rPr>
          <w:rFonts w:ascii="Arial Nova" w:hAnsi="Arial Nova" w:eastAsia="Arial Nova" w:cs="Arial Nova"/>
          <w:sz w:val="22"/>
          <w:szCs w:val="22"/>
        </w:rPr>
        <w:t>acquire</w:t>
      </w:r>
      <w:r w:rsidRPr="12DD0B36" w:rsidR="7CA20B33">
        <w:rPr>
          <w:rFonts w:ascii="Arial Nova" w:hAnsi="Arial Nova" w:eastAsia="Arial Nova" w:cs="Arial Nova"/>
          <w:sz w:val="22"/>
          <w:szCs w:val="22"/>
        </w:rPr>
        <w:t xml:space="preserve"> this</w:t>
      </w:r>
      <w:r w:rsidRPr="12DD0B36" w:rsidR="7D323508">
        <w:rPr>
          <w:rFonts w:ascii="Arial Nova" w:hAnsi="Arial Nova" w:eastAsia="Arial Nova" w:cs="Arial Nova"/>
          <w:sz w:val="22"/>
          <w:szCs w:val="22"/>
        </w:rPr>
        <w:t xml:space="preserve"> </w:t>
      </w:r>
      <w:r w:rsidRPr="12DD0B36" w:rsidR="5FC66FE1">
        <w:rPr>
          <w:rFonts w:ascii="Arial Nova" w:hAnsi="Arial Nova" w:eastAsia="Arial Nova" w:cs="Arial Nova"/>
          <w:sz w:val="22"/>
          <w:szCs w:val="22"/>
        </w:rPr>
        <w:t>information</w:t>
      </w:r>
      <w:r w:rsidRPr="12DD0B36" w:rsidR="5BB4BDB3">
        <w:rPr>
          <w:rFonts w:ascii="Arial Nova" w:hAnsi="Arial Nova" w:eastAsia="Arial Nova" w:cs="Arial Nova"/>
          <w:sz w:val="22"/>
          <w:szCs w:val="22"/>
        </w:rPr>
        <w:t xml:space="preserve">, as not all practitioners had the same qualifications, </w:t>
      </w:r>
      <w:r w:rsidRPr="12DD0B36" w:rsidR="4C315B4E">
        <w:rPr>
          <w:rFonts w:ascii="Arial Nova" w:hAnsi="Arial Nova" w:eastAsia="Arial Nova" w:cs="Arial Nova"/>
          <w:sz w:val="22"/>
          <w:szCs w:val="22"/>
        </w:rPr>
        <w:t>had been on the same courses or even qualified at the same time.</w:t>
      </w:r>
      <w:r w:rsidRPr="12DD0B36" w:rsidR="767F05E0">
        <w:rPr>
          <w:rFonts w:ascii="Arial Nova" w:hAnsi="Arial Nova" w:eastAsia="Arial Nova" w:cs="Arial Nova"/>
          <w:sz w:val="22"/>
          <w:szCs w:val="22"/>
        </w:rPr>
        <w:t xml:space="preserve"> </w:t>
      </w:r>
      <w:r w:rsidRPr="12DD0B36" w:rsidR="77537CC6">
        <w:rPr>
          <w:rFonts w:ascii="Arial Nova" w:hAnsi="Arial Nova" w:eastAsia="Arial Nova" w:cs="Arial Nova"/>
          <w:sz w:val="22"/>
          <w:szCs w:val="22"/>
        </w:rPr>
        <w:t>Furthermore,</w:t>
      </w:r>
      <w:r w:rsidRPr="12DD0B36" w:rsidR="68549F2F">
        <w:rPr>
          <w:rFonts w:ascii="Arial Nova" w:hAnsi="Arial Nova" w:eastAsia="Arial Nova" w:cs="Arial Nova"/>
          <w:sz w:val="22"/>
          <w:szCs w:val="22"/>
        </w:rPr>
        <w:t xml:space="preserve"> </w:t>
      </w:r>
      <w:r w:rsidRPr="12DD0B36" w:rsidR="7F727E73">
        <w:rPr>
          <w:rFonts w:ascii="Arial Nova" w:hAnsi="Arial Nova" w:eastAsia="Arial Nova" w:cs="Arial Nova"/>
          <w:sz w:val="22"/>
          <w:szCs w:val="22"/>
        </w:rPr>
        <w:t xml:space="preserve">Bonetti and </w:t>
      </w:r>
      <w:r w:rsidRPr="12DD0B36" w:rsidR="4B4992C5">
        <w:rPr>
          <w:rFonts w:ascii="Arial Nova" w:hAnsi="Arial Nova" w:eastAsia="Arial Nova" w:cs="Arial Nova"/>
          <w:sz w:val="22"/>
          <w:szCs w:val="22"/>
        </w:rPr>
        <w:t>Brown, (2016</w:t>
      </w:r>
      <w:r w:rsidRPr="12DD0B36" w:rsidR="7F727E73">
        <w:rPr>
          <w:rFonts w:ascii="Arial Nova" w:hAnsi="Arial Nova" w:eastAsia="Arial Nova" w:cs="Arial Nova"/>
          <w:sz w:val="22"/>
          <w:szCs w:val="22"/>
        </w:rPr>
        <w:t>, p.</w:t>
      </w:r>
      <w:r w:rsidRPr="12DD0B36" w:rsidR="734901A9">
        <w:rPr>
          <w:rFonts w:ascii="Arial Nova" w:hAnsi="Arial Nova" w:eastAsia="Arial Nova" w:cs="Arial Nova"/>
          <w:sz w:val="22"/>
          <w:szCs w:val="22"/>
        </w:rPr>
        <w:t xml:space="preserve"> 14</w:t>
      </w:r>
      <w:r w:rsidRPr="12DD0B36" w:rsidR="767F05E0">
        <w:rPr>
          <w:rFonts w:ascii="Arial Nova" w:hAnsi="Arial Nova" w:eastAsia="Arial Nova" w:cs="Arial Nova"/>
          <w:sz w:val="22"/>
          <w:szCs w:val="22"/>
        </w:rPr>
        <w:t>)</w:t>
      </w:r>
      <w:r w:rsidRPr="12DD0B36" w:rsidR="28D153F7">
        <w:rPr>
          <w:rFonts w:ascii="Arial Nova" w:hAnsi="Arial Nova" w:eastAsia="Arial Nova" w:cs="Arial Nova"/>
          <w:sz w:val="22"/>
          <w:szCs w:val="22"/>
        </w:rPr>
        <w:t xml:space="preserve"> </w:t>
      </w:r>
      <w:r w:rsidRPr="12DD0B36" w:rsidR="56A5EF5F">
        <w:rPr>
          <w:rFonts w:ascii="Arial Nova" w:hAnsi="Arial Nova" w:eastAsia="Arial Nova" w:cs="Arial Nova"/>
          <w:sz w:val="22"/>
          <w:szCs w:val="22"/>
        </w:rPr>
        <w:t>believes that the overall system</w:t>
      </w:r>
      <w:r w:rsidRPr="12DD0B36" w:rsidR="47228CFA">
        <w:rPr>
          <w:rFonts w:ascii="Arial Nova" w:hAnsi="Arial Nova" w:eastAsia="Arial Nova" w:cs="Arial Nova"/>
          <w:sz w:val="22"/>
          <w:szCs w:val="22"/>
        </w:rPr>
        <w:t xml:space="preserve"> and environment</w:t>
      </w:r>
      <w:r w:rsidRPr="12DD0B36" w:rsidR="56A5EF5F">
        <w:rPr>
          <w:rFonts w:ascii="Arial Nova" w:hAnsi="Arial Nova" w:eastAsia="Arial Nova" w:cs="Arial Nova"/>
          <w:sz w:val="22"/>
          <w:szCs w:val="22"/>
        </w:rPr>
        <w:t xml:space="preserve"> should be </w:t>
      </w:r>
      <w:r w:rsidRPr="12DD0B36" w:rsidR="56A5EF5F">
        <w:rPr>
          <w:rFonts w:ascii="Arial Nova" w:hAnsi="Arial Nova" w:eastAsia="Arial Nova" w:cs="Arial Nova"/>
          <w:sz w:val="22"/>
          <w:szCs w:val="22"/>
        </w:rPr>
        <w:t>observe</w:t>
      </w:r>
      <w:r w:rsidRPr="12DD0B36" w:rsidR="5EEB4A06">
        <w:rPr>
          <w:rFonts w:ascii="Arial Nova" w:hAnsi="Arial Nova" w:eastAsia="Arial Nova" w:cs="Arial Nova"/>
          <w:sz w:val="22"/>
          <w:szCs w:val="22"/>
        </w:rPr>
        <w:t>d</w:t>
      </w:r>
      <w:r w:rsidRPr="12DD0B36" w:rsidR="5EEB4A06">
        <w:rPr>
          <w:rFonts w:ascii="Arial Nova" w:hAnsi="Arial Nova" w:eastAsia="Arial Nova" w:cs="Arial Nova"/>
          <w:sz w:val="22"/>
          <w:szCs w:val="22"/>
        </w:rPr>
        <w:t xml:space="preserve"> </w:t>
      </w:r>
      <w:r w:rsidRPr="12DD0B36" w:rsidR="48F6A379">
        <w:rPr>
          <w:rFonts w:ascii="Arial Nova" w:hAnsi="Arial Nova" w:eastAsia="Arial Nova" w:cs="Arial Nova"/>
          <w:sz w:val="22"/>
          <w:szCs w:val="22"/>
        </w:rPr>
        <w:t>not just the practitioners and the settings.</w:t>
      </w:r>
      <w:r w:rsidRPr="12DD0B36" w:rsidR="3B90A931">
        <w:rPr>
          <w:rFonts w:ascii="Arial Nova" w:hAnsi="Arial Nova" w:eastAsia="Arial Nova" w:cs="Arial Nova"/>
          <w:sz w:val="22"/>
          <w:szCs w:val="22"/>
        </w:rPr>
        <w:t xml:space="preserve"> Additionally, Griggs (2016) says that </w:t>
      </w:r>
      <w:r w:rsidRPr="12DD0B36" w:rsidR="0E15EF02">
        <w:rPr>
          <w:rFonts w:ascii="Arial Nova" w:hAnsi="Arial Nova" w:eastAsia="Arial Nova" w:cs="Arial Nova"/>
          <w:sz w:val="22"/>
          <w:szCs w:val="22"/>
        </w:rPr>
        <w:t>in</w:t>
      </w:r>
      <w:r w:rsidRPr="12DD0B36" w:rsidR="3B90A931">
        <w:rPr>
          <w:rFonts w:ascii="Arial Nova" w:hAnsi="Arial Nova" w:eastAsia="Arial Nova" w:cs="Arial Nova"/>
          <w:sz w:val="22"/>
          <w:szCs w:val="22"/>
        </w:rPr>
        <w:t xml:space="preserve"> another study </w:t>
      </w:r>
      <w:r w:rsidRPr="12DD0B36" w:rsidR="2A8168A9">
        <w:rPr>
          <w:rFonts w:ascii="Arial Nova" w:hAnsi="Arial Nova" w:eastAsia="Arial Nova" w:cs="Arial Nova"/>
          <w:sz w:val="22"/>
          <w:szCs w:val="22"/>
        </w:rPr>
        <w:t>practitioners in education were questioned on what the educational system should appear like</w:t>
      </w:r>
      <w:r w:rsidRPr="12DD0B36" w:rsidR="6A3C32F5">
        <w:rPr>
          <w:rFonts w:ascii="Arial Nova" w:hAnsi="Arial Nova" w:eastAsia="Arial Nova" w:cs="Arial Nova"/>
          <w:sz w:val="22"/>
          <w:szCs w:val="22"/>
        </w:rPr>
        <w:t xml:space="preserve">. The research showed that </w:t>
      </w:r>
      <w:r w:rsidRPr="12DD0B36" w:rsidR="084D24C4">
        <w:rPr>
          <w:rFonts w:ascii="Arial Nova" w:hAnsi="Arial Nova" w:eastAsia="Arial Nova" w:cs="Arial Nova"/>
          <w:sz w:val="22"/>
          <w:szCs w:val="22"/>
        </w:rPr>
        <w:t>practitioners</w:t>
      </w:r>
      <w:r w:rsidRPr="12DD0B36" w:rsidR="6A3C32F5">
        <w:rPr>
          <w:rFonts w:ascii="Arial Nova" w:hAnsi="Arial Nova" w:eastAsia="Arial Nova" w:cs="Arial Nova"/>
          <w:sz w:val="22"/>
          <w:szCs w:val="22"/>
        </w:rPr>
        <w:t xml:space="preserve"> bel</w:t>
      </w:r>
      <w:r w:rsidRPr="12DD0B36" w:rsidR="3F2E5133">
        <w:rPr>
          <w:rFonts w:ascii="Arial Nova" w:hAnsi="Arial Nova" w:eastAsia="Arial Nova" w:cs="Arial Nova"/>
          <w:sz w:val="22"/>
          <w:szCs w:val="22"/>
        </w:rPr>
        <w:t>ie</w:t>
      </w:r>
      <w:r w:rsidRPr="12DD0B36" w:rsidR="6A3C32F5">
        <w:rPr>
          <w:rFonts w:ascii="Arial Nova" w:hAnsi="Arial Nova" w:eastAsia="Arial Nova" w:cs="Arial Nova"/>
          <w:sz w:val="22"/>
          <w:szCs w:val="22"/>
        </w:rPr>
        <w:t xml:space="preserve">ved that the educational </w:t>
      </w:r>
      <w:r w:rsidRPr="12DD0B36" w:rsidR="7FA1F99C">
        <w:rPr>
          <w:rFonts w:ascii="Arial Nova" w:hAnsi="Arial Nova" w:eastAsia="Arial Nova" w:cs="Arial Nova"/>
          <w:sz w:val="22"/>
          <w:szCs w:val="22"/>
        </w:rPr>
        <w:t>system</w:t>
      </w:r>
      <w:r w:rsidRPr="12DD0B36" w:rsidR="6A3C32F5">
        <w:rPr>
          <w:rFonts w:ascii="Arial Nova" w:hAnsi="Arial Nova" w:eastAsia="Arial Nova" w:cs="Arial Nova"/>
          <w:sz w:val="22"/>
          <w:szCs w:val="22"/>
        </w:rPr>
        <w:t xml:space="preserve"> can </w:t>
      </w:r>
      <w:r w:rsidRPr="12DD0B36" w:rsidR="6D769AB4">
        <w:rPr>
          <w:rFonts w:ascii="Arial Nova" w:hAnsi="Arial Nova" w:eastAsia="Arial Nova" w:cs="Arial Nova"/>
          <w:sz w:val="22"/>
          <w:szCs w:val="22"/>
        </w:rPr>
        <w:t>be enhanced</w:t>
      </w:r>
      <w:r w:rsidRPr="12DD0B36" w:rsidR="61306C21">
        <w:rPr>
          <w:rFonts w:ascii="Arial Nova" w:hAnsi="Arial Nova" w:eastAsia="Arial Nova" w:cs="Arial Nova"/>
          <w:sz w:val="22"/>
          <w:szCs w:val="22"/>
        </w:rPr>
        <w:t>,</w:t>
      </w:r>
      <w:r w:rsidRPr="12DD0B36" w:rsidR="6D769AB4">
        <w:rPr>
          <w:rFonts w:ascii="Arial Nova" w:hAnsi="Arial Nova" w:eastAsia="Arial Nova" w:cs="Arial Nova"/>
          <w:sz w:val="22"/>
          <w:szCs w:val="22"/>
        </w:rPr>
        <w:t xml:space="preserve"> </w:t>
      </w:r>
      <w:r w:rsidRPr="12DD0B36" w:rsidR="2EE4FBDD">
        <w:rPr>
          <w:rFonts w:ascii="Arial Nova" w:hAnsi="Arial Nova" w:eastAsia="Arial Nova" w:cs="Arial Nova"/>
          <w:sz w:val="22"/>
          <w:szCs w:val="22"/>
        </w:rPr>
        <w:t xml:space="preserve">by </w:t>
      </w:r>
      <w:r w:rsidRPr="12DD0B36" w:rsidR="08159157">
        <w:rPr>
          <w:rFonts w:ascii="Arial Nova" w:hAnsi="Arial Nova" w:eastAsia="Arial Nova" w:cs="Arial Nova"/>
          <w:sz w:val="22"/>
          <w:szCs w:val="22"/>
        </w:rPr>
        <w:t>augmenting</w:t>
      </w:r>
      <w:r w:rsidRPr="12DD0B36" w:rsidR="3EAE771A">
        <w:rPr>
          <w:rFonts w:ascii="Arial Nova" w:hAnsi="Arial Nova" w:eastAsia="Arial Nova" w:cs="Arial Nova"/>
          <w:sz w:val="22"/>
          <w:szCs w:val="22"/>
        </w:rPr>
        <w:t xml:space="preserve"> their professional </w:t>
      </w:r>
      <w:r w:rsidRPr="12DD0B36" w:rsidR="1DF2825D">
        <w:rPr>
          <w:rFonts w:ascii="Arial Nova" w:hAnsi="Arial Nova" w:eastAsia="Arial Nova" w:cs="Arial Nova"/>
          <w:sz w:val="22"/>
          <w:szCs w:val="22"/>
        </w:rPr>
        <w:t>autonomy</w:t>
      </w:r>
      <w:r w:rsidRPr="12DD0B36" w:rsidR="3EAE771A">
        <w:rPr>
          <w:rFonts w:ascii="Arial Nova" w:hAnsi="Arial Nova" w:eastAsia="Arial Nova" w:cs="Arial Nova"/>
          <w:sz w:val="22"/>
          <w:szCs w:val="22"/>
        </w:rPr>
        <w:t xml:space="preserve"> and encouraging professional development (</w:t>
      </w:r>
      <w:r w:rsidRPr="12DD0B36" w:rsidR="5D22D0A8">
        <w:rPr>
          <w:rFonts w:ascii="Arial Nova" w:hAnsi="Arial Nova" w:eastAsia="Arial Nova" w:cs="Arial Nova"/>
          <w:sz w:val="22"/>
          <w:szCs w:val="22"/>
        </w:rPr>
        <w:t>Griggs 2016).</w:t>
      </w:r>
      <w:r w:rsidRPr="12DD0B36" w:rsidR="51ECE1DA">
        <w:rPr>
          <w:rFonts w:ascii="Arial Nova" w:hAnsi="Arial Nova" w:eastAsia="Arial Nova" w:cs="Arial Nova"/>
          <w:sz w:val="22"/>
          <w:szCs w:val="22"/>
        </w:rPr>
        <w:t xml:space="preserve"> Additionally, Bonetti and Brown (2018, p. 21) </w:t>
      </w:r>
      <w:r w:rsidRPr="12DD0B36" w:rsidR="6907AA38">
        <w:rPr>
          <w:rFonts w:ascii="Arial Nova" w:hAnsi="Arial Nova" w:eastAsia="Arial Nova" w:cs="Arial Nova"/>
          <w:sz w:val="22"/>
          <w:szCs w:val="22"/>
        </w:rPr>
        <w:t>believe</w:t>
      </w:r>
      <w:r w:rsidRPr="12DD0B36" w:rsidR="51ECE1DA">
        <w:rPr>
          <w:rFonts w:ascii="Arial Nova" w:hAnsi="Arial Nova" w:eastAsia="Arial Nova" w:cs="Arial Nova"/>
          <w:sz w:val="22"/>
          <w:szCs w:val="22"/>
        </w:rPr>
        <w:t xml:space="preserve"> that </w:t>
      </w:r>
      <w:r w:rsidRPr="12DD0B36" w:rsidR="75392B62">
        <w:rPr>
          <w:rFonts w:ascii="Arial Nova" w:hAnsi="Arial Nova" w:eastAsia="Arial Nova" w:cs="Arial Nova"/>
          <w:sz w:val="22"/>
          <w:szCs w:val="22"/>
        </w:rPr>
        <w:t>practitioner's</w:t>
      </w:r>
      <w:r w:rsidRPr="12DD0B36" w:rsidR="3479BC32">
        <w:rPr>
          <w:rFonts w:ascii="Arial Nova" w:hAnsi="Arial Nova" w:eastAsia="Arial Nova" w:cs="Arial Nova"/>
          <w:sz w:val="22"/>
          <w:szCs w:val="22"/>
        </w:rPr>
        <w:t xml:space="preserve"> professional development should offer </w:t>
      </w:r>
      <w:r w:rsidRPr="12DD0B36" w:rsidR="33F58A10">
        <w:rPr>
          <w:rFonts w:ascii="Arial Nova" w:hAnsi="Arial Nova" w:eastAsia="Arial Nova" w:cs="Arial Nova"/>
          <w:sz w:val="22"/>
          <w:szCs w:val="22"/>
        </w:rPr>
        <w:t xml:space="preserve">a variety of courses for all members </w:t>
      </w:r>
      <w:r w:rsidRPr="12DD0B36" w:rsidR="72A8A85B">
        <w:rPr>
          <w:rFonts w:ascii="Arial Nova" w:hAnsi="Arial Nova" w:eastAsia="Arial Nova" w:cs="Arial Nova"/>
          <w:sz w:val="22"/>
          <w:szCs w:val="22"/>
        </w:rPr>
        <w:t>and qualifications.</w:t>
      </w:r>
      <w:r w:rsidRPr="12DD0B36" w:rsidR="5B9E7B30">
        <w:rPr>
          <w:rFonts w:ascii="Arial Nova" w:hAnsi="Arial Nova" w:eastAsia="Arial Nova" w:cs="Arial Nova"/>
          <w:sz w:val="22"/>
          <w:szCs w:val="22"/>
        </w:rPr>
        <w:t xml:space="preserve"> Also, </w:t>
      </w:r>
      <w:r w:rsidRPr="12DD0B36" w:rsidR="64BB0AF1">
        <w:rPr>
          <w:rFonts w:ascii="Arial Nova" w:hAnsi="Arial Nova" w:eastAsia="Arial Nova" w:cs="Arial Nova"/>
          <w:sz w:val="22"/>
          <w:szCs w:val="22"/>
        </w:rPr>
        <w:t xml:space="preserve">in the </w:t>
      </w:r>
      <w:r w:rsidRPr="12DD0B36" w:rsidR="5B9E7B30">
        <w:rPr>
          <w:rFonts w:ascii="Arial Nova" w:hAnsi="Arial Nova" w:eastAsia="Arial Nova" w:cs="Arial Nova"/>
          <w:sz w:val="22"/>
          <w:szCs w:val="22"/>
        </w:rPr>
        <w:t>Welsh Government (</w:t>
      </w:r>
      <w:r w:rsidRPr="12DD0B36" w:rsidR="61836A2F">
        <w:rPr>
          <w:rFonts w:ascii="Arial Nova" w:hAnsi="Arial Nova" w:eastAsia="Arial Nova" w:cs="Arial Nova"/>
          <w:sz w:val="22"/>
          <w:szCs w:val="22"/>
        </w:rPr>
        <w:t>2015) final</w:t>
      </w:r>
      <w:r w:rsidRPr="12DD0B36" w:rsidR="24FB869D">
        <w:rPr>
          <w:rFonts w:ascii="Arial Nova" w:hAnsi="Arial Nova" w:eastAsia="Arial Nova" w:cs="Arial Nova"/>
          <w:sz w:val="22"/>
          <w:szCs w:val="22"/>
        </w:rPr>
        <w:t xml:space="preserve"> Foundation Report it was</w:t>
      </w:r>
      <w:r w:rsidRPr="12DD0B36" w:rsidR="5B9E7B30">
        <w:rPr>
          <w:rFonts w:ascii="Arial Nova" w:hAnsi="Arial Nova" w:eastAsia="Arial Nova" w:cs="Arial Nova"/>
          <w:sz w:val="22"/>
          <w:szCs w:val="22"/>
        </w:rPr>
        <w:t xml:space="preserve"> </w:t>
      </w:r>
      <w:r w:rsidRPr="12DD0B36" w:rsidR="5B9E7B30">
        <w:rPr>
          <w:rFonts w:ascii="Arial Nova" w:hAnsi="Arial Nova" w:eastAsia="Arial Nova" w:cs="Arial Nova"/>
          <w:sz w:val="22"/>
          <w:szCs w:val="22"/>
        </w:rPr>
        <w:t>recommend</w:t>
      </w:r>
      <w:r w:rsidRPr="12DD0B36" w:rsidR="4A236A4B">
        <w:rPr>
          <w:rFonts w:ascii="Arial Nova" w:hAnsi="Arial Nova" w:eastAsia="Arial Nova" w:cs="Arial Nova"/>
          <w:sz w:val="22"/>
          <w:szCs w:val="22"/>
        </w:rPr>
        <w:t>ed</w:t>
      </w:r>
      <w:r w:rsidRPr="12DD0B36" w:rsidR="5B9E7B30">
        <w:rPr>
          <w:rFonts w:ascii="Arial Nova" w:hAnsi="Arial Nova" w:eastAsia="Arial Nova" w:cs="Arial Nova"/>
          <w:sz w:val="22"/>
          <w:szCs w:val="22"/>
        </w:rPr>
        <w:t xml:space="preserve"> that there </w:t>
      </w:r>
      <w:r w:rsidRPr="12DD0B36" w:rsidR="3960195E">
        <w:rPr>
          <w:rFonts w:ascii="Arial Nova" w:hAnsi="Arial Nova" w:eastAsia="Arial Nova" w:cs="Arial Nova"/>
          <w:sz w:val="22"/>
          <w:szCs w:val="22"/>
        </w:rPr>
        <w:t xml:space="preserve">should be more </w:t>
      </w:r>
      <w:r w:rsidRPr="12DD0B36" w:rsidR="6656A16B">
        <w:rPr>
          <w:rFonts w:ascii="Arial Nova" w:hAnsi="Arial Nova" w:eastAsia="Arial Nova" w:cs="Arial Nova"/>
          <w:sz w:val="22"/>
          <w:szCs w:val="22"/>
        </w:rPr>
        <w:t>training</w:t>
      </w:r>
      <w:r w:rsidRPr="12DD0B36" w:rsidR="3960195E">
        <w:rPr>
          <w:rFonts w:ascii="Arial Nova" w:hAnsi="Arial Nova" w:eastAsia="Arial Nova" w:cs="Arial Nova"/>
          <w:sz w:val="22"/>
          <w:szCs w:val="22"/>
        </w:rPr>
        <w:t xml:space="preserve"> available to all practitioners and </w:t>
      </w:r>
      <w:r w:rsidRPr="12DD0B36" w:rsidR="554A8522">
        <w:rPr>
          <w:rFonts w:ascii="Arial Nova" w:hAnsi="Arial Nova" w:eastAsia="Arial Nova" w:cs="Arial Nova"/>
          <w:sz w:val="22"/>
          <w:szCs w:val="22"/>
        </w:rPr>
        <w:t>educators</w:t>
      </w:r>
      <w:r w:rsidRPr="12DD0B36" w:rsidR="3960195E">
        <w:rPr>
          <w:rFonts w:ascii="Arial Nova" w:hAnsi="Arial Nova" w:eastAsia="Arial Nova" w:cs="Arial Nova"/>
          <w:sz w:val="22"/>
          <w:szCs w:val="22"/>
        </w:rPr>
        <w:t>.</w:t>
      </w:r>
      <w:r w:rsidRPr="12DD0B36" w:rsidR="3F699045">
        <w:rPr>
          <w:rFonts w:ascii="Arial Nova" w:hAnsi="Arial Nova" w:eastAsia="Arial Nova" w:cs="Arial Nova"/>
          <w:sz w:val="22"/>
          <w:szCs w:val="22"/>
        </w:rPr>
        <w:t xml:space="preserve"> The report also </w:t>
      </w:r>
      <w:r w:rsidRPr="12DD0B36" w:rsidR="71A17B7F">
        <w:rPr>
          <w:rFonts w:ascii="Arial Nova" w:hAnsi="Arial Nova" w:eastAsia="Arial Nova" w:cs="Arial Nova"/>
          <w:sz w:val="22"/>
          <w:szCs w:val="22"/>
        </w:rPr>
        <w:t>recommends</w:t>
      </w:r>
      <w:r w:rsidRPr="12DD0B36" w:rsidR="3F699045">
        <w:rPr>
          <w:rFonts w:ascii="Arial Nova" w:hAnsi="Arial Nova" w:eastAsia="Arial Nova" w:cs="Arial Nova"/>
          <w:sz w:val="22"/>
          <w:szCs w:val="22"/>
        </w:rPr>
        <w:t xml:space="preserve"> that Training </w:t>
      </w:r>
      <w:r w:rsidRPr="12DD0B36" w:rsidR="15022B30">
        <w:rPr>
          <w:rFonts w:ascii="Arial Nova" w:hAnsi="Arial Nova" w:eastAsia="Arial Nova" w:cs="Arial Nova"/>
          <w:sz w:val="22"/>
          <w:szCs w:val="22"/>
        </w:rPr>
        <w:t>Support Officers</w:t>
      </w:r>
      <w:r w:rsidRPr="12DD0B36" w:rsidR="3F699045">
        <w:rPr>
          <w:rFonts w:ascii="Arial Nova" w:hAnsi="Arial Nova" w:eastAsia="Arial Nova" w:cs="Arial Nova"/>
          <w:sz w:val="22"/>
          <w:szCs w:val="22"/>
        </w:rPr>
        <w:t xml:space="preserve"> should be </w:t>
      </w:r>
      <w:r w:rsidRPr="12DD0B36" w:rsidR="4FB34E80">
        <w:rPr>
          <w:rFonts w:ascii="Arial Nova" w:hAnsi="Arial Nova" w:eastAsia="Arial Nova" w:cs="Arial Nova"/>
          <w:sz w:val="22"/>
          <w:szCs w:val="22"/>
        </w:rPr>
        <w:t>available</w:t>
      </w:r>
      <w:r w:rsidRPr="12DD0B36" w:rsidR="3F699045">
        <w:rPr>
          <w:rFonts w:ascii="Arial Nova" w:hAnsi="Arial Nova" w:eastAsia="Arial Nova" w:cs="Arial Nova"/>
          <w:sz w:val="22"/>
          <w:szCs w:val="22"/>
        </w:rPr>
        <w:t xml:space="preserve"> and </w:t>
      </w:r>
      <w:r w:rsidRPr="12DD0B36" w:rsidR="0C391C26">
        <w:rPr>
          <w:rFonts w:ascii="Arial Nova" w:hAnsi="Arial Nova" w:eastAsia="Arial Nova" w:cs="Arial Nova"/>
          <w:sz w:val="22"/>
          <w:szCs w:val="22"/>
        </w:rPr>
        <w:t>regularly visit the settings when needed</w:t>
      </w:r>
      <w:r w:rsidRPr="12DD0B36" w:rsidR="781D8F7E">
        <w:rPr>
          <w:rFonts w:ascii="Arial Nova" w:hAnsi="Arial Nova" w:eastAsia="Arial Nova" w:cs="Arial Nova"/>
          <w:sz w:val="22"/>
          <w:szCs w:val="22"/>
        </w:rPr>
        <w:t>,</w:t>
      </w:r>
      <w:r w:rsidRPr="12DD0B36" w:rsidR="7680A26B">
        <w:rPr>
          <w:rFonts w:ascii="Arial Nova" w:hAnsi="Arial Nova" w:eastAsia="Arial Nova" w:cs="Arial Nova"/>
          <w:sz w:val="22"/>
          <w:szCs w:val="22"/>
        </w:rPr>
        <w:t xml:space="preserve"> </w:t>
      </w:r>
      <w:r w:rsidRPr="12DD0B36" w:rsidR="63DAEB4D">
        <w:rPr>
          <w:rFonts w:ascii="Arial Nova" w:hAnsi="Arial Nova" w:eastAsia="Arial Nova" w:cs="Arial Nova"/>
          <w:sz w:val="22"/>
          <w:szCs w:val="22"/>
        </w:rPr>
        <w:t>particularly</w:t>
      </w:r>
      <w:r w:rsidRPr="12DD0B36" w:rsidR="7680A26B">
        <w:rPr>
          <w:rFonts w:ascii="Arial Nova" w:hAnsi="Arial Nova" w:eastAsia="Arial Nova" w:cs="Arial Nova"/>
          <w:sz w:val="22"/>
          <w:szCs w:val="22"/>
        </w:rPr>
        <w:t xml:space="preserve"> after any professional developmental courses </w:t>
      </w:r>
      <w:r w:rsidRPr="12DD0B36" w:rsidR="74E4D20A">
        <w:rPr>
          <w:rFonts w:ascii="Arial Nova" w:hAnsi="Arial Nova" w:eastAsia="Arial Nova" w:cs="Arial Nova"/>
          <w:sz w:val="22"/>
          <w:szCs w:val="22"/>
        </w:rPr>
        <w:t>that were undertaken (Welsh Government 2015).</w:t>
      </w:r>
      <w:r w:rsidRPr="12DD0B36" w:rsidR="55ECF02E">
        <w:rPr>
          <w:rFonts w:ascii="Arial Nova" w:hAnsi="Arial Nova" w:eastAsia="Arial Nova" w:cs="Arial Nova"/>
          <w:sz w:val="22"/>
          <w:szCs w:val="22"/>
        </w:rPr>
        <w:t xml:space="preserve"> Furthermore, Welsh </w:t>
      </w:r>
      <w:r w:rsidRPr="12DD0B36" w:rsidR="571590A2">
        <w:rPr>
          <w:rFonts w:ascii="Arial Nova" w:hAnsi="Arial Nova" w:eastAsia="Arial Nova" w:cs="Arial Nova"/>
          <w:sz w:val="22"/>
          <w:szCs w:val="22"/>
        </w:rPr>
        <w:t xml:space="preserve">Government (2015) state that for practitioners to </w:t>
      </w:r>
      <w:r w:rsidRPr="12DD0B36" w:rsidR="52421F7F">
        <w:rPr>
          <w:rFonts w:ascii="Arial Nova" w:hAnsi="Arial Nova" w:eastAsia="Arial Nova" w:cs="Arial Nova"/>
          <w:sz w:val="22"/>
          <w:szCs w:val="22"/>
        </w:rPr>
        <w:t>implement</w:t>
      </w:r>
      <w:r w:rsidRPr="12DD0B36" w:rsidR="571590A2">
        <w:rPr>
          <w:rFonts w:ascii="Arial Nova" w:hAnsi="Arial Nova" w:eastAsia="Arial Nova" w:cs="Arial Nova"/>
          <w:sz w:val="22"/>
          <w:szCs w:val="22"/>
        </w:rPr>
        <w:t xml:space="preserve"> the new framework </w:t>
      </w:r>
      <w:r w:rsidRPr="12DD0B36" w:rsidR="25F09D28">
        <w:rPr>
          <w:rFonts w:ascii="Arial Nova" w:hAnsi="Arial Nova" w:eastAsia="Arial Nova" w:cs="Arial Nova"/>
          <w:sz w:val="22"/>
          <w:szCs w:val="22"/>
        </w:rPr>
        <w:t>confidently, support should be given to the practitioners to do this.</w:t>
      </w:r>
      <w:r w:rsidRPr="12DD0B36" w:rsidR="16C3D8DB">
        <w:rPr>
          <w:rFonts w:ascii="Arial Nova" w:hAnsi="Arial Nova" w:eastAsia="Arial Nova" w:cs="Arial Nova"/>
          <w:sz w:val="22"/>
          <w:szCs w:val="22"/>
        </w:rPr>
        <w:t xml:space="preserve"> </w:t>
      </w:r>
      <w:r w:rsidRPr="12DD0B36" w:rsidR="56FC6845">
        <w:rPr>
          <w:rFonts w:ascii="Arial Nova" w:hAnsi="Arial Nova" w:eastAsia="Arial Nova" w:cs="Arial Nova"/>
          <w:sz w:val="22"/>
          <w:szCs w:val="22"/>
        </w:rPr>
        <w:t>Additionally,</w:t>
      </w:r>
      <w:r w:rsidRPr="12DD0B36" w:rsidR="16C3D8DB">
        <w:rPr>
          <w:rFonts w:ascii="Arial Nova" w:hAnsi="Arial Nova" w:eastAsia="Arial Nova" w:cs="Arial Nova"/>
          <w:sz w:val="22"/>
          <w:szCs w:val="22"/>
        </w:rPr>
        <w:t xml:space="preserve"> to this, Welsh Government</w:t>
      </w:r>
      <w:r w:rsidRPr="12DD0B36" w:rsidR="5B595B68">
        <w:rPr>
          <w:rFonts w:ascii="Arial Nova" w:hAnsi="Arial Nova" w:eastAsia="Arial Nova" w:cs="Arial Nova"/>
          <w:sz w:val="22"/>
          <w:szCs w:val="22"/>
        </w:rPr>
        <w:t xml:space="preserve"> (2015)</w:t>
      </w:r>
      <w:r w:rsidRPr="12DD0B36" w:rsidR="16C3D8DB">
        <w:rPr>
          <w:rFonts w:ascii="Arial Nova" w:hAnsi="Arial Nova" w:eastAsia="Arial Nova" w:cs="Arial Nova"/>
          <w:sz w:val="22"/>
          <w:szCs w:val="22"/>
        </w:rPr>
        <w:t xml:space="preserve"> also </w:t>
      </w:r>
      <w:r w:rsidRPr="12DD0B36" w:rsidR="42BEC779">
        <w:rPr>
          <w:rFonts w:ascii="Arial Nova" w:hAnsi="Arial Nova" w:eastAsia="Arial Nova" w:cs="Arial Nova"/>
          <w:sz w:val="22"/>
          <w:szCs w:val="22"/>
        </w:rPr>
        <w:t>says</w:t>
      </w:r>
      <w:r w:rsidRPr="12DD0B36" w:rsidR="16C3D8DB">
        <w:rPr>
          <w:rFonts w:ascii="Arial Nova" w:hAnsi="Arial Nova" w:eastAsia="Arial Nova" w:cs="Arial Nova"/>
          <w:sz w:val="22"/>
          <w:szCs w:val="22"/>
        </w:rPr>
        <w:t xml:space="preserve"> that </w:t>
      </w:r>
      <w:r w:rsidRPr="12DD0B36" w:rsidR="4D6EAE5C">
        <w:rPr>
          <w:rFonts w:ascii="Arial Nova" w:hAnsi="Arial Nova" w:eastAsia="Arial Nova" w:cs="Arial Nova"/>
          <w:sz w:val="22"/>
          <w:szCs w:val="22"/>
        </w:rPr>
        <w:t xml:space="preserve">there should be more staff made available to help with the ratio of adults to children in the </w:t>
      </w:r>
      <w:r w:rsidRPr="12DD0B36" w:rsidR="4A370D9A">
        <w:rPr>
          <w:rFonts w:ascii="Arial Nova" w:hAnsi="Arial Nova" w:eastAsia="Arial Nova" w:cs="Arial Nova"/>
          <w:sz w:val="22"/>
          <w:szCs w:val="22"/>
        </w:rPr>
        <w:t>foundation</w:t>
      </w:r>
      <w:r w:rsidRPr="12DD0B36" w:rsidR="4D6EAE5C">
        <w:rPr>
          <w:rFonts w:ascii="Arial Nova" w:hAnsi="Arial Nova" w:eastAsia="Arial Nova" w:cs="Arial Nova"/>
          <w:sz w:val="22"/>
          <w:szCs w:val="22"/>
        </w:rPr>
        <w:t xml:space="preserve"> phase.</w:t>
      </w:r>
      <w:r w:rsidRPr="12DD0B36" w:rsidR="3D9DD515">
        <w:rPr>
          <w:rFonts w:ascii="Arial Nova" w:hAnsi="Arial Nova" w:eastAsia="Arial Nova" w:cs="Arial Nova"/>
          <w:sz w:val="22"/>
          <w:szCs w:val="22"/>
        </w:rPr>
        <w:t xml:space="preserve"> </w:t>
      </w:r>
      <w:r w:rsidRPr="12DD0B36" w:rsidR="2C3174A5">
        <w:rPr>
          <w:rFonts w:ascii="Arial Nova" w:hAnsi="Arial Nova" w:eastAsia="Arial Nova" w:cs="Arial Nova"/>
          <w:sz w:val="22"/>
          <w:szCs w:val="22"/>
        </w:rPr>
        <w:t>Additionally</w:t>
      </w:r>
      <w:r w:rsidRPr="12DD0B36" w:rsidR="63824A94">
        <w:rPr>
          <w:rFonts w:ascii="Arial Nova" w:hAnsi="Arial Nova" w:eastAsia="Arial Nova" w:cs="Arial Nova"/>
          <w:sz w:val="22"/>
          <w:szCs w:val="22"/>
        </w:rPr>
        <w:t xml:space="preserve">, Haines (2024) says that there has been a major fall in the numbers of teaching staff and Early Years Practitioners </w:t>
      </w:r>
      <w:r w:rsidRPr="12DD0B36" w:rsidR="3DC11FA4">
        <w:rPr>
          <w:rFonts w:ascii="Arial Nova" w:hAnsi="Arial Nova" w:eastAsia="Arial Nova" w:cs="Arial Nova"/>
          <w:sz w:val="22"/>
          <w:szCs w:val="22"/>
        </w:rPr>
        <w:t>in the last decade, which has taken effect on the children's educational development.</w:t>
      </w:r>
      <w:r w:rsidRPr="12DD0B36" w:rsidR="05CB67BE">
        <w:rPr>
          <w:rFonts w:ascii="Arial Nova" w:hAnsi="Arial Nova" w:eastAsia="Arial Nova" w:cs="Arial Nova"/>
          <w:sz w:val="22"/>
          <w:szCs w:val="22"/>
        </w:rPr>
        <w:t xml:space="preserve"> </w:t>
      </w:r>
      <w:r w:rsidRPr="12DD0B36" w:rsidR="0244E600">
        <w:rPr>
          <w:rFonts w:ascii="Arial Nova" w:hAnsi="Arial Nova" w:eastAsia="Arial Nova" w:cs="Arial Nova"/>
          <w:sz w:val="22"/>
          <w:szCs w:val="22"/>
        </w:rPr>
        <w:t xml:space="preserve">Furthermore, Haines (2024) says that this downfall is due to lack sufficient salary and lack of school budgets. </w:t>
      </w:r>
      <w:r w:rsidRPr="12DD0B36" w:rsidR="166D4522">
        <w:rPr>
          <w:rFonts w:ascii="Arial Nova" w:hAnsi="Arial Nova" w:eastAsia="Arial Nova" w:cs="Arial Nova"/>
          <w:sz w:val="22"/>
          <w:szCs w:val="22"/>
        </w:rPr>
        <w:t xml:space="preserve">Consequently, </w:t>
      </w:r>
      <w:r w:rsidRPr="12DD0B36" w:rsidR="3D9DD515">
        <w:rPr>
          <w:rFonts w:ascii="Arial Nova" w:hAnsi="Arial Nova" w:eastAsia="Arial Nova" w:cs="Arial Nova"/>
          <w:sz w:val="22"/>
          <w:szCs w:val="22"/>
        </w:rPr>
        <w:t>Palmer and Hargreaves (2022) say that</w:t>
      </w:r>
      <w:r w:rsidRPr="12DD0B36" w:rsidR="27108241">
        <w:rPr>
          <w:rFonts w:ascii="Arial Nova" w:hAnsi="Arial Nova" w:eastAsia="Arial Nova" w:cs="Arial Nova"/>
          <w:sz w:val="22"/>
          <w:szCs w:val="22"/>
        </w:rPr>
        <w:t xml:space="preserve"> practitioners and educators</w:t>
      </w:r>
      <w:r w:rsidRPr="12DD0B36" w:rsidR="3D9DD515">
        <w:rPr>
          <w:rFonts w:ascii="Arial Nova" w:hAnsi="Arial Nova" w:eastAsia="Arial Nova" w:cs="Arial Nova"/>
          <w:sz w:val="22"/>
          <w:szCs w:val="22"/>
        </w:rPr>
        <w:t xml:space="preserve"> </w:t>
      </w:r>
      <w:r w:rsidRPr="12DD0B36" w:rsidR="53620498">
        <w:rPr>
          <w:rFonts w:ascii="Arial Nova" w:hAnsi="Arial Nova" w:eastAsia="Arial Nova" w:cs="Arial Nova"/>
          <w:sz w:val="22"/>
          <w:szCs w:val="22"/>
        </w:rPr>
        <w:t xml:space="preserve">are not teachers anymore, they now have taken on the role of </w:t>
      </w:r>
      <w:r w:rsidRPr="12DD0B36" w:rsidR="223D111E">
        <w:rPr>
          <w:rFonts w:ascii="Arial Nova" w:hAnsi="Arial Nova" w:eastAsia="Arial Nova" w:cs="Arial Nova"/>
          <w:sz w:val="22"/>
          <w:szCs w:val="22"/>
        </w:rPr>
        <w:t>counsellors to provide support with healthcare and well-being.</w:t>
      </w:r>
      <w:r w:rsidRPr="12DD0B36" w:rsidR="023F1BCA">
        <w:rPr>
          <w:rFonts w:ascii="Arial Nova" w:hAnsi="Arial Nova" w:eastAsia="Arial Nova" w:cs="Arial Nova"/>
          <w:sz w:val="22"/>
          <w:szCs w:val="22"/>
        </w:rPr>
        <w:t xml:space="preserve"> </w:t>
      </w:r>
      <w:r w:rsidRPr="12DD0B36" w:rsidR="5BB877F3">
        <w:rPr>
          <w:rFonts w:ascii="Arial Nova" w:hAnsi="Arial Nova" w:eastAsia="Arial Nova" w:cs="Arial Nova"/>
          <w:sz w:val="22"/>
          <w:szCs w:val="22"/>
        </w:rPr>
        <w:t xml:space="preserve">In 2020, Kirsty Williams AM, Minister for Education in Welsh Government </w:t>
      </w:r>
      <w:r w:rsidRPr="12DD0B36" w:rsidR="421E1A62">
        <w:rPr>
          <w:rFonts w:ascii="Arial Nova" w:hAnsi="Arial Nova" w:eastAsia="Arial Nova" w:cs="Arial Nova"/>
          <w:sz w:val="22"/>
          <w:szCs w:val="22"/>
        </w:rPr>
        <w:t>authored</w:t>
      </w:r>
      <w:r w:rsidRPr="12DD0B36" w:rsidR="5BB877F3">
        <w:rPr>
          <w:rFonts w:ascii="Arial Nova" w:hAnsi="Arial Nova" w:eastAsia="Arial Nova" w:cs="Arial Nova"/>
          <w:sz w:val="22"/>
          <w:szCs w:val="22"/>
        </w:rPr>
        <w:t xml:space="preserve"> a report</w:t>
      </w:r>
      <w:r w:rsidRPr="12DD0B36" w:rsidR="0179A2E4">
        <w:rPr>
          <w:rFonts w:ascii="Arial Nova" w:hAnsi="Arial Nova" w:eastAsia="Arial Nova" w:cs="Arial Nova"/>
          <w:sz w:val="22"/>
          <w:szCs w:val="22"/>
        </w:rPr>
        <w:t xml:space="preserve"> </w:t>
      </w:r>
      <w:r w:rsidRPr="12DD0B36" w:rsidR="0179A2E4">
        <w:rPr>
          <w:rFonts w:ascii="Arial Nova" w:hAnsi="Arial Nova" w:eastAsia="Arial Nova" w:cs="Arial Nova"/>
          <w:sz w:val="22"/>
          <w:szCs w:val="22"/>
        </w:rPr>
        <w:t>regarding</w:t>
      </w:r>
      <w:r w:rsidRPr="12DD0B36" w:rsidR="0179A2E4">
        <w:rPr>
          <w:rFonts w:ascii="Arial Nova" w:hAnsi="Arial Nova" w:eastAsia="Arial Nova" w:cs="Arial Nova"/>
          <w:sz w:val="22"/>
          <w:szCs w:val="22"/>
        </w:rPr>
        <w:t xml:space="preserve"> the need for a change in the curriculum (Organisation for Economic Coo</w:t>
      </w:r>
      <w:r w:rsidRPr="12DD0B36" w:rsidR="608BE916">
        <w:rPr>
          <w:rFonts w:ascii="Arial Nova" w:hAnsi="Arial Nova" w:eastAsia="Arial Nova" w:cs="Arial Nova"/>
          <w:sz w:val="22"/>
          <w:szCs w:val="22"/>
        </w:rPr>
        <w:t>peration and Development, OECD, 2020)</w:t>
      </w:r>
      <w:r w:rsidRPr="12DD0B36" w:rsidR="06EDC20D">
        <w:rPr>
          <w:rFonts w:ascii="Arial Nova" w:hAnsi="Arial Nova" w:eastAsia="Arial Nova" w:cs="Arial Nova"/>
          <w:sz w:val="22"/>
          <w:szCs w:val="22"/>
        </w:rPr>
        <w:t xml:space="preserve">. </w:t>
      </w:r>
      <w:r w:rsidRPr="12DD0B36" w:rsidR="3BAED8DE">
        <w:rPr>
          <w:rFonts w:ascii="Arial Nova" w:hAnsi="Arial Nova" w:eastAsia="Arial Nova" w:cs="Arial Nova"/>
          <w:sz w:val="22"/>
          <w:szCs w:val="22"/>
        </w:rPr>
        <w:t>Williams (2020) says that this report proved that there was a need for change</w:t>
      </w:r>
      <w:r w:rsidRPr="12DD0B36" w:rsidR="15CC980B">
        <w:rPr>
          <w:rFonts w:ascii="Arial Nova" w:hAnsi="Arial Nova" w:eastAsia="Arial Nova" w:cs="Arial Nova"/>
          <w:sz w:val="22"/>
          <w:szCs w:val="22"/>
        </w:rPr>
        <w:t>,</w:t>
      </w:r>
      <w:r w:rsidRPr="12DD0B36" w:rsidR="3BAED8DE">
        <w:rPr>
          <w:rFonts w:ascii="Arial Nova" w:hAnsi="Arial Nova" w:eastAsia="Arial Nova" w:cs="Arial Nova"/>
          <w:sz w:val="22"/>
          <w:szCs w:val="22"/>
        </w:rPr>
        <w:t xml:space="preserve"> </w:t>
      </w:r>
      <w:r w:rsidRPr="12DD0B36" w:rsidR="285926CC">
        <w:rPr>
          <w:rFonts w:ascii="Arial Nova" w:hAnsi="Arial Nova" w:eastAsia="Arial Nova" w:cs="Arial Nova"/>
          <w:sz w:val="22"/>
          <w:szCs w:val="22"/>
        </w:rPr>
        <w:t xml:space="preserve">as results on assessments such as PISA showed that there was a decline in </w:t>
      </w:r>
      <w:r w:rsidRPr="12DD0B36" w:rsidR="1294F749">
        <w:rPr>
          <w:rFonts w:ascii="Arial Nova" w:hAnsi="Arial Nova" w:eastAsia="Arial Nova" w:cs="Arial Nova"/>
          <w:sz w:val="22"/>
          <w:szCs w:val="22"/>
        </w:rPr>
        <w:t>children's grades.</w:t>
      </w:r>
      <w:r w:rsidRPr="12DD0B36" w:rsidR="60BB764E">
        <w:rPr>
          <w:rFonts w:ascii="Arial Nova" w:hAnsi="Arial Nova" w:eastAsia="Arial Nova" w:cs="Arial Nova"/>
          <w:sz w:val="22"/>
          <w:szCs w:val="22"/>
        </w:rPr>
        <w:t xml:space="preserve"> Also, a decline was </w:t>
      </w:r>
      <w:r w:rsidRPr="12DD0B36" w:rsidR="60BB764E">
        <w:rPr>
          <w:rFonts w:ascii="Arial Nova" w:hAnsi="Arial Nova" w:eastAsia="Arial Nova" w:cs="Arial Nova"/>
          <w:sz w:val="22"/>
          <w:szCs w:val="22"/>
        </w:rPr>
        <w:t>apparent</w:t>
      </w:r>
      <w:r w:rsidRPr="12DD0B36" w:rsidR="60BB764E">
        <w:rPr>
          <w:rFonts w:ascii="Arial Nova" w:hAnsi="Arial Nova" w:eastAsia="Arial Nova" w:cs="Arial Nova"/>
          <w:sz w:val="22"/>
          <w:szCs w:val="22"/>
        </w:rPr>
        <w:t xml:space="preserve"> in </w:t>
      </w:r>
      <w:r w:rsidRPr="12DD0B36" w:rsidR="63F31710">
        <w:rPr>
          <w:rFonts w:ascii="Arial Nova" w:hAnsi="Arial Nova" w:eastAsia="Arial Nova" w:cs="Arial Nova"/>
          <w:sz w:val="22"/>
          <w:szCs w:val="22"/>
        </w:rPr>
        <w:t>reports</w:t>
      </w:r>
      <w:r w:rsidRPr="12DD0B36" w:rsidR="60BB764E">
        <w:rPr>
          <w:rFonts w:ascii="Arial Nova" w:hAnsi="Arial Nova" w:eastAsia="Arial Nova" w:cs="Arial Nova"/>
          <w:sz w:val="22"/>
          <w:szCs w:val="22"/>
        </w:rPr>
        <w:t xml:space="preserve"> from education and training </w:t>
      </w:r>
      <w:r w:rsidRPr="12DD0B36" w:rsidR="49289C70">
        <w:rPr>
          <w:rFonts w:ascii="Arial Nova" w:hAnsi="Arial Nova" w:eastAsia="Arial Nova" w:cs="Arial Nova"/>
          <w:sz w:val="22"/>
          <w:szCs w:val="22"/>
        </w:rPr>
        <w:t>inspectorate</w:t>
      </w:r>
      <w:r w:rsidRPr="12DD0B36" w:rsidR="10449968">
        <w:rPr>
          <w:rFonts w:ascii="Arial Nova" w:hAnsi="Arial Nova" w:eastAsia="Arial Nova" w:cs="Arial Nova"/>
          <w:sz w:val="22"/>
          <w:szCs w:val="22"/>
        </w:rPr>
        <w:t xml:space="preserve"> for Wales</w:t>
      </w:r>
      <w:r w:rsidRPr="12DD0B36" w:rsidR="269682D2">
        <w:rPr>
          <w:rFonts w:ascii="Arial Nova" w:hAnsi="Arial Nova" w:eastAsia="Arial Nova" w:cs="Arial Nova"/>
          <w:sz w:val="22"/>
          <w:szCs w:val="22"/>
        </w:rPr>
        <w:t xml:space="preserve"> (Williams 2020). </w:t>
      </w:r>
      <w:r w:rsidRPr="12DD0B36" w:rsidR="0D0CF8A6">
        <w:rPr>
          <w:rFonts w:ascii="Arial Nova" w:hAnsi="Arial Nova" w:eastAsia="Arial Nova" w:cs="Arial Nova"/>
          <w:sz w:val="22"/>
          <w:szCs w:val="22"/>
        </w:rPr>
        <w:t>Consequently,</w:t>
      </w:r>
      <w:r w:rsidRPr="12DD0B36" w:rsidR="1294F749">
        <w:rPr>
          <w:rFonts w:ascii="Arial Nova" w:hAnsi="Arial Nova" w:eastAsia="Arial Nova" w:cs="Arial Nova"/>
          <w:sz w:val="22"/>
          <w:szCs w:val="22"/>
        </w:rPr>
        <w:t xml:space="preserve"> </w:t>
      </w:r>
      <w:r w:rsidRPr="12DD0B36" w:rsidR="041D20DB">
        <w:rPr>
          <w:rFonts w:ascii="Arial Nova" w:hAnsi="Arial Nova" w:eastAsia="Arial Nova" w:cs="Arial Nova"/>
          <w:sz w:val="22"/>
          <w:szCs w:val="22"/>
        </w:rPr>
        <w:t>m</w:t>
      </w:r>
      <w:r w:rsidRPr="12DD0B36" w:rsidR="2DFAB273">
        <w:rPr>
          <w:rFonts w:ascii="Arial Nova" w:hAnsi="Arial Nova" w:eastAsia="Arial Nova" w:cs="Arial Nova"/>
          <w:sz w:val="22"/>
          <w:szCs w:val="22"/>
        </w:rPr>
        <w:t xml:space="preserve">embers of the </w:t>
      </w:r>
      <w:r w:rsidRPr="12DD0B36" w:rsidR="5A4C34CA">
        <w:rPr>
          <w:rFonts w:ascii="Arial Nova" w:hAnsi="Arial Nova" w:eastAsia="Arial Nova" w:cs="Arial Nova"/>
          <w:sz w:val="22"/>
          <w:szCs w:val="22"/>
        </w:rPr>
        <w:t>Welsh</w:t>
      </w:r>
      <w:r w:rsidRPr="12DD0B36" w:rsidR="13A08340">
        <w:rPr>
          <w:rFonts w:ascii="Arial Nova" w:hAnsi="Arial Nova" w:eastAsia="Arial Nova" w:cs="Arial Nova"/>
          <w:sz w:val="22"/>
          <w:szCs w:val="22"/>
        </w:rPr>
        <w:t xml:space="preserve"> Government involved in education</w:t>
      </w:r>
      <w:r w:rsidRPr="12DD0B36" w:rsidR="5A4C34CA">
        <w:rPr>
          <w:rFonts w:ascii="Arial Nova" w:hAnsi="Arial Nova" w:eastAsia="Arial Nova" w:cs="Arial Nova"/>
          <w:sz w:val="22"/>
          <w:szCs w:val="22"/>
        </w:rPr>
        <w:t xml:space="preserve"> </w:t>
      </w:r>
      <w:r w:rsidRPr="12DD0B36" w:rsidR="7694E3E6">
        <w:rPr>
          <w:rFonts w:ascii="Arial Nova" w:hAnsi="Arial Nova" w:eastAsia="Arial Nova" w:cs="Arial Nova"/>
          <w:sz w:val="22"/>
          <w:szCs w:val="22"/>
        </w:rPr>
        <w:t>consulted and</w:t>
      </w:r>
      <w:r w:rsidRPr="12DD0B36" w:rsidR="45F37E27">
        <w:rPr>
          <w:rFonts w:ascii="Arial Nova" w:hAnsi="Arial Nova" w:eastAsia="Arial Nova" w:cs="Arial Nova"/>
          <w:sz w:val="22"/>
          <w:szCs w:val="22"/>
        </w:rPr>
        <w:t xml:space="preserve"> there was a consensus for a change in the curriculum </w:t>
      </w:r>
      <w:r w:rsidRPr="12DD0B36" w:rsidR="19A1FBD0">
        <w:rPr>
          <w:rFonts w:ascii="Arial Nova" w:hAnsi="Arial Nova" w:eastAsia="Arial Nova" w:cs="Arial Nova"/>
          <w:sz w:val="22"/>
          <w:szCs w:val="22"/>
        </w:rPr>
        <w:t xml:space="preserve">(Kirsty Williams, 2020). </w:t>
      </w:r>
      <w:r w:rsidRPr="12DD0B36" w:rsidR="71721FA2">
        <w:rPr>
          <w:rFonts w:ascii="Arial Nova" w:hAnsi="Arial Nova" w:eastAsia="Arial Nova" w:cs="Arial Nova"/>
          <w:sz w:val="22"/>
          <w:szCs w:val="22"/>
        </w:rPr>
        <w:t>These findings</w:t>
      </w:r>
      <w:r w:rsidRPr="12DD0B36" w:rsidR="5A49E14F">
        <w:rPr>
          <w:rFonts w:ascii="Arial Nova" w:hAnsi="Arial Nova" w:eastAsia="Arial Nova" w:cs="Arial Nova"/>
          <w:sz w:val="22"/>
          <w:szCs w:val="22"/>
        </w:rPr>
        <w:t xml:space="preserve"> </w:t>
      </w:r>
      <w:r w:rsidRPr="12DD0B36" w:rsidR="7AF76EB6">
        <w:rPr>
          <w:rFonts w:ascii="Arial Nova" w:hAnsi="Arial Nova" w:eastAsia="Arial Nova" w:cs="Arial Nova"/>
          <w:sz w:val="22"/>
          <w:szCs w:val="22"/>
        </w:rPr>
        <w:t xml:space="preserve">had </w:t>
      </w:r>
      <w:r w:rsidRPr="12DD0B36" w:rsidR="5A49E14F">
        <w:rPr>
          <w:rFonts w:ascii="Arial Nova" w:hAnsi="Arial Nova" w:eastAsia="Arial Nova" w:cs="Arial Nova"/>
          <w:sz w:val="22"/>
          <w:szCs w:val="22"/>
        </w:rPr>
        <w:t>appeared</w:t>
      </w:r>
      <w:r w:rsidRPr="12DD0B36" w:rsidR="71721FA2">
        <w:rPr>
          <w:rFonts w:ascii="Arial Nova" w:hAnsi="Arial Nova" w:eastAsia="Arial Nova" w:cs="Arial Nova"/>
          <w:sz w:val="22"/>
          <w:szCs w:val="22"/>
        </w:rPr>
        <w:t xml:space="preserve"> </w:t>
      </w:r>
      <w:r w:rsidRPr="12DD0B36" w:rsidR="277DEE6E">
        <w:rPr>
          <w:rFonts w:ascii="Arial Nova" w:hAnsi="Arial Nova" w:eastAsia="Arial Nova" w:cs="Arial Nova"/>
          <w:sz w:val="22"/>
          <w:szCs w:val="22"/>
        </w:rPr>
        <w:t xml:space="preserve">previously </w:t>
      </w:r>
      <w:r w:rsidRPr="12DD0B36" w:rsidR="71721FA2">
        <w:rPr>
          <w:rFonts w:ascii="Arial Nova" w:hAnsi="Arial Nova" w:eastAsia="Arial Nova" w:cs="Arial Nova"/>
          <w:sz w:val="22"/>
          <w:szCs w:val="22"/>
        </w:rPr>
        <w:t>in Professor Graham Donaldson’s report</w:t>
      </w:r>
      <w:r w:rsidRPr="12DD0B36" w:rsidR="44729B90">
        <w:rPr>
          <w:rFonts w:ascii="Arial Nova" w:hAnsi="Arial Nova" w:eastAsia="Arial Nova" w:cs="Arial Nova"/>
          <w:sz w:val="22"/>
          <w:szCs w:val="22"/>
        </w:rPr>
        <w:t xml:space="preserve"> dated February 2015. </w:t>
      </w:r>
      <w:r w:rsidRPr="12DD0B36" w:rsidR="37F0D613">
        <w:rPr>
          <w:rFonts w:ascii="Arial Nova" w:hAnsi="Arial Nova" w:eastAsia="Arial Nova" w:cs="Arial Nova"/>
          <w:sz w:val="22"/>
          <w:szCs w:val="22"/>
        </w:rPr>
        <w:t xml:space="preserve">In March 2014, the Welsh Government asked Professor Donaldson to </w:t>
      </w:r>
      <w:r w:rsidRPr="12DD0B36" w:rsidR="0D3B241D">
        <w:rPr>
          <w:rFonts w:ascii="Arial Nova" w:hAnsi="Arial Nova" w:eastAsia="Arial Nova" w:cs="Arial Nova"/>
          <w:sz w:val="22"/>
          <w:szCs w:val="22"/>
        </w:rPr>
        <w:t>investigate the current curriculum</w:t>
      </w:r>
      <w:r w:rsidRPr="12DD0B36" w:rsidR="0D3B241D">
        <w:rPr>
          <w:rFonts w:ascii="Arial Nova" w:hAnsi="Arial Nova" w:eastAsia="Arial Nova" w:cs="Arial Nova"/>
          <w:sz w:val="22"/>
          <w:szCs w:val="22"/>
        </w:rPr>
        <w:t xml:space="preserve"> and the </w:t>
      </w:r>
      <w:r w:rsidRPr="12DD0B36" w:rsidR="4A968D31">
        <w:rPr>
          <w:rFonts w:ascii="Arial Nova" w:hAnsi="Arial Nova" w:eastAsia="Arial Nova" w:cs="Arial Nova"/>
          <w:sz w:val="22"/>
          <w:szCs w:val="22"/>
        </w:rPr>
        <w:t>assessment</w:t>
      </w:r>
      <w:r w:rsidRPr="12DD0B36" w:rsidR="0D3B241D">
        <w:rPr>
          <w:rFonts w:ascii="Arial Nova" w:hAnsi="Arial Nova" w:eastAsia="Arial Nova" w:cs="Arial Nova"/>
          <w:sz w:val="22"/>
          <w:szCs w:val="22"/>
        </w:rPr>
        <w:t xml:space="preserve"> strategies in Wales (Welsh </w:t>
      </w:r>
      <w:r w:rsidRPr="12DD0B36" w:rsidR="59F71AF1">
        <w:rPr>
          <w:rFonts w:ascii="Arial Nova" w:hAnsi="Arial Nova" w:eastAsia="Arial Nova" w:cs="Arial Nova"/>
          <w:sz w:val="22"/>
          <w:szCs w:val="22"/>
        </w:rPr>
        <w:t>Government</w:t>
      </w:r>
      <w:r w:rsidRPr="12DD0B36" w:rsidR="0D3B241D">
        <w:rPr>
          <w:rFonts w:ascii="Arial Nova" w:hAnsi="Arial Nova" w:eastAsia="Arial Nova" w:cs="Arial Nova"/>
          <w:sz w:val="22"/>
          <w:szCs w:val="22"/>
        </w:rPr>
        <w:t xml:space="preserve"> 2017).</w:t>
      </w:r>
      <w:r w:rsidRPr="12DD0B36" w:rsidR="25644752">
        <w:rPr>
          <w:rFonts w:ascii="Arial Nova" w:hAnsi="Arial Nova" w:eastAsia="Arial Nova" w:cs="Arial Nova"/>
          <w:sz w:val="22"/>
          <w:szCs w:val="22"/>
        </w:rPr>
        <w:t xml:space="preserve"> </w:t>
      </w:r>
      <w:r w:rsidRPr="12DD0B36" w:rsidR="256CFE69">
        <w:rPr>
          <w:rFonts w:ascii="Arial Nova" w:hAnsi="Arial Nova" w:eastAsia="Arial Nova" w:cs="Arial Nova"/>
          <w:sz w:val="22"/>
          <w:szCs w:val="22"/>
        </w:rPr>
        <w:t>Professor</w:t>
      </w:r>
      <w:r w:rsidRPr="12DD0B36" w:rsidR="4E8B3F76">
        <w:rPr>
          <w:rFonts w:ascii="Arial Nova" w:hAnsi="Arial Nova" w:eastAsia="Arial Nova" w:cs="Arial Nova"/>
          <w:sz w:val="22"/>
          <w:szCs w:val="22"/>
        </w:rPr>
        <w:t xml:space="preserve"> Donaldson met with a variety of people including teachers, educators and practitioners throughout early years settings</w:t>
      </w:r>
      <w:r w:rsidRPr="12DD0B36" w:rsidR="7E14628F">
        <w:rPr>
          <w:rFonts w:ascii="Arial Nova" w:hAnsi="Arial Nova" w:eastAsia="Arial Nova" w:cs="Arial Nova"/>
          <w:sz w:val="22"/>
          <w:szCs w:val="22"/>
        </w:rPr>
        <w:t xml:space="preserve">, primary and secondary schools (Welsh Government 2017). </w:t>
      </w:r>
      <w:r w:rsidRPr="12DD0B36" w:rsidR="54FA80FA">
        <w:rPr>
          <w:rFonts w:ascii="Arial Nova" w:hAnsi="Arial Nova" w:eastAsia="Arial Nova" w:cs="Arial Nova"/>
          <w:sz w:val="22"/>
          <w:szCs w:val="22"/>
        </w:rPr>
        <w:t>Furthermore, Donaldson met with children from different ages so that</w:t>
      </w:r>
      <w:r w:rsidRPr="12DD0B36" w:rsidR="6D23A42F">
        <w:rPr>
          <w:rFonts w:ascii="Arial Nova" w:hAnsi="Arial Nova" w:eastAsia="Arial Nova" w:cs="Arial Nova"/>
          <w:sz w:val="22"/>
          <w:szCs w:val="22"/>
        </w:rPr>
        <w:t xml:space="preserve"> an</w:t>
      </w:r>
      <w:r w:rsidRPr="12DD0B36" w:rsidR="54FA80FA">
        <w:rPr>
          <w:rFonts w:ascii="Arial Nova" w:hAnsi="Arial Nova" w:eastAsia="Arial Nova" w:cs="Arial Nova"/>
          <w:sz w:val="22"/>
          <w:szCs w:val="22"/>
        </w:rPr>
        <w:t xml:space="preserve"> </w:t>
      </w:r>
      <w:r w:rsidRPr="12DD0B36" w:rsidR="5338B281">
        <w:rPr>
          <w:rFonts w:ascii="Arial Nova" w:hAnsi="Arial Nova" w:eastAsia="Arial Nova" w:cs="Arial Nova"/>
          <w:sz w:val="22"/>
          <w:szCs w:val="22"/>
        </w:rPr>
        <w:t xml:space="preserve">all-inclusive </w:t>
      </w:r>
      <w:r w:rsidRPr="12DD0B36" w:rsidR="34C9D8B0">
        <w:rPr>
          <w:rFonts w:ascii="Arial Nova" w:hAnsi="Arial Nova" w:eastAsia="Arial Nova" w:cs="Arial Nova"/>
          <w:sz w:val="22"/>
          <w:szCs w:val="22"/>
        </w:rPr>
        <w:t>sense of what these individuals wanted for their education (Welsh Government 2017).</w:t>
      </w:r>
      <w:r w:rsidRPr="12DD0B36" w:rsidR="13DC1EE3">
        <w:rPr>
          <w:rFonts w:ascii="Arial Nova" w:hAnsi="Arial Nova" w:eastAsia="Arial Nova" w:cs="Arial Nova"/>
          <w:sz w:val="22"/>
          <w:szCs w:val="22"/>
        </w:rPr>
        <w:t xml:space="preserve"> Welsh Government (2017) says that Donaldson’s finding </w:t>
      </w:r>
      <w:r w:rsidRPr="12DD0B36" w:rsidR="13DC1EE3">
        <w:rPr>
          <w:rFonts w:ascii="Arial Nova" w:hAnsi="Arial Nova" w:eastAsia="Arial Nova" w:cs="Arial Nova"/>
          <w:sz w:val="22"/>
          <w:szCs w:val="22"/>
        </w:rPr>
        <w:t>stated</w:t>
      </w:r>
      <w:r w:rsidRPr="12DD0B36" w:rsidR="13DC1EE3">
        <w:rPr>
          <w:rFonts w:ascii="Arial Nova" w:hAnsi="Arial Nova" w:eastAsia="Arial Nova" w:cs="Arial Nova"/>
          <w:sz w:val="22"/>
          <w:szCs w:val="22"/>
        </w:rPr>
        <w:t xml:space="preserve"> that practitioners would like to </w:t>
      </w:r>
      <w:r w:rsidRPr="12DD0B36" w:rsidR="3CD4EA95">
        <w:rPr>
          <w:rFonts w:ascii="Arial Nova" w:hAnsi="Arial Nova" w:eastAsia="Arial Nova" w:cs="Arial Nova"/>
          <w:sz w:val="22"/>
          <w:szCs w:val="22"/>
        </w:rPr>
        <w:t>be allowed to have more voice and authority</w:t>
      </w:r>
      <w:r w:rsidRPr="12DD0B36" w:rsidR="153E65BA">
        <w:rPr>
          <w:rFonts w:ascii="Arial Nova" w:hAnsi="Arial Nova" w:eastAsia="Arial Nova" w:cs="Arial Nova"/>
          <w:sz w:val="22"/>
          <w:szCs w:val="22"/>
        </w:rPr>
        <w:t>,</w:t>
      </w:r>
      <w:r w:rsidRPr="12DD0B36" w:rsidR="3CD4EA95">
        <w:rPr>
          <w:rFonts w:ascii="Arial Nova" w:hAnsi="Arial Nova" w:eastAsia="Arial Nova" w:cs="Arial Nova"/>
          <w:sz w:val="22"/>
          <w:szCs w:val="22"/>
        </w:rPr>
        <w:t xml:space="preserve"> on what they teach and how they </w:t>
      </w:r>
      <w:r w:rsidRPr="12DD0B36" w:rsidR="54FE0DCA">
        <w:rPr>
          <w:rFonts w:ascii="Arial Nova" w:hAnsi="Arial Nova" w:eastAsia="Arial Nova" w:cs="Arial Nova"/>
          <w:sz w:val="22"/>
          <w:szCs w:val="22"/>
        </w:rPr>
        <w:t xml:space="preserve">educate the children. Additionally, Welsh Government (2017) state that children would like to have more </w:t>
      </w:r>
      <w:r w:rsidRPr="12DD0B36" w:rsidR="0BC91F78">
        <w:rPr>
          <w:rFonts w:ascii="Arial Nova" w:hAnsi="Arial Nova" w:eastAsia="Arial Nova" w:cs="Arial Nova"/>
          <w:sz w:val="22"/>
          <w:szCs w:val="22"/>
        </w:rPr>
        <w:t>up to date</w:t>
      </w:r>
      <w:r w:rsidRPr="12DD0B36" w:rsidR="54FE0DCA">
        <w:rPr>
          <w:rFonts w:ascii="Arial Nova" w:hAnsi="Arial Nova" w:eastAsia="Arial Nova" w:cs="Arial Nova"/>
          <w:sz w:val="22"/>
          <w:szCs w:val="22"/>
        </w:rPr>
        <w:t xml:space="preserve"> </w:t>
      </w:r>
      <w:r w:rsidRPr="12DD0B36" w:rsidR="08E5FB6A">
        <w:rPr>
          <w:rFonts w:ascii="Arial Nova" w:hAnsi="Arial Nova" w:eastAsia="Arial Nova" w:cs="Arial Nova"/>
          <w:sz w:val="22"/>
          <w:szCs w:val="22"/>
        </w:rPr>
        <w:t>lessons such as life skills, health and wellbeing, confidence, digital skills</w:t>
      </w:r>
      <w:r w:rsidRPr="12DD0B36" w:rsidR="23F242AD">
        <w:rPr>
          <w:rFonts w:ascii="Arial Nova" w:hAnsi="Arial Nova" w:eastAsia="Arial Nova" w:cs="Arial Nova"/>
          <w:sz w:val="22"/>
          <w:szCs w:val="22"/>
        </w:rPr>
        <w:t xml:space="preserve">, The children also wanted these lessons to be interesting and enjoyable, instead of </w:t>
      </w:r>
      <w:r w:rsidRPr="12DD0B36" w:rsidR="258E130E">
        <w:rPr>
          <w:rFonts w:ascii="Arial Nova" w:hAnsi="Arial Nova" w:eastAsia="Arial Nova" w:cs="Arial Nova"/>
          <w:sz w:val="22"/>
          <w:szCs w:val="22"/>
        </w:rPr>
        <w:t>being sat down listening to a teacher and being tested all the time (Welsh Government 2017).</w:t>
      </w:r>
      <w:r w:rsidRPr="12DD0B36" w:rsidR="5E8DF2C2">
        <w:rPr>
          <w:rFonts w:ascii="Arial Nova" w:hAnsi="Arial Nova" w:eastAsia="Arial Nova" w:cs="Arial Nova"/>
          <w:sz w:val="22"/>
          <w:szCs w:val="22"/>
        </w:rPr>
        <w:t xml:space="preserve"> Welsh Government (2017) say that when all evidence was collected and analysed, The Four Purposes was created, these encompassed</w:t>
      </w:r>
      <w:r w:rsidRPr="12DD0B36" w:rsidR="1ADC7087">
        <w:rPr>
          <w:rFonts w:ascii="Arial Nova" w:hAnsi="Arial Nova" w:eastAsia="Arial Nova" w:cs="Arial Nova"/>
          <w:sz w:val="22"/>
          <w:szCs w:val="22"/>
        </w:rPr>
        <w:t xml:space="preserve"> everything that was </w:t>
      </w:r>
      <w:r w:rsidRPr="12DD0B36" w:rsidR="1ADC7087">
        <w:rPr>
          <w:rFonts w:ascii="Arial Nova" w:hAnsi="Arial Nova" w:eastAsia="Arial Nova" w:cs="Arial Nova"/>
          <w:sz w:val="22"/>
          <w:szCs w:val="22"/>
        </w:rPr>
        <w:t>desired</w:t>
      </w:r>
      <w:r w:rsidRPr="12DD0B36" w:rsidR="1ADC7087">
        <w:rPr>
          <w:rFonts w:ascii="Arial Nova" w:hAnsi="Arial Nova" w:eastAsia="Arial Nova" w:cs="Arial Nova"/>
          <w:sz w:val="22"/>
          <w:szCs w:val="22"/>
        </w:rPr>
        <w:t xml:space="preserve"> by practitioners and children alike. </w:t>
      </w:r>
      <w:r w:rsidRPr="12DD0B36" w:rsidR="330593BC">
        <w:rPr>
          <w:rFonts w:ascii="Arial Nova" w:hAnsi="Arial Nova" w:eastAsia="Arial Nova" w:cs="Arial Nova"/>
          <w:sz w:val="22"/>
          <w:szCs w:val="22"/>
        </w:rPr>
        <w:t xml:space="preserve">The Four Purposes </w:t>
      </w:r>
      <w:r w:rsidRPr="12DD0B36" w:rsidR="411D44D5">
        <w:rPr>
          <w:rFonts w:ascii="Arial Nova" w:hAnsi="Arial Nova" w:eastAsia="Arial Nova" w:cs="Arial Nova"/>
          <w:sz w:val="22"/>
          <w:szCs w:val="22"/>
        </w:rPr>
        <w:t xml:space="preserve">recognise that children are ambitious and capable learners, </w:t>
      </w:r>
      <w:r w:rsidRPr="12DD0B36" w:rsidR="248352CD">
        <w:rPr>
          <w:rFonts w:ascii="Arial Nova" w:hAnsi="Arial Nova" w:eastAsia="Arial Nova" w:cs="Arial Nova"/>
          <w:sz w:val="22"/>
          <w:szCs w:val="22"/>
        </w:rPr>
        <w:t>enterprising</w:t>
      </w:r>
      <w:r w:rsidRPr="12DD0B36" w:rsidR="50D4D524">
        <w:rPr>
          <w:rFonts w:ascii="Arial Nova" w:hAnsi="Arial Nova" w:eastAsia="Arial Nova" w:cs="Arial Nova"/>
          <w:sz w:val="22"/>
          <w:szCs w:val="22"/>
        </w:rPr>
        <w:t>, creative contributors and develop into ethical informed members of</w:t>
      </w:r>
      <w:r w:rsidRPr="12DD0B36" w:rsidR="0A2E24DC">
        <w:rPr>
          <w:rFonts w:ascii="Arial Nova" w:hAnsi="Arial Nova" w:eastAsia="Arial Nova" w:cs="Arial Nova"/>
          <w:sz w:val="22"/>
          <w:szCs w:val="22"/>
        </w:rPr>
        <w:t xml:space="preserve"> their community and</w:t>
      </w:r>
      <w:r w:rsidRPr="12DD0B36" w:rsidR="50D4D524">
        <w:rPr>
          <w:rFonts w:ascii="Arial Nova" w:hAnsi="Arial Nova" w:eastAsia="Arial Nova" w:cs="Arial Nova"/>
          <w:sz w:val="22"/>
          <w:szCs w:val="22"/>
        </w:rPr>
        <w:t xml:space="preserve"> Wales (Welsh Government).</w:t>
      </w:r>
      <w:r w:rsidRPr="12DD0B36" w:rsidR="0EB76895">
        <w:rPr>
          <w:rFonts w:ascii="Arial Nova" w:hAnsi="Arial Nova" w:eastAsia="Arial Nova" w:cs="Arial Nova"/>
          <w:sz w:val="22"/>
          <w:szCs w:val="22"/>
        </w:rPr>
        <w:t xml:space="preserve"> Additionally, Welsh Government (2017) says that practitioners and educators will need to have e</w:t>
      </w:r>
      <w:r w:rsidRPr="12DD0B36" w:rsidR="4C12D1A9">
        <w:rPr>
          <w:rFonts w:ascii="Arial Nova" w:hAnsi="Arial Nova" w:eastAsia="Arial Nova" w:cs="Arial Nova"/>
          <w:sz w:val="22"/>
          <w:szCs w:val="22"/>
        </w:rPr>
        <w:t xml:space="preserve">xtra professional </w:t>
      </w:r>
      <w:r w:rsidRPr="12DD0B36" w:rsidR="223BEC95">
        <w:rPr>
          <w:rFonts w:ascii="Arial Nova" w:hAnsi="Arial Nova" w:eastAsia="Arial Nova" w:cs="Arial Nova"/>
          <w:sz w:val="22"/>
          <w:szCs w:val="22"/>
        </w:rPr>
        <w:t>development</w:t>
      </w:r>
      <w:r w:rsidRPr="12DD0B36" w:rsidR="4C12D1A9">
        <w:rPr>
          <w:rFonts w:ascii="Arial Nova" w:hAnsi="Arial Nova" w:eastAsia="Arial Nova" w:cs="Arial Nova"/>
          <w:sz w:val="22"/>
          <w:szCs w:val="22"/>
        </w:rPr>
        <w:t xml:space="preserve"> courses</w:t>
      </w:r>
      <w:r w:rsidRPr="12DD0B36" w:rsidR="5D0016EC">
        <w:rPr>
          <w:rFonts w:ascii="Arial Nova" w:hAnsi="Arial Nova" w:eastAsia="Arial Nova" w:cs="Arial Nova"/>
          <w:sz w:val="22"/>
          <w:szCs w:val="22"/>
        </w:rPr>
        <w:t>,</w:t>
      </w:r>
      <w:r w:rsidRPr="12DD0B36" w:rsidR="4C12D1A9">
        <w:rPr>
          <w:rFonts w:ascii="Arial Nova" w:hAnsi="Arial Nova" w:eastAsia="Arial Nova" w:cs="Arial Nova"/>
          <w:sz w:val="22"/>
          <w:szCs w:val="22"/>
        </w:rPr>
        <w:t xml:space="preserve"> to be able to educate children</w:t>
      </w:r>
      <w:r w:rsidRPr="12DD0B36" w:rsidR="5FF54B87">
        <w:rPr>
          <w:rFonts w:ascii="Arial Nova" w:hAnsi="Arial Nova" w:eastAsia="Arial Nova" w:cs="Arial Nova"/>
          <w:sz w:val="22"/>
          <w:szCs w:val="22"/>
        </w:rPr>
        <w:t>,</w:t>
      </w:r>
      <w:r w:rsidRPr="12DD0B36" w:rsidR="4C12D1A9">
        <w:rPr>
          <w:rFonts w:ascii="Arial Nova" w:hAnsi="Arial Nova" w:eastAsia="Arial Nova" w:cs="Arial Nova"/>
          <w:sz w:val="22"/>
          <w:szCs w:val="22"/>
        </w:rPr>
        <w:t xml:space="preserve"> </w:t>
      </w:r>
      <w:r w:rsidRPr="12DD0B36" w:rsidR="4CA1B6BA">
        <w:rPr>
          <w:rFonts w:ascii="Arial Nova" w:hAnsi="Arial Nova" w:eastAsia="Arial Nova" w:cs="Arial Nova"/>
          <w:sz w:val="22"/>
          <w:szCs w:val="22"/>
        </w:rPr>
        <w:t>as well</w:t>
      </w:r>
      <w:r w:rsidRPr="12DD0B36" w:rsidR="4C12D1A9">
        <w:rPr>
          <w:rFonts w:ascii="Arial Nova" w:hAnsi="Arial Nova" w:eastAsia="Arial Nova" w:cs="Arial Nova"/>
          <w:sz w:val="22"/>
          <w:szCs w:val="22"/>
        </w:rPr>
        <w:t xml:space="preserve"> as curriculum planning and undertaking of </w:t>
      </w:r>
      <w:r w:rsidRPr="12DD0B36" w:rsidR="7190CEA5">
        <w:rPr>
          <w:rFonts w:ascii="Arial Nova" w:hAnsi="Arial Nova" w:eastAsia="Arial Nova" w:cs="Arial Nova"/>
          <w:sz w:val="22"/>
          <w:szCs w:val="22"/>
        </w:rPr>
        <w:t>assessments</w:t>
      </w:r>
      <w:r w:rsidRPr="12DD0B36" w:rsidR="6076E988">
        <w:rPr>
          <w:rFonts w:ascii="Arial Nova" w:hAnsi="Arial Nova" w:eastAsia="Arial Nova" w:cs="Arial Nova"/>
          <w:sz w:val="22"/>
          <w:szCs w:val="22"/>
        </w:rPr>
        <w:t xml:space="preserve"> on the children.</w:t>
      </w:r>
      <w:r w:rsidRPr="12DD0B36" w:rsidR="293BCB8E">
        <w:rPr>
          <w:rFonts w:ascii="Arial Nova" w:hAnsi="Arial Nova" w:eastAsia="Arial Nova" w:cs="Arial Nova"/>
          <w:sz w:val="22"/>
          <w:szCs w:val="22"/>
        </w:rPr>
        <w:t xml:space="preserve"> Estyn (2022) </w:t>
      </w:r>
      <w:r w:rsidRPr="12DD0B36" w:rsidR="1781E9DD">
        <w:rPr>
          <w:rFonts w:ascii="Arial Nova" w:hAnsi="Arial Nova" w:eastAsia="Arial Nova" w:cs="Arial Nova"/>
          <w:sz w:val="22"/>
          <w:szCs w:val="22"/>
        </w:rPr>
        <w:t>believes</w:t>
      </w:r>
      <w:r w:rsidRPr="12DD0B36" w:rsidR="293BCB8E">
        <w:rPr>
          <w:rFonts w:ascii="Arial Nova" w:hAnsi="Arial Nova" w:eastAsia="Arial Nova" w:cs="Arial Nova"/>
          <w:sz w:val="22"/>
          <w:szCs w:val="22"/>
        </w:rPr>
        <w:t xml:space="preserve"> that effective schools are motivated </w:t>
      </w:r>
      <w:r w:rsidRPr="12DD0B36" w:rsidR="2AD79BEF">
        <w:rPr>
          <w:rFonts w:ascii="Arial Nova" w:hAnsi="Arial Nova" w:eastAsia="Arial Nova" w:cs="Arial Nova"/>
          <w:sz w:val="22"/>
          <w:szCs w:val="22"/>
        </w:rPr>
        <w:t xml:space="preserve">by what they would like their children to </w:t>
      </w:r>
      <w:r w:rsidRPr="12DD0B36" w:rsidR="1EED39B0">
        <w:rPr>
          <w:rFonts w:ascii="Arial Nova" w:hAnsi="Arial Nova" w:eastAsia="Arial Nova" w:cs="Arial Nova"/>
          <w:sz w:val="22"/>
          <w:szCs w:val="22"/>
        </w:rPr>
        <w:t>achieve</w:t>
      </w:r>
      <w:r w:rsidRPr="12DD0B36" w:rsidR="2AD79BEF">
        <w:rPr>
          <w:rFonts w:ascii="Arial Nova" w:hAnsi="Arial Nova" w:eastAsia="Arial Nova" w:cs="Arial Nova"/>
          <w:sz w:val="22"/>
          <w:szCs w:val="22"/>
        </w:rPr>
        <w:t xml:space="preserve"> by the time they leave school.</w:t>
      </w:r>
      <w:r w:rsidRPr="12DD0B36" w:rsidR="74F85FAE">
        <w:rPr>
          <w:rFonts w:ascii="Arial Nova" w:hAnsi="Arial Nova" w:eastAsia="Arial Nova" w:cs="Arial Nova"/>
          <w:sz w:val="22"/>
          <w:szCs w:val="22"/>
        </w:rPr>
        <w:t xml:space="preserve"> However, Estyn (2022) says that this method does not work for every school,</w:t>
      </w:r>
      <w:r w:rsidRPr="12DD0B36" w:rsidR="04F55B1C">
        <w:rPr>
          <w:rFonts w:ascii="Arial Nova" w:hAnsi="Arial Nova" w:eastAsia="Arial Nova" w:cs="Arial Nova"/>
          <w:sz w:val="22"/>
          <w:szCs w:val="22"/>
        </w:rPr>
        <w:t xml:space="preserve"> practitioners need to concentrate on </w:t>
      </w:r>
      <w:r w:rsidRPr="12DD0B36" w:rsidR="4F161EDB">
        <w:rPr>
          <w:rFonts w:ascii="Arial Nova" w:hAnsi="Arial Nova" w:eastAsia="Arial Nova" w:cs="Arial Nova"/>
          <w:sz w:val="22"/>
          <w:szCs w:val="22"/>
        </w:rPr>
        <w:t xml:space="preserve">factors of the four purposes that are more applicable to </w:t>
      </w:r>
      <w:r w:rsidRPr="12DD0B36" w:rsidR="0D006D01">
        <w:rPr>
          <w:rFonts w:ascii="Arial Nova" w:hAnsi="Arial Nova" w:eastAsia="Arial Nova" w:cs="Arial Nova"/>
          <w:sz w:val="22"/>
          <w:szCs w:val="22"/>
        </w:rPr>
        <w:t>each</w:t>
      </w:r>
      <w:r w:rsidRPr="12DD0B36" w:rsidR="4F161EDB">
        <w:rPr>
          <w:rFonts w:ascii="Arial Nova" w:hAnsi="Arial Nova" w:eastAsia="Arial Nova" w:cs="Arial Nova"/>
          <w:sz w:val="22"/>
          <w:szCs w:val="22"/>
        </w:rPr>
        <w:t xml:space="preserve"> individual school </w:t>
      </w:r>
      <w:r w:rsidRPr="12DD0B36" w:rsidR="46AFE507">
        <w:rPr>
          <w:rFonts w:ascii="Arial Nova" w:hAnsi="Arial Nova" w:eastAsia="Arial Nova" w:cs="Arial Nova"/>
          <w:sz w:val="22"/>
          <w:szCs w:val="22"/>
        </w:rPr>
        <w:t>and</w:t>
      </w:r>
      <w:r w:rsidRPr="12DD0B36" w:rsidR="3951EF58">
        <w:rPr>
          <w:rFonts w:ascii="Arial Nova" w:hAnsi="Arial Nova" w:eastAsia="Arial Nova" w:cs="Arial Nova"/>
          <w:sz w:val="22"/>
          <w:szCs w:val="22"/>
        </w:rPr>
        <w:t xml:space="preserve"> </w:t>
      </w:r>
      <w:r w:rsidRPr="12DD0B36" w:rsidR="3C89901A">
        <w:rPr>
          <w:rFonts w:ascii="Arial Nova" w:hAnsi="Arial Nova" w:eastAsia="Arial Nova" w:cs="Arial Nova"/>
          <w:sz w:val="22"/>
          <w:szCs w:val="22"/>
        </w:rPr>
        <w:t>expand on the strengths that already exist in their pupils.</w:t>
      </w:r>
      <w:r w:rsidRPr="12DD0B36" w:rsidR="5F0B1436">
        <w:rPr>
          <w:rFonts w:ascii="Arial Nova" w:hAnsi="Arial Nova" w:eastAsia="Arial Nova" w:cs="Arial Nova"/>
          <w:sz w:val="22"/>
          <w:szCs w:val="22"/>
        </w:rPr>
        <w:t xml:space="preserve"> </w:t>
      </w:r>
    </w:p>
    <w:p w:rsidR="60E79F2D" w:rsidP="28C79287" w:rsidRDefault="60E79F2D" w14:paraId="2EBAB182" w14:textId="41A1CC72">
      <w:pPr>
        <w:pStyle w:val="Normal"/>
        <w:spacing w:line="360" w:lineRule="auto"/>
        <w:rPr>
          <w:rFonts w:ascii="Arial Nova" w:hAnsi="Arial Nova" w:eastAsia="Arial Nova" w:cs="Arial Nova"/>
          <w:sz w:val="22"/>
          <w:szCs w:val="22"/>
        </w:rPr>
      </w:pPr>
      <w:r w:rsidRPr="28C79287" w:rsidR="60E79F2D">
        <w:rPr>
          <w:rFonts w:ascii="Arial Nova" w:hAnsi="Arial Nova" w:eastAsia="Arial Nova" w:cs="Arial Nova"/>
          <w:sz w:val="22"/>
          <w:szCs w:val="22"/>
        </w:rPr>
        <w:t>On conclusion, if there is encouragement and support</w:t>
      </w:r>
      <w:r w:rsidRPr="28C79287" w:rsidR="28A95060">
        <w:rPr>
          <w:rFonts w:ascii="Arial Nova" w:hAnsi="Arial Nova" w:eastAsia="Arial Nova" w:cs="Arial Nova"/>
          <w:sz w:val="22"/>
          <w:szCs w:val="22"/>
        </w:rPr>
        <w:t xml:space="preserve"> </w:t>
      </w:r>
      <w:r w:rsidRPr="28C79287" w:rsidR="60E79F2D">
        <w:rPr>
          <w:rFonts w:ascii="Arial Nova" w:hAnsi="Arial Nova" w:eastAsia="Arial Nova" w:cs="Arial Nova"/>
          <w:sz w:val="22"/>
          <w:szCs w:val="22"/>
        </w:rPr>
        <w:t>for the children</w:t>
      </w:r>
      <w:r w:rsidRPr="28C79287" w:rsidR="2139B047">
        <w:rPr>
          <w:rFonts w:ascii="Arial Nova" w:hAnsi="Arial Nova" w:eastAsia="Arial Nova" w:cs="Arial Nova"/>
          <w:sz w:val="22"/>
          <w:szCs w:val="22"/>
        </w:rPr>
        <w:t xml:space="preserve">, practitioners and other members of the educational community, there is no </w:t>
      </w:r>
      <w:r w:rsidRPr="28C79287" w:rsidR="45A67D00">
        <w:rPr>
          <w:rFonts w:ascii="Arial Nova" w:hAnsi="Arial Nova" w:eastAsia="Arial Nova" w:cs="Arial Nova"/>
          <w:sz w:val="22"/>
          <w:szCs w:val="22"/>
        </w:rPr>
        <w:t>reason</w:t>
      </w:r>
      <w:r w:rsidRPr="28C79287" w:rsidR="2139B047">
        <w:rPr>
          <w:rFonts w:ascii="Arial Nova" w:hAnsi="Arial Nova" w:eastAsia="Arial Nova" w:cs="Arial Nova"/>
          <w:sz w:val="22"/>
          <w:szCs w:val="22"/>
        </w:rPr>
        <w:t xml:space="preserve"> this new curriculum should not </w:t>
      </w:r>
      <w:r w:rsidRPr="28C79287" w:rsidR="639DD4CA">
        <w:rPr>
          <w:rFonts w:ascii="Arial Nova" w:hAnsi="Arial Nova" w:eastAsia="Arial Nova" w:cs="Arial Nova"/>
          <w:sz w:val="22"/>
          <w:szCs w:val="22"/>
        </w:rPr>
        <w:t>succeed</w:t>
      </w:r>
      <w:r w:rsidRPr="28C79287" w:rsidR="2139B047">
        <w:rPr>
          <w:rFonts w:ascii="Arial Nova" w:hAnsi="Arial Nova" w:eastAsia="Arial Nova" w:cs="Arial Nova"/>
          <w:sz w:val="22"/>
          <w:szCs w:val="22"/>
        </w:rPr>
        <w:t>.</w:t>
      </w:r>
      <w:r w:rsidRPr="28C79287" w:rsidR="2139B047">
        <w:rPr>
          <w:rFonts w:ascii="Arial Nova" w:hAnsi="Arial Nova" w:eastAsia="Arial Nova" w:cs="Arial Nova"/>
          <w:sz w:val="22"/>
          <w:szCs w:val="22"/>
        </w:rPr>
        <w:t xml:space="preserve"> They were asked, listened to and </w:t>
      </w:r>
      <w:r w:rsidRPr="28C79287" w:rsidR="42F04763">
        <w:rPr>
          <w:rFonts w:ascii="Arial Nova" w:hAnsi="Arial Nova" w:eastAsia="Arial Nova" w:cs="Arial Nova"/>
          <w:sz w:val="22"/>
          <w:szCs w:val="22"/>
        </w:rPr>
        <w:t xml:space="preserve">it was made to happen. </w:t>
      </w:r>
      <w:r w:rsidRPr="28C79287" w:rsidR="044B6232">
        <w:rPr>
          <w:rFonts w:ascii="Arial Nova" w:hAnsi="Arial Nova" w:eastAsia="Arial Nova" w:cs="Arial Nova"/>
          <w:sz w:val="22"/>
          <w:szCs w:val="22"/>
        </w:rPr>
        <w:t xml:space="preserve">The new curriculum has undergone a </w:t>
      </w:r>
      <w:r w:rsidRPr="28C79287" w:rsidR="29AF6E75">
        <w:rPr>
          <w:rFonts w:ascii="Arial Nova" w:hAnsi="Arial Nova" w:eastAsia="Arial Nova" w:cs="Arial Nova"/>
          <w:sz w:val="22"/>
          <w:szCs w:val="22"/>
        </w:rPr>
        <w:t>tremendous</w:t>
      </w:r>
      <w:r w:rsidRPr="28C79287" w:rsidR="044B6232">
        <w:rPr>
          <w:rFonts w:ascii="Arial Nova" w:hAnsi="Arial Nova" w:eastAsia="Arial Nova" w:cs="Arial Nova"/>
          <w:sz w:val="22"/>
          <w:szCs w:val="22"/>
        </w:rPr>
        <w:t xml:space="preserve"> amount of r</w:t>
      </w:r>
      <w:r w:rsidRPr="28C79287" w:rsidR="4C0D1364">
        <w:rPr>
          <w:rFonts w:ascii="Arial Nova" w:hAnsi="Arial Nova" w:eastAsia="Arial Nova" w:cs="Arial Nova"/>
          <w:sz w:val="22"/>
          <w:szCs w:val="22"/>
        </w:rPr>
        <w:t>esearch to fulfil everybody's needs.</w:t>
      </w:r>
    </w:p>
    <w:p w:rsidR="28C79287" w:rsidP="28C79287" w:rsidRDefault="28C79287" w14:paraId="223DC8E9" w14:textId="78C92AF7">
      <w:pPr>
        <w:pStyle w:val="Normal"/>
        <w:spacing w:line="360" w:lineRule="auto"/>
        <w:rPr>
          <w:rFonts w:ascii="Arial Nova" w:hAnsi="Arial Nova" w:eastAsia="Arial Nova" w:cs="Arial Nova"/>
          <w:sz w:val="22"/>
          <w:szCs w:val="22"/>
        </w:rPr>
      </w:pPr>
    </w:p>
    <w:p w:rsidR="48B9E97D" w:rsidP="28D2BFC7" w:rsidRDefault="48B9E97D" w14:paraId="41F95B7A" w14:textId="43EA4E20">
      <w:pPr>
        <w:pStyle w:val="Normal"/>
        <w:spacing w:line="360" w:lineRule="auto"/>
        <w:rPr>
          <w:rFonts w:ascii="Arial Nova" w:hAnsi="Arial Nova" w:eastAsia="Arial Nova" w:cs="Arial Nova"/>
          <w:sz w:val="22"/>
          <w:szCs w:val="22"/>
        </w:rPr>
      </w:pPr>
    </w:p>
    <w:p w:rsidR="48B9E97D" w:rsidP="28D2BFC7" w:rsidRDefault="48B9E97D" w14:paraId="583F6DCB" w14:textId="4CDD2EAC">
      <w:pPr>
        <w:pStyle w:val="Normal"/>
        <w:spacing w:line="360" w:lineRule="auto"/>
        <w:rPr>
          <w:rFonts w:ascii="Roboto" w:hAnsi="Roboto" w:eastAsia="Roboto" w:cs="Roboto"/>
          <w:b w:val="0"/>
          <w:bCs w:val="0"/>
          <w:i w:val="0"/>
          <w:iCs w:val="0"/>
          <w:caps w:val="0"/>
          <w:smallCaps w:val="0"/>
          <w:noProof w:val="0"/>
          <w:color w:val="333333"/>
          <w:sz w:val="24"/>
          <w:szCs w:val="24"/>
          <w:lang w:val="en-GB"/>
        </w:rPr>
      </w:pPr>
      <w:r w:rsidRPr="28D2BFC7" w:rsidR="13DC1EE3">
        <w:rPr>
          <w:rFonts w:ascii="Arial Nova" w:hAnsi="Arial Nova" w:eastAsia="Arial Nova" w:cs="Arial Nova"/>
          <w:noProof w:val="0"/>
          <w:sz w:val="22"/>
          <w:szCs w:val="22"/>
          <w:lang w:val="en-GB"/>
        </w:rPr>
        <w:t xml:space="preserve"> </w:t>
      </w:r>
      <w:r w:rsidRPr="28D2BFC7" w:rsidR="023F1BCA">
        <w:rPr>
          <w:rFonts w:ascii="Roboto" w:hAnsi="Roboto" w:eastAsia="Roboto" w:cs="Roboto"/>
          <w:b w:val="0"/>
          <w:bCs w:val="0"/>
          <w:i w:val="0"/>
          <w:iCs w:val="0"/>
          <w:caps w:val="0"/>
          <w:smallCaps w:val="0"/>
          <w:noProof w:val="0"/>
          <w:color w:val="333333"/>
          <w:sz w:val="24"/>
          <w:szCs w:val="24"/>
          <w:lang w:val="en-GB"/>
        </w:rPr>
        <w:t xml:space="preserve"> </w:t>
      </w:r>
    </w:p>
    <w:p w:rsidR="48B9E97D" w:rsidP="48B9E97D" w:rsidRDefault="48B9E97D" w14:paraId="14E7F32B" w14:textId="09BD27DB">
      <w:pPr>
        <w:pStyle w:val="Normal"/>
        <w:spacing w:line="360" w:lineRule="auto"/>
        <w:rPr>
          <w:rFonts w:ascii="Arial Nova" w:hAnsi="Arial Nova" w:eastAsia="Arial Nova" w:cs="Arial Nova"/>
          <w:noProof w:val="0"/>
          <w:sz w:val="22"/>
          <w:szCs w:val="22"/>
          <w:lang w:val="en-GB"/>
        </w:rPr>
      </w:pPr>
    </w:p>
    <w:p w:rsidR="48B9E97D" w:rsidP="48B9E97D" w:rsidRDefault="48B9E97D" w14:paraId="449320C4" w14:textId="1E176A39">
      <w:pPr>
        <w:pStyle w:val="Normal"/>
        <w:spacing w:line="360" w:lineRule="auto"/>
        <w:rPr>
          <w:rFonts w:ascii="Arial Nova" w:hAnsi="Arial Nova" w:eastAsia="Arial Nova" w:cs="Arial Nova"/>
          <w:noProof w:val="0"/>
          <w:sz w:val="22"/>
          <w:szCs w:val="22"/>
          <w:lang w:val="en-GB"/>
        </w:rPr>
      </w:pPr>
    </w:p>
    <w:p w:rsidR="48B9E97D" w:rsidP="48B9E97D" w:rsidRDefault="48B9E97D" w14:paraId="2A2108C3" w14:textId="617804DA">
      <w:pPr>
        <w:pStyle w:val="Normal"/>
        <w:spacing w:line="360" w:lineRule="auto"/>
        <w:rPr>
          <w:rFonts w:ascii="Arial Nova" w:hAnsi="Arial Nova" w:eastAsia="Arial Nova" w:cs="Arial Nova"/>
          <w:sz w:val="22"/>
          <w:szCs w:val="22"/>
        </w:rPr>
      </w:pPr>
    </w:p>
    <w:p w:rsidR="7C48E655" w:rsidP="48B9E97D" w:rsidRDefault="7C48E655" w14:paraId="384D3F06" w14:textId="3563441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B9E97D" w:rsidR="7C48E6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8B9E97D" w:rsidP="48B9E97D" w:rsidRDefault="48B9E97D" w14:paraId="356DF1A5" w14:textId="0759BC09">
      <w:pPr>
        <w:pStyle w:val="Normal"/>
        <w:spacing w:line="360" w:lineRule="auto"/>
        <w:rPr>
          <w:rFonts w:ascii="Arial Nova" w:hAnsi="Arial Nova" w:eastAsia="Arial Nova" w:cs="Arial Nova"/>
          <w:sz w:val="22"/>
          <w:szCs w:val="22"/>
        </w:rPr>
      </w:pPr>
    </w:p>
    <w:p w:rsidR="48B9E97D" w:rsidP="48B9E97D" w:rsidRDefault="48B9E97D" w14:paraId="21B061D2" w14:textId="2C0E9ADD">
      <w:pPr>
        <w:pStyle w:val="Normal"/>
        <w:spacing w:line="360" w:lineRule="auto"/>
        <w:rPr>
          <w:rFonts w:ascii="Arial Nova" w:hAnsi="Arial Nova" w:eastAsia="Arial Nova" w:cs="Arial Nova"/>
          <w:sz w:val="22"/>
          <w:szCs w:val="22"/>
        </w:rPr>
      </w:pPr>
    </w:p>
    <w:p w:rsidR="48B9E97D" w:rsidP="48B9E97D" w:rsidRDefault="48B9E97D" w14:paraId="724D5B03" w14:textId="2094A66D">
      <w:pPr>
        <w:pStyle w:val="Normal"/>
        <w:spacing w:line="360" w:lineRule="auto"/>
        <w:rPr>
          <w:rFonts w:ascii="Arial Nova" w:hAnsi="Arial Nova" w:eastAsia="Arial Nova" w:cs="Arial Nova"/>
          <w:sz w:val="22"/>
          <w:szCs w:val="22"/>
        </w:rPr>
      </w:pPr>
    </w:p>
    <w:p w:rsidR="48B9E97D" w:rsidP="12DD0B36" w:rsidRDefault="48B9E97D" w14:paraId="5DD80C1D" w14:textId="31F7A55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The Unique Child </w:t>
      </w:r>
    </w:p>
    <w:p w:rsidR="48B9E97D" w:rsidP="12DD0B36" w:rsidRDefault="48B9E97D" w14:paraId="7C2AAB7F" w14:textId="0C1D7EA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What is </w:t>
      </w:r>
      <w:r w:rsidRPr="12DD0B36" w:rsidR="1BF6EC8C">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unique child? According to the Department of Education [hereafter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D.of.E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 (2014) it is a child who is continually learning and is developing confidence, resilience, strength, and independence. The child is developing all these new skills and abilities at their own individual pace and ways which are more suited to themselves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D.of.E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2014). Furthermore, Porter (2021) says that every individual child will grow and develop at various stages at different ages, not one child is alike to another. Porter (2021) also says that this guarantees a learning journey that is positive. However, Professor Pascal (2015) believes that when a child is playing with other children that they learn then to be an individual, as they start to role play, find their voice and are being listened to. Theorist John Dewey believed that for a child to grow and develop and be an effective member of their community, uniqueness is formed by their experiences and learning (Nickerson 2023). However, Devarakonda (2021) says that families that have come from different countries due to either migration, fleeing because of wars has increased the figures of children in schools with diverse backgrounds such as religion, cultures, ethnicity, and English as an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learning need (EAL). Furthermore,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Alsubaie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(2015) says that there is an increase of multiculturalism in schools, this leads to practitioners having extra responsibilities as they need to support these children with language barriers, religions, and cultures. Additionally,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Alsubaie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(2015) says that to achieve this successively, practitioners will need specific training in these situations. To aid practitioners and educators with supporting multicultural children, Welsh Government (2023)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Funded Non-maintained Assessment Guidance which have assessments that make provisions for children with diverse backgrounds, abilities, languages, and their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education. As the Welsh Government (2023) also believes that every child is unique, and it encourages holistic development by ensuring the children’s needs and requirements are the focus in their educational learning journey. This is supported by United Nations International Children’s Emergency Fund [hereafter UNICEF],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UNCRC (United Nations Convention on the Rights of the Child), article 3, states that every child needs should be at the forefront. Additionally, in article 28 of the UNCRC (UNICEF,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says that every individual child has the right to an education. Welsh Government (2023) says that these assessments are especially important as they enable the practitioner to evaluate where the child is on their individual development. Furthermore, these assessments will then be able to support the practitioners in where the areas for development are and how to educate them appropriately. Additionally, Welsh Government (2023) says that assessments' have three main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which are encouraging and supporting children in their daily routines, they help the practitioner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child's individual progression and enables them to reflect and adjust their </w:t>
      </w:r>
      <w:r w:rsidRPr="12DD0B36" w:rsidR="225D82F0">
        <w:rPr>
          <w:rFonts w:ascii="Arial Nova" w:hAnsi="Arial Nova" w:eastAsia="Arial Nova" w:cs="Arial Nova"/>
          <w:b w:val="0"/>
          <w:bCs w:val="0"/>
          <w:i w:val="0"/>
          <w:iCs w:val="0"/>
          <w:caps w:val="0"/>
          <w:smallCaps w:val="0"/>
          <w:noProof w:val="0"/>
          <w:color w:val="000000" w:themeColor="text1" w:themeTint="FF" w:themeShade="FF"/>
          <w:sz w:val="22"/>
          <w:szCs w:val="22"/>
          <w:lang w:val="en-GB"/>
        </w:rPr>
        <w:t>holistic teaching</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 time and be able to understand the whole class progression and be able to reflect. Normally, in education practitioners and educators assess children by using either Formative assessments or Summative assessments. Browne (2016) says that formative assessments are used by educators to allow them to be informed on where the child's progress is by using methods such as homework, questions and work which is done in the classroom environment. Formative assessments are also classed as continuous assessments (Browne, 2016). Summative assessments are However, Welsh Government (2023) says that in funded non-maintained nursery assessments, observations of the child are used and documented so they can reflect on the progress on the child. Furthermore, according to Nursery Resources (2019) the Early Years Foundation Stage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use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Tracking Development assessments, these observations are imperative to check to see if the child's progress is on track, and regular tracking allows practitioners to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if the child is falling behind. Which if support is not given as soon as possible this could cause delays in the child's development later. Another form of assessment practitioners and educators use is group assessments, this is when they group children together by either their ability or age (Trickey, 2022). Another way to keep track of a child's progression is using “Learning Stories “this is where photographs and observations are put into a little book consisting of a few pages describing the development of the child (Escamilla, 2021). The Ministry of Education (2020) states in their New Zealand curriculum that learning stories is creating a story framework with an analysis of the work, also it includes a what the child will do next. These learning stories also can show the parents or carers of the child what they are working on in the setting, this also encourages and supports the partnership between the practitioner, parent, and family (Ministry of education, 2020). However, the Education hub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say that learning stories do not achieve the overall learning progression of the child because one practitioner is writing it, whilst another practitioner might have </w:t>
      </w:r>
      <w:bookmarkStart w:name="_Int_TgujwDqD" w:id="1194183216"/>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observed</w:t>
      </w:r>
      <w:bookmarkEnd w:id="1194183216"/>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something that is not put into the learning story. Additionally, Welsh Government (2023) also use learning stories in their assessments in the funded non-maintained foundation stage, but state that it should not be time consuming, all the practitioners should combine all their knowledge of the child to get the holistic picture of the child's growth and development. Furthermore, Welsh Government (2023) says that these observations can be </w:t>
      </w:r>
      <w:bookmarkStart w:name="_Int_93ORD9MW" w:id="1834462645"/>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utilized</w:t>
      </w:r>
      <w:bookmarkEnd w:id="1834462645"/>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support any meetings or referrals for any individual child in the future. Early Childhood Education (2024) say that learning stories the practitioner needs to have an exceptionally good memory, the practitioner will need to understand the child very well to so they do not make presumptions on the way the child is acting or will in the future. Additionally, even though the learning stories have been applauded for showing children's learning development they are not the most </w:t>
      </w:r>
      <w:bookmarkStart w:name="_Int_2z5x7zzy" w:id="2049447927"/>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2049447927"/>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way of assessing children (Early Childhood Education, 2024). Furthermore, Early Childhood Education (2024) say that the standard of the learning story depends on how the practitioner has written it, if the practitioner involved their own values, beliefs, and feelings in it. McLachlan (2018) says that another assessment is using the ipsative approach, this is when a practitioner assesses a </w:t>
      </w:r>
      <w:r w:rsidRPr="12DD0B36" w:rsidR="732DC709">
        <w:rPr>
          <w:rFonts w:ascii="Arial Nova" w:hAnsi="Arial Nova" w:eastAsia="Arial Nova" w:cs="Arial Nova"/>
          <w:b w:val="0"/>
          <w:bCs w:val="0"/>
          <w:i w:val="0"/>
          <w:iCs w:val="0"/>
          <w:caps w:val="0"/>
          <w:smallCaps w:val="0"/>
          <w:noProof w:val="0"/>
          <w:color w:val="000000" w:themeColor="text1" w:themeTint="FF" w:themeShade="FF"/>
          <w:sz w:val="22"/>
          <w:szCs w:val="22"/>
          <w:lang w:val="en-GB"/>
        </w:rPr>
        <w:t>child's</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performance whilst </w:t>
      </w:r>
      <w:bookmarkStart w:name="_Int_fVQCR9Kz" w:id="46940564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participating</w:t>
      </w:r>
      <w:bookmarkEnd w:id="46940564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an activity, then comparing it to the same activity the child has done at an earlier date. Mclachlan (2018) believes that this assessment is very affective as it will </w:t>
      </w:r>
      <w:bookmarkStart w:name="_Int_NIukyoD5" w:id="200906881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w:t>
      </w:r>
      <w:bookmarkEnd w:id="200906881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show how much progress the child has made in their learning development. Additionally, McLachlan (2018) also believes that </w:t>
      </w:r>
      <w:bookmarkStart w:name="_Int_JwNJ6IVP" w:id="695084356"/>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observing</w:t>
      </w:r>
      <w:bookmarkEnd w:id="695084356"/>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children talking to their friends, singing, and playing will enable the practitioner to </w:t>
      </w:r>
      <w:bookmarkStart w:name="_Int_cdd3Gr3t" w:id="147654856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w:t>
      </w:r>
      <w:bookmarkEnd w:id="147654856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where the child is in their progression of education. However, </w:t>
      </w:r>
      <w:bookmarkStart w:name="_Int_MnHZxPv7" w:id="25781201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Wile</w:t>
      </w:r>
      <w:bookmarkEnd w:id="257812011"/>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believes that observations are not </w:t>
      </w:r>
      <w:bookmarkStart w:name="_Int_ePq8oS0t" w:id="1465949932"/>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1465949932"/>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showing the child's natural development, as the child might get nervous when they see the practitioner coming towards them holding a clipboard or even a camera. Furthermore, the child might not like the practitioner, or the child might be feeling unwell, upset about something that happened earlier that day so the observations will not be </w:t>
      </w:r>
      <w:bookmarkStart w:name="_Int_zRw8T1ke" w:id="10654538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10654538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(WILE,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However, Education Scotland (2023) believes that observations on children are essential as they reveal to practitioners how the children are progressing in their learning. Furthermore, Education Scotland (2023) says that these observations will allow practitioners to process that information and plan future </w:t>
      </w:r>
      <w:bookmarkStart w:name="_Int_f2T671HG" w:id="1497776009"/>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learning</w:t>
      </w:r>
      <w:bookmarkEnd w:id="1497776009"/>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experiences and activities for the individual child. However, from January 2024, the Department of Education (2024) updated the Early Years Foundation Stage believing that when practitioners are assessing children in their setting, they should not sit back and </w:t>
      </w:r>
      <w:bookmarkStart w:name="_Int_VCjy1O9U" w:id="1021597650"/>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bookmarkEnd w:id="1021597650"/>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continuously and there should not be any paperwork or filling out forms. Furthermore, Department of Education (2024) say that any knowledge concerning the child in their settings, practitioners should be able to know the development holistically of each individual child and be able to plan </w:t>
      </w:r>
      <w:bookmarkStart w:name="_Int_8tvM5NcB" w:id="1496643270"/>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learning</w:t>
      </w:r>
      <w:bookmarkEnd w:id="1496643270"/>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when </w:t>
      </w:r>
      <w:bookmarkStart w:name="_Int_jMGvFYhW" w:id="1601691498"/>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bookmarkEnd w:id="1601691498"/>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Additionally, Department of Education (2024) says that because of the communication between the practitioners and children, the practitioners should have no need to document any observations on each individual child. Furthermore, any continuing observations or assessments, practitioners should be able to plan, shape their learning experience for the children for the future. However, in England by the time the child is aged two years, the child must go through a progression assessment, where the practitioner will author a report explaining the child's developmental progress (Department of Education, 2024). Additionally, in Wales (Welsh Government </w:t>
      </w:r>
      <w:r w:rsidRPr="12DD0B36" w:rsidR="64D0787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2023) </w:t>
      </w:r>
      <w:r w:rsidRPr="12DD0B36" w:rsidR="61026821">
        <w:rPr>
          <w:rFonts w:ascii="Arial Nova" w:hAnsi="Arial Nova" w:eastAsia="Arial Nova" w:cs="Arial Nova"/>
          <w:b w:val="0"/>
          <w:bCs w:val="0"/>
          <w:i w:val="0"/>
          <w:iCs w:val="0"/>
          <w:caps w:val="0"/>
          <w:smallCaps w:val="0"/>
          <w:noProof w:val="0"/>
          <w:color w:val="000000" w:themeColor="text1" w:themeTint="FF" w:themeShade="FF"/>
          <w:sz w:val="22"/>
          <w:szCs w:val="22"/>
          <w:lang w:val="en-GB"/>
        </w:rPr>
        <w:t>recommend</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children have assessment on entry to nursery setting in a primary school ‘The Reception Baseline Assessment.</w:t>
      </w:r>
    </w:p>
    <w:p w:rsidR="48B9E97D" w:rsidP="48B9E97D" w:rsidRDefault="48B9E97D" w14:paraId="51969DA5" w14:textId="5FE9FEA9">
      <w:pPr>
        <w:pStyle w:val="Normal"/>
        <w:spacing w:line="360" w:lineRule="auto"/>
        <w:rPr>
          <w:rFonts w:ascii="Arial Nova" w:hAnsi="Arial Nova" w:eastAsia="Arial Nova" w:cs="Arial Nova"/>
          <w:sz w:val="22"/>
          <w:szCs w:val="22"/>
        </w:rPr>
      </w:pPr>
    </w:p>
    <w:p w:rsidR="48B9E97D" w:rsidP="48B9E97D" w:rsidRDefault="48B9E97D" w14:paraId="0978BB45" w14:textId="2EBAB7C5">
      <w:pPr>
        <w:pStyle w:val="Normal"/>
        <w:spacing w:line="360" w:lineRule="auto"/>
        <w:rPr>
          <w:rFonts w:ascii="Arial Nova" w:hAnsi="Arial Nova" w:eastAsia="Arial Nova" w:cs="Arial Nova"/>
          <w:sz w:val="22"/>
          <w:szCs w:val="22"/>
        </w:rPr>
      </w:pPr>
    </w:p>
    <w:p w:rsidR="48B9E97D" w:rsidP="48B9E97D" w:rsidRDefault="48B9E97D" w14:paraId="76E1A81E" w14:textId="10D9147C">
      <w:pPr>
        <w:pStyle w:val="Normal"/>
        <w:spacing w:line="360" w:lineRule="auto"/>
        <w:rPr>
          <w:rFonts w:ascii="Arial Nova" w:hAnsi="Arial Nova" w:eastAsia="Arial Nova" w:cs="Arial Nova"/>
          <w:sz w:val="22"/>
          <w:szCs w:val="22"/>
        </w:rPr>
      </w:pPr>
    </w:p>
    <w:p w:rsidR="12DD0B36" w:rsidP="12DD0B36" w:rsidRDefault="12DD0B36" w14:paraId="08331A74" w14:textId="4CDBBE10">
      <w:pPr>
        <w:pStyle w:val="Normal"/>
        <w:spacing w:line="360" w:lineRule="auto"/>
        <w:rPr>
          <w:rFonts w:ascii="Arial Nova" w:hAnsi="Arial Nova" w:eastAsia="Arial Nova" w:cs="Arial Nova"/>
          <w:sz w:val="22"/>
          <w:szCs w:val="22"/>
        </w:rPr>
      </w:pPr>
    </w:p>
    <w:p w:rsidR="12DD0B36" w:rsidP="12DD0B36" w:rsidRDefault="12DD0B36" w14:paraId="4BCF98AF" w14:textId="3C96378B">
      <w:pPr>
        <w:pStyle w:val="Normal"/>
        <w:spacing w:line="360" w:lineRule="auto"/>
        <w:rPr>
          <w:rFonts w:ascii="Arial Nova" w:hAnsi="Arial Nova" w:eastAsia="Arial Nova" w:cs="Arial Nova"/>
          <w:sz w:val="22"/>
          <w:szCs w:val="22"/>
        </w:rPr>
      </w:pPr>
    </w:p>
    <w:p w:rsidR="12DD0B36" w:rsidP="12DD0B36" w:rsidRDefault="12DD0B36" w14:paraId="76008DF2" w14:textId="397330D2">
      <w:pPr>
        <w:pStyle w:val="Normal"/>
        <w:spacing w:line="360" w:lineRule="auto"/>
        <w:rPr>
          <w:rFonts w:ascii="Arial Nova" w:hAnsi="Arial Nova" w:eastAsia="Arial Nova" w:cs="Arial Nova"/>
          <w:sz w:val="22"/>
          <w:szCs w:val="22"/>
        </w:rPr>
      </w:pPr>
    </w:p>
    <w:p w:rsidR="12DD0B36" w:rsidP="12DD0B36" w:rsidRDefault="12DD0B36" w14:paraId="4A6A3C07" w14:textId="5FABC207">
      <w:pPr>
        <w:pStyle w:val="Normal"/>
        <w:spacing w:line="360" w:lineRule="auto"/>
        <w:rPr>
          <w:rFonts w:ascii="Arial Nova" w:hAnsi="Arial Nova" w:eastAsia="Arial Nova" w:cs="Arial Nova"/>
          <w:sz w:val="22"/>
          <w:szCs w:val="22"/>
        </w:rPr>
      </w:pPr>
    </w:p>
    <w:p w:rsidR="12DD0B36" w:rsidP="12DD0B36" w:rsidRDefault="12DD0B36" w14:paraId="537CD7B5" w14:textId="40AA1B43">
      <w:pPr>
        <w:pStyle w:val="Normal"/>
        <w:spacing w:line="360" w:lineRule="auto"/>
        <w:rPr>
          <w:rFonts w:ascii="Arial Nova" w:hAnsi="Arial Nova" w:eastAsia="Arial Nova" w:cs="Arial Nova"/>
          <w:sz w:val="22"/>
          <w:szCs w:val="22"/>
        </w:rPr>
      </w:pPr>
    </w:p>
    <w:p w:rsidR="12DD0B36" w:rsidP="12DD0B36" w:rsidRDefault="12DD0B36" w14:paraId="1966BB05" w14:textId="1B8E4E0D">
      <w:pPr>
        <w:pStyle w:val="Normal"/>
        <w:spacing w:line="360" w:lineRule="auto"/>
        <w:rPr>
          <w:rFonts w:ascii="Arial Nova" w:hAnsi="Arial Nova" w:eastAsia="Arial Nova" w:cs="Arial Nova"/>
          <w:sz w:val="22"/>
          <w:szCs w:val="22"/>
        </w:rPr>
      </w:pPr>
    </w:p>
    <w:p w:rsidR="12DD0B36" w:rsidP="12DD0B36" w:rsidRDefault="12DD0B36" w14:paraId="1F063D6A" w14:textId="75A01557">
      <w:pPr>
        <w:pStyle w:val="Normal"/>
        <w:spacing w:line="360" w:lineRule="auto"/>
        <w:rPr>
          <w:rFonts w:ascii="Arial Nova" w:hAnsi="Arial Nova" w:eastAsia="Arial Nova" w:cs="Arial Nova"/>
          <w:sz w:val="22"/>
          <w:szCs w:val="22"/>
        </w:rPr>
      </w:pPr>
    </w:p>
    <w:p w:rsidR="12DD0B36" w:rsidP="12DD0B36" w:rsidRDefault="12DD0B36" w14:paraId="44D08AD2" w14:textId="3E612E9A">
      <w:pPr>
        <w:pStyle w:val="Normal"/>
        <w:spacing w:line="360" w:lineRule="auto"/>
        <w:rPr>
          <w:rFonts w:ascii="Arial Nova" w:hAnsi="Arial Nova" w:eastAsia="Arial Nova" w:cs="Arial Nova"/>
          <w:sz w:val="22"/>
          <w:szCs w:val="22"/>
        </w:rPr>
      </w:pPr>
    </w:p>
    <w:p w:rsidR="12DD0B36" w:rsidP="12DD0B36" w:rsidRDefault="12DD0B36" w14:paraId="208DF8A3" w14:textId="28062CEC">
      <w:pPr>
        <w:pStyle w:val="Normal"/>
        <w:spacing w:line="360" w:lineRule="auto"/>
        <w:rPr>
          <w:rFonts w:ascii="Arial Nova" w:hAnsi="Arial Nova" w:eastAsia="Arial Nova" w:cs="Arial Nova"/>
          <w:sz w:val="22"/>
          <w:szCs w:val="22"/>
        </w:rPr>
      </w:pPr>
    </w:p>
    <w:p w:rsidR="12DD0B36" w:rsidP="12DD0B36" w:rsidRDefault="12DD0B36" w14:paraId="59F6331B" w14:textId="081DFFB1">
      <w:pPr>
        <w:pStyle w:val="Normal"/>
        <w:spacing w:line="360" w:lineRule="auto"/>
        <w:rPr>
          <w:rFonts w:ascii="Arial Nova" w:hAnsi="Arial Nova" w:eastAsia="Arial Nova" w:cs="Arial Nova"/>
          <w:sz w:val="22"/>
          <w:szCs w:val="22"/>
        </w:rPr>
      </w:pPr>
    </w:p>
    <w:p w:rsidR="12DD0B36" w:rsidP="12DD0B36" w:rsidRDefault="12DD0B36" w14:paraId="77261FEC" w14:textId="0E82EB28">
      <w:pPr>
        <w:pStyle w:val="Normal"/>
        <w:spacing w:line="360" w:lineRule="auto"/>
        <w:rPr>
          <w:rFonts w:ascii="Arial Nova" w:hAnsi="Arial Nova" w:eastAsia="Arial Nova" w:cs="Arial Nova"/>
          <w:sz w:val="22"/>
          <w:szCs w:val="22"/>
        </w:rPr>
      </w:pPr>
    </w:p>
    <w:p w:rsidR="12DD0B36" w:rsidP="12DD0B36" w:rsidRDefault="12DD0B36" w14:paraId="717595F6" w14:textId="77C60559">
      <w:pPr>
        <w:pStyle w:val="Normal"/>
        <w:spacing w:line="360" w:lineRule="auto"/>
        <w:rPr>
          <w:rFonts w:ascii="Arial Nova" w:hAnsi="Arial Nova" w:eastAsia="Arial Nova" w:cs="Arial Nova"/>
          <w:sz w:val="22"/>
          <w:szCs w:val="22"/>
        </w:rPr>
      </w:pPr>
    </w:p>
    <w:p w:rsidR="12DD0B36" w:rsidP="12DD0B36" w:rsidRDefault="12DD0B36" w14:paraId="2BD427A5" w14:textId="2CB2DAF7">
      <w:pPr>
        <w:pStyle w:val="Normal"/>
        <w:spacing w:line="360" w:lineRule="auto"/>
        <w:rPr>
          <w:rFonts w:ascii="Arial Nova" w:hAnsi="Arial Nova" w:eastAsia="Arial Nova" w:cs="Arial Nova"/>
          <w:sz w:val="22"/>
          <w:szCs w:val="22"/>
        </w:rPr>
      </w:pPr>
    </w:p>
    <w:p w:rsidR="12DD0B36" w:rsidP="12DD0B36" w:rsidRDefault="12DD0B36" w14:paraId="40744DCA" w14:textId="424C3ABD">
      <w:pPr>
        <w:pStyle w:val="Normal"/>
        <w:spacing w:line="360" w:lineRule="auto"/>
        <w:rPr>
          <w:rFonts w:ascii="Arial Nova" w:hAnsi="Arial Nova" w:eastAsia="Arial Nova" w:cs="Arial Nova"/>
          <w:sz w:val="22"/>
          <w:szCs w:val="22"/>
        </w:rPr>
      </w:pPr>
    </w:p>
    <w:p w:rsidR="12DD0B36" w:rsidP="12DD0B36" w:rsidRDefault="12DD0B36" w14:paraId="23695C38" w14:textId="16B48F33">
      <w:pPr>
        <w:pStyle w:val="Normal"/>
        <w:spacing w:line="360" w:lineRule="auto"/>
        <w:rPr>
          <w:rFonts w:ascii="Arial Nova" w:hAnsi="Arial Nova" w:eastAsia="Arial Nova" w:cs="Arial Nova"/>
          <w:sz w:val="22"/>
          <w:szCs w:val="22"/>
        </w:rPr>
      </w:pPr>
    </w:p>
    <w:p w:rsidR="12DD0B36" w:rsidP="12DD0B36" w:rsidRDefault="12DD0B36" w14:paraId="5F3B3924" w14:textId="67E3C8E8">
      <w:pPr>
        <w:pStyle w:val="Normal"/>
        <w:spacing w:line="360" w:lineRule="auto"/>
        <w:rPr>
          <w:rFonts w:ascii="Arial Nova" w:hAnsi="Arial Nova" w:eastAsia="Arial Nova" w:cs="Arial Nova"/>
          <w:sz w:val="22"/>
          <w:szCs w:val="22"/>
        </w:rPr>
      </w:pPr>
    </w:p>
    <w:p w:rsidR="12DD0B36" w:rsidP="12DD0B36" w:rsidRDefault="12DD0B36" w14:paraId="4CE7A361" w14:textId="0547E70B">
      <w:pPr>
        <w:pStyle w:val="Normal"/>
        <w:spacing w:line="360" w:lineRule="auto"/>
        <w:rPr>
          <w:rFonts w:ascii="Arial Nova" w:hAnsi="Arial Nova" w:eastAsia="Arial Nova" w:cs="Arial Nova"/>
          <w:sz w:val="22"/>
          <w:szCs w:val="22"/>
        </w:rPr>
      </w:pPr>
    </w:p>
    <w:p w:rsidR="12DD0B36" w:rsidP="12DD0B36" w:rsidRDefault="12DD0B36" w14:paraId="1FCDA92A" w14:textId="58DABAAD">
      <w:pPr>
        <w:pStyle w:val="Normal"/>
        <w:spacing w:line="360" w:lineRule="auto"/>
        <w:rPr>
          <w:rFonts w:ascii="Arial Nova" w:hAnsi="Arial Nova" w:eastAsia="Arial Nova" w:cs="Arial Nova"/>
          <w:sz w:val="22"/>
          <w:szCs w:val="22"/>
        </w:rPr>
      </w:pPr>
    </w:p>
    <w:p w:rsidR="12DD0B36" w:rsidP="12DD0B36" w:rsidRDefault="12DD0B36" w14:paraId="5EC17F20" w14:textId="6F1801D6">
      <w:pPr>
        <w:pStyle w:val="Normal"/>
        <w:spacing w:line="360" w:lineRule="auto"/>
        <w:rPr>
          <w:rFonts w:ascii="Arial Nova" w:hAnsi="Arial Nova" w:eastAsia="Arial Nova" w:cs="Arial Nova"/>
          <w:sz w:val="22"/>
          <w:szCs w:val="22"/>
        </w:rPr>
      </w:pPr>
    </w:p>
    <w:p w:rsidR="53BF4251" w:rsidP="12DD0B36" w:rsidRDefault="53BF4251" w14:paraId="0614625D" w14:textId="51641AC0">
      <w:pPr>
        <w:pStyle w:val="Normal"/>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fr-FR"/>
        </w:rPr>
      </w:pPr>
      <w:r w:rsidR="53BF4251">
        <w:drawing>
          <wp:inline wp14:editId="401EA04C" wp14:anchorId="42F01BEB">
            <wp:extent cx="5534025" cy="2609850"/>
            <wp:effectExtent l="0" t="0" r="0" b="0"/>
            <wp:docPr id="919148179" name="" title=""/>
            <wp:cNvGraphicFramePr>
              <a:graphicFrameLocks noChangeAspect="1"/>
            </wp:cNvGraphicFramePr>
            <a:graphic>
              <a:graphicData uri="http://schemas.openxmlformats.org/drawingml/2006/picture">
                <pic:pic>
                  <pic:nvPicPr>
                    <pic:cNvPr id="0" name=""/>
                    <pic:cNvPicPr/>
                  </pic:nvPicPr>
                  <pic:blipFill>
                    <a:blip r:embed="R590f914ed8b14326">
                      <a:extLst>
                        <a:ext xmlns:a="http://schemas.openxmlformats.org/drawingml/2006/main" uri="{28A0092B-C50C-407E-A947-70E740481C1C}">
                          <a14:useLocalDpi val="0"/>
                        </a:ext>
                      </a:extLst>
                    </a:blip>
                    <a:stretch>
                      <a:fillRect/>
                    </a:stretch>
                  </pic:blipFill>
                  <pic:spPr>
                    <a:xfrm>
                      <a:off x="0" y="0"/>
                      <a:ext cx="5534025" cy="2609850"/>
                    </a:xfrm>
                    <a:prstGeom prst="rect">
                      <a:avLst/>
                    </a:prstGeom>
                  </pic:spPr>
                </pic:pic>
              </a:graphicData>
            </a:graphic>
          </wp:inline>
        </w:drawing>
      </w:r>
      <w:r w:rsidRPr="12DD0B36" w:rsidR="53BF4251">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12DD0B36" w:rsidR="45C145F4">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12DD0B36" w:rsidR="45C145F4">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12DD0B36" w:rsidR="45C145F4">
        <w:rPr>
          <w:rFonts w:ascii="Arial Nova" w:hAnsi="Arial Nova" w:eastAsia="Arial Nova" w:cs="Arial Nova"/>
          <w:b w:val="0"/>
          <w:bCs w:val="0"/>
          <w:i w:val="0"/>
          <w:iCs w:val="0"/>
          <w:caps w:val="0"/>
          <w:smallCaps w:val="0"/>
          <w:noProof w:val="0"/>
          <w:color w:val="000000" w:themeColor="text1" w:themeTint="FF" w:themeShade="FF"/>
          <w:sz w:val="22"/>
          <w:szCs w:val="22"/>
          <w:lang w:val="fr-FR"/>
        </w:rPr>
        <w:t>Dreamstime</w:t>
      </w:r>
      <w:r w:rsidRPr="12DD0B36" w:rsidR="45C145F4">
        <w:rPr>
          <w:rFonts w:ascii="Arial Nova" w:hAnsi="Arial Nova" w:eastAsia="Arial Nova" w:cs="Arial Nova"/>
          <w:b w:val="0"/>
          <w:bCs w:val="0"/>
          <w:i w:val="0"/>
          <w:iCs w:val="0"/>
          <w:caps w:val="0"/>
          <w:smallCaps w:val="0"/>
          <w:noProof w:val="0"/>
          <w:color w:val="000000" w:themeColor="text1" w:themeTint="FF" w:themeShade="FF"/>
          <w:sz w:val="22"/>
          <w:szCs w:val="22"/>
          <w:lang w:val="fr-FR"/>
        </w:rPr>
        <w:t>, 2018)</w:t>
      </w:r>
    </w:p>
    <w:p w:rsidR="53BF4251" w:rsidP="12DD0B36" w:rsidRDefault="53BF4251" w14:paraId="3F8E192B" w14:textId="2B663286">
      <w:pPr>
        <w:pStyle w:val="Normal"/>
        <w:spacing w:after="160" w:line="259" w:lineRule="auto"/>
        <w:ind w:left="0"/>
      </w:pPr>
      <w:r w:rsidRPr="12DD0B36" w:rsidR="53BF4251">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p>
    <w:p w:rsidR="2FD5C005" w:rsidP="12DD0B36" w:rsidRDefault="2FD5C005" w14:paraId="78449631" w14:textId="5840FDDA">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2DD0B36" w:rsidR="2FD5C005">
        <w:rPr>
          <w:rFonts w:ascii="Calibri" w:hAnsi="Calibri" w:eastAsia="Calibri" w:cs="Calibri"/>
          <w:b w:val="1"/>
          <w:bCs w:val="1"/>
          <w:i w:val="0"/>
          <w:iCs w:val="0"/>
          <w:caps w:val="0"/>
          <w:smallCaps w:val="0"/>
          <w:noProof w:val="0"/>
          <w:color w:val="000000" w:themeColor="text1" w:themeTint="FF" w:themeShade="FF"/>
          <w:sz w:val="28"/>
          <w:szCs w:val="28"/>
          <w:lang w:val="en-GB"/>
        </w:rPr>
        <w:t>When the time is up, your child is going to nursery, HELP!!</w:t>
      </w:r>
    </w:p>
    <w:p w:rsidR="2FD5C005" w:rsidP="12DD0B36" w:rsidRDefault="2FD5C005" w14:paraId="2C80BA8B" w14:textId="5E08107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12DD0B36" w:rsidR="2FD5C005">
        <w:rPr>
          <w:rFonts w:ascii="Calibri" w:hAnsi="Calibri" w:eastAsia="Calibri" w:cs="Calibri"/>
          <w:b w:val="1"/>
          <w:bCs w:val="1"/>
          <w:i w:val="0"/>
          <w:iCs w:val="0"/>
          <w:caps w:val="0"/>
          <w:smallCaps w:val="0"/>
          <w:noProof w:val="0"/>
          <w:color w:val="000000" w:themeColor="text1" w:themeTint="FF" w:themeShade="FF"/>
          <w:sz w:val="28"/>
          <w:szCs w:val="28"/>
          <w:lang w:val="en-GB"/>
        </w:rPr>
        <w:t>How to choose the right nursery setting for your child?</w:t>
      </w:r>
    </w:p>
    <w:p w:rsidR="2FD5C005" w:rsidP="12DD0B36" w:rsidRDefault="2FD5C005" w14:paraId="7CD68075" w14:textId="213D8016">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Even as a mother of 2 children, now in their teens. I still think back to when they were little and starting their first day in nursery. I am positive I was more nervous than them, and I still wonder was it the right choice for them to go to nursery and more importantly, did I choose the most suitable one for them? Hopefully, this will help you in finding the right one for your children.</w:t>
      </w:r>
    </w:p>
    <w:p w:rsidR="2FD5C005" w:rsidP="12DD0B36" w:rsidRDefault="2FD5C005" w14:paraId="3E13CBF3" w14:textId="3B711DF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What to look for?</w:t>
      </w:r>
    </w:p>
    <w:p w:rsidR="2FD5C005" w:rsidP="12DD0B36" w:rsidRDefault="2FD5C005" w14:paraId="0E30AD12" w14:textId="7230BA51">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When looking for a childcare setting like a funded non-maintained nursery or a nursery setting in a primary school there are some things to watch out for. </w:t>
      </w:r>
    </w:p>
    <w:p w:rsidR="2FD5C005" w:rsidP="12DD0B36" w:rsidRDefault="2FD5C005" w14:paraId="41FBA0AD" w14:textId="5D10393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Enabling Adult</w:t>
      </w:r>
    </w:p>
    <w:p w:rsidR="2FD5C005" w:rsidP="12DD0B36" w:rsidRDefault="2FD5C005" w14:paraId="6EC90F8D" w14:textId="03F64024">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Firstly, an Enabling Adult is essential to support and encourage (scaffold) children in their learning. These enabling adults need to be aware of what every individual child is capable of to help their progression. Using Jerome Bruner’s theory, the practitioners can scaffold children's learning in many ways (Pacey, nd). </w:t>
      </w:r>
    </w:p>
    <w:p w:rsidR="2FD5C005" w:rsidP="12DD0B36" w:rsidRDefault="2FD5C005" w14:paraId="7DC6BCC5" w14:textId="48962ECD">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Also, an enabling adult needs to know and understand how a child develops from a baby to young children, they should be observant, kind, loving, warm and perceptive. </w:t>
      </w:r>
    </w:p>
    <w:p w:rsidR="2FD5C005" w:rsidP="12DD0B36" w:rsidRDefault="2FD5C005" w14:paraId="2248C3D0" w14:textId="07B453EC">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Practitioners must be fully trained and qualified and be up to date in their continuous professional development (Welsh Government 2023a). </w:t>
      </w:r>
    </w:p>
    <w:p w:rsidR="2FD5C005" w:rsidP="12DD0B36" w:rsidRDefault="2FD5C005" w14:paraId="516DF3A4" w14:textId="63926438">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 good relationship with the children's parents/carers is essential too, as this will help the child settle in much quicker, as the parents/carers feel more at ease leaving their prized possession there. (Welsh Government 2023a).</w:t>
      </w:r>
    </w:p>
    <w:p w:rsidR="2FD5C005" w:rsidP="12DD0B36" w:rsidRDefault="2FD5C005" w14:paraId="343729D9" w14:textId="4BF1E468">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practitioner should be able to plan suitable curriculum for the child that considers the child's development needs and abilities, but also take in account any difficulties or barriers the child may have due to any </w:t>
      </w:r>
      <w:bookmarkStart w:name="_Int_BmuFijaW" w:id="1820648175"/>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bookmarkEnd w:id="1820648175"/>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learning needs such as speech, physical, auditory, and sensory (Welsh Government, 2023). </w:t>
      </w:r>
    </w:p>
    <w:p w:rsidR="2FD5C005" w:rsidP="12DD0B36" w:rsidRDefault="2FD5C005" w14:paraId="5BCAE85E" w14:textId="0051DEE3">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The child should be allowed to experience different cultures and other individuals' experiences.</w:t>
      </w:r>
    </w:p>
    <w:p w:rsidR="12DD0B36" w:rsidP="12DD0B36" w:rsidRDefault="12DD0B36" w14:paraId="291F5A27" w14:textId="7CB557E6">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12DD0B36" w:rsidRDefault="2FD5C005" w14:paraId="675BB65D" w14:textId="4B57BE0A">
      <w:pPr>
        <w:spacing w:after="160" w:line="360" w:lineRule="auto"/>
        <w:rPr>
          <w:rFonts w:ascii="Arial" w:hAnsi="Arial" w:eastAsia="Arial" w:cs="Arial"/>
          <w:b w:val="0"/>
          <w:bCs w:val="0"/>
          <w:i w:val="0"/>
          <w:iCs w:val="0"/>
          <w:caps w:val="0"/>
          <w:smallCaps w:val="0"/>
          <w:noProof w:val="0"/>
          <w:color w:val="1F1F1F"/>
          <w:sz w:val="27"/>
          <w:szCs w:val="27"/>
          <w:lang w:val="en-GB"/>
        </w:rPr>
      </w:pPr>
      <w:r w:rsidRPr="12DD0B36" w:rsidR="2FD5C005">
        <w:rPr>
          <w:rFonts w:ascii="Arial" w:hAnsi="Arial" w:eastAsia="Arial" w:cs="Arial"/>
          <w:b w:val="0"/>
          <w:bCs w:val="0"/>
          <w:i w:val="0"/>
          <w:iCs w:val="0"/>
          <w:caps w:val="0"/>
          <w:smallCaps w:val="0"/>
          <w:noProof w:val="0"/>
          <w:color w:val="1F1F1F"/>
          <w:sz w:val="27"/>
          <w:szCs w:val="27"/>
          <w:lang w:val="en-GB"/>
        </w:rPr>
        <w:t xml:space="preserve">            </w:t>
      </w:r>
    </w:p>
    <w:p w:rsidR="2FD5C005" w:rsidP="12DD0B36" w:rsidRDefault="2FD5C005" w14:paraId="5AF7653B" w14:textId="3E978F2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Effective Environment</w:t>
      </w:r>
    </w:p>
    <w:p w:rsidR="2FD5C005" w:rsidP="12DD0B36" w:rsidRDefault="2FD5C005" w14:paraId="47997601" w14:textId="36FCE661">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the child to develop holistically it is imperative that all nursery settings and nurseries in a primary school supply all the necessary requirements and resources that the child will need, which is called an Effective Environment. </w:t>
      </w:r>
    </w:p>
    <w:p w:rsidR="2FD5C005" w:rsidP="12DD0B36" w:rsidRDefault="2FD5C005" w14:paraId="5E0574C5" w14:textId="2C2F52CA">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effective environment needs to supply original opportunities for children to go and explore by learning without realising it (Welsh Government, 2023c). </w:t>
      </w:r>
    </w:p>
    <w:p w:rsidR="2FD5C005" w:rsidP="12DD0B36" w:rsidRDefault="2FD5C005" w14:paraId="5F755D31" w14:textId="7E3ACE87">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practitioners should provide both indoors and outdoors activities, these areas should be safe but with the </w:t>
      </w:r>
      <w:bookmarkStart w:name="_Int_5zM18ux0" w:id="60448729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amount</w:t>
      </w:r>
      <w:bookmarkEnd w:id="604487294"/>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risk and challenges, they should have the necessary resources in both indoors and outdoors areas (Welsh Government 2023a).</w:t>
      </w:r>
    </w:p>
    <w:p w:rsidR="2FD5C005" w:rsidP="12DD0B36" w:rsidRDefault="2FD5C005" w14:paraId="385C60DC" w14:textId="17C8256B">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Have an open-door policy so parents feel they are welcome at any time to speak to the practitioners if anything is concerning them.</w:t>
      </w:r>
    </w:p>
    <w:p w:rsidR="2FD5C005" w:rsidP="12DD0B36" w:rsidRDefault="2FD5C005" w14:paraId="7F05048B" w14:textId="54939AA4">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All equipment and recourses should be tested regularly and be kept up to date with health and safety regulations and policies.</w:t>
      </w:r>
    </w:p>
    <w:p w:rsidR="12DD0B36" w:rsidP="12DD0B36" w:rsidRDefault="12DD0B36" w14:paraId="6C3396BD" w14:textId="60EC3904">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2DD0B36" w:rsidP="12DD0B36" w:rsidRDefault="12DD0B36" w14:paraId="1C2FDBD7" w14:textId="13AB9A13">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12DD0B36" w:rsidRDefault="2FD5C005" w14:paraId="6DD1D776" w14:textId="60EC48A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Indoor Environment</w:t>
      </w:r>
    </w:p>
    <w:p w:rsidR="2FD5C005" w:rsidP="12DD0B36" w:rsidRDefault="2FD5C005" w14:paraId="3145B0AA" w14:textId="0A08E91E">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indoor environment needs careful planning as this area is where the child should be feeling safe and secure and, especially excited and happy to be there. Theorist John Dewy believes that the environment should feel almost like a second home to them (Cloke 2023). </w:t>
      </w:r>
    </w:p>
    <w:p w:rsidR="2FD5C005" w:rsidP="12DD0B36" w:rsidRDefault="2FD5C005" w14:paraId="01DB48CD" w14:textId="417C7612">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Also, it should be adaptable to be able to allow for whatever direction the child wishes to go in their learning journey (Early Years Matters 2023). As the child plays, he or she learns in different ways.</w:t>
      </w:r>
    </w:p>
    <w:p w:rsidR="2FD5C005" w:rsidP="12DD0B36" w:rsidRDefault="2FD5C005" w14:paraId="53C1D1E8" w14:textId="292064D1">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resources such as building blocks, stickle bricks, a variety of colouring pencils and pens, dolls, books that are </w:t>
      </w:r>
      <w:bookmarkStart w:name="_Int_J5ET4V1q" w:id="1051906572"/>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for</w:t>
      </w:r>
      <w:bookmarkEnd w:id="1051906572"/>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topic that is being learnt. All these items should be always available for the children as this will encourage independence. </w:t>
      </w:r>
    </w:p>
    <w:p w:rsidR="2FD5C005" w:rsidP="12DD0B36" w:rsidRDefault="2FD5C005" w14:paraId="63AD6F91" w14:textId="236A95B3">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should also be areas where children can role play like a home area by using authentic items such as saucepans, cutlery and crockery. Creativity area, area, a quiet area where children can use a variety of materials such as paints, coloured pencils, tissue paper, stickers, glue and so on.</w:t>
      </w:r>
    </w:p>
    <w:p w:rsidR="2FD5C005" w:rsidP="12DD0B36" w:rsidRDefault="2FD5C005" w14:paraId="709C3CF2" w14:textId="6094E7F6">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111111"/>
          <w:sz w:val="22"/>
          <w:szCs w:val="22"/>
          <w:lang w:val="en-GB"/>
        </w:rPr>
      </w:pPr>
      <w:r w:rsidRPr="12DD0B36" w:rsidR="2FD5C005">
        <w:rPr>
          <w:rFonts w:ascii="Arial Nova" w:hAnsi="Arial Nova" w:eastAsia="Arial Nova" w:cs="Arial Nova"/>
          <w:b w:val="0"/>
          <w:bCs w:val="0"/>
          <w:i w:val="0"/>
          <w:iCs w:val="0"/>
          <w:caps w:val="0"/>
          <w:smallCaps w:val="0"/>
          <w:noProof w:val="0"/>
          <w:color w:val="111111"/>
          <w:sz w:val="22"/>
          <w:szCs w:val="22"/>
          <w:lang w:val="en-GB"/>
        </w:rPr>
        <w:t>Loose parts area which could be a box or basket with a variety of items in it, such as, pegs, pipe cleaners, feathers, different material strips, blocks, beads. Basically, anything that feels different to the others that are in the box. These items should be relevant to the age of the child (Gallo nd).</w:t>
      </w:r>
    </w:p>
    <w:p w:rsidR="2FD5C005" w:rsidP="12DD0B36" w:rsidRDefault="2FD5C005" w14:paraId="76F4E7F6" w14:textId="7F56935E">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111111"/>
          <w:sz w:val="22"/>
          <w:szCs w:val="22"/>
          <w:lang w:val="en-GB"/>
        </w:rPr>
        <w:t>There</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should be a quiet area where children could look at a book or just sit down quietly. </w:t>
      </w:r>
    </w:p>
    <w:p w:rsidR="2FD5C005" w:rsidP="12DD0B36" w:rsidRDefault="2FD5C005" w14:paraId="7F1EFD89" w14:textId="7DF7C804">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All equipment and resources should be tested regularly and be kept up to date with health and safety regulations.</w:t>
      </w:r>
    </w:p>
    <w:p w:rsidR="12DD0B36" w:rsidP="12DD0B36" w:rsidRDefault="12DD0B36" w14:paraId="3B4D69F1" w14:textId="7121237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12DD0B36" w:rsidRDefault="2FD5C005" w14:paraId="526B831E" w14:textId="5140952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Outdoor Environment</w:t>
      </w:r>
    </w:p>
    <w:p w:rsidR="2FD5C005" w:rsidP="12DD0B36" w:rsidRDefault="2FD5C005" w14:paraId="2E7E5D98" w14:textId="07F289E6">
      <w:pPr>
        <w:spacing w:before="0" w:beforeAutospacing="off"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Playing outside is an important aspect for children too, there should be a wide variety outside for the children to investigate and play with.</w:t>
      </w:r>
    </w:p>
    <w:p w:rsidR="2FD5C005" w:rsidP="12DD0B36" w:rsidRDefault="2FD5C005" w14:paraId="3F2AC336" w14:textId="6538327E">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Mud kitchen is a favourite with children as they are doing what they love best, getting dirty. Using authentic saucepans and other kitchenware (UNICEF 2018).</w:t>
      </w:r>
    </w:p>
    <w:p w:rsidR="2FD5C005" w:rsidP="12DD0B36" w:rsidRDefault="2FD5C005" w14:paraId="700F2323" w14:textId="0C7EA01F">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Sand pit and water tray which different toys can be added to, sand buckets, strainers, jugs and magnets.</w:t>
      </w:r>
    </w:p>
    <w:p w:rsidR="2FD5C005" w:rsidP="12DD0B36" w:rsidRDefault="2FD5C005" w14:paraId="4F0BB2CF" w14:textId="45409718">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Construction area, the equipment in this area does can be from natural resources such as branches, sticks, rope, wood discs, tyres, cardboard boxes, crates, drainpipes, pipes in general.</w:t>
      </w:r>
    </w:p>
    <w:p w:rsidR="2FD5C005" w:rsidP="12DD0B36" w:rsidRDefault="2FD5C005" w14:paraId="0E772E77" w14:textId="66ED6186">
      <w:pPr>
        <w:pStyle w:val="ListParagraph"/>
        <w:numPr>
          <w:ilvl w:val="0"/>
          <w:numId w:val="22"/>
        </w:numPr>
        <w:spacing w:before="0" w:beforeAutospacing="off" w:after="160" w:line="360" w:lineRule="auto"/>
        <w:rPr>
          <w:rFonts w:ascii="Calibri" w:hAnsi="Calibri" w:eastAsia="Calibri" w:cs="Calibri"/>
          <w:b w:val="0"/>
          <w:bCs w:val="0"/>
          <w:i w:val="0"/>
          <w:iCs w:val="0"/>
          <w:caps w:val="0"/>
          <w:smallCaps w:val="0"/>
          <w:noProof w:val="0"/>
          <w:color w:val="666666"/>
          <w:sz w:val="24"/>
          <w:szCs w:val="24"/>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Children should be allowed to go outside in all types of weather so they can </w:t>
      </w:r>
      <w:bookmarkStart w:name="_Int_94qq0JsZ" w:id="1521101673"/>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benefit</w:t>
      </w:r>
      <w:bookmarkEnd w:id="1521101673"/>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a sensory experience and feel how different weathers and seasons differ.</w:t>
      </w:r>
      <w:r w:rsidRPr="12DD0B36" w:rsidR="2FD5C005">
        <w:rPr>
          <w:rFonts w:ascii="Calibri" w:hAnsi="Calibri" w:eastAsia="Calibri" w:cs="Calibri"/>
          <w:b w:val="0"/>
          <w:bCs w:val="0"/>
          <w:i w:val="0"/>
          <w:iCs w:val="0"/>
          <w:caps w:val="0"/>
          <w:smallCaps w:val="0"/>
          <w:noProof w:val="0"/>
          <w:color w:val="666666"/>
          <w:sz w:val="24"/>
          <w:szCs w:val="24"/>
          <w:lang w:val="en-GB"/>
        </w:rPr>
        <w:t xml:space="preserve"> </w:t>
      </w:r>
    </w:p>
    <w:p w:rsidR="2FD5C005" w:rsidP="12DD0B36" w:rsidRDefault="2FD5C005" w14:paraId="7BE08944" w14:textId="15D36BB7">
      <w:pPr>
        <w:spacing w:before="0" w:beforeAutospacing="off" w:after="160" w:line="360" w:lineRule="auto"/>
        <w:rPr>
          <w:rFonts w:ascii="Arial Nova" w:hAnsi="Arial Nova" w:eastAsia="Arial Nova" w:cs="Arial Nova"/>
          <w:b w:val="0"/>
          <w:bCs w:val="0"/>
          <w:i w:val="0"/>
          <w:iCs w:val="0"/>
          <w:caps w:val="0"/>
          <w:smallCaps w:val="0"/>
          <w:noProof w:val="0"/>
          <w:color w:val="666666"/>
          <w:sz w:val="22"/>
          <w:szCs w:val="22"/>
          <w:lang w:val="en-GB"/>
        </w:rPr>
      </w:pPr>
      <w:r w:rsidRPr="12DD0B36" w:rsidR="2FD5C005">
        <w:rPr>
          <w:rFonts w:ascii="Arial Nova" w:hAnsi="Arial Nova" w:eastAsia="Arial Nova" w:cs="Arial Nova"/>
          <w:b w:val="1"/>
          <w:bCs w:val="1"/>
          <w:i w:val="0"/>
          <w:iCs w:val="0"/>
          <w:caps w:val="0"/>
          <w:smallCaps w:val="0"/>
          <w:noProof w:val="0"/>
          <w:color w:val="666666"/>
          <w:sz w:val="22"/>
          <w:szCs w:val="22"/>
          <w:lang w:val="en-GB"/>
        </w:rPr>
        <w:t>Conclusion</w:t>
      </w:r>
    </w:p>
    <w:p w:rsidR="2FD5C005" w:rsidP="12DD0B36" w:rsidRDefault="2FD5C005" w14:paraId="357A5DBD" w14:textId="7BAE162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w:hAnsi="Arial" w:eastAsia="Arial" w:cs="Arial"/>
          <w:b w:val="0"/>
          <w:bCs w:val="0"/>
          <w:i w:val="0"/>
          <w:iCs w:val="0"/>
          <w:caps w:val="0"/>
          <w:smallCaps w:val="0"/>
          <w:noProof w:val="0"/>
          <w:color w:val="1F1F1F"/>
          <w:sz w:val="27"/>
          <w:szCs w:val="27"/>
          <w:lang w:val="en-GB"/>
        </w:rPr>
        <w:t xml:space="preserve">  </w:t>
      </w: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As well as encouraging independence, all types of play help develop children's cognitive development such as relationships, communication, language skills, problem solving skills. In play mathematics and science contribute as it allows children to experience measurement, weight and length without them fully understanding it. Playing also helps movement and strengthen muscles, it helps with their balance, stamina, agility, fitness, co-ordination and their motor skills, their fine motor skills. Play is an especially important part of a child’s life as it helps them gain experiences first hand to enable them to grow holistically.</w:t>
      </w:r>
    </w:p>
    <w:p w:rsidR="2FD5C005" w:rsidP="12DD0B36" w:rsidRDefault="2FD5C005" w14:paraId="4736E9D0" w14:textId="16214BA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you do find one that you like the look of do not be afraid to ask questions about it, go and visit them a couple of times, see how your child responds to the nursery, </w:t>
      </w:r>
    </w:p>
    <w:p w:rsidR="2FD5C005" w:rsidP="12DD0B36" w:rsidRDefault="2FD5C005" w14:paraId="5A48D5A0" w14:textId="3620FFAF">
      <w:pPr>
        <w:pStyle w:val="Normal"/>
        <w:spacing w:line="360" w:lineRule="auto"/>
      </w:pPr>
      <w:r w:rsidRPr="12DD0B36"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I hope this blog helps you find the perfect nursery setting for your little ones, and your child will be happy and settled, and you are too, Good Lu</w:t>
      </w:r>
    </w:p>
    <w:p w:rsidR="5C8EBDA4" w:rsidP="3C72935A" w:rsidRDefault="5C8EBDA4" w14:paraId="4F88B4BE" w14:textId="693BD510">
      <w:pPr>
        <w:pStyle w:val="Normal"/>
        <w:spacing w:line="360" w:lineRule="auto"/>
        <w:rPr>
          <w:rFonts w:ascii="Arial Nova" w:hAnsi="Arial Nova" w:eastAsia="Arial Nova" w:cs="Arial Nova"/>
          <w:sz w:val="22"/>
          <w:szCs w:val="22"/>
        </w:rPr>
      </w:pPr>
      <w:r w:rsidRPr="3C72935A" w:rsidR="5C8EBDA4">
        <w:rPr>
          <w:rFonts w:ascii="Arial Nova" w:hAnsi="Arial Nova" w:eastAsia="Arial Nova" w:cs="Arial Nova"/>
          <w:noProof w:val="0"/>
          <w:sz w:val="22"/>
          <w:szCs w:val="22"/>
          <w:lang w:val="en-GB"/>
        </w:rPr>
        <w:t xml:space="preserve"> </w:t>
      </w:r>
    </w:p>
    <w:p w:rsidR="3C72935A" w:rsidP="3C72935A" w:rsidRDefault="3C72935A" w14:paraId="594B938B" w14:textId="2C1F4E47">
      <w:pPr>
        <w:pStyle w:val="Normal"/>
        <w:spacing w:line="360" w:lineRule="auto"/>
        <w:rPr>
          <w:rFonts w:ascii="Arial Nova" w:hAnsi="Arial Nova" w:eastAsia="Arial Nova" w:cs="Arial Nova"/>
          <w:sz w:val="22"/>
          <w:szCs w:val="22"/>
        </w:rPr>
      </w:pPr>
    </w:p>
    <w:p w:rsidR="59453165" w:rsidP="59453165" w:rsidRDefault="59453165" w14:paraId="53722C71" w14:textId="4C9A8F61">
      <w:pPr>
        <w:pStyle w:val="Normal"/>
        <w:spacing w:line="360" w:lineRule="auto"/>
        <w:rPr>
          <w:rFonts w:ascii="Arial Nova" w:hAnsi="Arial Nova" w:eastAsia="Arial Nova" w:cs="Arial Nova"/>
          <w:sz w:val="22"/>
          <w:szCs w:val="22"/>
        </w:rPr>
      </w:pPr>
    </w:p>
    <w:p w:rsidR="59453165" w:rsidP="59453165" w:rsidRDefault="59453165" w14:paraId="7DF81A5A" w14:textId="2E62A36D">
      <w:pPr>
        <w:pStyle w:val="Normal"/>
        <w:spacing w:line="360" w:lineRule="auto"/>
        <w:rPr>
          <w:rFonts w:ascii="Arial Nova" w:hAnsi="Arial Nova" w:eastAsia="Arial Nova" w:cs="Arial Nova"/>
          <w:sz w:val="22"/>
          <w:szCs w:val="22"/>
        </w:rPr>
      </w:pPr>
    </w:p>
    <w:sectPr>
      <w:pgSz w:w="12240" w:h="15840" w:orient="portrait"/>
      <w:pgMar w:top="1440" w:right="1440" w:bottom="1440" w:left="1440" w:header="720" w:footer="720" w:gutter="0"/>
      <w:cols w:space="720"/>
      <w:docGrid w:linePitch="360"/>
      <w:headerReference w:type="default" r:id="R049b85a1fcd24d82"/>
      <w:footerReference w:type="default" r:id="R66eff980381e44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453165" w:rsidTr="59453165" w14:paraId="5563417B">
      <w:trPr>
        <w:trHeight w:val="300"/>
      </w:trPr>
      <w:tc>
        <w:tcPr>
          <w:tcW w:w="3120" w:type="dxa"/>
          <w:tcMar/>
        </w:tcPr>
        <w:p w:rsidR="59453165" w:rsidP="59453165" w:rsidRDefault="59453165" w14:paraId="5A5B6199" w14:textId="6D4C30C5">
          <w:pPr>
            <w:pStyle w:val="Header"/>
            <w:bidi w:val="0"/>
            <w:ind w:left="-115"/>
            <w:jc w:val="left"/>
          </w:pPr>
        </w:p>
      </w:tc>
      <w:tc>
        <w:tcPr>
          <w:tcW w:w="3120" w:type="dxa"/>
          <w:tcMar/>
        </w:tcPr>
        <w:p w:rsidR="59453165" w:rsidP="59453165" w:rsidRDefault="59453165" w14:paraId="63AD3C3E" w14:textId="4B62A972">
          <w:pPr>
            <w:pStyle w:val="Header"/>
            <w:bidi w:val="0"/>
            <w:jc w:val="center"/>
          </w:pPr>
        </w:p>
      </w:tc>
      <w:tc>
        <w:tcPr>
          <w:tcW w:w="3120" w:type="dxa"/>
          <w:tcMar/>
        </w:tcPr>
        <w:p w:rsidR="59453165" w:rsidP="59453165" w:rsidRDefault="59453165" w14:paraId="253F8412" w14:textId="493DBF15">
          <w:pPr>
            <w:pStyle w:val="Header"/>
            <w:bidi w:val="0"/>
            <w:ind w:right="-115"/>
            <w:jc w:val="right"/>
          </w:pPr>
        </w:p>
      </w:tc>
    </w:tr>
  </w:tbl>
  <w:p w:rsidR="59453165" w:rsidP="59453165" w:rsidRDefault="59453165" w14:paraId="5AB5F8AF" w14:textId="3B4EA9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453165" w:rsidTr="12DD0B36" w14:paraId="375924E5">
      <w:trPr>
        <w:trHeight w:val="300"/>
      </w:trPr>
      <w:tc>
        <w:tcPr>
          <w:tcW w:w="3120" w:type="dxa"/>
          <w:tcMar/>
        </w:tcPr>
        <w:p w:rsidR="59453165" w:rsidP="59453165" w:rsidRDefault="59453165" w14:paraId="0AA74599" w14:textId="1A78430A">
          <w:pPr>
            <w:pStyle w:val="Header"/>
            <w:bidi w:val="0"/>
            <w:ind w:left="-115"/>
            <w:jc w:val="left"/>
          </w:pPr>
          <w:r w:rsidR="59453165">
            <w:rPr/>
            <w:t>2209734</w:t>
          </w:r>
        </w:p>
      </w:tc>
      <w:tc>
        <w:tcPr>
          <w:tcW w:w="3120" w:type="dxa"/>
          <w:tcMar/>
        </w:tcPr>
        <w:p w:rsidR="59453165" w:rsidP="59453165" w:rsidRDefault="59453165" w14:paraId="40063AD3" w14:textId="0D3D6719">
          <w:pPr>
            <w:pStyle w:val="Header"/>
            <w:bidi w:val="0"/>
            <w:jc w:val="center"/>
          </w:pPr>
          <w:r w:rsidR="59453165">
            <w:rPr/>
            <w:t>ECEY6010</w:t>
          </w:r>
        </w:p>
      </w:tc>
      <w:tc>
        <w:tcPr>
          <w:tcW w:w="3120" w:type="dxa"/>
          <w:tcMar/>
        </w:tcPr>
        <w:p w:rsidR="59453165" w:rsidP="59453165" w:rsidRDefault="59453165" w14:paraId="27928140" w14:textId="0E8EE4AF">
          <w:pPr>
            <w:pStyle w:val="Header"/>
            <w:bidi w:val="0"/>
            <w:ind w:right="-115"/>
            <w:jc w:val="right"/>
          </w:pPr>
          <w:r w:rsidR="12DD0B36">
            <w:rPr/>
            <w:t>3968</w:t>
          </w:r>
        </w:p>
      </w:tc>
    </w:tr>
  </w:tbl>
  <w:p w:rsidR="59453165" w:rsidP="59453165" w:rsidRDefault="59453165" w14:paraId="1C4C3638" w14:textId="2B651F3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0iVfxACc26gUt" int2:id="Pr3jzqew">
      <int2:state int2:type="AugLoop_Text_Critique" int2:value="Rejected"/>
    </int2:textHash>
    <int2:textHash int2:hashCode="Uf2RQHMYNVeOmk" int2:id="NMxXdE6t">
      <int2:state int2:type="AugLoop_Text_Critique" int2:value="Rejected"/>
    </int2:textHash>
    <int2:textHash int2:hashCode="234U80QU2zdf7U" int2:id="nLGnFcY6">
      <int2:state int2:type="AugLoop_Text_Critique" int2:value="Rejected"/>
    </int2:textHash>
    <int2:textHash int2:hashCode="4gJpzsSbTKx5qL" int2:id="MijUzbPV">
      <int2:state int2:type="AugLoop_Text_Critique" int2:value="Rejected"/>
    </int2:textHash>
    <int2:textHash int2:hashCode="Ef53+qmgAlV5pi" int2:id="HutzSrzT">
      <int2:state int2:type="AugLoop_Text_Critique" int2:value="Rejected"/>
    </int2:textHash>
    <int2:textHash int2:hashCode="MRnxeztQwh0oWs" int2:id="Se11t2y0">
      <int2:state int2:type="AugLoop_Text_Critique" int2:value="Rejected"/>
    </int2:textHash>
    <int2:textHash int2:hashCode="trsICZyw/h9J5x" int2:id="Afl4ECcj">
      <int2:state int2:type="AugLoop_Text_Critique" int2:value="Rejected"/>
    </int2:textHash>
    <int2:bookmark int2:bookmarkName="_Int_TgujwDqD" int2:invalidationBookmarkName="" int2:hashCode="6250ymz+lgWVoO" int2:id="mZMZB2Ai">
      <int2:state int2:type="AugLoop_Text_Critique" int2:value="Rejected"/>
    </int2:bookmark>
    <int2:bookmark int2:bookmarkName="_Int_93ORD9MW" int2:invalidationBookmarkName="" int2:hashCode="ZTKYc41pVvk99l" int2:id="31VSazK8">
      <int2:state int2:type="AugLoop_Text_Critique" int2:value="Rejected"/>
    </int2:bookmark>
    <int2:bookmark int2:bookmarkName="_Int_2z5x7zzy" int2:invalidationBookmarkName="" int2:hashCode="csj3W2JXL1myG9" int2:id="w0MWPqR9">
      <int2:state int2:type="AugLoop_Text_Critique" int2:value="Rejected"/>
    </int2:bookmark>
    <int2:bookmark int2:bookmarkName="_Int_fVQCR9Kz" int2:invalidationBookmarkName="" int2:hashCode="Bk51IYKXdIkhh6" int2:id="Bzlscku9">
      <int2:state int2:type="AugLoop_Text_Critique" int2:value="Rejected"/>
    </int2:bookmark>
    <int2:bookmark int2:bookmarkName="_Int_NIukyoD5" int2:invalidationBookmarkName="" int2:hashCode="l5aAn32uSC0xI8" int2:id="dxOMTAyp">
      <int2:state int2:type="AugLoop_Text_Critique" int2:value="Rejected"/>
    </int2:bookmark>
    <int2:bookmark int2:bookmarkName="_Int_JwNJ6IVP" int2:invalidationBookmarkName="" int2:hashCode="uy3sOG2uNeRaQM" int2:id="uJqqqQUP">
      <int2:state int2:type="AugLoop_Text_Critique" int2:value="Rejected"/>
    </int2:bookmark>
    <int2:bookmark int2:bookmarkName="_Int_cdd3Gr3t" int2:invalidationBookmarkName="" int2:hashCode="v1+anaRfUIDswh" int2:id="SlOZR0fA">
      <int2:state int2:type="AugLoop_Text_Critique" int2:value="Rejected"/>
    </int2:bookmark>
    <int2:bookmark int2:bookmarkName="_Int_zRw8T1ke" int2:invalidationBookmarkName="" int2:hashCode="csj3W2JXL1myG9" int2:id="UX5o2a6y">
      <int2:state int2:type="AugLoop_Text_Critique" int2:value="Rejected"/>
    </int2:bookmark>
    <int2:bookmark int2:bookmarkName="_Int_ePq8oS0t" int2:invalidationBookmarkName="" int2:hashCode="csj3W2JXL1myG9" int2:id="zuZGilZr">
      <int2:state int2:type="AugLoop_Text_Critique" int2:value="Rejected"/>
    </int2:bookmark>
    <int2:bookmark int2:bookmarkName="_Int_VCjy1O9U" int2:invalidationBookmarkName="" int2:hashCode="T0Ik9ErSnkbHDj" int2:id="9jvL1ybe">
      <int2:state int2:type="AugLoop_Text_Critique" int2:value="Rejected"/>
    </int2:bookmark>
    <int2:bookmark int2:bookmarkName="_Int_f2T671HG" int2:invalidationBookmarkName="" int2:hashCode="/yPB31Hkb8Bz0l" int2:id="nqmcrW83">
      <int2:state int2:type="AugLoop_Text_Critique" int2:value="Rejected"/>
    </int2:bookmark>
    <int2:bookmark int2:bookmarkName="_Int_jMGvFYhW" int2:invalidationBookmarkName="" int2:hashCode="GnfUFiJMu+d6Q5" int2:id="P8Hrqew1">
      <int2:state int2:type="AugLoop_Text_Critique" int2:value="Rejected"/>
    </int2:bookmark>
    <int2:bookmark int2:bookmarkName="_Int_8tvM5NcB" int2:invalidationBookmarkName="" int2:hashCode="/yPB31Hkb8Bz0l" int2:id="GTgBJa2L">
      <int2:state int2:type="AugLoop_Text_Critique" int2:value="Rejected"/>
    </int2:bookmark>
    <int2:bookmark int2:bookmarkName="_Int_BmuFijaW" int2:invalidationBookmarkName="" int2:hashCode="IEEkdmk2qlIoq+" int2:id="TaEM7WGS">
      <int2:state int2:type="AugLoop_Text_Critique" int2:value="Rejected"/>
    </int2:bookmark>
    <int2:bookmark int2:bookmarkName="_Int_5zM18ux0" int2:invalidationBookmarkName="" int2:hashCode="XN6PuLSmEHdG9c" int2:id="XJYjVrUQ">
      <int2:state int2:type="AugLoop_Text_Critique" int2:value="Rejected"/>
    </int2:bookmark>
    <int2:bookmark int2:bookmarkName="_Int_J5ET4V1q" int2:invalidationBookmarkName="" int2:hashCode="rzTcz0LvTB59eT" int2:id="lynYMFfc">
      <int2:state int2:type="AugLoop_Text_Critique" int2:value="Rejected"/>
    </int2:bookmark>
    <int2:bookmark int2:bookmarkName="_Int_94qq0JsZ" int2:invalidationBookmarkName="" int2:hashCode="ISQDfKZqM8FMSE" int2:id="3S9G2yMl">
      <int2:state int2:type="AugLoop_Text_Critique" int2:value="Rejected"/>
    </int2:bookmark>
    <int2:bookmark int2:bookmarkName="_Int_MnHZxPv7" int2:invalidationBookmarkName="" int2:hashCode="TTBLzETg+U0ttZ" int2:id="zglxpjdD">
      <int2:state int2:type="AugLoop_Text_Critique" int2:value="Rejected"/>
    </int2:bookmark>
    <int2:bookmark int2:bookmarkName="_Int_KC0MrWE6" int2:invalidationBookmarkName="" int2:hashCode="QT3vy1eEmVb/8g" int2:id="js86W0MI">
      <int2:state int2:type="AugLoop_Acronyms_AcronymsCritique" int2:value="Rejected"/>
    </int2:bookmark>
    <int2:bookmark int2:bookmarkName="_Int_JDGq0G8J" int2:invalidationBookmarkName="" int2:hashCode="5TGgqdEeY7PIRL" int2:id="h2o6Xvdn">
      <int2:state int2:type="AugLoop_Text_Critique" int2:value="Rejected"/>
    </int2:bookmark>
    <int2:bookmark int2:bookmarkName="_Int_HUATMlLx" int2:invalidationBookmarkName="" int2:hashCode="5TGgqdEeY7PIRL" int2:id="UInVKAOP">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5">
    <w:nsid w:val="67a78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4d8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c7e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ace8d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6cd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342f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4ae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e1c2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0d3f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237b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e51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0af9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2b5c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b3d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2018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6c68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3d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63d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252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f25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ef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d5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f79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430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395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C4C81"/>
    <w:rsid w:val="0002A68C"/>
    <w:rsid w:val="00114715"/>
    <w:rsid w:val="00264B17"/>
    <w:rsid w:val="00545FB0"/>
    <w:rsid w:val="009D675A"/>
    <w:rsid w:val="009D986F"/>
    <w:rsid w:val="00A554E0"/>
    <w:rsid w:val="00E96B5B"/>
    <w:rsid w:val="014F5A8C"/>
    <w:rsid w:val="015F3A89"/>
    <w:rsid w:val="0179A2E4"/>
    <w:rsid w:val="0190D1D8"/>
    <w:rsid w:val="01A8BA15"/>
    <w:rsid w:val="01C21B78"/>
    <w:rsid w:val="01EC66E0"/>
    <w:rsid w:val="01F03011"/>
    <w:rsid w:val="023F1BCA"/>
    <w:rsid w:val="0244E600"/>
    <w:rsid w:val="02632C13"/>
    <w:rsid w:val="027868F3"/>
    <w:rsid w:val="0285B940"/>
    <w:rsid w:val="0294FAA6"/>
    <w:rsid w:val="029614EE"/>
    <w:rsid w:val="029949EB"/>
    <w:rsid w:val="02E5702C"/>
    <w:rsid w:val="02EB2AED"/>
    <w:rsid w:val="03138BCF"/>
    <w:rsid w:val="03157345"/>
    <w:rsid w:val="031AB825"/>
    <w:rsid w:val="036712FA"/>
    <w:rsid w:val="038C0072"/>
    <w:rsid w:val="03C78E78"/>
    <w:rsid w:val="03E7F670"/>
    <w:rsid w:val="041D20DB"/>
    <w:rsid w:val="0430CB07"/>
    <w:rsid w:val="043C0351"/>
    <w:rsid w:val="044B6232"/>
    <w:rsid w:val="04523686"/>
    <w:rsid w:val="04AF5C30"/>
    <w:rsid w:val="04C8729A"/>
    <w:rsid w:val="04E4B838"/>
    <w:rsid w:val="04F55B1C"/>
    <w:rsid w:val="052E9E90"/>
    <w:rsid w:val="056EA51B"/>
    <w:rsid w:val="057C801F"/>
    <w:rsid w:val="0583C6D1"/>
    <w:rsid w:val="05CB67BE"/>
    <w:rsid w:val="05CC9B68"/>
    <w:rsid w:val="05ED7F2D"/>
    <w:rsid w:val="0601A197"/>
    <w:rsid w:val="0608CFF0"/>
    <w:rsid w:val="064B2C91"/>
    <w:rsid w:val="068668AD"/>
    <w:rsid w:val="069D7A21"/>
    <w:rsid w:val="06C4EB21"/>
    <w:rsid w:val="06D1A3E5"/>
    <w:rsid w:val="06EDC20D"/>
    <w:rsid w:val="0710D4AC"/>
    <w:rsid w:val="0735FE6E"/>
    <w:rsid w:val="0761AA08"/>
    <w:rsid w:val="07631C07"/>
    <w:rsid w:val="07A57078"/>
    <w:rsid w:val="07E6FCF2"/>
    <w:rsid w:val="080F5079"/>
    <w:rsid w:val="08159157"/>
    <w:rsid w:val="0816A055"/>
    <w:rsid w:val="08483063"/>
    <w:rsid w:val="084D24C4"/>
    <w:rsid w:val="08AD7F7A"/>
    <w:rsid w:val="08B420E1"/>
    <w:rsid w:val="08D4C58F"/>
    <w:rsid w:val="08E5FB6A"/>
    <w:rsid w:val="09043C2A"/>
    <w:rsid w:val="091452C4"/>
    <w:rsid w:val="0916ABBF"/>
    <w:rsid w:val="09375C6F"/>
    <w:rsid w:val="09B270B6"/>
    <w:rsid w:val="09C19891"/>
    <w:rsid w:val="09C4CD0A"/>
    <w:rsid w:val="09F766AA"/>
    <w:rsid w:val="0A2E24DC"/>
    <w:rsid w:val="0A3D0351"/>
    <w:rsid w:val="0A413A8E"/>
    <w:rsid w:val="0A83B73F"/>
    <w:rsid w:val="0A84D60D"/>
    <w:rsid w:val="0A87CA22"/>
    <w:rsid w:val="0AB8CCEA"/>
    <w:rsid w:val="0ACAF7C9"/>
    <w:rsid w:val="0B451B67"/>
    <w:rsid w:val="0BB2E0EF"/>
    <w:rsid w:val="0BC91F78"/>
    <w:rsid w:val="0C391C26"/>
    <w:rsid w:val="0CE5FF3E"/>
    <w:rsid w:val="0D006D01"/>
    <w:rsid w:val="0D0CF8A6"/>
    <w:rsid w:val="0D16019F"/>
    <w:rsid w:val="0D39ECDC"/>
    <w:rsid w:val="0D3B241D"/>
    <w:rsid w:val="0D83D7E8"/>
    <w:rsid w:val="0DBBAA05"/>
    <w:rsid w:val="0DED6418"/>
    <w:rsid w:val="0E15EF02"/>
    <w:rsid w:val="0E205420"/>
    <w:rsid w:val="0EB513F2"/>
    <w:rsid w:val="0EB76895"/>
    <w:rsid w:val="0F1D74E7"/>
    <w:rsid w:val="0F5B3B45"/>
    <w:rsid w:val="0F93D300"/>
    <w:rsid w:val="0FBB6C8F"/>
    <w:rsid w:val="0FD990D5"/>
    <w:rsid w:val="0FE14044"/>
    <w:rsid w:val="103DAE4C"/>
    <w:rsid w:val="10449968"/>
    <w:rsid w:val="10A5FC08"/>
    <w:rsid w:val="10A9A0EE"/>
    <w:rsid w:val="10CADA2E"/>
    <w:rsid w:val="10EB6C71"/>
    <w:rsid w:val="112FA361"/>
    <w:rsid w:val="11461959"/>
    <w:rsid w:val="115162BF"/>
    <w:rsid w:val="119CF914"/>
    <w:rsid w:val="11FA7FC4"/>
    <w:rsid w:val="123029D8"/>
    <w:rsid w:val="125F2674"/>
    <w:rsid w:val="12827103"/>
    <w:rsid w:val="1292DC07"/>
    <w:rsid w:val="1294F749"/>
    <w:rsid w:val="12DD0B36"/>
    <w:rsid w:val="12E5BC92"/>
    <w:rsid w:val="13173C00"/>
    <w:rsid w:val="13422D04"/>
    <w:rsid w:val="134D491E"/>
    <w:rsid w:val="137C9803"/>
    <w:rsid w:val="138ACDDA"/>
    <w:rsid w:val="13A08340"/>
    <w:rsid w:val="13DA184D"/>
    <w:rsid w:val="13DC1EE3"/>
    <w:rsid w:val="14107B0E"/>
    <w:rsid w:val="142DC22A"/>
    <w:rsid w:val="14A6A0B9"/>
    <w:rsid w:val="14EA1C70"/>
    <w:rsid w:val="14FE63FB"/>
    <w:rsid w:val="15022B30"/>
    <w:rsid w:val="150B7DA0"/>
    <w:rsid w:val="15269E3B"/>
    <w:rsid w:val="153E65BA"/>
    <w:rsid w:val="15CC980B"/>
    <w:rsid w:val="15DCBF79"/>
    <w:rsid w:val="15F862A1"/>
    <w:rsid w:val="15FA057D"/>
    <w:rsid w:val="1615D580"/>
    <w:rsid w:val="164CE82C"/>
    <w:rsid w:val="16581855"/>
    <w:rsid w:val="166D4522"/>
    <w:rsid w:val="16C3D8DB"/>
    <w:rsid w:val="16E89961"/>
    <w:rsid w:val="16F9FD03"/>
    <w:rsid w:val="172183FE"/>
    <w:rsid w:val="172ABA2E"/>
    <w:rsid w:val="173C549A"/>
    <w:rsid w:val="17664D2A"/>
    <w:rsid w:val="177146F9"/>
    <w:rsid w:val="1781E9DD"/>
    <w:rsid w:val="1789EB77"/>
    <w:rsid w:val="18091583"/>
    <w:rsid w:val="18BE9D09"/>
    <w:rsid w:val="19021D8B"/>
    <w:rsid w:val="19420425"/>
    <w:rsid w:val="194C52F6"/>
    <w:rsid w:val="19A1FBD0"/>
    <w:rsid w:val="19A80AF9"/>
    <w:rsid w:val="19A8C368"/>
    <w:rsid w:val="19BAF3FE"/>
    <w:rsid w:val="19F9CB95"/>
    <w:rsid w:val="1A402114"/>
    <w:rsid w:val="1A9DEDEC"/>
    <w:rsid w:val="1AB98A9F"/>
    <w:rsid w:val="1AD8DE62"/>
    <w:rsid w:val="1ADC7087"/>
    <w:rsid w:val="1B3E967A"/>
    <w:rsid w:val="1B67113D"/>
    <w:rsid w:val="1BF6EC8C"/>
    <w:rsid w:val="1BFBF7EF"/>
    <w:rsid w:val="1BFE2B51"/>
    <w:rsid w:val="1C028893"/>
    <w:rsid w:val="1C45F04C"/>
    <w:rsid w:val="1C555B00"/>
    <w:rsid w:val="1C95D368"/>
    <w:rsid w:val="1CBF5FF6"/>
    <w:rsid w:val="1CD59322"/>
    <w:rsid w:val="1D2A6F3F"/>
    <w:rsid w:val="1D6E0E64"/>
    <w:rsid w:val="1DF2825D"/>
    <w:rsid w:val="1E264FBB"/>
    <w:rsid w:val="1E48ABA5"/>
    <w:rsid w:val="1E749648"/>
    <w:rsid w:val="1E8FAC91"/>
    <w:rsid w:val="1EAE6F5F"/>
    <w:rsid w:val="1ECD4CD6"/>
    <w:rsid w:val="1EED39B0"/>
    <w:rsid w:val="1EFD04E8"/>
    <w:rsid w:val="1F9358B3"/>
    <w:rsid w:val="1F9423DE"/>
    <w:rsid w:val="1FA81B17"/>
    <w:rsid w:val="1FE90404"/>
    <w:rsid w:val="203F7C4F"/>
    <w:rsid w:val="20456EDB"/>
    <w:rsid w:val="20495F49"/>
    <w:rsid w:val="206FD114"/>
    <w:rsid w:val="2081DC33"/>
    <w:rsid w:val="210D2F70"/>
    <w:rsid w:val="2139B047"/>
    <w:rsid w:val="214BB20B"/>
    <w:rsid w:val="2184D465"/>
    <w:rsid w:val="2198A2B1"/>
    <w:rsid w:val="2199F481"/>
    <w:rsid w:val="219E0F7B"/>
    <w:rsid w:val="21D8906F"/>
    <w:rsid w:val="21F86E3C"/>
    <w:rsid w:val="223AF5A0"/>
    <w:rsid w:val="223BEC95"/>
    <w:rsid w:val="223D111E"/>
    <w:rsid w:val="22498E50"/>
    <w:rsid w:val="2255C524"/>
    <w:rsid w:val="2256724C"/>
    <w:rsid w:val="225D82F0"/>
    <w:rsid w:val="22A8FFD1"/>
    <w:rsid w:val="22B0EEA8"/>
    <w:rsid w:val="22B8FC66"/>
    <w:rsid w:val="22D1B237"/>
    <w:rsid w:val="231D0E59"/>
    <w:rsid w:val="2325F65A"/>
    <w:rsid w:val="23291F5C"/>
    <w:rsid w:val="2348076B"/>
    <w:rsid w:val="23482EA9"/>
    <w:rsid w:val="236A143C"/>
    <w:rsid w:val="23869453"/>
    <w:rsid w:val="23D8E17F"/>
    <w:rsid w:val="23F242AD"/>
    <w:rsid w:val="240D4790"/>
    <w:rsid w:val="241D19FC"/>
    <w:rsid w:val="246C1D10"/>
    <w:rsid w:val="248352CD"/>
    <w:rsid w:val="24BC7527"/>
    <w:rsid w:val="24E3FF0A"/>
    <w:rsid w:val="24FB869D"/>
    <w:rsid w:val="25644752"/>
    <w:rsid w:val="256CFE69"/>
    <w:rsid w:val="258E130E"/>
    <w:rsid w:val="25E59A82"/>
    <w:rsid w:val="25E97C44"/>
    <w:rsid w:val="25F09D28"/>
    <w:rsid w:val="2657CCDC"/>
    <w:rsid w:val="267FCF6B"/>
    <w:rsid w:val="269682D2"/>
    <w:rsid w:val="26AE249A"/>
    <w:rsid w:val="26E08BCA"/>
    <w:rsid w:val="27108241"/>
    <w:rsid w:val="27400082"/>
    <w:rsid w:val="2749BE4F"/>
    <w:rsid w:val="276FC711"/>
    <w:rsid w:val="277DEE6E"/>
    <w:rsid w:val="27BFAD0E"/>
    <w:rsid w:val="27F39D3D"/>
    <w:rsid w:val="2817114F"/>
    <w:rsid w:val="285926CC"/>
    <w:rsid w:val="28A7F3AB"/>
    <w:rsid w:val="28A95060"/>
    <w:rsid w:val="28C1529A"/>
    <w:rsid w:val="28C64A4D"/>
    <w:rsid w:val="28C79287"/>
    <w:rsid w:val="28D153F7"/>
    <w:rsid w:val="28D2BFC7"/>
    <w:rsid w:val="28E58EB0"/>
    <w:rsid w:val="29202EDB"/>
    <w:rsid w:val="292AAE59"/>
    <w:rsid w:val="292C1267"/>
    <w:rsid w:val="293BCB8E"/>
    <w:rsid w:val="293FEB7A"/>
    <w:rsid w:val="29402CAC"/>
    <w:rsid w:val="29AF6E75"/>
    <w:rsid w:val="29B7702D"/>
    <w:rsid w:val="29ED4CEC"/>
    <w:rsid w:val="2A8168A9"/>
    <w:rsid w:val="2AD79BEF"/>
    <w:rsid w:val="2AFFA117"/>
    <w:rsid w:val="2B343141"/>
    <w:rsid w:val="2B44F1C1"/>
    <w:rsid w:val="2B50E5EE"/>
    <w:rsid w:val="2B5FCC24"/>
    <w:rsid w:val="2B788113"/>
    <w:rsid w:val="2B9F1D51"/>
    <w:rsid w:val="2BE90C85"/>
    <w:rsid w:val="2BF49E26"/>
    <w:rsid w:val="2BF663A6"/>
    <w:rsid w:val="2C3174A5"/>
    <w:rsid w:val="2C5012A8"/>
    <w:rsid w:val="2C6B7D84"/>
    <w:rsid w:val="2CA6C133"/>
    <w:rsid w:val="2CE5B381"/>
    <w:rsid w:val="2CECB64F"/>
    <w:rsid w:val="2CEEE9B1"/>
    <w:rsid w:val="2CFB0145"/>
    <w:rsid w:val="2D3AEDB2"/>
    <w:rsid w:val="2D9526E7"/>
    <w:rsid w:val="2DB7EE73"/>
    <w:rsid w:val="2DFAB273"/>
    <w:rsid w:val="2E1601C1"/>
    <w:rsid w:val="2E1C8FEE"/>
    <w:rsid w:val="2E4BC4CD"/>
    <w:rsid w:val="2E631C2A"/>
    <w:rsid w:val="2E816373"/>
    <w:rsid w:val="2E8183E2"/>
    <w:rsid w:val="2E8886B0"/>
    <w:rsid w:val="2EB5013F"/>
    <w:rsid w:val="2EE4FBDD"/>
    <w:rsid w:val="2F060E86"/>
    <w:rsid w:val="2F734CEB"/>
    <w:rsid w:val="2F9A5CDA"/>
    <w:rsid w:val="2FBA9732"/>
    <w:rsid w:val="2FD5C005"/>
    <w:rsid w:val="300D6216"/>
    <w:rsid w:val="301D33D4"/>
    <w:rsid w:val="30245711"/>
    <w:rsid w:val="30D2C58B"/>
    <w:rsid w:val="312B40C0"/>
    <w:rsid w:val="31407D30"/>
    <w:rsid w:val="3169C35B"/>
    <w:rsid w:val="31F3A6C0"/>
    <w:rsid w:val="320E5ED5"/>
    <w:rsid w:val="3218F801"/>
    <w:rsid w:val="3234510D"/>
    <w:rsid w:val="32445531"/>
    <w:rsid w:val="325A5247"/>
    <w:rsid w:val="32658A1A"/>
    <w:rsid w:val="3273B712"/>
    <w:rsid w:val="329B1FA5"/>
    <w:rsid w:val="32C71121"/>
    <w:rsid w:val="330593BC"/>
    <w:rsid w:val="3315238B"/>
    <w:rsid w:val="332CA214"/>
    <w:rsid w:val="33462882"/>
    <w:rsid w:val="3356FE2F"/>
    <w:rsid w:val="335E2B35"/>
    <w:rsid w:val="335ED80F"/>
    <w:rsid w:val="338F4269"/>
    <w:rsid w:val="33E70885"/>
    <w:rsid w:val="33F58A10"/>
    <w:rsid w:val="340F8773"/>
    <w:rsid w:val="3479BC32"/>
    <w:rsid w:val="34AD18A0"/>
    <w:rsid w:val="34BB30A5"/>
    <w:rsid w:val="34C9D8B0"/>
    <w:rsid w:val="34D6146C"/>
    <w:rsid w:val="352442C3"/>
    <w:rsid w:val="35AA01C1"/>
    <w:rsid w:val="35BAE10A"/>
    <w:rsid w:val="3603ABD2"/>
    <w:rsid w:val="36145808"/>
    <w:rsid w:val="36497F96"/>
    <w:rsid w:val="366726F8"/>
    <w:rsid w:val="369165EE"/>
    <w:rsid w:val="3695CBF7"/>
    <w:rsid w:val="369ADB20"/>
    <w:rsid w:val="36D94C79"/>
    <w:rsid w:val="3745D222"/>
    <w:rsid w:val="3771EDF5"/>
    <w:rsid w:val="37A194B9"/>
    <w:rsid w:val="37B61EF7"/>
    <w:rsid w:val="37C73D28"/>
    <w:rsid w:val="37CFFD36"/>
    <w:rsid w:val="37F0D613"/>
    <w:rsid w:val="380CF31C"/>
    <w:rsid w:val="38319C58"/>
    <w:rsid w:val="383778DE"/>
    <w:rsid w:val="387B213A"/>
    <w:rsid w:val="389D75DD"/>
    <w:rsid w:val="38ABB1EF"/>
    <w:rsid w:val="38CE4DB6"/>
    <w:rsid w:val="38E1A283"/>
    <w:rsid w:val="38FFB533"/>
    <w:rsid w:val="390C5E2C"/>
    <w:rsid w:val="3951EF58"/>
    <w:rsid w:val="395DC881"/>
    <w:rsid w:val="3960195E"/>
    <w:rsid w:val="3984DB27"/>
    <w:rsid w:val="3998739D"/>
    <w:rsid w:val="39B97484"/>
    <w:rsid w:val="39C732B0"/>
    <w:rsid w:val="39D49B83"/>
    <w:rsid w:val="39D69AC6"/>
    <w:rsid w:val="39EF918C"/>
    <w:rsid w:val="3A0D38A9"/>
    <w:rsid w:val="3A10ED3B"/>
    <w:rsid w:val="3A279BDF"/>
    <w:rsid w:val="3A69E9B9"/>
    <w:rsid w:val="3A90564C"/>
    <w:rsid w:val="3AD22306"/>
    <w:rsid w:val="3B1C5A24"/>
    <w:rsid w:val="3B62B482"/>
    <w:rsid w:val="3B630311"/>
    <w:rsid w:val="3B67F470"/>
    <w:rsid w:val="3B693D1A"/>
    <w:rsid w:val="3B764A39"/>
    <w:rsid w:val="3B90A931"/>
    <w:rsid w:val="3BACBD9C"/>
    <w:rsid w:val="3BAED8DE"/>
    <w:rsid w:val="3BF55CF7"/>
    <w:rsid w:val="3C194345"/>
    <w:rsid w:val="3C4FDDCA"/>
    <w:rsid w:val="3C72935A"/>
    <w:rsid w:val="3C72ED56"/>
    <w:rsid w:val="3C89901A"/>
    <w:rsid w:val="3CA5C729"/>
    <w:rsid w:val="3CD4EA95"/>
    <w:rsid w:val="3D03C4D1"/>
    <w:rsid w:val="3D9DD515"/>
    <w:rsid w:val="3DC11FA4"/>
    <w:rsid w:val="3E0EBDB7"/>
    <w:rsid w:val="3E14B043"/>
    <w:rsid w:val="3E245B1D"/>
    <w:rsid w:val="3E25607B"/>
    <w:rsid w:val="3E4DF5AE"/>
    <w:rsid w:val="3E70BAF6"/>
    <w:rsid w:val="3EA72AA1"/>
    <w:rsid w:val="3EAE771A"/>
    <w:rsid w:val="3EC08DC8"/>
    <w:rsid w:val="3EE45E5E"/>
    <w:rsid w:val="3F0C5804"/>
    <w:rsid w:val="3F1AF373"/>
    <w:rsid w:val="3F2233D1"/>
    <w:rsid w:val="3F2E5133"/>
    <w:rsid w:val="3F5BFCC6"/>
    <w:rsid w:val="3F699045"/>
    <w:rsid w:val="3F71EC2A"/>
    <w:rsid w:val="3FB415F1"/>
    <w:rsid w:val="3FDF59BE"/>
    <w:rsid w:val="403B6593"/>
    <w:rsid w:val="403CAE3D"/>
    <w:rsid w:val="40494EA3"/>
    <w:rsid w:val="405310F9"/>
    <w:rsid w:val="4074A10E"/>
    <w:rsid w:val="409A3EDD"/>
    <w:rsid w:val="40CA65DD"/>
    <w:rsid w:val="410615C1"/>
    <w:rsid w:val="411D44D5"/>
    <w:rsid w:val="4134174A"/>
    <w:rsid w:val="41465E79"/>
    <w:rsid w:val="41A85BB8"/>
    <w:rsid w:val="41BB2355"/>
    <w:rsid w:val="41C3609B"/>
    <w:rsid w:val="41C704C7"/>
    <w:rsid w:val="420C8E6F"/>
    <w:rsid w:val="421E1A62"/>
    <w:rsid w:val="4237CE5D"/>
    <w:rsid w:val="4266363E"/>
    <w:rsid w:val="42811A01"/>
    <w:rsid w:val="4283B67A"/>
    <w:rsid w:val="42BEC779"/>
    <w:rsid w:val="42C2060C"/>
    <w:rsid w:val="42D6C0F4"/>
    <w:rsid w:val="42F04763"/>
    <w:rsid w:val="42F71BB7"/>
    <w:rsid w:val="42FAC896"/>
    <w:rsid w:val="4331A8C1"/>
    <w:rsid w:val="434781AE"/>
    <w:rsid w:val="4354EC99"/>
    <w:rsid w:val="436454AF"/>
    <w:rsid w:val="43744EFF"/>
    <w:rsid w:val="43B7CF81"/>
    <w:rsid w:val="43E0D40E"/>
    <w:rsid w:val="43F0673C"/>
    <w:rsid w:val="44378299"/>
    <w:rsid w:val="44729B90"/>
    <w:rsid w:val="44878714"/>
    <w:rsid w:val="4494A0B9"/>
    <w:rsid w:val="44BE9983"/>
    <w:rsid w:val="45166C25"/>
    <w:rsid w:val="45292BB6"/>
    <w:rsid w:val="458260BB"/>
    <w:rsid w:val="459DD700"/>
    <w:rsid w:val="45A67D00"/>
    <w:rsid w:val="45ABC4B1"/>
    <w:rsid w:val="45C145F4"/>
    <w:rsid w:val="45EAE134"/>
    <w:rsid w:val="45F37E27"/>
    <w:rsid w:val="45F5B98C"/>
    <w:rsid w:val="46150123"/>
    <w:rsid w:val="46235775"/>
    <w:rsid w:val="466F9EDE"/>
    <w:rsid w:val="46AFE507"/>
    <w:rsid w:val="46EDB836"/>
    <w:rsid w:val="4714E793"/>
    <w:rsid w:val="47228CFA"/>
    <w:rsid w:val="472DF2DE"/>
    <w:rsid w:val="478C6707"/>
    <w:rsid w:val="47EDE248"/>
    <w:rsid w:val="47F0EBC1"/>
    <w:rsid w:val="481947EC"/>
    <w:rsid w:val="48667DC2"/>
    <w:rsid w:val="48B4DF49"/>
    <w:rsid w:val="48B9E97D"/>
    <w:rsid w:val="48F6A379"/>
    <w:rsid w:val="48F910A0"/>
    <w:rsid w:val="49289C70"/>
    <w:rsid w:val="498992C4"/>
    <w:rsid w:val="4989B2A9"/>
    <w:rsid w:val="49983F25"/>
    <w:rsid w:val="49FB3226"/>
    <w:rsid w:val="4A236A4B"/>
    <w:rsid w:val="4A370D9A"/>
    <w:rsid w:val="4A57C620"/>
    <w:rsid w:val="4A968D31"/>
    <w:rsid w:val="4A9EB5FA"/>
    <w:rsid w:val="4AA7215E"/>
    <w:rsid w:val="4AD41862"/>
    <w:rsid w:val="4B25830A"/>
    <w:rsid w:val="4B4992C5"/>
    <w:rsid w:val="4B77C9EB"/>
    <w:rsid w:val="4BAF463D"/>
    <w:rsid w:val="4BCDCDE1"/>
    <w:rsid w:val="4BDFF0DB"/>
    <w:rsid w:val="4BF1A23F"/>
    <w:rsid w:val="4C0D1364"/>
    <w:rsid w:val="4C0D1884"/>
    <w:rsid w:val="4C12D1A9"/>
    <w:rsid w:val="4C315B4E"/>
    <w:rsid w:val="4C32973E"/>
    <w:rsid w:val="4C3A865B"/>
    <w:rsid w:val="4C9699EC"/>
    <w:rsid w:val="4CA1B6BA"/>
    <w:rsid w:val="4CC1536B"/>
    <w:rsid w:val="4CEB0E5F"/>
    <w:rsid w:val="4D0E12E2"/>
    <w:rsid w:val="4D544E9A"/>
    <w:rsid w:val="4D59F923"/>
    <w:rsid w:val="4D62EABB"/>
    <w:rsid w:val="4D699E42"/>
    <w:rsid w:val="4D6EAE5C"/>
    <w:rsid w:val="4D8D3C80"/>
    <w:rsid w:val="4D8D72A0"/>
    <w:rsid w:val="4DB4AD70"/>
    <w:rsid w:val="4DFF40C9"/>
    <w:rsid w:val="4E01737D"/>
    <w:rsid w:val="4E394C5D"/>
    <w:rsid w:val="4E3F7547"/>
    <w:rsid w:val="4E7E7606"/>
    <w:rsid w:val="4E8B3F76"/>
    <w:rsid w:val="4ECD1426"/>
    <w:rsid w:val="4ED47D94"/>
    <w:rsid w:val="4F056EA3"/>
    <w:rsid w:val="4F0A7EBD"/>
    <w:rsid w:val="4F161EDB"/>
    <w:rsid w:val="4F317DAD"/>
    <w:rsid w:val="4F44B946"/>
    <w:rsid w:val="4FA52ADF"/>
    <w:rsid w:val="4FB34E80"/>
    <w:rsid w:val="4FEAFE8A"/>
    <w:rsid w:val="508B445A"/>
    <w:rsid w:val="50D4D524"/>
    <w:rsid w:val="510DF77E"/>
    <w:rsid w:val="5119AF75"/>
    <w:rsid w:val="5165A3BF"/>
    <w:rsid w:val="5172BC09"/>
    <w:rsid w:val="5179C4C5"/>
    <w:rsid w:val="5197EAE5"/>
    <w:rsid w:val="5198C91A"/>
    <w:rsid w:val="51ECE1DA"/>
    <w:rsid w:val="523846CB"/>
    <w:rsid w:val="52421F7F"/>
    <w:rsid w:val="525A0E41"/>
    <w:rsid w:val="525CAE53"/>
    <w:rsid w:val="5338B281"/>
    <w:rsid w:val="535EB099"/>
    <w:rsid w:val="53620498"/>
    <w:rsid w:val="53BF4251"/>
    <w:rsid w:val="53D07ABD"/>
    <w:rsid w:val="53D8DFC6"/>
    <w:rsid w:val="54E50C6A"/>
    <w:rsid w:val="54F83A65"/>
    <w:rsid w:val="54FA80FA"/>
    <w:rsid w:val="54FE0DCA"/>
    <w:rsid w:val="554A8522"/>
    <w:rsid w:val="5574B027"/>
    <w:rsid w:val="55E168A1"/>
    <w:rsid w:val="55ECF02E"/>
    <w:rsid w:val="5608F284"/>
    <w:rsid w:val="56906518"/>
    <w:rsid w:val="56A02943"/>
    <w:rsid w:val="56A5EF5F"/>
    <w:rsid w:val="56BAC133"/>
    <w:rsid w:val="56F70CFD"/>
    <w:rsid w:val="56FC6845"/>
    <w:rsid w:val="57065E20"/>
    <w:rsid w:val="571590A2"/>
    <w:rsid w:val="572C9A2C"/>
    <w:rsid w:val="574F1E6E"/>
    <w:rsid w:val="57F09FA8"/>
    <w:rsid w:val="581EF3A9"/>
    <w:rsid w:val="589335E0"/>
    <w:rsid w:val="58C442B6"/>
    <w:rsid w:val="58F38912"/>
    <w:rsid w:val="59453165"/>
    <w:rsid w:val="597B1910"/>
    <w:rsid w:val="59873C07"/>
    <w:rsid w:val="59A89214"/>
    <w:rsid w:val="59BC93BD"/>
    <w:rsid w:val="59E61343"/>
    <w:rsid w:val="59F71AF1"/>
    <w:rsid w:val="5A02AACF"/>
    <w:rsid w:val="5A40CC4F"/>
    <w:rsid w:val="5A49E14F"/>
    <w:rsid w:val="5A4C34CA"/>
    <w:rsid w:val="5A504711"/>
    <w:rsid w:val="5A5AC87A"/>
    <w:rsid w:val="5AB7C87A"/>
    <w:rsid w:val="5AF54832"/>
    <w:rsid w:val="5B03DE36"/>
    <w:rsid w:val="5B232AD3"/>
    <w:rsid w:val="5B3DE3B3"/>
    <w:rsid w:val="5B469C49"/>
    <w:rsid w:val="5B595B68"/>
    <w:rsid w:val="5B957A9A"/>
    <w:rsid w:val="5B9B3BE2"/>
    <w:rsid w:val="5B9E7B30"/>
    <w:rsid w:val="5BB4BDB3"/>
    <w:rsid w:val="5BB877F3"/>
    <w:rsid w:val="5BFD8272"/>
    <w:rsid w:val="5C2B29D4"/>
    <w:rsid w:val="5C74299E"/>
    <w:rsid w:val="5C8EBDA4"/>
    <w:rsid w:val="5D0016EC"/>
    <w:rsid w:val="5D1DB405"/>
    <w:rsid w:val="5D22D0A8"/>
    <w:rsid w:val="5D535490"/>
    <w:rsid w:val="5D83D58C"/>
    <w:rsid w:val="5DC6FA35"/>
    <w:rsid w:val="5DCC4469"/>
    <w:rsid w:val="5E5FE12C"/>
    <w:rsid w:val="5E6F6DF8"/>
    <w:rsid w:val="5E713C47"/>
    <w:rsid w:val="5E8DF2C2"/>
    <w:rsid w:val="5EB83EBB"/>
    <w:rsid w:val="5EEB4A06"/>
    <w:rsid w:val="5EEBC385"/>
    <w:rsid w:val="5EEE447A"/>
    <w:rsid w:val="5EFB8315"/>
    <w:rsid w:val="5F0B1436"/>
    <w:rsid w:val="5F389149"/>
    <w:rsid w:val="5F55AF77"/>
    <w:rsid w:val="5F62CA96"/>
    <w:rsid w:val="5FA656ED"/>
    <w:rsid w:val="5FC66FE1"/>
    <w:rsid w:val="5FF54B87"/>
    <w:rsid w:val="604AA9D2"/>
    <w:rsid w:val="6076E988"/>
    <w:rsid w:val="608BE916"/>
    <w:rsid w:val="60BB764E"/>
    <w:rsid w:val="60E79F2D"/>
    <w:rsid w:val="61026821"/>
    <w:rsid w:val="61306C21"/>
    <w:rsid w:val="61836A2F"/>
    <w:rsid w:val="61B6E1BB"/>
    <w:rsid w:val="61CADB8B"/>
    <w:rsid w:val="624157B0"/>
    <w:rsid w:val="6296E52E"/>
    <w:rsid w:val="62CBF28F"/>
    <w:rsid w:val="62F86D1E"/>
    <w:rsid w:val="6311CEEB"/>
    <w:rsid w:val="63186423"/>
    <w:rsid w:val="63824A94"/>
    <w:rsid w:val="639DD4CA"/>
    <w:rsid w:val="63B89DBE"/>
    <w:rsid w:val="63DAEB4D"/>
    <w:rsid w:val="63EBEC1C"/>
    <w:rsid w:val="63F31710"/>
    <w:rsid w:val="64257609"/>
    <w:rsid w:val="642B010D"/>
    <w:rsid w:val="64509E64"/>
    <w:rsid w:val="6452FBC9"/>
    <w:rsid w:val="64811128"/>
    <w:rsid w:val="64AB8D74"/>
    <w:rsid w:val="64B3E3D6"/>
    <w:rsid w:val="64BB0AF1"/>
    <w:rsid w:val="64D0787F"/>
    <w:rsid w:val="6560F956"/>
    <w:rsid w:val="658C0A2A"/>
    <w:rsid w:val="660C8400"/>
    <w:rsid w:val="6656A16B"/>
    <w:rsid w:val="66634744"/>
    <w:rsid w:val="66BF33DF"/>
    <w:rsid w:val="672FDF7D"/>
    <w:rsid w:val="674B1BE6"/>
    <w:rsid w:val="675509E5"/>
    <w:rsid w:val="676DDC7B"/>
    <w:rsid w:val="678A9C8B"/>
    <w:rsid w:val="678D7868"/>
    <w:rsid w:val="67A1BE52"/>
    <w:rsid w:val="67A317C0"/>
    <w:rsid w:val="67AD4559"/>
    <w:rsid w:val="67B7B05F"/>
    <w:rsid w:val="67BABF71"/>
    <w:rsid w:val="67EB4B6C"/>
    <w:rsid w:val="681914CB"/>
    <w:rsid w:val="6824DD26"/>
    <w:rsid w:val="682698F6"/>
    <w:rsid w:val="68549F2F"/>
    <w:rsid w:val="687C31AA"/>
    <w:rsid w:val="687CC01F"/>
    <w:rsid w:val="6896E16F"/>
    <w:rsid w:val="68C68833"/>
    <w:rsid w:val="6907AA38"/>
    <w:rsid w:val="69140B29"/>
    <w:rsid w:val="69266CEC"/>
    <w:rsid w:val="6978654F"/>
    <w:rsid w:val="698D7880"/>
    <w:rsid w:val="6995467A"/>
    <w:rsid w:val="69A9C827"/>
    <w:rsid w:val="69D2A80F"/>
    <w:rsid w:val="69D56729"/>
    <w:rsid w:val="69DA13F1"/>
    <w:rsid w:val="69F2A802"/>
    <w:rsid w:val="6A13A80B"/>
    <w:rsid w:val="6A346A79"/>
    <w:rsid w:val="6A3C32F5"/>
    <w:rsid w:val="6A4D0A3D"/>
    <w:rsid w:val="6A6BD770"/>
    <w:rsid w:val="6A78AA97"/>
    <w:rsid w:val="6A817A8C"/>
    <w:rsid w:val="6A8DF1B6"/>
    <w:rsid w:val="6AD37224"/>
    <w:rsid w:val="6AD70474"/>
    <w:rsid w:val="6AD937D6"/>
    <w:rsid w:val="6AF26033"/>
    <w:rsid w:val="6B037F03"/>
    <w:rsid w:val="6B275F59"/>
    <w:rsid w:val="6B87D3CE"/>
    <w:rsid w:val="6BD03ADA"/>
    <w:rsid w:val="6C0723BB"/>
    <w:rsid w:val="6C07A7D1"/>
    <w:rsid w:val="6C3A033E"/>
    <w:rsid w:val="6C8E3094"/>
    <w:rsid w:val="6CBB9502"/>
    <w:rsid w:val="6CC1751F"/>
    <w:rsid w:val="6CCBD55E"/>
    <w:rsid w:val="6CE0E1BC"/>
    <w:rsid w:val="6D23A42F"/>
    <w:rsid w:val="6D416885"/>
    <w:rsid w:val="6D4E89BB"/>
    <w:rsid w:val="6D4FA2CD"/>
    <w:rsid w:val="6D769AB4"/>
    <w:rsid w:val="6D7EB873"/>
    <w:rsid w:val="6D82820E"/>
    <w:rsid w:val="6D9DD35C"/>
    <w:rsid w:val="6D9DDD29"/>
    <w:rsid w:val="6DAED2A3"/>
    <w:rsid w:val="6DB449A9"/>
    <w:rsid w:val="6E4C2456"/>
    <w:rsid w:val="6E576563"/>
    <w:rsid w:val="6EEB732E"/>
    <w:rsid w:val="6F3CD5D5"/>
    <w:rsid w:val="6F711C8F"/>
    <w:rsid w:val="6FB5D706"/>
    <w:rsid w:val="6FC5D156"/>
    <w:rsid w:val="6FCB2F9C"/>
    <w:rsid w:val="701EF7FD"/>
    <w:rsid w:val="7034ACE6"/>
    <w:rsid w:val="7041E993"/>
    <w:rsid w:val="70736617"/>
    <w:rsid w:val="709735BC"/>
    <w:rsid w:val="7138115B"/>
    <w:rsid w:val="714C83B4"/>
    <w:rsid w:val="7155ED38"/>
    <w:rsid w:val="71721FA2"/>
    <w:rsid w:val="717AAE0D"/>
    <w:rsid w:val="7190CEA5"/>
    <w:rsid w:val="71961571"/>
    <w:rsid w:val="71A17B7F"/>
    <w:rsid w:val="71D3E312"/>
    <w:rsid w:val="72067CDA"/>
    <w:rsid w:val="722313F0"/>
    <w:rsid w:val="72247639"/>
    <w:rsid w:val="723C638B"/>
    <w:rsid w:val="724D2FA7"/>
    <w:rsid w:val="724E5E97"/>
    <w:rsid w:val="7262D888"/>
    <w:rsid w:val="728B99C3"/>
    <w:rsid w:val="72A3087D"/>
    <w:rsid w:val="72A8A85B"/>
    <w:rsid w:val="72B06704"/>
    <w:rsid w:val="72E85415"/>
    <w:rsid w:val="72FD7218"/>
    <w:rsid w:val="730B75A4"/>
    <w:rsid w:val="730C30AE"/>
    <w:rsid w:val="730DF003"/>
    <w:rsid w:val="732A72B8"/>
    <w:rsid w:val="732DC709"/>
    <w:rsid w:val="7347C80E"/>
    <w:rsid w:val="734901A9"/>
    <w:rsid w:val="737EEEC6"/>
    <w:rsid w:val="738034C2"/>
    <w:rsid w:val="73BEE451"/>
    <w:rsid w:val="73F00646"/>
    <w:rsid w:val="74054109"/>
    <w:rsid w:val="74842476"/>
    <w:rsid w:val="74B24ECF"/>
    <w:rsid w:val="74CF66F0"/>
    <w:rsid w:val="74E3986F"/>
    <w:rsid w:val="74E415F6"/>
    <w:rsid w:val="74E4D20A"/>
    <w:rsid w:val="74E7AF76"/>
    <w:rsid w:val="74F85FAE"/>
    <w:rsid w:val="74FCFDCD"/>
    <w:rsid w:val="750B83D4"/>
    <w:rsid w:val="75392B62"/>
    <w:rsid w:val="75854038"/>
    <w:rsid w:val="75AE8A17"/>
    <w:rsid w:val="764E1F30"/>
    <w:rsid w:val="767F05E0"/>
    <w:rsid w:val="7680A26B"/>
    <w:rsid w:val="7694E3E6"/>
    <w:rsid w:val="769F6A78"/>
    <w:rsid w:val="76A75435"/>
    <w:rsid w:val="77448E64"/>
    <w:rsid w:val="774A5A78"/>
    <w:rsid w:val="77537CC6"/>
    <w:rsid w:val="77BBC538"/>
    <w:rsid w:val="781D8F7E"/>
    <w:rsid w:val="782A09E2"/>
    <w:rsid w:val="783034A7"/>
    <w:rsid w:val="78432496"/>
    <w:rsid w:val="788B4FCB"/>
    <w:rsid w:val="789476BD"/>
    <w:rsid w:val="78A247A1"/>
    <w:rsid w:val="78CC8110"/>
    <w:rsid w:val="790D6696"/>
    <w:rsid w:val="7912D84E"/>
    <w:rsid w:val="79579599"/>
    <w:rsid w:val="795C4C81"/>
    <w:rsid w:val="7971D01D"/>
    <w:rsid w:val="7985BFF2"/>
    <w:rsid w:val="79B70992"/>
    <w:rsid w:val="79C5DA43"/>
    <w:rsid w:val="7A2E25D5"/>
    <w:rsid w:val="7AF365FA"/>
    <w:rsid w:val="7AF76EB6"/>
    <w:rsid w:val="7B2D3C49"/>
    <w:rsid w:val="7B61AAA4"/>
    <w:rsid w:val="7B7CAD82"/>
    <w:rsid w:val="7B9691B8"/>
    <w:rsid w:val="7BC9F636"/>
    <w:rsid w:val="7BD1E3BC"/>
    <w:rsid w:val="7BD8C990"/>
    <w:rsid w:val="7BDFE37F"/>
    <w:rsid w:val="7C1B5BFE"/>
    <w:rsid w:val="7C3C4EDA"/>
    <w:rsid w:val="7C48E655"/>
    <w:rsid w:val="7C4F37C3"/>
    <w:rsid w:val="7C624B1A"/>
    <w:rsid w:val="7C999CC4"/>
    <w:rsid w:val="7CA20B33"/>
    <w:rsid w:val="7CEEAA54"/>
    <w:rsid w:val="7CFB47DB"/>
    <w:rsid w:val="7D1695B9"/>
    <w:rsid w:val="7D323508"/>
    <w:rsid w:val="7D65C697"/>
    <w:rsid w:val="7D6F18EC"/>
    <w:rsid w:val="7D8A1C8B"/>
    <w:rsid w:val="7DAD75F9"/>
    <w:rsid w:val="7DC510D8"/>
    <w:rsid w:val="7E14628F"/>
    <w:rsid w:val="7E474701"/>
    <w:rsid w:val="7E593115"/>
    <w:rsid w:val="7E8E91BC"/>
    <w:rsid w:val="7E947B41"/>
    <w:rsid w:val="7EBC26C5"/>
    <w:rsid w:val="7EEE33D4"/>
    <w:rsid w:val="7F04A46C"/>
    <w:rsid w:val="7F06EEF0"/>
    <w:rsid w:val="7F09847E"/>
    <w:rsid w:val="7F3C79C7"/>
    <w:rsid w:val="7F71EF04"/>
    <w:rsid w:val="7F727E73"/>
    <w:rsid w:val="7F93D3AB"/>
    <w:rsid w:val="7FA1F99C"/>
    <w:rsid w:val="7FA9107C"/>
    <w:rsid w:val="7FB032F0"/>
    <w:rsid w:val="7FCA6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C4C81"/>
  <w15:chartTrackingRefBased/>
  <w15:docId w15:val="{F9F65935-19CA-4296-9163-09A40F9657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45316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945316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945316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945316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945316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945316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945316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945316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945316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945316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945316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945316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945316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945316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9453165"/>
    <w:pPr>
      <w:spacing/>
      <w:ind w:left="720"/>
      <w:contextualSpacing/>
    </w:pPr>
  </w:style>
  <w:style w:type="character" w:styleId="Heading1Char" w:customStyle="true">
    <w:uiPriority w:val="9"/>
    <w:name w:val="Heading 1 Char"/>
    <w:basedOn w:val="DefaultParagraphFont"/>
    <w:link w:val="Heading1"/>
    <w:rsid w:val="5945316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945316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945316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945316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945316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945316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945316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945316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945316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945316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945316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945316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9453165"/>
    <w:rPr>
      <w:i w:val="1"/>
      <w:iCs w:val="1"/>
      <w:noProof w:val="0"/>
      <w:color w:val="4472C4" w:themeColor="accent1" w:themeTint="FF" w:themeShade="FF"/>
      <w:lang w:val="en-GB"/>
    </w:rPr>
  </w:style>
  <w:style w:type="paragraph" w:styleId="TOC1">
    <w:uiPriority w:val="39"/>
    <w:name w:val="toc 1"/>
    <w:basedOn w:val="Normal"/>
    <w:next w:val="Normal"/>
    <w:unhideWhenUsed/>
    <w:rsid w:val="59453165"/>
    <w:pPr>
      <w:spacing w:after="100"/>
    </w:pPr>
  </w:style>
  <w:style w:type="paragraph" w:styleId="TOC2">
    <w:uiPriority w:val="39"/>
    <w:name w:val="toc 2"/>
    <w:basedOn w:val="Normal"/>
    <w:next w:val="Normal"/>
    <w:unhideWhenUsed/>
    <w:rsid w:val="59453165"/>
    <w:pPr>
      <w:spacing w:after="100"/>
      <w:ind w:left="220"/>
    </w:pPr>
  </w:style>
  <w:style w:type="paragraph" w:styleId="TOC3">
    <w:uiPriority w:val="39"/>
    <w:name w:val="toc 3"/>
    <w:basedOn w:val="Normal"/>
    <w:next w:val="Normal"/>
    <w:unhideWhenUsed/>
    <w:rsid w:val="59453165"/>
    <w:pPr>
      <w:spacing w:after="100"/>
      <w:ind w:left="440"/>
    </w:pPr>
  </w:style>
  <w:style w:type="paragraph" w:styleId="TOC4">
    <w:uiPriority w:val="39"/>
    <w:name w:val="toc 4"/>
    <w:basedOn w:val="Normal"/>
    <w:next w:val="Normal"/>
    <w:unhideWhenUsed/>
    <w:rsid w:val="59453165"/>
    <w:pPr>
      <w:spacing w:after="100"/>
      <w:ind w:left="660"/>
    </w:pPr>
  </w:style>
  <w:style w:type="paragraph" w:styleId="TOC5">
    <w:uiPriority w:val="39"/>
    <w:name w:val="toc 5"/>
    <w:basedOn w:val="Normal"/>
    <w:next w:val="Normal"/>
    <w:unhideWhenUsed/>
    <w:rsid w:val="59453165"/>
    <w:pPr>
      <w:spacing w:after="100"/>
      <w:ind w:left="880"/>
    </w:pPr>
  </w:style>
  <w:style w:type="paragraph" w:styleId="TOC6">
    <w:uiPriority w:val="39"/>
    <w:name w:val="toc 6"/>
    <w:basedOn w:val="Normal"/>
    <w:next w:val="Normal"/>
    <w:unhideWhenUsed/>
    <w:rsid w:val="59453165"/>
    <w:pPr>
      <w:spacing w:after="100"/>
      <w:ind w:left="1100"/>
    </w:pPr>
  </w:style>
  <w:style w:type="paragraph" w:styleId="TOC7">
    <w:uiPriority w:val="39"/>
    <w:name w:val="toc 7"/>
    <w:basedOn w:val="Normal"/>
    <w:next w:val="Normal"/>
    <w:unhideWhenUsed/>
    <w:rsid w:val="59453165"/>
    <w:pPr>
      <w:spacing w:after="100"/>
      <w:ind w:left="1320"/>
    </w:pPr>
  </w:style>
  <w:style w:type="paragraph" w:styleId="TOC8">
    <w:uiPriority w:val="39"/>
    <w:name w:val="toc 8"/>
    <w:basedOn w:val="Normal"/>
    <w:next w:val="Normal"/>
    <w:unhideWhenUsed/>
    <w:rsid w:val="59453165"/>
    <w:pPr>
      <w:spacing w:after="100"/>
      <w:ind w:left="1540"/>
    </w:pPr>
  </w:style>
  <w:style w:type="paragraph" w:styleId="TOC9">
    <w:uiPriority w:val="39"/>
    <w:name w:val="toc 9"/>
    <w:basedOn w:val="Normal"/>
    <w:next w:val="Normal"/>
    <w:unhideWhenUsed/>
    <w:rsid w:val="59453165"/>
    <w:pPr>
      <w:spacing w:after="100"/>
      <w:ind w:left="1760"/>
    </w:pPr>
  </w:style>
  <w:style w:type="paragraph" w:styleId="EndnoteText">
    <w:uiPriority w:val="99"/>
    <w:name w:val="endnote text"/>
    <w:basedOn w:val="Normal"/>
    <w:semiHidden/>
    <w:unhideWhenUsed/>
    <w:link w:val="EndnoteTextChar"/>
    <w:rsid w:val="59453165"/>
    <w:rPr>
      <w:sz w:val="20"/>
      <w:szCs w:val="20"/>
    </w:rPr>
    <w:pPr>
      <w:spacing w:after="0"/>
    </w:pPr>
  </w:style>
  <w:style w:type="character" w:styleId="EndnoteTextChar" w:customStyle="true">
    <w:uiPriority w:val="99"/>
    <w:name w:val="Endnote Text Char"/>
    <w:basedOn w:val="DefaultParagraphFont"/>
    <w:semiHidden/>
    <w:link w:val="EndnoteText"/>
    <w:rsid w:val="59453165"/>
    <w:rPr>
      <w:noProof w:val="0"/>
      <w:sz w:val="20"/>
      <w:szCs w:val="20"/>
      <w:lang w:val="en-GB"/>
    </w:rPr>
  </w:style>
  <w:style w:type="paragraph" w:styleId="Footer">
    <w:uiPriority w:val="99"/>
    <w:name w:val="footer"/>
    <w:basedOn w:val="Normal"/>
    <w:unhideWhenUsed/>
    <w:link w:val="FooterChar"/>
    <w:rsid w:val="5945316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9453165"/>
    <w:rPr>
      <w:noProof w:val="0"/>
      <w:lang w:val="en-GB"/>
    </w:rPr>
  </w:style>
  <w:style w:type="paragraph" w:styleId="FootnoteText">
    <w:uiPriority w:val="99"/>
    <w:name w:val="footnote text"/>
    <w:basedOn w:val="Normal"/>
    <w:semiHidden/>
    <w:unhideWhenUsed/>
    <w:link w:val="FootnoteTextChar"/>
    <w:rsid w:val="59453165"/>
    <w:rPr>
      <w:sz w:val="20"/>
      <w:szCs w:val="20"/>
    </w:rPr>
    <w:pPr>
      <w:spacing w:after="0"/>
    </w:pPr>
  </w:style>
  <w:style w:type="character" w:styleId="FootnoteTextChar" w:customStyle="true">
    <w:uiPriority w:val="99"/>
    <w:name w:val="Footnote Text Char"/>
    <w:basedOn w:val="DefaultParagraphFont"/>
    <w:semiHidden/>
    <w:link w:val="FootnoteText"/>
    <w:rsid w:val="59453165"/>
    <w:rPr>
      <w:noProof w:val="0"/>
      <w:sz w:val="20"/>
      <w:szCs w:val="20"/>
      <w:lang w:val="en-GB"/>
    </w:rPr>
  </w:style>
  <w:style w:type="paragraph" w:styleId="Header">
    <w:uiPriority w:val="99"/>
    <w:name w:val="header"/>
    <w:basedOn w:val="Normal"/>
    <w:unhideWhenUsed/>
    <w:link w:val="HeaderChar"/>
    <w:rsid w:val="5945316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9453165"/>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49b85a1fcd24d82" /><Relationship Type="http://schemas.openxmlformats.org/officeDocument/2006/relationships/footer" Target="footer.xml" Id="R66eff980381e44bc" /><Relationship Type="http://schemas.microsoft.com/office/2020/10/relationships/intelligence" Target="intelligence2.xml" Id="R664d2ef251bb4600" /><Relationship Type="http://schemas.openxmlformats.org/officeDocument/2006/relationships/numbering" Target="numbering.xml" Id="Rfd2beedf5c8d4573" /><Relationship Type="http://schemas.openxmlformats.org/officeDocument/2006/relationships/image" Target="/media/image.jpg" Id="R590f914ed8b143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2024-01-07T21:22:27.4030905Z</dcterms:created>
  <dcterms:modified xsi:type="dcterms:W3CDTF">2024-01-21T19:54:47.6227632Z</dcterms:modified>
  <dc:creator>Sharon Davies (2209734)</dc:creator>
  <lastModifiedBy>Sharon Davies (2209734)</lastModifiedBy>
</coreProperties>
</file>