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AE8153" w14:textId="5F2B72D8" w:rsidR="00866602" w:rsidRDefault="00D31C14" w:rsidP="00D31C14">
      <w:pPr>
        <w:pStyle w:val="Title"/>
        <w:rPr>
          <w:rFonts w:hint="eastAsia"/>
        </w:rPr>
      </w:pPr>
      <w:r>
        <w:t>Anthony Townsend</w:t>
      </w:r>
    </w:p>
    <w:p w14:paraId="407734A6" w14:textId="7E86AA47" w:rsidR="00D31C14" w:rsidRDefault="00D31C14" w:rsidP="00D31C14">
      <w:pPr>
        <w:rPr>
          <w:rFonts w:hint="eastAsia"/>
        </w:rPr>
      </w:pPr>
      <w:r>
        <w:t>Student ID 2614574</w:t>
      </w:r>
    </w:p>
    <w:p w14:paraId="0F3F73EF" w14:textId="0D8C2C52" w:rsidR="00D31C14" w:rsidRDefault="00D31C14" w:rsidP="00D31C14">
      <w:pPr>
        <w:rPr>
          <w:rFonts w:hint="eastAsia"/>
        </w:rPr>
      </w:pPr>
      <w:r>
        <w:t>Module ID LCLM4002</w:t>
      </w:r>
    </w:p>
    <w:p w14:paraId="558CFF1C" w14:textId="540823BB" w:rsidR="00D31C14" w:rsidRDefault="00D31C14" w:rsidP="00D31C14">
      <w:pPr>
        <w:rPr>
          <w:rFonts w:hint="eastAsia"/>
        </w:rPr>
      </w:pPr>
      <w:r>
        <w:t>Lecturer Name Anees Baqir</w:t>
      </w:r>
    </w:p>
    <w:p w14:paraId="574FA981" w14:textId="39B5F1BD" w:rsidR="00D31C14" w:rsidRPr="00D31C14" w:rsidRDefault="00D31C14" w:rsidP="00D31C14">
      <w:pPr>
        <w:rPr>
          <w:rFonts w:hint="eastAsia"/>
        </w:rPr>
      </w:pPr>
      <w:r>
        <w:t xml:space="preserve">Assessment title: My Digital Life 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E83503">
        <w:trPr>
          <w:trHeight w:val="3103"/>
        </w:trPr>
        <w:tc>
          <w:tcPr>
            <w:tcW w:w="8996" w:type="dxa"/>
          </w:tcPr>
          <w:p w14:paraId="0B83D5D6" w14:textId="3727C3EA" w:rsidR="00866602" w:rsidRPr="00866602" w:rsidRDefault="00651441" w:rsidP="00866602">
            <w:pPr>
              <w:spacing w:after="160"/>
              <w:rPr>
                <w:rFonts w:hint="eastAsia"/>
              </w:rPr>
            </w:pPr>
            <w:r w:rsidRPr="00651441">
              <w:rPr>
                <w:noProof/>
              </w:rPr>
              <w:drawing>
                <wp:inline distT="0" distB="0" distL="0" distR="0" wp14:anchorId="0B93BF14" wp14:editId="3E16184A">
                  <wp:extent cx="5731510" cy="2920365"/>
                  <wp:effectExtent l="0" t="0" r="254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203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AEF51E3" w14:textId="6E67AAE0" w:rsidR="00510B29" w:rsidRDefault="00E83503" w:rsidP="00E83503">
            <w:pPr>
              <w:spacing w:after="160"/>
              <w:jc w:val="center"/>
              <w:rPr>
                <w:rFonts w:hint="eastAsia"/>
              </w:rPr>
            </w:pPr>
            <w:r>
              <w:t xml:space="preserve">Fig 1. </w:t>
            </w:r>
            <w:r w:rsidR="00651441">
              <w:t>T</w:t>
            </w:r>
            <w:r w:rsidR="0083319B">
              <w:t>his is a screen shot of the transport for London app home page</w:t>
            </w:r>
          </w:p>
          <w:p w14:paraId="4A073FDE" w14:textId="31C98A41" w:rsidR="00E83503" w:rsidRDefault="00E83503" w:rsidP="00510B29">
            <w:pPr>
              <w:spacing w:after="160"/>
              <w:rPr>
                <w:rFonts w:hint="eastAsia"/>
              </w:rPr>
            </w:pPr>
            <w:r>
              <w:t>I use this app to</w:t>
            </w:r>
            <w:r w:rsidR="0083319B">
              <w:t xml:space="preserve"> </w:t>
            </w:r>
            <w:r w:rsidR="00F366AA">
              <w:t xml:space="preserve">add </w:t>
            </w:r>
            <w:r w:rsidR="0083319B">
              <w:t xml:space="preserve">money </w:t>
            </w:r>
            <w:r w:rsidR="00F366AA">
              <w:t xml:space="preserve">to </w:t>
            </w:r>
            <w:r w:rsidR="0083319B">
              <w:t>my oyster card for journeys in and around London. I also use this app to plan my journeys in advance</w:t>
            </w:r>
            <w:r w:rsidR="00AD2DD0">
              <w:t xml:space="preserve"> by </w:t>
            </w:r>
            <w:r w:rsidR="0083319B">
              <w:t xml:space="preserve">using the </w:t>
            </w:r>
            <w:r w:rsidR="005307A5">
              <w:t>service updates</w:t>
            </w:r>
            <w:r w:rsidR="00AD4136">
              <w:t xml:space="preserve"> </w:t>
            </w:r>
            <w:r w:rsidR="005307A5">
              <w:t>option</w:t>
            </w:r>
            <w:r w:rsidR="00F366AA">
              <w:t>, as this feature lets you know about cancel</w:t>
            </w:r>
            <w:r w:rsidR="00D64FC6">
              <w:t>l</w:t>
            </w:r>
            <w:r w:rsidR="00F366AA">
              <w:t>ations and disruptions to the service on all lines.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16C18E01" w14:textId="6B6D3E8B" w:rsidR="00251879" w:rsidRDefault="00251879" w:rsidP="00251879">
            <w:pPr>
              <w:spacing w:after="160"/>
              <w:rPr>
                <w:rFonts w:hint="eastAsia"/>
              </w:rPr>
            </w:pPr>
            <w:r w:rsidRPr="00251879">
              <w:rPr>
                <w:noProof/>
              </w:rPr>
              <w:drawing>
                <wp:inline distT="0" distB="0" distL="0" distR="0" wp14:anchorId="59053B61" wp14:editId="38C3CCD5">
                  <wp:extent cx="5731510" cy="2873375"/>
                  <wp:effectExtent l="0" t="0" r="2540" b="3175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73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69A849" w14:textId="700A106F" w:rsidR="00364D17" w:rsidRDefault="00251879" w:rsidP="00251879">
            <w:pPr>
              <w:spacing w:after="160"/>
              <w:jc w:val="center"/>
              <w:rPr>
                <w:rFonts w:hint="eastAsia"/>
              </w:rPr>
            </w:pPr>
            <w:r>
              <w:t xml:space="preserve">Fig 2. </w:t>
            </w:r>
            <w:r w:rsidR="005307A5">
              <w:t xml:space="preserve">This is a screenshot of the </w:t>
            </w:r>
            <w:r>
              <w:t>Google wallet app</w:t>
            </w:r>
            <w:r w:rsidR="005307A5">
              <w:t xml:space="preserve"> </w:t>
            </w:r>
            <w:r w:rsidR="00F366AA">
              <w:t>installatio</w:t>
            </w:r>
            <w:r w:rsidR="00F366AA">
              <w:rPr>
                <w:rFonts w:hint="eastAsia"/>
              </w:rPr>
              <w:t>n</w:t>
            </w:r>
            <w:r w:rsidR="005307A5">
              <w:t xml:space="preserve"> page.</w:t>
            </w:r>
          </w:p>
          <w:p w14:paraId="3DF49871" w14:textId="2AB52FE8" w:rsidR="005307A5" w:rsidRDefault="00251879" w:rsidP="00251879">
            <w:pPr>
              <w:spacing w:after="160"/>
              <w:rPr>
                <w:rFonts w:hint="eastAsia"/>
              </w:rPr>
            </w:pPr>
            <w:r>
              <w:t>I use this app to make digital payments</w:t>
            </w:r>
            <w:r w:rsidR="005307A5">
              <w:t xml:space="preserve"> using my phone. I feel quite confident</w:t>
            </w:r>
            <w:r w:rsidR="002A4962">
              <w:t xml:space="preserve"> about</w:t>
            </w:r>
            <w:r w:rsidR="005307A5">
              <w:t xml:space="preserve"> using this app and it can be quite useful, especially if you forget your wallet at home</w:t>
            </w:r>
            <w:r w:rsidR="002A4962">
              <w:t xml:space="preserve">! </w:t>
            </w:r>
            <w:r w:rsidR="00F366AA">
              <w:t>I also like the digital card feature, as it allows you to shop on line without actually using your physical bank cards details.</w:t>
            </w:r>
          </w:p>
        </w:tc>
      </w:tr>
    </w:tbl>
    <w:p w14:paraId="6730D2E6" w14:textId="77777777" w:rsidR="008008E1" w:rsidRDefault="008008E1" w:rsidP="000576C3">
      <w:pPr>
        <w:pStyle w:val="Heading2"/>
        <w:rPr>
          <w:rFonts w:hint="eastAsia"/>
        </w:rPr>
      </w:pPr>
    </w:p>
    <w:p w14:paraId="427D0329" w14:textId="77777777" w:rsidR="008008E1" w:rsidRDefault="008008E1">
      <w:pPr>
        <w:spacing w:before="0" w:line="259" w:lineRule="auto"/>
        <w:rPr>
          <w:rFonts w:asciiTheme="majorHAnsi" w:eastAsiaTheme="majorEastAsia" w:hAnsiTheme="majorHAnsi" w:cstheme="majorBidi" w:hint="eastAsia"/>
          <w:b/>
          <w:bCs/>
          <w:color w:val="005F6C" w:themeColor="accent2" w:themeShade="80"/>
          <w:sz w:val="32"/>
          <w:szCs w:val="28"/>
        </w:rPr>
      </w:pPr>
      <w:r>
        <w:rPr>
          <w:rFonts w:hint="eastAsia"/>
        </w:rPr>
        <w:br w:type="page"/>
      </w:r>
    </w:p>
    <w:p w14:paraId="5D25B115" w14:textId="5717AE0D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44EDF43F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28898F6F" w14:textId="77777777" w:rsidR="000D3B9E" w:rsidRDefault="000D3B9E" w:rsidP="00860B30">
            <w:pPr>
              <w:spacing w:after="160"/>
              <w:rPr>
                <w:rFonts w:hint="eastAsia"/>
              </w:rPr>
            </w:pPr>
          </w:p>
          <w:p w14:paraId="45CED5F5" w14:textId="49EBEB29" w:rsidR="00243290" w:rsidRDefault="002E6365" w:rsidP="00860B30">
            <w:pPr>
              <w:spacing w:after="160"/>
              <w:rPr>
                <w:rFonts w:hint="eastAsia"/>
                <w:noProof/>
              </w:rPr>
            </w:pPr>
            <w:sdt>
              <w:sdtPr>
                <w:rPr>
                  <w:noProof/>
                </w:rPr>
                <w:id w:val="1447965624"/>
                <w:picture/>
              </w:sdtPr>
              <w:sdtEndPr/>
              <w:sdtContent>
                <w:r w:rsidR="0077577A" w:rsidRPr="0077577A">
                  <w:rPr>
                    <w:noProof/>
                  </w:rPr>
                  <w:drawing>
                    <wp:inline distT="0" distB="0" distL="0" distR="0" wp14:anchorId="7AA96705" wp14:editId="4FE236EF">
                      <wp:extent cx="5731088" cy="3020695"/>
                      <wp:effectExtent l="0" t="0" r="0" b="0"/>
                      <wp:docPr id="30" name="Picture 30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0" name="Picture 30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088" cy="30206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11BA30D" w14:textId="7ADAE50C" w:rsidR="00866602" w:rsidRDefault="00243290" w:rsidP="00243290">
            <w:pPr>
              <w:spacing w:after="160"/>
              <w:jc w:val="center"/>
              <w:rPr>
                <w:rFonts w:hint="eastAsia"/>
                <w:noProof/>
              </w:rPr>
            </w:pPr>
            <w:r>
              <w:rPr>
                <w:noProof/>
              </w:rPr>
              <w:t xml:space="preserve">Fig 3. </w:t>
            </w:r>
            <w:r w:rsidR="005307A5">
              <w:rPr>
                <w:noProof/>
              </w:rPr>
              <w:t>This is a screenshot</w:t>
            </w:r>
            <w:r w:rsidR="0077577A">
              <w:rPr>
                <w:noProof/>
              </w:rPr>
              <w:t xml:space="preserve"> of the </w:t>
            </w:r>
            <w:r>
              <w:rPr>
                <w:noProof/>
              </w:rPr>
              <w:t>Google maps app</w:t>
            </w:r>
            <w:r w:rsidR="0077577A">
              <w:rPr>
                <w:noProof/>
              </w:rPr>
              <w:t xml:space="preserve"> dashboard</w:t>
            </w:r>
          </w:p>
          <w:p w14:paraId="57748D97" w14:textId="4EF9D9DD" w:rsidR="00243290" w:rsidRDefault="00243290" w:rsidP="00243290">
            <w:pPr>
              <w:spacing w:after="160"/>
              <w:rPr>
                <w:rFonts w:hint="eastAsia"/>
                <w:noProof/>
              </w:rPr>
            </w:pPr>
            <w:r>
              <w:rPr>
                <w:noProof/>
              </w:rPr>
              <w:t xml:space="preserve">I </w:t>
            </w:r>
            <w:r w:rsidR="0077577A">
              <w:rPr>
                <w:noProof/>
              </w:rPr>
              <w:t xml:space="preserve">generally tend to use this app if I am travelling to somewhere for the first time. </w:t>
            </w:r>
            <w:r w:rsidR="002A4962">
              <w:rPr>
                <w:noProof/>
              </w:rPr>
              <w:t>This apps gps data is updated frequently</w:t>
            </w:r>
            <w:r w:rsidR="00145957">
              <w:rPr>
                <w:noProof/>
              </w:rPr>
              <w:t xml:space="preserve">, </w:t>
            </w:r>
            <w:r w:rsidR="002A4962">
              <w:rPr>
                <w:noProof/>
              </w:rPr>
              <w:t>s</w:t>
            </w:r>
            <w:r w:rsidR="00145957">
              <w:rPr>
                <w:noProof/>
              </w:rPr>
              <w:t>o as</w:t>
            </w:r>
            <w:r w:rsidR="002A4962">
              <w:rPr>
                <w:noProof/>
              </w:rPr>
              <w:t xml:space="preserve"> long as you know the</w:t>
            </w:r>
            <w:r w:rsidR="00145957">
              <w:rPr>
                <w:noProof/>
              </w:rPr>
              <w:t xml:space="preserve"> door number and</w:t>
            </w:r>
            <w:r w:rsidR="002A4962">
              <w:rPr>
                <w:noProof/>
              </w:rPr>
              <w:t xml:space="preserve"> full postcode, this app will get you there.</w:t>
            </w:r>
            <w:r w:rsidR="00145957">
              <w:rPr>
                <w:noProof/>
              </w:rPr>
              <w:t xml:space="preserve"> </w:t>
            </w:r>
            <w:r w:rsidR="00145957">
              <w:rPr>
                <w:rFonts w:hint="eastAsia"/>
                <w:noProof/>
              </w:rPr>
              <w:t>G</w:t>
            </w:r>
            <w:r w:rsidR="00145957">
              <w:rPr>
                <w:noProof/>
              </w:rPr>
              <w:t>oogle maps is very easy and straight forward to use.</w:t>
            </w:r>
          </w:p>
        </w:tc>
      </w:tr>
    </w:tbl>
    <w:p w14:paraId="785DA57C" w14:textId="77777777" w:rsidR="00063B60" w:rsidRDefault="00063B60" w:rsidP="000576C3">
      <w:pPr>
        <w:pStyle w:val="Heading2"/>
        <w:rPr>
          <w:rFonts w:hint="eastAsia"/>
        </w:rPr>
      </w:pPr>
    </w:p>
    <w:p w14:paraId="64C01A19" w14:textId="77777777" w:rsidR="00063B60" w:rsidRDefault="00063B60">
      <w:pPr>
        <w:spacing w:before="0" w:line="259" w:lineRule="auto"/>
        <w:rPr>
          <w:rFonts w:asciiTheme="majorHAnsi" w:eastAsiaTheme="majorEastAsia" w:hAnsiTheme="majorHAnsi" w:cstheme="majorBidi" w:hint="eastAsia"/>
          <w:b/>
          <w:bCs/>
          <w:color w:val="005F6C" w:themeColor="accent2" w:themeShade="80"/>
          <w:sz w:val="32"/>
          <w:szCs w:val="28"/>
        </w:rPr>
      </w:pPr>
      <w:r>
        <w:rPr>
          <w:rFonts w:hint="eastAsia"/>
        </w:rPr>
        <w:br w:type="page"/>
      </w:r>
    </w:p>
    <w:p w14:paraId="660618F0" w14:textId="3BA28474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5497B8AF" w:rsidR="00866602" w:rsidRDefault="00866602" w:rsidP="00860B30">
            <w:pPr>
              <w:spacing w:after="160"/>
              <w:rPr>
                <w:rFonts w:hint="eastAsia"/>
              </w:rPr>
            </w:pPr>
          </w:p>
          <w:sdt>
            <w:sdtPr>
              <w:rPr>
                <w:noProof/>
              </w:rPr>
              <w:id w:val="682792220"/>
              <w:picture/>
            </w:sdtPr>
            <w:sdtEndPr/>
            <w:sdtContent>
              <w:p w14:paraId="3A9691C1" w14:textId="4DE0D657" w:rsidR="00ED3A56" w:rsidRPr="00866602" w:rsidRDefault="00C83A1D" w:rsidP="00860B30">
                <w:pPr>
                  <w:spacing w:after="160"/>
                  <w:rPr>
                    <w:rFonts w:hint="eastAsia"/>
                  </w:rPr>
                </w:pPr>
                <w:r w:rsidRPr="00C83A1D">
                  <w:rPr>
                    <w:noProof/>
                  </w:rPr>
                  <w:drawing>
                    <wp:inline distT="0" distB="0" distL="0" distR="0" wp14:anchorId="458BA8CA" wp14:editId="19D722E1">
                      <wp:extent cx="5730730" cy="2851785"/>
                      <wp:effectExtent l="0" t="0" r="0" b="0"/>
                      <wp:docPr id="22" name="Picture 2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2" name="Picture 22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0730" cy="285178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7FF47C8" w14:textId="5AD00FA3" w:rsidR="00866602" w:rsidRDefault="00C83A1D" w:rsidP="00C83A1D">
            <w:pPr>
              <w:spacing w:after="160"/>
              <w:jc w:val="center"/>
              <w:rPr>
                <w:rFonts w:hint="eastAsia"/>
              </w:rPr>
            </w:pPr>
            <w:r>
              <w:t xml:space="preserve">Fig 4. </w:t>
            </w:r>
            <w:r w:rsidR="00B93325">
              <w:t xml:space="preserve">This is a screenshot of the </w:t>
            </w:r>
            <w:r>
              <w:t>Facebook</w:t>
            </w:r>
            <w:r w:rsidR="00B93325">
              <w:t xml:space="preserve"> login page</w:t>
            </w:r>
          </w:p>
          <w:p w14:paraId="3F7E4A20" w14:textId="75C3569C" w:rsidR="00C83A1D" w:rsidRDefault="00C83A1D" w:rsidP="00860B30">
            <w:pPr>
              <w:spacing w:after="160"/>
              <w:rPr>
                <w:rFonts w:hint="eastAsia"/>
              </w:rPr>
            </w:pPr>
            <w:r>
              <w:t xml:space="preserve">I </w:t>
            </w:r>
            <w:r w:rsidR="00B93325">
              <w:t xml:space="preserve">mainly </w:t>
            </w:r>
            <w:r>
              <w:t>use th</w:t>
            </w:r>
            <w:r w:rsidR="00B93325">
              <w:t>e Facebook</w:t>
            </w:r>
            <w:r>
              <w:t xml:space="preserve"> app to stay in touch with friends and family</w:t>
            </w:r>
            <w:r w:rsidR="00B93325">
              <w:t>. Howeve</w:t>
            </w:r>
            <w:r w:rsidR="00AB2EFC">
              <w:t>r,</w:t>
            </w:r>
            <w:r w:rsidR="00B93325">
              <w:t xml:space="preserve"> it can also be a way to meet new and interesting people</w:t>
            </w:r>
            <w:r w:rsidR="00B066B0">
              <w:t>, as th</w:t>
            </w:r>
            <w:r w:rsidR="00044E8D">
              <w:t>is</w:t>
            </w:r>
            <w:r w:rsidR="00B066B0">
              <w:t xml:space="preserve"> app is always making new friend suggestions.</w:t>
            </w:r>
            <w:r w:rsidR="00044E8D">
              <w:t xml:space="preserve"> Facebook is also a good app for making public posts that you may want the world to see </w:t>
            </w:r>
            <w:r w:rsidR="00842B4C">
              <w:rPr>
                <w:rFonts w:ascii="Segoe UI Emoji" w:eastAsia="Segoe UI Emoji" w:hAnsi="Segoe UI Emoji" w:cs="Segoe UI Emoji"/>
              </w:rPr>
              <w:t>😉</w:t>
            </w:r>
          </w:p>
        </w:tc>
      </w:tr>
    </w:tbl>
    <w:p w14:paraId="3F1ABFE0" w14:textId="77777777" w:rsidR="00063B60" w:rsidRDefault="00063B60" w:rsidP="000576C3">
      <w:pPr>
        <w:pStyle w:val="Heading2"/>
        <w:rPr>
          <w:rFonts w:hint="eastAsia"/>
        </w:rPr>
      </w:pPr>
    </w:p>
    <w:p w14:paraId="29F3CFDF" w14:textId="77777777" w:rsidR="00063B60" w:rsidRDefault="00063B60">
      <w:pPr>
        <w:spacing w:before="0" w:line="259" w:lineRule="auto"/>
        <w:rPr>
          <w:rFonts w:asciiTheme="majorHAnsi" w:eastAsiaTheme="majorEastAsia" w:hAnsiTheme="majorHAnsi" w:cstheme="majorBidi" w:hint="eastAsia"/>
          <w:b/>
          <w:bCs/>
          <w:color w:val="005F6C" w:themeColor="accent2" w:themeShade="80"/>
          <w:sz w:val="32"/>
          <w:szCs w:val="28"/>
        </w:rPr>
      </w:pPr>
      <w:r>
        <w:rPr>
          <w:rFonts w:hint="eastAsia"/>
        </w:rPr>
        <w:br w:type="page"/>
      </w:r>
    </w:p>
    <w:p w14:paraId="5CAA2812" w14:textId="003FC84D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8A1289A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06D03427" w14:textId="11468E6F" w:rsidR="00866602" w:rsidRPr="00866602" w:rsidRDefault="002E6365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651441" w:rsidRPr="00651441">
                  <w:rPr>
                    <w:noProof/>
                  </w:rPr>
                  <w:drawing>
                    <wp:inline distT="0" distB="0" distL="0" distR="0" wp14:anchorId="5AD2FE62" wp14:editId="66FF6074">
                      <wp:extent cx="5331576" cy="2743938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331576" cy="274393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641C1383" w14:textId="3B1DAB77" w:rsidR="00866602" w:rsidRDefault="00C83A1D" w:rsidP="006C19E6">
            <w:pPr>
              <w:spacing w:after="160"/>
              <w:jc w:val="center"/>
              <w:rPr>
                <w:rFonts w:hint="eastAsia"/>
              </w:rPr>
            </w:pPr>
            <w:r>
              <w:t xml:space="preserve">Fig 5. </w:t>
            </w:r>
            <w:r w:rsidR="00B066B0">
              <w:t xml:space="preserve">This is a screen shot of the </w:t>
            </w:r>
            <w:r w:rsidR="006C19E6">
              <w:t>Instagram</w:t>
            </w:r>
            <w:r w:rsidR="00B066B0">
              <w:t xml:space="preserve"> login page</w:t>
            </w:r>
          </w:p>
          <w:p w14:paraId="7C6D6813" w14:textId="25A6321C" w:rsidR="006C19E6" w:rsidRDefault="00B066B0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>his is a social network app. I mainly use Instagram for staying in touch with friends and family. I often find myself scrolling through the reels of tailored content</w:t>
            </w:r>
            <w:r w:rsidR="00044E8D">
              <w:t xml:space="preserve"> though</w:t>
            </w:r>
            <w:r w:rsidR="00E40EF6">
              <w:t xml:space="preserve">, which can be a pleasant distraction. </w:t>
            </w:r>
            <w:r w:rsidR="00A7252E">
              <w:t xml:space="preserve">This </w:t>
            </w:r>
            <w:r w:rsidR="00E40EF6">
              <w:t>can also be a good site for networking, as I used to post flyers for clubs that I was</w:t>
            </w:r>
            <w:r w:rsidR="005646D6">
              <w:t xml:space="preserve"> </w:t>
            </w:r>
            <w:r w:rsidR="009873CC">
              <w:t xml:space="preserve">going to be </w:t>
            </w:r>
            <w:r w:rsidR="00326535">
              <w:t>DJ</w:t>
            </w:r>
            <w:r w:rsidR="00F71381">
              <w:t>ing</w:t>
            </w:r>
            <w:r w:rsidR="00326535">
              <w:t xml:space="preserve"> </w:t>
            </w:r>
            <w:r w:rsidR="00667B4F">
              <w:t>at</w:t>
            </w:r>
            <w:r w:rsidR="00104521">
              <w:t>.</w:t>
            </w:r>
          </w:p>
        </w:tc>
      </w:tr>
    </w:tbl>
    <w:p w14:paraId="7D51D57D" w14:textId="77777777" w:rsidR="00294E55" w:rsidRDefault="00294E55" w:rsidP="000576C3">
      <w:pPr>
        <w:pStyle w:val="Heading2"/>
        <w:rPr>
          <w:rFonts w:hint="eastAsia"/>
        </w:rPr>
      </w:pPr>
    </w:p>
    <w:p w14:paraId="65A3C824" w14:textId="77777777" w:rsidR="00294E55" w:rsidRDefault="00294E55">
      <w:pPr>
        <w:spacing w:before="0" w:line="259" w:lineRule="auto"/>
        <w:rPr>
          <w:rFonts w:asciiTheme="majorHAnsi" w:eastAsiaTheme="majorEastAsia" w:hAnsiTheme="majorHAnsi" w:cstheme="majorBidi" w:hint="eastAsia"/>
          <w:b/>
          <w:bCs/>
          <w:color w:val="005F6C" w:themeColor="accent2" w:themeShade="80"/>
          <w:sz w:val="32"/>
          <w:szCs w:val="28"/>
        </w:rPr>
      </w:pPr>
      <w:r>
        <w:rPr>
          <w:rFonts w:hint="eastAsia"/>
        </w:rPr>
        <w:br w:type="page"/>
      </w:r>
    </w:p>
    <w:p w14:paraId="56813F8B" w14:textId="47781AAA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94BCB70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376F8D37" w14:textId="08D6A8AC" w:rsidR="00866602" w:rsidRP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 </w:t>
            </w:r>
            <w:r w:rsidR="00087B8F" w:rsidRPr="00087B8F">
              <w:rPr>
                <w:noProof/>
              </w:rPr>
              <w:drawing>
                <wp:inline distT="0" distB="0" distL="0" distR="0" wp14:anchorId="02C99BBE" wp14:editId="0B688039">
                  <wp:extent cx="5731510" cy="2850515"/>
                  <wp:effectExtent l="0" t="0" r="2540" b="6985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505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06BE00C" w14:textId="590CBB95" w:rsidR="00866602" w:rsidRDefault="00087B8F" w:rsidP="003E0D7C">
            <w:pPr>
              <w:spacing w:after="160"/>
              <w:jc w:val="center"/>
              <w:rPr>
                <w:rFonts w:hint="eastAsia"/>
              </w:rPr>
            </w:pPr>
            <w:r>
              <w:t xml:space="preserve">Fig 6. </w:t>
            </w:r>
            <w:r w:rsidR="00A7252E">
              <w:t xml:space="preserve">This is a screenshot of the </w:t>
            </w:r>
            <w:r>
              <w:t>UWTSD app</w:t>
            </w:r>
            <w:r w:rsidR="00A7252E">
              <w:t xml:space="preserve"> installation page</w:t>
            </w:r>
          </w:p>
          <w:p w14:paraId="4D894907" w14:textId="50DEA06F" w:rsidR="00087B8F" w:rsidRDefault="003E0D7C" w:rsidP="00860B30">
            <w:pPr>
              <w:spacing w:after="160"/>
              <w:rPr>
                <w:rFonts w:hint="eastAsia"/>
              </w:rPr>
            </w:pPr>
            <w:r>
              <w:t>I use this app fo</w:t>
            </w:r>
            <w:r w:rsidR="00A7252E">
              <w:t>r the majority of my university interactions.</w:t>
            </w:r>
            <w:r w:rsidR="00352301">
              <w:t xml:space="preserve"> I can find my class time table</w:t>
            </w:r>
            <w:r w:rsidR="00AB2EFC">
              <w:t xml:space="preserve"> here</w:t>
            </w:r>
            <w:r w:rsidR="00352301">
              <w:t>, access the library, message lecturers and submit assignment</w:t>
            </w:r>
            <w:r w:rsidR="00352301">
              <w:rPr>
                <w:rFonts w:hint="eastAsia"/>
              </w:rPr>
              <w:t>s</w:t>
            </w:r>
            <w:r w:rsidR="00352301">
              <w:t xml:space="preserve"> using this app. </w:t>
            </w:r>
            <w:r w:rsidR="00352301">
              <w:rPr>
                <w:rFonts w:hint="eastAsia"/>
              </w:rPr>
              <w:t>T</w:t>
            </w:r>
            <w:r w:rsidR="00352301">
              <w:t>his app is straight forward and very easy to use.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CF509B8" w:rsidR="00866602" w:rsidRDefault="003E0D7C" w:rsidP="00866602">
            <w:pPr>
              <w:rPr>
                <w:rFonts w:hint="eastAsia"/>
              </w:rPr>
            </w:pPr>
            <w:r>
              <w:t xml:space="preserve">I use a number of digital </w:t>
            </w:r>
            <w:r w:rsidR="00AB2EFC">
              <w:t xml:space="preserve">tools </w:t>
            </w:r>
            <w:r>
              <w:t xml:space="preserve">in my daily life. </w:t>
            </w:r>
            <w:r>
              <w:rPr>
                <w:rFonts w:hint="eastAsia"/>
              </w:rPr>
              <w:t>T</w:t>
            </w:r>
            <w:r>
              <w:t>his can range from planning a journey to making on</w:t>
            </w:r>
            <w:r w:rsidR="00AB2EFC">
              <w:t xml:space="preserve">line </w:t>
            </w:r>
            <w:r>
              <w:t>payment</w:t>
            </w:r>
            <w:r w:rsidR="00AB2EFC">
              <w:t xml:space="preserve">s. I feel confident in my ability to use these digital tools as the majority of them are user friendly and quite straight forward to </w:t>
            </w:r>
            <w:r w:rsidR="00500D15">
              <w:t>navigate</w:t>
            </w:r>
            <w:r w:rsidR="00AB2EFC">
              <w:t>.</w:t>
            </w:r>
            <w:r w:rsidR="00F60DB1">
              <w:t xml:space="preserve"> I have a tendency to skim read when using some online sites, which can lead to accessing the wrong page. </w:t>
            </w:r>
            <w:r w:rsidR="00F60DB1">
              <w:rPr>
                <w:rFonts w:hint="eastAsia"/>
              </w:rPr>
              <w:t>T</w:t>
            </w:r>
            <w:r w:rsidR="00F60DB1">
              <w:t>his is something</w:t>
            </w:r>
            <w:r w:rsidR="006A56EF">
              <w:t xml:space="preserve"> that </w:t>
            </w:r>
            <w:r w:rsidR="00EE79A9">
              <w:t>I’</w:t>
            </w:r>
            <w:r w:rsidR="00EE79A9">
              <w:rPr>
                <w:rFonts w:hint="eastAsia"/>
              </w:rPr>
              <w:t>d</w:t>
            </w:r>
            <w:r w:rsidR="006A56EF">
              <w:t xml:space="preserve"> like to </w:t>
            </w:r>
            <w:r w:rsidR="0091561B">
              <w:t>work on</w:t>
            </w:r>
            <w:r w:rsidR="006A56EF">
              <w:t>. I think that digital skills are important because our digital interactions across all platforms are increasing.</w:t>
            </w:r>
            <w:r w:rsidR="00AC2F55">
              <w:t xml:space="preserve"> I hope that this module </w:t>
            </w:r>
            <w:r w:rsidR="004529E6">
              <w:t>will help me to improve on the skil</w:t>
            </w:r>
            <w:r w:rsidR="00516101">
              <w:t>l</w:t>
            </w:r>
            <w:r w:rsidR="00527681">
              <w:t xml:space="preserve"> </w:t>
            </w:r>
            <w:r w:rsidR="00CF7F98">
              <w:t>set</w:t>
            </w:r>
            <w:r w:rsidR="004529E6">
              <w:t xml:space="preserve"> that I already have</w:t>
            </w:r>
            <w:r w:rsidR="000F0152">
              <w:t>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5CB9A158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r w:rsidR="005427FF">
        <w:rPr>
          <w:rFonts w:ascii="MS Gothic" w:eastAsia="MS Gothic" w:hAnsi="MS Gothic" w:hint="eastAsia"/>
        </w:rPr>
        <w:t>☐</w:t>
      </w:r>
      <w:r w:rsidR="005427FF">
        <w:t xml:space="preserve"> I added 4–6 screenshots</w:t>
      </w:r>
    </w:p>
    <w:p w14:paraId="4A11CBB5" w14:textId="43B7E3D3" w:rsidR="005427FF" w:rsidRDefault="005427FF" w:rsidP="005427FF">
      <w:pPr>
        <w:rPr>
          <w:rFonts w:hint="eastAsia"/>
        </w:rPr>
      </w:pPr>
      <w:r>
        <w:rPr>
          <w:rFonts w:ascii="MS Gothic" w:eastAsia="MS Gothic" w:hAnsi="MS Gothic" w:hint="eastAsia"/>
        </w:rPr>
        <w:t>☐</w:t>
      </w:r>
      <w:r>
        <w:t xml:space="preserve"> I wrote short sentences for each screenshot</w:t>
      </w:r>
    </w:p>
    <w:p w14:paraId="27C0B2C0" w14:textId="31ADD361" w:rsidR="005427FF" w:rsidRDefault="005427FF" w:rsidP="005427FF">
      <w:pPr>
        <w:rPr>
          <w:rFonts w:hint="eastAsia"/>
        </w:rPr>
      </w:pPr>
      <w:r w:rsidRPr="6DA4A216">
        <w:rPr>
          <w:rFonts w:ascii="MS Gothic" w:eastAsia="MS Gothic" w:hAnsi="MS Gothic" w:cs="MS Gothic"/>
        </w:rPr>
        <w:t>☐</w:t>
      </w:r>
      <w:r>
        <w:t xml:space="preserve"> I wrote my short reflection</w:t>
      </w:r>
    </w:p>
    <w:p w14:paraId="26963AFB" w14:textId="681304FA" w:rsidR="005427FF" w:rsidRDefault="005427FF" w:rsidP="005427FF">
      <w:pPr>
        <w:rPr>
          <w:rFonts w:hint="eastAsia"/>
        </w:rPr>
      </w:pPr>
      <w:r>
        <w:rPr>
          <w:rFonts w:ascii="MS Gothic" w:eastAsia="MS Gothic" w:hAnsi="MS Gothic" w:hint="eastAsia"/>
        </w:rPr>
        <w:t>☐</w:t>
      </w:r>
      <w:r>
        <w:t xml:space="preserve"> My work is my own</w:t>
      </w:r>
    </w:p>
    <w:p w14:paraId="3DB93D02" w14:textId="00C6278A" w:rsidR="005427FF" w:rsidRDefault="005427FF" w:rsidP="005427FF">
      <w:pPr>
        <w:rPr>
          <w:rFonts w:hint="eastAsia"/>
        </w:rPr>
      </w:pPr>
      <w:r>
        <w:rPr>
          <w:rFonts w:ascii="MS Gothic" w:eastAsia="MS Gothic" w:hAnsi="MS Gothic" w:hint="eastAsia"/>
        </w:rPr>
        <w:t>☐</w:t>
      </w:r>
      <w:r>
        <w:t xml:space="preserve"> My file opens correctly</w:t>
      </w:r>
    </w:p>
    <w:p w14:paraId="52882A5C" w14:textId="3328D8A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r w:rsidR="005427FF">
        <w:rPr>
          <w:rFonts w:ascii="MS Gothic" w:eastAsia="MS Gothic" w:hAnsi="MS Gothic" w:hint="eastAsia"/>
        </w:rPr>
        <w:t>☐</w:t>
      </w:r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FEFAE5" w14:textId="77777777" w:rsidR="0070797C" w:rsidRDefault="0070797C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D3163BF" w14:textId="77777777" w:rsidR="0070797C" w:rsidRDefault="0070797C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C0F875" w14:textId="77777777" w:rsidR="0070797C" w:rsidRDefault="0070797C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9D1420E" w14:textId="77777777" w:rsidR="0070797C" w:rsidRDefault="0070797C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44E8D"/>
    <w:rsid w:val="000576C3"/>
    <w:rsid w:val="00063B60"/>
    <w:rsid w:val="00087B8F"/>
    <w:rsid w:val="00087CB3"/>
    <w:rsid w:val="000D3B9E"/>
    <w:rsid w:val="000F0152"/>
    <w:rsid w:val="00104521"/>
    <w:rsid w:val="00145957"/>
    <w:rsid w:val="0016510D"/>
    <w:rsid w:val="00167848"/>
    <w:rsid w:val="00196676"/>
    <w:rsid w:val="001A4BE4"/>
    <w:rsid w:val="001D7F0A"/>
    <w:rsid w:val="00227652"/>
    <w:rsid w:val="00243290"/>
    <w:rsid w:val="00251879"/>
    <w:rsid w:val="0026426D"/>
    <w:rsid w:val="002705FC"/>
    <w:rsid w:val="00276FC9"/>
    <w:rsid w:val="00292800"/>
    <w:rsid w:val="00294E55"/>
    <w:rsid w:val="002A4962"/>
    <w:rsid w:val="002B5A72"/>
    <w:rsid w:val="00326535"/>
    <w:rsid w:val="00352301"/>
    <w:rsid w:val="00364D17"/>
    <w:rsid w:val="0038326E"/>
    <w:rsid w:val="003841F2"/>
    <w:rsid w:val="003C2220"/>
    <w:rsid w:val="003E0D7C"/>
    <w:rsid w:val="0040227C"/>
    <w:rsid w:val="004529E6"/>
    <w:rsid w:val="004B2AD0"/>
    <w:rsid w:val="004F710B"/>
    <w:rsid w:val="00500D15"/>
    <w:rsid w:val="00510B29"/>
    <w:rsid w:val="00514445"/>
    <w:rsid w:val="00516101"/>
    <w:rsid w:val="00527681"/>
    <w:rsid w:val="005307A5"/>
    <w:rsid w:val="005427FF"/>
    <w:rsid w:val="005646D6"/>
    <w:rsid w:val="005814C3"/>
    <w:rsid w:val="005B28CE"/>
    <w:rsid w:val="00651441"/>
    <w:rsid w:val="00667B4F"/>
    <w:rsid w:val="006A56EF"/>
    <w:rsid w:val="006C19E6"/>
    <w:rsid w:val="0070797C"/>
    <w:rsid w:val="00730B03"/>
    <w:rsid w:val="0077577A"/>
    <w:rsid w:val="007A3CD2"/>
    <w:rsid w:val="008008E1"/>
    <w:rsid w:val="0083319B"/>
    <w:rsid w:val="00842B4C"/>
    <w:rsid w:val="00860B30"/>
    <w:rsid w:val="00866602"/>
    <w:rsid w:val="00870542"/>
    <w:rsid w:val="008D288C"/>
    <w:rsid w:val="008E3AB2"/>
    <w:rsid w:val="0091561B"/>
    <w:rsid w:val="009655ED"/>
    <w:rsid w:val="009873CC"/>
    <w:rsid w:val="009E4D8E"/>
    <w:rsid w:val="00A4230D"/>
    <w:rsid w:val="00A7252E"/>
    <w:rsid w:val="00AA7F5E"/>
    <w:rsid w:val="00AB2EFC"/>
    <w:rsid w:val="00AC2F55"/>
    <w:rsid w:val="00AD2DD0"/>
    <w:rsid w:val="00AD3E8C"/>
    <w:rsid w:val="00AD4136"/>
    <w:rsid w:val="00B066B0"/>
    <w:rsid w:val="00B4029E"/>
    <w:rsid w:val="00B93325"/>
    <w:rsid w:val="00BB16B4"/>
    <w:rsid w:val="00BD2A86"/>
    <w:rsid w:val="00C83A1D"/>
    <w:rsid w:val="00C9180A"/>
    <w:rsid w:val="00CF7F98"/>
    <w:rsid w:val="00D31C14"/>
    <w:rsid w:val="00D34D3B"/>
    <w:rsid w:val="00D640A5"/>
    <w:rsid w:val="00D64FC6"/>
    <w:rsid w:val="00DC6457"/>
    <w:rsid w:val="00DD5C49"/>
    <w:rsid w:val="00E40EF6"/>
    <w:rsid w:val="00E83503"/>
    <w:rsid w:val="00E96352"/>
    <w:rsid w:val="00EB71CA"/>
    <w:rsid w:val="00ED3A56"/>
    <w:rsid w:val="00EE79A9"/>
    <w:rsid w:val="00F366AA"/>
    <w:rsid w:val="00F60DB1"/>
    <w:rsid w:val="00F71381"/>
    <w:rsid w:val="00FF38D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docId w15:val="{ECAD1A29-EF11-4B18-A684-81F734131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1506E3-5CEC-44C3-ACF2-F7E55B3244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www.w3.org/XML/1998/namespace"/>
    <ds:schemaRef ds:uri="http://schemas.microsoft.com/office/2006/metadata/properties"/>
    <ds:schemaRef ds:uri="http://purl.org/dc/terms/"/>
    <ds:schemaRef ds:uri="http://schemas.microsoft.com/office/2006/documentManagement/types"/>
    <ds:schemaRef ds:uri="577751d0-6084-4994-a202-0c32fc3287d3"/>
    <ds:schemaRef ds:uri="http://purl.org/dc/dcmitype/"/>
    <ds:schemaRef ds:uri="http://purl.org/dc/elements/1.1/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531</Words>
  <Characters>3030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Tony Town</cp:lastModifiedBy>
  <cp:revision>2</cp:revision>
  <dcterms:created xsi:type="dcterms:W3CDTF">2026-10-18T11:14:00Z</dcterms:created>
  <dcterms:modified xsi:type="dcterms:W3CDTF">2026-10-18T11:14:00Z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