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2F1CE3" w14:textId="67698FBB" w:rsidR="00071C44" w:rsidRPr="00071C44" w:rsidRDefault="00071C44" w:rsidP="00440ACD">
      <w:pPr>
        <w:jc w:val="center"/>
        <w:rPr>
          <w:rFonts w:ascii="Times New Roman" w:hAnsi="Times New Roman" w:cs="Times New Roman" w:hint="eastAsia"/>
          <w:sz w:val="28"/>
          <w:szCs w:val="28"/>
        </w:rPr>
      </w:pPr>
      <w:r w:rsidRPr="00E85B31">
        <w:rPr>
          <w:rFonts w:ascii="Times New Roman" w:hAnsi="Times New Roman" w:cs="Times New Roman" w:hint="eastAsia"/>
          <w:sz w:val="30"/>
          <w:szCs w:val="30"/>
        </w:rPr>
        <w:t>Criti</w:t>
      </w:r>
      <w:r w:rsidR="003D2BD3">
        <w:rPr>
          <w:rFonts w:ascii="Times New Roman" w:hAnsi="Times New Roman" w:cs="Times New Roman" w:hint="eastAsia"/>
          <w:sz w:val="30"/>
          <w:szCs w:val="30"/>
        </w:rPr>
        <w:t>cal Assessment of Research Article</w:t>
      </w:r>
    </w:p>
    <w:p w14:paraId="37FD3F8B" w14:textId="4511C2F9" w:rsidR="00CD45A4" w:rsidRDefault="00A418C5" w:rsidP="004C7A9A">
      <w:pPr>
        <w:ind w:firstLine="495"/>
        <w:jc w:val="both"/>
        <w:rPr>
          <w:rFonts w:ascii="Times New Roman" w:hAnsi="Times New Roman" w:cs="Times New Roman"/>
          <w:sz w:val="28"/>
          <w:szCs w:val="28"/>
        </w:rPr>
      </w:pPr>
      <w:r w:rsidRPr="00A418C5">
        <w:rPr>
          <w:rFonts w:ascii="Times New Roman" w:hAnsi="Times New Roman" w:cs="Times New Roman"/>
          <w:sz w:val="28"/>
          <w:szCs w:val="28"/>
        </w:rPr>
        <w:t xml:space="preserve">In recent years, with the development of science and technology, the application of multimedia information technology in classroom teaching has changed </w:t>
      </w:r>
      <w:r>
        <w:rPr>
          <w:rFonts w:ascii="Times New Roman" w:hAnsi="Times New Roman" w:cs="Times New Roman"/>
          <w:sz w:val="28"/>
          <w:szCs w:val="28"/>
        </w:rPr>
        <w:t>how meaning is constructed</w:t>
      </w:r>
      <w:r w:rsidRPr="00A418C5">
        <w:rPr>
          <w:rFonts w:ascii="Times New Roman" w:hAnsi="Times New Roman" w:cs="Times New Roman"/>
          <w:sz w:val="28"/>
          <w:szCs w:val="28"/>
        </w:rPr>
        <w:t xml:space="preserve"> in classroom teaching discourse. Language is no longer the only modality or the main modality of classroom teaching</w:t>
      </w:r>
      <w:r w:rsidR="00793230">
        <w:rPr>
          <w:rFonts w:ascii="Times New Roman" w:hAnsi="Times New Roman" w:cs="Times New Roman" w:hint="eastAsia"/>
          <w:sz w:val="28"/>
          <w:szCs w:val="28"/>
        </w:rPr>
        <w:t xml:space="preserve">, and </w:t>
      </w:r>
      <w:r>
        <w:rPr>
          <w:rFonts w:ascii="Times New Roman" w:hAnsi="Times New Roman" w:cs="Times New Roman" w:hint="eastAsia"/>
          <w:sz w:val="28"/>
          <w:szCs w:val="28"/>
        </w:rPr>
        <w:t>t</w:t>
      </w:r>
      <w:r w:rsidRPr="00A418C5">
        <w:rPr>
          <w:rFonts w:ascii="Times New Roman" w:hAnsi="Times New Roman" w:cs="Times New Roman"/>
          <w:sz w:val="28"/>
          <w:szCs w:val="28"/>
        </w:rPr>
        <w:t xml:space="preserve">he classroom becomes a multimodal discourse where ‘space, gesture, </w:t>
      </w:r>
      <w:r>
        <w:rPr>
          <w:rFonts w:ascii="Times New Roman" w:hAnsi="Times New Roman" w:cs="Times New Roman" w:hint="eastAsia"/>
          <w:sz w:val="28"/>
          <w:szCs w:val="28"/>
        </w:rPr>
        <w:t>eye contact</w:t>
      </w:r>
      <w:r w:rsidRPr="00A418C5">
        <w:rPr>
          <w:rFonts w:ascii="Times New Roman" w:hAnsi="Times New Roman" w:cs="Times New Roman"/>
          <w:sz w:val="28"/>
          <w:szCs w:val="28"/>
        </w:rPr>
        <w:t xml:space="preserve">, movement, voice, accent, music, three-dimensional things, spoken words, written </w:t>
      </w:r>
      <w:r w:rsidR="00793230" w:rsidRPr="00A418C5">
        <w:rPr>
          <w:rFonts w:ascii="Times New Roman" w:hAnsi="Times New Roman" w:cs="Times New Roman"/>
          <w:sz w:val="28"/>
          <w:szCs w:val="28"/>
        </w:rPr>
        <w:t>words</w:t>
      </w:r>
      <w:r w:rsidRPr="00A418C5">
        <w:rPr>
          <w:rFonts w:ascii="Times New Roman" w:hAnsi="Times New Roman" w:cs="Times New Roman"/>
          <w:sz w:val="28"/>
          <w:szCs w:val="28"/>
        </w:rPr>
        <w:t xml:space="preserve">, tables, drawings, animations, etc., co-construct </w:t>
      </w:r>
      <w:r w:rsidR="00793230" w:rsidRPr="00A418C5">
        <w:rPr>
          <w:rFonts w:ascii="Times New Roman" w:hAnsi="Times New Roman" w:cs="Times New Roman"/>
          <w:sz w:val="28"/>
          <w:szCs w:val="28"/>
        </w:rPr>
        <w:t>meaning.</w:t>
      </w:r>
      <w:r w:rsidRPr="00A418C5">
        <w:rPr>
          <w:rFonts w:ascii="Times New Roman" w:hAnsi="Times New Roman" w:cs="Times New Roman"/>
          <w:sz w:val="28"/>
          <w:szCs w:val="28"/>
        </w:rPr>
        <w:t xml:space="preserve"> </w:t>
      </w:r>
      <w:r w:rsidRPr="007E73A5">
        <w:rPr>
          <w:rFonts w:ascii="Times New Roman" w:hAnsi="Times New Roman" w:cs="Times New Roman"/>
          <w:sz w:val="28"/>
          <w:szCs w:val="28"/>
        </w:rPr>
        <w:t>(Jewitt</w:t>
      </w:r>
      <w:r w:rsidR="007E73A5">
        <w:rPr>
          <w:rFonts w:ascii="Times New Roman" w:hAnsi="Times New Roman" w:cs="Times New Roman" w:hint="eastAsia"/>
          <w:sz w:val="28"/>
          <w:szCs w:val="28"/>
        </w:rPr>
        <w:t>,</w:t>
      </w:r>
      <w:r w:rsidRPr="007E73A5">
        <w:rPr>
          <w:rFonts w:ascii="Times New Roman" w:hAnsi="Times New Roman" w:cs="Times New Roman"/>
          <w:sz w:val="28"/>
          <w:szCs w:val="28"/>
        </w:rPr>
        <w:t xml:space="preserve"> </w:t>
      </w:r>
      <w:r w:rsidR="007E73A5" w:rsidRPr="007E73A5">
        <w:rPr>
          <w:rFonts w:ascii="Times New Roman" w:hAnsi="Times New Roman" w:cs="Times New Roman" w:hint="eastAsia"/>
          <w:sz w:val="28"/>
          <w:szCs w:val="28"/>
        </w:rPr>
        <w:t>2014</w:t>
      </w:r>
      <w:r w:rsidRPr="007E73A5">
        <w:rPr>
          <w:rFonts w:ascii="Times New Roman" w:hAnsi="Times New Roman" w:cs="Times New Roman"/>
          <w:sz w:val="28"/>
          <w:szCs w:val="28"/>
        </w:rPr>
        <w:t>).</w:t>
      </w:r>
      <w:r w:rsidRPr="00A418C5">
        <w:rPr>
          <w:rFonts w:ascii="Times New Roman" w:hAnsi="Times New Roman" w:cs="Times New Roman"/>
          <w:sz w:val="28"/>
          <w:szCs w:val="28"/>
        </w:rPr>
        <w:t xml:space="preserve"> </w:t>
      </w:r>
      <w:r w:rsidR="00793230">
        <w:rPr>
          <w:rFonts w:ascii="Times New Roman" w:hAnsi="Times New Roman" w:cs="Times New Roman" w:hint="eastAsia"/>
          <w:sz w:val="28"/>
          <w:szCs w:val="28"/>
        </w:rPr>
        <w:t>Furthermore,</w:t>
      </w:r>
      <w:r w:rsidR="00732B25">
        <w:rPr>
          <w:rFonts w:ascii="Times New Roman" w:hAnsi="Times New Roman" w:cs="Times New Roman" w:hint="eastAsia"/>
          <w:sz w:val="28"/>
          <w:szCs w:val="28"/>
        </w:rPr>
        <w:t xml:space="preserve"> I tend to </w:t>
      </w:r>
      <w:r w:rsidR="002E24C6">
        <w:rPr>
          <w:rFonts w:ascii="Times New Roman" w:hAnsi="Times New Roman" w:cs="Times New Roman" w:hint="eastAsia"/>
          <w:sz w:val="28"/>
          <w:szCs w:val="28"/>
        </w:rPr>
        <w:t xml:space="preserve">explore </w:t>
      </w:r>
      <w:r w:rsidR="004B3164">
        <w:rPr>
          <w:rFonts w:ascii="Times New Roman" w:hAnsi="Times New Roman" w:cs="Times New Roman" w:hint="eastAsia"/>
          <w:sz w:val="28"/>
          <w:szCs w:val="28"/>
        </w:rPr>
        <w:t xml:space="preserve">how to enhance the </w:t>
      </w:r>
      <w:r w:rsidR="00AC45D4">
        <w:rPr>
          <w:rFonts w:ascii="Times New Roman" w:hAnsi="Times New Roman" w:cs="Times New Roman"/>
          <w:sz w:val="28"/>
          <w:szCs w:val="28"/>
        </w:rPr>
        <w:t>efficiency</w:t>
      </w:r>
      <w:r w:rsidR="00AC45D4">
        <w:rPr>
          <w:rFonts w:ascii="Times New Roman" w:hAnsi="Times New Roman" w:cs="Times New Roman" w:hint="eastAsia"/>
          <w:sz w:val="28"/>
          <w:szCs w:val="28"/>
        </w:rPr>
        <w:t xml:space="preserve"> of </w:t>
      </w:r>
      <w:r w:rsidR="00F745F0" w:rsidRPr="00F745F0">
        <w:rPr>
          <w:rFonts w:ascii="Times New Roman" w:hAnsi="Times New Roman" w:cs="Times New Roman" w:hint="eastAsia"/>
          <w:sz w:val="28"/>
          <w:szCs w:val="28"/>
        </w:rPr>
        <w:t>English as a Foreign Language</w:t>
      </w:r>
      <w:r w:rsidR="00F2240E">
        <w:rPr>
          <w:rFonts w:ascii="Times New Roman" w:hAnsi="Times New Roman" w:cs="Times New Roman" w:hint="eastAsia"/>
          <w:sz w:val="28"/>
          <w:szCs w:val="28"/>
        </w:rPr>
        <w:t xml:space="preserve"> </w:t>
      </w:r>
      <w:r w:rsidR="00AD5352">
        <w:rPr>
          <w:rFonts w:ascii="Times New Roman" w:hAnsi="Times New Roman" w:cs="Times New Roman" w:hint="eastAsia"/>
          <w:sz w:val="28"/>
          <w:szCs w:val="28"/>
        </w:rPr>
        <w:t xml:space="preserve">(referred to </w:t>
      </w:r>
      <w:r w:rsidR="00F2240E">
        <w:rPr>
          <w:rFonts w:ascii="Times New Roman" w:hAnsi="Times New Roman" w:cs="Times New Roman"/>
          <w:sz w:val="28"/>
          <w:szCs w:val="28"/>
        </w:rPr>
        <w:t xml:space="preserve">as </w:t>
      </w:r>
      <w:r w:rsidR="00AD5352">
        <w:rPr>
          <w:rFonts w:ascii="Times New Roman" w:hAnsi="Times New Roman" w:cs="Times New Roman" w:hint="eastAsia"/>
          <w:sz w:val="28"/>
          <w:szCs w:val="28"/>
        </w:rPr>
        <w:t>EFL</w:t>
      </w:r>
      <w:r w:rsidR="00F2240E">
        <w:rPr>
          <w:rFonts w:ascii="Times New Roman" w:hAnsi="Times New Roman" w:cs="Times New Roman" w:hint="eastAsia"/>
          <w:sz w:val="28"/>
          <w:szCs w:val="28"/>
        </w:rPr>
        <w:t xml:space="preserve">) </w:t>
      </w:r>
      <w:r w:rsidR="00AC45D4">
        <w:rPr>
          <w:rFonts w:ascii="Times New Roman" w:hAnsi="Times New Roman" w:cs="Times New Roman" w:hint="eastAsia"/>
          <w:sz w:val="28"/>
          <w:szCs w:val="28"/>
        </w:rPr>
        <w:t>teaching with multi</w:t>
      </w:r>
      <w:r w:rsidR="004C7A9A">
        <w:rPr>
          <w:rFonts w:ascii="Times New Roman" w:hAnsi="Times New Roman" w:cs="Times New Roman" w:hint="eastAsia"/>
          <w:sz w:val="28"/>
          <w:szCs w:val="28"/>
        </w:rPr>
        <w:t>modal resources</w:t>
      </w:r>
      <w:r w:rsidR="00AC45D4">
        <w:rPr>
          <w:rFonts w:ascii="Times New Roman" w:hAnsi="Times New Roman" w:cs="Times New Roman" w:hint="eastAsia"/>
          <w:sz w:val="28"/>
          <w:szCs w:val="28"/>
        </w:rPr>
        <w:t xml:space="preserve"> in my</w:t>
      </w:r>
      <w:r w:rsidR="004C7A9A">
        <w:rPr>
          <w:rFonts w:ascii="Times New Roman" w:hAnsi="Times New Roman" w:cs="Times New Roman" w:hint="eastAsia"/>
          <w:sz w:val="28"/>
          <w:szCs w:val="28"/>
        </w:rPr>
        <w:t xml:space="preserve"> </w:t>
      </w:r>
      <w:r w:rsidR="00AC45D4">
        <w:rPr>
          <w:rFonts w:ascii="Times New Roman" w:hAnsi="Times New Roman" w:cs="Times New Roman" w:hint="eastAsia"/>
          <w:sz w:val="28"/>
          <w:szCs w:val="28"/>
        </w:rPr>
        <w:t>thesis</w:t>
      </w:r>
      <w:r w:rsidR="004C7A9A">
        <w:rPr>
          <w:rFonts w:ascii="Times New Roman" w:hAnsi="Times New Roman" w:cs="Times New Roman" w:hint="eastAsia"/>
          <w:sz w:val="28"/>
          <w:szCs w:val="28"/>
        </w:rPr>
        <w:t xml:space="preserve">. </w:t>
      </w:r>
      <w:r w:rsidRPr="00A418C5">
        <w:rPr>
          <w:rFonts w:ascii="Times New Roman" w:hAnsi="Times New Roman" w:cs="Times New Roman"/>
          <w:sz w:val="28"/>
          <w:szCs w:val="28"/>
        </w:rPr>
        <w:t>Given this, I have selected an essay related to EFL teaching from a multimodal perspective to critique</w:t>
      </w:r>
      <w:r w:rsidR="004C7A9A">
        <w:rPr>
          <w:rFonts w:ascii="Times New Roman" w:hAnsi="Times New Roman" w:cs="Times New Roman" w:hint="eastAsia"/>
          <w:sz w:val="28"/>
          <w:szCs w:val="28"/>
        </w:rPr>
        <w:t xml:space="preserve">, </w:t>
      </w:r>
      <w:r w:rsidR="00A12559">
        <w:rPr>
          <w:rFonts w:ascii="Times New Roman" w:hAnsi="Times New Roman" w:cs="Times New Roman" w:hint="eastAsia"/>
          <w:sz w:val="28"/>
          <w:szCs w:val="28"/>
        </w:rPr>
        <w:t>expecting that</w:t>
      </w:r>
      <w:r w:rsidR="00856AC4">
        <w:rPr>
          <w:rFonts w:ascii="Times New Roman" w:hAnsi="Times New Roman" w:cs="Times New Roman" w:hint="eastAsia"/>
          <w:sz w:val="28"/>
          <w:szCs w:val="28"/>
        </w:rPr>
        <w:t xml:space="preserve"> </w:t>
      </w:r>
      <w:r w:rsidR="00C22AF6">
        <w:rPr>
          <w:rFonts w:ascii="Times New Roman" w:hAnsi="Times New Roman" w:cs="Times New Roman" w:hint="eastAsia"/>
          <w:sz w:val="28"/>
          <w:szCs w:val="28"/>
        </w:rPr>
        <w:t xml:space="preserve">the essay </w:t>
      </w:r>
      <w:r w:rsidR="00A12559">
        <w:rPr>
          <w:rFonts w:ascii="Times New Roman" w:hAnsi="Times New Roman" w:cs="Times New Roman" w:hint="eastAsia"/>
          <w:sz w:val="28"/>
          <w:szCs w:val="28"/>
        </w:rPr>
        <w:t xml:space="preserve">can </w:t>
      </w:r>
      <w:r w:rsidR="00C22AF6">
        <w:rPr>
          <w:rFonts w:ascii="Times New Roman" w:hAnsi="Times New Roman" w:cs="Times New Roman" w:hint="eastAsia"/>
          <w:sz w:val="28"/>
          <w:szCs w:val="28"/>
        </w:rPr>
        <w:t xml:space="preserve">shed </w:t>
      </w:r>
      <w:r w:rsidR="00197067">
        <w:rPr>
          <w:rFonts w:ascii="Times New Roman" w:hAnsi="Times New Roman" w:cs="Times New Roman" w:hint="eastAsia"/>
          <w:sz w:val="28"/>
          <w:szCs w:val="28"/>
        </w:rPr>
        <w:t>enlightenment</w:t>
      </w:r>
      <w:r w:rsidR="0097137C">
        <w:rPr>
          <w:rFonts w:ascii="Times New Roman" w:hAnsi="Times New Roman" w:cs="Times New Roman" w:hint="eastAsia"/>
          <w:sz w:val="28"/>
          <w:szCs w:val="28"/>
        </w:rPr>
        <w:t xml:space="preserve"> on me</w:t>
      </w:r>
      <w:r w:rsidR="00197067">
        <w:rPr>
          <w:rFonts w:ascii="Times New Roman" w:hAnsi="Times New Roman" w:cs="Times New Roman" w:hint="eastAsia"/>
          <w:sz w:val="28"/>
          <w:szCs w:val="28"/>
        </w:rPr>
        <w:t xml:space="preserve"> in </w:t>
      </w:r>
      <w:r w:rsidR="00A00EDA">
        <w:rPr>
          <w:rFonts w:ascii="Times New Roman" w:hAnsi="Times New Roman" w:cs="Times New Roman" w:hint="eastAsia"/>
          <w:sz w:val="28"/>
          <w:szCs w:val="28"/>
        </w:rPr>
        <w:t>theoretical frameworks, the application of metho</w:t>
      </w:r>
      <w:r w:rsidR="00950BBB">
        <w:rPr>
          <w:rFonts w:ascii="Times New Roman" w:hAnsi="Times New Roman" w:cs="Times New Roman" w:hint="eastAsia"/>
          <w:sz w:val="28"/>
          <w:szCs w:val="28"/>
        </w:rPr>
        <w:t>dology and research design.</w:t>
      </w:r>
    </w:p>
    <w:p w14:paraId="36F435F4" w14:textId="62AE21E0" w:rsidR="00071C44" w:rsidRDefault="00A418C5" w:rsidP="00A418C5">
      <w:pPr>
        <w:ind w:firstLine="495"/>
        <w:jc w:val="both"/>
        <w:rPr>
          <w:rFonts w:ascii="Times New Roman" w:hAnsi="Times New Roman" w:cs="Times New Roman"/>
          <w:sz w:val="28"/>
          <w:szCs w:val="28"/>
        </w:rPr>
      </w:pPr>
      <w:r w:rsidRPr="00A418C5">
        <w:rPr>
          <w:rFonts w:ascii="Times New Roman" w:hAnsi="Times New Roman" w:cs="Times New Roman"/>
          <w:sz w:val="28"/>
          <w:szCs w:val="28"/>
        </w:rPr>
        <w:t xml:space="preserve">The title of </w:t>
      </w:r>
      <w:r w:rsidR="00F777A8">
        <w:rPr>
          <w:rFonts w:ascii="Times New Roman" w:hAnsi="Times New Roman" w:cs="Times New Roman" w:hint="eastAsia"/>
          <w:sz w:val="28"/>
          <w:szCs w:val="28"/>
        </w:rPr>
        <w:t>th</w:t>
      </w:r>
      <w:r w:rsidR="00C779D3">
        <w:rPr>
          <w:rFonts w:ascii="Times New Roman" w:hAnsi="Times New Roman" w:cs="Times New Roman" w:hint="eastAsia"/>
          <w:sz w:val="28"/>
          <w:szCs w:val="28"/>
        </w:rPr>
        <w:t>is</w:t>
      </w:r>
      <w:r w:rsidRPr="00A418C5">
        <w:rPr>
          <w:rFonts w:ascii="Times New Roman" w:hAnsi="Times New Roman" w:cs="Times New Roman"/>
          <w:sz w:val="28"/>
          <w:szCs w:val="28"/>
        </w:rPr>
        <w:t xml:space="preserve"> essay is </w:t>
      </w:r>
      <w:bookmarkStart w:id="0" w:name="_Hlk183630558"/>
      <w:r w:rsidRPr="00BC5717">
        <w:rPr>
          <w:rFonts w:ascii="Times New Roman" w:hAnsi="Times New Roman" w:cs="Times New Roman"/>
          <w:i/>
          <w:iCs/>
          <w:sz w:val="28"/>
          <w:szCs w:val="28"/>
        </w:rPr>
        <w:t>Using Multimodal Resources to Design EFL Classroom Lead-ins--A Multimodal Pedagogical Stylistics Perspective</w:t>
      </w:r>
      <w:r w:rsidR="00BC5717">
        <w:rPr>
          <w:rFonts w:ascii="Times New Roman" w:hAnsi="Times New Roman" w:cs="Times New Roman" w:hint="eastAsia"/>
          <w:i/>
          <w:iCs/>
          <w:sz w:val="28"/>
          <w:szCs w:val="28"/>
        </w:rPr>
        <w:t xml:space="preserve"> </w:t>
      </w:r>
      <w:bookmarkEnd w:id="0"/>
      <w:r w:rsidR="00BC5717" w:rsidRPr="00761016">
        <w:rPr>
          <w:rFonts w:ascii="Times New Roman" w:hAnsi="Times New Roman" w:cs="Times New Roman" w:hint="eastAsia"/>
          <w:sz w:val="28"/>
          <w:szCs w:val="28"/>
        </w:rPr>
        <w:t>(</w:t>
      </w:r>
      <w:r w:rsidR="00761016" w:rsidRPr="00761016">
        <w:rPr>
          <w:rFonts w:ascii="Times New Roman" w:hAnsi="Times New Roman" w:cs="Times New Roman" w:hint="eastAsia"/>
          <w:sz w:val="28"/>
          <w:szCs w:val="28"/>
        </w:rPr>
        <w:t>Lei and Zhang, 2024)</w:t>
      </w:r>
      <w:r w:rsidRPr="00761016">
        <w:rPr>
          <w:rFonts w:ascii="Times New Roman" w:hAnsi="Times New Roman" w:cs="Times New Roman"/>
          <w:sz w:val="28"/>
          <w:szCs w:val="28"/>
        </w:rPr>
        <w:t xml:space="preserve">. </w:t>
      </w:r>
      <w:r w:rsidR="0002081E">
        <w:rPr>
          <w:rFonts w:ascii="Times New Roman" w:hAnsi="Times New Roman" w:cs="Times New Roman" w:hint="eastAsia"/>
          <w:sz w:val="28"/>
          <w:szCs w:val="28"/>
        </w:rPr>
        <w:t xml:space="preserve">It </w:t>
      </w:r>
      <w:r w:rsidR="0002081E" w:rsidRPr="0002081E">
        <w:rPr>
          <w:rFonts w:ascii="Times New Roman" w:hAnsi="Times New Roman" w:cs="Times New Roman" w:hint="eastAsia"/>
          <w:sz w:val="28"/>
          <w:szCs w:val="28"/>
        </w:rPr>
        <w:t xml:space="preserve">is in </w:t>
      </w:r>
      <w:r w:rsidR="0002081E" w:rsidRPr="0002081E">
        <w:rPr>
          <w:rFonts w:ascii="Times New Roman" w:hAnsi="Times New Roman" w:cs="Times New Roman"/>
          <w:sz w:val="28"/>
          <w:szCs w:val="28"/>
        </w:rPr>
        <w:t>Linguistics</w:t>
      </w:r>
      <w:r w:rsidR="0002081E" w:rsidRPr="0002081E">
        <w:rPr>
          <w:rFonts w:ascii="Times New Roman" w:hAnsi="Times New Roman" w:cs="Times New Roman" w:hint="eastAsia"/>
          <w:sz w:val="28"/>
          <w:szCs w:val="28"/>
        </w:rPr>
        <w:t xml:space="preserve"> and Education, </w:t>
      </w:r>
      <w:r w:rsidR="0002081E" w:rsidRPr="0002081E">
        <w:rPr>
          <w:rFonts w:ascii="Times New Roman" w:hAnsi="Times New Roman" w:cs="Times New Roman"/>
          <w:sz w:val="28"/>
          <w:szCs w:val="28"/>
        </w:rPr>
        <w:t>an international peer-reviewed journal</w:t>
      </w:r>
      <w:r w:rsidR="0002081E" w:rsidRPr="0002081E">
        <w:rPr>
          <w:rFonts w:ascii="Times New Roman" w:hAnsi="Times New Roman" w:cs="Times New Roman" w:hint="eastAsia"/>
          <w:sz w:val="28"/>
          <w:szCs w:val="28"/>
        </w:rPr>
        <w:t xml:space="preserve"> concerning advanced </w:t>
      </w:r>
      <w:r w:rsidR="0002081E" w:rsidRPr="0002081E">
        <w:rPr>
          <w:rFonts w:ascii="Times New Roman" w:hAnsi="Times New Roman" w:cs="Times New Roman"/>
          <w:sz w:val="28"/>
          <w:szCs w:val="28"/>
        </w:rPr>
        <w:t>knowledge, theory, or methodology at the intersections of linguistics and education</w:t>
      </w:r>
      <w:r w:rsidR="0002081E" w:rsidRPr="0002081E">
        <w:rPr>
          <w:rFonts w:ascii="Times New Roman" w:hAnsi="Times New Roman" w:cs="Times New Roman" w:hint="eastAsia"/>
          <w:sz w:val="28"/>
          <w:szCs w:val="28"/>
        </w:rPr>
        <w:t>.</w:t>
      </w:r>
      <w:r w:rsidR="0002081E">
        <w:rPr>
          <w:rFonts w:ascii="Times New Roman" w:hAnsi="Times New Roman" w:cs="Times New Roman" w:hint="eastAsia"/>
          <w:sz w:val="28"/>
          <w:szCs w:val="28"/>
        </w:rPr>
        <w:t xml:space="preserve"> </w:t>
      </w:r>
      <w:r w:rsidRPr="00A418C5">
        <w:rPr>
          <w:rFonts w:ascii="Times New Roman" w:hAnsi="Times New Roman" w:cs="Times New Roman"/>
          <w:sz w:val="28"/>
          <w:szCs w:val="28"/>
        </w:rPr>
        <w:t xml:space="preserve">Based on the theory of multimodal stylistics, </w:t>
      </w:r>
      <w:r>
        <w:rPr>
          <w:rFonts w:ascii="Times New Roman" w:hAnsi="Times New Roman" w:cs="Times New Roman" w:hint="eastAsia"/>
          <w:sz w:val="28"/>
          <w:szCs w:val="28"/>
        </w:rPr>
        <w:t>the essay</w:t>
      </w:r>
      <w:r w:rsidRPr="00A418C5">
        <w:rPr>
          <w:rFonts w:ascii="Times New Roman" w:hAnsi="Times New Roman" w:cs="Times New Roman"/>
          <w:sz w:val="28"/>
          <w:szCs w:val="28"/>
        </w:rPr>
        <w:t xml:space="preserve"> proposes a multimodal stylistic analysis path for EFL classroom teaching</w:t>
      </w:r>
      <w:r>
        <w:rPr>
          <w:rFonts w:ascii="Times New Roman" w:hAnsi="Times New Roman" w:cs="Times New Roman" w:hint="eastAsia"/>
          <w:sz w:val="28"/>
          <w:szCs w:val="28"/>
        </w:rPr>
        <w:t xml:space="preserve"> </w:t>
      </w:r>
      <w:r w:rsidRPr="00A418C5">
        <w:rPr>
          <w:rFonts w:ascii="Times New Roman" w:hAnsi="Times New Roman" w:cs="Times New Roman"/>
          <w:sz w:val="28"/>
          <w:szCs w:val="28"/>
        </w:rPr>
        <w:t xml:space="preserve">and </w:t>
      </w:r>
      <w:r>
        <w:rPr>
          <w:rFonts w:ascii="Times New Roman" w:hAnsi="Times New Roman" w:cs="Times New Roman" w:hint="eastAsia"/>
          <w:sz w:val="28"/>
          <w:szCs w:val="28"/>
        </w:rPr>
        <w:t xml:space="preserve">studies </w:t>
      </w:r>
      <w:r w:rsidRPr="00A418C5">
        <w:rPr>
          <w:rFonts w:ascii="Times New Roman" w:hAnsi="Times New Roman" w:cs="Times New Roman"/>
          <w:sz w:val="28"/>
          <w:szCs w:val="28"/>
        </w:rPr>
        <w:t xml:space="preserve">how EFL teachers </w:t>
      </w:r>
      <w:r w:rsidRPr="00A418C5">
        <w:rPr>
          <w:rFonts w:ascii="Times New Roman" w:hAnsi="Times New Roman" w:cs="Times New Roman"/>
          <w:sz w:val="28"/>
          <w:szCs w:val="28"/>
        </w:rPr>
        <w:lastRenderedPageBreak/>
        <w:t>can use multimodal resources to design classroom lead-ins to improve students</w:t>
      </w:r>
      <w:r>
        <w:rPr>
          <w:rFonts w:ascii="Times New Roman" w:hAnsi="Times New Roman" w:cs="Times New Roman"/>
          <w:sz w:val="28"/>
          <w:szCs w:val="28"/>
        </w:rPr>
        <w:t>’</w:t>
      </w:r>
      <w:r w:rsidRPr="00A418C5">
        <w:rPr>
          <w:rFonts w:ascii="Times New Roman" w:hAnsi="Times New Roman" w:cs="Times New Roman"/>
          <w:sz w:val="28"/>
          <w:szCs w:val="28"/>
        </w:rPr>
        <w:t xml:space="preserve"> engagement and teaching efficiency</w:t>
      </w:r>
      <w:r>
        <w:rPr>
          <w:rFonts w:ascii="Times New Roman" w:hAnsi="Times New Roman" w:cs="Times New Roman" w:hint="eastAsia"/>
          <w:sz w:val="28"/>
          <w:szCs w:val="28"/>
        </w:rPr>
        <w:t xml:space="preserve">. </w:t>
      </w:r>
    </w:p>
    <w:p w14:paraId="17F49BBB" w14:textId="487CA328" w:rsidR="00A418C5" w:rsidRDefault="00956851" w:rsidP="00A418C5">
      <w:pPr>
        <w:ind w:firstLine="495"/>
        <w:jc w:val="both"/>
        <w:rPr>
          <w:rFonts w:ascii="Times New Roman" w:hAnsi="Times New Roman" w:cs="Times New Roman"/>
          <w:sz w:val="28"/>
          <w:szCs w:val="28"/>
        </w:rPr>
      </w:pPr>
      <w:r w:rsidRPr="00956851">
        <w:rPr>
          <w:rFonts w:ascii="Times New Roman" w:hAnsi="Times New Roman" w:cs="Times New Roman" w:hint="eastAsia"/>
          <w:sz w:val="28"/>
          <w:szCs w:val="28"/>
        </w:rPr>
        <w:t>In the spirit of learning with an open mind, this article will critique the selected essay from the research question and objectives, literature review</w:t>
      </w:r>
      <w:bookmarkStart w:id="1" w:name="_Hlk183452421"/>
      <w:r w:rsidR="00744A20">
        <w:rPr>
          <w:rFonts w:ascii="Times New Roman" w:hAnsi="Times New Roman" w:cs="Times New Roman" w:hint="eastAsia"/>
          <w:sz w:val="28"/>
          <w:szCs w:val="28"/>
        </w:rPr>
        <w:t xml:space="preserve">, </w:t>
      </w:r>
      <w:r w:rsidR="009F7992">
        <w:rPr>
          <w:rFonts w:ascii="Times New Roman" w:hAnsi="Times New Roman" w:cs="Times New Roman" w:hint="eastAsia"/>
          <w:sz w:val="28"/>
          <w:szCs w:val="28"/>
        </w:rPr>
        <w:t>theoretical framework</w:t>
      </w:r>
      <w:bookmarkEnd w:id="1"/>
      <w:r w:rsidRPr="00956851">
        <w:rPr>
          <w:rFonts w:ascii="Times New Roman" w:hAnsi="Times New Roman" w:cs="Times New Roman" w:hint="eastAsia"/>
          <w:sz w:val="28"/>
          <w:szCs w:val="28"/>
        </w:rPr>
        <w:t>, research methodology, findings and discussion in f</w:t>
      </w:r>
      <w:r w:rsidR="00744A20">
        <w:rPr>
          <w:rFonts w:ascii="Times New Roman" w:hAnsi="Times New Roman" w:cs="Times New Roman" w:hint="eastAsia"/>
          <w:sz w:val="28"/>
          <w:szCs w:val="28"/>
        </w:rPr>
        <w:t>ive</w:t>
      </w:r>
      <w:r w:rsidRPr="00956851">
        <w:rPr>
          <w:rFonts w:ascii="Times New Roman" w:hAnsi="Times New Roman" w:cs="Times New Roman" w:hint="eastAsia"/>
          <w:sz w:val="28"/>
          <w:szCs w:val="28"/>
        </w:rPr>
        <w:t xml:space="preserve"> directions</w:t>
      </w:r>
      <w:r w:rsidR="006721B3">
        <w:rPr>
          <w:rFonts w:ascii="Times New Roman" w:hAnsi="Times New Roman" w:cs="Times New Roman" w:hint="eastAsia"/>
          <w:sz w:val="28"/>
          <w:szCs w:val="28"/>
        </w:rPr>
        <w:t xml:space="preserve">. I tend to </w:t>
      </w:r>
      <w:r w:rsidRPr="00956851">
        <w:rPr>
          <w:rFonts w:ascii="Times New Roman" w:hAnsi="Times New Roman" w:cs="Times New Roman" w:hint="eastAsia"/>
          <w:sz w:val="28"/>
          <w:szCs w:val="28"/>
        </w:rPr>
        <w:t xml:space="preserve">put forward my own viewpoints on the key parts and draw on the strengths of the selected essay in the hope that </w:t>
      </w:r>
      <w:r w:rsidR="00FA3C9D">
        <w:rPr>
          <w:rFonts w:ascii="Times New Roman" w:hAnsi="Times New Roman" w:cs="Times New Roman" w:hint="eastAsia"/>
          <w:sz w:val="28"/>
          <w:szCs w:val="28"/>
        </w:rPr>
        <w:t>I</w:t>
      </w:r>
      <w:r w:rsidRPr="00956851">
        <w:rPr>
          <w:rFonts w:ascii="Times New Roman" w:hAnsi="Times New Roman" w:cs="Times New Roman" w:hint="eastAsia"/>
          <w:sz w:val="28"/>
          <w:szCs w:val="28"/>
        </w:rPr>
        <w:t xml:space="preserve"> can be inspired by it</w:t>
      </w:r>
      <w:r w:rsidR="00FA3C9D">
        <w:rPr>
          <w:rFonts w:ascii="Times New Roman" w:hAnsi="Times New Roman" w:cs="Times New Roman" w:hint="eastAsia"/>
          <w:sz w:val="28"/>
          <w:szCs w:val="28"/>
        </w:rPr>
        <w:t>.</w:t>
      </w:r>
    </w:p>
    <w:p w14:paraId="62BC47BF" w14:textId="7BAEDC4B" w:rsidR="00F560FE" w:rsidRDefault="0098436A" w:rsidP="00F560FE">
      <w:pPr>
        <w:pStyle w:val="a9"/>
        <w:numPr>
          <w:ilvl w:val="0"/>
          <w:numId w:val="1"/>
        </w:numPr>
        <w:jc w:val="both"/>
        <w:rPr>
          <w:rFonts w:ascii="Times New Roman" w:hAnsi="Times New Roman" w:cs="Times New Roman"/>
          <w:sz w:val="28"/>
          <w:szCs w:val="28"/>
        </w:rPr>
      </w:pPr>
      <w:r>
        <w:rPr>
          <w:rFonts w:ascii="Times New Roman" w:hAnsi="Times New Roman" w:cs="Times New Roman" w:hint="eastAsia"/>
          <w:sz w:val="28"/>
          <w:szCs w:val="28"/>
        </w:rPr>
        <w:t>Critiques of</w:t>
      </w:r>
      <w:r w:rsidR="00120634">
        <w:rPr>
          <w:rFonts w:ascii="Times New Roman" w:hAnsi="Times New Roman" w:cs="Times New Roman" w:hint="eastAsia"/>
          <w:sz w:val="28"/>
          <w:szCs w:val="28"/>
        </w:rPr>
        <w:t xml:space="preserve"> Main</w:t>
      </w:r>
      <w:r>
        <w:rPr>
          <w:rFonts w:ascii="Times New Roman" w:hAnsi="Times New Roman" w:cs="Times New Roman" w:hint="eastAsia"/>
          <w:sz w:val="28"/>
          <w:szCs w:val="28"/>
        </w:rPr>
        <w:t xml:space="preserve"> </w:t>
      </w:r>
      <w:r w:rsidR="00F64E98">
        <w:rPr>
          <w:rFonts w:ascii="Times New Roman" w:hAnsi="Times New Roman" w:cs="Times New Roman" w:hint="eastAsia"/>
          <w:sz w:val="28"/>
          <w:szCs w:val="28"/>
        </w:rPr>
        <w:t>Parts</w:t>
      </w:r>
    </w:p>
    <w:p w14:paraId="664B7B4F" w14:textId="719A53D5" w:rsidR="00F64E98" w:rsidRPr="00237A3C" w:rsidRDefault="00F64E98" w:rsidP="00237A3C">
      <w:pPr>
        <w:pStyle w:val="a9"/>
        <w:numPr>
          <w:ilvl w:val="1"/>
          <w:numId w:val="1"/>
        </w:numPr>
        <w:jc w:val="both"/>
        <w:rPr>
          <w:rFonts w:ascii="Times New Roman" w:hAnsi="Times New Roman" w:cs="Times New Roman"/>
          <w:sz w:val="28"/>
          <w:szCs w:val="28"/>
        </w:rPr>
      </w:pPr>
      <w:r w:rsidRPr="00237A3C">
        <w:rPr>
          <w:rFonts w:ascii="Times New Roman" w:hAnsi="Times New Roman" w:cs="Times New Roman" w:hint="eastAsia"/>
          <w:sz w:val="28"/>
          <w:szCs w:val="28"/>
        </w:rPr>
        <w:t xml:space="preserve">Critique of Research </w:t>
      </w:r>
      <w:r w:rsidR="009D2DA6" w:rsidRPr="00237A3C">
        <w:rPr>
          <w:rFonts w:ascii="Times New Roman" w:hAnsi="Times New Roman" w:cs="Times New Roman" w:hint="eastAsia"/>
          <w:sz w:val="28"/>
          <w:szCs w:val="28"/>
        </w:rPr>
        <w:t>Problems and Purpose</w:t>
      </w:r>
    </w:p>
    <w:p w14:paraId="30E8E4B2" w14:textId="781CD732" w:rsidR="00237A3C" w:rsidRDefault="006F5943" w:rsidP="00FA2081">
      <w:pPr>
        <w:ind w:firstLineChars="200" w:firstLine="560"/>
        <w:jc w:val="both"/>
        <w:rPr>
          <w:rFonts w:ascii="Times New Roman" w:hAnsi="Times New Roman" w:cs="Times New Roman"/>
          <w:sz w:val="28"/>
          <w:szCs w:val="28"/>
        </w:rPr>
      </w:pPr>
      <w:r w:rsidRPr="00FA2081">
        <w:rPr>
          <w:rFonts w:ascii="Times New Roman" w:hAnsi="Times New Roman" w:cs="Times New Roman" w:hint="eastAsia"/>
          <w:sz w:val="28"/>
          <w:szCs w:val="28"/>
        </w:rPr>
        <w:t xml:space="preserve">The introduction section of this essay highlights that previous studies have predominantly concentrated on the beneficial aspects of classroom lead-ins. Nevertheless, there is a dearth of </w:t>
      </w:r>
      <w:r w:rsidR="00362B24">
        <w:rPr>
          <w:rFonts w:ascii="Times New Roman" w:hAnsi="Times New Roman" w:cs="Times New Roman"/>
          <w:sz w:val="28"/>
          <w:szCs w:val="28"/>
        </w:rPr>
        <w:t>research</w:t>
      </w:r>
      <w:r w:rsidRPr="00FA2081">
        <w:rPr>
          <w:rFonts w:ascii="Times New Roman" w:hAnsi="Times New Roman" w:cs="Times New Roman" w:hint="eastAsia"/>
          <w:sz w:val="28"/>
          <w:szCs w:val="28"/>
        </w:rPr>
        <w:t xml:space="preserve"> into the significance of lead-in sessions in</w:t>
      </w:r>
      <w:r w:rsidR="00FA2081">
        <w:rPr>
          <w:rFonts w:ascii="Times New Roman" w:hAnsi="Times New Roman" w:cs="Times New Roman" w:hint="eastAsia"/>
          <w:sz w:val="28"/>
          <w:szCs w:val="28"/>
        </w:rPr>
        <w:t xml:space="preserve"> </w:t>
      </w:r>
      <w:r w:rsidRPr="00FA2081">
        <w:rPr>
          <w:rFonts w:ascii="Times New Roman" w:hAnsi="Times New Roman" w:cs="Times New Roman" w:hint="eastAsia"/>
          <w:sz w:val="28"/>
          <w:szCs w:val="28"/>
        </w:rPr>
        <w:t xml:space="preserve">EFL teaching, </w:t>
      </w:r>
      <w:r w:rsidR="00E4153B">
        <w:rPr>
          <w:rFonts w:ascii="Times New Roman" w:hAnsi="Times New Roman" w:cs="Times New Roman" w:hint="eastAsia"/>
          <w:sz w:val="28"/>
          <w:szCs w:val="28"/>
        </w:rPr>
        <w:t>especially</w:t>
      </w:r>
      <w:r w:rsidRPr="00FA2081">
        <w:rPr>
          <w:rFonts w:ascii="Times New Roman" w:hAnsi="Times New Roman" w:cs="Times New Roman" w:hint="eastAsia"/>
          <w:sz w:val="28"/>
          <w:szCs w:val="28"/>
        </w:rPr>
        <w:t xml:space="preserve"> in </w:t>
      </w:r>
      <w:r w:rsidR="00E4153B">
        <w:rPr>
          <w:rFonts w:ascii="Times New Roman" w:hAnsi="Times New Roman" w:cs="Times New Roman" w:hint="eastAsia"/>
          <w:sz w:val="28"/>
          <w:szCs w:val="28"/>
        </w:rPr>
        <w:t xml:space="preserve">higher </w:t>
      </w:r>
      <w:r w:rsidRPr="00FA2081">
        <w:rPr>
          <w:rFonts w:ascii="Times New Roman" w:hAnsi="Times New Roman" w:cs="Times New Roman" w:hint="eastAsia"/>
          <w:sz w:val="28"/>
          <w:szCs w:val="28"/>
        </w:rPr>
        <w:t>education</w:t>
      </w:r>
      <w:r w:rsidR="00CD276C">
        <w:rPr>
          <w:rFonts w:ascii="Times New Roman" w:hAnsi="Times New Roman" w:cs="Times New Roman" w:hint="eastAsia"/>
          <w:sz w:val="28"/>
          <w:szCs w:val="28"/>
        </w:rPr>
        <w:t xml:space="preserve">, thus </w:t>
      </w:r>
      <w:r w:rsidR="00ED4E87">
        <w:rPr>
          <w:rFonts w:ascii="Times New Roman" w:hAnsi="Times New Roman" w:cs="Times New Roman" w:hint="eastAsia"/>
          <w:sz w:val="28"/>
          <w:szCs w:val="28"/>
        </w:rPr>
        <w:t xml:space="preserve">researchers </w:t>
      </w:r>
      <w:r w:rsidR="00ED4E87" w:rsidRPr="00ED4E87">
        <w:rPr>
          <w:rFonts w:ascii="Times New Roman" w:hAnsi="Times New Roman" w:cs="Times New Roman" w:hint="eastAsia"/>
          <w:sz w:val="28"/>
          <w:szCs w:val="28"/>
        </w:rPr>
        <w:t xml:space="preserve">highlight the necessity for further </w:t>
      </w:r>
      <w:r w:rsidR="00362B24">
        <w:rPr>
          <w:rFonts w:ascii="Times New Roman" w:hAnsi="Times New Roman" w:cs="Times New Roman" w:hint="eastAsia"/>
          <w:sz w:val="28"/>
          <w:szCs w:val="28"/>
        </w:rPr>
        <w:t>studies</w:t>
      </w:r>
      <w:r w:rsidR="00ED4E87" w:rsidRPr="00ED4E87">
        <w:rPr>
          <w:rFonts w:ascii="Times New Roman" w:hAnsi="Times New Roman" w:cs="Times New Roman" w:hint="eastAsia"/>
          <w:sz w:val="28"/>
          <w:szCs w:val="28"/>
        </w:rPr>
        <w:t xml:space="preserve"> in this area.</w:t>
      </w:r>
      <w:r w:rsidR="00362B24">
        <w:rPr>
          <w:rFonts w:ascii="Times New Roman" w:hAnsi="Times New Roman" w:cs="Times New Roman" w:hint="eastAsia"/>
          <w:sz w:val="28"/>
          <w:szCs w:val="28"/>
        </w:rPr>
        <w:t xml:space="preserve"> </w:t>
      </w:r>
      <w:r w:rsidRPr="00FA2081">
        <w:rPr>
          <w:rFonts w:ascii="Times New Roman" w:hAnsi="Times New Roman" w:cs="Times New Roman" w:hint="eastAsia"/>
          <w:sz w:val="28"/>
          <w:szCs w:val="28"/>
        </w:rPr>
        <w:t xml:space="preserve">Concurrently, </w:t>
      </w:r>
      <w:r w:rsidRPr="00A474A2">
        <w:rPr>
          <w:rFonts w:ascii="Times New Roman" w:hAnsi="Times New Roman" w:cs="Times New Roman" w:hint="eastAsia"/>
          <w:sz w:val="28"/>
          <w:szCs w:val="28"/>
        </w:rPr>
        <w:t>Lim</w:t>
      </w:r>
      <w:r w:rsidR="00FA2081" w:rsidRPr="00A474A2">
        <w:rPr>
          <w:rFonts w:ascii="Times New Roman" w:hAnsi="Times New Roman" w:cs="Times New Roman" w:hint="eastAsia"/>
          <w:sz w:val="28"/>
          <w:szCs w:val="28"/>
        </w:rPr>
        <w:t xml:space="preserve"> </w:t>
      </w:r>
      <w:r w:rsidRPr="00A474A2">
        <w:rPr>
          <w:rFonts w:ascii="Times New Roman" w:hAnsi="Times New Roman" w:cs="Times New Roman" w:hint="eastAsia"/>
          <w:sz w:val="28"/>
          <w:szCs w:val="28"/>
        </w:rPr>
        <w:t>(202</w:t>
      </w:r>
      <w:r w:rsidR="00596B7B" w:rsidRPr="00A474A2">
        <w:rPr>
          <w:rFonts w:ascii="Times New Roman" w:hAnsi="Times New Roman" w:cs="Times New Roman" w:hint="eastAsia"/>
          <w:sz w:val="28"/>
          <w:szCs w:val="28"/>
        </w:rPr>
        <w:t>0</w:t>
      </w:r>
      <w:r w:rsidRPr="00A474A2">
        <w:rPr>
          <w:rFonts w:ascii="Times New Roman" w:hAnsi="Times New Roman" w:cs="Times New Roman" w:hint="eastAsia"/>
          <w:sz w:val="28"/>
          <w:szCs w:val="28"/>
        </w:rPr>
        <w:t>)</w:t>
      </w:r>
      <w:r w:rsidRPr="00FA2081">
        <w:rPr>
          <w:rFonts w:ascii="Times New Roman" w:hAnsi="Times New Roman" w:cs="Times New Roman" w:hint="eastAsia"/>
          <w:sz w:val="28"/>
          <w:szCs w:val="28"/>
        </w:rPr>
        <w:t xml:space="preserve"> proposes that English teaching is a multimodal process where </w:t>
      </w:r>
      <w:r w:rsidR="00004379">
        <w:rPr>
          <w:rFonts w:ascii="Times New Roman" w:hAnsi="Times New Roman" w:cs="Times New Roman" w:hint="eastAsia"/>
          <w:sz w:val="28"/>
          <w:szCs w:val="28"/>
        </w:rPr>
        <w:t xml:space="preserve">teachers </w:t>
      </w:r>
      <w:r w:rsidRPr="00FA2081">
        <w:rPr>
          <w:rFonts w:ascii="Times New Roman" w:hAnsi="Times New Roman" w:cs="Times New Roman" w:hint="eastAsia"/>
          <w:sz w:val="28"/>
          <w:szCs w:val="28"/>
        </w:rPr>
        <w:t>u</w:t>
      </w:r>
      <w:r w:rsidR="00004379">
        <w:rPr>
          <w:rFonts w:ascii="Times New Roman" w:hAnsi="Times New Roman" w:cs="Times New Roman" w:hint="eastAsia"/>
          <w:sz w:val="28"/>
          <w:szCs w:val="28"/>
        </w:rPr>
        <w:t>se</w:t>
      </w:r>
      <w:r w:rsidRPr="00FA2081">
        <w:rPr>
          <w:rFonts w:ascii="Times New Roman" w:hAnsi="Times New Roman" w:cs="Times New Roman" w:hint="eastAsia"/>
          <w:sz w:val="28"/>
          <w:szCs w:val="28"/>
        </w:rPr>
        <w:t xml:space="preserve"> both language and non-verbal resources, such as gestures, facial expressions, and technological tools, to achieve their teaching objectives.</w:t>
      </w:r>
      <w:r w:rsidR="00004379">
        <w:rPr>
          <w:rFonts w:ascii="Times New Roman" w:hAnsi="Times New Roman" w:cs="Times New Roman" w:hint="eastAsia"/>
          <w:sz w:val="28"/>
          <w:szCs w:val="28"/>
        </w:rPr>
        <w:t xml:space="preserve"> </w:t>
      </w:r>
      <w:r w:rsidRPr="00FA2081">
        <w:rPr>
          <w:rFonts w:ascii="Times New Roman" w:hAnsi="Times New Roman" w:cs="Times New Roman" w:hint="eastAsia"/>
          <w:sz w:val="28"/>
          <w:szCs w:val="28"/>
        </w:rPr>
        <w:t xml:space="preserve">Therefore, researchers attempt to address how to use multimodal resources to enhance the format of the lead-in session in EFL teaching and to provide guiding principles for teachers when designing </w:t>
      </w:r>
      <w:r w:rsidRPr="00FA2081">
        <w:rPr>
          <w:rFonts w:ascii="Times New Roman" w:hAnsi="Times New Roman" w:cs="Times New Roman" w:hint="eastAsia"/>
          <w:sz w:val="28"/>
          <w:szCs w:val="28"/>
        </w:rPr>
        <w:lastRenderedPageBreak/>
        <w:t>multimodal classroom lead-ins.</w:t>
      </w:r>
    </w:p>
    <w:p w14:paraId="6EC9F3A9" w14:textId="3B2EABBF" w:rsidR="00624CD1" w:rsidRDefault="00FC5BDF" w:rsidP="009377DF">
      <w:pPr>
        <w:ind w:firstLine="570"/>
        <w:jc w:val="both"/>
        <w:rPr>
          <w:rFonts w:ascii="Times New Roman" w:hAnsi="Times New Roman" w:cs="Times New Roman"/>
          <w:sz w:val="28"/>
          <w:szCs w:val="28"/>
        </w:rPr>
      </w:pPr>
      <w:r>
        <w:rPr>
          <w:rFonts w:ascii="Times New Roman" w:hAnsi="Times New Roman" w:cs="Times New Roman" w:hint="eastAsia"/>
          <w:sz w:val="28"/>
          <w:szCs w:val="28"/>
        </w:rPr>
        <w:t xml:space="preserve">According to researchers, </w:t>
      </w:r>
      <w:r w:rsidR="00C13D14">
        <w:rPr>
          <w:rFonts w:ascii="Times New Roman" w:hAnsi="Times New Roman" w:cs="Times New Roman" w:hint="eastAsia"/>
          <w:sz w:val="28"/>
          <w:szCs w:val="28"/>
        </w:rPr>
        <w:t xml:space="preserve">there </w:t>
      </w:r>
      <w:r w:rsidR="00802DA1">
        <w:rPr>
          <w:rFonts w:ascii="Times New Roman" w:hAnsi="Times New Roman" w:cs="Times New Roman"/>
          <w:sz w:val="28"/>
          <w:szCs w:val="28"/>
        </w:rPr>
        <w:t>are</w:t>
      </w:r>
      <w:r w:rsidR="00C13D14">
        <w:rPr>
          <w:rFonts w:ascii="Times New Roman" w:hAnsi="Times New Roman" w:cs="Times New Roman" w:hint="eastAsia"/>
          <w:sz w:val="28"/>
          <w:szCs w:val="28"/>
        </w:rPr>
        <w:t xml:space="preserve"> no systematic </w:t>
      </w:r>
      <w:r w:rsidR="000822DA">
        <w:rPr>
          <w:rFonts w:ascii="Times New Roman" w:hAnsi="Times New Roman" w:cs="Times New Roman" w:hint="eastAsia"/>
          <w:sz w:val="28"/>
          <w:szCs w:val="28"/>
        </w:rPr>
        <w:t xml:space="preserve">studies of </w:t>
      </w:r>
      <w:r w:rsidR="00E76CB6">
        <w:rPr>
          <w:rFonts w:ascii="Times New Roman" w:hAnsi="Times New Roman" w:cs="Times New Roman" w:hint="eastAsia"/>
          <w:sz w:val="28"/>
          <w:szCs w:val="28"/>
        </w:rPr>
        <w:t xml:space="preserve">the multimodality of </w:t>
      </w:r>
      <w:r w:rsidR="00C14825">
        <w:rPr>
          <w:rFonts w:ascii="Times New Roman" w:hAnsi="Times New Roman" w:cs="Times New Roman" w:hint="eastAsia"/>
          <w:sz w:val="28"/>
          <w:szCs w:val="28"/>
        </w:rPr>
        <w:t xml:space="preserve">EFL </w:t>
      </w:r>
      <w:r w:rsidR="00E76CB6">
        <w:rPr>
          <w:rFonts w:ascii="Times New Roman" w:hAnsi="Times New Roman" w:cs="Times New Roman" w:hint="eastAsia"/>
          <w:sz w:val="28"/>
          <w:szCs w:val="28"/>
        </w:rPr>
        <w:t>classroom discourse</w:t>
      </w:r>
      <w:r w:rsidR="00802DA1">
        <w:rPr>
          <w:rFonts w:ascii="Times New Roman" w:hAnsi="Times New Roman" w:cs="Times New Roman" w:hint="eastAsia"/>
          <w:sz w:val="28"/>
          <w:szCs w:val="28"/>
        </w:rPr>
        <w:t xml:space="preserve"> to </w:t>
      </w:r>
      <w:r w:rsidR="005C6C82">
        <w:rPr>
          <w:rFonts w:ascii="Times New Roman" w:hAnsi="Times New Roman" w:cs="Times New Roman" w:hint="eastAsia"/>
          <w:sz w:val="28"/>
          <w:szCs w:val="28"/>
        </w:rPr>
        <w:t>design effective lead-ins</w:t>
      </w:r>
      <w:r w:rsidR="00C14825">
        <w:rPr>
          <w:rFonts w:ascii="Times New Roman" w:hAnsi="Times New Roman" w:cs="Times New Roman" w:hint="eastAsia"/>
          <w:sz w:val="28"/>
          <w:szCs w:val="28"/>
        </w:rPr>
        <w:t xml:space="preserve">, thus </w:t>
      </w:r>
      <w:r w:rsidR="005621D4">
        <w:rPr>
          <w:rFonts w:ascii="Times New Roman" w:hAnsi="Times New Roman" w:cs="Times New Roman" w:hint="eastAsia"/>
          <w:sz w:val="28"/>
          <w:szCs w:val="28"/>
        </w:rPr>
        <w:t xml:space="preserve">this essay </w:t>
      </w:r>
      <w:r w:rsidR="00656455">
        <w:rPr>
          <w:rFonts w:ascii="Times New Roman" w:hAnsi="Times New Roman" w:cs="Times New Roman" w:hint="eastAsia"/>
          <w:sz w:val="28"/>
          <w:szCs w:val="28"/>
        </w:rPr>
        <w:t>has a clear purpose</w:t>
      </w:r>
      <w:r w:rsidR="000B18AB">
        <w:rPr>
          <w:rFonts w:ascii="Times New Roman" w:hAnsi="Times New Roman" w:cs="Times New Roman" w:hint="eastAsia"/>
          <w:sz w:val="28"/>
          <w:szCs w:val="28"/>
        </w:rPr>
        <w:t xml:space="preserve"> that </w:t>
      </w:r>
      <w:r w:rsidR="0003601A">
        <w:rPr>
          <w:rFonts w:ascii="Times New Roman" w:hAnsi="Times New Roman" w:cs="Times New Roman" w:hint="eastAsia"/>
          <w:sz w:val="28"/>
          <w:szCs w:val="28"/>
        </w:rPr>
        <w:t xml:space="preserve">researchers intend to explore </w:t>
      </w:r>
      <w:r w:rsidR="00DA02F7">
        <w:rPr>
          <w:rFonts w:ascii="Times New Roman" w:hAnsi="Times New Roman" w:cs="Times New Roman" w:hint="eastAsia"/>
          <w:sz w:val="28"/>
          <w:szCs w:val="28"/>
        </w:rPr>
        <w:t xml:space="preserve">the </w:t>
      </w:r>
      <w:r w:rsidR="00F33470">
        <w:rPr>
          <w:rFonts w:ascii="Times New Roman" w:hAnsi="Times New Roman" w:cs="Times New Roman" w:hint="eastAsia"/>
          <w:sz w:val="28"/>
          <w:szCs w:val="28"/>
        </w:rPr>
        <w:t xml:space="preserve">effective ways </w:t>
      </w:r>
      <w:r w:rsidR="00187529">
        <w:rPr>
          <w:rFonts w:ascii="Times New Roman" w:hAnsi="Times New Roman" w:cs="Times New Roman" w:hint="eastAsia"/>
          <w:sz w:val="28"/>
          <w:szCs w:val="28"/>
        </w:rPr>
        <w:t xml:space="preserve">to help EFL teachers use multimodal resources </w:t>
      </w:r>
      <w:r w:rsidR="00D84F0A">
        <w:rPr>
          <w:rFonts w:ascii="Times New Roman" w:hAnsi="Times New Roman" w:cs="Times New Roman" w:hint="eastAsia"/>
          <w:sz w:val="28"/>
          <w:szCs w:val="28"/>
        </w:rPr>
        <w:t>to introduce new topics and actively engage students during class</w:t>
      </w:r>
      <w:r w:rsidR="00D86205">
        <w:rPr>
          <w:rFonts w:ascii="Times New Roman" w:hAnsi="Times New Roman" w:cs="Times New Roman" w:hint="eastAsia"/>
          <w:sz w:val="28"/>
          <w:szCs w:val="28"/>
        </w:rPr>
        <w:t xml:space="preserve">room lead-ins, focusing on the framework of multimodal pedagogical </w:t>
      </w:r>
      <w:r w:rsidR="00ED54EA">
        <w:rPr>
          <w:rFonts w:ascii="Times New Roman" w:hAnsi="Times New Roman" w:cs="Times New Roman" w:hint="eastAsia"/>
          <w:sz w:val="28"/>
          <w:szCs w:val="28"/>
        </w:rPr>
        <w:t>stylistics.</w:t>
      </w:r>
    </w:p>
    <w:p w14:paraId="32F6A542" w14:textId="6D031338" w:rsidR="009377DF" w:rsidRPr="009377DF" w:rsidRDefault="009377DF" w:rsidP="009377DF">
      <w:pPr>
        <w:pStyle w:val="a9"/>
        <w:numPr>
          <w:ilvl w:val="1"/>
          <w:numId w:val="1"/>
        </w:numPr>
        <w:jc w:val="both"/>
        <w:rPr>
          <w:rFonts w:ascii="Times New Roman" w:hAnsi="Times New Roman" w:cs="Times New Roman"/>
          <w:sz w:val="28"/>
          <w:szCs w:val="28"/>
        </w:rPr>
      </w:pPr>
      <w:r w:rsidRPr="009377DF">
        <w:rPr>
          <w:rFonts w:ascii="Times New Roman" w:hAnsi="Times New Roman" w:cs="Times New Roman" w:hint="eastAsia"/>
          <w:sz w:val="28"/>
          <w:szCs w:val="28"/>
        </w:rPr>
        <w:t>Critiques of Literature Review</w:t>
      </w:r>
    </w:p>
    <w:p w14:paraId="02D08D60" w14:textId="0805F748" w:rsidR="009377DF" w:rsidRDefault="003122CD" w:rsidP="00D35178">
      <w:pPr>
        <w:ind w:firstLineChars="200" w:firstLine="560"/>
        <w:jc w:val="both"/>
        <w:rPr>
          <w:rFonts w:ascii="Times New Roman" w:hAnsi="Times New Roman" w:cs="Times New Roman"/>
          <w:sz w:val="28"/>
          <w:szCs w:val="28"/>
        </w:rPr>
      </w:pPr>
      <w:r>
        <w:rPr>
          <w:rFonts w:ascii="Times New Roman" w:hAnsi="Times New Roman" w:cs="Times New Roman" w:hint="eastAsia"/>
          <w:sz w:val="28"/>
          <w:szCs w:val="28"/>
        </w:rPr>
        <w:t>Section</w:t>
      </w:r>
      <w:r w:rsidR="0016027B">
        <w:rPr>
          <w:rFonts w:ascii="Times New Roman" w:hAnsi="Times New Roman" w:cs="Times New Roman" w:hint="eastAsia"/>
          <w:sz w:val="28"/>
          <w:szCs w:val="28"/>
        </w:rPr>
        <w:t xml:space="preserve"> two of the essay is a </w:t>
      </w:r>
      <w:r w:rsidR="0016027B">
        <w:rPr>
          <w:rFonts w:ascii="Times New Roman" w:hAnsi="Times New Roman" w:cs="Times New Roman"/>
          <w:sz w:val="28"/>
          <w:szCs w:val="28"/>
        </w:rPr>
        <w:t>general</w:t>
      </w:r>
      <w:r w:rsidR="0016027B">
        <w:rPr>
          <w:rFonts w:ascii="Times New Roman" w:hAnsi="Times New Roman" w:cs="Times New Roman" w:hint="eastAsia"/>
          <w:sz w:val="28"/>
          <w:szCs w:val="28"/>
        </w:rPr>
        <w:t xml:space="preserve"> overview of previous studies </w:t>
      </w:r>
      <w:r w:rsidR="00295BC8">
        <w:rPr>
          <w:rFonts w:ascii="Times New Roman" w:hAnsi="Times New Roman" w:cs="Times New Roman" w:hint="eastAsia"/>
          <w:sz w:val="28"/>
          <w:szCs w:val="28"/>
        </w:rPr>
        <w:t>of classroom lead-ins and multimodal pedagogical discourse.</w:t>
      </w:r>
      <w:r w:rsidR="00D35178">
        <w:rPr>
          <w:rFonts w:ascii="Times New Roman" w:hAnsi="Times New Roman" w:cs="Times New Roman" w:hint="eastAsia"/>
          <w:sz w:val="28"/>
          <w:szCs w:val="28"/>
        </w:rPr>
        <w:t xml:space="preserve"> On the critiques of the literature review, </w:t>
      </w:r>
      <w:r w:rsidR="00A40A94">
        <w:rPr>
          <w:rFonts w:ascii="Times New Roman" w:hAnsi="Times New Roman" w:cs="Times New Roman" w:hint="eastAsia"/>
          <w:sz w:val="28"/>
          <w:szCs w:val="28"/>
        </w:rPr>
        <w:t xml:space="preserve">this part is going to </w:t>
      </w:r>
      <w:r w:rsidR="000156FD">
        <w:rPr>
          <w:rFonts w:ascii="Times New Roman" w:hAnsi="Times New Roman" w:cs="Times New Roman" w:hint="eastAsia"/>
          <w:sz w:val="28"/>
          <w:szCs w:val="28"/>
        </w:rPr>
        <w:t xml:space="preserve">be detailed in following aspects: </w:t>
      </w:r>
      <w:r w:rsidR="00414F71">
        <w:rPr>
          <w:rFonts w:ascii="Times New Roman" w:hAnsi="Times New Roman" w:cs="Times New Roman" w:hint="eastAsia"/>
          <w:sz w:val="28"/>
          <w:szCs w:val="28"/>
        </w:rPr>
        <w:t>the compre</w:t>
      </w:r>
      <w:r w:rsidR="00D74E81">
        <w:rPr>
          <w:rFonts w:ascii="Times New Roman" w:hAnsi="Times New Roman" w:cs="Times New Roman" w:hint="eastAsia"/>
          <w:sz w:val="28"/>
          <w:szCs w:val="28"/>
        </w:rPr>
        <w:t xml:space="preserve">hensiveness, </w:t>
      </w:r>
      <w:r w:rsidR="00004B80">
        <w:rPr>
          <w:rFonts w:ascii="Times New Roman" w:hAnsi="Times New Roman" w:cs="Times New Roman" w:hint="eastAsia"/>
          <w:sz w:val="28"/>
          <w:szCs w:val="28"/>
        </w:rPr>
        <w:t>the time</w:t>
      </w:r>
      <w:r w:rsidR="009C1563">
        <w:rPr>
          <w:rFonts w:ascii="Times New Roman" w:hAnsi="Times New Roman" w:cs="Times New Roman" w:hint="eastAsia"/>
          <w:sz w:val="28"/>
          <w:szCs w:val="28"/>
        </w:rPr>
        <w:t xml:space="preserve"> and the original</w:t>
      </w:r>
      <w:r w:rsidR="00004B80">
        <w:rPr>
          <w:rFonts w:ascii="Times New Roman" w:hAnsi="Times New Roman" w:cs="Times New Roman" w:hint="eastAsia"/>
          <w:sz w:val="28"/>
          <w:szCs w:val="28"/>
        </w:rPr>
        <w:t xml:space="preserve"> of liter</w:t>
      </w:r>
      <w:r w:rsidR="00ED0F99">
        <w:rPr>
          <w:rFonts w:ascii="Times New Roman" w:hAnsi="Times New Roman" w:cs="Times New Roman" w:hint="eastAsia"/>
          <w:sz w:val="28"/>
          <w:szCs w:val="28"/>
        </w:rPr>
        <w:t xml:space="preserve">atures, </w:t>
      </w:r>
      <w:r w:rsidR="009C1563">
        <w:rPr>
          <w:rFonts w:ascii="Times New Roman" w:hAnsi="Times New Roman" w:cs="Times New Roman" w:hint="eastAsia"/>
          <w:sz w:val="28"/>
          <w:szCs w:val="28"/>
        </w:rPr>
        <w:t>the guiding theoretical or conceptual framework and the</w:t>
      </w:r>
      <w:r w:rsidR="005226D6">
        <w:rPr>
          <w:rFonts w:ascii="Times New Roman" w:hAnsi="Times New Roman" w:cs="Times New Roman" w:hint="eastAsia"/>
          <w:sz w:val="28"/>
          <w:szCs w:val="28"/>
        </w:rPr>
        <w:t xml:space="preserve"> </w:t>
      </w:r>
      <w:r w:rsidR="007D1B78">
        <w:rPr>
          <w:rFonts w:ascii="Times New Roman" w:hAnsi="Times New Roman" w:cs="Times New Roman" w:hint="eastAsia"/>
          <w:sz w:val="28"/>
          <w:szCs w:val="28"/>
        </w:rPr>
        <w:t xml:space="preserve">rationality of </w:t>
      </w:r>
      <w:r w:rsidR="001E18B6">
        <w:rPr>
          <w:rFonts w:ascii="Times New Roman" w:hAnsi="Times New Roman" w:cs="Times New Roman" w:hint="eastAsia"/>
          <w:sz w:val="28"/>
          <w:szCs w:val="28"/>
        </w:rPr>
        <w:t>structural arrangements.</w:t>
      </w:r>
    </w:p>
    <w:p w14:paraId="2E273036" w14:textId="34F7CE75" w:rsidR="003B33A5" w:rsidRDefault="00A66E78" w:rsidP="008F4E0C">
      <w:pPr>
        <w:ind w:firstLineChars="200" w:firstLine="560"/>
        <w:jc w:val="both"/>
        <w:rPr>
          <w:rFonts w:ascii="Times New Roman" w:hAnsi="Times New Roman" w:cs="Times New Roman"/>
          <w:sz w:val="28"/>
          <w:szCs w:val="28"/>
        </w:rPr>
      </w:pPr>
      <w:r w:rsidRPr="00A66E78">
        <w:rPr>
          <w:rFonts w:ascii="Times New Roman" w:hAnsi="Times New Roman" w:cs="Times New Roman" w:hint="eastAsia"/>
          <w:sz w:val="28"/>
          <w:szCs w:val="28"/>
        </w:rPr>
        <w:t xml:space="preserve">According to </w:t>
      </w:r>
      <w:r w:rsidRPr="00C36328">
        <w:rPr>
          <w:rFonts w:ascii="Times New Roman" w:hAnsi="Times New Roman" w:cs="Times New Roman" w:hint="eastAsia"/>
          <w:sz w:val="28"/>
          <w:szCs w:val="28"/>
        </w:rPr>
        <w:t>Boswell and Cannon (20</w:t>
      </w:r>
      <w:r w:rsidR="00C36328" w:rsidRPr="00C36328">
        <w:rPr>
          <w:rFonts w:ascii="Times New Roman" w:hAnsi="Times New Roman" w:cs="Times New Roman" w:hint="eastAsia"/>
          <w:sz w:val="28"/>
          <w:szCs w:val="28"/>
        </w:rPr>
        <w:t>17</w:t>
      </w:r>
      <w:r w:rsidRPr="00C36328">
        <w:rPr>
          <w:rFonts w:ascii="Times New Roman" w:hAnsi="Times New Roman" w:cs="Times New Roman" w:hint="eastAsia"/>
          <w:sz w:val="28"/>
          <w:szCs w:val="28"/>
        </w:rPr>
        <w:t>)</w:t>
      </w:r>
      <w:r w:rsidRPr="00A66E78">
        <w:rPr>
          <w:rFonts w:ascii="Times New Roman" w:hAnsi="Times New Roman" w:cs="Times New Roman" w:hint="eastAsia"/>
          <w:sz w:val="28"/>
          <w:szCs w:val="28"/>
        </w:rPr>
        <w:t xml:space="preserve">, a thorough literature review allows for credibility of the study and </w:t>
      </w:r>
      <w:r w:rsidRPr="00A66E78">
        <w:rPr>
          <w:rFonts w:ascii="Times New Roman" w:hAnsi="Times New Roman" w:cs="Times New Roman"/>
          <w:sz w:val="28"/>
          <w:szCs w:val="28"/>
        </w:rPr>
        <w:t>provide</w:t>
      </w:r>
      <w:r w:rsidRPr="00A66E78">
        <w:rPr>
          <w:rFonts w:ascii="Times New Roman" w:hAnsi="Times New Roman" w:cs="Times New Roman" w:hint="eastAsia"/>
          <w:sz w:val="28"/>
          <w:szCs w:val="28"/>
        </w:rPr>
        <w:t>s the foundation for the study</w:t>
      </w:r>
      <w:r w:rsidRPr="00A66E78">
        <w:rPr>
          <w:rFonts w:ascii="Times New Roman" w:hAnsi="Times New Roman" w:cs="Times New Roman"/>
          <w:sz w:val="28"/>
          <w:szCs w:val="28"/>
        </w:rPr>
        <w:t>’</w:t>
      </w:r>
      <w:r w:rsidRPr="00A66E78">
        <w:rPr>
          <w:rFonts w:ascii="Times New Roman" w:hAnsi="Times New Roman" w:cs="Times New Roman" w:hint="eastAsia"/>
          <w:sz w:val="28"/>
          <w:szCs w:val="28"/>
        </w:rPr>
        <w:t xml:space="preserve">s </w:t>
      </w:r>
      <w:r w:rsidRPr="00A66E78">
        <w:rPr>
          <w:rFonts w:ascii="Times New Roman" w:hAnsi="Times New Roman" w:cs="Times New Roman"/>
          <w:sz w:val="28"/>
          <w:szCs w:val="28"/>
        </w:rPr>
        <w:t>significance</w:t>
      </w:r>
      <w:r w:rsidRPr="00A66E78">
        <w:rPr>
          <w:rFonts w:ascii="Times New Roman" w:hAnsi="Times New Roman" w:cs="Times New Roman" w:hint="eastAsia"/>
          <w:sz w:val="28"/>
          <w:szCs w:val="28"/>
        </w:rPr>
        <w:t xml:space="preserve"> and relationship to practice. </w:t>
      </w:r>
      <w:r w:rsidR="00431B66" w:rsidRPr="00431B66">
        <w:rPr>
          <w:rFonts w:ascii="Times New Roman" w:hAnsi="Times New Roman" w:cs="Times New Roman" w:hint="eastAsia"/>
          <w:sz w:val="28"/>
          <w:szCs w:val="28"/>
        </w:rPr>
        <w:t xml:space="preserve">The essay presents a comprehensive and systematic account of </w:t>
      </w:r>
      <w:r w:rsidR="003F00ED" w:rsidRPr="00431B66">
        <w:rPr>
          <w:rFonts w:ascii="Times New Roman" w:hAnsi="Times New Roman" w:cs="Times New Roman"/>
          <w:sz w:val="28"/>
          <w:szCs w:val="28"/>
        </w:rPr>
        <w:t>literature</w:t>
      </w:r>
      <w:r w:rsidR="00431B66" w:rsidRPr="00431B66">
        <w:rPr>
          <w:rFonts w:ascii="Times New Roman" w:hAnsi="Times New Roman" w:cs="Times New Roman" w:hint="eastAsia"/>
          <w:sz w:val="28"/>
          <w:szCs w:val="28"/>
        </w:rPr>
        <w:t xml:space="preserve"> pertinent to the study problem in the introduction section, exhibiting a clear and logical progression.</w:t>
      </w:r>
      <w:r w:rsidR="00431B66">
        <w:rPr>
          <w:rFonts w:ascii="Times New Roman" w:hAnsi="Times New Roman" w:cs="Times New Roman" w:hint="eastAsia"/>
          <w:sz w:val="28"/>
          <w:szCs w:val="28"/>
        </w:rPr>
        <w:t xml:space="preserve"> </w:t>
      </w:r>
      <w:r w:rsidR="00C5728F">
        <w:rPr>
          <w:rFonts w:ascii="Times New Roman" w:hAnsi="Times New Roman" w:cs="Times New Roman" w:hint="eastAsia"/>
          <w:sz w:val="28"/>
          <w:szCs w:val="28"/>
        </w:rPr>
        <w:t xml:space="preserve">It can be divided into two </w:t>
      </w:r>
      <w:r w:rsidR="003F00ED">
        <w:rPr>
          <w:rFonts w:ascii="Times New Roman" w:hAnsi="Times New Roman" w:cs="Times New Roman" w:hint="eastAsia"/>
          <w:sz w:val="28"/>
          <w:szCs w:val="28"/>
        </w:rPr>
        <w:t xml:space="preserve">parts: one </w:t>
      </w:r>
      <w:r w:rsidR="0077424C">
        <w:rPr>
          <w:rFonts w:ascii="Times New Roman" w:hAnsi="Times New Roman" w:cs="Times New Roman" w:hint="eastAsia"/>
          <w:sz w:val="28"/>
          <w:szCs w:val="28"/>
        </w:rPr>
        <w:t xml:space="preserve">is about the theme of this study, </w:t>
      </w:r>
      <w:r w:rsidR="00FE22DE">
        <w:rPr>
          <w:rFonts w:ascii="Times New Roman" w:hAnsi="Times New Roman" w:cs="Times New Roman" w:hint="eastAsia"/>
          <w:sz w:val="28"/>
          <w:szCs w:val="28"/>
        </w:rPr>
        <w:t xml:space="preserve">classroom lead-ins, and </w:t>
      </w:r>
      <w:r w:rsidR="00D44302">
        <w:rPr>
          <w:rFonts w:ascii="Times New Roman" w:hAnsi="Times New Roman" w:cs="Times New Roman"/>
          <w:sz w:val="28"/>
          <w:szCs w:val="28"/>
        </w:rPr>
        <w:t>other</w:t>
      </w:r>
      <w:r w:rsidR="00FE22DE">
        <w:rPr>
          <w:rFonts w:ascii="Times New Roman" w:hAnsi="Times New Roman" w:cs="Times New Roman" w:hint="eastAsia"/>
          <w:sz w:val="28"/>
          <w:szCs w:val="28"/>
        </w:rPr>
        <w:t xml:space="preserve"> focuses on the </w:t>
      </w:r>
      <w:r w:rsidR="00CE5357">
        <w:rPr>
          <w:rFonts w:ascii="Times New Roman" w:hAnsi="Times New Roman" w:cs="Times New Roman" w:hint="eastAsia"/>
          <w:sz w:val="28"/>
          <w:szCs w:val="28"/>
        </w:rPr>
        <w:t xml:space="preserve">previous studies of </w:t>
      </w:r>
      <w:r w:rsidR="00CE5357">
        <w:rPr>
          <w:rFonts w:ascii="Times New Roman" w:hAnsi="Times New Roman" w:cs="Times New Roman" w:hint="eastAsia"/>
          <w:sz w:val="28"/>
          <w:szCs w:val="28"/>
        </w:rPr>
        <w:lastRenderedPageBreak/>
        <w:t xml:space="preserve">guiding theoretical framework, </w:t>
      </w:r>
      <w:r w:rsidR="00D33FA6">
        <w:rPr>
          <w:rFonts w:ascii="Times New Roman" w:hAnsi="Times New Roman" w:cs="Times New Roman" w:hint="eastAsia"/>
          <w:sz w:val="28"/>
          <w:szCs w:val="28"/>
        </w:rPr>
        <w:t xml:space="preserve">providing a solid foundation for </w:t>
      </w:r>
      <w:r w:rsidR="00DD75C4">
        <w:rPr>
          <w:rFonts w:ascii="Times New Roman" w:hAnsi="Times New Roman" w:cs="Times New Roman" w:hint="eastAsia"/>
          <w:sz w:val="28"/>
          <w:szCs w:val="28"/>
        </w:rPr>
        <w:t xml:space="preserve">section three of the essay. </w:t>
      </w:r>
    </w:p>
    <w:p w14:paraId="1EF31A8D" w14:textId="2634B761" w:rsidR="001E18B6" w:rsidRPr="009C1563" w:rsidRDefault="009914E8" w:rsidP="008F4E0C">
      <w:pPr>
        <w:ind w:firstLineChars="200" w:firstLine="560"/>
        <w:jc w:val="both"/>
        <w:rPr>
          <w:rFonts w:ascii="Times New Roman" w:hAnsi="Times New Roman" w:cs="Times New Roman"/>
          <w:sz w:val="28"/>
          <w:szCs w:val="28"/>
        </w:rPr>
      </w:pPr>
      <w:r w:rsidRPr="009914E8">
        <w:rPr>
          <w:rFonts w:ascii="Times New Roman" w:hAnsi="Times New Roman" w:cs="Times New Roman" w:hint="eastAsia"/>
          <w:sz w:val="28"/>
          <w:szCs w:val="28"/>
        </w:rPr>
        <w:t xml:space="preserve">In terms of lead-ins, the essay introduces previous studies on the function of classroom openings, strategies and guidelines for </w:t>
      </w:r>
      <w:r w:rsidR="008F4868" w:rsidRPr="009914E8">
        <w:rPr>
          <w:rFonts w:ascii="Times New Roman" w:hAnsi="Times New Roman" w:cs="Times New Roman"/>
          <w:sz w:val="28"/>
          <w:szCs w:val="28"/>
        </w:rPr>
        <w:t>pedagogical</w:t>
      </w:r>
      <w:r w:rsidRPr="009914E8">
        <w:rPr>
          <w:rFonts w:ascii="Times New Roman" w:hAnsi="Times New Roman" w:cs="Times New Roman" w:hint="eastAsia"/>
          <w:sz w:val="28"/>
          <w:szCs w:val="28"/>
        </w:rPr>
        <w:t xml:space="preserve"> design. The elaboration of the role </w:t>
      </w:r>
      <w:r w:rsidR="00A070C2" w:rsidRPr="009914E8">
        <w:rPr>
          <w:rFonts w:ascii="Times New Roman" w:hAnsi="Times New Roman" w:cs="Times New Roman"/>
          <w:sz w:val="28"/>
          <w:szCs w:val="28"/>
        </w:rPr>
        <w:t xml:space="preserve">of </w:t>
      </w:r>
      <w:r w:rsidR="00A070C2">
        <w:rPr>
          <w:rFonts w:ascii="Times New Roman" w:hAnsi="Times New Roman" w:cs="Times New Roman"/>
          <w:sz w:val="28"/>
          <w:szCs w:val="28"/>
        </w:rPr>
        <w:t>lead</w:t>
      </w:r>
      <w:r w:rsidRPr="009914E8">
        <w:rPr>
          <w:rFonts w:ascii="Times New Roman" w:hAnsi="Times New Roman" w:cs="Times New Roman" w:hint="eastAsia"/>
          <w:sz w:val="28"/>
          <w:szCs w:val="28"/>
        </w:rPr>
        <w:t>-ins and the neglect of lead-ins in EFL classrooms confirm the necessity and significance of studying the pedagogical design of lead-in sessions. In particular, the literature review section on the instructional design of</w:t>
      </w:r>
      <w:r w:rsidR="00920B16">
        <w:rPr>
          <w:rFonts w:ascii="Times New Roman" w:hAnsi="Times New Roman" w:cs="Times New Roman" w:hint="eastAsia"/>
          <w:sz w:val="28"/>
          <w:szCs w:val="28"/>
        </w:rPr>
        <w:t xml:space="preserve"> </w:t>
      </w:r>
      <w:r w:rsidRPr="009914E8">
        <w:rPr>
          <w:rFonts w:ascii="Times New Roman" w:hAnsi="Times New Roman" w:cs="Times New Roman" w:hint="eastAsia"/>
          <w:sz w:val="28"/>
          <w:szCs w:val="28"/>
        </w:rPr>
        <w:t>lead-in</w:t>
      </w:r>
      <w:r w:rsidR="00873013">
        <w:rPr>
          <w:rFonts w:ascii="Times New Roman" w:hAnsi="Times New Roman" w:cs="Times New Roman" w:hint="eastAsia"/>
          <w:sz w:val="28"/>
          <w:szCs w:val="28"/>
        </w:rPr>
        <w:t xml:space="preserve">s cites the work of </w:t>
      </w:r>
      <w:r w:rsidR="00873013" w:rsidRPr="003337A0">
        <w:rPr>
          <w:rFonts w:ascii="Times New Roman" w:hAnsi="Times New Roman" w:cs="Times New Roman" w:hint="eastAsia"/>
          <w:sz w:val="28"/>
          <w:szCs w:val="28"/>
        </w:rPr>
        <w:t>Aung and Tepsuriwong (2017)</w:t>
      </w:r>
      <w:r w:rsidR="00873013">
        <w:rPr>
          <w:rFonts w:ascii="Times New Roman" w:hAnsi="Times New Roman" w:cs="Times New Roman" w:hint="eastAsia"/>
          <w:sz w:val="28"/>
          <w:szCs w:val="28"/>
        </w:rPr>
        <w:t xml:space="preserve">. Based on the observations of </w:t>
      </w:r>
      <w:r w:rsidRPr="009914E8">
        <w:rPr>
          <w:rFonts w:ascii="Times New Roman" w:hAnsi="Times New Roman" w:cs="Times New Roman" w:hint="eastAsia"/>
          <w:sz w:val="28"/>
          <w:szCs w:val="28"/>
        </w:rPr>
        <w:t>five undergraduate English classroom lead-in sessions, they have established the affective</w:t>
      </w:r>
      <w:r w:rsidR="00BE68A4">
        <w:rPr>
          <w:rFonts w:ascii="Times New Roman" w:hAnsi="Times New Roman" w:cs="Times New Roman" w:hint="eastAsia"/>
          <w:sz w:val="28"/>
          <w:szCs w:val="28"/>
        </w:rPr>
        <w:t xml:space="preserve"> </w:t>
      </w:r>
      <w:r w:rsidR="00BE68A4">
        <w:rPr>
          <w:rFonts w:ascii="Times New Roman" w:hAnsi="Times New Roman" w:cs="Times New Roman"/>
          <w:sz w:val="28"/>
          <w:szCs w:val="28"/>
        </w:rPr>
        <w:t>and</w:t>
      </w:r>
      <w:r w:rsidR="00BE68A4">
        <w:rPr>
          <w:rFonts w:ascii="Times New Roman" w:hAnsi="Times New Roman" w:cs="Times New Roman" w:hint="eastAsia"/>
          <w:sz w:val="28"/>
          <w:szCs w:val="28"/>
        </w:rPr>
        <w:t xml:space="preserve"> cognitive frameworks. The researchers of the essay </w:t>
      </w:r>
      <w:r w:rsidR="00873013">
        <w:rPr>
          <w:rFonts w:ascii="Times New Roman" w:hAnsi="Times New Roman" w:cs="Times New Roman" w:hint="eastAsia"/>
          <w:sz w:val="28"/>
          <w:szCs w:val="28"/>
        </w:rPr>
        <w:t xml:space="preserve">are inspired of these frameworks to develop </w:t>
      </w:r>
      <w:r w:rsidR="00BE68A4">
        <w:rPr>
          <w:rFonts w:ascii="Times New Roman" w:hAnsi="Times New Roman" w:cs="Times New Roman" w:hint="eastAsia"/>
          <w:sz w:val="28"/>
          <w:szCs w:val="28"/>
        </w:rPr>
        <w:t xml:space="preserve">These frameworks </w:t>
      </w:r>
      <w:r w:rsidRPr="009914E8">
        <w:rPr>
          <w:rFonts w:ascii="Times New Roman" w:hAnsi="Times New Roman" w:cs="Times New Roman" w:hint="eastAsia"/>
          <w:sz w:val="28"/>
          <w:szCs w:val="28"/>
        </w:rPr>
        <w:t>guiding principles related to their study.</w:t>
      </w:r>
      <w:r w:rsidR="00035594">
        <w:rPr>
          <w:rFonts w:ascii="Times New Roman" w:hAnsi="Times New Roman" w:cs="Times New Roman" w:hint="eastAsia"/>
          <w:sz w:val="28"/>
          <w:szCs w:val="28"/>
        </w:rPr>
        <w:t xml:space="preserve"> </w:t>
      </w:r>
      <w:r w:rsidR="00BE68A4">
        <w:rPr>
          <w:rFonts w:ascii="Times New Roman" w:hAnsi="Times New Roman" w:cs="Times New Roman" w:hint="eastAsia"/>
          <w:sz w:val="28"/>
          <w:szCs w:val="28"/>
        </w:rPr>
        <w:t xml:space="preserve">As for </w:t>
      </w:r>
      <w:r w:rsidR="00521586">
        <w:rPr>
          <w:rFonts w:ascii="Times New Roman" w:hAnsi="Times New Roman" w:cs="Times New Roman" w:hint="eastAsia"/>
          <w:sz w:val="28"/>
          <w:szCs w:val="28"/>
        </w:rPr>
        <w:t xml:space="preserve">the brief overview of studies on </w:t>
      </w:r>
      <w:r w:rsidR="002B6344">
        <w:rPr>
          <w:rFonts w:ascii="Times New Roman" w:hAnsi="Times New Roman" w:cs="Times New Roman" w:hint="eastAsia"/>
          <w:sz w:val="28"/>
          <w:szCs w:val="28"/>
        </w:rPr>
        <w:t xml:space="preserve">meaning construction in </w:t>
      </w:r>
      <w:r w:rsidR="00521586">
        <w:rPr>
          <w:rFonts w:ascii="Times New Roman" w:hAnsi="Times New Roman" w:cs="Times New Roman" w:hint="eastAsia"/>
          <w:sz w:val="28"/>
          <w:szCs w:val="28"/>
        </w:rPr>
        <w:t xml:space="preserve">multimodal pedagogical discourse, researchers </w:t>
      </w:r>
      <w:r w:rsidR="00A71F17" w:rsidRPr="00A71F17">
        <w:rPr>
          <w:rFonts w:ascii="Times New Roman" w:hAnsi="Times New Roman" w:cs="Times New Roman" w:hint="eastAsia"/>
          <w:sz w:val="28"/>
          <w:szCs w:val="28"/>
        </w:rPr>
        <w:t xml:space="preserve">have elaborated on the concept of multimodal classroom teaching originally proposed by </w:t>
      </w:r>
      <w:r w:rsidR="00A71F17" w:rsidRPr="00332AC2">
        <w:rPr>
          <w:rFonts w:ascii="Times New Roman" w:hAnsi="Times New Roman" w:cs="Times New Roman" w:hint="eastAsia"/>
          <w:sz w:val="28"/>
          <w:szCs w:val="28"/>
        </w:rPr>
        <w:t>The New London Group (1996),</w:t>
      </w:r>
      <w:r w:rsidR="00A71F17" w:rsidRPr="00A71F17">
        <w:rPr>
          <w:rFonts w:ascii="Times New Roman" w:hAnsi="Times New Roman" w:cs="Times New Roman" w:hint="eastAsia"/>
          <w:sz w:val="28"/>
          <w:szCs w:val="28"/>
        </w:rPr>
        <w:t xml:space="preserve"> stating that teaching does not rely solely on the language mode but also on the combined use of multiple modalities. Concurrently, the researchers examine the theoretical foundations of previous studies on multimodal pedagogical discourse, mainly based on social semiotics and systemic-functional multimodal analysis. Furthermore, researchers </w:t>
      </w:r>
      <w:r w:rsidR="00CC1035" w:rsidRPr="00A71F17">
        <w:rPr>
          <w:rFonts w:ascii="Times New Roman" w:hAnsi="Times New Roman" w:cs="Times New Roman"/>
          <w:sz w:val="28"/>
          <w:szCs w:val="28"/>
        </w:rPr>
        <w:t>analyze</w:t>
      </w:r>
      <w:r w:rsidR="00A71F17" w:rsidRPr="00A71F17">
        <w:rPr>
          <w:rFonts w:ascii="Times New Roman" w:hAnsi="Times New Roman" w:cs="Times New Roman" w:hint="eastAsia"/>
          <w:sz w:val="28"/>
          <w:szCs w:val="28"/>
        </w:rPr>
        <w:t xml:space="preserve"> the previous literature on multimodal pedagogical discourse from diverse perspectives, including the study subject (from pre-</w:t>
      </w:r>
      <w:r w:rsidR="00A71F17" w:rsidRPr="00A71F17">
        <w:rPr>
          <w:rFonts w:ascii="Times New Roman" w:hAnsi="Times New Roman" w:cs="Times New Roman" w:hint="eastAsia"/>
          <w:sz w:val="28"/>
          <w:szCs w:val="28"/>
        </w:rPr>
        <w:lastRenderedPageBreak/>
        <w:t xml:space="preserve">school to higher education), the theme (English, science and mathematics), and the specific modality (language, images, gestures, gaze, space, technology). In addition, the researchers have reviewed previous studies on how to use multimodal resources to motivate students to participate in the classroom from different perspectives. This confirms the necessity of </w:t>
      </w:r>
      <w:r w:rsidR="00CC1035" w:rsidRPr="00A71F17">
        <w:rPr>
          <w:rFonts w:ascii="Times New Roman" w:hAnsi="Times New Roman" w:cs="Times New Roman"/>
          <w:sz w:val="28"/>
          <w:szCs w:val="28"/>
        </w:rPr>
        <w:t>analyzing</w:t>
      </w:r>
      <w:r w:rsidR="00A71F17" w:rsidRPr="00A71F17">
        <w:rPr>
          <w:rFonts w:ascii="Times New Roman" w:hAnsi="Times New Roman" w:cs="Times New Roman" w:hint="eastAsia"/>
          <w:sz w:val="28"/>
          <w:szCs w:val="28"/>
        </w:rPr>
        <w:t xml:space="preserve"> the relations between modes and the rational selection of modal resources, thereby paving the way for the specific research questions to be drawn out later in the essay.</w:t>
      </w:r>
    </w:p>
    <w:p w14:paraId="0602E9F6" w14:textId="33A7B123" w:rsidR="001E008C" w:rsidRDefault="004962C0">
      <w:pPr>
        <w:ind w:firstLine="495"/>
        <w:jc w:val="both"/>
        <w:rPr>
          <w:rFonts w:ascii="Times New Roman" w:hAnsi="Times New Roman" w:cs="Times New Roman"/>
          <w:sz w:val="28"/>
          <w:szCs w:val="28"/>
        </w:rPr>
      </w:pPr>
      <w:r w:rsidRPr="004962C0">
        <w:rPr>
          <w:rFonts w:ascii="Times New Roman" w:hAnsi="Times New Roman" w:cs="Times New Roman"/>
          <w:sz w:val="28"/>
          <w:szCs w:val="28"/>
        </w:rPr>
        <w:t>Most of</w:t>
      </w:r>
      <w:r w:rsidRPr="004962C0">
        <w:rPr>
          <w:rFonts w:ascii="Times New Roman" w:hAnsi="Times New Roman" w:cs="Times New Roman" w:hint="eastAsia"/>
          <w:sz w:val="28"/>
          <w:szCs w:val="28"/>
        </w:rPr>
        <w:t xml:space="preserve"> the literature reviewed by the researchers is primary and cutting-edge research within the last 10 years in the field of multimodal teaching and learning, including the core literature in the field</w:t>
      </w:r>
      <w:r>
        <w:rPr>
          <w:rFonts w:ascii="Times New Roman" w:hAnsi="Times New Roman" w:cs="Times New Roman" w:hint="eastAsia"/>
          <w:sz w:val="28"/>
          <w:szCs w:val="28"/>
        </w:rPr>
        <w:t xml:space="preserve"> </w:t>
      </w:r>
      <w:r w:rsidR="003919CF" w:rsidRPr="006743DC">
        <w:rPr>
          <w:rFonts w:ascii="Times New Roman" w:hAnsi="Times New Roman" w:cs="Times New Roman" w:hint="eastAsia"/>
          <w:sz w:val="28"/>
          <w:szCs w:val="28"/>
        </w:rPr>
        <w:t>(</w:t>
      </w:r>
      <w:r w:rsidR="00955162" w:rsidRPr="006743DC">
        <w:rPr>
          <w:rFonts w:ascii="Times New Roman" w:hAnsi="Times New Roman" w:cs="Times New Roman" w:hint="eastAsia"/>
          <w:sz w:val="28"/>
          <w:szCs w:val="28"/>
        </w:rPr>
        <w:t>Lim,</w:t>
      </w:r>
      <w:r w:rsidR="00465D07" w:rsidRPr="006743DC">
        <w:rPr>
          <w:rFonts w:ascii="Times New Roman" w:hAnsi="Times New Roman" w:cs="Times New Roman" w:hint="eastAsia"/>
          <w:sz w:val="28"/>
          <w:szCs w:val="28"/>
        </w:rPr>
        <w:t xml:space="preserve"> </w:t>
      </w:r>
      <w:r w:rsidR="00955162" w:rsidRPr="006743DC">
        <w:rPr>
          <w:rFonts w:ascii="Times New Roman" w:hAnsi="Times New Roman" w:cs="Times New Roman" w:hint="eastAsia"/>
          <w:sz w:val="28"/>
          <w:szCs w:val="28"/>
        </w:rPr>
        <w:t>202</w:t>
      </w:r>
      <w:r w:rsidR="006743DC">
        <w:rPr>
          <w:rFonts w:ascii="Times New Roman" w:hAnsi="Times New Roman" w:cs="Times New Roman" w:hint="eastAsia"/>
          <w:sz w:val="28"/>
          <w:szCs w:val="28"/>
        </w:rPr>
        <w:t>0</w:t>
      </w:r>
      <w:r w:rsidR="00955162" w:rsidRPr="006743DC">
        <w:rPr>
          <w:rFonts w:ascii="Times New Roman" w:hAnsi="Times New Roman" w:cs="Times New Roman" w:hint="eastAsia"/>
          <w:sz w:val="28"/>
          <w:szCs w:val="28"/>
        </w:rPr>
        <w:t xml:space="preserve">; </w:t>
      </w:r>
      <w:r w:rsidR="00BD5B73" w:rsidRPr="006743DC">
        <w:rPr>
          <w:rFonts w:ascii="Times New Roman" w:hAnsi="Times New Roman" w:cs="Times New Roman" w:hint="eastAsia"/>
          <w:sz w:val="28"/>
          <w:szCs w:val="28"/>
        </w:rPr>
        <w:t>Lim and Querol-Julian,2024)</w:t>
      </w:r>
      <w:r w:rsidRPr="006743DC">
        <w:rPr>
          <w:rFonts w:ascii="Times New Roman" w:hAnsi="Times New Roman" w:cs="Times New Roman" w:hint="eastAsia"/>
          <w:sz w:val="28"/>
          <w:szCs w:val="28"/>
        </w:rPr>
        <w:t>.</w:t>
      </w:r>
      <w:r w:rsidRPr="004962C0">
        <w:rPr>
          <w:rFonts w:ascii="Times New Roman" w:hAnsi="Times New Roman" w:cs="Times New Roman" w:hint="eastAsia"/>
          <w:sz w:val="28"/>
          <w:szCs w:val="28"/>
        </w:rPr>
        <w:t xml:space="preserve"> Meanwhile, the literature review provides a clear explanation of the conceptual framework and theoretical foundations of multimodal discourse research, which serves as the foundation for the development of the theoretical framework of the essay in section three.</w:t>
      </w:r>
      <w:r w:rsidR="00675CF4">
        <w:rPr>
          <w:rFonts w:ascii="Times New Roman" w:hAnsi="Times New Roman" w:cs="Times New Roman" w:hint="eastAsia"/>
          <w:sz w:val="28"/>
          <w:szCs w:val="28"/>
        </w:rPr>
        <w:t xml:space="preserve"> </w:t>
      </w:r>
      <w:r w:rsidR="00202A95">
        <w:rPr>
          <w:rFonts w:ascii="Times New Roman" w:hAnsi="Times New Roman" w:cs="Times New Roman" w:hint="eastAsia"/>
          <w:sz w:val="28"/>
          <w:szCs w:val="28"/>
        </w:rPr>
        <w:t xml:space="preserve"> </w:t>
      </w:r>
    </w:p>
    <w:p w14:paraId="15F6D376" w14:textId="767A46EC" w:rsidR="0002081E" w:rsidRDefault="00305EF9">
      <w:pPr>
        <w:ind w:firstLine="495"/>
        <w:jc w:val="both"/>
        <w:rPr>
          <w:rFonts w:ascii="Times New Roman" w:hAnsi="Times New Roman" w:cs="Times New Roman"/>
          <w:sz w:val="28"/>
          <w:szCs w:val="28"/>
        </w:rPr>
      </w:pPr>
      <w:r>
        <w:rPr>
          <w:rFonts w:ascii="Times New Roman" w:hAnsi="Times New Roman" w:cs="Times New Roman" w:hint="eastAsia"/>
          <w:sz w:val="28"/>
          <w:szCs w:val="28"/>
        </w:rPr>
        <w:t>I</w:t>
      </w:r>
      <w:r w:rsidR="003255E8" w:rsidRPr="003255E8">
        <w:rPr>
          <w:rFonts w:ascii="Times New Roman" w:hAnsi="Times New Roman" w:cs="Times New Roman" w:hint="eastAsia"/>
          <w:sz w:val="28"/>
          <w:szCs w:val="28"/>
        </w:rPr>
        <w:t>n terms of structural arrangement, the essay does not provide a general introduction and summary</w:t>
      </w:r>
      <w:r w:rsidR="003255E8">
        <w:rPr>
          <w:rFonts w:ascii="Times New Roman" w:hAnsi="Times New Roman" w:cs="Times New Roman" w:hint="eastAsia"/>
          <w:sz w:val="28"/>
          <w:szCs w:val="28"/>
        </w:rPr>
        <w:t xml:space="preserve"> </w:t>
      </w:r>
      <w:r w:rsidR="003255E8" w:rsidRPr="001558ED">
        <w:rPr>
          <w:rFonts w:ascii="Times New Roman" w:hAnsi="Times New Roman" w:cs="Times New Roman" w:hint="eastAsia"/>
          <w:sz w:val="28"/>
          <w:szCs w:val="28"/>
        </w:rPr>
        <w:t>(</w:t>
      </w:r>
      <w:r w:rsidR="00A7460C" w:rsidRPr="001558ED">
        <w:rPr>
          <w:rFonts w:ascii="Times New Roman" w:hAnsi="Times New Roman" w:cs="Times New Roman" w:hint="eastAsia"/>
          <w:sz w:val="28"/>
          <w:szCs w:val="28"/>
        </w:rPr>
        <w:t>Boswell and Cannon,20</w:t>
      </w:r>
      <w:r w:rsidR="001558ED" w:rsidRPr="001558ED">
        <w:rPr>
          <w:rFonts w:ascii="Times New Roman" w:hAnsi="Times New Roman" w:cs="Times New Roman" w:hint="eastAsia"/>
          <w:sz w:val="28"/>
          <w:szCs w:val="28"/>
        </w:rPr>
        <w:t>17</w:t>
      </w:r>
      <w:r w:rsidR="00A7460C" w:rsidRPr="001558ED">
        <w:rPr>
          <w:rFonts w:ascii="Times New Roman" w:hAnsi="Times New Roman" w:cs="Times New Roman" w:hint="eastAsia"/>
          <w:sz w:val="28"/>
          <w:szCs w:val="28"/>
        </w:rPr>
        <w:t>)</w:t>
      </w:r>
      <w:r w:rsidR="003255E8" w:rsidRPr="001558ED">
        <w:rPr>
          <w:rFonts w:ascii="Times New Roman" w:hAnsi="Times New Roman" w:cs="Times New Roman" w:hint="eastAsia"/>
          <w:sz w:val="28"/>
          <w:szCs w:val="28"/>
        </w:rPr>
        <w:t>.</w:t>
      </w:r>
      <w:r w:rsidR="003255E8" w:rsidRPr="003255E8">
        <w:rPr>
          <w:rFonts w:ascii="Times New Roman" w:hAnsi="Times New Roman" w:cs="Times New Roman" w:hint="eastAsia"/>
          <w:sz w:val="28"/>
          <w:szCs w:val="28"/>
        </w:rPr>
        <w:t xml:space="preserve"> Instead, it proceeds directly to the subject matter, reviewing relevant literature in accordance with the research theme and theoretical framework. Consequently, the literature review is not well-organized to some extent so readers </w:t>
      </w:r>
      <w:r w:rsidR="003255E8" w:rsidRPr="003255E8">
        <w:rPr>
          <w:rFonts w:ascii="Times New Roman" w:hAnsi="Times New Roman" w:cs="Times New Roman"/>
          <w:sz w:val="28"/>
          <w:szCs w:val="28"/>
        </w:rPr>
        <w:t>cannot</w:t>
      </w:r>
      <w:r w:rsidR="003255E8" w:rsidRPr="003255E8">
        <w:rPr>
          <w:rFonts w:ascii="Times New Roman" w:hAnsi="Times New Roman" w:cs="Times New Roman" w:hint="eastAsia"/>
          <w:sz w:val="28"/>
          <w:szCs w:val="28"/>
        </w:rPr>
        <w:t xml:space="preserve"> intuitively grasp the relationship between the literature review and the practical research.</w:t>
      </w:r>
      <w:r w:rsidR="00A7460C">
        <w:rPr>
          <w:rFonts w:ascii="Times New Roman" w:hAnsi="Times New Roman" w:cs="Times New Roman" w:hint="eastAsia"/>
          <w:sz w:val="28"/>
          <w:szCs w:val="28"/>
        </w:rPr>
        <w:t xml:space="preserve"> </w:t>
      </w:r>
      <w:r w:rsidR="00441B9A" w:rsidRPr="00441B9A">
        <w:rPr>
          <w:rFonts w:ascii="Times New Roman" w:hAnsi="Times New Roman" w:cs="Times New Roman" w:hint="eastAsia"/>
          <w:sz w:val="28"/>
          <w:szCs w:val="28"/>
        </w:rPr>
        <w:t xml:space="preserve">CiteSpace is a multivariate, time-shifted, </w:t>
      </w:r>
      <w:r w:rsidR="00441B9A" w:rsidRPr="00441B9A">
        <w:rPr>
          <w:rFonts w:ascii="Times New Roman" w:hAnsi="Times New Roman" w:cs="Times New Roman" w:hint="eastAsia"/>
          <w:sz w:val="28"/>
          <w:szCs w:val="28"/>
        </w:rPr>
        <w:lastRenderedPageBreak/>
        <w:t>dynamic citation visualization and analysis software that helps researchers analyze the potential knowledge embedded in literature</w:t>
      </w:r>
      <w:r w:rsidR="00D4459E">
        <w:rPr>
          <w:rFonts w:ascii="Times New Roman" w:hAnsi="Times New Roman" w:cs="Times New Roman" w:hint="eastAsia"/>
          <w:sz w:val="28"/>
          <w:szCs w:val="28"/>
        </w:rPr>
        <w:t xml:space="preserve"> </w:t>
      </w:r>
      <w:r w:rsidR="00D4459E" w:rsidRPr="0065011D">
        <w:rPr>
          <w:rFonts w:ascii="Times New Roman" w:hAnsi="Times New Roman" w:cs="Times New Roman" w:hint="eastAsia"/>
          <w:sz w:val="28"/>
          <w:szCs w:val="28"/>
        </w:rPr>
        <w:t>(</w:t>
      </w:r>
      <w:r w:rsidR="00CF0B28" w:rsidRPr="0065011D">
        <w:rPr>
          <w:rFonts w:ascii="Times New Roman" w:hAnsi="Times New Roman" w:cs="Times New Roman" w:hint="eastAsia"/>
          <w:sz w:val="28"/>
          <w:szCs w:val="28"/>
        </w:rPr>
        <w:t>Jie Li and Chaomei Chen, 2017)</w:t>
      </w:r>
      <w:r w:rsidR="00441B9A" w:rsidRPr="00441B9A">
        <w:rPr>
          <w:rFonts w:ascii="Times New Roman" w:hAnsi="Times New Roman" w:cs="Times New Roman" w:hint="eastAsia"/>
          <w:sz w:val="28"/>
          <w:szCs w:val="28"/>
        </w:rPr>
        <w:t>. It has evolved in the context of scientometric, data and information visualization. In this essay, if the researchers employ this software to statistically analyze the keywords, timeline and principal researchers associated with the relevant studies in the literature review section, they can visualize the development of the study with data and enhance the credibility of the literature review through mapping (figure 1).</w:t>
      </w:r>
    </w:p>
    <w:p w14:paraId="2FF520CE" w14:textId="02F3D718" w:rsidR="002264FF" w:rsidRDefault="00485203" w:rsidP="00485203">
      <w:pPr>
        <w:jc w:val="center"/>
        <w:rPr>
          <w:rFonts w:ascii="Times New Roman" w:hAnsi="Times New Roman" w:cs="Times New Roman"/>
          <w:sz w:val="28"/>
          <w:szCs w:val="28"/>
        </w:rPr>
      </w:pPr>
      <w:r w:rsidRPr="00485203">
        <w:rPr>
          <w:rFonts w:ascii="Times New Roman" w:hAnsi="Times New Roman" w:cs="Times New Roman" w:hint="eastAsia"/>
          <w:noProof/>
          <w:sz w:val="28"/>
          <w:szCs w:val="28"/>
        </w:rPr>
        <w:drawing>
          <wp:inline distT="0" distB="0" distL="0" distR="0" wp14:anchorId="29C97D48" wp14:editId="05CF55C6">
            <wp:extent cx="3368992" cy="2918765"/>
            <wp:effectExtent l="0" t="0" r="3175" b="0"/>
            <wp:docPr id="201308524" name="图片 3" descr="地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08524" name="图片 3" descr="地图&#10;&#10;描述已自动生成"/>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409961" cy="2954259"/>
                    </a:xfrm>
                    <a:prstGeom prst="rect">
                      <a:avLst/>
                    </a:prstGeom>
                    <a:noFill/>
                    <a:ln>
                      <a:noFill/>
                    </a:ln>
                  </pic:spPr>
                </pic:pic>
              </a:graphicData>
            </a:graphic>
          </wp:inline>
        </w:drawing>
      </w:r>
    </w:p>
    <w:p w14:paraId="486A1471" w14:textId="45C2CBF2" w:rsidR="00485203" w:rsidRDefault="005F031B" w:rsidP="00485203">
      <w:pPr>
        <w:jc w:val="center"/>
        <w:rPr>
          <w:rFonts w:ascii="Times New Roman" w:hAnsi="Times New Roman" w:cs="Times New Roman"/>
          <w:sz w:val="21"/>
          <w:szCs w:val="21"/>
        </w:rPr>
      </w:pPr>
      <w:r w:rsidRPr="000B504C">
        <w:rPr>
          <w:rFonts w:ascii="Times New Roman" w:hAnsi="Times New Roman" w:cs="Times New Roman" w:hint="eastAsia"/>
          <w:sz w:val="21"/>
          <w:szCs w:val="21"/>
        </w:rPr>
        <w:t xml:space="preserve">Figure1 The Example of </w:t>
      </w:r>
      <w:r w:rsidR="000B504C" w:rsidRPr="000B504C">
        <w:rPr>
          <w:rFonts w:ascii="Times New Roman" w:hAnsi="Times New Roman" w:cs="Times New Roman" w:hint="eastAsia"/>
          <w:sz w:val="21"/>
          <w:szCs w:val="21"/>
        </w:rPr>
        <w:t>CiteSpace Map</w:t>
      </w:r>
      <w:r w:rsidR="000B504C">
        <w:rPr>
          <w:rFonts w:ascii="Times New Roman" w:hAnsi="Times New Roman" w:cs="Times New Roman" w:hint="eastAsia"/>
          <w:sz w:val="21"/>
          <w:szCs w:val="21"/>
        </w:rPr>
        <w:t>ping</w:t>
      </w:r>
    </w:p>
    <w:p w14:paraId="7296B7B7" w14:textId="75AC3F44" w:rsidR="008233DF" w:rsidRDefault="008233DF" w:rsidP="00912A32">
      <w:pPr>
        <w:ind w:firstLine="570"/>
        <w:jc w:val="both"/>
        <w:rPr>
          <w:rFonts w:ascii="Times New Roman" w:hAnsi="Times New Roman" w:cs="Times New Roman"/>
          <w:sz w:val="28"/>
          <w:szCs w:val="28"/>
        </w:rPr>
      </w:pPr>
      <w:r>
        <w:rPr>
          <w:rFonts w:ascii="Times New Roman" w:hAnsi="Times New Roman" w:cs="Times New Roman" w:hint="eastAsia"/>
          <w:sz w:val="28"/>
          <w:szCs w:val="28"/>
        </w:rPr>
        <w:t xml:space="preserve">In conclusion, </w:t>
      </w:r>
      <w:r w:rsidR="00912A32" w:rsidRPr="00912A32">
        <w:rPr>
          <w:rFonts w:ascii="Times New Roman" w:hAnsi="Times New Roman" w:cs="Times New Roman"/>
          <w:sz w:val="28"/>
          <w:szCs w:val="28"/>
        </w:rPr>
        <w:t>the</w:t>
      </w:r>
      <w:r w:rsidR="00912A32" w:rsidRPr="00912A32">
        <w:rPr>
          <w:rFonts w:ascii="Times New Roman" w:hAnsi="Times New Roman" w:cs="Times New Roman" w:hint="eastAsia"/>
          <w:sz w:val="28"/>
          <w:szCs w:val="28"/>
        </w:rPr>
        <w:t xml:space="preserve"> literature review section of this essay reviews the core research in the field of multimodal education research in the last 5-10 years. It </w:t>
      </w:r>
      <w:r w:rsidR="00912A32" w:rsidRPr="00912A32">
        <w:rPr>
          <w:rFonts w:ascii="Times New Roman" w:hAnsi="Times New Roman" w:cs="Times New Roman"/>
          <w:sz w:val="28"/>
          <w:szCs w:val="28"/>
        </w:rPr>
        <w:t>emphasizes</w:t>
      </w:r>
      <w:r w:rsidR="00912A32" w:rsidRPr="00912A32">
        <w:rPr>
          <w:rFonts w:ascii="Times New Roman" w:hAnsi="Times New Roman" w:cs="Times New Roman" w:hint="eastAsia"/>
          <w:sz w:val="28"/>
          <w:szCs w:val="28"/>
        </w:rPr>
        <w:t xml:space="preserve"> the necessity and importance of this field of study, as set out in the introduction and paves the way for the emergence of a theoretical framework for the present research in the following section. The </w:t>
      </w:r>
      <w:r w:rsidR="00912A32" w:rsidRPr="00912A32">
        <w:rPr>
          <w:rFonts w:ascii="Times New Roman" w:hAnsi="Times New Roman" w:cs="Times New Roman" w:hint="eastAsia"/>
          <w:sz w:val="28"/>
          <w:szCs w:val="28"/>
        </w:rPr>
        <w:lastRenderedPageBreak/>
        <w:t xml:space="preserve">core literature that has been reviewed by the researchers has provided me with arguments to support my future thesis </w:t>
      </w:r>
      <w:r w:rsidR="00912A32" w:rsidRPr="00912A32">
        <w:rPr>
          <w:rFonts w:ascii="Times New Roman" w:hAnsi="Times New Roman" w:cs="Times New Roman"/>
          <w:sz w:val="28"/>
          <w:szCs w:val="28"/>
        </w:rPr>
        <w:t>and</w:t>
      </w:r>
      <w:r w:rsidR="00912A32" w:rsidRPr="00912A32">
        <w:rPr>
          <w:rFonts w:ascii="Times New Roman" w:hAnsi="Times New Roman" w:cs="Times New Roman" w:hint="eastAsia"/>
          <w:sz w:val="28"/>
          <w:szCs w:val="28"/>
        </w:rPr>
        <w:t xml:space="preserve"> </w:t>
      </w:r>
      <w:r w:rsidR="00311E0E" w:rsidRPr="00912A32">
        <w:rPr>
          <w:rFonts w:ascii="Times New Roman" w:hAnsi="Times New Roman" w:cs="Times New Roman"/>
          <w:sz w:val="28"/>
          <w:szCs w:val="28"/>
        </w:rPr>
        <w:t>opened</w:t>
      </w:r>
      <w:r w:rsidR="00912A32" w:rsidRPr="00912A32">
        <w:rPr>
          <w:rFonts w:ascii="Times New Roman" w:hAnsi="Times New Roman" w:cs="Times New Roman" w:hint="eastAsia"/>
          <w:sz w:val="28"/>
          <w:szCs w:val="28"/>
        </w:rPr>
        <w:t xml:space="preserve"> the horizon of my research.</w:t>
      </w:r>
    </w:p>
    <w:p w14:paraId="6A714BBD" w14:textId="77C30BC9" w:rsidR="00912A32" w:rsidRDefault="00912A32" w:rsidP="00912A32">
      <w:pPr>
        <w:pStyle w:val="a9"/>
        <w:numPr>
          <w:ilvl w:val="1"/>
          <w:numId w:val="1"/>
        </w:numPr>
        <w:jc w:val="both"/>
        <w:rPr>
          <w:rFonts w:ascii="Times New Roman" w:hAnsi="Times New Roman" w:cs="Times New Roman"/>
          <w:sz w:val="28"/>
          <w:szCs w:val="28"/>
        </w:rPr>
      </w:pPr>
      <w:r w:rsidRPr="00912A32">
        <w:rPr>
          <w:rFonts w:ascii="Times New Roman" w:hAnsi="Times New Roman" w:cs="Times New Roman" w:hint="eastAsia"/>
          <w:sz w:val="28"/>
          <w:szCs w:val="28"/>
        </w:rPr>
        <w:t>Critiques of Theoretical Framework</w:t>
      </w:r>
    </w:p>
    <w:p w14:paraId="1B4631C5" w14:textId="6150AC81" w:rsidR="006E7A24" w:rsidRDefault="00F462EB" w:rsidP="00795760">
      <w:pPr>
        <w:ind w:firstLineChars="200" w:firstLine="560"/>
        <w:jc w:val="both"/>
        <w:rPr>
          <w:rFonts w:ascii="Times New Roman" w:hAnsi="Times New Roman" w:cs="Times New Roman"/>
          <w:sz w:val="28"/>
          <w:szCs w:val="28"/>
        </w:rPr>
      </w:pPr>
      <w:r>
        <w:rPr>
          <w:rFonts w:ascii="Times New Roman" w:hAnsi="Times New Roman" w:cs="Times New Roman" w:hint="eastAsia"/>
          <w:sz w:val="28"/>
          <w:szCs w:val="28"/>
        </w:rPr>
        <w:t xml:space="preserve">As mentioned in literature review, researchers </w:t>
      </w:r>
      <w:r w:rsidR="00795760">
        <w:rPr>
          <w:rFonts w:ascii="Times New Roman" w:hAnsi="Times New Roman" w:cs="Times New Roman" w:hint="eastAsia"/>
          <w:sz w:val="28"/>
          <w:szCs w:val="28"/>
        </w:rPr>
        <w:t xml:space="preserve">give a brief review of the </w:t>
      </w:r>
      <w:r w:rsidR="00DD2DDB">
        <w:rPr>
          <w:rFonts w:ascii="Times New Roman" w:hAnsi="Times New Roman" w:cs="Times New Roman" w:hint="eastAsia"/>
          <w:sz w:val="28"/>
          <w:szCs w:val="28"/>
        </w:rPr>
        <w:t xml:space="preserve">studies </w:t>
      </w:r>
      <w:r w:rsidR="00AF731B">
        <w:rPr>
          <w:rFonts w:ascii="Times New Roman" w:hAnsi="Times New Roman" w:cs="Times New Roman" w:hint="eastAsia"/>
          <w:sz w:val="28"/>
          <w:szCs w:val="28"/>
        </w:rPr>
        <w:t xml:space="preserve">on </w:t>
      </w:r>
      <w:r w:rsidR="00DD2DDB">
        <w:rPr>
          <w:rFonts w:ascii="Times New Roman" w:hAnsi="Times New Roman" w:cs="Times New Roman" w:hint="eastAsia"/>
          <w:sz w:val="28"/>
          <w:szCs w:val="28"/>
        </w:rPr>
        <w:t xml:space="preserve">meaning construction </w:t>
      </w:r>
      <w:r w:rsidR="00AF731B">
        <w:rPr>
          <w:rFonts w:ascii="Times New Roman" w:hAnsi="Times New Roman" w:cs="Times New Roman" w:hint="eastAsia"/>
          <w:sz w:val="28"/>
          <w:szCs w:val="28"/>
        </w:rPr>
        <w:t>of multimodal pedagogical discourse</w:t>
      </w:r>
      <w:r w:rsidR="00702382">
        <w:rPr>
          <w:rFonts w:ascii="Times New Roman" w:hAnsi="Times New Roman" w:cs="Times New Roman" w:hint="eastAsia"/>
          <w:sz w:val="28"/>
          <w:szCs w:val="28"/>
        </w:rPr>
        <w:t xml:space="preserve">. Based on this, </w:t>
      </w:r>
      <w:r w:rsidR="00C82D67">
        <w:rPr>
          <w:rFonts w:ascii="Times New Roman" w:hAnsi="Times New Roman" w:cs="Times New Roman" w:hint="eastAsia"/>
          <w:sz w:val="28"/>
          <w:szCs w:val="28"/>
        </w:rPr>
        <w:t xml:space="preserve">researchers </w:t>
      </w:r>
      <w:r w:rsidR="00CB18D7">
        <w:rPr>
          <w:rFonts w:ascii="Times New Roman" w:hAnsi="Times New Roman" w:cs="Times New Roman" w:hint="eastAsia"/>
          <w:sz w:val="28"/>
          <w:szCs w:val="28"/>
        </w:rPr>
        <w:t xml:space="preserve">focus on the theoretical development of </w:t>
      </w:r>
      <w:r w:rsidR="00D2034E">
        <w:rPr>
          <w:rFonts w:ascii="Times New Roman" w:hAnsi="Times New Roman" w:cs="Times New Roman" w:hint="eastAsia"/>
          <w:sz w:val="28"/>
          <w:szCs w:val="28"/>
        </w:rPr>
        <w:t xml:space="preserve">multimodal </w:t>
      </w:r>
      <w:r w:rsidR="00072BA0">
        <w:rPr>
          <w:rFonts w:ascii="Times New Roman" w:hAnsi="Times New Roman" w:cs="Times New Roman" w:hint="eastAsia"/>
          <w:sz w:val="28"/>
          <w:szCs w:val="28"/>
        </w:rPr>
        <w:t xml:space="preserve">pedagogical </w:t>
      </w:r>
      <w:r w:rsidR="00EA535A">
        <w:rPr>
          <w:rFonts w:ascii="Times New Roman" w:hAnsi="Times New Roman" w:cs="Times New Roman" w:hint="eastAsia"/>
          <w:sz w:val="28"/>
          <w:szCs w:val="28"/>
        </w:rPr>
        <w:t xml:space="preserve">stylistics and </w:t>
      </w:r>
      <w:r w:rsidR="00F616D1" w:rsidRPr="00F616D1">
        <w:rPr>
          <w:rFonts w:ascii="Times New Roman" w:hAnsi="Times New Roman" w:cs="Times New Roman" w:hint="eastAsia"/>
          <w:sz w:val="28"/>
          <w:szCs w:val="28"/>
        </w:rPr>
        <w:t xml:space="preserve">further </w:t>
      </w:r>
      <w:r w:rsidR="00C623AE">
        <w:rPr>
          <w:rFonts w:ascii="Times New Roman" w:hAnsi="Times New Roman" w:cs="Times New Roman" w:hint="eastAsia"/>
          <w:sz w:val="28"/>
          <w:szCs w:val="28"/>
        </w:rPr>
        <w:t>propose</w:t>
      </w:r>
      <w:r w:rsidR="00F616D1" w:rsidRPr="00F616D1">
        <w:rPr>
          <w:rFonts w:ascii="Times New Roman" w:hAnsi="Times New Roman" w:cs="Times New Roman" w:hint="eastAsia"/>
          <w:sz w:val="28"/>
          <w:szCs w:val="28"/>
        </w:rPr>
        <w:t xml:space="preserve"> the </w:t>
      </w:r>
      <w:r w:rsidR="004137BE">
        <w:rPr>
          <w:rFonts w:ascii="Times New Roman" w:hAnsi="Times New Roman" w:cs="Times New Roman" w:hint="eastAsia"/>
          <w:sz w:val="28"/>
          <w:szCs w:val="28"/>
        </w:rPr>
        <w:t xml:space="preserve">multimodal stylistic analytical framework </w:t>
      </w:r>
      <w:r w:rsidR="00801CE2">
        <w:rPr>
          <w:rFonts w:ascii="Times New Roman" w:hAnsi="Times New Roman" w:cs="Times New Roman" w:hint="eastAsia"/>
          <w:sz w:val="28"/>
          <w:szCs w:val="28"/>
        </w:rPr>
        <w:t xml:space="preserve">for classroom lead-ins </w:t>
      </w:r>
      <w:r w:rsidR="00CB4E03">
        <w:rPr>
          <w:rFonts w:ascii="Times New Roman" w:hAnsi="Times New Roman" w:cs="Times New Roman" w:hint="eastAsia"/>
          <w:sz w:val="28"/>
          <w:szCs w:val="28"/>
        </w:rPr>
        <w:t>in section three.</w:t>
      </w:r>
      <w:r w:rsidR="00EA535A">
        <w:rPr>
          <w:rFonts w:ascii="Times New Roman" w:hAnsi="Times New Roman" w:cs="Times New Roman" w:hint="eastAsia"/>
          <w:sz w:val="28"/>
          <w:szCs w:val="28"/>
        </w:rPr>
        <w:t xml:space="preserve"> </w:t>
      </w:r>
      <w:r w:rsidR="003D43CC">
        <w:rPr>
          <w:rFonts w:ascii="Times New Roman" w:hAnsi="Times New Roman" w:cs="Times New Roman" w:hint="eastAsia"/>
          <w:sz w:val="28"/>
          <w:szCs w:val="28"/>
        </w:rPr>
        <w:t xml:space="preserve">Moreover, as </w:t>
      </w:r>
      <w:r w:rsidR="004B2404">
        <w:rPr>
          <w:rFonts w:ascii="Times New Roman" w:hAnsi="Times New Roman" w:cs="Times New Roman" w:hint="eastAsia"/>
          <w:sz w:val="28"/>
          <w:szCs w:val="28"/>
        </w:rPr>
        <w:t xml:space="preserve">is </w:t>
      </w:r>
      <w:r w:rsidR="003D43CC">
        <w:rPr>
          <w:rFonts w:ascii="Times New Roman" w:hAnsi="Times New Roman" w:cs="Times New Roman" w:hint="eastAsia"/>
          <w:sz w:val="28"/>
          <w:szCs w:val="28"/>
        </w:rPr>
        <w:t xml:space="preserve">shown </w:t>
      </w:r>
      <w:r w:rsidR="002213E5">
        <w:rPr>
          <w:rFonts w:ascii="Times New Roman" w:hAnsi="Times New Roman" w:cs="Times New Roman" w:hint="eastAsia"/>
          <w:sz w:val="28"/>
          <w:szCs w:val="28"/>
        </w:rPr>
        <w:t xml:space="preserve">from figure 2 </w:t>
      </w:r>
      <w:r w:rsidR="006D6BC7">
        <w:rPr>
          <w:rFonts w:ascii="Times New Roman" w:hAnsi="Times New Roman" w:cs="Times New Roman" w:hint="eastAsia"/>
          <w:sz w:val="28"/>
          <w:szCs w:val="28"/>
        </w:rPr>
        <w:t xml:space="preserve">and </w:t>
      </w:r>
      <w:r w:rsidR="002213E5">
        <w:rPr>
          <w:rFonts w:ascii="Times New Roman" w:hAnsi="Times New Roman" w:cs="Times New Roman" w:hint="eastAsia"/>
          <w:sz w:val="28"/>
          <w:szCs w:val="28"/>
        </w:rPr>
        <w:t xml:space="preserve">figure </w:t>
      </w:r>
      <w:r w:rsidR="006D6BC7">
        <w:rPr>
          <w:rFonts w:ascii="Times New Roman" w:hAnsi="Times New Roman" w:cs="Times New Roman" w:hint="eastAsia"/>
          <w:sz w:val="28"/>
          <w:szCs w:val="28"/>
        </w:rPr>
        <w:t>3</w:t>
      </w:r>
      <w:r w:rsidR="002213E5">
        <w:rPr>
          <w:rFonts w:ascii="Times New Roman" w:hAnsi="Times New Roman" w:cs="Times New Roman" w:hint="eastAsia"/>
          <w:sz w:val="28"/>
          <w:szCs w:val="28"/>
        </w:rPr>
        <w:t xml:space="preserve">, </w:t>
      </w:r>
      <w:r w:rsidR="003B4156">
        <w:rPr>
          <w:rFonts w:ascii="Times New Roman" w:hAnsi="Times New Roman" w:cs="Times New Roman" w:hint="eastAsia"/>
          <w:sz w:val="28"/>
          <w:szCs w:val="28"/>
        </w:rPr>
        <w:t>the multimodal functional stylistic framework</w:t>
      </w:r>
      <w:r w:rsidR="000740A6">
        <w:rPr>
          <w:rFonts w:ascii="Times New Roman" w:hAnsi="Times New Roman" w:cs="Times New Roman" w:hint="eastAsia"/>
          <w:sz w:val="28"/>
          <w:szCs w:val="28"/>
        </w:rPr>
        <w:t xml:space="preserve"> </w:t>
      </w:r>
      <w:r w:rsidR="003B4156" w:rsidRPr="008A5E18">
        <w:rPr>
          <w:rFonts w:ascii="Times New Roman" w:hAnsi="Times New Roman" w:cs="Times New Roman" w:hint="eastAsia"/>
          <w:sz w:val="28"/>
          <w:szCs w:val="28"/>
        </w:rPr>
        <w:t>(Zhang</w:t>
      </w:r>
      <w:r w:rsidR="000740A6" w:rsidRPr="008A5E18">
        <w:rPr>
          <w:rFonts w:ascii="Times New Roman" w:hAnsi="Times New Roman" w:cs="Times New Roman" w:hint="eastAsia"/>
          <w:sz w:val="28"/>
          <w:szCs w:val="28"/>
        </w:rPr>
        <w:t xml:space="preserve"> and Mu,2012)</w:t>
      </w:r>
      <w:r w:rsidR="000740A6">
        <w:rPr>
          <w:rFonts w:ascii="Times New Roman" w:hAnsi="Times New Roman" w:cs="Times New Roman" w:hint="eastAsia"/>
          <w:sz w:val="28"/>
          <w:szCs w:val="28"/>
        </w:rPr>
        <w:t xml:space="preserve"> and the multimodal </w:t>
      </w:r>
      <w:r w:rsidR="006F4998">
        <w:rPr>
          <w:rFonts w:ascii="Times New Roman" w:hAnsi="Times New Roman" w:cs="Times New Roman" w:hint="eastAsia"/>
          <w:sz w:val="28"/>
          <w:szCs w:val="28"/>
        </w:rPr>
        <w:t xml:space="preserve">stylistic analytical framework for classroom teaching discourse </w:t>
      </w:r>
      <w:r w:rsidR="006F4998" w:rsidRPr="00F656DD">
        <w:rPr>
          <w:rFonts w:ascii="Times New Roman" w:hAnsi="Times New Roman" w:cs="Times New Roman" w:hint="eastAsia"/>
          <w:sz w:val="28"/>
          <w:szCs w:val="28"/>
        </w:rPr>
        <w:t>(Lei and Zhang,</w:t>
      </w:r>
      <w:r w:rsidR="004327B8" w:rsidRPr="00F656DD">
        <w:rPr>
          <w:rFonts w:ascii="Times New Roman" w:hAnsi="Times New Roman" w:cs="Times New Roman" w:hint="eastAsia"/>
          <w:sz w:val="28"/>
          <w:szCs w:val="28"/>
        </w:rPr>
        <w:t>2022)</w:t>
      </w:r>
      <w:r w:rsidR="004327B8">
        <w:rPr>
          <w:rFonts w:ascii="Times New Roman" w:hAnsi="Times New Roman" w:cs="Times New Roman" w:hint="eastAsia"/>
          <w:sz w:val="28"/>
          <w:szCs w:val="28"/>
        </w:rPr>
        <w:t xml:space="preserve"> </w:t>
      </w:r>
      <w:r w:rsidR="000A3362">
        <w:rPr>
          <w:rFonts w:ascii="Times New Roman" w:hAnsi="Times New Roman" w:cs="Times New Roman" w:hint="eastAsia"/>
          <w:sz w:val="28"/>
          <w:szCs w:val="28"/>
        </w:rPr>
        <w:t>are both based on</w:t>
      </w:r>
      <w:r w:rsidR="00C95D15">
        <w:rPr>
          <w:rFonts w:ascii="Times New Roman" w:hAnsi="Times New Roman" w:cs="Times New Roman" w:hint="eastAsia"/>
          <w:sz w:val="28"/>
          <w:szCs w:val="28"/>
        </w:rPr>
        <w:t xml:space="preserve"> theories of systematic functional linguistics </w:t>
      </w:r>
      <w:r w:rsidR="00C95D15" w:rsidRPr="00E7528B">
        <w:rPr>
          <w:rFonts w:ascii="Times New Roman" w:hAnsi="Times New Roman" w:cs="Times New Roman" w:hint="eastAsia"/>
          <w:sz w:val="28"/>
          <w:szCs w:val="28"/>
        </w:rPr>
        <w:t>(Halliday,197</w:t>
      </w:r>
      <w:r w:rsidR="00E7528B">
        <w:rPr>
          <w:rFonts w:ascii="Times New Roman" w:hAnsi="Times New Roman" w:cs="Times New Roman" w:hint="eastAsia"/>
          <w:sz w:val="28"/>
          <w:szCs w:val="28"/>
        </w:rPr>
        <w:t>1</w:t>
      </w:r>
      <w:r w:rsidR="00C95D15" w:rsidRPr="00E7528B">
        <w:rPr>
          <w:rFonts w:ascii="Times New Roman" w:hAnsi="Times New Roman" w:cs="Times New Roman" w:hint="eastAsia"/>
          <w:sz w:val="28"/>
          <w:szCs w:val="28"/>
        </w:rPr>
        <w:t>)</w:t>
      </w:r>
      <w:r w:rsidR="00C95D15">
        <w:rPr>
          <w:rFonts w:ascii="Times New Roman" w:hAnsi="Times New Roman" w:cs="Times New Roman" w:hint="eastAsia"/>
          <w:sz w:val="28"/>
          <w:szCs w:val="28"/>
        </w:rPr>
        <w:t>.</w:t>
      </w:r>
      <w:r w:rsidR="004E042E">
        <w:rPr>
          <w:rFonts w:ascii="Times New Roman" w:hAnsi="Times New Roman" w:cs="Times New Roman" w:hint="eastAsia"/>
          <w:sz w:val="28"/>
          <w:szCs w:val="28"/>
        </w:rPr>
        <w:t xml:space="preserve"> Therefore, </w:t>
      </w:r>
      <w:r w:rsidR="004005E8">
        <w:rPr>
          <w:rFonts w:ascii="Times New Roman" w:hAnsi="Times New Roman" w:cs="Times New Roman" w:hint="eastAsia"/>
          <w:sz w:val="28"/>
          <w:szCs w:val="28"/>
        </w:rPr>
        <w:t>researchers veri</w:t>
      </w:r>
      <w:r w:rsidR="00F33FBE">
        <w:rPr>
          <w:rFonts w:ascii="Times New Roman" w:hAnsi="Times New Roman" w:cs="Times New Roman" w:hint="eastAsia"/>
          <w:sz w:val="28"/>
          <w:szCs w:val="28"/>
        </w:rPr>
        <w:t xml:space="preserve">fy that </w:t>
      </w:r>
      <w:r w:rsidR="009A2201">
        <w:rPr>
          <w:rFonts w:ascii="Times New Roman" w:hAnsi="Times New Roman" w:cs="Times New Roman" w:hint="eastAsia"/>
          <w:sz w:val="28"/>
          <w:szCs w:val="28"/>
        </w:rPr>
        <w:t>classroom lead-ins</w:t>
      </w:r>
      <w:r w:rsidR="00030E31">
        <w:rPr>
          <w:rFonts w:ascii="Times New Roman" w:hAnsi="Times New Roman" w:cs="Times New Roman" w:hint="eastAsia"/>
          <w:sz w:val="28"/>
          <w:szCs w:val="28"/>
        </w:rPr>
        <w:t xml:space="preserve"> </w:t>
      </w:r>
      <w:proofErr w:type="gramStart"/>
      <w:r w:rsidR="00030E31">
        <w:rPr>
          <w:rFonts w:ascii="Times New Roman" w:hAnsi="Times New Roman" w:cs="Times New Roman" w:hint="eastAsia"/>
          <w:sz w:val="28"/>
          <w:szCs w:val="28"/>
        </w:rPr>
        <w:t xml:space="preserve">have </w:t>
      </w:r>
      <w:r w:rsidR="00AA2ADB">
        <w:rPr>
          <w:rFonts w:ascii="Times New Roman" w:hAnsi="Times New Roman" w:cs="Times New Roman" w:hint="eastAsia"/>
          <w:sz w:val="28"/>
          <w:szCs w:val="28"/>
        </w:rPr>
        <w:t xml:space="preserve"> the</w:t>
      </w:r>
      <w:proofErr w:type="gramEnd"/>
      <w:r w:rsidR="00AA2ADB">
        <w:rPr>
          <w:rFonts w:ascii="Times New Roman" w:hAnsi="Times New Roman" w:cs="Times New Roman" w:hint="eastAsia"/>
          <w:sz w:val="28"/>
          <w:szCs w:val="28"/>
        </w:rPr>
        <w:t xml:space="preserve"> </w:t>
      </w:r>
      <w:r w:rsidR="00030E31">
        <w:rPr>
          <w:rFonts w:ascii="Times New Roman" w:hAnsi="Times New Roman" w:cs="Times New Roman" w:hint="eastAsia"/>
          <w:sz w:val="28"/>
          <w:szCs w:val="28"/>
        </w:rPr>
        <w:t xml:space="preserve">general </w:t>
      </w:r>
      <w:r w:rsidR="00AA2ADB">
        <w:rPr>
          <w:rFonts w:ascii="Times New Roman" w:hAnsi="Times New Roman" w:cs="Times New Roman" w:hint="eastAsia"/>
          <w:sz w:val="28"/>
          <w:szCs w:val="28"/>
        </w:rPr>
        <w:t>features of dynamic multimodal classroom teaching discourse</w:t>
      </w:r>
      <w:r w:rsidR="00070F8B">
        <w:rPr>
          <w:rFonts w:ascii="Times New Roman" w:hAnsi="Times New Roman" w:cs="Times New Roman" w:hint="eastAsia"/>
          <w:sz w:val="28"/>
          <w:szCs w:val="28"/>
        </w:rPr>
        <w:t xml:space="preserve"> and propose the multimodal </w:t>
      </w:r>
      <w:r w:rsidR="00AD74C2">
        <w:rPr>
          <w:rFonts w:ascii="Times New Roman" w:hAnsi="Times New Roman" w:cs="Times New Roman" w:hint="eastAsia"/>
          <w:sz w:val="28"/>
          <w:szCs w:val="28"/>
        </w:rPr>
        <w:t>stylistic analytical framework for classroom lead-ins</w:t>
      </w:r>
      <w:r w:rsidR="007F4016">
        <w:rPr>
          <w:rFonts w:ascii="Times New Roman" w:hAnsi="Times New Roman" w:cs="Times New Roman" w:hint="eastAsia"/>
          <w:sz w:val="28"/>
          <w:szCs w:val="28"/>
        </w:rPr>
        <w:t xml:space="preserve"> </w:t>
      </w:r>
      <w:r w:rsidR="00D32FEC">
        <w:rPr>
          <w:rFonts w:ascii="Times New Roman" w:hAnsi="Times New Roman" w:cs="Times New Roman" w:hint="eastAsia"/>
          <w:sz w:val="28"/>
          <w:szCs w:val="28"/>
        </w:rPr>
        <w:t>according to research ob</w:t>
      </w:r>
      <w:r w:rsidR="00AA44BD">
        <w:rPr>
          <w:rFonts w:ascii="Times New Roman" w:hAnsi="Times New Roman" w:cs="Times New Roman" w:hint="eastAsia"/>
          <w:sz w:val="28"/>
          <w:szCs w:val="28"/>
        </w:rPr>
        <w:t xml:space="preserve">jective </w:t>
      </w:r>
      <w:r w:rsidR="007F4016">
        <w:rPr>
          <w:rFonts w:ascii="Times New Roman" w:hAnsi="Times New Roman" w:cs="Times New Roman" w:hint="eastAsia"/>
          <w:sz w:val="28"/>
          <w:szCs w:val="28"/>
        </w:rPr>
        <w:t>(figure 4)</w:t>
      </w:r>
      <w:r w:rsidR="00AD74C2">
        <w:rPr>
          <w:rFonts w:ascii="Times New Roman" w:hAnsi="Times New Roman" w:cs="Times New Roman" w:hint="eastAsia"/>
          <w:sz w:val="28"/>
          <w:szCs w:val="28"/>
        </w:rPr>
        <w:t xml:space="preserve"> </w:t>
      </w:r>
      <w:r w:rsidR="00E53D25">
        <w:rPr>
          <w:rFonts w:ascii="Times New Roman" w:hAnsi="Times New Roman" w:cs="Times New Roman"/>
          <w:sz w:val="28"/>
          <w:szCs w:val="28"/>
        </w:rPr>
        <w:t>based on</w:t>
      </w:r>
      <w:r w:rsidR="00AD74C2">
        <w:rPr>
          <w:rFonts w:ascii="Times New Roman" w:hAnsi="Times New Roman" w:cs="Times New Roman" w:hint="eastAsia"/>
          <w:sz w:val="28"/>
          <w:szCs w:val="28"/>
        </w:rPr>
        <w:t xml:space="preserve"> present </w:t>
      </w:r>
      <w:r w:rsidR="005E7CCE">
        <w:rPr>
          <w:rFonts w:ascii="Times New Roman" w:hAnsi="Times New Roman" w:cs="Times New Roman" w:hint="eastAsia"/>
          <w:sz w:val="28"/>
          <w:szCs w:val="28"/>
        </w:rPr>
        <w:t>multimodal functional stylistic theories.</w:t>
      </w:r>
    </w:p>
    <w:p w14:paraId="5B2AAE6C" w14:textId="75763DF2" w:rsidR="004C6E76" w:rsidRDefault="007A70F1" w:rsidP="0026078B">
      <w:pPr>
        <w:rPr>
          <w:rFonts w:ascii="Times New Roman" w:hAnsi="Times New Roman" w:cs="Times New Roman"/>
          <w:sz w:val="28"/>
          <w:szCs w:val="28"/>
        </w:rPr>
      </w:pPr>
      <w:r>
        <w:rPr>
          <w:rFonts w:hint="eastAsia"/>
          <w:noProof/>
        </w:rPr>
        <w:lastRenderedPageBreak/>
        <w:drawing>
          <wp:inline distT="0" distB="0" distL="0" distR="0" wp14:anchorId="54337476" wp14:editId="177729CC">
            <wp:extent cx="5274310" cy="2826701"/>
            <wp:effectExtent l="0" t="0" r="2540" b="0"/>
            <wp:docPr id="4" name="图片 2"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图示&#10;&#10;描述已自动生成"/>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74310" cy="2826701"/>
                    </a:xfrm>
                    <a:prstGeom prst="rect">
                      <a:avLst/>
                    </a:prstGeom>
                    <a:noFill/>
                    <a:ln>
                      <a:noFill/>
                    </a:ln>
                  </pic:spPr>
                </pic:pic>
              </a:graphicData>
            </a:graphic>
          </wp:inline>
        </w:drawing>
      </w:r>
    </w:p>
    <w:p w14:paraId="61D639BB" w14:textId="5FC70134" w:rsidR="0026078B" w:rsidRDefault="0026078B" w:rsidP="00BC2110">
      <w:pPr>
        <w:jc w:val="center"/>
        <w:rPr>
          <w:rFonts w:ascii="Times New Roman" w:hAnsi="Times New Roman" w:cs="Times New Roman"/>
          <w:sz w:val="18"/>
          <w:szCs w:val="18"/>
        </w:rPr>
      </w:pPr>
      <w:bookmarkStart w:id="2" w:name="_Hlk183588061"/>
      <w:r w:rsidRPr="00BC2110">
        <w:rPr>
          <w:rFonts w:ascii="Times New Roman" w:hAnsi="Times New Roman" w:cs="Times New Roman" w:hint="eastAsia"/>
          <w:sz w:val="18"/>
          <w:szCs w:val="18"/>
        </w:rPr>
        <w:t xml:space="preserve">Figure 2 </w:t>
      </w:r>
      <w:r w:rsidR="00BC2110" w:rsidRPr="00BC2110">
        <w:rPr>
          <w:rFonts w:ascii="Times New Roman" w:hAnsi="Times New Roman" w:cs="Times New Roman" w:hint="eastAsia"/>
          <w:sz w:val="18"/>
          <w:szCs w:val="18"/>
        </w:rPr>
        <w:t>Multimodal functional stylistic framework (Zhang and Mu, 2012)</w:t>
      </w:r>
    </w:p>
    <w:bookmarkEnd w:id="2"/>
    <w:p w14:paraId="23D99EBB" w14:textId="343AD782" w:rsidR="005E55FC" w:rsidRDefault="005E55FC" w:rsidP="00BC2110">
      <w:pPr>
        <w:jc w:val="center"/>
        <w:rPr>
          <w:rFonts w:ascii="Times New Roman" w:hAnsi="Times New Roman" w:cs="Times New Roman"/>
          <w:sz w:val="18"/>
          <w:szCs w:val="18"/>
        </w:rPr>
      </w:pPr>
      <w:r>
        <w:rPr>
          <w:rFonts w:hint="eastAsia"/>
          <w:noProof/>
        </w:rPr>
        <w:drawing>
          <wp:inline distT="0" distB="0" distL="0" distR="0" wp14:anchorId="506A535E" wp14:editId="2B736AA7">
            <wp:extent cx="4988967" cy="4081740"/>
            <wp:effectExtent l="0" t="0" r="2540" b="0"/>
            <wp:docPr id="7" name="图片 4" descr="图示, 示意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descr="图示, 示意图&#10;&#10;描述已自动生成"/>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995533" cy="4087112"/>
                    </a:xfrm>
                    <a:prstGeom prst="rect">
                      <a:avLst/>
                    </a:prstGeom>
                    <a:noFill/>
                    <a:ln>
                      <a:noFill/>
                    </a:ln>
                  </pic:spPr>
                </pic:pic>
              </a:graphicData>
            </a:graphic>
          </wp:inline>
        </w:drawing>
      </w:r>
    </w:p>
    <w:p w14:paraId="5B13CA26" w14:textId="2200CFA8" w:rsidR="005E55FC" w:rsidRDefault="005E55FC" w:rsidP="005E55FC">
      <w:pPr>
        <w:jc w:val="center"/>
        <w:rPr>
          <w:rFonts w:ascii="Times New Roman" w:hAnsi="Times New Roman" w:cs="Times New Roman"/>
          <w:sz w:val="18"/>
          <w:szCs w:val="18"/>
        </w:rPr>
      </w:pPr>
      <w:bookmarkStart w:id="3" w:name="_Hlk183588162"/>
      <w:r w:rsidRPr="005E55FC">
        <w:rPr>
          <w:rFonts w:ascii="Times New Roman" w:hAnsi="Times New Roman" w:cs="Times New Roman" w:hint="eastAsia"/>
          <w:sz w:val="18"/>
          <w:szCs w:val="18"/>
        </w:rPr>
        <w:t xml:space="preserve">Figure </w:t>
      </w:r>
      <w:r>
        <w:rPr>
          <w:rFonts w:ascii="Times New Roman" w:hAnsi="Times New Roman" w:cs="Times New Roman" w:hint="eastAsia"/>
          <w:sz w:val="18"/>
          <w:szCs w:val="18"/>
        </w:rPr>
        <w:t>3</w:t>
      </w:r>
      <w:r w:rsidRPr="005E55FC">
        <w:rPr>
          <w:rFonts w:ascii="Times New Roman" w:hAnsi="Times New Roman" w:cs="Times New Roman" w:hint="eastAsia"/>
          <w:sz w:val="18"/>
          <w:szCs w:val="18"/>
        </w:rPr>
        <w:t xml:space="preserve"> Multimodal stylistic </w:t>
      </w:r>
      <w:r w:rsidR="00304C44">
        <w:rPr>
          <w:rFonts w:ascii="Times New Roman" w:hAnsi="Times New Roman" w:cs="Times New Roman" w:hint="eastAsia"/>
          <w:sz w:val="18"/>
          <w:szCs w:val="18"/>
        </w:rPr>
        <w:t xml:space="preserve">analytical </w:t>
      </w:r>
      <w:r w:rsidRPr="005E55FC">
        <w:rPr>
          <w:rFonts w:ascii="Times New Roman" w:hAnsi="Times New Roman" w:cs="Times New Roman" w:hint="eastAsia"/>
          <w:sz w:val="18"/>
          <w:szCs w:val="18"/>
        </w:rPr>
        <w:t xml:space="preserve">framework </w:t>
      </w:r>
      <w:r w:rsidR="00304C44">
        <w:rPr>
          <w:rFonts w:ascii="Times New Roman" w:hAnsi="Times New Roman" w:cs="Times New Roman" w:hint="eastAsia"/>
          <w:sz w:val="18"/>
          <w:szCs w:val="18"/>
        </w:rPr>
        <w:t xml:space="preserve">for classroom </w:t>
      </w:r>
      <w:r w:rsidR="00F244AD">
        <w:rPr>
          <w:rFonts w:ascii="Times New Roman" w:hAnsi="Times New Roman" w:cs="Times New Roman" w:hint="eastAsia"/>
          <w:sz w:val="18"/>
          <w:szCs w:val="18"/>
        </w:rPr>
        <w:t xml:space="preserve">teaching discourse </w:t>
      </w:r>
      <w:r w:rsidRPr="005E55FC">
        <w:rPr>
          <w:rFonts w:ascii="Times New Roman" w:hAnsi="Times New Roman" w:cs="Times New Roman" w:hint="eastAsia"/>
          <w:sz w:val="18"/>
          <w:szCs w:val="18"/>
        </w:rPr>
        <w:t>(</w:t>
      </w:r>
      <w:r w:rsidR="00F244AD">
        <w:rPr>
          <w:rFonts w:ascii="Times New Roman" w:hAnsi="Times New Roman" w:cs="Times New Roman" w:hint="eastAsia"/>
          <w:sz w:val="18"/>
          <w:szCs w:val="18"/>
        </w:rPr>
        <w:t>Lei</w:t>
      </w:r>
      <w:r w:rsidRPr="005E55FC">
        <w:rPr>
          <w:rFonts w:ascii="Times New Roman" w:hAnsi="Times New Roman" w:cs="Times New Roman" w:hint="eastAsia"/>
          <w:sz w:val="18"/>
          <w:szCs w:val="18"/>
        </w:rPr>
        <w:t xml:space="preserve"> and </w:t>
      </w:r>
      <w:r w:rsidR="00F244AD">
        <w:rPr>
          <w:rFonts w:ascii="Times New Roman" w:hAnsi="Times New Roman" w:cs="Times New Roman" w:hint="eastAsia"/>
          <w:sz w:val="18"/>
          <w:szCs w:val="18"/>
        </w:rPr>
        <w:t>Zhang</w:t>
      </w:r>
      <w:r w:rsidRPr="005E55FC">
        <w:rPr>
          <w:rFonts w:ascii="Times New Roman" w:hAnsi="Times New Roman" w:cs="Times New Roman" w:hint="eastAsia"/>
          <w:sz w:val="18"/>
          <w:szCs w:val="18"/>
        </w:rPr>
        <w:t>, 20</w:t>
      </w:r>
      <w:r w:rsidR="00F244AD">
        <w:rPr>
          <w:rFonts w:ascii="Times New Roman" w:hAnsi="Times New Roman" w:cs="Times New Roman" w:hint="eastAsia"/>
          <w:sz w:val="18"/>
          <w:szCs w:val="18"/>
        </w:rPr>
        <w:t>22</w:t>
      </w:r>
      <w:r w:rsidRPr="005E55FC">
        <w:rPr>
          <w:rFonts w:ascii="Times New Roman" w:hAnsi="Times New Roman" w:cs="Times New Roman" w:hint="eastAsia"/>
          <w:sz w:val="18"/>
          <w:szCs w:val="18"/>
        </w:rPr>
        <w:t>)</w:t>
      </w:r>
    </w:p>
    <w:bookmarkEnd w:id="3"/>
    <w:p w14:paraId="54F40440" w14:textId="5D930CD2" w:rsidR="00F244AD" w:rsidRDefault="0016249D" w:rsidP="005E55FC">
      <w:pPr>
        <w:jc w:val="center"/>
        <w:rPr>
          <w:rFonts w:ascii="Times New Roman" w:hAnsi="Times New Roman" w:cs="Times New Roman"/>
          <w:sz w:val="18"/>
          <w:szCs w:val="18"/>
        </w:rPr>
      </w:pPr>
      <w:r>
        <w:rPr>
          <w:rFonts w:hint="eastAsia"/>
          <w:noProof/>
        </w:rPr>
        <w:lastRenderedPageBreak/>
        <w:drawing>
          <wp:inline distT="0" distB="0" distL="0" distR="0" wp14:anchorId="6D5FC56E" wp14:editId="2EC42FC2">
            <wp:extent cx="5274310" cy="4539996"/>
            <wp:effectExtent l="0" t="0" r="2540" b="0"/>
            <wp:docPr id="2" name="图片 1" descr="图示, 示意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图示, 示意图&#10;&#10;描述已自动生成"/>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74310" cy="4539996"/>
                    </a:xfrm>
                    <a:prstGeom prst="rect">
                      <a:avLst/>
                    </a:prstGeom>
                    <a:noFill/>
                    <a:ln>
                      <a:noFill/>
                    </a:ln>
                  </pic:spPr>
                </pic:pic>
              </a:graphicData>
            </a:graphic>
          </wp:inline>
        </w:drawing>
      </w:r>
    </w:p>
    <w:p w14:paraId="24F126AB" w14:textId="3ED8A3E4" w:rsidR="0016249D" w:rsidRDefault="0016249D" w:rsidP="0016249D">
      <w:pPr>
        <w:jc w:val="center"/>
        <w:rPr>
          <w:rFonts w:ascii="Times New Roman" w:hAnsi="Times New Roman" w:cs="Times New Roman"/>
          <w:sz w:val="18"/>
          <w:szCs w:val="18"/>
        </w:rPr>
      </w:pPr>
      <w:r w:rsidRPr="005E55FC">
        <w:rPr>
          <w:rFonts w:ascii="Times New Roman" w:hAnsi="Times New Roman" w:cs="Times New Roman" w:hint="eastAsia"/>
          <w:sz w:val="18"/>
          <w:szCs w:val="18"/>
        </w:rPr>
        <w:t xml:space="preserve">Figure </w:t>
      </w:r>
      <w:r>
        <w:rPr>
          <w:rFonts w:ascii="Times New Roman" w:hAnsi="Times New Roman" w:cs="Times New Roman" w:hint="eastAsia"/>
          <w:sz w:val="18"/>
          <w:szCs w:val="18"/>
        </w:rPr>
        <w:t>4</w:t>
      </w:r>
      <w:r w:rsidRPr="005E55FC">
        <w:rPr>
          <w:rFonts w:ascii="Times New Roman" w:hAnsi="Times New Roman" w:cs="Times New Roman" w:hint="eastAsia"/>
          <w:sz w:val="18"/>
          <w:szCs w:val="18"/>
        </w:rPr>
        <w:t xml:space="preserve"> Multimodal stylistic </w:t>
      </w:r>
      <w:r>
        <w:rPr>
          <w:rFonts w:ascii="Times New Roman" w:hAnsi="Times New Roman" w:cs="Times New Roman" w:hint="eastAsia"/>
          <w:sz w:val="18"/>
          <w:szCs w:val="18"/>
        </w:rPr>
        <w:t xml:space="preserve">analytical </w:t>
      </w:r>
      <w:r w:rsidRPr="005E55FC">
        <w:rPr>
          <w:rFonts w:ascii="Times New Roman" w:hAnsi="Times New Roman" w:cs="Times New Roman" w:hint="eastAsia"/>
          <w:sz w:val="18"/>
          <w:szCs w:val="18"/>
        </w:rPr>
        <w:t xml:space="preserve">framework </w:t>
      </w:r>
      <w:r>
        <w:rPr>
          <w:rFonts w:ascii="Times New Roman" w:hAnsi="Times New Roman" w:cs="Times New Roman" w:hint="eastAsia"/>
          <w:sz w:val="18"/>
          <w:szCs w:val="18"/>
        </w:rPr>
        <w:t>for classroom</w:t>
      </w:r>
      <w:r w:rsidR="00F25D79">
        <w:rPr>
          <w:rFonts w:ascii="Times New Roman" w:hAnsi="Times New Roman" w:cs="Times New Roman" w:hint="eastAsia"/>
          <w:sz w:val="18"/>
          <w:szCs w:val="18"/>
        </w:rPr>
        <w:t xml:space="preserve"> lead-ins</w:t>
      </w:r>
      <w:r>
        <w:rPr>
          <w:rFonts w:ascii="Times New Roman" w:hAnsi="Times New Roman" w:cs="Times New Roman" w:hint="eastAsia"/>
          <w:sz w:val="18"/>
          <w:szCs w:val="18"/>
        </w:rPr>
        <w:t xml:space="preserve"> </w:t>
      </w:r>
      <w:r w:rsidR="009A752E" w:rsidRPr="005E55FC">
        <w:rPr>
          <w:rFonts w:ascii="Times New Roman" w:hAnsi="Times New Roman" w:cs="Times New Roman"/>
          <w:sz w:val="18"/>
          <w:szCs w:val="18"/>
        </w:rPr>
        <w:t>(Lei</w:t>
      </w:r>
      <w:r w:rsidR="009A752E">
        <w:rPr>
          <w:rFonts w:ascii="Times New Roman" w:hAnsi="Times New Roman" w:cs="Times New Roman" w:hint="eastAsia"/>
          <w:sz w:val="18"/>
          <w:szCs w:val="18"/>
        </w:rPr>
        <w:t xml:space="preserve"> </w:t>
      </w:r>
      <w:r w:rsidRPr="005E55FC">
        <w:rPr>
          <w:rFonts w:ascii="Times New Roman" w:hAnsi="Times New Roman" w:cs="Times New Roman" w:hint="eastAsia"/>
          <w:sz w:val="18"/>
          <w:szCs w:val="18"/>
        </w:rPr>
        <w:t xml:space="preserve">and </w:t>
      </w:r>
      <w:r w:rsidR="009A752E">
        <w:rPr>
          <w:rFonts w:ascii="Times New Roman" w:hAnsi="Times New Roman" w:cs="Times New Roman" w:hint="eastAsia"/>
          <w:sz w:val="18"/>
          <w:szCs w:val="18"/>
        </w:rPr>
        <w:t>Zhang</w:t>
      </w:r>
      <w:r w:rsidRPr="005E55FC">
        <w:rPr>
          <w:rFonts w:ascii="Times New Roman" w:hAnsi="Times New Roman" w:cs="Times New Roman" w:hint="eastAsia"/>
          <w:sz w:val="18"/>
          <w:szCs w:val="18"/>
        </w:rPr>
        <w:t>, 20</w:t>
      </w:r>
      <w:r>
        <w:rPr>
          <w:rFonts w:ascii="Times New Roman" w:hAnsi="Times New Roman" w:cs="Times New Roman" w:hint="eastAsia"/>
          <w:sz w:val="18"/>
          <w:szCs w:val="18"/>
        </w:rPr>
        <w:t>2</w:t>
      </w:r>
      <w:r w:rsidR="009A752E">
        <w:rPr>
          <w:rFonts w:ascii="Times New Roman" w:hAnsi="Times New Roman" w:cs="Times New Roman" w:hint="eastAsia"/>
          <w:sz w:val="18"/>
          <w:szCs w:val="18"/>
        </w:rPr>
        <w:t>4</w:t>
      </w:r>
      <w:r w:rsidRPr="005E55FC">
        <w:rPr>
          <w:rFonts w:ascii="Times New Roman" w:hAnsi="Times New Roman" w:cs="Times New Roman" w:hint="eastAsia"/>
          <w:sz w:val="18"/>
          <w:szCs w:val="18"/>
        </w:rPr>
        <w:t>)</w:t>
      </w:r>
    </w:p>
    <w:p w14:paraId="616BAE1C" w14:textId="437768C0" w:rsidR="009A752E" w:rsidRDefault="002B65D5" w:rsidP="00272E34">
      <w:pPr>
        <w:ind w:firstLine="570"/>
        <w:jc w:val="both"/>
        <w:rPr>
          <w:rFonts w:ascii="Times New Roman" w:hAnsi="Times New Roman" w:cs="Times New Roman"/>
          <w:sz w:val="28"/>
          <w:szCs w:val="28"/>
        </w:rPr>
      </w:pPr>
      <w:r w:rsidRPr="002B65D5">
        <w:rPr>
          <w:rFonts w:ascii="Times New Roman" w:hAnsi="Times New Roman" w:cs="Times New Roman" w:hint="eastAsia"/>
          <w:sz w:val="28"/>
          <w:szCs w:val="28"/>
        </w:rPr>
        <w:t xml:space="preserve">By </w:t>
      </w:r>
      <w:r w:rsidRPr="002B65D5">
        <w:rPr>
          <w:rFonts w:ascii="Times New Roman" w:hAnsi="Times New Roman" w:cs="Times New Roman"/>
          <w:sz w:val="28"/>
          <w:szCs w:val="28"/>
        </w:rPr>
        <w:t>analyzing</w:t>
      </w:r>
      <w:r w:rsidRPr="002B65D5">
        <w:rPr>
          <w:rFonts w:ascii="Times New Roman" w:hAnsi="Times New Roman" w:cs="Times New Roman" w:hint="eastAsia"/>
          <w:sz w:val="28"/>
          <w:szCs w:val="28"/>
        </w:rPr>
        <w:t xml:space="preserve"> the theoretical evolution of the multimodal stylistic analysis framework, the researchers cut through the layers and propose a multimodal analysis framework for lead-in sessions of the EFL classroom, which aims to guide the subsequent analysis and discussion.</w:t>
      </w:r>
    </w:p>
    <w:p w14:paraId="26BD33C2" w14:textId="725E5C18" w:rsidR="00272E34" w:rsidRPr="00272E34" w:rsidRDefault="00811B43" w:rsidP="00272E34">
      <w:pPr>
        <w:jc w:val="both"/>
        <w:rPr>
          <w:rFonts w:ascii="Times New Roman" w:hAnsi="Times New Roman" w:cs="Times New Roman" w:hint="eastAsia"/>
          <w:sz w:val="28"/>
          <w:szCs w:val="28"/>
        </w:rPr>
      </w:pPr>
      <w:r>
        <w:rPr>
          <w:rFonts w:ascii="Times New Roman" w:hAnsi="Times New Roman" w:cs="Times New Roman" w:hint="eastAsia"/>
          <w:sz w:val="28"/>
          <w:szCs w:val="28"/>
        </w:rPr>
        <w:t xml:space="preserve">2.4 </w:t>
      </w:r>
      <w:r w:rsidR="00272E34">
        <w:rPr>
          <w:rFonts w:ascii="Times New Roman" w:hAnsi="Times New Roman" w:cs="Times New Roman" w:hint="eastAsia"/>
          <w:sz w:val="28"/>
          <w:szCs w:val="28"/>
        </w:rPr>
        <w:t xml:space="preserve">Critiques of </w:t>
      </w:r>
      <w:r w:rsidR="00E401C3">
        <w:rPr>
          <w:rFonts w:ascii="Times New Roman" w:hAnsi="Times New Roman" w:cs="Times New Roman" w:hint="eastAsia"/>
          <w:sz w:val="28"/>
          <w:szCs w:val="28"/>
        </w:rPr>
        <w:t>Methodology</w:t>
      </w:r>
    </w:p>
    <w:p w14:paraId="2BEAC2F8" w14:textId="29A9D350" w:rsidR="0016249D" w:rsidRDefault="008F6127" w:rsidP="006B423D">
      <w:pPr>
        <w:ind w:firstLine="570"/>
        <w:jc w:val="both"/>
        <w:rPr>
          <w:rFonts w:ascii="Times New Roman" w:hAnsi="Times New Roman" w:cs="Times New Roman"/>
          <w:sz w:val="28"/>
          <w:szCs w:val="28"/>
        </w:rPr>
      </w:pPr>
      <w:r>
        <w:rPr>
          <w:rFonts w:ascii="Times New Roman" w:hAnsi="Times New Roman" w:cs="Times New Roman" w:hint="eastAsia"/>
          <w:sz w:val="28"/>
          <w:szCs w:val="28"/>
        </w:rPr>
        <w:t>M</w:t>
      </w:r>
      <w:r w:rsidR="00535FE5">
        <w:rPr>
          <w:rFonts w:ascii="Times New Roman" w:hAnsi="Times New Roman" w:cs="Times New Roman" w:hint="eastAsia"/>
          <w:sz w:val="28"/>
          <w:szCs w:val="28"/>
        </w:rPr>
        <w:t>ethodology refers to the nuts and bolts of how a research study is undertaken</w:t>
      </w:r>
      <w:bookmarkStart w:id="4" w:name="_Hlk183619854"/>
      <w:r w:rsidR="00535FE5">
        <w:rPr>
          <w:rFonts w:ascii="Times New Roman" w:hAnsi="Times New Roman" w:cs="Times New Roman" w:hint="eastAsia"/>
          <w:sz w:val="28"/>
          <w:szCs w:val="28"/>
        </w:rPr>
        <w:t xml:space="preserve"> </w:t>
      </w:r>
      <w:r w:rsidR="00535FE5" w:rsidRPr="0046655C">
        <w:rPr>
          <w:rFonts w:ascii="Times New Roman" w:hAnsi="Times New Roman" w:cs="Times New Roman" w:hint="eastAsia"/>
          <w:sz w:val="28"/>
          <w:szCs w:val="28"/>
        </w:rPr>
        <w:t>(</w:t>
      </w:r>
      <w:r w:rsidR="008D6322" w:rsidRPr="0046655C">
        <w:rPr>
          <w:rFonts w:ascii="Times New Roman" w:hAnsi="Times New Roman" w:cs="Times New Roman" w:hint="eastAsia"/>
          <w:sz w:val="28"/>
          <w:szCs w:val="28"/>
        </w:rPr>
        <w:t>Coughlan, Cronin and Ryan, 20</w:t>
      </w:r>
      <w:r w:rsidR="0046655C" w:rsidRPr="0046655C">
        <w:rPr>
          <w:rFonts w:ascii="Times New Roman" w:hAnsi="Times New Roman" w:cs="Times New Roman" w:hint="eastAsia"/>
          <w:sz w:val="28"/>
          <w:szCs w:val="28"/>
        </w:rPr>
        <w:t>13</w:t>
      </w:r>
      <w:r w:rsidR="008D6322" w:rsidRPr="0046655C">
        <w:rPr>
          <w:rFonts w:ascii="Times New Roman" w:hAnsi="Times New Roman" w:cs="Times New Roman" w:hint="eastAsia"/>
          <w:sz w:val="28"/>
          <w:szCs w:val="28"/>
        </w:rPr>
        <w:t>)</w:t>
      </w:r>
      <w:bookmarkEnd w:id="4"/>
      <w:r w:rsidR="008D6322" w:rsidRPr="0046655C">
        <w:rPr>
          <w:rFonts w:ascii="Times New Roman" w:hAnsi="Times New Roman" w:cs="Times New Roman" w:hint="eastAsia"/>
          <w:sz w:val="28"/>
          <w:szCs w:val="28"/>
        </w:rPr>
        <w:t>.</w:t>
      </w:r>
      <w:r w:rsidR="008D6322">
        <w:rPr>
          <w:rFonts w:ascii="Times New Roman" w:hAnsi="Times New Roman" w:cs="Times New Roman" w:hint="eastAsia"/>
          <w:sz w:val="28"/>
          <w:szCs w:val="28"/>
        </w:rPr>
        <w:t xml:space="preserve"> </w:t>
      </w:r>
      <w:r w:rsidR="006B423D">
        <w:rPr>
          <w:rFonts w:ascii="Times New Roman" w:hAnsi="Times New Roman" w:cs="Times New Roman" w:hint="eastAsia"/>
          <w:sz w:val="28"/>
          <w:szCs w:val="28"/>
        </w:rPr>
        <w:t>Moreover, t</w:t>
      </w:r>
      <w:r w:rsidR="00413867">
        <w:rPr>
          <w:rFonts w:ascii="Times New Roman" w:hAnsi="Times New Roman" w:cs="Times New Roman" w:hint="eastAsia"/>
          <w:sz w:val="28"/>
          <w:szCs w:val="28"/>
        </w:rPr>
        <w:t xml:space="preserve">he rational application of </w:t>
      </w:r>
      <w:r w:rsidR="00B23ED8">
        <w:rPr>
          <w:rFonts w:ascii="Times New Roman" w:hAnsi="Times New Roman" w:cs="Times New Roman"/>
          <w:sz w:val="28"/>
          <w:szCs w:val="28"/>
        </w:rPr>
        <w:t>methodology</w:t>
      </w:r>
      <w:r w:rsidR="00B23ED8">
        <w:rPr>
          <w:rFonts w:ascii="Times New Roman" w:hAnsi="Times New Roman" w:cs="Times New Roman" w:hint="eastAsia"/>
          <w:sz w:val="28"/>
          <w:szCs w:val="28"/>
        </w:rPr>
        <w:t xml:space="preserve"> plays </w:t>
      </w:r>
      <w:r w:rsidR="006B423D">
        <w:rPr>
          <w:rFonts w:ascii="Times New Roman" w:hAnsi="Times New Roman" w:cs="Times New Roman"/>
          <w:sz w:val="28"/>
          <w:szCs w:val="28"/>
        </w:rPr>
        <w:t>a significant role</w:t>
      </w:r>
      <w:r w:rsidR="00B23ED8">
        <w:rPr>
          <w:rFonts w:ascii="Times New Roman" w:hAnsi="Times New Roman" w:cs="Times New Roman" w:hint="eastAsia"/>
          <w:sz w:val="28"/>
          <w:szCs w:val="28"/>
        </w:rPr>
        <w:t xml:space="preserve"> </w:t>
      </w:r>
      <w:r w:rsidR="00F0243F">
        <w:rPr>
          <w:rFonts w:ascii="Times New Roman" w:hAnsi="Times New Roman" w:cs="Times New Roman" w:hint="eastAsia"/>
          <w:sz w:val="28"/>
          <w:szCs w:val="28"/>
        </w:rPr>
        <w:t xml:space="preserve">in ensuring the </w:t>
      </w:r>
      <w:r w:rsidR="00DA0B04">
        <w:rPr>
          <w:rFonts w:ascii="Times New Roman" w:hAnsi="Times New Roman" w:cs="Times New Roman" w:hint="eastAsia"/>
          <w:sz w:val="28"/>
          <w:szCs w:val="28"/>
        </w:rPr>
        <w:t>credib</w:t>
      </w:r>
      <w:r w:rsidR="00D548B2">
        <w:rPr>
          <w:rFonts w:ascii="Times New Roman" w:hAnsi="Times New Roman" w:cs="Times New Roman" w:hint="eastAsia"/>
          <w:sz w:val="28"/>
          <w:szCs w:val="28"/>
        </w:rPr>
        <w:t xml:space="preserve">ility and </w:t>
      </w:r>
      <w:r w:rsidR="00CE60BB">
        <w:rPr>
          <w:rFonts w:ascii="Times New Roman" w:hAnsi="Times New Roman" w:cs="Times New Roman" w:hint="eastAsia"/>
          <w:sz w:val="28"/>
          <w:szCs w:val="28"/>
        </w:rPr>
        <w:t xml:space="preserve">validity of the </w:t>
      </w:r>
      <w:r w:rsidR="00CE60BB">
        <w:rPr>
          <w:rFonts w:ascii="Times New Roman" w:hAnsi="Times New Roman" w:cs="Times New Roman"/>
          <w:sz w:val="28"/>
          <w:szCs w:val="28"/>
        </w:rPr>
        <w:t>research</w:t>
      </w:r>
      <w:r w:rsidR="00CE60BB">
        <w:rPr>
          <w:rFonts w:ascii="Times New Roman" w:hAnsi="Times New Roman" w:cs="Times New Roman" w:hint="eastAsia"/>
          <w:sz w:val="28"/>
          <w:szCs w:val="28"/>
        </w:rPr>
        <w:t>.</w:t>
      </w:r>
      <w:r w:rsidR="00B23ED8">
        <w:rPr>
          <w:rFonts w:ascii="Times New Roman" w:hAnsi="Times New Roman" w:cs="Times New Roman" w:hint="eastAsia"/>
          <w:sz w:val="28"/>
          <w:szCs w:val="28"/>
        </w:rPr>
        <w:t xml:space="preserve"> </w:t>
      </w:r>
      <w:r w:rsidR="00EA01AB">
        <w:rPr>
          <w:rFonts w:ascii="Times New Roman" w:hAnsi="Times New Roman" w:cs="Times New Roman" w:hint="eastAsia"/>
          <w:sz w:val="28"/>
          <w:szCs w:val="28"/>
        </w:rPr>
        <w:t>In gene</w:t>
      </w:r>
      <w:r w:rsidR="00305C17">
        <w:rPr>
          <w:rFonts w:ascii="Times New Roman" w:hAnsi="Times New Roman" w:cs="Times New Roman" w:hint="eastAsia"/>
          <w:sz w:val="28"/>
          <w:szCs w:val="28"/>
        </w:rPr>
        <w:t xml:space="preserve">ral, the selected essay </w:t>
      </w:r>
      <w:r w:rsidR="00305C17">
        <w:rPr>
          <w:rFonts w:ascii="Times New Roman" w:hAnsi="Times New Roman" w:cs="Times New Roman" w:hint="eastAsia"/>
          <w:sz w:val="28"/>
          <w:szCs w:val="28"/>
        </w:rPr>
        <w:lastRenderedPageBreak/>
        <w:t xml:space="preserve">applies the </w:t>
      </w:r>
      <w:r w:rsidR="00305C17">
        <w:rPr>
          <w:rFonts w:ascii="Times New Roman" w:hAnsi="Times New Roman" w:cs="Times New Roman"/>
          <w:sz w:val="28"/>
          <w:szCs w:val="28"/>
        </w:rPr>
        <w:t>quantitative</w:t>
      </w:r>
      <w:r w:rsidR="00305C17">
        <w:rPr>
          <w:rFonts w:ascii="Times New Roman" w:hAnsi="Times New Roman" w:cs="Times New Roman" w:hint="eastAsia"/>
          <w:sz w:val="28"/>
          <w:szCs w:val="28"/>
        </w:rPr>
        <w:t xml:space="preserve"> research method. </w:t>
      </w:r>
      <w:r w:rsidR="00D41FED">
        <w:rPr>
          <w:rFonts w:ascii="Times New Roman" w:hAnsi="Times New Roman" w:cs="Times New Roman" w:hint="eastAsia"/>
          <w:sz w:val="28"/>
          <w:szCs w:val="28"/>
        </w:rPr>
        <w:t xml:space="preserve">In this part, I am going to </w:t>
      </w:r>
      <w:r w:rsidR="005437C1">
        <w:rPr>
          <w:rFonts w:ascii="Times New Roman" w:hAnsi="Times New Roman" w:cs="Times New Roman" w:hint="eastAsia"/>
          <w:sz w:val="28"/>
          <w:szCs w:val="28"/>
        </w:rPr>
        <w:t xml:space="preserve">provide my views of the methodology </w:t>
      </w:r>
      <w:r w:rsidR="0021610F">
        <w:rPr>
          <w:rFonts w:ascii="Times New Roman" w:hAnsi="Times New Roman" w:cs="Times New Roman" w:hint="eastAsia"/>
          <w:sz w:val="28"/>
          <w:szCs w:val="28"/>
        </w:rPr>
        <w:t xml:space="preserve">of the essay </w:t>
      </w:r>
      <w:r w:rsidR="005437C1">
        <w:rPr>
          <w:rFonts w:ascii="Times New Roman" w:hAnsi="Times New Roman" w:cs="Times New Roman" w:hint="eastAsia"/>
          <w:sz w:val="28"/>
          <w:szCs w:val="28"/>
        </w:rPr>
        <w:t xml:space="preserve">in following </w:t>
      </w:r>
      <w:r w:rsidR="0021610F">
        <w:rPr>
          <w:rFonts w:ascii="Times New Roman" w:hAnsi="Times New Roman" w:cs="Times New Roman"/>
          <w:sz w:val="28"/>
          <w:szCs w:val="28"/>
        </w:rPr>
        <w:t>aspects</w:t>
      </w:r>
      <w:r w:rsidR="0021610F">
        <w:rPr>
          <w:rFonts w:ascii="Times New Roman" w:hAnsi="Times New Roman" w:cs="Times New Roman" w:hint="eastAsia"/>
          <w:sz w:val="28"/>
          <w:szCs w:val="28"/>
        </w:rPr>
        <w:t xml:space="preserve">: </w:t>
      </w:r>
      <w:r w:rsidR="008B19A0">
        <w:rPr>
          <w:rFonts w:ascii="Times New Roman" w:hAnsi="Times New Roman" w:cs="Times New Roman" w:hint="eastAsia"/>
          <w:sz w:val="28"/>
          <w:szCs w:val="28"/>
        </w:rPr>
        <w:t xml:space="preserve">the logical consistency of research questions and objectives, </w:t>
      </w:r>
      <w:r w:rsidR="00725922">
        <w:rPr>
          <w:rFonts w:ascii="Times New Roman" w:hAnsi="Times New Roman" w:cs="Times New Roman" w:hint="eastAsia"/>
          <w:sz w:val="28"/>
          <w:szCs w:val="28"/>
        </w:rPr>
        <w:t>research samples and procedures</w:t>
      </w:r>
      <w:r w:rsidR="004F689D">
        <w:rPr>
          <w:rFonts w:ascii="Times New Roman" w:hAnsi="Times New Roman" w:cs="Times New Roman" w:hint="eastAsia"/>
          <w:sz w:val="28"/>
          <w:szCs w:val="28"/>
        </w:rPr>
        <w:t>.</w:t>
      </w:r>
    </w:p>
    <w:p w14:paraId="36784818" w14:textId="78091733" w:rsidR="006B423D" w:rsidRDefault="00D51E91" w:rsidP="006B423D">
      <w:pPr>
        <w:ind w:firstLine="570"/>
        <w:jc w:val="both"/>
        <w:rPr>
          <w:rFonts w:ascii="Times New Roman" w:hAnsi="Times New Roman" w:cs="Times New Roman"/>
          <w:sz w:val="28"/>
          <w:szCs w:val="28"/>
        </w:rPr>
      </w:pPr>
      <w:r>
        <w:rPr>
          <w:rFonts w:ascii="Times New Roman" w:hAnsi="Times New Roman" w:cs="Times New Roman" w:hint="eastAsia"/>
          <w:sz w:val="28"/>
          <w:szCs w:val="28"/>
        </w:rPr>
        <w:t xml:space="preserve">It is essential for researchers </w:t>
      </w:r>
      <w:r w:rsidR="00DC62D1">
        <w:rPr>
          <w:rFonts w:ascii="Times New Roman" w:hAnsi="Times New Roman" w:cs="Times New Roman"/>
          <w:sz w:val="28"/>
          <w:szCs w:val="28"/>
        </w:rPr>
        <w:t>to propose</w:t>
      </w:r>
      <w:r w:rsidR="00DC62D1">
        <w:rPr>
          <w:rFonts w:ascii="Times New Roman" w:hAnsi="Times New Roman" w:cs="Times New Roman" w:hint="eastAsia"/>
          <w:sz w:val="28"/>
          <w:szCs w:val="28"/>
        </w:rPr>
        <w:t xml:space="preserve"> questions reflecting the purpose of the study. </w:t>
      </w:r>
      <w:r w:rsidR="007E184F">
        <w:rPr>
          <w:rFonts w:ascii="Times New Roman" w:hAnsi="Times New Roman" w:cs="Times New Roman" w:hint="eastAsia"/>
          <w:sz w:val="28"/>
          <w:szCs w:val="28"/>
        </w:rPr>
        <w:t xml:space="preserve">In this essay, </w:t>
      </w:r>
      <w:r w:rsidR="007E184F">
        <w:rPr>
          <w:rFonts w:ascii="Times New Roman" w:hAnsi="Times New Roman" w:cs="Times New Roman"/>
          <w:sz w:val="28"/>
          <w:szCs w:val="28"/>
        </w:rPr>
        <w:t>researchers</w:t>
      </w:r>
      <w:r w:rsidR="0010649C">
        <w:rPr>
          <w:rFonts w:ascii="Times New Roman" w:hAnsi="Times New Roman" w:cs="Times New Roman" w:hint="eastAsia"/>
          <w:sz w:val="28"/>
          <w:szCs w:val="28"/>
        </w:rPr>
        <w:t xml:space="preserve"> </w:t>
      </w:r>
      <w:r w:rsidR="00205A01">
        <w:rPr>
          <w:rFonts w:ascii="Times New Roman" w:hAnsi="Times New Roman" w:cs="Times New Roman" w:hint="eastAsia"/>
          <w:sz w:val="28"/>
          <w:szCs w:val="28"/>
        </w:rPr>
        <w:t xml:space="preserve">put forward </w:t>
      </w:r>
      <w:r w:rsidR="00205A01">
        <w:rPr>
          <w:rFonts w:ascii="Times New Roman" w:hAnsi="Times New Roman" w:cs="Times New Roman"/>
          <w:sz w:val="28"/>
          <w:szCs w:val="28"/>
        </w:rPr>
        <w:t>three</w:t>
      </w:r>
      <w:r w:rsidR="00205A01">
        <w:rPr>
          <w:rFonts w:ascii="Times New Roman" w:hAnsi="Times New Roman" w:cs="Times New Roman" w:hint="eastAsia"/>
          <w:sz w:val="28"/>
          <w:szCs w:val="28"/>
        </w:rPr>
        <w:t xml:space="preserve"> </w:t>
      </w:r>
      <w:r w:rsidR="00205A01">
        <w:rPr>
          <w:rFonts w:ascii="Times New Roman" w:hAnsi="Times New Roman" w:cs="Times New Roman"/>
          <w:sz w:val="28"/>
          <w:szCs w:val="28"/>
        </w:rPr>
        <w:t>research</w:t>
      </w:r>
      <w:r w:rsidR="00205A01">
        <w:rPr>
          <w:rFonts w:ascii="Times New Roman" w:hAnsi="Times New Roman" w:cs="Times New Roman" w:hint="eastAsia"/>
          <w:sz w:val="28"/>
          <w:szCs w:val="28"/>
        </w:rPr>
        <w:t xml:space="preserve"> questions clearly based on the specific part of literature review, including </w:t>
      </w:r>
      <w:r w:rsidR="00985BF9">
        <w:rPr>
          <w:rFonts w:ascii="Times New Roman" w:hAnsi="Times New Roman" w:cs="Times New Roman" w:hint="eastAsia"/>
          <w:sz w:val="28"/>
          <w:szCs w:val="28"/>
        </w:rPr>
        <w:t>1). What are the foregrounded features of the modes and mode relations in classroom lead-ins</w:t>
      </w:r>
      <w:r w:rsidR="00957EAA">
        <w:rPr>
          <w:rFonts w:ascii="Times New Roman" w:hAnsi="Times New Roman" w:cs="Times New Roman" w:hint="eastAsia"/>
          <w:sz w:val="28"/>
          <w:szCs w:val="28"/>
        </w:rPr>
        <w:t>; 2). What are the features of the teachers</w:t>
      </w:r>
      <w:r w:rsidR="00957EAA">
        <w:rPr>
          <w:rFonts w:ascii="Times New Roman" w:hAnsi="Times New Roman" w:cs="Times New Roman"/>
          <w:sz w:val="28"/>
          <w:szCs w:val="28"/>
        </w:rPr>
        <w:t>’</w:t>
      </w:r>
      <w:r w:rsidR="00957EAA">
        <w:rPr>
          <w:rFonts w:ascii="Times New Roman" w:hAnsi="Times New Roman" w:cs="Times New Roman" w:hint="eastAsia"/>
          <w:sz w:val="28"/>
          <w:szCs w:val="28"/>
        </w:rPr>
        <w:t xml:space="preserve"> mode choices; 3). What </w:t>
      </w:r>
      <w:r w:rsidR="005B73F5">
        <w:rPr>
          <w:rFonts w:ascii="Times New Roman" w:hAnsi="Times New Roman" w:cs="Times New Roman" w:hint="eastAsia"/>
          <w:sz w:val="28"/>
          <w:szCs w:val="28"/>
        </w:rPr>
        <w:t xml:space="preserve">are the guidelines for the design of multimodal classroom lead-ins based on </w:t>
      </w:r>
      <w:r w:rsidR="00F73EF1">
        <w:rPr>
          <w:rFonts w:ascii="Times New Roman" w:hAnsi="Times New Roman" w:cs="Times New Roman" w:hint="eastAsia"/>
          <w:sz w:val="28"/>
          <w:szCs w:val="28"/>
        </w:rPr>
        <w:t xml:space="preserve">multimodal stylistic analyses of these lead-ins. </w:t>
      </w:r>
      <w:r w:rsidR="00B70A6D">
        <w:rPr>
          <w:rFonts w:ascii="Times New Roman" w:hAnsi="Times New Roman" w:cs="Times New Roman"/>
          <w:sz w:val="28"/>
          <w:szCs w:val="28"/>
        </w:rPr>
        <w:t>Furthermore</w:t>
      </w:r>
      <w:r w:rsidR="00B70A6D">
        <w:rPr>
          <w:rFonts w:ascii="Times New Roman" w:hAnsi="Times New Roman" w:cs="Times New Roman" w:hint="eastAsia"/>
          <w:sz w:val="28"/>
          <w:szCs w:val="28"/>
        </w:rPr>
        <w:t>, the specific research ob</w:t>
      </w:r>
      <w:r w:rsidR="00CF572C">
        <w:rPr>
          <w:rFonts w:ascii="Times New Roman" w:hAnsi="Times New Roman" w:cs="Times New Roman" w:hint="eastAsia"/>
          <w:sz w:val="28"/>
          <w:szCs w:val="28"/>
        </w:rPr>
        <w:t>jective</w:t>
      </w:r>
      <w:r w:rsidR="00D43D9A">
        <w:rPr>
          <w:rFonts w:ascii="Times New Roman" w:hAnsi="Times New Roman" w:cs="Times New Roman" w:hint="eastAsia"/>
          <w:sz w:val="28"/>
          <w:szCs w:val="28"/>
        </w:rPr>
        <w:t xml:space="preserve"> </w:t>
      </w:r>
      <w:r w:rsidR="008E1011">
        <w:rPr>
          <w:rFonts w:ascii="Times New Roman" w:hAnsi="Times New Roman" w:cs="Times New Roman" w:hint="eastAsia"/>
          <w:sz w:val="28"/>
          <w:szCs w:val="28"/>
        </w:rPr>
        <w:t xml:space="preserve">which is to explore </w:t>
      </w:r>
      <w:r w:rsidR="00576190">
        <w:rPr>
          <w:rFonts w:ascii="Times New Roman" w:hAnsi="Times New Roman" w:cs="Times New Roman" w:hint="eastAsia"/>
          <w:sz w:val="28"/>
          <w:szCs w:val="28"/>
        </w:rPr>
        <w:t xml:space="preserve">how teachers choose </w:t>
      </w:r>
      <w:r w:rsidR="00D77FC0">
        <w:rPr>
          <w:rFonts w:ascii="Times New Roman" w:hAnsi="Times New Roman" w:cs="Times New Roman" w:hint="eastAsia"/>
          <w:sz w:val="28"/>
          <w:szCs w:val="28"/>
        </w:rPr>
        <w:t xml:space="preserve">diverse modes and the grammatical structures of the modes to design </w:t>
      </w:r>
      <w:r w:rsidR="00BA0478">
        <w:rPr>
          <w:rFonts w:ascii="Times New Roman" w:hAnsi="Times New Roman" w:cs="Times New Roman" w:hint="eastAsia"/>
          <w:sz w:val="28"/>
          <w:szCs w:val="28"/>
        </w:rPr>
        <w:t xml:space="preserve">effective EFL classroom lead-ins </w:t>
      </w:r>
      <w:r w:rsidR="00D43D9A">
        <w:rPr>
          <w:rFonts w:ascii="Times New Roman" w:hAnsi="Times New Roman" w:cs="Times New Roman" w:hint="eastAsia"/>
          <w:sz w:val="28"/>
          <w:szCs w:val="28"/>
        </w:rPr>
        <w:t xml:space="preserve">is </w:t>
      </w:r>
      <w:r w:rsidR="00D43D9A">
        <w:rPr>
          <w:rFonts w:ascii="Times New Roman" w:hAnsi="Times New Roman" w:cs="Times New Roman"/>
          <w:sz w:val="28"/>
          <w:szCs w:val="28"/>
        </w:rPr>
        <w:t>proposed</w:t>
      </w:r>
      <w:r w:rsidR="00D43D9A">
        <w:rPr>
          <w:rFonts w:ascii="Times New Roman" w:hAnsi="Times New Roman" w:cs="Times New Roman" w:hint="eastAsia"/>
          <w:sz w:val="28"/>
          <w:szCs w:val="28"/>
        </w:rPr>
        <w:t xml:space="preserve"> in the elaboration of multimodal stylistic ana</w:t>
      </w:r>
      <w:r w:rsidR="008E1011">
        <w:rPr>
          <w:rFonts w:ascii="Times New Roman" w:hAnsi="Times New Roman" w:cs="Times New Roman" w:hint="eastAsia"/>
          <w:sz w:val="28"/>
          <w:szCs w:val="28"/>
        </w:rPr>
        <w:t xml:space="preserve">lytical </w:t>
      </w:r>
      <w:r w:rsidR="008E1011">
        <w:rPr>
          <w:rFonts w:ascii="Times New Roman" w:hAnsi="Times New Roman" w:cs="Times New Roman"/>
          <w:sz w:val="28"/>
          <w:szCs w:val="28"/>
        </w:rPr>
        <w:t>framework</w:t>
      </w:r>
      <w:r w:rsidR="008E1011">
        <w:rPr>
          <w:rFonts w:ascii="Times New Roman" w:hAnsi="Times New Roman" w:cs="Times New Roman" w:hint="eastAsia"/>
          <w:sz w:val="28"/>
          <w:szCs w:val="28"/>
        </w:rPr>
        <w:t xml:space="preserve"> for classroom lead-ins</w:t>
      </w:r>
      <w:r w:rsidR="00576190">
        <w:rPr>
          <w:rFonts w:ascii="Times New Roman" w:hAnsi="Times New Roman" w:cs="Times New Roman" w:hint="eastAsia"/>
          <w:sz w:val="28"/>
          <w:szCs w:val="28"/>
        </w:rPr>
        <w:t xml:space="preserve"> in section three.</w:t>
      </w:r>
      <w:r w:rsidR="00BA0478">
        <w:rPr>
          <w:rFonts w:ascii="Times New Roman" w:hAnsi="Times New Roman" w:cs="Times New Roman" w:hint="eastAsia"/>
          <w:sz w:val="28"/>
          <w:szCs w:val="28"/>
        </w:rPr>
        <w:t xml:space="preserve"> </w:t>
      </w:r>
      <w:r w:rsidR="00D425FE">
        <w:rPr>
          <w:rFonts w:ascii="Times New Roman" w:hAnsi="Times New Roman" w:cs="Times New Roman" w:hint="eastAsia"/>
          <w:sz w:val="28"/>
          <w:szCs w:val="28"/>
        </w:rPr>
        <w:t xml:space="preserve">It is clear to show that the research </w:t>
      </w:r>
      <w:r w:rsidR="00D425FE">
        <w:rPr>
          <w:rFonts w:ascii="Times New Roman" w:hAnsi="Times New Roman" w:cs="Times New Roman"/>
          <w:sz w:val="28"/>
          <w:szCs w:val="28"/>
        </w:rPr>
        <w:t>questions</w:t>
      </w:r>
      <w:r w:rsidR="00D425FE">
        <w:rPr>
          <w:rFonts w:ascii="Times New Roman" w:hAnsi="Times New Roman" w:cs="Times New Roman" w:hint="eastAsia"/>
          <w:sz w:val="28"/>
          <w:szCs w:val="28"/>
        </w:rPr>
        <w:t xml:space="preserve"> </w:t>
      </w:r>
      <w:r w:rsidR="008475AD">
        <w:rPr>
          <w:rFonts w:ascii="Times New Roman" w:hAnsi="Times New Roman" w:cs="Times New Roman" w:hint="eastAsia"/>
          <w:sz w:val="28"/>
          <w:szCs w:val="28"/>
        </w:rPr>
        <w:t>well match</w:t>
      </w:r>
      <w:r w:rsidR="00466D61">
        <w:rPr>
          <w:rFonts w:ascii="Times New Roman" w:hAnsi="Times New Roman" w:cs="Times New Roman" w:hint="eastAsia"/>
          <w:sz w:val="28"/>
          <w:szCs w:val="28"/>
        </w:rPr>
        <w:t xml:space="preserve"> the </w:t>
      </w:r>
      <w:r w:rsidR="00242231">
        <w:rPr>
          <w:rFonts w:ascii="Times New Roman" w:hAnsi="Times New Roman" w:cs="Times New Roman" w:hint="eastAsia"/>
          <w:sz w:val="28"/>
          <w:szCs w:val="28"/>
        </w:rPr>
        <w:t xml:space="preserve">purpose of the present study. </w:t>
      </w:r>
      <w:r w:rsidR="00E5534D">
        <w:rPr>
          <w:rFonts w:ascii="Times New Roman" w:hAnsi="Times New Roman" w:cs="Times New Roman" w:hint="eastAsia"/>
          <w:sz w:val="28"/>
          <w:szCs w:val="28"/>
        </w:rPr>
        <w:t xml:space="preserve">With the </w:t>
      </w:r>
      <w:r w:rsidR="006C460F">
        <w:rPr>
          <w:rFonts w:ascii="Times New Roman" w:hAnsi="Times New Roman" w:cs="Times New Roman" w:hint="eastAsia"/>
          <w:sz w:val="28"/>
          <w:szCs w:val="28"/>
        </w:rPr>
        <w:t xml:space="preserve">great understanding of </w:t>
      </w:r>
      <w:r w:rsidR="006C460F">
        <w:rPr>
          <w:rFonts w:ascii="Times New Roman" w:hAnsi="Times New Roman" w:cs="Times New Roman"/>
          <w:sz w:val="28"/>
          <w:szCs w:val="28"/>
        </w:rPr>
        <w:t>characteristic</w:t>
      </w:r>
      <w:r w:rsidR="006C460F">
        <w:rPr>
          <w:rFonts w:ascii="Times New Roman" w:hAnsi="Times New Roman" w:cs="Times New Roman" w:hint="eastAsia"/>
          <w:sz w:val="28"/>
          <w:szCs w:val="28"/>
        </w:rPr>
        <w:t xml:space="preserve">s of </w:t>
      </w:r>
      <w:r w:rsidR="00413F92">
        <w:rPr>
          <w:rFonts w:ascii="Times New Roman" w:hAnsi="Times New Roman" w:cs="Times New Roman" w:hint="eastAsia"/>
          <w:sz w:val="28"/>
          <w:szCs w:val="28"/>
        </w:rPr>
        <w:t xml:space="preserve">various modes and principles of </w:t>
      </w:r>
      <w:r w:rsidR="00B16A92">
        <w:rPr>
          <w:rFonts w:ascii="Times New Roman" w:hAnsi="Times New Roman" w:cs="Times New Roman" w:hint="eastAsia"/>
          <w:sz w:val="28"/>
          <w:szCs w:val="28"/>
        </w:rPr>
        <w:t>EFL classroom lead-ins with multimodality</w:t>
      </w:r>
      <w:r w:rsidR="00054124">
        <w:rPr>
          <w:rFonts w:ascii="Times New Roman" w:hAnsi="Times New Roman" w:cs="Times New Roman" w:hint="eastAsia"/>
          <w:sz w:val="28"/>
          <w:szCs w:val="28"/>
        </w:rPr>
        <w:t>, teachers</w:t>
      </w:r>
      <w:r w:rsidR="00F21158">
        <w:rPr>
          <w:rFonts w:ascii="Times New Roman" w:hAnsi="Times New Roman" w:cs="Times New Roman" w:hint="eastAsia"/>
          <w:sz w:val="28"/>
          <w:szCs w:val="28"/>
        </w:rPr>
        <w:t xml:space="preserve"> </w:t>
      </w:r>
      <w:r w:rsidR="001257D6">
        <w:rPr>
          <w:rFonts w:ascii="Times New Roman" w:hAnsi="Times New Roman" w:cs="Times New Roman"/>
          <w:sz w:val="28"/>
          <w:szCs w:val="28"/>
        </w:rPr>
        <w:t>can</w:t>
      </w:r>
      <w:r w:rsidR="00F21158">
        <w:rPr>
          <w:rFonts w:ascii="Times New Roman" w:hAnsi="Times New Roman" w:cs="Times New Roman" w:hint="eastAsia"/>
          <w:sz w:val="28"/>
          <w:szCs w:val="28"/>
        </w:rPr>
        <w:t xml:space="preserve"> make sure </w:t>
      </w:r>
      <w:r w:rsidR="00F21158">
        <w:rPr>
          <w:rFonts w:ascii="Times New Roman" w:hAnsi="Times New Roman" w:cs="Times New Roman"/>
          <w:sz w:val="28"/>
          <w:szCs w:val="28"/>
        </w:rPr>
        <w:t>the</w:t>
      </w:r>
      <w:r w:rsidR="00F21158">
        <w:rPr>
          <w:rFonts w:ascii="Times New Roman" w:hAnsi="Times New Roman" w:cs="Times New Roman" w:hint="eastAsia"/>
          <w:sz w:val="28"/>
          <w:szCs w:val="28"/>
        </w:rPr>
        <w:t xml:space="preserve"> </w:t>
      </w:r>
      <w:r w:rsidR="00D33D73">
        <w:rPr>
          <w:rFonts w:ascii="Times New Roman" w:hAnsi="Times New Roman" w:cs="Times New Roman"/>
          <w:sz w:val="28"/>
          <w:szCs w:val="28"/>
        </w:rPr>
        <w:t>efficien</w:t>
      </w:r>
      <w:r w:rsidR="00A375EB">
        <w:rPr>
          <w:rFonts w:ascii="Times New Roman" w:hAnsi="Times New Roman" w:cs="Times New Roman" w:hint="eastAsia"/>
          <w:sz w:val="28"/>
          <w:szCs w:val="28"/>
        </w:rPr>
        <w:t xml:space="preserve">cy of EFL </w:t>
      </w:r>
      <w:r w:rsidR="00A375EB">
        <w:rPr>
          <w:rFonts w:ascii="Times New Roman" w:hAnsi="Times New Roman" w:cs="Times New Roman"/>
          <w:sz w:val="28"/>
          <w:szCs w:val="28"/>
        </w:rPr>
        <w:t>classroom</w:t>
      </w:r>
      <w:r w:rsidR="00A375EB">
        <w:rPr>
          <w:rFonts w:ascii="Times New Roman" w:hAnsi="Times New Roman" w:cs="Times New Roman" w:hint="eastAsia"/>
          <w:sz w:val="28"/>
          <w:szCs w:val="28"/>
        </w:rPr>
        <w:t xml:space="preserve"> lead-ins design. </w:t>
      </w:r>
      <w:r w:rsidR="001257D6">
        <w:rPr>
          <w:rFonts w:ascii="Times New Roman" w:hAnsi="Times New Roman" w:cs="Times New Roman" w:hint="eastAsia"/>
          <w:sz w:val="28"/>
          <w:szCs w:val="28"/>
        </w:rPr>
        <w:t xml:space="preserve">However, </w:t>
      </w:r>
      <w:r w:rsidR="000E0D5A">
        <w:rPr>
          <w:rFonts w:ascii="Times New Roman" w:hAnsi="Times New Roman" w:cs="Times New Roman" w:hint="eastAsia"/>
          <w:sz w:val="28"/>
          <w:szCs w:val="28"/>
        </w:rPr>
        <w:t xml:space="preserve">I suppose that </w:t>
      </w:r>
      <w:r w:rsidR="007557C5">
        <w:rPr>
          <w:rFonts w:ascii="Times New Roman" w:hAnsi="Times New Roman" w:cs="Times New Roman" w:hint="eastAsia"/>
          <w:sz w:val="28"/>
          <w:szCs w:val="28"/>
        </w:rPr>
        <w:t xml:space="preserve">the research questions and </w:t>
      </w:r>
      <w:r w:rsidR="00FA6AF4">
        <w:rPr>
          <w:rFonts w:ascii="Times New Roman" w:hAnsi="Times New Roman" w:cs="Times New Roman"/>
          <w:sz w:val="28"/>
          <w:szCs w:val="28"/>
        </w:rPr>
        <w:t>objectives</w:t>
      </w:r>
      <w:r w:rsidR="007557C5">
        <w:rPr>
          <w:rFonts w:ascii="Times New Roman" w:hAnsi="Times New Roman" w:cs="Times New Roman" w:hint="eastAsia"/>
          <w:sz w:val="28"/>
          <w:szCs w:val="28"/>
        </w:rPr>
        <w:t xml:space="preserve"> </w:t>
      </w:r>
      <w:r w:rsidR="00AE4BC0">
        <w:rPr>
          <w:rFonts w:ascii="Times New Roman" w:hAnsi="Times New Roman" w:cs="Times New Roman" w:hint="eastAsia"/>
          <w:sz w:val="28"/>
          <w:szCs w:val="28"/>
        </w:rPr>
        <w:t>need to be elaborated in section fou</w:t>
      </w:r>
      <w:r w:rsidR="005273B2">
        <w:rPr>
          <w:rFonts w:ascii="Times New Roman" w:hAnsi="Times New Roman" w:cs="Times New Roman" w:hint="eastAsia"/>
          <w:sz w:val="28"/>
          <w:szCs w:val="28"/>
        </w:rPr>
        <w:t xml:space="preserve">r, the methods part so that </w:t>
      </w:r>
      <w:r w:rsidR="0045083E">
        <w:rPr>
          <w:rFonts w:ascii="Times New Roman" w:hAnsi="Times New Roman" w:cs="Times New Roman" w:hint="eastAsia"/>
          <w:sz w:val="28"/>
          <w:szCs w:val="28"/>
        </w:rPr>
        <w:t xml:space="preserve">readers can </w:t>
      </w:r>
      <w:r w:rsidR="00B32AD5">
        <w:rPr>
          <w:rFonts w:ascii="Times New Roman" w:hAnsi="Times New Roman" w:cs="Times New Roman" w:hint="eastAsia"/>
          <w:sz w:val="28"/>
          <w:szCs w:val="28"/>
        </w:rPr>
        <w:t xml:space="preserve">better </w:t>
      </w:r>
      <w:r w:rsidR="0045083E">
        <w:rPr>
          <w:rFonts w:ascii="Times New Roman" w:hAnsi="Times New Roman" w:cs="Times New Roman" w:hint="eastAsia"/>
          <w:sz w:val="28"/>
          <w:szCs w:val="28"/>
        </w:rPr>
        <w:t xml:space="preserve">target the </w:t>
      </w:r>
      <w:r w:rsidR="00473942">
        <w:rPr>
          <w:rFonts w:ascii="Times New Roman" w:hAnsi="Times New Roman" w:cs="Times New Roman" w:hint="eastAsia"/>
          <w:sz w:val="28"/>
          <w:szCs w:val="28"/>
        </w:rPr>
        <w:t xml:space="preserve">key points of the research </w:t>
      </w:r>
      <w:r w:rsidR="00B32AD5">
        <w:rPr>
          <w:rFonts w:ascii="Times New Roman" w:hAnsi="Times New Roman" w:cs="Times New Roman" w:hint="eastAsia"/>
          <w:sz w:val="28"/>
          <w:szCs w:val="28"/>
        </w:rPr>
        <w:t xml:space="preserve">than </w:t>
      </w:r>
      <w:r w:rsidR="00FA6AF4">
        <w:rPr>
          <w:rFonts w:ascii="Times New Roman" w:hAnsi="Times New Roman" w:cs="Times New Roman"/>
          <w:sz w:val="28"/>
          <w:szCs w:val="28"/>
        </w:rPr>
        <w:t>elaborate</w:t>
      </w:r>
      <w:r w:rsidR="00FA6AF4">
        <w:rPr>
          <w:rFonts w:ascii="Times New Roman" w:hAnsi="Times New Roman" w:cs="Times New Roman" w:hint="eastAsia"/>
          <w:sz w:val="28"/>
          <w:szCs w:val="28"/>
        </w:rPr>
        <w:t xml:space="preserve"> </w:t>
      </w:r>
      <w:r w:rsidR="00FA6AF4">
        <w:rPr>
          <w:rFonts w:ascii="Times New Roman" w:hAnsi="Times New Roman" w:cs="Times New Roman"/>
          <w:sz w:val="28"/>
          <w:szCs w:val="28"/>
        </w:rPr>
        <w:lastRenderedPageBreak/>
        <w:t>separately</w:t>
      </w:r>
      <w:r w:rsidR="00FA6AF4">
        <w:rPr>
          <w:rFonts w:ascii="Times New Roman" w:hAnsi="Times New Roman" w:cs="Times New Roman" w:hint="eastAsia"/>
          <w:sz w:val="28"/>
          <w:szCs w:val="28"/>
        </w:rPr>
        <w:t xml:space="preserve">. </w:t>
      </w:r>
    </w:p>
    <w:p w14:paraId="20973540" w14:textId="3B188E48" w:rsidR="007E184F" w:rsidRDefault="007E184F" w:rsidP="006B423D">
      <w:pPr>
        <w:ind w:firstLine="570"/>
        <w:jc w:val="both"/>
        <w:rPr>
          <w:rFonts w:ascii="Times New Roman" w:hAnsi="Times New Roman" w:cs="Times New Roman"/>
          <w:sz w:val="28"/>
          <w:szCs w:val="28"/>
        </w:rPr>
      </w:pPr>
      <w:r>
        <w:rPr>
          <w:rFonts w:ascii="Times New Roman" w:hAnsi="Times New Roman" w:cs="Times New Roman" w:hint="eastAsia"/>
          <w:sz w:val="28"/>
          <w:szCs w:val="28"/>
        </w:rPr>
        <w:t xml:space="preserve">In terms of </w:t>
      </w:r>
      <w:r w:rsidR="002D5005">
        <w:rPr>
          <w:rFonts w:ascii="Times New Roman" w:hAnsi="Times New Roman" w:cs="Times New Roman" w:hint="eastAsia"/>
          <w:sz w:val="28"/>
          <w:szCs w:val="28"/>
        </w:rPr>
        <w:t xml:space="preserve">research samples, </w:t>
      </w:r>
      <w:r w:rsidR="00302D69">
        <w:rPr>
          <w:rFonts w:ascii="Times New Roman" w:hAnsi="Times New Roman" w:cs="Times New Roman" w:hint="eastAsia"/>
          <w:sz w:val="28"/>
          <w:szCs w:val="28"/>
        </w:rPr>
        <w:t>t</w:t>
      </w:r>
      <w:r w:rsidR="00302D69" w:rsidRPr="00302D69">
        <w:rPr>
          <w:rFonts w:ascii="Times New Roman" w:hAnsi="Times New Roman" w:cs="Times New Roman" w:hint="eastAsia"/>
          <w:sz w:val="28"/>
          <w:szCs w:val="28"/>
        </w:rPr>
        <w:t>he extent to which a sample reflects the population from which it was drawn is called representativeness, and</w:t>
      </w:r>
      <w:r w:rsidR="006F7EAF">
        <w:rPr>
          <w:rFonts w:ascii="Times New Roman" w:hAnsi="Times New Roman" w:cs="Times New Roman" w:hint="eastAsia"/>
          <w:sz w:val="28"/>
          <w:szCs w:val="28"/>
        </w:rPr>
        <w:t xml:space="preserve"> in </w:t>
      </w:r>
      <w:r w:rsidR="006F7EAF">
        <w:rPr>
          <w:rFonts w:ascii="Times New Roman" w:hAnsi="Times New Roman" w:cs="Times New Roman"/>
          <w:sz w:val="28"/>
          <w:szCs w:val="28"/>
        </w:rPr>
        <w:t>quantitative</w:t>
      </w:r>
      <w:r w:rsidR="006F7EAF">
        <w:rPr>
          <w:rFonts w:ascii="Times New Roman" w:hAnsi="Times New Roman" w:cs="Times New Roman" w:hint="eastAsia"/>
          <w:sz w:val="28"/>
          <w:szCs w:val="28"/>
        </w:rPr>
        <w:t xml:space="preserve"> research,</w:t>
      </w:r>
      <w:r w:rsidR="00302D69" w:rsidRPr="00302D69">
        <w:rPr>
          <w:rFonts w:ascii="Times New Roman" w:hAnsi="Times New Roman" w:cs="Times New Roman" w:hint="eastAsia"/>
          <w:sz w:val="28"/>
          <w:szCs w:val="28"/>
        </w:rPr>
        <w:t xml:space="preserve"> this is a </w:t>
      </w:r>
      <w:r w:rsidR="00AB1CBD">
        <w:rPr>
          <w:rFonts w:ascii="Times New Roman" w:hAnsi="Times New Roman" w:cs="Times New Roman" w:hint="eastAsia"/>
          <w:sz w:val="28"/>
          <w:szCs w:val="28"/>
        </w:rPr>
        <w:t>crucial</w:t>
      </w:r>
      <w:r w:rsidR="00302D69" w:rsidRPr="00302D69">
        <w:rPr>
          <w:rFonts w:ascii="Times New Roman" w:hAnsi="Times New Roman" w:cs="Times New Roman" w:hint="eastAsia"/>
          <w:sz w:val="28"/>
          <w:szCs w:val="28"/>
        </w:rPr>
        <w:t xml:space="preserve"> factor in determining the adequacy of the study</w:t>
      </w:r>
      <w:r w:rsidR="00AB1CBD">
        <w:rPr>
          <w:rFonts w:ascii="Times New Roman" w:hAnsi="Times New Roman" w:cs="Times New Roman" w:hint="eastAsia"/>
          <w:sz w:val="28"/>
          <w:szCs w:val="28"/>
        </w:rPr>
        <w:t xml:space="preserve"> </w:t>
      </w:r>
      <w:r w:rsidR="00AB1CBD" w:rsidRPr="00FC2D06">
        <w:rPr>
          <w:rFonts w:ascii="Times New Roman" w:hAnsi="Times New Roman" w:cs="Times New Roman" w:hint="eastAsia"/>
          <w:sz w:val="28"/>
          <w:szCs w:val="28"/>
        </w:rPr>
        <w:t>(Polit and Beck</w:t>
      </w:r>
      <w:r w:rsidR="004D2D32" w:rsidRPr="00FC2D06">
        <w:rPr>
          <w:rFonts w:ascii="Times New Roman" w:hAnsi="Times New Roman" w:cs="Times New Roman" w:hint="eastAsia"/>
          <w:sz w:val="28"/>
          <w:szCs w:val="28"/>
        </w:rPr>
        <w:t>, 20</w:t>
      </w:r>
      <w:r w:rsidR="00FC2D06" w:rsidRPr="00FC2D06">
        <w:rPr>
          <w:rFonts w:ascii="Times New Roman" w:hAnsi="Times New Roman" w:cs="Times New Roman" w:hint="eastAsia"/>
          <w:sz w:val="28"/>
          <w:szCs w:val="28"/>
        </w:rPr>
        <w:t>10</w:t>
      </w:r>
      <w:r w:rsidR="004D2D32" w:rsidRPr="00FC2D06">
        <w:rPr>
          <w:rFonts w:ascii="Times New Roman" w:hAnsi="Times New Roman" w:cs="Times New Roman" w:hint="eastAsia"/>
          <w:sz w:val="28"/>
          <w:szCs w:val="28"/>
        </w:rPr>
        <w:t>)</w:t>
      </w:r>
      <w:r w:rsidR="004D2D32">
        <w:rPr>
          <w:rFonts w:ascii="Times New Roman" w:hAnsi="Times New Roman" w:cs="Times New Roman" w:hint="eastAsia"/>
          <w:sz w:val="28"/>
          <w:szCs w:val="28"/>
        </w:rPr>
        <w:t xml:space="preserve">. </w:t>
      </w:r>
      <w:r w:rsidR="00BE70E2">
        <w:rPr>
          <w:rFonts w:ascii="Times New Roman" w:hAnsi="Times New Roman" w:cs="Times New Roman" w:hint="eastAsia"/>
          <w:sz w:val="28"/>
          <w:szCs w:val="28"/>
        </w:rPr>
        <w:t xml:space="preserve">This </w:t>
      </w:r>
      <w:r w:rsidR="00E15275">
        <w:rPr>
          <w:rFonts w:ascii="Times New Roman" w:hAnsi="Times New Roman" w:cs="Times New Roman" w:hint="eastAsia"/>
          <w:sz w:val="28"/>
          <w:szCs w:val="28"/>
        </w:rPr>
        <w:t>research explores the lead-ins of six award-winning videos</w:t>
      </w:r>
      <w:r w:rsidR="006233AA">
        <w:rPr>
          <w:rFonts w:ascii="Times New Roman" w:hAnsi="Times New Roman" w:cs="Times New Roman" w:hint="eastAsia"/>
          <w:sz w:val="28"/>
          <w:szCs w:val="28"/>
        </w:rPr>
        <w:t xml:space="preserve"> sharing the </w:t>
      </w:r>
      <w:r w:rsidR="006233AA">
        <w:rPr>
          <w:rFonts w:ascii="Times New Roman" w:hAnsi="Times New Roman" w:cs="Times New Roman"/>
          <w:sz w:val="28"/>
          <w:szCs w:val="28"/>
        </w:rPr>
        <w:t>same</w:t>
      </w:r>
      <w:r w:rsidR="006233AA">
        <w:rPr>
          <w:rFonts w:ascii="Times New Roman" w:hAnsi="Times New Roman" w:cs="Times New Roman" w:hint="eastAsia"/>
          <w:sz w:val="28"/>
          <w:szCs w:val="28"/>
        </w:rPr>
        <w:t xml:space="preserve"> topic</w:t>
      </w:r>
      <w:r w:rsidR="00E15275">
        <w:rPr>
          <w:rFonts w:ascii="Times New Roman" w:hAnsi="Times New Roman" w:cs="Times New Roman" w:hint="eastAsia"/>
          <w:sz w:val="28"/>
          <w:szCs w:val="28"/>
        </w:rPr>
        <w:t xml:space="preserve"> </w:t>
      </w:r>
      <w:r w:rsidR="00A23F93">
        <w:rPr>
          <w:rFonts w:ascii="Times New Roman" w:hAnsi="Times New Roman" w:cs="Times New Roman" w:hint="eastAsia"/>
          <w:sz w:val="28"/>
          <w:szCs w:val="28"/>
        </w:rPr>
        <w:t>in audio-visual group of the 10</w:t>
      </w:r>
      <w:r w:rsidR="00A23F93" w:rsidRPr="00A23F93">
        <w:rPr>
          <w:rFonts w:ascii="Times New Roman" w:hAnsi="Times New Roman" w:cs="Times New Roman" w:hint="eastAsia"/>
          <w:sz w:val="28"/>
          <w:szCs w:val="28"/>
          <w:vertAlign w:val="superscript"/>
        </w:rPr>
        <w:t>th</w:t>
      </w:r>
      <w:r w:rsidR="00A23F93">
        <w:rPr>
          <w:rFonts w:ascii="Times New Roman" w:hAnsi="Times New Roman" w:cs="Times New Roman" w:hint="eastAsia"/>
          <w:sz w:val="28"/>
          <w:szCs w:val="28"/>
        </w:rPr>
        <w:t xml:space="preserve"> Chinese National College </w:t>
      </w:r>
      <w:r w:rsidR="00AE0334">
        <w:rPr>
          <w:rFonts w:ascii="Times New Roman" w:hAnsi="Times New Roman" w:cs="Times New Roman" w:hint="eastAsia"/>
          <w:sz w:val="28"/>
          <w:szCs w:val="28"/>
        </w:rPr>
        <w:t xml:space="preserve">English Teaching Contest held in 2019. All </w:t>
      </w:r>
      <w:r w:rsidR="005B4D09">
        <w:rPr>
          <w:rFonts w:ascii="Times New Roman" w:hAnsi="Times New Roman" w:cs="Times New Roman" w:hint="eastAsia"/>
          <w:sz w:val="28"/>
          <w:szCs w:val="28"/>
        </w:rPr>
        <w:t xml:space="preserve">six </w:t>
      </w:r>
      <w:r w:rsidR="006233AA">
        <w:rPr>
          <w:rFonts w:ascii="Times New Roman" w:hAnsi="Times New Roman" w:cs="Times New Roman" w:hint="eastAsia"/>
          <w:sz w:val="28"/>
          <w:szCs w:val="28"/>
        </w:rPr>
        <w:t>lead-ins</w:t>
      </w:r>
      <w:r w:rsidR="00D67688">
        <w:rPr>
          <w:rFonts w:ascii="Times New Roman" w:hAnsi="Times New Roman" w:cs="Times New Roman" w:hint="eastAsia"/>
          <w:sz w:val="28"/>
          <w:szCs w:val="28"/>
        </w:rPr>
        <w:t xml:space="preserve"> are excerp</w:t>
      </w:r>
      <w:r w:rsidR="00FE71C0">
        <w:rPr>
          <w:rFonts w:ascii="Times New Roman" w:hAnsi="Times New Roman" w:cs="Times New Roman" w:hint="eastAsia"/>
          <w:sz w:val="28"/>
          <w:szCs w:val="28"/>
        </w:rPr>
        <w:t>ted from six 20-minutes teaching videos</w:t>
      </w:r>
      <w:r w:rsidR="00B242FB">
        <w:rPr>
          <w:rFonts w:ascii="Times New Roman" w:hAnsi="Times New Roman" w:cs="Times New Roman" w:hint="eastAsia"/>
          <w:sz w:val="28"/>
          <w:szCs w:val="28"/>
        </w:rPr>
        <w:t xml:space="preserve"> and the duration of the lead-in </w:t>
      </w:r>
      <w:r w:rsidR="00B7642B">
        <w:rPr>
          <w:rFonts w:ascii="Times New Roman" w:hAnsi="Times New Roman" w:cs="Times New Roman" w:hint="eastAsia"/>
          <w:sz w:val="28"/>
          <w:szCs w:val="28"/>
        </w:rPr>
        <w:t xml:space="preserve">in each </w:t>
      </w:r>
      <w:r w:rsidR="00B7642B">
        <w:rPr>
          <w:rFonts w:ascii="Times New Roman" w:hAnsi="Times New Roman" w:cs="Times New Roman"/>
          <w:sz w:val="28"/>
          <w:szCs w:val="28"/>
        </w:rPr>
        <w:t>video</w:t>
      </w:r>
      <w:r w:rsidR="00B7642B">
        <w:rPr>
          <w:rFonts w:ascii="Times New Roman" w:hAnsi="Times New Roman" w:cs="Times New Roman" w:hint="eastAsia"/>
          <w:sz w:val="28"/>
          <w:szCs w:val="28"/>
        </w:rPr>
        <w:t xml:space="preserve"> is about 2-6 minutes.</w:t>
      </w:r>
      <w:r w:rsidR="006E3519">
        <w:rPr>
          <w:rFonts w:ascii="Times New Roman" w:hAnsi="Times New Roman" w:cs="Times New Roman" w:hint="eastAsia"/>
          <w:sz w:val="28"/>
          <w:szCs w:val="28"/>
        </w:rPr>
        <w:t xml:space="preserve"> </w:t>
      </w:r>
      <w:r w:rsidR="006663B0">
        <w:rPr>
          <w:rFonts w:ascii="Times New Roman" w:hAnsi="Times New Roman" w:cs="Times New Roman" w:hint="eastAsia"/>
          <w:sz w:val="28"/>
          <w:szCs w:val="28"/>
        </w:rPr>
        <w:t xml:space="preserve">Moreover, </w:t>
      </w:r>
      <w:r w:rsidR="00E12BE8">
        <w:rPr>
          <w:rFonts w:ascii="Times New Roman" w:hAnsi="Times New Roman" w:cs="Times New Roman" w:hint="eastAsia"/>
          <w:sz w:val="28"/>
          <w:szCs w:val="28"/>
        </w:rPr>
        <w:t>the six teachers are all female E</w:t>
      </w:r>
      <w:r w:rsidR="001540DF">
        <w:rPr>
          <w:rFonts w:ascii="Times New Roman" w:hAnsi="Times New Roman" w:cs="Times New Roman" w:hint="eastAsia"/>
          <w:sz w:val="28"/>
          <w:szCs w:val="28"/>
        </w:rPr>
        <w:t xml:space="preserve">FL university </w:t>
      </w:r>
      <w:r w:rsidR="007629BC">
        <w:rPr>
          <w:rFonts w:ascii="Times New Roman" w:hAnsi="Times New Roman" w:cs="Times New Roman"/>
          <w:sz w:val="28"/>
          <w:szCs w:val="28"/>
        </w:rPr>
        <w:t>teachers,</w:t>
      </w:r>
      <w:r w:rsidR="001540DF">
        <w:rPr>
          <w:rFonts w:ascii="Times New Roman" w:hAnsi="Times New Roman" w:cs="Times New Roman" w:hint="eastAsia"/>
          <w:sz w:val="28"/>
          <w:szCs w:val="28"/>
        </w:rPr>
        <w:t xml:space="preserve"> and the students involved are all non-English majors with intermediate English level</w:t>
      </w:r>
      <w:r w:rsidR="007629BC">
        <w:rPr>
          <w:rFonts w:ascii="Times New Roman" w:hAnsi="Times New Roman" w:cs="Times New Roman" w:hint="eastAsia"/>
          <w:sz w:val="28"/>
          <w:szCs w:val="28"/>
        </w:rPr>
        <w:t>. Then</w:t>
      </w:r>
      <w:r w:rsidR="00845584">
        <w:rPr>
          <w:rFonts w:ascii="Times New Roman" w:hAnsi="Times New Roman" w:cs="Times New Roman" w:hint="eastAsia"/>
          <w:sz w:val="28"/>
          <w:szCs w:val="28"/>
        </w:rPr>
        <w:t>, researchers show the</w:t>
      </w:r>
      <w:r w:rsidR="00382B7A">
        <w:rPr>
          <w:rFonts w:ascii="Times New Roman" w:hAnsi="Times New Roman" w:cs="Times New Roman" w:hint="eastAsia"/>
          <w:sz w:val="28"/>
          <w:szCs w:val="28"/>
        </w:rPr>
        <w:t xml:space="preserve"> </w:t>
      </w:r>
      <w:r w:rsidR="00382B7A">
        <w:rPr>
          <w:rFonts w:ascii="Times New Roman" w:hAnsi="Times New Roman" w:cs="Times New Roman"/>
          <w:sz w:val="28"/>
          <w:szCs w:val="28"/>
        </w:rPr>
        <w:t>similarity</w:t>
      </w:r>
      <w:r w:rsidR="00382B7A">
        <w:rPr>
          <w:rFonts w:ascii="Times New Roman" w:hAnsi="Times New Roman" w:cs="Times New Roman" w:hint="eastAsia"/>
          <w:sz w:val="28"/>
          <w:szCs w:val="28"/>
        </w:rPr>
        <w:t xml:space="preserve"> of teaching duration</w:t>
      </w:r>
      <w:r w:rsidR="00796461">
        <w:rPr>
          <w:rFonts w:ascii="Times New Roman" w:hAnsi="Times New Roman" w:cs="Times New Roman" w:hint="eastAsia"/>
          <w:sz w:val="28"/>
          <w:szCs w:val="28"/>
        </w:rPr>
        <w:t xml:space="preserve"> and the modes, as well as</w:t>
      </w:r>
      <w:r w:rsidR="00845584">
        <w:rPr>
          <w:rFonts w:ascii="Times New Roman" w:hAnsi="Times New Roman" w:cs="Times New Roman" w:hint="eastAsia"/>
          <w:sz w:val="28"/>
          <w:szCs w:val="28"/>
        </w:rPr>
        <w:t xml:space="preserve"> classroom space</w:t>
      </w:r>
      <w:r w:rsidR="000452A5">
        <w:rPr>
          <w:rFonts w:ascii="Times New Roman" w:hAnsi="Times New Roman" w:cs="Times New Roman" w:hint="eastAsia"/>
          <w:sz w:val="28"/>
          <w:szCs w:val="28"/>
        </w:rPr>
        <w:t xml:space="preserve">. As for </w:t>
      </w:r>
      <w:r w:rsidR="00602E0D">
        <w:rPr>
          <w:rFonts w:ascii="Times New Roman" w:hAnsi="Times New Roman" w:cs="Times New Roman" w:hint="eastAsia"/>
          <w:sz w:val="28"/>
          <w:szCs w:val="28"/>
        </w:rPr>
        <w:t xml:space="preserve">the </w:t>
      </w:r>
      <w:r w:rsidR="00924C55">
        <w:rPr>
          <w:rFonts w:ascii="Times New Roman" w:hAnsi="Times New Roman" w:cs="Times New Roman" w:hint="eastAsia"/>
          <w:sz w:val="28"/>
          <w:szCs w:val="28"/>
        </w:rPr>
        <w:t>r</w:t>
      </w:r>
      <w:r w:rsidR="00602E0D">
        <w:rPr>
          <w:rFonts w:ascii="Times New Roman" w:hAnsi="Times New Roman" w:cs="Times New Roman" w:hint="eastAsia"/>
          <w:sz w:val="28"/>
          <w:szCs w:val="28"/>
        </w:rPr>
        <w:t>ationality of the sam</w:t>
      </w:r>
      <w:r w:rsidR="006C7954">
        <w:rPr>
          <w:rFonts w:ascii="Times New Roman" w:hAnsi="Times New Roman" w:cs="Times New Roman" w:hint="eastAsia"/>
          <w:sz w:val="28"/>
          <w:szCs w:val="28"/>
        </w:rPr>
        <w:t xml:space="preserve">ple, </w:t>
      </w:r>
      <w:r w:rsidR="006A598D">
        <w:rPr>
          <w:rFonts w:ascii="Times New Roman" w:hAnsi="Times New Roman" w:cs="Times New Roman" w:hint="eastAsia"/>
          <w:sz w:val="28"/>
          <w:szCs w:val="28"/>
        </w:rPr>
        <w:t xml:space="preserve">all videos are </w:t>
      </w:r>
      <w:r w:rsidR="00FA6812">
        <w:rPr>
          <w:rFonts w:ascii="Times New Roman" w:hAnsi="Times New Roman" w:cs="Times New Roman" w:hint="eastAsia"/>
          <w:sz w:val="28"/>
          <w:szCs w:val="28"/>
        </w:rPr>
        <w:t>re</w:t>
      </w:r>
      <w:r w:rsidR="00660994">
        <w:rPr>
          <w:rFonts w:ascii="Times New Roman" w:hAnsi="Times New Roman" w:cs="Times New Roman" w:hint="eastAsia"/>
          <w:sz w:val="28"/>
          <w:szCs w:val="28"/>
        </w:rPr>
        <w:t>warded</w:t>
      </w:r>
      <w:r w:rsidR="00FA6812">
        <w:rPr>
          <w:rFonts w:ascii="Times New Roman" w:hAnsi="Times New Roman" w:cs="Times New Roman" w:hint="eastAsia"/>
          <w:sz w:val="28"/>
          <w:szCs w:val="28"/>
        </w:rPr>
        <w:t xml:space="preserve"> </w:t>
      </w:r>
      <w:r w:rsidR="0077015F">
        <w:rPr>
          <w:rFonts w:ascii="Times New Roman" w:hAnsi="Times New Roman" w:cs="Times New Roman"/>
          <w:sz w:val="28"/>
          <w:szCs w:val="28"/>
        </w:rPr>
        <w:t>in</w:t>
      </w:r>
      <w:r w:rsidR="00FA6812">
        <w:rPr>
          <w:rFonts w:ascii="Times New Roman" w:hAnsi="Times New Roman" w:cs="Times New Roman" w:hint="eastAsia"/>
          <w:sz w:val="28"/>
          <w:szCs w:val="28"/>
        </w:rPr>
        <w:t xml:space="preserve"> the context of competition</w:t>
      </w:r>
      <w:r w:rsidR="00660994">
        <w:rPr>
          <w:rFonts w:ascii="Times New Roman" w:hAnsi="Times New Roman" w:cs="Times New Roman" w:hint="eastAsia"/>
          <w:sz w:val="28"/>
          <w:szCs w:val="28"/>
        </w:rPr>
        <w:t xml:space="preserve">, so they are successful in the aspect of </w:t>
      </w:r>
      <w:r w:rsidR="00131D55">
        <w:rPr>
          <w:rFonts w:ascii="Times New Roman" w:hAnsi="Times New Roman" w:cs="Times New Roman" w:hint="eastAsia"/>
          <w:sz w:val="28"/>
          <w:szCs w:val="28"/>
        </w:rPr>
        <w:t>teaching methods, classroom atmosphere and pedagogical</w:t>
      </w:r>
      <w:r w:rsidR="0077015F">
        <w:rPr>
          <w:rFonts w:ascii="Times New Roman" w:hAnsi="Times New Roman" w:cs="Times New Roman" w:hint="eastAsia"/>
          <w:sz w:val="28"/>
          <w:szCs w:val="28"/>
        </w:rPr>
        <w:t xml:space="preserve"> effectiveness. Meanwhile, the similar</w:t>
      </w:r>
      <w:r w:rsidR="006A2B37">
        <w:rPr>
          <w:rFonts w:ascii="Times New Roman" w:hAnsi="Times New Roman" w:cs="Times New Roman" w:hint="eastAsia"/>
          <w:sz w:val="28"/>
          <w:szCs w:val="28"/>
        </w:rPr>
        <w:t xml:space="preserve"> m</w:t>
      </w:r>
      <w:r w:rsidR="00973FE6">
        <w:rPr>
          <w:rFonts w:ascii="Times New Roman" w:hAnsi="Times New Roman" w:cs="Times New Roman" w:hint="eastAsia"/>
          <w:sz w:val="28"/>
          <w:szCs w:val="28"/>
        </w:rPr>
        <w:t xml:space="preserve">ode used by teachers can minimize the influence of </w:t>
      </w:r>
      <w:r w:rsidR="006A2B37">
        <w:rPr>
          <w:rFonts w:ascii="Times New Roman" w:hAnsi="Times New Roman" w:cs="Times New Roman" w:hint="eastAsia"/>
          <w:sz w:val="28"/>
          <w:szCs w:val="28"/>
        </w:rPr>
        <w:t>irrelevant factors on mode choice study.</w:t>
      </w:r>
      <w:r w:rsidR="00604A22">
        <w:rPr>
          <w:rFonts w:ascii="Times New Roman" w:hAnsi="Times New Roman" w:cs="Times New Roman" w:hint="eastAsia"/>
          <w:sz w:val="28"/>
          <w:szCs w:val="28"/>
        </w:rPr>
        <w:t xml:space="preserve"> </w:t>
      </w:r>
      <w:r w:rsidR="008D540C">
        <w:rPr>
          <w:rFonts w:ascii="Times New Roman" w:hAnsi="Times New Roman" w:cs="Times New Roman" w:hint="eastAsia"/>
          <w:sz w:val="28"/>
          <w:szCs w:val="28"/>
        </w:rPr>
        <w:t xml:space="preserve">However, as for the sample size, I deem that the </w:t>
      </w:r>
      <w:r w:rsidR="0013395A">
        <w:rPr>
          <w:rFonts w:ascii="Times New Roman" w:hAnsi="Times New Roman" w:cs="Times New Roman" w:hint="eastAsia"/>
          <w:sz w:val="28"/>
          <w:szCs w:val="28"/>
        </w:rPr>
        <w:t xml:space="preserve">six classroom lead-ins are too small to </w:t>
      </w:r>
      <w:r w:rsidR="00BE0E5F">
        <w:rPr>
          <w:rFonts w:ascii="Times New Roman" w:hAnsi="Times New Roman" w:cs="Times New Roman" w:hint="eastAsia"/>
          <w:sz w:val="28"/>
          <w:szCs w:val="28"/>
        </w:rPr>
        <w:t>ensure the cre</w:t>
      </w:r>
      <w:r w:rsidR="00961B96">
        <w:rPr>
          <w:rFonts w:ascii="Times New Roman" w:hAnsi="Times New Roman" w:cs="Times New Roman" w:hint="eastAsia"/>
          <w:sz w:val="28"/>
          <w:szCs w:val="28"/>
        </w:rPr>
        <w:t>dibility of the research</w:t>
      </w:r>
      <w:r w:rsidR="00DC7CED">
        <w:rPr>
          <w:rFonts w:ascii="Times New Roman" w:hAnsi="Times New Roman" w:cs="Times New Roman" w:hint="eastAsia"/>
          <w:sz w:val="28"/>
          <w:szCs w:val="28"/>
        </w:rPr>
        <w:t xml:space="preserve">, so the </w:t>
      </w:r>
      <w:r w:rsidR="005E6E0A">
        <w:rPr>
          <w:rFonts w:ascii="Times New Roman" w:hAnsi="Times New Roman" w:cs="Times New Roman"/>
          <w:sz w:val="28"/>
          <w:szCs w:val="28"/>
        </w:rPr>
        <w:t>research</w:t>
      </w:r>
      <w:r w:rsidR="005E6E0A">
        <w:rPr>
          <w:rFonts w:ascii="Times New Roman" w:hAnsi="Times New Roman" w:cs="Times New Roman" w:hint="eastAsia"/>
          <w:sz w:val="28"/>
          <w:szCs w:val="28"/>
        </w:rPr>
        <w:t xml:space="preserve"> of </w:t>
      </w:r>
      <w:r w:rsidR="00DC7CED">
        <w:rPr>
          <w:rFonts w:ascii="Times New Roman" w:hAnsi="Times New Roman" w:cs="Times New Roman" w:hint="eastAsia"/>
          <w:sz w:val="28"/>
          <w:szCs w:val="28"/>
        </w:rPr>
        <w:t xml:space="preserve">mode choice </w:t>
      </w:r>
      <w:r w:rsidR="005E6E0A">
        <w:rPr>
          <w:rFonts w:ascii="Times New Roman" w:hAnsi="Times New Roman" w:cs="Times New Roman" w:hint="eastAsia"/>
          <w:sz w:val="28"/>
          <w:szCs w:val="28"/>
        </w:rPr>
        <w:t xml:space="preserve">should be explored based on larger data and </w:t>
      </w:r>
      <w:r w:rsidR="00A560BA">
        <w:rPr>
          <w:rFonts w:ascii="Times New Roman" w:hAnsi="Times New Roman" w:cs="Times New Roman" w:hint="eastAsia"/>
          <w:sz w:val="28"/>
          <w:szCs w:val="28"/>
        </w:rPr>
        <w:t xml:space="preserve">diverse teaching context. </w:t>
      </w:r>
    </w:p>
    <w:p w14:paraId="6BA1383A" w14:textId="0A0EDEFF" w:rsidR="00A560BA" w:rsidRDefault="008C13F4" w:rsidP="006B423D">
      <w:pPr>
        <w:ind w:firstLine="570"/>
        <w:jc w:val="both"/>
        <w:rPr>
          <w:rFonts w:ascii="Times New Roman" w:hAnsi="Times New Roman" w:cs="Times New Roman"/>
          <w:sz w:val="28"/>
          <w:szCs w:val="28"/>
        </w:rPr>
      </w:pPr>
      <w:r>
        <w:rPr>
          <w:rFonts w:ascii="Times New Roman" w:hAnsi="Times New Roman" w:cs="Times New Roman" w:hint="eastAsia"/>
          <w:sz w:val="28"/>
          <w:szCs w:val="28"/>
        </w:rPr>
        <w:t>There are several types of quantitative st</w:t>
      </w:r>
      <w:r w:rsidR="00641A41">
        <w:rPr>
          <w:rFonts w:ascii="Times New Roman" w:hAnsi="Times New Roman" w:cs="Times New Roman" w:hint="eastAsia"/>
          <w:sz w:val="28"/>
          <w:szCs w:val="28"/>
        </w:rPr>
        <w:t>udies that can be structured under the headings of true</w:t>
      </w:r>
      <w:r w:rsidR="00644680">
        <w:rPr>
          <w:rFonts w:ascii="Times New Roman" w:hAnsi="Times New Roman" w:cs="Times New Roman" w:hint="eastAsia"/>
          <w:sz w:val="28"/>
          <w:szCs w:val="28"/>
        </w:rPr>
        <w:t xml:space="preserve"> experimental, quasi-experimental and non-</w:t>
      </w:r>
      <w:r w:rsidR="00644680">
        <w:rPr>
          <w:rFonts w:ascii="Times New Roman" w:hAnsi="Times New Roman" w:cs="Times New Roman" w:hint="eastAsia"/>
          <w:sz w:val="28"/>
          <w:szCs w:val="28"/>
        </w:rPr>
        <w:lastRenderedPageBreak/>
        <w:t xml:space="preserve">experimental designs </w:t>
      </w:r>
      <w:r w:rsidR="00644680" w:rsidRPr="00903C47">
        <w:rPr>
          <w:rFonts w:ascii="Times New Roman" w:hAnsi="Times New Roman" w:cs="Times New Roman" w:hint="eastAsia"/>
          <w:sz w:val="28"/>
          <w:szCs w:val="28"/>
        </w:rPr>
        <w:t>(Robson,</w:t>
      </w:r>
      <w:r w:rsidR="001A70BE" w:rsidRPr="00903C47">
        <w:rPr>
          <w:rFonts w:ascii="Times New Roman" w:hAnsi="Times New Roman" w:cs="Times New Roman" w:hint="eastAsia"/>
          <w:sz w:val="28"/>
          <w:szCs w:val="28"/>
        </w:rPr>
        <w:t xml:space="preserve"> 2002)</w:t>
      </w:r>
      <w:r w:rsidR="001A70BE">
        <w:rPr>
          <w:rFonts w:ascii="Times New Roman" w:hAnsi="Times New Roman" w:cs="Times New Roman" w:hint="eastAsia"/>
          <w:sz w:val="28"/>
          <w:szCs w:val="28"/>
        </w:rPr>
        <w:t xml:space="preserve">. </w:t>
      </w:r>
      <w:r w:rsidR="00474FF0">
        <w:rPr>
          <w:rFonts w:ascii="Times New Roman" w:hAnsi="Times New Roman" w:cs="Times New Roman" w:hint="eastAsia"/>
          <w:sz w:val="28"/>
          <w:szCs w:val="28"/>
        </w:rPr>
        <w:t>The selected essay anal</w:t>
      </w:r>
      <w:r w:rsidR="00490845">
        <w:rPr>
          <w:rFonts w:ascii="Times New Roman" w:hAnsi="Times New Roman" w:cs="Times New Roman" w:hint="eastAsia"/>
          <w:sz w:val="28"/>
          <w:szCs w:val="28"/>
        </w:rPr>
        <w:t xml:space="preserve">yzes the relationship between several </w:t>
      </w:r>
      <w:r w:rsidR="001B016B">
        <w:rPr>
          <w:rFonts w:ascii="Times New Roman" w:hAnsi="Times New Roman" w:cs="Times New Roman"/>
          <w:sz w:val="28"/>
          <w:szCs w:val="28"/>
        </w:rPr>
        <w:t>variables</w:t>
      </w:r>
      <w:r w:rsidR="001B016B">
        <w:rPr>
          <w:rFonts w:ascii="Times New Roman" w:hAnsi="Times New Roman" w:cs="Times New Roman" w:hint="eastAsia"/>
          <w:sz w:val="28"/>
          <w:szCs w:val="28"/>
        </w:rPr>
        <w:t xml:space="preserve"> based on data collection and analysis</w:t>
      </w:r>
      <w:r w:rsidR="00410CD8">
        <w:rPr>
          <w:rFonts w:ascii="Times New Roman" w:hAnsi="Times New Roman" w:cs="Times New Roman" w:hint="eastAsia"/>
          <w:sz w:val="28"/>
          <w:szCs w:val="28"/>
        </w:rPr>
        <w:t xml:space="preserve">, so it is a non-experimental design. As for </w:t>
      </w:r>
      <w:r w:rsidR="00575D9D">
        <w:rPr>
          <w:rFonts w:ascii="Times New Roman" w:hAnsi="Times New Roman" w:cs="Times New Roman" w:hint="eastAsia"/>
          <w:sz w:val="28"/>
          <w:szCs w:val="28"/>
        </w:rPr>
        <w:t>data collection</w:t>
      </w:r>
      <w:r w:rsidR="008368D1">
        <w:rPr>
          <w:rFonts w:ascii="Times New Roman" w:hAnsi="Times New Roman" w:cs="Times New Roman" w:hint="eastAsia"/>
          <w:sz w:val="28"/>
          <w:szCs w:val="28"/>
        </w:rPr>
        <w:t xml:space="preserve">, researchers download </w:t>
      </w:r>
      <w:r w:rsidR="00851CB5">
        <w:rPr>
          <w:rFonts w:ascii="Times New Roman" w:hAnsi="Times New Roman" w:cs="Times New Roman" w:hint="eastAsia"/>
          <w:sz w:val="28"/>
          <w:szCs w:val="28"/>
        </w:rPr>
        <w:t xml:space="preserve">the </w:t>
      </w:r>
      <w:r w:rsidR="00EC4D54">
        <w:rPr>
          <w:rFonts w:ascii="Times New Roman" w:hAnsi="Times New Roman" w:cs="Times New Roman" w:hint="eastAsia"/>
          <w:sz w:val="28"/>
          <w:szCs w:val="28"/>
        </w:rPr>
        <w:t>videos of the six teaching demonstrations and judges</w:t>
      </w:r>
      <w:r w:rsidR="00EC4D54">
        <w:rPr>
          <w:rFonts w:ascii="Times New Roman" w:hAnsi="Times New Roman" w:cs="Times New Roman"/>
          <w:sz w:val="28"/>
          <w:szCs w:val="28"/>
        </w:rPr>
        <w:t>’</w:t>
      </w:r>
      <w:r w:rsidR="00EC4D54">
        <w:rPr>
          <w:rFonts w:ascii="Times New Roman" w:hAnsi="Times New Roman" w:cs="Times New Roman" w:hint="eastAsia"/>
          <w:sz w:val="28"/>
          <w:szCs w:val="28"/>
        </w:rPr>
        <w:t xml:space="preserve"> comments from the official </w:t>
      </w:r>
      <w:r w:rsidR="004A5AD7">
        <w:rPr>
          <w:rFonts w:ascii="Times New Roman" w:hAnsi="Times New Roman" w:cs="Times New Roman"/>
          <w:sz w:val="28"/>
          <w:szCs w:val="28"/>
        </w:rPr>
        <w:t>website and</w:t>
      </w:r>
      <w:r w:rsidR="00F24B0B">
        <w:rPr>
          <w:rFonts w:ascii="Times New Roman" w:hAnsi="Times New Roman" w:cs="Times New Roman" w:hint="eastAsia"/>
          <w:sz w:val="28"/>
          <w:szCs w:val="28"/>
        </w:rPr>
        <w:t xml:space="preserve"> intercept the six lead-ins with the help of audio clip software </w:t>
      </w:r>
      <w:r w:rsidR="00F24B0B">
        <w:rPr>
          <w:rFonts w:ascii="Times New Roman" w:hAnsi="Times New Roman" w:cs="Times New Roman"/>
          <w:sz w:val="28"/>
          <w:szCs w:val="28"/>
        </w:rPr>
        <w:t>“</w:t>
      </w:r>
      <w:r w:rsidR="00F24B0B">
        <w:rPr>
          <w:rFonts w:ascii="Times New Roman" w:hAnsi="Times New Roman" w:cs="Times New Roman" w:hint="eastAsia"/>
          <w:sz w:val="28"/>
          <w:szCs w:val="28"/>
        </w:rPr>
        <w:t>Audio</w:t>
      </w:r>
      <w:r w:rsidR="004A5AD7">
        <w:rPr>
          <w:rFonts w:ascii="Times New Roman" w:hAnsi="Times New Roman" w:cs="Times New Roman" w:hint="eastAsia"/>
          <w:sz w:val="28"/>
          <w:szCs w:val="28"/>
        </w:rPr>
        <w:t xml:space="preserve"> &amp; Video Editors</w:t>
      </w:r>
      <w:r w:rsidR="004A5AD7">
        <w:rPr>
          <w:rFonts w:ascii="Times New Roman" w:hAnsi="Times New Roman" w:cs="Times New Roman"/>
          <w:sz w:val="28"/>
          <w:szCs w:val="28"/>
        </w:rPr>
        <w:t>”</w:t>
      </w:r>
      <w:r w:rsidR="004A5AD7">
        <w:rPr>
          <w:rFonts w:ascii="Times New Roman" w:hAnsi="Times New Roman" w:cs="Times New Roman" w:hint="eastAsia"/>
          <w:sz w:val="28"/>
          <w:szCs w:val="28"/>
        </w:rPr>
        <w:t xml:space="preserve">. Before doing this, </w:t>
      </w:r>
      <w:r w:rsidR="00E82F39">
        <w:rPr>
          <w:rFonts w:ascii="Times New Roman" w:hAnsi="Times New Roman" w:cs="Times New Roman" w:hint="eastAsia"/>
          <w:sz w:val="28"/>
          <w:szCs w:val="28"/>
        </w:rPr>
        <w:t xml:space="preserve">researchers have </w:t>
      </w:r>
      <w:r w:rsidR="00F5498E">
        <w:rPr>
          <w:rFonts w:ascii="Times New Roman" w:hAnsi="Times New Roman" w:cs="Times New Roman"/>
          <w:sz w:val="28"/>
          <w:szCs w:val="28"/>
        </w:rPr>
        <w:t>contacted</w:t>
      </w:r>
      <w:r w:rsidR="00E82F39">
        <w:rPr>
          <w:rFonts w:ascii="Times New Roman" w:hAnsi="Times New Roman" w:cs="Times New Roman" w:hint="eastAsia"/>
          <w:sz w:val="28"/>
          <w:szCs w:val="28"/>
        </w:rPr>
        <w:t xml:space="preserve"> six teachers to </w:t>
      </w:r>
      <w:r w:rsidR="00443C5E">
        <w:rPr>
          <w:rFonts w:ascii="Times New Roman" w:hAnsi="Times New Roman" w:cs="Times New Roman" w:hint="eastAsia"/>
          <w:sz w:val="28"/>
          <w:szCs w:val="28"/>
        </w:rPr>
        <w:t xml:space="preserve">get their permission to analyze their teaching videos and publicize </w:t>
      </w:r>
      <w:r w:rsidR="00F5498E">
        <w:rPr>
          <w:rFonts w:ascii="Times New Roman" w:hAnsi="Times New Roman" w:cs="Times New Roman" w:hint="eastAsia"/>
          <w:sz w:val="28"/>
          <w:szCs w:val="28"/>
        </w:rPr>
        <w:t xml:space="preserve">the results. Therefore, </w:t>
      </w:r>
      <w:r w:rsidR="0068252F">
        <w:rPr>
          <w:rFonts w:ascii="Times New Roman" w:hAnsi="Times New Roman" w:cs="Times New Roman" w:hint="eastAsia"/>
          <w:sz w:val="28"/>
          <w:szCs w:val="28"/>
        </w:rPr>
        <w:t>the research</w:t>
      </w:r>
      <w:r w:rsidR="00A24F25">
        <w:rPr>
          <w:rFonts w:ascii="Times New Roman" w:hAnsi="Times New Roman" w:cs="Times New Roman" w:hint="eastAsia"/>
          <w:sz w:val="28"/>
          <w:szCs w:val="28"/>
        </w:rPr>
        <w:t xml:space="preserve">ers obey the ethical principles </w:t>
      </w:r>
      <w:r w:rsidR="00B9423B">
        <w:rPr>
          <w:rFonts w:ascii="Times New Roman" w:hAnsi="Times New Roman" w:cs="Times New Roman" w:hint="eastAsia"/>
          <w:sz w:val="28"/>
          <w:szCs w:val="28"/>
        </w:rPr>
        <w:t>of truthfulness</w:t>
      </w:r>
      <w:r w:rsidR="004D7159">
        <w:rPr>
          <w:rFonts w:ascii="Times New Roman" w:hAnsi="Times New Roman" w:cs="Times New Roman" w:hint="eastAsia"/>
          <w:sz w:val="28"/>
          <w:szCs w:val="28"/>
        </w:rPr>
        <w:t>, privacy, confidentiality and fidelity.</w:t>
      </w:r>
    </w:p>
    <w:p w14:paraId="3A015123" w14:textId="78C95920" w:rsidR="00760D27" w:rsidRDefault="002170D7" w:rsidP="00887808">
      <w:pPr>
        <w:ind w:firstLine="570"/>
        <w:jc w:val="both"/>
        <w:rPr>
          <w:rFonts w:ascii="Times New Roman" w:hAnsi="Times New Roman" w:cs="Times New Roman"/>
          <w:sz w:val="28"/>
          <w:szCs w:val="28"/>
        </w:rPr>
      </w:pPr>
      <w:r>
        <w:rPr>
          <w:rFonts w:ascii="Times New Roman" w:hAnsi="Times New Roman" w:cs="Times New Roman" w:hint="eastAsia"/>
          <w:sz w:val="28"/>
          <w:szCs w:val="28"/>
        </w:rPr>
        <w:t xml:space="preserve">In </w:t>
      </w:r>
      <w:r>
        <w:rPr>
          <w:rFonts w:ascii="Times New Roman" w:hAnsi="Times New Roman" w:cs="Times New Roman"/>
          <w:sz w:val="28"/>
          <w:szCs w:val="28"/>
        </w:rPr>
        <w:t>research</w:t>
      </w:r>
      <w:r>
        <w:rPr>
          <w:rFonts w:ascii="Times New Roman" w:hAnsi="Times New Roman" w:cs="Times New Roman" w:hint="eastAsia"/>
          <w:sz w:val="28"/>
          <w:szCs w:val="28"/>
        </w:rPr>
        <w:t xml:space="preserve"> procedures, the s</w:t>
      </w:r>
      <w:r w:rsidR="008B6FA1">
        <w:rPr>
          <w:rFonts w:ascii="Times New Roman" w:hAnsi="Times New Roman" w:cs="Times New Roman" w:hint="eastAsia"/>
          <w:sz w:val="28"/>
          <w:szCs w:val="28"/>
        </w:rPr>
        <w:t xml:space="preserve">tudy strictly follows </w:t>
      </w:r>
      <w:r w:rsidR="005F79AE">
        <w:rPr>
          <w:rFonts w:ascii="Times New Roman" w:hAnsi="Times New Roman" w:cs="Times New Roman" w:hint="eastAsia"/>
          <w:sz w:val="28"/>
          <w:szCs w:val="28"/>
        </w:rPr>
        <w:t xml:space="preserve">three stages based on the </w:t>
      </w:r>
      <w:r w:rsidR="00751001">
        <w:rPr>
          <w:rFonts w:ascii="Times New Roman" w:hAnsi="Times New Roman" w:cs="Times New Roman" w:hint="eastAsia"/>
          <w:sz w:val="28"/>
          <w:szCs w:val="28"/>
        </w:rPr>
        <w:t>theoretical</w:t>
      </w:r>
      <w:r w:rsidR="005F79AE">
        <w:rPr>
          <w:rFonts w:ascii="Times New Roman" w:hAnsi="Times New Roman" w:cs="Times New Roman" w:hint="eastAsia"/>
          <w:sz w:val="28"/>
          <w:szCs w:val="28"/>
        </w:rPr>
        <w:t xml:space="preserve"> framework, including</w:t>
      </w:r>
      <w:r w:rsidR="00F503CA">
        <w:rPr>
          <w:rFonts w:ascii="Times New Roman" w:hAnsi="Times New Roman" w:cs="Times New Roman" w:hint="eastAsia"/>
          <w:sz w:val="28"/>
          <w:szCs w:val="28"/>
        </w:rPr>
        <w:t xml:space="preserve"> data annotation, multimo</w:t>
      </w:r>
      <w:r w:rsidR="00751001">
        <w:rPr>
          <w:rFonts w:ascii="Times New Roman" w:hAnsi="Times New Roman" w:cs="Times New Roman" w:hint="eastAsia"/>
          <w:sz w:val="28"/>
          <w:szCs w:val="28"/>
        </w:rPr>
        <w:t>dal stylistic analysis of six videos</w:t>
      </w:r>
      <w:r w:rsidR="0081212A">
        <w:rPr>
          <w:rFonts w:ascii="Times New Roman" w:hAnsi="Times New Roman" w:cs="Times New Roman" w:hint="eastAsia"/>
          <w:sz w:val="28"/>
          <w:szCs w:val="28"/>
        </w:rPr>
        <w:t xml:space="preserve"> based on the analytical framework, an</w:t>
      </w:r>
      <w:r w:rsidR="007D2568">
        <w:rPr>
          <w:rFonts w:ascii="Times New Roman" w:hAnsi="Times New Roman" w:cs="Times New Roman" w:hint="eastAsia"/>
          <w:sz w:val="28"/>
          <w:szCs w:val="28"/>
        </w:rPr>
        <w:t>d the discussion of features of mode choices and general principles</w:t>
      </w:r>
      <w:r w:rsidR="00635BAF">
        <w:rPr>
          <w:rFonts w:ascii="Times New Roman" w:hAnsi="Times New Roman" w:cs="Times New Roman" w:hint="eastAsia"/>
          <w:sz w:val="28"/>
          <w:szCs w:val="28"/>
        </w:rPr>
        <w:t xml:space="preserve"> of classroom lead-ins design </w:t>
      </w:r>
      <w:r w:rsidR="00635BAF">
        <w:rPr>
          <w:rFonts w:ascii="Times New Roman" w:hAnsi="Times New Roman" w:cs="Times New Roman"/>
          <w:sz w:val="28"/>
          <w:szCs w:val="28"/>
        </w:rPr>
        <w:t>with</w:t>
      </w:r>
      <w:r w:rsidR="00635BAF">
        <w:rPr>
          <w:rFonts w:ascii="Times New Roman" w:hAnsi="Times New Roman" w:cs="Times New Roman" w:hint="eastAsia"/>
          <w:sz w:val="28"/>
          <w:szCs w:val="28"/>
        </w:rPr>
        <w:t xml:space="preserve"> mu</w:t>
      </w:r>
      <w:r w:rsidR="001E728B">
        <w:rPr>
          <w:rFonts w:ascii="Times New Roman" w:hAnsi="Times New Roman" w:cs="Times New Roman" w:hint="eastAsia"/>
          <w:sz w:val="28"/>
          <w:szCs w:val="28"/>
        </w:rPr>
        <w:t xml:space="preserve">ltimodal resources. </w:t>
      </w:r>
      <w:r w:rsidR="00130ED9">
        <w:rPr>
          <w:rFonts w:ascii="Times New Roman" w:hAnsi="Times New Roman" w:cs="Times New Roman" w:hint="eastAsia"/>
          <w:sz w:val="28"/>
          <w:szCs w:val="28"/>
        </w:rPr>
        <w:t>In the process of data annotation, researchers</w:t>
      </w:r>
      <w:r w:rsidR="00E37EE4">
        <w:rPr>
          <w:rFonts w:ascii="Times New Roman" w:hAnsi="Times New Roman" w:cs="Times New Roman" w:hint="eastAsia"/>
          <w:sz w:val="28"/>
          <w:szCs w:val="28"/>
        </w:rPr>
        <w:t xml:space="preserve"> use multimodal software ELAN to annotate the </w:t>
      </w:r>
      <w:r w:rsidR="000F04BD">
        <w:rPr>
          <w:rFonts w:ascii="Times New Roman" w:hAnsi="Times New Roman" w:cs="Times New Roman" w:hint="eastAsia"/>
          <w:sz w:val="28"/>
          <w:szCs w:val="28"/>
        </w:rPr>
        <w:t xml:space="preserve">body language and speech annotation Praat to </w:t>
      </w:r>
      <w:r w:rsidR="00E819C3">
        <w:rPr>
          <w:rFonts w:ascii="Times New Roman" w:hAnsi="Times New Roman" w:cs="Times New Roman" w:hint="eastAsia"/>
          <w:sz w:val="28"/>
          <w:szCs w:val="28"/>
        </w:rPr>
        <w:t xml:space="preserve">annotate the features of audio mode in six videos. </w:t>
      </w:r>
      <w:r w:rsidR="007A2784">
        <w:rPr>
          <w:rFonts w:ascii="Times New Roman" w:hAnsi="Times New Roman" w:cs="Times New Roman" w:hint="eastAsia"/>
          <w:sz w:val="28"/>
          <w:szCs w:val="28"/>
        </w:rPr>
        <w:t>I am en</w:t>
      </w:r>
      <w:r w:rsidR="008E29BC">
        <w:rPr>
          <w:rFonts w:ascii="Times New Roman" w:hAnsi="Times New Roman" w:cs="Times New Roman" w:hint="eastAsia"/>
          <w:sz w:val="28"/>
          <w:szCs w:val="28"/>
        </w:rPr>
        <w:t xml:space="preserve">lightened by the annotation process which </w:t>
      </w:r>
      <w:r w:rsidR="00F80EE8">
        <w:rPr>
          <w:rFonts w:ascii="Times New Roman" w:hAnsi="Times New Roman" w:cs="Times New Roman" w:hint="eastAsia"/>
          <w:sz w:val="28"/>
          <w:szCs w:val="28"/>
        </w:rPr>
        <w:t xml:space="preserve">is beneficial to apply </w:t>
      </w:r>
      <w:r w:rsidR="004923D4">
        <w:rPr>
          <w:rFonts w:ascii="Times New Roman" w:hAnsi="Times New Roman" w:cs="Times New Roman" w:hint="eastAsia"/>
          <w:sz w:val="28"/>
          <w:szCs w:val="28"/>
        </w:rPr>
        <w:t xml:space="preserve">the </w:t>
      </w:r>
      <w:r w:rsidR="004923D4">
        <w:rPr>
          <w:rFonts w:ascii="Times New Roman" w:hAnsi="Times New Roman" w:cs="Times New Roman"/>
          <w:sz w:val="28"/>
          <w:szCs w:val="28"/>
        </w:rPr>
        <w:t>software</w:t>
      </w:r>
      <w:r w:rsidR="004F4222">
        <w:rPr>
          <w:rFonts w:ascii="Times New Roman" w:hAnsi="Times New Roman" w:cs="Times New Roman" w:hint="eastAsia"/>
          <w:sz w:val="28"/>
          <w:szCs w:val="28"/>
        </w:rPr>
        <w:t xml:space="preserve"> mentioned in</w:t>
      </w:r>
      <w:r w:rsidR="00F80EE8">
        <w:rPr>
          <w:rFonts w:ascii="Times New Roman" w:hAnsi="Times New Roman" w:cs="Times New Roman" w:hint="eastAsia"/>
          <w:sz w:val="28"/>
          <w:szCs w:val="28"/>
        </w:rPr>
        <w:t xml:space="preserve"> my own thesis </w:t>
      </w:r>
      <w:r w:rsidR="00F156E4">
        <w:rPr>
          <w:rFonts w:ascii="Times New Roman" w:hAnsi="Times New Roman" w:cs="Times New Roman" w:hint="eastAsia"/>
          <w:sz w:val="28"/>
          <w:szCs w:val="28"/>
        </w:rPr>
        <w:t>to conduct the data collection. As</w:t>
      </w:r>
      <w:r w:rsidR="004F4222">
        <w:rPr>
          <w:rFonts w:ascii="Times New Roman" w:hAnsi="Times New Roman" w:cs="Times New Roman" w:hint="eastAsia"/>
          <w:sz w:val="28"/>
          <w:szCs w:val="28"/>
        </w:rPr>
        <w:t xml:space="preserve"> for </w:t>
      </w:r>
      <w:r w:rsidR="0081240A">
        <w:rPr>
          <w:rFonts w:ascii="Times New Roman" w:hAnsi="Times New Roman" w:cs="Times New Roman"/>
          <w:sz w:val="28"/>
          <w:szCs w:val="28"/>
        </w:rPr>
        <w:t>reliability</w:t>
      </w:r>
      <w:r w:rsidR="00A37E65">
        <w:rPr>
          <w:rFonts w:ascii="Times New Roman" w:hAnsi="Times New Roman" w:cs="Times New Roman" w:hint="eastAsia"/>
          <w:sz w:val="28"/>
          <w:szCs w:val="28"/>
        </w:rPr>
        <w:t xml:space="preserve">, </w:t>
      </w:r>
      <w:r w:rsidR="00567116">
        <w:rPr>
          <w:rFonts w:ascii="Times New Roman" w:hAnsi="Times New Roman" w:cs="Times New Roman" w:hint="eastAsia"/>
          <w:sz w:val="28"/>
          <w:szCs w:val="28"/>
        </w:rPr>
        <w:t xml:space="preserve">researchers </w:t>
      </w:r>
      <w:r w:rsidR="00070789">
        <w:rPr>
          <w:rFonts w:ascii="Times New Roman" w:hAnsi="Times New Roman" w:cs="Times New Roman" w:hint="eastAsia"/>
          <w:sz w:val="28"/>
          <w:szCs w:val="28"/>
        </w:rPr>
        <w:t>have organized three group discussions</w:t>
      </w:r>
      <w:r w:rsidR="00620A71">
        <w:rPr>
          <w:rFonts w:ascii="Times New Roman" w:hAnsi="Times New Roman" w:cs="Times New Roman" w:hint="eastAsia"/>
          <w:sz w:val="28"/>
          <w:szCs w:val="28"/>
        </w:rPr>
        <w:t xml:space="preserve"> to make final decisions on the controversial annotations in mode and mode relations</w:t>
      </w:r>
      <w:r w:rsidR="0081240A">
        <w:rPr>
          <w:rFonts w:ascii="Times New Roman" w:hAnsi="Times New Roman" w:cs="Times New Roman" w:hint="eastAsia"/>
          <w:sz w:val="28"/>
          <w:szCs w:val="28"/>
        </w:rPr>
        <w:t xml:space="preserve">. </w:t>
      </w:r>
      <w:r w:rsidR="008135E9">
        <w:rPr>
          <w:rFonts w:ascii="Times New Roman" w:hAnsi="Times New Roman" w:cs="Times New Roman" w:hint="eastAsia"/>
          <w:sz w:val="28"/>
          <w:szCs w:val="28"/>
        </w:rPr>
        <w:t xml:space="preserve">Thus, </w:t>
      </w:r>
      <w:r w:rsidR="00C8013E">
        <w:rPr>
          <w:rFonts w:ascii="Times New Roman" w:hAnsi="Times New Roman" w:cs="Times New Roman" w:hint="eastAsia"/>
          <w:sz w:val="28"/>
          <w:szCs w:val="28"/>
        </w:rPr>
        <w:t>t</w:t>
      </w:r>
      <w:r w:rsidR="003C4653">
        <w:rPr>
          <w:rFonts w:ascii="Times New Roman" w:hAnsi="Times New Roman" w:cs="Times New Roman" w:hint="eastAsia"/>
          <w:sz w:val="28"/>
          <w:szCs w:val="28"/>
        </w:rPr>
        <w:t xml:space="preserve">he </w:t>
      </w:r>
      <w:r w:rsidR="00CC058E">
        <w:rPr>
          <w:rFonts w:ascii="Times New Roman" w:hAnsi="Times New Roman" w:cs="Times New Roman" w:hint="eastAsia"/>
          <w:sz w:val="28"/>
          <w:szCs w:val="28"/>
        </w:rPr>
        <w:t xml:space="preserve">validity and </w:t>
      </w:r>
      <w:r w:rsidR="00625262">
        <w:rPr>
          <w:rFonts w:ascii="Times New Roman" w:hAnsi="Times New Roman" w:cs="Times New Roman" w:hint="eastAsia"/>
          <w:sz w:val="28"/>
          <w:szCs w:val="28"/>
        </w:rPr>
        <w:t xml:space="preserve">reliability of </w:t>
      </w:r>
      <w:r w:rsidR="00C8013E">
        <w:rPr>
          <w:rFonts w:ascii="Times New Roman" w:hAnsi="Times New Roman" w:cs="Times New Roman" w:hint="eastAsia"/>
          <w:sz w:val="28"/>
          <w:szCs w:val="28"/>
        </w:rPr>
        <w:t xml:space="preserve">data can </w:t>
      </w:r>
      <w:r w:rsidR="00C8013E">
        <w:rPr>
          <w:rFonts w:ascii="Times New Roman" w:hAnsi="Times New Roman" w:cs="Times New Roman" w:hint="eastAsia"/>
          <w:sz w:val="28"/>
          <w:szCs w:val="28"/>
        </w:rPr>
        <w:lastRenderedPageBreak/>
        <w:t xml:space="preserve">be guaranteed to </w:t>
      </w:r>
      <w:r w:rsidR="00760D27">
        <w:rPr>
          <w:rFonts w:ascii="Times New Roman" w:hAnsi="Times New Roman" w:cs="Times New Roman"/>
          <w:sz w:val="28"/>
          <w:szCs w:val="28"/>
        </w:rPr>
        <w:t>give</w:t>
      </w:r>
      <w:r w:rsidR="00760D27">
        <w:rPr>
          <w:rFonts w:ascii="Times New Roman" w:hAnsi="Times New Roman" w:cs="Times New Roman" w:hint="eastAsia"/>
          <w:sz w:val="28"/>
          <w:szCs w:val="28"/>
        </w:rPr>
        <w:t xml:space="preserve"> information about the research questions.</w:t>
      </w:r>
    </w:p>
    <w:p w14:paraId="2685C886" w14:textId="439BCC98" w:rsidR="005E55FC" w:rsidRDefault="003F0289" w:rsidP="00CA036B">
      <w:pPr>
        <w:ind w:firstLine="570"/>
        <w:jc w:val="both"/>
        <w:rPr>
          <w:rFonts w:ascii="Times New Roman" w:hAnsi="Times New Roman" w:cs="Times New Roman" w:hint="eastAsia"/>
          <w:sz w:val="28"/>
          <w:szCs w:val="28"/>
        </w:rPr>
      </w:pPr>
      <w:r>
        <w:rPr>
          <w:rFonts w:ascii="Times New Roman" w:hAnsi="Times New Roman" w:cs="Times New Roman" w:hint="eastAsia"/>
          <w:sz w:val="28"/>
          <w:szCs w:val="28"/>
        </w:rPr>
        <w:t xml:space="preserve">As for the research design, </w:t>
      </w:r>
      <w:r w:rsidR="00CF6E0D">
        <w:rPr>
          <w:rFonts w:ascii="Times New Roman" w:hAnsi="Times New Roman" w:cs="Times New Roman" w:hint="eastAsia"/>
          <w:sz w:val="28"/>
          <w:szCs w:val="28"/>
        </w:rPr>
        <w:t xml:space="preserve">the </w:t>
      </w:r>
      <w:r w:rsidR="00841404">
        <w:rPr>
          <w:rFonts w:ascii="Times New Roman" w:hAnsi="Times New Roman" w:cs="Times New Roman" w:hint="eastAsia"/>
          <w:sz w:val="28"/>
          <w:szCs w:val="28"/>
        </w:rPr>
        <w:t>sequenti</w:t>
      </w:r>
      <w:r w:rsidR="00A01AFF">
        <w:rPr>
          <w:rFonts w:ascii="Times New Roman" w:hAnsi="Times New Roman" w:cs="Times New Roman" w:hint="eastAsia"/>
          <w:sz w:val="28"/>
          <w:szCs w:val="28"/>
        </w:rPr>
        <w:t xml:space="preserve">al explanatory mixed method research design can </w:t>
      </w:r>
      <w:r w:rsidR="00AE0F33">
        <w:rPr>
          <w:rFonts w:ascii="Times New Roman" w:hAnsi="Times New Roman" w:cs="Times New Roman" w:hint="eastAsia"/>
          <w:sz w:val="28"/>
          <w:szCs w:val="28"/>
        </w:rPr>
        <w:t xml:space="preserve">provide a fuller and richer understanding of the research problem </w:t>
      </w:r>
      <w:r w:rsidR="002231D6">
        <w:rPr>
          <w:rFonts w:ascii="Times New Roman" w:hAnsi="Times New Roman" w:cs="Times New Roman" w:hint="eastAsia"/>
          <w:sz w:val="28"/>
          <w:szCs w:val="28"/>
        </w:rPr>
        <w:t xml:space="preserve">than the sole quantitative or qualitative research </w:t>
      </w:r>
      <w:r w:rsidR="002231D6">
        <w:rPr>
          <w:rFonts w:ascii="Times New Roman" w:hAnsi="Times New Roman" w:cs="Times New Roman"/>
          <w:sz w:val="28"/>
          <w:szCs w:val="28"/>
        </w:rPr>
        <w:t>method</w:t>
      </w:r>
      <w:r w:rsidR="002231D6">
        <w:rPr>
          <w:rFonts w:ascii="Times New Roman" w:hAnsi="Times New Roman" w:cs="Times New Roman" w:hint="eastAsia"/>
          <w:sz w:val="28"/>
          <w:szCs w:val="28"/>
        </w:rPr>
        <w:t>.</w:t>
      </w:r>
      <w:r w:rsidR="00966BBD">
        <w:rPr>
          <w:rFonts w:ascii="Times New Roman" w:hAnsi="Times New Roman" w:cs="Times New Roman" w:hint="eastAsia"/>
          <w:sz w:val="28"/>
          <w:szCs w:val="28"/>
        </w:rPr>
        <w:t xml:space="preserve"> T</w:t>
      </w:r>
      <w:r w:rsidR="00966BBD">
        <w:rPr>
          <w:rFonts w:ascii="Times New Roman" w:hAnsi="Times New Roman" w:cs="Times New Roman"/>
          <w:sz w:val="28"/>
          <w:szCs w:val="28"/>
        </w:rPr>
        <w:t>h</w:t>
      </w:r>
      <w:r w:rsidR="00966BBD">
        <w:rPr>
          <w:rFonts w:ascii="Times New Roman" w:hAnsi="Times New Roman" w:cs="Times New Roman" w:hint="eastAsia"/>
          <w:sz w:val="28"/>
          <w:szCs w:val="28"/>
        </w:rPr>
        <w:t>e sequential exp</w:t>
      </w:r>
      <w:r w:rsidR="00244BFD">
        <w:rPr>
          <w:rFonts w:ascii="Times New Roman" w:hAnsi="Times New Roman" w:cs="Times New Roman" w:hint="eastAsia"/>
          <w:sz w:val="28"/>
          <w:szCs w:val="28"/>
        </w:rPr>
        <w:t>lanatory MMR design</w:t>
      </w:r>
      <w:r w:rsidR="00BD1A38">
        <w:rPr>
          <w:rFonts w:ascii="Times New Roman" w:hAnsi="Times New Roman" w:cs="Times New Roman" w:hint="eastAsia"/>
          <w:sz w:val="28"/>
          <w:szCs w:val="28"/>
        </w:rPr>
        <w:t xml:space="preserve"> </w:t>
      </w:r>
      <w:r w:rsidR="00BD1A38" w:rsidRPr="00B17574">
        <w:rPr>
          <w:rFonts w:ascii="Times New Roman" w:hAnsi="Times New Roman" w:cs="Times New Roman" w:hint="eastAsia"/>
          <w:sz w:val="28"/>
          <w:szCs w:val="28"/>
        </w:rPr>
        <w:t>(Creswell and P</w:t>
      </w:r>
      <w:r w:rsidR="003F693F" w:rsidRPr="00B17574">
        <w:rPr>
          <w:rFonts w:ascii="Times New Roman" w:hAnsi="Times New Roman" w:cs="Times New Roman" w:hint="eastAsia"/>
          <w:sz w:val="28"/>
          <w:szCs w:val="28"/>
        </w:rPr>
        <w:t>lano, 20</w:t>
      </w:r>
      <w:r w:rsidR="00B17574" w:rsidRPr="00B17574">
        <w:rPr>
          <w:rFonts w:ascii="Times New Roman" w:hAnsi="Times New Roman" w:cs="Times New Roman" w:hint="eastAsia"/>
          <w:sz w:val="28"/>
          <w:szCs w:val="28"/>
        </w:rPr>
        <w:t>17</w:t>
      </w:r>
      <w:r w:rsidR="003F693F" w:rsidRPr="00B17574">
        <w:rPr>
          <w:rFonts w:ascii="Times New Roman" w:hAnsi="Times New Roman" w:cs="Times New Roman" w:hint="eastAsia"/>
          <w:sz w:val="28"/>
          <w:szCs w:val="28"/>
        </w:rPr>
        <w:t>)</w:t>
      </w:r>
      <w:r w:rsidR="00244BFD">
        <w:rPr>
          <w:rFonts w:ascii="Times New Roman" w:hAnsi="Times New Roman" w:cs="Times New Roman" w:hint="eastAsia"/>
          <w:sz w:val="28"/>
          <w:szCs w:val="28"/>
        </w:rPr>
        <w:t xml:space="preserve"> is divided into two </w:t>
      </w:r>
      <w:r w:rsidR="00446AB6">
        <w:rPr>
          <w:rFonts w:ascii="Times New Roman" w:hAnsi="Times New Roman" w:cs="Times New Roman"/>
          <w:sz w:val="28"/>
          <w:szCs w:val="28"/>
        </w:rPr>
        <w:t>stages</w:t>
      </w:r>
      <w:r w:rsidR="00C804F6">
        <w:rPr>
          <w:rFonts w:ascii="Times New Roman" w:hAnsi="Times New Roman" w:cs="Times New Roman" w:hint="eastAsia"/>
          <w:sz w:val="28"/>
          <w:szCs w:val="28"/>
        </w:rPr>
        <w:t xml:space="preserve"> and the general process is to collect and analyze the quantitative data first, and then collect </w:t>
      </w:r>
      <w:r w:rsidR="002671D2">
        <w:rPr>
          <w:rFonts w:ascii="Times New Roman" w:hAnsi="Times New Roman" w:cs="Times New Roman" w:hint="eastAsia"/>
          <w:sz w:val="28"/>
          <w:szCs w:val="28"/>
        </w:rPr>
        <w:t xml:space="preserve">and analyze the qualitative data. </w:t>
      </w:r>
      <w:r w:rsidR="002671D2">
        <w:rPr>
          <w:rFonts w:ascii="Times New Roman" w:hAnsi="Times New Roman" w:cs="Times New Roman"/>
          <w:sz w:val="28"/>
          <w:szCs w:val="28"/>
        </w:rPr>
        <w:t>T</w:t>
      </w:r>
      <w:r w:rsidR="002671D2">
        <w:rPr>
          <w:rFonts w:ascii="Times New Roman" w:hAnsi="Times New Roman" w:cs="Times New Roman" w:hint="eastAsia"/>
          <w:sz w:val="28"/>
          <w:szCs w:val="28"/>
        </w:rPr>
        <w:t>he second stage i</w:t>
      </w:r>
      <w:r w:rsidR="00BD6742">
        <w:rPr>
          <w:rFonts w:ascii="Times New Roman" w:hAnsi="Times New Roman" w:cs="Times New Roman" w:hint="eastAsia"/>
          <w:sz w:val="28"/>
          <w:szCs w:val="28"/>
        </w:rPr>
        <w:t>s based on or extends the quantitative results of the first st</w:t>
      </w:r>
      <w:r w:rsidR="00446AB6">
        <w:rPr>
          <w:rFonts w:ascii="Times New Roman" w:hAnsi="Times New Roman" w:cs="Times New Roman" w:hint="eastAsia"/>
          <w:sz w:val="28"/>
          <w:szCs w:val="28"/>
        </w:rPr>
        <w:t xml:space="preserve">age as shown in figure 5. </w:t>
      </w:r>
      <w:r w:rsidR="00A60C80">
        <w:rPr>
          <w:rFonts w:ascii="Times New Roman" w:hAnsi="Times New Roman" w:cs="Times New Roman" w:hint="eastAsia"/>
          <w:sz w:val="28"/>
          <w:szCs w:val="28"/>
        </w:rPr>
        <w:t xml:space="preserve">In my view, the selected essay </w:t>
      </w:r>
      <w:r w:rsidR="00A60C80">
        <w:rPr>
          <w:rFonts w:ascii="Times New Roman" w:hAnsi="Times New Roman" w:cs="Times New Roman"/>
          <w:sz w:val="28"/>
          <w:szCs w:val="28"/>
        </w:rPr>
        <w:t>can</w:t>
      </w:r>
      <w:r w:rsidR="00A60C80">
        <w:rPr>
          <w:rFonts w:ascii="Times New Roman" w:hAnsi="Times New Roman" w:cs="Times New Roman" w:hint="eastAsia"/>
          <w:sz w:val="28"/>
          <w:szCs w:val="28"/>
        </w:rPr>
        <w:t xml:space="preserve"> </w:t>
      </w:r>
      <w:r w:rsidR="00BF5BEC">
        <w:rPr>
          <w:rFonts w:ascii="Times New Roman" w:hAnsi="Times New Roman" w:cs="Times New Roman" w:hint="eastAsia"/>
          <w:sz w:val="28"/>
          <w:szCs w:val="28"/>
        </w:rPr>
        <w:t xml:space="preserve">conduct </w:t>
      </w:r>
      <w:r w:rsidR="00887AAE">
        <w:rPr>
          <w:rFonts w:ascii="Times New Roman" w:hAnsi="Times New Roman" w:cs="Times New Roman"/>
          <w:sz w:val="28"/>
          <w:szCs w:val="28"/>
        </w:rPr>
        <w:t>quantitative</w:t>
      </w:r>
      <w:r w:rsidR="00BF5BEC">
        <w:rPr>
          <w:rFonts w:ascii="Times New Roman" w:hAnsi="Times New Roman" w:cs="Times New Roman" w:hint="eastAsia"/>
          <w:sz w:val="28"/>
          <w:szCs w:val="28"/>
        </w:rPr>
        <w:t xml:space="preserve"> research </w:t>
      </w:r>
      <w:r w:rsidR="00161DA1">
        <w:rPr>
          <w:rFonts w:ascii="Times New Roman" w:hAnsi="Times New Roman" w:cs="Times New Roman"/>
          <w:sz w:val="28"/>
          <w:szCs w:val="28"/>
        </w:rPr>
        <w:t>firstly</w:t>
      </w:r>
      <w:r w:rsidR="00161DA1">
        <w:rPr>
          <w:rFonts w:ascii="Times New Roman" w:hAnsi="Times New Roman" w:cs="Times New Roman" w:hint="eastAsia"/>
          <w:sz w:val="28"/>
          <w:szCs w:val="28"/>
        </w:rPr>
        <w:t xml:space="preserve"> through the observation of </w:t>
      </w:r>
      <w:r w:rsidR="00161DA1">
        <w:rPr>
          <w:rFonts w:ascii="Times New Roman" w:hAnsi="Times New Roman" w:cs="Times New Roman"/>
          <w:sz w:val="28"/>
          <w:szCs w:val="28"/>
        </w:rPr>
        <w:t>research</w:t>
      </w:r>
      <w:r w:rsidR="00161DA1">
        <w:rPr>
          <w:rFonts w:ascii="Times New Roman" w:hAnsi="Times New Roman" w:cs="Times New Roman" w:hint="eastAsia"/>
          <w:sz w:val="28"/>
          <w:szCs w:val="28"/>
        </w:rPr>
        <w:t xml:space="preserve"> objects and </w:t>
      </w:r>
      <w:r w:rsidR="00887AAE">
        <w:rPr>
          <w:rFonts w:ascii="Times New Roman" w:hAnsi="Times New Roman" w:cs="Times New Roman" w:hint="eastAsia"/>
          <w:sz w:val="28"/>
          <w:szCs w:val="28"/>
        </w:rPr>
        <w:t>questionnaires about students</w:t>
      </w:r>
      <w:r w:rsidR="00887AAE">
        <w:rPr>
          <w:rFonts w:ascii="Times New Roman" w:hAnsi="Times New Roman" w:cs="Times New Roman"/>
          <w:sz w:val="28"/>
          <w:szCs w:val="28"/>
        </w:rPr>
        <w:t>’</w:t>
      </w:r>
      <w:r w:rsidR="00887AAE">
        <w:rPr>
          <w:rFonts w:ascii="Times New Roman" w:hAnsi="Times New Roman" w:cs="Times New Roman" w:hint="eastAsia"/>
          <w:sz w:val="28"/>
          <w:szCs w:val="28"/>
        </w:rPr>
        <w:t xml:space="preserve"> opinions of </w:t>
      </w:r>
      <w:r w:rsidR="00A32044">
        <w:rPr>
          <w:rFonts w:ascii="Times New Roman" w:hAnsi="Times New Roman" w:cs="Times New Roman" w:hint="eastAsia"/>
          <w:sz w:val="28"/>
          <w:szCs w:val="28"/>
        </w:rPr>
        <w:t xml:space="preserve">EFL classroom lead-ins design. Then, researchers can </w:t>
      </w:r>
      <w:r w:rsidR="001A1560">
        <w:rPr>
          <w:rFonts w:ascii="Times New Roman" w:hAnsi="Times New Roman" w:cs="Times New Roman" w:hint="eastAsia"/>
          <w:sz w:val="28"/>
          <w:szCs w:val="28"/>
        </w:rPr>
        <w:t xml:space="preserve">interview </w:t>
      </w:r>
      <w:r w:rsidR="006B293F">
        <w:rPr>
          <w:rFonts w:ascii="Times New Roman" w:hAnsi="Times New Roman" w:cs="Times New Roman" w:hint="eastAsia"/>
          <w:sz w:val="28"/>
          <w:szCs w:val="28"/>
        </w:rPr>
        <w:t>teachers to discuss the mode choices in the design of EFL classroom lea</w:t>
      </w:r>
      <w:r w:rsidR="00F64538">
        <w:rPr>
          <w:rFonts w:ascii="Times New Roman" w:hAnsi="Times New Roman" w:cs="Times New Roman" w:hint="eastAsia"/>
          <w:sz w:val="28"/>
          <w:szCs w:val="28"/>
        </w:rPr>
        <w:t xml:space="preserve">d-ins based on the </w:t>
      </w:r>
      <w:r w:rsidR="00F64538">
        <w:rPr>
          <w:rFonts w:ascii="Times New Roman" w:hAnsi="Times New Roman" w:cs="Times New Roman"/>
          <w:sz w:val="28"/>
          <w:szCs w:val="28"/>
        </w:rPr>
        <w:t>quantitative</w:t>
      </w:r>
      <w:r w:rsidR="00F64538">
        <w:rPr>
          <w:rFonts w:ascii="Times New Roman" w:hAnsi="Times New Roman" w:cs="Times New Roman" w:hint="eastAsia"/>
          <w:sz w:val="28"/>
          <w:szCs w:val="28"/>
        </w:rPr>
        <w:t xml:space="preserve"> results. </w:t>
      </w:r>
      <w:r w:rsidR="00D1301F">
        <w:rPr>
          <w:rFonts w:ascii="Times New Roman" w:hAnsi="Times New Roman" w:cs="Times New Roman" w:hint="eastAsia"/>
          <w:sz w:val="28"/>
          <w:szCs w:val="28"/>
        </w:rPr>
        <w:t>The</w:t>
      </w:r>
      <w:r w:rsidR="002D5500">
        <w:rPr>
          <w:rFonts w:ascii="Times New Roman" w:hAnsi="Times New Roman" w:cs="Times New Roman" w:hint="eastAsia"/>
          <w:sz w:val="28"/>
          <w:szCs w:val="28"/>
        </w:rPr>
        <w:t xml:space="preserve"> sequential MMR design can </w:t>
      </w:r>
      <w:r w:rsidR="00882A30">
        <w:rPr>
          <w:rFonts w:ascii="Times New Roman" w:hAnsi="Times New Roman" w:cs="Times New Roman" w:hint="eastAsia"/>
          <w:sz w:val="28"/>
          <w:szCs w:val="28"/>
        </w:rPr>
        <w:t xml:space="preserve">enhance the </w:t>
      </w:r>
      <w:r w:rsidR="00E37051">
        <w:rPr>
          <w:rFonts w:ascii="Times New Roman" w:hAnsi="Times New Roman" w:cs="Times New Roman" w:hint="eastAsia"/>
          <w:sz w:val="28"/>
          <w:szCs w:val="28"/>
        </w:rPr>
        <w:t>validity through the triangulation of data from different resources</w:t>
      </w:r>
      <w:r w:rsidR="00CA036B">
        <w:rPr>
          <w:rFonts w:ascii="Times New Roman" w:hAnsi="Times New Roman" w:cs="Times New Roman" w:hint="eastAsia"/>
          <w:sz w:val="28"/>
          <w:szCs w:val="28"/>
        </w:rPr>
        <w:t>.</w:t>
      </w:r>
    </w:p>
    <w:p w14:paraId="07646D98" w14:textId="636348B3" w:rsidR="00CA036B" w:rsidRDefault="000C3828" w:rsidP="000C3828">
      <w:pPr>
        <w:rPr>
          <w:rFonts w:ascii="Times New Roman" w:hAnsi="Times New Roman" w:cs="Times New Roman"/>
          <w:sz w:val="28"/>
          <w:szCs w:val="28"/>
        </w:rPr>
      </w:pPr>
      <w:r w:rsidRPr="000C3828">
        <w:rPr>
          <w:rFonts w:ascii="Times New Roman" w:hAnsi="Times New Roman" w:cs="Times New Roman" w:hint="eastAsia"/>
          <w:sz w:val="28"/>
          <w:szCs w:val="28"/>
        </w:rPr>
        <w:drawing>
          <wp:inline distT="0" distB="0" distL="0" distR="0" wp14:anchorId="1AD8B51C" wp14:editId="4D2A3804">
            <wp:extent cx="5274310" cy="943610"/>
            <wp:effectExtent l="0" t="0" r="2540" b="8890"/>
            <wp:docPr id="733645181" name="图片 2"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645181" name="图片 2" descr="图示&#10;&#10;描述已自动生成"/>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74310" cy="943610"/>
                    </a:xfrm>
                    <a:prstGeom prst="rect">
                      <a:avLst/>
                    </a:prstGeom>
                    <a:noFill/>
                    <a:ln>
                      <a:noFill/>
                    </a:ln>
                  </pic:spPr>
                </pic:pic>
              </a:graphicData>
            </a:graphic>
          </wp:inline>
        </w:drawing>
      </w:r>
    </w:p>
    <w:p w14:paraId="0E3D35AA" w14:textId="34516B0A" w:rsidR="000C3828" w:rsidRDefault="000C3828" w:rsidP="003F693F">
      <w:pPr>
        <w:jc w:val="center"/>
        <w:rPr>
          <w:rFonts w:ascii="Times New Roman" w:hAnsi="Times New Roman" w:cs="Times New Roman"/>
          <w:sz w:val="18"/>
          <w:szCs w:val="18"/>
        </w:rPr>
      </w:pPr>
      <w:r w:rsidRPr="003F693F">
        <w:rPr>
          <w:rFonts w:ascii="Times New Roman" w:hAnsi="Times New Roman" w:cs="Times New Roman" w:hint="eastAsia"/>
          <w:sz w:val="18"/>
          <w:szCs w:val="18"/>
        </w:rPr>
        <w:t xml:space="preserve">Figure 5 </w:t>
      </w:r>
      <w:r w:rsidR="00AC49CE" w:rsidRPr="003F693F">
        <w:rPr>
          <w:rFonts w:ascii="Times New Roman" w:hAnsi="Times New Roman" w:cs="Times New Roman" w:hint="eastAsia"/>
          <w:sz w:val="18"/>
          <w:szCs w:val="18"/>
        </w:rPr>
        <w:t>Sequential explanatory MMR design</w:t>
      </w:r>
    </w:p>
    <w:p w14:paraId="049F3077" w14:textId="77777777" w:rsidR="00811B43" w:rsidRDefault="003F693F" w:rsidP="00811B43">
      <w:pPr>
        <w:ind w:firstLine="360"/>
        <w:jc w:val="both"/>
        <w:rPr>
          <w:rFonts w:ascii="Times New Roman" w:hAnsi="Times New Roman" w:cs="Times New Roman"/>
          <w:sz w:val="28"/>
          <w:szCs w:val="28"/>
        </w:rPr>
      </w:pPr>
      <w:r>
        <w:rPr>
          <w:rFonts w:ascii="Times New Roman" w:hAnsi="Times New Roman" w:cs="Times New Roman" w:hint="eastAsia"/>
          <w:sz w:val="28"/>
          <w:szCs w:val="28"/>
        </w:rPr>
        <w:t xml:space="preserve">In conclusion, </w:t>
      </w:r>
      <w:r w:rsidR="00C5490E">
        <w:rPr>
          <w:rFonts w:ascii="Times New Roman" w:hAnsi="Times New Roman" w:cs="Times New Roman" w:hint="eastAsia"/>
          <w:sz w:val="28"/>
          <w:szCs w:val="28"/>
        </w:rPr>
        <w:t xml:space="preserve">the selected essay </w:t>
      </w:r>
      <w:r w:rsidR="00716CF6">
        <w:rPr>
          <w:rFonts w:ascii="Times New Roman" w:hAnsi="Times New Roman" w:cs="Times New Roman"/>
          <w:sz w:val="28"/>
          <w:szCs w:val="28"/>
        </w:rPr>
        <w:t>applies to</w:t>
      </w:r>
      <w:r w:rsidR="00C5490E">
        <w:rPr>
          <w:rFonts w:ascii="Times New Roman" w:hAnsi="Times New Roman" w:cs="Times New Roman" w:hint="eastAsia"/>
          <w:sz w:val="28"/>
          <w:szCs w:val="28"/>
        </w:rPr>
        <w:t xml:space="preserve"> the quantitative research method, and </w:t>
      </w:r>
      <w:r w:rsidR="004C57E9">
        <w:rPr>
          <w:rFonts w:ascii="Times New Roman" w:hAnsi="Times New Roman" w:cs="Times New Roman" w:hint="eastAsia"/>
          <w:sz w:val="28"/>
          <w:szCs w:val="28"/>
        </w:rPr>
        <w:t xml:space="preserve">clearly </w:t>
      </w:r>
      <w:r w:rsidR="00716CF6">
        <w:rPr>
          <w:rFonts w:ascii="Times New Roman" w:hAnsi="Times New Roman" w:cs="Times New Roman"/>
          <w:sz w:val="28"/>
          <w:szCs w:val="28"/>
        </w:rPr>
        <w:t>states</w:t>
      </w:r>
      <w:r w:rsidR="004C57E9">
        <w:rPr>
          <w:rFonts w:ascii="Times New Roman" w:hAnsi="Times New Roman" w:cs="Times New Roman" w:hint="eastAsia"/>
          <w:sz w:val="28"/>
          <w:szCs w:val="28"/>
        </w:rPr>
        <w:t xml:space="preserve"> the research questions </w:t>
      </w:r>
      <w:r w:rsidR="00716CF6">
        <w:rPr>
          <w:rFonts w:ascii="Times New Roman" w:hAnsi="Times New Roman" w:cs="Times New Roman"/>
          <w:sz w:val="28"/>
          <w:szCs w:val="28"/>
        </w:rPr>
        <w:t>corresponding</w:t>
      </w:r>
      <w:r w:rsidR="00BC5A81">
        <w:rPr>
          <w:rFonts w:ascii="Times New Roman" w:hAnsi="Times New Roman" w:cs="Times New Roman" w:hint="eastAsia"/>
          <w:sz w:val="28"/>
          <w:szCs w:val="28"/>
        </w:rPr>
        <w:t xml:space="preserve"> to </w:t>
      </w:r>
      <w:r w:rsidR="00716CF6">
        <w:rPr>
          <w:rFonts w:ascii="Times New Roman" w:hAnsi="Times New Roman" w:cs="Times New Roman" w:hint="eastAsia"/>
          <w:sz w:val="28"/>
          <w:szCs w:val="28"/>
        </w:rPr>
        <w:t xml:space="preserve">research purposes. </w:t>
      </w:r>
      <w:r w:rsidR="00716CF6">
        <w:rPr>
          <w:rFonts w:ascii="Times New Roman" w:hAnsi="Times New Roman" w:cs="Times New Roman"/>
          <w:sz w:val="28"/>
          <w:szCs w:val="28"/>
        </w:rPr>
        <w:t>However</w:t>
      </w:r>
      <w:r w:rsidR="00716CF6">
        <w:rPr>
          <w:rFonts w:ascii="Times New Roman" w:hAnsi="Times New Roman" w:cs="Times New Roman" w:hint="eastAsia"/>
          <w:sz w:val="28"/>
          <w:szCs w:val="28"/>
        </w:rPr>
        <w:t xml:space="preserve">, the limitations of </w:t>
      </w:r>
      <w:r w:rsidR="00681BAC">
        <w:rPr>
          <w:rFonts w:ascii="Times New Roman" w:hAnsi="Times New Roman" w:cs="Times New Roman" w:hint="eastAsia"/>
          <w:sz w:val="28"/>
          <w:szCs w:val="28"/>
        </w:rPr>
        <w:t xml:space="preserve">research design lie in the small </w:t>
      </w:r>
      <w:r w:rsidR="00681BAC">
        <w:rPr>
          <w:rFonts w:ascii="Times New Roman" w:hAnsi="Times New Roman" w:cs="Times New Roman" w:hint="eastAsia"/>
          <w:sz w:val="28"/>
          <w:szCs w:val="28"/>
        </w:rPr>
        <w:lastRenderedPageBreak/>
        <w:t xml:space="preserve">sample size and </w:t>
      </w:r>
      <w:r w:rsidR="00FC71B4">
        <w:rPr>
          <w:rFonts w:ascii="Times New Roman" w:hAnsi="Times New Roman" w:cs="Times New Roman" w:hint="eastAsia"/>
          <w:sz w:val="28"/>
          <w:szCs w:val="28"/>
        </w:rPr>
        <w:t xml:space="preserve">the single form of the </w:t>
      </w:r>
      <w:r w:rsidR="00C86C2D">
        <w:rPr>
          <w:rFonts w:ascii="Times New Roman" w:hAnsi="Times New Roman" w:cs="Times New Roman" w:hint="eastAsia"/>
          <w:sz w:val="28"/>
          <w:szCs w:val="28"/>
        </w:rPr>
        <w:t xml:space="preserve">teaching situation. Thus, it is suggested that </w:t>
      </w:r>
      <w:r w:rsidR="0008254F">
        <w:rPr>
          <w:rFonts w:ascii="Times New Roman" w:hAnsi="Times New Roman" w:cs="Times New Roman" w:hint="eastAsia"/>
          <w:sz w:val="28"/>
          <w:szCs w:val="28"/>
        </w:rPr>
        <w:t xml:space="preserve">researchers can adopt mixed </w:t>
      </w:r>
      <w:r w:rsidR="000F3C90">
        <w:rPr>
          <w:rFonts w:ascii="Times New Roman" w:hAnsi="Times New Roman" w:cs="Times New Roman" w:hint="eastAsia"/>
          <w:sz w:val="28"/>
          <w:szCs w:val="28"/>
        </w:rPr>
        <w:t xml:space="preserve">research </w:t>
      </w:r>
      <w:r w:rsidR="000F3C90">
        <w:rPr>
          <w:rFonts w:ascii="Times New Roman" w:hAnsi="Times New Roman" w:cs="Times New Roman"/>
          <w:sz w:val="28"/>
          <w:szCs w:val="28"/>
        </w:rPr>
        <w:t>methods</w:t>
      </w:r>
      <w:r w:rsidR="000F3C90">
        <w:rPr>
          <w:rFonts w:ascii="Times New Roman" w:hAnsi="Times New Roman" w:cs="Times New Roman" w:hint="eastAsia"/>
          <w:sz w:val="28"/>
          <w:szCs w:val="28"/>
        </w:rPr>
        <w:t xml:space="preserve"> </w:t>
      </w:r>
      <w:r w:rsidR="00120ACD">
        <w:rPr>
          <w:rFonts w:ascii="Times New Roman" w:hAnsi="Times New Roman" w:cs="Times New Roman" w:hint="eastAsia"/>
          <w:sz w:val="28"/>
          <w:szCs w:val="28"/>
        </w:rPr>
        <w:t xml:space="preserve">and add the questionnaire and interview in </w:t>
      </w:r>
      <w:r w:rsidR="00120ACD">
        <w:rPr>
          <w:rFonts w:ascii="Times New Roman" w:hAnsi="Times New Roman" w:cs="Times New Roman"/>
          <w:sz w:val="28"/>
          <w:szCs w:val="28"/>
        </w:rPr>
        <w:t>the</w:t>
      </w:r>
      <w:r w:rsidR="00120ACD">
        <w:rPr>
          <w:rFonts w:ascii="Times New Roman" w:hAnsi="Times New Roman" w:cs="Times New Roman" w:hint="eastAsia"/>
          <w:sz w:val="28"/>
          <w:szCs w:val="28"/>
        </w:rPr>
        <w:t xml:space="preserve"> res</w:t>
      </w:r>
      <w:r w:rsidR="009176D9">
        <w:rPr>
          <w:rFonts w:ascii="Times New Roman" w:hAnsi="Times New Roman" w:cs="Times New Roman" w:hint="eastAsia"/>
          <w:sz w:val="28"/>
          <w:szCs w:val="28"/>
        </w:rPr>
        <w:t>earch procedure to enhance the validity of the study.</w:t>
      </w:r>
    </w:p>
    <w:p w14:paraId="6592464B" w14:textId="7179EDB1" w:rsidR="00811B43" w:rsidRDefault="00811B43" w:rsidP="00CD2F35">
      <w:pPr>
        <w:jc w:val="both"/>
        <w:rPr>
          <w:rFonts w:ascii="Times New Roman" w:hAnsi="Times New Roman" w:cs="Times New Roman"/>
          <w:sz w:val="28"/>
          <w:szCs w:val="28"/>
        </w:rPr>
      </w:pPr>
      <w:r w:rsidRPr="00811B43">
        <w:rPr>
          <w:rFonts w:ascii="Times New Roman" w:hAnsi="Times New Roman" w:cs="Times New Roman" w:hint="eastAsia"/>
          <w:sz w:val="28"/>
          <w:szCs w:val="28"/>
        </w:rPr>
        <w:t>2.</w:t>
      </w:r>
      <w:r>
        <w:rPr>
          <w:rFonts w:ascii="Times New Roman" w:hAnsi="Times New Roman" w:cs="Times New Roman" w:hint="eastAsia"/>
          <w:sz w:val="28"/>
          <w:szCs w:val="28"/>
        </w:rPr>
        <w:t xml:space="preserve">5 </w:t>
      </w:r>
      <w:r w:rsidR="00BE2FDA" w:rsidRPr="00811B43">
        <w:rPr>
          <w:rFonts w:ascii="Times New Roman" w:hAnsi="Times New Roman" w:cs="Times New Roman" w:hint="eastAsia"/>
          <w:sz w:val="28"/>
          <w:szCs w:val="28"/>
        </w:rPr>
        <w:t xml:space="preserve">Critiques of </w:t>
      </w:r>
      <w:r w:rsidR="0069784F" w:rsidRPr="00811B43">
        <w:rPr>
          <w:rFonts w:ascii="Times New Roman" w:hAnsi="Times New Roman" w:cs="Times New Roman" w:hint="eastAsia"/>
          <w:sz w:val="28"/>
          <w:szCs w:val="28"/>
        </w:rPr>
        <w:t>Data Analysis and Discussion</w:t>
      </w:r>
      <w:r w:rsidR="00217484">
        <w:rPr>
          <w:rFonts w:ascii="Times New Roman" w:hAnsi="Times New Roman" w:cs="Times New Roman" w:hint="eastAsia"/>
          <w:sz w:val="28"/>
          <w:szCs w:val="28"/>
        </w:rPr>
        <w:t xml:space="preserve"> of </w:t>
      </w:r>
      <w:r w:rsidR="00CD2F35">
        <w:rPr>
          <w:rFonts w:ascii="Times New Roman" w:hAnsi="Times New Roman" w:cs="Times New Roman" w:hint="eastAsia"/>
          <w:sz w:val="28"/>
          <w:szCs w:val="28"/>
        </w:rPr>
        <w:t>Results</w:t>
      </w:r>
    </w:p>
    <w:p w14:paraId="4492BAF1" w14:textId="3A835B66" w:rsidR="002E73A3" w:rsidRDefault="002E73A3" w:rsidP="00195D84">
      <w:pPr>
        <w:ind w:firstLine="570"/>
        <w:jc w:val="both"/>
        <w:rPr>
          <w:rFonts w:ascii="Times New Roman" w:hAnsi="Times New Roman" w:cs="Times New Roman"/>
          <w:sz w:val="28"/>
          <w:szCs w:val="28"/>
        </w:rPr>
      </w:pPr>
      <w:r>
        <w:rPr>
          <w:rFonts w:ascii="Times New Roman" w:hAnsi="Times New Roman" w:cs="Times New Roman" w:hint="eastAsia"/>
          <w:sz w:val="28"/>
          <w:szCs w:val="28"/>
        </w:rPr>
        <w:t>In quantitative</w:t>
      </w:r>
      <w:r w:rsidR="00507B7F">
        <w:rPr>
          <w:rFonts w:ascii="Times New Roman" w:hAnsi="Times New Roman" w:cs="Times New Roman" w:hint="eastAsia"/>
          <w:sz w:val="28"/>
          <w:szCs w:val="28"/>
        </w:rPr>
        <w:t xml:space="preserve"> research studies, data analysis is seen as a challenging process </w:t>
      </w:r>
      <w:r w:rsidR="00387BEF">
        <w:rPr>
          <w:rFonts w:ascii="Times New Roman" w:hAnsi="Times New Roman" w:cs="Times New Roman" w:hint="eastAsia"/>
          <w:sz w:val="28"/>
          <w:szCs w:val="28"/>
        </w:rPr>
        <w:t>that researchers should clearly identify</w:t>
      </w:r>
      <w:r w:rsidR="00FC1685">
        <w:rPr>
          <w:rFonts w:ascii="Times New Roman" w:hAnsi="Times New Roman" w:cs="Times New Roman" w:hint="eastAsia"/>
          <w:sz w:val="28"/>
          <w:szCs w:val="28"/>
        </w:rPr>
        <w:t xml:space="preserve"> what </w:t>
      </w:r>
      <w:r w:rsidR="002F5644">
        <w:rPr>
          <w:rFonts w:ascii="Times New Roman" w:hAnsi="Times New Roman" w:cs="Times New Roman" w:hint="eastAsia"/>
          <w:sz w:val="28"/>
          <w:szCs w:val="28"/>
        </w:rPr>
        <w:t xml:space="preserve">statistical tests are undertaken and what </w:t>
      </w:r>
      <w:r w:rsidR="00655FB1">
        <w:rPr>
          <w:rFonts w:ascii="Times New Roman" w:hAnsi="Times New Roman" w:cs="Times New Roman" w:hint="eastAsia"/>
          <w:sz w:val="28"/>
          <w:szCs w:val="28"/>
        </w:rPr>
        <w:t xml:space="preserve">are the results </w:t>
      </w:r>
      <w:r w:rsidR="00655FB1" w:rsidRPr="0056075A">
        <w:rPr>
          <w:rFonts w:ascii="Times New Roman" w:hAnsi="Times New Roman" w:cs="Times New Roman" w:hint="eastAsia"/>
          <w:sz w:val="28"/>
          <w:szCs w:val="28"/>
        </w:rPr>
        <w:t>(Coughlan, Cronin and Ryan, 20</w:t>
      </w:r>
      <w:r w:rsidR="0056075A" w:rsidRPr="0056075A">
        <w:rPr>
          <w:rFonts w:ascii="Times New Roman" w:hAnsi="Times New Roman" w:cs="Times New Roman" w:hint="eastAsia"/>
          <w:sz w:val="28"/>
          <w:szCs w:val="28"/>
        </w:rPr>
        <w:t>13</w:t>
      </w:r>
      <w:r w:rsidR="00655FB1" w:rsidRPr="0056075A">
        <w:rPr>
          <w:rFonts w:ascii="Times New Roman" w:hAnsi="Times New Roman" w:cs="Times New Roman" w:hint="eastAsia"/>
          <w:sz w:val="28"/>
          <w:szCs w:val="28"/>
        </w:rPr>
        <w:t>)</w:t>
      </w:r>
      <w:r w:rsidR="00655FB1" w:rsidRPr="0056075A">
        <w:rPr>
          <w:rFonts w:ascii="Times New Roman" w:hAnsi="Times New Roman" w:cs="Times New Roman" w:hint="eastAsia"/>
          <w:sz w:val="28"/>
          <w:szCs w:val="28"/>
        </w:rPr>
        <w:t>.</w:t>
      </w:r>
      <w:r w:rsidR="00655FB1">
        <w:rPr>
          <w:rFonts w:ascii="Times New Roman" w:hAnsi="Times New Roman" w:cs="Times New Roman" w:hint="eastAsia"/>
          <w:sz w:val="28"/>
          <w:szCs w:val="28"/>
        </w:rPr>
        <w:t xml:space="preserve"> </w:t>
      </w:r>
      <w:r w:rsidR="0072037F">
        <w:rPr>
          <w:rFonts w:ascii="Times New Roman" w:hAnsi="Times New Roman" w:cs="Times New Roman" w:hint="eastAsia"/>
          <w:sz w:val="28"/>
          <w:szCs w:val="28"/>
        </w:rPr>
        <w:t xml:space="preserve">In the selected essay, researchers </w:t>
      </w:r>
      <w:r w:rsidR="000B5F1D">
        <w:rPr>
          <w:rFonts w:ascii="Times New Roman" w:hAnsi="Times New Roman" w:cs="Times New Roman" w:hint="eastAsia"/>
          <w:sz w:val="28"/>
          <w:szCs w:val="28"/>
        </w:rPr>
        <w:t xml:space="preserve">analyze the foregrounded features of </w:t>
      </w:r>
      <w:r w:rsidR="00564634">
        <w:rPr>
          <w:rFonts w:ascii="Times New Roman" w:hAnsi="Times New Roman" w:cs="Times New Roman" w:hint="eastAsia"/>
          <w:sz w:val="28"/>
          <w:szCs w:val="28"/>
        </w:rPr>
        <w:t>four modes and the mode relations of the research sample</w:t>
      </w:r>
      <w:r w:rsidR="002700FD">
        <w:rPr>
          <w:rFonts w:ascii="Times New Roman" w:hAnsi="Times New Roman" w:cs="Times New Roman" w:hint="eastAsia"/>
          <w:sz w:val="28"/>
          <w:szCs w:val="28"/>
        </w:rPr>
        <w:t xml:space="preserve"> and show the results according to data</w:t>
      </w:r>
      <w:r w:rsidR="009C54B7">
        <w:rPr>
          <w:rFonts w:ascii="Times New Roman" w:hAnsi="Times New Roman" w:cs="Times New Roman" w:hint="eastAsia"/>
          <w:sz w:val="28"/>
          <w:szCs w:val="28"/>
        </w:rPr>
        <w:t xml:space="preserve"> analysis. This part will discuss </w:t>
      </w:r>
      <w:r w:rsidR="00CA755F">
        <w:rPr>
          <w:rFonts w:ascii="Times New Roman" w:hAnsi="Times New Roman" w:cs="Times New Roman" w:hint="eastAsia"/>
          <w:sz w:val="28"/>
          <w:szCs w:val="28"/>
        </w:rPr>
        <w:t xml:space="preserve">the </w:t>
      </w:r>
      <w:r w:rsidR="00CA755F">
        <w:rPr>
          <w:rFonts w:ascii="Times New Roman" w:hAnsi="Times New Roman" w:cs="Times New Roman"/>
          <w:sz w:val="28"/>
          <w:szCs w:val="28"/>
        </w:rPr>
        <w:t>logical</w:t>
      </w:r>
      <w:r w:rsidR="00CA755F">
        <w:rPr>
          <w:rFonts w:ascii="Times New Roman" w:hAnsi="Times New Roman" w:cs="Times New Roman" w:hint="eastAsia"/>
          <w:sz w:val="28"/>
          <w:szCs w:val="28"/>
        </w:rPr>
        <w:t xml:space="preserve"> consistency of data analysis and </w:t>
      </w:r>
      <w:r w:rsidR="00195D84">
        <w:rPr>
          <w:rFonts w:ascii="Times New Roman" w:hAnsi="Times New Roman" w:cs="Times New Roman" w:hint="eastAsia"/>
          <w:sz w:val="28"/>
          <w:szCs w:val="28"/>
        </w:rPr>
        <w:t>researchers</w:t>
      </w:r>
      <w:r w:rsidR="00195D84">
        <w:rPr>
          <w:rFonts w:ascii="Times New Roman" w:hAnsi="Times New Roman" w:cs="Times New Roman"/>
          <w:sz w:val="28"/>
          <w:szCs w:val="28"/>
        </w:rPr>
        <w:t>’</w:t>
      </w:r>
      <w:r w:rsidR="00195D84">
        <w:rPr>
          <w:rFonts w:ascii="Times New Roman" w:hAnsi="Times New Roman" w:cs="Times New Roman" w:hint="eastAsia"/>
          <w:sz w:val="28"/>
          <w:szCs w:val="28"/>
        </w:rPr>
        <w:t xml:space="preserve"> discussion of </w:t>
      </w:r>
      <w:r w:rsidR="00195D84">
        <w:rPr>
          <w:rFonts w:ascii="Times New Roman" w:hAnsi="Times New Roman" w:cs="Times New Roman"/>
          <w:sz w:val="28"/>
          <w:szCs w:val="28"/>
        </w:rPr>
        <w:t>the</w:t>
      </w:r>
      <w:r w:rsidR="00195D84">
        <w:rPr>
          <w:rFonts w:ascii="Times New Roman" w:hAnsi="Times New Roman" w:cs="Times New Roman" w:hint="eastAsia"/>
          <w:sz w:val="28"/>
          <w:szCs w:val="28"/>
        </w:rPr>
        <w:t xml:space="preserve"> findings.</w:t>
      </w:r>
    </w:p>
    <w:p w14:paraId="49B563BF" w14:textId="10BB69E2" w:rsidR="00195D84" w:rsidRPr="00A15C52" w:rsidRDefault="008F7DB9" w:rsidP="00195D84">
      <w:pPr>
        <w:ind w:firstLine="570"/>
        <w:jc w:val="both"/>
        <w:rPr>
          <w:rFonts w:ascii="Times New Roman" w:hAnsi="Times New Roman" w:cs="Times New Roman" w:hint="eastAsia"/>
          <w:sz w:val="28"/>
          <w:szCs w:val="28"/>
        </w:rPr>
      </w:pPr>
      <w:r>
        <w:rPr>
          <w:rFonts w:ascii="Times New Roman" w:hAnsi="Times New Roman" w:cs="Times New Roman" w:hint="eastAsia"/>
          <w:sz w:val="28"/>
          <w:szCs w:val="28"/>
        </w:rPr>
        <w:t>In terms of data analysis</w:t>
      </w:r>
      <w:r w:rsidR="00702488">
        <w:rPr>
          <w:rFonts w:ascii="Times New Roman" w:hAnsi="Times New Roman" w:cs="Times New Roman" w:hint="eastAsia"/>
          <w:sz w:val="28"/>
          <w:szCs w:val="28"/>
        </w:rPr>
        <w:t xml:space="preserve"> and research results</w:t>
      </w:r>
      <w:r>
        <w:rPr>
          <w:rFonts w:ascii="Times New Roman" w:hAnsi="Times New Roman" w:cs="Times New Roman" w:hint="eastAsia"/>
          <w:sz w:val="28"/>
          <w:szCs w:val="28"/>
        </w:rPr>
        <w:t>,</w:t>
      </w:r>
      <w:r w:rsidR="0054646B">
        <w:rPr>
          <w:rFonts w:ascii="Times New Roman" w:hAnsi="Times New Roman" w:cs="Times New Roman" w:hint="eastAsia"/>
          <w:sz w:val="28"/>
          <w:szCs w:val="28"/>
        </w:rPr>
        <w:t xml:space="preserve"> the </w:t>
      </w:r>
      <w:r w:rsidR="00595450">
        <w:rPr>
          <w:rFonts w:ascii="Times New Roman" w:hAnsi="Times New Roman" w:cs="Times New Roman" w:hint="eastAsia"/>
          <w:sz w:val="28"/>
          <w:szCs w:val="28"/>
        </w:rPr>
        <w:t xml:space="preserve">results of </w:t>
      </w:r>
      <w:r w:rsidR="0054646B">
        <w:rPr>
          <w:rFonts w:ascii="Times New Roman" w:hAnsi="Times New Roman" w:cs="Times New Roman" w:hint="eastAsia"/>
          <w:sz w:val="28"/>
          <w:szCs w:val="28"/>
        </w:rPr>
        <w:t>data</w:t>
      </w:r>
      <w:r w:rsidR="00595450">
        <w:rPr>
          <w:rFonts w:ascii="Times New Roman" w:hAnsi="Times New Roman" w:cs="Times New Roman" w:hint="eastAsia"/>
          <w:sz w:val="28"/>
          <w:szCs w:val="28"/>
        </w:rPr>
        <w:t xml:space="preserve"> annotation</w:t>
      </w:r>
      <w:r w:rsidR="0054646B">
        <w:rPr>
          <w:rFonts w:ascii="Times New Roman" w:hAnsi="Times New Roman" w:cs="Times New Roman" w:hint="eastAsia"/>
          <w:sz w:val="28"/>
          <w:szCs w:val="28"/>
        </w:rPr>
        <w:t xml:space="preserve"> </w:t>
      </w:r>
      <w:r w:rsidR="00DF72E1">
        <w:rPr>
          <w:rFonts w:ascii="Times New Roman" w:hAnsi="Times New Roman" w:cs="Times New Roman" w:hint="eastAsia"/>
          <w:sz w:val="28"/>
          <w:szCs w:val="28"/>
        </w:rPr>
        <w:t xml:space="preserve">are shown in the form of </w:t>
      </w:r>
      <w:r w:rsidR="00AE464F">
        <w:rPr>
          <w:rFonts w:ascii="Times New Roman" w:hAnsi="Times New Roman" w:cs="Times New Roman" w:hint="eastAsia"/>
          <w:sz w:val="28"/>
          <w:szCs w:val="28"/>
        </w:rPr>
        <w:t xml:space="preserve">tables. According to </w:t>
      </w:r>
      <w:r w:rsidR="00595450">
        <w:rPr>
          <w:rFonts w:ascii="Times New Roman" w:hAnsi="Times New Roman" w:cs="Times New Roman" w:hint="eastAsia"/>
          <w:sz w:val="28"/>
          <w:szCs w:val="28"/>
        </w:rPr>
        <w:t>the annotation</w:t>
      </w:r>
      <w:r w:rsidR="00AE464F">
        <w:rPr>
          <w:rFonts w:ascii="Times New Roman" w:hAnsi="Times New Roman" w:cs="Times New Roman" w:hint="eastAsia"/>
          <w:sz w:val="28"/>
          <w:szCs w:val="28"/>
        </w:rPr>
        <w:t xml:space="preserve">, </w:t>
      </w:r>
      <w:r>
        <w:rPr>
          <w:rFonts w:ascii="Times New Roman" w:hAnsi="Times New Roman" w:cs="Times New Roman" w:hint="eastAsia"/>
          <w:sz w:val="28"/>
          <w:szCs w:val="28"/>
        </w:rPr>
        <w:t>researchers give an extremel</w:t>
      </w:r>
      <w:r w:rsidR="00702488">
        <w:rPr>
          <w:rFonts w:ascii="Times New Roman" w:hAnsi="Times New Roman" w:cs="Times New Roman" w:hint="eastAsia"/>
          <w:sz w:val="28"/>
          <w:szCs w:val="28"/>
        </w:rPr>
        <w:t xml:space="preserve">y detailed </w:t>
      </w:r>
      <w:r w:rsidR="00167B5B">
        <w:rPr>
          <w:rFonts w:ascii="Times New Roman" w:hAnsi="Times New Roman" w:cs="Times New Roman" w:hint="eastAsia"/>
          <w:sz w:val="28"/>
          <w:szCs w:val="28"/>
        </w:rPr>
        <w:t xml:space="preserve">analysis of the </w:t>
      </w:r>
      <w:r w:rsidR="00167B5B">
        <w:rPr>
          <w:rFonts w:ascii="Times New Roman" w:hAnsi="Times New Roman" w:cs="Times New Roman"/>
          <w:sz w:val="28"/>
          <w:szCs w:val="28"/>
        </w:rPr>
        <w:t>foregrounded</w:t>
      </w:r>
      <w:r w:rsidR="00167B5B">
        <w:rPr>
          <w:rFonts w:ascii="Times New Roman" w:hAnsi="Times New Roman" w:cs="Times New Roman" w:hint="eastAsia"/>
          <w:sz w:val="28"/>
          <w:szCs w:val="28"/>
        </w:rPr>
        <w:t xml:space="preserve"> features of </w:t>
      </w:r>
      <w:r w:rsidR="00FA3413">
        <w:rPr>
          <w:rFonts w:ascii="Times New Roman" w:hAnsi="Times New Roman" w:cs="Times New Roman" w:hint="eastAsia"/>
          <w:sz w:val="28"/>
          <w:szCs w:val="28"/>
        </w:rPr>
        <w:t xml:space="preserve">verbal mode, audio mode, images and body language, as well as </w:t>
      </w:r>
      <w:r w:rsidR="000E73FA">
        <w:rPr>
          <w:rFonts w:ascii="Times New Roman" w:hAnsi="Times New Roman" w:cs="Times New Roman" w:hint="eastAsia"/>
          <w:sz w:val="28"/>
          <w:szCs w:val="28"/>
        </w:rPr>
        <w:t xml:space="preserve">the </w:t>
      </w:r>
      <w:r w:rsidR="00EC00E2">
        <w:rPr>
          <w:rFonts w:ascii="Times New Roman" w:hAnsi="Times New Roman" w:cs="Times New Roman" w:hint="eastAsia"/>
          <w:sz w:val="28"/>
          <w:szCs w:val="28"/>
        </w:rPr>
        <w:t>mode relations between verbal &amp; image, verbal</w:t>
      </w:r>
      <w:r w:rsidR="00260751">
        <w:rPr>
          <w:rFonts w:ascii="Times New Roman" w:hAnsi="Times New Roman" w:cs="Times New Roman" w:hint="eastAsia"/>
          <w:sz w:val="28"/>
          <w:szCs w:val="28"/>
        </w:rPr>
        <w:t xml:space="preserve"> </w:t>
      </w:r>
      <w:r w:rsidR="00EC00E2">
        <w:rPr>
          <w:rFonts w:ascii="Times New Roman" w:hAnsi="Times New Roman" w:cs="Times New Roman" w:hint="eastAsia"/>
          <w:sz w:val="28"/>
          <w:szCs w:val="28"/>
        </w:rPr>
        <w:t>&amp;</w:t>
      </w:r>
      <w:r w:rsidR="00260751">
        <w:rPr>
          <w:rFonts w:ascii="Times New Roman" w:hAnsi="Times New Roman" w:cs="Times New Roman" w:hint="eastAsia"/>
          <w:sz w:val="28"/>
          <w:szCs w:val="28"/>
        </w:rPr>
        <w:t xml:space="preserve"> </w:t>
      </w:r>
      <w:r w:rsidR="00EC00E2">
        <w:rPr>
          <w:rFonts w:ascii="Times New Roman" w:hAnsi="Times New Roman" w:cs="Times New Roman" w:hint="eastAsia"/>
          <w:sz w:val="28"/>
          <w:szCs w:val="28"/>
        </w:rPr>
        <w:t>audio, verbal &amp;</w:t>
      </w:r>
      <w:r w:rsidR="00042C92">
        <w:rPr>
          <w:rFonts w:ascii="Times New Roman" w:hAnsi="Times New Roman" w:cs="Times New Roman" w:hint="eastAsia"/>
          <w:sz w:val="28"/>
          <w:szCs w:val="28"/>
        </w:rPr>
        <w:t xml:space="preserve"> body language, body language &amp; image, and </w:t>
      </w:r>
      <w:r w:rsidR="00260751">
        <w:rPr>
          <w:rFonts w:ascii="Times New Roman" w:hAnsi="Times New Roman" w:cs="Times New Roman" w:hint="eastAsia"/>
          <w:sz w:val="28"/>
          <w:szCs w:val="28"/>
        </w:rPr>
        <w:t xml:space="preserve">verbal &amp; audio &amp; image. </w:t>
      </w:r>
      <w:r w:rsidR="009071EC">
        <w:rPr>
          <w:rFonts w:ascii="Times New Roman" w:hAnsi="Times New Roman" w:cs="Times New Roman" w:hint="eastAsia"/>
          <w:sz w:val="28"/>
          <w:szCs w:val="28"/>
        </w:rPr>
        <w:t>Through data ana</w:t>
      </w:r>
      <w:r w:rsidR="005A70B8">
        <w:rPr>
          <w:rFonts w:ascii="Times New Roman" w:hAnsi="Times New Roman" w:cs="Times New Roman" w:hint="eastAsia"/>
          <w:sz w:val="28"/>
          <w:szCs w:val="28"/>
        </w:rPr>
        <w:t>lysis, the research results effectively address the research question</w:t>
      </w:r>
      <w:r w:rsidR="00DD6A0D">
        <w:rPr>
          <w:rFonts w:ascii="Times New Roman" w:hAnsi="Times New Roman" w:cs="Times New Roman" w:hint="eastAsia"/>
          <w:sz w:val="28"/>
          <w:szCs w:val="28"/>
        </w:rPr>
        <w:t xml:space="preserve"> one that what are the features </w:t>
      </w:r>
      <w:r w:rsidR="00134C44">
        <w:rPr>
          <w:rFonts w:ascii="Times New Roman" w:hAnsi="Times New Roman" w:cs="Times New Roman" w:hint="eastAsia"/>
          <w:sz w:val="28"/>
          <w:szCs w:val="28"/>
        </w:rPr>
        <w:t>of the modes and mode relations in classroom lead-in</w:t>
      </w:r>
      <w:r w:rsidR="006435FC">
        <w:rPr>
          <w:rFonts w:ascii="Times New Roman" w:hAnsi="Times New Roman" w:cs="Times New Roman" w:hint="eastAsia"/>
          <w:sz w:val="28"/>
          <w:szCs w:val="28"/>
        </w:rPr>
        <w:t>.</w:t>
      </w:r>
      <w:r w:rsidR="00D33EE1">
        <w:rPr>
          <w:rFonts w:ascii="Times New Roman" w:hAnsi="Times New Roman" w:cs="Times New Roman" w:hint="eastAsia"/>
          <w:sz w:val="28"/>
          <w:szCs w:val="28"/>
        </w:rPr>
        <w:t xml:space="preserve"> </w:t>
      </w:r>
      <w:r w:rsidR="00B9421C">
        <w:rPr>
          <w:rFonts w:ascii="Times New Roman" w:hAnsi="Times New Roman" w:cs="Times New Roman" w:hint="eastAsia"/>
          <w:sz w:val="28"/>
          <w:szCs w:val="28"/>
        </w:rPr>
        <w:t xml:space="preserve">For example, in </w:t>
      </w:r>
      <w:r w:rsidR="000E58D3">
        <w:rPr>
          <w:rFonts w:ascii="Times New Roman" w:hAnsi="Times New Roman" w:cs="Times New Roman" w:hint="eastAsia"/>
          <w:sz w:val="28"/>
          <w:szCs w:val="28"/>
        </w:rPr>
        <w:t>the verbal mode</w:t>
      </w:r>
      <w:r w:rsidR="006E718C">
        <w:rPr>
          <w:rFonts w:ascii="Times New Roman" w:hAnsi="Times New Roman" w:cs="Times New Roman" w:hint="eastAsia"/>
          <w:sz w:val="28"/>
          <w:szCs w:val="28"/>
        </w:rPr>
        <w:t xml:space="preserve">, researchers analyze </w:t>
      </w:r>
      <w:r w:rsidR="006E718C">
        <w:rPr>
          <w:rFonts w:ascii="Times New Roman" w:hAnsi="Times New Roman" w:cs="Times New Roman" w:hint="eastAsia"/>
          <w:sz w:val="28"/>
          <w:szCs w:val="28"/>
        </w:rPr>
        <w:lastRenderedPageBreak/>
        <w:t xml:space="preserve">the foregrounded verbal features of </w:t>
      </w:r>
      <w:r w:rsidR="00435EAC">
        <w:rPr>
          <w:rFonts w:ascii="Times New Roman" w:hAnsi="Times New Roman" w:cs="Times New Roman"/>
          <w:sz w:val="28"/>
          <w:szCs w:val="28"/>
        </w:rPr>
        <w:t>searcher’s</w:t>
      </w:r>
      <w:r w:rsidR="00435EAC">
        <w:rPr>
          <w:rFonts w:ascii="Times New Roman" w:hAnsi="Times New Roman" w:cs="Times New Roman" w:hint="eastAsia"/>
          <w:sz w:val="28"/>
          <w:szCs w:val="28"/>
        </w:rPr>
        <w:t xml:space="preserve"> word</w:t>
      </w:r>
      <w:r w:rsidR="003E7850">
        <w:rPr>
          <w:rFonts w:ascii="Times New Roman" w:hAnsi="Times New Roman" w:cs="Times New Roman" w:hint="eastAsia"/>
          <w:sz w:val="28"/>
          <w:szCs w:val="28"/>
        </w:rPr>
        <w:t xml:space="preserve"> shown as in table 1. </w:t>
      </w:r>
      <w:r w:rsidR="00DD1C22">
        <w:rPr>
          <w:rFonts w:ascii="Times New Roman" w:hAnsi="Times New Roman" w:cs="Times New Roman" w:hint="eastAsia"/>
          <w:sz w:val="28"/>
          <w:szCs w:val="28"/>
        </w:rPr>
        <w:t xml:space="preserve">According to the data annotation, </w:t>
      </w:r>
      <w:r w:rsidR="006614A2">
        <w:rPr>
          <w:rFonts w:ascii="Times New Roman" w:hAnsi="Times New Roman" w:cs="Times New Roman" w:hint="eastAsia"/>
          <w:sz w:val="28"/>
          <w:szCs w:val="28"/>
        </w:rPr>
        <w:t xml:space="preserve">one of the features of verbal mode in EFL classroom lead-in is the </w:t>
      </w:r>
      <w:r w:rsidR="00F908F5">
        <w:rPr>
          <w:rFonts w:ascii="Times New Roman" w:hAnsi="Times New Roman" w:cs="Times New Roman" w:hint="eastAsia"/>
          <w:sz w:val="28"/>
          <w:szCs w:val="28"/>
        </w:rPr>
        <w:t xml:space="preserve">relational processes which can help students understand abstract concepts. </w:t>
      </w:r>
      <w:r w:rsidR="00D9033D">
        <w:rPr>
          <w:rFonts w:ascii="Times New Roman" w:hAnsi="Times New Roman" w:cs="Times New Roman" w:hint="eastAsia"/>
          <w:sz w:val="28"/>
          <w:szCs w:val="28"/>
        </w:rPr>
        <w:t xml:space="preserve">However, as for the description of </w:t>
      </w:r>
      <w:r w:rsidR="00643D58">
        <w:rPr>
          <w:rFonts w:ascii="Times New Roman" w:hAnsi="Times New Roman" w:cs="Times New Roman" w:hint="eastAsia"/>
          <w:sz w:val="28"/>
          <w:szCs w:val="28"/>
        </w:rPr>
        <w:t xml:space="preserve">findings, the researchers do not show a </w:t>
      </w:r>
      <w:r w:rsidR="001F50C1">
        <w:rPr>
          <w:rFonts w:ascii="Times New Roman" w:hAnsi="Times New Roman" w:cs="Times New Roman"/>
          <w:sz w:val="28"/>
          <w:szCs w:val="28"/>
        </w:rPr>
        <w:t>concise</w:t>
      </w:r>
      <w:r w:rsidR="001F50C1">
        <w:rPr>
          <w:rFonts w:ascii="Times New Roman" w:hAnsi="Times New Roman" w:cs="Times New Roman" w:hint="eastAsia"/>
          <w:sz w:val="28"/>
          <w:szCs w:val="28"/>
        </w:rPr>
        <w:t xml:space="preserve"> summary </w:t>
      </w:r>
      <w:r w:rsidR="006B37C7">
        <w:rPr>
          <w:rFonts w:ascii="Times New Roman" w:hAnsi="Times New Roman" w:cs="Times New Roman"/>
          <w:sz w:val="28"/>
          <w:szCs w:val="28"/>
        </w:rPr>
        <w:t>since</w:t>
      </w:r>
      <w:r w:rsidR="006B37C7">
        <w:rPr>
          <w:rFonts w:ascii="Times New Roman" w:hAnsi="Times New Roman" w:cs="Times New Roman" w:hint="eastAsia"/>
          <w:sz w:val="28"/>
          <w:szCs w:val="28"/>
        </w:rPr>
        <w:t xml:space="preserve"> </w:t>
      </w:r>
      <w:r w:rsidR="00A15C52">
        <w:rPr>
          <w:rFonts w:ascii="Times New Roman" w:hAnsi="Times New Roman" w:cs="Times New Roman"/>
          <w:sz w:val="28"/>
          <w:szCs w:val="28"/>
        </w:rPr>
        <w:t>various</w:t>
      </w:r>
      <w:r w:rsidR="00A15C52">
        <w:rPr>
          <w:rFonts w:ascii="Times New Roman" w:hAnsi="Times New Roman" w:cs="Times New Roman" w:hint="eastAsia"/>
          <w:sz w:val="28"/>
          <w:szCs w:val="28"/>
        </w:rPr>
        <w:t xml:space="preserve"> and </w:t>
      </w:r>
      <w:r w:rsidR="006B37C7">
        <w:rPr>
          <w:rFonts w:ascii="Times New Roman" w:hAnsi="Times New Roman" w:cs="Times New Roman" w:hint="eastAsia"/>
          <w:sz w:val="28"/>
          <w:szCs w:val="28"/>
        </w:rPr>
        <w:t xml:space="preserve">detailed elements need to be analyzed. </w:t>
      </w:r>
      <w:r w:rsidR="008941F8">
        <w:rPr>
          <w:rFonts w:ascii="Times New Roman" w:hAnsi="Times New Roman" w:cs="Times New Roman" w:hint="eastAsia"/>
          <w:sz w:val="28"/>
          <w:szCs w:val="28"/>
        </w:rPr>
        <w:t xml:space="preserve">In the light of this, it is </w:t>
      </w:r>
      <w:r w:rsidR="008941F8">
        <w:rPr>
          <w:rFonts w:ascii="Times New Roman" w:hAnsi="Times New Roman" w:cs="Times New Roman"/>
          <w:sz w:val="28"/>
          <w:szCs w:val="28"/>
        </w:rPr>
        <w:t>suggested</w:t>
      </w:r>
      <w:r w:rsidR="008941F8">
        <w:rPr>
          <w:rFonts w:ascii="Times New Roman" w:hAnsi="Times New Roman" w:cs="Times New Roman" w:hint="eastAsia"/>
          <w:sz w:val="28"/>
          <w:szCs w:val="28"/>
        </w:rPr>
        <w:t xml:space="preserve"> that </w:t>
      </w:r>
      <w:r w:rsidR="004D0B4F">
        <w:rPr>
          <w:rFonts w:ascii="Times New Roman" w:hAnsi="Times New Roman" w:cs="Times New Roman" w:hint="eastAsia"/>
          <w:sz w:val="28"/>
          <w:szCs w:val="28"/>
        </w:rPr>
        <w:t xml:space="preserve">researchers can list </w:t>
      </w:r>
      <w:r w:rsidR="006C29A6">
        <w:rPr>
          <w:rFonts w:ascii="Times New Roman" w:hAnsi="Times New Roman" w:cs="Times New Roman" w:hint="eastAsia"/>
          <w:sz w:val="28"/>
          <w:szCs w:val="28"/>
        </w:rPr>
        <w:t xml:space="preserve">the </w:t>
      </w:r>
      <w:r w:rsidR="00D00402">
        <w:rPr>
          <w:rFonts w:ascii="Times New Roman" w:hAnsi="Times New Roman" w:cs="Times New Roman"/>
          <w:sz w:val="28"/>
          <w:szCs w:val="28"/>
        </w:rPr>
        <w:t>findings</w:t>
      </w:r>
      <w:r w:rsidR="006C29A6">
        <w:rPr>
          <w:rFonts w:ascii="Times New Roman" w:hAnsi="Times New Roman" w:cs="Times New Roman" w:hint="eastAsia"/>
          <w:sz w:val="28"/>
          <w:szCs w:val="28"/>
        </w:rPr>
        <w:t xml:space="preserve"> in the form of tables which help to </w:t>
      </w:r>
      <w:r w:rsidR="008F760D">
        <w:rPr>
          <w:rFonts w:ascii="Times New Roman" w:hAnsi="Times New Roman" w:cs="Times New Roman" w:hint="eastAsia"/>
          <w:sz w:val="28"/>
          <w:szCs w:val="28"/>
        </w:rPr>
        <w:t>show the findings clearly.</w:t>
      </w:r>
    </w:p>
    <w:p w14:paraId="35B0D066" w14:textId="77777777" w:rsidR="00AD3A3D" w:rsidRPr="00AD3A3D" w:rsidRDefault="0075220B" w:rsidP="00466E15">
      <w:pPr>
        <w:jc w:val="both"/>
        <w:rPr>
          <w:rFonts w:ascii="Times New Roman" w:hAnsi="Times New Roman" w:cs="Times New Roman"/>
          <w:b/>
          <w:bCs/>
          <w:sz w:val="21"/>
          <w:szCs w:val="21"/>
        </w:rPr>
      </w:pPr>
      <w:r w:rsidRPr="00AD3A3D">
        <w:rPr>
          <w:rFonts w:ascii="Times New Roman" w:hAnsi="Times New Roman" w:cs="Times New Roman" w:hint="eastAsia"/>
          <w:b/>
          <w:bCs/>
          <w:sz w:val="21"/>
          <w:szCs w:val="21"/>
        </w:rPr>
        <w:t>Table 1</w:t>
      </w:r>
    </w:p>
    <w:p w14:paraId="7301E8BA" w14:textId="710DB39F" w:rsidR="009F7532" w:rsidRDefault="00466E15" w:rsidP="00466E15">
      <w:pPr>
        <w:jc w:val="both"/>
        <w:rPr>
          <w:rFonts w:ascii="Times New Roman" w:hAnsi="Times New Roman" w:cs="Times New Roman"/>
          <w:sz w:val="28"/>
          <w:szCs w:val="28"/>
        </w:rPr>
      </w:pPr>
      <w:r w:rsidRPr="00466E15">
        <w:rPr>
          <w:rFonts w:ascii="Times New Roman" w:hAnsi="Times New Roman" w:cs="Times New Roman" w:hint="eastAsia"/>
          <w:sz w:val="28"/>
          <w:szCs w:val="28"/>
        </w:rPr>
        <w:drawing>
          <wp:inline distT="0" distB="0" distL="0" distR="0" wp14:anchorId="7BCB6C8C" wp14:editId="1DA4C011">
            <wp:extent cx="5226102" cy="2172614"/>
            <wp:effectExtent l="0" t="0" r="0" b="0"/>
            <wp:docPr id="5692650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254815" cy="2184551"/>
                    </a:xfrm>
                    <a:prstGeom prst="rect">
                      <a:avLst/>
                    </a:prstGeom>
                    <a:noFill/>
                    <a:ln>
                      <a:noFill/>
                    </a:ln>
                  </pic:spPr>
                </pic:pic>
              </a:graphicData>
            </a:graphic>
          </wp:inline>
        </w:drawing>
      </w:r>
    </w:p>
    <w:p w14:paraId="3B917F8C" w14:textId="3D9A4EF6" w:rsidR="00466E15" w:rsidRDefault="00746B57" w:rsidP="00964CD0">
      <w:pPr>
        <w:ind w:firstLine="570"/>
        <w:jc w:val="both"/>
        <w:rPr>
          <w:rFonts w:ascii="Times New Roman" w:hAnsi="Times New Roman" w:cs="Times New Roman"/>
          <w:sz w:val="28"/>
          <w:szCs w:val="28"/>
        </w:rPr>
      </w:pPr>
      <w:r>
        <w:rPr>
          <w:rFonts w:ascii="Times New Roman" w:hAnsi="Times New Roman" w:cs="Times New Roman" w:hint="eastAsia"/>
          <w:sz w:val="28"/>
          <w:szCs w:val="28"/>
        </w:rPr>
        <w:t xml:space="preserve">In the </w:t>
      </w:r>
      <w:r>
        <w:rPr>
          <w:rFonts w:ascii="Times New Roman" w:hAnsi="Times New Roman" w:cs="Times New Roman"/>
          <w:sz w:val="28"/>
          <w:szCs w:val="28"/>
        </w:rPr>
        <w:t>discussion section</w:t>
      </w:r>
      <w:r>
        <w:rPr>
          <w:rFonts w:ascii="Times New Roman" w:hAnsi="Times New Roman" w:cs="Times New Roman" w:hint="eastAsia"/>
          <w:sz w:val="28"/>
          <w:szCs w:val="28"/>
        </w:rPr>
        <w:t xml:space="preserve">, </w:t>
      </w:r>
      <w:r w:rsidR="003B17F9">
        <w:rPr>
          <w:rFonts w:ascii="Times New Roman" w:hAnsi="Times New Roman" w:cs="Times New Roman" w:hint="eastAsia"/>
          <w:sz w:val="28"/>
          <w:szCs w:val="28"/>
        </w:rPr>
        <w:t xml:space="preserve">researchers </w:t>
      </w:r>
      <w:r w:rsidR="005E4536">
        <w:rPr>
          <w:rFonts w:ascii="Times New Roman" w:hAnsi="Times New Roman" w:cs="Times New Roman" w:hint="eastAsia"/>
          <w:sz w:val="28"/>
          <w:szCs w:val="28"/>
        </w:rPr>
        <w:t xml:space="preserve">have </w:t>
      </w:r>
      <w:r w:rsidR="003B17F9">
        <w:rPr>
          <w:rFonts w:ascii="Times New Roman" w:hAnsi="Times New Roman" w:cs="Times New Roman" w:hint="eastAsia"/>
          <w:sz w:val="28"/>
          <w:szCs w:val="28"/>
        </w:rPr>
        <w:t>summarize</w:t>
      </w:r>
      <w:r w:rsidR="005E4536">
        <w:rPr>
          <w:rFonts w:ascii="Times New Roman" w:hAnsi="Times New Roman" w:cs="Times New Roman" w:hint="eastAsia"/>
          <w:sz w:val="28"/>
          <w:szCs w:val="28"/>
        </w:rPr>
        <w:t>d</w:t>
      </w:r>
      <w:r w:rsidR="003B17F9">
        <w:rPr>
          <w:rFonts w:ascii="Times New Roman" w:hAnsi="Times New Roman" w:cs="Times New Roman" w:hint="eastAsia"/>
          <w:sz w:val="28"/>
          <w:szCs w:val="28"/>
        </w:rPr>
        <w:t xml:space="preserve"> </w:t>
      </w:r>
      <w:r w:rsidR="005E4536">
        <w:rPr>
          <w:rFonts w:ascii="Times New Roman" w:hAnsi="Times New Roman" w:cs="Times New Roman" w:hint="eastAsia"/>
          <w:sz w:val="28"/>
          <w:szCs w:val="28"/>
        </w:rPr>
        <w:t xml:space="preserve">the features of mode choices </w:t>
      </w:r>
      <w:r>
        <w:rPr>
          <w:rFonts w:ascii="Times New Roman" w:hAnsi="Times New Roman" w:cs="Times New Roman" w:hint="eastAsia"/>
          <w:sz w:val="28"/>
          <w:szCs w:val="28"/>
        </w:rPr>
        <w:t>b</w:t>
      </w:r>
      <w:r w:rsidRPr="00746B57">
        <w:rPr>
          <w:rFonts w:ascii="Times New Roman" w:hAnsi="Times New Roman" w:cs="Times New Roman"/>
          <w:sz w:val="28"/>
          <w:szCs w:val="28"/>
        </w:rPr>
        <w:t>ased</w:t>
      </w:r>
      <w:r w:rsidRPr="00746B57">
        <w:rPr>
          <w:rFonts w:ascii="Times New Roman" w:hAnsi="Times New Roman" w:cs="Times New Roman" w:hint="eastAsia"/>
          <w:sz w:val="28"/>
          <w:szCs w:val="28"/>
        </w:rPr>
        <w:t xml:space="preserve"> on the multimodal stylistic analysis and the results of foregrounded features of each mode and model relations of EFL classroom lead-ins</w:t>
      </w:r>
      <w:r>
        <w:rPr>
          <w:rFonts w:ascii="Times New Roman" w:hAnsi="Times New Roman" w:cs="Times New Roman" w:hint="eastAsia"/>
          <w:sz w:val="28"/>
          <w:szCs w:val="28"/>
        </w:rPr>
        <w:t>.</w:t>
      </w:r>
      <w:r w:rsidR="00705717">
        <w:rPr>
          <w:rFonts w:ascii="Times New Roman" w:hAnsi="Times New Roman" w:cs="Times New Roman" w:hint="eastAsia"/>
          <w:sz w:val="28"/>
          <w:szCs w:val="28"/>
        </w:rPr>
        <w:t xml:space="preserve"> Moreover, </w:t>
      </w:r>
      <w:r w:rsidR="009A47C4">
        <w:rPr>
          <w:rFonts w:ascii="Times New Roman" w:hAnsi="Times New Roman" w:cs="Times New Roman" w:hint="eastAsia"/>
          <w:sz w:val="28"/>
          <w:szCs w:val="28"/>
        </w:rPr>
        <w:t>all for</w:t>
      </w:r>
      <w:r w:rsidR="00330AD1">
        <w:rPr>
          <w:rFonts w:ascii="Times New Roman" w:hAnsi="Times New Roman" w:cs="Times New Roman" w:hint="eastAsia"/>
          <w:sz w:val="28"/>
          <w:szCs w:val="28"/>
        </w:rPr>
        <w:t>egrounded multimodal features are chose</w:t>
      </w:r>
      <w:r w:rsidR="00EE4C13">
        <w:rPr>
          <w:rFonts w:ascii="Times New Roman" w:hAnsi="Times New Roman" w:cs="Times New Roman" w:hint="eastAsia"/>
          <w:sz w:val="28"/>
          <w:szCs w:val="28"/>
        </w:rPr>
        <w:t>n</w:t>
      </w:r>
      <w:r w:rsidR="00330AD1">
        <w:rPr>
          <w:rFonts w:ascii="Times New Roman" w:hAnsi="Times New Roman" w:cs="Times New Roman" w:hint="eastAsia"/>
          <w:sz w:val="28"/>
          <w:szCs w:val="28"/>
        </w:rPr>
        <w:t xml:space="preserve"> purposely by EFL teachers</w:t>
      </w:r>
      <w:r w:rsidR="00180CFD">
        <w:rPr>
          <w:rFonts w:ascii="Times New Roman" w:hAnsi="Times New Roman" w:cs="Times New Roman" w:hint="eastAsia"/>
          <w:sz w:val="28"/>
          <w:szCs w:val="28"/>
        </w:rPr>
        <w:t xml:space="preserve"> to engage students and introduce new </w:t>
      </w:r>
      <w:r w:rsidR="00EE4C13">
        <w:rPr>
          <w:rFonts w:ascii="Times New Roman" w:hAnsi="Times New Roman" w:cs="Times New Roman"/>
          <w:sz w:val="28"/>
          <w:szCs w:val="28"/>
        </w:rPr>
        <w:t>topics</w:t>
      </w:r>
      <w:r w:rsidR="00180CFD">
        <w:rPr>
          <w:rFonts w:ascii="Times New Roman" w:hAnsi="Times New Roman" w:cs="Times New Roman" w:hint="eastAsia"/>
          <w:sz w:val="28"/>
          <w:szCs w:val="28"/>
        </w:rPr>
        <w:t xml:space="preserve">, </w:t>
      </w:r>
      <w:r w:rsidR="00496157">
        <w:rPr>
          <w:rFonts w:ascii="Times New Roman" w:hAnsi="Times New Roman" w:cs="Times New Roman" w:hint="eastAsia"/>
          <w:sz w:val="28"/>
          <w:szCs w:val="28"/>
        </w:rPr>
        <w:t xml:space="preserve">so the discussion of </w:t>
      </w:r>
      <w:r w:rsidR="00DC711E">
        <w:rPr>
          <w:rFonts w:ascii="Times New Roman" w:hAnsi="Times New Roman" w:cs="Times New Roman" w:hint="eastAsia"/>
          <w:sz w:val="28"/>
          <w:szCs w:val="28"/>
        </w:rPr>
        <w:t xml:space="preserve">multimodal choices </w:t>
      </w:r>
      <w:r w:rsidR="003914DB">
        <w:rPr>
          <w:rFonts w:ascii="Times New Roman" w:hAnsi="Times New Roman" w:cs="Times New Roman" w:hint="eastAsia"/>
          <w:sz w:val="28"/>
          <w:szCs w:val="28"/>
        </w:rPr>
        <w:t xml:space="preserve">both address the research question two and </w:t>
      </w:r>
      <w:r w:rsidR="00117D1D">
        <w:rPr>
          <w:rFonts w:ascii="Times New Roman" w:hAnsi="Times New Roman" w:cs="Times New Roman" w:hint="eastAsia"/>
          <w:sz w:val="28"/>
          <w:szCs w:val="28"/>
        </w:rPr>
        <w:t xml:space="preserve">concern </w:t>
      </w:r>
      <w:r w:rsidR="00EE4C13">
        <w:rPr>
          <w:rFonts w:ascii="Times New Roman" w:hAnsi="Times New Roman" w:cs="Times New Roman"/>
          <w:sz w:val="28"/>
          <w:szCs w:val="28"/>
        </w:rPr>
        <w:t>the</w:t>
      </w:r>
      <w:r w:rsidR="00933BD6">
        <w:rPr>
          <w:rFonts w:ascii="Times New Roman" w:hAnsi="Times New Roman" w:cs="Times New Roman" w:hint="eastAsia"/>
          <w:sz w:val="28"/>
          <w:szCs w:val="28"/>
        </w:rPr>
        <w:t xml:space="preserve"> </w:t>
      </w:r>
      <w:r w:rsidR="00E57355">
        <w:rPr>
          <w:rFonts w:ascii="Times New Roman" w:hAnsi="Times New Roman" w:cs="Times New Roman" w:hint="eastAsia"/>
          <w:sz w:val="28"/>
          <w:szCs w:val="28"/>
        </w:rPr>
        <w:t xml:space="preserve">research objective </w:t>
      </w:r>
      <w:r w:rsidR="00933BD6">
        <w:rPr>
          <w:rFonts w:ascii="Times New Roman" w:hAnsi="Times New Roman" w:cs="Times New Roman" w:hint="eastAsia"/>
          <w:sz w:val="28"/>
          <w:szCs w:val="28"/>
        </w:rPr>
        <w:t xml:space="preserve">that </w:t>
      </w:r>
      <w:r w:rsidR="00D00402">
        <w:rPr>
          <w:rFonts w:ascii="Times New Roman" w:hAnsi="Times New Roman" w:cs="Times New Roman" w:hint="eastAsia"/>
          <w:sz w:val="28"/>
          <w:szCs w:val="28"/>
        </w:rPr>
        <w:t xml:space="preserve">help teachers </w:t>
      </w:r>
      <w:r w:rsidR="00933BD6">
        <w:rPr>
          <w:rFonts w:ascii="Times New Roman" w:hAnsi="Times New Roman" w:cs="Times New Roman" w:hint="eastAsia"/>
          <w:sz w:val="28"/>
          <w:szCs w:val="28"/>
        </w:rPr>
        <w:t xml:space="preserve">design </w:t>
      </w:r>
      <w:r w:rsidR="00933BD6">
        <w:rPr>
          <w:rFonts w:ascii="Times New Roman" w:hAnsi="Times New Roman" w:cs="Times New Roman" w:hint="eastAsia"/>
          <w:sz w:val="28"/>
          <w:szCs w:val="28"/>
        </w:rPr>
        <w:lastRenderedPageBreak/>
        <w:t xml:space="preserve">effective EFL classroom lead-ins </w:t>
      </w:r>
      <w:r w:rsidR="009F7CC4">
        <w:rPr>
          <w:rFonts w:ascii="Times New Roman" w:hAnsi="Times New Roman" w:cs="Times New Roman" w:hint="eastAsia"/>
          <w:sz w:val="28"/>
          <w:szCs w:val="28"/>
        </w:rPr>
        <w:t>to active students</w:t>
      </w:r>
      <w:r w:rsidR="009F7CC4">
        <w:rPr>
          <w:rFonts w:ascii="Times New Roman" w:hAnsi="Times New Roman" w:cs="Times New Roman"/>
          <w:sz w:val="28"/>
          <w:szCs w:val="28"/>
        </w:rPr>
        <w:t>’</w:t>
      </w:r>
      <w:r w:rsidR="009F7CC4">
        <w:rPr>
          <w:rFonts w:ascii="Times New Roman" w:hAnsi="Times New Roman" w:cs="Times New Roman" w:hint="eastAsia"/>
          <w:sz w:val="28"/>
          <w:szCs w:val="28"/>
        </w:rPr>
        <w:t xml:space="preserve"> engagement. Furthermore, </w:t>
      </w:r>
      <w:r w:rsidR="00964CD0">
        <w:rPr>
          <w:rFonts w:ascii="Times New Roman" w:hAnsi="Times New Roman" w:cs="Times New Roman" w:hint="eastAsia"/>
          <w:sz w:val="28"/>
          <w:szCs w:val="28"/>
        </w:rPr>
        <w:t xml:space="preserve">researchers </w:t>
      </w:r>
      <w:r w:rsidR="0059766F">
        <w:rPr>
          <w:rFonts w:ascii="Times New Roman" w:hAnsi="Times New Roman" w:cs="Times New Roman" w:hint="eastAsia"/>
          <w:sz w:val="28"/>
          <w:szCs w:val="28"/>
        </w:rPr>
        <w:t>have discussed</w:t>
      </w:r>
      <w:r w:rsidR="004671A1">
        <w:rPr>
          <w:rFonts w:ascii="Times New Roman" w:hAnsi="Times New Roman" w:cs="Times New Roman" w:hint="eastAsia"/>
          <w:sz w:val="28"/>
          <w:szCs w:val="28"/>
        </w:rPr>
        <w:t xml:space="preserve"> six general </w:t>
      </w:r>
      <w:r w:rsidR="004671A1">
        <w:rPr>
          <w:rFonts w:ascii="Times New Roman" w:hAnsi="Times New Roman" w:cs="Times New Roman"/>
          <w:sz w:val="28"/>
          <w:szCs w:val="28"/>
        </w:rPr>
        <w:t>guidelines</w:t>
      </w:r>
      <w:r w:rsidR="004671A1">
        <w:rPr>
          <w:rFonts w:ascii="Times New Roman" w:hAnsi="Times New Roman" w:cs="Times New Roman" w:hint="eastAsia"/>
          <w:sz w:val="28"/>
          <w:szCs w:val="28"/>
        </w:rPr>
        <w:t xml:space="preserve"> for</w:t>
      </w:r>
      <w:r w:rsidR="00D12A73">
        <w:rPr>
          <w:rFonts w:ascii="Times New Roman" w:hAnsi="Times New Roman" w:cs="Times New Roman" w:hint="eastAsia"/>
          <w:sz w:val="28"/>
          <w:szCs w:val="28"/>
        </w:rPr>
        <w:t xml:space="preserve"> designing </w:t>
      </w:r>
      <w:r w:rsidR="00EC00AC">
        <w:rPr>
          <w:rFonts w:ascii="Times New Roman" w:hAnsi="Times New Roman" w:cs="Times New Roman" w:hint="eastAsia"/>
          <w:sz w:val="28"/>
          <w:szCs w:val="28"/>
        </w:rPr>
        <w:t>multimodal classroom lead-ins</w:t>
      </w:r>
      <w:r w:rsidR="002E72DA">
        <w:rPr>
          <w:rFonts w:ascii="Times New Roman" w:hAnsi="Times New Roman" w:cs="Times New Roman" w:hint="eastAsia"/>
          <w:sz w:val="28"/>
          <w:szCs w:val="28"/>
        </w:rPr>
        <w:t xml:space="preserve"> based on the analyses of six classroom lead-ins. </w:t>
      </w:r>
      <w:r w:rsidR="00686C0C">
        <w:rPr>
          <w:rFonts w:ascii="Times New Roman" w:hAnsi="Times New Roman" w:cs="Times New Roman" w:hint="eastAsia"/>
          <w:sz w:val="28"/>
          <w:szCs w:val="28"/>
        </w:rPr>
        <w:t xml:space="preserve">All findings are linked back to the literature review. </w:t>
      </w:r>
      <w:r w:rsidR="004216F0">
        <w:rPr>
          <w:rFonts w:ascii="Times New Roman" w:hAnsi="Times New Roman" w:cs="Times New Roman" w:hint="eastAsia"/>
          <w:sz w:val="28"/>
          <w:szCs w:val="28"/>
        </w:rPr>
        <w:t xml:space="preserve">The discussion of features of multimodal choices and </w:t>
      </w:r>
      <w:r w:rsidR="002E1F82">
        <w:rPr>
          <w:rFonts w:ascii="Times New Roman" w:hAnsi="Times New Roman" w:cs="Times New Roman" w:hint="eastAsia"/>
          <w:sz w:val="28"/>
          <w:szCs w:val="28"/>
        </w:rPr>
        <w:t xml:space="preserve">general guidelines indicates that EFL teachers need to enhance the awareness of </w:t>
      </w:r>
      <w:r w:rsidR="003E3B64">
        <w:rPr>
          <w:rFonts w:ascii="Times New Roman" w:hAnsi="Times New Roman" w:cs="Times New Roman" w:hint="eastAsia"/>
          <w:sz w:val="28"/>
          <w:szCs w:val="28"/>
        </w:rPr>
        <w:t>designing students</w:t>
      </w:r>
      <w:r w:rsidR="003E3B64">
        <w:rPr>
          <w:rFonts w:ascii="Times New Roman" w:hAnsi="Times New Roman" w:cs="Times New Roman"/>
          <w:sz w:val="28"/>
          <w:szCs w:val="28"/>
        </w:rPr>
        <w:t>’</w:t>
      </w:r>
      <w:r w:rsidR="003E3B64">
        <w:rPr>
          <w:rFonts w:ascii="Times New Roman" w:hAnsi="Times New Roman" w:cs="Times New Roman" w:hint="eastAsia"/>
          <w:sz w:val="28"/>
          <w:szCs w:val="28"/>
        </w:rPr>
        <w:t xml:space="preserve"> learning experiences through the proper choice of modes.</w:t>
      </w:r>
    </w:p>
    <w:p w14:paraId="5B1F4400" w14:textId="7D137668" w:rsidR="003E3B64" w:rsidRDefault="003E3B64" w:rsidP="00964CD0">
      <w:pPr>
        <w:ind w:firstLine="570"/>
        <w:jc w:val="both"/>
        <w:rPr>
          <w:rFonts w:ascii="Times New Roman" w:hAnsi="Times New Roman" w:cs="Times New Roman"/>
          <w:sz w:val="28"/>
          <w:szCs w:val="28"/>
        </w:rPr>
      </w:pPr>
      <w:r>
        <w:rPr>
          <w:rFonts w:ascii="Times New Roman" w:hAnsi="Times New Roman" w:cs="Times New Roman" w:hint="eastAsia"/>
          <w:sz w:val="28"/>
          <w:szCs w:val="28"/>
        </w:rPr>
        <w:t xml:space="preserve">Finally, </w:t>
      </w:r>
      <w:r w:rsidR="00CE781A">
        <w:rPr>
          <w:rFonts w:ascii="Times New Roman" w:hAnsi="Times New Roman" w:cs="Times New Roman" w:hint="eastAsia"/>
          <w:sz w:val="28"/>
          <w:szCs w:val="28"/>
        </w:rPr>
        <w:t>researchers prop</w:t>
      </w:r>
      <w:r w:rsidR="002F73E4">
        <w:rPr>
          <w:rFonts w:ascii="Times New Roman" w:hAnsi="Times New Roman" w:cs="Times New Roman" w:hint="eastAsia"/>
          <w:sz w:val="28"/>
          <w:szCs w:val="28"/>
        </w:rPr>
        <w:t>ose the recommendations for fu</w:t>
      </w:r>
      <w:r w:rsidR="00FA4726">
        <w:rPr>
          <w:rFonts w:ascii="Times New Roman" w:hAnsi="Times New Roman" w:cs="Times New Roman" w:hint="eastAsia"/>
          <w:sz w:val="28"/>
          <w:szCs w:val="28"/>
        </w:rPr>
        <w:t xml:space="preserve">rther research that </w:t>
      </w:r>
      <w:r w:rsidR="003A2207">
        <w:rPr>
          <w:rFonts w:ascii="Times New Roman" w:hAnsi="Times New Roman" w:cs="Times New Roman" w:hint="eastAsia"/>
          <w:sz w:val="28"/>
          <w:szCs w:val="28"/>
        </w:rPr>
        <w:t xml:space="preserve">multimodal stylistic analysis of authentic </w:t>
      </w:r>
      <w:r w:rsidR="003A2207">
        <w:rPr>
          <w:rFonts w:ascii="Times New Roman" w:hAnsi="Times New Roman" w:cs="Times New Roman"/>
          <w:sz w:val="28"/>
          <w:szCs w:val="28"/>
        </w:rPr>
        <w:t>classroom</w:t>
      </w:r>
      <w:r w:rsidR="003A2207">
        <w:rPr>
          <w:rFonts w:ascii="Times New Roman" w:hAnsi="Times New Roman" w:cs="Times New Roman" w:hint="eastAsia"/>
          <w:sz w:val="28"/>
          <w:szCs w:val="28"/>
        </w:rPr>
        <w:t xml:space="preserve"> lead-ins </w:t>
      </w:r>
      <w:r w:rsidR="00DE4090">
        <w:rPr>
          <w:rFonts w:ascii="Times New Roman" w:hAnsi="Times New Roman" w:cs="Times New Roman" w:hint="eastAsia"/>
          <w:sz w:val="28"/>
          <w:szCs w:val="28"/>
        </w:rPr>
        <w:t xml:space="preserve">or other </w:t>
      </w:r>
      <w:r w:rsidR="002212A5">
        <w:rPr>
          <w:rFonts w:ascii="Times New Roman" w:hAnsi="Times New Roman" w:cs="Times New Roman" w:hint="eastAsia"/>
          <w:sz w:val="28"/>
          <w:szCs w:val="28"/>
        </w:rPr>
        <w:t xml:space="preserve">sessions can be conducted due to the difference </w:t>
      </w:r>
      <w:r w:rsidR="003F00C5">
        <w:rPr>
          <w:rFonts w:ascii="Times New Roman" w:hAnsi="Times New Roman" w:cs="Times New Roman" w:hint="eastAsia"/>
          <w:sz w:val="28"/>
          <w:szCs w:val="28"/>
        </w:rPr>
        <w:t xml:space="preserve">between teaching contests and </w:t>
      </w:r>
      <w:r w:rsidR="00862CF8">
        <w:rPr>
          <w:rFonts w:ascii="Times New Roman" w:hAnsi="Times New Roman" w:cs="Times New Roman" w:hint="eastAsia"/>
          <w:sz w:val="28"/>
          <w:szCs w:val="28"/>
        </w:rPr>
        <w:t>everyday classroom.</w:t>
      </w:r>
    </w:p>
    <w:p w14:paraId="512C244B" w14:textId="5ADD4F39" w:rsidR="00862CF8" w:rsidRDefault="00862CF8" w:rsidP="00862CF8">
      <w:pPr>
        <w:pStyle w:val="a9"/>
        <w:numPr>
          <w:ilvl w:val="0"/>
          <w:numId w:val="1"/>
        </w:numPr>
        <w:jc w:val="both"/>
        <w:rPr>
          <w:rFonts w:ascii="Times New Roman" w:hAnsi="Times New Roman" w:cs="Times New Roman"/>
          <w:sz w:val="28"/>
          <w:szCs w:val="28"/>
        </w:rPr>
      </w:pPr>
      <w:r>
        <w:rPr>
          <w:rFonts w:ascii="Times New Roman" w:hAnsi="Times New Roman" w:cs="Times New Roman" w:hint="eastAsia"/>
          <w:sz w:val="28"/>
          <w:szCs w:val="28"/>
        </w:rPr>
        <w:t>Conclusion</w:t>
      </w:r>
    </w:p>
    <w:p w14:paraId="6EC3EAC6" w14:textId="7B90BF49" w:rsidR="0069784F" w:rsidRDefault="00862CF8" w:rsidP="00AA4D97">
      <w:pPr>
        <w:ind w:firstLine="570"/>
        <w:jc w:val="both"/>
        <w:rPr>
          <w:rFonts w:ascii="Times New Roman" w:hAnsi="Times New Roman" w:cs="Times New Roman"/>
          <w:sz w:val="28"/>
          <w:szCs w:val="28"/>
        </w:rPr>
      </w:pPr>
      <w:r>
        <w:rPr>
          <w:rFonts w:ascii="Times New Roman" w:hAnsi="Times New Roman" w:cs="Times New Roman" w:hint="eastAsia"/>
          <w:sz w:val="28"/>
          <w:szCs w:val="28"/>
        </w:rPr>
        <w:t xml:space="preserve">This </w:t>
      </w:r>
      <w:r w:rsidR="0076533B">
        <w:rPr>
          <w:rFonts w:ascii="Times New Roman" w:hAnsi="Times New Roman" w:cs="Times New Roman"/>
          <w:sz w:val="28"/>
          <w:szCs w:val="28"/>
        </w:rPr>
        <w:t>article</w:t>
      </w:r>
      <w:r w:rsidR="0076533B">
        <w:rPr>
          <w:rFonts w:ascii="Times New Roman" w:hAnsi="Times New Roman" w:cs="Times New Roman" w:hint="eastAsia"/>
          <w:sz w:val="28"/>
          <w:szCs w:val="28"/>
        </w:rPr>
        <w:t xml:space="preserve"> </w:t>
      </w:r>
      <w:r w:rsidR="000B51D6">
        <w:rPr>
          <w:rFonts w:ascii="Times New Roman" w:hAnsi="Times New Roman" w:cs="Times New Roman"/>
          <w:sz w:val="28"/>
          <w:szCs w:val="28"/>
        </w:rPr>
        <w:t>conducts</w:t>
      </w:r>
      <w:r w:rsidR="0076533B">
        <w:rPr>
          <w:rFonts w:ascii="Times New Roman" w:hAnsi="Times New Roman" w:cs="Times New Roman" w:hint="eastAsia"/>
          <w:sz w:val="28"/>
          <w:szCs w:val="28"/>
        </w:rPr>
        <w:t xml:space="preserve"> </w:t>
      </w:r>
      <w:r w:rsidR="009525CE">
        <w:rPr>
          <w:rFonts w:ascii="Times New Roman" w:hAnsi="Times New Roman" w:cs="Times New Roman"/>
          <w:sz w:val="28"/>
          <w:szCs w:val="28"/>
        </w:rPr>
        <w:t>critical</w:t>
      </w:r>
      <w:r w:rsidR="00FF345F">
        <w:rPr>
          <w:rFonts w:ascii="Times New Roman" w:hAnsi="Times New Roman" w:cs="Times New Roman" w:hint="eastAsia"/>
          <w:sz w:val="28"/>
          <w:szCs w:val="28"/>
        </w:rPr>
        <w:t xml:space="preserve"> thinking of </w:t>
      </w:r>
      <w:r w:rsidR="008A6CD6">
        <w:rPr>
          <w:rFonts w:ascii="Times New Roman" w:hAnsi="Times New Roman" w:cs="Times New Roman" w:hint="eastAsia"/>
          <w:sz w:val="28"/>
          <w:szCs w:val="28"/>
        </w:rPr>
        <w:t xml:space="preserve">the </w:t>
      </w:r>
      <w:r w:rsidR="002B53FE">
        <w:rPr>
          <w:rFonts w:ascii="Times New Roman" w:hAnsi="Times New Roman" w:cs="Times New Roman" w:hint="eastAsia"/>
          <w:sz w:val="28"/>
          <w:szCs w:val="28"/>
        </w:rPr>
        <w:t>selected essay in the field of multimodal pedagogical stud</w:t>
      </w:r>
      <w:r w:rsidR="00286DE7">
        <w:rPr>
          <w:rFonts w:ascii="Times New Roman" w:hAnsi="Times New Roman" w:cs="Times New Roman" w:hint="eastAsia"/>
          <w:sz w:val="28"/>
          <w:szCs w:val="28"/>
        </w:rPr>
        <w:t>ies in the following parts:</w:t>
      </w:r>
      <w:r w:rsidR="005742E9">
        <w:rPr>
          <w:rFonts w:ascii="Times New Roman" w:hAnsi="Times New Roman" w:cs="Times New Roman" w:hint="eastAsia"/>
          <w:sz w:val="28"/>
          <w:szCs w:val="28"/>
        </w:rPr>
        <w:t xml:space="preserve"> </w:t>
      </w:r>
      <w:r w:rsidR="00286DE7">
        <w:rPr>
          <w:rFonts w:ascii="Times New Roman" w:hAnsi="Times New Roman" w:cs="Times New Roman" w:hint="eastAsia"/>
          <w:sz w:val="28"/>
          <w:szCs w:val="28"/>
        </w:rPr>
        <w:t xml:space="preserve">critiques of </w:t>
      </w:r>
      <w:r w:rsidR="00C76AE7">
        <w:rPr>
          <w:rFonts w:ascii="Times New Roman" w:hAnsi="Times New Roman" w:cs="Times New Roman" w:hint="eastAsia"/>
          <w:sz w:val="28"/>
          <w:szCs w:val="28"/>
        </w:rPr>
        <w:t xml:space="preserve">source and abstract, literature review, theoretical framework, </w:t>
      </w:r>
      <w:r w:rsidR="005742E9">
        <w:rPr>
          <w:rFonts w:ascii="Times New Roman" w:hAnsi="Times New Roman" w:cs="Times New Roman" w:hint="eastAsia"/>
          <w:sz w:val="28"/>
          <w:szCs w:val="28"/>
        </w:rPr>
        <w:t xml:space="preserve">methodology, data analysis and discussion. </w:t>
      </w:r>
      <w:r w:rsidR="000D3C18">
        <w:rPr>
          <w:rFonts w:ascii="Times New Roman" w:hAnsi="Times New Roman" w:cs="Times New Roman" w:hint="eastAsia"/>
          <w:sz w:val="28"/>
          <w:szCs w:val="28"/>
        </w:rPr>
        <w:t>In ge</w:t>
      </w:r>
      <w:r w:rsidR="009525CE">
        <w:rPr>
          <w:rFonts w:ascii="Times New Roman" w:hAnsi="Times New Roman" w:cs="Times New Roman" w:hint="eastAsia"/>
          <w:sz w:val="28"/>
          <w:szCs w:val="28"/>
        </w:rPr>
        <w:t xml:space="preserve">neral, researchers have achieved </w:t>
      </w:r>
      <w:r w:rsidR="002B01BF">
        <w:rPr>
          <w:rFonts w:ascii="Times New Roman" w:hAnsi="Times New Roman" w:cs="Times New Roman"/>
          <w:sz w:val="28"/>
          <w:szCs w:val="28"/>
        </w:rPr>
        <w:t>logical</w:t>
      </w:r>
      <w:r w:rsidR="009525CE">
        <w:rPr>
          <w:rFonts w:ascii="Times New Roman" w:hAnsi="Times New Roman" w:cs="Times New Roman" w:hint="eastAsia"/>
          <w:sz w:val="28"/>
          <w:szCs w:val="28"/>
        </w:rPr>
        <w:t xml:space="preserve"> consistency </w:t>
      </w:r>
      <w:r w:rsidR="00C0456F">
        <w:rPr>
          <w:rFonts w:ascii="Times New Roman" w:hAnsi="Times New Roman" w:cs="Times New Roman" w:hint="eastAsia"/>
          <w:sz w:val="28"/>
          <w:szCs w:val="28"/>
        </w:rPr>
        <w:t>among</w:t>
      </w:r>
      <w:r w:rsidR="00F96379">
        <w:rPr>
          <w:rFonts w:ascii="Times New Roman" w:hAnsi="Times New Roman" w:cs="Times New Roman" w:hint="eastAsia"/>
          <w:sz w:val="28"/>
          <w:szCs w:val="28"/>
        </w:rPr>
        <w:t xml:space="preserve"> the </w:t>
      </w:r>
      <w:r w:rsidR="00C0456F">
        <w:rPr>
          <w:rFonts w:ascii="Times New Roman" w:hAnsi="Times New Roman" w:cs="Times New Roman" w:hint="eastAsia"/>
          <w:sz w:val="28"/>
          <w:szCs w:val="28"/>
        </w:rPr>
        <w:t>theoretical framework, research questions and re</w:t>
      </w:r>
      <w:r w:rsidR="00776835">
        <w:rPr>
          <w:rFonts w:ascii="Times New Roman" w:hAnsi="Times New Roman" w:cs="Times New Roman" w:hint="eastAsia"/>
          <w:sz w:val="28"/>
          <w:szCs w:val="28"/>
        </w:rPr>
        <w:t xml:space="preserve">search objectives, showing the general </w:t>
      </w:r>
      <w:r w:rsidR="00776835">
        <w:rPr>
          <w:rFonts w:ascii="Times New Roman" w:hAnsi="Times New Roman" w:cs="Times New Roman"/>
          <w:sz w:val="28"/>
          <w:szCs w:val="28"/>
        </w:rPr>
        <w:t>guidelines</w:t>
      </w:r>
      <w:r w:rsidR="00776835">
        <w:rPr>
          <w:rFonts w:ascii="Times New Roman" w:hAnsi="Times New Roman" w:cs="Times New Roman" w:hint="eastAsia"/>
          <w:sz w:val="28"/>
          <w:szCs w:val="28"/>
        </w:rPr>
        <w:t xml:space="preserve"> </w:t>
      </w:r>
      <w:r w:rsidR="00A9613D">
        <w:rPr>
          <w:rFonts w:ascii="Times New Roman" w:hAnsi="Times New Roman" w:cs="Times New Roman" w:hint="eastAsia"/>
          <w:sz w:val="28"/>
          <w:szCs w:val="28"/>
        </w:rPr>
        <w:t xml:space="preserve">related to the design of multimodal classroom lead-ins, which </w:t>
      </w:r>
      <w:r w:rsidR="002B01BF">
        <w:rPr>
          <w:rFonts w:ascii="Times New Roman" w:hAnsi="Times New Roman" w:cs="Times New Roman"/>
          <w:sz w:val="28"/>
          <w:szCs w:val="28"/>
        </w:rPr>
        <w:t>fit</w:t>
      </w:r>
      <w:r w:rsidR="00322BF0">
        <w:rPr>
          <w:rFonts w:ascii="Times New Roman" w:hAnsi="Times New Roman" w:cs="Times New Roman" w:hint="eastAsia"/>
          <w:sz w:val="28"/>
          <w:szCs w:val="28"/>
        </w:rPr>
        <w:t xml:space="preserve"> into the broader </w:t>
      </w:r>
      <w:r w:rsidR="00322BF0">
        <w:rPr>
          <w:rFonts w:ascii="Times New Roman" w:hAnsi="Times New Roman" w:cs="Times New Roman"/>
          <w:sz w:val="28"/>
          <w:szCs w:val="28"/>
        </w:rPr>
        <w:t>literature</w:t>
      </w:r>
      <w:r w:rsidR="00322BF0">
        <w:rPr>
          <w:rFonts w:ascii="Times New Roman" w:hAnsi="Times New Roman" w:cs="Times New Roman" w:hint="eastAsia"/>
          <w:sz w:val="28"/>
          <w:szCs w:val="28"/>
        </w:rPr>
        <w:t xml:space="preserve"> about the studies of mul</w:t>
      </w:r>
      <w:r w:rsidR="002B01BF">
        <w:rPr>
          <w:rFonts w:ascii="Times New Roman" w:hAnsi="Times New Roman" w:cs="Times New Roman" w:hint="eastAsia"/>
          <w:sz w:val="28"/>
          <w:szCs w:val="28"/>
        </w:rPr>
        <w:t xml:space="preserve">timodal pedagogy. Moreover, </w:t>
      </w:r>
      <w:r w:rsidR="002726E4">
        <w:rPr>
          <w:rFonts w:ascii="Times New Roman" w:hAnsi="Times New Roman" w:cs="Times New Roman" w:hint="eastAsia"/>
          <w:sz w:val="28"/>
          <w:szCs w:val="28"/>
        </w:rPr>
        <w:t xml:space="preserve">the limitations of the essay </w:t>
      </w:r>
      <w:r w:rsidR="003C58F6">
        <w:rPr>
          <w:rFonts w:ascii="Times New Roman" w:hAnsi="Times New Roman" w:cs="Times New Roman" w:hint="eastAsia"/>
          <w:sz w:val="28"/>
          <w:szCs w:val="28"/>
        </w:rPr>
        <w:t xml:space="preserve">in the aspect of </w:t>
      </w:r>
      <w:r w:rsidR="003F0C78">
        <w:rPr>
          <w:rFonts w:ascii="Times New Roman" w:hAnsi="Times New Roman" w:cs="Times New Roman" w:hint="eastAsia"/>
          <w:sz w:val="28"/>
          <w:szCs w:val="28"/>
        </w:rPr>
        <w:t>sample size and research method</w:t>
      </w:r>
      <w:r w:rsidR="0003038A">
        <w:rPr>
          <w:rFonts w:ascii="Times New Roman" w:hAnsi="Times New Roman" w:cs="Times New Roman" w:hint="eastAsia"/>
          <w:sz w:val="28"/>
          <w:szCs w:val="28"/>
        </w:rPr>
        <w:t xml:space="preserve"> are proposed in my own </w:t>
      </w:r>
      <w:r w:rsidR="0003038A">
        <w:rPr>
          <w:rFonts w:ascii="Times New Roman" w:hAnsi="Times New Roman" w:cs="Times New Roman" w:hint="eastAsia"/>
          <w:sz w:val="28"/>
          <w:szCs w:val="28"/>
        </w:rPr>
        <w:lastRenderedPageBreak/>
        <w:t xml:space="preserve">view. </w:t>
      </w:r>
      <w:r w:rsidR="005A5CA5">
        <w:rPr>
          <w:rFonts w:ascii="Times New Roman" w:hAnsi="Times New Roman" w:cs="Times New Roman" w:hint="eastAsia"/>
          <w:sz w:val="28"/>
          <w:szCs w:val="28"/>
        </w:rPr>
        <w:t>In conclusion, the selected essay she</w:t>
      </w:r>
      <w:r w:rsidR="006B75B0">
        <w:rPr>
          <w:rFonts w:ascii="Times New Roman" w:hAnsi="Times New Roman" w:cs="Times New Roman" w:hint="eastAsia"/>
          <w:sz w:val="28"/>
          <w:szCs w:val="28"/>
        </w:rPr>
        <w:t xml:space="preserve">d light on </w:t>
      </w:r>
      <w:r w:rsidR="00223FD7">
        <w:rPr>
          <w:rFonts w:ascii="Times New Roman" w:hAnsi="Times New Roman" w:cs="Times New Roman" w:hint="eastAsia"/>
          <w:sz w:val="28"/>
          <w:szCs w:val="28"/>
        </w:rPr>
        <w:t xml:space="preserve">advanced </w:t>
      </w:r>
      <w:r w:rsidR="008F7BD9">
        <w:rPr>
          <w:rFonts w:ascii="Times New Roman" w:hAnsi="Times New Roman" w:cs="Times New Roman" w:hint="eastAsia"/>
          <w:sz w:val="28"/>
          <w:szCs w:val="28"/>
        </w:rPr>
        <w:t xml:space="preserve">ideas </w:t>
      </w:r>
      <w:r w:rsidR="00AA4D97">
        <w:rPr>
          <w:rFonts w:ascii="Times New Roman" w:hAnsi="Times New Roman" w:cs="Times New Roman" w:hint="eastAsia"/>
          <w:sz w:val="28"/>
          <w:szCs w:val="28"/>
        </w:rPr>
        <w:t xml:space="preserve">for my future thesis. </w:t>
      </w:r>
    </w:p>
    <w:p w14:paraId="2F5A78AE" w14:textId="693BA8E6" w:rsidR="00AA4D97" w:rsidRDefault="00AA4D97" w:rsidP="00AA4D97">
      <w:pPr>
        <w:pStyle w:val="a9"/>
        <w:numPr>
          <w:ilvl w:val="0"/>
          <w:numId w:val="1"/>
        </w:numPr>
        <w:jc w:val="both"/>
        <w:rPr>
          <w:rFonts w:ascii="Times New Roman" w:hAnsi="Times New Roman" w:cs="Times New Roman"/>
          <w:sz w:val="28"/>
          <w:szCs w:val="28"/>
        </w:rPr>
      </w:pPr>
      <w:r>
        <w:rPr>
          <w:rFonts w:ascii="Times New Roman" w:hAnsi="Times New Roman" w:cs="Times New Roman" w:hint="eastAsia"/>
          <w:sz w:val="28"/>
          <w:szCs w:val="28"/>
        </w:rPr>
        <w:t>References</w:t>
      </w:r>
    </w:p>
    <w:p w14:paraId="05567C2D" w14:textId="3A0D924F" w:rsidR="00AA4D97" w:rsidRPr="00AA4D97" w:rsidRDefault="0056553D" w:rsidP="00AA4D97">
      <w:pPr>
        <w:pStyle w:val="a9"/>
        <w:ind w:left="360"/>
        <w:jc w:val="both"/>
        <w:rPr>
          <w:rFonts w:ascii="Times New Roman" w:hAnsi="Times New Roman" w:cs="Times New Roman" w:hint="eastAsia"/>
          <w:sz w:val="28"/>
          <w:szCs w:val="28"/>
        </w:rPr>
      </w:pPr>
      <w:r w:rsidRPr="0056553D">
        <w:rPr>
          <w:rFonts w:ascii="Times New Roman" w:hAnsi="Times New Roman" w:cs="Times New Roman"/>
          <w:noProof/>
          <w:sz w:val="28"/>
          <w:szCs w:val="28"/>
        </w:rPr>
        <w:drawing>
          <wp:inline distT="0" distB="0" distL="0" distR="0" wp14:anchorId="0B062FAB" wp14:editId="783AAC75">
            <wp:extent cx="5274310" cy="7117715"/>
            <wp:effectExtent l="0" t="0" r="2540" b="6985"/>
            <wp:docPr id="1498157510" name="图片 5"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157510" name="图片 5" descr="文本&#10;&#10;描述已自动生成"/>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74310" cy="7117715"/>
                    </a:xfrm>
                    <a:prstGeom prst="rect">
                      <a:avLst/>
                    </a:prstGeom>
                    <a:noFill/>
                    <a:ln>
                      <a:noFill/>
                    </a:ln>
                  </pic:spPr>
                </pic:pic>
              </a:graphicData>
            </a:graphic>
          </wp:inline>
        </w:drawing>
      </w:r>
    </w:p>
    <w:sectPr w:rsidR="00AA4D97" w:rsidRPr="00AA4D9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68D861" w14:textId="77777777" w:rsidR="00615149" w:rsidRDefault="00615149" w:rsidP="003122CD">
      <w:pPr>
        <w:spacing w:after="0" w:line="240" w:lineRule="auto"/>
        <w:rPr>
          <w:rFonts w:hint="eastAsia"/>
        </w:rPr>
      </w:pPr>
      <w:r>
        <w:separator/>
      </w:r>
    </w:p>
  </w:endnote>
  <w:endnote w:type="continuationSeparator" w:id="0">
    <w:p w14:paraId="6B86FF8C" w14:textId="77777777" w:rsidR="00615149" w:rsidRDefault="00615149" w:rsidP="003122CD">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E7A01E" w14:textId="77777777" w:rsidR="00615149" w:rsidRDefault="00615149" w:rsidP="003122CD">
      <w:pPr>
        <w:spacing w:after="0" w:line="240" w:lineRule="auto"/>
        <w:rPr>
          <w:rFonts w:hint="eastAsia"/>
        </w:rPr>
      </w:pPr>
      <w:r>
        <w:separator/>
      </w:r>
    </w:p>
  </w:footnote>
  <w:footnote w:type="continuationSeparator" w:id="0">
    <w:p w14:paraId="4A3DEAF2" w14:textId="77777777" w:rsidR="00615149" w:rsidRDefault="00615149" w:rsidP="003122CD">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FC436E"/>
    <w:multiLevelType w:val="hybridMultilevel"/>
    <w:tmpl w:val="14601734"/>
    <w:lvl w:ilvl="0" w:tplc="68B8EE28">
      <w:start w:val="25"/>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7E611C6C"/>
    <w:multiLevelType w:val="multilevel"/>
    <w:tmpl w:val="4766857A"/>
    <w:lvl w:ilvl="0">
      <w:start w:val="1"/>
      <w:numFmt w:val="decimal"/>
      <w:lvlText w:val="%1."/>
      <w:lvlJc w:val="left"/>
      <w:pPr>
        <w:ind w:left="360"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num w:numId="1" w16cid:durableId="1849905465">
    <w:abstractNumId w:val="1"/>
  </w:num>
  <w:num w:numId="2" w16cid:durableId="3719291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C44"/>
    <w:rsid w:val="00004379"/>
    <w:rsid w:val="00004B80"/>
    <w:rsid w:val="00007A62"/>
    <w:rsid w:val="000156FD"/>
    <w:rsid w:val="0002081E"/>
    <w:rsid w:val="0003038A"/>
    <w:rsid w:val="00030E31"/>
    <w:rsid w:val="00035594"/>
    <w:rsid w:val="0003601A"/>
    <w:rsid w:val="00042C92"/>
    <w:rsid w:val="000452A5"/>
    <w:rsid w:val="00054124"/>
    <w:rsid w:val="00070789"/>
    <w:rsid w:val="00070F8B"/>
    <w:rsid w:val="00071C44"/>
    <w:rsid w:val="00072BA0"/>
    <w:rsid w:val="000740A6"/>
    <w:rsid w:val="0007608C"/>
    <w:rsid w:val="000822DA"/>
    <w:rsid w:val="0008254F"/>
    <w:rsid w:val="00095EC8"/>
    <w:rsid w:val="000A3362"/>
    <w:rsid w:val="000B18AB"/>
    <w:rsid w:val="000B504C"/>
    <w:rsid w:val="000B51D6"/>
    <w:rsid w:val="000B5F1D"/>
    <w:rsid w:val="000B6645"/>
    <w:rsid w:val="000B7085"/>
    <w:rsid w:val="000C3828"/>
    <w:rsid w:val="000C5056"/>
    <w:rsid w:val="000C53FC"/>
    <w:rsid w:val="000D3C18"/>
    <w:rsid w:val="000D7187"/>
    <w:rsid w:val="000E0D5A"/>
    <w:rsid w:val="000E58D3"/>
    <w:rsid w:val="000E73FA"/>
    <w:rsid w:val="000F04BD"/>
    <w:rsid w:val="000F3C90"/>
    <w:rsid w:val="0010649C"/>
    <w:rsid w:val="00117D1D"/>
    <w:rsid w:val="00120634"/>
    <w:rsid w:val="001208C0"/>
    <w:rsid w:val="00120ACD"/>
    <w:rsid w:val="001257D6"/>
    <w:rsid w:val="00126A1F"/>
    <w:rsid w:val="00127E51"/>
    <w:rsid w:val="00130ED9"/>
    <w:rsid w:val="00131D55"/>
    <w:rsid w:val="0013395A"/>
    <w:rsid w:val="00134C44"/>
    <w:rsid w:val="001455AA"/>
    <w:rsid w:val="001462E4"/>
    <w:rsid w:val="001540DF"/>
    <w:rsid w:val="001558ED"/>
    <w:rsid w:val="0016027B"/>
    <w:rsid w:val="00161DA1"/>
    <w:rsid w:val="0016249D"/>
    <w:rsid w:val="00167B5B"/>
    <w:rsid w:val="00180CFD"/>
    <w:rsid w:val="00187529"/>
    <w:rsid w:val="00195D84"/>
    <w:rsid w:val="00197067"/>
    <w:rsid w:val="001A1560"/>
    <w:rsid w:val="001A70BE"/>
    <w:rsid w:val="001B016B"/>
    <w:rsid w:val="001C00D0"/>
    <w:rsid w:val="001C0750"/>
    <w:rsid w:val="001D1E6E"/>
    <w:rsid w:val="001E008C"/>
    <w:rsid w:val="001E18B6"/>
    <w:rsid w:val="001E728B"/>
    <w:rsid w:val="001F0E6B"/>
    <w:rsid w:val="001F50C1"/>
    <w:rsid w:val="00202A95"/>
    <w:rsid w:val="00205A01"/>
    <w:rsid w:val="00207609"/>
    <w:rsid w:val="0021610F"/>
    <w:rsid w:val="002170D7"/>
    <w:rsid w:val="00217484"/>
    <w:rsid w:val="002212A5"/>
    <w:rsid w:val="002213E5"/>
    <w:rsid w:val="002231D6"/>
    <w:rsid w:val="00223FD7"/>
    <w:rsid w:val="002264FF"/>
    <w:rsid w:val="00237A3C"/>
    <w:rsid w:val="00242231"/>
    <w:rsid w:val="00244BFD"/>
    <w:rsid w:val="00260751"/>
    <w:rsid w:val="0026078B"/>
    <w:rsid w:val="002671D2"/>
    <w:rsid w:val="002700FD"/>
    <w:rsid w:val="002726E4"/>
    <w:rsid w:val="00272D7E"/>
    <w:rsid w:val="00272E34"/>
    <w:rsid w:val="0028499F"/>
    <w:rsid w:val="00286DE7"/>
    <w:rsid w:val="00295BC8"/>
    <w:rsid w:val="002B01BF"/>
    <w:rsid w:val="002B53FE"/>
    <w:rsid w:val="002B6344"/>
    <w:rsid w:val="002B65D5"/>
    <w:rsid w:val="002D5005"/>
    <w:rsid w:val="002D5500"/>
    <w:rsid w:val="002E1F82"/>
    <w:rsid w:val="002E24C6"/>
    <w:rsid w:val="002E72DA"/>
    <w:rsid w:val="002E73A3"/>
    <w:rsid w:val="002F5644"/>
    <w:rsid w:val="002F633D"/>
    <w:rsid w:val="002F73E4"/>
    <w:rsid w:val="00302D69"/>
    <w:rsid w:val="00304C44"/>
    <w:rsid w:val="00305C17"/>
    <w:rsid w:val="00305EF9"/>
    <w:rsid w:val="00311E0E"/>
    <w:rsid w:val="003122CD"/>
    <w:rsid w:val="00322BF0"/>
    <w:rsid w:val="003255E8"/>
    <w:rsid w:val="00330AD1"/>
    <w:rsid w:val="00332AC2"/>
    <w:rsid w:val="003337A0"/>
    <w:rsid w:val="0035359A"/>
    <w:rsid w:val="00362B24"/>
    <w:rsid w:val="003673ED"/>
    <w:rsid w:val="003770FD"/>
    <w:rsid w:val="00382B7A"/>
    <w:rsid w:val="00387BEF"/>
    <w:rsid w:val="003914DB"/>
    <w:rsid w:val="003919CF"/>
    <w:rsid w:val="003A2207"/>
    <w:rsid w:val="003B17F9"/>
    <w:rsid w:val="003B33A5"/>
    <w:rsid w:val="003B4156"/>
    <w:rsid w:val="003C4653"/>
    <w:rsid w:val="003C58F6"/>
    <w:rsid w:val="003D2BD3"/>
    <w:rsid w:val="003D2FBE"/>
    <w:rsid w:val="003D43CC"/>
    <w:rsid w:val="003E3B64"/>
    <w:rsid w:val="003E7850"/>
    <w:rsid w:val="003F00C5"/>
    <w:rsid w:val="003F00ED"/>
    <w:rsid w:val="003F0289"/>
    <w:rsid w:val="003F0C78"/>
    <w:rsid w:val="003F693F"/>
    <w:rsid w:val="004005E8"/>
    <w:rsid w:val="00403CA9"/>
    <w:rsid w:val="00410CD8"/>
    <w:rsid w:val="004137BE"/>
    <w:rsid w:val="00413867"/>
    <w:rsid w:val="00413F92"/>
    <w:rsid w:val="00414F71"/>
    <w:rsid w:val="004216F0"/>
    <w:rsid w:val="00431B66"/>
    <w:rsid w:val="004327B8"/>
    <w:rsid w:val="00435EAC"/>
    <w:rsid w:val="00440ACD"/>
    <w:rsid w:val="00441B9A"/>
    <w:rsid w:val="00443C5E"/>
    <w:rsid w:val="00446AB6"/>
    <w:rsid w:val="0045083E"/>
    <w:rsid w:val="0045665A"/>
    <w:rsid w:val="00465D07"/>
    <w:rsid w:val="0046655C"/>
    <w:rsid w:val="00466D61"/>
    <w:rsid w:val="00466E15"/>
    <w:rsid w:val="004671A1"/>
    <w:rsid w:val="00473942"/>
    <w:rsid w:val="00474FF0"/>
    <w:rsid w:val="00485203"/>
    <w:rsid w:val="004859E2"/>
    <w:rsid w:val="00490845"/>
    <w:rsid w:val="004923D4"/>
    <w:rsid w:val="00496157"/>
    <w:rsid w:val="004962C0"/>
    <w:rsid w:val="004A5AD7"/>
    <w:rsid w:val="004B2404"/>
    <w:rsid w:val="004B3164"/>
    <w:rsid w:val="004C57E9"/>
    <w:rsid w:val="004C6E76"/>
    <w:rsid w:val="004C7A9A"/>
    <w:rsid w:val="004D0B4F"/>
    <w:rsid w:val="004D2D32"/>
    <w:rsid w:val="004D7159"/>
    <w:rsid w:val="004E042E"/>
    <w:rsid w:val="004F4222"/>
    <w:rsid w:val="004F689D"/>
    <w:rsid w:val="00507552"/>
    <w:rsid w:val="00507B7F"/>
    <w:rsid w:val="00521586"/>
    <w:rsid w:val="005226D6"/>
    <w:rsid w:val="005273B2"/>
    <w:rsid w:val="00535FE5"/>
    <w:rsid w:val="005437C1"/>
    <w:rsid w:val="0054646B"/>
    <w:rsid w:val="005512BC"/>
    <w:rsid w:val="0056075A"/>
    <w:rsid w:val="005621D4"/>
    <w:rsid w:val="00564634"/>
    <w:rsid w:val="0056553D"/>
    <w:rsid w:val="00567116"/>
    <w:rsid w:val="005742E9"/>
    <w:rsid w:val="00575D9D"/>
    <w:rsid w:val="00576190"/>
    <w:rsid w:val="005873B7"/>
    <w:rsid w:val="00595450"/>
    <w:rsid w:val="00596B7B"/>
    <w:rsid w:val="0059766F"/>
    <w:rsid w:val="005A5CA5"/>
    <w:rsid w:val="005A70B8"/>
    <w:rsid w:val="005B4D09"/>
    <w:rsid w:val="005B73F5"/>
    <w:rsid w:val="005C6C82"/>
    <w:rsid w:val="005E4536"/>
    <w:rsid w:val="005E55FC"/>
    <w:rsid w:val="005E6E0A"/>
    <w:rsid w:val="005E7CCE"/>
    <w:rsid w:val="005F031B"/>
    <w:rsid w:val="005F79AE"/>
    <w:rsid w:val="00602E0D"/>
    <w:rsid w:val="00604A22"/>
    <w:rsid w:val="00615149"/>
    <w:rsid w:val="006156B3"/>
    <w:rsid w:val="00616EBB"/>
    <w:rsid w:val="00620A71"/>
    <w:rsid w:val="006233AA"/>
    <w:rsid w:val="00624CD1"/>
    <w:rsid w:val="00625262"/>
    <w:rsid w:val="00635BAF"/>
    <w:rsid w:val="00641A41"/>
    <w:rsid w:val="006435FC"/>
    <w:rsid w:val="00643D58"/>
    <w:rsid w:val="00644680"/>
    <w:rsid w:val="0065011D"/>
    <w:rsid w:val="00655FB1"/>
    <w:rsid w:val="00656455"/>
    <w:rsid w:val="00656494"/>
    <w:rsid w:val="00660994"/>
    <w:rsid w:val="006614A2"/>
    <w:rsid w:val="006663B0"/>
    <w:rsid w:val="00670774"/>
    <w:rsid w:val="006721B3"/>
    <w:rsid w:val="006743DC"/>
    <w:rsid w:val="00675CF4"/>
    <w:rsid w:val="00681BAC"/>
    <w:rsid w:val="0068252F"/>
    <w:rsid w:val="00686C0C"/>
    <w:rsid w:val="0069784F"/>
    <w:rsid w:val="006A2B37"/>
    <w:rsid w:val="006A598D"/>
    <w:rsid w:val="006B293F"/>
    <w:rsid w:val="006B37C7"/>
    <w:rsid w:val="006B423D"/>
    <w:rsid w:val="006B75B0"/>
    <w:rsid w:val="006C29A6"/>
    <w:rsid w:val="006C460F"/>
    <w:rsid w:val="006C7954"/>
    <w:rsid w:val="006D6BC7"/>
    <w:rsid w:val="006E3519"/>
    <w:rsid w:val="006E718C"/>
    <w:rsid w:val="006E7A24"/>
    <w:rsid w:val="006F4998"/>
    <w:rsid w:val="006F5943"/>
    <w:rsid w:val="006F7EAF"/>
    <w:rsid w:val="00702382"/>
    <w:rsid w:val="00702488"/>
    <w:rsid w:val="00705717"/>
    <w:rsid w:val="00716CF6"/>
    <w:rsid w:val="0072037F"/>
    <w:rsid w:val="007204DA"/>
    <w:rsid w:val="00725922"/>
    <w:rsid w:val="00725C19"/>
    <w:rsid w:val="00732B25"/>
    <w:rsid w:val="00741929"/>
    <w:rsid w:val="00744A20"/>
    <w:rsid w:val="00746B57"/>
    <w:rsid w:val="00751001"/>
    <w:rsid w:val="0075220B"/>
    <w:rsid w:val="007557C5"/>
    <w:rsid w:val="00760D27"/>
    <w:rsid w:val="00761016"/>
    <w:rsid w:val="007629BC"/>
    <w:rsid w:val="0076533B"/>
    <w:rsid w:val="00767BD9"/>
    <w:rsid w:val="0077015F"/>
    <w:rsid w:val="0077424C"/>
    <w:rsid w:val="00776835"/>
    <w:rsid w:val="00777EA0"/>
    <w:rsid w:val="00793230"/>
    <w:rsid w:val="00795760"/>
    <w:rsid w:val="00796461"/>
    <w:rsid w:val="007A2784"/>
    <w:rsid w:val="007A70F1"/>
    <w:rsid w:val="007D1B78"/>
    <w:rsid w:val="007D2568"/>
    <w:rsid w:val="007E184F"/>
    <w:rsid w:val="007E73A5"/>
    <w:rsid w:val="007F4016"/>
    <w:rsid w:val="00801CE2"/>
    <w:rsid w:val="00802DA1"/>
    <w:rsid w:val="008056B6"/>
    <w:rsid w:val="00811B43"/>
    <w:rsid w:val="0081212A"/>
    <w:rsid w:val="0081240A"/>
    <w:rsid w:val="008135E9"/>
    <w:rsid w:val="00821A3F"/>
    <w:rsid w:val="008233DF"/>
    <w:rsid w:val="008368D1"/>
    <w:rsid w:val="00841404"/>
    <w:rsid w:val="00845584"/>
    <w:rsid w:val="008475AD"/>
    <w:rsid w:val="00851CB5"/>
    <w:rsid w:val="00856AC4"/>
    <w:rsid w:val="00862CF8"/>
    <w:rsid w:val="00873013"/>
    <w:rsid w:val="00882A30"/>
    <w:rsid w:val="00887808"/>
    <w:rsid w:val="00887AAE"/>
    <w:rsid w:val="008941F8"/>
    <w:rsid w:val="0089427D"/>
    <w:rsid w:val="008A5E18"/>
    <w:rsid w:val="008A6CD6"/>
    <w:rsid w:val="008B19A0"/>
    <w:rsid w:val="008B6FA1"/>
    <w:rsid w:val="008C13F4"/>
    <w:rsid w:val="008D540C"/>
    <w:rsid w:val="008D6322"/>
    <w:rsid w:val="008D72A8"/>
    <w:rsid w:val="008E1011"/>
    <w:rsid w:val="008E29BC"/>
    <w:rsid w:val="008E6ECC"/>
    <w:rsid w:val="008F4868"/>
    <w:rsid w:val="008F4E0C"/>
    <w:rsid w:val="008F6127"/>
    <w:rsid w:val="008F760D"/>
    <w:rsid w:val="008F7BD9"/>
    <w:rsid w:val="008F7DB9"/>
    <w:rsid w:val="00902756"/>
    <w:rsid w:val="00903C47"/>
    <w:rsid w:val="009071EC"/>
    <w:rsid w:val="00912A32"/>
    <w:rsid w:val="009144ED"/>
    <w:rsid w:val="009176D9"/>
    <w:rsid w:val="00920B16"/>
    <w:rsid w:val="00924C55"/>
    <w:rsid w:val="00927618"/>
    <w:rsid w:val="00927D08"/>
    <w:rsid w:val="00933BD6"/>
    <w:rsid w:val="009377DF"/>
    <w:rsid w:val="00942D5F"/>
    <w:rsid w:val="00950BBB"/>
    <w:rsid w:val="009525CE"/>
    <w:rsid w:val="00955162"/>
    <w:rsid w:val="00956851"/>
    <w:rsid w:val="00957EAA"/>
    <w:rsid w:val="00960865"/>
    <w:rsid w:val="00961B96"/>
    <w:rsid w:val="00964CD0"/>
    <w:rsid w:val="009660D5"/>
    <w:rsid w:val="00966BBD"/>
    <w:rsid w:val="0097137C"/>
    <w:rsid w:val="00973FE6"/>
    <w:rsid w:val="0098436A"/>
    <w:rsid w:val="00985BF9"/>
    <w:rsid w:val="009914E8"/>
    <w:rsid w:val="009947FA"/>
    <w:rsid w:val="009A2201"/>
    <w:rsid w:val="009A47C4"/>
    <w:rsid w:val="009A752E"/>
    <w:rsid w:val="009C0751"/>
    <w:rsid w:val="009C1563"/>
    <w:rsid w:val="009C54B7"/>
    <w:rsid w:val="009D2DA6"/>
    <w:rsid w:val="009F1E70"/>
    <w:rsid w:val="009F7532"/>
    <w:rsid w:val="009F7992"/>
    <w:rsid w:val="009F7CC4"/>
    <w:rsid w:val="00A00EDA"/>
    <w:rsid w:val="00A01AFF"/>
    <w:rsid w:val="00A070C2"/>
    <w:rsid w:val="00A12559"/>
    <w:rsid w:val="00A15C52"/>
    <w:rsid w:val="00A23F93"/>
    <w:rsid w:val="00A24F25"/>
    <w:rsid w:val="00A32044"/>
    <w:rsid w:val="00A375EB"/>
    <w:rsid w:val="00A37E65"/>
    <w:rsid w:val="00A40A94"/>
    <w:rsid w:val="00A418C5"/>
    <w:rsid w:val="00A474A2"/>
    <w:rsid w:val="00A504C5"/>
    <w:rsid w:val="00A52F8C"/>
    <w:rsid w:val="00A558D8"/>
    <w:rsid w:val="00A560BA"/>
    <w:rsid w:val="00A60C80"/>
    <w:rsid w:val="00A66E78"/>
    <w:rsid w:val="00A71F17"/>
    <w:rsid w:val="00A7460C"/>
    <w:rsid w:val="00A826FE"/>
    <w:rsid w:val="00A9613D"/>
    <w:rsid w:val="00AA0691"/>
    <w:rsid w:val="00AA2ADB"/>
    <w:rsid w:val="00AA44BD"/>
    <w:rsid w:val="00AA4D97"/>
    <w:rsid w:val="00AB1CBD"/>
    <w:rsid w:val="00AB7D23"/>
    <w:rsid w:val="00AC45D4"/>
    <w:rsid w:val="00AC49CE"/>
    <w:rsid w:val="00AD3A3D"/>
    <w:rsid w:val="00AD5352"/>
    <w:rsid w:val="00AD65FA"/>
    <w:rsid w:val="00AD74C2"/>
    <w:rsid w:val="00AE0334"/>
    <w:rsid w:val="00AE0F33"/>
    <w:rsid w:val="00AE15C3"/>
    <w:rsid w:val="00AE464F"/>
    <w:rsid w:val="00AE4BC0"/>
    <w:rsid w:val="00AE698F"/>
    <w:rsid w:val="00AF731B"/>
    <w:rsid w:val="00B16A92"/>
    <w:rsid w:val="00B17574"/>
    <w:rsid w:val="00B23ED8"/>
    <w:rsid w:val="00B242FB"/>
    <w:rsid w:val="00B32AD5"/>
    <w:rsid w:val="00B64166"/>
    <w:rsid w:val="00B70A6D"/>
    <w:rsid w:val="00B7642B"/>
    <w:rsid w:val="00B9421C"/>
    <w:rsid w:val="00B9423B"/>
    <w:rsid w:val="00BA0478"/>
    <w:rsid w:val="00BB6A5A"/>
    <w:rsid w:val="00BC2110"/>
    <w:rsid w:val="00BC5717"/>
    <w:rsid w:val="00BC5A81"/>
    <w:rsid w:val="00BD1A38"/>
    <w:rsid w:val="00BD5B73"/>
    <w:rsid w:val="00BD6742"/>
    <w:rsid w:val="00BE0E5F"/>
    <w:rsid w:val="00BE2FDA"/>
    <w:rsid w:val="00BE68A4"/>
    <w:rsid w:val="00BE70E2"/>
    <w:rsid w:val="00BF5BEC"/>
    <w:rsid w:val="00C0456F"/>
    <w:rsid w:val="00C13D14"/>
    <w:rsid w:val="00C14825"/>
    <w:rsid w:val="00C22AF6"/>
    <w:rsid w:val="00C22D6A"/>
    <w:rsid w:val="00C23434"/>
    <w:rsid w:val="00C34EF5"/>
    <w:rsid w:val="00C36328"/>
    <w:rsid w:val="00C41736"/>
    <w:rsid w:val="00C5490E"/>
    <w:rsid w:val="00C5728F"/>
    <w:rsid w:val="00C623AE"/>
    <w:rsid w:val="00C63338"/>
    <w:rsid w:val="00C7518C"/>
    <w:rsid w:val="00C76AE7"/>
    <w:rsid w:val="00C779D3"/>
    <w:rsid w:val="00C8013E"/>
    <w:rsid w:val="00C804F6"/>
    <w:rsid w:val="00C82D67"/>
    <w:rsid w:val="00C86C2D"/>
    <w:rsid w:val="00C95D15"/>
    <w:rsid w:val="00CA036B"/>
    <w:rsid w:val="00CA419F"/>
    <w:rsid w:val="00CA755F"/>
    <w:rsid w:val="00CB18D7"/>
    <w:rsid w:val="00CB4E03"/>
    <w:rsid w:val="00CC058E"/>
    <w:rsid w:val="00CC1035"/>
    <w:rsid w:val="00CD0725"/>
    <w:rsid w:val="00CD276C"/>
    <w:rsid w:val="00CD2F35"/>
    <w:rsid w:val="00CD45A4"/>
    <w:rsid w:val="00CD5803"/>
    <w:rsid w:val="00CE5357"/>
    <w:rsid w:val="00CE60BB"/>
    <w:rsid w:val="00CE781A"/>
    <w:rsid w:val="00CF0B28"/>
    <w:rsid w:val="00CF572C"/>
    <w:rsid w:val="00CF6E0D"/>
    <w:rsid w:val="00D00402"/>
    <w:rsid w:val="00D043A0"/>
    <w:rsid w:val="00D12A73"/>
    <w:rsid w:val="00D1301F"/>
    <w:rsid w:val="00D2034E"/>
    <w:rsid w:val="00D22300"/>
    <w:rsid w:val="00D32FEC"/>
    <w:rsid w:val="00D33D73"/>
    <w:rsid w:val="00D33EE1"/>
    <w:rsid w:val="00D33FA6"/>
    <w:rsid w:val="00D35178"/>
    <w:rsid w:val="00D41FED"/>
    <w:rsid w:val="00D425FE"/>
    <w:rsid w:val="00D43D9A"/>
    <w:rsid w:val="00D44302"/>
    <w:rsid w:val="00D4459E"/>
    <w:rsid w:val="00D51E91"/>
    <w:rsid w:val="00D548B2"/>
    <w:rsid w:val="00D67688"/>
    <w:rsid w:val="00D74E81"/>
    <w:rsid w:val="00D75654"/>
    <w:rsid w:val="00D77FC0"/>
    <w:rsid w:val="00D84F0A"/>
    <w:rsid w:val="00D86205"/>
    <w:rsid w:val="00D901E3"/>
    <w:rsid w:val="00D9033D"/>
    <w:rsid w:val="00DA02F7"/>
    <w:rsid w:val="00DA0B04"/>
    <w:rsid w:val="00DA52CB"/>
    <w:rsid w:val="00DC62D1"/>
    <w:rsid w:val="00DC711E"/>
    <w:rsid w:val="00DC795A"/>
    <w:rsid w:val="00DC7CED"/>
    <w:rsid w:val="00DD1C22"/>
    <w:rsid w:val="00DD2DDB"/>
    <w:rsid w:val="00DD6A0D"/>
    <w:rsid w:val="00DD75C4"/>
    <w:rsid w:val="00DE4090"/>
    <w:rsid w:val="00DF72E1"/>
    <w:rsid w:val="00E066EC"/>
    <w:rsid w:val="00E12863"/>
    <w:rsid w:val="00E12BE8"/>
    <w:rsid w:val="00E15275"/>
    <w:rsid w:val="00E30BE9"/>
    <w:rsid w:val="00E37051"/>
    <w:rsid w:val="00E37EE4"/>
    <w:rsid w:val="00E401C3"/>
    <w:rsid w:val="00E4153B"/>
    <w:rsid w:val="00E53D25"/>
    <w:rsid w:val="00E5534D"/>
    <w:rsid w:val="00E57355"/>
    <w:rsid w:val="00E7528B"/>
    <w:rsid w:val="00E76CB6"/>
    <w:rsid w:val="00E819C3"/>
    <w:rsid w:val="00E82F39"/>
    <w:rsid w:val="00E85B31"/>
    <w:rsid w:val="00EA01AB"/>
    <w:rsid w:val="00EA535A"/>
    <w:rsid w:val="00EC00AC"/>
    <w:rsid w:val="00EC00E2"/>
    <w:rsid w:val="00EC4D54"/>
    <w:rsid w:val="00ED0F99"/>
    <w:rsid w:val="00ED4E87"/>
    <w:rsid w:val="00ED54EA"/>
    <w:rsid w:val="00EE4C13"/>
    <w:rsid w:val="00F0243F"/>
    <w:rsid w:val="00F156E4"/>
    <w:rsid w:val="00F16748"/>
    <w:rsid w:val="00F21158"/>
    <w:rsid w:val="00F2240E"/>
    <w:rsid w:val="00F244AD"/>
    <w:rsid w:val="00F24B0B"/>
    <w:rsid w:val="00F25D79"/>
    <w:rsid w:val="00F33470"/>
    <w:rsid w:val="00F33FBE"/>
    <w:rsid w:val="00F462EB"/>
    <w:rsid w:val="00F503CA"/>
    <w:rsid w:val="00F5498E"/>
    <w:rsid w:val="00F560FE"/>
    <w:rsid w:val="00F616D1"/>
    <w:rsid w:val="00F620DC"/>
    <w:rsid w:val="00F624F3"/>
    <w:rsid w:val="00F64538"/>
    <w:rsid w:val="00F64E98"/>
    <w:rsid w:val="00F656DD"/>
    <w:rsid w:val="00F73EF1"/>
    <w:rsid w:val="00F745F0"/>
    <w:rsid w:val="00F75853"/>
    <w:rsid w:val="00F777A8"/>
    <w:rsid w:val="00F80EE8"/>
    <w:rsid w:val="00F908F5"/>
    <w:rsid w:val="00F96379"/>
    <w:rsid w:val="00FA2081"/>
    <w:rsid w:val="00FA3413"/>
    <w:rsid w:val="00FA3C9D"/>
    <w:rsid w:val="00FA4726"/>
    <w:rsid w:val="00FA6812"/>
    <w:rsid w:val="00FA6AF4"/>
    <w:rsid w:val="00FC1685"/>
    <w:rsid w:val="00FC2D06"/>
    <w:rsid w:val="00FC5BDF"/>
    <w:rsid w:val="00FC71B4"/>
    <w:rsid w:val="00FD0BFB"/>
    <w:rsid w:val="00FE22DE"/>
    <w:rsid w:val="00FE71C0"/>
    <w:rsid w:val="00FF34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CFE205"/>
  <w15:chartTrackingRefBased/>
  <w15:docId w15:val="{6A6766F0-A94C-471A-BC89-1A62B14E1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071C44"/>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071C44"/>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071C44"/>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071C44"/>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071C44"/>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071C44"/>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071C44"/>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071C44"/>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071C44"/>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071C44"/>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071C44"/>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071C44"/>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071C44"/>
    <w:rPr>
      <w:rFonts w:cstheme="majorBidi"/>
      <w:color w:val="0F4761" w:themeColor="accent1" w:themeShade="BF"/>
      <w:sz w:val="28"/>
      <w:szCs w:val="28"/>
    </w:rPr>
  </w:style>
  <w:style w:type="character" w:customStyle="1" w:styleId="50">
    <w:name w:val="标题 5 字符"/>
    <w:basedOn w:val="a0"/>
    <w:link w:val="5"/>
    <w:uiPriority w:val="9"/>
    <w:semiHidden/>
    <w:rsid w:val="00071C44"/>
    <w:rPr>
      <w:rFonts w:cstheme="majorBidi"/>
      <w:color w:val="0F4761" w:themeColor="accent1" w:themeShade="BF"/>
      <w:sz w:val="24"/>
    </w:rPr>
  </w:style>
  <w:style w:type="character" w:customStyle="1" w:styleId="60">
    <w:name w:val="标题 6 字符"/>
    <w:basedOn w:val="a0"/>
    <w:link w:val="6"/>
    <w:uiPriority w:val="9"/>
    <w:semiHidden/>
    <w:rsid w:val="00071C44"/>
    <w:rPr>
      <w:rFonts w:cstheme="majorBidi"/>
      <w:b/>
      <w:bCs/>
      <w:color w:val="0F4761" w:themeColor="accent1" w:themeShade="BF"/>
    </w:rPr>
  </w:style>
  <w:style w:type="character" w:customStyle="1" w:styleId="70">
    <w:name w:val="标题 7 字符"/>
    <w:basedOn w:val="a0"/>
    <w:link w:val="7"/>
    <w:uiPriority w:val="9"/>
    <w:semiHidden/>
    <w:rsid w:val="00071C44"/>
    <w:rPr>
      <w:rFonts w:cstheme="majorBidi"/>
      <w:b/>
      <w:bCs/>
      <w:color w:val="595959" w:themeColor="text1" w:themeTint="A6"/>
    </w:rPr>
  </w:style>
  <w:style w:type="character" w:customStyle="1" w:styleId="80">
    <w:name w:val="标题 8 字符"/>
    <w:basedOn w:val="a0"/>
    <w:link w:val="8"/>
    <w:uiPriority w:val="9"/>
    <w:semiHidden/>
    <w:rsid w:val="00071C44"/>
    <w:rPr>
      <w:rFonts w:cstheme="majorBidi"/>
      <w:color w:val="595959" w:themeColor="text1" w:themeTint="A6"/>
    </w:rPr>
  </w:style>
  <w:style w:type="character" w:customStyle="1" w:styleId="90">
    <w:name w:val="标题 9 字符"/>
    <w:basedOn w:val="a0"/>
    <w:link w:val="9"/>
    <w:uiPriority w:val="9"/>
    <w:semiHidden/>
    <w:rsid w:val="00071C44"/>
    <w:rPr>
      <w:rFonts w:eastAsiaTheme="majorEastAsia" w:cstheme="majorBidi"/>
      <w:color w:val="595959" w:themeColor="text1" w:themeTint="A6"/>
    </w:rPr>
  </w:style>
  <w:style w:type="paragraph" w:styleId="a3">
    <w:name w:val="Title"/>
    <w:basedOn w:val="a"/>
    <w:next w:val="a"/>
    <w:link w:val="a4"/>
    <w:uiPriority w:val="10"/>
    <w:qFormat/>
    <w:rsid w:val="00071C44"/>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071C4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71C44"/>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071C44"/>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071C44"/>
    <w:pPr>
      <w:spacing w:before="160"/>
      <w:jc w:val="center"/>
    </w:pPr>
    <w:rPr>
      <w:i/>
      <w:iCs/>
      <w:color w:val="404040" w:themeColor="text1" w:themeTint="BF"/>
    </w:rPr>
  </w:style>
  <w:style w:type="character" w:customStyle="1" w:styleId="a8">
    <w:name w:val="引用 字符"/>
    <w:basedOn w:val="a0"/>
    <w:link w:val="a7"/>
    <w:uiPriority w:val="29"/>
    <w:rsid w:val="00071C44"/>
    <w:rPr>
      <w:i/>
      <w:iCs/>
      <w:color w:val="404040" w:themeColor="text1" w:themeTint="BF"/>
    </w:rPr>
  </w:style>
  <w:style w:type="paragraph" w:styleId="a9">
    <w:name w:val="List Paragraph"/>
    <w:basedOn w:val="a"/>
    <w:uiPriority w:val="34"/>
    <w:qFormat/>
    <w:rsid w:val="00071C44"/>
    <w:pPr>
      <w:ind w:left="720"/>
      <w:contextualSpacing/>
    </w:pPr>
  </w:style>
  <w:style w:type="character" w:styleId="aa">
    <w:name w:val="Intense Emphasis"/>
    <w:basedOn w:val="a0"/>
    <w:uiPriority w:val="21"/>
    <w:qFormat/>
    <w:rsid w:val="00071C44"/>
    <w:rPr>
      <w:i/>
      <w:iCs/>
      <w:color w:val="0F4761" w:themeColor="accent1" w:themeShade="BF"/>
    </w:rPr>
  </w:style>
  <w:style w:type="paragraph" w:styleId="ab">
    <w:name w:val="Intense Quote"/>
    <w:basedOn w:val="a"/>
    <w:next w:val="a"/>
    <w:link w:val="ac"/>
    <w:uiPriority w:val="30"/>
    <w:qFormat/>
    <w:rsid w:val="00071C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071C44"/>
    <w:rPr>
      <w:i/>
      <w:iCs/>
      <w:color w:val="0F4761" w:themeColor="accent1" w:themeShade="BF"/>
    </w:rPr>
  </w:style>
  <w:style w:type="character" w:styleId="ad">
    <w:name w:val="Intense Reference"/>
    <w:basedOn w:val="a0"/>
    <w:uiPriority w:val="32"/>
    <w:qFormat/>
    <w:rsid w:val="00071C44"/>
    <w:rPr>
      <w:b/>
      <w:bCs/>
      <w:smallCaps/>
      <w:color w:val="0F4761" w:themeColor="accent1" w:themeShade="BF"/>
      <w:spacing w:val="5"/>
    </w:rPr>
  </w:style>
  <w:style w:type="paragraph" w:styleId="ae">
    <w:name w:val="header"/>
    <w:basedOn w:val="a"/>
    <w:link w:val="af"/>
    <w:uiPriority w:val="99"/>
    <w:unhideWhenUsed/>
    <w:rsid w:val="003122CD"/>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3122CD"/>
    <w:rPr>
      <w:sz w:val="18"/>
      <w:szCs w:val="18"/>
    </w:rPr>
  </w:style>
  <w:style w:type="paragraph" w:styleId="af0">
    <w:name w:val="footer"/>
    <w:basedOn w:val="a"/>
    <w:link w:val="af1"/>
    <w:uiPriority w:val="99"/>
    <w:unhideWhenUsed/>
    <w:rsid w:val="003122CD"/>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3122C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1" ma:contentTypeDescription="Create a new document." ma:contentTypeScope="" ma:versionID="98b8f906f2259418f0ccfaef555f76b6">
  <xsd:schema xmlns:xsd="http://www.w3.org/2001/XMLSchema" xmlns:xs="http://www.w3.org/2001/XMLSchema" xmlns:p="http://schemas.microsoft.com/office/2006/metadata/properties" xmlns:ns3="0085e1a2-9cbf-4b92-866b-21f3c89040b6" targetNamespace="http://schemas.microsoft.com/office/2006/metadata/properties" ma:root="true" ma:fieldsID="a9f4d0caddea3221b3e3aff6d6a13b77"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LengthInSeconds"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1E1FA6-69B3-4812-8099-043D5A133AA4}">
  <ds:schemaRefs>
    <ds:schemaRef ds:uri="http://schemas.microsoft.com/sharepoint/v3/contenttype/forms"/>
  </ds:schemaRefs>
</ds:datastoreItem>
</file>

<file path=customXml/itemProps2.xml><?xml version="1.0" encoding="utf-8"?>
<ds:datastoreItem xmlns:ds="http://schemas.openxmlformats.org/officeDocument/2006/customXml" ds:itemID="{2C0E3E5C-921C-4570-8E7E-4E41C811174B}">
  <ds:schemaRefs>
    <ds:schemaRef ds:uri="http://schemas.microsoft.com/office/2006/metadata/properties"/>
    <ds:schemaRef ds:uri="http://schemas.microsoft.com/office/infopath/2007/PartnerControls"/>
    <ds:schemaRef ds:uri="0085e1a2-9cbf-4b92-866b-21f3c89040b6"/>
  </ds:schemaRefs>
</ds:datastoreItem>
</file>

<file path=customXml/itemProps3.xml><?xml version="1.0" encoding="utf-8"?>
<ds:datastoreItem xmlns:ds="http://schemas.openxmlformats.org/officeDocument/2006/customXml" ds:itemID="{006058E6-2F4E-4A41-86C5-63C520FBDF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CDE52C-FEDD-4CE8-B8D4-DDD513B96E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1267</TotalTime>
  <Pages>17</Pages>
  <Words>2934</Words>
  <Characters>17314</Characters>
  <Application>Microsoft Office Word</Application>
  <DocSecurity>0</DocSecurity>
  <Lines>314</Lines>
  <Paragraphs>51</Paragraphs>
  <ScaleCrop>false</ScaleCrop>
  <Company/>
  <LinksUpToDate>false</LinksUpToDate>
  <CharactersWithSpaces>20197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Yujie Wu (2409124)</dc:creator>
  <cp:keywords/>
  <dc:description/>
  <cp:lastModifiedBy>Yujie Wu (2409124)</cp:lastModifiedBy>
  <cp:revision>578</cp:revision>
  <dcterms:created xsi:type="dcterms:W3CDTF">2024-11-25T14:43:00Z</dcterms:created>
  <dcterms:modified xsi:type="dcterms:W3CDTF">2024-11-27T20:29:00Z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3a0e1b63-0d4c-427e-8f01-1c346ad37294</vt:lpwstr>
  </property>
  <property fmtid="{D5CDD505-2E9C-101B-9397-08002B2CF9AE}" pid="3" name="ContentTypeId">
    <vt:lpwstr>0x01010086E4C94D3791F742BF2CEB284273B86F</vt:lpwstr>
  </property>
</Properties>
</file>