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995670" w:rsidP="00995670">
            <w:pPr>
              <w:spacing w:after="0" w:line="240" w:lineRule="auto"/>
              <w:rPr>
                <w:rFonts w:ascii="Arial" w:eastAsia="Times New Roman" w:hAnsi="Arial" w:cs="Arial"/>
                <w:sz w:val="20"/>
                <w:szCs w:val="20"/>
              </w:rPr>
            </w:pPr>
            <w:r>
              <w:rPr>
                <w:rFonts w:ascii="Arial" w:eastAsia="Times New Roman" w:hAnsi="Arial" w:cs="Arial"/>
                <w:sz w:val="20"/>
                <w:szCs w:val="20"/>
              </w:rPr>
              <w:t xml:space="preserve">Jackie </w:t>
            </w:r>
            <w:proofErr w:type="spellStart"/>
            <w:r>
              <w:rPr>
                <w:rFonts w:ascii="Arial" w:eastAsia="Times New Roman" w:hAnsi="Arial" w:cs="Arial"/>
                <w:sz w:val="20"/>
                <w:szCs w:val="20"/>
              </w:rPr>
              <w:t>Akhavan</w:t>
            </w:r>
            <w:proofErr w:type="spellEnd"/>
            <w:r>
              <w:rPr>
                <w:rFonts w:ascii="Arial" w:eastAsia="Times New Roman" w:hAnsi="Arial" w:cs="Arial"/>
                <w:sz w:val="20"/>
                <w:szCs w:val="20"/>
              </w:rPr>
              <w:t xml:space="preserve"> </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BF55D0"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Phil Holden </w:t>
            </w:r>
            <w:r w:rsidR="00995670">
              <w:rPr>
                <w:rFonts w:ascii="Arial" w:eastAsia="Times New Roman" w:hAnsi="Arial" w:cs="Arial"/>
                <w:sz w:val="20"/>
                <w:szCs w:val="20"/>
              </w:rPr>
              <w:t xml:space="preserve"> </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995670"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Principles of Systems Engineering </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576414" w:rsidP="00995670">
            <w:pPr>
              <w:spacing w:after="0" w:line="240" w:lineRule="auto"/>
              <w:rPr>
                <w:rFonts w:ascii="Arial" w:eastAsia="Times New Roman" w:hAnsi="Arial" w:cs="Arial"/>
                <w:sz w:val="20"/>
                <w:szCs w:val="20"/>
              </w:rPr>
            </w:pPr>
            <w:r>
              <w:rPr>
                <w:rFonts w:ascii="Arial" w:eastAsia="Times New Roman" w:hAnsi="Arial" w:cs="Arial"/>
                <w:sz w:val="20"/>
                <w:szCs w:val="20"/>
              </w:rPr>
              <w:t>ACDA</w:t>
            </w:r>
            <w:r w:rsidR="00995670">
              <w:rPr>
                <w:rFonts w:ascii="Arial" w:eastAsia="Times New Roman" w:hAnsi="Arial" w:cs="Arial"/>
                <w:sz w:val="20"/>
                <w:szCs w:val="20"/>
              </w:rPr>
              <w:t>4005</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995670"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BF55D0"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B2433F">
              <w:rPr>
                <w:rFonts w:ascii="Arial" w:eastAsia="Times New Roman" w:hAnsi="Arial" w:cs="Arial"/>
                <w:sz w:val="20"/>
                <w:szCs w:val="20"/>
              </w:rPr>
              <w:t xml:space="preserve"> of 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BF55D0" w:rsidP="00587CE6">
            <w:pPr>
              <w:spacing w:after="0" w:line="240" w:lineRule="auto"/>
              <w:rPr>
                <w:rFonts w:ascii="Arial" w:eastAsia="Times New Roman" w:hAnsi="Arial" w:cs="Arial"/>
                <w:sz w:val="20"/>
                <w:szCs w:val="20"/>
              </w:rPr>
            </w:pPr>
            <w:r>
              <w:rPr>
                <w:rFonts w:ascii="Arial" w:eastAsia="Times New Roman" w:hAnsi="Arial" w:cs="Arial"/>
                <w:sz w:val="20"/>
                <w:szCs w:val="20"/>
              </w:rPr>
              <w:t>60</w:t>
            </w:r>
            <w:r w:rsidR="00B2433F">
              <w:rPr>
                <w:rFonts w:ascii="Arial" w:eastAsia="Times New Roman" w:hAnsi="Arial" w:cs="Arial"/>
                <w:sz w:val="20"/>
                <w:szCs w:val="20"/>
              </w:rPr>
              <w:t>%</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B2433F"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BF55D0"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BF55D0"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B2433F"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B2433F">
              <w:rPr>
                <w:rFonts w:ascii="Arial" w:eastAsia="Times New Roman" w:hAnsi="Arial" w:cs="Arial"/>
                <w:b/>
                <w:i/>
                <w:sz w:val="20"/>
                <w:szCs w:val="20"/>
                <w:u w:val="single"/>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B2433F">
              <w:rPr>
                <w:rFonts w:ascii="Arial" w:eastAsia="Times New Roman" w:hAnsi="Arial" w:cs="Arial"/>
                <w:b/>
                <w:i/>
                <w:sz w:val="20"/>
                <w:szCs w:val="20"/>
                <w:u w:val="single"/>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5C56E4" w:rsidRPr="00587CE6" w:rsidTr="00792D49">
        <w:tc>
          <w:tcPr>
            <w:tcW w:w="1696" w:type="dxa"/>
          </w:tcPr>
          <w:p w:rsidR="005C56E4" w:rsidRPr="005C56E4" w:rsidRDefault="005C56E4" w:rsidP="00417F4F">
            <w:pPr>
              <w:spacing w:after="0" w:line="240" w:lineRule="auto"/>
              <w:rPr>
                <w:rFonts w:ascii="Arial" w:hAnsi="Arial" w:cs="Arial"/>
              </w:rPr>
            </w:pPr>
            <w:r>
              <w:rPr>
                <w:rFonts w:ascii="Arial" w:hAnsi="Arial" w:cs="Arial"/>
              </w:rPr>
              <w:t>1810347</w:t>
            </w:r>
          </w:p>
        </w:tc>
        <w:tc>
          <w:tcPr>
            <w:tcW w:w="1087" w:type="dxa"/>
          </w:tcPr>
          <w:p w:rsidR="005C56E4" w:rsidRPr="005C56E4" w:rsidRDefault="005C56E4" w:rsidP="00417F4F">
            <w:pPr>
              <w:spacing w:after="0" w:line="240" w:lineRule="auto"/>
              <w:rPr>
                <w:rFonts w:ascii="Arial" w:hAnsi="Arial" w:cs="Arial"/>
                <w:bCs/>
              </w:rPr>
            </w:pPr>
            <w:r>
              <w:rPr>
                <w:rFonts w:ascii="Arial" w:hAnsi="Arial" w:cs="Arial"/>
                <w:bCs/>
              </w:rPr>
              <w:t>73.33</w:t>
            </w:r>
          </w:p>
        </w:tc>
        <w:tc>
          <w:tcPr>
            <w:tcW w:w="1087" w:type="dxa"/>
          </w:tcPr>
          <w:p w:rsidR="005C56E4" w:rsidRPr="005C56E4" w:rsidRDefault="005C56E4" w:rsidP="00417F4F">
            <w:pPr>
              <w:spacing w:after="0" w:line="240" w:lineRule="auto"/>
              <w:rPr>
                <w:rFonts w:ascii="Arial" w:hAnsi="Arial" w:cs="Arial"/>
                <w:bCs/>
              </w:rPr>
            </w:pPr>
            <w:r>
              <w:rPr>
                <w:rFonts w:ascii="Arial" w:hAnsi="Arial" w:cs="Arial"/>
                <w:bCs/>
              </w:rPr>
              <w:t>73.33</w:t>
            </w:r>
          </w:p>
        </w:tc>
        <w:tc>
          <w:tcPr>
            <w:tcW w:w="1087" w:type="dxa"/>
          </w:tcPr>
          <w:p w:rsidR="005C56E4" w:rsidRPr="00596DDB" w:rsidRDefault="005C56E4" w:rsidP="00417F4F">
            <w:pPr>
              <w:spacing w:after="0" w:line="240" w:lineRule="auto"/>
              <w:rPr>
                <w:rFonts w:ascii="Arial" w:hAnsi="Arial" w:cs="Arial"/>
                <w:bCs/>
              </w:rPr>
            </w:pPr>
          </w:p>
        </w:tc>
        <w:tc>
          <w:tcPr>
            <w:tcW w:w="1087" w:type="dxa"/>
          </w:tcPr>
          <w:p w:rsidR="005C56E4" w:rsidRPr="005C56E4" w:rsidRDefault="005C56E4" w:rsidP="00417F4F">
            <w:pPr>
              <w:spacing w:after="0" w:line="240" w:lineRule="auto"/>
              <w:rPr>
                <w:rFonts w:ascii="Arial" w:hAnsi="Arial" w:cs="Arial"/>
                <w:bCs/>
              </w:rPr>
            </w:pPr>
            <w:r>
              <w:rPr>
                <w:rFonts w:ascii="Arial" w:hAnsi="Arial" w:cs="Arial"/>
                <w:bCs/>
              </w:rPr>
              <w:t>73.3</w:t>
            </w:r>
          </w:p>
        </w:tc>
        <w:tc>
          <w:tcPr>
            <w:tcW w:w="3307" w:type="dxa"/>
          </w:tcPr>
          <w:p w:rsidR="005C56E4" w:rsidRPr="00596DDB" w:rsidRDefault="005C56E4" w:rsidP="00417F4F">
            <w:pPr>
              <w:spacing w:after="0" w:line="240" w:lineRule="auto"/>
              <w:rPr>
                <w:rFonts w:ascii="Arial" w:hAnsi="Arial" w:cs="Arial"/>
                <w:bCs/>
              </w:rPr>
            </w:pPr>
            <w:r>
              <w:rPr>
                <w:rFonts w:ascii="Arial" w:hAnsi="Arial" w:cs="Arial"/>
                <w:bCs/>
              </w:rPr>
              <w:t>Marks in agreement</w:t>
            </w:r>
          </w:p>
        </w:tc>
      </w:tr>
      <w:tr w:rsidR="00792D49" w:rsidRPr="00587CE6" w:rsidTr="00792D49">
        <w:tc>
          <w:tcPr>
            <w:tcW w:w="1696" w:type="dxa"/>
          </w:tcPr>
          <w:p w:rsidR="00792D49" w:rsidRPr="00576414" w:rsidRDefault="005C56E4" w:rsidP="00417F4F">
            <w:pPr>
              <w:spacing w:after="0" w:line="240" w:lineRule="auto"/>
              <w:rPr>
                <w:rFonts w:ascii="Arial" w:hAnsi="Arial" w:cs="Arial"/>
              </w:rPr>
            </w:pPr>
            <w:r w:rsidRPr="005C56E4">
              <w:rPr>
                <w:rFonts w:ascii="Arial" w:hAnsi="Arial" w:cs="Arial"/>
              </w:rPr>
              <w:t>1810348</w:t>
            </w:r>
          </w:p>
        </w:tc>
        <w:tc>
          <w:tcPr>
            <w:tcW w:w="1087" w:type="dxa"/>
          </w:tcPr>
          <w:p w:rsidR="00792D49" w:rsidRPr="00596DDB" w:rsidRDefault="005C56E4" w:rsidP="00417F4F">
            <w:pPr>
              <w:spacing w:after="0" w:line="240" w:lineRule="auto"/>
              <w:rPr>
                <w:rFonts w:ascii="Arial" w:hAnsi="Arial" w:cs="Arial"/>
                <w:bCs/>
              </w:rPr>
            </w:pPr>
            <w:r w:rsidRPr="005C56E4">
              <w:rPr>
                <w:rFonts w:ascii="Arial" w:hAnsi="Arial" w:cs="Arial"/>
                <w:bCs/>
              </w:rPr>
              <w:t>81.66</w:t>
            </w:r>
          </w:p>
        </w:tc>
        <w:tc>
          <w:tcPr>
            <w:tcW w:w="1087" w:type="dxa"/>
          </w:tcPr>
          <w:p w:rsidR="00792D49" w:rsidRPr="00596DDB" w:rsidRDefault="005C56E4" w:rsidP="00417F4F">
            <w:pPr>
              <w:spacing w:after="0" w:line="240" w:lineRule="auto"/>
              <w:rPr>
                <w:rFonts w:ascii="Arial" w:hAnsi="Arial" w:cs="Arial"/>
                <w:bCs/>
              </w:rPr>
            </w:pPr>
            <w:r w:rsidRPr="005C56E4">
              <w:rPr>
                <w:rFonts w:ascii="Arial" w:hAnsi="Arial" w:cs="Arial"/>
                <w:bCs/>
              </w:rPr>
              <w:t>81.66</w:t>
            </w:r>
          </w:p>
        </w:tc>
        <w:tc>
          <w:tcPr>
            <w:tcW w:w="1087" w:type="dxa"/>
          </w:tcPr>
          <w:p w:rsidR="00792D49" w:rsidRPr="00596DDB" w:rsidRDefault="00792D49" w:rsidP="00417F4F">
            <w:pPr>
              <w:spacing w:after="0" w:line="240" w:lineRule="auto"/>
              <w:rPr>
                <w:rFonts w:ascii="Arial" w:hAnsi="Arial" w:cs="Arial"/>
                <w:bCs/>
              </w:rPr>
            </w:pPr>
          </w:p>
        </w:tc>
        <w:tc>
          <w:tcPr>
            <w:tcW w:w="1087" w:type="dxa"/>
          </w:tcPr>
          <w:p w:rsidR="00792D49" w:rsidRPr="00596DDB" w:rsidRDefault="005C56E4" w:rsidP="00417F4F">
            <w:pPr>
              <w:spacing w:after="0" w:line="240" w:lineRule="auto"/>
              <w:rPr>
                <w:rFonts w:ascii="Arial" w:hAnsi="Arial" w:cs="Arial"/>
                <w:bCs/>
              </w:rPr>
            </w:pPr>
            <w:r>
              <w:rPr>
                <w:rFonts w:ascii="Arial" w:hAnsi="Arial" w:cs="Arial"/>
                <w:bCs/>
              </w:rPr>
              <w:t>81.7</w:t>
            </w:r>
          </w:p>
        </w:tc>
        <w:tc>
          <w:tcPr>
            <w:tcW w:w="3307" w:type="dxa"/>
          </w:tcPr>
          <w:p w:rsidR="00792D49" w:rsidRPr="00596DDB" w:rsidRDefault="007C534C" w:rsidP="00417F4F">
            <w:pPr>
              <w:spacing w:after="0" w:line="240" w:lineRule="auto"/>
              <w:rPr>
                <w:rFonts w:ascii="Arial" w:hAnsi="Arial" w:cs="Arial"/>
                <w:bCs/>
              </w:rPr>
            </w:pPr>
            <w:r w:rsidRPr="00596DDB">
              <w:rPr>
                <w:rFonts w:ascii="Arial" w:hAnsi="Arial" w:cs="Arial"/>
                <w:bCs/>
              </w:rPr>
              <w:t>Marks in agreement</w:t>
            </w:r>
          </w:p>
        </w:tc>
      </w:tr>
      <w:tr w:rsidR="00576414" w:rsidRPr="00587CE6" w:rsidTr="00792D49">
        <w:tc>
          <w:tcPr>
            <w:tcW w:w="1696" w:type="dxa"/>
          </w:tcPr>
          <w:p w:rsidR="00576414" w:rsidRPr="00576414" w:rsidRDefault="005C56E4" w:rsidP="00576414">
            <w:pPr>
              <w:spacing w:after="0" w:line="240" w:lineRule="auto"/>
              <w:rPr>
                <w:rFonts w:ascii="Arial" w:hAnsi="Arial" w:cs="Arial"/>
              </w:rPr>
            </w:pPr>
            <w:r w:rsidRPr="005C56E4">
              <w:rPr>
                <w:rFonts w:ascii="Arial" w:hAnsi="Arial" w:cs="Arial"/>
              </w:rPr>
              <w:t>1810319</w:t>
            </w:r>
          </w:p>
        </w:tc>
        <w:tc>
          <w:tcPr>
            <w:tcW w:w="1087" w:type="dxa"/>
          </w:tcPr>
          <w:p w:rsidR="00576414" w:rsidRPr="00596DDB" w:rsidRDefault="005C56E4" w:rsidP="00576414">
            <w:pPr>
              <w:spacing w:after="0" w:line="240" w:lineRule="auto"/>
              <w:rPr>
                <w:rFonts w:ascii="Arial" w:hAnsi="Arial" w:cs="Arial"/>
                <w:bCs/>
              </w:rPr>
            </w:pPr>
            <w:r w:rsidRPr="005C56E4">
              <w:rPr>
                <w:rFonts w:ascii="Arial" w:hAnsi="Arial" w:cs="Arial"/>
                <w:bCs/>
              </w:rPr>
              <w:t>76.33</w:t>
            </w:r>
          </w:p>
        </w:tc>
        <w:tc>
          <w:tcPr>
            <w:tcW w:w="1087" w:type="dxa"/>
          </w:tcPr>
          <w:p w:rsidR="00576414" w:rsidRPr="00596DDB" w:rsidRDefault="005C56E4" w:rsidP="00576414">
            <w:pPr>
              <w:spacing w:after="0" w:line="240" w:lineRule="auto"/>
              <w:rPr>
                <w:rFonts w:ascii="Arial" w:hAnsi="Arial" w:cs="Arial"/>
                <w:bCs/>
              </w:rPr>
            </w:pPr>
            <w:r w:rsidRPr="005C56E4">
              <w:rPr>
                <w:rFonts w:ascii="Arial" w:hAnsi="Arial" w:cs="Arial"/>
                <w:bCs/>
              </w:rPr>
              <w:t>76.33</w:t>
            </w:r>
          </w:p>
        </w:tc>
        <w:tc>
          <w:tcPr>
            <w:tcW w:w="1087" w:type="dxa"/>
          </w:tcPr>
          <w:p w:rsidR="00576414" w:rsidRPr="00596DDB" w:rsidRDefault="00576414" w:rsidP="00576414">
            <w:pPr>
              <w:spacing w:after="0" w:line="240" w:lineRule="auto"/>
              <w:rPr>
                <w:rFonts w:ascii="Arial" w:hAnsi="Arial" w:cs="Arial"/>
                <w:bCs/>
              </w:rPr>
            </w:pPr>
          </w:p>
        </w:tc>
        <w:tc>
          <w:tcPr>
            <w:tcW w:w="1087" w:type="dxa"/>
          </w:tcPr>
          <w:p w:rsidR="00576414" w:rsidRPr="00596DDB" w:rsidRDefault="005C56E4" w:rsidP="00576414">
            <w:pPr>
              <w:spacing w:after="0" w:line="240" w:lineRule="auto"/>
              <w:rPr>
                <w:rFonts w:ascii="Arial" w:hAnsi="Arial" w:cs="Arial"/>
                <w:bCs/>
              </w:rPr>
            </w:pPr>
            <w:r>
              <w:rPr>
                <w:rFonts w:ascii="Arial" w:hAnsi="Arial" w:cs="Arial"/>
                <w:bCs/>
              </w:rPr>
              <w:t>76.3</w:t>
            </w:r>
          </w:p>
        </w:tc>
        <w:tc>
          <w:tcPr>
            <w:tcW w:w="3307" w:type="dxa"/>
          </w:tcPr>
          <w:p w:rsidR="00576414" w:rsidRPr="00596DDB" w:rsidRDefault="00576414" w:rsidP="00576414">
            <w:pPr>
              <w:spacing w:after="0" w:line="240" w:lineRule="auto"/>
              <w:rPr>
                <w:rFonts w:ascii="Arial" w:hAnsi="Arial" w:cs="Arial"/>
                <w:bCs/>
              </w:rPr>
            </w:pPr>
            <w:r w:rsidRPr="00596DDB">
              <w:rPr>
                <w:rFonts w:ascii="Arial" w:hAnsi="Arial" w:cs="Arial"/>
                <w:bCs/>
              </w:rPr>
              <w:t>Marks in agreement</w:t>
            </w:r>
          </w:p>
        </w:tc>
      </w:tr>
      <w:tr w:rsidR="00576414" w:rsidRPr="00587CE6" w:rsidTr="00792D49">
        <w:tc>
          <w:tcPr>
            <w:tcW w:w="1696" w:type="dxa"/>
          </w:tcPr>
          <w:p w:rsidR="00576414" w:rsidRPr="00576414" w:rsidRDefault="005C56E4" w:rsidP="00576414">
            <w:pPr>
              <w:spacing w:after="0" w:line="240" w:lineRule="auto"/>
              <w:rPr>
                <w:rFonts w:ascii="Arial" w:hAnsi="Arial" w:cs="Arial"/>
              </w:rPr>
            </w:pPr>
            <w:r w:rsidRPr="005C56E4">
              <w:rPr>
                <w:rFonts w:ascii="Arial" w:hAnsi="Arial" w:cs="Arial"/>
              </w:rPr>
              <w:t>1810444</w:t>
            </w:r>
          </w:p>
        </w:tc>
        <w:tc>
          <w:tcPr>
            <w:tcW w:w="1087" w:type="dxa"/>
          </w:tcPr>
          <w:p w:rsidR="00576414" w:rsidRPr="00596DDB" w:rsidRDefault="005C56E4" w:rsidP="00576414">
            <w:pPr>
              <w:spacing w:after="0" w:line="240" w:lineRule="auto"/>
              <w:rPr>
                <w:rFonts w:ascii="Arial" w:hAnsi="Arial" w:cs="Arial"/>
                <w:bCs/>
              </w:rPr>
            </w:pPr>
            <w:r w:rsidRPr="005C56E4">
              <w:rPr>
                <w:rFonts w:ascii="Arial" w:hAnsi="Arial" w:cs="Arial"/>
                <w:bCs/>
              </w:rPr>
              <w:t>71.66</w:t>
            </w:r>
          </w:p>
        </w:tc>
        <w:tc>
          <w:tcPr>
            <w:tcW w:w="1087" w:type="dxa"/>
          </w:tcPr>
          <w:p w:rsidR="00576414" w:rsidRPr="00596DDB" w:rsidRDefault="005C56E4" w:rsidP="00576414">
            <w:pPr>
              <w:spacing w:after="0" w:line="240" w:lineRule="auto"/>
              <w:rPr>
                <w:rFonts w:ascii="Arial" w:hAnsi="Arial" w:cs="Arial"/>
                <w:bCs/>
              </w:rPr>
            </w:pPr>
            <w:r w:rsidRPr="005C56E4">
              <w:rPr>
                <w:rFonts w:ascii="Arial" w:hAnsi="Arial" w:cs="Arial"/>
                <w:bCs/>
              </w:rPr>
              <w:t>71.66</w:t>
            </w:r>
          </w:p>
        </w:tc>
        <w:tc>
          <w:tcPr>
            <w:tcW w:w="1087" w:type="dxa"/>
          </w:tcPr>
          <w:p w:rsidR="00576414" w:rsidRPr="00596DDB" w:rsidRDefault="00576414" w:rsidP="00576414">
            <w:pPr>
              <w:spacing w:after="0" w:line="240" w:lineRule="auto"/>
              <w:rPr>
                <w:rFonts w:ascii="Arial" w:hAnsi="Arial" w:cs="Arial"/>
                <w:bCs/>
              </w:rPr>
            </w:pPr>
          </w:p>
        </w:tc>
        <w:tc>
          <w:tcPr>
            <w:tcW w:w="1087" w:type="dxa"/>
          </w:tcPr>
          <w:p w:rsidR="00576414" w:rsidRPr="00596DDB" w:rsidRDefault="005C56E4" w:rsidP="00576414">
            <w:pPr>
              <w:spacing w:after="0" w:line="240" w:lineRule="auto"/>
              <w:rPr>
                <w:rFonts w:ascii="Arial" w:hAnsi="Arial" w:cs="Arial"/>
                <w:bCs/>
              </w:rPr>
            </w:pPr>
            <w:r>
              <w:rPr>
                <w:rFonts w:ascii="Arial" w:hAnsi="Arial" w:cs="Arial"/>
                <w:bCs/>
              </w:rPr>
              <w:t>71.7</w:t>
            </w:r>
          </w:p>
        </w:tc>
        <w:tc>
          <w:tcPr>
            <w:tcW w:w="3307" w:type="dxa"/>
          </w:tcPr>
          <w:p w:rsidR="00576414" w:rsidRPr="00596DDB" w:rsidRDefault="00576414" w:rsidP="00576414">
            <w:pPr>
              <w:spacing w:after="0" w:line="240" w:lineRule="auto"/>
              <w:rPr>
                <w:rFonts w:ascii="Arial" w:hAnsi="Arial" w:cs="Arial"/>
                <w:bCs/>
              </w:rPr>
            </w:pPr>
            <w:r w:rsidRPr="00596DDB">
              <w:rPr>
                <w:rFonts w:ascii="Arial" w:hAnsi="Arial" w:cs="Arial"/>
                <w:bCs/>
              </w:rPr>
              <w:t>Marks in agreement</w:t>
            </w:r>
          </w:p>
        </w:tc>
      </w:tr>
      <w:tr w:rsidR="00576414" w:rsidRPr="00587CE6" w:rsidTr="00792D49">
        <w:tc>
          <w:tcPr>
            <w:tcW w:w="1696" w:type="dxa"/>
          </w:tcPr>
          <w:p w:rsidR="00576414" w:rsidRPr="00576414" w:rsidRDefault="005C56E4" w:rsidP="00576414">
            <w:pPr>
              <w:spacing w:after="0" w:line="240" w:lineRule="auto"/>
              <w:rPr>
                <w:rFonts w:ascii="Arial" w:hAnsi="Arial" w:cs="Arial"/>
              </w:rPr>
            </w:pPr>
            <w:r w:rsidRPr="005C56E4">
              <w:rPr>
                <w:rFonts w:ascii="Arial" w:hAnsi="Arial" w:cs="Arial"/>
              </w:rPr>
              <w:t>1810346</w:t>
            </w:r>
          </w:p>
        </w:tc>
        <w:tc>
          <w:tcPr>
            <w:tcW w:w="1087" w:type="dxa"/>
          </w:tcPr>
          <w:p w:rsidR="00576414" w:rsidRPr="00596DDB" w:rsidRDefault="005C56E4" w:rsidP="00576414">
            <w:pPr>
              <w:spacing w:after="0" w:line="240" w:lineRule="auto"/>
              <w:rPr>
                <w:rFonts w:ascii="Arial" w:hAnsi="Arial" w:cs="Arial"/>
                <w:bCs/>
              </w:rPr>
            </w:pPr>
            <w:r w:rsidRPr="005C56E4">
              <w:rPr>
                <w:rFonts w:ascii="Arial" w:hAnsi="Arial" w:cs="Arial"/>
                <w:bCs/>
              </w:rPr>
              <w:t>81.66</w:t>
            </w:r>
          </w:p>
        </w:tc>
        <w:tc>
          <w:tcPr>
            <w:tcW w:w="1087" w:type="dxa"/>
          </w:tcPr>
          <w:p w:rsidR="00576414" w:rsidRPr="00596DDB" w:rsidRDefault="005C56E4" w:rsidP="00576414">
            <w:pPr>
              <w:spacing w:after="0" w:line="240" w:lineRule="auto"/>
              <w:rPr>
                <w:rFonts w:ascii="Arial" w:hAnsi="Arial" w:cs="Arial"/>
                <w:bCs/>
              </w:rPr>
            </w:pPr>
            <w:r w:rsidRPr="005C56E4">
              <w:rPr>
                <w:rFonts w:ascii="Arial" w:hAnsi="Arial" w:cs="Arial"/>
                <w:bCs/>
              </w:rPr>
              <w:t>81.66</w:t>
            </w:r>
          </w:p>
        </w:tc>
        <w:tc>
          <w:tcPr>
            <w:tcW w:w="1087" w:type="dxa"/>
          </w:tcPr>
          <w:p w:rsidR="00576414" w:rsidRPr="00596DDB" w:rsidRDefault="00576414" w:rsidP="00576414">
            <w:pPr>
              <w:spacing w:after="0" w:line="240" w:lineRule="auto"/>
              <w:rPr>
                <w:rFonts w:ascii="Arial" w:hAnsi="Arial" w:cs="Arial"/>
                <w:bCs/>
              </w:rPr>
            </w:pPr>
          </w:p>
        </w:tc>
        <w:tc>
          <w:tcPr>
            <w:tcW w:w="1087" w:type="dxa"/>
          </w:tcPr>
          <w:p w:rsidR="00576414" w:rsidRPr="00596DDB" w:rsidRDefault="005C56E4" w:rsidP="00576414">
            <w:pPr>
              <w:spacing w:after="0" w:line="240" w:lineRule="auto"/>
              <w:rPr>
                <w:rFonts w:ascii="Arial" w:hAnsi="Arial" w:cs="Arial"/>
                <w:bCs/>
              </w:rPr>
            </w:pPr>
            <w:r>
              <w:rPr>
                <w:rFonts w:ascii="Arial" w:hAnsi="Arial" w:cs="Arial"/>
                <w:bCs/>
              </w:rPr>
              <w:t>81.7</w:t>
            </w:r>
          </w:p>
        </w:tc>
        <w:tc>
          <w:tcPr>
            <w:tcW w:w="3307" w:type="dxa"/>
          </w:tcPr>
          <w:p w:rsidR="00576414" w:rsidRPr="00596DDB" w:rsidRDefault="00576414" w:rsidP="00576414">
            <w:pPr>
              <w:spacing w:after="0" w:line="240" w:lineRule="auto"/>
              <w:rPr>
                <w:rFonts w:ascii="Arial" w:hAnsi="Arial" w:cs="Arial"/>
                <w:bCs/>
              </w:rPr>
            </w:pPr>
            <w:r w:rsidRPr="00596DDB">
              <w:rPr>
                <w:rFonts w:ascii="Arial" w:hAnsi="Arial" w:cs="Arial"/>
                <w:bCs/>
              </w:rPr>
              <w:t>Marks in agreement</w:t>
            </w:r>
          </w:p>
        </w:tc>
      </w:tr>
      <w:tr w:rsidR="00576414" w:rsidRPr="00587CE6" w:rsidTr="00792D49">
        <w:tc>
          <w:tcPr>
            <w:tcW w:w="1696" w:type="dxa"/>
          </w:tcPr>
          <w:p w:rsidR="00576414" w:rsidRPr="00576414" w:rsidRDefault="005C56E4" w:rsidP="00576414">
            <w:pPr>
              <w:spacing w:after="0" w:line="240" w:lineRule="auto"/>
              <w:rPr>
                <w:rFonts w:ascii="Arial" w:hAnsi="Arial" w:cs="Arial"/>
              </w:rPr>
            </w:pPr>
            <w:r w:rsidRPr="005C56E4">
              <w:rPr>
                <w:rFonts w:ascii="Arial" w:hAnsi="Arial" w:cs="Arial"/>
              </w:rPr>
              <w:t>1810364</w:t>
            </w:r>
          </w:p>
        </w:tc>
        <w:tc>
          <w:tcPr>
            <w:tcW w:w="1087" w:type="dxa"/>
          </w:tcPr>
          <w:p w:rsidR="00576414" w:rsidRPr="00596DDB" w:rsidRDefault="005C56E4" w:rsidP="00576414">
            <w:pPr>
              <w:spacing w:after="0" w:line="240" w:lineRule="auto"/>
              <w:rPr>
                <w:rFonts w:ascii="Arial" w:hAnsi="Arial" w:cs="Arial"/>
                <w:bCs/>
              </w:rPr>
            </w:pPr>
            <w:r w:rsidRPr="005C56E4">
              <w:rPr>
                <w:rFonts w:ascii="Arial" w:hAnsi="Arial" w:cs="Arial"/>
                <w:bCs/>
              </w:rPr>
              <w:t>88.33</w:t>
            </w:r>
          </w:p>
        </w:tc>
        <w:tc>
          <w:tcPr>
            <w:tcW w:w="1087" w:type="dxa"/>
          </w:tcPr>
          <w:p w:rsidR="00576414" w:rsidRPr="00596DDB" w:rsidRDefault="005C56E4" w:rsidP="00576414">
            <w:pPr>
              <w:spacing w:after="0" w:line="240" w:lineRule="auto"/>
              <w:rPr>
                <w:rFonts w:ascii="Arial" w:hAnsi="Arial" w:cs="Arial"/>
                <w:bCs/>
              </w:rPr>
            </w:pPr>
            <w:r w:rsidRPr="005C56E4">
              <w:rPr>
                <w:rFonts w:ascii="Arial" w:hAnsi="Arial" w:cs="Arial"/>
                <w:bCs/>
              </w:rPr>
              <w:t>88.33</w:t>
            </w:r>
          </w:p>
        </w:tc>
        <w:tc>
          <w:tcPr>
            <w:tcW w:w="1087" w:type="dxa"/>
          </w:tcPr>
          <w:p w:rsidR="00576414" w:rsidRPr="00596DDB" w:rsidRDefault="00576414" w:rsidP="00576414">
            <w:pPr>
              <w:spacing w:after="0" w:line="240" w:lineRule="auto"/>
              <w:rPr>
                <w:rFonts w:ascii="Arial" w:hAnsi="Arial" w:cs="Arial"/>
                <w:bCs/>
              </w:rPr>
            </w:pPr>
          </w:p>
        </w:tc>
        <w:tc>
          <w:tcPr>
            <w:tcW w:w="1087" w:type="dxa"/>
          </w:tcPr>
          <w:p w:rsidR="00576414" w:rsidRPr="00596DDB" w:rsidRDefault="005C56E4" w:rsidP="00576414">
            <w:pPr>
              <w:spacing w:after="0" w:line="240" w:lineRule="auto"/>
              <w:rPr>
                <w:rFonts w:ascii="Arial" w:hAnsi="Arial" w:cs="Arial"/>
                <w:bCs/>
              </w:rPr>
            </w:pPr>
            <w:r>
              <w:rPr>
                <w:rFonts w:ascii="Arial" w:hAnsi="Arial" w:cs="Arial"/>
                <w:bCs/>
              </w:rPr>
              <w:t>88.3</w:t>
            </w:r>
          </w:p>
        </w:tc>
        <w:tc>
          <w:tcPr>
            <w:tcW w:w="3307" w:type="dxa"/>
          </w:tcPr>
          <w:p w:rsidR="00576414" w:rsidRPr="00596DDB" w:rsidRDefault="00576414" w:rsidP="00576414">
            <w:pPr>
              <w:spacing w:after="0" w:line="240" w:lineRule="auto"/>
              <w:rPr>
                <w:rFonts w:ascii="Arial" w:hAnsi="Arial" w:cs="Arial"/>
                <w:bCs/>
              </w:rPr>
            </w:pPr>
            <w:r w:rsidRPr="00596DDB">
              <w:rPr>
                <w:rFonts w:ascii="Arial" w:hAnsi="Arial" w:cs="Arial"/>
                <w:bCs/>
              </w:rPr>
              <w:t>Marks in agreement</w:t>
            </w:r>
          </w:p>
        </w:tc>
      </w:tr>
      <w:tr w:rsidR="00576414" w:rsidRPr="00587CE6" w:rsidTr="00792D49">
        <w:tc>
          <w:tcPr>
            <w:tcW w:w="1696" w:type="dxa"/>
          </w:tcPr>
          <w:p w:rsidR="00576414" w:rsidRPr="00596DDB" w:rsidRDefault="005C56E4" w:rsidP="005C56E4">
            <w:pPr>
              <w:spacing w:after="0" w:line="240" w:lineRule="auto"/>
              <w:rPr>
                <w:rFonts w:ascii="Arial" w:hAnsi="Arial" w:cs="Arial"/>
                <w:bCs/>
              </w:rPr>
            </w:pPr>
            <w:r w:rsidRPr="005C56E4">
              <w:rPr>
                <w:rFonts w:ascii="Arial" w:hAnsi="Arial" w:cs="Arial"/>
                <w:bCs/>
              </w:rPr>
              <w:t>1809912</w:t>
            </w:r>
          </w:p>
        </w:tc>
        <w:tc>
          <w:tcPr>
            <w:tcW w:w="1087" w:type="dxa"/>
          </w:tcPr>
          <w:p w:rsidR="00576414" w:rsidRPr="00596DDB" w:rsidRDefault="005C56E4" w:rsidP="00576414">
            <w:pPr>
              <w:spacing w:after="0" w:line="240" w:lineRule="auto"/>
              <w:rPr>
                <w:rFonts w:ascii="Arial" w:hAnsi="Arial" w:cs="Arial"/>
                <w:bCs/>
              </w:rPr>
            </w:pPr>
            <w:r w:rsidRPr="005C56E4">
              <w:rPr>
                <w:rFonts w:ascii="Arial" w:hAnsi="Arial" w:cs="Arial"/>
                <w:bCs/>
              </w:rPr>
              <w:t>50</w:t>
            </w:r>
          </w:p>
        </w:tc>
        <w:tc>
          <w:tcPr>
            <w:tcW w:w="1087" w:type="dxa"/>
          </w:tcPr>
          <w:p w:rsidR="00576414" w:rsidRPr="00596DDB" w:rsidRDefault="005C56E4" w:rsidP="00576414">
            <w:pPr>
              <w:spacing w:after="0" w:line="240" w:lineRule="auto"/>
              <w:rPr>
                <w:rFonts w:ascii="Arial" w:hAnsi="Arial" w:cs="Arial"/>
                <w:bCs/>
              </w:rPr>
            </w:pPr>
            <w:r w:rsidRPr="005C56E4">
              <w:rPr>
                <w:rFonts w:ascii="Arial" w:hAnsi="Arial" w:cs="Arial"/>
                <w:bCs/>
              </w:rPr>
              <w:t>50</w:t>
            </w:r>
          </w:p>
        </w:tc>
        <w:tc>
          <w:tcPr>
            <w:tcW w:w="1087" w:type="dxa"/>
          </w:tcPr>
          <w:p w:rsidR="00576414" w:rsidRPr="00596DDB" w:rsidRDefault="00576414" w:rsidP="00576414">
            <w:pPr>
              <w:spacing w:after="0" w:line="240" w:lineRule="auto"/>
              <w:rPr>
                <w:rFonts w:ascii="Arial" w:hAnsi="Arial" w:cs="Arial"/>
                <w:bCs/>
              </w:rPr>
            </w:pPr>
          </w:p>
        </w:tc>
        <w:tc>
          <w:tcPr>
            <w:tcW w:w="1087" w:type="dxa"/>
          </w:tcPr>
          <w:p w:rsidR="00576414" w:rsidRPr="00596DDB" w:rsidRDefault="005C56E4" w:rsidP="00576414">
            <w:pPr>
              <w:spacing w:after="0" w:line="240" w:lineRule="auto"/>
              <w:rPr>
                <w:rFonts w:ascii="Arial" w:hAnsi="Arial" w:cs="Arial"/>
                <w:bCs/>
              </w:rPr>
            </w:pPr>
            <w:r w:rsidRPr="005C56E4">
              <w:rPr>
                <w:rFonts w:ascii="Arial" w:hAnsi="Arial" w:cs="Arial"/>
                <w:bCs/>
              </w:rPr>
              <w:t>50</w:t>
            </w:r>
            <w:r>
              <w:rPr>
                <w:rFonts w:ascii="Arial" w:hAnsi="Arial" w:cs="Arial"/>
                <w:bCs/>
              </w:rPr>
              <w:t>.0</w:t>
            </w:r>
          </w:p>
        </w:tc>
        <w:tc>
          <w:tcPr>
            <w:tcW w:w="3307" w:type="dxa"/>
          </w:tcPr>
          <w:p w:rsidR="00576414" w:rsidRPr="00596DDB" w:rsidRDefault="00596DDB" w:rsidP="00576414">
            <w:pPr>
              <w:spacing w:after="0" w:line="240" w:lineRule="auto"/>
              <w:rPr>
                <w:rFonts w:ascii="Arial" w:hAnsi="Arial" w:cs="Arial"/>
                <w:bCs/>
              </w:rPr>
            </w:pPr>
            <w:r w:rsidRPr="00596DDB">
              <w:rPr>
                <w:rFonts w:ascii="Arial" w:hAnsi="Arial" w:cs="Arial"/>
                <w:bCs/>
              </w:rPr>
              <w:t>Marks in agreement</w:t>
            </w:r>
          </w:p>
        </w:tc>
      </w:tr>
      <w:tr w:rsidR="00576414" w:rsidRPr="00587CE6" w:rsidTr="00792D49">
        <w:tc>
          <w:tcPr>
            <w:tcW w:w="1696" w:type="dxa"/>
          </w:tcPr>
          <w:p w:rsidR="00576414" w:rsidRPr="00587CE6" w:rsidRDefault="00576414" w:rsidP="00576414">
            <w:pPr>
              <w:spacing w:after="0" w:line="240" w:lineRule="auto"/>
              <w:rPr>
                <w:rFonts w:ascii="Arial" w:hAnsi="Arial" w:cs="Arial"/>
                <w:b/>
                <w:bCs/>
              </w:rPr>
            </w:pPr>
          </w:p>
        </w:tc>
        <w:tc>
          <w:tcPr>
            <w:tcW w:w="1087" w:type="dxa"/>
          </w:tcPr>
          <w:p w:rsidR="00576414" w:rsidRPr="00587CE6" w:rsidRDefault="00576414" w:rsidP="00576414">
            <w:pPr>
              <w:spacing w:after="0" w:line="240" w:lineRule="auto"/>
              <w:rPr>
                <w:rFonts w:ascii="Arial" w:hAnsi="Arial" w:cs="Arial"/>
                <w:b/>
                <w:bCs/>
              </w:rPr>
            </w:pPr>
          </w:p>
        </w:tc>
        <w:tc>
          <w:tcPr>
            <w:tcW w:w="1087" w:type="dxa"/>
          </w:tcPr>
          <w:p w:rsidR="00576414" w:rsidRPr="00587CE6" w:rsidRDefault="00576414" w:rsidP="00576414">
            <w:pPr>
              <w:spacing w:after="0" w:line="240" w:lineRule="auto"/>
              <w:rPr>
                <w:rFonts w:ascii="Arial" w:hAnsi="Arial" w:cs="Arial"/>
                <w:b/>
                <w:bCs/>
              </w:rPr>
            </w:pPr>
          </w:p>
        </w:tc>
        <w:tc>
          <w:tcPr>
            <w:tcW w:w="1087" w:type="dxa"/>
          </w:tcPr>
          <w:p w:rsidR="00576414" w:rsidRPr="00587CE6" w:rsidRDefault="00576414" w:rsidP="00576414">
            <w:pPr>
              <w:spacing w:after="0" w:line="240" w:lineRule="auto"/>
              <w:rPr>
                <w:rFonts w:ascii="Arial" w:hAnsi="Arial" w:cs="Arial"/>
                <w:b/>
                <w:bCs/>
              </w:rPr>
            </w:pPr>
          </w:p>
        </w:tc>
        <w:tc>
          <w:tcPr>
            <w:tcW w:w="1087" w:type="dxa"/>
          </w:tcPr>
          <w:p w:rsidR="00576414" w:rsidRPr="00587CE6" w:rsidRDefault="00576414" w:rsidP="00576414">
            <w:pPr>
              <w:spacing w:after="0" w:line="240" w:lineRule="auto"/>
              <w:rPr>
                <w:rFonts w:ascii="Arial" w:hAnsi="Arial" w:cs="Arial"/>
                <w:b/>
                <w:bCs/>
              </w:rPr>
            </w:pPr>
          </w:p>
        </w:tc>
        <w:tc>
          <w:tcPr>
            <w:tcW w:w="3307" w:type="dxa"/>
          </w:tcPr>
          <w:p w:rsidR="00576414" w:rsidRPr="00587CE6" w:rsidRDefault="00576414" w:rsidP="00576414">
            <w:pPr>
              <w:spacing w:after="0" w:line="240" w:lineRule="auto"/>
              <w:rPr>
                <w:rFonts w:ascii="Arial" w:hAnsi="Arial" w:cs="Arial"/>
                <w:b/>
                <w:bCs/>
              </w:rPr>
            </w:pPr>
          </w:p>
        </w:tc>
      </w:tr>
      <w:tr w:rsidR="00576414" w:rsidRPr="00587CE6" w:rsidTr="00792D49">
        <w:tc>
          <w:tcPr>
            <w:tcW w:w="1696" w:type="dxa"/>
          </w:tcPr>
          <w:p w:rsidR="00576414" w:rsidRPr="00587CE6" w:rsidRDefault="00576414" w:rsidP="00576414">
            <w:pPr>
              <w:spacing w:after="0" w:line="240" w:lineRule="auto"/>
              <w:rPr>
                <w:rFonts w:ascii="Arial" w:hAnsi="Arial" w:cs="Arial"/>
                <w:b/>
                <w:bCs/>
              </w:rPr>
            </w:pPr>
          </w:p>
        </w:tc>
        <w:tc>
          <w:tcPr>
            <w:tcW w:w="1087" w:type="dxa"/>
          </w:tcPr>
          <w:p w:rsidR="00576414" w:rsidRPr="00587CE6" w:rsidRDefault="00576414" w:rsidP="00576414">
            <w:pPr>
              <w:spacing w:after="0" w:line="240" w:lineRule="auto"/>
              <w:rPr>
                <w:rFonts w:ascii="Arial" w:hAnsi="Arial" w:cs="Arial"/>
                <w:b/>
                <w:bCs/>
              </w:rPr>
            </w:pPr>
          </w:p>
        </w:tc>
        <w:tc>
          <w:tcPr>
            <w:tcW w:w="1087" w:type="dxa"/>
          </w:tcPr>
          <w:p w:rsidR="00576414" w:rsidRPr="00587CE6" w:rsidRDefault="00576414" w:rsidP="00576414">
            <w:pPr>
              <w:spacing w:after="0" w:line="240" w:lineRule="auto"/>
              <w:rPr>
                <w:rFonts w:ascii="Arial" w:hAnsi="Arial" w:cs="Arial"/>
                <w:b/>
                <w:bCs/>
              </w:rPr>
            </w:pPr>
          </w:p>
        </w:tc>
        <w:tc>
          <w:tcPr>
            <w:tcW w:w="1087" w:type="dxa"/>
          </w:tcPr>
          <w:p w:rsidR="00576414" w:rsidRPr="00587CE6" w:rsidRDefault="00576414" w:rsidP="00576414">
            <w:pPr>
              <w:spacing w:after="0" w:line="240" w:lineRule="auto"/>
              <w:rPr>
                <w:rFonts w:ascii="Arial" w:hAnsi="Arial" w:cs="Arial"/>
                <w:b/>
                <w:bCs/>
              </w:rPr>
            </w:pPr>
          </w:p>
        </w:tc>
        <w:tc>
          <w:tcPr>
            <w:tcW w:w="1087" w:type="dxa"/>
          </w:tcPr>
          <w:p w:rsidR="00576414" w:rsidRPr="00587CE6" w:rsidRDefault="00576414" w:rsidP="00576414">
            <w:pPr>
              <w:spacing w:after="0" w:line="240" w:lineRule="auto"/>
              <w:rPr>
                <w:rFonts w:ascii="Arial" w:hAnsi="Arial" w:cs="Arial"/>
                <w:b/>
                <w:bCs/>
              </w:rPr>
            </w:pPr>
          </w:p>
        </w:tc>
        <w:tc>
          <w:tcPr>
            <w:tcW w:w="3307" w:type="dxa"/>
          </w:tcPr>
          <w:p w:rsidR="00576414" w:rsidRPr="00587CE6" w:rsidRDefault="00576414" w:rsidP="00576414">
            <w:pPr>
              <w:spacing w:after="0" w:line="240" w:lineRule="auto"/>
              <w:rPr>
                <w:rFonts w:ascii="Arial" w:hAnsi="Arial" w:cs="Arial"/>
                <w:b/>
                <w:bCs/>
              </w:rPr>
            </w:pPr>
          </w:p>
        </w:tc>
      </w:tr>
      <w:tr w:rsidR="00576414" w:rsidRPr="00587CE6" w:rsidTr="00792D49">
        <w:tc>
          <w:tcPr>
            <w:tcW w:w="1696" w:type="dxa"/>
          </w:tcPr>
          <w:p w:rsidR="00576414" w:rsidRPr="00587CE6" w:rsidRDefault="00576414" w:rsidP="00576414">
            <w:pPr>
              <w:spacing w:after="0" w:line="240" w:lineRule="auto"/>
              <w:rPr>
                <w:rFonts w:ascii="Arial" w:hAnsi="Arial" w:cs="Arial"/>
                <w:b/>
                <w:bCs/>
              </w:rPr>
            </w:pPr>
          </w:p>
        </w:tc>
        <w:tc>
          <w:tcPr>
            <w:tcW w:w="1087" w:type="dxa"/>
          </w:tcPr>
          <w:p w:rsidR="00576414" w:rsidRPr="00587CE6" w:rsidRDefault="00576414" w:rsidP="00576414">
            <w:pPr>
              <w:spacing w:after="0" w:line="240" w:lineRule="auto"/>
              <w:rPr>
                <w:rFonts w:ascii="Arial" w:hAnsi="Arial" w:cs="Arial"/>
                <w:b/>
                <w:bCs/>
              </w:rPr>
            </w:pPr>
          </w:p>
        </w:tc>
        <w:tc>
          <w:tcPr>
            <w:tcW w:w="1087" w:type="dxa"/>
          </w:tcPr>
          <w:p w:rsidR="00576414" w:rsidRPr="00587CE6" w:rsidRDefault="00576414" w:rsidP="00576414">
            <w:pPr>
              <w:spacing w:after="0" w:line="240" w:lineRule="auto"/>
              <w:rPr>
                <w:rFonts w:ascii="Arial" w:hAnsi="Arial" w:cs="Arial"/>
                <w:b/>
                <w:bCs/>
              </w:rPr>
            </w:pPr>
          </w:p>
        </w:tc>
        <w:tc>
          <w:tcPr>
            <w:tcW w:w="1087" w:type="dxa"/>
          </w:tcPr>
          <w:p w:rsidR="00576414" w:rsidRPr="00587CE6" w:rsidRDefault="00576414" w:rsidP="00576414">
            <w:pPr>
              <w:spacing w:after="0" w:line="240" w:lineRule="auto"/>
              <w:rPr>
                <w:rFonts w:ascii="Arial" w:hAnsi="Arial" w:cs="Arial"/>
                <w:b/>
                <w:bCs/>
              </w:rPr>
            </w:pPr>
          </w:p>
        </w:tc>
        <w:tc>
          <w:tcPr>
            <w:tcW w:w="1087" w:type="dxa"/>
          </w:tcPr>
          <w:p w:rsidR="00576414" w:rsidRPr="00587CE6" w:rsidRDefault="00576414" w:rsidP="00576414">
            <w:pPr>
              <w:spacing w:after="0" w:line="240" w:lineRule="auto"/>
              <w:rPr>
                <w:rFonts w:ascii="Arial" w:hAnsi="Arial" w:cs="Arial"/>
                <w:b/>
                <w:bCs/>
              </w:rPr>
            </w:pPr>
          </w:p>
        </w:tc>
        <w:tc>
          <w:tcPr>
            <w:tcW w:w="3307" w:type="dxa"/>
          </w:tcPr>
          <w:p w:rsidR="00576414" w:rsidRPr="00587CE6" w:rsidRDefault="00576414" w:rsidP="00576414">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bookmarkStart w:id="0" w:name="_GoBack"/>
      <w:bookmarkEnd w:id="0"/>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7C534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C534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C534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C534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C534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C534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7C534C"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Marks were found to be in agreement</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995670" w:rsidRPr="00587CE6" w:rsidTr="00982108">
        <w:trPr>
          <w:trHeight w:val="454"/>
        </w:trPr>
        <w:tc>
          <w:tcPr>
            <w:tcW w:w="6516" w:type="dxa"/>
            <w:vAlign w:val="center"/>
          </w:tcPr>
          <w:p w:rsidR="00995670" w:rsidRDefault="00995670" w:rsidP="00982108">
            <w:pPr>
              <w:spacing w:after="0" w:line="240" w:lineRule="auto"/>
              <w:rPr>
                <w:rFonts w:ascii="Arial" w:hAnsi="Arial" w:cs="Arial"/>
              </w:rPr>
            </w:pPr>
            <w:r>
              <w:rPr>
                <w:rFonts w:ascii="Arial" w:hAnsi="Arial" w:cs="Arial"/>
              </w:rPr>
              <w:t xml:space="preserve">Signed (internal moderator):      </w:t>
            </w:r>
            <w:r w:rsidR="00BF55D0">
              <w:rPr>
                <w:rFonts w:ascii="Arial" w:hAnsi="Arial" w:cs="Arial"/>
              </w:rPr>
              <w:t xml:space="preserve">Richard Morgan </w:t>
            </w:r>
          </w:p>
          <w:p w:rsidR="00995670" w:rsidRDefault="00995670" w:rsidP="00982108">
            <w:pPr>
              <w:spacing w:after="0" w:line="240" w:lineRule="auto"/>
              <w:rPr>
                <w:rFonts w:ascii="Arial" w:hAnsi="Arial" w:cs="Arial"/>
              </w:rPr>
            </w:pPr>
          </w:p>
          <w:p w:rsidR="00995670" w:rsidRDefault="00995670" w:rsidP="00982108">
            <w:pPr>
              <w:spacing w:after="0" w:line="240" w:lineRule="auto"/>
              <w:rPr>
                <w:rFonts w:ascii="Arial" w:hAnsi="Arial" w:cs="Arial"/>
              </w:rPr>
            </w:pPr>
          </w:p>
        </w:tc>
        <w:tc>
          <w:tcPr>
            <w:tcW w:w="2834" w:type="dxa"/>
            <w:vAlign w:val="center"/>
          </w:tcPr>
          <w:p w:rsidR="00995670" w:rsidRPr="00587CE6" w:rsidRDefault="00995670" w:rsidP="00982108">
            <w:pPr>
              <w:spacing w:after="0" w:line="240" w:lineRule="auto"/>
              <w:rPr>
                <w:rFonts w:ascii="Arial" w:hAnsi="Arial" w:cs="Arial"/>
              </w:rPr>
            </w:pPr>
            <w:r>
              <w:rPr>
                <w:rFonts w:ascii="Arial" w:hAnsi="Arial" w:cs="Arial"/>
              </w:rPr>
              <w:t>Date:</w:t>
            </w:r>
            <w:r w:rsidR="00BF55D0">
              <w:rPr>
                <w:rFonts w:ascii="Arial" w:hAnsi="Arial" w:cs="Arial"/>
              </w:rPr>
              <w:t>01</w:t>
            </w:r>
            <w:r w:rsidR="00596DDB">
              <w:rPr>
                <w:rFonts w:ascii="Arial" w:hAnsi="Arial" w:cs="Arial"/>
              </w:rPr>
              <w:t>/09/20</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76414"/>
    <w:rsid w:val="00587CE6"/>
    <w:rsid w:val="00596BAF"/>
    <w:rsid w:val="00596DDB"/>
    <w:rsid w:val="005A28B8"/>
    <w:rsid w:val="005A74CD"/>
    <w:rsid w:val="005B25F9"/>
    <w:rsid w:val="005B460D"/>
    <w:rsid w:val="005C56E4"/>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C534C"/>
    <w:rsid w:val="007E5D59"/>
    <w:rsid w:val="00874D23"/>
    <w:rsid w:val="008A7C06"/>
    <w:rsid w:val="008E5A0D"/>
    <w:rsid w:val="00905215"/>
    <w:rsid w:val="0091282B"/>
    <w:rsid w:val="00920F17"/>
    <w:rsid w:val="00940D6C"/>
    <w:rsid w:val="00942186"/>
    <w:rsid w:val="009620CD"/>
    <w:rsid w:val="00990AE7"/>
    <w:rsid w:val="00995670"/>
    <w:rsid w:val="009C34CA"/>
    <w:rsid w:val="009D04BE"/>
    <w:rsid w:val="00A20015"/>
    <w:rsid w:val="00AB09D9"/>
    <w:rsid w:val="00AC7457"/>
    <w:rsid w:val="00AD2AFC"/>
    <w:rsid w:val="00AE723D"/>
    <w:rsid w:val="00B020D0"/>
    <w:rsid w:val="00B1114A"/>
    <w:rsid w:val="00B2433F"/>
    <w:rsid w:val="00B30FDA"/>
    <w:rsid w:val="00BE13FF"/>
    <w:rsid w:val="00BF33E9"/>
    <w:rsid w:val="00BF46EC"/>
    <w:rsid w:val="00BF55D0"/>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AAC2D7"/>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929</Words>
  <Characters>5296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Richard Morgan (Engineering)</cp:lastModifiedBy>
  <cp:revision>2</cp:revision>
  <cp:lastPrinted>2014-12-09T15:50:00Z</cp:lastPrinted>
  <dcterms:created xsi:type="dcterms:W3CDTF">2020-09-03T16:18:00Z</dcterms:created>
  <dcterms:modified xsi:type="dcterms:W3CDTF">2020-09-03T16:18:00Z</dcterms:modified>
</cp:coreProperties>
</file>