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D8EE5E" w14:textId="77777777" w:rsidR="00064A16" w:rsidRPr="00C2664D" w:rsidRDefault="00064A16" w:rsidP="00263207">
      <w:pPr>
        <w:spacing w:after="165" w:line="360" w:lineRule="auto"/>
        <w:rPr>
          <w:rFonts w:ascii="Arial" w:eastAsia="Tahoma" w:hAnsi="Arial" w:cs="Arial"/>
          <w:bCs/>
          <w:sz w:val="24"/>
          <w:szCs w:val="24"/>
        </w:rPr>
      </w:pPr>
      <w:bookmarkStart w:id="0" w:name="_Hlk167718465"/>
      <w:bookmarkEnd w:id="0"/>
      <w:r w:rsidRPr="00C2664D">
        <w:rPr>
          <w:rFonts w:ascii="Arial" w:hAnsi="Arial" w:cs="Arial"/>
          <w:bCs/>
          <w:noProof/>
          <w:sz w:val="24"/>
          <w:szCs w:val="24"/>
        </w:rPr>
        <w:drawing>
          <wp:inline distT="0" distB="0" distL="0" distR="0" wp14:anchorId="0413490D" wp14:editId="72E6214E">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5D3D6BFB" w14:textId="77777777" w:rsidR="00064A16" w:rsidRPr="00C2664D" w:rsidRDefault="00064A16" w:rsidP="00263207">
      <w:pPr>
        <w:spacing w:after="165" w:line="360" w:lineRule="auto"/>
        <w:rPr>
          <w:rFonts w:ascii="Arial" w:eastAsia="Tahoma" w:hAnsi="Arial" w:cs="Arial"/>
          <w:bCs/>
          <w:sz w:val="24"/>
          <w:szCs w:val="24"/>
        </w:rPr>
      </w:pPr>
      <w:r w:rsidRPr="00C2664D">
        <w:rPr>
          <w:rFonts w:ascii="Arial" w:eastAsia="Tahoma" w:hAnsi="Arial" w:cs="Arial"/>
          <w:bCs/>
          <w:sz w:val="24"/>
          <w:szCs w:val="24"/>
        </w:rPr>
        <w:t>Applied Leadership and Management in the Workplace</w:t>
      </w:r>
      <w:r w:rsidRPr="00C2664D">
        <w:rPr>
          <w:rFonts w:ascii="Arial" w:eastAsia="Tahoma" w:hAnsi="Arial" w:cs="Arial"/>
          <w:bCs/>
          <w:sz w:val="24"/>
          <w:szCs w:val="24"/>
        </w:rPr>
        <w:br/>
        <w:t xml:space="preserve">Module Assignment Submission </w:t>
      </w:r>
      <w:r w:rsidRPr="00C2664D">
        <w:rPr>
          <w:rFonts w:ascii="Arial" w:eastAsia="Tahoma" w:hAnsi="Arial" w:cs="Arial"/>
          <w:bCs/>
          <w:sz w:val="24"/>
          <w:szCs w:val="24"/>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064A16" w:rsidRPr="00C2664D" w14:paraId="136DF1C4" w14:textId="77777777" w:rsidTr="00263207">
        <w:tc>
          <w:tcPr>
            <w:tcW w:w="3438" w:type="dxa"/>
            <w:shd w:val="clear" w:color="auto" w:fill="D9D9D9" w:themeFill="background1" w:themeFillShade="D9"/>
          </w:tcPr>
          <w:p w14:paraId="1864623D" w14:textId="77777777" w:rsidR="00064A16" w:rsidRPr="00C2664D" w:rsidRDefault="00064A16" w:rsidP="00263207">
            <w:pPr>
              <w:spacing w:before="120" w:after="120" w:line="360" w:lineRule="auto"/>
              <w:rPr>
                <w:rFonts w:ascii="Arial" w:eastAsia="Tahoma" w:hAnsi="Arial" w:cs="Arial"/>
                <w:bCs/>
                <w:sz w:val="24"/>
                <w:szCs w:val="24"/>
              </w:rPr>
            </w:pPr>
            <w:r w:rsidRPr="00C2664D">
              <w:rPr>
                <w:rFonts w:ascii="Arial" w:eastAsia="Tahoma" w:hAnsi="Arial" w:cs="Arial"/>
                <w:bCs/>
                <w:sz w:val="24"/>
                <w:szCs w:val="24"/>
              </w:rPr>
              <w:t>Student Name:</w:t>
            </w:r>
          </w:p>
        </w:tc>
        <w:tc>
          <w:tcPr>
            <w:tcW w:w="6055" w:type="dxa"/>
          </w:tcPr>
          <w:p w14:paraId="5E1980C5" w14:textId="77777777" w:rsidR="00064A16" w:rsidRPr="00C2664D" w:rsidRDefault="00064A16" w:rsidP="00263207">
            <w:pPr>
              <w:spacing w:before="120" w:after="120" w:line="360" w:lineRule="auto"/>
              <w:rPr>
                <w:rFonts w:ascii="Arial" w:eastAsia="Tahoma" w:hAnsi="Arial" w:cs="Arial"/>
                <w:bCs/>
                <w:sz w:val="24"/>
                <w:szCs w:val="24"/>
              </w:rPr>
            </w:pPr>
            <w:r w:rsidRPr="00C2664D">
              <w:rPr>
                <w:rFonts w:ascii="Arial" w:eastAsia="Tahoma" w:hAnsi="Arial" w:cs="Arial"/>
                <w:bCs/>
                <w:sz w:val="24"/>
                <w:szCs w:val="24"/>
              </w:rPr>
              <w:t>Lisa Williams</w:t>
            </w:r>
          </w:p>
        </w:tc>
      </w:tr>
      <w:tr w:rsidR="00064A16" w:rsidRPr="00C2664D" w14:paraId="389C9A76" w14:textId="77777777" w:rsidTr="00263207">
        <w:tc>
          <w:tcPr>
            <w:tcW w:w="3438" w:type="dxa"/>
            <w:shd w:val="clear" w:color="auto" w:fill="D9D9D9" w:themeFill="background1" w:themeFillShade="D9"/>
          </w:tcPr>
          <w:p w14:paraId="7BE0AAC4" w14:textId="77777777" w:rsidR="00064A16" w:rsidRPr="00C2664D" w:rsidRDefault="00064A16" w:rsidP="00263207">
            <w:pPr>
              <w:spacing w:before="120" w:after="120" w:line="360" w:lineRule="auto"/>
              <w:rPr>
                <w:rFonts w:ascii="Arial" w:eastAsia="Tahoma" w:hAnsi="Arial" w:cs="Arial"/>
                <w:bCs/>
                <w:sz w:val="24"/>
                <w:szCs w:val="24"/>
              </w:rPr>
            </w:pPr>
            <w:r w:rsidRPr="00C2664D">
              <w:rPr>
                <w:rFonts w:ascii="Arial" w:eastAsia="Tahoma" w:hAnsi="Arial" w:cs="Arial"/>
                <w:bCs/>
                <w:sz w:val="24"/>
                <w:szCs w:val="24"/>
              </w:rPr>
              <w:t>Student Number:</w:t>
            </w:r>
          </w:p>
        </w:tc>
        <w:tc>
          <w:tcPr>
            <w:tcW w:w="6055" w:type="dxa"/>
          </w:tcPr>
          <w:p w14:paraId="750414BD" w14:textId="77777777" w:rsidR="00064A16" w:rsidRPr="00C2664D" w:rsidRDefault="00064A16" w:rsidP="00263207">
            <w:pPr>
              <w:spacing w:before="120" w:after="120" w:line="360" w:lineRule="auto"/>
              <w:rPr>
                <w:rFonts w:ascii="Arial" w:eastAsia="Tahoma" w:hAnsi="Arial" w:cs="Arial"/>
                <w:bCs/>
                <w:sz w:val="24"/>
                <w:szCs w:val="24"/>
              </w:rPr>
            </w:pPr>
            <w:r w:rsidRPr="00C2664D">
              <w:rPr>
                <w:rFonts w:ascii="Arial" w:eastAsia="Tahoma" w:hAnsi="Arial" w:cs="Arial"/>
                <w:bCs/>
                <w:sz w:val="24"/>
                <w:szCs w:val="24"/>
              </w:rPr>
              <w:t>2309068</w:t>
            </w:r>
          </w:p>
        </w:tc>
      </w:tr>
      <w:tr w:rsidR="00064A16" w:rsidRPr="00C2664D" w14:paraId="07D549B2" w14:textId="77777777" w:rsidTr="00263207">
        <w:tc>
          <w:tcPr>
            <w:tcW w:w="3438" w:type="dxa"/>
            <w:shd w:val="clear" w:color="auto" w:fill="D9D9D9" w:themeFill="background1" w:themeFillShade="D9"/>
          </w:tcPr>
          <w:p w14:paraId="6ADE67D2" w14:textId="77777777" w:rsidR="00064A16" w:rsidRPr="00C2664D" w:rsidRDefault="00064A16" w:rsidP="00263207">
            <w:pPr>
              <w:spacing w:before="120" w:after="120" w:line="360" w:lineRule="auto"/>
              <w:rPr>
                <w:rFonts w:ascii="Arial" w:eastAsia="Tahoma" w:hAnsi="Arial" w:cs="Arial"/>
                <w:bCs/>
                <w:sz w:val="24"/>
                <w:szCs w:val="24"/>
              </w:rPr>
            </w:pPr>
            <w:r w:rsidRPr="00C2664D">
              <w:rPr>
                <w:rFonts w:ascii="Arial" w:eastAsia="Tahoma" w:hAnsi="Arial" w:cs="Arial"/>
                <w:bCs/>
                <w:sz w:val="24"/>
                <w:szCs w:val="24"/>
              </w:rPr>
              <w:t>Module No:</w:t>
            </w:r>
          </w:p>
        </w:tc>
        <w:tc>
          <w:tcPr>
            <w:tcW w:w="6055" w:type="dxa"/>
          </w:tcPr>
          <w:p w14:paraId="7141E403" w14:textId="431CEADF" w:rsidR="00064A16" w:rsidRPr="00C2664D" w:rsidRDefault="00064A16" w:rsidP="00263207">
            <w:pPr>
              <w:spacing w:before="120" w:after="120" w:line="360" w:lineRule="auto"/>
              <w:rPr>
                <w:rFonts w:ascii="Arial" w:eastAsia="Tahoma" w:hAnsi="Arial" w:cs="Arial"/>
                <w:bCs/>
                <w:sz w:val="24"/>
                <w:szCs w:val="24"/>
              </w:rPr>
            </w:pPr>
            <w:r w:rsidRPr="00C2664D">
              <w:rPr>
                <w:rFonts w:ascii="Arial" w:eastAsia="Tahoma" w:hAnsi="Arial" w:cs="Arial"/>
                <w:bCs/>
                <w:sz w:val="24"/>
                <w:szCs w:val="24"/>
              </w:rPr>
              <w:t>BMSK4012</w:t>
            </w:r>
          </w:p>
        </w:tc>
      </w:tr>
      <w:tr w:rsidR="00064A16" w:rsidRPr="00C2664D" w14:paraId="3BABA872" w14:textId="77777777" w:rsidTr="00263207">
        <w:trPr>
          <w:trHeight w:val="413"/>
        </w:trPr>
        <w:tc>
          <w:tcPr>
            <w:tcW w:w="3438" w:type="dxa"/>
            <w:shd w:val="clear" w:color="auto" w:fill="D9D9D9" w:themeFill="background1" w:themeFillShade="D9"/>
          </w:tcPr>
          <w:p w14:paraId="1C78D5DB" w14:textId="77777777" w:rsidR="00064A16" w:rsidRPr="00C2664D" w:rsidRDefault="00064A16" w:rsidP="00263207">
            <w:pPr>
              <w:spacing w:before="120" w:after="120" w:line="360" w:lineRule="auto"/>
              <w:rPr>
                <w:rFonts w:ascii="Arial" w:eastAsia="Tahoma" w:hAnsi="Arial" w:cs="Arial"/>
                <w:bCs/>
                <w:sz w:val="24"/>
                <w:szCs w:val="24"/>
              </w:rPr>
            </w:pPr>
            <w:r w:rsidRPr="00C2664D">
              <w:rPr>
                <w:rFonts w:ascii="Arial" w:eastAsia="Tahoma" w:hAnsi="Arial" w:cs="Arial"/>
                <w:bCs/>
                <w:sz w:val="24"/>
                <w:szCs w:val="24"/>
              </w:rPr>
              <w:t>Module Title:</w:t>
            </w:r>
          </w:p>
        </w:tc>
        <w:tc>
          <w:tcPr>
            <w:tcW w:w="6055" w:type="dxa"/>
          </w:tcPr>
          <w:p w14:paraId="75D6FDA0" w14:textId="77777777" w:rsidR="00F172EB" w:rsidRPr="00C2664D" w:rsidRDefault="00F172EB" w:rsidP="00263207">
            <w:pPr>
              <w:rPr>
                <w:rFonts w:ascii="Arial" w:hAnsi="Arial" w:cs="Arial"/>
                <w:sz w:val="24"/>
                <w:szCs w:val="24"/>
                <w:lang w:eastAsia="en-GB"/>
              </w:rPr>
            </w:pPr>
            <w:r w:rsidRPr="00C2664D">
              <w:rPr>
                <w:rFonts w:ascii="Arial" w:hAnsi="Arial" w:cs="Arial"/>
                <w:sz w:val="24"/>
                <w:szCs w:val="24"/>
                <w:lang w:eastAsia="en-GB"/>
              </w:rPr>
              <w:t>Enterprise and Intrapreneurship</w:t>
            </w:r>
          </w:p>
          <w:p w14:paraId="62B10221" w14:textId="476B5430" w:rsidR="00064A16" w:rsidRPr="00C2664D" w:rsidRDefault="00064A16" w:rsidP="00263207">
            <w:pPr>
              <w:pStyle w:val="Title"/>
              <w:rPr>
                <w:rFonts w:ascii="Arial" w:hAnsi="Arial" w:cs="Arial"/>
                <w:b w:val="0"/>
                <w:bCs/>
                <w:sz w:val="24"/>
                <w:szCs w:val="24"/>
              </w:rPr>
            </w:pPr>
          </w:p>
        </w:tc>
      </w:tr>
    </w:tbl>
    <w:p w14:paraId="4369EBF0" w14:textId="77777777" w:rsidR="00064A16" w:rsidRPr="00C2664D" w:rsidRDefault="00064A16" w:rsidP="00263207">
      <w:pPr>
        <w:spacing w:before="120" w:after="120" w:line="360" w:lineRule="auto"/>
        <w:rPr>
          <w:rFonts w:ascii="Arial" w:hAnsi="Arial" w:cs="Arial"/>
          <w:bCs/>
          <w:sz w:val="24"/>
          <w:szCs w:val="24"/>
        </w:rPr>
      </w:pPr>
    </w:p>
    <w:p w14:paraId="518D3DD0" w14:textId="77777777" w:rsidR="00064A16" w:rsidRPr="00C2664D" w:rsidRDefault="00064A16" w:rsidP="00263207">
      <w:pPr>
        <w:spacing w:before="120" w:after="120" w:line="360" w:lineRule="auto"/>
        <w:rPr>
          <w:rFonts w:ascii="Arial" w:eastAsia="Tahoma" w:hAnsi="Arial" w:cs="Arial"/>
          <w:bCs/>
          <w:sz w:val="24"/>
          <w:szCs w:val="24"/>
        </w:rPr>
      </w:pPr>
      <w:r w:rsidRPr="00C2664D">
        <w:rPr>
          <w:rFonts w:ascii="Arial" w:eastAsia="Tahoma" w:hAnsi="Arial" w:cs="Arial"/>
          <w:bCs/>
          <w:sz w:val="24"/>
          <w:szCs w:val="24"/>
        </w:rPr>
        <w:t>Statement of Confirmation of Authenticity</w:t>
      </w:r>
    </w:p>
    <w:p w14:paraId="3289366C" w14:textId="77777777" w:rsidR="00064A16" w:rsidRPr="00C2664D" w:rsidRDefault="00064A16" w:rsidP="00263207">
      <w:pPr>
        <w:spacing w:before="120" w:after="120" w:line="360" w:lineRule="auto"/>
        <w:rPr>
          <w:rFonts w:ascii="Arial" w:eastAsia="Tahoma" w:hAnsi="Arial" w:cs="Arial"/>
          <w:bCs/>
          <w:sz w:val="24"/>
          <w:szCs w:val="24"/>
        </w:rPr>
      </w:pPr>
      <w:r w:rsidRPr="00C2664D">
        <w:rPr>
          <w:rFonts w:ascii="Arial" w:eastAsia="Tahoma" w:hAnsi="Arial" w:cs="Arial"/>
          <w:bCs/>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4F98940" w14:textId="77777777" w:rsidR="00064A16" w:rsidRPr="00C2664D" w:rsidRDefault="00064A16" w:rsidP="00263207">
      <w:pPr>
        <w:spacing w:before="120" w:after="120" w:line="360" w:lineRule="auto"/>
        <w:rPr>
          <w:rFonts w:ascii="Arial" w:eastAsia="Tahoma" w:hAnsi="Arial" w:cs="Arial"/>
          <w:bCs/>
          <w:sz w:val="24"/>
          <w:szCs w:val="24"/>
        </w:rPr>
      </w:pPr>
      <w:r w:rsidRPr="00C2664D">
        <w:rPr>
          <w:rFonts w:ascii="Arial" w:eastAsia="Tahoma" w:hAnsi="Arial" w:cs="Arial"/>
          <w:bCs/>
          <w:sz w:val="24"/>
          <w:szCs w:val="24"/>
        </w:rPr>
        <w:t>Attention is drawn to the plagiarism and unfair practice policies of both the University and of ILM.</w:t>
      </w:r>
    </w:p>
    <w:p w14:paraId="1F7A5D42" w14:textId="77777777" w:rsidR="004122EA" w:rsidRPr="00C2664D" w:rsidRDefault="004122EA" w:rsidP="00263207">
      <w:pPr>
        <w:rPr>
          <w:rFonts w:ascii="Arial" w:hAnsi="Arial" w:cs="Arial"/>
          <w:bCs/>
          <w:sz w:val="24"/>
          <w:szCs w:val="24"/>
        </w:rPr>
      </w:pPr>
    </w:p>
    <w:p w14:paraId="6233E913" w14:textId="77777777" w:rsidR="00F172EB" w:rsidRPr="00C2664D" w:rsidRDefault="00F172EB" w:rsidP="00263207">
      <w:pPr>
        <w:rPr>
          <w:rFonts w:ascii="Arial" w:hAnsi="Arial" w:cs="Arial"/>
          <w:bCs/>
          <w:sz w:val="24"/>
          <w:szCs w:val="24"/>
        </w:rPr>
      </w:pPr>
    </w:p>
    <w:p w14:paraId="0CBBDB69" w14:textId="77777777" w:rsidR="00F172EB" w:rsidRPr="00C2664D" w:rsidRDefault="00F172EB" w:rsidP="00263207">
      <w:pPr>
        <w:rPr>
          <w:rFonts w:ascii="Arial" w:hAnsi="Arial" w:cs="Arial"/>
          <w:bCs/>
          <w:sz w:val="24"/>
          <w:szCs w:val="24"/>
        </w:rPr>
      </w:pPr>
    </w:p>
    <w:p w14:paraId="4157B47D" w14:textId="77777777" w:rsidR="00F172EB" w:rsidRPr="00C2664D" w:rsidRDefault="00F172EB" w:rsidP="00263207">
      <w:pPr>
        <w:rPr>
          <w:rFonts w:ascii="Arial" w:hAnsi="Arial" w:cs="Arial"/>
          <w:bCs/>
          <w:sz w:val="24"/>
          <w:szCs w:val="24"/>
        </w:rPr>
      </w:pPr>
    </w:p>
    <w:p w14:paraId="7C997E82" w14:textId="77777777" w:rsidR="00F172EB" w:rsidRPr="00C2664D" w:rsidRDefault="00F172EB" w:rsidP="00263207">
      <w:pPr>
        <w:rPr>
          <w:rFonts w:ascii="Arial" w:hAnsi="Arial" w:cs="Arial"/>
          <w:bCs/>
          <w:sz w:val="24"/>
          <w:szCs w:val="24"/>
        </w:rPr>
      </w:pPr>
    </w:p>
    <w:p w14:paraId="710C26D3" w14:textId="77777777" w:rsidR="00F172EB" w:rsidRPr="00C2664D" w:rsidRDefault="00F172EB" w:rsidP="00263207">
      <w:pPr>
        <w:rPr>
          <w:rFonts w:ascii="Arial" w:hAnsi="Arial" w:cs="Arial"/>
          <w:bCs/>
          <w:sz w:val="24"/>
          <w:szCs w:val="24"/>
        </w:rPr>
      </w:pPr>
    </w:p>
    <w:p w14:paraId="2E2142B9" w14:textId="77777777" w:rsidR="00F172EB" w:rsidRPr="00C2664D" w:rsidRDefault="00F172EB" w:rsidP="00263207">
      <w:pPr>
        <w:rPr>
          <w:rFonts w:ascii="Arial" w:hAnsi="Arial" w:cs="Arial"/>
          <w:bCs/>
          <w:sz w:val="24"/>
          <w:szCs w:val="24"/>
        </w:rPr>
      </w:pPr>
    </w:p>
    <w:p w14:paraId="6BBFD285" w14:textId="30B1D2CD" w:rsidR="00F172EB" w:rsidRPr="00C2664D" w:rsidRDefault="00F172EB" w:rsidP="00263207">
      <w:pPr>
        <w:rPr>
          <w:rFonts w:ascii="Arial" w:hAnsi="Arial" w:cs="Arial"/>
          <w:bCs/>
          <w:sz w:val="24"/>
          <w:szCs w:val="24"/>
        </w:rPr>
      </w:pPr>
    </w:p>
    <w:p w14:paraId="7D6149D3" w14:textId="6C4F5DA1" w:rsidR="0048397E" w:rsidRPr="00C2664D" w:rsidRDefault="00B06A99" w:rsidP="00263207">
      <w:pPr>
        <w:pStyle w:val="NormalWeb"/>
        <w:rPr>
          <w:rFonts w:ascii="Arial" w:hAnsi="Arial" w:cs="Arial"/>
          <w:bCs/>
        </w:rPr>
      </w:pPr>
      <w:r w:rsidRPr="00C2664D">
        <w:rPr>
          <w:rFonts w:ascii="Arial" w:hAnsi="Arial" w:cs="Arial"/>
          <w:bCs/>
          <w:noProof/>
        </w:rPr>
        <w:drawing>
          <wp:inline distT="0" distB="0" distL="0" distR="0" wp14:anchorId="4A5B666A" wp14:editId="54636E45">
            <wp:extent cx="5244465" cy="483941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88425" cy="4879984"/>
                    </a:xfrm>
                    <a:prstGeom prst="rect">
                      <a:avLst/>
                    </a:prstGeom>
                    <a:noFill/>
                  </pic:spPr>
                </pic:pic>
              </a:graphicData>
            </a:graphic>
          </wp:inline>
        </w:drawing>
      </w:r>
    </w:p>
    <w:p w14:paraId="6FC97F68" w14:textId="77777777" w:rsidR="00514583" w:rsidRPr="00C2664D" w:rsidRDefault="00514583" w:rsidP="00263207">
      <w:pPr>
        <w:rPr>
          <w:rFonts w:ascii="Arial" w:hAnsi="Arial" w:cs="Arial"/>
          <w:bCs/>
          <w:sz w:val="24"/>
          <w:szCs w:val="24"/>
        </w:rPr>
      </w:pPr>
    </w:p>
    <w:p w14:paraId="7A7F7ABE" w14:textId="77777777" w:rsidR="00514583" w:rsidRPr="00C2664D" w:rsidRDefault="00514583" w:rsidP="00263207">
      <w:pPr>
        <w:rPr>
          <w:rFonts w:ascii="Arial" w:hAnsi="Arial" w:cs="Arial"/>
          <w:bCs/>
          <w:sz w:val="24"/>
          <w:szCs w:val="24"/>
        </w:rPr>
      </w:pPr>
    </w:p>
    <w:p w14:paraId="6E7C8D79" w14:textId="77777777" w:rsidR="00514583" w:rsidRPr="00C2664D" w:rsidRDefault="00514583" w:rsidP="00263207">
      <w:pPr>
        <w:rPr>
          <w:rFonts w:ascii="Arial" w:hAnsi="Arial" w:cs="Arial"/>
          <w:bCs/>
          <w:sz w:val="24"/>
          <w:szCs w:val="24"/>
        </w:rPr>
      </w:pPr>
    </w:p>
    <w:p w14:paraId="1A8647E1" w14:textId="63197521" w:rsidR="005F00D6" w:rsidRPr="00C2664D" w:rsidRDefault="00F167C5" w:rsidP="00263207">
      <w:pPr>
        <w:rPr>
          <w:rFonts w:ascii="Arial" w:hAnsi="Arial" w:cs="Arial"/>
          <w:bCs/>
          <w:sz w:val="24"/>
          <w:szCs w:val="24"/>
        </w:rPr>
      </w:pPr>
      <w:r w:rsidRPr="00C2664D">
        <w:rPr>
          <w:rFonts w:ascii="Arial" w:hAnsi="Arial" w:cs="Arial"/>
          <w:bCs/>
          <w:sz w:val="24"/>
          <w:szCs w:val="24"/>
        </w:rPr>
        <w:t xml:space="preserve">Company name: </w:t>
      </w:r>
      <w:r w:rsidR="005F00D6" w:rsidRPr="00C2664D">
        <w:rPr>
          <w:rFonts w:ascii="Arial" w:hAnsi="Arial" w:cs="Arial"/>
          <w:bCs/>
          <w:sz w:val="24"/>
          <w:szCs w:val="24"/>
        </w:rPr>
        <w:t>Blaennant Farm</w:t>
      </w:r>
    </w:p>
    <w:p w14:paraId="6714A827" w14:textId="77777777" w:rsidR="00AE3EB5" w:rsidRPr="00C2664D" w:rsidRDefault="00AE3EB5" w:rsidP="00263207">
      <w:pPr>
        <w:rPr>
          <w:rFonts w:ascii="Arial" w:hAnsi="Arial" w:cs="Arial"/>
          <w:bCs/>
          <w:sz w:val="24"/>
          <w:szCs w:val="24"/>
        </w:rPr>
      </w:pPr>
    </w:p>
    <w:p w14:paraId="3A0B0113" w14:textId="111C1D50" w:rsidR="005F00D6" w:rsidRPr="00C2664D" w:rsidRDefault="00514583" w:rsidP="00263207">
      <w:pPr>
        <w:rPr>
          <w:rFonts w:ascii="Arial" w:hAnsi="Arial" w:cs="Arial"/>
          <w:bCs/>
          <w:sz w:val="24"/>
          <w:szCs w:val="24"/>
        </w:rPr>
      </w:pPr>
      <w:r w:rsidRPr="00C2664D">
        <w:rPr>
          <w:rFonts w:ascii="Arial" w:hAnsi="Arial" w:cs="Arial"/>
          <w:bCs/>
          <w:sz w:val="24"/>
          <w:szCs w:val="24"/>
        </w:rPr>
        <w:t xml:space="preserve">Owner/Director: Lisa Williams </w:t>
      </w:r>
    </w:p>
    <w:p w14:paraId="32623FC7" w14:textId="77777777" w:rsidR="00606F23" w:rsidRPr="00C2664D" w:rsidRDefault="00606F23" w:rsidP="00263207">
      <w:pPr>
        <w:rPr>
          <w:rFonts w:ascii="Arial" w:hAnsi="Arial" w:cs="Arial"/>
          <w:bCs/>
          <w:sz w:val="24"/>
          <w:szCs w:val="24"/>
        </w:rPr>
      </w:pPr>
    </w:p>
    <w:p w14:paraId="68B811E6" w14:textId="77777777" w:rsidR="00606F23" w:rsidRPr="00C2664D" w:rsidRDefault="00606F23" w:rsidP="00263207">
      <w:pPr>
        <w:rPr>
          <w:rFonts w:ascii="Arial" w:hAnsi="Arial" w:cs="Arial"/>
          <w:bCs/>
          <w:sz w:val="24"/>
          <w:szCs w:val="24"/>
        </w:rPr>
      </w:pPr>
    </w:p>
    <w:p w14:paraId="4853E610" w14:textId="77777777" w:rsidR="00C32709" w:rsidRPr="00C2664D" w:rsidRDefault="00C32709" w:rsidP="00263207">
      <w:pPr>
        <w:rPr>
          <w:rFonts w:ascii="Arial" w:hAnsi="Arial" w:cs="Arial"/>
          <w:bCs/>
          <w:sz w:val="24"/>
          <w:szCs w:val="24"/>
        </w:rPr>
      </w:pPr>
    </w:p>
    <w:p w14:paraId="0988FC65" w14:textId="77777777" w:rsidR="00C32709" w:rsidRPr="00C2664D" w:rsidRDefault="00C32709" w:rsidP="00263207">
      <w:pPr>
        <w:rPr>
          <w:rFonts w:ascii="Arial" w:hAnsi="Arial" w:cs="Arial"/>
          <w:bCs/>
          <w:sz w:val="24"/>
          <w:szCs w:val="24"/>
        </w:rPr>
      </w:pPr>
    </w:p>
    <w:p w14:paraId="04C99A1C" w14:textId="77777777" w:rsidR="000D0E3B" w:rsidRPr="00C2664D" w:rsidRDefault="000D0E3B" w:rsidP="00263207">
      <w:pPr>
        <w:rPr>
          <w:rFonts w:ascii="Arial" w:hAnsi="Arial" w:cs="Arial"/>
          <w:bCs/>
          <w:sz w:val="24"/>
          <w:szCs w:val="24"/>
        </w:rPr>
      </w:pPr>
    </w:p>
    <w:p w14:paraId="60AB74FD" w14:textId="77777777" w:rsidR="00CA124E" w:rsidRPr="00C2664D" w:rsidRDefault="00CA124E" w:rsidP="00263207">
      <w:pPr>
        <w:rPr>
          <w:rFonts w:ascii="Arial" w:hAnsi="Arial" w:cs="Arial"/>
          <w:b/>
          <w:sz w:val="24"/>
          <w:szCs w:val="24"/>
        </w:rPr>
      </w:pPr>
      <w:bookmarkStart w:id="1" w:name="_Toc172985874"/>
    </w:p>
    <w:sdt>
      <w:sdtPr>
        <w:rPr>
          <w:rFonts w:ascii="Calibri" w:eastAsia="Calibri" w:hAnsi="Calibri" w:cs="Calibri"/>
          <w:color w:val="auto"/>
          <w:sz w:val="22"/>
          <w:szCs w:val="22"/>
          <w:lang w:val="en-GB" w:eastAsia="zh-CN"/>
        </w:rPr>
        <w:id w:val="-2015528666"/>
        <w:docPartObj>
          <w:docPartGallery w:val="Table of Contents"/>
          <w:docPartUnique/>
        </w:docPartObj>
      </w:sdtPr>
      <w:sdtEndPr>
        <w:rPr>
          <w:b/>
          <w:bCs/>
          <w:noProof/>
        </w:rPr>
      </w:sdtEndPr>
      <w:sdtContent>
        <w:p w14:paraId="0AB41CAE" w14:textId="2038F3D4" w:rsidR="00F12BC9" w:rsidRPr="00C45CCD" w:rsidRDefault="00F12BC9">
          <w:pPr>
            <w:pStyle w:val="TOCHeading"/>
            <w:rPr>
              <w:rFonts w:ascii="Arial" w:hAnsi="Arial" w:cs="Arial"/>
              <w:sz w:val="16"/>
              <w:szCs w:val="16"/>
            </w:rPr>
          </w:pPr>
          <w:r w:rsidRPr="00C45CCD">
            <w:rPr>
              <w:rFonts w:ascii="Arial" w:hAnsi="Arial" w:cs="Arial"/>
              <w:sz w:val="16"/>
              <w:szCs w:val="16"/>
            </w:rPr>
            <w:t>Contents</w:t>
          </w:r>
        </w:p>
        <w:p w14:paraId="3AC8BC04" w14:textId="2C7C1340" w:rsidR="008B5BE2" w:rsidRPr="00C45CCD" w:rsidRDefault="00F12BC9">
          <w:pPr>
            <w:pStyle w:val="TOC1"/>
            <w:tabs>
              <w:tab w:val="right" w:leader="dot" w:pos="9016"/>
            </w:tabs>
            <w:rPr>
              <w:rFonts w:ascii="Arial" w:eastAsiaTheme="minorEastAsia" w:hAnsi="Arial" w:cs="Arial"/>
              <w:noProof/>
              <w:sz w:val="16"/>
              <w:szCs w:val="16"/>
              <w:lang w:eastAsia="en-GB"/>
            </w:rPr>
          </w:pPr>
          <w:r w:rsidRPr="00C45CCD">
            <w:rPr>
              <w:rFonts w:ascii="Arial" w:hAnsi="Arial" w:cs="Arial"/>
              <w:sz w:val="16"/>
              <w:szCs w:val="16"/>
            </w:rPr>
            <w:fldChar w:fldCharType="begin"/>
          </w:r>
          <w:r w:rsidRPr="00C45CCD">
            <w:rPr>
              <w:rFonts w:ascii="Arial" w:hAnsi="Arial" w:cs="Arial"/>
              <w:sz w:val="16"/>
              <w:szCs w:val="16"/>
            </w:rPr>
            <w:instrText xml:space="preserve"> TOC \o "1-3" \h \z \u </w:instrText>
          </w:r>
          <w:r w:rsidRPr="00C45CCD">
            <w:rPr>
              <w:rFonts w:ascii="Arial" w:hAnsi="Arial" w:cs="Arial"/>
              <w:sz w:val="16"/>
              <w:szCs w:val="16"/>
            </w:rPr>
            <w:fldChar w:fldCharType="separate"/>
          </w:r>
          <w:hyperlink w:anchor="_Toc173052693" w:history="1">
            <w:r w:rsidR="008B5BE2" w:rsidRPr="00C45CCD">
              <w:rPr>
                <w:rStyle w:val="Hyperlink"/>
                <w:rFonts w:ascii="Arial" w:hAnsi="Arial" w:cs="Arial"/>
                <w:noProof/>
                <w:sz w:val="16"/>
                <w:szCs w:val="16"/>
              </w:rPr>
              <w:t>Executive Summary</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_Toc173052693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4</w:t>
            </w:r>
            <w:r w:rsidR="008B5BE2" w:rsidRPr="00C45CCD">
              <w:rPr>
                <w:rFonts w:ascii="Arial" w:hAnsi="Arial" w:cs="Arial"/>
                <w:noProof/>
                <w:webHidden/>
                <w:sz w:val="16"/>
                <w:szCs w:val="16"/>
              </w:rPr>
              <w:fldChar w:fldCharType="end"/>
            </w:r>
          </w:hyperlink>
        </w:p>
        <w:p w14:paraId="41E1B34E" w14:textId="6A8BBE06" w:rsidR="008B5BE2" w:rsidRPr="00C45CCD" w:rsidRDefault="00000000">
          <w:pPr>
            <w:pStyle w:val="TOC1"/>
            <w:tabs>
              <w:tab w:val="right" w:leader="dot" w:pos="9016"/>
            </w:tabs>
            <w:rPr>
              <w:rFonts w:ascii="Arial" w:eastAsiaTheme="minorEastAsia" w:hAnsi="Arial" w:cs="Arial"/>
              <w:noProof/>
              <w:sz w:val="16"/>
              <w:szCs w:val="16"/>
              <w:lang w:eastAsia="en-GB"/>
            </w:rPr>
          </w:pPr>
          <w:hyperlink w:anchor="_Toc173052694" w:history="1">
            <w:r w:rsidR="008B5BE2" w:rsidRPr="00C45CCD">
              <w:rPr>
                <w:rStyle w:val="Hyperlink"/>
                <w:rFonts w:ascii="Arial" w:hAnsi="Arial" w:cs="Arial"/>
                <w:noProof/>
                <w:sz w:val="16"/>
                <w:szCs w:val="16"/>
              </w:rPr>
              <w:t>Introduction</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_Toc173052694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5</w:t>
            </w:r>
            <w:r w:rsidR="008B5BE2" w:rsidRPr="00C45CCD">
              <w:rPr>
                <w:rFonts w:ascii="Arial" w:hAnsi="Arial" w:cs="Arial"/>
                <w:noProof/>
                <w:webHidden/>
                <w:sz w:val="16"/>
                <w:szCs w:val="16"/>
              </w:rPr>
              <w:fldChar w:fldCharType="end"/>
            </w:r>
          </w:hyperlink>
        </w:p>
        <w:p w14:paraId="0AA8869D" w14:textId="300C4357" w:rsidR="008B5BE2" w:rsidRPr="00C45CCD" w:rsidRDefault="00000000">
          <w:pPr>
            <w:pStyle w:val="TOC1"/>
            <w:tabs>
              <w:tab w:val="right" w:leader="dot" w:pos="9016"/>
            </w:tabs>
            <w:rPr>
              <w:rFonts w:ascii="Arial" w:eastAsiaTheme="minorEastAsia" w:hAnsi="Arial" w:cs="Arial"/>
              <w:noProof/>
              <w:sz w:val="16"/>
              <w:szCs w:val="16"/>
              <w:lang w:eastAsia="en-GB"/>
            </w:rPr>
          </w:pPr>
          <w:hyperlink w:anchor="_Toc173052695" w:history="1">
            <w:r w:rsidR="008B5BE2" w:rsidRPr="00C45CCD">
              <w:rPr>
                <w:rStyle w:val="Hyperlink"/>
                <w:rFonts w:ascii="Arial" w:hAnsi="Arial" w:cs="Arial"/>
                <w:noProof/>
                <w:sz w:val="16"/>
                <w:szCs w:val="16"/>
              </w:rPr>
              <w:t>Operations</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_Toc173052695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5</w:t>
            </w:r>
            <w:r w:rsidR="008B5BE2" w:rsidRPr="00C45CCD">
              <w:rPr>
                <w:rFonts w:ascii="Arial" w:hAnsi="Arial" w:cs="Arial"/>
                <w:noProof/>
                <w:webHidden/>
                <w:sz w:val="16"/>
                <w:szCs w:val="16"/>
              </w:rPr>
              <w:fldChar w:fldCharType="end"/>
            </w:r>
          </w:hyperlink>
        </w:p>
        <w:p w14:paraId="7E40EF40" w14:textId="1DA50B55" w:rsidR="008B5BE2" w:rsidRPr="00C45CCD" w:rsidRDefault="00000000">
          <w:pPr>
            <w:pStyle w:val="TOC2"/>
            <w:tabs>
              <w:tab w:val="right" w:leader="dot" w:pos="9016"/>
            </w:tabs>
            <w:rPr>
              <w:rFonts w:ascii="Arial" w:eastAsiaTheme="minorEastAsia" w:hAnsi="Arial" w:cs="Arial"/>
              <w:noProof/>
              <w:sz w:val="16"/>
              <w:szCs w:val="16"/>
              <w:lang w:eastAsia="en-GB"/>
            </w:rPr>
          </w:pPr>
          <w:hyperlink w:anchor="_Toc173052696" w:history="1">
            <w:r w:rsidR="008B5BE2" w:rsidRPr="00C45CCD">
              <w:rPr>
                <w:rStyle w:val="Hyperlink"/>
                <w:rFonts w:ascii="Arial" w:hAnsi="Arial" w:cs="Arial"/>
                <w:noProof/>
                <w:sz w:val="16"/>
                <w:szCs w:val="16"/>
              </w:rPr>
              <w:t>Income streams</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_Toc173052696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5</w:t>
            </w:r>
            <w:r w:rsidR="008B5BE2" w:rsidRPr="00C45CCD">
              <w:rPr>
                <w:rFonts w:ascii="Arial" w:hAnsi="Arial" w:cs="Arial"/>
                <w:noProof/>
                <w:webHidden/>
                <w:sz w:val="16"/>
                <w:szCs w:val="16"/>
              </w:rPr>
              <w:fldChar w:fldCharType="end"/>
            </w:r>
          </w:hyperlink>
        </w:p>
        <w:p w14:paraId="1C276FA0" w14:textId="1F78909A" w:rsidR="008B5BE2" w:rsidRPr="00C45CCD" w:rsidRDefault="00000000">
          <w:pPr>
            <w:pStyle w:val="TOC2"/>
            <w:tabs>
              <w:tab w:val="right" w:leader="dot" w:pos="9016"/>
            </w:tabs>
            <w:rPr>
              <w:rFonts w:ascii="Arial" w:eastAsiaTheme="minorEastAsia" w:hAnsi="Arial" w:cs="Arial"/>
              <w:noProof/>
              <w:sz w:val="16"/>
              <w:szCs w:val="16"/>
              <w:lang w:eastAsia="en-GB"/>
            </w:rPr>
          </w:pPr>
          <w:hyperlink w:anchor="_Toc173052697" w:history="1">
            <w:r w:rsidR="008B5BE2" w:rsidRPr="00C45CCD">
              <w:rPr>
                <w:rStyle w:val="Hyperlink"/>
                <w:rFonts w:ascii="Arial" w:hAnsi="Arial" w:cs="Arial"/>
                <w:noProof/>
                <w:sz w:val="16"/>
                <w:szCs w:val="16"/>
              </w:rPr>
              <w:t>Location and premises</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_Toc173052697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5</w:t>
            </w:r>
            <w:r w:rsidR="008B5BE2" w:rsidRPr="00C45CCD">
              <w:rPr>
                <w:rFonts w:ascii="Arial" w:hAnsi="Arial" w:cs="Arial"/>
                <w:noProof/>
                <w:webHidden/>
                <w:sz w:val="16"/>
                <w:szCs w:val="16"/>
              </w:rPr>
              <w:fldChar w:fldCharType="end"/>
            </w:r>
          </w:hyperlink>
        </w:p>
        <w:p w14:paraId="2FF20CE4" w14:textId="5B322E89" w:rsidR="008B5BE2" w:rsidRPr="00C45CCD" w:rsidRDefault="00000000">
          <w:pPr>
            <w:pStyle w:val="TOC2"/>
            <w:tabs>
              <w:tab w:val="right" w:leader="dot" w:pos="9016"/>
            </w:tabs>
            <w:rPr>
              <w:rFonts w:ascii="Arial" w:eastAsiaTheme="minorEastAsia" w:hAnsi="Arial" w:cs="Arial"/>
              <w:noProof/>
              <w:sz w:val="16"/>
              <w:szCs w:val="16"/>
              <w:lang w:eastAsia="en-GB"/>
            </w:rPr>
          </w:pPr>
          <w:hyperlink w:anchor="_Toc173052698" w:history="1">
            <w:r w:rsidR="008B5BE2" w:rsidRPr="00C45CCD">
              <w:rPr>
                <w:rStyle w:val="Hyperlink"/>
                <w:rFonts w:ascii="Arial" w:hAnsi="Arial" w:cs="Arial"/>
                <w:noProof/>
                <w:sz w:val="16"/>
                <w:szCs w:val="16"/>
              </w:rPr>
              <w:t>Equipment</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_Toc173052698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5</w:t>
            </w:r>
            <w:r w:rsidR="008B5BE2" w:rsidRPr="00C45CCD">
              <w:rPr>
                <w:rFonts w:ascii="Arial" w:hAnsi="Arial" w:cs="Arial"/>
                <w:noProof/>
                <w:webHidden/>
                <w:sz w:val="16"/>
                <w:szCs w:val="16"/>
              </w:rPr>
              <w:fldChar w:fldCharType="end"/>
            </w:r>
          </w:hyperlink>
        </w:p>
        <w:p w14:paraId="73E55068" w14:textId="3139C311" w:rsidR="008B5BE2" w:rsidRPr="00C45CCD" w:rsidRDefault="00000000">
          <w:pPr>
            <w:pStyle w:val="TOC2"/>
            <w:tabs>
              <w:tab w:val="right" w:leader="dot" w:pos="9016"/>
            </w:tabs>
            <w:rPr>
              <w:rFonts w:ascii="Arial" w:eastAsiaTheme="minorEastAsia" w:hAnsi="Arial" w:cs="Arial"/>
              <w:noProof/>
              <w:sz w:val="16"/>
              <w:szCs w:val="16"/>
              <w:lang w:eastAsia="en-GB"/>
            </w:rPr>
          </w:pPr>
          <w:hyperlink w:anchor="_Toc173052699" w:history="1">
            <w:r w:rsidR="008B5BE2" w:rsidRPr="00C45CCD">
              <w:rPr>
                <w:rStyle w:val="Hyperlink"/>
                <w:rFonts w:ascii="Arial" w:hAnsi="Arial" w:cs="Arial"/>
                <w:noProof/>
                <w:sz w:val="16"/>
                <w:szCs w:val="16"/>
              </w:rPr>
              <w:t>Production and Distribution Processes</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_Toc173052699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5</w:t>
            </w:r>
            <w:r w:rsidR="008B5BE2" w:rsidRPr="00C45CCD">
              <w:rPr>
                <w:rFonts w:ascii="Arial" w:hAnsi="Arial" w:cs="Arial"/>
                <w:noProof/>
                <w:webHidden/>
                <w:sz w:val="16"/>
                <w:szCs w:val="16"/>
              </w:rPr>
              <w:fldChar w:fldCharType="end"/>
            </w:r>
          </w:hyperlink>
        </w:p>
        <w:p w14:paraId="3F4A8DDB" w14:textId="6798FBAA" w:rsidR="008B5BE2" w:rsidRPr="00C45CCD" w:rsidRDefault="00000000">
          <w:pPr>
            <w:pStyle w:val="TOC2"/>
            <w:tabs>
              <w:tab w:val="right" w:leader="dot" w:pos="9016"/>
            </w:tabs>
            <w:rPr>
              <w:rFonts w:ascii="Arial" w:eastAsiaTheme="minorEastAsia" w:hAnsi="Arial" w:cs="Arial"/>
              <w:noProof/>
              <w:sz w:val="16"/>
              <w:szCs w:val="16"/>
              <w:lang w:eastAsia="en-GB"/>
            </w:rPr>
          </w:pPr>
          <w:hyperlink w:anchor="_Toc173052700" w:history="1">
            <w:r w:rsidR="008B5BE2" w:rsidRPr="00C45CCD">
              <w:rPr>
                <w:rStyle w:val="Hyperlink"/>
                <w:rFonts w:ascii="Arial" w:hAnsi="Arial" w:cs="Arial"/>
                <w:noProof/>
                <w:sz w:val="16"/>
                <w:szCs w:val="16"/>
              </w:rPr>
              <w:t>People and Staff</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_Toc173052700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5</w:t>
            </w:r>
            <w:r w:rsidR="008B5BE2" w:rsidRPr="00C45CCD">
              <w:rPr>
                <w:rFonts w:ascii="Arial" w:hAnsi="Arial" w:cs="Arial"/>
                <w:noProof/>
                <w:webHidden/>
                <w:sz w:val="16"/>
                <w:szCs w:val="16"/>
              </w:rPr>
              <w:fldChar w:fldCharType="end"/>
            </w:r>
          </w:hyperlink>
        </w:p>
        <w:p w14:paraId="2A30EFF0" w14:textId="76DDB8E1" w:rsidR="008B5BE2" w:rsidRPr="00C45CCD" w:rsidRDefault="00000000">
          <w:pPr>
            <w:pStyle w:val="TOC2"/>
            <w:tabs>
              <w:tab w:val="right" w:leader="dot" w:pos="9016"/>
            </w:tabs>
            <w:rPr>
              <w:rFonts w:ascii="Arial" w:eastAsiaTheme="minorEastAsia" w:hAnsi="Arial" w:cs="Arial"/>
              <w:noProof/>
              <w:sz w:val="16"/>
              <w:szCs w:val="16"/>
              <w:lang w:eastAsia="en-GB"/>
            </w:rPr>
          </w:pPr>
          <w:hyperlink w:anchor="_Toc173052701" w:history="1">
            <w:r w:rsidR="008B5BE2" w:rsidRPr="00C45CCD">
              <w:rPr>
                <w:rStyle w:val="Hyperlink"/>
                <w:rFonts w:ascii="Arial" w:hAnsi="Arial" w:cs="Arial"/>
                <w:noProof/>
                <w:sz w:val="16"/>
                <w:szCs w:val="16"/>
              </w:rPr>
              <w:t>Supplies</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_Toc173052701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5</w:t>
            </w:r>
            <w:r w:rsidR="008B5BE2" w:rsidRPr="00C45CCD">
              <w:rPr>
                <w:rFonts w:ascii="Arial" w:hAnsi="Arial" w:cs="Arial"/>
                <w:noProof/>
                <w:webHidden/>
                <w:sz w:val="16"/>
                <w:szCs w:val="16"/>
              </w:rPr>
              <w:fldChar w:fldCharType="end"/>
            </w:r>
          </w:hyperlink>
        </w:p>
        <w:p w14:paraId="32719AD0" w14:textId="56B12348" w:rsidR="008B5BE2" w:rsidRPr="00C45CCD" w:rsidRDefault="00000000">
          <w:pPr>
            <w:pStyle w:val="TOC2"/>
            <w:tabs>
              <w:tab w:val="right" w:leader="dot" w:pos="9016"/>
            </w:tabs>
            <w:rPr>
              <w:rFonts w:ascii="Arial" w:eastAsiaTheme="minorEastAsia" w:hAnsi="Arial" w:cs="Arial"/>
              <w:noProof/>
              <w:sz w:val="16"/>
              <w:szCs w:val="16"/>
              <w:lang w:eastAsia="en-GB"/>
            </w:rPr>
          </w:pPr>
          <w:hyperlink w:anchor="_Toc173052702" w:history="1">
            <w:r w:rsidR="008B5BE2" w:rsidRPr="00C45CCD">
              <w:rPr>
                <w:rStyle w:val="Hyperlink"/>
                <w:rFonts w:ascii="Arial" w:hAnsi="Arial" w:cs="Arial"/>
                <w:noProof/>
                <w:sz w:val="16"/>
                <w:szCs w:val="16"/>
              </w:rPr>
              <w:t>Systems and Processes</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_Toc173052702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6</w:t>
            </w:r>
            <w:r w:rsidR="008B5BE2" w:rsidRPr="00C45CCD">
              <w:rPr>
                <w:rFonts w:ascii="Arial" w:hAnsi="Arial" w:cs="Arial"/>
                <w:noProof/>
                <w:webHidden/>
                <w:sz w:val="16"/>
                <w:szCs w:val="16"/>
              </w:rPr>
              <w:fldChar w:fldCharType="end"/>
            </w:r>
          </w:hyperlink>
        </w:p>
        <w:p w14:paraId="4B4CE21F" w14:textId="24A45F06" w:rsidR="008B5BE2" w:rsidRPr="00C45CCD" w:rsidRDefault="00000000">
          <w:pPr>
            <w:pStyle w:val="TOC2"/>
            <w:tabs>
              <w:tab w:val="right" w:leader="dot" w:pos="9016"/>
            </w:tabs>
            <w:rPr>
              <w:rFonts w:ascii="Arial" w:eastAsiaTheme="minorEastAsia" w:hAnsi="Arial" w:cs="Arial"/>
              <w:noProof/>
              <w:sz w:val="16"/>
              <w:szCs w:val="16"/>
              <w:lang w:eastAsia="en-GB"/>
            </w:rPr>
          </w:pPr>
          <w:hyperlink w:anchor="_Toc173052703" w:history="1">
            <w:r w:rsidR="008B5BE2" w:rsidRPr="00C45CCD">
              <w:rPr>
                <w:rStyle w:val="Hyperlink"/>
                <w:rFonts w:ascii="Arial" w:hAnsi="Arial" w:cs="Arial"/>
                <w:noProof/>
                <w:sz w:val="16"/>
                <w:szCs w:val="16"/>
              </w:rPr>
              <w:t>Health and Safety, Legal Compliance</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_Toc173052703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6</w:t>
            </w:r>
            <w:r w:rsidR="008B5BE2" w:rsidRPr="00C45CCD">
              <w:rPr>
                <w:rFonts w:ascii="Arial" w:hAnsi="Arial" w:cs="Arial"/>
                <w:noProof/>
                <w:webHidden/>
                <w:sz w:val="16"/>
                <w:szCs w:val="16"/>
              </w:rPr>
              <w:fldChar w:fldCharType="end"/>
            </w:r>
          </w:hyperlink>
        </w:p>
        <w:p w14:paraId="5F8BA0D1" w14:textId="246DD4B5" w:rsidR="008B5BE2" w:rsidRPr="00C45CCD" w:rsidRDefault="00000000">
          <w:pPr>
            <w:pStyle w:val="TOC2"/>
            <w:tabs>
              <w:tab w:val="right" w:leader="dot" w:pos="9016"/>
            </w:tabs>
            <w:rPr>
              <w:rFonts w:ascii="Arial" w:eastAsiaTheme="minorEastAsia" w:hAnsi="Arial" w:cs="Arial"/>
              <w:noProof/>
              <w:sz w:val="16"/>
              <w:szCs w:val="16"/>
              <w:lang w:eastAsia="en-GB"/>
            </w:rPr>
          </w:pPr>
          <w:hyperlink w:anchor="_Toc173052704" w:history="1">
            <w:r w:rsidR="008B5BE2" w:rsidRPr="00C45CCD">
              <w:rPr>
                <w:rStyle w:val="Hyperlink"/>
                <w:rFonts w:ascii="Arial" w:hAnsi="Arial" w:cs="Arial"/>
                <w:noProof/>
                <w:sz w:val="16"/>
                <w:szCs w:val="16"/>
              </w:rPr>
              <w:t>Licences Required</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_Toc173052704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6</w:t>
            </w:r>
            <w:r w:rsidR="008B5BE2" w:rsidRPr="00C45CCD">
              <w:rPr>
                <w:rFonts w:ascii="Arial" w:hAnsi="Arial" w:cs="Arial"/>
                <w:noProof/>
                <w:webHidden/>
                <w:sz w:val="16"/>
                <w:szCs w:val="16"/>
              </w:rPr>
              <w:fldChar w:fldCharType="end"/>
            </w:r>
          </w:hyperlink>
        </w:p>
        <w:p w14:paraId="0AA55ECD" w14:textId="27209C20" w:rsidR="008B5BE2" w:rsidRPr="00C45CCD" w:rsidRDefault="00000000">
          <w:pPr>
            <w:pStyle w:val="TOC2"/>
            <w:tabs>
              <w:tab w:val="right" w:leader="dot" w:pos="9016"/>
            </w:tabs>
            <w:rPr>
              <w:rFonts w:ascii="Arial" w:eastAsiaTheme="minorEastAsia" w:hAnsi="Arial" w:cs="Arial"/>
              <w:noProof/>
              <w:sz w:val="16"/>
              <w:szCs w:val="16"/>
              <w:lang w:eastAsia="en-GB"/>
            </w:rPr>
          </w:pPr>
          <w:hyperlink w:anchor="_Toc173052705" w:history="1">
            <w:r w:rsidR="008B5BE2" w:rsidRPr="00C45CCD">
              <w:rPr>
                <w:rStyle w:val="Hyperlink"/>
                <w:rFonts w:ascii="Arial" w:hAnsi="Arial" w:cs="Arial"/>
                <w:noProof/>
                <w:sz w:val="16"/>
                <w:szCs w:val="16"/>
              </w:rPr>
              <w:t>Internet</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_Toc173052705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6</w:t>
            </w:r>
            <w:r w:rsidR="008B5BE2" w:rsidRPr="00C45CCD">
              <w:rPr>
                <w:rFonts w:ascii="Arial" w:hAnsi="Arial" w:cs="Arial"/>
                <w:noProof/>
                <w:webHidden/>
                <w:sz w:val="16"/>
                <w:szCs w:val="16"/>
              </w:rPr>
              <w:fldChar w:fldCharType="end"/>
            </w:r>
          </w:hyperlink>
        </w:p>
        <w:p w14:paraId="05328F08" w14:textId="5A25672E" w:rsidR="008B5BE2" w:rsidRPr="00C45CCD" w:rsidRDefault="00000000">
          <w:pPr>
            <w:pStyle w:val="TOC1"/>
            <w:tabs>
              <w:tab w:val="right" w:leader="dot" w:pos="9016"/>
            </w:tabs>
            <w:rPr>
              <w:rFonts w:ascii="Arial" w:eastAsiaTheme="minorEastAsia" w:hAnsi="Arial" w:cs="Arial"/>
              <w:noProof/>
              <w:sz w:val="16"/>
              <w:szCs w:val="16"/>
              <w:lang w:eastAsia="en-GB"/>
            </w:rPr>
          </w:pPr>
          <w:hyperlink w:anchor="_Toc173052706" w:history="1">
            <w:r w:rsidR="008B5BE2" w:rsidRPr="00C45CCD">
              <w:rPr>
                <w:rStyle w:val="Hyperlink"/>
                <w:rFonts w:ascii="Arial" w:hAnsi="Arial" w:cs="Arial"/>
                <w:noProof/>
                <w:sz w:val="16"/>
                <w:szCs w:val="16"/>
              </w:rPr>
              <w:t>Marketing</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_Toc173052706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6</w:t>
            </w:r>
            <w:r w:rsidR="008B5BE2" w:rsidRPr="00C45CCD">
              <w:rPr>
                <w:rFonts w:ascii="Arial" w:hAnsi="Arial" w:cs="Arial"/>
                <w:noProof/>
                <w:webHidden/>
                <w:sz w:val="16"/>
                <w:szCs w:val="16"/>
              </w:rPr>
              <w:fldChar w:fldCharType="end"/>
            </w:r>
          </w:hyperlink>
        </w:p>
        <w:p w14:paraId="7FA5CDFD" w14:textId="11CA9BEE" w:rsidR="008B5BE2" w:rsidRPr="00C45CCD" w:rsidRDefault="00000000">
          <w:pPr>
            <w:pStyle w:val="TOC2"/>
            <w:tabs>
              <w:tab w:val="right" w:leader="dot" w:pos="9016"/>
            </w:tabs>
            <w:rPr>
              <w:rFonts w:ascii="Arial" w:eastAsiaTheme="minorEastAsia" w:hAnsi="Arial" w:cs="Arial"/>
              <w:noProof/>
              <w:sz w:val="16"/>
              <w:szCs w:val="16"/>
              <w:lang w:eastAsia="en-GB"/>
            </w:rPr>
          </w:pPr>
          <w:hyperlink w:anchor="_Toc173052707" w:history="1">
            <w:r w:rsidR="008B5BE2" w:rsidRPr="00C45CCD">
              <w:rPr>
                <w:rStyle w:val="Hyperlink"/>
                <w:rFonts w:ascii="Arial" w:hAnsi="Arial" w:cs="Arial"/>
                <w:noProof/>
                <w:sz w:val="16"/>
                <w:szCs w:val="16"/>
              </w:rPr>
              <w:t>Marketing Strategy</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_Toc173052707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6</w:t>
            </w:r>
            <w:r w:rsidR="008B5BE2" w:rsidRPr="00C45CCD">
              <w:rPr>
                <w:rFonts w:ascii="Arial" w:hAnsi="Arial" w:cs="Arial"/>
                <w:noProof/>
                <w:webHidden/>
                <w:sz w:val="16"/>
                <w:szCs w:val="16"/>
              </w:rPr>
              <w:fldChar w:fldCharType="end"/>
            </w:r>
          </w:hyperlink>
        </w:p>
        <w:p w14:paraId="16DC69EF" w14:textId="635F8E84" w:rsidR="008B5BE2" w:rsidRPr="00C45CCD" w:rsidRDefault="00000000">
          <w:pPr>
            <w:pStyle w:val="TOC2"/>
            <w:tabs>
              <w:tab w:val="right" w:leader="dot" w:pos="9016"/>
            </w:tabs>
            <w:rPr>
              <w:rFonts w:ascii="Arial" w:eastAsiaTheme="minorEastAsia" w:hAnsi="Arial" w:cs="Arial"/>
              <w:noProof/>
              <w:sz w:val="16"/>
              <w:szCs w:val="16"/>
              <w:lang w:eastAsia="en-GB"/>
            </w:rPr>
          </w:pPr>
          <w:hyperlink w:anchor="_Toc173052708" w:history="1">
            <w:r w:rsidR="008B5BE2" w:rsidRPr="00C45CCD">
              <w:rPr>
                <w:rStyle w:val="Hyperlink"/>
                <w:rFonts w:ascii="Arial" w:hAnsi="Arial" w:cs="Arial"/>
                <w:noProof/>
                <w:sz w:val="16"/>
                <w:szCs w:val="16"/>
              </w:rPr>
              <w:t>Unique Selling Point</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_Toc173052708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7</w:t>
            </w:r>
            <w:r w:rsidR="008B5BE2" w:rsidRPr="00C45CCD">
              <w:rPr>
                <w:rFonts w:ascii="Arial" w:hAnsi="Arial" w:cs="Arial"/>
                <w:noProof/>
                <w:webHidden/>
                <w:sz w:val="16"/>
                <w:szCs w:val="16"/>
              </w:rPr>
              <w:fldChar w:fldCharType="end"/>
            </w:r>
          </w:hyperlink>
        </w:p>
        <w:p w14:paraId="20D8B597" w14:textId="29C4DB40" w:rsidR="008B5BE2" w:rsidRPr="00C45CCD" w:rsidRDefault="00000000">
          <w:pPr>
            <w:pStyle w:val="TOC2"/>
            <w:tabs>
              <w:tab w:val="right" w:leader="dot" w:pos="9016"/>
            </w:tabs>
            <w:rPr>
              <w:rFonts w:ascii="Arial" w:eastAsiaTheme="minorEastAsia" w:hAnsi="Arial" w:cs="Arial"/>
              <w:noProof/>
              <w:sz w:val="16"/>
              <w:szCs w:val="16"/>
              <w:lang w:eastAsia="en-GB"/>
            </w:rPr>
          </w:pPr>
          <w:hyperlink w:anchor="_Toc173052709" w:history="1">
            <w:r w:rsidR="008B5BE2" w:rsidRPr="00C45CCD">
              <w:rPr>
                <w:rStyle w:val="Hyperlink"/>
                <w:rFonts w:ascii="Arial" w:hAnsi="Arial" w:cs="Arial"/>
                <w:noProof/>
                <w:sz w:val="16"/>
                <w:szCs w:val="16"/>
              </w:rPr>
              <w:t>Pestle Analysis</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_Toc173052709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7</w:t>
            </w:r>
            <w:r w:rsidR="008B5BE2" w:rsidRPr="00C45CCD">
              <w:rPr>
                <w:rFonts w:ascii="Arial" w:hAnsi="Arial" w:cs="Arial"/>
                <w:noProof/>
                <w:webHidden/>
                <w:sz w:val="16"/>
                <w:szCs w:val="16"/>
              </w:rPr>
              <w:fldChar w:fldCharType="end"/>
            </w:r>
          </w:hyperlink>
        </w:p>
        <w:p w14:paraId="34BB2B70" w14:textId="16C83F1F" w:rsidR="008B5BE2" w:rsidRPr="00C45CCD" w:rsidRDefault="00000000">
          <w:pPr>
            <w:pStyle w:val="TOC3"/>
            <w:tabs>
              <w:tab w:val="right" w:leader="dot" w:pos="9016"/>
            </w:tabs>
            <w:rPr>
              <w:rFonts w:ascii="Arial" w:eastAsiaTheme="minorEastAsia" w:hAnsi="Arial" w:cs="Arial"/>
              <w:noProof/>
              <w:sz w:val="16"/>
              <w:szCs w:val="16"/>
              <w:lang w:eastAsia="en-GB"/>
            </w:rPr>
          </w:pPr>
          <w:hyperlink w:anchor="_Toc173052710" w:history="1">
            <w:r w:rsidR="008B5BE2" w:rsidRPr="00C45CCD">
              <w:rPr>
                <w:rStyle w:val="Hyperlink"/>
                <w:rFonts w:ascii="Arial" w:hAnsi="Arial" w:cs="Arial"/>
                <w:noProof/>
                <w:sz w:val="16"/>
                <w:szCs w:val="16"/>
              </w:rPr>
              <w:t>Political</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_Toc173052710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7</w:t>
            </w:r>
            <w:r w:rsidR="008B5BE2" w:rsidRPr="00C45CCD">
              <w:rPr>
                <w:rFonts w:ascii="Arial" w:hAnsi="Arial" w:cs="Arial"/>
                <w:noProof/>
                <w:webHidden/>
                <w:sz w:val="16"/>
                <w:szCs w:val="16"/>
              </w:rPr>
              <w:fldChar w:fldCharType="end"/>
            </w:r>
          </w:hyperlink>
        </w:p>
        <w:p w14:paraId="0B7E2967" w14:textId="5B108CAB" w:rsidR="008B5BE2" w:rsidRPr="00C45CCD" w:rsidRDefault="00000000">
          <w:pPr>
            <w:pStyle w:val="TOC3"/>
            <w:tabs>
              <w:tab w:val="right" w:leader="dot" w:pos="9016"/>
            </w:tabs>
            <w:rPr>
              <w:rFonts w:ascii="Arial" w:eastAsiaTheme="minorEastAsia" w:hAnsi="Arial" w:cs="Arial"/>
              <w:noProof/>
              <w:sz w:val="16"/>
              <w:szCs w:val="16"/>
              <w:lang w:eastAsia="en-GB"/>
            </w:rPr>
          </w:pPr>
          <w:hyperlink w:anchor="_Toc173052711" w:history="1">
            <w:r w:rsidR="008B5BE2" w:rsidRPr="00C45CCD">
              <w:rPr>
                <w:rStyle w:val="Hyperlink"/>
                <w:rFonts w:ascii="Arial" w:hAnsi="Arial" w:cs="Arial"/>
                <w:noProof/>
                <w:sz w:val="16"/>
                <w:szCs w:val="16"/>
              </w:rPr>
              <w:t>Economic</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_Toc173052711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8</w:t>
            </w:r>
            <w:r w:rsidR="008B5BE2" w:rsidRPr="00C45CCD">
              <w:rPr>
                <w:rFonts w:ascii="Arial" w:hAnsi="Arial" w:cs="Arial"/>
                <w:noProof/>
                <w:webHidden/>
                <w:sz w:val="16"/>
                <w:szCs w:val="16"/>
              </w:rPr>
              <w:fldChar w:fldCharType="end"/>
            </w:r>
          </w:hyperlink>
        </w:p>
        <w:p w14:paraId="0207135D" w14:textId="67D8FF86" w:rsidR="008B5BE2" w:rsidRPr="00C45CCD" w:rsidRDefault="00000000">
          <w:pPr>
            <w:pStyle w:val="TOC3"/>
            <w:tabs>
              <w:tab w:val="right" w:leader="dot" w:pos="9016"/>
            </w:tabs>
            <w:rPr>
              <w:rFonts w:ascii="Arial" w:eastAsiaTheme="minorEastAsia" w:hAnsi="Arial" w:cs="Arial"/>
              <w:noProof/>
              <w:sz w:val="16"/>
              <w:szCs w:val="16"/>
              <w:lang w:eastAsia="en-GB"/>
            </w:rPr>
          </w:pPr>
          <w:hyperlink w:anchor="_Toc173052712" w:history="1">
            <w:r w:rsidR="008B5BE2" w:rsidRPr="00C45CCD">
              <w:rPr>
                <w:rStyle w:val="Hyperlink"/>
                <w:rFonts w:ascii="Arial" w:hAnsi="Arial" w:cs="Arial"/>
                <w:noProof/>
                <w:sz w:val="16"/>
                <w:szCs w:val="16"/>
              </w:rPr>
              <w:t>Social</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_Toc173052712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8</w:t>
            </w:r>
            <w:r w:rsidR="008B5BE2" w:rsidRPr="00C45CCD">
              <w:rPr>
                <w:rFonts w:ascii="Arial" w:hAnsi="Arial" w:cs="Arial"/>
                <w:noProof/>
                <w:webHidden/>
                <w:sz w:val="16"/>
                <w:szCs w:val="16"/>
              </w:rPr>
              <w:fldChar w:fldCharType="end"/>
            </w:r>
          </w:hyperlink>
        </w:p>
        <w:p w14:paraId="647E7A13" w14:textId="5BC62221" w:rsidR="008B5BE2" w:rsidRPr="00C45CCD" w:rsidRDefault="00000000">
          <w:pPr>
            <w:pStyle w:val="TOC3"/>
            <w:tabs>
              <w:tab w:val="right" w:leader="dot" w:pos="9016"/>
            </w:tabs>
            <w:rPr>
              <w:rFonts w:ascii="Arial" w:eastAsiaTheme="minorEastAsia" w:hAnsi="Arial" w:cs="Arial"/>
              <w:noProof/>
              <w:sz w:val="16"/>
              <w:szCs w:val="16"/>
              <w:lang w:eastAsia="en-GB"/>
            </w:rPr>
          </w:pPr>
          <w:hyperlink w:anchor="_Toc173052713" w:history="1">
            <w:r w:rsidR="008B5BE2" w:rsidRPr="00C45CCD">
              <w:rPr>
                <w:rStyle w:val="Hyperlink"/>
                <w:rFonts w:ascii="Arial" w:hAnsi="Arial" w:cs="Arial"/>
                <w:noProof/>
                <w:sz w:val="16"/>
                <w:szCs w:val="16"/>
              </w:rPr>
              <w:t>Technology</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_Toc173052713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8</w:t>
            </w:r>
            <w:r w:rsidR="008B5BE2" w:rsidRPr="00C45CCD">
              <w:rPr>
                <w:rFonts w:ascii="Arial" w:hAnsi="Arial" w:cs="Arial"/>
                <w:noProof/>
                <w:webHidden/>
                <w:sz w:val="16"/>
                <w:szCs w:val="16"/>
              </w:rPr>
              <w:fldChar w:fldCharType="end"/>
            </w:r>
          </w:hyperlink>
        </w:p>
        <w:p w14:paraId="631E19F2" w14:textId="2620D98E" w:rsidR="008B5BE2" w:rsidRPr="00C45CCD" w:rsidRDefault="00000000">
          <w:pPr>
            <w:pStyle w:val="TOC3"/>
            <w:tabs>
              <w:tab w:val="right" w:leader="dot" w:pos="9016"/>
            </w:tabs>
            <w:rPr>
              <w:rFonts w:ascii="Arial" w:eastAsiaTheme="minorEastAsia" w:hAnsi="Arial" w:cs="Arial"/>
              <w:noProof/>
              <w:sz w:val="16"/>
              <w:szCs w:val="16"/>
              <w:lang w:eastAsia="en-GB"/>
            </w:rPr>
          </w:pPr>
          <w:hyperlink w:anchor="_Toc173052714" w:history="1">
            <w:r w:rsidR="008B5BE2" w:rsidRPr="00C45CCD">
              <w:rPr>
                <w:rStyle w:val="Hyperlink"/>
                <w:rFonts w:ascii="Arial" w:hAnsi="Arial" w:cs="Arial"/>
                <w:noProof/>
                <w:sz w:val="16"/>
                <w:szCs w:val="16"/>
              </w:rPr>
              <w:t>Legal</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_Toc173052714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8</w:t>
            </w:r>
            <w:r w:rsidR="008B5BE2" w:rsidRPr="00C45CCD">
              <w:rPr>
                <w:rFonts w:ascii="Arial" w:hAnsi="Arial" w:cs="Arial"/>
                <w:noProof/>
                <w:webHidden/>
                <w:sz w:val="16"/>
                <w:szCs w:val="16"/>
              </w:rPr>
              <w:fldChar w:fldCharType="end"/>
            </w:r>
          </w:hyperlink>
        </w:p>
        <w:p w14:paraId="14D6511A" w14:textId="50D6677D" w:rsidR="008B5BE2" w:rsidRPr="00C45CCD" w:rsidRDefault="00000000">
          <w:pPr>
            <w:pStyle w:val="TOC3"/>
            <w:tabs>
              <w:tab w:val="right" w:leader="dot" w:pos="9016"/>
            </w:tabs>
            <w:rPr>
              <w:rFonts w:ascii="Arial" w:eastAsiaTheme="minorEastAsia" w:hAnsi="Arial" w:cs="Arial"/>
              <w:noProof/>
              <w:sz w:val="16"/>
              <w:szCs w:val="16"/>
              <w:lang w:eastAsia="en-GB"/>
            </w:rPr>
          </w:pPr>
          <w:hyperlink w:anchor="_Toc173052715" w:history="1">
            <w:r w:rsidR="008B5BE2" w:rsidRPr="00C45CCD">
              <w:rPr>
                <w:rStyle w:val="Hyperlink"/>
                <w:rFonts w:ascii="Arial" w:hAnsi="Arial" w:cs="Arial"/>
                <w:noProof/>
                <w:sz w:val="16"/>
                <w:szCs w:val="16"/>
              </w:rPr>
              <w:t>Environmental</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_Toc173052715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8</w:t>
            </w:r>
            <w:r w:rsidR="008B5BE2" w:rsidRPr="00C45CCD">
              <w:rPr>
                <w:rFonts w:ascii="Arial" w:hAnsi="Arial" w:cs="Arial"/>
                <w:noProof/>
                <w:webHidden/>
                <w:sz w:val="16"/>
                <w:szCs w:val="16"/>
              </w:rPr>
              <w:fldChar w:fldCharType="end"/>
            </w:r>
          </w:hyperlink>
        </w:p>
        <w:p w14:paraId="7CF21368" w14:textId="2B480C43" w:rsidR="008B5BE2" w:rsidRPr="00C45CCD" w:rsidRDefault="00000000">
          <w:pPr>
            <w:pStyle w:val="TOC2"/>
            <w:tabs>
              <w:tab w:val="right" w:leader="dot" w:pos="9016"/>
            </w:tabs>
            <w:rPr>
              <w:rFonts w:ascii="Arial" w:eastAsiaTheme="minorEastAsia" w:hAnsi="Arial" w:cs="Arial"/>
              <w:noProof/>
              <w:sz w:val="16"/>
              <w:szCs w:val="16"/>
              <w:lang w:eastAsia="en-GB"/>
            </w:rPr>
          </w:pPr>
          <w:hyperlink w:anchor="_Toc173052716" w:history="1">
            <w:r w:rsidR="008B5BE2" w:rsidRPr="00C45CCD">
              <w:rPr>
                <w:rStyle w:val="Hyperlink"/>
                <w:rFonts w:ascii="Arial" w:hAnsi="Arial" w:cs="Arial"/>
                <w:noProof/>
                <w:sz w:val="16"/>
                <w:szCs w:val="16"/>
              </w:rPr>
              <w:t>SWOT Analysis</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_Toc173052716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8</w:t>
            </w:r>
            <w:r w:rsidR="008B5BE2" w:rsidRPr="00C45CCD">
              <w:rPr>
                <w:rFonts w:ascii="Arial" w:hAnsi="Arial" w:cs="Arial"/>
                <w:noProof/>
                <w:webHidden/>
                <w:sz w:val="16"/>
                <w:szCs w:val="16"/>
              </w:rPr>
              <w:fldChar w:fldCharType="end"/>
            </w:r>
          </w:hyperlink>
        </w:p>
        <w:p w14:paraId="6DDF6920" w14:textId="07FC48E4" w:rsidR="008B5BE2" w:rsidRPr="00C45CCD" w:rsidRDefault="00000000">
          <w:pPr>
            <w:pStyle w:val="TOC3"/>
            <w:tabs>
              <w:tab w:val="right" w:leader="dot" w:pos="9016"/>
            </w:tabs>
            <w:rPr>
              <w:rFonts w:ascii="Arial" w:eastAsiaTheme="minorEastAsia" w:hAnsi="Arial" w:cs="Arial"/>
              <w:noProof/>
              <w:sz w:val="16"/>
              <w:szCs w:val="16"/>
              <w:lang w:eastAsia="en-GB"/>
            </w:rPr>
          </w:pPr>
          <w:hyperlink w:anchor="_Toc173052717" w:history="1">
            <w:r w:rsidR="008B5BE2" w:rsidRPr="00C45CCD">
              <w:rPr>
                <w:rStyle w:val="Hyperlink"/>
                <w:rFonts w:ascii="Arial" w:hAnsi="Arial" w:cs="Arial"/>
                <w:noProof/>
                <w:sz w:val="16"/>
                <w:szCs w:val="16"/>
              </w:rPr>
              <w:t>Strengths</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_Toc173052717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9</w:t>
            </w:r>
            <w:r w:rsidR="008B5BE2" w:rsidRPr="00C45CCD">
              <w:rPr>
                <w:rFonts w:ascii="Arial" w:hAnsi="Arial" w:cs="Arial"/>
                <w:noProof/>
                <w:webHidden/>
                <w:sz w:val="16"/>
                <w:szCs w:val="16"/>
              </w:rPr>
              <w:fldChar w:fldCharType="end"/>
            </w:r>
          </w:hyperlink>
        </w:p>
        <w:p w14:paraId="2ED0E3A4" w14:textId="328777F4" w:rsidR="008B5BE2" w:rsidRPr="00C45CCD" w:rsidRDefault="00000000">
          <w:pPr>
            <w:pStyle w:val="TOC3"/>
            <w:tabs>
              <w:tab w:val="right" w:leader="dot" w:pos="9016"/>
            </w:tabs>
            <w:rPr>
              <w:rFonts w:ascii="Arial" w:eastAsiaTheme="minorEastAsia" w:hAnsi="Arial" w:cs="Arial"/>
              <w:noProof/>
              <w:sz w:val="16"/>
              <w:szCs w:val="16"/>
              <w:lang w:eastAsia="en-GB"/>
            </w:rPr>
          </w:pPr>
          <w:hyperlink w:anchor="_Toc173052718" w:history="1">
            <w:r w:rsidR="008B5BE2" w:rsidRPr="00C45CCD">
              <w:rPr>
                <w:rStyle w:val="Hyperlink"/>
                <w:rFonts w:ascii="Arial" w:hAnsi="Arial" w:cs="Arial"/>
                <w:noProof/>
                <w:sz w:val="16"/>
                <w:szCs w:val="16"/>
              </w:rPr>
              <w:t>Weaknesses</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_Toc173052718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9</w:t>
            </w:r>
            <w:r w:rsidR="008B5BE2" w:rsidRPr="00C45CCD">
              <w:rPr>
                <w:rFonts w:ascii="Arial" w:hAnsi="Arial" w:cs="Arial"/>
                <w:noProof/>
                <w:webHidden/>
                <w:sz w:val="16"/>
                <w:szCs w:val="16"/>
              </w:rPr>
              <w:fldChar w:fldCharType="end"/>
            </w:r>
          </w:hyperlink>
        </w:p>
        <w:p w14:paraId="1EB9DD87" w14:textId="7D46E4DC" w:rsidR="008B5BE2" w:rsidRPr="00C45CCD" w:rsidRDefault="00000000">
          <w:pPr>
            <w:pStyle w:val="TOC3"/>
            <w:tabs>
              <w:tab w:val="right" w:leader="dot" w:pos="9016"/>
            </w:tabs>
            <w:rPr>
              <w:rFonts w:ascii="Arial" w:eastAsiaTheme="minorEastAsia" w:hAnsi="Arial" w:cs="Arial"/>
              <w:noProof/>
              <w:sz w:val="16"/>
              <w:szCs w:val="16"/>
              <w:lang w:eastAsia="en-GB"/>
            </w:rPr>
          </w:pPr>
          <w:hyperlink w:anchor="_Toc173052719" w:history="1">
            <w:r w:rsidR="008B5BE2" w:rsidRPr="00C45CCD">
              <w:rPr>
                <w:rStyle w:val="Hyperlink"/>
                <w:rFonts w:ascii="Arial" w:hAnsi="Arial" w:cs="Arial"/>
                <w:noProof/>
                <w:sz w:val="16"/>
                <w:szCs w:val="16"/>
              </w:rPr>
              <w:t>Opportunities</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_Toc173052719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9</w:t>
            </w:r>
            <w:r w:rsidR="008B5BE2" w:rsidRPr="00C45CCD">
              <w:rPr>
                <w:rFonts w:ascii="Arial" w:hAnsi="Arial" w:cs="Arial"/>
                <w:noProof/>
                <w:webHidden/>
                <w:sz w:val="16"/>
                <w:szCs w:val="16"/>
              </w:rPr>
              <w:fldChar w:fldCharType="end"/>
            </w:r>
          </w:hyperlink>
        </w:p>
        <w:p w14:paraId="5B743A71" w14:textId="7D2A593A" w:rsidR="008B5BE2" w:rsidRPr="00C45CCD" w:rsidRDefault="00000000">
          <w:pPr>
            <w:pStyle w:val="TOC3"/>
            <w:tabs>
              <w:tab w:val="right" w:leader="dot" w:pos="9016"/>
            </w:tabs>
            <w:rPr>
              <w:rFonts w:ascii="Arial" w:eastAsiaTheme="minorEastAsia" w:hAnsi="Arial" w:cs="Arial"/>
              <w:noProof/>
              <w:sz w:val="16"/>
              <w:szCs w:val="16"/>
              <w:lang w:eastAsia="en-GB"/>
            </w:rPr>
          </w:pPr>
          <w:hyperlink w:anchor="_Toc173052720" w:history="1">
            <w:r w:rsidR="008B5BE2" w:rsidRPr="00C45CCD">
              <w:rPr>
                <w:rStyle w:val="Hyperlink"/>
                <w:rFonts w:ascii="Arial" w:hAnsi="Arial" w:cs="Arial"/>
                <w:noProof/>
                <w:sz w:val="16"/>
                <w:szCs w:val="16"/>
              </w:rPr>
              <w:t>Threats</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_Toc173052720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9</w:t>
            </w:r>
            <w:r w:rsidR="008B5BE2" w:rsidRPr="00C45CCD">
              <w:rPr>
                <w:rFonts w:ascii="Arial" w:hAnsi="Arial" w:cs="Arial"/>
                <w:noProof/>
                <w:webHidden/>
                <w:sz w:val="16"/>
                <w:szCs w:val="16"/>
              </w:rPr>
              <w:fldChar w:fldCharType="end"/>
            </w:r>
          </w:hyperlink>
        </w:p>
        <w:p w14:paraId="14F2D5F3" w14:textId="16D96134" w:rsidR="008B5BE2" w:rsidRPr="00C45CCD" w:rsidRDefault="00000000">
          <w:pPr>
            <w:pStyle w:val="TOC2"/>
            <w:tabs>
              <w:tab w:val="right" w:leader="dot" w:pos="9016"/>
            </w:tabs>
            <w:rPr>
              <w:rFonts w:ascii="Arial" w:eastAsiaTheme="minorEastAsia" w:hAnsi="Arial" w:cs="Arial"/>
              <w:noProof/>
              <w:sz w:val="16"/>
              <w:szCs w:val="16"/>
              <w:lang w:eastAsia="en-GB"/>
            </w:rPr>
          </w:pPr>
          <w:hyperlink w:anchor="_Toc173052721" w:history="1">
            <w:r w:rsidR="008B5BE2" w:rsidRPr="00C45CCD">
              <w:rPr>
                <w:rStyle w:val="Hyperlink"/>
                <w:rFonts w:ascii="Arial" w:eastAsia="Times New Roman" w:hAnsi="Arial" w:cs="Arial"/>
                <w:noProof/>
                <w:sz w:val="16"/>
                <w:szCs w:val="16"/>
              </w:rPr>
              <w:t xml:space="preserve">Market Segment </w:t>
            </w:r>
            <w:r w:rsidR="008B5BE2" w:rsidRPr="00C45CCD">
              <w:rPr>
                <w:rStyle w:val="Hyperlink"/>
                <w:rFonts w:ascii="Arial" w:hAnsi="Arial" w:cs="Arial"/>
                <w:noProof/>
                <w:sz w:val="16"/>
                <w:szCs w:val="16"/>
              </w:rPr>
              <w:t>-</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_Toc173052721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10</w:t>
            </w:r>
            <w:r w:rsidR="008B5BE2" w:rsidRPr="00C45CCD">
              <w:rPr>
                <w:rFonts w:ascii="Arial" w:hAnsi="Arial" w:cs="Arial"/>
                <w:noProof/>
                <w:webHidden/>
                <w:sz w:val="16"/>
                <w:szCs w:val="16"/>
              </w:rPr>
              <w:fldChar w:fldCharType="end"/>
            </w:r>
          </w:hyperlink>
        </w:p>
        <w:p w14:paraId="43067709" w14:textId="25E24376" w:rsidR="008B5BE2" w:rsidRPr="00C45CCD" w:rsidRDefault="00000000">
          <w:pPr>
            <w:pStyle w:val="TOC3"/>
            <w:tabs>
              <w:tab w:val="right" w:leader="dot" w:pos="9016"/>
            </w:tabs>
            <w:rPr>
              <w:rFonts w:ascii="Arial" w:eastAsiaTheme="minorEastAsia" w:hAnsi="Arial" w:cs="Arial"/>
              <w:noProof/>
              <w:sz w:val="16"/>
              <w:szCs w:val="16"/>
              <w:lang w:eastAsia="en-GB"/>
            </w:rPr>
          </w:pPr>
          <w:hyperlink w:anchor="_Toc173052722" w:history="1">
            <w:r w:rsidR="008B5BE2" w:rsidRPr="00C45CCD">
              <w:rPr>
                <w:rStyle w:val="Hyperlink"/>
                <w:rFonts w:ascii="Arial" w:hAnsi="Arial" w:cs="Arial"/>
                <w:noProof/>
                <w:sz w:val="16"/>
                <w:szCs w:val="16"/>
              </w:rPr>
              <w:t>Young Adults (25–34</w:t>
            </w:r>
            <w:r w:rsidR="008B5BE2" w:rsidRPr="00C45CCD">
              <w:rPr>
                <w:rStyle w:val="Hyperlink"/>
                <w:rFonts w:ascii="Arial" w:hAnsi="Arial" w:cs="Arial"/>
                <w:b/>
                <w:bCs/>
                <w:noProof/>
                <w:sz w:val="16"/>
                <w:szCs w:val="16"/>
              </w:rPr>
              <w:t>)</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_Toc173052722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10</w:t>
            </w:r>
            <w:r w:rsidR="008B5BE2" w:rsidRPr="00C45CCD">
              <w:rPr>
                <w:rFonts w:ascii="Arial" w:hAnsi="Arial" w:cs="Arial"/>
                <w:noProof/>
                <w:webHidden/>
                <w:sz w:val="16"/>
                <w:szCs w:val="16"/>
              </w:rPr>
              <w:fldChar w:fldCharType="end"/>
            </w:r>
          </w:hyperlink>
        </w:p>
        <w:p w14:paraId="6A11711A" w14:textId="03D6378F" w:rsidR="008B5BE2" w:rsidRPr="00C45CCD" w:rsidRDefault="00000000">
          <w:pPr>
            <w:pStyle w:val="TOC3"/>
            <w:tabs>
              <w:tab w:val="right" w:leader="dot" w:pos="9016"/>
            </w:tabs>
            <w:rPr>
              <w:rFonts w:ascii="Arial" w:eastAsiaTheme="minorEastAsia" w:hAnsi="Arial" w:cs="Arial"/>
              <w:noProof/>
              <w:sz w:val="16"/>
              <w:szCs w:val="16"/>
              <w:lang w:eastAsia="en-GB"/>
            </w:rPr>
          </w:pPr>
          <w:hyperlink w:anchor="_Toc173052723" w:history="1">
            <w:r w:rsidR="008B5BE2" w:rsidRPr="00C45CCD">
              <w:rPr>
                <w:rStyle w:val="Hyperlink"/>
                <w:rFonts w:ascii="Arial" w:hAnsi="Arial" w:cs="Arial"/>
                <w:noProof/>
                <w:sz w:val="16"/>
                <w:szCs w:val="16"/>
              </w:rPr>
              <w:t>Adults in their middle years (35–54)</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_Toc173052723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10</w:t>
            </w:r>
            <w:r w:rsidR="008B5BE2" w:rsidRPr="00C45CCD">
              <w:rPr>
                <w:rFonts w:ascii="Arial" w:hAnsi="Arial" w:cs="Arial"/>
                <w:noProof/>
                <w:webHidden/>
                <w:sz w:val="16"/>
                <w:szCs w:val="16"/>
              </w:rPr>
              <w:fldChar w:fldCharType="end"/>
            </w:r>
          </w:hyperlink>
        </w:p>
        <w:p w14:paraId="3A2CF4AC" w14:textId="51B228CE" w:rsidR="008B5BE2" w:rsidRPr="00C45CCD" w:rsidRDefault="00000000">
          <w:pPr>
            <w:pStyle w:val="TOC3"/>
            <w:tabs>
              <w:tab w:val="right" w:leader="dot" w:pos="9016"/>
            </w:tabs>
            <w:rPr>
              <w:rFonts w:ascii="Arial" w:eastAsiaTheme="minorEastAsia" w:hAnsi="Arial" w:cs="Arial"/>
              <w:noProof/>
              <w:sz w:val="16"/>
              <w:szCs w:val="16"/>
              <w:lang w:eastAsia="en-GB"/>
            </w:rPr>
          </w:pPr>
          <w:hyperlink w:anchor="_Toc173052724" w:history="1">
            <w:r w:rsidR="008B5BE2" w:rsidRPr="00C45CCD">
              <w:rPr>
                <w:rStyle w:val="Hyperlink"/>
                <w:rFonts w:ascii="Arial" w:hAnsi="Arial" w:cs="Arial"/>
                <w:noProof/>
                <w:sz w:val="16"/>
                <w:szCs w:val="16"/>
              </w:rPr>
              <w:t>Older Adults (55+)</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_Toc173052724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10</w:t>
            </w:r>
            <w:r w:rsidR="008B5BE2" w:rsidRPr="00C45CCD">
              <w:rPr>
                <w:rFonts w:ascii="Arial" w:hAnsi="Arial" w:cs="Arial"/>
                <w:noProof/>
                <w:webHidden/>
                <w:sz w:val="16"/>
                <w:szCs w:val="16"/>
              </w:rPr>
              <w:fldChar w:fldCharType="end"/>
            </w:r>
          </w:hyperlink>
        </w:p>
        <w:p w14:paraId="69B3387C" w14:textId="27FC6CCF" w:rsidR="008B5BE2" w:rsidRPr="00C45CCD" w:rsidRDefault="00000000">
          <w:pPr>
            <w:pStyle w:val="TOC2"/>
            <w:tabs>
              <w:tab w:val="right" w:leader="dot" w:pos="9016"/>
            </w:tabs>
            <w:rPr>
              <w:rFonts w:ascii="Arial" w:eastAsiaTheme="minorEastAsia" w:hAnsi="Arial" w:cs="Arial"/>
              <w:noProof/>
              <w:sz w:val="16"/>
              <w:szCs w:val="16"/>
              <w:lang w:eastAsia="en-GB"/>
            </w:rPr>
          </w:pPr>
          <w:hyperlink w:anchor="_Toc173052725" w:history="1">
            <w:r w:rsidR="008B5BE2" w:rsidRPr="00C45CCD">
              <w:rPr>
                <w:rStyle w:val="Hyperlink"/>
                <w:rFonts w:ascii="Arial" w:eastAsia="Times New Roman" w:hAnsi="Arial" w:cs="Arial"/>
                <w:noProof/>
                <w:sz w:val="16"/>
                <w:szCs w:val="16"/>
                <w:lang w:eastAsia="en-GB"/>
              </w:rPr>
              <w:t>Target Market</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_Toc173052725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10</w:t>
            </w:r>
            <w:r w:rsidR="008B5BE2" w:rsidRPr="00C45CCD">
              <w:rPr>
                <w:rFonts w:ascii="Arial" w:hAnsi="Arial" w:cs="Arial"/>
                <w:noProof/>
                <w:webHidden/>
                <w:sz w:val="16"/>
                <w:szCs w:val="16"/>
              </w:rPr>
              <w:fldChar w:fldCharType="end"/>
            </w:r>
          </w:hyperlink>
        </w:p>
        <w:p w14:paraId="1B8ACA43" w14:textId="1C801384" w:rsidR="008B5BE2" w:rsidRPr="00C45CCD" w:rsidRDefault="00000000">
          <w:pPr>
            <w:pStyle w:val="TOC2"/>
            <w:tabs>
              <w:tab w:val="right" w:leader="dot" w:pos="9016"/>
            </w:tabs>
            <w:rPr>
              <w:rFonts w:ascii="Arial" w:eastAsiaTheme="minorEastAsia" w:hAnsi="Arial" w:cs="Arial"/>
              <w:noProof/>
              <w:sz w:val="16"/>
              <w:szCs w:val="16"/>
              <w:lang w:eastAsia="en-GB"/>
            </w:rPr>
          </w:pPr>
          <w:hyperlink w:anchor="_Toc173052726" w:history="1">
            <w:r w:rsidR="008B5BE2" w:rsidRPr="00C45CCD">
              <w:rPr>
                <w:rStyle w:val="Hyperlink"/>
                <w:rFonts w:ascii="Arial" w:hAnsi="Arial" w:cs="Arial"/>
                <w:noProof/>
                <w:sz w:val="16"/>
                <w:szCs w:val="16"/>
              </w:rPr>
              <w:t>Marketing Objective</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_Toc173052726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11</w:t>
            </w:r>
            <w:r w:rsidR="008B5BE2" w:rsidRPr="00C45CCD">
              <w:rPr>
                <w:rFonts w:ascii="Arial" w:hAnsi="Arial" w:cs="Arial"/>
                <w:noProof/>
                <w:webHidden/>
                <w:sz w:val="16"/>
                <w:szCs w:val="16"/>
              </w:rPr>
              <w:fldChar w:fldCharType="end"/>
            </w:r>
          </w:hyperlink>
        </w:p>
        <w:p w14:paraId="367E1E51" w14:textId="454F3E2A" w:rsidR="008B5BE2" w:rsidRPr="00C45CCD" w:rsidRDefault="00000000">
          <w:pPr>
            <w:pStyle w:val="TOC2"/>
            <w:tabs>
              <w:tab w:val="right" w:leader="dot" w:pos="9016"/>
            </w:tabs>
            <w:rPr>
              <w:rFonts w:ascii="Arial" w:eastAsiaTheme="minorEastAsia" w:hAnsi="Arial" w:cs="Arial"/>
              <w:noProof/>
              <w:sz w:val="16"/>
              <w:szCs w:val="16"/>
              <w:lang w:eastAsia="en-GB"/>
            </w:rPr>
          </w:pPr>
          <w:hyperlink w:anchor="_Toc173052727" w:history="1">
            <w:r w:rsidR="008B5BE2" w:rsidRPr="00C45CCD">
              <w:rPr>
                <w:rStyle w:val="Hyperlink"/>
                <w:rFonts w:ascii="Arial" w:hAnsi="Arial" w:cs="Arial"/>
                <w:noProof/>
                <w:sz w:val="16"/>
                <w:szCs w:val="16"/>
              </w:rPr>
              <w:t>Competitor Analysis</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_Toc173052727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12</w:t>
            </w:r>
            <w:r w:rsidR="008B5BE2" w:rsidRPr="00C45CCD">
              <w:rPr>
                <w:rFonts w:ascii="Arial" w:hAnsi="Arial" w:cs="Arial"/>
                <w:noProof/>
                <w:webHidden/>
                <w:sz w:val="16"/>
                <w:szCs w:val="16"/>
              </w:rPr>
              <w:fldChar w:fldCharType="end"/>
            </w:r>
          </w:hyperlink>
        </w:p>
        <w:p w14:paraId="1F5DE930" w14:textId="163972ED" w:rsidR="008B5BE2" w:rsidRPr="00C45CCD" w:rsidRDefault="00000000">
          <w:pPr>
            <w:pStyle w:val="TOC1"/>
            <w:tabs>
              <w:tab w:val="right" w:leader="dot" w:pos="9016"/>
            </w:tabs>
            <w:rPr>
              <w:rFonts w:ascii="Arial" w:eastAsiaTheme="minorEastAsia" w:hAnsi="Arial" w:cs="Arial"/>
              <w:noProof/>
              <w:sz w:val="16"/>
              <w:szCs w:val="16"/>
              <w:lang w:eastAsia="en-GB"/>
            </w:rPr>
          </w:pPr>
          <w:hyperlink w:anchor="_Toc173052728" w:history="1">
            <w:r w:rsidR="008B5BE2" w:rsidRPr="00C45CCD">
              <w:rPr>
                <w:rStyle w:val="Hyperlink"/>
                <w:rFonts w:ascii="Arial" w:hAnsi="Arial" w:cs="Arial"/>
                <w:noProof/>
                <w:sz w:val="16"/>
                <w:szCs w:val="16"/>
              </w:rPr>
              <w:t>Financial Information</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_Toc173052728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12</w:t>
            </w:r>
            <w:r w:rsidR="008B5BE2" w:rsidRPr="00C45CCD">
              <w:rPr>
                <w:rFonts w:ascii="Arial" w:hAnsi="Arial" w:cs="Arial"/>
                <w:noProof/>
                <w:webHidden/>
                <w:sz w:val="16"/>
                <w:szCs w:val="16"/>
              </w:rPr>
              <w:fldChar w:fldCharType="end"/>
            </w:r>
          </w:hyperlink>
        </w:p>
        <w:p w14:paraId="70C78F28" w14:textId="61BDADB3" w:rsidR="008B5BE2" w:rsidRPr="00C45CCD" w:rsidRDefault="00000000">
          <w:pPr>
            <w:pStyle w:val="TOC2"/>
            <w:tabs>
              <w:tab w:val="right" w:leader="dot" w:pos="9016"/>
            </w:tabs>
            <w:rPr>
              <w:rFonts w:ascii="Arial" w:eastAsiaTheme="minorEastAsia" w:hAnsi="Arial" w:cs="Arial"/>
              <w:noProof/>
              <w:sz w:val="16"/>
              <w:szCs w:val="16"/>
              <w:lang w:eastAsia="en-GB"/>
            </w:rPr>
          </w:pPr>
          <w:hyperlink w:anchor="_Toc173052729" w:history="1">
            <w:r w:rsidR="008B5BE2" w:rsidRPr="00C45CCD">
              <w:rPr>
                <w:rStyle w:val="Hyperlink"/>
                <w:rFonts w:ascii="Arial" w:hAnsi="Arial" w:cs="Arial"/>
                <w:noProof/>
                <w:sz w:val="16"/>
                <w:szCs w:val="16"/>
              </w:rPr>
              <w:t>Revenue and Pricing Strategy</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_Toc173052729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12</w:t>
            </w:r>
            <w:r w:rsidR="008B5BE2" w:rsidRPr="00C45CCD">
              <w:rPr>
                <w:rFonts w:ascii="Arial" w:hAnsi="Arial" w:cs="Arial"/>
                <w:noProof/>
                <w:webHidden/>
                <w:sz w:val="16"/>
                <w:szCs w:val="16"/>
              </w:rPr>
              <w:fldChar w:fldCharType="end"/>
            </w:r>
          </w:hyperlink>
        </w:p>
        <w:p w14:paraId="32CBDEA1" w14:textId="1888399F" w:rsidR="008B5BE2" w:rsidRPr="00C45CCD" w:rsidRDefault="00000000">
          <w:pPr>
            <w:pStyle w:val="TOC2"/>
            <w:tabs>
              <w:tab w:val="right" w:leader="dot" w:pos="9016"/>
            </w:tabs>
            <w:rPr>
              <w:rFonts w:ascii="Arial" w:eastAsiaTheme="minorEastAsia" w:hAnsi="Arial" w:cs="Arial"/>
              <w:noProof/>
              <w:sz w:val="16"/>
              <w:szCs w:val="16"/>
              <w:lang w:eastAsia="en-GB"/>
            </w:rPr>
          </w:pPr>
          <w:hyperlink w:anchor="_Toc173052730" w:history="1">
            <w:r w:rsidR="008B5BE2" w:rsidRPr="00C45CCD">
              <w:rPr>
                <w:rStyle w:val="Hyperlink"/>
                <w:rFonts w:ascii="Arial" w:hAnsi="Arial" w:cs="Arial"/>
                <w:noProof/>
                <w:sz w:val="16"/>
                <w:szCs w:val="16"/>
              </w:rPr>
              <w:t>Financial Projections</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_Toc173052730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12</w:t>
            </w:r>
            <w:r w:rsidR="008B5BE2" w:rsidRPr="00C45CCD">
              <w:rPr>
                <w:rFonts w:ascii="Arial" w:hAnsi="Arial" w:cs="Arial"/>
                <w:noProof/>
                <w:webHidden/>
                <w:sz w:val="16"/>
                <w:szCs w:val="16"/>
              </w:rPr>
              <w:fldChar w:fldCharType="end"/>
            </w:r>
          </w:hyperlink>
        </w:p>
        <w:p w14:paraId="52288BF2" w14:textId="7F542515" w:rsidR="008B5BE2" w:rsidRPr="00C45CCD" w:rsidRDefault="00000000">
          <w:pPr>
            <w:pStyle w:val="TOC1"/>
            <w:tabs>
              <w:tab w:val="right" w:leader="dot" w:pos="9016"/>
            </w:tabs>
            <w:rPr>
              <w:rFonts w:ascii="Arial" w:eastAsiaTheme="minorEastAsia" w:hAnsi="Arial" w:cs="Arial"/>
              <w:noProof/>
              <w:sz w:val="16"/>
              <w:szCs w:val="16"/>
              <w:lang w:eastAsia="en-GB"/>
            </w:rPr>
          </w:pPr>
          <w:hyperlink w:anchor="_Toc173052731" w:history="1">
            <w:r w:rsidR="008B5BE2" w:rsidRPr="00C45CCD">
              <w:rPr>
                <w:rStyle w:val="Hyperlink"/>
                <w:rFonts w:ascii="Arial" w:hAnsi="Arial" w:cs="Arial"/>
                <w:noProof/>
                <w:sz w:val="16"/>
                <w:szCs w:val="16"/>
              </w:rPr>
              <w:t>References</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_Toc173052731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17</w:t>
            </w:r>
            <w:r w:rsidR="008B5BE2" w:rsidRPr="00C45CCD">
              <w:rPr>
                <w:rFonts w:ascii="Arial" w:hAnsi="Arial" w:cs="Arial"/>
                <w:noProof/>
                <w:webHidden/>
                <w:sz w:val="16"/>
                <w:szCs w:val="16"/>
              </w:rPr>
              <w:fldChar w:fldCharType="end"/>
            </w:r>
          </w:hyperlink>
        </w:p>
        <w:p w14:paraId="788DAB5C" w14:textId="4471AE6D" w:rsidR="008B5BE2" w:rsidRPr="00C45CCD" w:rsidRDefault="00000000">
          <w:pPr>
            <w:pStyle w:val="TOC1"/>
            <w:tabs>
              <w:tab w:val="right" w:leader="dot" w:pos="9016"/>
            </w:tabs>
            <w:rPr>
              <w:rFonts w:ascii="Arial" w:eastAsiaTheme="minorEastAsia" w:hAnsi="Arial" w:cs="Arial"/>
              <w:noProof/>
              <w:sz w:val="16"/>
              <w:szCs w:val="16"/>
              <w:lang w:eastAsia="en-GB"/>
            </w:rPr>
          </w:pPr>
          <w:hyperlink w:anchor="_Toc173052732" w:history="1">
            <w:r w:rsidR="008B5BE2" w:rsidRPr="00C45CCD">
              <w:rPr>
                <w:rStyle w:val="Hyperlink"/>
                <w:rFonts w:ascii="Arial" w:hAnsi="Arial" w:cs="Arial"/>
                <w:noProof/>
                <w:sz w:val="16"/>
                <w:szCs w:val="16"/>
              </w:rPr>
              <w:t>Appendix A</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_Toc173052732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18</w:t>
            </w:r>
            <w:r w:rsidR="008B5BE2" w:rsidRPr="00C45CCD">
              <w:rPr>
                <w:rFonts w:ascii="Arial" w:hAnsi="Arial" w:cs="Arial"/>
                <w:noProof/>
                <w:webHidden/>
                <w:sz w:val="16"/>
                <w:szCs w:val="16"/>
              </w:rPr>
              <w:fldChar w:fldCharType="end"/>
            </w:r>
          </w:hyperlink>
        </w:p>
        <w:p w14:paraId="6DF3F090" w14:textId="3257AB79" w:rsidR="008B5BE2" w:rsidRPr="00C45CCD" w:rsidRDefault="00000000">
          <w:pPr>
            <w:pStyle w:val="TOC1"/>
            <w:tabs>
              <w:tab w:val="right" w:leader="dot" w:pos="9016"/>
            </w:tabs>
            <w:rPr>
              <w:rFonts w:ascii="Arial" w:eastAsiaTheme="minorEastAsia" w:hAnsi="Arial" w:cs="Arial"/>
              <w:noProof/>
              <w:sz w:val="16"/>
              <w:szCs w:val="16"/>
              <w:lang w:eastAsia="en-GB"/>
            </w:rPr>
          </w:pPr>
          <w:hyperlink w:anchor="_Toc173052733" w:history="1">
            <w:r w:rsidR="008B5BE2" w:rsidRPr="00C45CCD">
              <w:rPr>
                <w:rStyle w:val="Hyperlink"/>
                <w:rFonts w:ascii="Arial" w:hAnsi="Arial" w:cs="Arial"/>
                <w:noProof/>
                <w:sz w:val="16"/>
                <w:szCs w:val="16"/>
              </w:rPr>
              <w:t>Appendix B</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_Toc173052733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19</w:t>
            </w:r>
            <w:r w:rsidR="008B5BE2" w:rsidRPr="00C45CCD">
              <w:rPr>
                <w:rFonts w:ascii="Arial" w:hAnsi="Arial" w:cs="Arial"/>
                <w:noProof/>
                <w:webHidden/>
                <w:sz w:val="16"/>
                <w:szCs w:val="16"/>
              </w:rPr>
              <w:fldChar w:fldCharType="end"/>
            </w:r>
          </w:hyperlink>
        </w:p>
        <w:p w14:paraId="1B398088" w14:textId="1985F5C1" w:rsidR="008B5BE2" w:rsidRPr="00C45CCD" w:rsidRDefault="00000000">
          <w:pPr>
            <w:pStyle w:val="TOC1"/>
            <w:tabs>
              <w:tab w:val="right" w:leader="dot" w:pos="9016"/>
            </w:tabs>
            <w:rPr>
              <w:rFonts w:ascii="Arial" w:eastAsiaTheme="minorEastAsia" w:hAnsi="Arial" w:cs="Arial"/>
              <w:noProof/>
              <w:sz w:val="16"/>
              <w:szCs w:val="16"/>
              <w:lang w:eastAsia="en-GB"/>
            </w:rPr>
          </w:pPr>
          <w:hyperlink w:anchor="_Toc173052735" w:history="1">
            <w:r w:rsidR="008B5BE2" w:rsidRPr="00C45CCD">
              <w:rPr>
                <w:rStyle w:val="Hyperlink"/>
                <w:rFonts w:ascii="Arial" w:hAnsi="Arial" w:cs="Arial"/>
                <w:noProof/>
                <w:sz w:val="16"/>
                <w:szCs w:val="16"/>
              </w:rPr>
              <w:t>Appendix C</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_Toc173052735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20</w:t>
            </w:r>
            <w:r w:rsidR="008B5BE2" w:rsidRPr="00C45CCD">
              <w:rPr>
                <w:rFonts w:ascii="Arial" w:hAnsi="Arial" w:cs="Arial"/>
                <w:noProof/>
                <w:webHidden/>
                <w:sz w:val="16"/>
                <w:szCs w:val="16"/>
              </w:rPr>
              <w:fldChar w:fldCharType="end"/>
            </w:r>
          </w:hyperlink>
        </w:p>
        <w:p w14:paraId="0804ACCA" w14:textId="20B2B2E7" w:rsidR="008B5BE2" w:rsidRPr="00C45CCD" w:rsidRDefault="00000000">
          <w:pPr>
            <w:pStyle w:val="TOC1"/>
            <w:tabs>
              <w:tab w:val="right" w:leader="dot" w:pos="9016"/>
            </w:tabs>
            <w:rPr>
              <w:rFonts w:ascii="Arial" w:eastAsiaTheme="minorEastAsia" w:hAnsi="Arial" w:cs="Arial"/>
              <w:noProof/>
              <w:sz w:val="16"/>
              <w:szCs w:val="16"/>
              <w:lang w:eastAsia="en-GB"/>
            </w:rPr>
          </w:pPr>
          <w:hyperlink w:anchor="_Toc173052738" w:history="1">
            <w:r w:rsidR="008B5BE2" w:rsidRPr="00C45CCD">
              <w:rPr>
                <w:rStyle w:val="Hyperlink"/>
                <w:rFonts w:ascii="Arial" w:hAnsi="Arial" w:cs="Arial"/>
                <w:noProof/>
                <w:sz w:val="16"/>
                <w:szCs w:val="16"/>
              </w:rPr>
              <w:t>Appendi</w:t>
            </w:r>
            <w:r w:rsidR="005818D1" w:rsidRPr="00C45CCD">
              <w:rPr>
                <w:rStyle w:val="Hyperlink"/>
                <w:rFonts w:ascii="Arial" w:hAnsi="Arial" w:cs="Arial"/>
                <w:noProof/>
                <w:sz w:val="16"/>
                <w:szCs w:val="16"/>
              </w:rPr>
              <w:t>x D</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_Toc173052738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21</w:t>
            </w:r>
            <w:r w:rsidR="008B5BE2" w:rsidRPr="00C45CCD">
              <w:rPr>
                <w:rFonts w:ascii="Arial" w:hAnsi="Arial" w:cs="Arial"/>
                <w:noProof/>
                <w:webHidden/>
                <w:sz w:val="16"/>
                <w:szCs w:val="16"/>
              </w:rPr>
              <w:fldChar w:fldCharType="end"/>
            </w:r>
          </w:hyperlink>
        </w:p>
        <w:p w14:paraId="32B875DD" w14:textId="2A5CFEF0" w:rsidR="00A84FB3" w:rsidRPr="00C45CCD" w:rsidRDefault="00F12BC9" w:rsidP="00263207">
          <w:r w:rsidRPr="00C45CCD">
            <w:rPr>
              <w:rFonts w:ascii="Arial" w:hAnsi="Arial" w:cs="Arial"/>
              <w:b/>
              <w:bCs/>
              <w:noProof/>
              <w:sz w:val="16"/>
              <w:szCs w:val="16"/>
            </w:rPr>
            <w:fldChar w:fldCharType="end"/>
          </w:r>
        </w:p>
      </w:sdtContent>
    </w:sdt>
    <w:p w14:paraId="45B6C77A" w14:textId="77777777" w:rsidR="00F53C7C" w:rsidRDefault="00F53C7C" w:rsidP="00D3000D">
      <w:pPr>
        <w:pStyle w:val="Heading1"/>
        <w:rPr>
          <w:rFonts w:ascii="Arial" w:hAnsi="Arial" w:cs="Arial"/>
          <w:sz w:val="24"/>
          <w:szCs w:val="24"/>
        </w:rPr>
      </w:pPr>
      <w:bookmarkStart w:id="2" w:name="_Toc173052693"/>
    </w:p>
    <w:p w14:paraId="24F17D4E" w14:textId="7B214090" w:rsidR="003F1462" w:rsidRPr="000D4DB2" w:rsidRDefault="006D03C8" w:rsidP="00D3000D">
      <w:pPr>
        <w:pStyle w:val="Heading1"/>
        <w:rPr>
          <w:rFonts w:ascii="Arial" w:hAnsi="Arial" w:cs="Arial"/>
          <w:sz w:val="24"/>
          <w:szCs w:val="24"/>
          <w:u w:val="single"/>
        </w:rPr>
      </w:pPr>
      <w:r w:rsidRPr="000D4DB2">
        <w:rPr>
          <w:rFonts w:ascii="Arial" w:hAnsi="Arial" w:cs="Arial"/>
          <w:sz w:val="24"/>
          <w:szCs w:val="24"/>
          <w:u w:val="single"/>
        </w:rPr>
        <w:lastRenderedPageBreak/>
        <w:t>Executive Summary</w:t>
      </w:r>
      <w:bookmarkEnd w:id="1"/>
      <w:bookmarkEnd w:id="2"/>
    </w:p>
    <w:p w14:paraId="21A2290E" w14:textId="4CE6C98A" w:rsidR="005B3399" w:rsidRPr="003C30FC" w:rsidRDefault="00C63FA7" w:rsidP="00263207">
      <w:pPr>
        <w:spacing w:line="360" w:lineRule="auto"/>
        <w:rPr>
          <w:rFonts w:ascii="Arial" w:eastAsia="Times New Roman" w:hAnsi="Arial" w:cs="Arial"/>
          <w:sz w:val="24"/>
          <w:szCs w:val="24"/>
          <w:lang w:eastAsia="en-GB"/>
        </w:rPr>
      </w:pPr>
      <w:r w:rsidRPr="003C30FC">
        <w:rPr>
          <w:rFonts w:ascii="Arial" w:hAnsi="Arial" w:cs="Arial"/>
          <w:sz w:val="24"/>
          <w:szCs w:val="24"/>
        </w:rPr>
        <w:t xml:space="preserve">Blaennant Farm is an exclusive luxury glamping </w:t>
      </w:r>
      <w:r w:rsidR="00DC0133" w:rsidRPr="003C30FC">
        <w:rPr>
          <w:rFonts w:ascii="Arial" w:hAnsi="Arial" w:cs="Arial"/>
          <w:sz w:val="24"/>
          <w:szCs w:val="24"/>
        </w:rPr>
        <w:t>location</w:t>
      </w:r>
      <w:r w:rsidRPr="003C30FC">
        <w:rPr>
          <w:rFonts w:ascii="Arial" w:hAnsi="Arial" w:cs="Arial"/>
          <w:sz w:val="24"/>
          <w:szCs w:val="24"/>
        </w:rPr>
        <w:t xml:space="preserve"> situated on a picturesque mountain overlooking a serene valley.</w:t>
      </w:r>
      <w:r w:rsidR="003E7B67" w:rsidRPr="003C30FC">
        <w:rPr>
          <w:rFonts w:ascii="Arial" w:hAnsi="Arial" w:cs="Arial"/>
          <w:sz w:val="24"/>
          <w:szCs w:val="24"/>
        </w:rPr>
        <w:t xml:space="preserve"> </w:t>
      </w:r>
      <w:r w:rsidR="00793489" w:rsidRPr="003C30FC">
        <w:rPr>
          <w:rFonts w:ascii="Arial" w:hAnsi="Arial" w:cs="Arial"/>
          <w:sz w:val="24"/>
          <w:szCs w:val="24"/>
        </w:rPr>
        <w:t>The aim</w:t>
      </w:r>
      <w:r w:rsidRPr="003C30FC">
        <w:rPr>
          <w:rFonts w:ascii="Arial" w:hAnsi="Arial" w:cs="Arial"/>
          <w:sz w:val="24"/>
          <w:szCs w:val="24"/>
        </w:rPr>
        <w:t xml:space="preserve"> is to provide an unparalleled glamping</w:t>
      </w:r>
      <w:r w:rsidR="00370BB3" w:rsidRPr="003C30FC">
        <w:rPr>
          <w:rFonts w:ascii="Arial" w:hAnsi="Arial" w:cs="Arial"/>
          <w:sz w:val="24"/>
          <w:szCs w:val="24"/>
        </w:rPr>
        <w:t xml:space="preserve"> </w:t>
      </w:r>
      <w:r w:rsidRPr="003C30FC">
        <w:rPr>
          <w:rFonts w:ascii="Arial" w:hAnsi="Arial" w:cs="Arial"/>
          <w:sz w:val="24"/>
          <w:szCs w:val="24"/>
        </w:rPr>
        <w:t xml:space="preserve">experience that combines the </w:t>
      </w:r>
      <w:r w:rsidR="003E7B67" w:rsidRPr="003C30FC">
        <w:rPr>
          <w:rFonts w:ascii="Arial" w:hAnsi="Arial" w:cs="Arial"/>
          <w:sz w:val="24"/>
          <w:szCs w:val="24"/>
        </w:rPr>
        <w:t>tranquillity</w:t>
      </w:r>
      <w:r w:rsidRPr="003C30FC">
        <w:rPr>
          <w:rFonts w:ascii="Arial" w:hAnsi="Arial" w:cs="Arial"/>
          <w:sz w:val="24"/>
          <w:szCs w:val="24"/>
        </w:rPr>
        <w:t xml:space="preserve"> of nature with the comforts of high-end accommodations. </w:t>
      </w:r>
      <w:r w:rsidR="00365BA3" w:rsidRPr="003C30FC">
        <w:rPr>
          <w:rFonts w:ascii="Arial" w:hAnsi="Arial" w:cs="Arial"/>
          <w:sz w:val="24"/>
          <w:szCs w:val="24"/>
        </w:rPr>
        <w:t xml:space="preserve"> With its customised glamping pod, t</w:t>
      </w:r>
      <w:r w:rsidR="002C6F31" w:rsidRPr="003C30FC">
        <w:rPr>
          <w:rFonts w:ascii="Arial" w:eastAsia="Times New Roman" w:hAnsi="Arial" w:cs="Arial"/>
          <w:sz w:val="24"/>
          <w:szCs w:val="24"/>
          <w:lang w:eastAsia="en-GB"/>
        </w:rPr>
        <w:t xml:space="preserve">he </w:t>
      </w:r>
      <w:r w:rsidR="00E17E58" w:rsidRPr="003C30FC">
        <w:rPr>
          <w:rFonts w:ascii="Arial" w:eastAsia="Times New Roman" w:hAnsi="Arial" w:cs="Arial"/>
          <w:sz w:val="24"/>
          <w:szCs w:val="24"/>
          <w:lang w:eastAsia="en-GB"/>
        </w:rPr>
        <w:t>getaway</w:t>
      </w:r>
      <w:r w:rsidR="002C6F31" w:rsidRPr="003C30FC">
        <w:rPr>
          <w:rFonts w:ascii="Arial" w:eastAsia="Times New Roman" w:hAnsi="Arial" w:cs="Arial"/>
          <w:sz w:val="24"/>
          <w:szCs w:val="24"/>
          <w:lang w:eastAsia="en-GB"/>
        </w:rPr>
        <w:t xml:space="preserve"> provides luxurious, eco-friendly pods</w:t>
      </w:r>
      <w:r w:rsidR="008E77B3" w:rsidRPr="003C30FC">
        <w:rPr>
          <w:rFonts w:ascii="Arial" w:eastAsia="Times New Roman" w:hAnsi="Arial" w:cs="Arial"/>
          <w:sz w:val="24"/>
          <w:szCs w:val="24"/>
          <w:lang w:eastAsia="en-GB"/>
        </w:rPr>
        <w:t>,</w:t>
      </w:r>
      <w:r w:rsidR="00932008" w:rsidRPr="003C30FC">
        <w:rPr>
          <w:rFonts w:ascii="Arial" w:eastAsia="Times New Roman" w:hAnsi="Arial" w:cs="Arial"/>
          <w:sz w:val="24"/>
          <w:szCs w:val="24"/>
          <w:lang w:eastAsia="en-GB"/>
        </w:rPr>
        <w:t xml:space="preserve"> </w:t>
      </w:r>
      <w:r w:rsidR="002C6F31" w:rsidRPr="003C30FC">
        <w:rPr>
          <w:rFonts w:ascii="Arial" w:eastAsia="Times New Roman" w:hAnsi="Arial" w:cs="Arial"/>
          <w:sz w:val="24"/>
          <w:szCs w:val="24"/>
          <w:lang w:eastAsia="en-GB"/>
        </w:rPr>
        <w:t>that are furnished</w:t>
      </w:r>
      <w:r w:rsidR="00AA143A" w:rsidRPr="003C30FC">
        <w:rPr>
          <w:rFonts w:ascii="Arial" w:eastAsia="Times New Roman" w:hAnsi="Arial" w:cs="Arial"/>
          <w:sz w:val="24"/>
          <w:szCs w:val="24"/>
          <w:lang w:eastAsia="en-GB"/>
        </w:rPr>
        <w:t xml:space="preserve">, </w:t>
      </w:r>
      <w:r w:rsidR="00AA143A" w:rsidRPr="003C30FC">
        <w:rPr>
          <w:rFonts w:ascii="Arial" w:hAnsi="Arial" w:cs="Arial"/>
          <w:sz w:val="24"/>
          <w:szCs w:val="24"/>
        </w:rPr>
        <w:t>featuring a private sauna</w:t>
      </w:r>
      <w:r w:rsidR="00AA143A" w:rsidRPr="003C30FC">
        <w:rPr>
          <w:rFonts w:ascii="Arial" w:eastAsia="Times New Roman" w:hAnsi="Arial" w:cs="Arial"/>
          <w:sz w:val="24"/>
          <w:szCs w:val="24"/>
          <w:lang w:eastAsia="en-GB"/>
        </w:rPr>
        <w:t xml:space="preserve"> </w:t>
      </w:r>
      <w:r w:rsidR="002C6F31" w:rsidRPr="003C30FC">
        <w:rPr>
          <w:rFonts w:ascii="Arial" w:eastAsia="Times New Roman" w:hAnsi="Arial" w:cs="Arial"/>
          <w:sz w:val="24"/>
          <w:szCs w:val="24"/>
          <w:lang w:eastAsia="en-GB"/>
        </w:rPr>
        <w:t xml:space="preserve">to meet the demands of discerning tourists looking for an exceptional </w:t>
      </w:r>
      <w:r w:rsidR="00AB53C3" w:rsidRPr="003C30FC">
        <w:rPr>
          <w:rFonts w:ascii="Arial" w:eastAsia="Times New Roman" w:hAnsi="Arial" w:cs="Arial"/>
          <w:sz w:val="24"/>
          <w:szCs w:val="24"/>
          <w:lang w:eastAsia="en-GB"/>
        </w:rPr>
        <w:t>escape.</w:t>
      </w:r>
      <w:r w:rsidR="002F79A2" w:rsidRPr="003C30FC">
        <w:rPr>
          <w:rFonts w:ascii="Arial" w:eastAsia="Times New Roman" w:hAnsi="Arial" w:cs="Arial"/>
          <w:sz w:val="24"/>
          <w:szCs w:val="24"/>
          <w:lang w:eastAsia="en-GB"/>
        </w:rPr>
        <w:t xml:space="preserve"> Blaennant Farm's unique selling point is its ability to offer such luxury and sustainability. Within an eco-friendly framework, guests will experience </w:t>
      </w:r>
      <w:r w:rsidR="00C058B5" w:rsidRPr="003C30FC">
        <w:rPr>
          <w:rFonts w:ascii="Arial" w:eastAsia="Times New Roman" w:hAnsi="Arial" w:cs="Arial"/>
          <w:sz w:val="24"/>
          <w:szCs w:val="24"/>
          <w:lang w:eastAsia="en-GB"/>
        </w:rPr>
        <w:t>breath-taking</w:t>
      </w:r>
      <w:r w:rsidR="002F79A2" w:rsidRPr="003C30FC">
        <w:rPr>
          <w:rFonts w:ascii="Arial" w:eastAsia="Times New Roman" w:hAnsi="Arial" w:cs="Arial"/>
          <w:sz w:val="24"/>
          <w:szCs w:val="24"/>
          <w:lang w:eastAsia="en-GB"/>
        </w:rPr>
        <w:t xml:space="preserve"> panoramic views, custom facilities, such as private </w:t>
      </w:r>
      <w:r w:rsidR="00C058B5" w:rsidRPr="003C30FC">
        <w:rPr>
          <w:rFonts w:ascii="Arial" w:eastAsia="Times New Roman" w:hAnsi="Arial" w:cs="Arial"/>
          <w:sz w:val="24"/>
          <w:szCs w:val="24"/>
          <w:lang w:eastAsia="en-GB"/>
        </w:rPr>
        <w:t>s</w:t>
      </w:r>
      <w:r w:rsidR="002F79A2" w:rsidRPr="003C30FC">
        <w:rPr>
          <w:rFonts w:ascii="Arial" w:eastAsia="Times New Roman" w:hAnsi="Arial" w:cs="Arial"/>
          <w:sz w:val="24"/>
          <w:szCs w:val="24"/>
          <w:lang w:eastAsia="en-GB"/>
        </w:rPr>
        <w:t>auna, and personalised services</w:t>
      </w:r>
      <w:r w:rsidR="00E17E58" w:rsidRPr="003C30FC">
        <w:rPr>
          <w:rFonts w:ascii="Arial" w:eastAsia="Times New Roman" w:hAnsi="Arial" w:cs="Arial"/>
          <w:sz w:val="24"/>
          <w:szCs w:val="24"/>
          <w:lang w:eastAsia="en-GB"/>
        </w:rPr>
        <w:t xml:space="preserve"> with </w:t>
      </w:r>
      <w:r w:rsidR="00EF237C" w:rsidRPr="003C30FC">
        <w:rPr>
          <w:rFonts w:ascii="Arial" w:eastAsia="Times New Roman" w:hAnsi="Arial" w:cs="Arial"/>
          <w:sz w:val="24"/>
          <w:szCs w:val="24"/>
          <w:lang w:eastAsia="en-GB"/>
        </w:rPr>
        <w:t>plenty of activities offered in the local area</w:t>
      </w:r>
      <w:r w:rsidR="002F79A2" w:rsidRPr="003C30FC">
        <w:rPr>
          <w:rFonts w:ascii="Arial" w:eastAsia="Times New Roman" w:hAnsi="Arial" w:cs="Arial"/>
          <w:sz w:val="24"/>
          <w:szCs w:val="24"/>
          <w:lang w:eastAsia="en-GB"/>
        </w:rPr>
        <w:t>. The getaway differs from conventional camping and other glamping locations because of its location, dedication to sustainability, and excellent service.</w:t>
      </w:r>
      <w:r w:rsidR="00544D93" w:rsidRPr="003C30FC">
        <w:rPr>
          <w:rFonts w:ascii="Arial" w:eastAsia="Times New Roman" w:hAnsi="Arial" w:cs="Arial"/>
          <w:sz w:val="24"/>
          <w:szCs w:val="24"/>
          <w:lang w:eastAsia="en-GB"/>
        </w:rPr>
        <w:t xml:space="preserve"> Th</w:t>
      </w:r>
      <w:r w:rsidR="00544D93" w:rsidRPr="003C30FC">
        <w:rPr>
          <w:rFonts w:ascii="Arial" w:hAnsi="Arial" w:cs="Arial"/>
          <w:color w:val="363636"/>
          <w:sz w:val="24"/>
          <w:szCs w:val="24"/>
          <w:shd w:val="clear" w:color="auto" w:fill="FFFFFF"/>
        </w:rPr>
        <w:t>e </w:t>
      </w:r>
      <w:r w:rsidR="00544D93" w:rsidRPr="003C30FC">
        <w:rPr>
          <w:rStyle w:val="Strong"/>
          <w:rFonts w:ascii="Arial" w:hAnsi="Arial" w:cs="Arial"/>
          <w:b w:val="0"/>
          <w:bCs w:val="0"/>
          <w:color w:val="363636"/>
          <w:sz w:val="24"/>
          <w:szCs w:val="24"/>
          <w:shd w:val="clear" w:color="auto" w:fill="FFFFFF"/>
        </w:rPr>
        <w:t>UK glamping market size was estimated at USD 209.8 million in 2023</w:t>
      </w:r>
      <w:r w:rsidR="00544D93" w:rsidRPr="003C30FC">
        <w:rPr>
          <w:rFonts w:ascii="Arial" w:hAnsi="Arial" w:cs="Arial"/>
          <w:color w:val="363636"/>
          <w:sz w:val="24"/>
          <w:szCs w:val="24"/>
          <w:shd w:val="clear" w:color="auto" w:fill="FFFFFF"/>
        </w:rPr>
        <w:t> and is expected to grow at a compound annual growth rate (CAGR) of 10.7% from 2024 to 2030.</w:t>
      </w:r>
      <w:r w:rsidR="002943FE" w:rsidRPr="003C30FC">
        <w:rPr>
          <w:rFonts w:ascii="Arial" w:hAnsi="Arial" w:cs="Arial"/>
          <w:color w:val="363636"/>
          <w:sz w:val="24"/>
          <w:szCs w:val="24"/>
          <w:shd w:val="clear" w:color="auto" w:fill="FFFFFF"/>
        </w:rPr>
        <w:t xml:space="preserve"> </w:t>
      </w:r>
      <w:r w:rsidR="00BC170A" w:rsidRPr="003C30FC">
        <w:rPr>
          <w:rFonts w:ascii="Arial" w:hAnsi="Arial" w:cs="Arial"/>
          <w:color w:val="363636"/>
          <w:sz w:val="24"/>
          <w:szCs w:val="24"/>
          <w:shd w:val="clear" w:color="auto" w:fill="FFFFFF"/>
        </w:rPr>
        <w:t>To</w:t>
      </w:r>
      <w:r w:rsidR="00012432" w:rsidRPr="003C30FC">
        <w:rPr>
          <w:rFonts w:ascii="Arial" w:eastAsia="Times New Roman" w:hAnsi="Arial" w:cs="Arial"/>
          <w:sz w:val="24"/>
          <w:szCs w:val="24"/>
          <w:lang w:eastAsia="en-GB"/>
        </w:rPr>
        <w:t xml:space="preserve"> gain a substantial share of this growing market, Blaennant Farm is focussing on important groups including young urban workers, middle-aged couples, eco-conscious travellers, wellness enthusiasts, and local tourists.</w:t>
      </w:r>
      <w:r w:rsidR="00993D06" w:rsidRPr="003C30FC">
        <w:rPr>
          <w:rFonts w:ascii="Arial" w:eastAsia="Times New Roman" w:hAnsi="Arial" w:cs="Arial"/>
          <w:sz w:val="24"/>
          <w:szCs w:val="24"/>
          <w:lang w:eastAsia="en-GB"/>
        </w:rPr>
        <w:t xml:space="preserve"> </w:t>
      </w:r>
      <w:r w:rsidR="00E24416" w:rsidRPr="003C30FC">
        <w:rPr>
          <w:rFonts w:ascii="Arial" w:eastAsia="Times New Roman" w:hAnsi="Arial" w:cs="Arial"/>
          <w:sz w:val="24"/>
          <w:szCs w:val="24"/>
          <w:lang w:eastAsia="en-GB"/>
        </w:rPr>
        <w:t xml:space="preserve">To appeal to a broad spectrum of consumers, </w:t>
      </w:r>
      <w:r w:rsidR="00465656" w:rsidRPr="003C30FC">
        <w:rPr>
          <w:rFonts w:ascii="Arial" w:eastAsia="Times New Roman" w:hAnsi="Arial" w:cs="Arial"/>
          <w:sz w:val="24"/>
          <w:szCs w:val="24"/>
          <w:lang w:eastAsia="en-GB"/>
        </w:rPr>
        <w:t>Blaennant Farm’s</w:t>
      </w:r>
      <w:r w:rsidR="00E24416" w:rsidRPr="003C30FC">
        <w:rPr>
          <w:rFonts w:ascii="Arial" w:eastAsia="Times New Roman" w:hAnsi="Arial" w:cs="Arial"/>
          <w:sz w:val="24"/>
          <w:szCs w:val="24"/>
          <w:lang w:eastAsia="en-GB"/>
        </w:rPr>
        <w:t xml:space="preserve"> pricing approach combines market penetration, value-based, dynamic, and tiered pricing strategies.</w:t>
      </w:r>
      <w:r w:rsidR="00C706ED" w:rsidRPr="003C30FC">
        <w:rPr>
          <w:rFonts w:ascii="Arial" w:eastAsia="Times New Roman" w:hAnsi="Arial" w:cs="Arial"/>
          <w:sz w:val="24"/>
          <w:szCs w:val="24"/>
          <w:lang w:eastAsia="en-GB"/>
        </w:rPr>
        <w:t xml:space="preserve"> Offering competitive introductory rates</w:t>
      </w:r>
      <w:r w:rsidR="003C1B38" w:rsidRPr="003C30FC">
        <w:rPr>
          <w:rFonts w:ascii="Arial" w:eastAsia="Times New Roman" w:hAnsi="Arial" w:cs="Arial"/>
          <w:sz w:val="24"/>
          <w:szCs w:val="24"/>
          <w:lang w:eastAsia="en-GB"/>
        </w:rPr>
        <w:t xml:space="preserve">, with the option of seasonal </w:t>
      </w:r>
      <w:r w:rsidR="00E67AFA" w:rsidRPr="003C30FC">
        <w:rPr>
          <w:rFonts w:ascii="Arial" w:eastAsia="Times New Roman" w:hAnsi="Arial" w:cs="Arial"/>
          <w:sz w:val="24"/>
          <w:szCs w:val="24"/>
          <w:lang w:eastAsia="en-GB"/>
        </w:rPr>
        <w:t>pricing adjustments and loyalty programs to maximise</w:t>
      </w:r>
      <w:r w:rsidR="00825E98" w:rsidRPr="003C30FC">
        <w:rPr>
          <w:rFonts w:ascii="Arial" w:eastAsia="Times New Roman" w:hAnsi="Arial" w:cs="Arial"/>
          <w:sz w:val="24"/>
          <w:szCs w:val="24"/>
          <w:lang w:eastAsia="en-GB"/>
        </w:rPr>
        <w:t xml:space="preserve"> occupancy and revenue. </w:t>
      </w:r>
      <w:r w:rsidR="003A53F8" w:rsidRPr="003C30FC">
        <w:rPr>
          <w:rFonts w:ascii="Arial" w:eastAsia="Times New Roman" w:hAnsi="Arial" w:cs="Arial"/>
          <w:sz w:val="24"/>
          <w:szCs w:val="24"/>
          <w:lang w:eastAsia="en-GB"/>
        </w:rPr>
        <w:t xml:space="preserve">To ensure </w:t>
      </w:r>
      <w:r w:rsidR="00EF5D54" w:rsidRPr="003C30FC">
        <w:rPr>
          <w:rFonts w:ascii="Arial" w:eastAsia="Times New Roman" w:hAnsi="Arial" w:cs="Arial"/>
          <w:sz w:val="24"/>
          <w:szCs w:val="24"/>
          <w:lang w:eastAsia="en-GB"/>
        </w:rPr>
        <w:t>Blannant Farm’</w:t>
      </w:r>
      <w:r w:rsidR="003A53F8" w:rsidRPr="003C30FC">
        <w:rPr>
          <w:rFonts w:ascii="Arial" w:eastAsia="Times New Roman" w:hAnsi="Arial" w:cs="Arial"/>
          <w:sz w:val="24"/>
          <w:szCs w:val="24"/>
          <w:lang w:eastAsia="en-GB"/>
        </w:rPr>
        <w:t xml:space="preserve"> price is competitive and accurately represents the great value </w:t>
      </w:r>
      <w:r w:rsidR="009551CA" w:rsidRPr="003C30FC">
        <w:rPr>
          <w:rFonts w:ascii="Arial" w:eastAsia="Times New Roman" w:hAnsi="Arial" w:cs="Arial"/>
          <w:sz w:val="24"/>
          <w:szCs w:val="24"/>
          <w:lang w:eastAsia="en-GB"/>
        </w:rPr>
        <w:t>it</w:t>
      </w:r>
      <w:r w:rsidR="003A53F8" w:rsidRPr="003C30FC">
        <w:rPr>
          <w:rFonts w:ascii="Arial" w:eastAsia="Times New Roman" w:hAnsi="Arial" w:cs="Arial"/>
          <w:sz w:val="24"/>
          <w:szCs w:val="24"/>
          <w:lang w:eastAsia="en-GB"/>
        </w:rPr>
        <w:t xml:space="preserve"> provide</w:t>
      </w:r>
      <w:r w:rsidR="009551CA" w:rsidRPr="003C30FC">
        <w:rPr>
          <w:rFonts w:ascii="Arial" w:eastAsia="Times New Roman" w:hAnsi="Arial" w:cs="Arial"/>
          <w:sz w:val="24"/>
          <w:szCs w:val="24"/>
          <w:lang w:eastAsia="en-GB"/>
        </w:rPr>
        <w:t>s</w:t>
      </w:r>
      <w:r w:rsidR="00960254" w:rsidRPr="003C30FC">
        <w:rPr>
          <w:rFonts w:ascii="Arial" w:eastAsia="Times New Roman" w:hAnsi="Arial" w:cs="Arial"/>
          <w:sz w:val="24"/>
          <w:szCs w:val="24"/>
          <w:lang w:eastAsia="en-GB"/>
        </w:rPr>
        <w:t xml:space="preserve">, I will </w:t>
      </w:r>
      <w:r w:rsidR="003A53F8" w:rsidRPr="003C30FC">
        <w:rPr>
          <w:rFonts w:ascii="Arial" w:eastAsia="Times New Roman" w:hAnsi="Arial" w:cs="Arial"/>
          <w:sz w:val="24"/>
          <w:szCs w:val="24"/>
          <w:lang w:eastAsia="en-GB"/>
        </w:rPr>
        <w:t>closely observ</w:t>
      </w:r>
      <w:r w:rsidR="00960254" w:rsidRPr="003C30FC">
        <w:rPr>
          <w:rFonts w:ascii="Arial" w:eastAsia="Times New Roman" w:hAnsi="Arial" w:cs="Arial"/>
          <w:sz w:val="24"/>
          <w:szCs w:val="24"/>
          <w:lang w:eastAsia="en-GB"/>
        </w:rPr>
        <w:t>e the</w:t>
      </w:r>
      <w:r w:rsidR="003A53F8" w:rsidRPr="003C30FC">
        <w:rPr>
          <w:rFonts w:ascii="Arial" w:eastAsia="Times New Roman" w:hAnsi="Arial" w:cs="Arial"/>
          <w:sz w:val="24"/>
          <w:szCs w:val="24"/>
          <w:lang w:eastAsia="en-GB"/>
        </w:rPr>
        <w:t xml:space="preserve"> market trends and client feedback.</w:t>
      </w:r>
      <w:r w:rsidR="00833FD6" w:rsidRPr="003C30FC">
        <w:rPr>
          <w:rFonts w:ascii="Arial" w:eastAsia="Times New Roman" w:hAnsi="Arial" w:cs="Arial"/>
          <w:sz w:val="24"/>
          <w:szCs w:val="24"/>
          <w:lang w:eastAsia="en-GB"/>
        </w:rPr>
        <w:t xml:space="preserve"> </w:t>
      </w:r>
      <w:r w:rsidR="007352DC" w:rsidRPr="003C30FC">
        <w:rPr>
          <w:rFonts w:ascii="Arial" w:eastAsia="Times New Roman" w:hAnsi="Arial" w:cs="Arial"/>
          <w:sz w:val="24"/>
          <w:szCs w:val="24"/>
          <w:lang w:eastAsia="en-GB"/>
        </w:rPr>
        <w:t>Blaennant</w:t>
      </w:r>
      <w:r w:rsidR="00F175EB" w:rsidRPr="003C30FC">
        <w:rPr>
          <w:rFonts w:ascii="Arial" w:eastAsia="Times New Roman" w:hAnsi="Arial" w:cs="Arial"/>
          <w:sz w:val="24"/>
          <w:szCs w:val="24"/>
          <w:lang w:eastAsia="en-GB"/>
        </w:rPr>
        <w:t xml:space="preserve"> Farm</w:t>
      </w:r>
      <w:r w:rsidR="005B3399" w:rsidRPr="003C30FC">
        <w:rPr>
          <w:rFonts w:ascii="Arial" w:eastAsia="Times New Roman" w:hAnsi="Arial" w:cs="Arial"/>
          <w:sz w:val="24"/>
          <w:szCs w:val="24"/>
          <w:lang w:eastAsia="en-GB"/>
        </w:rPr>
        <w:t xml:space="preserve"> pricing approach and market analysis lead</w:t>
      </w:r>
      <w:r w:rsidR="00EB6F10" w:rsidRPr="003C30FC">
        <w:rPr>
          <w:rFonts w:ascii="Arial" w:eastAsia="Times New Roman" w:hAnsi="Arial" w:cs="Arial"/>
          <w:sz w:val="24"/>
          <w:szCs w:val="24"/>
          <w:lang w:eastAsia="en-GB"/>
        </w:rPr>
        <w:t>s</w:t>
      </w:r>
      <w:r w:rsidR="005B3399" w:rsidRPr="003C30FC">
        <w:rPr>
          <w:rFonts w:ascii="Arial" w:eastAsia="Times New Roman" w:hAnsi="Arial" w:cs="Arial"/>
          <w:sz w:val="24"/>
          <w:szCs w:val="24"/>
          <w:lang w:eastAsia="en-GB"/>
        </w:rPr>
        <w:t xml:space="preserve"> </w:t>
      </w:r>
      <w:r w:rsidR="00EB6F10" w:rsidRPr="003C30FC">
        <w:rPr>
          <w:rFonts w:ascii="Arial" w:eastAsia="Times New Roman" w:hAnsi="Arial" w:cs="Arial"/>
          <w:sz w:val="24"/>
          <w:szCs w:val="24"/>
          <w:lang w:eastAsia="en-GB"/>
        </w:rPr>
        <w:t>me</w:t>
      </w:r>
      <w:r w:rsidR="005B3399" w:rsidRPr="003C30FC">
        <w:rPr>
          <w:rFonts w:ascii="Arial" w:eastAsia="Times New Roman" w:hAnsi="Arial" w:cs="Arial"/>
          <w:sz w:val="24"/>
          <w:szCs w:val="24"/>
          <w:lang w:eastAsia="en-GB"/>
        </w:rPr>
        <w:t xml:space="preserve"> to predict an annual revenue of around £37,000, which will steadily rise as </w:t>
      </w:r>
      <w:r w:rsidR="001A703E" w:rsidRPr="003C30FC">
        <w:rPr>
          <w:rFonts w:ascii="Arial" w:eastAsia="Times New Roman" w:hAnsi="Arial" w:cs="Arial"/>
          <w:sz w:val="24"/>
          <w:szCs w:val="24"/>
          <w:lang w:eastAsia="en-GB"/>
        </w:rPr>
        <w:t>it</w:t>
      </w:r>
      <w:r w:rsidR="005B3399" w:rsidRPr="003C30FC">
        <w:rPr>
          <w:rFonts w:ascii="Arial" w:eastAsia="Times New Roman" w:hAnsi="Arial" w:cs="Arial"/>
          <w:sz w:val="24"/>
          <w:szCs w:val="24"/>
          <w:lang w:eastAsia="en-GB"/>
        </w:rPr>
        <w:t xml:space="preserve"> broaden</w:t>
      </w:r>
      <w:r w:rsidR="001A703E" w:rsidRPr="003C30FC">
        <w:rPr>
          <w:rFonts w:ascii="Arial" w:eastAsia="Times New Roman" w:hAnsi="Arial" w:cs="Arial"/>
          <w:sz w:val="24"/>
          <w:szCs w:val="24"/>
          <w:lang w:eastAsia="en-GB"/>
        </w:rPr>
        <w:t>s</w:t>
      </w:r>
      <w:r w:rsidR="00E03CC7" w:rsidRPr="003C30FC">
        <w:rPr>
          <w:rFonts w:ascii="Arial" w:eastAsia="Times New Roman" w:hAnsi="Arial" w:cs="Arial"/>
          <w:sz w:val="24"/>
          <w:szCs w:val="24"/>
          <w:lang w:eastAsia="en-GB"/>
        </w:rPr>
        <w:t xml:space="preserve"> </w:t>
      </w:r>
      <w:r w:rsidR="005B3399" w:rsidRPr="003C30FC">
        <w:rPr>
          <w:rFonts w:ascii="Arial" w:eastAsia="Times New Roman" w:hAnsi="Arial" w:cs="Arial"/>
          <w:sz w:val="24"/>
          <w:szCs w:val="24"/>
          <w:lang w:eastAsia="en-GB"/>
        </w:rPr>
        <w:t>offers and penetrate</w:t>
      </w:r>
      <w:r w:rsidR="00E03CC7" w:rsidRPr="003C30FC">
        <w:rPr>
          <w:rFonts w:ascii="Arial" w:eastAsia="Times New Roman" w:hAnsi="Arial" w:cs="Arial"/>
          <w:sz w:val="24"/>
          <w:szCs w:val="24"/>
          <w:lang w:eastAsia="en-GB"/>
        </w:rPr>
        <w:t>s</w:t>
      </w:r>
      <w:r w:rsidR="005B3399" w:rsidRPr="003C30FC">
        <w:rPr>
          <w:rFonts w:ascii="Arial" w:eastAsia="Times New Roman" w:hAnsi="Arial" w:cs="Arial"/>
          <w:sz w:val="24"/>
          <w:szCs w:val="24"/>
          <w:lang w:eastAsia="en-GB"/>
        </w:rPr>
        <w:t xml:space="preserve"> new markets. </w:t>
      </w:r>
      <w:r w:rsidR="00E03CC7" w:rsidRPr="003C30FC">
        <w:rPr>
          <w:rFonts w:ascii="Arial" w:eastAsia="Times New Roman" w:hAnsi="Arial" w:cs="Arial"/>
          <w:sz w:val="24"/>
          <w:szCs w:val="24"/>
          <w:lang w:eastAsia="en-GB"/>
        </w:rPr>
        <w:t>It</w:t>
      </w:r>
      <w:r w:rsidR="005B3399" w:rsidRPr="003C30FC">
        <w:rPr>
          <w:rFonts w:ascii="Arial" w:eastAsia="Times New Roman" w:hAnsi="Arial" w:cs="Arial"/>
          <w:sz w:val="24"/>
          <w:szCs w:val="24"/>
          <w:lang w:eastAsia="en-GB"/>
        </w:rPr>
        <w:t xml:space="preserve"> emphasis</w:t>
      </w:r>
      <w:r w:rsidR="00E03CC7" w:rsidRPr="003C30FC">
        <w:rPr>
          <w:rFonts w:ascii="Arial" w:eastAsia="Times New Roman" w:hAnsi="Arial" w:cs="Arial"/>
          <w:sz w:val="24"/>
          <w:szCs w:val="24"/>
          <w:lang w:eastAsia="en-GB"/>
        </w:rPr>
        <w:t>es</w:t>
      </w:r>
      <w:r w:rsidR="005B3399" w:rsidRPr="003C30FC">
        <w:rPr>
          <w:rFonts w:ascii="Arial" w:eastAsia="Times New Roman" w:hAnsi="Arial" w:cs="Arial"/>
          <w:sz w:val="24"/>
          <w:szCs w:val="24"/>
          <w:lang w:eastAsia="en-GB"/>
        </w:rPr>
        <w:t xml:space="preserve"> on smart marketing, high-quality customer service, and environmentally friendly operations</w:t>
      </w:r>
      <w:r w:rsidR="002A2101" w:rsidRPr="003C30FC">
        <w:rPr>
          <w:rFonts w:ascii="Arial" w:eastAsia="Times New Roman" w:hAnsi="Arial" w:cs="Arial"/>
          <w:sz w:val="24"/>
          <w:szCs w:val="24"/>
          <w:lang w:eastAsia="en-GB"/>
        </w:rPr>
        <w:t xml:space="preserve"> which</w:t>
      </w:r>
      <w:r w:rsidR="005B3399" w:rsidRPr="003C30FC">
        <w:rPr>
          <w:rFonts w:ascii="Arial" w:eastAsia="Times New Roman" w:hAnsi="Arial" w:cs="Arial"/>
          <w:sz w:val="24"/>
          <w:szCs w:val="24"/>
          <w:lang w:eastAsia="en-GB"/>
        </w:rPr>
        <w:t xml:space="preserve"> will boost revenue and expand</w:t>
      </w:r>
      <w:r w:rsidR="002A2101" w:rsidRPr="003C30FC">
        <w:rPr>
          <w:rFonts w:ascii="Arial" w:eastAsia="Times New Roman" w:hAnsi="Arial" w:cs="Arial"/>
          <w:sz w:val="24"/>
          <w:szCs w:val="24"/>
          <w:lang w:eastAsia="en-GB"/>
        </w:rPr>
        <w:t>.</w:t>
      </w:r>
    </w:p>
    <w:p w14:paraId="2B517F4C" w14:textId="650DB95A" w:rsidR="003A53F8" w:rsidRPr="003C30FC" w:rsidRDefault="003A53F8" w:rsidP="00263207">
      <w:pPr>
        <w:rPr>
          <w:rFonts w:ascii="Arial" w:eastAsia="Times New Roman" w:hAnsi="Arial" w:cs="Arial"/>
          <w:sz w:val="24"/>
          <w:szCs w:val="24"/>
          <w:lang w:eastAsia="en-GB"/>
        </w:rPr>
      </w:pPr>
    </w:p>
    <w:p w14:paraId="3F3D5C11" w14:textId="708D555B" w:rsidR="00E24416" w:rsidRPr="003C30FC" w:rsidRDefault="00E24416" w:rsidP="00263207">
      <w:pPr>
        <w:rPr>
          <w:rFonts w:ascii="Arial" w:eastAsia="Times New Roman" w:hAnsi="Arial" w:cs="Arial"/>
          <w:sz w:val="24"/>
          <w:szCs w:val="24"/>
          <w:lang w:eastAsia="en-GB"/>
        </w:rPr>
      </w:pPr>
    </w:p>
    <w:p w14:paraId="187654AC" w14:textId="19086429" w:rsidR="00C50A29" w:rsidRPr="003C30FC" w:rsidRDefault="00C50A29" w:rsidP="00263207">
      <w:pPr>
        <w:rPr>
          <w:rFonts w:ascii="Arial" w:hAnsi="Arial" w:cs="Arial"/>
          <w:bCs/>
          <w:sz w:val="24"/>
          <w:szCs w:val="24"/>
        </w:rPr>
      </w:pPr>
    </w:p>
    <w:p w14:paraId="6FE7C51D" w14:textId="77777777" w:rsidR="00A75299" w:rsidRPr="003C30FC" w:rsidRDefault="00A75299" w:rsidP="00263207">
      <w:pPr>
        <w:rPr>
          <w:rFonts w:ascii="Arial" w:hAnsi="Arial" w:cs="Arial"/>
          <w:bCs/>
          <w:sz w:val="24"/>
          <w:szCs w:val="24"/>
        </w:rPr>
      </w:pPr>
    </w:p>
    <w:p w14:paraId="1DFA4582" w14:textId="77777777" w:rsidR="00102FFE" w:rsidRPr="003C30FC" w:rsidRDefault="00102FFE" w:rsidP="00263207">
      <w:pPr>
        <w:pStyle w:val="Heading1"/>
        <w:rPr>
          <w:rFonts w:ascii="Arial" w:hAnsi="Arial" w:cs="Arial"/>
          <w:sz w:val="24"/>
          <w:szCs w:val="24"/>
        </w:rPr>
      </w:pPr>
      <w:bookmarkStart w:id="3" w:name="_Toc172985875"/>
    </w:p>
    <w:p w14:paraId="6D9FDA6C" w14:textId="5B852571" w:rsidR="00C50A29" w:rsidRPr="000D4DB2" w:rsidRDefault="00B16893" w:rsidP="00263207">
      <w:pPr>
        <w:pStyle w:val="Heading1"/>
        <w:rPr>
          <w:rFonts w:ascii="Arial" w:hAnsi="Arial" w:cs="Arial"/>
          <w:sz w:val="24"/>
          <w:szCs w:val="24"/>
          <w:u w:val="single"/>
        </w:rPr>
      </w:pPr>
      <w:bookmarkStart w:id="4" w:name="_Toc173052694"/>
      <w:r w:rsidRPr="000D4DB2">
        <w:rPr>
          <w:rFonts w:ascii="Arial" w:hAnsi="Arial" w:cs="Arial"/>
          <w:sz w:val="24"/>
          <w:szCs w:val="24"/>
          <w:u w:val="single"/>
        </w:rPr>
        <w:lastRenderedPageBreak/>
        <w:t>Introduction</w:t>
      </w:r>
      <w:bookmarkEnd w:id="3"/>
      <w:bookmarkEnd w:id="4"/>
    </w:p>
    <w:p w14:paraId="147370F9" w14:textId="6CED9538" w:rsidR="009D2916" w:rsidRPr="003C30FC" w:rsidRDefault="007D493A" w:rsidP="00A05FB6">
      <w:pPr>
        <w:spacing w:line="276" w:lineRule="auto"/>
        <w:rPr>
          <w:rFonts w:ascii="Arial" w:eastAsia="Times New Roman" w:hAnsi="Arial" w:cs="Arial"/>
          <w:sz w:val="24"/>
          <w:szCs w:val="24"/>
          <w:lang w:eastAsia="en-GB"/>
        </w:rPr>
      </w:pPr>
      <w:r w:rsidRPr="003C30FC">
        <w:rPr>
          <w:rFonts w:ascii="Arial" w:hAnsi="Arial" w:cs="Arial"/>
          <w:bCs/>
          <w:sz w:val="24"/>
          <w:szCs w:val="24"/>
        </w:rPr>
        <w:t>Blaennant Farm</w:t>
      </w:r>
      <w:r w:rsidR="00496E42" w:rsidRPr="003C30FC">
        <w:rPr>
          <w:rFonts w:ascii="Arial" w:hAnsi="Arial" w:cs="Arial"/>
          <w:bCs/>
          <w:sz w:val="24"/>
          <w:szCs w:val="24"/>
        </w:rPr>
        <w:t xml:space="preserve"> is </w:t>
      </w:r>
      <w:r w:rsidR="005E30F8" w:rsidRPr="003C30FC">
        <w:rPr>
          <w:rFonts w:ascii="Arial" w:hAnsi="Arial" w:cs="Arial"/>
          <w:bCs/>
          <w:sz w:val="24"/>
          <w:szCs w:val="24"/>
        </w:rPr>
        <w:t>an</w:t>
      </w:r>
      <w:r w:rsidR="00496E42" w:rsidRPr="003C30FC">
        <w:rPr>
          <w:rFonts w:ascii="Arial" w:hAnsi="Arial" w:cs="Arial"/>
          <w:bCs/>
          <w:sz w:val="24"/>
          <w:szCs w:val="24"/>
        </w:rPr>
        <w:t xml:space="preserve"> </w:t>
      </w:r>
      <w:r w:rsidR="005E30F8" w:rsidRPr="003C30FC">
        <w:rPr>
          <w:rFonts w:ascii="Arial" w:eastAsia="Times New Roman" w:hAnsi="Arial" w:cs="Arial"/>
          <w:sz w:val="24"/>
          <w:szCs w:val="24"/>
          <w:lang w:eastAsia="en-GB"/>
        </w:rPr>
        <w:t>excellent glamping location with magnificent panoramic mountain views with an idyllic valley setting.</w:t>
      </w:r>
      <w:r w:rsidR="00F83B6F" w:rsidRPr="003C30FC">
        <w:rPr>
          <w:rFonts w:ascii="Arial" w:eastAsia="Times New Roman" w:hAnsi="Arial" w:cs="Arial"/>
          <w:sz w:val="24"/>
          <w:szCs w:val="24"/>
          <w:lang w:eastAsia="en-GB"/>
        </w:rPr>
        <w:t xml:space="preserve"> See (Appendix D)</w:t>
      </w:r>
      <w:r w:rsidR="00172452" w:rsidRPr="003C30FC">
        <w:rPr>
          <w:rFonts w:ascii="Arial" w:eastAsia="Times New Roman" w:hAnsi="Arial" w:cs="Arial"/>
          <w:sz w:val="24"/>
          <w:szCs w:val="24"/>
          <w:lang w:eastAsia="en-GB"/>
        </w:rPr>
        <w:t xml:space="preserve"> for examples</w:t>
      </w:r>
      <w:r w:rsidR="00970F85" w:rsidRPr="003C30FC">
        <w:rPr>
          <w:rFonts w:ascii="Arial" w:eastAsia="Times New Roman" w:hAnsi="Arial" w:cs="Arial"/>
          <w:sz w:val="24"/>
          <w:szCs w:val="24"/>
          <w:lang w:eastAsia="en-GB"/>
        </w:rPr>
        <w:t xml:space="preserve">. </w:t>
      </w:r>
      <w:r w:rsidR="00017F8C" w:rsidRPr="003C30FC">
        <w:rPr>
          <w:rFonts w:ascii="Arial" w:eastAsia="Times New Roman" w:hAnsi="Arial" w:cs="Arial"/>
          <w:sz w:val="24"/>
          <w:szCs w:val="24"/>
          <w:lang w:eastAsia="en-GB"/>
        </w:rPr>
        <w:t xml:space="preserve">The purpose is to give guests a way to escape everyday life and to immerse themselves into nature without compromising comfort and luxury </w:t>
      </w:r>
      <w:r w:rsidR="008C759B" w:rsidRPr="003C30FC">
        <w:rPr>
          <w:rFonts w:ascii="Arial" w:eastAsia="Times New Roman" w:hAnsi="Arial" w:cs="Arial"/>
          <w:sz w:val="24"/>
          <w:szCs w:val="24"/>
          <w:lang w:eastAsia="en-GB"/>
        </w:rPr>
        <w:t xml:space="preserve">The </w:t>
      </w:r>
      <w:r w:rsidR="00681D32" w:rsidRPr="003C30FC">
        <w:rPr>
          <w:rFonts w:ascii="Arial" w:eastAsia="Times New Roman" w:hAnsi="Arial" w:cs="Arial"/>
          <w:sz w:val="24"/>
          <w:szCs w:val="24"/>
          <w:lang w:eastAsia="en-GB"/>
        </w:rPr>
        <w:t xml:space="preserve">concept </w:t>
      </w:r>
      <w:r w:rsidR="00256D50" w:rsidRPr="003C30FC">
        <w:rPr>
          <w:rFonts w:ascii="Arial" w:eastAsia="Times New Roman" w:hAnsi="Arial" w:cs="Arial"/>
          <w:sz w:val="24"/>
          <w:szCs w:val="24"/>
          <w:lang w:eastAsia="en-GB"/>
        </w:rPr>
        <w:t>for the business is inspired by my own home</w:t>
      </w:r>
      <w:r w:rsidR="00ED461E" w:rsidRPr="003C30FC">
        <w:rPr>
          <w:rFonts w:ascii="Arial" w:eastAsia="Times New Roman" w:hAnsi="Arial" w:cs="Arial"/>
          <w:sz w:val="24"/>
          <w:szCs w:val="24"/>
          <w:lang w:eastAsia="en-GB"/>
        </w:rPr>
        <w:t xml:space="preserve"> </w:t>
      </w:r>
      <w:r w:rsidR="00C6789E" w:rsidRPr="003C30FC">
        <w:rPr>
          <w:rFonts w:ascii="Arial" w:eastAsia="Times New Roman" w:hAnsi="Arial" w:cs="Arial"/>
          <w:sz w:val="24"/>
          <w:szCs w:val="24"/>
          <w:lang w:eastAsia="en-GB"/>
        </w:rPr>
        <w:t xml:space="preserve">situated in </w:t>
      </w:r>
      <w:r w:rsidR="00446FEE" w:rsidRPr="003C30FC">
        <w:rPr>
          <w:rFonts w:ascii="Arial" w:eastAsia="Times New Roman" w:hAnsi="Arial" w:cs="Arial"/>
          <w:sz w:val="24"/>
          <w:szCs w:val="24"/>
          <w:lang w:eastAsia="en-GB"/>
        </w:rPr>
        <w:t xml:space="preserve">the </w:t>
      </w:r>
      <w:r w:rsidR="00C6789E" w:rsidRPr="003C30FC">
        <w:rPr>
          <w:rFonts w:ascii="Arial" w:eastAsia="Times New Roman" w:hAnsi="Arial" w:cs="Arial"/>
          <w:sz w:val="24"/>
          <w:szCs w:val="24"/>
          <w:lang w:eastAsia="en-GB"/>
        </w:rPr>
        <w:t>beautiful area</w:t>
      </w:r>
      <w:r w:rsidR="006B371F" w:rsidRPr="003C30FC">
        <w:rPr>
          <w:rFonts w:ascii="Arial" w:eastAsia="Times New Roman" w:hAnsi="Arial" w:cs="Arial"/>
          <w:sz w:val="24"/>
          <w:szCs w:val="24"/>
          <w:lang w:eastAsia="en-GB"/>
        </w:rPr>
        <w:t xml:space="preserve"> of Rhandirmwyn.</w:t>
      </w:r>
      <w:r w:rsidR="00F629F7" w:rsidRPr="003C30FC">
        <w:rPr>
          <w:rFonts w:ascii="Arial" w:eastAsia="Times New Roman" w:hAnsi="Arial" w:cs="Arial"/>
          <w:sz w:val="24"/>
          <w:szCs w:val="24"/>
          <w:lang w:eastAsia="en-GB"/>
        </w:rPr>
        <w:t xml:space="preserve"> </w:t>
      </w:r>
      <w:r w:rsidR="00126A3F" w:rsidRPr="003C30FC">
        <w:rPr>
          <w:rFonts w:ascii="Arial" w:eastAsia="Times New Roman" w:hAnsi="Arial" w:cs="Arial"/>
          <w:sz w:val="24"/>
          <w:szCs w:val="24"/>
          <w:lang w:eastAsia="en-GB"/>
        </w:rPr>
        <w:t>Blaennant Farm is a sole trading company which will be run</w:t>
      </w:r>
      <w:r w:rsidR="00E954DB" w:rsidRPr="003C30FC">
        <w:rPr>
          <w:rFonts w:ascii="Arial" w:eastAsia="Times New Roman" w:hAnsi="Arial" w:cs="Arial"/>
          <w:sz w:val="24"/>
          <w:szCs w:val="24"/>
          <w:lang w:eastAsia="en-GB"/>
        </w:rPr>
        <w:t xml:space="preserve"> solely</w:t>
      </w:r>
      <w:r w:rsidR="00126A3F" w:rsidRPr="003C30FC">
        <w:rPr>
          <w:rFonts w:ascii="Arial" w:eastAsia="Times New Roman" w:hAnsi="Arial" w:cs="Arial"/>
          <w:sz w:val="24"/>
          <w:szCs w:val="24"/>
          <w:lang w:eastAsia="en-GB"/>
        </w:rPr>
        <w:t xml:space="preserve"> by myself fr</w:t>
      </w:r>
      <w:r w:rsidR="003C16BC" w:rsidRPr="003C30FC">
        <w:rPr>
          <w:rFonts w:ascii="Arial" w:eastAsia="Times New Roman" w:hAnsi="Arial" w:cs="Arial"/>
          <w:sz w:val="24"/>
          <w:szCs w:val="24"/>
          <w:lang w:eastAsia="en-GB"/>
        </w:rPr>
        <w:t>om my own home</w:t>
      </w:r>
      <w:r w:rsidR="0009607E" w:rsidRPr="003C30FC">
        <w:rPr>
          <w:rFonts w:ascii="Arial" w:eastAsia="Times New Roman" w:hAnsi="Arial" w:cs="Arial"/>
          <w:sz w:val="24"/>
          <w:szCs w:val="24"/>
          <w:lang w:eastAsia="en-GB"/>
        </w:rPr>
        <w:t>.</w:t>
      </w:r>
      <w:r w:rsidR="009434B3" w:rsidRPr="003C30FC">
        <w:rPr>
          <w:rFonts w:ascii="Arial" w:eastAsia="Times New Roman" w:hAnsi="Arial" w:cs="Arial"/>
          <w:sz w:val="24"/>
          <w:szCs w:val="24"/>
          <w:lang w:eastAsia="en-GB"/>
        </w:rPr>
        <w:t xml:space="preserve"> The customised glamping pod</w:t>
      </w:r>
      <w:r w:rsidR="00145BFA" w:rsidRPr="003C30FC">
        <w:rPr>
          <w:rFonts w:ascii="Arial" w:eastAsia="Times New Roman" w:hAnsi="Arial" w:cs="Arial"/>
          <w:sz w:val="24"/>
          <w:szCs w:val="24"/>
          <w:lang w:eastAsia="en-GB"/>
        </w:rPr>
        <w:t xml:space="preserve"> is designed by a company called </w:t>
      </w:r>
      <w:r w:rsidR="009434B3" w:rsidRPr="003C30FC">
        <w:rPr>
          <w:rFonts w:ascii="Arial" w:eastAsia="Times New Roman" w:hAnsi="Arial" w:cs="Arial"/>
          <w:color w:val="1F1F1F"/>
          <w:spacing w:val="5"/>
          <w:sz w:val="24"/>
          <w:szCs w:val="24"/>
          <w:lang w:eastAsia="en-GB"/>
        </w:rPr>
        <w:t>moduLog</w:t>
      </w:r>
      <w:r w:rsidR="00145BFA" w:rsidRPr="003C30FC">
        <w:rPr>
          <w:rFonts w:ascii="Arial" w:eastAsia="Times New Roman" w:hAnsi="Arial" w:cs="Arial"/>
          <w:color w:val="1F1F1F"/>
          <w:spacing w:val="5"/>
          <w:sz w:val="24"/>
          <w:szCs w:val="24"/>
          <w:lang w:eastAsia="en-GB"/>
        </w:rPr>
        <w:t>.</w:t>
      </w:r>
      <w:r w:rsidR="009434B3" w:rsidRPr="003C30FC">
        <w:rPr>
          <w:rFonts w:ascii="Arial" w:eastAsia="Times New Roman" w:hAnsi="Arial" w:cs="Arial"/>
          <w:color w:val="1F1F1F"/>
          <w:spacing w:val="5"/>
          <w:sz w:val="24"/>
          <w:szCs w:val="24"/>
          <w:lang w:eastAsia="en-GB"/>
        </w:rPr>
        <w:t xml:space="preserve"> </w:t>
      </w:r>
      <w:r w:rsidR="005F7F7B" w:rsidRPr="003C30FC">
        <w:rPr>
          <w:rFonts w:ascii="Arial" w:eastAsia="Times New Roman" w:hAnsi="Arial" w:cs="Arial"/>
          <w:color w:val="1F1F1F"/>
          <w:spacing w:val="5"/>
          <w:sz w:val="24"/>
          <w:szCs w:val="24"/>
          <w:lang w:eastAsia="en-GB"/>
        </w:rPr>
        <w:t>B</w:t>
      </w:r>
      <w:r w:rsidR="009434B3" w:rsidRPr="003C30FC">
        <w:rPr>
          <w:rFonts w:ascii="Arial" w:eastAsia="Times New Roman" w:hAnsi="Arial" w:cs="Arial"/>
          <w:color w:val="1F1F1F"/>
          <w:spacing w:val="5"/>
          <w:sz w:val="24"/>
          <w:szCs w:val="24"/>
          <w:lang w:eastAsia="en-GB"/>
        </w:rPr>
        <w:t>y arranging your chosen modules in position.</w:t>
      </w:r>
      <w:r w:rsidR="005F7F7B" w:rsidRPr="003C30FC">
        <w:rPr>
          <w:rFonts w:ascii="Arial" w:eastAsia="Times New Roman" w:hAnsi="Arial" w:cs="Arial"/>
          <w:color w:val="1F1F1F"/>
          <w:spacing w:val="5"/>
          <w:sz w:val="24"/>
          <w:szCs w:val="24"/>
          <w:lang w:eastAsia="en-GB"/>
        </w:rPr>
        <w:t xml:space="preserve"> </w:t>
      </w:r>
      <w:r w:rsidR="009434B3" w:rsidRPr="003C30FC">
        <w:rPr>
          <w:rFonts w:ascii="Arial" w:eastAsia="Times New Roman" w:hAnsi="Arial" w:cs="Arial"/>
          <w:color w:val="1F1F1F"/>
          <w:spacing w:val="5"/>
          <w:sz w:val="24"/>
          <w:szCs w:val="24"/>
          <w:lang w:eastAsia="en-GB"/>
        </w:rPr>
        <w:t>Adding together the modules enables you to create your own bespoke design.</w:t>
      </w:r>
      <w:r w:rsidR="005F7F7B" w:rsidRPr="003C30FC">
        <w:rPr>
          <w:rFonts w:ascii="Arial" w:eastAsia="Times New Roman" w:hAnsi="Arial" w:cs="Arial"/>
          <w:color w:val="1F1F1F"/>
          <w:spacing w:val="5"/>
          <w:sz w:val="24"/>
          <w:szCs w:val="24"/>
          <w:lang w:eastAsia="en-GB"/>
        </w:rPr>
        <w:t xml:space="preserve"> </w:t>
      </w:r>
      <w:r w:rsidR="009434B3" w:rsidRPr="003C30FC">
        <w:rPr>
          <w:rFonts w:ascii="Arial" w:eastAsia="Times New Roman" w:hAnsi="Arial" w:cs="Arial"/>
          <w:color w:val="1F1F1F"/>
          <w:spacing w:val="5"/>
          <w:sz w:val="24"/>
          <w:szCs w:val="24"/>
          <w:lang w:eastAsia="en-GB"/>
        </w:rPr>
        <w:t>For a larger moduLog design the modules</w:t>
      </w:r>
      <w:r w:rsidR="00D468E9" w:rsidRPr="003C30FC">
        <w:rPr>
          <w:rFonts w:ascii="Arial" w:eastAsia="Times New Roman" w:hAnsi="Arial" w:cs="Arial"/>
          <w:color w:val="1F1F1F"/>
          <w:spacing w:val="5"/>
          <w:sz w:val="24"/>
          <w:szCs w:val="24"/>
          <w:lang w:eastAsia="en-GB"/>
        </w:rPr>
        <w:t xml:space="preserve"> can be arranged</w:t>
      </w:r>
      <w:r w:rsidR="009434B3" w:rsidRPr="003C30FC">
        <w:rPr>
          <w:rFonts w:ascii="Arial" w:eastAsia="Times New Roman" w:hAnsi="Arial" w:cs="Arial"/>
          <w:color w:val="1F1F1F"/>
          <w:spacing w:val="5"/>
          <w:sz w:val="24"/>
          <w:szCs w:val="24"/>
          <w:lang w:eastAsia="en-GB"/>
        </w:rPr>
        <w:t xml:space="preserve"> face to face to create a half round shape.</w:t>
      </w:r>
      <w:r w:rsidR="005F7F7B" w:rsidRPr="003C30FC">
        <w:rPr>
          <w:rFonts w:ascii="Arial" w:eastAsia="Times New Roman" w:hAnsi="Arial" w:cs="Arial"/>
          <w:color w:val="1F1F1F"/>
          <w:spacing w:val="5"/>
          <w:sz w:val="24"/>
          <w:szCs w:val="24"/>
          <w:lang w:eastAsia="en-GB"/>
        </w:rPr>
        <w:t xml:space="preserve"> </w:t>
      </w:r>
      <w:r w:rsidR="00F64FA2" w:rsidRPr="003C30FC">
        <w:rPr>
          <w:rFonts w:ascii="Arial" w:eastAsia="Times New Roman" w:hAnsi="Arial" w:cs="Arial"/>
          <w:sz w:val="24"/>
          <w:szCs w:val="24"/>
          <w:lang w:eastAsia="en-GB"/>
        </w:rPr>
        <w:t>(</w:t>
      </w:r>
      <w:r w:rsidR="00F64FA2" w:rsidRPr="003C30FC">
        <w:rPr>
          <w:rFonts w:ascii="Arial" w:eastAsia="Times New Roman" w:hAnsi="Arial" w:cs="Arial"/>
          <w:i/>
          <w:iCs/>
          <w:sz w:val="24"/>
          <w:szCs w:val="24"/>
          <w:lang w:eastAsia="en-GB"/>
        </w:rPr>
        <w:t>About Us</w:t>
      </w:r>
      <w:r w:rsidR="00F64FA2" w:rsidRPr="003C30FC">
        <w:rPr>
          <w:rFonts w:ascii="Arial" w:eastAsia="Times New Roman" w:hAnsi="Arial" w:cs="Arial"/>
          <w:sz w:val="24"/>
          <w:szCs w:val="24"/>
          <w:lang w:eastAsia="en-GB"/>
        </w:rPr>
        <w:t>, 2019)</w:t>
      </w:r>
      <w:r w:rsidR="008C644D" w:rsidRPr="003C30FC">
        <w:rPr>
          <w:rFonts w:ascii="Arial" w:eastAsia="Times New Roman" w:hAnsi="Arial" w:cs="Arial"/>
          <w:sz w:val="24"/>
          <w:szCs w:val="24"/>
          <w:lang w:eastAsia="en-GB"/>
        </w:rPr>
        <w:t xml:space="preserve">. </w:t>
      </w:r>
      <w:r w:rsidR="0097095F" w:rsidRPr="003C30FC">
        <w:rPr>
          <w:rFonts w:ascii="Arial" w:eastAsia="Times New Roman" w:hAnsi="Arial" w:cs="Arial"/>
          <w:sz w:val="24"/>
          <w:szCs w:val="24"/>
          <w:lang w:eastAsia="en-GB"/>
        </w:rPr>
        <w:t>(S</w:t>
      </w:r>
      <w:r w:rsidR="008C644D" w:rsidRPr="003C30FC">
        <w:rPr>
          <w:rFonts w:ascii="Arial" w:eastAsia="Times New Roman" w:hAnsi="Arial" w:cs="Arial"/>
          <w:sz w:val="24"/>
          <w:szCs w:val="24"/>
          <w:lang w:eastAsia="en-GB"/>
        </w:rPr>
        <w:t xml:space="preserve">ee Appendix </w:t>
      </w:r>
      <w:r w:rsidR="00802C64" w:rsidRPr="003C30FC">
        <w:rPr>
          <w:rFonts w:ascii="Arial" w:eastAsia="Times New Roman" w:hAnsi="Arial" w:cs="Arial"/>
          <w:sz w:val="24"/>
          <w:szCs w:val="24"/>
          <w:lang w:eastAsia="en-GB"/>
        </w:rPr>
        <w:t>C</w:t>
      </w:r>
      <w:r w:rsidR="0097095F" w:rsidRPr="003C30FC">
        <w:rPr>
          <w:rFonts w:ascii="Arial" w:eastAsia="Times New Roman" w:hAnsi="Arial" w:cs="Arial"/>
          <w:sz w:val="24"/>
          <w:szCs w:val="24"/>
          <w:lang w:eastAsia="en-GB"/>
        </w:rPr>
        <w:t>)</w:t>
      </w:r>
      <w:r w:rsidR="00A0074B" w:rsidRPr="003C30FC">
        <w:rPr>
          <w:rFonts w:ascii="Arial" w:eastAsia="Times New Roman" w:hAnsi="Arial" w:cs="Arial"/>
          <w:sz w:val="24"/>
          <w:szCs w:val="24"/>
          <w:lang w:eastAsia="en-GB"/>
        </w:rPr>
        <w:t xml:space="preserve">. </w:t>
      </w:r>
      <w:r w:rsidR="00E91798" w:rsidRPr="003C30FC">
        <w:rPr>
          <w:rFonts w:ascii="Arial" w:eastAsia="Times New Roman" w:hAnsi="Arial" w:cs="Arial"/>
          <w:sz w:val="24"/>
          <w:szCs w:val="24"/>
          <w:lang w:eastAsia="en-GB"/>
        </w:rPr>
        <w:t>Planning has</w:t>
      </w:r>
      <w:r w:rsidR="005A662F" w:rsidRPr="003C30FC">
        <w:rPr>
          <w:rFonts w:ascii="Arial" w:eastAsia="Times New Roman" w:hAnsi="Arial" w:cs="Arial"/>
          <w:sz w:val="24"/>
          <w:szCs w:val="24"/>
          <w:lang w:eastAsia="en-GB"/>
        </w:rPr>
        <w:t xml:space="preserve"> already</w:t>
      </w:r>
      <w:r w:rsidR="00E91798" w:rsidRPr="003C30FC">
        <w:rPr>
          <w:rFonts w:ascii="Arial" w:eastAsia="Times New Roman" w:hAnsi="Arial" w:cs="Arial"/>
          <w:sz w:val="24"/>
          <w:szCs w:val="24"/>
          <w:lang w:eastAsia="en-GB"/>
        </w:rPr>
        <w:t xml:space="preserve"> been agreed for up to 8 glamping pods </w:t>
      </w:r>
      <w:r w:rsidR="00B63B10" w:rsidRPr="003C30FC">
        <w:rPr>
          <w:rFonts w:ascii="Arial" w:eastAsia="Times New Roman" w:hAnsi="Arial" w:cs="Arial"/>
          <w:sz w:val="24"/>
          <w:szCs w:val="24"/>
          <w:lang w:eastAsia="en-GB"/>
        </w:rPr>
        <w:t>on Blaennant Farm.</w:t>
      </w:r>
    </w:p>
    <w:p w14:paraId="400D8BB3" w14:textId="77777777" w:rsidR="00802C64" w:rsidRPr="000D4DB2" w:rsidRDefault="00802C64" w:rsidP="00263207">
      <w:pPr>
        <w:rPr>
          <w:rFonts w:ascii="Arial" w:hAnsi="Arial" w:cs="Arial"/>
          <w:bCs/>
          <w:sz w:val="24"/>
          <w:szCs w:val="24"/>
          <w:u w:val="single"/>
        </w:rPr>
      </w:pPr>
    </w:p>
    <w:p w14:paraId="228FD927" w14:textId="6B9DE80A" w:rsidR="00B16893" w:rsidRPr="000D4DB2" w:rsidRDefault="0028221E" w:rsidP="00263207">
      <w:pPr>
        <w:pStyle w:val="Heading1"/>
        <w:rPr>
          <w:rFonts w:ascii="Arial" w:hAnsi="Arial" w:cs="Arial"/>
          <w:sz w:val="24"/>
          <w:szCs w:val="24"/>
          <w:u w:val="single"/>
        </w:rPr>
      </w:pPr>
      <w:bookmarkStart w:id="5" w:name="_Toc172985876"/>
      <w:bookmarkStart w:id="6" w:name="_Toc173052695"/>
      <w:r w:rsidRPr="000D4DB2">
        <w:rPr>
          <w:rFonts w:ascii="Arial" w:hAnsi="Arial" w:cs="Arial"/>
          <w:sz w:val="24"/>
          <w:szCs w:val="24"/>
          <w:u w:val="single"/>
        </w:rPr>
        <w:t>Operations</w:t>
      </w:r>
      <w:bookmarkEnd w:id="5"/>
      <w:bookmarkEnd w:id="6"/>
    </w:p>
    <w:p w14:paraId="309CF2BF" w14:textId="3DFE2F8B" w:rsidR="003E5C80" w:rsidRPr="003C30FC" w:rsidRDefault="003E5C80" w:rsidP="00A05FB6">
      <w:pPr>
        <w:spacing w:line="276" w:lineRule="auto"/>
        <w:rPr>
          <w:rFonts w:ascii="Arial" w:hAnsi="Arial" w:cs="Arial"/>
          <w:bCs/>
          <w:sz w:val="24"/>
          <w:szCs w:val="24"/>
        </w:rPr>
      </w:pPr>
      <w:bookmarkStart w:id="7" w:name="_Toc172985877"/>
      <w:bookmarkStart w:id="8" w:name="_Toc173052696"/>
      <w:r w:rsidRPr="003C30FC">
        <w:rPr>
          <w:rStyle w:val="Heading2Char"/>
          <w:rFonts w:ascii="Arial" w:hAnsi="Arial" w:cs="Arial"/>
          <w:sz w:val="24"/>
          <w:szCs w:val="24"/>
        </w:rPr>
        <w:t>Income streams</w:t>
      </w:r>
      <w:bookmarkEnd w:id="7"/>
      <w:bookmarkEnd w:id="8"/>
      <w:r w:rsidRPr="003C30FC">
        <w:rPr>
          <w:rFonts w:ascii="Arial" w:hAnsi="Arial" w:cs="Arial"/>
          <w:bCs/>
          <w:sz w:val="24"/>
          <w:szCs w:val="24"/>
        </w:rPr>
        <w:t xml:space="preserve"> </w:t>
      </w:r>
      <w:r w:rsidR="004057B4" w:rsidRPr="003C30FC">
        <w:rPr>
          <w:rFonts w:ascii="Arial" w:hAnsi="Arial" w:cs="Arial"/>
          <w:bCs/>
          <w:sz w:val="24"/>
          <w:szCs w:val="24"/>
        </w:rPr>
        <w:t>–</w:t>
      </w:r>
      <w:r w:rsidR="006824E8" w:rsidRPr="003C30FC">
        <w:rPr>
          <w:rFonts w:ascii="Arial" w:hAnsi="Arial" w:cs="Arial"/>
          <w:bCs/>
          <w:sz w:val="24"/>
          <w:szCs w:val="24"/>
        </w:rPr>
        <w:t xml:space="preserve"> To </w:t>
      </w:r>
      <w:r w:rsidR="00747956" w:rsidRPr="003C30FC">
        <w:rPr>
          <w:rFonts w:ascii="Arial" w:hAnsi="Arial" w:cs="Arial"/>
          <w:bCs/>
          <w:sz w:val="24"/>
          <w:szCs w:val="24"/>
        </w:rPr>
        <w:t>begin</w:t>
      </w:r>
      <w:r w:rsidR="006824E8" w:rsidRPr="003C30FC">
        <w:rPr>
          <w:rFonts w:ascii="Arial" w:hAnsi="Arial" w:cs="Arial"/>
          <w:bCs/>
          <w:sz w:val="24"/>
          <w:szCs w:val="24"/>
        </w:rPr>
        <w:t xml:space="preserve"> there </w:t>
      </w:r>
      <w:r w:rsidR="001C71DF" w:rsidRPr="003C30FC">
        <w:rPr>
          <w:rFonts w:ascii="Arial" w:hAnsi="Arial" w:cs="Arial"/>
          <w:bCs/>
          <w:sz w:val="24"/>
          <w:szCs w:val="24"/>
        </w:rPr>
        <w:t>will be one income stream which will be from the 1 glamping pod.</w:t>
      </w:r>
      <w:r w:rsidR="006824E8" w:rsidRPr="003C30FC">
        <w:rPr>
          <w:rFonts w:ascii="Arial" w:hAnsi="Arial" w:cs="Arial"/>
          <w:bCs/>
          <w:sz w:val="24"/>
          <w:szCs w:val="24"/>
        </w:rPr>
        <w:t xml:space="preserve"> With </w:t>
      </w:r>
      <w:r w:rsidR="00C579A7" w:rsidRPr="003C30FC">
        <w:rPr>
          <w:rFonts w:ascii="Arial" w:hAnsi="Arial" w:cs="Arial"/>
          <w:bCs/>
          <w:sz w:val="24"/>
          <w:szCs w:val="24"/>
        </w:rPr>
        <w:t xml:space="preserve">the </w:t>
      </w:r>
      <w:r w:rsidR="00360467" w:rsidRPr="003C30FC">
        <w:rPr>
          <w:rFonts w:ascii="Arial" w:hAnsi="Arial" w:cs="Arial"/>
          <w:bCs/>
          <w:sz w:val="24"/>
          <w:szCs w:val="24"/>
        </w:rPr>
        <w:t>scope</w:t>
      </w:r>
      <w:r w:rsidR="00C579A7" w:rsidRPr="003C30FC">
        <w:rPr>
          <w:rFonts w:ascii="Arial" w:hAnsi="Arial" w:cs="Arial"/>
          <w:bCs/>
          <w:sz w:val="24"/>
          <w:szCs w:val="24"/>
        </w:rPr>
        <w:t xml:space="preserve"> to expand </w:t>
      </w:r>
      <w:r w:rsidR="00A178F6" w:rsidRPr="003C30FC">
        <w:rPr>
          <w:rFonts w:ascii="Arial" w:hAnsi="Arial" w:cs="Arial"/>
          <w:bCs/>
          <w:sz w:val="24"/>
          <w:szCs w:val="24"/>
        </w:rPr>
        <w:t xml:space="preserve">to more pods </w:t>
      </w:r>
      <w:r w:rsidR="00C579A7" w:rsidRPr="003C30FC">
        <w:rPr>
          <w:rFonts w:ascii="Arial" w:hAnsi="Arial" w:cs="Arial"/>
          <w:bCs/>
          <w:sz w:val="24"/>
          <w:szCs w:val="24"/>
        </w:rPr>
        <w:t xml:space="preserve">withing the first 2-3 years </w:t>
      </w:r>
      <w:r w:rsidR="00360467" w:rsidRPr="003C30FC">
        <w:rPr>
          <w:rFonts w:ascii="Arial" w:hAnsi="Arial" w:cs="Arial"/>
          <w:bCs/>
          <w:sz w:val="24"/>
          <w:szCs w:val="24"/>
        </w:rPr>
        <w:t>of business.</w:t>
      </w:r>
    </w:p>
    <w:p w14:paraId="6DC1BB66" w14:textId="228A13FF" w:rsidR="004057B4" w:rsidRPr="003C30FC" w:rsidRDefault="004057B4" w:rsidP="00A05FB6">
      <w:pPr>
        <w:spacing w:line="276" w:lineRule="auto"/>
        <w:rPr>
          <w:rFonts w:ascii="Arial" w:hAnsi="Arial" w:cs="Arial"/>
          <w:bCs/>
          <w:sz w:val="24"/>
          <w:szCs w:val="24"/>
        </w:rPr>
      </w:pPr>
      <w:bookmarkStart w:id="9" w:name="_Toc172985878"/>
      <w:bookmarkStart w:id="10" w:name="_Toc173052697"/>
      <w:r w:rsidRPr="003C30FC">
        <w:rPr>
          <w:rStyle w:val="Heading2Char"/>
          <w:rFonts w:ascii="Arial" w:hAnsi="Arial" w:cs="Arial"/>
          <w:sz w:val="24"/>
          <w:szCs w:val="24"/>
        </w:rPr>
        <w:t>Location and premises</w:t>
      </w:r>
      <w:bookmarkEnd w:id="9"/>
      <w:bookmarkEnd w:id="10"/>
      <w:r w:rsidR="002243A3" w:rsidRPr="003C30FC">
        <w:rPr>
          <w:rFonts w:ascii="Arial" w:hAnsi="Arial" w:cs="Arial"/>
          <w:bCs/>
          <w:sz w:val="24"/>
          <w:szCs w:val="24"/>
        </w:rPr>
        <w:t xml:space="preserve"> –</w:t>
      </w:r>
      <w:r w:rsidR="00D502FF" w:rsidRPr="003C30FC">
        <w:rPr>
          <w:rFonts w:ascii="Arial" w:hAnsi="Arial" w:cs="Arial"/>
          <w:bCs/>
          <w:sz w:val="24"/>
          <w:szCs w:val="24"/>
        </w:rPr>
        <w:t xml:space="preserve"> Blaennant Farm</w:t>
      </w:r>
      <w:r w:rsidR="00B77BB4" w:rsidRPr="003C30FC">
        <w:rPr>
          <w:rFonts w:ascii="Arial" w:hAnsi="Arial" w:cs="Arial"/>
          <w:bCs/>
          <w:sz w:val="24"/>
          <w:szCs w:val="24"/>
        </w:rPr>
        <w:t xml:space="preserve"> </w:t>
      </w:r>
      <w:proofErr w:type="gramStart"/>
      <w:r w:rsidR="00A539B6" w:rsidRPr="003C30FC">
        <w:rPr>
          <w:rFonts w:ascii="Arial" w:hAnsi="Arial" w:cs="Arial"/>
          <w:bCs/>
          <w:sz w:val="24"/>
          <w:szCs w:val="24"/>
        </w:rPr>
        <w:t>is</w:t>
      </w:r>
      <w:proofErr w:type="gramEnd"/>
      <w:r w:rsidR="00A539B6" w:rsidRPr="003C30FC">
        <w:rPr>
          <w:rFonts w:ascii="Arial" w:hAnsi="Arial" w:cs="Arial"/>
          <w:bCs/>
          <w:sz w:val="24"/>
          <w:szCs w:val="24"/>
        </w:rPr>
        <w:t xml:space="preserve"> located on</w:t>
      </w:r>
      <w:r w:rsidR="007E3ACD" w:rsidRPr="003C30FC">
        <w:rPr>
          <w:rFonts w:ascii="Arial" w:hAnsi="Arial" w:cs="Arial"/>
          <w:bCs/>
          <w:sz w:val="24"/>
          <w:szCs w:val="24"/>
        </w:rPr>
        <w:t xml:space="preserve"> </w:t>
      </w:r>
      <w:r w:rsidR="00CB74F1" w:rsidRPr="003C30FC">
        <w:rPr>
          <w:rFonts w:ascii="Arial" w:hAnsi="Arial" w:cs="Arial"/>
          <w:bCs/>
          <w:sz w:val="24"/>
          <w:szCs w:val="24"/>
        </w:rPr>
        <w:t>a</w:t>
      </w:r>
      <w:r w:rsidR="00E76C9C" w:rsidRPr="003C30FC">
        <w:rPr>
          <w:rFonts w:ascii="Arial" w:hAnsi="Arial" w:cs="Arial"/>
          <w:bCs/>
          <w:sz w:val="24"/>
          <w:szCs w:val="24"/>
        </w:rPr>
        <w:t xml:space="preserve"> </w:t>
      </w:r>
      <w:r w:rsidR="00BE4FF8" w:rsidRPr="003C30FC">
        <w:rPr>
          <w:rFonts w:ascii="Arial" w:hAnsi="Arial" w:cs="Arial"/>
          <w:bCs/>
          <w:sz w:val="24"/>
          <w:szCs w:val="24"/>
        </w:rPr>
        <w:t>40</w:t>
      </w:r>
      <w:r w:rsidR="00CB74F1" w:rsidRPr="003C30FC">
        <w:rPr>
          <w:rFonts w:ascii="Arial" w:hAnsi="Arial" w:cs="Arial"/>
          <w:bCs/>
          <w:sz w:val="24"/>
          <w:szCs w:val="24"/>
        </w:rPr>
        <w:t>-</w:t>
      </w:r>
      <w:r w:rsidR="00BE4FF8" w:rsidRPr="003C30FC">
        <w:rPr>
          <w:rFonts w:ascii="Arial" w:hAnsi="Arial" w:cs="Arial"/>
          <w:bCs/>
          <w:sz w:val="24"/>
          <w:szCs w:val="24"/>
        </w:rPr>
        <w:t xml:space="preserve">acre </w:t>
      </w:r>
      <w:r w:rsidR="00CB74F1" w:rsidRPr="003C30FC">
        <w:rPr>
          <w:rFonts w:ascii="Arial" w:hAnsi="Arial" w:cs="Arial"/>
          <w:bCs/>
          <w:sz w:val="24"/>
          <w:szCs w:val="24"/>
        </w:rPr>
        <w:t xml:space="preserve">small holding </w:t>
      </w:r>
      <w:r w:rsidR="00D502FF" w:rsidRPr="003C30FC">
        <w:rPr>
          <w:rFonts w:ascii="Arial" w:hAnsi="Arial" w:cs="Arial"/>
          <w:bCs/>
          <w:sz w:val="24"/>
          <w:szCs w:val="24"/>
        </w:rPr>
        <w:t>in Rhandirmwyn, Llandovery</w:t>
      </w:r>
      <w:r w:rsidR="00231407" w:rsidRPr="003C30FC">
        <w:rPr>
          <w:rFonts w:ascii="Arial" w:hAnsi="Arial" w:cs="Arial"/>
          <w:bCs/>
          <w:sz w:val="24"/>
          <w:szCs w:val="24"/>
        </w:rPr>
        <w:t>.</w:t>
      </w:r>
      <w:r w:rsidR="003D2E53" w:rsidRPr="003C30FC">
        <w:rPr>
          <w:rFonts w:ascii="Arial" w:hAnsi="Arial" w:cs="Arial"/>
          <w:bCs/>
          <w:sz w:val="24"/>
          <w:szCs w:val="24"/>
        </w:rPr>
        <w:t xml:space="preserve"> </w:t>
      </w:r>
      <w:r w:rsidR="00CB74F1" w:rsidRPr="003C30FC">
        <w:rPr>
          <w:rFonts w:ascii="Arial" w:hAnsi="Arial" w:cs="Arial"/>
          <w:bCs/>
          <w:sz w:val="24"/>
          <w:szCs w:val="24"/>
        </w:rPr>
        <w:t xml:space="preserve">The premises </w:t>
      </w:r>
      <w:r w:rsidR="00B650D0" w:rsidRPr="003C30FC">
        <w:rPr>
          <w:rFonts w:ascii="Arial" w:hAnsi="Arial" w:cs="Arial"/>
          <w:bCs/>
          <w:sz w:val="24"/>
          <w:szCs w:val="24"/>
        </w:rPr>
        <w:t xml:space="preserve">is owned by </w:t>
      </w:r>
      <w:r w:rsidR="00904A22" w:rsidRPr="003C30FC">
        <w:rPr>
          <w:rFonts w:ascii="Arial" w:hAnsi="Arial" w:cs="Arial"/>
          <w:bCs/>
          <w:sz w:val="24"/>
          <w:szCs w:val="24"/>
        </w:rPr>
        <w:t>me</w:t>
      </w:r>
      <w:r w:rsidR="00B650D0" w:rsidRPr="003C30FC">
        <w:rPr>
          <w:rFonts w:ascii="Arial" w:hAnsi="Arial" w:cs="Arial"/>
          <w:bCs/>
          <w:sz w:val="24"/>
          <w:szCs w:val="24"/>
        </w:rPr>
        <w:t xml:space="preserve"> Lisa Williams. </w:t>
      </w:r>
      <w:r w:rsidR="00B563A4" w:rsidRPr="003C30FC">
        <w:rPr>
          <w:rFonts w:ascii="Arial" w:hAnsi="Arial" w:cs="Arial"/>
          <w:bCs/>
          <w:sz w:val="24"/>
          <w:szCs w:val="24"/>
        </w:rPr>
        <w:t xml:space="preserve">The </w:t>
      </w:r>
      <w:r w:rsidR="00C339DC" w:rsidRPr="003C30FC">
        <w:rPr>
          <w:rFonts w:ascii="Arial" w:hAnsi="Arial" w:cs="Arial"/>
          <w:bCs/>
          <w:sz w:val="24"/>
          <w:szCs w:val="24"/>
        </w:rPr>
        <w:t>Glamping Pod will be situated</w:t>
      </w:r>
      <w:r w:rsidR="00721A8B" w:rsidRPr="003C30FC">
        <w:rPr>
          <w:rFonts w:ascii="Arial" w:hAnsi="Arial" w:cs="Arial"/>
          <w:bCs/>
          <w:sz w:val="24"/>
          <w:szCs w:val="24"/>
        </w:rPr>
        <w:t xml:space="preserve"> overlooking the Valley of Rhandirmwyn</w:t>
      </w:r>
      <w:r w:rsidR="00643D14" w:rsidRPr="003C30FC">
        <w:rPr>
          <w:rFonts w:ascii="Arial" w:hAnsi="Arial" w:cs="Arial"/>
          <w:bCs/>
          <w:sz w:val="24"/>
          <w:szCs w:val="24"/>
        </w:rPr>
        <w:t xml:space="preserve"> and </w:t>
      </w:r>
      <w:r w:rsidR="00BE7189" w:rsidRPr="003C30FC">
        <w:rPr>
          <w:rFonts w:ascii="Arial" w:hAnsi="Arial" w:cs="Arial"/>
          <w:bCs/>
          <w:sz w:val="24"/>
          <w:szCs w:val="24"/>
        </w:rPr>
        <w:t>its</w:t>
      </w:r>
      <w:r w:rsidR="00643D14" w:rsidRPr="003C30FC">
        <w:rPr>
          <w:rFonts w:ascii="Arial" w:hAnsi="Arial" w:cs="Arial"/>
          <w:bCs/>
          <w:sz w:val="24"/>
          <w:szCs w:val="24"/>
        </w:rPr>
        <w:t xml:space="preserve"> </w:t>
      </w:r>
      <w:r w:rsidR="00BE7189" w:rsidRPr="003C30FC">
        <w:rPr>
          <w:rFonts w:ascii="Arial" w:hAnsi="Arial" w:cs="Arial"/>
          <w:bCs/>
          <w:sz w:val="24"/>
          <w:szCs w:val="24"/>
        </w:rPr>
        <w:t>breath-taking</w:t>
      </w:r>
      <w:r w:rsidR="00643D14" w:rsidRPr="003C30FC">
        <w:rPr>
          <w:rFonts w:ascii="Arial" w:hAnsi="Arial" w:cs="Arial"/>
          <w:bCs/>
          <w:sz w:val="24"/>
          <w:szCs w:val="24"/>
        </w:rPr>
        <w:t xml:space="preserve"> views.</w:t>
      </w:r>
      <w:r w:rsidR="00A844A2" w:rsidRPr="003C30FC">
        <w:rPr>
          <w:rFonts w:ascii="Arial" w:hAnsi="Arial" w:cs="Arial"/>
          <w:bCs/>
          <w:sz w:val="24"/>
          <w:szCs w:val="24"/>
        </w:rPr>
        <w:t xml:space="preserve"> </w:t>
      </w:r>
      <w:r w:rsidR="00200D99" w:rsidRPr="003C30FC">
        <w:rPr>
          <w:rFonts w:ascii="Arial" w:hAnsi="Arial" w:cs="Arial"/>
          <w:bCs/>
          <w:sz w:val="24"/>
          <w:szCs w:val="24"/>
        </w:rPr>
        <w:t>It offers natural beauty and tranquillity.</w:t>
      </w:r>
      <w:r w:rsidR="003D1B1D" w:rsidRPr="003C30FC">
        <w:rPr>
          <w:rFonts w:ascii="Arial" w:hAnsi="Arial" w:cs="Arial"/>
          <w:bCs/>
          <w:sz w:val="24"/>
          <w:szCs w:val="24"/>
        </w:rPr>
        <w:t xml:space="preserve"> </w:t>
      </w:r>
      <w:r w:rsidR="00886318" w:rsidRPr="003C30FC">
        <w:rPr>
          <w:rFonts w:ascii="Arial" w:hAnsi="Arial" w:cs="Arial"/>
          <w:bCs/>
          <w:sz w:val="24"/>
          <w:szCs w:val="24"/>
        </w:rPr>
        <w:t xml:space="preserve">Because of </w:t>
      </w:r>
      <w:r w:rsidR="00F36E3C" w:rsidRPr="003C30FC">
        <w:rPr>
          <w:rFonts w:ascii="Arial" w:hAnsi="Arial" w:cs="Arial"/>
          <w:bCs/>
          <w:sz w:val="24"/>
          <w:szCs w:val="24"/>
        </w:rPr>
        <w:t>its</w:t>
      </w:r>
      <w:r w:rsidR="00886318" w:rsidRPr="003C30FC">
        <w:rPr>
          <w:rFonts w:ascii="Arial" w:hAnsi="Arial" w:cs="Arial"/>
          <w:bCs/>
          <w:sz w:val="24"/>
          <w:szCs w:val="24"/>
        </w:rPr>
        <w:t xml:space="preserve"> location there are plenty of</w:t>
      </w:r>
      <w:r w:rsidR="003D1768" w:rsidRPr="003C30FC">
        <w:rPr>
          <w:rFonts w:ascii="Arial" w:hAnsi="Arial" w:cs="Arial"/>
          <w:bCs/>
          <w:sz w:val="24"/>
          <w:szCs w:val="24"/>
        </w:rPr>
        <w:t xml:space="preserve"> activities</w:t>
      </w:r>
      <w:r w:rsidR="009B1B2F" w:rsidRPr="003C30FC">
        <w:rPr>
          <w:rFonts w:ascii="Arial" w:hAnsi="Arial" w:cs="Arial"/>
          <w:bCs/>
          <w:sz w:val="24"/>
          <w:szCs w:val="24"/>
        </w:rPr>
        <w:t xml:space="preserve"> including, walks, </w:t>
      </w:r>
      <w:r w:rsidR="00F26E5A" w:rsidRPr="003C30FC">
        <w:rPr>
          <w:rFonts w:ascii="Arial" w:hAnsi="Arial" w:cs="Arial"/>
          <w:bCs/>
          <w:sz w:val="24"/>
          <w:szCs w:val="24"/>
        </w:rPr>
        <w:t xml:space="preserve">horse riding tracks, Llyn Brianne </w:t>
      </w:r>
      <w:r w:rsidR="005974DE" w:rsidRPr="003C30FC">
        <w:rPr>
          <w:rFonts w:ascii="Arial" w:hAnsi="Arial" w:cs="Arial"/>
          <w:bCs/>
          <w:sz w:val="24"/>
          <w:szCs w:val="24"/>
        </w:rPr>
        <w:t>reservoir,</w:t>
      </w:r>
      <w:r w:rsidR="001066BC" w:rsidRPr="003C30FC">
        <w:rPr>
          <w:rFonts w:ascii="Arial" w:hAnsi="Arial" w:cs="Arial"/>
          <w:bCs/>
          <w:sz w:val="24"/>
          <w:szCs w:val="24"/>
        </w:rPr>
        <w:t xml:space="preserve"> which is a beautiful place to visit</w:t>
      </w:r>
      <w:r w:rsidR="003D1768" w:rsidRPr="003C30FC">
        <w:rPr>
          <w:rFonts w:ascii="Arial" w:hAnsi="Arial" w:cs="Arial"/>
          <w:bCs/>
          <w:sz w:val="24"/>
          <w:szCs w:val="24"/>
        </w:rPr>
        <w:t xml:space="preserve">, </w:t>
      </w:r>
      <w:r w:rsidR="00D8548A" w:rsidRPr="003C30FC">
        <w:rPr>
          <w:rFonts w:ascii="Arial" w:hAnsi="Arial" w:cs="Arial"/>
          <w:bCs/>
          <w:sz w:val="24"/>
          <w:szCs w:val="24"/>
        </w:rPr>
        <w:t xml:space="preserve">not forgetting </w:t>
      </w:r>
      <w:r w:rsidR="003D1768" w:rsidRPr="003C30FC">
        <w:rPr>
          <w:rFonts w:ascii="Arial" w:hAnsi="Arial" w:cs="Arial"/>
          <w:bCs/>
          <w:sz w:val="24"/>
          <w:szCs w:val="24"/>
        </w:rPr>
        <w:t>the Royal Welsh shoe</w:t>
      </w:r>
      <w:r w:rsidR="00E76C21" w:rsidRPr="003C30FC">
        <w:rPr>
          <w:rFonts w:ascii="Arial" w:hAnsi="Arial" w:cs="Arial"/>
          <w:bCs/>
          <w:sz w:val="24"/>
          <w:szCs w:val="24"/>
        </w:rPr>
        <w:t>. All these attractions w</w:t>
      </w:r>
      <w:r w:rsidR="009B1B2F" w:rsidRPr="003C30FC">
        <w:rPr>
          <w:rFonts w:ascii="Arial" w:hAnsi="Arial" w:cs="Arial"/>
          <w:bCs/>
          <w:sz w:val="24"/>
          <w:szCs w:val="24"/>
        </w:rPr>
        <w:t xml:space="preserve">ill </w:t>
      </w:r>
      <w:r w:rsidR="00D8548A" w:rsidRPr="003C30FC">
        <w:rPr>
          <w:rFonts w:ascii="Arial" w:hAnsi="Arial" w:cs="Arial"/>
          <w:bCs/>
          <w:sz w:val="24"/>
          <w:szCs w:val="24"/>
        </w:rPr>
        <w:t xml:space="preserve">help </w:t>
      </w:r>
      <w:r w:rsidR="009B1B2F" w:rsidRPr="003C30FC">
        <w:rPr>
          <w:rFonts w:ascii="Arial" w:hAnsi="Arial" w:cs="Arial"/>
          <w:bCs/>
          <w:sz w:val="24"/>
          <w:szCs w:val="24"/>
        </w:rPr>
        <w:t xml:space="preserve">generate business. </w:t>
      </w:r>
    </w:p>
    <w:p w14:paraId="328457CA" w14:textId="007F15C4" w:rsidR="002243A3" w:rsidRPr="003C30FC" w:rsidRDefault="002243A3" w:rsidP="00A05FB6">
      <w:pPr>
        <w:spacing w:line="276" w:lineRule="auto"/>
        <w:rPr>
          <w:rFonts w:ascii="Arial" w:hAnsi="Arial" w:cs="Arial"/>
          <w:bCs/>
          <w:sz w:val="24"/>
          <w:szCs w:val="24"/>
        </w:rPr>
      </w:pPr>
      <w:bookmarkStart w:id="11" w:name="_Toc172985879"/>
      <w:bookmarkStart w:id="12" w:name="_Toc173052698"/>
      <w:r w:rsidRPr="003C30FC">
        <w:rPr>
          <w:rStyle w:val="Heading2Char"/>
          <w:rFonts w:ascii="Arial" w:hAnsi="Arial" w:cs="Arial"/>
          <w:sz w:val="24"/>
          <w:szCs w:val="24"/>
        </w:rPr>
        <w:t>Equipment</w:t>
      </w:r>
      <w:bookmarkEnd w:id="11"/>
      <w:bookmarkEnd w:id="12"/>
      <w:r w:rsidRPr="003C30FC">
        <w:rPr>
          <w:rFonts w:ascii="Arial" w:hAnsi="Arial" w:cs="Arial"/>
          <w:bCs/>
          <w:sz w:val="24"/>
          <w:szCs w:val="24"/>
        </w:rPr>
        <w:t xml:space="preserve"> – </w:t>
      </w:r>
      <w:r w:rsidR="00E17900" w:rsidRPr="003C30FC">
        <w:rPr>
          <w:rFonts w:ascii="Arial" w:hAnsi="Arial" w:cs="Arial"/>
          <w:bCs/>
          <w:sz w:val="24"/>
          <w:szCs w:val="24"/>
        </w:rPr>
        <w:t xml:space="preserve">Equipment needed </w:t>
      </w:r>
      <w:r w:rsidR="003B153D" w:rsidRPr="003C30FC">
        <w:rPr>
          <w:rFonts w:ascii="Arial" w:hAnsi="Arial" w:cs="Arial"/>
          <w:bCs/>
          <w:sz w:val="24"/>
          <w:szCs w:val="24"/>
        </w:rPr>
        <w:t xml:space="preserve">to run the business includes, Glamping Pod, </w:t>
      </w:r>
      <w:r w:rsidR="007B1648" w:rsidRPr="003C30FC">
        <w:rPr>
          <w:rFonts w:ascii="Arial" w:hAnsi="Arial" w:cs="Arial"/>
          <w:bCs/>
          <w:sz w:val="24"/>
          <w:szCs w:val="24"/>
        </w:rPr>
        <w:t>Computer, mobile phone, booking system</w:t>
      </w:r>
      <w:r w:rsidR="00365B22" w:rsidRPr="003C30FC">
        <w:rPr>
          <w:rFonts w:ascii="Arial" w:hAnsi="Arial" w:cs="Arial"/>
          <w:bCs/>
          <w:sz w:val="24"/>
          <w:szCs w:val="24"/>
        </w:rPr>
        <w:t xml:space="preserve"> and</w:t>
      </w:r>
      <w:r w:rsidR="007B1648" w:rsidRPr="003C30FC">
        <w:rPr>
          <w:rFonts w:ascii="Arial" w:hAnsi="Arial" w:cs="Arial"/>
          <w:bCs/>
          <w:sz w:val="24"/>
          <w:szCs w:val="24"/>
        </w:rPr>
        <w:t xml:space="preserve"> marketing resources</w:t>
      </w:r>
      <w:r w:rsidR="00365B22" w:rsidRPr="003C30FC">
        <w:rPr>
          <w:rFonts w:ascii="Arial" w:hAnsi="Arial" w:cs="Arial"/>
          <w:bCs/>
          <w:sz w:val="24"/>
          <w:szCs w:val="24"/>
        </w:rPr>
        <w:t>.</w:t>
      </w:r>
    </w:p>
    <w:p w14:paraId="659ADAA5" w14:textId="0E0A2611" w:rsidR="002243A3" w:rsidRPr="003C30FC" w:rsidRDefault="002243A3" w:rsidP="00A05FB6">
      <w:pPr>
        <w:spacing w:line="276" w:lineRule="auto"/>
        <w:rPr>
          <w:rFonts w:ascii="Arial" w:hAnsi="Arial" w:cs="Arial"/>
          <w:bCs/>
          <w:sz w:val="24"/>
          <w:szCs w:val="24"/>
        </w:rPr>
      </w:pPr>
      <w:bookmarkStart w:id="13" w:name="_Toc172985880"/>
      <w:bookmarkStart w:id="14" w:name="_Toc173052699"/>
      <w:r w:rsidRPr="003C30FC">
        <w:rPr>
          <w:rStyle w:val="Heading2Char"/>
          <w:rFonts w:ascii="Arial" w:hAnsi="Arial" w:cs="Arial"/>
          <w:sz w:val="24"/>
          <w:szCs w:val="24"/>
        </w:rPr>
        <w:t xml:space="preserve">Production and </w:t>
      </w:r>
      <w:r w:rsidR="00AC64FD" w:rsidRPr="003C30FC">
        <w:rPr>
          <w:rStyle w:val="Heading2Char"/>
          <w:rFonts w:ascii="Arial" w:hAnsi="Arial" w:cs="Arial"/>
          <w:sz w:val="24"/>
          <w:szCs w:val="24"/>
        </w:rPr>
        <w:t xml:space="preserve">Distribution </w:t>
      </w:r>
      <w:r w:rsidRPr="003C30FC">
        <w:rPr>
          <w:rStyle w:val="Heading2Char"/>
          <w:rFonts w:ascii="Arial" w:hAnsi="Arial" w:cs="Arial"/>
          <w:sz w:val="24"/>
          <w:szCs w:val="24"/>
        </w:rPr>
        <w:t>Processes</w:t>
      </w:r>
      <w:bookmarkEnd w:id="13"/>
      <w:bookmarkEnd w:id="14"/>
      <w:r w:rsidRPr="003C30FC">
        <w:rPr>
          <w:rFonts w:ascii="Arial" w:hAnsi="Arial" w:cs="Arial"/>
          <w:bCs/>
          <w:sz w:val="24"/>
          <w:szCs w:val="24"/>
        </w:rPr>
        <w:t xml:space="preserve"> –</w:t>
      </w:r>
      <w:r w:rsidR="00BB6BF9" w:rsidRPr="003C30FC">
        <w:rPr>
          <w:rFonts w:ascii="Arial" w:hAnsi="Arial" w:cs="Arial"/>
          <w:bCs/>
          <w:sz w:val="24"/>
          <w:szCs w:val="24"/>
        </w:rPr>
        <w:t xml:space="preserve"> </w:t>
      </w:r>
      <w:r w:rsidR="00FF464B" w:rsidRPr="003C30FC">
        <w:rPr>
          <w:rFonts w:ascii="Arial" w:hAnsi="Arial" w:cs="Arial"/>
          <w:bCs/>
          <w:sz w:val="24"/>
          <w:szCs w:val="24"/>
        </w:rPr>
        <w:t xml:space="preserve">Blaennant Farm </w:t>
      </w:r>
      <w:r w:rsidR="005B40E2" w:rsidRPr="003C30FC">
        <w:rPr>
          <w:rFonts w:ascii="Arial" w:hAnsi="Arial" w:cs="Arial"/>
          <w:bCs/>
          <w:sz w:val="24"/>
          <w:szCs w:val="24"/>
        </w:rPr>
        <w:t>experience</w:t>
      </w:r>
      <w:r w:rsidR="00023D22" w:rsidRPr="003C30FC">
        <w:rPr>
          <w:rFonts w:ascii="Arial" w:hAnsi="Arial" w:cs="Arial"/>
          <w:bCs/>
          <w:sz w:val="24"/>
          <w:szCs w:val="24"/>
        </w:rPr>
        <w:t xml:space="preserve"> </w:t>
      </w:r>
      <w:r w:rsidR="00CF403C" w:rsidRPr="003C30FC">
        <w:rPr>
          <w:rFonts w:ascii="Arial" w:hAnsi="Arial" w:cs="Arial"/>
          <w:bCs/>
          <w:sz w:val="24"/>
          <w:szCs w:val="24"/>
        </w:rPr>
        <w:t xml:space="preserve">will be </w:t>
      </w:r>
      <w:r w:rsidR="00791B74" w:rsidRPr="003C30FC">
        <w:rPr>
          <w:rFonts w:ascii="Arial" w:hAnsi="Arial" w:cs="Arial"/>
          <w:bCs/>
          <w:sz w:val="24"/>
          <w:szCs w:val="24"/>
        </w:rPr>
        <w:t xml:space="preserve">delivered through a direct booking system via </w:t>
      </w:r>
      <w:r w:rsidR="008227AB" w:rsidRPr="003C30FC">
        <w:rPr>
          <w:rFonts w:ascii="Arial" w:hAnsi="Arial" w:cs="Arial"/>
          <w:bCs/>
          <w:sz w:val="24"/>
          <w:szCs w:val="24"/>
        </w:rPr>
        <w:t>the business website and partnerships with travel agencies.</w:t>
      </w:r>
      <w:r w:rsidR="00BE2011" w:rsidRPr="003C30FC">
        <w:rPr>
          <w:rFonts w:ascii="Arial" w:hAnsi="Arial" w:cs="Arial"/>
          <w:bCs/>
          <w:sz w:val="24"/>
          <w:szCs w:val="24"/>
        </w:rPr>
        <w:t xml:space="preserve"> With a simple to use platform</w:t>
      </w:r>
      <w:r w:rsidR="00662E88" w:rsidRPr="003C30FC">
        <w:rPr>
          <w:rFonts w:ascii="Arial" w:hAnsi="Arial" w:cs="Arial"/>
          <w:bCs/>
          <w:sz w:val="24"/>
          <w:szCs w:val="24"/>
        </w:rPr>
        <w:t>, guests can book online</w:t>
      </w:r>
      <w:r w:rsidR="005566A1" w:rsidRPr="003C30FC">
        <w:rPr>
          <w:rFonts w:ascii="Arial" w:hAnsi="Arial" w:cs="Arial"/>
          <w:bCs/>
          <w:sz w:val="24"/>
          <w:szCs w:val="24"/>
        </w:rPr>
        <w:t xml:space="preserve"> to manage reservations and payments</w:t>
      </w:r>
      <w:r w:rsidR="00662E88" w:rsidRPr="003C30FC">
        <w:rPr>
          <w:rFonts w:ascii="Arial" w:hAnsi="Arial" w:cs="Arial"/>
          <w:bCs/>
          <w:sz w:val="24"/>
          <w:szCs w:val="24"/>
        </w:rPr>
        <w:t xml:space="preserve">. </w:t>
      </w:r>
      <w:r w:rsidR="00631411" w:rsidRPr="003C30FC">
        <w:rPr>
          <w:rFonts w:ascii="Arial" w:hAnsi="Arial" w:cs="Arial"/>
          <w:bCs/>
          <w:sz w:val="24"/>
          <w:szCs w:val="24"/>
        </w:rPr>
        <w:t>Check-in and check-out processes</w:t>
      </w:r>
      <w:r w:rsidR="00C06782" w:rsidRPr="003C30FC">
        <w:rPr>
          <w:rFonts w:ascii="Arial" w:hAnsi="Arial" w:cs="Arial"/>
          <w:bCs/>
          <w:sz w:val="24"/>
          <w:szCs w:val="24"/>
        </w:rPr>
        <w:t xml:space="preserve"> will be streamlined to ensure </w:t>
      </w:r>
      <w:r w:rsidR="00055BB9" w:rsidRPr="003C30FC">
        <w:rPr>
          <w:rFonts w:ascii="Arial" w:hAnsi="Arial" w:cs="Arial"/>
          <w:bCs/>
          <w:sz w:val="24"/>
          <w:szCs w:val="24"/>
        </w:rPr>
        <w:t>a smooth</w:t>
      </w:r>
      <w:r w:rsidR="00A43F6D" w:rsidRPr="003C30FC">
        <w:rPr>
          <w:rFonts w:ascii="Arial" w:hAnsi="Arial" w:cs="Arial"/>
          <w:bCs/>
          <w:sz w:val="24"/>
          <w:szCs w:val="24"/>
        </w:rPr>
        <w:t xml:space="preserve"> guest experience.</w:t>
      </w:r>
    </w:p>
    <w:p w14:paraId="67F53718" w14:textId="7D950A65" w:rsidR="00AC64FD" w:rsidRPr="003C30FC" w:rsidRDefault="00AC64FD" w:rsidP="00A05FB6">
      <w:pPr>
        <w:spacing w:line="276" w:lineRule="auto"/>
        <w:rPr>
          <w:rFonts w:ascii="Arial" w:hAnsi="Arial" w:cs="Arial"/>
          <w:bCs/>
          <w:sz w:val="24"/>
          <w:szCs w:val="24"/>
        </w:rPr>
      </w:pPr>
      <w:bookmarkStart w:id="15" w:name="_Toc172985881"/>
      <w:bookmarkStart w:id="16" w:name="_Toc173052700"/>
      <w:r w:rsidRPr="003C30FC">
        <w:rPr>
          <w:rStyle w:val="Heading2Char"/>
          <w:rFonts w:ascii="Arial" w:hAnsi="Arial" w:cs="Arial"/>
          <w:sz w:val="24"/>
          <w:szCs w:val="24"/>
        </w:rPr>
        <w:t>People and Staff</w:t>
      </w:r>
      <w:bookmarkEnd w:id="15"/>
      <w:bookmarkEnd w:id="16"/>
      <w:r w:rsidRPr="003C30FC">
        <w:rPr>
          <w:rFonts w:ascii="Arial" w:hAnsi="Arial" w:cs="Arial"/>
          <w:bCs/>
          <w:sz w:val="24"/>
          <w:szCs w:val="24"/>
        </w:rPr>
        <w:t xml:space="preserve"> – </w:t>
      </w:r>
      <w:r w:rsidR="007E2CF9" w:rsidRPr="003C30FC">
        <w:rPr>
          <w:rFonts w:ascii="Arial" w:hAnsi="Arial" w:cs="Arial"/>
          <w:bCs/>
          <w:sz w:val="24"/>
          <w:szCs w:val="24"/>
        </w:rPr>
        <w:t>Blaenant Farm</w:t>
      </w:r>
      <w:r w:rsidR="000F4A1B" w:rsidRPr="003C30FC">
        <w:rPr>
          <w:rFonts w:ascii="Arial" w:hAnsi="Arial" w:cs="Arial"/>
          <w:bCs/>
          <w:sz w:val="24"/>
          <w:szCs w:val="24"/>
        </w:rPr>
        <w:t xml:space="preserve"> is a sole trader business meaning I will be taking care of </w:t>
      </w:r>
      <w:r w:rsidR="00C94624" w:rsidRPr="003C30FC">
        <w:rPr>
          <w:rFonts w:ascii="Arial" w:hAnsi="Arial" w:cs="Arial"/>
          <w:bCs/>
          <w:sz w:val="24"/>
          <w:szCs w:val="24"/>
        </w:rPr>
        <w:t>all duties such as</w:t>
      </w:r>
      <w:r w:rsidR="00CB6ECE" w:rsidRPr="003C30FC">
        <w:rPr>
          <w:rFonts w:ascii="Arial" w:hAnsi="Arial" w:cs="Arial"/>
          <w:bCs/>
          <w:sz w:val="24"/>
          <w:szCs w:val="24"/>
        </w:rPr>
        <w:t xml:space="preserve"> bookings, </w:t>
      </w:r>
      <w:r w:rsidR="000A44A6" w:rsidRPr="003C30FC">
        <w:rPr>
          <w:rFonts w:ascii="Arial" w:hAnsi="Arial" w:cs="Arial"/>
          <w:bCs/>
          <w:sz w:val="24"/>
          <w:szCs w:val="24"/>
        </w:rPr>
        <w:t>customer service,</w:t>
      </w:r>
      <w:r w:rsidR="00C94624" w:rsidRPr="003C30FC">
        <w:rPr>
          <w:rFonts w:ascii="Arial" w:hAnsi="Arial" w:cs="Arial"/>
          <w:bCs/>
          <w:sz w:val="24"/>
          <w:szCs w:val="24"/>
        </w:rPr>
        <w:t xml:space="preserve"> cleaning, washing</w:t>
      </w:r>
      <w:r w:rsidR="00214BC6" w:rsidRPr="003C30FC">
        <w:rPr>
          <w:rFonts w:ascii="Arial" w:hAnsi="Arial" w:cs="Arial"/>
          <w:bCs/>
          <w:sz w:val="24"/>
          <w:szCs w:val="24"/>
        </w:rPr>
        <w:t xml:space="preserve"> and the general running of the business.</w:t>
      </w:r>
      <w:r w:rsidR="00C94624" w:rsidRPr="003C30FC">
        <w:rPr>
          <w:rFonts w:ascii="Arial" w:hAnsi="Arial" w:cs="Arial"/>
          <w:bCs/>
          <w:sz w:val="24"/>
          <w:szCs w:val="24"/>
        </w:rPr>
        <w:t xml:space="preserve"> </w:t>
      </w:r>
    </w:p>
    <w:p w14:paraId="43DF2172" w14:textId="23A1DD1E" w:rsidR="00AC64FD" w:rsidRPr="003C30FC" w:rsidRDefault="00AC64FD" w:rsidP="00A05FB6">
      <w:pPr>
        <w:spacing w:line="276" w:lineRule="auto"/>
        <w:rPr>
          <w:rFonts w:ascii="Arial" w:hAnsi="Arial" w:cs="Arial"/>
          <w:bCs/>
          <w:sz w:val="24"/>
          <w:szCs w:val="24"/>
        </w:rPr>
      </w:pPr>
      <w:bookmarkStart w:id="17" w:name="_Toc172985882"/>
      <w:bookmarkStart w:id="18" w:name="_Toc173052701"/>
      <w:r w:rsidRPr="003C30FC">
        <w:rPr>
          <w:rStyle w:val="Heading2Char"/>
          <w:rFonts w:ascii="Arial" w:hAnsi="Arial" w:cs="Arial"/>
          <w:sz w:val="24"/>
          <w:szCs w:val="24"/>
        </w:rPr>
        <w:t>Supplie</w:t>
      </w:r>
      <w:bookmarkEnd w:id="17"/>
      <w:r w:rsidR="002F52FE" w:rsidRPr="003C30FC">
        <w:rPr>
          <w:rStyle w:val="Heading2Char"/>
          <w:rFonts w:ascii="Arial" w:hAnsi="Arial" w:cs="Arial"/>
          <w:sz w:val="24"/>
          <w:szCs w:val="24"/>
        </w:rPr>
        <w:t>s</w:t>
      </w:r>
      <w:bookmarkEnd w:id="18"/>
      <w:r w:rsidRPr="003C30FC">
        <w:rPr>
          <w:rFonts w:ascii="Arial" w:hAnsi="Arial" w:cs="Arial"/>
          <w:bCs/>
          <w:sz w:val="24"/>
          <w:szCs w:val="24"/>
        </w:rPr>
        <w:t xml:space="preserve"> –</w:t>
      </w:r>
      <w:r w:rsidR="002F52FE" w:rsidRPr="003C30FC">
        <w:rPr>
          <w:rFonts w:ascii="Arial" w:hAnsi="Arial" w:cs="Arial"/>
          <w:bCs/>
          <w:sz w:val="24"/>
          <w:szCs w:val="24"/>
        </w:rPr>
        <w:t xml:space="preserve"> All supplies for </w:t>
      </w:r>
      <w:r w:rsidR="00AD2D52" w:rsidRPr="003C30FC">
        <w:rPr>
          <w:rFonts w:ascii="Arial" w:hAnsi="Arial" w:cs="Arial"/>
          <w:bCs/>
          <w:sz w:val="24"/>
          <w:szCs w:val="24"/>
        </w:rPr>
        <w:t xml:space="preserve">the glamping pod will </w:t>
      </w:r>
      <w:r w:rsidR="006B2FB9" w:rsidRPr="003C30FC">
        <w:rPr>
          <w:rFonts w:ascii="Arial" w:hAnsi="Arial" w:cs="Arial"/>
          <w:bCs/>
          <w:sz w:val="24"/>
          <w:szCs w:val="24"/>
        </w:rPr>
        <w:t>be from local resources, ensuring</w:t>
      </w:r>
      <w:r w:rsidR="00540E8B" w:rsidRPr="003C30FC">
        <w:rPr>
          <w:rFonts w:ascii="Arial" w:hAnsi="Arial" w:cs="Arial"/>
          <w:bCs/>
          <w:sz w:val="24"/>
          <w:szCs w:val="24"/>
        </w:rPr>
        <w:t xml:space="preserve"> </w:t>
      </w:r>
      <w:r w:rsidR="006B2FB9" w:rsidRPr="003C30FC">
        <w:rPr>
          <w:rFonts w:ascii="Arial" w:hAnsi="Arial" w:cs="Arial"/>
          <w:bCs/>
          <w:sz w:val="24"/>
          <w:szCs w:val="24"/>
        </w:rPr>
        <w:t>eco</w:t>
      </w:r>
      <w:r w:rsidR="00C54F17" w:rsidRPr="003C30FC">
        <w:rPr>
          <w:rFonts w:ascii="Arial" w:hAnsi="Arial" w:cs="Arial"/>
          <w:bCs/>
          <w:sz w:val="24"/>
          <w:szCs w:val="24"/>
        </w:rPr>
        <w:t>-</w:t>
      </w:r>
      <w:r w:rsidR="005B060C" w:rsidRPr="003C30FC">
        <w:rPr>
          <w:rFonts w:ascii="Arial" w:hAnsi="Arial" w:cs="Arial"/>
          <w:bCs/>
          <w:sz w:val="24"/>
          <w:szCs w:val="24"/>
        </w:rPr>
        <w:t>friendliness</w:t>
      </w:r>
      <w:r w:rsidR="008C53C3" w:rsidRPr="003C30FC">
        <w:rPr>
          <w:rFonts w:ascii="Arial" w:hAnsi="Arial" w:cs="Arial"/>
          <w:bCs/>
          <w:sz w:val="24"/>
          <w:szCs w:val="24"/>
        </w:rPr>
        <w:t xml:space="preserve">. </w:t>
      </w:r>
    </w:p>
    <w:p w14:paraId="1050221F" w14:textId="4634DA1F" w:rsidR="00AC64FD" w:rsidRPr="003C30FC" w:rsidRDefault="00B003CE" w:rsidP="00A05FB6">
      <w:pPr>
        <w:spacing w:line="276" w:lineRule="auto"/>
        <w:rPr>
          <w:rFonts w:ascii="Arial" w:hAnsi="Arial" w:cs="Arial"/>
          <w:bCs/>
          <w:sz w:val="24"/>
          <w:szCs w:val="24"/>
        </w:rPr>
      </w:pPr>
      <w:bookmarkStart w:id="19" w:name="_Toc172985883"/>
      <w:bookmarkStart w:id="20" w:name="_Toc173052702"/>
      <w:r w:rsidRPr="003C30FC">
        <w:rPr>
          <w:rStyle w:val="Heading2Char"/>
          <w:rFonts w:ascii="Arial" w:hAnsi="Arial" w:cs="Arial"/>
          <w:sz w:val="24"/>
          <w:szCs w:val="24"/>
        </w:rPr>
        <w:lastRenderedPageBreak/>
        <w:t>Systems and Processes</w:t>
      </w:r>
      <w:bookmarkEnd w:id="19"/>
      <w:bookmarkEnd w:id="20"/>
      <w:r w:rsidRPr="003C30FC">
        <w:rPr>
          <w:rFonts w:ascii="Arial" w:hAnsi="Arial" w:cs="Arial"/>
          <w:bCs/>
          <w:sz w:val="24"/>
          <w:szCs w:val="24"/>
        </w:rPr>
        <w:t xml:space="preserve"> – </w:t>
      </w:r>
      <w:r w:rsidR="00061B20" w:rsidRPr="003C30FC">
        <w:rPr>
          <w:rFonts w:ascii="Arial" w:hAnsi="Arial" w:cs="Arial"/>
          <w:bCs/>
          <w:sz w:val="24"/>
          <w:szCs w:val="24"/>
        </w:rPr>
        <w:t xml:space="preserve">The company will have a website </w:t>
      </w:r>
      <w:r w:rsidR="003E25B8" w:rsidRPr="003C30FC">
        <w:rPr>
          <w:rFonts w:ascii="Arial" w:hAnsi="Arial" w:cs="Arial"/>
          <w:bCs/>
          <w:sz w:val="24"/>
          <w:szCs w:val="24"/>
        </w:rPr>
        <w:t xml:space="preserve">with </w:t>
      </w:r>
      <w:r w:rsidR="00D56C2F" w:rsidRPr="003C30FC">
        <w:rPr>
          <w:rFonts w:ascii="Arial" w:hAnsi="Arial" w:cs="Arial"/>
          <w:bCs/>
          <w:sz w:val="24"/>
          <w:szCs w:val="24"/>
        </w:rPr>
        <w:t>an</w:t>
      </w:r>
      <w:r w:rsidR="00C71BB6" w:rsidRPr="003C30FC">
        <w:rPr>
          <w:rFonts w:ascii="Arial" w:hAnsi="Arial" w:cs="Arial"/>
          <w:bCs/>
          <w:sz w:val="24"/>
          <w:szCs w:val="24"/>
        </w:rPr>
        <w:t xml:space="preserve"> integrated</w:t>
      </w:r>
      <w:r w:rsidR="003E25B8" w:rsidRPr="003C30FC">
        <w:rPr>
          <w:rFonts w:ascii="Arial" w:hAnsi="Arial" w:cs="Arial"/>
          <w:bCs/>
          <w:sz w:val="24"/>
          <w:szCs w:val="24"/>
        </w:rPr>
        <w:t xml:space="preserve"> booking system</w:t>
      </w:r>
      <w:r w:rsidR="00421AFE" w:rsidRPr="003C30FC">
        <w:rPr>
          <w:rFonts w:ascii="Arial" w:hAnsi="Arial" w:cs="Arial"/>
          <w:bCs/>
          <w:sz w:val="24"/>
          <w:szCs w:val="24"/>
        </w:rPr>
        <w:t xml:space="preserve">. This </w:t>
      </w:r>
      <w:r w:rsidR="00B81826" w:rsidRPr="003C30FC">
        <w:rPr>
          <w:rFonts w:ascii="Arial" w:hAnsi="Arial" w:cs="Arial"/>
          <w:bCs/>
          <w:sz w:val="24"/>
          <w:szCs w:val="24"/>
        </w:rPr>
        <w:t xml:space="preserve">allows </w:t>
      </w:r>
      <w:r w:rsidR="002F308C" w:rsidRPr="003C30FC">
        <w:rPr>
          <w:rFonts w:ascii="Arial" w:hAnsi="Arial" w:cs="Arial"/>
          <w:bCs/>
          <w:sz w:val="24"/>
          <w:szCs w:val="24"/>
        </w:rPr>
        <w:t>guests</w:t>
      </w:r>
      <w:r w:rsidR="00B81826" w:rsidRPr="003C30FC">
        <w:rPr>
          <w:rFonts w:ascii="Arial" w:hAnsi="Arial" w:cs="Arial"/>
          <w:bCs/>
          <w:sz w:val="24"/>
          <w:szCs w:val="24"/>
        </w:rPr>
        <w:t xml:space="preserve"> to check </w:t>
      </w:r>
      <w:r w:rsidR="0088353F" w:rsidRPr="003C30FC">
        <w:rPr>
          <w:rFonts w:ascii="Arial" w:hAnsi="Arial" w:cs="Arial"/>
          <w:bCs/>
          <w:sz w:val="24"/>
          <w:szCs w:val="24"/>
        </w:rPr>
        <w:t xml:space="preserve">availability and prices. </w:t>
      </w:r>
    </w:p>
    <w:p w14:paraId="10058273" w14:textId="30D849FC" w:rsidR="00B003CE" w:rsidRPr="003C30FC" w:rsidRDefault="00B003CE" w:rsidP="00A05FB6">
      <w:pPr>
        <w:spacing w:line="276" w:lineRule="auto"/>
        <w:rPr>
          <w:rFonts w:ascii="Arial" w:hAnsi="Arial" w:cs="Arial"/>
          <w:bCs/>
          <w:sz w:val="24"/>
          <w:szCs w:val="24"/>
        </w:rPr>
      </w:pPr>
      <w:bookmarkStart w:id="21" w:name="_Toc172985884"/>
      <w:bookmarkStart w:id="22" w:name="_Toc173052703"/>
      <w:r w:rsidRPr="003C30FC">
        <w:rPr>
          <w:rStyle w:val="Heading2Char"/>
          <w:rFonts w:ascii="Arial" w:hAnsi="Arial" w:cs="Arial"/>
          <w:sz w:val="24"/>
          <w:szCs w:val="24"/>
        </w:rPr>
        <w:t>Health and Safety</w:t>
      </w:r>
      <w:r w:rsidR="001508BF" w:rsidRPr="003C30FC">
        <w:rPr>
          <w:rStyle w:val="Heading2Char"/>
          <w:rFonts w:ascii="Arial" w:hAnsi="Arial" w:cs="Arial"/>
          <w:sz w:val="24"/>
          <w:szCs w:val="24"/>
        </w:rPr>
        <w:t>, Legal Compliance</w:t>
      </w:r>
      <w:bookmarkEnd w:id="21"/>
      <w:bookmarkEnd w:id="22"/>
      <w:r w:rsidRPr="003C30FC">
        <w:rPr>
          <w:rFonts w:ascii="Arial" w:hAnsi="Arial" w:cs="Arial"/>
          <w:bCs/>
          <w:sz w:val="24"/>
          <w:szCs w:val="24"/>
        </w:rPr>
        <w:t xml:space="preserve"> – </w:t>
      </w:r>
      <w:r w:rsidR="00A12275" w:rsidRPr="003C30FC">
        <w:rPr>
          <w:rFonts w:ascii="Arial" w:hAnsi="Arial" w:cs="Arial"/>
          <w:bCs/>
          <w:sz w:val="24"/>
          <w:szCs w:val="24"/>
        </w:rPr>
        <w:t>The first step was to get planning permission</w:t>
      </w:r>
      <w:r w:rsidR="00C17CDF" w:rsidRPr="003C30FC">
        <w:rPr>
          <w:rFonts w:ascii="Arial" w:hAnsi="Arial" w:cs="Arial"/>
          <w:bCs/>
          <w:sz w:val="24"/>
          <w:szCs w:val="24"/>
        </w:rPr>
        <w:t xml:space="preserve"> for where the glamping pod could be situated. This was </w:t>
      </w:r>
      <w:r w:rsidR="000E1FBD" w:rsidRPr="003C30FC">
        <w:rPr>
          <w:rFonts w:ascii="Arial" w:hAnsi="Arial" w:cs="Arial"/>
          <w:bCs/>
          <w:sz w:val="24"/>
          <w:szCs w:val="24"/>
        </w:rPr>
        <w:t xml:space="preserve">accepted </w:t>
      </w:r>
      <w:r w:rsidR="006B71E4" w:rsidRPr="003C30FC">
        <w:rPr>
          <w:rFonts w:ascii="Arial" w:hAnsi="Arial" w:cs="Arial"/>
          <w:bCs/>
          <w:sz w:val="24"/>
          <w:szCs w:val="24"/>
        </w:rPr>
        <w:t>for</w:t>
      </w:r>
      <w:r w:rsidR="003B2E53" w:rsidRPr="003C30FC">
        <w:rPr>
          <w:rFonts w:ascii="Arial" w:hAnsi="Arial" w:cs="Arial"/>
          <w:bCs/>
          <w:sz w:val="24"/>
          <w:szCs w:val="24"/>
        </w:rPr>
        <w:t xml:space="preserve"> up to 8 pods. The glamping pod </w:t>
      </w:r>
      <w:r w:rsidR="007B34B8" w:rsidRPr="003C30FC">
        <w:rPr>
          <w:rFonts w:ascii="Arial" w:hAnsi="Arial" w:cs="Arial"/>
          <w:bCs/>
          <w:sz w:val="24"/>
          <w:szCs w:val="24"/>
        </w:rPr>
        <w:t xml:space="preserve">is assembled on site </w:t>
      </w:r>
      <w:r w:rsidR="001B0960" w:rsidRPr="003C30FC">
        <w:rPr>
          <w:rFonts w:ascii="Arial" w:hAnsi="Arial" w:cs="Arial"/>
          <w:bCs/>
          <w:sz w:val="24"/>
          <w:szCs w:val="24"/>
        </w:rPr>
        <w:t xml:space="preserve">by </w:t>
      </w:r>
      <w:r w:rsidR="007B34B8" w:rsidRPr="003C30FC">
        <w:rPr>
          <w:rFonts w:ascii="Arial" w:hAnsi="Arial" w:cs="Arial"/>
          <w:bCs/>
          <w:sz w:val="24"/>
          <w:szCs w:val="24"/>
        </w:rPr>
        <w:t>a highly experiences and</w:t>
      </w:r>
      <w:r w:rsidR="001B0960" w:rsidRPr="003C30FC">
        <w:rPr>
          <w:rFonts w:ascii="Arial" w:hAnsi="Arial" w:cs="Arial"/>
          <w:bCs/>
          <w:sz w:val="24"/>
          <w:szCs w:val="24"/>
        </w:rPr>
        <w:t xml:space="preserve"> qualified carpenter/joiner</w:t>
      </w:r>
      <w:r w:rsidR="00096547" w:rsidRPr="003C30FC">
        <w:rPr>
          <w:rFonts w:ascii="Arial" w:hAnsi="Arial" w:cs="Arial"/>
          <w:bCs/>
          <w:sz w:val="24"/>
          <w:szCs w:val="24"/>
        </w:rPr>
        <w:t>.</w:t>
      </w:r>
      <w:r w:rsidR="00A25114" w:rsidRPr="003C30FC">
        <w:rPr>
          <w:rFonts w:ascii="Arial" w:hAnsi="Arial" w:cs="Arial"/>
          <w:bCs/>
          <w:sz w:val="24"/>
          <w:szCs w:val="24"/>
        </w:rPr>
        <w:t xml:space="preserve"> </w:t>
      </w:r>
      <w:r w:rsidR="00983C34" w:rsidRPr="003C30FC">
        <w:rPr>
          <w:rFonts w:ascii="Arial" w:hAnsi="Arial" w:cs="Arial"/>
          <w:bCs/>
          <w:sz w:val="24"/>
          <w:szCs w:val="24"/>
        </w:rPr>
        <w:t xml:space="preserve"> </w:t>
      </w:r>
      <w:r w:rsidR="00012777" w:rsidRPr="003C30FC">
        <w:rPr>
          <w:rFonts w:ascii="Arial" w:hAnsi="Arial" w:cs="Arial"/>
          <w:bCs/>
          <w:sz w:val="24"/>
          <w:szCs w:val="24"/>
        </w:rPr>
        <w:t xml:space="preserve"> </w:t>
      </w:r>
    </w:p>
    <w:p w14:paraId="011AE4A6" w14:textId="6FAFE8BB" w:rsidR="009C6103" w:rsidRPr="003C30FC" w:rsidRDefault="001508BF" w:rsidP="00A05FB6">
      <w:pPr>
        <w:spacing w:line="276" w:lineRule="auto"/>
        <w:rPr>
          <w:rFonts w:ascii="Arial" w:eastAsia="Times New Roman" w:hAnsi="Arial" w:cs="Arial"/>
          <w:sz w:val="24"/>
          <w:szCs w:val="24"/>
          <w:lang w:eastAsia="en-GB"/>
        </w:rPr>
      </w:pPr>
      <w:bookmarkStart w:id="23" w:name="_Toc172985885"/>
      <w:bookmarkStart w:id="24" w:name="_Toc173052704"/>
      <w:r w:rsidRPr="003C30FC">
        <w:rPr>
          <w:rStyle w:val="Heading2Char"/>
          <w:rFonts w:ascii="Arial" w:hAnsi="Arial" w:cs="Arial"/>
          <w:sz w:val="24"/>
          <w:szCs w:val="24"/>
        </w:rPr>
        <w:t>Licences Required</w:t>
      </w:r>
      <w:bookmarkEnd w:id="23"/>
      <w:bookmarkEnd w:id="24"/>
      <w:r w:rsidRPr="003C30FC">
        <w:rPr>
          <w:rFonts w:ascii="Arial" w:hAnsi="Arial" w:cs="Arial"/>
          <w:bCs/>
          <w:sz w:val="24"/>
          <w:szCs w:val="24"/>
        </w:rPr>
        <w:t xml:space="preserve"> – </w:t>
      </w:r>
      <w:r w:rsidR="005B060C" w:rsidRPr="003C30FC">
        <w:rPr>
          <w:rFonts w:ascii="Arial" w:hAnsi="Arial" w:cs="Arial"/>
          <w:bCs/>
          <w:sz w:val="24"/>
          <w:szCs w:val="24"/>
        </w:rPr>
        <w:t>Planning permission</w:t>
      </w:r>
      <w:r w:rsidR="008E070A" w:rsidRPr="003C30FC">
        <w:rPr>
          <w:rFonts w:ascii="Arial" w:hAnsi="Arial" w:cs="Arial"/>
          <w:bCs/>
          <w:sz w:val="24"/>
          <w:szCs w:val="24"/>
        </w:rPr>
        <w:t xml:space="preserve"> (Local Planning Authority</w:t>
      </w:r>
      <w:r w:rsidR="00772413" w:rsidRPr="003C30FC">
        <w:rPr>
          <w:rFonts w:ascii="Arial" w:hAnsi="Arial" w:cs="Arial"/>
          <w:bCs/>
          <w:sz w:val="24"/>
          <w:szCs w:val="24"/>
        </w:rPr>
        <w:t>)</w:t>
      </w:r>
      <w:r w:rsidR="008E070A" w:rsidRPr="003C30FC">
        <w:rPr>
          <w:rFonts w:ascii="Arial" w:hAnsi="Arial" w:cs="Arial"/>
          <w:bCs/>
          <w:sz w:val="24"/>
          <w:szCs w:val="24"/>
        </w:rPr>
        <w:t xml:space="preserve"> </w:t>
      </w:r>
      <w:r w:rsidR="00460127" w:rsidRPr="003C30FC">
        <w:rPr>
          <w:rFonts w:ascii="Arial" w:hAnsi="Arial" w:cs="Arial"/>
          <w:bCs/>
          <w:sz w:val="24"/>
          <w:szCs w:val="24"/>
        </w:rPr>
        <w:t>a</w:t>
      </w:r>
      <w:r w:rsidR="008E070A" w:rsidRPr="003C30FC">
        <w:rPr>
          <w:rFonts w:ascii="Arial" w:hAnsi="Arial" w:cs="Arial"/>
          <w:bCs/>
          <w:sz w:val="24"/>
          <w:szCs w:val="24"/>
        </w:rPr>
        <w:t>pproval.</w:t>
      </w:r>
      <w:r w:rsidR="00772413" w:rsidRPr="003C30FC">
        <w:rPr>
          <w:rFonts w:ascii="Arial" w:hAnsi="Arial" w:cs="Arial"/>
          <w:bCs/>
          <w:sz w:val="24"/>
          <w:szCs w:val="24"/>
        </w:rPr>
        <w:t xml:space="preserve"> This is requirement</w:t>
      </w:r>
      <w:r w:rsidR="009C6103" w:rsidRPr="003C30FC">
        <w:rPr>
          <w:rFonts w:ascii="Arial" w:eastAsia="Times New Roman" w:hAnsi="Arial" w:cs="Arial"/>
          <w:sz w:val="24"/>
          <w:szCs w:val="24"/>
          <w:lang w:eastAsia="en-GB"/>
        </w:rPr>
        <w:t xml:space="preserve"> for the construction and alteration of land usage, especially for the installation of glamping pods and related infrastructure. </w:t>
      </w:r>
      <w:r w:rsidR="002E7D6A" w:rsidRPr="003C30FC">
        <w:rPr>
          <w:rFonts w:ascii="Arial" w:eastAsia="Times New Roman" w:hAnsi="Arial" w:cs="Arial"/>
          <w:sz w:val="24"/>
          <w:szCs w:val="24"/>
          <w:lang w:eastAsia="en-GB"/>
        </w:rPr>
        <w:t xml:space="preserve">Health and Safety Licences </w:t>
      </w:r>
      <w:r w:rsidR="00145AF7" w:rsidRPr="003C30FC">
        <w:rPr>
          <w:rFonts w:ascii="Arial" w:eastAsia="Times New Roman" w:hAnsi="Arial" w:cs="Arial"/>
          <w:sz w:val="24"/>
          <w:szCs w:val="24"/>
          <w:lang w:eastAsia="en-GB"/>
        </w:rPr>
        <w:t>to ensure the safety and wellbeing of guests and staff.</w:t>
      </w:r>
      <w:r w:rsidR="00280794" w:rsidRPr="003C30FC">
        <w:rPr>
          <w:rFonts w:ascii="Arial" w:eastAsia="Times New Roman" w:hAnsi="Arial" w:cs="Arial"/>
          <w:sz w:val="24"/>
          <w:szCs w:val="24"/>
          <w:lang w:eastAsia="en-GB"/>
        </w:rPr>
        <w:t xml:space="preserve"> HMRC</w:t>
      </w:r>
      <w:r w:rsidR="00DF0005" w:rsidRPr="003C30FC">
        <w:rPr>
          <w:rFonts w:ascii="Arial" w:eastAsia="Times New Roman" w:hAnsi="Arial" w:cs="Arial"/>
          <w:sz w:val="24"/>
          <w:szCs w:val="24"/>
          <w:lang w:eastAsia="en-GB"/>
        </w:rPr>
        <w:t xml:space="preserve"> Registration to ensure compliance with </w:t>
      </w:r>
      <w:r w:rsidR="007564F8" w:rsidRPr="003C30FC">
        <w:rPr>
          <w:rFonts w:ascii="Arial" w:eastAsia="Times New Roman" w:hAnsi="Arial" w:cs="Arial"/>
          <w:sz w:val="24"/>
          <w:szCs w:val="24"/>
          <w:lang w:eastAsia="en-GB"/>
        </w:rPr>
        <w:t xml:space="preserve">tax obligations. </w:t>
      </w:r>
      <w:r w:rsidR="00A351B5" w:rsidRPr="003C30FC">
        <w:rPr>
          <w:rFonts w:ascii="Arial" w:eastAsia="Times New Roman" w:hAnsi="Arial" w:cs="Arial"/>
          <w:sz w:val="24"/>
          <w:szCs w:val="24"/>
          <w:lang w:eastAsia="en-GB"/>
        </w:rPr>
        <w:t>Also,</w:t>
      </w:r>
      <w:r w:rsidR="007564F8" w:rsidRPr="003C30FC">
        <w:rPr>
          <w:rFonts w:ascii="Arial" w:eastAsia="Times New Roman" w:hAnsi="Arial" w:cs="Arial"/>
          <w:sz w:val="24"/>
          <w:szCs w:val="24"/>
          <w:lang w:eastAsia="en-GB"/>
        </w:rPr>
        <w:t xml:space="preserve"> business registration and taxation </w:t>
      </w:r>
      <w:r w:rsidR="00D73924" w:rsidRPr="003C30FC">
        <w:rPr>
          <w:rFonts w:ascii="Arial" w:eastAsia="Times New Roman" w:hAnsi="Arial" w:cs="Arial"/>
          <w:sz w:val="24"/>
          <w:szCs w:val="24"/>
          <w:lang w:eastAsia="en-GB"/>
        </w:rPr>
        <w:t>are</w:t>
      </w:r>
      <w:r w:rsidR="00000F3C" w:rsidRPr="003C30FC">
        <w:rPr>
          <w:rFonts w:ascii="Arial" w:eastAsia="Times New Roman" w:hAnsi="Arial" w:cs="Arial"/>
          <w:sz w:val="24"/>
          <w:szCs w:val="24"/>
          <w:lang w:eastAsia="en-GB"/>
        </w:rPr>
        <w:t xml:space="preserve"> required for legal recognition </w:t>
      </w:r>
      <w:r w:rsidR="00460127" w:rsidRPr="003C30FC">
        <w:rPr>
          <w:rFonts w:ascii="Arial" w:eastAsia="Times New Roman" w:hAnsi="Arial" w:cs="Arial"/>
          <w:sz w:val="24"/>
          <w:szCs w:val="24"/>
          <w:lang w:eastAsia="en-GB"/>
        </w:rPr>
        <w:t>of the business entity.</w:t>
      </w:r>
      <w:r w:rsidR="00477A6D" w:rsidRPr="003C30FC">
        <w:rPr>
          <w:rFonts w:ascii="Arial" w:eastAsia="Times New Roman" w:hAnsi="Arial" w:cs="Arial"/>
          <w:sz w:val="24"/>
          <w:szCs w:val="24"/>
          <w:lang w:eastAsia="en-GB"/>
        </w:rPr>
        <w:t xml:space="preserve"> Insurance for the glamping pod</w:t>
      </w:r>
      <w:r w:rsidR="008F6580" w:rsidRPr="003C30FC">
        <w:rPr>
          <w:rFonts w:ascii="Arial" w:eastAsia="Times New Roman" w:hAnsi="Arial" w:cs="Arial"/>
          <w:sz w:val="24"/>
          <w:szCs w:val="24"/>
          <w:lang w:eastAsia="en-GB"/>
        </w:rPr>
        <w:t xml:space="preserve"> to cover po</w:t>
      </w:r>
      <w:r w:rsidR="00191ADC" w:rsidRPr="003C30FC">
        <w:rPr>
          <w:rFonts w:ascii="Arial" w:eastAsia="Times New Roman" w:hAnsi="Arial" w:cs="Arial"/>
          <w:sz w:val="24"/>
          <w:szCs w:val="24"/>
          <w:lang w:eastAsia="en-GB"/>
        </w:rPr>
        <w:t>ssible</w:t>
      </w:r>
      <w:r w:rsidR="008F6580" w:rsidRPr="003C30FC">
        <w:rPr>
          <w:rFonts w:ascii="Arial" w:eastAsia="Times New Roman" w:hAnsi="Arial" w:cs="Arial"/>
          <w:sz w:val="24"/>
          <w:szCs w:val="24"/>
          <w:lang w:eastAsia="en-GB"/>
        </w:rPr>
        <w:t xml:space="preserve"> risks including damage, </w:t>
      </w:r>
      <w:r w:rsidR="00A351B5" w:rsidRPr="003C30FC">
        <w:rPr>
          <w:rFonts w:ascii="Arial" w:eastAsia="Times New Roman" w:hAnsi="Arial" w:cs="Arial"/>
          <w:sz w:val="24"/>
          <w:szCs w:val="24"/>
          <w:lang w:eastAsia="en-GB"/>
        </w:rPr>
        <w:t>liability,</w:t>
      </w:r>
      <w:r w:rsidR="008F6580" w:rsidRPr="003C30FC">
        <w:rPr>
          <w:rFonts w:ascii="Arial" w:eastAsia="Times New Roman" w:hAnsi="Arial" w:cs="Arial"/>
          <w:sz w:val="24"/>
          <w:szCs w:val="24"/>
          <w:lang w:eastAsia="en-GB"/>
        </w:rPr>
        <w:t xml:space="preserve"> and business </w:t>
      </w:r>
      <w:r w:rsidR="00191ADC" w:rsidRPr="003C30FC">
        <w:rPr>
          <w:rFonts w:ascii="Arial" w:eastAsia="Times New Roman" w:hAnsi="Arial" w:cs="Arial"/>
          <w:sz w:val="24"/>
          <w:szCs w:val="24"/>
          <w:lang w:eastAsia="en-GB"/>
        </w:rPr>
        <w:t>disruption.</w:t>
      </w:r>
      <w:r w:rsidR="008F6580" w:rsidRPr="003C30FC">
        <w:rPr>
          <w:rFonts w:ascii="Arial" w:eastAsia="Times New Roman" w:hAnsi="Arial" w:cs="Arial"/>
          <w:sz w:val="24"/>
          <w:szCs w:val="24"/>
          <w:lang w:eastAsia="en-GB"/>
        </w:rPr>
        <w:t xml:space="preserve"> </w:t>
      </w:r>
    </w:p>
    <w:p w14:paraId="4FB44F6F" w14:textId="252DC39A" w:rsidR="00982763" w:rsidRPr="003C30FC" w:rsidRDefault="004F7E84" w:rsidP="00A05FB6">
      <w:pPr>
        <w:spacing w:line="276" w:lineRule="auto"/>
        <w:rPr>
          <w:rFonts w:ascii="Arial" w:hAnsi="Arial" w:cs="Arial"/>
          <w:bCs/>
          <w:sz w:val="24"/>
          <w:szCs w:val="24"/>
        </w:rPr>
      </w:pPr>
      <w:bookmarkStart w:id="25" w:name="_Toc172985886"/>
      <w:bookmarkStart w:id="26" w:name="_Toc173052705"/>
      <w:r w:rsidRPr="003C30FC">
        <w:rPr>
          <w:rStyle w:val="Heading2Char"/>
          <w:rFonts w:ascii="Arial" w:hAnsi="Arial" w:cs="Arial"/>
          <w:sz w:val="24"/>
          <w:szCs w:val="24"/>
        </w:rPr>
        <w:t>Internet</w:t>
      </w:r>
      <w:bookmarkEnd w:id="25"/>
      <w:bookmarkEnd w:id="26"/>
      <w:r w:rsidRPr="003C30FC">
        <w:rPr>
          <w:rFonts w:ascii="Arial" w:hAnsi="Arial" w:cs="Arial"/>
          <w:bCs/>
          <w:sz w:val="24"/>
          <w:szCs w:val="24"/>
        </w:rPr>
        <w:t xml:space="preserve"> </w:t>
      </w:r>
      <w:r w:rsidR="00C21D78" w:rsidRPr="003C30FC">
        <w:rPr>
          <w:rFonts w:ascii="Arial" w:hAnsi="Arial" w:cs="Arial"/>
          <w:bCs/>
          <w:sz w:val="24"/>
          <w:szCs w:val="24"/>
        </w:rPr>
        <w:t>–</w:t>
      </w:r>
      <w:r w:rsidRPr="003C30FC">
        <w:rPr>
          <w:rFonts w:ascii="Arial" w:hAnsi="Arial" w:cs="Arial"/>
          <w:bCs/>
          <w:sz w:val="24"/>
          <w:szCs w:val="24"/>
        </w:rPr>
        <w:t xml:space="preserve"> </w:t>
      </w:r>
      <w:r w:rsidR="00C21D78" w:rsidRPr="003C30FC">
        <w:rPr>
          <w:rFonts w:ascii="Arial" w:hAnsi="Arial" w:cs="Arial"/>
          <w:bCs/>
          <w:sz w:val="24"/>
          <w:szCs w:val="24"/>
        </w:rPr>
        <w:t xml:space="preserve">The property has </w:t>
      </w:r>
      <w:r w:rsidR="00722F92" w:rsidRPr="003C30FC">
        <w:rPr>
          <w:rFonts w:ascii="Arial" w:hAnsi="Arial" w:cs="Arial"/>
          <w:bCs/>
          <w:sz w:val="24"/>
          <w:szCs w:val="24"/>
        </w:rPr>
        <w:t xml:space="preserve">secure </w:t>
      </w:r>
      <w:r w:rsidR="00C21D78" w:rsidRPr="003C30FC">
        <w:rPr>
          <w:rFonts w:ascii="Arial" w:hAnsi="Arial" w:cs="Arial"/>
          <w:bCs/>
          <w:sz w:val="24"/>
          <w:szCs w:val="24"/>
        </w:rPr>
        <w:t>5G internet</w:t>
      </w:r>
      <w:r w:rsidR="00722F92" w:rsidRPr="003C30FC">
        <w:rPr>
          <w:rFonts w:ascii="Arial" w:hAnsi="Arial" w:cs="Arial"/>
          <w:bCs/>
          <w:sz w:val="24"/>
          <w:szCs w:val="24"/>
        </w:rPr>
        <w:t>, this is</w:t>
      </w:r>
      <w:r w:rsidR="00FC5137" w:rsidRPr="003C30FC">
        <w:rPr>
          <w:rFonts w:ascii="Arial" w:hAnsi="Arial" w:cs="Arial"/>
          <w:bCs/>
          <w:sz w:val="24"/>
          <w:szCs w:val="24"/>
        </w:rPr>
        <w:t xml:space="preserve"> where all </w:t>
      </w:r>
      <w:r w:rsidR="00721012" w:rsidRPr="003C30FC">
        <w:rPr>
          <w:rFonts w:ascii="Arial" w:hAnsi="Arial" w:cs="Arial"/>
          <w:bCs/>
          <w:sz w:val="24"/>
          <w:szCs w:val="24"/>
        </w:rPr>
        <w:t xml:space="preserve">the bookings will be processed </w:t>
      </w:r>
      <w:r w:rsidR="007D55DF" w:rsidRPr="003C30FC">
        <w:rPr>
          <w:rFonts w:ascii="Arial" w:hAnsi="Arial" w:cs="Arial"/>
          <w:bCs/>
          <w:sz w:val="24"/>
          <w:szCs w:val="24"/>
        </w:rPr>
        <w:t>through the website</w:t>
      </w:r>
      <w:r w:rsidR="00722F92" w:rsidRPr="003C30FC">
        <w:rPr>
          <w:rFonts w:ascii="Arial" w:hAnsi="Arial" w:cs="Arial"/>
          <w:bCs/>
          <w:sz w:val="24"/>
          <w:szCs w:val="24"/>
        </w:rPr>
        <w:t>, social media links</w:t>
      </w:r>
      <w:r w:rsidR="007D55DF" w:rsidRPr="003C30FC">
        <w:rPr>
          <w:rFonts w:ascii="Arial" w:hAnsi="Arial" w:cs="Arial"/>
          <w:bCs/>
          <w:sz w:val="24"/>
          <w:szCs w:val="24"/>
        </w:rPr>
        <w:t xml:space="preserve"> and telephone.</w:t>
      </w:r>
    </w:p>
    <w:p w14:paraId="3E2F3F89" w14:textId="77777777" w:rsidR="009D5C2F" w:rsidRPr="003C30FC" w:rsidRDefault="009D5C2F" w:rsidP="00263207">
      <w:pPr>
        <w:rPr>
          <w:rFonts w:ascii="Arial" w:hAnsi="Arial" w:cs="Arial"/>
          <w:bCs/>
          <w:sz w:val="24"/>
          <w:szCs w:val="24"/>
        </w:rPr>
      </w:pPr>
    </w:p>
    <w:p w14:paraId="6FFFB967" w14:textId="370A4252" w:rsidR="00E54C42" w:rsidRPr="003C30FC" w:rsidRDefault="00D866E5" w:rsidP="00263207">
      <w:pPr>
        <w:pStyle w:val="Heading1"/>
        <w:rPr>
          <w:rFonts w:ascii="Arial" w:hAnsi="Arial" w:cs="Arial"/>
          <w:sz w:val="24"/>
          <w:szCs w:val="24"/>
          <w:u w:val="single"/>
        </w:rPr>
      </w:pPr>
      <w:bookmarkStart w:id="27" w:name="_Toc172985887"/>
      <w:bookmarkStart w:id="28" w:name="_Toc173052706"/>
      <w:r w:rsidRPr="003C30FC">
        <w:rPr>
          <w:rFonts w:ascii="Arial" w:hAnsi="Arial" w:cs="Arial"/>
          <w:sz w:val="24"/>
          <w:szCs w:val="24"/>
          <w:u w:val="single"/>
        </w:rPr>
        <w:t>Marketing</w:t>
      </w:r>
      <w:bookmarkEnd w:id="27"/>
      <w:bookmarkEnd w:id="28"/>
    </w:p>
    <w:p w14:paraId="3889F315" w14:textId="77777777" w:rsidR="0044704A" w:rsidRPr="003C30FC" w:rsidRDefault="00CC6102" w:rsidP="00263207">
      <w:pPr>
        <w:rPr>
          <w:rFonts w:ascii="Arial" w:hAnsi="Arial" w:cs="Arial"/>
          <w:bCs/>
          <w:sz w:val="24"/>
          <w:szCs w:val="24"/>
        </w:rPr>
      </w:pPr>
      <w:bookmarkStart w:id="29" w:name="_Toc172985888"/>
      <w:bookmarkStart w:id="30" w:name="_Toc173052707"/>
      <w:r w:rsidRPr="003C30FC">
        <w:rPr>
          <w:rStyle w:val="Heading2Char"/>
          <w:rFonts w:ascii="Arial" w:hAnsi="Arial" w:cs="Arial"/>
          <w:sz w:val="24"/>
          <w:szCs w:val="24"/>
        </w:rPr>
        <w:t>Market</w:t>
      </w:r>
      <w:r w:rsidR="00226D63" w:rsidRPr="003C30FC">
        <w:rPr>
          <w:rStyle w:val="Heading2Char"/>
          <w:rFonts w:ascii="Arial" w:hAnsi="Arial" w:cs="Arial"/>
          <w:sz w:val="24"/>
          <w:szCs w:val="24"/>
        </w:rPr>
        <w:t>ing Strategy</w:t>
      </w:r>
      <w:bookmarkEnd w:id="29"/>
      <w:bookmarkEnd w:id="30"/>
      <w:r w:rsidR="00226D63" w:rsidRPr="003C30FC">
        <w:rPr>
          <w:rFonts w:ascii="Arial" w:hAnsi="Arial" w:cs="Arial"/>
          <w:bCs/>
          <w:sz w:val="24"/>
          <w:szCs w:val="24"/>
        </w:rPr>
        <w:t xml:space="preserve"> </w:t>
      </w:r>
      <w:r w:rsidR="008C46C3" w:rsidRPr="003C30FC">
        <w:rPr>
          <w:rFonts w:ascii="Arial" w:hAnsi="Arial" w:cs="Arial"/>
          <w:bCs/>
          <w:sz w:val="24"/>
          <w:szCs w:val="24"/>
        </w:rPr>
        <w:t>–</w:t>
      </w:r>
      <w:r w:rsidR="00226D63" w:rsidRPr="003C30FC">
        <w:rPr>
          <w:rFonts w:ascii="Arial" w:hAnsi="Arial" w:cs="Arial"/>
          <w:bCs/>
          <w:sz w:val="24"/>
          <w:szCs w:val="24"/>
        </w:rPr>
        <w:t xml:space="preserve"> </w:t>
      </w:r>
    </w:p>
    <w:p w14:paraId="5F2A046B" w14:textId="0F4A82D6" w:rsidR="003F3F62" w:rsidRPr="003C30FC" w:rsidRDefault="004231EE" w:rsidP="00FD72FA">
      <w:pPr>
        <w:pStyle w:val="ListParagraph"/>
        <w:numPr>
          <w:ilvl w:val="0"/>
          <w:numId w:val="1"/>
        </w:numPr>
        <w:spacing w:line="360" w:lineRule="auto"/>
        <w:rPr>
          <w:rFonts w:ascii="Arial" w:eastAsia="Times New Roman" w:hAnsi="Arial" w:cs="Arial"/>
          <w:bCs/>
          <w:sz w:val="24"/>
          <w:szCs w:val="24"/>
          <w:lang w:eastAsia="en-GB"/>
        </w:rPr>
      </w:pPr>
      <w:r w:rsidRPr="003C30FC">
        <w:rPr>
          <w:rFonts w:ascii="Arial" w:eastAsia="Times New Roman" w:hAnsi="Arial" w:cs="Arial"/>
          <w:bCs/>
          <w:sz w:val="24"/>
          <w:szCs w:val="24"/>
          <w:lang w:eastAsia="en-GB"/>
        </w:rPr>
        <w:t>Design</w:t>
      </w:r>
      <w:r w:rsidR="00833DFB" w:rsidRPr="003C30FC">
        <w:rPr>
          <w:rFonts w:ascii="Arial" w:eastAsia="Times New Roman" w:hAnsi="Arial" w:cs="Arial"/>
          <w:bCs/>
          <w:sz w:val="24"/>
          <w:szCs w:val="24"/>
          <w:lang w:eastAsia="en-GB"/>
        </w:rPr>
        <w:t xml:space="preserve"> a modern, elegant website that is optimised for mobile devices and is easy to use.</w:t>
      </w:r>
      <w:r w:rsidR="008A65B2" w:rsidRPr="003C30FC">
        <w:rPr>
          <w:rFonts w:ascii="Arial" w:eastAsia="Times New Roman" w:hAnsi="Arial" w:cs="Arial"/>
          <w:bCs/>
          <w:sz w:val="24"/>
          <w:szCs w:val="24"/>
          <w:lang w:eastAsia="en-GB"/>
        </w:rPr>
        <w:t xml:space="preserve"> </w:t>
      </w:r>
      <w:r w:rsidR="004858A5" w:rsidRPr="003C30FC">
        <w:rPr>
          <w:rFonts w:ascii="Arial" w:eastAsia="Times New Roman" w:hAnsi="Arial" w:cs="Arial"/>
          <w:bCs/>
          <w:sz w:val="24"/>
          <w:szCs w:val="24"/>
          <w:lang w:eastAsia="en-GB"/>
        </w:rPr>
        <w:t xml:space="preserve">Using </w:t>
      </w:r>
      <w:r w:rsidRPr="003C30FC">
        <w:rPr>
          <w:rFonts w:ascii="Arial" w:eastAsia="Times New Roman" w:hAnsi="Arial" w:cs="Arial"/>
          <w:bCs/>
          <w:sz w:val="24"/>
          <w:szCs w:val="24"/>
          <w:lang w:eastAsia="en-GB"/>
        </w:rPr>
        <w:t>high-quality photos</w:t>
      </w:r>
      <w:r w:rsidR="004858A5" w:rsidRPr="003C30FC">
        <w:rPr>
          <w:rFonts w:ascii="Arial" w:eastAsia="Times New Roman" w:hAnsi="Arial" w:cs="Arial"/>
          <w:bCs/>
          <w:sz w:val="24"/>
          <w:szCs w:val="24"/>
          <w:lang w:eastAsia="en-GB"/>
        </w:rPr>
        <w:t xml:space="preserve">, </w:t>
      </w:r>
      <w:r w:rsidR="008246AF" w:rsidRPr="003C30FC">
        <w:rPr>
          <w:rFonts w:ascii="Arial" w:eastAsia="Times New Roman" w:hAnsi="Arial" w:cs="Arial"/>
          <w:bCs/>
          <w:sz w:val="24"/>
          <w:szCs w:val="24"/>
          <w:lang w:eastAsia="en-GB"/>
        </w:rPr>
        <w:t>including</w:t>
      </w:r>
      <w:r w:rsidR="004529EC" w:rsidRPr="003C30FC">
        <w:rPr>
          <w:rFonts w:ascii="Arial" w:eastAsia="Times New Roman" w:hAnsi="Arial" w:cs="Arial"/>
          <w:bCs/>
          <w:sz w:val="24"/>
          <w:szCs w:val="24"/>
          <w:lang w:eastAsia="en-GB"/>
        </w:rPr>
        <w:t xml:space="preserve"> a </w:t>
      </w:r>
      <w:r w:rsidRPr="003C30FC">
        <w:rPr>
          <w:rFonts w:ascii="Arial" w:eastAsia="Times New Roman" w:hAnsi="Arial" w:cs="Arial"/>
          <w:bCs/>
          <w:sz w:val="24"/>
          <w:szCs w:val="24"/>
          <w:lang w:eastAsia="en-GB"/>
        </w:rPr>
        <w:t>video</w:t>
      </w:r>
      <w:r w:rsidR="006162F0" w:rsidRPr="003C30FC">
        <w:rPr>
          <w:rFonts w:ascii="Arial" w:eastAsia="Times New Roman" w:hAnsi="Arial" w:cs="Arial"/>
          <w:bCs/>
          <w:sz w:val="24"/>
          <w:szCs w:val="24"/>
          <w:lang w:eastAsia="en-GB"/>
        </w:rPr>
        <w:t xml:space="preserve"> </w:t>
      </w:r>
      <w:r w:rsidR="008246AF" w:rsidRPr="003C30FC">
        <w:rPr>
          <w:rFonts w:ascii="Arial" w:eastAsia="Times New Roman" w:hAnsi="Arial" w:cs="Arial"/>
          <w:bCs/>
          <w:sz w:val="24"/>
          <w:szCs w:val="24"/>
          <w:lang w:eastAsia="en-GB"/>
        </w:rPr>
        <w:t xml:space="preserve">captured </w:t>
      </w:r>
      <w:r w:rsidR="006162F0" w:rsidRPr="003C30FC">
        <w:rPr>
          <w:rFonts w:ascii="Arial" w:eastAsia="Times New Roman" w:hAnsi="Arial" w:cs="Arial"/>
          <w:bCs/>
          <w:sz w:val="24"/>
          <w:szCs w:val="24"/>
          <w:lang w:eastAsia="en-GB"/>
        </w:rPr>
        <w:t xml:space="preserve">from </w:t>
      </w:r>
      <w:r w:rsidR="004858A5" w:rsidRPr="003C30FC">
        <w:rPr>
          <w:rFonts w:ascii="Arial" w:eastAsia="Times New Roman" w:hAnsi="Arial" w:cs="Arial"/>
          <w:bCs/>
          <w:sz w:val="24"/>
          <w:szCs w:val="24"/>
          <w:lang w:eastAsia="en-GB"/>
        </w:rPr>
        <w:t xml:space="preserve">a drone </w:t>
      </w:r>
      <w:r w:rsidRPr="003C30FC">
        <w:rPr>
          <w:rFonts w:ascii="Arial" w:eastAsia="Times New Roman" w:hAnsi="Arial" w:cs="Arial"/>
          <w:bCs/>
          <w:sz w:val="24"/>
          <w:szCs w:val="24"/>
          <w:lang w:eastAsia="en-GB"/>
        </w:rPr>
        <w:t>showcasing the pod,</w:t>
      </w:r>
      <w:r w:rsidR="008A65B2" w:rsidRPr="003C30FC">
        <w:rPr>
          <w:rFonts w:ascii="Arial" w:eastAsia="Times New Roman" w:hAnsi="Arial" w:cs="Arial"/>
          <w:bCs/>
          <w:sz w:val="24"/>
          <w:szCs w:val="24"/>
          <w:lang w:eastAsia="en-GB"/>
        </w:rPr>
        <w:t xml:space="preserve"> </w:t>
      </w:r>
      <w:r w:rsidR="00602446" w:rsidRPr="003C30FC">
        <w:rPr>
          <w:rFonts w:ascii="Arial" w:eastAsia="Times New Roman" w:hAnsi="Arial" w:cs="Arial"/>
          <w:bCs/>
          <w:sz w:val="24"/>
          <w:szCs w:val="24"/>
          <w:lang w:eastAsia="en-GB"/>
        </w:rPr>
        <w:t>its</w:t>
      </w:r>
      <w:r w:rsidR="008A65B2" w:rsidRPr="003C30FC">
        <w:rPr>
          <w:rFonts w:ascii="Arial" w:eastAsia="Times New Roman" w:hAnsi="Arial" w:cs="Arial"/>
          <w:bCs/>
          <w:sz w:val="24"/>
          <w:szCs w:val="24"/>
          <w:lang w:eastAsia="en-GB"/>
        </w:rPr>
        <w:t xml:space="preserve"> </w:t>
      </w:r>
      <w:r w:rsidRPr="003C30FC">
        <w:rPr>
          <w:rFonts w:ascii="Arial" w:eastAsia="Times New Roman" w:hAnsi="Arial" w:cs="Arial"/>
          <w:bCs/>
          <w:sz w:val="24"/>
          <w:szCs w:val="24"/>
          <w:lang w:eastAsia="en-GB"/>
        </w:rPr>
        <w:t>views, and amenities.</w:t>
      </w:r>
      <w:r w:rsidR="00602446" w:rsidRPr="003C30FC">
        <w:rPr>
          <w:rFonts w:ascii="Arial" w:eastAsia="Times New Roman" w:hAnsi="Arial" w:cs="Arial"/>
          <w:bCs/>
          <w:sz w:val="24"/>
          <w:szCs w:val="24"/>
          <w:lang w:eastAsia="en-GB"/>
        </w:rPr>
        <w:t xml:space="preserve"> </w:t>
      </w:r>
      <w:r w:rsidR="009D26A3" w:rsidRPr="003C30FC">
        <w:rPr>
          <w:rFonts w:ascii="Arial" w:hAnsi="Arial" w:cs="Arial"/>
          <w:bCs/>
          <w:sz w:val="24"/>
          <w:szCs w:val="24"/>
        </w:rPr>
        <w:t xml:space="preserve"> </w:t>
      </w:r>
    </w:p>
    <w:p w14:paraId="7773D22A" w14:textId="77777777" w:rsidR="003F3F62" w:rsidRPr="003C30FC" w:rsidRDefault="009D26A3" w:rsidP="00FD72FA">
      <w:pPr>
        <w:pStyle w:val="ListParagraph"/>
        <w:numPr>
          <w:ilvl w:val="0"/>
          <w:numId w:val="1"/>
        </w:numPr>
        <w:spacing w:line="360" w:lineRule="auto"/>
        <w:rPr>
          <w:rFonts w:ascii="Arial" w:eastAsia="Times New Roman" w:hAnsi="Arial" w:cs="Arial"/>
          <w:bCs/>
          <w:sz w:val="24"/>
          <w:szCs w:val="24"/>
          <w:lang w:eastAsia="en-GB"/>
        </w:rPr>
      </w:pPr>
      <w:r w:rsidRPr="003C30FC">
        <w:rPr>
          <w:rFonts w:ascii="Arial" w:hAnsi="Arial" w:cs="Arial"/>
          <w:bCs/>
          <w:sz w:val="24"/>
          <w:szCs w:val="24"/>
        </w:rPr>
        <w:t xml:space="preserve">Develop a strong brand identity that conveys luxury, comfort, and a deep connection with nature. </w:t>
      </w:r>
      <w:r w:rsidR="00A13AEA" w:rsidRPr="003C30FC">
        <w:rPr>
          <w:rFonts w:ascii="Arial" w:hAnsi="Arial" w:cs="Arial"/>
          <w:bCs/>
          <w:sz w:val="24"/>
          <w:szCs w:val="24"/>
        </w:rPr>
        <w:t>Using a</w:t>
      </w:r>
      <w:r w:rsidRPr="003C30FC">
        <w:rPr>
          <w:rFonts w:ascii="Arial" w:hAnsi="Arial" w:cs="Arial"/>
          <w:bCs/>
          <w:sz w:val="24"/>
          <w:szCs w:val="24"/>
        </w:rPr>
        <w:t xml:space="preserve"> brand </w:t>
      </w:r>
      <w:r w:rsidR="00A13AEA" w:rsidRPr="003C30FC">
        <w:rPr>
          <w:rFonts w:ascii="Arial" w:hAnsi="Arial" w:cs="Arial"/>
          <w:bCs/>
          <w:sz w:val="24"/>
          <w:szCs w:val="24"/>
        </w:rPr>
        <w:t>to</w:t>
      </w:r>
      <w:r w:rsidRPr="003C30FC">
        <w:rPr>
          <w:rFonts w:ascii="Arial" w:hAnsi="Arial" w:cs="Arial"/>
          <w:bCs/>
          <w:sz w:val="24"/>
          <w:szCs w:val="24"/>
        </w:rPr>
        <w:t xml:space="preserve"> emphasize eco-friendliness and </w:t>
      </w:r>
      <w:r w:rsidR="00A13AEA" w:rsidRPr="003C30FC">
        <w:rPr>
          <w:rFonts w:ascii="Arial" w:hAnsi="Arial" w:cs="Arial"/>
          <w:bCs/>
          <w:sz w:val="24"/>
          <w:szCs w:val="24"/>
        </w:rPr>
        <w:t>sustainability</w:t>
      </w:r>
      <w:r w:rsidR="004D1EE7" w:rsidRPr="003C30FC">
        <w:rPr>
          <w:rFonts w:ascii="Arial" w:eastAsia="Times New Roman" w:hAnsi="Arial" w:cs="Arial"/>
          <w:bCs/>
          <w:sz w:val="24"/>
          <w:szCs w:val="24"/>
          <w:lang w:eastAsia="en-GB"/>
        </w:rPr>
        <w:t xml:space="preserve">. </w:t>
      </w:r>
    </w:p>
    <w:p w14:paraId="481FE2E8" w14:textId="77777777" w:rsidR="003F3F62" w:rsidRPr="003C30FC" w:rsidRDefault="004D1EE7" w:rsidP="00FD72FA">
      <w:pPr>
        <w:pStyle w:val="ListParagraph"/>
        <w:numPr>
          <w:ilvl w:val="0"/>
          <w:numId w:val="1"/>
        </w:numPr>
        <w:spacing w:line="360" w:lineRule="auto"/>
        <w:rPr>
          <w:rFonts w:ascii="Arial" w:eastAsia="Times New Roman" w:hAnsi="Arial" w:cs="Arial"/>
          <w:bCs/>
          <w:sz w:val="24"/>
          <w:szCs w:val="24"/>
          <w:lang w:eastAsia="en-GB"/>
        </w:rPr>
      </w:pPr>
      <w:r w:rsidRPr="003C30FC">
        <w:rPr>
          <w:rFonts w:ascii="Arial" w:eastAsia="Times New Roman" w:hAnsi="Arial" w:cs="Arial"/>
          <w:bCs/>
          <w:sz w:val="24"/>
          <w:szCs w:val="24"/>
          <w:lang w:eastAsia="en-GB"/>
        </w:rPr>
        <w:t>Integrate a u</w:t>
      </w:r>
      <w:r w:rsidRPr="003C30FC">
        <w:rPr>
          <w:rFonts w:ascii="Arial" w:hAnsi="Arial" w:cs="Arial"/>
          <w:bCs/>
          <w:sz w:val="24"/>
          <w:szCs w:val="24"/>
        </w:rPr>
        <w:t>ser</w:t>
      </w:r>
      <w:r w:rsidR="004A47B5" w:rsidRPr="003C30FC">
        <w:rPr>
          <w:rFonts w:ascii="Arial" w:eastAsia="Times New Roman" w:hAnsi="Arial" w:cs="Arial"/>
          <w:bCs/>
          <w:sz w:val="24"/>
          <w:szCs w:val="24"/>
          <w:lang w:eastAsia="en-GB"/>
        </w:rPr>
        <w:t>-friendly reservation system with instantaneous availability.</w:t>
      </w:r>
    </w:p>
    <w:p w14:paraId="59A6B48C" w14:textId="77777777" w:rsidR="003F3F62" w:rsidRPr="003C30FC" w:rsidRDefault="00DF3F72" w:rsidP="00FD72FA">
      <w:pPr>
        <w:pStyle w:val="ListParagraph"/>
        <w:numPr>
          <w:ilvl w:val="0"/>
          <w:numId w:val="1"/>
        </w:numPr>
        <w:spacing w:line="360" w:lineRule="auto"/>
        <w:rPr>
          <w:rFonts w:ascii="Arial" w:eastAsia="Times New Roman" w:hAnsi="Arial" w:cs="Arial"/>
          <w:bCs/>
          <w:sz w:val="24"/>
          <w:szCs w:val="24"/>
          <w:lang w:eastAsia="en-GB"/>
        </w:rPr>
      </w:pPr>
      <w:r w:rsidRPr="003C30FC">
        <w:rPr>
          <w:rFonts w:ascii="Arial" w:eastAsia="Times New Roman" w:hAnsi="Arial" w:cs="Arial"/>
          <w:bCs/>
          <w:sz w:val="24"/>
          <w:szCs w:val="24"/>
          <w:lang w:eastAsia="en-GB"/>
        </w:rPr>
        <w:t>For SEO benefits, include a blog with articles about eco-friendly travel, glamping advice, and nearby attractions</w:t>
      </w:r>
      <w:r w:rsidR="00383848" w:rsidRPr="003C30FC">
        <w:rPr>
          <w:rFonts w:ascii="Arial" w:eastAsia="Times New Roman" w:hAnsi="Arial" w:cs="Arial"/>
          <w:bCs/>
          <w:sz w:val="24"/>
          <w:szCs w:val="24"/>
          <w:lang w:eastAsia="en-GB"/>
        </w:rPr>
        <w:t>.</w:t>
      </w:r>
      <w:r w:rsidR="00C402CD" w:rsidRPr="003C30FC">
        <w:rPr>
          <w:rFonts w:ascii="Arial" w:eastAsia="Times New Roman" w:hAnsi="Arial" w:cs="Arial"/>
          <w:bCs/>
          <w:sz w:val="24"/>
          <w:szCs w:val="24"/>
          <w:lang w:eastAsia="en-GB"/>
        </w:rPr>
        <w:t xml:space="preserve"> </w:t>
      </w:r>
      <w:r w:rsidR="009474D8" w:rsidRPr="003C30FC">
        <w:rPr>
          <w:rFonts w:ascii="Arial" w:eastAsia="Times New Roman" w:hAnsi="Arial" w:cs="Arial"/>
          <w:bCs/>
          <w:sz w:val="24"/>
          <w:szCs w:val="24"/>
          <w:lang w:eastAsia="en-GB"/>
        </w:rPr>
        <w:t>Internet advertisements that are specifically targeted to interests and demographics, such as Facebook and Google advertisements.</w:t>
      </w:r>
      <w:r w:rsidR="006D7A85" w:rsidRPr="003C30FC">
        <w:rPr>
          <w:rFonts w:ascii="Arial" w:eastAsia="Times New Roman" w:hAnsi="Arial" w:cs="Arial"/>
          <w:bCs/>
          <w:sz w:val="24"/>
          <w:szCs w:val="24"/>
          <w:lang w:eastAsia="en-GB"/>
        </w:rPr>
        <w:t xml:space="preserve"> </w:t>
      </w:r>
    </w:p>
    <w:p w14:paraId="319BCD90" w14:textId="77777777" w:rsidR="00504D73" w:rsidRPr="003C30FC" w:rsidRDefault="006D7A85" w:rsidP="00FD72FA">
      <w:pPr>
        <w:pStyle w:val="ListParagraph"/>
        <w:numPr>
          <w:ilvl w:val="0"/>
          <w:numId w:val="1"/>
        </w:numPr>
        <w:spacing w:line="360" w:lineRule="auto"/>
        <w:rPr>
          <w:rFonts w:ascii="Arial" w:eastAsia="Times New Roman" w:hAnsi="Arial" w:cs="Arial"/>
          <w:bCs/>
          <w:sz w:val="24"/>
          <w:szCs w:val="24"/>
          <w:lang w:eastAsia="en-GB"/>
        </w:rPr>
      </w:pPr>
      <w:r w:rsidRPr="003C30FC">
        <w:rPr>
          <w:rFonts w:ascii="Arial" w:eastAsia="Times New Roman" w:hAnsi="Arial" w:cs="Arial"/>
          <w:bCs/>
          <w:sz w:val="24"/>
          <w:szCs w:val="24"/>
          <w:lang w:eastAsia="en-GB"/>
        </w:rPr>
        <w:t>L</w:t>
      </w:r>
      <w:r w:rsidR="009474D8" w:rsidRPr="003C30FC">
        <w:rPr>
          <w:rFonts w:ascii="Arial" w:eastAsia="Times New Roman" w:hAnsi="Arial" w:cs="Arial"/>
          <w:bCs/>
          <w:sz w:val="24"/>
          <w:szCs w:val="24"/>
          <w:lang w:eastAsia="en-GB"/>
        </w:rPr>
        <w:t>istings on widely used travel and lodging websites, such as Booking.com, Glamping Hub, and Airbnb.</w:t>
      </w:r>
    </w:p>
    <w:p w14:paraId="768708AD" w14:textId="1AB6DD57" w:rsidR="00504D73" w:rsidRPr="003C30FC" w:rsidRDefault="00DD4686" w:rsidP="00FD72FA">
      <w:pPr>
        <w:pStyle w:val="ListParagraph"/>
        <w:numPr>
          <w:ilvl w:val="0"/>
          <w:numId w:val="1"/>
        </w:numPr>
        <w:spacing w:line="360" w:lineRule="auto"/>
        <w:rPr>
          <w:rFonts w:ascii="Arial" w:eastAsia="Times New Roman" w:hAnsi="Arial" w:cs="Arial"/>
          <w:bCs/>
          <w:sz w:val="24"/>
          <w:szCs w:val="24"/>
          <w:lang w:eastAsia="en-GB"/>
        </w:rPr>
      </w:pPr>
      <w:r w:rsidRPr="003C30FC">
        <w:rPr>
          <w:rFonts w:ascii="Arial" w:eastAsia="Times New Roman" w:hAnsi="Arial" w:cs="Arial"/>
          <w:bCs/>
          <w:sz w:val="24"/>
          <w:szCs w:val="24"/>
          <w:lang w:eastAsia="en-GB"/>
        </w:rPr>
        <w:t xml:space="preserve"> Instagram</w:t>
      </w:r>
      <w:r w:rsidR="0021356B" w:rsidRPr="003C30FC">
        <w:rPr>
          <w:rFonts w:ascii="Arial" w:eastAsia="Times New Roman" w:hAnsi="Arial" w:cs="Arial"/>
          <w:bCs/>
          <w:sz w:val="24"/>
          <w:szCs w:val="24"/>
          <w:lang w:eastAsia="en-GB"/>
        </w:rPr>
        <w:t>:</w:t>
      </w:r>
      <w:r w:rsidRPr="003C30FC">
        <w:rPr>
          <w:rFonts w:ascii="Arial" w:eastAsia="Times New Roman" w:hAnsi="Arial" w:cs="Arial"/>
          <w:bCs/>
          <w:sz w:val="24"/>
          <w:szCs w:val="24"/>
          <w:lang w:eastAsia="en-GB"/>
        </w:rPr>
        <w:t xml:space="preserve"> Post visually </w:t>
      </w:r>
      <w:r w:rsidR="00AC1167" w:rsidRPr="003C30FC">
        <w:rPr>
          <w:rFonts w:ascii="Arial" w:eastAsia="Times New Roman" w:hAnsi="Arial" w:cs="Arial"/>
          <w:bCs/>
          <w:sz w:val="24"/>
          <w:szCs w:val="24"/>
          <w:lang w:eastAsia="en-GB"/>
        </w:rPr>
        <w:t>pleasing</w:t>
      </w:r>
      <w:r w:rsidRPr="003C30FC">
        <w:rPr>
          <w:rFonts w:ascii="Arial" w:eastAsia="Times New Roman" w:hAnsi="Arial" w:cs="Arial"/>
          <w:bCs/>
          <w:sz w:val="24"/>
          <w:szCs w:val="24"/>
          <w:lang w:eastAsia="en-GB"/>
        </w:rPr>
        <w:t xml:space="preserve"> images and stories of the glamping pod, sunsets, local wildlife, and guest experiences. Us</w:t>
      </w:r>
      <w:r w:rsidR="00AC1167" w:rsidRPr="003C30FC">
        <w:rPr>
          <w:rFonts w:ascii="Arial" w:eastAsia="Times New Roman" w:hAnsi="Arial" w:cs="Arial"/>
          <w:bCs/>
          <w:sz w:val="24"/>
          <w:szCs w:val="24"/>
          <w:lang w:eastAsia="en-GB"/>
        </w:rPr>
        <w:t>ing</w:t>
      </w:r>
      <w:r w:rsidRPr="003C30FC">
        <w:rPr>
          <w:rFonts w:ascii="Arial" w:eastAsia="Times New Roman" w:hAnsi="Arial" w:cs="Arial"/>
          <w:bCs/>
          <w:sz w:val="24"/>
          <w:szCs w:val="24"/>
          <w:lang w:eastAsia="en-GB"/>
        </w:rPr>
        <w:t xml:space="preserve"> relevant hashtags</w:t>
      </w:r>
      <w:r w:rsidR="00AC1167" w:rsidRPr="003C30FC">
        <w:rPr>
          <w:rFonts w:ascii="Arial" w:eastAsia="Times New Roman" w:hAnsi="Arial" w:cs="Arial"/>
          <w:bCs/>
          <w:sz w:val="24"/>
          <w:szCs w:val="24"/>
          <w:lang w:eastAsia="en-GB"/>
        </w:rPr>
        <w:t>.</w:t>
      </w:r>
    </w:p>
    <w:p w14:paraId="297C69EA" w14:textId="77777777" w:rsidR="00504D73" w:rsidRPr="003C30FC" w:rsidRDefault="00DD4686" w:rsidP="00FD72FA">
      <w:pPr>
        <w:pStyle w:val="ListParagraph"/>
        <w:numPr>
          <w:ilvl w:val="0"/>
          <w:numId w:val="1"/>
        </w:numPr>
        <w:spacing w:line="360" w:lineRule="auto"/>
        <w:rPr>
          <w:rFonts w:ascii="Arial" w:eastAsia="Times New Roman" w:hAnsi="Arial" w:cs="Arial"/>
          <w:bCs/>
          <w:sz w:val="24"/>
          <w:szCs w:val="24"/>
          <w:lang w:eastAsia="en-GB"/>
        </w:rPr>
      </w:pPr>
      <w:r w:rsidRPr="003C30FC">
        <w:rPr>
          <w:rFonts w:ascii="Arial" w:eastAsia="Times New Roman" w:hAnsi="Arial" w:cs="Arial"/>
          <w:bCs/>
          <w:sz w:val="24"/>
          <w:szCs w:val="24"/>
          <w:lang w:eastAsia="en-GB"/>
        </w:rPr>
        <w:lastRenderedPageBreak/>
        <w:t xml:space="preserve">Facebook: </w:t>
      </w:r>
      <w:r w:rsidR="00280952" w:rsidRPr="003C30FC">
        <w:rPr>
          <w:rFonts w:ascii="Arial" w:eastAsia="Times New Roman" w:hAnsi="Arial" w:cs="Arial"/>
          <w:bCs/>
          <w:sz w:val="24"/>
          <w:szCs w:val="24"/>
          <w:lang w:eastAsia="en-GB"/>
        </w:rPr>
        <w:t>Provide information by sharing about local events, special deals, guest reviews, and updates. Communicate with followers through messages and comments.</w:t>
      </w:r>
    </w:p>
    <w:p w14:paraId="13432141" w14:textId="77777777" w:rsidR="00504D73" w:rsidRPr="003C30FC" w:rsidRDefault="00DD4686" w:rsidP="00FD72FA">
      <w:pPr>
        <w:pStyle w:val="ListParagraph"/>
        <w:numPr>
          <w:ilvl w:val="0"/>
          <w:numId w:val="1"/>
        </w:numPr>
        <w:spacing w:line="360" w:lineRule="auto"/>
        <w:rPr>
          <w:rFonts w:ascii="Arial" w:eastAsia="Times New Roman" w:hAnsi="Arial" w:cs="Arial"/>
          <w:bCs/>
          <w:sz w:val="24"/>
          <w:szCs w:val="24"/>
          <w:lang w:eastAsia="en-GB"/>
        </w:rPr>
      </w:pPr>
      <w:r w:rsidRPr="003C30FC">
        <w:rPr>
          <w:rFonts w:ascii="Arial" w:eastAsia="Times New Roman" w:hAnsi="Arial" w:cs="Arial"/>
          <w:bCs/>
          <w:sz w:val="24"/>
          <w:szCs w:val="24"/>
          <w:lang w:eastAsia="en-GB"/>
        </w:rPr>
        <w:t>Pinterest: Create</w:t>
      </w:r>
      <w:r w:rsidR="00687B71" w:rsidRPr="003C30FC">
        <w:rPr>
          <w:rFonts w:ascii="Arial" w:eastAsia="Times New Roman" w:hAnsi="Arial" w:cs="Arial"/>
          <w:bCs/>
          <w:sz w:val="24"/>
          <w:szCs w:val="24"/>
          <w:lang w:eastAsia="en-GB"/>
        </w:rPr>
        <w:t xml:space="preserve"> boards for eco-friendly living, travel advice, and ideas for glamping. Add</w:t>
      </w:r>
      <w:r w:rsidR="00D215B6" w:rsidRPr="003C30FC">
        <w:rPr>
          <w:rFonts w:ascii="Arial" w:eastAsia="Times New Roman" w:hAnsi="Arial" w:cs="Arial"/>
          <w:bCs/>
          <w:sz w:val="24"/>
          <w:szCs w:val="24"/>
          <w:lang w:eastAsia="en-GB"/>
        </w:rPr>
        <w:t>ing</w:t>
      </w:r>
      <w:r w:rsidR="00687B71" w:rsidRPr="003C30FC">
        <w:rPr>
          <w:rFonts w:ascii="Arial" w:eastAsia="Times New Roman" w:hAnsi="Arial" w:cs="Arial"/>
          <w:bCs/>
          <w:sz w:val="24"/>
          <w:szCs w:val="24"/>
          <w:lang w:eastAsia="en-GB"/>
        </w:rPr>
        <w:t xml:space="preserve"> pictures from </w:t>
      </w:r>
      <w:r w:rsidR="00D215B6" w:rsidRPr="003C30FC">
        <w:rPr>
          <w:rFonts w:ascii="Arial" w:eastAsia="Times New Roman" w:hAnsi="Arial" w:cs="Arial"/>
          <w:bCs/>
          <w:sz w:val="24"/>
          <w:szCs w:val="24"/>
          <w:lang w:eastAsia="en-GB"/>
        </w:rPr>
        <w:t xml:space="preserve">the company </w:t>
      </w:r>
      <w:r w:rsidR="00687B71" w:rsidRPr="003C30FC">
        <w:rPr>
          <w:rFonts w:ascii="Arial" w:eastAsia="Times New Roman" w:hAnsi="Arial" w:cs="Arial"/>
          <w:bCs/>
          <w:sz w:val="24"/>
          <w:szCs w:val="24"/>
          <w:lang w:eastAsia="en-GB"/>
        </w:rPr>
        <w:t xml:space="preserve">website and other </w:t>
      </w:r>
      <w:r w:rsidR="00760510" w:rsidRPr="003C30FC">
        <w:rPr>
          <w:rFonts w:ascii="Arial" w:eastAsia="Times New Roman" w:hAnsi="Arial" w:cs="Arial"/>
          <w:bCs/>
          <w:sz w:val="24"/>
          <w:szCs w:val="24"/>
          <w:lang w:eastAsia="en-GB"/>
        </w:rPr>
        <w:t>relevant</w:t>
      </w:r>
      <w:r w:rsidR="008B6DC6" w:rsidRPr="003C30FC">
        <w:rPr>
          <w:rFonts w:ascii="Arial" w:eastAsia="Times New Roman" w:hAnsi="Arial" w:cs="Arial"/>
          <w:bCs/>
          <w:sz w:val="24"/>
          <w:szCs w:val="24"/>
          <w:lang w:eastAsia="en-GB"/>
        </w:rPr>
        <w:t xml:space="preserve"> information</w:t>
      </w:r>
      <w:r w:rsidR="00687B71" w:rsidRPr="003C30FC">
        <w:rPr>
          <w:rFonts w:ascii="Arial" w:eastAsia="Times New Roman" w:hAnsi="Arial" w:cs="Arial"/>
          <w:bCs/>
          <w:sz w:val="24"/>
          <w:szCs w:val="24"/>
          <w:lang w:eastAsia="en-GB"/>
        </w:rPr>
        <w:t xml:space="preserve"> to </w:t>
      </w:r>
      <w:r w:rsidR="008B6DC6" w:rsidRPr="003C30FC">
        <w:rPr>
          <w:rFonts w:ascii="Arial" w:eastAsia="Times New Roman" w:hAnsi="Arial" w:cs="Arial"/>
          <w:bCs/>
          <w:sz w:val="24"/>
          <w:szCs w:val="24"/>
          <w:lang w:eastAsia="en-GB"/>
        </w:rPr>
        <w:t>the</w:t>
      </w:r>
      <w:r w:rsidR="00687B71" w:rsidRPr="003C30FC">
        <w:rPr>
          <w:rFonts w:ascii="Arial" w:eastAsia="Times New Roman" w:hAnsi="Arial" w:cs="Arial"/>
          <w:bCs/>
          <w:sz w:val="24"/>
          <w:szCs w:val="24"/>
          <w:lang w:eastAsia="en-GB"/>
        </w:rPr>
        <w:t xml:space="preserve"> pins.</w:t>
      </w:r>
    </w:p>
    <w:p w14:paraId="1621257B" w14:textId="5A1786AE" w:rsidR="00170FCB" w:rsidRPr="003C30FC" w:rsidRDefault="00DD4686" w:rsidP="00FD72FA">
      <w:pPr>
        <w:pStyle w:val="ListParagraph"/>
        <w:numPr>
          <w:ilvl w:val="0"/>
          <w:numId w:val="1"/>
        </w:numPr>
        <w:spacing w:line="360" w:lineRule="auto"/>
        <w:rPr>
          <w:rFonts w:ascii="Arial" w:eastAsia="Times New Roman" w:hAnsi="Arial" w:cs="Arial"/>
          <w:bCs/>
          <w:sz w:val="24"/>
          <w:szCs w:val="24"/>
          <w:lang w:eastAsia="en-GB"/>
        </w:rPr>
      </w:pPr>
      <w:r w:rsidRPr="003C30FC">
        <w:rPr>
          <w:rFonts w:ascii="Arial" w:eastAsia="Times New Roman" w:hAnsi="Arial" w:cs="Arial"/>
          <w:bCs/>
          <w:sz w:val="24"/>
          <w:szCs w:val="24"/>
          <w:lang w:eastAsia="en-GB"/>
        </w:rPr>
        <w:t xml:space="preserve">YouTube: </w:t>
      </w:r>
      <w:r w:rsidR="00D679DA" w:rsidRPr="003C30FC">
        <w:rPr>
          <w:rFonts w:ascii="Arial" w:eastAsia="Times New Roman" w:hAnsi="Arial" w:cs="Arial"/>
          <w:bCs/>
          <w:sz w:val="24"/>
          <w:szCs w:val="24"/>
          <w:lang w:eastAsia="en-GB"/>
        </w:rPr>
        <w:t>Produce</w:t>
      </w:r>
      <w:r w:rsidR="00953C8F" w:rsidRPr="003C30FC">
        <w:rPr>
          <w:rFonts w:ascii="Arial" w:eastAsia="Times New Roman" w:hAnsi="Arial" w:cs="Arial"/>
          <w:bCs/>
          <w:sz w:val="24"/>
          <w:szCs w:val="24"/>
          <w:lang w:eastAsia="en-GB"/>
        </w:rPr>
        <w:t xml:space="preserve"> </w:t>
      </w:r>
      <w:r w:rsidR="00D679DA" w:rsidRPr="003C30FC">
        <w:rPr>
          <w:rFonts w:ascii="Arial" w:eastAsia="Times New Roman" w:hAnsi="Arial" w:cs="Arial"/>
          <w:bCs/>
          <w:sz w:val="24"/>
          <w:szCs w:val="24"/>
          <w:lang w:eastAsia="en-GB"/>
        </w:rPr>
        <w:t xml:space="preserve">short films that highlight the pod's virtual tours, the glamping experience, and customer testimonials. </w:t>
      </w:r>
    </w:p>
    <w:p w14:paraId="6BD6ECBB" w14:textId="668F90DF" w:rsidR="00AD378F" w:rsidRPr="003C30FC" w:rsidRDefault="00AD378F" w:rsidP="00FD72FA">
      <w:pPr>
        <w:pStyle w:val="ListParagraph"/>
        <w:numPr>
          <w:ilvl w:val="0"/>
          <w:numId w:val="1"/>
        </w:numPr>
        <w:spacing w:line="360" w:lineRule="auto"/>
        <w:rPr>
          <w:rFonts w:ascii="Arial" w:eastAsia="Times New Roman" w:hAnsi="Arial" w:cs="Arial"/>
          <w:bCs/>
          <w:sz w:val="24"/>
          <w:szCs w:val="24"/>
          <w:lang w:eastAsia="en-GB"/>
        </w:rPr>
      </w:pPr>
      <w:r w:rsidRPr="003C30FC">
        <w:rPr>
          <w:rFonts w:ascii="Arial" w:eastAsia="Times New Roman" w:hAnsi="Arial" w:cs="Arial"/>
          <w:bCs/>
          <w:sz w:val="24"/>
          <w:szCs w:val="24"/>
          <w:lang w:eastAsia="en-GB"/>
        </w:rPr>
        <w:t xml:space="preserve">Encourage </w:t>
      </w:r>
      <w:r w:rsidR="002F308C" w:rsidRPr="003C30FC">
        <w:rPr>
          <w:rFonts w:ascii="Arial" w:eastAsia="Times New Roman" w:hAnsi="Arial" w:cs="Arial"/>
          <w:bCs/>
          <w:sz w:val="24"/>
          <w:szCs w:val="24"/>
          <w:lang w:eastAsia="en-GB"/>
        </w:rPr>
        <w:t xml:space="preserve">guests </w:t>
      </w:r>
      <w:r w:rsidR="00BF11B9" w:rsidRPr="003C30FC">
        <w:rPr>
          <w:rFonts w:ascii="Arial" w:eastAsia="Times New Roman" w:hAnsi="Arial" w:cs="Arial"/>
          <w:bCs/>
          <w:sz w:val="24"/>
          <w:szCs w:val="24"/>
          <w:lang w:eastAsia="en-GB"/>
        </w:rPr>
        <w:t>to leave feedback</w:t>
      </w:r>
      <w:r w:rsidR="0095195E" w:rsidRPr="003C30FC">
        <w:rPr>
          <w:rFonts w:ascii="Arial" w:eastAsia="Times New Roman" w:hAnsi="Arial" w:cs="Arial"/>
          <w:bCs/>
          <w:sz w:val="24"/>
          <w:szCs w:val="24"/>
          <w:lang w:eastAsia="en-GB"/>
        </w:rPr>
        <w:t xml:space="preserve"> to encourage new guests.</w:t>
      </w:r>
    </w:p>
    <w:p w14:paraId="0851BD9A" w14:textId="2F43E842" w:rsidR="005D2C8A" w:rsidRPr="003C30FC" w:rsidRDefault="00867D28" w:rsidP="00FD72FA">
      <w:pPr>
        <w:pStyle w:val="ListParagraph"/>
        <w:numPr>
          <w:ilvl w:val="0"/>
          <w:numId w:val="1"/>
        </w:numPr>
        <w:spacing w:line="360" w:lineRule="auto"/>
        <w:rPr>
          <w:rFonts w:ascii="Arial" w:eastAsia="Times New Roman" w:hAnsi="Arial" w:cs="Arial"/>
          <w:bCs/>
          <w:sz w:val="24"/>
          <w:szCs w:val="24"/>
          <w:lang w:eastAsia="en-GB"/>
        </w:rPr>
      </w:pPr>
      <w:r w:rsidRPr="003C30FC">
        <w:rPr>
          <w:rFonts w:ascii="Arial" w:eastAsia="Times New Roman" w:hAnsi="Arial" w:cs="Arial"/>
          <w:bCs/>
          <w:sz w:val="24"/>
          <w:szCs w:val="24"/>
          <w:lang w:eastAsia="en-GB"/>
        </w:rPr>
        <w:t xml:space="preserve">Create leaflets </w:t>
      </w:r>
      <w:r w:rsidR="00E51B74" w:rsidRPr="003C30FC">
        <w:rPr>
          <w:rFonts w:ascii="Arial" w:eastAsia="Times New Roman" w:hAnsi="Arial" w:cs="Arial"/>
          <w:bCs/>
          <w:sz w:val="24"/>
          <w:szCs w:val="24"/>
          <w:lang w:eastAsia="en-GB"/>
        </w:rPr>
        <w:t>advertising what we offer, including pictures and information on activities in the area</w:t>
      </w:r>
      <w:r w:rsidR="00961079" w:rsidRPr="003C30FC">
        <w:rPr>
          <w:rFonts w:ascii="Arial" w:eastAsia="Times New Roman" w:hAnsi="Arial" w:cs="Arial"/>
          <w:bCs/>
          <w:sz w:val="24"/>
          <w:szCs w:val="24"/>
          <w:lang w:eastAsia="en-GB"/>
        </w:rPr>
        <w:t>.</w:t>
      </w:r>
    </w:p>
    <w:p w14:paraId="5CBA5209" w14:textId="77777777" w:rsidR="000E053F" w:rsidRPr="003C30FC" w:rsidRDefault="000E053F" w:rsidP="00FD72FA">
      <w:pPr>
        <w:spacing w:line="360" w:lineRule="auto"/>
        <w:rPr>
          <w:rFonts w:ascii="Arial" w:eastAsia="Times New Roman" w:hAnsi="Arial" w:cs="Arial"/>
          <w:bCs/>
          <w:sz w:val="24"/>
          <w:szCs w:val="24"/>
          <w:lang w:eastAsia="en-GB"/>
        </w:rPr>
      </w:pPr>
    </w:p>
    <w:p w14:paraId="0B3FFDE2" w14:textId="25783280" w:rsidR="00D866E5" w:rsidRPr="003C30FC" w:rsidRDefault="008C46C3" w:rsidP="00FD72FA">
      <w:pPr>
        <w:spacing w:line="360" w:lineRule="auto"/>
        <w:rPr>
          <w:rFonts w:ascii="Arial" w:hAnsi="Arial" w:cs="Arial"/>
          <w:bCs/>
          <w:sz w:val="24"/>
          <w:szCs w:val="24"/>
        </w:rPr>
      </w:pPr>
      <w:bookmarkStart w:id="31" w:name="_Toc172985889"/>
      <w:bookmarkStart w:id="32" w:name="_Toc173052708"/>
      <w:r w:rsidRPr="003C30FC">
        <w:rPr>
          <w:rStyle w:val="Heading2Char"/>
          <w:rFonts w:ascii="Arial" w:hAnsi="Arial" w:cs="Arial"/>
          <w:sz w:val="24"/>
          <w:szCs w:val="24"/>
        </w:rPr>
        <w:t>Unique Selling Point</w:t>
      </w:r>
      <w:bookmarkEnd w:id="31"/>
      <w:bookmarkEnd w:id="32"/>
      <w:r w:rsidRPr="003C30FC">
        <w:rPr>
          <w:rFonts w:ascii="Arial" w:hAnsi="Arial" w:cs="Arial"/>
          <w:bCs/>
          <w:sz w:val="24"/>
          <w:szCs w:val="24"/>
        </w:rPr>
        <w:t xml:space="preserve"> - </w:t>
      </w:r>
      <w:r w:rsidR="00CC35E4" w:rsidRPr="003C30FC">
        <w:rPr>
          <w:rFonts w:ascii="Arial" w:hAnsi="Arial" w:cs="Arial"/>
          <w:bCs/>
          <w:sz w:val="24"/>
          <w:szCs w:val="24"/>
        </w:rPr>
        <w:t xml:space="preserve">A secluded, luxurious </w:t>
      </w:r>
      <w:r w:rsidR="002E252D" w:rsidRPr="003C30FC">
        <w:rPr>
          <w:rFonts w:ascii="Arial" w:hAnsi="Arial" w:cs="Arial"/>
          <w:bCs/>
          <w:sz w:val="24"/>
          <w:szCs w:val="24"/>
        </w:rPr>
        <w:t>getaway</w:t>
      </w:r>
      <w:r w:rsidR="00CC35E4" w:rsidRPr="003C30FC">
        <w:rPr>
          <w:rFonts w:ascii="Arial" w:hAnsi="Arial" w:cs="Arial"/>
          <w:bCs/>
          <w:sz w:val="24"/>
          <w:szCs w:val="24"/>
        </w:rPr>
        <w:t xml:space="preserve"> offering breath taking views, exceptional amenities, and personalized experiences, all within an eco-friendly </w:t>
      </w:r>
      <w:r w:rsidR="008D404C" w:rsidRPr="003C30FC">
        <w:rPr>
          <w:rFonts w:ascii="Arial" w:hAnsi="Arial" w:cs="Arial"/>
          <w:bCs/>
          <w:sz w:val="24"/>
          <w:szCs w:val="24"/>
        </w:rPr>
        <w:t xml:space="preserve">customised </w:t>
      </w:r>
      <w:r w:rsidR="00CC35E4" w:rsidRPr="003C30FC">
        <w:rPr>
          <w:rFonts w:ascii="Arial" w:hAnsi="Arial" w:cs="Arial"/>
          <w:bCs/>
          <w:sz w:val="24"/>
          <w:szCs w:val="24"/>
        </w:rPr>
        <w:t>setting.</w:t>
      </w:r>
    </w:p>
    <w:p w14:paraId="54A3354A" w14:textId="77777777" w:rsidR="0035726F" w:rsidRPr="003C30FC" w:rsidRDefault="0035726F" w:rsidP="00FD72FA">
      <w:pPr>
        <w:spacing w:line="360" w:lineRule="auto"/>
        <w:rPr>
          <w:rFonts w:ascii="Arial" w:hAnsi="Arial" w:cs="Arial"/>
          <w:bCs/>
          <w:sz w:val="24"/>
          <w:szCs w:val="24"/>
        </w:rPr>
      </w:pPr>
    </w:p>
    <w:p w14:paraId="7F4A2628" w14:textId="3A404D09" w:rsidR="0035726F" w:rsidRPr="003C30FC" w:rsidRDefault="0035726F" w:rsidP="00FD72FA">
      <w:pPr>
        <w:pStyle w:val="Heading2"/>
        <w:spacing w:line="360" w:lineRule="auto"/>
        <w:rPr>
          <w:rFonts w:ascii="Arial" w:hAnsi="Arial" w:cs="Arial"/>
          <w:sz w:val="24"/>
          <w:szCs w:val="24"/>
        </w:rPr>
      </w:pPr>
      <w:bookmarkStart w:id="33" w:name="_Toc172985890"/>
      <w:bookmarkStart w:id="34" w:name="_Toc173052709"/>
      <w:r w:rsidRPr="003C30FC">
        <w:rPr>
          <w:rFonts w:ascii="Arial" w:hAnsi="Arial" w:cs="Arial"/>
          <w:sz w:val="24"/>
          <w:szCs w:val="24"/>
        </w:rPr>
        <w:t>Pest</w:t>
      </w:r>
      <w:r w:rsidR="00A958C9" w:rsidRPr="003C30FC">
        <w:rPr>
          <w:rFonts w:ascii="Arial" w:hAnsi="Arial" w:cs="Arial"/>
          <w:sz w:val="24"/>
          <w:szCs w:val="24"/>
        </w:rPr>
        <w:t>le</w:t>
      </w:r>
      <w:r w:rsidRPr="003C30FC">
        <w:rPr>
          <w:rFonts w:ascii="Arial" w:hAnsi="Arial" w:cs="Arial"/>
          <w:sz w:val="24"/>
          <w:szCs w:val="24"/>
        </w:rPr>
        <w:t xml:space="preserve"> Analysis</w:t>
      </w:r>
      <w:bookmarkEnd w:id="33"/>
      <w:bookmarkEnd w:id="34"/>
    </w:p>
    <w:p w14:paraId="7DEADB58" w14:textId="085BC876" w:rsidR="006552BC" w:rsidRPr="003C30FC" w:rsidRDefault="001F78B0" w:rsidP="00FD72FA">
      <w:pPr>
        <w:spacing w:line="360" w:lineRule="auto"/>
        <w:rPr>
          <w:rFonts w:ascii="Arial" w:eastAsia="Times New Roman" w:hAnsi="Arial" w:cs="Arial"/>
          <w:sz w:val="24"/>
          <w:szCs w:val="24"/>
          <w:lang w:eastAsia="en-GB"/>
        </w:rPr>
      </w:pPr>
      <w:r w:rsidRPr="003C30FC">
        <w:rPr>
          <w:rFonts w:ascii="Arial" w:eastAsia="Times New Roman" w:hAnsi="Arial" w:cs="Arial"/>
          <w:sz w:val="24"/>
          <w:szCs w:val="24"/>
          <w:lang w:eastAsia="en-GB"/>
        </w:rPr>
        <w:t xml:space="preserve">Strategic managers employ PESTLE analysis as a form of strategic planning in company analysis. It looks at how a business or an industry </w:t>
      </w:r>
      <w:r w:rsidR="00811AC0" w:rsidRPr="003C30FC">
        <w:rPr>
          <w:rFonts w:ascii="Arial" w:eastAsia="Times New Roman" w:hAnsi="Arial" w:cs="Arial"/>
          <w:sz w:val="24"/>
          <w:szCs w:val="24"/>
          <w:lang w:eastAsia="en-GB"/>
        </w:rPr>
        <w:t>is</w:t>
      </w:r>
      <w:r w:rsidRPr="003C30FC">
        <w:rPr>
          <w:rFonts w:ascii="Arial" w:eastAsia="Times New Roman" w:hAnsi="Arial" w:cs="Arial"/>
          <w:sz w:val="24"/>
          <w:szCs w:val="24"/>
          <w:lang w:eastAsia="en-GB"/>
        </w:rPr>
        <w:t xml:space="preserve"> impacted by Political, Economic, Sociocultural, Technological, Legal, and Environmental aspects. Companies that use PESTLE research into their plans stand to benefit a great deal. These benefits of PESTLE analysis contribute to the effectiveness of inspiration, product development, launch, content marketing, and other company operations phases.</w:t>
      </w:r>
      <w:r w:rsidR="006552BC" w:rsidRPr="003C30FC">
        <w:rPr>
          <w:rFonts w:ascii="Arial" w:eastAsia="Times New Roman" w:hAnsi="Arial" w:cs="Arial"/>
          <w:sz w:val="24"/>
          <w:szCs w:val="24"/>
          <w:lang w:eastAsia="en-GB"/>
        </w:rPr>
        <w:t xml:space="preserve"> (Frue, 2016).</w:t>
      </w:r>
      <w:r w:rsidR="00811AC0" w:rsidRPr="003C30FC">
        <w:rPr>
          <w:rFonts w:ascii="Arial" w:eastAsia="Times New Roman" w:hAnsi="Arial" w:cs="Arial"/>
          <w:sz w:val="24"/>
          <w:szCs w:val="24"/>
          <w:lang w:eastAsia="en-GB"/>
        </w:rPr>
        <w:t xml:space="preserve"> </w:t>
      </w:r>
      <w:r w:rsidR="00571907" w:rsidRPr="003C30FC">
        <w:rPr>
          <w:rFonts w:ascii="Arial" w:eastAsia="Times New Roman" w:hAnsi="Arial" w:cs="Arial"/>
          <w:sz w:val="24"/>
          <w:szCs w:val="24"/>
          <w:lang w:eastAsia="en-GB"/>
        </w:rPr>
        <w:t>Please see mine below.</w:t>
      </w:r>
    </w:p>
    <w:p w14:paraId="4F733F26" w14:textId="77777777" w:rsidR="00F13BE3" w:rsidRPr="003C30FC" w:rsidRDefault="0035726F" w:rsidP="00FD72FA">
      <w:pPr>
        <w:spacing w:line="360" w:lineRule="auto"/>
        <w:rPr>
          <w:rFonts w:ascii="Arial" w:eastAsia="Times New Roman" w:hAnsi="Arial" w:cs="Arial"/>
          <w:sz w:val="24"/>
          <w:szCs w:val="24"/>
          <w:lang w:eastAsia="en-GB"/>
        </w:rPr>
      </w:pPr>
      <w:bookmarkStart w:id="35" w:name="_Toc172985891"/>
      <w:bookmarkStart w:id="36" w:name="_Toc173052710"/>
      <w:r w:rsidRPr="003C30FC">
        <w:rPr>
          <w:rStyle w:val="Heading3Char"/>
          <w:rFonts w:ascii="Arial" w:hAnsi="Arial" w:cs="Arial"/>
        </w:rPr>
        <w:t>P</w:t>
      </w:r>
      <w:r w:rsidR="004403D7" w:rsidRPr="003C30FC">
        <w:rPr>
          <w:rStyle w:val="Heading3Char"/>
          <w:rFonts w:ascii="Arial" w:hAnsi="Arial" w:cs="Arial"/>
        </w:rPr>
        <w:t>olitical</w:t>
      </w:r>
      <w:bookmarkEnd w:id="35"/>
      <w:bookmarkEnd w:id="36"/>
      <w:r w:rsidR="004403D7" w:rsidRPr="003C30FC">
        <w:rPr>
          <w:rStyle w:val="Heading3Char"/>
          <w:rFonts w:ascii="Arial" w:hAnsi="Arial" w:cs="Arial"/>
        </w:rPr>
        <w:t xml:space="preserve"> </w:t>
      </w:r>
      <w:r w:rsidR="004403D7" w:rsidRPr="003C30FC">
        <w:rPr>
          <w:rFonts w:ascii="Arial" w:hAnsi="Arial" w:cs="Arial"/>
          <w:bCs/>
          <w:sz w:val="24"/>
          <w:szCs w:val="24"/>
        </w:rPr>
        <w:t xml:space="preserve">- </w:t>
      </w:r>
      <w:r w:rsidR="00CC6E6C" w:rsidRPr="003C30FC">
        <w:rPr>
          <w:rFonts w:ascii="Arial" w:hAnsi="Arial" w:cs="Arial"/>
          <w:sz w:val="24"/>
          <w:szCs w:val="24"/>
        </w:rPr>
        <w:t>Adhere to environmental protection laws, including waste disposal, water usage, and land preservation regulations. Non-compliance could lead to fines or operational restrictions.</w:t>
      </w:r>
      <w:r w:rsidR="00293478" w:rsidRPr="003C30FC">
        <w:rPr>
          <w:rFonts w:ascii="Arial" w:hAnsi="Arial" w:cs="Arial"/>
          <w:sz w:val="24"/>
          <w:szCs w:val="24"/>
        </w:rPr>
        <w:t xml:space="preserve"> </w:t>
      </w:r>
      <w:r w:rsidR="00293478" w:rsidRPr="003C30FC">
        <w:rPr>
          <w:rFonts w:ascii="Arial" w:eastAsia="Times New Roman" w:hAnsi="Arial" w:cs="Arial"/>
          <w:sz w:val="24"/>
          <w:szCs w:val="24"/>
          <w:lang w:eastAsia="en-GB"/>
        </w:rPr>
        <w:t>Keep up with regional and national tourist laws that might affect</w:t>
      </w:r>
      <w:r w:rsidR="006B079B" w:rsidRPr="003C30FC">
        <w:rPr>
          <w:rFonts w:ascii="Arial" w:eastAsia="Times New Roman" w:hAnsi="Arial" w:cs="Arial"/>
          <w:sz w:val="24"/>
          <w:szCs w:val="24"/>
          <w:lang w:eastAsia="en-GB"/>
        </w:rPr>
        <w:t xml:space="preserve"> the</w:t>
      </w:r>
      <w:r w:rsidR="00293478" w:rsidRPr="003C30FC">
        <w:rPr>
          <w:rFonts w:ascii="Arial" w:eastAsia="Times New Roman" w:hAnsi="Arial" w:cs="Arial"/>
          <w:sz w:val="24"/>
          <w:szCs w:val="24"/>
          <w:lang w:eastAsia="en-GB"/>
        </w:rPr>
        <w:t xml:space="preserve"> company, such as those relating to land use limitations or eco-tourism incentives.</w:t>
      </w:r>
      <w:r w:rsidR="00F13BE3" w:rsidRPr="003C30FC">
        <w:rPr>
          <w:rFonts w:ascii="Arial" w:eastAsia="Times New Roman" w:hAnsi="Arial" w:cs="Arial"/>
          <w:sz w:val="24"/>
          <w:szCs w:val="24"/>
          <w:lang w:eastAsia="en-GB"/>
        </w:rPr>
        <w:t xml:space="preserve"> The ease of doing business can be impacted by the stability of the local administration. Risks might come from frequent changes in rules or from political instability.</w:t>
      </w:r>
    </w:p>
    <w:p w14:paraId="35752F18" w14:textId="77777777" w:rsidR="00D01458" w:rsidRPr="003C30FC" w:rsidRDefault="006B079B" w:rsidP="00FD72FA">
      <w:pPr>
        <w:spacing w:line="360" w:lineRule="auto"/>
        <w:rPr>
          <w:rFonts w:ascii="Arial" w:eastAsia="Times New Roman" w:hAnsi="Arial" w:cs="Arial"/>
          <w:sz w:val="24"/>
          <w:szCs w:val="24"/>
          <w:lang w:eastAsia="en-GB"/>
        </w:rPr>
      </w:pPr>
      <w:bookmarkStart w:id="37" w:name="_Toc172985892"/>
      <w:bookmarkStart w:id="38" w:name="_Toc173052711"/>
      <w:r w:rsidRPr="003C30FC">
        <w:rPr>
          <w:rStyle w:val="Heading3Char"/>
          <w:rFonts w:ascii="Arial" w:hAnsi="Arial" w:cs="Arial"/>
        </w:rPr>
        <w:lastRenderedPageBreak/>
        <w:t>Economic</w:t>
      </w:r>
      <w:bookmarkEnd w:id="37"/>
      <w:bookmarkEnd w:id="38"/>
      <w:r w:rsidRPr="003C30FC">
        <w:rPr>
          <w:rFonts w:ascii="Arial" w:eastAsia="Times New Roman" w:hAnsi="Arial" w:cs="Arial"/>
          <w:sz w:val="24"/>
          <w:szCs w:val="24"/>
          <w:lang w:eastAsia="en-GB"/>
        </w:rPr>
        <w:t xml:space="preserve"> - </w:t>
      </w:r>
      <w:r w:rsidR="00DD57F9" w:rsidRPr="003C30FC">
        <w:rPr>
          <w:rFonts w:ascii="Arial" w:eastAsia="Times New Roman" w:hAnsi="Arial" w:cs="Arial"/>
          <w:sz w:val="24"/>
          <w:szCs w:val="24"/>
          <w:lang w:eastAsia="en-GB"/>
        </w:rPr>
        <w:t>The disposable income of prospective visitors is influenced by the state of the local economy. Reduced occupancy rates might result from economic downturns.</w:t>
      </w:r>
      <w:r w:rsidR="00D01458" w:rsidRPr="003C30FC">
        <w:rPr>
          <w:rFonts w:ascii="Arial" w:eastAsia="Times New Roman" w:hAnsi="Arial" w:cs="Arial"/>
          <w:sz w:val="24"/>
          <w:szCs w:val="24"/>
          <w:lang w:eastAsia="en-GB"/>
        </w:rPr>
        <w:t xml:space="preserve"> Demand for travel and tourism is influenced by broader economic factors including inflation, unemployment rates, and consumer spending trends.</w:t>
      </w:r>
    </w:p>
    <w:p w14:paraId="7B5E2960" w14:textId="1B59D25D" w:rsidR="00295FB1" w:rsidRPr="003C30FC" w:rsidRDefault="00366E1D" w:rsidP="00FD72FA">
      <w:pPr>
        <w:spacing w:line="360" w:lineRule="auto"/>
        <w:rPr>
          <w:rFonts w:ascii="Arial" w:eastAsia="Times New Roman" w:hAnsi="Arial" w:cs="Arial"/>
          <w:sz w:val="24"/>
          <w:szCs w:val="24"/>
          <w:lang w:eastAsia="en-GB"/>
        </w:rPr>
      </w:pPr>
      <w:bookmarkStart w:id="39" w:name="_Toc172985893"/>
      <w:bookmarkStart w:id="40" w:name="_Toc173052712"/>
      <w:r w:rsidRPr="003C30FC">
        <w:rPr>
          <w:rStyle w:val="Heading3Char"/>
          <w:rFonts w:ascii="Arial" w:hAnsi="Arial" w:cs="Arial"/>
        </w:rPr>
        <w:t>Social</w:t>
      </w:r>
      <w:bookmarkEnd w:id="39"/>
      <w:bookmarkEnd w:id="40"/>
      <w:r w:rsidRPr="003C30FC">
        <w:rPr>
          <w:rFonts w:ascii="Arial" w:eastAsia="Times New Roman" w:hAnsi="Arial" w:cs="Arial"/>
          <w:sz w:val="24"/>
          <w:szCs w:val="24"/>
          <w:lang w:eastAsia="en-GB"/>
        </w:rPr>
        <w:t xml:space="preserve"> - </w:t>
      </w:r>
      <w:r w:rsidR="00805B03" w:rsidRPr="003C30FC">
        <w:rPr>
          <w:rFonts w:ascii="Arial" w:eastAsia="Times New Roman" w:hAnsi="Arial" w:cs="Arial"/>
          <w:sz w:val="24"/>
          <w:szCs w:val="24"/>
          <w:lang w:eastAsia="en-GB"/>
        </w:rPr>
        <w:t>Demand for unique and immersive travel is rising. More and more tourists are choosing unique and memorable experiences over conventional lodging.</w:t>
      </w:r>
      <w:r w:rsidR="00A14C8C" w:rsidRPr="003C30FC">
        <w:rPr>
          <w:rFonts w:ascii="Arial" w:eastAsia="Times New Roman" w:hAnsi="Arial" w:cs="Arial"/>
          <w:sz w:val="24"/>
          <w:szCs w:val="24"/>
          <w:lang w:eastAsia="en-GB"/>
        </w:rPr>
        <w:t xml:space="preserve"> More and more customers are giving eco-friendly and sustainable travel alternatives top priority</w:t>
      </w:r>
      <w:r w:rsidR="00295FB1" w:rsidRPr="003C30FC">
        <w:rPr>
          <w:rFonts w:ascii="Arial" w:eastAsia="Times New Roman" w:hAnsi="Arial" w:cs="Arial"/>
          <w:sz w:val="24"/>
          <w:szCs w:val="24"/>
          <w:lang w:eastAsia="en-GB"/>
        </w:rPr>
        <w:t xml:space="preserve">. Highlight the </w:t>
      </w:r>
      <w:r w:rsidR="00B307CB" w:rsidRPr="003C30FC">
        <w:rPr>
          <w:rFonts w:ascii="Arial" w:eastAsia="Times New Roman" w:hAnsi="Arial" w:cs="Arial"/>
          <w:sz w:val="24"/>
          <w:szCs w:val="24"/>
          <w:lang w:eastAsia="en-GB"/>
        </w:rPr>
        <w:t>getaway’</w:t>
      </w:r>
      <w:r w:rsidR="00295FB1" w:rsidRPr="003C30FC">
        <w:rPr>
          <w:rFonts w:ascii="Arial" w:eastAsia="Times New Roman" w:hAnsi="Arial" w:cs="Arial"/>
          <w:sz w:val="24"/>
          <w:szCs w:val="24"/>
          <w:lang w:eastAsia="en-GB"/>
        </w:rPr>
        <w:t xml:space="preserve"> commitment to sustainability </w:t>
      </w:r>
      <w:r w:rsidR="00B307CB" w:rsidRPr="003C30FC">
        <w:rPr>
          <w:rFonts w:ascii="Arial" w:eastAsia="Times New Roman" w:hAnsi="Arial" w:cs="Arial"/>
          <w:sz w:val="24"/>
          <w:szCs w:val="24"/>
          <w:lang w:eastAsia="en-GB"/>
        </w:rPr>
        <w:t>to</w:t>
      </w:r>
      <w:r w:rsidR="00295FB1" w:rsidRPr="003C30FC">
        <w:rPr>
          <w:rFonts w:ascii="Arial" w:eastAsia="Times New Roman" w:hAnsi="Arial" w:cs="Arial"/>
          <w:sz w:val="24"/>
          <w:szCs w:val="24"/>
          <w:lang w:eastAsia="en-GB"/>
        </w:rPr>
        <w:t xml:space="preserve"> attract this type of clientele.</w:t>
      </w:r>
    </w:p>
    <w:p w14:paraId="4F547987" w14:textId="67430C74" w:rsidR="00B46023" w:rsidRPr="003C30FC" w:rsidRDefault="00796A9F" w:rsidP="00FD72FA">
      <w:pPr>
        <w:spacing w:line="360" w:lineRule="auto"/>
        <w:rPr>
          <w:rFonts w:ascii="Arial" w:eastAsia="Times New Roman" w:hAnsi="Arial" w:cs="Arial"/>
          <w:sz w:val="24"/>
          <w:szCs w:val="24"/>
          <w:lang w:eastAsia="en-GB"/>
        </w:rPr>
      </w:pPr>
      <w:bookmarkStart w:id="41" w:name="_Toc172985894"/>
      <w:bookmarkStart w:id="42" w:name="_Toc173052713"/>
      <w:r w:rsidRPr="003C30FC">
        <w:rPr>
          <w:rStyle w:val="Heading3Char"/>
          <w:rFonts w:ascii="Arial" w:hAnsi="Arial" w:cs="Arial"/>
        </w:rPr>
        <w:t>Technology</w:t>
      </w:r>
      <w:bookmarkEnd w:id="41"/>
      <w:bookmarkEnd w:id="42"/>
      <w:r w:rsidRPr="003C30FC">
        <w:rPr>
          <w:rFonts w:ascii="Arial" w:eastAsia="Times New Roman" w:hAnsi="Arial" w:cs="Arial"/>
          <w:sz w:val="24"/>
          <w:szCs w:val="24"/>
          <w:lang w:eastAsia="en-GB"/>
        </w:rPr>
        <w:t xml:space="preserve">- </w:t>
      </w:r>
      <w:r w:rsidR="00DE13CC" w:rsidRPr="003C30FC">
        <w:rPr>
          <w:rFonts w:ascii="Arial" w:eastAsia="Times New Roman" w:hAnsi="Arial" w:cs="Arial"/>
          <w:sz w:val="24"/>
          <w:szCs w:val="24"/>
          <w:lang w:eastAsia="en-GB"/>
        </w:rPr>
        <w:t>To make bookings simple, create a mobile-friendly website with an integrated booking system.</w:t>
      </w:r>
      <w:r w:rsidR="00CC402F" w:rsidRPr="003C30FC">
        <w:rPr>
          <w:rFonts w:ascii="Arial" w:eastAsia="Times New Roman" w:hAnsi="Arial" w:cs="Arial"/>
          <w:sz w:val="24"/>
          <w:szCs w:val="24"/>
          <w:lang w:eastAsia="en-GB"/>
        </w:rPr>
        <w:t xml:space="preserve"> Making use of social media channels for branding, consumer interaction, and marketing. The key will be interactive information and high-quality images.</w:t>
      </w:r>
      <w:r w:rsidR="004D14B3" w:rsidRPr="003C30FC">
        <w:rPr>
          <w:rFonts w:ascii="Arial" w:eastAsia="Times New Roman" w:hAnsi="Arial" w:cs="Arial"/>
          <w:sz w:val="24"/>
          <w:szCs w:val="24"/>
          <w:lang w:eastAsia="en-GB"/>
        </w:rPr>
        <w:t xml:space="preserve"> For increased guest comfort and convenience, include smart home technology (such as automatic lighting and smart thermostats) into the glamping pod.</w:t>
      </w:r>
      <w:r w:rsidR="00E76D80" w:rsidRPr="003C30FC">
        <w:rPr>
          <w:rFonts w:ascii="Arial" w:eastAsia="Times New Roman" w:hAnsi="Arial" w:cs="Arial"/>
          <w:sz w:val="24"/>
          <w:szCs w:val="24"/>
          <w:lang w:eastAsia="en-GB"/>
        </w:rPr>
        <w:t xml:space="preserve"> Utilise water-saving fixtures, solar panels, and energy-efficient appliances to lessen the impact on the environment and attract in eco-aware guests.</w:t>
      </w:r>
      <w:r w:rsidR="00593439" w:rsidRPr="003C30FC">
        <w:rPr>
          <w:rFonts w:ascii="Arial" w:eastAsia="Times New Roman" w:hAnsi="Arial" w:cs="Arial"/>
          <w:sz w:val="24"/>
          <w:szCs w:val="24"/>
          <w:lang w:eastAsia="en-GB"/>
        </w:rPr>
        <w:t xml:space="preserve"> </w:t>
      </w:r>
      <w:r w:rsidR="00B46023" w:rsidRPr="003C30FC">
        <w:rPr>
          <w:rFonts w:ascii="Arial" w:eastAsia="Times New Roman" w:hAnsi="Arial" w:cs="Arial"/>
          <w:sz w:val="24"/>
          <w:szCs w:val="24"/>
          <w:lang w:eastAsia="en-GB"/>
        </w:rPr>
        <w:t>For ongoing improvement, use data analytics to monitor booking trends, consumer preferences, and marketing campaign effectiveness.</w:t>
      </w:r>
    </w:p>
    <w:p w14:paraId="2A1BB888" w14:textId="77777777" w:rsidR="00093225" w:rsidRPr="003C30FC" w:rsidRDefault="006B572F" w:rsidP="00FD72FA">
      <w:pPr>
        <w:spacing w:line="360" w:lineRule="auto"/>
        <w:rPr>
          <w:rFonts w:ascii="Arial" w:eastAsia="Times New Roman" w:hAnsi="Arial" w:cs="Arial"/>
          <w:sz w:val="24"/>
          <w:szCs w:val="24"/>
          <w:lang w:eastAsia="en-GB"/>
        </w:rPr>
      </w:pPr>
      <w:bookmarkStart w:id="43" w:name="_Toc172985895"/>
      <w:bookmarkStart w:id="44" w:name="_Toc173052714"/>
      <w:r w:rsidRPr="003C30FC">
        <w:rPr>
          <w:rStyle w:val="Heading3Char"/>
          <w:rFonts w:ascii="Arial" w:hAnsi="Arial" w:cs="Arial"/>
        </w:rPr>
        <w:t>Legal</w:t>
      </w:r>
      <w:bookmarkEnd w:id="43"/>
      <w:bookmarkEnd w:id="44"/>
      <w:r w:rsidRPr="003C30FC">
        <w:rPr>
          <w:rFonts w:ascii="Arial" w:eastAsia="Times New Roman" w:hAnsi="Arial" w:cs="Arial"/>
          <w:sz w:val="24"/>
          <w:szCs w:val="24"/>
          <w:lang w:eastAsia="en-GB"/>
        </w:rPr>
        <w:t xml:space="preserve"> - </w:t>
      </w:r>
      <w:r w:rsidR="00BF1D9B" w:rsidRPr="003C30FC">
        <w:rPr>
          <w:rFonts w:ascii="Arial" w:eastAsia="Times New Roman" w:hAnsi="Arial" w:cs="Arial"/>
          <w:sz w:val="24"/>
          <w:szCs w:val="24"/>
          <w:lang w:eastAsia="en-GB"/>
        </w:rPr>
        <w:t>Ensure the property satisfies all health and safety requirements, including those related to emergency preparation, fire safety, and sanitation.</w:t>
      </w:r>
      <w:r w:rsidR="00E96266" w:rsidRPr="003C30FC">
        <w:rPr>
          <w:rFonts w:ascii="Arial" w:eastAsia="Times New Roman" w:hAnsi="Arial" w:cs="Arial"/>
          <w:sz w:val="24"/>
          <w:szCs w:val="24"/>
          <w:lang w:eastAsia="en-GB"/>
        </w:rPr>
        <w:t xml:space="preserve"> To protect the business against any claims resulting from visitor injuries or property damage, get comprehensive liability insurance.</w:t>
      </w:r>
      <w:r w:rsidR="00093225" w:rsidRPr="003C30FC">
        <w:rPr>
          <w:rFonts w:ascii="Arial" w:eastAsia="Times New Roman" w:hAnsi="Arial" w:cs="Arial"/>
          <w:sz w:val="24"/>
          <w:szCs w:val="24"/>
          <w:lang w:eastAsia="en-GB"/>
        </w:rPr>
        <w:t xml:space="preserve"> Ensure the assets and property are fully insured against threats such as theft and unforeseen events.</w:t>
      </w:r>
    </w:p>
    <w:p w14:paraId="77C42D35" w14:textId="77777777" w:rsidR="007816E1" w:rsidRPr="003C30FC" w:rsidRDefault="00665E2E" w:rsidP="00FD72FA">
      <w:pPr>
        <w:spacing w:line="360" w:lineRule="auto"/>
        <w:rPr>
          <w:rFonts w:ascii="Arial" w:eastAsia="Times New Roman" w:hAnsi="Arial" w:cs="Arial"/>
          <w:sz w:val="24"/>
          <w:szCs w:val="24"/>
          <w:lang w:eastAsia="en-GB"/>
        </w:rPr>
      </w:pPr>
      <w:bookmarkStart w:id="45" w:name="_Toc172985896"/>
      <w:bookmarkStart w:id="46" w:name="_Toc173052715"/>
      <w:r w:rsidRPr="003C30FC">
        <w:rPr>
          <w:rStyle w:val="Heading3Char"/>
          <w:rFonts w:ascii="Arial" w:hAnsi="Arial" w:cs="Arial"/>
        </w:rPr>
        <w:t>Environmental</w:t>
      </w:r>
      <w:bookmarkEnd w:id="45"/>
      <w:bookmarkEnd w:id="46"/>
      <w:r w:rsidRPr="003C30FC">
        <w:rPr>
          <w:rFonts w:ascii="Arial" w:eastAsia="Times New Roman" w:hAnsi="Arial" w:cs="Arial"/>
          <w:sz w:val="24"/>
          <w:szCs w:val="24"/>
          <w:lang w:eastAsia="en-GB"/>
        </w:rPr>
        <w:t xml:space="preserve">- </w:t>
      </w:r>
      <w:r w:rsidR="000B7F6D" w:rsidRPr="003C30FC">
        <w:rPr>
          <w:rFonts w:ascii="Arial" w:eastAsia="Times New Roman" w:hAnsi="Arial" w:cs="Arial"/>
          <w:sz w:val="24"/>
          <w:szCs w:val="24"/>
          <w:lang w:eastAsia="en-GB"/>
        </w:rPr>
        <w:t>Use eco-friendly cleaning supplies, rainwater collection, and renewable energy sources as examples of sustainable activities.</w:t>
      </w:r>
      <w:r w:rsidR="007816E1" w:rsidRPr="003C30FC">
        <w:rPr>
          <w:rFonts w:ascii="Arial" w:eastAsia="Times New Roman" w:hAnsi="Arial" w:cs="Arial"/>
          <w:sz w:val="24"/>
          <w:szCs w:val="24"/>
          <w:lang w:eastAsia="en-GB"/>
        </w:rPr>
        <w:t xml:space="preserve"> Evaluate and reduce the operational impact on the environment on a continuous basis. Encourage carbon-offset projects like wildlife protection and tree planting.</w:t>
      </w:r>
    </w:p>
    <w:p w14:paraId="0F734481" w14:textId="77777777" w:rsidR="00686743" w:rsidRPr="003C30FC" w:rsidRDefault="00686743" w:rsidP="00FD72FA">
      <w:pPr>
        <w:spacing w:line="360" w:lineRule="auto"/>
        <w:rPr>
          <w:rFonts w:ascii="Arial" w:eastAsia="Times New Roman" w:hAnsi="Arial" w:cs="Arial"/>
          <w:sz w:val="24"/>
          <w:szCs w:val="24"/>
          <w:lang w:eastAsia="en-GB"/>
        </w:rPr>
      </w:pPr>
    </w:p>
    <w:p w14:paraId="3F7BE708" w14:textId="0A505B46" w:rsidR="00686743" w:rsidRPr="003C30FC" w:rsidRDefault="00686743" w:rsidP="00FD72FA">
      <w:pPr>
        <w:spacing w:line="360" w:lineRule="auto"/>
        <w:rPr>
          <w:rFonts w:ascii="Arial" w:eastAsia="Times New Roman" w:hAnsi="Arial" w:cs="Arial"/>
          <w:sz w:val="24"/>
          <w:szCs w:val="24"/>
          <w:lang w:eastAsia="en-GB"/>
        </w:rPr>
      </w:pPr>
      <w:bookmarkStart w:id="47" w:name="_Toc172985897"/>
      <w:bookmarkStart w:id="48" w:name="_Toc173052716"/>
      <w:r w:rsidRPr="003C30FC">
        <w:rPr>
          <w:rStyle w:val="Heading2Char"/>
          <w:rFonts w:ascii="Arial" w:hAnsi="Arial" w:cs="Arial"/>
          <w:sz w:val="24"/>
          <w:szCs w:val="24"/>
        </w:rPr>
        <w:t>SWOT Analysis</w:t>
      </w:r>
      <w:bookmarkEnd w:id="47"/>
      <w:bookmarkEnd w:id="48"/>
      <w:r w:rsidRPr="003C30FC">
        <w:rPr>
          <w:rFonts w:ascii="Arial" w:eastAsia="Times New Roman" w:hAnsi="Arial" w:cs="Arial"/>
          <w:sz w:val="24"/>
          <w:szCs w:val="24"/>
          <w:lang w:eastAsia="en-GB"/>
        </w:rPr>
        <w:t xml:space="preserve">- </w:t>
      </w:r>
    </w:p>
    <w:p w14:paraId="4E2236D9" w14:textId="3A20135F" w:rsidR="00995E5C" w:rsidRPr="003C30FC" w:rsidRDefault="00995E5C" w:rsidP="00FD72FA">
      <w:pPr>
        <w:spacing w:line="360" w:lineRule="auto"/>
        <w:rPr>
          <w:rFonts w:ascii="Arial" w:eastAsia="Times New Roman" w:hAnsi="Arial" w:cs="Arial"/>
          <w:sz w:val="24"/>
          <w:szCs w:val="24"/>
          <w:lang w:eastAsia="en-GB"/>
        </w:rPr>
      </w:pPr>
      <w:bookmarkStart w:id="49" w:name="_Toc172985898"/>
      <w:r w:rsidRPr="003C30FC">
        <w:rPr>
          <w:rFonts w:ascii="Arial" w:eastAsia="Times New Roman" w:hAnsi="Arial" w:cs="Arial"/>
          <w:sz w:val="24"/>
          <w:szCs w:val="24"/>
          <w:lang w:eastAsia="en-GB"/>
        </w:rPr>
        <w:t xml:space="preserve">To increase revenue, every company aspires to expand and grow. For this reason, SWOT analysis is crucial. Through the identification of corporate growth prospects, </w:t>
      </w:r>
      <w:r w:rsidRPr="003C30FC">
        <w:rPr>
          <w:rFonts w:ascii="Arial" w:eastAsia="Times New Roman" w:hAnsi="Arial" w:cs="Arial"/>
          <w:sz w:val="24"/>
          <w:szCs w:val="24"/>
          <w:lang w:eastAsia="en-GB"/>
        </w:rPr>
        <w:lastRenderedPageBreak/>
        <w:t xml:space="preserve">SWOT analysis aids in the expansion of organisations. </w:t>
      </w:r>
      <w:r w:rsidR="00EB6234" w:rsidRPr="003C30FC">
        <w:rPr>
          <w:rFonts w:ascii="Arial" w:eastAsia="Times New Roman" w:hAnsi="Arial" w:cs="Arial"/>
          <w:sz w:val="24"/>
          <w:szCs w:val="24"/>
          <w:lang w:eastAsia="en-GB"/>
        </w:rPr>
        <w:t>(</w:t>
      </w:r>
      <w:r w:rsidR="00EB6234" w:rsidRPr="003C30FC">
        <w:rPr>
          <w:rFonts w:ascii="Arial" w:eastAsia="Times New Roman" w:hAnsi="Arial" w:cs="Arial"/>
          <w:i/>
          <w:iCs/>
          <w:sz w:val="24"/>
          <w:szCs w:val="24"/>
          <w:lang w:eastAsia="en-GB"/>
        </w:rPr>
        <w:t>Why Is SWOT Analysis Important? 6 Legitimate Reasons</w:t>
      </w:r>
      <w:r w:rsidR="00EB6234" w:rsidRPr="003C30FC">
        <w:rPr>
          <w:rFonts w:ascii="Arial" w:eastAsia="Times New Roman" w:hAnsi="Arial" w:cs="Arial"/>
          <w:sz w:val="24"/>
          <w:szCs w:val="24"/>
          <w:lang w:eastAsia="en-GB"/>
        </w:rPr>
        <w:t xml:space="preserve">, 2024). </w:t>
      </w:r>
      <w:r w:rsidRPr="003C30FC">
        <w:rPr>
          <w:rFonts w:ascii="Arial" w:eastAsia="Times New Roman" w:hAnsi="Arial" w:cs="Arial"/>
          <w:sz w:val="24"/>
          <w:szCs w:val="24"/>
          <w:lang w:eastAsia="en-GB"/>
        </w:rPr>
        <w:t>Please see</w:t>
      </w:r>
      <w:r w:rsidR="00EB6234" w:rsidRPr="003C30FC">
        <w:rPr>
          <w:rFonts w:ascii="Arial" w:eastAsia="Times New Roman" w:hAnsi="Arial" w:cs="Arial"/>
          <w:sz w:val="24"/>
          <w:szCs w:val="24"/>
          <w:lang w:eastAsia="en-GB"/>
        </w:rPr>
        <w:t xml:space="preserve"> mine</w:t>
      </w:r>
      <w:r w:rsidRPr="003C30FC">
        <w:rPr>
          <w:rFonts w:ascii="Arial" w:eastAsia="Times New Roman" w:hAnsi="Arial" w:cs="Arial"/>
          <w:sz w:val="24"/>
          <w:szCs w:val="24"/>
          <w:lang w:eastAsia="en-GB"/>
        </w:rPr>
        <w:t xml:space="preserve"> below.</w:t>
      </w:r>
    </w:p>
    <w:p w14:paraId="0A84B4CC" w14:textId="77777777" w:rsidR="00995E5C" w:rsidRPr="003C30FC" w:rsidRDefault="00995E5C" w:rsidP="00FD72FA">
      <w:pPr>
        <w:spacing w:line="360" w:lineRule="auto"/>
        <w:rPr>
          <w:rFonts w:ascii="Arial" w:eastAsia="Times New Roman" w:hAnsi="Arial" w:cs="Arial"/>
          <w:b/>
          <w:bCs/>
          <w:color w:val="FF0000"/>
          <w:sz w:val="24"/>
          <w:szCs w:val="24"/>
          <w:lang w:eastAsia="en-GB"/>
        </w:rPr>
      </w:pPr>
    </w:p>
    <w:p w14:paraId="28E4BEA4" w14:textId="07F70D64" w:rsidR="00AC7845" w:rsidRPr="003C30FC" w:rsidRDefault="00686743" w:rsidP="00FD72FA">
      <w:pPr>
        <w:spacing w:line="360" w:lineRule="auto"/>
        <w:rPr>
          <w:rFonts w:ascii="Arial" w:eastAsia="Times New Roman" w:hAnsi="Arial" w:cs="Arial"/>
          <w:sz w:val="24"/>
          <w:szCs w:val="24"/>
          <w:lang w:eastAsia="en-GB"/>
        </w:rPr>
      </w:pPr>
      <w:bookmarkStart w:id="50" w:name="_Toc173052717"/>
      <w:r w:rsidRPr="003C30FC">
        <w:rPr>
          <w:rStyle w:val="Heading3Char"/>
          <w:rFonts w:ascii="Arial" w:hAnsi="Arial" w:cs="Arial"/>
        </w:rPr>
        <w:t>Streng</w:t>
      </w:r>
      <w:r w:rsidR="00EA4D67" w:rsidRPr="003C30FC">
        <w:rPr>
          <w:rStyle w:val="Heading3Char"/>
          <w:rFonts w:ascii="Arial" w:hAnsi="Arial" w:cs="Arial"/>
        </w:rPr>
        <w:t>ths</w:t>
      </w:r>
      <w:bookmarkEnd w:id="49"/>
      <w:bookmarkEnd w:id="50"/>
      <w:r w:rsidR="00EA4D67" w:rsidRPr="003C30FC">
        <w:rPr>
          <w:rFonts w:ascii="Arial" w:eastAsia="Times New Roman" w:hAnsi="Arial" w:cs="Arial"/>
          <w:sz w:val="24"/>
          <w:szCs w:val="24"/>
          <w:lang w:eastAsia="en-GB"/>
        </w:rPr>
        <w:t>-</w:t>
      </w:r>
      <w:r w:rsidR="00FA774E" w:rsidRPr="003C30FC">
        <w:rPr>
          <w:rFonts w:ascii="Arial" w:eastAsia="Times New Roman" w:hAnsi="Arial" w:cs="Arial"/>
          <w:sz w:val="24"/>
          <w:szCs w:val="24"/>
          <w:lang w:eastAsia="en-GB"/>
        </w:rPr>
        <w:t xml:space="preserve"> </w:t>
      </w:r>
      <w:r w:rsidR="004D73DA" w:rsidRPr="003C30FC">
        <w:rPr>
          <w:rFonts w:ascii="Arial" w:eastAsia="Times New Roman" w:hAnsi="Arial" w:cs="Arial"/>
          <w:sz w:val="24"/>
          <w:szCs w:val="24"/>
          <w:lang w:eastAsia="en-GB"/>
        </w:rPr>
        <w:t>The glamping pod offers guests unique panoramic views since it is perched on a mountain with a gorgeous valley below.</w:t>
      </w:r>
      <w:r w:rsidR="0097002B" w:rsidRPr="003C30FC">
        <w:rPr>
          <w:rFonts w:ascii="Arial" w:eastAsia="Times New Roman" w:hAnsi="Arial" w:cs="Arial"/>
          <w:sz w:val="24"/>
          <w:szCs w:val="24"/>
          <w:lang w:eastAsia="en-GB"/>
        </w:rPr>
        <w:t xml:space="preserve"> I</w:t>
      </w:r>
      <w:r w:rsidR="00723902" w:rsidRPr="003C30FC">
        <w:rPr>
          <w:rFonts w:ascii="Arial" w:eastAsia="Times New Roman" w:hAnsi="Arial" w:cs="Arial"/>
          <w:sz w:val="24"/>
          <w:szCs w:val="24"/>
          <w:lang w:eastAsia="en-GB"/>
        </w:rPr>
        <w:t>ncluding a private sauna for guests.</w:t>
      </w:r>
      <w:r w:rsidR="00FA774E" w:rsidRPr="003C30FC">
        <w:rPr>
          <w:rFonts w:ascii="Arial" w:eastAsia="Times New Roman" w:hAnsi="Arial" w:cs="Arial"/>
          <w:sz w:val="24"/>
          <w:szCs w:val="24"/>
          <w:lang w:eastAsia="en-GB"/>
        </w:rPr>
        <w:t xml:space="preserve"> </w:t>
      </w:r>
      <w:r w:rsidR="00D4292B" w:rsidRPr="003C30FC">
        <w:rPr>
          <w:rFonts w:ascii="Arial" w:eastAsia="Times New Roman" w:hAnsi="Arial" w:cs="Arial"/>
          <w:sz w:val="24"/>
          <w:szCs w:val="24"/>
          <w:lang w:eastAsia="en-GB"/>
        </w:rPr>
        <w:t xml:space="preserve">For romantic </w:t>
      </w:r>
      <w:r w:rsidR="00B307CB" w:rsidRPr="003C30FC">
        <w:rPr>
          <w:rFonts w:ascii="Arial" w:eastAsia="Times New Roman" w:hAnsi="Arial" w:cs="Arial"/>
          <w:sz w:val="24"/>
          <w:szCs w:val="24"/>
          <w:lang w:eastAsia="en-GB"/>
        </w:rPr>
        <w:t>getaways</w:t>
      </w:r>
      <w:r w:rsidR="00D4292B" w:rsidRPr="003C30FC">
        <w:rPr>
          <w:rFonts w:ascii="Arial" w:eastAsia="Times New Roman" w:hAnsi="Arial" w:cs="Arial"/>
          <w:sz w:val="24"/>
          <w:szCs w:val="24"/>
          <w:lang w:eastAsia="en-GB"/>
        </w:rPr>
        <w:t xml:space="preserve"> and personal vacations, the area's quiet, seclusion makes it the perfect choice.</w:t>
      </w:r>
      <w:r w:rsidR="004F73EF" w:rsidRPr="003C30FC">
        <w:rPr>
          <w:rFonts w:ascii="Arial" w:eastAsia="Times New Roman" w:hAnsi="Arial" w:cs="Arial"/>
          <w:sz w:val="24"/>
          <w:szCs w:val="24"/>
          <w:lang w:eastAsia="en-GB"/>
        </w:rPr>
        <w:t xml:space="preserve"> </w:t>
      </w:r>
      <w:r w:rsidR="0055087D" w:rsidRPr="003C30FC">
        <w:rPr>
          <w:rFonts w:ascii="Arial" w:eastAsia="Times New Roman" w:hAnsi="Arial" w:cs="Arial"/>
          <w:sz w:val="24"/>
          <w:szCs w:val="24"/>
          <w:lang w:eastAsia="en-GB"/>
        </w:rPr>
        <w:t>To ensure guests' comfort and elegance, the pod has a queen-sized bed, a private sauna, a kitchenette, heating/cooling, and an ensuite bathroom.</w:t>
      </w:r>
      <w:r w:rsidR="00A56E2E" w:rsidRPr="003C30FC">
        <w:rPr>
          <w:rFonts w:ascii="Arial" w:eastAsia="Times New Roman" w:hAnsi="Arial" w:cs="Arial"/>
          <w:sz w:val="24"/>
          <w:szCs w:val="24"/>
          <w:lang w:eastAsia="en-GB"/>
        </w:rPr>
        <w:t xml:space="preserve"> Luxurious furniture and décor combine modern elegance and rustic charm to create a comfortable but elegant ambiance.</w:t>
      </w:r>
      <w:r w:rsidR="00AC7845" w:rsidRPr="003C30FC">
        <w:rPr>
          <w:rFonts w:ascii="Arial" w:eastAsia="Times New Roman" w:hAnsi="Arial" w:cs="Arial"/>
          <w:sz w:val="24"/>
          <w:szCs w:val="24"/>
          <w:lang w:eastAsia="en-GB"/>
        </w:rPr>
        <w:t xml:space="preserve"> The</w:t>
      </w:r>
      <w:r w:rsidR="00B370BD" w:rsidRPr="003C30FC">
        <w:rPr>
          <w:rFonts w:ascii="Arial" w:eastAsia="Times New Roman" w:hAnsi="Arial" w:cs="Arial"/>
          <w:sz w:val="24"/>
          <w:szCs w:val="24"/>
          <w:lang w:eastAsia="en-GB"/>
        </w:rPr>
        <w:t xml:space="preserve"> Glamping</w:t>
      </w:r>
      <w:r w:rsidR="00AC7845" w:rsidRPr="003C30FC">
        <w:rPr>
          <w:rFonts w:ascii="Arial" w:eastAsia="Times New Roman" w:hAnsi="Arial" w:cs="Arial"/>
          <w:sz w:val="24"/>
          <w:szCs w:val="24"/>
          <w:lang w:eastAsia="en-GB"/>
        </w:rPr>
        <w:t xml:space="preserve"> </w:t>
      </w:r>
      <w:r w:rsidR="00B370BD" w:rsidRPr="003C30FC">
        <w:rPr>
          <w:rFonts w:ascii="Arial" w:eastAsia="Times New Roman" w:hAnsi="Arial" w:cs="Arial"/>
          <w:sz w:val="24"/>
          <w:szCs w:val="24"/>
          <w:lang w:eastAsia="en-GB"/>
        </w:rPr>
        <w:t>Pod</w:t>
      </w:r>
      <w:r w:rsidR="00AC7845" w:rsidRPr="003C30FC">
        <w:rPr>
          <w:rFonts w:ascii="Arial" w:eastAsia="Times New Roman" w:hAnsi="Arial" w:cs="Arial"/>
          <w:sz w:val="24"/>
          <w:szCs w:val="24"/>
          <w:lang w:eastAsia="en-GB"/>
        </w:rPr>
        <w:t xml:space="preserve"> uses eco-friendly techniques and materials and encourages low-impact travel.</w:t>
      </w:r>
    </w:p>
    <w:p w14:paraId="0CB79AA6" w14:textId="28180F7F" w:rsidR="003C1B5B" w:rsidRPr="003C30FC" w:rsidRDefault="00021848" w:rsidP="00FD72FA">
      <w:pPr>
        <w:spacing w:line="360" w:lineRule="auto"/>
        <w:rPr>
          <w:rFonts w:ascii="Arial" w:eastAsia="Times New Roman" w:hAnsi="Arial" w:cs="Arial"/>
          <w:sz w:val="24"/>
          <w:szCs w:val="24"/>
          <w:lang w:eastAsia="en-GB"/>
        </w:rPr>
      </w:pPr>
      <w:bookmarkStart w:id="51" w:name="_Toc172985899"/>
      <w:bookmarkStart w:id="52" w:name="_Toc173052718"/>
      <w:r w:rsidRPr="003C30FC">
        <w:rPr>
          <w:rStyle w:val="Heading3Char"/>
          <w:rFonts w:ascii="Arial" w:hAnsi="Arial" w:cs="Arial"/>
        </w:rPr>
        <w:t>Weaknesses</w:t>
      </w:r>
      <w:bookmarkEnd w:id="51"/>
      <w:bookmarkEnd w:id="52"/>
      <w:r w:rsidRPr="003C30FC">
        <w:rPr>
          <w:rFonts w:ascii="Arial" w:eastAsia="Times New Roman" w:hAnsi="Arial" w:cs="Arial"/>
          <w:sz w:val="24"/>
          <w:szCs w:val="24"/>
          <w:lang w:eastAsia="en-GB"/>
        </w:rPr>
        <w:t>- The number of guests and possible earnings are limited when starting with just one glamping pod.</w:t>
      </w:r>
      <w:r w:rsidR="00E15815" w:rsidRPr="003C30FC">
        <w:rPr>
          <w:rFonts w:ascii="Arial" w:eastAsia="Times New Roman" w:hAnsi="Arial" w:cs="Arial"/>
          <w:sz w:val="24"/>
          <w:szCs w:val="24"/>
          <w:lang w:eastAsia="en-GB"/>
        </w:rPr>
        <w:t xml:space="preserve"> Expanding to additional pods will cost considerable amounts of resources and time.</w:t>
      </w:r>
      <w:r w:rsidR="00D275E1" w:rsidRPr="003C30FC">
        <w:rPr>
          <w:rFonts w:ascii="Arial" w:eastAsia="Times New Roman" w:hAnsi="Arial" w:cs="Arial"/>
          <w:sz w:val="24"/>
          <w:szCs w:val="24"/>
          <w:lang w:eastAsia="en-GB"/>
        </w:rPr>
        <w:t xml:space="preserve"> Weather has a big impact on operations, and it may affect occupancy rates in different seasons.</w:t>
      </w:r>
      <w:r w:rsidR="003C1B5B" w:rsidRPr="003C30FC">
        <w:rPr>
          <w:rFonts w:ascii="Arial" w:eastAsia="Times New Roman" w:hAnsi="Arial" w:cs="Arial"/>
          <w:sz w:val="24"/>
          <w:szCs w:val="24"/>
          <w:lang w:eastAsia="en-GB"/>
        </w:rPr>
        <w:t xml:space="preserve"> Unexpected climate shifts might affect visitors' pleasure and experiences.</w:t>
      </w:r>
      <w:r w:rsidR="00C82AA3" w:rsidRPr="003C30FC">
        <w:rPr>
          <w:rFonts w:ascii="Arial" w:hAnsi="Arial" w:cs="Arial"/>
          <w:sz w:val="24"/>
          <w:szCs w:val="24"/>
        </w:rPr>
        <w:t xml:space="preserve"> </w:t>
      </w:r>
      <w:r w:rsidR="00C82AA3" w:rsidRPr="003C30FC">
        <w:rPr>
          <w:rFonts w:ascii="Arial" w:eastAsia="Times New Roman" w:hAnsi="Arial" w:cs="Arial"/>
          <w:sz w:val="24"/>
          <w:szCs w:val="24"/>
          <w:lang w:eastAsia="en-GB"/>
        </w:rPr>
        <w:t>It will take time and work for a newly established company to develop a client base and acquire recognition for its product</w:t>
      </w:r>
      <w:r w:rsidR="00F126CD" w:rsidRPr="003C30FC">
        <w:rPr>
          <w:rFonts w:ascii="Arial" w:eastAsia="Times New Roman" w:hAnsi="Arial" w:cs="Arial"/>
          <w:sz w:val="24"/>
          <w:szCs w:val="24"/>
          <w:lang w:eastAsia="en-GB"/>
        </w:rPr>
        <w:t>s.</w:t>
      </w:r>
    </w:p>
    <w:p w14:paraId="65D9D283" w14:textId="22259FA7" w:rsidR="00777941" w:rsidRPr="003C30FC" w:rsidRDefault="004549E5" w:rsidP="00FD72FA">
      <w:pPr>
        <w:spacing w:line="360" w:lineRule="auto"/>
        <w:rPr>
          <w:rFonts w:ascii="Arial" w:eastAsia="Times New Roman" w:hAnsi="Arial" w:cs="Arial"/>
          <w:sz w:val="24"/>
          <w:szCs w:val="24"/>
          <w:lang w:eastAsia="en-GB"/>
        </w:rPr>
      </w:pPr>
      <w:bookmarkStart w:id="53" w:name="_Toc172985900"/>
      <w:bookmarkStart w:id="54" w:name="_Toc173052719"/>
      <w:r w:rsidRPr="003C30FC">
        <w:rPr>
          <w:rStyle w:val="Heading3Char"/>
          <w:rFonts w:ascii="Arial" w:hAnsi="Arial" w:cs="Arial"/>
        </w:rPr>
        <w:t>Opportunities</w:t>
      </w:r>
      <w:bookmarkEnd w:id="53"/>
      <w:bookmarkEnd w:id="54"/>
      <w:r w:rsidRPr="003C30FC">
        <w:rPr>
          <w:rFonts w:ascii="Arial" w:eastAsia="Times New Roman" w:hAnsi="Arial" w:cs="Arial"/>
          <w:sz w:val="24"/>
          <w:szCs w:val="24"/>
          <w:lang w:eastAsia="en-GB"/>
        </w:rPr>
        <w:t xml:space="preserve"> -</w:t>
      </w:r>
      <w:r w:rsidR="00571AFD" w:rsidRPr="003C30FC">
        <w:rPr>
          <w:rFonts w:ascii="Arial" w:eastAsia="Times New Roman" w:hAnsi="Arial" w:cs="Arial"/>
          <w:sz w:val="24"/>
          <w:szCs w:val="24"/>
          <w:lang w:eastAsia="en-GB"/>
        </w:rPr>
        <w:t xml:space="preserve"> Glamping is becoming a progressively popular option for tourists due to the growing desire for unusual and immersive vacation experiences.</w:t>
      </w:r>
      <w:r w:rsidR="00635FA0" w:rsidRPr="003C30FC">
        <w:rPr>
          <w:rFonts w:ascii="Arial" w:hAnsi="Arial" w:cs="Arial"/>
          <w:sz w:val="24"/>
          <w:szCs w:val="24"/>
        </w:rPr>
        <w:t xml:space="preserve"> </w:t>
      </w:r>
      <w:r w:rsidR="00635FA0" w:rsidRPr="003C30FC">
        <w:rPr>
          <w:rFonts w:ascii="Arial" w:eastAsia="Times New Roman" w:hAnsi="Arial" w:cs="Arial"/>
          <w:sz w:val="24"/>
          <w:szCs w:val="24"/>
          <w:lang w:eastAsia="en-GB"/>
        </w:rPr>
        <w:t xml:space="preserve">The growing interest in eco-friendly and sustainable travel options aligns well with </w:t>
      </w:r>
      <w:proofErr w:type="spellStart"/>
      <w:r w:rsidR="00896B01" w:rsidRPr="003C30FC">
        <w:rPr>
          <w:rFonts w:ascii="Arial" w:eastAsia="Times New Roman" w:hAnsi="Arial" w:cs="Arial"/>
          <w:sz w:val="24"/>
          <w:szCs w:val="24"/>
          <w:lang w:eastAsia="en-GB"/>
        </w:rPr>
        <w:t>Blaenanat</w:t>
      </w:r>
      <w:proofErr w:type="spellEnd"/>
      <w:r w:rsidR="00896B01" w:rsidRPr="003C30FC">
        <w:rPr>
          <w:rFonts w:ascii="Arial" w:eastAsia="Times New Roman" w:hAnsi="Arial" w:cs="Arial"/>
          <w:sz w:val="24"/>
          <w:szCs w:val="24"/>
          <w:lang w:eastAsia="en-GB"/>
        </w:rPr>
        <w:t xml:space="preserve"> Farm’ </w:t>
      </w:r>
      <w:r w:rsidR="00777941" w:rsidRPr="003C30FC">
        <w:rPr>
          <w:rFonts w:ascii="Arial" w:eastAsia="Times New Roman" w:hAnsi="Arial" w:cs="Arial"/>
          <w:sz w:val="24"/>
          <w:szCs w:val="24"/>
          <w:lang w:eastAsia="en-GB"/>
        </w:rPr>
        <w:t>offerings.</w:t>
      </w:r>
      <w:r w:rsidR="00581843" w:rsidRPr="003C30FC">
        <w:rPr>
          <w:rFonts w:ascii="Arial" w:eastAsia="Times New Roman" w:hAnsi="Arial" w:cs="Arial"/>
          <w:sz w:val="24"/>
          <w:szCs w:val="24"/>
          <w:lang w:eastAsia="en-GB"/>
        </w:rPr>
        <w:t xml:space="preserve"> The initial pod's success </w:t>
      </w:r>
      <w:r w:rsidR="00FD7C0A" w:rsidRPr="003C30FC">
        <w:rPr>
          <w:rFonts w:ascii="Arial" w:eastAsia="Times New Roman" w:hAnsi="Arial" w:cs="Arial"/>
          <w:sz w:val="24"/>
          <w:szCs w:val="24"/>
          <w:lang w:eastAsia="en-GB"/>
        </w:rPr>
        <w:t>will</w:t>
      </w:r>
      <w:r w:rsidR="00581843" w:rsidRPr="003C30FC">
        <w:rPr>
          <w:rFonts w:ascii="Arial" w:eastAsia="Times New Roman" w:hAnsi="Arial" w:cs="Arial"/>
          <w:sz w:val="24"/>
          <w:szCs w:val="24"/>
          <w:lang w:eastAsia="en-GB"/>
        </w:rPr>
        <w:t xml:space="preserve"> motivate the development of more glamping pods, which would boost capacity and income.</w:t>
      </w:r>
      <w:r w:rsidR="00626C0E" w:rsidRPr="003C30FC">
        <w:rPr>
          <w:rFonts w:ascii="Arial" w:eastAsia="Times New Roman" w:hAnsi="Arial" w:cs="Arial"/>
          <w:sz w:val="24"/>
          <w:szCs w:val="24"/>
          <w:lang w:eastAsia="en-GB"/>
        </w:rPr>
        <w:t xml:space="preserve"> Partnering with nearby restaurants, tour companies, and</w:t>
      </w:r>
      <w:r w:rsidR="001F62F5" w:rsidRPr="003C30FC">
        <w:rPr>
          <w:rFonts w:ascii="Arial" w:eastAsia="Times New Roman" w:hAnsi="Arial" w:cs="Arial"/>
          <w:sz w:val="24"/>
          <w:szCs w:val="24"/>
          <w:lang w:eastAsia="en-GB"/>
        </w:rPr>
        <w:t xml:space="preserve"> </w:t>
      </w:r>
      <w:r w:rsidR="00626C0E" w:rsidRPr="003C30FC">
        <w:rPr>
          <w:rFonts w:ascii="Arial" w:eastAsia="Times New Roman" w:hAnsi="Arial" w:cs="Arial"/>
          <w:sz w:val="24"/>
          <w:szCs w:val="24"/>
          <w:lang w:eastAsia="en-GB"/>
        </w:rPr>
        <w:t xml:space="preserve">complexes can improve the visitor experience and </w:t>
      </w:r>
      <w:r w:rsidR="00635FA0" w:rsidRPr="003C30FC">
        <w:rPr>
          <w:rFonts w:ascii="Arial" w:eastAsia="Times New Roman" w:hAnsi="Arial" w:cs="Arial"/>
          <w:sz w:val="24"/>
          <w:szCs w:val="24"/>
          <w:lang w:eastAsia="en-GB"/>
        </w:rPr>
        <w:t>open</w:t>
      </w:r>
      <w:r w:rsidR="00626C0E" w:rsidRPr="003C30FC">
        <w:rPr>
          <w:rFonts w:ascii="Arial" w:eastAsia="Times New Roman" w:hAnsi="Arial" w:cs="Arial"/>
          <w:sz w:val="24"/>
          <w:szCs w:val="24"/>
          <w:lang w:eastAsia="en-GB"/>
        </w:rPr>
        <w:t xml:space="preserve"> new business opportunities.</w:t>
      </w:r>
      <w:r w:rsidR="00777941" w:rsidRPr="003C30FC">
        <w:rPr>
          <w:rFonts w:ascii="Arial" w:eastAsia="Times New Roman" w:hAnsi="Arial" w:cs="Arial"/>
          <w:sz w:val="24"/>
          <w:szCs w:val="24"/>
          <w:lang w:eastAsia="en-GB"/>
        </w:rPr>
        <w:t xml:space="preserve"> Providing holiday, seasonal, and local event-themed packages can draw visitors and promote return visits.</w:t>
      </w:r>
    </w:p>
    <w:p w14:paraId="66262DB4" w14:textId="77777777" w:rsidR="00AF2D4B" w:rsidRPr="003C30FC" w:rsidRDefault="00815E31" w:rsidP="00FD72FA">
      <w:pPr>
        <w:spacing w:line="360" w:lineRule="auto"/>
        <w:rPr>
          <w:rFonts w:ascii="Arial" w:eastAsia="Times New Roman" w:hAnsi="Arial" w:cs="Arial"/>
          <w:sz w:val="24"/>
          <w:szCs w:val="24"/>
          <w:lang w:eastAsia="en-GB"/>
        </w:rPr>
      </w:pPr>
      <w:bookmarkStart w:id="55" w:name="_Toc172985901"/>
      <w:bookmarkStart w:id="56" w:name="_Toc173052720"/>
      <w:r w:rsidRPr="003C30FC">
        <w:rPr>
          <w:rStyle w:val="Heading3Char"/>
          <w:rFonts w:ascii="Arial" w:hAnsi="Arial" w:cs="Arial"/>
        </w:rPr>
        <w:t>Threats</w:t>
      </w:r>
      <w:bookmarkEnd w:id="55"/>
      <w:bookmarkEnd w:id="56"/>
      <w:r w:rsidRPr="003C30FC">
        <w:rPr>
          <w:rFonts w:ascii="Arial" w:eastAsia="Times New Roman" w:hAnsi="Arial" w:cs="Arial"/>
          <w:b/>
          <w:bCs/>
          <w:sz w:val="24"/>
          <w:szCs w:val="24"/>
          <w:lang w:eastAsia="en-GB"/>
        </w:rPr>
        <w:t xml:space="preserve">- </w:t>
      </w:r>
      <w:r w:rsidR="00225B7D" w:rsidRPr="003C30FC">
        <w:rPr>
          <w:rFonts w:ascii="Arial" w:eastAsia="Times New Roman" w:hAnsi="Arial" w:cs="Arial"/>
          <w:sz w:val="24"/>
          <w:szCs w:val="24"/>
          <w:lang w:eastAsia="en-GB"/>
        </w:rPr>
        <w:t>Recessions and unstable economies might result in lower discretionary expenditure on luxury lodging and travel.</w:t>
      </w:r>
      <w:r w:rsidR="0031570D" w:rsidRPr="003C30FC">
        <w:rPr>
          <w:rFonts w:ascii="Arial" w:eastAsia="Times New Roman" w:hAnsi="Arial" w:cs="Arial"/>
          <w:sz w:val="24"/>
          <w:szCs w:val="24"/>
          <w:lang w:eastAsia="en-GB"/>
        </w:rPr>
        <w:t xml:space="preserve"> Pressures from the economy may make travellers more price conscious, which would impact revenue and occupancy rates.</w:t>
      </w:r>
      <w:r w:rsidR="00882FCB" w:rsidRPr="003C30FC">
        <w:rPr>
          <w:rFonts w:ascii="Arial" w:eastAsia="Times New Roman" w:hAnsi="Arial" w:cs="Arial"/>
          <w:sz w:val="24"/>
          <w:szCs w:val="24"/>
          <w:lang w:eastAsia="en-GB"/>
        </w:rPr>
        <w:t xml:space="preserve"> Because of its mountaintop location, it may be vulnerable to natural calamities like floods, wildfires, or strong storms.</w:t>
      </w:r>
      <w:r w:rsidR="00290EC2" w:rsidRPr="003C30FC">
        <w:rPr>
          <w:rFonts w:ascii="Arial" w:eastAsia="Times New Roman" w:hAnsi="Arial" w:cs="Arial"/>
          <w:sz w:val="24"/>
          <w:szCs w:val="24"/>
          <w:lang w:eastAsia="en-GB"/>
        </w:rPr>
        <w:t xml:space="preserve"> Natural catastrophes have the potential to impair operations, destroy property, and endanger the safety of visitors.</w:t>
      </w:r>
      <w:r w:rsidR="00AF2D4B" w:rsidRPr="003C30FC">
        <w:rPr>
          <w:rFonts w:ascii="Arial" w:eastAsia="Times New Roman" w:hAnsi="Arial" w:cs="Arial"/>
          <w:sz w:val="24"/>
          <w:szCs w:val="24"/>
          <w:lang w:eastAsia="en-GB"/>
        </w:rPr>
        <w:t xml:space="preserve"> Surrounding </w:t>
      </w:r>
      <w:r w:rsidR="00AF2D4B" w:rsidRPr="003C30FC">
        <w:rPr>
          <w:rFonts w:ascii="Arial" w:eastAsia="Times New Roman" w:hAnsi="Arial" w:cs="Arial"/>
          <w:sz w:val="24"/>
          <w:szCs w:val="24"/>
          <w:lang w:eastAsia="en-GB"/>
        </w:rPr>
        <w:lastRenderedPageBreak/>
        <w:t>conventional hotels, holiday homes, and other camping locations could provide competing options to potential guests.</w:t>
      </w:r>
    </w:p>
    <w:p w14:paraId="6C92E8D7" w14:textId="61B45237" w:rsidR="00290EC2" w:rsidRPr="003C30FC" w:rsidRDefault="00290EC2" w:rsidP="00FD72FA">
      <w:pPr>
        <w:spacing w:line="360" w:lineRule="auto"/>
        <w:rPr>
          <w:rFonts w:ascii="Arial" w:eastAsia="Times New Roman" w:hAnsi="Arial" w:cs="Arial"/>
          <w:sz w:val="24"/>
          <w:szCs w:val="24"/>
          <w:lang w:eastAsia="en-GB"/>
        </w:rPr>
      </w:pPr>
    </w:p>
    <w:p w14:paraId="097B7FED" w14:textId="2C4FBDD8" w:rsidR="000C23EB" w:rsidRPr="003C30FC" w:rsidRDefault="006F6DD5" w:rsidP="00FD72FA">
      <w:pPr>
        <w:pStyle w:val="Heading2"/>
        <w:spacing w:line="360" w:lineRule="auto"/>
        <w:rPr>
          <w:rFonts w:ascii="Arial" w:eastAsia="Times New Roman" w:hAnsi="Arial" w:cs="Arial"/>
          <w:sz w:val="24"/>
          <w:szCs w:val="24"/>
        </w:rPr>
      </w:pPr>
      <w:bookmarkStart w:id="57" w:name="_Toc172985902"/>
      <w:bookmarkStart w:id="58" w:name="_Toc173052721"/>
      <w:r w:rsidRPr="003C30FC">
        <w:rPr>
          <w:rFonts w:ascii="Arial" w:eastAsia="Times New Roman" w:hAnsi="Arial" w:cs="Arial"/>
          <w:sz w:val="24"/>
          <w:szCs w:val="24"/>
        </w:rPr>
        <w:t xml:space="preserve">Market Segment </w:t>
      </w:r>
      <w:r w:rsidR="002B4AE4" w:rsidRPr="003C30FC">
        <w:rPr>
          <w:rFonts w:ascii="Arial" w:hAnsi="Arial" w:cs="Arial"/>
          <w:sz w:val="24"/>
          <w:szCs w:val="24"/>
        </w:rPr>
        <w:t>-</w:t>
      </w:r>
      <w:bookmarkEnd w:id="57"/>
      <w:bookmarkEnd w:id="58"/>
    </w:p>
    <w:p w14:paraId="710DEEEB" w14:textId="7288BBFF" w:rsidR="000C23EB" w:rsidRPr="003C30FC" w:rsidRDefault="00A61811" w:rsidP="00FD72FA">
      <w:pPr>
        <w:spacing w:line="360" w:lineRule="auto"/>
        <w:rPr>
          <w:rFonts w:ascii="Arial" w:eastAsia="Times New Roman" w:hAnsi="Arial" w:cs="Arial"/>
          <w:b/>
          <w:bCs/>
          <w:sz w:val="24"/>
          <w:szCs w:val="24"/>
          <w:lang w:eastAsia="en-GB"/>
        </w:rPr>
      </w:pPr>
      <w:bookmarkStart w:id="59" w:name="_Toc172985903"/>
      <w:bookmarkStart w:id="60" w:name="_Toc173052722"/>
      <w:r w:rsidRPr="003C30FC">
        <w:rPr>
          <w:rStyle w:val="Heading3Char"/>
          <w:rFonts w:ascii="Arial" w:hAnsi="Arial" w:cs="Arial"/>
        </w:rPr>
        <w:t>Young Adults (25–34</w:t>
      </w:r>
      <w:r w:rsidRPr="003C30FC">
        <w:rPr>
          <w:rStyle w:val="Heading3Char"/>
          <w:rFonts w:ascii="Arial" w:hAnsi="Arial" w:cs="Arial"/>
          <w:b/>
          <w:bCs/>
        </w:rPr>
        <w:t>)</w:t>
      </w:r>
      <w:bookmarkEnd w:id="59"/>
      <w:bookmarkEnd w:id="60"/>
      <w:r w:rsidR="00E81E24" w:rsidRPr="003C30FC">
        <w:rPr>
          <w:rFonts w:ascii="Arial" w:eastAsia="Times New Roman" w:hAnsi="Arial" w:cs="Arial"/>
          <w:sz w:val="24"/>
          <w:szCs w:val="24"/>
          <w:lang w:eastAsia="en-GB"/>
        </w:rPr>
        <w:t xml:space="preserve"> -</w:t>
      </w:r>
      <w:r w:rsidRPr="003C30FC">
        <w:rPr>
          <w:rFonts w:ascii="Arial" w:eastAsia="Times New Roman" w:hAnsi="Arial" w:cs="Arial"/>
          <w:sz w:val="24"/>
          <w:szCs w:val="24"/>
          <w:lang w:eastAsia="en-GB"/>
        </w:rPr>
        <w:t xml:space="preserve"> Likely in search of adventure and unique encounters</w:t>
      </w:r>
      <w:r w:rsidR="00E10027" w:rsidRPr="003C30FC">
        <w:rPr>
          <w:rFonts w:ascii="Arial" w:eastAsia="Times New Roman" w:hAnsi="Arial" w:cs="Arial"/>
          <w:sz w:val="24"/>
          <w:szCs w:val="24"/>
          <w:lang w:eastAsia="en-GB"/>
        </w:rPr>
        <w:t>.</w:t>
      </w:r>
      <w:r w:rsidR="00E541A2" w:rsidRPr="003C30FC">
        <w:rPr>
          <w:rFonts w:ascii="Arial" w:eastAsia="Times New Roman" w:hAnsi="Arial" w:cs="Arial"/>
          <w:sz w:val="24"/>
          <w:szCs w:val="24"/>
          <w:lang w:eastAsia="en-GB"/>
        </w:rPr>
        <w:t xml:space="preserve"> D</w:t>
      </w:r>
      <w:r w:rsidRPr="003C30FC">
        <w:rPr>
          <w:rFonts w:ascii="Arial" w:eastAsia="Times New Roman" w:hAnsi="Arial" w:cs="Arial"/>
          <w:sz w:val="24"/>
          <w:szCs w:val="24"/>
          <w:lang w:eastAsia="en-GB"/>
        </w:rPr>
        <w:t>rawn to places that would make for good social media posts.</w:t>
      </w:r>
      <w:r w:rsidR="000C23EB" w:rsidRPr="003C30FC">
        <w:rPr>
          <w:rFonts w:ascii="Arial" w:eastAsia="Times New Roman" w:hAnsi="Arial" w:cs="Arial"/>
          <w:sz w:val="24"/>
          <w:szCs w:val="24"/>
          <w:lang w:eastAsia="en-GB"/>
        </w:rPr>
        <w:t xml:space="preserve"> </w:t>
      </w:r>
    </w:p>
    <w:p w14:paraId="774FC8EA" w14:textId="13E1A31F" w:rsidR="001A2CF5" w:rsidRPr="003C30FC" w:rsidRDefault="001A2CF5" w:rsidP="00FD72FA">
      <w:pPr>
        <w:spacing w:line="360" w:lineRule="auto"/>
        <w:rPr>
          <w:rFonts w:ascii="Arial" w:eastAsia="Times New Roman" w:hAnsi="Arial" w:cs="Arial"/>
          <w:sz w:val="24"/>
          <w:szCs w:val="24"/>
          <w:lang w:eastAsia="en-GB"/>
        </w:rPr>
      </w:pPr>
      <w:bookmarkStart w:id="61" w:name="_Toc172985904"/>
      <w:bookmarkStart w:id="62" w:name="_Toc173052723"/>
      <w:r w:rsidRPr="003C30FC">
        <w:rPr>
          <w:rStyle w:val="Heading3Char"/>
          <w:rFonts w:ascii="Arial" w:hAnsi="Arial" w:cs="Arial"/>
        </w:rPr>
        <w:t>Adults in their middle years (35–54)</w:t>
      </w:r>
      <w:bookmarkEnd w:id="61"/>
      <w:bookmarkEnd w:id="62"/>
      <w:r w:rsidR="00E81E24" w:rsidRPr="003C30FC">
        <w:rPr>
          <w:rFonts w:ascii="Arial" w:eastAsia="Times New Roman" w:hAnsi="Arial" w:cs="Arial"/>
          <w:sz w:val="24"/>
          <w:szCs w:val="24"/>
          <w:lang w:eastAsia="en-GB"/>
        </w:rPr>
        <w:t xml:space="preserve"> -</w:t>
      </w:r>
      <w:r w:rsidRPr="003C30FC">
        <w:rPr>
          <w:rFonts w:ascii="Arial" w:eastAsia="Times New Roman" w:hAnsi="Arial" w:cs="Arial"/>
          <w:sz w:val="24"/>
          <w:szCs w:val="24"/>
          <w:lang w:eastAsia="en-GB"/>
        </w:rPr>
        <w:t xml:space="preserve"> Seeking comfort and luxury; perfect for wellness</w:t>
      </w:r>
      <w:r w:rsidR="000C23EB" w:rsidRPr="003C30FC">
        <w:rPr>
          <w:rFonts w:ascii="Arial" w:eastAsia="Times New Roman" w:hAnsi="Arial" w:cs="Arial"/>
          <w:sz w:val="24"/>
          <w:szCs w:val="24"/>
          <w:lang w:eastAsia="en-GB"/>
        </w:rPr>
        <w:t xml:space="preserve"> </w:t>
      </w:r>
      <w:r w:rsidR="00B1578C" w:rsidRPr="003C30FC">
        <w:rPr>
          <w:rFonts w:ascii="Arial" w:eastAsia="Times New Roman" w:hAnsi="Arial" w:cs="Arial"/>
          <w:sz w:val="24"/>
          <w:szCs w:val="24"/>
          <w:lang w:eastAsia="en-GB"/>
        </w:rPr>
        <w:t>breaks</w:t>
      </w:r>
      <w:r w:rsidRPr="003C30FC">
        <w:rPr>
          <w:rFonts w:ascii="Arial" w:eastAsia="Times New Roman" w:hAnsi="Arial" w:cs="Arial"/>
          <w:sz w:val="24"/>
          <w:szCs w:val="24"/>
          <w:lang w:eastAsia="en-GB"/>
        </w:rPr>
        <w:t xml:space="preserve"> and romance vacations.</w:t>
      </w:r>
    </w:p>
    <w:p w14:paraId="7B623745" w14:textId="2861D954" w:rsidR="00AB5824" w:rsidRPr="003C30FC" w:rsidRDefault="003D5D9A" w:rsidP="00FD72FA">
      <w:pPr>
        <w:spacing w:after="0" w:line="360" w:lineRule="auto"/>
        <w:rPr>
          <w:rFonts w:ascii="Arial" w:eastAsia="Times New Roman" w:hAnsi="Arial" w:cs="Arial"/>
          <w:sz w:val="24"/>
          <w:szCs w:val="24"/>
          <w:lang w:eastAsia="en-GB"/>
        </w:rPr>
      </w:pPr>
      <w:bookmarkStart w:id="63" w:name="_Toc172985905"/>
      <w:bookmarkStart w:id="64" w:name="_Toc173052724"/>
      <w:r w:rsidRPr="003C30FC">
        <w:rPr>
          <w:rStyle w:val="Heading3Char"/>
          <w:rFonts w:ascii="Arial" w:hAnsi="Arial" w:cs="Arial"/>
        </w:rPr>
        <w:t xml:space="preserve">Older Adults </w:t>
      </w:r>
      <w:r w:rsidR="00AB5824" w:rsidRPr="003C30FC">
        <w:rPr>
          <w:rStyle w:val="Heading3Char"/>
          <w:rFonts w:ascii="Arial" w:hAnsi="Arial" w:cs="Arial"/>
        </w:rPr>
        <w:t>(55+</w:t>
      </w:r>
      <w:r w:rsidRPr="003C30FC">
        <w:rPr>
          <w:rStyle w:val="Heading3Char"/>
          <w:rFonts w:ascii="Arial" w:hAnsi="Arial" w:cs="Arial"/>
        </w:rPr>
        <w:t>)</w:t>
      </w:r>
      <w:bookmarkEnd w:id="63"/>
      <w:bookmarkEnd w:id="64"/>
      <w:r w:rsidR="00E81E24" w:rsidRPr="003C30FC">
        <w:rPr>
          <w:rFonts w:ascii="Arial" w:eastAsia="Times New Roman" w:hAnsi="Arial" w:cs="Arial"/>
          <w:b/>
          <w:bCs/>
          <w:sz w:val="24"/>
          <w:szCs w:val="24"/>
          <w:lang w:eastAsia="en-GB"/>
        </w:rPr>
        <w:t xml:space="preserve"> </w:t>
      </w:r>
      <w:r w:rsidR="00E81E24" w:rsidRPr="003C30FC">
        <w:rPr>
          <w:rFonts w:ascii="Arial" w:eastAsia="Times New Roman" w:hAnsi="Arial" w:cs="Arial"/>
          <w:sz w:val="24"/>
          <w:szCs w:val="24"/>
          <w:lang w:eastAsia="en-GB"/>
        </w:rPr>
        <w:t>-</w:t>
      </w:r>
      <w:r w:rsidR="00AB5824" w:rsidRPr="003C30FC">
        <w:rPr>
          <w:rFonts w:ascii="Arial" w:eastAsia="Times New Roman" w:hAnsi="Arial" w:cs="Arial"/>
          <w:sz w:val="24"/>
          <w:szCs w:val="24"/>
          <w:lang w:eastAsia="en-GB"/>
        </w:rPr>
        <w:t xml:space="preserve"> Look for accessible, comfortable, and serene getaways that emphasise the outdoors.</w:t>
      </w:r>
    </w:p>
    <w:p w14:paraId="473B1CEE" w14:textId="77777777" w:rsidR="00C87CAE" w:rsidRPr="003C30FC" w:rsidRDefault="00C87CAE" w:rsidP="00FD72FA">
      <w:pPr>
        <w:spacing w:after="0" w:line="360" w:lineRule="auto"/>
        <w:rPr>
          <w:rFonts w:ascii="Arial" w:eastAsia="Times New Roman" w:hAnsi="Arial" w:cs="Arial"/>
          <w:sz w:val="24"/>
          <w:szCs w:val="24"/>
          <w:lang w:eastAsia="en-GB"/>
        </w:rPr>
      </w:pPr>
    </w:p>
    <w:p w14:paraId="6736CDB3" w14:textId="2CE3D3A8" w:rsidR="009E6191" w:rsidRPr="003C30FC" w:rsidRDefault="009E6191" w:rsidP="00FD72FA">
      <w:pPr>
        <w:pStyle w:val="Heading2"/>
        <w:spacing w:line="360" w:lineRule="auto"/>
        <w:rPr>
          <w:rFonts w:ascii="Arial" w:eastAsia="Times New Roman" w:hAnsi="Arial" w:cs="Arial"/>
          <w:sz w:val="24"/>
          <w:szCs w:val="24"/>
          <w:lang w:eastAsia="en-GB"/>
        </w:rPr>
      </w:pPr>
      <w:bookmarkStart w:id="65" w:name="_Toc172985906"/>
      <w:bookmarkStart w:id="66" w:name="_Toc173052725"/>
      <w:r w:rsidRPr="003C30FC">
        <w:rPr>
          <w:rFonts w:ascii="Arial" w:eastAsia="Times New Roman" w:hAnsi="Arial" w:cs="Arial"/>
          <w:sz w:val="24"/>
          <w:szCs w:val="24"/>
          <w:lang w:eastAsia="en-GB"/>
        </w:rPr>
        <w:t>Target Market</w:t>
      </w:r>
      <w:bookmarkEnd w:id="65"/>
      <w:bookmarkEnd w:id="66"/>
      <w:r w:rsidRPr="003C30FC">
        <w:rPr>
          <w:rFonts w:ascii="Arial" w:eastAsia="Times New Roman" w:hAnsi="Arial" w:cs="Arial"/>
          <w:sz w:val="24"/>
          <w:szCs w:val="24"/>
          <w:lang w:eastAsia="en-GB"/>
        </w:rPr>
        <w:t xml:space="preserve">  </w:t>
      </w:r>
    </w:p>
    <w:p w14:paraId="6226DB03" w14:textId="77777777" w:rsidR="00656C63" w:rsidRPr="003C30FC" w:rsidRDefault="00656C63" w:rsidP="00FD72FA">
      <w:pPr>
        <w:spacing w:after="0" w:line="360" w:lineRule="auto"/>
        <w:rPr>
          <w:rFonts w:ascii="Arial" w:eastAsia="Times New Roman" w:hAnsi="Arial" w:cs="Arial"/>
          <w:b/>
          <w:bCs/>
          <w:sz w:val="24"/>
          <w:szCs w:val="24"/>
          <w:lang w:eastAsia="en-GB"/>
        </w:rPr>
      </w:pPr>
    </w:p>
    <w:p w14:paraId="23AD53EC" w14:textId="17FB41C4" w:rsidR="00C87CAE" w:rsidRPr="003C30FC" w:rsidRDefault="005C2D25" w:rsidP="00FD72FA">
      <w:pPr>
        <w:spacing w:after="0" w:line="360" w:lineRule="auto"/>
        <w:rPr>
          <w:rFonts w:ascii="Arial" w:eastAsia="Times New Roman" w:hAnsi="Arial" w:cs="Arial"/>
          <w:sz w:val="24"/>
          <w:szCs w:val="24"/>
          <w:lang w:eastAsia="en-GB"/>
        </w:rPr>
      </w:pPr>
      <w:r w:rsidRPr="003C30FC">
        <w:rPr>
          <w:rFonts w:ascii="Arial" w:hAnsi="Arial" w:cs="Arial"/>
          <w:b/>
          <w:bCs/>
          <w:sz w:val="24"/>
          <w:szCs w:val="24"/>
        </w:rPr>
        <w:t>Couples</w:t>
      </w:r>
      <w:r w:rsidR="009720E1" w:rsidRPr="003C30FC">
        <w:rPr>
          <w:rFonts w:ascii="Arial" w:eastAsia="Times New Roman" w:hAnsi="Arial" w:cs="Arial"/>
          <w:sz w:val="24"/>
          <w:szCs w:val="24"/>
          <w:lang w:eastAsia="en-GB"/>
        </w:rPr>
        <w:t>-</w:t>
      </w:r>
      <w:r w:rsidRPr="003C30FC">
        <w:rPr>
          <w:rFonts w:ascii="Arial" w:eastAsia="Times New Roman" w:hAnsi="Arial" w:cs="Arial"/>
          <w:sz w:val="24"/>
          <w:szCs w:val="24"/>
          <w:lang w:eastAsia="en-GB"/>
        </w:rPr>
        <w:t xml:space="preserve"> Ideal for special occasions, romantic getaways, </w:t>
      </w:r>
      <w:r w:rsidR="008D62E9" w:rsidRPr="003C30FC">
        <w:rPr>
          <w:rFonts w:ascii="Arial" w:eastAsia="Times New Roman" w:hAnsi="Arial" w:cs="Arial"/>
          <w:sz w:val="24"/>
          <w:szCs w:val="24"/>
          <w:lang w:eastAsia="en-GB"/>
        </w:rPr>
        <w:t>anniversaries,</w:t>
      </w:r>
      <w:r w:rsidRPr="003C30FC">
        <w:rPr>
          <w:rFonts w:ascii="Arial" w:eastAsia="Times New Roman" w:hAnsi="Arial" w:cs="Arial"/>
          <w:sz w:val="24"/>
          <w:szCs w:val="24"/>
          <w:lang w:eastAsia="en-GB"/>
        </w:rPr>
        <w:t xml:space="preserve"> and birthdays.</w:t>
      </w:r>
    </w:p>
    <w:p w14:paraId="0B32025A" w14:textId="77777777" w:rsidR="00656C63" w:rsidRPr="003C30FC" w:rsidRDefault="00656C63" w:rsidP="00FD72FA">
      <w:pPr>
        <w:spacing w:after="0" w:line="360" w:lineRule="auto"/>
        <w:rPr>
          <w:rFonts w:ascii="Arial" w:eastAsia="Times New Roman" w:hAnsi="Arial" w:cs="Arial"/>
          <w:sz w:val="24"/>
          <w:szCs w:val="24"/>
          <w:lang w:eastAsia="en-GB"/>
        </w:rPr>
      </w:pPr>
    </w:p>
    <w:p w14:paraId="1BECE3E6" w14:textId="7710C5E6" w:rsidR="005C2D25" w:rsidRPr="003C30FC" w:rsidRDefault="005C2D25" w:rsidP="00FD72FA">
      <w:pPr>
        <w:spacing w:after="0" w:line="360" w:lineRule="auto"/>
        <w:rPr>
          <w:rFonts w:ascii="Arial" w:eastAsia="Times New Roman" w:hAnsi="Arial" w:cs="Arial"/>
          <w:sz w:val="24"/>
          <w:szCs w:val="24"/>
          <w:lang w:eastAsia="en-GB"/>
        </w:rPr>
      </w:pPr>
      <w:r w:rsidRPr="003C30FC">
        <w:rPr>
          <w:rFonts w:ascii="Arial" w:eastAsia="Times New Roman" w:hAnsi="Arial" w:cs="Arial"/>
          <w:b/>
          <w:bCs/>
          <w:sz w:val="24"/>
          <w:szCs w:val="24"/>
          <w:lang w:eastAsia="en-GB"/>
        </w:rPr>
        <w:t>Families</w:t>
      </w:r>
      <w:r w:rsidRPr="003C30FC">
        <w:rPr>
          <w:rFonts w:ascii="Arial" w:eastAsia="Times New Roman" w:hAnsi="Arial" w:cs="Arial"/>
          <w:sz w:val="24"/>
          <w:szCs w:val="24"/>
          <w:lang w:eastAsia="en-GB"/>
        </w:rPr>
        <w:t xml:space="preserve">- </w:t>
      </w:r>
      <w:r w:rsidR="009977C0" w:rsidRPr="003C30FC">
        <w:rPr>
          <w:rFonts w:ascii="Arial" w:eastAsia="Times New Roman" w:hAnsi="Arial" w:cs="Arial"/>
          <w:sz w:val="24"/>
          <w:szCs w:val="24"/>
          <w:lang w:eastAsia="en-GB"/>
        </w:rPr>
        <w:t xml:space="preserve">For small families </w:t>
      </w:r>
      <w:r w:rsidR="00C82FDD" w:rsidRPr="003C30FC">
        <w:rPr>
          <w:rFonts w:ascii="Arial" w:eastAsia="Times New Roman" w:hAnsi="Arial" w:cs="Arial"/>
          <w:sz w:val="24"/>
          <w:szCs w:val="24"/>
          <w:lang w:eastAsia="en-GB"/>
        </w:rPr>
        <w:t>looking for a unique getaway experience with outdoor activities.</w:t>
      </w:r>
    </w:p>
    <w:p w14:paraId="0A438DDC" w14:textId="77777777" w:rsidR="00656C63" w:rsidRPr="003C30FC" w:rsidRDefault="00656C63" w:rsidP="00FD72FA">
      <w:pPr>
        <w:spacing w:after="0" w:line="360" w:lineRule="auto"/>
        <w:rPr>
          <w:rFonts w:ascii="Arial" w:eastAsia="Times New Roman" w:hAnsi="Arial" w:cs="Arial"/>
          <w:sz w:val="24"/>
          <w:szCs w:val="24"/>
          <w:lang w:eastAsia="en-GB"/>
        </w:rPr>
      </w:pPr>
    </w:p>
    <w:p w14:paraId="16BC41C7" w14:textId="05212849" w:rsidR="00EA2031" w:rsidRPr="003C30FC" w:rsidRDefault="00C82FDD" w:rsidP="00FD72FA">
      <w:pPr>
        <w:spacing w:after="0" w:line="360" w:lineRule="auto"/>
        <w:rPr>
          <w:rFonts w:ascii="Arial" w:hAnsi="Arial" w:cs="Arial"/>
          <w:sz w:val="24"/>
          <w:szCs w:val="24"/>
        </w:rPr>
      </w:pPr>
      <w:r w:rsidRPr="003C30FC">
        <w:rPr>
          <w:rFonts w:ascii="Arial" w:eastAsia="Times New Roman" w:hAnsi="Arial" w:cs="Arial"/>
          <w:b/>
          <w:bCs/>
          <w:sz w:val="24"/>
          <w:szCs w:val="24"/>
          <w:lang w:eastAsia="en-GB"/>
        </w:rPr>
        <w:t>Solo Travelers</w:t>
      </w:r>
      <w:r w:rsidRPr="003C30FC">
        <w:rPr>
          <w:rFonts w:ascii="Arial" w:eastAsia="Times New Roman" w:hAnsi="Arial" w:cs="Arial"/>
          <w:sz w:val="24"/>
          <w:szCs w:val="24"/>
          <w:lang w:eastAsia="en-GB"/>
        </w:rPr>
        <w:t>-</w:t>
      </w:r>
      <w:r w:rsidR="002E05AF" w:rsidRPr="003C30FC">
        <w:rPr>
          <w:rFonts w:ascii="Arial" w:hAnsi="Arial" w:cs="Arial"/>
          <w:sz w:val="24"/>
          <w:szCs w:val="24"/>
        </w:rPr>
        <w:t>Those seeking wellness-focused vacations</w:t>
      </w:r>
      <w:r w:rsidR="00C759EF" w:rsidRPr="003C30FC">
        <w:rPr>
          <w:rFonts w:ascii="Arial" w:hAnsi="Arial" w:cs="Arial"/>
          <w:sz w:val="24"/>
          <w:szCs w:val="24"/>
        </w:rPr>
        <w:t xml:space="preserve">, solitude, and personal </w:t>
      </w:r>
      <w:r w:rsidR="00B06A06" w:rsidRPr="003C30FC">
        <w:rPr>
          <w:rFonts w:ascii="Arial" w:hAnsi="Arial" w:cs="Arial"/>
          <w:sz w:val="24"/>
          <w:szCs w:val="24"/>
        </w:rPr>
        <w:t>getaways.</w:t>
      </w:r>
    </w:p>
    <w:p w14:paraId="4FA83A81" w14:textId="77777777" w:rsidR="00B06A06" w:rsidRPr="003C30FC" w:rsidRDefault="00B06A06" w:rsidP="00FD72FA">
      <w:pPr>
        <w:spacing w:after="0" w:line="360" w:lineRule="auto"/>
        <w:rPr>
          <w:rFonts w:ascii="Arial" w:hAnsi="Arial" w:cs="Arial"/>
          <w:sz w:val="24"/>
          <w:szCs w:val="24"/>
        </w:rPr>
      </w:pPr>
    </w:p>
    <w:p w14:paraId="429C53A8" w14:textId="52346D96" w:rsidR="00B06A06" w:rsidRPr="003C30FC" w:rsidRDefault="00B06A06" w:rsidP="00FD72FA">
      <w:pPr>
        <w:spacing w:after="0" w:line="360" w:lineRule="auto"/>
        <w:rPr>
          <w:rFonts w:ascii="Arial" w:hAnsi="Arial" w:cs="Arial"/>
          <w:sz w:val="24"/>
          <w:szCs w:val="24"/>
        </w:rPr>
      </w:pPr>
      <w:r w:rsidRPr="003C30FC">
        <w:rPr>
          <w:rFonts w:ascii="Arial" w:hAnsi="Arial" w:cs="Arial"/>
          <w:sz w:val="24"/>
          <w:szCs w:val="24"/>
        </w:rPr>
        <w:t xml:space="preserve">Blaennant </w:t>
      </w:r>
      <w:r w:rsidR="00437E5A" w:rsidRPr="003C30FC">
        <w:rPr>
          <w:rFonts w:ascii="Arial" w:hAnsi="Arial" w:cs="Arial"/>
          <w:sz w:val="24"/>
          <w:szCs w:val="24"/>
        </w:rPr>
        <w:t xml:space="preserve">Farm </w:t>
      </w:r>
      <w:r w:rsidRPr="003C30FC">
        <w:rPr>
          <w:rFonts w:ascii="Arial" w:hAnsi="Arial" w:cs="Arial"/>
          <w:sz w:val="24"/>
          <w:szCs w:val="24"/>
        </w:rPr>
        <w:t xml:space="preserve">will </w:t>
      </w:r>
      <w:r w:rsidR="00DC1D24" w:rsidRPr="003C30FC">
        <w:rPr>
          <w:rFonts w:ascii="Arial" w:hAnsi="Arial" w:cs="Arial"/>
          <w:sz w:val="24"/>
          <w:szCs w:val="24"/>
        </w:rPr>
        <w:t>target,</w:t>
      </w:r>
    </w:p>
    <w:p w14:paraId="4D5F5AC1" w14:textId="77777777" w:rsidR="00B06A06" w:rsidRPr="003C30FC" w:rsidRDefault="00B06A06" w:rsidP="00FD72FA">
      <w:pPr>
        <w:spacing w:after="0" w:line="360" w:lineRule="auto"/>
        <w:rPr>
          <w:rFonts w:ascii="Arial" w:hAnsi="Arial" w:cs="Arial"/>
          <w:sz w:val="24"/>
          <w:szCs w:val="24"/>
        </w:rPr>
      </w:pPr>
    </w:p>
    <w:p w14:paraId="5A2D1147" w14:textId="77777777" w:rsidR="005C4FB2" w:rsidRPr="003C30FC" w:rsidRDefault="00211534" w:rsidP="00FD72FA">
      <w:pPr>
        <w:pStyle w:val="ListParagraph"/>
        <w:numPr>
          <w:ilvl w:val="0"/>
          <w:numId w:val="4"/>
        </w:numPr>
        <w:spacing w:line="360" w:lineRule="auto"/>
        <w:rPr>
          <w:rFonts w:ascii="Arial" w:eastAsia="Times New Roman" w:hAnsi="Arial" w:cs="Arial"/>
          <w:sz w:val="24"/>
          <w:szCs w:val="24"/>
          <w:lang w:eastAsia="en-GB"/>
        </w:rPr>
      </w:pPr>
      <w:r w:rsidRPr="003C30FC">
        <w:rPr>
          <w:rFonts w:ascii="Arial" w:eastAsia="Times New Roman" w:hAnsi="Arial" w:cs="Arial"/>
          <w:sz w:val="24"/>
          <w:szCs w:val="24"/>
          <w:lang w:eastAsia="en-GB"/>
        </w:rPr>
        <w:t>Guests with middle to high income</w:t>
      </w:r>
      <w:r w:rsidR="005C4FB2" w:rsidRPr="003C30FC">
        <w:rPr>
          <w:rFonts w:ascii="Arial" w:eastAsia="Times New Roman" w:hAnsi="Arial" w:cs="Arial"/>
          <w:sz w:val="24"/>
          <w:szCs w:val="24"/>
          <w:lang w:eastAsia="en-GB"/>
        </w:rPr>
        <w:t xml:space="preserve"> </w:t>
      </w:r>
      <w:r w:rsidR="0012769B" w:rsidRPr="003C30FC">
        <w:rPr>
          <w:rFonts w:ascii="Arial" w:eastAsia="Times New Roman" w:hAnsi="Arial" w:cs="Arial"/>
          <w:sz w:val="24"/>
          <w:szCs w:val="24"/>
          <w:lang w:eastAsia="en-GB"/>
        </w:rPr>
        <w:t xml:space="preserve">with </w:t>
      </w:r>
      <w:r w:rsidR="00F647B7" w:rsidRPr="003C30FC">
        <w:rPr>
          <w:rFonts w:ascii="Arial" w:eastAsia="Times New Roman" w:hAnsi="Arial" w:cs="Arial"/>
          <w:sz w:val="24"/>
          <w:szCs w:val="24"/>
          <w:lang w:eastAsia="en-GB"/>
        </w:rPr>
        <w:t>disposable incomes</w:t>
      </w:r>
      <w:r w:rsidR="00346719" w:rsidRPr="003C30FC">
        <w:rPr>
          <w:rFonts w:ascii="Arial" w:eastAsia="Times New Roman" w:hAnsi="Arial" w:cs="Arial"/>
          <w:sz w:val="24"/>
          <w:szCs w:val="24"/>
          <w:lang w:eastAsia="en-GB"/>
        </w:rPr>
        <w:t xml:space="preserve"> to spend</w:t>
      </w:r>
      <w:r w:rsidR="0012769B" w:rsidRPr="003C30FC">
        <w:rPr>
          <w:rFonts w:ascii="Arial" w:eastAsia="Times New Roman" w:hAnsi="Arial" w:cs="Arial"/>
          <w:sz w:val="24"/>
          <w:szCs w:val="24"/>
          <w:lang w:eastAsia="en-GB"/>
        </w:rPr>
        <w:t xml:space="preserve"> on luxury </w:t>
      </w:r>
      <w:r w:rsidR="00346719" w:rsidRPr="003C30FC">
        <w:rPr>
          <w:rFonts w:ascii="Arial" w:eastAsia="Times New Roman" w:hAnsi="Arial" w:cs="Arial"/>
          <w:sz w:val="24"/>
          <w:szCs w:val="24"/>
          <w:lang w:eastAsia="en-GB"/>
        </w:rPr>
        <w:t>glamping</w:t>
      </w:r>
      <w:r w:rsidR="0012769B" w:rsidRPr="003C30FC">
        <w:rPr>
          <w:rFonts w:ascii="Arial" w:eastAsia="Times New Roman" w:hAnsi="Arial" w:cs="Arial"/>
          <w:sz w:val="24"/>
          <w:szCs w:val="24"/>
          <w:lang w:eastAsia="en-GB"/>
        </w:rPr>
        <w:t xml:space="preserve"> </w:t>
      </w:r>
      <w:r w:rsidR="00262136" w:rsidRPr="003C30FC">
        <w:rPr>
          <w:rFonts w:ascii="Arial" w:eastAsia="Times New Roman" w:hAnsi="Arial" w:cs="Arial"/>
          <w:sz w:val="24"/>
          <w:szCs w:val="24"/>
          <w:lang w:eastAsia="en-GB"/>
        </w:rPr>
        <w:t>experiences</w:t>
      </w:r>
      <w:r w:rsidR="0012769B" w:rsidRPr="003C30FC">
        <w:rPr>
          <w:rFonts w:ascii="Arial" w:eastAsia="Times New Roman" w:hAnsi="Arial" w:cs="Arial"/>
          <w:sz w:val="24"/>
          <w:szCs w:val="24"/>
          <w:lang w:eastAsia="en-GB"/>
        </w:rPr>
        <w:t xml:space="preserve"> and who are prepared to pay for superior services and extras</w:t>
      </w:r>
      <w:r w:rsidR="007F7F75" w:rsidRPr="003C30FC">
        <w:rPr>
          <w:rFonts w:ascii="Arial" w:eastAsia="Times New Roman" w:hAnsi="Arial" w:cs="Arial"/>
          <w:sz w:val="24"/>
          <w:szCs w:val="24"/>
          <w:lang w:eastAsia="en-GB"/>
        </w:rPr>
        <w:t>.</w:t>
      </w:r>
    </w:p>
    <w:p w14:paraId="53A192A9" w14:textId="77777777" w:rsidR="005C4FB2" w:rsidRPr="003C30FC" w:rsidRDefault="007E5661" w:rsidP="00FD72FA">
      <w:pPr>
        <w:pStyle w:val="ListParagraph"/>
        <w:numPr>
          <w:ilvl w:val="0"/>
          <w:numId w:val="4"/>
        </w:numPr>
        <w:spacing w:line="360" w:lineRule="auto"/>
        <w:rPr>
          <w:rFonts w:ascii="Arial" w:eastAsia="Times New Roman" w:hAnsi="Arial" w:cs="Arial"/>
          <w:sz w:val="24"/>
          <w:szCs w:val="24"/>
          <w:lang w:eastAsia="en-GB"/>
        </w:rPr>
      </w:pPr>
      <w:r w:rsidRPr="003C30FC">
        <w:rPr>
          <w:rFonts w:ascii="Arial" w:eastAsia="Times New Roman" w:hAnsi="Arial" w:cs="Arial"/>
          <w:sz w:val="24"/>
          <w:szCs w:val="24"/>
          <w:lang w:eastAsia="en-GB"/>
        </w:rPr>
        <w:t>People who are enthusiastic about hiking, bird watching, the outdoors, and the natural world.</w:t>
      </w:r>
    </w:p>
    <w:p w14:paraId="27058F00" w14:textId="77777777" w:rsidR="005C4FB2" w:rsidRPr="003C30FC" w:rsidRDefault="007E5661" w:rsidP="00FD72FA">
      <w:pPr>
        <w:pStyle w:val="ListParagraph"/>
        <w:numPr>
          <w:ilvl w:val="0"/>
          <w:numId w:val="4"/>
        </w:numPr>
        <w:spacing w:line="360" w:lineRule="auto"/>
        <w:rPr>
          <w:rFonts w:ascii="Arial" w:eastAsia="Times New Roman" w:hAnsi="Arial" w:cs="Arial"/>
          <w:sz w:val="24"/>
          <w:szCs w:val="24"/>
          <w:lang w:eastAsia="en-GB"/>
        </w:rPr>
      </w:pPr>
      <w:r w:rsidRPr="003C30FC">
        <w:rPr>
          <w:rFonts w:ascii="Arial" w:eastAsia="Times New Roman" w:hAnsi="Arial" w:cs="Arial"/>
          <w:sz w:val="24"/>
          <w:szCs w:val="24"/>
          <w:lang w:eastAsia="en-GB"/>
        </w:rPr>
        <w:t>Travellers who value comfort, exclusivity, and premium facilities</w:t>
      </w:r>
      <w:r w:rsidR="00D91ADB" w:rsidRPr="003C30FC">
        <w:rPr>
          <w:rFonts w:ascii="Arial" w:eastAsia="Times New Roman" w:hAnsi="Arial" w:cs="Arial"/>
          <w:sz w:val="24"/>
          <w:szCs w:val="24"/>
          <w:lang w:eastAsia="en-GB"/>
        </w:rPr>
        <w:t>.</w:t>
      </w:r>
    </w:p>
    <w:p w14:paraId="1B26248D" w14:textId="77777777" w:rsidR="005C4FB2" w:rsidRPr="003C30FC" w:rsidRDefault="00121A93" w:rsidP="00FD72FA">
      <w:pPr>
        <w:pStyle w:val="ListParagraph"/>
        <w:numPr>
          <w:ilvl w:val="0"/>
          <w:numId w:val="4"/>
        </w:numPr>
        <w:spacing w:line="360" w:lineRule="auto"/>
        <w:rPr>
          <w:rFonts w:ascii="Arial" w:eastAsia="Times New Roman" w:hAnsi="Arial" w:cs="Arial"/>
          <w:sz w:val="24"/>
          <w:szCs w:val="24"/>
          <w:lang w:eastAsia="en-GB"/>
        </w:rPr>
      </w:pPr>
      <w:r w:rsidRPr="003C30FC">
        <w:rPr>
          <w:rFonts w:ascii="Arial" w:eastAsia="Times New Roman" w:hAnsi="Arial" w:cs="Arial"/>
          <w:sz w:val="24"/>
          <w:szCs w:val="24"/>
          <w:lang w:eastAsia="en-GB"/>
        </w:rPr>
        <w:t>Those</w:t>
      </w:r>
      <w:r w:rsidR="00AE1648" w:rsidRPr="003C30FC">
        <w:rPr>
          <w:rFonts w:ascii="Arial" w:eastAsia="Times New Roman" w:hAnsi="Arial" w:cs="Arial"/>
          <w:sz w:val="24"/>
          <w:szCs w:val="24"/>
          <w:lang w:eastAsia="en-GB"/>
        </w:rPr>
        <w:t xml:space="preserve"> who</w:t>
      </w:r>
      <w:r w:rsidR="007E5661" w:rsidRPr="003C30FC">
        <w:rPr>
          <w:rFonts w:ascii="Arial" w:eastAsia="Times New Roman" w:hAnsi="Arial" w:cs="Arial"/>
          <w:sz w:val="24"/>
          <w:szCs w:val="24"/>
          <w:lang w:eastAsia="en-GB"/>
        </w:rPr>
        <w:t xml:space="preserve"> prioritise their health, well-being, and rejuvenation</w:t>
      </w:r>
      <w:r w:rsidR="00217AC7" w:rsidRPr="003C30FC">
        <w:rPr>
          <w:rFonts w:ascii="Arial" w:eastAsia="Times New Roman" w:hAnsi="Arial" w:cs="Arial"/>
          <w:sz w:val="24"/>
          <w:szCs w:val="24"/>
          <w:lang w:eastAsia="en-GB"/>
        </w:rPr>
        <w:t xml:space="preserve">. </w:t>
      </w:r>
    </w:p>
    <w:p w14:paraId="3B3F4B85" w14:textId="2E30C1A7" w:rsidR="00C86ED3" w:rsidRPr="003C30FC" w:rsidRDefault="00996DC6" w:rsidP="00FD72FA">
      <w:pPr>
        <w:pStyle w:val="ListParagraph"/>
        <w:numPr>
          <w:ilvl w:val="0"/>
          <w:numId w:val="4"/>
        </w:numPr>
        <w:spacing w:line="360" w:lineRule="auto"/>
        <w:rPr>
          <w:rFonts w:ascii="Arial" w:eastAsia="Times New Roman" w:hAnsi="Arial" w:cs="Arial"/>
          <w:sz w:val="24"/>
          <w:szCs w:val="24"/>
          <w:lang w:eastAsia="en-GB"/>
        </w:rPr>
      </w:pPr>
      <w:r w:rsidRPr="003C30FC">
        <w:rPr>
          <w:rFonts w:ascii="Arial" w:eastAsia="Times New Roman" w:hAnsi="Arial" w:cs="Arial"/>
          <w:sz w:val="24"/>
          <w:szCs w:val="24"/>
          <w:lang w:eastAsia="en-GB"/>
        </w:rPr>
        <w:lastRenderedPageBreak/>
        <w:t>People</w:t>
      </w:r>
      <w:r w:rsidR="007E5661" w:rsidRPr="003C30FC">
        <w:rPr>
          <w:rFonts w:ascii="Arial" w:eastAsia="Times New Roman" w:hAnsi="Arial" w:cs="Arial"/>
          <w:sz w:val="24"/>
          <w:szCs w:val="24"/>
          <w:lang w:eastAsia="en-GB"/>
        </w:rPr>
        <w:t xml:space="preserve"> who put environmental responsibility and sustainability first.</w:t>
      </w:r>
      <w:r w:rsidR="0047035D" w:rsidRPr="003C30FC">
        <w:rPr>
          <w:rFonts w:ascii="Arial" w:eastAsia="Times New Roman" w:hAnsi="Arial" w:cs="Arial"/>
          <w:sz w:val="24"/>
          <w:szCs w:val="24"/>
          <w:lang w:eastAsia="en-GB"/>
        </w:rPr>
        <w:t xml:space="preserve"> </w:t>
      </w:r>
      <w:r w:rsidR="007E5661" w:rsidRPr="003C30FC">
        <w:rPr>
          <w:rFonts w:ascii="Arial" w:eastAsia="Times New Roman" w:hAnsi="Arial" w:cs="Arial"/>
          <w:sz w:val="24"/>
          <w:szCs w:val="24"/>
          <w:lang w:eastAsia="en-GB"/>
        </w:rPr>
        <w:t>People who place</w:t>
      </w:r>
      <w:r w:rsidR="00437E5A" w:rsidRPr="003C30FC">
        <w:rPr>
          <w:rFonts w:ascii="Arial" w:eastAsia="Times New Roman" w:hAnsi="Arial" w:cs="Arial"/>
          <w:sz w:val="24"/>
          <w:szCs w:val="24"/>
          <w:lang w:eastAsia="en-GB"/>
        </w:rPr>
        <w:t xml:space="preserve"> </w:t>
      </w:r>
      <w:r w:rsidR="007E5661" w:rsidRPr="003C30FC">
        <w:rPr>
          <w:rFonts w:ascii="Arial" w:eastAsia="Times New Roman" w:hAnsi="Arial" w:cs="Arial"/>
          <w:sz w:val="24"/>
          <w:szCs w:val="24"/>
          <w:lang w:eastAsia="en-GB"/>
        </w:rPr>
        <w:t>a higher value on</w:t>
      </w:r>
      <w:r w:rsidR="00437E5A" w:rsidRPr="003C30FC">
        <w:rPr>
          <w:rFonts w:ascii="Arial" w:eastAsia="Times New Roman" w:hAnsi="Arial" w:cs="Arial"/>
          <w:sz w:val="24"/>
          <w:szCs w:val="24"/>
          <w:lang w:eastAsia="en-GB"/>
        </w:rPr>
        <w:t xml:space="preserve"> </w:t>
      </w:r>
      <w:r w:rsidR="007E5661" w:rsidRPr="003C30FC">
        <w:rPr>
          <w:rFonts w:ascii="Arial" w:eastAsia="Times New Roman" w:hAnsi="Arial" w:cs="Arial"/>
          <w:sz w:val="24"/>
          <w:szCs w:val="24"/>
          <w:lang w:eastAsia="en-GB"/>
        </w:rPr>
        <w:t>one-of-a-kind, unforgettable encounters than on conventional lodging.</w:t>
      </w:r>
    </w:p>
    <w:p w14:paraId="3F74925D" w14:textId="77777777" w:rsidR="00C86ED3" w:rsidRPr="003C30FC" w:rsidRDefault="00C86ED3" w:rsidP="00FD72FA">
      <w:pPr>
        <w:pStyle w:val="ListParagraph"/>
        <w:numPr>
          <w:ilvl w:val="0"/>
          <w:numId w:val="4"/>
        </w:numPr>
        <w:spacing w:line="360" w:lineRule="auto"/>
        <w:rPr>
          <w:rFonts w:ascii="Arial" w:eastAsia="Times New Roman" w:hAnsi="Arial" w:cs="Arial"/>
          <w:sz w:val="24"/>
          <w:szCs w:val="24"/>
          <w:lang w:eastAsia="en-GB"/>
        </w:rPr>
      </w:pPr>
      <w:r w:rsidRPr="003C30FC">
        <w:rPr>
          <w:rFonts w:ascii="Arial" w:eastAsia="Times New Roman" w:hAnsi="Arial" w:cs="Arial"/>
          <w:sz w:val="24"/>
          <w:szCs w:val="24"/>
          <w:lang w:eastAsia="en-GB"/>
        </w:rPr>
        <w:t>N</w:t>
      </w:r>
      <w:r w:rsidR="007D7F30" w:rsidRPr="003C30FC">
        <w:rPr>
          <w:rFonts w:ascii="Arial" w:eastAsia="Times New Roman" w:hAnsi="Arial" w:cs="Arial"/>
          <w:sz w:val="24"/>
          <w:szCs w:val="24"/>
          <w:lang w:eastAsia="en-GB"/>
        </w:rPr>
        <w:t>earby city people searching for fast, accessible weekend escapes.</w:t>
      </w:r>
    </w:p>
    <w:p w14:paraId="3DAC3CF9" w14:textId="77777777" w:rsidR="00C86ED3" w:rsidRPr="003C30FC" w:rsidRDefault="00A424A5" w:rsidP="00FD72FA">
      <w:pPr>
        <w:pStyle w:val="ListParagraph"/>
        <w:numPr>
          <w:ilvl w:val="0"/>
          <w:numId w:val="4"/>
        </w:numPr>
        <w:spacing w:line="360" w:lineRule="auto"/>
        <w:rPr>
          <w:rFonts w:ascii="Arial" w:eastAsia="Times New Roman" w:hAnsi="Arial" w:cs="Arial"/>
          <w:sz w:val="24"/>
          <w:szCs w:val="24"/>
          <w:lang w:eastAsia="en-GB"/>
        </w:rPr>
      </w:pPr>
      <w:r w:rsidRPr="003C30FC">
        <w:rPr>
          <w:rFonts w:ascii="Arial" w:eastAsia="Times New Roman" w:hAnsi="Arial" w:cs="Arial"/>
          <w:sz w:val="24"/>
          <w:szCs w:val="24"/>
          <w:lang w:eastAsia="en-GB"/>
        </w:rPr>
        <w:t>T</w:t>
      </w:r>
      <w:r w:rsidR="007D7F30" w:rsidRPr="003C30FC">
        <w:rPr>
          <w:rFonts w:ascii="Arial" w:eastAsia="Times New Roman" w:hAnsi="Arial" w:cs="Arial"/>
          <w:sz w:val="24"/>
          <w:szCs w:val="24"/>
          <w:lang w:eastAsia="en-GB"/>
        </w:rPr>
        <w:t>ravellers from around the UK</w:t>
      </w:r>
      <w:r w:rsidR="00EF7590" w:rsidRPr="003C30FC">
        <w:rPr>
          <w:rFonts w:ascii="Arial" w:eastAsia="Times New Roman" w:hAnsi="Arial" w:cs="Arial"/>
          <w:sz w:val="24"/>
          <w:szCs w:val="24"/>
          <w:lang w:eastAsia="en-GB"/>
        </w:rPr>
        <w:t xml:space="preserve"> who </w:t>
      </w:r>
      <w:r w:rsidR="007D7F30" w:rsidRPr="003C30FC">
        <w:rPr>
          <w:rFonts w:ascii="Arial" w:eastAsia="Times New Roman" w:hAnsi="Arial" w:cs="Arial"/>
          <w:sz w:val="24"/>
          <w:szCs w:val="24"/>
          <w:lang w:eastAsia="en-GB"/>
        </w:rPr>
        <w:t>are eager to experience the outdoor recreation and natural</w:t>
      </w:r>
      <w:r w:rsidR="00C86ED3" w:rsidRPr="003C30FC">
        <w:rPr>
          <w:rFonts w:ascii="Arial" w:eastAsia="Times New Roman" w:hAnsi="Arial" w:cs="Arial"/>
          <w:sz w:val="24"/>
          <w:szCs w:val="24"/>
          <w:lang w:eastAsia="en-GB"/>
        </w:rPr>
        <w:t xml:space="preserve"> </w:t>
      </w:r>
      <w:r w:rsidR="007D7F30" w:rsidRPr="003C30FC">
        <w:rPr>
          <w:rFonts w:ascii="Arial" w:eastAsia="Times New Roman" w:hAnsi="Arial" w:cs="Arial"/>
          <w:sz w:val="24"/>
          <w:szCs w:val="24"/>
          <w:lang w:eastAsia="en-GB"/>
        </w:rPr>
        <w:t>beauty of the area.</w:t>
      </w:r>
    </w:p>
    <w:p w14:paraId="0B169F7D" w14:textId="77777777" w:rsidR="00C86ED3" w:rsidRPr="003C30FC" w:rsidRDefault="00EF7590" w:rsidP="00FD72FA">
      <w:pPr>
        <w:pStyle w:val="ListParagraph"/>
        <w:numPr>
          <w:ilvl w:val="0"/>
          <w:numId w:val="4"/>
        </w:numPr>
        <w:spacing w:line="360" w:lineRule="auto"/>
        <w:rPr>
          <w:rFonts w:ascii="Arial" w:eastAsia="Times New Roman" w:hAnsi="Arial" w:cs="Arial"/>
          <w:sz w:val="24"/>
          <w:szCs w:val="24"/>
          <w:lang w:eastAsia="en-GB"/>
        </w:rPr>
      </w:pPr>
      <w:r w:rsidRPr="003C30FC">
        <w:rPr>
          <w:rFonts w:ascii="Arial" w:eastAsia="Times New Roman" w:hAnsi="Arial" w:cs="Arial"/>
          <w:sz w:val="24"/>
          <w:szCs w:val="24"/>
          <w:lang w:eastAsia="en-GB"/>
        </w:rPr>
        <w:t>T</w:t>
      </w:r>
      <w:r w:rsidR="007D7F30" w:rsidRPr="003C30FC">
        <w:rPr>
          <w:rFonts w:ascii="Arial" w:eastAsia="Times New Roman" w:hAnsi="Arial" w:cs="Arial"/>
          <w:sz w:val="24"/>
          <w:szCs w:val="24"/>
          <w:lang w:eastAsia="en-GB"/>
        </w:rPr>
        <w:t>ourists from abroad who are interested in sustainable and environmentally responsible tourism.</w:t>
      </w:r>
    </w:p>
    <w:p w14:paraId="60E08BC0" w14:textId="28E88514" w:rsidR="007D7F30" w:rsidRPr="003C30FC" w:rsidRDefault="00C86ED3" w:rsidP="00FD72FA">
      <w:pPr>
        <w:pStyle w:val="ListParagraph"/>
        <w:numPr>
          <w:ilvl w:val="0"/>
          <w:numId w:val="4"/>
        </w:numPr>
        <w:spacing w:line="360" w:lineRule="auto"/>
        <w:rPr>
          <w:rFonts w:ascii="Arial" w:eastAsia="Times New Roman" w:hAnsi="Arial" w:cs="Arial"/>
          <w:sz w:val="24"/>
          <w:szCs w:val="24"/>
          <w:lang w:eastAsia="en-GB"/>
        </w:rPr>
      </w:pPr>
      <w:r w:rsidRPr="003C30FC">
        <w:rPr>
          <w:rFonts w:ascii="Arial" w:eastAsia="Times New Roman" w:hAnsi="Arial" w:cs="Arial"/>
          <w:sz w:val="24"/>
          <w:szCs w:val="24"/>
          <w:lang w:eastAsia="en-GB"/>
        </w:rPr>
        <w:t>F</w:t>
      </w:r>
      <w:r w:rsidR="007D7F30" w:rsidRPr="003C30FC">
        <w:rPr>
          <w:rFonts w:ascii="Arial" w:eastAsia="Times New Roman" w:hAnsi="Arial" w:cs="Arial"/>
          <w:sz w:val="24"/>
          <w:szCs w:val="24"/>
          <w:lang w:eastAsia="en-GB"/>
        </w:rPr>
        <w:t>oreign visitors looking for unusual and adventurous accommodation solutions.</w:t>
      </w:r>
    </w:p>
    <w:p w14:paraId="3F3CADF9" w14:textId="32B080AA" w:rsidR="0030208F" w:rsidRPr="003C30FC" w:rsidRDefault="0030208F" w:rsidP="00FD72FA">
      <w:pPr>
        <w:spacing w:line="360" w:lineRule="auto"/>
        <w:rPr>
          <w:rFonts w:ascii="Arial" w:eastAsia="Times New Roman" w:hAnsi="Arial" w:cs="Arial"/>
          <w:b/>
          <w:bCs/>
          <w:sz w:val="24"/>
          <w:szCs w:val="24"/>
          <w:lang w:eastAsia="en-GB"/>
        </w:rPr>
      </w:pPr>
      <w:bookmarkStart w:id="67" w:name="_Toc172985907"/>
      <w:bookmarkStart w:id="68" w:name="_Toc173052726"/>
      <w:r w:rsidRPr="003C30FC">
        <w:rPr>
          <w:rStyle w:val="Heading2Char"/>
          <w:rFonts w:ascii="Arial" w:hAnsi="Arial" w:cs="Arial"/>
          <w:sz w:val="24"/>
          <w:szCs w:val="24"/>
        </w:rPr>
        <w:t>Marketing Objective</w:t>
      </w:r>
      <w:bookmarkEnd w:id="67"/>
      <w:bookmarkEnd w:id="68"/>
    </w:p>
    <w:p w14:paraId="4D2B0F9D" w14:textId="60FA51DE" w:rsidR="0018568C" w:rsidRPr="003C30FC" w:rsidRDefault="0018568C" w:rsidP="00FD72FA">
      <w:pPr>
        <w:pStyle w:val="ListParagraph"/>
        <w:numPr>
          <w:ilvl w:val="0"/>
          <w:numId w:val="5"/>
        </w:numPr>
        <w:spacing w:line="360" w:lineRule="auto"/>
        <w:rPr>
          <w:rFonts w:ascii="Arial" w:eastAsia="Times New Roman" w:hAnsi="Arial" w:cs="Arial"/>
          <w:sz w:val="24"/>
          <w:szCs w:val="24"/>
          <w:lang w:eastAsia="en-GB"/>
        </w:rPr>
      </w:pPr>
      <w:r w:rsidRPr="003C30FC">
        <w:rPr>
          <w:rFonts w:ascii="Arial" w:eastAsia="Times New Roman" w:hAnsi="Arial" w:cs="Arial"/>
          <w:sz w:val="24"/>
          <w:szCs w:val="24"/>
          <w:lang w:eastAsia="en-GB"/>
        </w:rPr>
        <w:t xml:space="preserve">Establish Blaennant </w:t>
      </w:r>
      <w:r w:rsidR="00115748" w:rsidRPr="003C30FC">
        <w:rPr>
          <w:rFonts w:ascii="Arial" w:eastAsia="Times New Roman" w:hAnsi="Arial" w:cs="Arial"/>
          <w:sz w:val="24"/>
          <w:szCs w:val="24"/>
          <w:lang w:eastAsia="en-GB"/>
        </w:rPr>
        <w:t>Farm as a premier glamping destination in the UK within the first year of operation.</w:t>
      </w:r>
    </w:p>
    <w:p w14:paraId="57910011" w14:textId="5091C632" w:rsidR="00D613F5" w:rsidRPr="003C30FC" w:rsidRDefault="00D613F5" w:rsidP="00FD72FA">
      <w:pPr>
        <w:pStyle w:val="ListParagraph"/>
        <w:numPr>
          <w:ilvl w:val="0"/>
          <w:numId w:val="5"/>
        </w:numPr>
        <w:spacing w:after="0" w:line="360" w:lineRule="auto"/>
        <w:rPr>
          <w:rFonts w:ascii="Arial" w:eastAsia="Times New Roman" w:hAnsi="Arial" w:cs="Arial"/>
          <w:sz w:val="24"/>
          <w:szCs w:val="24"/>
          <w:lang w:eastAsia="en-GB"/>
        </w:rPr>
      </w:pPr>
      <w:r w:rsidRPr="003C30FC">
        <w:rPr>
          <w:rFonts w:ascii="Arial" w:eastAsia="Times New Roman" w:hAnsi="Arial" w:cs="Arial"/>
          <w:sz w:val="24"/>
          <w:szCs w:val="24"/>
          <w:lang w:eastAsia="en-GB"/>
        </w:rPr>
        <w:t>Reach a 60</w:t>
      </w:r>
      <w:r w:rsidR="003D3D17" w:rsidRPr="003C30FC">
        <w:rPr>
          <w:rFonts w:ascii="Arial" w:eastAsia="Times New Roman" w:hAnsi="Arial" w:cs="Arial"/>
          <w:sz w:val="24"/>
          <w:szCs w:val="24"/>
          <w:lang w:eastAsia="en-GB"/>
        </w:rPr>
        <w:t>-75</w:t>
      </w:r>
      <w:r w:rsidRPr="003C30FC">
        <w:rPr>
          <w:rFonts w:ascii="Arial" w:eastAsia="Times New Roman" w:hAnsi="Arial" w:cs="Arial"/>
          <w:sz w:val="24"/>
          <w:szCs w:val="24"/>
          <w:lang w:eastAsia="en-GB"/>
        </w:rPr>
        <w:t xml:space="preserve">% occupancy rate on average in the first year, rising to </w:t>
      </w:r>
      <w:r w:rsidR="003D3D17" w:rsidRPr="003C30FC">
        <w:rPr>
          <w:rFonts w:ascii="Arial" w:eastAsia="Times New Roman" w:hAnsi="Arial" w:cs="Arial"/>
          <w:sz w:val="24"/>
          <w:szCs w:val="24"/>
          <w:lang w:eastAsia="en-GB"/>
        </w:rPr>
        <w:t>80</w:t>
      </w:r>
      <w:r w:rsidRPr="003C30FC">
        <w:rPr>
          <w:rFonts w:ascii="Arial" w:eastAsia="Times New Roman" w:hAnsi="Arial" w:cs="Arial"/>
          <w:sz w:val="24"/>
          <w:szCs w:val="24"/>
          <w:lang w:eastAsia="en-GB"/>
        </w:rPr>
        <w:t>% in the following year.</w:t>
      </w:r>
    </w:p>
    <w:p w14:paraId="41DA92AF" w14:textId="77777777" w:rsidR="00381326" w:rsidRPr="003C30FC" w:rsidRDefault="00381326" w:rsidP="00FD72FA">
      <w:pPr>
        <w:pStyle w:val="ListParagraph"/>
        <w:numPr>
          <w:ilvl w:val="0"/>
          <w:numId w:val="5"/>
        </w:numPr>
        <w:spacing w:after="0" w:line="360" w:lineRule="auto"/>
        <w:rPr>
          <w:rFonts w:ascii="Arial" w:eastAsia="Times New Roman" w:hAnsi="Arial" w:cs="Arial"/>
          <w:sz w:val="24"/>
          <w:szCs w:val="24"/>
          <w:lang w:eastAsia="en-GB"/>
        </w:rPr>
      </w:pPr>
      <w:r w:rsidRPr="003C30FC">
        <w:rPr>
          <w:rFonts w:ascii="Arial" w:eastAsia="Times New Roman" w:hAnsi="Arial" w:cs="Arial"/>
          <w:sz w:val="24"/>
          <w:szCs w:val="24"/>
          <w:lang w:eastAsia="en-GB"/>
        </w:rPr>
        <w:t>Attain a minimum of 90% customer satisfaction rating as determined by reviews and feedback from guests.</w:t>
      </w:r>
    </w:p>
    <w:p w14:paraId="7DC9749E" w14:textId="77777777" w:rsidR="00AE5D49" w:rsidRPr="003C30FC" w:rsidRDefault="00AE5D49" w:rsidP="00FD72FA">
      <w:pPr>
        <w:pStyle w:val="ListParagraph"/>
        <w:numPr>
          <w:ilvl w:val="0"/>
          <w:numId w:val="5"/>
        </w:numPr>
        <w:spacing w:after="0" w:line="360" w:lineRule="auto"/>
        <w:rPr>
          <w:rFonts w:ascii="Arial" w:eastAsia="Times New Roman" w:hAnsi="Arial" w:cs="Arial"/>
          <w:sz w:val="24"/>
          <w:szCs w:val="24"/>
          <w:lang w:eastAsia="en-GB"/>
        </w:rPr>
      </w:pPr>
      <w:r w:rsidRPr="003C30FC">
        <w:rPr>
          <w:rFonts w:ascii="Arial" w:eastAsia="Times New Roman" w:hAnsi="Arial" w:cs="Arial"/>
          <w:sz w:val="24"/>
          <w:szCs w:val="24"/>
          <w:lang w:eastAsia="en-GB"/>
        </w:rPr>
        <w:t>Achieve a 30% recurring reservation rate in the first two years.</w:t>
      </w:r>
    </w:p>
    <w:p w14:paraId="6C577C45" w14:textId="77777777" w:rsidR="001E296E" w:rsidRPr="003C30FC" w:rsidRDefault="001E296E" w:rsidP="00FD72FA">
      <w:pPr>
        <w:pStyle w:val="ListParagraph"/>
        <w:numPr>
          <w:ilvl w:val="0"/>
          <w:numId w:val="5"/>
        </w:numPr>
        <w:spacing w:after="0" w:line="360" w:lineRule="auto"/>
        <w:rPr>
          <w:rFonts w:ascii="Arial" w:eastAsia="Times New Roman" w:hAnsi="Arial" w:cs="Arial"/>
          <w:sz w:val="24"/>
          <w:szCs w:val="24"/>
          <w:lang w:eastAsia="en-GB"/>
        </w:rPr>
      </w:pPr>
      <w:r w:rsidRPr="003C30FC">
        <w:rPr>
          <w:rFonts w:ascii="Arial" w:eastAsia="Times New Roman" w:hAnsi="Arial" w:cs="Arial"/>
          <w:sz w:val="24"/>
          <w:szCs w:val="24"/>
          <w:lang w:eastAsia="en-GB"/>
        </w:rPr>
        <w:t>Establish Blaennant Farm as one of the UK's top eco-friendly glamping locations.</w:t>
      </w:r>
    </w:p>
    <w:p w14:paraId="578138C3" w14:textId="0B454D53" w:rsidR="009A4A8E" w:rsidRPr="003C30FC" w:rsidRDefault="00945016" w:rsidP="00FD72FA">
      <w:pPr>
        <w:pStyle w:val="ListParagraph"/>
        <w:numPr>
          <w:ilvl w:val="0"/>
          <w:numId w:val="5"/>
        </w:numPr>
        <w:spacing w:after="0" w:line="360" w:lineRule="auto"/>
        <w:rPr>
          <w:rFonts w:ascii="Arial" w:eastAsia="Times New Roman" w:hAnsi="Arial" w:cs="Arial"/>
          <w:sz w:val="24"/>
          <w:szCs w:val="24"/>
          <w:lang w:eastAsia="en-GB"/>
        </w:rPr>
      </w:pPr>
      <w:r w:rsidRPr="003C30FC">
        <w:rPr>
          <w:rFonts w:ascii="Arial" w:eastAsia="Times New Roman" w:hAnsi="Arial" w:cs="Arial"/>
          <w:sz w:val="24"/>
          <w:szCs w:val="24"/>
          <w:lang w:eastAsia="en-GB"/>
        </w:rPr>
        <w:t>Boosting marketing efforts</w:t>
      </w:r>
      <w:r w:rsidR="0060063C" w:rsidRPr="003C30FC">
        <w:rPr>
          <w:rFonts w:ascii="Arial" w:eastAsia="Times New Roman" w:hAnsi="Arial" w:cs="Arial"/>
          <w:sz w:val="24"/>
          <w:szCs w:val="24"/>
          <w:lang w:eastAsia="en-GB"/>
        </w:rPr>
        <w:t xml:space="preserve"> to achieve</w:t>
      </w:r>
      <w:r w:rsidR="006162DC" w:rsidRPr="003C30FC">
        <w:rPr>
          <w:rFonts w:ascii="Arial" w:eastAsia="Times New Roman" w:hAnsi="Arial" w:cs="Arial"/>
          <w:sz w:val="24"/>
          <w:szCs w:val="24"/>
          <w:lang w:eastAsia="en-GB"/>
        </w:rPr>
        <w:t xml:space="preserve"> </w:t>
      </w:r>
      <w:r w:rsidR="0060063C" w:rsidRPr="003C30FC">
        <w:rPr>
          <w:rFonts w:ascii="Arial" w:eastAsia="Times New Roman" w:hAnsi="Arial" w:cs="Arial"/>
          <w:sz w:val="24"/>
          <w:szCs w:val="24"/>
          <w:lang w:eastAsia="en-GB"/>
        </w:rPr>
        <w:t xml:space="preserve">10% of bookings made by international </w:t>
      </w:r>
      <w:r w:rsidR="006162DC" w:rsidRPr="003C30FC">
        <w:rPr>
          <w:rFonts w:ascii="Arial" w:eastAsia="Times New Roman" w:hAnsi="Arial" w:cs="Arial"/>
          <w:sz w:val="24"/>
          <w:szCs w:val="24"/>
          <w:lang w:eastAsia="en-GB"/>
        </w:rPr>
        <w:t>travellers.</w:t>
      </w:r>
    </w:p>
    <w:p w14:paraId="4337B385" w14:textId="618B0DFB" w:rsidR="00A73E22" w:rsidRPr="003C30FC" w:rsidRDefault="00D428FE" w:rsidP="00FD72FA">
      <w:pPr>
        <w:pStyle w:val="ListParagraph"/>
        <w:numPr>
          <w:ilvl w:val="0"/>
          <w:numId w:val="5"/>
        </w:numPr>
        <w:spacing w:after="0" w:line="360" w:lineRule="auto"/>
        <w:rPr>
          <w:rFonts w:ascii="Arial" w:eastAsia="Times New Roman" w:hAnsi="Arial" w:cs="Arial"/>
          <w:sz w:val="24"/>
          <w:szCs w:val="24"/>
          <w:lang w:eastAsia="en-GB"/>
        </w:rPr>
      </w:pPr>
      <w:r w:rsidRPr="003C30FC">
        <w:rPr>
          <w:rFonts w:ascii="Arial" w:eastAsia="Times New Roman" w:hAnsi="Arial" w:cs="Arial"/>
          <w:sz w:val="24"/>
          <w:szCs w:val="24"/>
          <w:lang w:eastAsia="en-GB"/>
        </w:rPr>
        <w:t>Build enough revenue to purchase a second Glamping Pod.</w:t>
      </w:r>
    </w:p>
    <w:p w14:paraId="42A94B23" w14:textId="77777777" w:rsidR="00332DDC" w:rsidRPr="003C30FC" w:rsidRDefault="00332DDC" w:rsidP="00FD72FA">
      <w:pPr>
        <w:spacing w:line="276" w:lineRule="auto"/>
        <w:rPr>
          <w:rFonts w:ascii="Arial" w:eastAsia="Times New Roman" w:hAnsi="Arial" w:cs="Arial"/>
          <w:sz w:val="24"/>
          <w:szCs w:val="24"/>
          <w:lang w:eastAsia="en-GB"/>
        </w:rPr>
      </w:pPr>
    </w:p>
    <w:p w14:paraId="79789B6B" w14:textId="57982306" w:rsidR="00274B9F" w:rsidRPr="003C30FC" w:rsidRDefault="003B162D" w:rsidP="00FD72FA">
      <w:pPr>
        <w:spacing w:line="276" w:lineRule="auto"/>
        <w:rPr>
          <w:rFonts w:ascii="Arial" w:hAnsi="Arial" w:cs="Arial"/>
          <w:bCs/>
          <w:sz w:val="24"/>
          <w:szCs w:val="24"/>
        </w:rPr>
      </w:pPr>
      <w:r w:rsidRPr="003C30FC">
        <w:rPr>
          <w:rFonts w:ascii="Arial" w:eastAsia="Times New Roman" w:hAnsi="Arial" w:cs="Arial"/>
          <w:sz w:val="24"/>
          <w:szCs w:val="24"/>
          <w:lang w:eastAsia="en-GB"/>
        </w:rPr>
        <w:t xml:space="preserve">A recent report shows, </w:t>
      </w:r>
      <w:r w:rsidR="00F01438" w:rsidRPr="003C30FC">
        <w:rPr>
          <w:rFonts w:ascii="Arial" w:eastAsia="Times New Roman" w:hAnsi="Arial" w:cs="Arial"/>
          <w:sz w:val="24"/>
          <w:szCs w:val="24"/>
          <w:lang w:eastAsia="en-GB"/>
        </w:rPr>
        <w:t>t</w:t>
      </w:r>
      <w:r w:rsidR="00C27731" w:rsidRPr="003C30FC">
        <w:rPr>
          <w:rFonts w:ascii="Arial" w:hAnsi="Arial" w:cs="Arial"/>
          <w:color w:val="363636"/>
          <w:sz w:val="24"/>
          <w:szCs w:val="24"/>
          <w:shd w:val="clear" w:color="auto" w:fill="FFFFFF"/>
        </w:rPr>
        <w:t>he </w:t>
      </w:r>
      <w:r w:rsidR="00C27731" w:rsidRPr="003C30FC">
        <w:rPr>
          <w:rStyle w:val="Strong"/>
          <w:rFonts w:ascii="Arial" w:hAnsi="Arial" w:cs="Arial"/>
          <w:b w:val="0"/>
          <w:bCs w:val="0"/>
          <w:color w:val="363636"/>
          <w:sz w:val="24"/>
          <w:szCs w:val="24"/>
          <w:shd w:val="clear" w:color="auto" w:fill="FFFFFF"/>
        </w:rPr>
        <w:t>UK glamping market size was estimated at USD 209.8 million in 2023</w:t>
      </w:r>
      <w:r w:rsidR="00C27731" w:rsidRPr="003C30FC">
        <w:rPr>
          <w:rFonts w:ascii="Arial" w:hAnsi="Arial" w:cs="Arial"/>
          <w:color w:val="363636"/>
          <w:sz w:val="24"/>
          <w:szCs w:val="24"/>
          <w:shd w:val="clear" w:color="auto" w:fill="FFFFFF"/>
        </w:rPr>
        <w:t> and is expected to grow at a compound annual growth rate (CAGR) of 10.7% from 2024 to 2030.</w:t>
      </w:r>
    </w:p>
    <w:p w14:paraId="519FD368" w14:textId="27BAE36E" w:rsidR="00274B9F" w:rsidRPr="003C30FC" w:rsidRDefault="00222B4C" w:rsidP="00263207">
      <w:pPr>
        <w:rPr>
          <w:rFonts w:ascii="Arial" w:hAnsi="Arial" w:cs="Arial"/>
          <w:bCs/>
          <w:sz w:val="24"/>
          <w:szCs w:val="24"/>
        </w:rPr>
      </w:pPr>
      <w:r w:rsidRPr="003C30FC">
        <w:rPr>
          <w:rFonts w:ascii="Arial" w:hAnsi="Arial" w:cs="Arial"/>
          <w:noProof/>
          <w:sz w:val="24"/>
          <w:szCs w:val="24"/>
        </w:rPr>
        <w:drawing>
          <wp:inline distT="0" distB="0" distL="0" distR="0" wp14:anchorId="037B4F1A" wp14:editId="7393B3B7">
            <wp:extent cx="2169042" cy="862185"/>
            <wp:effectExtent l="0" t="0" r="3175" b="0"/>
            <wp:docPr id="3" name="Picture 3" descr="UK glamping market, by accommodation type, 2020 - 2030 (USD Mill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glamping market, by accommodation type, 2020 - 2030 (USD Million)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25545" cy="884645"/>
                    </a:xfrm>
                    <a:prstGeom prst="rect">
                      <a:avLst/>
                    </a:prstGeom>
                    <a:noFill/>
                    <a:ln>
                      <a:noFill/>
                    </a:ln>
                  </pic:spPr>
                </pic:pic>
              </a:graphicData>
            </a:graphic>
          </wp:inline>
        </w:drawing>
      </w:r>
    </w:p>
    <w:p w14:paraId="341CD90D" w14:textId="77777777" w:rsidR="004E4FE7" w:rsidRPr="003C30FC" w:rsidRDefault="004E4FE7" w:rsidP="00263207">
      <w:pPr>
        <w:spacing w:after="0" w:line="240" w:lineRule="auto"/>
        <w:rPr>
          <w:rFonts w:ascii="Arial" w:eastAsia="Times New Roman" w:hAnsi="Arial" w:cs="Arial"/>
          <w:sz w:val="24"/>
          <w:szCs w:val="24"/>
          <w:lang w:eastAsia="en-GB"/>
        </w:rPr>
      </w:pPr>
      <w:r w:rsidRPr="003C30FC">
        <w:rPr>
          <w:rFonts w:ascii="Arial" w:eastAsia="Times New Roman" w:hAnsi="Arial" w:cs="Arial"/>
          <w:sz w:val="24"/>
          <w:szCs w:val="24"/>
          <w:lang w:eastAsia="en-GB"/>
        </w:rPr>
        <w:t>(</w:t>
      </w:r>
      <w:r w:rsidRPr="003C30FC">
        <w:rPr>
          <w:rFonts w:ascii="Arial" w:eastAsia="Times New Roman" w:hAnsi="Arial" w:cs="Arial"/>
          <w:i/>
          <w:iCs/>
          <w:sz w:val="24"/>
          <w:szCs w:val="24"/>
          <w:lang w:eastAsia="en-GB"/>
        </w:rPr>
        <w:t>UK Glamping Market Size, Share and Growth Report, 2030</w:t>
      </w:r>
      <w:r w:rsidRPr="003C30FC">
        <w:rPr>
          <w:rFonts w:ascii="Arial" w:eastAsia="Times New Roman" w:hAnsi="Arial" w:cs="Arial"/>
          <w:sz w:val="24"/>
          <w:szCs w:val="24"/>
          <w:lang w:eastAsia="en-GB"/>
        </w:rPr>
        <w:t>, n.d.-a)</w:t>
      </w:r>
    </w:p>
    <w:p w14:paraId="6DAD7283" w14:textId="77777777" w:rsidR="00D428FE" w:rsidRPr="003C30FC" w:rsidRDefault="00D428FE" w:rsidP="00263207">
      <w:pPr>
        <w:spacing w:after="0" w:line="240" w:lineRule="auto"/>
        <w:rPr>
          <w:rFonts w:ascii="Arial" w:eastAsia="Times New Roman" w:hAnsi="Arial" w:cs="Arial"/>
          <w:sz w:val="24"/>
          <w:szCs w:val="24"/>
          <w:lang w:eastAsia="en-GB"/>
        </w:rPr>
      </w:pPr>
    </w:p>
    <w:p w14:paraId="2417FAA3" w14:textId="250C4942" w:rsidR="0005426B" w:rsidRPr="003C30FC" w:rsidRDefault="002F2E7B" w:rsidP="00FD72FA">
      <w:pPr>
        <w:spacing w:after="0" w:line="276" w:lineRule="auto"/>
        <w:rPr>
          <w:rFonts w:ascii="Arial" w:hAnsi="Arial" w:cs="Arial"/>
          <w:color w:val="363636"/>
          <w:sz w:val="24"/>
          <w:szCs w:val="24"/>
          <w:shd w:val="clear" w:color="auto" w:fill="FFFFFF"/>
        </w:rPr>
      </w:pPr>
      <w:r w:rsidRPr="003C30FC">
        <w:rPr>
          <w:rFonts w:ascii="Arial" w:hAnsi="Arial" w:cs="Arial"/>
          <w:color w:val="363636"/>
          <w:sz w:val="24"/>
          <w:szCs w:val="24"/>
          <w:shd w:val="clear" w:color="auto" w:fill="FFFFFF"/>
        </w:rPr>
        <w:lastRenderedPageBreak/>
        <w:t xml:space="preserve">Travelers in the age group of 18-32 years dominated the market with a revenue share of 45.16% in 2023. The glamping popularity is high among the young generation and rise in trend wedding glamping is significantly increasing the market growth. A survey conducted by </w:t>
      </w:r>
      <w:proofErr w:type="spellStart"/>
      <w:r w:rsidRPr="003C30FC">
        <w:rPr>
          <w:rFonts w:ascii="Arial" w:hAnsi="Arial" w:cs="Arial"/>
          <w:color w:val="363636"/>
          <w:sz w:val="24"/>
          <w:szCs w:val="24"/>
          <w:shd w:val="clear" w:color="auto" w:fill="FFFFFF"/>
        </w:rPr>
        <w:t>Glampitect</w:t>
      </w:r>
      <w:proofErr w:type="spellEnd"/>
      <w:r w:rsidRPr="003C30FC">
        <w:rPr>
          <w:rFonts w:ascii="Arial" w:hAnsi="Arial" w:cs="Arial"/>
          <w:color w:val="363636"/>
          <w:sz w:val="24"/>
          <w:szCs w:val="24"/>
          <w:shd w:val="clear" w:color="auto" w:fill="FFFFFF"/>
        </w:rPr>
        <w:t xml:space="preserve"> in 2020 on a sample of 150 people aged 18-40 in the U.K. showed that 41% of the people would choose to stay in a glamping accommodation.</w:t>
      </w:r>
    </w:p>
    <w:p w14:paraId="2EEB4191" w14:textId="77777777" w:rsidR="00B068FE" w:rsidRPr="003C30FC" w:rsidRDefault="00B068FE" w:rsidP="00263207">
      <w:pPr>
        <w:spacing w:after="0" w:line="240" w:lineRule="auto"/>
        <w:rPr>
          <w:rFonts w:ascii="Arial" w:eastAsia="Times New Roman" w:hAnsi="Arial" w:cs="Arial"/>
          <w:sz w:val="24"/>
          <w:szCs w:val="24"/>
          <w:lang w:eastAsia="en-GB"/>
        </w:rPr>
      </w:pPr>
    </w:p>
    <w:p w14:paraId="0D0CD5DC" w14:textId="77777777" w:rsidR="00F521F3" w:rsidRPr="003C30FC" w:rsidRDefault="004673A2" w:rsidP="00263207">
      <w:pPr>
        <w:rPr>
          <w:rFonts w:ascii="Arial" w:eastAsia="Times New Roman" w:hAnsi="Arial" w:cs="Arial"/>
          <w:sz w:val="24"/>
          <w:szCs w:val="24"/>
          <w:lang w:eastAsia="en-GB"/>
        </w:rPr>
      </w:pPr>
      <w:r w:rsidRPr="003C30FC">
        <w:rPr>
          <w:rFonts w:ascii="Arial" w:hAnsi="Arial" w:cs="Arial"/>
          <w:noProof/>
          <w:sz w:val="24"/>
          <w:szCs w:val="24"/>
        </w:rPr>
        <w:drawing>
          <wp:inline distT="0" distB="0" distL="0" distR="0" wp14:anchorId="281B38B3" wp14:editId="03BA2899">
            <wp:extent cx="2073349" cy="897255"/>
            <wp:effectExtent l="0" t="0" r="3175" b="0"/>
            <wp:docPr id="4" name="Picture 4" descr="UK glamping market share, by age group, 2023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K glamping market share, by age group, 2023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39475" cy="925872"/>
                    </a:xfrm>
                    <a:prstGeom prst="rect">
                      <a:avLst/>
                    </a:prstGeom>
                    <a:noFill/>
                    <a:ln>
                      <a:noFill/>
                    </a:ln>
                  </pic:spPr>
                </pic:pic>
              </a:graphicData>
            </a:graphic>
          </wp:inline>
        </w:drawing>
      </w:r>
    </w:p>
    <w:p w14:paraId="21DADE75" w14:textId="2A25F3F5" w:rsidR="00BA6E0C" w:rsidRPr="003C30FC" w:rsidRDefault="00703697" w:rsidP="00263207">
      <w:pPr>
        <w:rPr>
          <w:rFonts w:ascii="Arial" w:eastAsia="Times New Roman" w:hAnsi="Arial" w:cs="Arial"/>
          <w:sz w:val="24"/>
          <w:szCs w:val="24"/>
          <w:lang w:eastAsia="en-GB"/>
        </w:rPr>
      </w:pPr>
      <w:r w:rsidRPr="003C30FC">
        <w:rPr>
          <w:rFonts w:ascii="Arial" w:eastAsia="Times New Roman" w:hAnsi="Arial" w:cs="Arial"/>
          <w:sz w:val="24"/>
          <w:szCs w:val="24"/>
          <w:lang w:eastAsia="en-GB"/>
        </w:rPr>
        <w:t>(</w:t>
      </w:r>
      <w:r w:rsidRPr="003C30FC">
        <w:rPr>
          <w:rFonts w:ascii="Arial" w:eastAsia="Times New Roman" w:hAnsi="Arial" w:cs="Arial"/>
          <w:i/>
          <w:iCs/>
          <w:sz w:val="24"/>
          <w:szCs w:val="24"/>
          <w:lang w:eastAsia="en-GB"/>
        </w:rPr>
        <w:t>UK Glamping Market Size, Share and Growth Report, 2030</w:t>
      </w:r>
      <w:r w:rsidRPr="003C30FC">
        <w:rPr>
          <w:rFonts w:ascii="Arial" w:eastAsia="Times New Roman" w:hAnsi="Arial" w:cs="Arial"/>
          <w:sz w:val="24"/>
          <w:szCs w:val="24"/>
          <w:lang w:eastAsia="en-GB"/>
        </w:rPr>
        <w:t>, n.d.-b)</w:t>
      </w:r>
    </w:p>
    <w:p w14:paraId="7A21C048" w14:textId="77777777" w:rsidR="00961328" w:rsidRPr="003C30FC" w:rsidRDefault="00961328" w:rsidP="00263207">
      <w:pPr>
        <w:rPr>
          <w:rFonts w:ascii="Arial" w:eastAsia="Times New Roman" w:hAnsi="Arial" w:cs="Arial"/>
          <w:sz w:val="24"/>
          <w:szCs w:val="24"/>
          <w:lang w:eastAsia="en-GB"/>
        </w:rPr>
      </w:pPr>
    </w:p>
    <w:p w14:paraId="2049CC79" w14:textId="77777777" w:rsidR="00006403" w:rsidRPr="003C30FC" w:rsidRDefault="00961328" w:rsidP="00FD72FA">
      <w:pPr>
        <w:spacing w:line="276" w:lineRule="auto"/>
        <w:rPr>
          <w:rFonts w:ascii="Arial" w:eastAsia="Times New Roman" w:hAnsi="Arial" w:cs="Arial"/>
          <w:sz w:val="24"/>
          <w:szCs w:val="24"/>
          <w:lang w:eastAsia="en-GB"/>
        </w:rPr>
      </w:pPr>
      <w:bookmarkStart w:id="69" w:name="_Toc173052727"/>
      <w:r w:rsidRPr="003C30FC">
        <w:rPr>
          <w:rStyle w:val="Heading2Char"/>
          <w:rFonts w:ascii="Arial" w:hAnsi="Arial" w:cs="Arial"/>
          <w:sz w:val="24"/>
          <w:szCs w:val="24"/>
        </w:rPr>
        <w:t>Competitor Analysis</w:t>
      </w:r>
      <w:bookmarkEnd w:id="69"/>
      <w:r w:rsidRPr="003C30FC">
        <w:rPr>
          <w:rFonts w:ascii="Arial" w:eastAsia="Times New Roman" w:hAnsi="Arial" w:cs="Arial"/>
          <w:sz w:val="24"/>
          <w:szCs w:val="24"/>
          <w:lang w:eastAsia="en-GB"/>
        </w:rPr>
        <w:t xml:space="preserve"> – </w:t>
      </w:r>
      <w:r w:rsidR="00182F0E" w:rsidRPr="003C30FC">
        <w:rPr>
          <w:rFonts w:ascii="Arial" w:eastAsia="Times New Roman" w:hAnsi="Arial" w:cs="Arial"/>
          <w:sz w:val="24"/>
          <w:szCs w:val="24"/>
          <w:lang w:eastAsia="en-GB"/>
        </w:rPr>
        <w:t xml:space="preserve">After conducting a thorough competitor analysis </w:t>
      </w:r>
      <w:r w:rsidR="00AF17A7" w:rsidRPr="003C30FC">
        <w:rPr>
          <w:rFonts w:ascii="Arial" w:eastAsia="Times New Roman" w:hAnsi="Arial" w:cs="Arial"/>
          <w:sz w:val="24"/>
          <w:szCs w:val="24"/>
          <w:lang w:eastAsia="en-GB"/>
        </w:rPr>
        <w:t xml:space="preserve">within a </w:t>
      </w:r>
      <w:r w:rsidR="00547280" w:rsidRPr="003C30FC">
        <w:rPr>
          <w:rFonts w:ascii="Arial" w:eastAsia="Times New Roman" w:hAnsi="Arial" w:cs="Arial"/>
          <w:sz w:val="24"/>
          <w:szCs w:val="24"/>
          <w:lang w:eastAsia="en-GB"/>
        </w:rPr>
        <w:t>5-mile</w:t>
      </w:r>
      <w:r w:rsidR="00AF17A7" w:rsidRPr="003C30FC">
        <w:rPr>
          <w:rFonts w:ascii="Arial" w:eastAsia="Times New Roman" w:hAnsi="Arial" w:cs="Arial"/>
          <w:sz w:val="24"/>
          <w:szCs w:val="24"/>
          <w:lang w:eastAsia="en-GB"/>
        </w:rPr>
        <w:t xml:space="preserve"> radius o</w:t>
      </w:r>
      <w:r w:rsidR="006174D9" w:rsidRPr="003C30FC">
        <w:rPr>
          <w:rFonts w:ascii="Arial" w:eastAsia="Times New Roman" w:hAnsi="Arial" w:cs="Arial"/>
          <w:sz w:val="24"/>
          <w:szCs w:val="24"/>
          <w:lang w:eastAsia="en-GB"/>
        </w:rPr>
        <w:t>f Blaennant Farm</w:t>
      </w:r>
      <w:r w:rsidR="00547280" w:rsidRPr="003C30FC">
        <w:rPr>
          <w:rFonts w:ascii="Arial" w:eastAsia="Times New Roman" w:hAnsi="Arial" w:cs="Arial"/>
          <w:sz w:val="24"/>
          <w:szCs w:val="24"/>
          <w:lang w:eastAsia="en-GB"/>
        </w:rPr>
        <w:t xml:space="preserve"> I came across </w:t>
      </w:r>
      <w:r w:rsidR="00566E0F" w:rsidRPr="003C30FC">
        <w:rPr>
          <w:rFonts w:ascii="Arial" w:eastAsia="Times New Roman" w:hAnsi="Arial" w:cs="Arial"/>
          <w:sz w:val="24"/>
          <w:szCs w:val="24"/>
          <w:lang w:eastAsia="en-GB"/>
        </w:rPr>
        <w:t xml:space="preserve">3 </w:t>
      </w:r>
      <w:r w:rsidR="004548CE" w:rsidRPr="003C30FC">
        <w:rPr>
          <w:rFonts w:ascii="Arial" w:eastAsia="Times New Roman" w:hAnsi="Arial" w:cs="Arial"/>
          <w:sz w:val="24"/>
          <w:szCs w:val="24"/>
          <w:lang w:eastAsia="en-GB"/>
        </w:rPr>
        <w:t>competitors.</w:t>
      </w:r>
      <w:r w:rsidR="002D6E6F" w:rsidRPr="003C30FC">
        <w:rPr>
          <w:rFonts w:ascii="Arial" w:eastAsia="Times New Roman" w:hAnsi="Arial" w:cs="Arial"/>
          <w:sz w:val="24"/>
          <w:szCs w:val="24"/>
          <w:lang w:eastAsia="en-GB"/>
        </w:rPr>
        <w:t xml:space="preserve"> (See Appendix B</w:t>
      </w:r>
      <w:r w:rsidR="007628DF" w:rsidRPr="003C30FC">
        <w:rPr>
          <w:rFonts w:ascii="Arial" w:eastAsia="Times New Roman" w:hAnsi="Arial" w:cs="Arial"/>
          <w:sz w:val="24"/>
          <w:szCs w:val="24"/>
          <w:lang w:eastAsia="en-GB"/>
        </w:rPr>
        <w:t xml:space="preserve">). </w:t>
      </w:r>
      <w:r w:rsidR="00690DD1" w:rsidRPr="003C30FC">
        <w:rPr>
          <w:rFonts w:ascii="Arial" w:eastAsia="Times New Roman" w:hAnsi="Arial" w:cs="Arial"/>
          <w:sz w:val="24"/>
          <w:szCs w:val="24"/>
          <w:lang w:eastAsia="en-GB"/>
        </w:rPr>
        <w:t>All these sites offer</w:t>
      </w:r>
      <w:r w:rsidR="007147B3" w:rsidRPr="003C30FC">
        <w:rPr>
          <w:rFonts w:ascii="Arial" w:eastAsia="Times New Roman" w:hAnsi="Arial" w:cs="Arial"/>
          <w:sz w:val="24"/>
          <w:szCs w:val="24"/>
          <w:lang w:eastAsia="en-GB"/>
        </w:rPr>
        <w:t xml:space="preserve"> glamping in</w:t>
      </w:r>
      <w:r w:rsidR="0043457A" w:rsidRPr="003C30FC">
        <w:rPr>
          <w:rFonts w:ascii="Arial" w:eastAsia="Times New Roman" w:hAnsi="Arial" w:cs="Arial"/>
          <w:sz w:val="24"/>
          <w:szCs w:val="24"/>
          <w:lang w:eastAsia="en-GB"/>
        </w:rPr>
        <w:t xml:space="preserve"> the</w:t>
      </w:r>
      <w:r w:rsidR="007147B3" w:rsidRPr="003C30FC">
        <w:rPr>
          <w:rFonts w:ascii="Arial" w:eastAsia="Times New Roman" w:hAnsi="Arial" w:cs="Arial"/>
          <w:sz w:val="24"/>
          <w:szCs w:val="24"/>
          <w:lang w:eastAsia="en-GB"/>
        </w:rPr>
        <w:t xml:space="preserve"> form of tents.</w:t>
      </w:r>
      <w:r w:rsidR="00B92509" w:rsidRPr="003C30FC">
        <w:rPr>
          <w:rFonts w:ascii="Arial" w:eastAsia="Times New Roman" w:hAnsi="Arial" w:cs="Arial"/>
          <w:sz w:val="24"/>
          <w:szCs w:val="24"/>
          <w:lang w:eastAsia="en-GB"/>
        </w:rPr>
        <w:t xml:space="preserve"> </w:t>
      </w:r>
      <w:r w:rsidR="00D861B1" w:rsidRPr="003C30FC">
        <w:rPr>
          <w:rFonts w:ascii="Arial" w:eastAsia="Times New Roman" w:hAnsi="Arial" w:cs="Arial"/>
          <w:sz w:val="24"/>
          <w:szCs w:val="24"/>
          <w:lang w:eastAsia="en-GB"/>
        </w:rPr>
        <w:t>This is what makes</w:t>
      </w:r>
      <w:r w:rsidR="007147B3" w:rsidRPr="003C30FC">
        <w:rPr>
          <w:rFonts w:ascii="Arial" w:eastAsia="Times New Roman" w:hAnsi="Arial" w:cs="Arial"/>
          <w:sz w:val="24"/>
          <w:szCs w:val="24"/>
          <w:lang w:eastAsia="en-GB"/>
        </w:rPr>
        <w:t xml:space="preserve"> Blaennant</w:t>
      </w:r>
      <w:r w:rsidR="00D861B1" w:rsidRPr="003C30FC">
        <w:rPr>
          <w:rFonts w:ascii="Arial" w:eastAsia="Times New Roman" w:hAnsi="Arial" w:cs="Arial"/>
          <w:sz w:val="24"/>
          <w:szCs w:val="24"/>
          <w:lang w:eastAsia="en-GB"/>
        </w:rPr>
        <w:t xml:space="preserve"> Farm so </w:t>
      </w:r>
      <w:r w:rsidR="00DE441F" w:rsidRPr="003C30FC">
        <w:rPr>
          <w:rFonts w:ascii="Arial" w:eastAsia="Times New Roman" w:hAnsi="Arial" w:cs="Arial"/>
          <w:sz w:val="24"/>
          <w:szCs w:val="24"/>
          <w:lang w:eastAsia="en-GB"/>
        </w:rPr>
        <w:t>unique</w:t>
      </w:r>
      <w:r w:rsidR="00D861B1" w:rsidRPr="003C30FC">
        <w:rPr>
          <w:rFonts w:ascii="Arial" w:eastAsia="Times New Roman" w:hAnsi="Arial" w:cs="Arial"/>
          <w:sz w:val="24"/>
          <w:szCs w:val="24"/>
          <w:lang w:eastAsia="en-GB"/>
        </w:rPr>
        <w:t xml:space="preserve"> with </w:t>
      </w:r>
      <w:r w:rsidR="002A4958" w:rsidRPr="003C30FC">
        <w:rPr>
          <w:rFonts w:ascii="Arial" w:eastAsia="Times New Roman" w:hAnsi="Arial" w:cs="Arial"/>
          <w:sz w:val="24"/>
          <w:szCs w:val="24"/>
          <w:lang w:eastAsia="en-GB"/>
        </w:rPr>
        <w:t>its</w:t>
      </w:r>
      <w:r w:rsidR="00D861B1" w:rsidRPr="003C30FC">
        <w:rPr>
          <w:rFonts w:ascii="Arial" w:eastAsia="Times New Roman" w:hAnsi="Arial" w:cs="Arial"/>
          <w:sz w:val="24"/>
          <w:szCs w:val="24"/>
          <w:lang w:eastAsia="en-GB"/>
        </w:rPr>
        <w:t xml:space="preserve"> customized glamping pods made by </w:t>
      </w:r>
      <w:r w:rsidR="00AD16CA" w:rsidRPr="003C30FC">
        <w:rPr>
          <w:rFonts w:ascii="Arial" w:eastAsia="Times New Roman" w:hAnsi="Arial" w:cs="Arial"/>
          <w:sz w:val="24"/>
          <w:szCs w:val="24"/>
          <w:lang w:eastAsia="en-GB"/>
        </w:rPr>
        <w:t>Modulog</w:t>
      </w:r>
      <w:r w:rsidR="00F20CF0" w:rsidRPr="003C30FC">
        <w:rPr>
          <w:rFonts w:ascii="Arial" w:eastAsia="Times New Roman" w:hAnsi="Arial" w:cs="Arial"/>
          <w:sz w:val="24"/>
          <w:szCs w:val="24"/>
          <w:lang w:eastAsia="en-GB"/>
        </w:rPr>
        <w:t>.</w:t>
      </w:r>
      <w:r w:rsidR="0043457A" w:rsidRPr="003C30FC">
        <w:rPr>
          <w:rFonts w:ascii="Arial" w:eastAsia="Times New Roman" w:hAnsi="Arial" w:cs="Arial"/>
          <w:sz w:val="24"/>
          <w:szCs w:val="24"/>
          <w:lang w:eastAsia="en-GB"/>
        </w:rPr>
        <w:t xml:space="preserve"> (Please see Appendi</w:t>
      </w:r>
      <w:r w:rsidR="00F20CF0" w:rsidRPr="003C30FC">
        <w:rPr>
          <w:rFonts w:ascii="Arial" w:eastAsia="Times New Roman" w:hAnsi="Arial" w:cs="Arial"/>
          <w:sz w:val="24"/>
          <w:szCs w:val="24"/>
          <w:lang w:eastAsia="en-GB"/>
        </w:rPr>
        <w:t xml:space="preserve">x </w:t>
      </w:r>
      <w:r w:rsidR="00A95A29" w:rsidRPr="003C30FC">
        <w:rPr>
          <w:rFonts w:ascii="Arial" w:eastAsia="Times New Roman" w:hAnsi="Arial" w:cs="Arial"/>
          <w:sz w:val="24"/>
          <w:szCs w:val="24"/>
          <w:lang w:eastAsia="en-GB"/>
        </w:rPr>
        <w:t xml:space="preserve">C). </w:t>
      </w:r>
      <w:bookmarkStart w:id="70" w:name="_Toc172985908"/>
    </w:p>
    <w:p w14:paraId="551487C3" w14:textId="10103500" w:rsidR="00C2664D" w:rsidRPr="000D4DB2" w:rsidRDefault="004468EF" w:rsidP="00FD72FA">
      <w:pPr>
        <w:pStyle w:val="Heading1"/>
        <w:spacing w:line="276" w:lineRule="auto"/>
        <w:rPr>
          <w:rFonts w:ascii="Arial" w:hAnsi="Arial" w:cs="Arial"/>
          <w:sz w:val="24"/>
          <w:szCs w:val="24"/>
          <w:u w:val="single"/>
        </w:rPr>
      </w:pPr>
      <w:bookmarkStart w:id="71" w:name="_Toc173052728"/>
      <w:r w:rsidRPr="000D4DB2">
        <w:rPr>
          <w:rFonts w:ascii="Arial" w:hAnsi="Arial" w:cs="Arial"/>
          <w:sz w:val="24"/>
          <w:szCs w:val="24"/>
          <w:u w:val="single"/>
        </w:rPr>
        <w:t>Financial Information</w:t>
      </w:r>
      <w:bookmarkStart w:id="72" w:name="_Toc172985909"/>
      <w:bookmarkEnd w:id="70"/>
      <w:bookmarkEnd w:id="71"/>
    </w:p>
    <w:p w14:paraId="7EE1B200" w14:textId="32251E9F" w:rsidR="00BA6E0C" w:rsidRPr="003C30FC" w:rsidRDefault="001578E0" w:rsidP="00FD72FA">
      <w:pPr>
        <w:pStyle w:val="Heading2"/>
        <w:spacing w:line="276" w:lineRule="auto"/>
        <w:rPr>
          <w:rFonts w:ascii="Arial" w:hAnsi="Arial" w:cs="Arial"/>
          <w:sz w:val="24"/>
          <w:szCs w:val="24"/>
        </w:rPr>
      </w:pPr>
      <w:bookmarkStart w:id="73" w:name="_Toc173052729"/>
      <w:r w:rsidRPr="003C30FC">
        <w:rPr>
          <w:rFonts w:ascii="Arial" w:hAnsi="Arial" w:cs="Arial"/>
          <w:sz w:val="24"/>
          <w:szCs w:val="24"/>
        </w:rPr>
        <w:t>Revenue and Pricing Strategy</w:t>
      </w:r>
      <w:bookmarkEnd w:id="72"/>
      <w:bookmarkEnd w:id="73"/>
    </w:p>
    <w:p w14:paraId="6FD48BB9" w14:textId="04F3DDFC" w:rsidR="001F394F" w:rsidRPr="003C30FC" w:rsidRDefault="004F092C" w:rsidP="00FD72FA">
      <w:pPr>
        <w:spacing w:line="276" w:lineRule="auto"/>
        <w:rPr>
          <w:rFonts w:ascii="Arial" w:hAnsi="Arial" w:cs="Arial"/>
          <w:bCs/>
          <w:sz w:val="24"/>
          <w:szCs w:val="24"/>
        </w:rPr>
      </w:pPr>
      <w:r w:rsidRPr="003C30FC">
        <w:rPr>
          <w:rFonts w:ascii="Arial" w:eastAsia="Times New Roman" w:hAnsi="Arial" w:cs="Arial"/>
          <w:sz w:val="24"/>
          <w:szCs w:val="24"/>
          <w:lang w:eastAsia="en-GB"/>
        </w:rPr>
        <w:t xml:space="preserve">The pricing strategy for Blaennant Farm was developed </w:t>
      </w:r>
      <w:r w:rsidR="00F8408D" w:rsidRPr="003C30FC">
        <w:rPr>
          <w:rFonts w:ascii="Arial" w:eastAsia="Times New Roman" w:hAnsi="Arial" w:cs="Arial"/>
          <w:sz w:val="24"/>
          <w:szCs w:val="24"/>
          <w:lang w:eastAsia="en-GB"/>
        </w:rPr>
        <w:t xml:space="preserve">by completing a </w:t>
      </w:r>
      <w:r w:rsidRPr="003C30FC">
        <w:rPr>
          <w:rFonts w:ascii="Arial" w:eastAsia="Times New Roman" w:hAnsi="Arial" w:cs="Arial"/>
          <w:sz w:val="24"/>
          <w:szCs w:val="24"/>
          <w:lang w:eastAsia="en-GB"/>
        </w:rPr>
        <w:t xml:space="preserve">thorough analysis that included customer feedback, competitive benchmarking, and market research. To properly position ourselves in the market, I first looked at the UK and worldwide glamping industries to identify demand patterns and growth trends. I found ways to set our location apart from the competition by emphasising our luxury facilities and environmentally conscious operations through value-based pricing. I did this by examining the prices and offers of competitors. I also </w:t>
      </w:r>
      <w:r w:rsidR="002207B6" w:rsidRPr="003C30FC">
        <w:rPr>
          <w:rFonts w:ascii="Arial" w:eastAsia="Times New Roman" w:hAnsi="Arial" w:cs="Arial"/>
          <w:sz w:val="24"/>
          <w:szCs w:val="24"/>
          <w:lang w:eastAsia="en-GB"/>
        </w:rPr>
        <w:t>considered</w:t>
      </w:r>
      <w:r w:rsidRPr="003C30FC">
        <w:rPr>
          <w:rFonts w:ascii="Arial" w:eastAsia="Times New Roman" w:hAnsi="Arial" w:cs="Arial"/>
          <w:sz w:val="24"/>
          <w:szCs w:val="24"/>
          <w:lang w:eastAsia="en-GB"/>
        </w:rPr>
        <w:t xml:space="preserve"> the various purchasing habits and tastes of our target markets, which included middle-aged couples, young urban professionals, and environmentally aware tourists</w:t>
      </w:r>
      <w:r w:rsidR="00C2664D" w:rsidRPr="003C30FC">
        <w:rPr>
          <w:rFonts w:ascii="Arial" w:eastAsia="Times New Roman" w:hAnsi="Arial" w:cs="Arial"/>
          <w:sz w:val="24"/>
          <w:szCs w:val="24"/>
          <w:lang w:eastAsia="en-GB"/>
        </w:rPr>
        <w:t xml:space="preserve">. </w:t>
      </w:r>
      <w:r w:rsidR="0018566C" w:rsidRPr="003C30FC">
        <w:rPr>
          <w:rFonts w:ascii="Arial" w:hAnsi="Arial" w:cs="Arial"/>
          <w:bCs/>
          <w:sz w:val="24"/>
          <w:szCs w:val="24"/>
        </w:rPr>
        <w:t>To begin t</w:t>
      </w:r>
      <w:r w:rsidR="00B062B6" w:rsidRPr="003C30FC">
        <w:rPr>
          <w:rFonts w:ascii="Arial" w:hAnsi="Arial" w:cs="Arial"/>
          <w:bCs/>
          <w:sz w:val="24"/>
          <w:szCs w:val="24"/>
        </w:rPr>
        <w:t xml:space="preserve">here will be one income stream </w:t>
      </w:r>
      <w:r w:rsidR="001F394F" w:rsidRPr="003C30FC">
        <w:rPr>
          <w:rFonts w:ascii="Arial" w:hAnsi="Arial" w:cs="Arial"/>
          <w:bCs/>
          <w:sz w:val="24"/>
          <w:szCs w:val="24"/>
        </w:rPr>
        <w:t>from the</w:t>
      </w:r>
      <w:r w:rsidR="00197618" w:rsidRPr="003C30FC">
        <w:rPr>
          <w:rFonts w:ascii="Arial" w:hAnsi="Arial" w:cs="Arial"/>
          <w:bCs/>
          <w:sz w:val="24"/>
          <w:szCs w:val="24"/>
        </w:rPr>
        <w:t xml:space="preserve"> single</w:t>
      </w:r>
      <w:r w:rsidR="00BA3F82" w:rsidRPr="003C30FC">
        <w:rPr>
          <w:rFonts w:ascii="Arial" w:hAnsi="Arial" w:cs="Arial"/>
          <w:bCs/>
          <w:sz w:val="24"/>
          <w:szCs w:val="24"/>
        </w:rPr>
        <w:t xml:space="preserve"> </w:t>
      </w:r>
      <w:r w:rsidR="001F394F" w:rsidRPr="003C30FC">
        <w:rPr>
          <w:rFonts w:ascii="Arial" w:hAnsi="Arial" w:cs="Arial"/>
          <w:bCs/>
          <w:sz w:val="24"/>
          <w:szCs w:val="24"/>
        </w:rPr>
        <w:t>glamping pod.</w:t>
      </w:r>
      <w:r w:rsidR="00197618" w:rsidRPr="003C30FC">
        <w:rPr>
          <w:rFonts w:ascii="Arial" w:hAnsi="Arial" w:cs="Arial"/>
          <w:bCs/>
          <w:sz w:val="24"/>
          <w:szCs w:val="24"/>
        </w:rPr>
        <w:t xml:space="preserve"> </w:t>
      </w:r>
      <w:r w:rsidR="00E62069" w:rsidRPr="003C30FC">
        <w:rPr>
          <w:rFonts w:ascii="Arial" w:hAnsi="Arial" w:cs="Arial"/>
          <w:bCs/>
          <w:sz w:val="24"/>
          <w:szCs w:val="24"/>
        </w:rPr>
        <w:t>Glamping Pod</w:t>
      </w:r>
      <w:r w:rsidR="00A04C3E" w:rsidRPr="003C30FC">
        <w:rPr>
          <w:rFonts w:ascii="Arial" w:hAnsi="Arial" w:cs="Arial"/>
          <w:bCs/>
          <w:sz w:val="24"/>
          <w:szCs w:val="24"/>
        </w:rPr>
        <w:t xml:space="preserve"> including </w:t>
      </w:r>
      <w:r w:rsidR="00843B30" w:rsidRPr="003C30FC">
        <w:rPr>
          <w:rFonts w:ascii="Arial" w:hAnsi="Arial" w:cs="Arial"/>
          <w:bCs/>
          <w:sz w:val="24"/>
          <w:szCs w:val="24"/>
        </w:rPr>
        <w:t xml:space="preserve">use of </w:t>
      </w:r>
      <w:r w:rsidR="00A04C3E" w:rsidRPr="003C30FC">
        <w:rPr>
          <w:rFonts w:ascii="Arial" w:hAnsi="Arial" w:cs="Arial"/>
          <w:bCs/>
          <w:sz w:val="24"/>
          <w:szCs w:val="24"/>
        </w:rPr>
        <w:t>Sauna</w:t>
      </w:r>
      <w:r w:rsidR="00A25472" w:rsidRPr="003C30FC">
        <w:rPr>
          <w:rFonts w:ascii="Arial" w:hAnsi="Arial" w:cs="Arial"/>
          <w:bCs/>
          <w:sz w:val="24"/>
          <w:szCs w:val="24"/>
        </w:rPr>
        <w:t xml:space="preserve"> </w:t>
      </w:r>
      <w:r w:rsidR="00197618" w:rsidRPr="003C30FC">
        <w:rPr>
          <w:rFonts w:ascii="Arial" w:hAnsi="Arial" w:cs="Arial"/>
          <w:bCs/>
          <w:sz w:val="24"/>
          <w:szCs w:val="24"/>
        </w:rPr>
        <w:t xml:space="preserve">is priced at </w:t>
      </w:r>
      <w:r w:rsidR="00E62069" w:rsidRPr="003C30FC">
        <w:rPr>
          <w:rFonts w:ascii="Arial" w:hAnsi="Arial" w:cs="Arial"/>
          <w:bCs/>
          <w:sz w:val="24"/>
          <w:szCs w:val="24"/>
        </w:rPr>
        <w:t>- £180</w:t>
      </w:r>
      <w:r w:rsidR="00A25472" w:rsidRPr="003C30FC">
        <w:rPr>
          <w:rFonts w:ascii="Arial" w:hAnsi="Arial" w:cs="Arial"/>
          <w:bCs/>
          <w:sz w:val="24"/>
          <w:szCs w:val="24"/>
        </w:rPr>
        <w:t xml:space="preserve"> per night.</w:t>
      </w:r>
    </w:p>
    <w:p w14:paraId="72D11B54" w14:textId="620F0CE7" w:rsidR="009D186B" w:rsidRPr="003C30FC" w:rsidRDefault="009D186B" w:rsidP="00FD72FA">
      <w:pPr>
        <w:pStyle w:val="Heading2"/>
        <w:spacing w:line="276" w:lineRule="auto"/>
        <w:rPr>
          <w:rFonts w:ascii="Arial" w:hAnsi="Arial" w:cs="Arial"/>
          <w:bCs/>
          <w:sz w:val="24"/>
          <w:szCs w:val="24"/>
        </w:rPr>
      </w:pPr>
      <w:bookmarkStart w:id="74" w:name="_Toc172985910"/>
      <w:bookmarkStart w:id="75" w:name="_Toc173052730"/>
      <w:r w:rsidRPr="003C30FC">
        <w:rPr>
          <w:rFonts w:ascii="Arial" w:hAnsi="Arial" w:cs="Arial"/>
          <w:sz w:val="24"/>
          <w:szCs w:val="24"/>
        </w:rPr>
        <w:t>Financial Projections</w:t>
      </w:r>
      <w:bookmarkEnd w:id="74"/>
      <w:bookmarkEnd w:id="75"/>
      <w:r w:rsidRPr="003C30FC">
        <w:rPr>
          <w:rFonts w:ascii="Arial" w:hAnsi="Arial" w:cs="Arial"/>
          <w:bCs/>
          <w:sz w:val="24"/>
          <w:szCs w:val="24"/>
        </w:rPr>
        <w:t xml:space="preserve"> </w:t>
      </w:r>
    </w:p>
    <w:p w14:paraId="01D7F1A7" w14:textId="77777777" w:rsidR="00821C55" w:rsidRPr="003C30FC" w:rsidRDefault="00710D29" w:rsidP="00FD72FA">
      <w:pPr>
        <w:spacing w:line="276" w:lineRule="auto"/>
        <w:rPr>
          <w:rFonts w:ascii="Arial" w:hAnsi="Arial" w:cs="Arial"/>
          <w:bCs/>
          <w:sz w:val="24"/>
          <w:szCs w:val="24"/>
        </w:rPr>
      </w:pPr>
      <w:r w:rsidRPr="003C30FC">
        <w:rPr>
          <w:rFonts w:ascii="Arial" w:hAnsi="Arial" w:cs="Arial"/>
          <w:bCs/>
          <w:sz w:val="24"/>
          <w:szCs w:val="24"/>
        </w:rPr>
        <w:t xml:space="preserve">To begin there will be one income stream from the single glamping pod. Glamping Pod including use of Sauna is priced at - £180 per night. </w:t>
      </w:r>
      <w:r w:rsidR="00240E09" w:rsidRPr="003C30FC">
        <w:rPr>
          <w:rFonts w:ascii="Arial" w:hAnsi="Arial" w:cs="Arial"/>
          <w:bCs/>
          <w:sz w:val="24"/>
          <w:szCs w:val="24"/>
        </w:rPr>
        <w:t xml:space="preserve">Based on the financial projections, Blaennant Farm will need to achieve 50% occupancy to breakeven in the first year of business. To sustain a comfortable living and to expand the business further, the ideal occupancy per year would be 80%. </w:t>
      </w:r>
      <w:r w:rsidR="00F13709" w:rsidRPr="003C30FC">
        <w:rPr>
          <w:rFonts w:ascii="Arial" w:hAnsi="Arial" w:cs="Arial"/>
          <w:bCs/>
          <w:sz w:val="24"/>
          <w:szCs w:val="24"/>
        </w:rPr>
        <w:t xml:space="preserve">The </w:t>
      </w:r>
      <w:r w:rsidR="008959DF" w:rsidRPr="003C30FC">
        <w:rPr>
          <w:rFonts w:ascii="Arial" w:hAnsi="Arial" w:cs="Arial"/>
          <w:bCs/>
          <w:sz w:val="24"/>
          <w:szCs w:val="24"/>
        </w:rPr>
        <w:t xml:space="preserve">goal is to </w:t>
      </w:r>
      <w:r w:rsidR="00BC4CE0" w:rsidRPr="003C30FC">
        <w:rPr>
          <w:rFonts w:ascii="Arial" w:hAnsi="Arial" w:cs="Arial"/>
          <w:bCs/>
          <w:sz w:val="24"/>
          <w:szCs w:val="24"/>
        </w:rPr>
        <w:t>achieve</w:t>
      </w:r>
      <w:r w:rsidR="00641A6B" w:rsidRPr="003C30FC">
        <w:rPr>
          <w:rFonts w:ascii="Arial" w:hAnsi="Arial" w:cs="Arial"/>
          <w:bCs/>
          <w:sz w:val="24"/>
          <w:szCs w:val="24"/>
        </w:rPr>
        <w:t xml:space="preserve"> a target between 60 -75%</w:t>
      </w:r>
      <w:r w:rsidR="00DB3699" w:rsidRPr="003C30FC">
        <w:rPr>
          <w:rFonts w:ascii="Arial" w:hAnsi="Arial" w:cs="Arial"/>
          <w:bCs/>
          <w:sz w:val="24"/>
          <w:szCs w:val="24"/>
        </w:rPr>
        <w:t xml:space="preserve"> occupancy</w:t>
      </w:r>
      <w:r w:rsidR="008959DF" w:rsidRPr="003C30FC">
        <w:rPr>
          <w:rFonts w:ascii="Arial" w:hAnsi="Arial" w:cs="Arial"/>
          <w:bCs/>
          <w:sz w:val="24"/>
          <w:szCs w:val="24"/>
        </w:rPr>
        <w:t xml:space="preserve"> in the first 12 months.</w:t>
      </w:r>
      <w:r w:rsidR="009B78DC" w:rsidRPr="003C30FC">
        <w:rPr>
          <w:rFonts w:ascii="Arial" w:hAnsi="Arial" w:cs="Arial"/>
          <w:bCs/>
          <w:sz w:val="24"/>
          <w:szCs w:val="24"/>
        </w:rPr>
        <w:t xml:space="preserve"> This is based on</w:t>
      </w:r>
      <w:r w:rsidR="00A53760" w:rsidRPr="003C30FC">
        <w:rPr>
          <w:rFonts w:ascii="Arial" w:hAnsi="Arial" w:cs="Arial"/>
          <w:bCs/>
          <w:sz w:val="24"/>
          <w:szCs w:val="24"/>
        </w:rPr>
        <w:t xml:space="preserve"> </w:t>
      </w:r>
      <w:r w:rsidR="00535518" w:rsidRPr="003C30FC">
        <w:rPr>
          <w:rFonts w:ascii="Arial" w:hAnsi="Arial" w:cs="Arial"/>
          <w:bCs/>
          <w:sz w:val="24"/>
          <w:szCs w:val="24"/>
        </w:rPr>
        <w:t xml:space="preserve">£180.00 per night for 365 days. </w:t>
      </w:r>
      <w:r w:rsidR="00EE53D7" w:rsidRPr="003C30FC">
        <w:rPr>
          <w:rFonts w:ascii="Arial" w:hAnsi="Arial" w:cs="Arial"/>
          <w:bCs/>
          <w:sz w:val="24"/>
          <w:szCs w:val="24"/>
        </w:rPr>
        <w:t>Below are projections for</w:t>
      </w:r>
      <w:r w:rsidR="00B07BCB" w:rsidRPr="003C30FC">
        <w:rPr>
          <w:rFonts w:ascii="Arial" w:hAnsi="Arial" w:cs="Arial"/>
          <w:bCs/>
          <w:sz w:val="24"/>
          <w:szCs w:val="24"/>
        </w:rPr>
        <w:t xml:space="preserve"> occupancy of</w:t>
      </w:r>
      <w:r w:rsidR="00EE53D7" w:rsidRPr="003C30FC">
        <w:rPr>
          <w:rFonts w:ascii="Arial" w:hAnsi="Arial" w:cs="Arial"/>
          <w:bCs/>
          <w:sz w:val="24"/>
          <w:szCs w:val="24"/>
        </w:rPr>
        <w:t xml:space="preserve"> </w:t>
      </w:r>
      <w:r w:rsidR="00EE53D7" w:rsidRPr="006027E5">
        <w:rPr>
          <w:rFonts w:ascii="Arial" w:hAnsi="Arial" w:cs="Arial"/>
          <w:b/>
          <w:color w:val="ED7D31" w:themeColor="accent2"/>
          <w:sz w:val="24"/>
          <w:szCs w:val="24"/>
        </w:rPr>
        <w:t>60%</w:t>
      </w:r>
      <w:r w:rsidR="00EE53D7" w:rsidRPr="003C30FC">
        <w:rPr>
          <w:rFonts w:ascii="Arial" w:hAnsi="Arial" w:cs="Arial"/>
          <w:bCs/>
          <w:sz w:val="24"/>
          <w:szCs w:val="24"/>
        </w:rPr>
        <w:t xml:space="preserve">, </w:t>
      </w:r>
      <w:r w:rsidR="00EE53D7" w:rsidRPr="006027E5">
        <w:rPr>
          <w:rFonts w:ascii="Arial" w:hAnsi="Arial" w:cs="Arial"/>
          <w:b/>
          <w:color w:val="92D050"/>
          <w:sz w:val="24"/>
          <w:szCs w:val="24"/>
        </w:rPr>
        <w:t>75%</w:t>
      </w:r>
      <w:r w:rsidR="00EE53D7" w:rsidRPr="006027E5">
        <w:rPr>
          <w:rFonts w:ascii="Arial" w:hAnsi="Arial" w:cs="Arial"/>
          <w:b/>
          <w:sz w:val="24"/>
          <w:szCs w:val="24"/>
        </w:rPr>
        <w:t>,</w:t>
      </w:r>
      <w:r w:rsidR="00EE53D7" w:rsidRPr="003C30FC">
        <w:rPr>
          <w:rFonts w:ascii="Arial" w:hAnsi="Arial" w:cs="Arial"/>
          <w:bCs/>
          <w:sz w:val="24"/>
          <w:szCs w:val="24"/>
        </w:rPr>
        <w:t xml:space="preserve"> </w:t>
      </w:r>
      <w:r w:rsidR="00EE53D7" w:rsidRPr="006027E5">
        <w:rPr>
          <w:rFonts w:ascii="Arial" w:hAnsi="Arial" w:cs="Arial"/>
          <w:b/>
          <w:color w:val="00B050"/>
          <w:sz w:val="24"/>
          <w:szCs w:val="24"/>
        </w:rPr>
        <w:t>100%</w:t>
      </w:r>
      <w:r w:rsidR="00EE53D7" w:rsidRPr="003C30FC">
        <w:rPr>
          <w:rFonts w:ascii="Arial" w:hAnsi="Arial" w:cs="Arial"/>
          <w:bCs/>
          <w:sz w:val="24"/>
          <w:szCs w:val="24"/>
        </w:rPr>
        <w:t xml:space="preserve"> &amp; </w:t>
      </w:r>
      <w:r w:rsidR="00EE53D7" w:rsidRPr="006027E5">
        <w:rPr>
          <w:rFonts w:ascii="Arial" w:hAnsi="Arial" w:cs="Arial"/>
          <w:b/>
          <w:color w:val="FF0000"/>
          <w:sz w:val="24"/>
          <w:szCs w:val="24"/>
        </w:rPr>
        <w:t>50%</w:t>
      </w:r>
      <w:r w:rsidR="00EE53D7" w:rsidRPr="003C30FC">
        <w:rPr>
          <w:rFonts w:ascii="Arial" w:hAnsi="Arial" w:cs="Arial"/>
          <w:bCs/>
          <w:color w:val="FF0000"/>
          <w:sz w:val="24"/>
          <w:szCs w:val="24"/>
        </w:rPr>
        <w:t xml:space="preserve"> </w:t>
      </w:r>
      <w:r w:rsidR="00EE53D7" w:rsidRPr="003C30FC">
        <w:rPr>
          <w:rFonts w:ascii="Arial" w:hAnsi="Arial" w:cs="Arial"/>
          <w:bCs/>
          <w:sz w:val="24"/>
          <w:szCs w:val="24"/>
        </w:rPr>
        <w:t>break even</w:t>
      </w:r>
      <w:r w:rsidR="00B07BCB" w:rsidRPr="003C30FC">
        <w:rPr>
          <w:rFonts w:ascii="Arial" w:hAnsi="Arial" w:cs="Arial"/>
          <w:bCs/>
          <w:sz w:val="24"/>
          <w:szCs w:val="24"/>
        </w:rPr>
        <w:t>.</w:t>
      </w:r>
      <w:r w:rsidR="00111D07" w:rsidRPr="003C30FC">
        <w:rPr>
          <w:rFonts w:ascii="Arial" w:hAnsi="Arial" w:cs="Arial"/>
          <w:bCs/>
          <w:sz w:val="24"/>
          <w:szCs w:val="24"/>
        </w:rPr>
        <w:t xml:space="preserve"> </w:t>
      </w:r>
      <w:r w:rsidR="00671F51" w:rsidRPr="003C30FC">
        <w:rPr>
          <w:rFonts w:ascii="Arial" w:hAnsi="Arial" w:cs="Arial"/>
          <w:bCs/>
          <w:sz w:val="24"/>
          <w:szCs w:val="24"/>
        </w:rPr>
        <w:t xml:space="preserve">For the first 12 months there will be no </w:t>
      </w:r>
      <w:r w:rsidR="00E21F49" w:rsidRPr="003C30FC">
        <w:rPr>
          <w:rFonts w:ascii="Arial" w:hAnsi="Arial" w:cs="Arial"/>
          <w:bCs/>
          <w:sz w:val="24"/>
          <w:szCs w:val="24"/>
        </w:rPr>
        <w:t>owner’s</w:t>
      </w:r>
      <w:r w:rsidR="00671F51" w:rsidRPr="003C30FC">
        <w:rPr>
          <w:rFonts w:ascii="Arial" w:hAnsi="Arial" w:cs="Arial"/>
          <w:bCs/>
          <w:sz w:val="24"/>
          <w:szCs w:val="24"/>
        </w:rPr>
        <w:t xml:space="preserve"> withdrawal. </w:t>
      </w:r>
      <w:r w:rsidR="00E21F49" w:rsidRPr="003C30FC">
        <w:rPr>
          <w:rFonts w:ascii="Arial" w:hAnsi="Arial" w:cs="Arial"/>
          <w:bCs/>
          <w:sz w:val="24"/>
          <w:szCs w:val="24"/>
        </w:rPr>
        <w:t xml:space="preserve">The aim is to </w:t>
      </w:r>
      <w:r w:rsidR="00835025" w:rsidRPr="003C30FC">
        <w:rPr>
          <w:rFonts w:ascii="Arial" w:hAnsi="Arial" w:cs="Arial"/>
          <w:bCs/>
          <w:sz w:val="24"/>
          <w:szCs w:val="24"/>
        </w:rPr>
        <w:lastRenderedPageBreak/>
        <w:t xml:space="preserve">achieve </w:t>
      </w:r>
      <w:r w:rsidR="004D4DB4" w:rsidRPr="003C30FC">
        <w:rPr>
          <w:rFonts w:ascii="Arial" w:hAnsi="Arial" w:cs="Arial"/>
          <w:bCs/>
          <w:sz w:val="24"/>
          <w:szCs w:val="24"/>
        </w:rPr>
        <w:t>enough revenue to invest in another glamping pod</w:t>
      </w:r>
      <w:r w:rsidR="00C467CD" w:rsidRPr="003C30FC">
        <w:rPr>
          <w:rFonts w:ascii="Arial" w:hAnsi="Arial" w:cs="Arial"/>
          <w:bCs/>
          <w:sz w:val="24"/>
          <w:szCs w:val="24"/>
        </w:rPr>
        <w:t>. This will then offer 2 income streams</w:t>
      </w:r>
      <w:r w:rsidR="00F97DFC" w:rsidRPr="003C30FC">
        <w:rPr>
          <w:rFonts w:ascii="Arial" w:hAnsi="Arial" w:cs="Arial"/>
          <w:bCs/>
          <w:sz w:val="24"/>
          <w:szCs w:val="24"/>
        </w:rPr>
        <w:t xml:space="preserve"> and so on.</w:t>
      </w:r>
    </w:p>
    <w:p w14:paraId="6D5F5130" w14:textId="14E72089" w:rsidR="00223E65" w:rsidRPr="003C30FC" w:rsidRDefault="00CA2CA7" w:rsidP="00263207">
      <w:pPr>
        <w:rPr>
          <w:rFonts w:ascii="Arial" w:hAnsi="Arial" w:cs="Arial"/>
          <w:bCs/>
          <w:sz w:val="24"/>
          <w:szCs w:val="24"/>
        </w:rPr>
      </w:pPr>
      <w:r w:rsidRPr="003C30FC">
        <w:rPr>
          <w:rFonts w:ascii="Arial" w:hAnsi="Arial" w:cs="Arial"/>
          <w:bCs/>
          <w:sz w:val="24"/>
          <w:szCs w:val="24"/>
        </w:rPr>
        <w:t xml:space="preserve">Based on a </w:t>
      </w:r>
      <w:r w:rsidR="00AD08DB" w:rsidRPr="003C30FC">
        <w:rPr>
          <w:rFonts w:ascii="Arial" w:hAnsi="Arial" w:cs="Arial"/>
          <w:bCs/>
          <w:sz w:val="24"/>
          <w:szCs w:val="24"/>
        </w:rPr>
        <w:t>startup</w:t>
      </w:r>
      <w:r w:rsidRPr="003C30FC">
        <w:rPr>
          <w:rFonts w:ascii="Arial" w:hAnsi="Arial" w:cs="Arial"/>
          <w:bCs/>
          <w:sz w:val="24"/>
          <w:szCs w:val="24"/>
        </w:rPr>
        <w:t xml:space="preserve"> </w:t>
      </w:r>
      <w:r w:rsidR="007808C0" w:rsidRPr="003C30FC">
        <w:rPr>
          <w:rFonts w:ascii="Arial" w:hAnsi="Arial" w:cs="Arial"/>
          <w:bCs/>
          <w:sz w:val="24"/>
          <w:szCs w:val="24"/>
        </w:rPr>
        <w:t xml:space="preserve">of </w:t>
      </w:r>
      <w:r w:rsidR="007808C0" w:rsidRPr="003C30FC">
        <w:rPr>
          <w:rFonts w:ascii="Arial" w:hAnsi="Arial" w:cs="Arial"/>
          <w:bCs/>
          <w:color w:val="ED7D31" w:themeColor="accent2"/>
          <w:sz w:val="24"/>
          <w:szCs w:val="24"/>
        </w:rPr>
        <w:t>60%</w:t>
      </w:r>
      <w:r w:rsidR="007808C0" w:rsidRPr="003C30FC">
        <w:rPr>
          <w:rFonts w:ascii="Arial" w:hAnsi="Arial" w:cs="Arial"/>
          <w:bCs/>
          <w:sz w:val="24"/>
          <w:szCs w:val="24"/>
        </w:rPr>
        <w:t xml:space="preserve"> occupancy over</w:t>
      </w:r>
      <w:r w:rsidR="00C213B9" w:rsidRPr="003C30FC">
        <w:rPr>
          <w:rFonts w:ascii="Arial" w:hAnsi="Arial" w:cs="Arial"/>
          <w:bCs/>
          <w:sz w:val="24"/>
          <w:szCs w:val="24"/>
        </w:rPr>
        <w:t xml:space="preserve"> the first</w:t>
      </w:r>
      <w:r w:rsidR="007808C0" w:rsidRPr="003C30FC">
        <w:rPr>
          <w:rFonts w:ascii="Arial" w:hAnsi="Arial" w:cs="Arial"/>
          <w:bCs/>
          <w:sz w:val="24"/>
          <w:szCs w:val="24"/>
        </w:rPr>
        <w:t xml:space="preserve"> 12 months.</w:t>
      </w:r>
      <w:r w:rsidR="00BA6E0C" w:rsidRPr="003C30FC">
        <w:rPr>
          <w:rFonts w:ascii="Arial" w:hAnsi="Arial" w:cs="Arial"/>
          <w:noProof/>
          <w:sz w:val="24"/>
          <w:szCs w:val="24"/>
        </w:rPr>
        <w:drawing>
          <wp:inline distT="0" distB="0" distL="0" distR="0" wp14:anchorId="06B8C546" wp14:editId="41EFA884">
            <wp:extent cx="6367883" cy="6166336"/>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504057" cy="6298200"/>
                    </a:xfrm>
                    <a:prstGeom prst="rect">
                      <a:avLst/>
                    </a:prstGeom>
                    <a:noFill/>
                    <a:ln>
                      <a:noFill/>
                    </a:ln>
                  </pic:spPr>
                </pic:pic>
              </a:graphicData>
            </a:graphic>
          </wp:inline>
        </w:drawing>
      </w:r>
    </w:p>
    <w:p w14:paraId="0305BB6C" w14:textId="77777777" w:rsidR="00327C30" w:rsidRPr="003C30FC" w:rsidRDefault="00327C30" w:rsidP="00263207">
      <w:pPr>
        <w:rPr>
          <w:rFonts w:ascii="Arial" w:hAnsi="Arial" w:cs="Arial"/>
          <w:b/>
          <w:sz w:val="24"/>
          <w:szCs w:val="24"/>
        </w:rPr>
      </w:pPr>
    </w:p>
    <w:p w14:paraId="43D85773" w14:textId="195D1BBB" w:rsidR="00636D8D" w:rsidRPr="003C30FC" w:rsidRDefault="002F31A7" w:rsidP="00263207">
      <w:pPr>
        <w:rPr>
          <w:rFonts w:ascii="Arial" w:hAnsi="Arial" w:cs="Arial"/>
          <w:b/>
          <w:color w:val="ED7D31" w:themeColor="accent2"/>
          <w:sz w:val="24"/>
          <w:szCs w:val="24"/>
        </w:rPr>
      </w:pPr>
      <w:r w:rsidRPr="003C30FC">
        <w:rPr>
          <w:rFonts w:ascii="Arial" w:hAnsi="Arial" w:cs="Arial"/>
          <w:b/>
          <w:color w:val="ED7D31" w:themeColor="accent2"/>
          <w:sz w:val="24"/>
          <w:szCs w:val="24"/>
        </w:rPr>
        <w:t>Revenue</w:t>
      </w:r>
      <w:r w:rsidR="00E25B9B" w:rsidRPr="003C30FC">
        <w:rPr>
          <w:rFonts w:ascii="Arial" w:hAnsi="Arial" w:cs="Arial"/>
          <w:b/>
          <w:color w:val="ED7D31" w:themeColor="accent2"/>
          <w:sz w:val="24"/>
          <w:szCs w:val="24"/>
        </w:rPr>
        <w:t xml:space="preserve"> – </w:t>
      </w:r>
      <w:r w:rsidR="00172D3E" w:rsidRPr="003C30FC">
        <w:rPr>
          <w:rFonts w:ascii="Arial" w:hAnsi="Arial" w:cs="Arial"/>
          <w:b/>
          <w:color w:val="ED7D31" w:themeColor="accent2"/>
          <w:sz w:val="24"/>
          <w:szCs w:val="24"/>
        </w:rPr>
        <w:t>£</w:t>
      </w:r>
      <w:r w:rsidR="00E25B9B" w:rsidRPr="003C30FC">
        <w:rPr>
          <w:rFonts w:ascii="Arial" w:hAnsi="Arial" w:cs="Arial"/>
          <w:b/>
          <w:color w:val="ED7D31" w:themeColor="accent2"/>
          <w:sz w:val="24"/>
          <w:szCs w:val="24"/>
        </w:rPr>
        <w:t>36,288</w:t>
      </w:r>
      <w:r w:rsidR="00172D3E" w:rsidRPr="003C30FC">
        <w:rPr>
          <w:rFonts w:ascii="Arial" w:hAnsi="Arial" w:cs="Arial"/>
          <w:b/>
          <w:color w:val="ED7D31" w:themeColor="accent2"/>
          <w:sz w:val="24"/>
          <w:szCs w:val="24"/>
        </w:rPr>
        <w:t>.00</w:t>
      </w:r>
      <w:r w:rsidR="00520C26" w:rsidRPr="003C30FC">
        <w:rPr>
          <w:rFonts w:ascii="Arial" w:hAnsi="Arial" w:cs="Arial"/>
          <w:b/>
          <w:color w:val="ED7D31" w:themeColor="accent2"/>
          <w:sz w:val="24"/>
          <w:szCs w:val="24"/>
        </w:rPr>
        <w:t xml:space="preserve"> / </w:t>
      </w:r>
      <w:r w:rsidR="002341F4" w:rsidRPr="003C30FC">
        <w:rPr>
          <w:rFonts w:ascii="Arial" w:hAnsi="Arial" w:cs="Arial"/>
          <w:b/>
          <w:color w:val="ED7D31" w:themeColor="accent2"/>
          <w:sz w:val="24"/>
          <w:szCs w:val="24"/>
        </w:rPr>
        <w:t>Outgoings - £3</w:t>
      </w:r>
      <w:r w:rsidR="00172D3E" w:rsidRPr="003C30FC">
        <w:rPr>
          <w:rFonts w:ascii="Arial" w:hAnsi="Arial" w:cs="Arial"/>
          <w:b/>
          <w:color w:val="ED7D31" w:themeColor="accent2"/>
          <w:sz w:val="24"/>
          <w:szCs w:val="24"/>
        </w:rPr>
        <w:t>0,009</w:t>
      </w:r>
      <w:r w:rsidR="002341F4" w:rsidRPr="003C30FC">
        <w:rPr>
          <w:rFonts w:ascii="Arial" w:hAnsi="Arial" w:cs="Arial"/>
          <w:b/>
          <w:color w:val="ED7D31" w:themeColor="accent2"/>
          <w:sz w:val="24"/>
          <w:szCs w:val="24"/>
        </w:rPr>
        <w:t>.00</w:t>
      </w:r>
      <w:r w:rsidR="00520C26" w:rsidRPr="003C30FC">
        <w:rPr>
          <w:rFonts w:ascii="Arial" w:hAnsi="Arial" w:cs="Arial"/>
          <w:b/>
          <w:color w:val="ED7D31" w:themeColor="accent2"/>
          <w:sz w:val="24"/>
          <w:szCs w:val="24"/>
        </w:rPr>
        <w:t xml:space="preserve"> / </w:t>
      </w:r>
      <w:r w:rsidR="008265F4" w:rsidRPr="003C30FC">
        <w:rPr>
          <w:rFonts w:ascii="Arial" w:hAnsi="Arial" w:cs="Arial"/>
          <w:b/>
          <w:color w:val="ED7D31" w:themeColor="accent2"/>
          <w:sz w:val="24"/>
          <w:szCs w:val="24"/>
        </w:rPr>
        <w:t xml:space="preserve">Profit </w:t>
      </w:r>
      <w:r w:rsidR="002B419B" w:rsidRPr="003C30FC">
        <w:rPr>
          <w:rFonts w:ascii="Arial" w:hAnsi="Arial" w:cs="Arial"/>
          <w:b/>
          <w:color w:val="ED7D31" w:themeColor="accent2"/>
          <w:sz w:val="24"/>
          <w:szCs w:val="24"/>
        </w:rPr>
        <w:t>–</w:t>
      </w:r>
      <w:r w:rsidR="008265F4" w:rsidRPr="003C30FC">
        <w:rPr>
          <w:rFonts w:ascii="Arial" w:hAnsi="Arial" w:cs="Arial"/>
          <w:b/>
          <w:color w:val="ED7D31" w:themeColor="accent2"/>
          <w:sz w:val="24"/>
          <w:szCs w:val="24"/>
        </w:rPr>
        <w:t xml:space="preserve"> </w:t>
      </w:r>
      <w:r w:rsidR="00285AB7" w:rsidRPr="003C30FC">
        <w:rPr>
          <w:rFonts w:ascii="Arial" w:hAnsi="Arial" w:cs="Arial"/>
          <w:b/>
          <w:color w:val="ED7D31" w:themeColor="accent2"/>
          <w:sz w:val="24"/>
          <w:szCs w:val="24"/>
        </w:rPr>
        <w:t>£6,279.00</w:t>
      </w:r>
    </w:p>
    <w:p w14:paraId="00A69C86" w14:textId="77777777" w:rsidR="00821C55" w:rsidRPr="003C30FC" w:rsidRDefault="00821C55" w:rsidP="00263207">
      <w:pPr>
        <w:rPr>
          <w:rFonts w:ascii="Arial" w:hAnsi="Arial" w:cs="Arial"/>
          <w:bCs/>
          <w:sz w:val="24"/>
          <w:szCs w:val="24"/>
        </w:rPr>
      </w:pPr>
    </w:p>
    <w:p w14:paraId="3AA53FD8" w14:textId="77777777" w:rsidR="00821C55" w:rsidRPr="003C30FC" w:rsidRDefault="00821C55" w:rsidP="00263207">
      <w:pPr>
        <w:rPr>
          <w:rFonts w:ascii="Arial" w:hAnsi="Arial" w:cs="Arial"/>
          <w:bCs/>
          <w:sz w:val="24"/>
          <w:szCs w:val="24"/>
        </w:rPr>
      </w:pPr>
    </w:p>
    <w:p w14:paraId="3CD6CA52" w14:textId="77777777" w:rsidR="00821C55" w:rsidRPr="003C30FC" w:rsidRDefault="00821C55" w:rsidP="00263207">
      <w:pPr>
        <w:rPr>
          <w:rFonts w:ascii="Arial" w:hAnsi="Arial" w:cs="Arial"/>
          <w:bCs/>
          <w:sz w:val="24"/>
          <w:szCs w:val="24"/>
        </w:rPr>
      </w:pPr>
    </w:p>
    <w:p w14:paraId="395F6445" w14:textId="77777777" w:rsidR="00821C55" w:rsidRPr="003C30FC" w:rsidRDefault="00821C55" w:rsidP="00263207">
      <w:pPr>
        <w:rPr>
          <w:rFonts w:ascii="Arial" w:hAnsi="Arial" w:cs="Arial"/>
          <w:bCs/>
          <w:sz w:val="24"/>
          <w:szCs w:val="24"/>
        </w:rPr>
      </w:pPr>
    </w:p>
    <w:p w14:paraId="75846BD5" w14:textId="77777777" w:rsidR="00821C55" w:rsidRPr="003C30FC" w:rsidRDefault="00821C55" w:rsidP="00263207">
      <w:pPr>
        <w:rPr>
          <w:rFonts w:ascii="Arial" w:hAnsi="Arial" w:cs="Arial"/>
          <w:bCs/>
          <w:sz w:val="24"/>
          <w:szCs w:val="24"/>
        </w:rPr>
      </w:pPr>
    </w:p>
    <w:p w14:paraId="6DCAAC61" w14:textId="77777777" w:rsidR="00821C55" w:rsidRPr="003C30FC" w:rsidRDefault="00821C55" w:rsidP="00263207">
      <w:pPr>
        <w:rPr>
          <w:rFonts w:ascii="Arial" w:hAnsi="Arial" w:cs="Arial"/>
          <w:bCs/>
          <w:sz w:val="24"/>
          <w:szCs w:val="24"/>
        </w:rPr>
      </w:pPr>
    </w:p>
    <w:p w14:paraId="4F627A86" w14:textId="02BB7D83" w:rsidR="008B240E" w:rsidRPr="003C30FC" w:rsidRDefault="008B240E" w:rsidP="00263207">
      <w:pPr>
        <w:rPr>
          <w:rFonts w:ascii="Arial" w:hAnsi="Arial" w:cs="Arial"/>
          <w:bCs/>
          <w:sz w:val="24"/>
          <w:szCs w:val="24"/>
        </w:rPr>
      </w:pPr>
      <w:r w:rsidRPr="003C30FC">
        <w:rPr>
          <w:rFonts w:ascii="Arial" w:hAnsi="Arial" w:cs="Arial"/>
          <w:bCs/>
          <w:sz w:val="24"/>
          <w:szCs w:val="24"/>
        </w:rPr>
        <w:t xml:space="preserve">Based on </w:t>
      </w:r>
      <w:r w:rsidRPr="003C30FC">
        <w:rPr>
          <w:rFonts w:ascii="Arial" w:hAnsi="Arial" w:cs="Arial"/>
          <w:bCs/>
          <w:color w:val="92D050"/>
          <w:sz w:val="24"/>
          <w:szCs w:val="24"/>
        </w:rPr>
        <w:t>75%</w:t>
      </w:r>
      <w:r w:rsidRPr="003C30FC">
        <w:rPr>
          <w:rFonts w:ascii="Arial" w:hAnsi="Arial" w:cs="Arial"/>
          <w:bCs/>
          <w:sz w:val="24"/>
          <w:szCs w:val="24"/>
        </w:rPr>
        <w:t xml:space="preserve"> Occupancy </w:t>
      </w:r>
      <w:r w:rsidR="00F4778B" w:rsidRPr="003C30FC">
        <w:rPr>
          <w:rFonts w:ascii="Arial" w:hAnsi="Arial" w:cs="Arial"/>
          <w:bCs/>
          <w:sz w:val="24"/>
          <w:szCs w:val="24"/>
        </w:rPr>
        <w:t>over the first 12 months.</w:t>
      </w:r>
    </w:p>
    <w:p w14:paraId="6A2CB4B9" w14:textId="5B7B50D2" w:rsidR="00A53DA7" w:rsidRPr="003C30FC" w:rsidRDefault="00B2727C" w:rsidP="00263207">
      <w:pPr>
        <w:rPr>
          <w:rFonts w:ascii="Arial" w:hAnsi="Arial" w:cs="Arial"/>
          <w:bCs/>
          <w:sz w:val="24"/>
          <w:szCs w:val="24"/>
        </w:rPr>
      </w:pPr>
      <w:r w:rsidRPr="003C30FC">
        <w:rPr>
          <w:rFonts w:ascii="Arial" w:hAnsi="Arial" w:cs="Arial"/>
          <w:noProof/>
          <w:sz w:val="24"/>
          <w:szCs w:val="24"/>
        </w:rPr>
        <w:drawing>
          <wp:inline distT="0" distB="0" distL="0" distR="0" wp14:anchorId="456D50E7" wp14:editId="71081178">
            <wp:extent cx="6353410" cy="475275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443881" cy="4820432"/>
                    </a:xfrm>
                    <a:prstGeom prst="rect">
                      <a:avLst/>
                    </a:prstGeom>
                    <a:noFill/>
                    <a:ln>
                      <a:noFill/>
                    </a:ln>
                  </pic:spPr>
                </pic:pic>
              </a:graphicData>
            </a:graphic>
          </wp:inline>
        </w:drawing>
      </w:r>
    </w:p>
    <w:p w14:paraId="6E4C716A" w14:textId="77777777" w:rsidR="00821C55" w:rsidRPr="003C30FC" w:rsidRDefault="00821C55" w:rsidP="00263207">
      <w:pPr>
        <w:rPr>
          <w:rFonts w:ascii="Arial" w:hAnsi="Arial" w:cs="Arial"/>
          <w:b/>
          <w:color w:val="92D050"/>
          <w:sz w:val="24"/>
          <w:szCs w:val="24"/>
        </w:rPr>
      </w:pPr>
    </w:p>
    <w:p w14:paraId="29D12F65" w14:textId="5D9312FE" w:rsidR="006A57AB" w:rsidRPr="003C30FC" w:rsidRDefault="00813116" w:rsidP="00263207">
      <w:pPr>
        <w:rPr>
          <w:rFonts w:ascii="Arial" w:hAnsi="Arial" w:cs="Arial"/>
          <w:b/>
          <w:color w:val="92D050"/>
          <w:sz w:val="24"/>
          <w:szCs w:val="24"/>
        </w:rPr>
      </w:pPr>
      <w:r w:rsidRPr="003C30FC">
        <w:rPr>
          <w:rFonts w:ascii="Arial" w:hAnsi="Arial" w:cs="Arial"/>
          <w:b/>
          <w:color w:val="92D050"/>
          <w:sz w:val="24"/>
          <w:szCs w:val="24"/>
        </w:rPr>
        <w:t>Revenue</w:t>
      </w:r>
      <w:r w:rsidR="008E4CC4" w:rsidRPr="003C30FC">
        <w:rPr>
          <w:rFonts w:ascii="Arial" w:hAnsi="Arial" w:cs="Arial"/>
          <w:b/>
          <w:color w:val="92D050"/>
          <w:sz w:val="24"/>
          <w:szCs w:val="24"/>
        </w:rPr>
        <w:t xml:space="preserve"> – </w:t>
      </w:r>
      <w:r w:rsidR="00F4778B" w:rsidRPr="003C30FC">
        <w:rPr>
          <w:rFonts w:ascii="Arial" w:hAnsi="Arial" w:cs="Arial"/>
          <w:b/>
          <w:color w:val="92D050"/>
          <w:sz w:val="24"/>
          <w:szCs w:val="24"/>
        </w:rPr>
        <w:t>£45360.00</w:t>
      </w:r>
      <w:r w:rsidRPr="003C30FC">
        <w:rPr>
          <w:rFonts w:ascii="Arial" w:hAnsi="Arial" w:cs="Arial"/>
          <w:b/>
          <w:color w:val="92D050"/>
          <w:sz w:val="24"/>
          <w:szCs w:val="24"/>
        </w:rPr>
        <w:t xml:space="preserve"> / </w:t>
      </w:r>
      <w:r w:rsidR="008E4CC4" w:rsidRPr="003C30FC">
        <w:rPr>
          <w:rFonts w:ascii="Arial" w:hAnsi="Arial" w:cs="Arial"/>
          <w:b/>
          <w:color w:val="92D050"/>
          <w:sz w:val="24"/>
          <w:szCs w:val="24"/>
        </w:rPr>
        <w:t xml:space="preserve">Outgoings </w:t>
      </w:r>
      <w:r w:rsidR="006A57AB" w:rsidRPr="003C30FC">
        <w:rPr>
          <w:rFonts w:ascii="Arial" w:hAnsi="Arial" w:cs="Arial"/>
          <w:b/>
          <w:color w:val="92D050"/>
          <w:sz w:val="24"/>
          <w:szCs w:val="24"/>
        </w:rPr>
        <w:t>–</w:t>
      </w:r>
      <w:r w:rsidR="008E4CC4" w:rsidRPr="003C30FC">
        <w:rPr>
          <w:rFonts w:ascii="Arial" w:hAnsi="Arial" w:cs="Arial"/>
          <w:b/>
          <w:color w:val="92D050"/>
          <w:sz w:val="24"/>
          <w:szCs w:val="24"/>
        </w:rPr>
        <w:t xml:space="preserve"> </w:t>
      </w:r>
      <w:r w:rsidRPr="003C30FC">
        <w:rPr>
          <w:rFonts w:ascii="Arial" w:hAnsi="Arial" w:cs="Arial"/>
          <w:b/>
          <w:color w:val="92D050"/>
          <w:sz w:val="24"/>
          <w:szCs w:val="24"/>
        </w:rPr>
        <w:t>£</w:t>
      </w:r>
      <w:r w:rsidR="006425ED" w:rsidRPr="003C30FC">
        <w:rPr>
          <w:rFonts w:ascii="Arial" w:hAnsi="Arial" w:cs="Arial"/>
          <w:b/>
          <w:color w:val="92D050"/>
          <w:sz w:val="24"/>
          <w:szCs w:val="24"/>
        </w:rPr>
        <w:t>30,099.00</w:t>
      </w:r>
      <w:r w:rsidRPr="003C30FC">
        <w:rPr>
          <w:rFonts w:ascii="Arial" w:hAnsi="Arial" w:cs="Arial"/>
          <w:b/>
          <w:color w:val="92D050"/>
          <w:sz w:val="24"/>
          <w:szCs w:val="24"/>
        </w:rPr>
        <w:t xml:space="preserve"> / </w:t>
      </w:r>
      <w:r w:rsidR="006A57AB" w:rsidRPr="003C30FC">
        <w:rPr>
          <w:rFonts w:ascii="Arial" w:hAnsi="Arial" w:cs="Arial"/>
          <w:b/>
          <w:color w:val="92D050"/>
          <w:sz w:val="24"/>
          <w:szCs w:val="24"/>
        </w:rPr>
        <w:t xml:space="preserve">Profit – </w:t>
      </w:r>
      <w:r w:rsidR="00D54C34" w:rsidRPr="003C30FC">
        <w:rPr>
          <w:rFonts w:ascii="Arial" w:hAnsi="Arial" w:cs="Arial"/>
          <w:b/>
          <w:color w:val="92D050"/>
          <w:sz w:val="24"/>
          <w:szCs w:val="24"/>
        </w:rPr>
        <w:t>£15,261.00</w:t>
      </w:r>
    </w:p>
    <w:p w14:paraId="5E8173F3" w14:textId="77777777" w:rsidR="00A65709" w:rsidRPr="003C30FC" w:rsidRDefault="00A65709" w:rsidP="00263207">
      <w:pPr>
        <w:rPr>
          <w:rFonts w:ascii="Arial" w:hAnsi="Arial" w:cs="Arial"/>
          <w:bCs/>
          <w:sz w:val="24"/>
          <w:szCs w:val="24"/>
        </w:rPr>
      </w:pPr>
    </w:p>
    <w:p w14:paraId="12513CBC" w14:textId="77777777" w:rsidR="00821C55" w:rsidRPr="003C30FC" w:rsidRDefault="00821C55" w:rsidP="00263207">
      <w:pPr>
        <w:rPr>
          <w:rFonts w:ascii="Arial" w:hAnsi="Arial" w:cs="Arial"/>
          <w:bCs/>
          <w:sz w:val="24"/>
          <w:szCs w:val="24"/>
        </w:rPr>
      </w:pPr>
    </w:p>
    <w:p w14:paraId="27854FDF" w14:textId="77777777" w:rsidR="00821C55" w:rsidRPr="003C30FC" w:rsidRDefault="00821C55" w:rsidP="00263207">
      <w:pPr>
        <w:rPr>
          <w:rFonts w:ascii="Arial" w:hAnsi="Arial" w:cs="Arial"/>
          <w:bCs/>
          <w:sz w:val="24"/>
          <w:szCs w:val="24"/>
        </w:rPr>
      </w:pPr>
    </w:p>
    <w:p w14:paraId="3D099841" w14:textId="77777777" w:rsidR="00821C55" w:rsidRPr="003C30FC" w:rsidRDefault="00821C55" w:rsidP="00263207">
      <w:pPr>
        <w:rPr>
          <w:rFonts w:ascii="Arial" w:hAnsi="Arial" w:cs="Arial"/>
          <w:bCs/>
          <w:sz w:val="24"/>
          <w:szCs w:val="24"/>
        </w:rPr>
      </w:pPr>
    </w:p>
    <w:p w14:paraId="38467240" w14:textId="77777777" w:rsidR="00821C55" w:rsidRPr="003C30FC" w:rsidRDefault="00821C55" w:rsidP="00263207">
      <w:pPr>
        <w:rPr>
          <w:rFonts w:ascii="Arial" w:hAnsi="Arial" w:cs="Arial"/>
          <w:bCs/>
          <w:sz w:val="24"/>
          <w:szCs w:val="24"/>
        </w:rPr>
      </w:pPr>
    </w:p>
    <w:p w14:paraId="05EFB91C" w14:textId="77777777" w:rsidR="00821C55" w:rsidRPr="003C30FC" w:rsidRDefault="00821C55" w:rsidP="00263207">
      <w:pPr>
        <w:rPr>
          <w:rFonts w:ascii="Arial" w:hAnsi="Arial" w:cs="Arial"/>
          <w:bCs/>
          <w:sz w:val="24"/>
          <w:szCs w:val="24"/>
        </w:rPr>
      </w:pPr>
    </w:p>
    <w:p w14:paraId="1E4ACD05" w14:textId="77777777" w:rsidR="00821C55" w:rsidRPr="003C30FC" w:rsidRDefault="00821C55" w:rsidP="00263207">
      <w:pPr>
        <w:rPr>
          <w:rFonts w:ascii="Arial" w:hAnsi="Arial" w:cs="Arial"/>
          <w:bCs/>
          <w:sz w:val="24"/>
          <w:szCs w:val="24"/>
        </w:rPr>
      </w:pPr>
    </w:p>
    <w:p w14:paraId="63E16240" w14:textId="77777777" w:rsidR="00821C55" w:rsidRPr="003C30FC" w:rsidRDefault="00821C55" w:rsidP="00263207">
      <w:pPr>
        <w:rPr>
          <w:rFonts w:ascii="Arial" w:hAnsi="Arial" w:cs="Arial"/>
          <w:bCs/>
          <w:sz w:val="24"/>
          <w:szCs w:val="24"/>
        </w:rPr>
      </w:pPr>
    </w:p>
    <w:p w14:paraId="3AD96EA7" w14:textId="77777777" w:rsidR="00821C55" w:rsidRPr="003C30FC" w:rsidRDefault="00821C55" w:rsidP="00263207">
      <w:pPr>
        <w:rPr>
          <w:rFonts w:ascii="Arial" w:hAnsi="Arial" w:cs="Arial"/>
          <w:bCs/>
          <w:sz w:val="24"/>
          <w:szCs w:val="24"/>
        </w:rPr>
      </w:pPr>
    </w:p>
    <w:p w14:paraId="2B5346E8" w14:textId="77777777" w:rsidR="00821C55" w:rsidRPr="003C30FC" w:rsidRDefault="00821C55" w:rsidP="00263207">
      <w:pPr>
        <w:rPr>
          <w:rFonts w:ascii="Arial" w:hAnsi="Arial" w:cs="Arial"/>
          <w:bCs/>
          <w:sz w:val="24"/>
          <w:szCs w:val="24"/>
        </w:rPr>
      </w:pPr>
    </w:p>
    <w:p w14:paraId="017590C9" w14:textId="1F661C2A" w:rsidR="006A57AB" w:rsidRPr="003C30FC" w:rsidRDefault="006A57AB" w:rsidP="00263207">
      <w:pPr>
        <w:rPr>
          <w:rFonts w:ascii="Arial" w:hAnsi="Arial" w:cs="Arial"/>
          <w:bCs/>
          <w:sz w:val="24"/>
          <w:szCs w:val="24"/>
        </w:rPr>
      </w:pPr>
      <w:r w:rsidRPr="003C30FC">
        <w:rPr>
          <w:rFonts w:ascii="Arial" w:hAnsi="Arial" w:cs="Arial"/>
          <w:bCs/>
          <w:sz w:val="24"/>
          <w:szCs w:val="24"/>
        </w:rPr>
        <w:t xml:space="preserve">Based on </w:t>
      </w:r>
      <w:r w:rsidRPr="003C30FC">
        <w:rPr>
          <w:rFonts w:ascii="Arial" w:hAnsi="Arial" w:cs="Arial"/>
          <w:b/>
          <w:color w:val="00B050"/>
          <w:sz w:val="24"/>
          <w:szCs w:val="24"/>
        </w:rPr>
        <w:t>100%</w:t>
      </w:r>
      <w:r w:rsidRPr="003C30FC">
        <w:rPr>
          <w:rFonts w:ascii="Arial" w:hAnsi="Arial" w:cs="Arial"/>
          <w:bCs/>
          <w:sz w:val="24"/>
          <w:szCs w:val="24"/>
        </w:rPr>
        <w:t xml:space="preserve"> occupancy over 12 months.</w:t>
      </w:r>
    </w:p>
    <w:p w14:paraId="0359DE5E" w14:textId="1BCA7F02" w:rsidR="007A75B6" w:rsidRPr="003C30FC" w:rsidRDefault="00224922" w:rsidP="00263207">
      <w:pPr>
        <w:rPr>
          <w:rFonts w:ascii="Arial" w:hAnsi="Arial" w:cs="Arial"/>
          <w:bCs/>
          <w:sz w:val="24"/>
          <w:szCs w:val="24"/>
        </w:rPr>
      </w:pPr>
      <w:r w:rsidRPr="003C30FC">
        <w:rPr>
          <w:rFonts w:ascii="Arial" w:hAnsi="Arial" w:cs="Arial"/>
          <w:noProof/>
          <w:sz w:val="24"/>
          <w:szCs w:val="24"/>
        </w:rPr>
        <w:drawing>
          <wp:inline distT="0" distB="0" distL="0" distR="0" wp14:anchorId="5363BA4D" wp14:editId="36654E02">
            <wp:extent cx="6353810" cy="3599106"/>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354587" cy="3599546"/>
                    </a:xfrm>
                    <a:prstGeom prst="rect">
                      <a:avLst/>
                    </a:prstGeom>
                    <a:noFill/>
                    <a:ln>
                      <a:noFill/>
                    </a:ln>
                  </pic:spPr>
                </pic:pic>
              </a:graphicData>
            </a:graphic>
          </wp:inline>
        </w:drawing>
      </w:r>
    </w:p>
    <w:p w14:paraId="1356C6E7" w14:textId="77777777" w:rsidR="00A05618" w:rsidRPr="003C30FC" w:rsidRDefault="00A05618" w:rsidP="00263207">
      <w:pPr>
        <w:rPr>
          <w:rFonts w:ascii="Arial" w:hAnsi="Arial" w:cs="Arial"/>
          <w:b/>
          <w:color w:val="00B050"/>
          <w:sz w:val="24"/>
          <w:szCs w:val="24"/>
        </w:rPr>
      </w:pPr>
    </w:p>
    <w:p w14:paraId="5330A60E" w14:textId="23266754" w:rsidR="009F07D3" w:rsidRPr="003C30FC" w:rsidRDefault="00A324C6" w:rsidP="00263207">
      <w:pPr>
        <w:rPr>
          <w:rFonts w:ascii="Arial" w:hAnsi="Arial" w:cs="Arial"/>
          <w:b/>
          <w:color w:val="00B050"/>
          <w:sz w:val="24"/>
          <w:szCs w:val="24"/>
        </w:rPr>
      </w:pPr>
      <w:r w:rsidRPr="003C30FC">
        <w:rPr>
          <w:rFonts w:ascii="Arial" w:hAnsi="Arial" w:cs="Arial"/>
          <w:b/>
          <w:color w:val="00B050"/>
          <w:sz w:val="24"/>
          <w:szCs w:val="24"/>
        </w:rPr>
        <w:t xml:space="preserve">Income – </w:t>
      </w:r>
      <w:r w:rsidR="009171A9" w:rsidRPr="003C30FC">
        <w:rPr>
          <w:rFonts w:ascii="Arial" w:hAnsi="Arial" w:cs="Arial"/>
          <w:b/>
          <w:color w:val="00B050"/>
          <w:sz w:val="24"/>
          <w:szCs w:val="24"/>
        </w:rPr>
        <w:t>£60,480.00</w:t>
      </w:r>
      <w:r w:rsidR="008A500E" w:rsidRPr="003C30FC">
        <w:rPr>
          <w:rFonts w:ascii="Arial" w:hAnsi="Arial" w:cs="Arial"/>
          <w:b/>
          <w:color w:val="00B050"/>
          <w:sz w:val="24"/>
          <w:szCs w:val="24"/>
        </w:rPr>
        <w:t xml:space="preserve"> / </w:t>
      </w:r>
      <w:r w:rsidRPr="003C30FC">
        <w:rPr>
          <w:rFonts w:ascii="Arial" w:hAnsi="Arial" w:cs="Arial"/>
          <w:b/>
          <w:color w:val="00B050"/>
          <w:sz w:val="24"/>
          <w:szCs w:val="24"/>
        </w:rPr>
        <w:t xml:space="preserve">Outgoings – </w:t>
      </w:r>
      <w:r w:rsidR="008A500E" w:rsidRPr="003C30FC">
        <w:rPr>
          <w:rFonts w:ascii="Arial" w:hAnsi="Arial" w:cs="Arial"/>
          <w:b/>
          <w:color w:val="00B050"/>
          <w:sz w:val="24"/>
          <w:szCs w:val="24"/>
        </w:rPr>
        <w:t>£</w:t>
      </w:r>
      <w:r w:rsidR="009171A9" w:rsidRPr="003C30FC">
        <w:rPr>
          <w:rFonts w:ascii="Arial" w:hAnsi="Arial" w:cs="Arial"/>
          <w:b/>
          <w:color w:val="00B050"/>
          <w:sz w:val="24"/>
          <w:szCs w:val="24"/>
        </w:rPr>
        <w:t>30,009.00</w:t>
      </w:r>
      <w:r w:rsidR="008A500E" w:rsidRPr="003C30FC">
        <w:rPr>
          <w:rFonts w:ascii="Arial" w:hAnsi="Arial" w:cs="Arial"/>
          <w:b/>
          <w:color w:val="00B050"/>
          <w:sz w:val="24"/>
          <w:szCs w:val="24"/>
        </w:rPr>
        <w:t xml:space="preserve"> / </w:t>
      </w:r>
      <w:r w:rsidRPr="003C30FC">
        <w:rPr>
          <w:rFonts w:ascii="Arial" w:hAnsi="Arial" w:cs="Arial"/>
          <w:b/>
          <w:color w:val="00B050"/>
          <w:sz w:val="24"/>
          <w:szCs w:val="24"/>
        </w:rPr>
        <w:t xml:space="preserve">Profit – </w:t>
      </w:r>
      <w:r w:rsidR="005E62EB" w:rsidRPr="003C30FC">
        <w:rPr>
          <w:rFonts w:ascii="Arial" w:hAnsi="Arial" w:cs="Arial"/>
          <w:b/>
          <w:color w:val="00B050"/>
          <w:sz w:val="24"/>
          <w:szCs w:val="24"/>
        </w:rPr>
        <w:t>£30,381.0</w:t>
      </w:r>
      <w:r w:rsidR="009F07D3" w:rsidRPr="003C30FC">
        <w:rPr>
          <w:rFonts w:ascii="Arial" w:hAnsi="Arial" w:cs="Arial"/>
          <w:b/>
          <w:color w:val="00B050"/>
          <w:sz w:val="24"/>
          <w:szCs w:val="24"/>
        </w:rPr>
        <w:t>0</w:t>
      </w:r>
    </w:p>
    <w:p w14:paraId="78B9E36F" w14:textId="77777777" w:rsidR="00A05618" w:rsidRPr="003C30FC" w:rsidRDefault="00A05618" w:rsidP="00263207">
      <w:pPr>
        <w:rPr>
          <w:rFonts w:ascii="Arial" w:hAnsi="Arial" w:cs="Arial"/>
          <w:bCs/>
          <w:sz w:val="24"/>
          <w:szCs w:val="24"/>
        </w:rPr>
      </w:pPr>
    </w:p>
    <w:p w14:paraId="3D786D6E" w14:textId="77777777" w:rsidR="00A05618" w:rsidRPr="003C30FC" w:rsidRDefault="00A05618" w:rsidP="00263207">
      <w:pPr>
        <w:rPr>
          <w:rFonts w:ascii="Arial" w:hAnsi="Arial" w:cs="Arial"/>
          <w:bCs/>
          <w:sz w:val="24"/>
          <w:szCs w:val="24"/>
        </w:rPr>
      </w:pPr>
    </w:p>
    <w:p w14:paraId="4D896AE1" w14:textId="77777777" w:rsidR="00A05618" w:rsidRPr="003C30FC" w:rsidRDefault="00A05618" w:rsidP="00263207">
      <w:pPr>
        <w:rPr>
          <w:rFonts w:ascii="Arial" w:hAnsi="Arial" w:cs="Arial"/>
          <w:bCs/>
          <w:sz w:val="24"/>
          <w:szCs w:val="24"/>
        </w:rPr>
      </w:pPr>
    </w:p>
    <w:p w14:paraId="4E2D0CC6" w14:textId="77777777" w:rsidR="00A05618" w:rsidRPr="003C30FC" w:rsidRDefault="00A05618" w:rsidP="00263207">
      <w:pPr>
        <w:rPr>
          <w:rFonts w:ascii="Arial" w:hAnsi="Arial" w:cs="Arial"/>
          <w:bCs/>
          <w:sz w:val="24"/>
          <w:szCs w:val="24"/>
        </w:rPr>
      </w:pPr>
    </w:p>
    <w:p w14:paraId="6207E38E" w14:textId="77777777" w:rsidR="00A05618" w:rsidRPr="003C30FC" w:rsidRDefault="00A05618" w:rsidP="00263207">
      <w:pPr>
        <w:rPr>
          <w:rFonts w:ascii="Arial" w:hAnsi="Arial" w:cs="Arial"/>
          <w:bCs/>
          <w:sz w:val="24"/>
          <w:szCs w:val="24"/>
        </w:rPr>
      </w:pPr>
    </w:p>
    <w:p w14:paraId="2FF1F69B" w14:textId="77777777" w:rsidR="00A05618" w:rsidRPr="003C30FC" w:rsidRDefault="00A05618" w:rsidP="00263207">
      <w:pPr>
        <w:rPr>
          <w:rFonts w:ascii="Arial" w:hAnsi="Arial" w:cs="Arial"/>
          <w:bCs/>
          <w:sz w:val="24"/>
          <w:szCs w:val="24"/>
        </w:rPr>
      </w:pPr>
    </w:p>
    <w:p w14:paraId="228A5B51" w14:textId="77777777" w:rsidR="00A05618" w:rsidRPr="003C30FC" w:rsidRDefault="00A05618" w:rsidP="00263207">
      <w:pPr>
        <w:rPr>
          <w:rFonts w:ascii="Arial" w:hAnsi="Arial" w:cs="Arial"/>
          <w:bCs/>
          <w:sz w:val="24"/>
          <w:szCs w:val="24"/>
        </w:rPr>
      </w:pPr>
    </w:p>
    <w:p w14:paraId="4E928084" w14:textId="77777777" w:rsidR="00A05618" w:rsidRPr="003C30FC" w:rsidRDefault="00A05618" w:rsidP="00263207">
      <w:pPr>
        <w:rPr>
          <w:rFonts w:ascii="Arial" w:hAnsi="Arial" w:cs="Arial"/>
          <w:bCs/>
          <w:sz w:val="24"/>
          <w:szCs w:val="24"/>
        </w:rPr>
      </w:pPr>
    </w:p>
    <w:p w14:paraId="2971E366" w14:textId="77777777" w:rsidR="00A05618" w:rsidRPr="003C30FC" w:rsidRDefault="00A05618" w:rsidP="00263207">
      <w:pPr>
        <w:rPr>
          <w:rFonts w:ascii="Arial" w:hAnsi="Arial" w:cs="Arial"/>
          <w:bCs/>
          <w:sz w:val="24"/>
          <w:szCs w:val="24"/>
        </w:rPr>
      </w:pPr>
    </w:p>
    <w:p w14:paraId="1CB240A9" w14:textId="77777777" w:rsidR="00A05618" w:rsidRPr="003C30FC" w:rsidRDefault="00A05618" w:rsidP="00263207">
      <w:pPr>
        <w:rPr>
          <w:rFonts w:ascii="Arial" w:hAnsi="Arial" w:cs="Arial"/>
          <w:bCs/>
          <w:sz w:val="24"/>
          <w:szCs w:val="24"/>
        </w:rPr>
      </w:pPr>
    </w:p>
    <w:p w14:paraId="7FC5D748" w14:textId="77777777" w:rsidR="00A05618" w:rsidRPr="003C30FC" w:rsidRDefault="00A05618" w:rsidP="00263207">
      <w:pPr>
        <w:rPr>
          <w:rFonts w:ascii="Arial" w:hAnsi="Arial" w:cs="Arial"/>
          <w:bCs/>
          <w:sz w:val="24"/>
          <w:szCs w:val="24"/>
        </w:rPr>
      </w:pPr>
    </w:p>
    <w:p w14:paraId="4513D472" w14:textId="77777777" w:rsidR="00A05618" w:rsidRPr="003C30FC" w:rsidRDefault="00A05618" w:rsidP="00263207">
      <w:pPr>
        <w:rPr>
          <w:rFonts w:ascii="Arial" w:hAnsi="Arial" w:cs="Arial"/>
          <w:bCs/>
          <w:sz w:val="24"/>
          <w:szCs w:val="24"/>
        </w:rPr>
      </w:pPr>
    </w:p>
    <w:p w14:paraId="72C7F34F" w14:textId="77777777" w:rsidR="00A05618" w:rsidRPr="003C30FC" w:rsidRDefault="00A05618" w:rsidP="00263207">
      <w:pPr>
        <w:rPr>
          <w:rFonts w:ascii="Arial" w:hAnsi="Arial" w:cs="Arial"/>
          <w:bCs/>
          <w:sz w:val="24"/>
          <w:szCs w:val="24"/>
        </w:rPr>
      </w:pPr>
    </w:p>
    <w:p w14:paraId="2A97F889" w14:textId="77777777" w:rsidR="00A05618" w:rsidRPr="003C30FC" w:rsidRDefault="00A05618" w:rsidP="00263207">
      <w:pPr>
        <w:rPr>
          <w:rFonts w:ascii="Arial" w:hAnsi="Arial" w:cs="Arial"/>
          <w:bCs/>
          <w:sz w:val="24"/>
          <w:szCs w:val="24"/>
        </w:rPr>
      </w:pPr>
    </w:p>
    <w:p w14:paraId="17502683" w14:textId="7BCE0B64" w:rsidR="003F1462" w:rsidRPr="003C30FC" w:rsidRDefault="00A16090" w:rsidP="00263207">
      <w:pPr>
        <w:rPr>
          <w:rFonts w:ascii="Arial" w:hAnsi="Arial" w:cs="Arial"/>
          <w:b/>
          <w:color w:val="00B050"/>
          <w:sz w:val="24"/>
          <w:szCs w:val="24"/>
        </w:rPr>
      </w:pPr>
      <w:r w:rsidRPr="003C30FC">
        <w:rPr>
          <w:rFonts w:ascii="Arial" w:hAnsi="Arial" w:cs="Arial"/>
          <w:bCs/>
          <w:sz w:val="24"/>
          <w:szCs w:val="24"/>
        </w:rPr>
        <w:lastRenderedPageBreak/>
        <w:t xml:space="preserve">Breaking even with </w:t>
      </w:r>
      <w:r w:rsidRPr="003C30FC">
        <w:rPr>
          <w:rFonts w:ascii="Arial" w:hAnsi="Arial" w:cs="Arial"/>
          <w:b/>
          <w:color w:val="FF0000"/>
          <w:sz w:val="24"/>
          <w:szCs w:val="24"/>
        </w:rPr>
        <w:t>50%</w:t>
      </w:r>
      <w:r w:rsidRPr="003C30FC">
        <w:rPr>
          <w:rFonts w:ascii="Arial" w:hAnsi="Arial" w:cs="Arial"/>
          <w:bCs/>
          <w:sz w:val="24"/>
          <w:szCs w:val="24"/>
        </w:rPr>
        <w:t xml:space="preserve"> Occupancy over </w:t>
      </w:r>
      <w:r w:rsidR="00FB48E5" w:rsidRPr="003C30FC">
        <w:rPr>
          <w:rFonts w:ascii="Arial" w:hAnsi="Arial" w:cs="Arial"/>
          <w:bCs/>
          <w:sz w:val="24"/>
          <w:szCs w:val="24"/>
        </w:rPr>
        <w:t>the first 12 months.</w:t>
      </w:r>
    </w:p>
    <w:p w14:paraId="19D5C7C1" w14:textId="27A0EBC6" w:rsidR="00FB48E5" w:rsidRPr="003C30FC" w:rsidRDefault="00FB48E5" w:rsidP="00263207">
      <w:pPr>
        <w:rPr>
          <w:rFonts w:ascii="Arial" w:hAnsi="Arial" w:cs="Arial"/>
          <w:bCs/>
          <w:sz w:val="24"/>
          <w:szCs w:val="24"/>
        </w:rPr>
      </w:pPr>
      <w:r w:rsidRPr="003C30FC">
        <w:rPr>
          <w:rFonts w:ascii="Arial" w:hAnsi="Arial" w:cs="Arial"/>
          <w:noProof/>
          <w:sz w:val="24"/>
          <w:szCs w:val="24"/>
        </w:rPr>
        <w:drawing>
          <wp:inline distT="0" distB="0" distL="0" distR="0" wp14:anchorId="6EE4371E" wp14:editId="63138418">
            <wp:extent cx="5642040" cy="3848582"/>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669976" cy="3867638"/>
                    </a:xfrm>
                    <a:prstGeom prst="rect">
                      <a:avLst/>
                    </a:prstGeom>
                    <a:noFill/>
                    <a:ln>
                      <a:noFill/>
                    </a:ln>
                  </pic:spPr>
                </pic:pic>
              </a:graphicData>
            </a:graphic>
          </wp:inline>
        </w:drawing>
      </w:r>
    </w:p>
    <w:p w14:paraId="19423400" w14:textId="77777777" w:rsidR="003F1462" w:rsidRPr="003C30FC" w:rsidRDefault="003F1462" w:rsidP="00263207">
      <w:pPr>
        <w:rPr>
          <w:rFonts w:ascii="Arial" w:hAnsi="Arial" w:cs="Arial"/>
          <w:bCs/>
          <w:sz w:val="24"/>
          <w:szCs w:val="24"/>
        </w:rPr>
      </w:pPr>
    </w:p>
    <w:p w14:paraId="3043FC86" w14:textId="77777777" w:rsidR="00BC71AD" w:rsidRPr="003C30FC" w:rsidRDefault="00BC71AD" w:rsidP="00263207">
      <w:pPr>
        <w:rPr>
          <w:rFonts w:ascii="Arial" w:hAnsi="Arial" w:cs="Arial"/>
          <w:b/>
          <w:color w:val="FF0000"/>
          <w:sz w:val="24"/>
          <w:szCs w:val="24"/>
        </w:rPr>
      </w:pPr>
    </w:p>
    <w:p w14:paraId="26195BA4" w14:textId="400F913F" w:rsidR="009054C4" w:rsidRPr="003C30FC" w:rsidRDefault="009054C4" w:rsidP="00263207">
      <w:pPr>
        <w:rPr>
          <w:rFonts w:ascii="Arial" w:hAnsi="Arial" w:cs="Arial"/>
          <w:b/>
          <w:color w:val="FF0000"/>
          <w:sz w:val="24"/>
          <w:szCs w:val="24"/>
        </w:rPr>
      </w:pPr>
      <w:r w:rsidRPr="003C30FC">
        <w:rPr>
          <w:rFonts w:ascii="Arial" w:hAnsi="Arial" w:cs="Arial"/>
          <w:b/>
          <w:color w:val="FF0000"/>
          <w:sz w:val="24"/>
          <w:szCs w:val="24"/>
        </w:rPr>
        <w:t>Income - £30,240.00</w:t>
      </w:r>
      <w:r w:rsidR="009F07D3" w:rsidRPr="003C30FC">
        <w:rPr>
          <w:rFonts w:ascii="Arial" w:hAnsi="Arial" w:cs="Arial"/>
          <w:b/>
          <w:color w:val="FF0000"/>
          <w:sz w:val="24"/>
          <w:szCs w:val="24"/>
        </w:rPr>
        <w:t xml:space="preserve"> / </w:t>
      </w:r>
      <w:r w:rsidRPr="003C30FC">
        <w:rPr>
          <w:rFonts w:ascii="Arial" w:hAnsi="Arial" w:cs="Arial"/>
          <w:b/>
          <w:color w:val="FF0000"/>
          <w:sz w:val="24"/>
          <w:szCs w:val="24"/>
        </w:rPr>
        <w:t>Outgoings - £30,009.00</w:t>
      </w:r>
      <w:r w:rsidR="009F07D3" w:rsidRPr="003C30FC">
        <w:rPr>
          <w:rFonts w:ascii="Arial" w:hAnsi="Arial" w:cs="Arial"/>
          <w:b/>
          <w:color w:val="FF0000"/>
          <w:sz w:val="24"/>
          <w:szCs w:val="24"/>
        </w:rPr>
        <w:t xml:space="preserve"> / </w:t>
      </w:r>
      <w:r w:rsidRPr="003C30FC">
        <w:rPr>
          <w:rFonts w:ascii="Arial" w:hAnsi="Arial" w:cs="Arial"/>
          <w:b/>
          <w:color w:val="FF0000"/>
          <w:sz w:val="24"/>
          <w:szCs w:val="24"/>
        </w:rPr>
        <w:t>Profit - £</w:t>
      </w:r>
      <w:r w:rsidR="00352515" w:rsidRPr="003C30FC">
        <w:rPr>
          <w:rFonts w:ascii="Arial" w:hAnsi="Arial" w:cs="Arial"/>
          <w:b/>
          <w:color w:val="FF0000"/>
          <w:sz w:val="24"/>
          <w:szCs w:val="24"/>
        </w:rPr>
        <w:t>231.00</w:t>
      </w:r>
    </w:p>
    <w:p w14:paraId="4A6998BB" w14:textId="4BB55252" w:rsidR="00EC5F6A" w:rsidRPr="003C30FC" w:rsidRDefault="00013C4E" w:rsidP="00263207">
      <w:pPr>
        <w:rPr>
          <w:rFonts w:ascii="Arial" w:hAnsi="Arial" w:cs="Arial"/>
          <w:bCs/>
          <w:sz w:val="24"/>
          <w:szCs w:val="24"/>
        </w:rPr>
      </w:pPr>
      <w:r w:rsidRPr="003C30FC">
        <w:rPr>
          <w:rFonts w:ascii="Arial" w:hAnsi="Arial" w:cs="Arial"/>
          <w:bCs/>
          <w:sz w:val="24"/>
          <w:szCs w:val="24"/>
        </w:rPr>
        <w:t xml:space="preserve"> </w:t>
      </w:r>
    </w:p>
    <w:p w14:paraId="7076D8EA" w14:textId="77777777" w:rsidR="00BC71AD" w:rsidRPr="003C30FC" w:rsidRDefault="00BC71AD" w:rsidP="00263207">
      <w:pPr>
        <w:rPr>
          <w:rFonts w:ascii="Arial" w:hAnsi="Arial" w:cs="Arial"/>
          <w:bCs/>
          <w:sz w:val="24"/>
          <w:szCs w:val="24"/>
        </w:rPr>
      </w:pPr>
    </w:p>
    <w:p w14:paraId="4CF33B2A" w14:textId="77777777" w:rsidR="00BC71AD" w:rsidRPr="003C30FC" w:rsidRDefault="00BC71AD" w:rsidP="00263207">
      <w:pPr>
        <w:rPr>
          <w:rFonts w:ascii="Arial" w:hAnsi="Arial" w:cs="Arial"/>
          <w:bCs/>
          <w:sz w:val="24"/>
          <w:szCs w:val="24"/>
        </w:rPr>
      </w:pPr>
    </w:p>
    <w:p w14:paraId="4C8F634B" w14:textId="77777777" w:rsidR="00BC71AD" w:rsidRPr="003C30FC" w:rsidRDefault="00BC71AD" w:rsidP="00263207">
      <w:pPr>
        <w:rPr>
          <w:rFonts w:ascii="Arial" w:hAnsi="Arial" w:cs="Arial"/>
          <w:bCs/>
          <w:sz w:val="24"/>
          <w:szCs w:val="24"/>
        </w:rPr>
      </w:pPr>
    </w:p>
    <w:p w14:paraId="44310F6A" w14:textId="54923AC9" w:rsidR="009523F8" w:rsidRPr="003C30FC" w:rsidRDefault="00AB366D" w:rsidP="00263207">
      <w:pPr>
        <w:rPr>
          <w:rFonts w:ascii="Arial" w:hAnsi="Arial" w:cs="Arial"/>
          <w:bCs/>
          <w:sz w:val="24"/>
          <w:szCs w:val="24"/>
        </w:rPr>
      </w:pPr>
      <w:r w:rsidRPr="003C30FC">
        <w:rPr>
          <w:rFonts w:ascii="Arial" w:hAnsi="Arial" w:cs="Arial"/>
          <w:bCs/>
          <w:sz w:val="24"/>
          <w:szCs w:val="24"/>
        </w:rPr>
        <w:t>To</w:t>
      </w:r>
      <w:r w:rsidR="00E50192" w:rsidRPr="003C30FC">
        <w:rPr>
          <w:rFonts w:ascii="Arial" w:hAnsi="Arial" w:cs="Arial"/>
          <w:bCs/>
          <w:sz w:val="24"/>
          <w:szCs w:val="24"/>
        </w:rPr>
        <w:t xml:space="preserve"> provide a bit of a background on myself, please find my CV attached in Appendix </w:t>
      </w:r>
      <w:r w:rsidR="009523F8">
        <w:rPr>
          <w:rFonts w:ascii="Arial" w:hAnsi="Arial" w:cs="Arial"/>
          <w:bCs/>
          <w:sz w:val="24"/>
          <w:szCs w:val="24"/>
        </w:rPr>
        <w:t>B.</w:t>
      </w:r>
    </w:p>
    <w:p w14:paraId="4D2B008D" w14:textId="77777777" w:rsidR="00EC5F6A" w:rsidRPr="003C30FC" w:rsidRDefault="00EC5F6A" w:rsidP="00263207">
      <w:pPr>
        <w:rPr>
          <w:rFonts w:ascii="Arial" w:hAnsi="Arial" w:cs="Arial"/>
          <w:bCs/>
          <w:sz w:val="24"/>
          <w:szCs w:val="24"/>
        </w:rPr>
      </w:pPr>
    </w:p>
    <w:p w14:paraId="59BC8BD8" w14:textId="77777777" w:rsidR="00EC5F6A" w:rsidRPr="003C30FC" w:rsidRDefault="00EC5F6A" w:rsidP="00263207">
      <w:pPr>
        <w:rPr>
          <w:rFonts w:ascii="Arial" w:hAnsi="Arial" w:cs="Arial"/>
          <w:bCs/>
          <w:sz w:val="24"/>
          <w:szCs w:val="24"/>
        </w:rPr>
      </w:pPr>
    </w:p>
    <w:p w14:paraId="0CAF2CB0" w14:textId="77777777" w:rsidR="00EC5F6A" w:rsidRPr="003C30FC" w:rsidRDefault="00EC5F6A" w:rsidP="00263207">
      <w:pPr>
        <w:rPr>
          <w:rFonts w:ascii="Arial" w:hAnsi="Arial" w:cs="Arial"/>
          <w:bCs/>
          <w:sz w:val="24"/>
          <w:szCs w:val="24"/>
        </w:rPr>
      </w:pPr>
    </w:p>
    <w:p w14:paraId="608DF98B" w14:textId="77777777" w:rsidR="00EC5F6A" w:rsidRDefault="00EC5F6A" w:rsidP="00263207">
      <w:pPr>
        <w:rPr>
          <w:rFonts w:ascii="Arial" w:hAnsi="Arial" w:cs="Arial"/>
          <w:bCs/>
          <w:sz w:val="24"/>
          <w:szCs w:val="24"/>
        </w:rPr>
      </w:pPr>
    </w:p>
    <w:p w14:paraId="183D1DFA" w14:textId="77777777" w:rsidR="003072BB" w:rsidRDefault="003072BB" w:rsidP="00263207">
      <w:pPr>
        <w:rPr>
          <w:rFonts w:ascii="Arial" w:hAnsi="Arial" w:cs="Arial"/>
          <w:bCs/>
          <w:sz w:val="24"/>
          <w:szCs w:val="24"/>
        </w:rPr>
      </w:pPr>
    </w:p>
    <w:p w14:paraId="3BF74DFC" w14:textId="77777777" w:rsidR="003072BB" w:rsidRPr="003C30FC" w:rsidRDefault="003072BB" w:rsidP="00263207">
      <w:pPr>
        <w:rPr>
          <w:rFonts w:ascii="Arial" w:hAnsi="Arial" w:cs="Arial"/>
          <w:bCs/>
          <w:sz w:val="24"/>
          <w:szCs w:val="24"/>
        </w:rPr>
      </w:pPr>
    </w:p>
    <w:p w14:paraId="44483F2E" w14:textId="77777777" w:rsidR="005974DE" w:rsidRDefault="005974DE" w:rsidP="00263207">
      <w:pPr>
        <w:pStyle w:val="Heading1"/>
        <w:rPr>
          <w:rFonts w:ascii="Arial" w:hAnsi="Arial" w:cs="Arial"/>
          <w:sz w:val="24"/>
          <w:szCs w:val="24"/>
        </w:rPr>
      </w:pPr>
      <w:bookmarkStart w:id="76" w:name="_Toc172985911"/>
      <w:bookmarkStart w:id="77" w:name="_Toc173052731"/>
    </w:p>
    <w:p w14:paraId="71AD19BB" w14:textId="22ACB0B0" w:rsidR="00EC5F6A" w:rsidRDefault="00EC5F6A" w:rsidP="00263207">
      <w:pPr>
        <w:pStyle w:val="Heading1"/>
        <w:rPr>
          <w:rFonts w:ascii="Arial" w:hAnsi="Arial" w:cs="Arial"/>
          <w:sz w:val="24"/>
          <w:szCs w:val="24"/>
        </w:rPr>
      </w:pPr>
      <w:r w:rsidRPr="00C2664D">
        <w:rPr>
          <w:rFonts w:ascii="Arial" w:hAnsi="Arial" w:cs="Arial"/>
          <w:sz w:val="24"/>
          <w:szCs w:val="24"/>
        </w:rPr>
        <w:lastRenderedPageBreak/>
        <w:t>References</w:t>
      </w:r>
      <w:bookmarkEnd w:id="76"/>
      <w:bookmarkEnd w:id="77"/>
    </w:p>
    <w:p w14:paraId="7BEDE998" w14:textId="77777777" w:rsidR="00625BFB" w:rsidRDefault="00625BFB" w:rsidP="00625BFB">
      <w:pPr>
        <w:pStyle w:val="NormalWeb"/>
        <w:spacing w:before="0" w:beforeAutospacing="0" w:after="0" w:afterAutospacing="0" w:line="480" w:lineRule="auto"/>
        <w:ind w:left="720" w:hanging="720"/>
      </w:pPr>
      <w:r>
        <w:rPr>
          <w:i/>
          <w:iCs/>
        </w:rPr>
        <w:t>About us</w:t>
      </w:r>
      <w:r>
        <w:t>. (2019, June 11). ModuLog. https://www.modulog.co.uk/about-us</w:t>
      </w:r>
    </w:p>
    <w:p w14:paraId="712756EA" w14:textId="77777777" w:rsidR="00625BFB" w:rsidRDefault="00625BFB" w:rsidP="00625BFB">
      <w:pPr>
        <w:pStyle w:val="NormalWeb"/>
        <w:spacing w:before="0" w:beforeAutospacing="0" w:after="0" w:afterAutospacing="0" w:line="480" w:lineRule="auto"/>
        <w:ind w:left="720" w:hanging="720"/>
      </w:pPr>
      <w:r>
        <w:t xml:space="preserve">Frue, K. (2016, June 6). </w:t>
      </w:r>
      <w:r>
        <w:rPr>
          <w:i/>
          <w:iCs/>
        </w:rPr>
        <w:t>The Advantages of PESTLE Analysis</w:t>
      </w:r>
      <w:r>
        <w:t>. PESTLE Analysis. https://pestleanalysis.com/advantages-of-pestle-analysis/</w:t>
      </w:r>
    </w:p>
    <w:p w14:paraId="0D3E4207" w14:textId="77777777" w:rsidR="00625BFB" w:rsidRDefault="00625BFB" w:rsidP="00625BFB">
      <w:pPr>
        <w:pStyle w:val="NormalWeb"/>
        <w:spacing w:before="0" w:beforeAutospacing="0" w:after="0" w:afterAutospacing="0" w:line="480" w:lineRule="auto"/>
        <w:ind w:left="720" w:hanging="720"/>
      </w:pPr>
      <w:r>
        <w:rPr>
          <w:i/>
          <w:iCs/>
        </w:rPr>
        <w:t xml:space="preserve">UK Glamping Market Size, Share </w:t>
      </w:r>
      <w:proofErr w:type="gramStart"/>
      <w:r>
        <w:rPr>
          <w:i/>
          <w:iCs/>
        </w:rPr>
        <w:t>And</w:t>
      </w:r>
      <w:proofErr w:type="gramEnd"/>
      <w:r>
        <w:rPr>
          <w:i/>
          <w:iCs/>
        </w:rPr>
        <w:t xml:space="preserve"> Growth Report, 2030</w:t>
      </w:r>
      <w:r>
        <w:t xml:space="preserve">. (n.d.-a). Www.grandviewresearch.com. Retrieved July 25, 2024, from </w:t>
      </w:r>
      <w:proofErr w:type="gramStart"/>
      <w:r>
        <w:t>https://www.grandviewresearch.com/industry-analysis/uk-glamping-market-report#:~:text=Market%20Size%20%26%20Trends%20The%20UK%20glamping%20market</w:t>
      </w:r>
      <w:proofErr w:type="gramEnd"/>
    </w:p>
    <w:p w14:paraId="2877B321" w14:textId="77777777" w:rsidR="00625BFB" w:rsidRDefault="00625BFB" w:rsidP="00625BFB">
      <w:pPr>
        <w:pStyle w:val="NormalWeb"/>
        <w:spacing w:before="0" w:beforeAutospacing="0" w:after="0" w:afterAutospacing="0" w:line="480" w:lineRule="auto"/>
        <w:ind w:left="720" w:hanging="720"/>
      </w:pPr>
      <w:r>
        <w:rPr>
          <w:i/>
          <w:iCs/>
        </w:rPr>
        <w:t xml:space="preserve">UK Glamping Market Size, Share </w:t>
      </w:r>
      <w:proofErr w:type="gramStart"/>
      <w:r>
        <w:rPr>
          <w:i/>
          <w:iCs/>
        </w:rPr>
        <w:t>And</w:t>
      </w:r>
      <w:proofErr w:type="gramEnd"/>
      <w:r>
        <w:rPr>
          <w:i/>
          <w:iCs/>
        </w:rPr>
        <w:t xml:space="preserve"> Growth Report, 2030</w:t>
      </w:r>
      <w:r>
        <w:t>. (n.d.-b). Www.grandviewresearch.com. https://www.grandviewresearch.com/industry-analysis/uk-glamping-market-report#:~:text=Market%20Size%20%26%20Trends%20The%20UK%20glamping%20market</w:t>
      </w:r>
    </w:p>
    <w:p w14:paraId="131FAF64" w14:textId="77777777" w:rsidR="00625BFB" w:rsidRDefault="00625BFB" w:rsidP="00625BFB">
      <w:pPr>
        <w:pStyle w:val="NormalWeb"/>
        <w:spacing w:before="0" w:beforeAutospacing="0" w:after="0" w:afterAutospacing="0" w:line="480" w:lineRule="auto"/>
        <w:ind w:left="720" w:hanging="720"/>
      </w:pPr>
      <w:r>
        <w:rPr>
          <w:i/>
          <w:iCs/>
        </w:rPr>
        <w:t>Why Is SWOT Analysis Important? 6 Legitimate Reasons</w:t>
      </w:r>
      <w:r>
        <w:t>. (2024, January 22). Pestleanalysis.com. https://pestleanalysis.com/why-is-swot-analysis-important/</w:t>
      </w:r>
    </w:p>
    <w:p w14:paraId="560315C5" w14:textId="783723CE" w:rsidR="005974DE" w:rsidRDefault="005974DE" w:rsidP="00263207">
      <w:pPr>
        <w:pStyle w:val="Heading1"/>
        <w:rPr>
          <w:rFonts w:ascii="Arial" w:hAnsi="Arial" w:cs="Arial"/>
          <w:sz w:val="24"/>
          <w:szCs w:val="24"/>
        </w:rPr>
      </w:pPr>
    </w:p>
    <w:p w14:paraId="7665888C" w14:textId="303466A9" w:rsidR="00FB33A9" w:rsidRDefault="00FB33A9" w:rsidP="00263207">
      <w:pPr>
        <w:pStyle w:val="Heading1"/>
        <w:rPr>
          <w:rFonts w:ascii="Arial" w:hAnsi="Arial" w:cs="Arial"/>
          <w:sz w:val="24"/>
          <w:szCs w:val="24"/>
        </w:rPr>
      </w:pPr>
    </w:p>
    <w:p w14:paraId="6553285A" w14:textId="423FDF0F" w:rsidR="00FB33A9" w:rsidRDefault="00FB33A9" w:rsidP="00263207">
      <w:pPr>
        <w:pStyle w:val="Heading1"/>
        <w:rPr>
          <w:rFonts w:ascii="Arial" w:hAnsi="Arial" w:cs="Arial"/>
          <w:sz w:val="24"/>
          <w:szCs w:val="24"/>
        </w:rPr>
      </w:pPr>
    </w:p>
    <w:p w14:paraId="275D1E8A" w14:textId="77777777" w:rsidR="00FB33A9" w:rsidRPr="00C2664D" w:rsidRDefault="00FB33A9" w:rsidP="00263207">
      <w:pPr>
        <w:pStyle w:val="Heading1"/>
        <w:rPr>
          <w:rFonts w:ascii="Arial" w:hAnsi="Arial" w:cs="Arial"/>
          <w:sz w:val="24"/>
          <w:szCs w:val="24"/>
        </w:rPr>
      </w:pPr>
    </w:p>
    <w:p w14:paraId="037A4F03" w14:textId="77777777" w:rsidR="00EC5F6A" w:rsidRPr="00C2664D" w:rsidRDefault="00EC5F6A" w:rsidP="00263207">
      <w:pPr>
        <w:pStyle w:val="Heading1"/>
        <w:rPr>
          <w:rFonts w:ascii="Arial" w:hAnsi="Arial" w:cs="Arial"/>
          <w:sz w:val="24"/>
          <w:szCs w:val="24"/>
        </w:rPr>
      </w:pPr>
    </w:p>
    <w:p w14:paraId="3F6AF26E" w14:textId="77777777" w:rsidR="00BA3FCF" w:rsidRPr="00C2664D" w:rsidRDefault="00BA3FCF" w:rsidP="00263207">
      <w:pPr>
        <w:pStyle w:val="Heading1"/>
        <w:rPr>
          <w:rFonts w:ascii="Arial" w:hAnsi="Arial" w:cs="Arial"/>
          <w:sz w:val="24"/>
          <w:szCs w:val="24"/>
        </w:rPr>
      </w:pPr>
      <w:bookmarkStart w:id="78" w:name="_Toc172985912"/>
    </w:p>
    <w:p w14:paraId="1A366E20" w14:textId="77777777" w:rsidR="00BA3FCF" w:rsidRPr="00C2664D" w:rsidRDefault="00BA3FCF" w:rsidP="00263207">
      <w:pPr>
        <w:pStyle w:val="Heading1"/>
        <w:rPr>
          <w:rFonts w:ascii="Arial" w:hAnsi="Arial" w:cs="Arial"/>
          <w:sz w:val="24"/>
          <w:szCs w:val="24"/>
        </w:rPr>
      </w:pPr>
    </w:p>
    <w:p w14:paraId="1E68DA98" w14:textId="6487DAD3" w:rsidR="00F04863" w:rsidRDefault="00F04863" w:rsidP="00263207">
      <w:pPr>
        <w:pStyle w:val="Heading1"/>
        <w:rPr>
          <w:rFonts w:ascii="Arial" w:hAnsi="Arial" w:cs="Arial"/>
          <w:sz w:val="24"/>
          <w:szCs w:val="24"/>
        </w:rPr>
      </w:pPr>
    </w:p>
    <w:p w14:paraId="4AE2ADDD" w14:textId="77777777" w:rsidR="00DD67AD" w:rsidRDefault="00DD67AD" w:rsidP="00263207">
      <w:pPr>
        <w:pStyle w:val="Heading1"/>
        <w:rPr>
          <w:rFonts w:ascii="Arial" w:hAnsi="Arial" w:cs="Arial"/>
          <w:sz w:val="24"/>
          <w:szCs w:val="24"/>
        </w:rPr>
      </w:pPr>
    </w:p>
    <w:p w14:paraId="5A3BE91B" w14:textId="3C157651" w:rsidR="00EC5F6A" w:rsidRPr="00C2664D" w:rsidRDefault="001F0A8A" w:rsidP="00263207">
      <w:pPr>
        <w:pStyle w:val="Heading1"/>
        <w:rPr>
          <w:rFonts w:ascii="Arial" w:hAnsi="Arial" w:cs="Arial"/>
          <w:sz w:val="24"/>
          <w:szCs w:val="24"/>
        </w:rPr>
      </w:pPr>
      <w:bookmarkStart w:id="79" w:name="_Toc173052732"/>
      <w:r w:rsidRPr="00C2664D">
        <w:rPr>
          <w:rFonts w:ascii="Arial" w:hAnsi="Arial" w:cs="Arial"/>
          <w:sz w:val="24"/>
          <w:szCs w:val="24"/>
        </w:rPr>
        <w:lastRenderedPageBreak/>
        <w:t>Appen</w:t>
      </w:r>
      <w:bookmarkEnd w:id="78"/>
      <w:r w:rsidR="001D01EC" w:rsidRPr="00C2664D">
        <w:rPr>
          <w:rFonts w:ascii="Arial" w:hAnsi="Arial" w:cs="Arial"/>
          <w:sz w:val="24"/>
          <w:szCs w:val="24"/>
        </w:rPr>
        <w:t>dix A</w:t>
      </w:r>
      <w:bookmarkEnd w:id="79"/>
    </w:p>
    <w:p w14:paraId="357F5FA3" w14:textId="77777777" w:rsidR="0099656C" w:rsidRPr="00F04863" w:rsidRDefault="0099656C" w:rsidP="0099656C">
      <w:pPr>
        <w:spacing w:after="0" w:line="360" w:lineRule="auto"/>
        <w:jc w:val="center"/>
        <w:rPr>
          <w:rFonts w:ascii="Arial" w:hAnsi="Arial" w:cs="Arial"/>
          <w:sz w:val="18"/>
          <w:szCs w:val="18"/>
        </w:rPr>
      </w:pPr>
      <w:r w:rsidRPr="00F04863">
        <w:rPr>
          <w:rFonts w:ascii="Arial" w:hAnsi="Arial" w:cs="Arial"/>
          <w:sz w:val="18"/>
          <w:szCs w:val="18"/>
        </w:rPr>
        <w:t>Lisa Williams</w:t>
      </w:r>
    </w:p>
    <w:p w14:paraId="7284B54C" w14:textId="3AE133E6" w:rsidR="0099656C" w:rsidRPr="00F04863" w:rsidRDefault="00BE0BAD" w:rsidP="0099656C">
      <w:pPr>
        <w:spacing w:after="0" w:line="360" w:lineRule="auto"/>
        <w:jc w:val="center"/>
        <w:rPr>
          <w:rFonts w:ascii="Arial" w:hAnsi="Arial" w:cs="Arial"/>
          <w:sz w:val="18"/>
          <w:szCs w:val="18"/>
        </w:rPr>
      </w:pPr>
      <w:r w:rsidRPr="00F04863">
        <w:rPr>
          <w:rFonts w:ascii="Arial" w:hAnsi="Arial" w:cs="Arial"/>
          <w:sz w:val="18"/>
          <w:szCs w:val="18"/>
        </w:rPr>
        <w:t>Blaennant Farm, Llanfair ar y Bryn</w:t>
      </w:r>
      <w:r w:rsidR="002C424D" w:rsidRPr="00F04863">
        <w:rPr>
          <w:rFonts w:ascii="Arial" w:hAnsi="Arial" w:cs="Arial"/>
          <w:sz w:val="18"/>
          <w:szCs w:val="18"/>
        </w:rPr>
        <w:t>,</w:t>
      </w:r>
    </w:p>
    <w:p w14:paraId="682C1094" w14:textId="0381532F" w:rsidR="0099656C" w:rsidRPr="00F04863" w:rsidRDefault="002C424D" w:rsidP="0099656C">
      <w:pPr>
        <w:spacing w:after="0" w:line="360" w:lineRule="auto"/>
        <w:jc w:val="center"/>
        <w:rPr>
          <w:rFonts w:ascii="Arial" w:hAnsi="Arial" w:cs="Arial"/>
          <w:sz w:val="18"/>
          <w:szCs w:val="18"/>
        </w:rPr>
      </w:pPr>
      <w:r w:rsidRPr="00F04863">
        <w:rPr>
          <w:rFonts w:ascii="Arial" w:hAnsi="Arial" w:cs="Arial"/>
          <w:sz w:val="18"/>
          <w:szCs w:val="18"/>
        </w:rPr>
        <w:t>Rhandirmwyn</w:t>
      </w:r>
      <w:r w:rsidR="0099656C" w:rsidRPr="00F04863">
        <w:rPr>
          <w:rFonts w:ascii="Arial" w:hAnsi="Arial" w:cs="Arial"/>
          <w:sz w:val="18"/>
          <w:szCs w:val="18"/>
        </w:rPr>
        <w:t>,</w:t>
      </w:r>
    </w:p>
    <w:p w14:paraId="7D84F439" w14:textId="3FF78E70" w:rsidR="0099656C" w:rsidRPr="00F04863" w:rsidRDefault="002C424D" w:rsidP="0099656C">
      <w:pPr>
        <w:spacing w:after="0" w:line="360" w:lineRule="auto"/>
        <w:jc w:val="center"/>
        <w:rPr>
          <w:rFonts w:ascii="Arial" w:hAnsi="Arial" w:cs="Arial"/>
          <w:sz w:val="18"/>
          <w:szCs w:val="18"/>
        </w:rPr>
      </w:pPr>
      <w:r w:rsidRPr="00F04863">
        <w:rPr>
          <w:rFonts w:ascii="Arial" w:hAnsi="Arial" w:cs="Arial"/>
          <w:sz w:val="18"/>
          <w:szCs w:val="18"/>
        </w:rPr>
        <w:t>Llanymddyfri</w:t>
      </w:r>
      <w:r w:rsidR="0099656C" w:rsidRPr="00F04863">
        <w:rPr>
          <w:rFonts w:ascii="Arial" w:hAnsi="Arial" w:cs="Arial"/>
          <w:sz w:val="18"/>
          <w:szCs w:val="18"/>
        </w:rPr>
        <w:t>.</w:t>
      </w:r>
    </w:p>
    <w:p w14:paraId="709A3593" w14:textId="7077CE96" w:rsidR="0099656C" w:rsidRPr="00F04863" w:rsidRDefault="0099656C" w:rsidP="0099656C">
      <w:pPr>
        <w:spacing w:after="0" w:line="360" w:lineRule="auto"/>
        <w:jc w:val="center"/>
        <w:rPr>
          <w:rFonts w:ascii="Arial" w:hAnsi="Arial" w:cs="Arial"/>
          <w:sz w:val="18"/>
          <w:szCs w:val="18"/>
        </w:rPr>
      </w:pPr>
      <w:r w:rsidRPr="00F04863">
        <w:rPr>
          <w:rFonts w:ascii="Arial" w:hAnsi="Arial" w:cs="Arial"/>
          <w:sz w:val="18"/>
          <w:szCs w:val="18"/>
        </w:rPr>
        <w:t>SA</w:t>
      </w:r>
      <w:r w:rsidR="00913A5D" w:rsidRPr="00F04863">
        <w:rPr>
          <w:rFonts w:ascii="Arial" w:hAnsi="Arial" w:cs="Arial"/>
          <w:sz w:val="18"/>
          <w:szCs w:val="18"/>
        </w:rPr>
        <w:t>20 0NH</w:t>
      </w:r>
    </w:p>
    <w:p w14:paraId="670646CE" w14:textId="77777777" w:rsidR="0099656C" w:rsidRPr="00F04863" w:rsidRDefault="0099656C" w:rsidP="0099656C">
      <w:pPr>
        <w:spacing w:line="360" w:lineRule="auto"/>
        <w:jc w:val="center"/>
        <w:rPr>
          <w:rFonts w:ascii="Arial" w:hAnsi="Arial" w:cs="Arial"/>
          <w:sz w:val="18"/>
          <w:szCs w:val="18"/>
        </w:rPr>
      </w:pPr>
      <w:r w:rsidRPr="00F04863">
        <w:rPr>
          <w:rFonts w:ascii="Arial" w:hAnsi="Arial" w:cs="Arial"/>
          <w:noProof/>
          <w:sz w:val="18"/>
          <w:szCs w:val="18"/>
        </w:rPr>
        <w:t>07540292590</w:t>
      </w:r>
      <w:r w:rsidRPr="00F04863">
        <w:rPr>
          <w:rFonts w:ascii="Arial" w:hAnsi="Arial" w:cs="Arial"/>
          <w:sz w:val="18"/>
          <w:szCs w:val="18"/>
        </w:rPr>
        <w:t xml:space="preserve"> | 2309068@student.uwtsd.ac.uk | https://uk.linkedin.com/in/lisa-williams-62755a127</w:t>
      </w:r>
    </w:p>
    <w:p w14:paraId="76D73728" w14:textId="77777777" w:rsidR="0099656C" w:rsidRPr="00F04863" w:rsidRDefault="0099656C" w:rsidP="0099656C">
      <w:pPr>
        <w:shd w:val="clear" w:color="auto" w:fill="F2F2F2"/>
        <w:spacing w:line="240" w:lineRule="auto"/>
        <w:rPr>
          <w:rFonts w:ascii="Arial" w:hAnsi="Arial" w:cs="Arial"/>
          <w:b/>
          <w:sz w:val="18"/>
          <w:szCs w:val="18"/>
        </w:rPr>
      </w:pPr>
      <w:r w:rsidRPr="00F04863">
        <w:rPr>
          <w:rFonts w:ascii="Arial" w:hAnsi="Arial" w:cs="Arial"/>
          <w:b/>
          <w:sz w:val="18"/>
          <w:szCs w:val="18"/>
        </w:rPr>
        <w:t>PROFILE</w:t>
      </w:r>
    </w:p>
    <w:p w14:paraId="396BF012" w14:textId="77777777" w:rsidR="0099656C" w:rsidRPr="00F04863" w:rsidRDefault="0099656C" w:rsidP="0099656C">
      <w:pPr>
        <w:spacing w:before="120" w:after="0" w:line="240" w:lineRule="auto"/>
        <w:rPr>
          <w:rFonts w:ascii="Arial" w:hAnsi="Arial" w:cs="Arial"/>
          <w:sz w:val="18"/>
          <w:szCs w:val="18"/>
        </w:rPr>
      </w:pPr>
      <w:r w:rsidRPr="00F04863">
        <w:rPr>
          <w:rFonts w:ascii="Arial" w:hAnsi="Arial" w:cs="Arial"/>
          <w:sz w:val="18"/>
          <w:szCs w:val="18"/>
        </w:rPr>
        <w:t>Energetic, business-minded person with a love for luxurious, environmentally friendly outdoor experiences. Extensive experience in marketing, customer service, and company operations, along with a demonstrated ability to oversee projects from conception to completion. Eager to introduce modern glamping pod accommodations to the market so that guests have a special and unforgettable stay. Currently enrolled on a Developing Entrepreneurial women masterclass with University of South Wales.</w:t>
      </w:r>
      <w:r w:rsidRPr="00F04863">
        <w:rPr>
          <w:rFonts w:ascii="Arial" w:hAnsi="Arial" w:cs="Arial"/>
          <w:sz w:val="18"/>
          <w:szCs w:val="18"/>
        </w:rPr>
        <w:br/>
      </w:r>
    </w:p>
    <w:p w14:paraId="7CE5A3CC" w14:textId="77777777" w:rsidR="0099656C" w:rsidRPr="00F04863" w:rsidRDefault="0099656C" w:rsidP="0099656C">
      <w:pPr>
        <w:shd w:val="clear" w:color="auto" w:fill="F2F2F2"/>
        <w:spacing w:before="240" w:line="240" w:lineRule="auto"/>
        <w:rPr>
          <w:rFonts w:ascii="Arial" w:hAnsi="Arial" w:cs="Arial"/>
          <w:b/>
          <w:sz w:val="18"/>
          <w:szCs w:val="18"/>
        </w:rPr>
      </w:pPr>
      <w:r w:rsidRPr="00F04863">
        <w:rPr>
          <w:rFonts w:ascii="Arial" w:hAnsi="Arial" w:cs="Arial"/>
          <w:b/>
          <w:noProof/>
          <w:sz w:val="18"/>
          <w:szCs w:val="18"/>
        </w:rPr>
        <w:t>Key Skills</w:t>
      </w:r>
    </w:p>
    <w:p w14:paraId="10C9D155" w14:textId="77777777" w:rsidR="0099656C" w:rsidRPr="00F04863" w:rsidRDefault="0099656C" w:rsidP="0099656C">
      <w:pPr>
        <w:numPr>
          <w:ilvl w:val="0"/>
          <w:numId w:val="6"/>
        </w:numPr>
        <w:spacing w:before="100" w:beforeAutospacing="1" w:after="100" w:afterAutospacing="1" w:line="240" w:lineRule="auto"/>
        <w:rPr>
          <w:rFonts w:ascii="Arial" w:hAnsi="Arial" w:cs="Arial"/>
          <w:sz w:val="18"/>
          <w:szCs w:val="18"/>
          <w:lang w:eastAsia="en-GB"/>
        </w:rPr>
      </w:pPr>
      <w:r w:rsidRPr="00F04863">
        <w:rPr>
          <w:rFonts w:ascii="Arial" w:hAnsi="Arial" w:cs="Arial"/>
          <w:sz w:val="18"/>
          <w:szCs w:val="18"/>
          <w:lang w:eastAsia="en-GB"/>
        </w:rPr>
        <w:t>Business Development</w:t>
      </w:r>
    </w:p>
    <w:p w14:paraId="2970660C" w14:textId="77777777" w:rsidR="0099656C" w:rsidRPr="00F04863" w:rsidRDefault="0099656C" w:rsidP="0099656C">
      <w:pPr>
        <w:numPr>
          <w:ilvl w:val="0"/>
          <w:numId w:val="6"/>
        </w:numPr>
        <w:spacing w:before="100" w:beforeAutospacing="1" w:after="100" w:afterAutospacing="1" w:line="240" w:lineRule="auto"/>
        <w:rPr>
          <w:rFonts w:ascii="Arial" w:hAnsi="Arial" w:cs="Arial"/>
          <w:sz w:val="18"/>
          <w:szCs w:val="18"/>
          <w:lang w:eastAsia="en-GB"/>
        </w:rPr>
      </w:pPr>
      <w:r w:rsidRPr="00F04863">
        <w:rPr>
          <w:rFonts w:ascii="Arial" w:hAnsi="Arial" w:cs="Arial"/>
          <w:sz w:val="18"/>
          <w:szCs w:val="18"/>
          <w:lang w:eastAsia="en-GB"/>
        </w:rPr>
        <w:t>Project Management</w:t>
      </w:r>
    </w:p>
    <w:p w14:paraId="5807AEBA" w14:textId="77777777" w:rsidR="0099656C" w:rsidRPr="00F04863" w:rsidRDefault="0099656C" w:rsidP="0099656C">
      <w:pPr>
        <w:numPr>
          <w:ilvl w:val="0"/>
          <w:numId w:val="6"/>
        </w:numPr>
        <w:spacing w:before="100" w:beforeAutospacing="1" w:after="100" w:afterAutospacing="1" w:line="240" w:lineRule="auto"/>
        <w:rPr>
          <w:rFonts w:ascii="Arial" w:hAnsi="Arial" w:cs="Arial"/>
          <w:sz w:val="18"/>
          <w:szCs w:val="18"/>
          <w:lang w:eastAsia="en-GB"/>
        </w:rPr>
      </w:pPr>
      <w:r w:rsidRPr="00F04863">
        <w:rPr>
          <w:rFonts w:ascii="Arial" w:hAnsi="Arial" w:cs="Arial"/>
          <w:sz w:val="18"/>
          <w:szCs w:val="18"/>
          <w:lang w:eastAsia="en-GB"/>
        </w:rPr>
        <w:t>Marketing and Branding</w:t>
      </w:r>
    </w:p>
    <w:p w14:paraId="39C703A4" w14:textId="77777777" w:rsidR="0099656C" w:rsidRPr="00F04863" w:rsidRDefault="0099656C" w:rsidP="0099656C">
      <w:pPr>
        <w:numPr>
          <w:ilvl w:val="0"/>
          <w:numId w:val="6"/>
        </w:numPr>
        <w:spacing w:before="100" w:beforeAutospacing="1" w:after="100" w:afterAutospacing="1" w:line="240" w:lineRule="auto"/>
        <w:rPr>
          <w:rFonts w:ascii="Arial" w:hAnsi="Arial" w:cs="Arial"/>
          <w:sz w:val="18"/>
          <w:szCs w:val="18"/>
          <w:lang w:eastAsia="en-GB"/>
        </w:rPr>
      </w:pPr>
      <w:r w:rsidRPr="00F04863">
        <w:rPr>
          <w:rFonts w:ascii="Arial" w:hAnsi="Arial" w:cs="Arial"/>
          <w:sz w:val="18"/>
          <w:szCs w:val="18"/>
          <w:lang w:eastAsia="en-GB"/>
        </w:rPr>
        <w:t>Customer Service Excellence</w:t>
      </w:r>
    </w:p>
    <w:p w14:paraId="22E37DE7" w14:textId="77777777" w:rsidR="0099656C" w:rsidRPr="00F04863" w:rsidRDefault="0099656C" w:rsidP="0099656C">
      <w:pPr>
        <w:numPr>
          <w:ilvl w:val="0"/>
          <w:numId w:val="6"/>
        </w:numPr>
        <w:spacing w:before="100" w:beforeAutospacing="1" w:after="100" w:afterAutospacing="1" w:line="240" w:lineRule="auto"/>
        <w:rPr>
          <w:rFonts w:ascii="Arial" w:hAnsi="Arial" w:cs="Arial"/>
          <w:sz w:val="18"/>
          <w:szCs w:val="18"/>
          <w:lang w:eastAsia="en-GB"/>
        </w:rPr>
      </w:pPr>
      <w:r w:rsidRPr="00F04863">
        <w:rPr>
          <w:rFonts w:ascii="Arial" w:hAnsi="Arial" w:cs="Arial"/>
          <w:sz w:val="18"/>
          <w:szCs w:val="18"/>
          <w:lang w:eastAsia="en-GB"/>
        </w:rPr>
        <w:t>Financial Planning and Budgeting</w:t>
      </w:r>
    </w:p>
    <w:p w14:paraId="0C61B9CC" w14:textId="77777777" w:rsidR="0099656C" w:rsidRPr="00F04863" w:rsidRDefault="0099656C" w:rsidP="0099656C">
      <w:pPr>
        <w:numPr>
          <w:ilvl w:val="0"/>
          <w:numId w:val="6"/>
        </w:numPr>
        <w:spacing w:before="100" w:beforeAutospacing="1" w:after="100" w:afterAutospacing="1" w:line="240" w:lineRule="auto"/>
        <w:rPr>
          <w:rFonts w:ascii="Arial" w:hAnsi="Arial" w:cs="Arial"/>
          <w:sz w:val="18"/>
          <w:szCs w:val="18"/>
          <w:lang w:eastAsia="en-GB"/>
        </w:rPr>
      </w:pPr>
      <w:r w:rsidRPr="00F04863">
        <w:rPr>
          <w:rFonts w:ascii="Arial" w:hAnsi="Arial" w:cs="Arial"/>
          <w:sz w:val="18"/>
          <w:szCs w:val="18"/>
          <w:lang w:eastAsia="en-GB"/>
        </w:rPr>
        <w:t>Eco-friendly Practices</w:t>
      </w:r>
    </w:p>
    <w:p w14:paraId="1C218766" w14:textId="77777777" w:rsidR="0099656C" w:rsidRPr="00F04863" w:rsidRDefault="0099656C" w:rsidP="0099656C">
      <w:pPr>
        <w:numPr>
          <w:ilvl w:val="0"/>
          <w:numId w:val="6"/>
        </w:numPr>
        <w:spacing w:before="100" w:beforeAutospacing="1" w:after="100" w:afterAutospacing="1" w:line="240" w:lineRule="auto"/>
        <w:rPr>
          <w:rFonts w:ascii="Arial" w:hAnsi="Arial" w:cs="Arial"/>
          <w:sz w:val="18"/>
          <w:szCs w:val="18"/>
          <w:lang w:eastAsia="en-GB"/>
        </w:rPr>
      </w:pPr>
      <w:r w:rsidRPr="00F04863">
        <w:rPr>
          <w:rFonts w:ascii="Arial" w:hAnsi="Arial" w:cs="Arial"/>
          <w:sz w:val="18"/>
          <w:szCs w:val="18"/>
          <w:lang w:eastAsia="en-GB"/>
        </w:rPr>
        <w:t>Social Media Management</w:t>
      </w:r>
    </w:p>
    <w:p w14:paraId="4D54280C" w14:textId="77777777" w:rsidR="0099656C" w:rsidRPr="00F04863" w:rsidRDefault="0099656C" w:rsidP="0099656C">
      <w:pPr>
        <w:numPr>
          <w:ilvl w:val="0"/>
          <w:numId w:val="6"/>
        </w:numPr>
        <w:spacing w:before="100" w:beforeAutospacing="1" w:after="100" w:afterAutospacing="1" w:line="240" w:lineRule="auto"/>
        <w:rPr>
          <w:rFonts w:ascii="Arial" w:hAnsi="Arial" w:cs="Arial"/>
          <w:sz w:val="18"/>
          <w:szCs w:val="18"/>
          <w:lang w:eastAsia="en-GB"/>
        </w:rPr>
      </w:pPr>
      <w:r w:rsidRPr="00F04863">
        <w:rPr>
          <w:rFonts w:ascii="Arial" w:hAnsi="Arial" w:cs="Arial"/>
          <w:sz w:val="18"/>
          <w:szCs w:val="18"/>
          <w:lang w:eastAsia="en-GB"/>
        </w:rPr>
        <w:t>Event Planning</w:t>
      </w:r>
    </w:p>
    <w:p w14:paraId="309145F4" w14:textId="77777777" w:rsidR="0099656C" w:rsidRPr="00F04863" w:rsidRDefault="0099656C" w:rsidP="0099656C">
      <w:pPr>
        <w:numPr>
          <w:ilvl w:val="0"/>
          <w:numId w:val="6"/>
        </w:numPr>
        <w:spacing w:before="100" w:beforeAutospacing="1" w:after="100" w:afterAutospacing="1" w:line="240" w:lineRule="auto"/>
        <w:rPr>
          <w:rFonts w:ascii="Arial" w:hAnsi="Arial" w:cs="Arial"/>
          <w:sz w:val="18"/>
          <w:szCs w:val="18"/>
          <w:lang w:eastAsia="en-GB"/>
        </w:rPr>
      </w:pPr>
      <w:r w:rsidRPr="00F04863">
        <w:rPr>
          <w:rFonts w:ascii="Arial" w:hAnsi="Arial" w:cs="Arial"/>
          <w:sz w:val="18"/>
          <w:szCs w:val="18"/>
          <w:lang w:eastAsia="en-GB"/>
        </w:rPr>
        <w:t>Negotiation and Networking</w:t>
      </w:r>
    </w:p>
    <w:p w14:paraId="50356334" w14:textId="77777777" w:rsidR="0099656C" w:rsidRPr="00F04863" w:rsidRDefault="0099656C" w:rsidP="0099656C">
      <w:pPr>
        <w:numPr>
          <w:ilvl w:val="0"/>
          <w:numId w:val="6"/>
        </w:numPr>
        <w:spacing w:before="100" w:beforeAutospacing="1" w:after="100" w:afterAutospacing="1" w:line="240" w:lineRule="auto"/>
        <w:rPr>
          <w:rFonts w:ascii="Arial" w:hAnsi="Arial" w:cs="Arial"/>
          <w:sz w:val="18"/>
          <w:szCs w:val="18"/>
          <w:lang w:eastAsia="en-GB"/>
        </w:rPr>
      </w:pPr>
      <w:r w:rsidRPr="00F04863">
        <w:rPr>
          <w:rFonts w:ascii="Arial" w:hAnsi="Arial" w:cs="Arial"/>
          <w:sz w:val="18"/>
          <w:szCs w:val="18"/>
          <w:lang w:eastAsia="en-GB"/>
        </w:rPr>
        <w:t>Problem-Solving</w:t>
      </w:r>
    </w:p>
    <w:p w14:paraId="2B2B9942" w14:textId="77777777" w:rsidR="0099656C" w:rsidRPr="00F04863" w:rsidRDefault="0099656C" w:rsidP="0099656C">
      <w:pPr>
        <w:tabs>
          <w:tab w:val="right" w:pos="9570"/>
        </w:tabs>
        <w:spacing w:before="120" w:line="240" w:lineRule="auto"/>
        <w:rPr>
          <w:rFonts w:ascii="Arial" w:hAnsi="Arial" w:cs="Arial"/>
          <w:sz w:val="18"/>
          <w:szCs w:val="18"/>
        </w:rPr>
      </w:pPr>
      <w:r w:rsidRPr="00F04863">
        <w:rPr>
          <w:rFonts w:ascii="Arial" w:hAnsi="Arial" w:cs="Arial"/>
          <w:sz w:val="18"/>
          <w:szCs w:val="18"/>
        </w:rPr>
        <w:tab/>
        <w:t>2004</w:t>
      </w:r>
    </w:p>
    <w:p w14:paraId="42A34AE0" w14:textId="77777777" w:rsidR="0099656C" w:rsidRPr="00F04863" w:rsidRDefault="0099656C" w:rsidP="0099656C">
      <w:pPr>
        <w:shd w:val="clear" w:color="auto" w:fill="F2F2F2"/>
        <w:spacing w:before="240" w:line="240" w:lineRule="auto"/>
        <w:rPr>
          <w:rFonts w:ascii="Arial" w:hAnsi="Arial" w:cs="Arial"/>
          <w:b/>
          <w:sz w:val="18"/>
          <w:szCs w:val="18"/>
        </w:rPr>
      </w:pPr>
      <w:r w:rsidRPr="00F04863">
        <w:rPr>
          <w:rFonts w:ascii="Arial" w:hAnsi="Arial" w:cs="Arial"/>
          <w:b/>
          <w:sz w:val="18"/>
          <w:szCs w:val="18"/>
        </w:rPr>
        <w:t xml:space="preserve">Qualifications </w:t>
      </w:r>
    </w:p>
    <w:p w14:paraId="0D7C3B4F" w14:textId="77777777" w:rsidR="0099656C" w:rsidRPr="00F04863" w:rsidRDefault="0099656C" w:rsidP="0099656C">
      <w:pPr>
        <w:spacing w:line="240" w:lineRule="auto"/>
        <w:rPr>
          <w:rFonts w:ascii="Arial" w:hAnsi="Arial" w:cs="Arial"/>
          <w:b/>
          <w:color w:val="0070C0"/>
          <w:sz w:val="18"/>
          <w:szCs w:val="18"/>
        </w:rPr>
      </w:pPr>
      <w:r w:rsidRPr="00F04863">
        <w:rPr>
          <w:rFonts w:ascii="Arial" w:hAnsi="Arial" w:cs="Arial"/>
          <w:b/>
          <w:color w:val="0070C0"/>
          <w:sz w:val="18"/>
          <w:szCs w:val="18"/>
        </w:rPr>
        <w:t>Certificate in Higher Education Applied Leadership and Management Level 4</w:t>
      </w:r>
    </w:p>
    <w:p w14:paraId="71FC078F" w14:textId="77777777" w:rsidR="0099656C" w:rsidRPr="00F04863" w:rsidRDefault="0099656C" w:rsidP="0099656C">
      <w:pPr>
        <w:spacing w:line="240" w:lineRule="auto"/>
        <w:rPr>
          <w:rFonts w:ascii="Arial" w:hAnsi="Arial" w:cs="Arial"/>
          <w:b/>
          <w:color w:val="0070C0"/>
          <w:sz w:val="18"/>
          <w:szCs w:val="18"/>
        </w:rPr>
      </w:pPr>
      <w:r w:rsidRPr="00F04863">
        <w:rPr>
          <w:rFonts w:ascii="Arial" w:hAnsi="Arial" w:cs="Arial"/>
          <w:b/>
          <w:color w:val="0070C0"/>
          <w:sz w:val="18"/>
          <w:szCs w:val="18"/>
        </w:rPr>
        <w:t xml:space="preserve">Business Management Degree </w:t>
      </w:r>
    </w:p>
    <w:p w14:paraId="6CBAEC30" w14:textId="77777777" w:rsidR="0099656C" w:rsidRPr="00F04863" w:rsidRDefault="0099656C" w:rsidP="0099656C">
      <w:pPr>
        <w:spacing w:line="240" w:lineRule="auto"/>
        <w:rPr>
          <w:rFonts w:ascii="Arial" w:hAnsi="Arial" w:cs="Arial"/>
          <w:b/>
          <w:color w:val="0070C0"/>
          <w:sz w:val="18"/>
          <w:szCs w:val="18"/>
        </w:rPr>
      </w:pPr>
      <w:r w:rsidRPr="00F04863">
        <w:rPr>
          <w:rFonts w:ascii="Arial" w:hAnsi="Arial" w:cs="Arial"/>
          <w:b/>
          <w:color w:val="0070C0"/>
          <w:sz w:val="18"/>
          <w:szCs w:val="18"/>
        </w:rPr>
        <w:t>Business Studies A Level</w:t>
      </w:r>
    </w:p>
    <w:p w14:paraId="5A03D55D" w14:textId="77777777" w:rsidR="0099656C" w:rsidRPr="00F04863" w:rsidRDefault="0099656C" w:rsidP="0099656C">
      <w:pPr>
        <w:spacing w:line="240" w:lineRule="auto"/>
        <w:rPr>
          <w:rFonts w:ascii="Arial" w:hAnsi="Arial" w:cs="Arial"/>
          <w:sz w:val="18"/>
          <w:szCs w:val="18"/>
        </w:rPr>
      </w:pPr>
      <w:r w:rsidRPr="00F04863">
        <w:rPr>
          <w:rFonts w:ascii="Arial" w:hAnsi="Arial" w:cs="Arial"/>
          <w:sz w:val="18"/>
          <w:szCs w:val="18"/>
        </w:rPr>
        <w:br/>
      </w:r>
    </w:p>
    <w:p w14:paraId="601D283A" w14:textId="77777777" w:rsidR="0099656C" w:rsidRPr="00F04863" w:rsidRDefault="0099656C" w:rsidP="0099656C">
      <w:pPr>
        <w:shd w:val="clear" w:color="auto" w:fill="F2F2F2"/>
        <w:spacing w:before="240" w:line="240" w:lineRule="auto"/>
        <w:rPr>
          <w:rFonts w:ascii="Arial" w:hAnsi="Arial" w:cs="Arial"/>
          <w:b/>
          <w:sz w:val="18"/>
          <w:szCs w:val="18"/>
        </w:rPr>
      </w:pPr>
      <w:r w:rsidRPr="00F04863">
        <w:rPr>
          <w:rFonts w:ascii="Arial" w:hAnsi="Arial" w:cs="Arial"/>
          <w:b/>
          <w:sz w:val="18"/>
          <w:szCs w:val="18"/>
        </w:rPr>
        <w:t>ADDITIONAL INFORMATION</w:t>
      </w:r>
    </w:p>
    <w:p w14:paraId="599D11EF" w14:textId="3D640292" w:rsidR="0099656C" w:rsidRPr="00F04863" w:rsidRDefault="0099656C" w:rsidP="0099656C">
      <w:pPr>
        <w:spacing w:before="120" w:after="0" w:line="240" w:lineRule="auto"/>
        <w:rPr>
          <w:rFonts w:ascii="Arial" w:hAnsi="Arial" w:cs="Arial"/>
          <w:sz w:val="18"/>
          <w:szCs w:val="18"/>
        </w:rPr>
      </w:pPr>
      <w:r w:rsidRPr="00F04863">
        <w:rPr>
          <w:rFonts w:ascii="Arial" w:hAnsi="Arial" w:cs="Arial"/>
          <w:sz w:val="18"/>
          <w:szCs w:val="18"/>
        </w:rPr>
        <w:t xml:space="preserve">Training – MS Excel for </w:t>
      </w:r>
      <w:r w:rsidR="005F5766" w:rsidRPr="00F04863">
        <w:rPr>
          <w:rFonts w:ascii="Arial" w:hAnsi="Arial" w:cs="Arial"/>
          <w:sz w:val="18"/>
          <w:szCs w:val="18"/>
        </w:rPr>
        <w:t>beginners 2023</w:t>
      </w:r>
      <w:r w:rsidRPr="00F04863">
        <w:rPr>
          <w:rFonts w:ascii="Arial" w:hAnsi="Arial" w:cs="Arial"/>
          <w:sz w:val="18"/>
          <w:szCs w:val="18"/>
        </w:rPr>
        <w:t xml:space="preserve"> </w:t>
      </w:r>
    </w:p>
    <w:p w14:paraId="79C5E7FF" w14:textId="77777777" w:rsidR="0099656C" w:rsidRPr="00F04863" w:rsidRDefault="0099656C" w:rsidP="0099656C">
      <w:pPr>
        <w:spacing w:before="120" w:after="0" w:line="240" w:lineRule="auto"/>
        <w:rPr>
          <w:rFonts w:ascii="Arial" w:hAnsi="Arial" w:cs="Arial"/>
          <w:sz w:val="18"/>
          <w:szCs w:val="18"/>
        </w:rPr>
      </w:pPr>
      <w:r w:rsidRPr="00F04863">
        <w:rPr>
          <w:rFonts w:ascii="Arial" w:hAnsi="Arial" w:cs="Arial"/>
          <w:sz w:val="18"/>
          <w:szCs w:val="18"/>
        </w:rPr>
        <w:t>Mental Health First Aid Level 3 2022</w:t>
      </w:r>
    </w:p>
    <w:p w14:paraId="38620A3D" w14:textId="77777777" w:rsidR="0099656C" w:rsidRPr="00F04863" w:rsidRDefault="0099656C" w:rsidP="0099656C">
      <w:pPr>
        <w:spacing w:before="120" w:after="0" w:line="240" w:lineRule="auto"/>
        <w:rPr>
          <w:rFonts w:ascii="Arial" w:hAnsi="Arial" w:cs="Arial"/>
          <w:sz w:val="18"/>
          <w:szCs w:val="18"/>
        </w:rPr>
      </w:pPr>
      <w:r w:rsidRPr="00F04863">
        <w:rPr>
          <w:rFonts w:ascii="Arial" w:hAnsi="Arial" w:cs="Arial"/>
          <w:sz w:val="18"/>
          <w:szCs w:val="18"/>
        </w:rPr>
        <w:t xml:space="preserve">Fire Marshal Training Level 3 </w:t>
      </w:r>
    </w:p>
    <w:p w14:paraId="242F8F84" w14:textId="77777777" w:rsidR="0099656C" w:rsidRPr="00F04863" w:rsidRDefault="0099656C" w:rsidP="0099656C">
      <w:pPr>
        <w:spacing w:before="120" w:after="0" w:line="240" w:lineRule="auto"/>
        <w:rPr>
          <w:rFonts w:ascii="Arial" w:hAnsi="Arial" w:cs="Arial"/>
          <w:sz w:val="18"/>
          <w:szCs w:val="18"/>
        </w:rPr>
      </w:pPr>
      <w:r w:rsidRPr="00F04863">
        <w:rPr>
          <w:rFonts w:ascii="Arial" w:hAnsi="Arial" w:cs="Arial"/>
          <w:sz w:val="18"/>
          <w:szCs w:val="18"/>
        </w:rPr>
        <w:t>Languages – English; Welsh</w:t>
      </w:r>
    </w:p>
    <w:p w14:paraId="4FA18E1F" w14:textId="77777777" w:rsidR="0099656C" w:rsidRPr="00F04863" w:rsidRDefault="0099656C" w:rsidP="0099656C">
      <w:pPr>
        <w:spacing w:before="120" w:after="0" w:line="240" w:lineRule="auto"/>
        <w:rPr>
          <w:rFonts w:ascii="Arial" w:hAnsi="Arial" w:cs="Arial"/>
          <w:sz w:val="18"/>
          <w:szCs w:val="18"/>
        </w:rPr>
      </w:pPr>
      <w:r w:rsidRPr="00F04863">
        <w:rPr>
          <w:rFonts w:ascii="Arial" w:hAnsi="Arial" w:cs="Arial"/>
          <w:sz w:val="18"/>
          <w:szCs w:val="18"/>
        </w:rPr>
        <w:t xml:space="preserve">Technical skills </w:t>
      </w:r>
    </w:p>
    <w:p w14:paraId="03D62CEF" w14:textId="77777777" w:rsidR="0099656C" w:rsidRPr="00F04863" w:rsidRDefault="0099656C" w:rsidP="0099656C">
      <w:pPr>
        <w:shd w:val="clear" w:color="auto" w:fill="F2F2F2"/>
        <w:spacing w:before="240" w:line="360" w:lineRule="auto"/>
        <w:rPr>
          <w:rFonts w:ascii="Arial" w:hAnsi="Arial" w:cs="Arial"/>
          <w:b/>
          <w:sz w:val="18"/>
          <w:szCs w:val="18"/>
        </w:rPr>
      </w:pPr>
      <w:r w:rsidRPr="00F04863">
        <w:rPr>
          <w:rFonts w:ascii="Arial" w:hAnsi="Arial" w:cs="Arial"/>
          <w:b/>
          <w:sz w:val="18"/>
          <w:szCs w:val="18"/>
        </w:rPr>
        <w:t>INTERESTS</w:t>
      </w:r>
    </w:p>
    <w:p w14:paraId="29A4A6B7" w14:textId="11F63167" w:rsidR="003922BA" w:rsidRPr="00F04863" w:rsidRDefault="0099656C" w:rsidP="00725726">
      <w:pPr>
        <w:spacing w:after="0" w:line="240" w:lineRule="auto"/>
        <w:rPr>
          <w:rFonts w:ascii="Arial" w:hAnsi="Arial" w:cs="Arial"/>
          <w:sz w:val="18"/>
          <w:szCs w:val="18"/>
        </w:rPr>
      </w:pPr>
      <w:r w:rsidRPr="00F04863">
        <w:rPr>
          <w:rFonts w:ascii="Arial" w:hAnsi="Arial" w:cs="Arial"/>
          <w:sz w:val="18"/>
          <w:szCs w:val="18"/>
        </w:rPr>
        <w:t>Thoroughly enjoy looking after my small holding throughout the year especially springtime when it´s lambing season. I also love walks with my daughter and our little dog Tedi.</w:t>
      </w:r>
    </w:p>
    <w:p w14:paraId="107C190E" w14:textId="77777777" w:rsidR="00725726" w:rsidRPr="00C2664D" w:rsidRDefault="00725726" w:rsidP="00263207">
      <w:pPr>
        <w:pStyle w:val="Heading1"/>
        <w:rPr>
          <w:rFonts w:ascii="Arial" w:hAnsi="Arial" w:cs="Arial"/>
          <w:sz w:val="24"/>
          <w:szCs w:val="24"/>
        </w:rPr>
      </w:pPr>
    </w:p>
    <w:p w14:paraId="7170DFA9" w14:textId="7D506693" w:rsidR="001D01EC" w:rsidRPr="00C2664D" w:rsidRDefault="001D01EC" w:rsidP="00263207">
      <w:pPr>
        <w:pStyle w:val="Heading1"/>
        <w:rPr>
          <w:rFonts w:ascii="Arial" w:hAnsi="Arial" w:cs="Arial"/>
          <w:sz w:val="24"/>
          <w:szCs w:val="24"/>
        </w:rPr>
      </w:pPr>
      <w:bookmarkStart w:id="80" w:name="_Toc173052733"/>
      <w:r w:rsidRPr="00C2664D">
        <w:rPr>
          <w:rFonts w:ascii="Arial" w:hAnsi="Arial" w:cs="Arial"/>
          <w:sz w:val="24"/>
          <w:szCs w:val="24"/>
        </w:rPr>
        <w:lastRenderedPageBreak/>
        <w:t>Appendix B</w:t>
      </w:r>
      <w:bookmarkEnd w:id="80"/>
    </w:p>
    <w:p w14:paraId="612A0FE3" w14:textId="17DB1BA8" w:rsidR="00792EE7" w:rsidRPr="00C2664D" w:rsidRDefault="006541FD" w:rsidP="00263207">
      <w:pPr>
        <w:pStyle w:val="Heading1"/>
        <w:rPr>
          <w:rFonts w:ascii="Arial" w:hAnsi="Arial" w:cs="Arial"/>
          <w:sz w:val="24"/>
          <w:szCs w:val="24"/>
        </w:rPr>
      </w:pPr>
      <w:bookmarkStart w:id="81" w:name="_Toc173052425"/>
      <w:bookmarkStart w:id="82" w:name="_Toc173052734"/>
      <w:r w:rsidRPr="00C2664D">
        <w:rPr>
          <w:rFonts w:ascii="Arial" w:hAnsi="Arial" w:cs="Arial"/>
          <w:noProof/>
          <w:sz w:val="24"/>
          <w:szCs w:val="24"/>
        </w:rPr>
        <w:drawing>
          <wp:inline distT="0" distB="0" distL="0" distR="0" wp14:anchorId="7A4C301C" wp14:editId="6AE542CF">
            <wp:extent cx="5731510" cy="2846717"/>
            <wp:effectExtent l="0" t="0" r="2540" b="0"/>
            <wp:docPr id="18" name="Picture 18" descr="A map with red dots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map with red dots and white text&#10;&#10;Description automatically generated"/>
                    <pic:cNvPicPr/>
                  </pic:nvPicPr>
                  <pic:blipFill>
                    <a:blip r:embed="rId16"/>
                    <a:stretch>
                      <a:fillRect/>
                    </a:stretch>
                  </pic:blipFill>
                  <pic:spPr>
                    <a:xfrm>
                      <a:off x="0" y="0"/>
                      <a:ext cx="5751249" cy="2856521"/>
                    </a:xfrm>
                    <a:prstGeom prst="rect">
                      <a:avLst/>
                    </a:prstGeom>
                  </pic:spPr>
                </pic:pic>
              </a:graphicData>
            </a:graphic>
          </wp:inline>
        </w:drawing>
      </w:r>
      <w:bookmarkEnd w:id="81"/>
      <w:bookmarkEnd w:id="82"/>
    </w:p>
    <w:p w14:paraId="78B5E8CC" w14:textId="77777777" w:rsidR="00792EE7" w:rsidRPr="00C2664D" w:rsidRDefault="00792EE7" w:rsidP="00263207">
      <w:pPr>
        <w:pStyle w:val="Heading1"/>
        <w:rPr>
          <w:rFonts w:ascii="Arial" w:hAnsi="Arial" w:cs="Arial"/>
          <w:sz w:val="24"/>
          <w:szCs w:val="24"/>
        </w:rPr>
      </w:pPr>
    </w:p>
    <w:p w14:paraId="1BBCCBEF" w14:textId="77777777" w:rsidR="00792EE7" w:rsidRPr="00C2664D" w:rsidRDefault="00792EE7" w:rsidP="00263207">
      <w:pPr>
        <w:pStyle w:val="Heading1"/>
        <w:rPr>
          <w:rFonts w:ascii="Arial" w:hAnsi="Arial" w:cs="Arial"/>
          <w:sz w:val="24"/>
          <w:szCs w:val="24"/>
        </w:rPr>
      </w:pPr>
    </w:p>
    <w:p w14:paraId="4B1FA943" w14:textId="77777777" w:rsidR="00F04863" w:rsidRDefault="00F04863" w:rsidP="00263207">
      <w:pPr>
        <w:pStyle w:val="Heading1"/>
        <w:rPr>
          <w:rFonts w:ascii="Arial" w:hAnsi="Arial" w:cs="Arial"/>
          <w:sz w:val="24"/>
          <w:szCs w:val="24"/>
        </w:rPr>
      </w:pPr>
    </w:p>
    <w:p w14:paraId="7F05CCE8" w14:textId="77777777" w:rsidR="00DD67AD" w:rsidRDefault="00DD67AD" w:rsidP="00263207">
      <w:pPr>
        <w:pStyle w:val="Heading1"/>
        <w:rPr>
          <w:rFonts w:ascii="Arial" w:hAnsi="Arial" w:cs="Arial"/>
          <w:sz w:val="24"/>
          <w:szCs w:val="24"/>
        </w:rPr>
      </w:pPr>
      <w:bookmarkStart w:id="83" w:name="_Toc173052735"/>
    </w:p>
    <w:p w14:paraId="4B3075FB" w14:textId="77777777" w:rsidR="00DD67AD" w:rsidRDefault="00DD67AD" w:rsidP="00263207">
      <w:pPr>
        <w:pStyle w:val="Heading1"/>
        <w:rPr>
          <w:rFonts w:ascii="Arial" w:hAnsi="Arial" w:cs="Arial"/>
          <w:sz w:val="24"/>
          <w:szCs w:val="24"/>
        </w:rPr>
      </w:pPr>
    </w:p>
    <w:p w14:paraId="15A7A246" w14:textId="77777777" w:rsidR="00DD67AD" w:rsidRDefault="00DD67AD" w:rsidP="00263207">
      <w:pPr>
        <w:pStyle w:val="Heading1"/>
        <w:rPr>
          <w:rFonts w:ascii="Arial" w:hAnsi="Arial" w:cs="Arial"/>
          <w:sz w:val="24"/>
          <w:szCs w:val="24"/>
        </w:rPr>
      </w:pPr>
    </w:p>
    <w:p w14:paraId="0907A903" w14:textId="77777777" w:rsidR="00DD67AD" w:rsidRDefault="00DD67AD" w:rsidP="00263207">
      <w:pPr>
        <w:pStyle w:val="Heading1"/>
        <w:rPr>
          <w:rFonts w:ascii="Arial" w:hAnsi="Arial" w:cs="Arial"/>
          <w:sz w:val="24"/>
          <w:szCs w:val="24"/>
        </w:rPr>
      </w:pPr>
    </w:p>
    <w:p w14:paraId="384D6BBD" w14:textId="77777777" w:rsidR="00DD67AD" w:rsidRDefault="00DD67AD" w:rsidP="00263207">
      <w:pPr>
        <w:pStyle w:val="Heading1"/>
        <w:rPr>
          <w:rFonts w:ascii="Arial" w:hAnsi="Arial" w:cs="Arial"/>
          <w:sz w:val="24"/>
          <w:szCs w:val="24"/>
        </w:rPr>
      </w:pPr>
    </w:p>
    <w:p w14:paraId="436E4CD3" w14:textId="77777777" w:rsidR="00DD67AD" w:rsidRDefault="00DD67AD" w:rsidP="00263207">
      <w:pPr>
        <w:pStyle w:val="Heading1"/>
        <w:rPr>
          <w:rFonts w:ascii="Arial" w:hAnsi="Arial" w:cs="Arial"/>
          <w:sz w:val="24"/>
          <w:szCs w:val="24"/>
        </w:rPr>
      </w:pPr>
    </w:p>
    <w:p w14:paraId="2745DD87" w14:textId="77777777" w:rsidR="00DD67AD" w:rsidRDefault="00DD67AD" w:rsidP="00263207">
      <w:pPr>
        <w:pStyle w:val="Heading1"/>
        <w:rPr>
          <w:rFonts w:ascii="Arial" w:hAnsi="Arial" w:cs="Arial"/>
          <w:sz w:val="24"/>
          <w:szCs w:val="24"/>
        </w:rPr>
      </w:pPr>
    </w:p>
    <w:p w14:paraId="26A83867" w14:textId="77777777" w:rsidR="00DD67AD" w:rsidRDefault="00DD67AD" w:rsidP="00263207">
      <w:pPr>
        <w:pStyle w:val="Heading1"/>
        <w:rPr>
          <w:rFonts w:ascii="Arial" w:hAnsi="Arial" w:cs="Arial"/>
          <w:sz w:val="24"/>
          <w:szCs w:val="24"/>
        </w:rPr>
      </w:pPr>
    </w:p>
    <w:p w14:paraId="79B37D40" w14:textId="77777777" w:rsidR="00DD67AD" w:rsidRDefault="00DD67AD" w:rsidP="00263207">
      <w:pPr>
        <w:pStyle w:val="Heading1"/>
        <w:rPr>
          <w:rFonts w:ascii="Arial" w:hAnsi="Arial" w:cs="Arial"/>
          <w:sz w:val="24"/>
          <w:szCs w:val="24"/>
        </w:rPr>
      </w:pPr>
    </w:p>
    <w:p w14:paraId="1FC84157" w14:textId="77777777" w:rsidR="00DD67AD" w:rsidRDefault="00DD67AD" w:rsidP="00263207">
      <w:pPr>
        <w:pStyle w:val="Heading1"/>
        <w:rPr>
          <w:rFonts w:ascii="Arial" w:hAnsi="Arial" w:cs="Arial"/>
          <w:sz w:val="24"/>
          <w:szCs w:val="24"/>
        </w:rPr>
      </w:pPr>
    </w:p>
    <w:p w14:paraId="12A9928B" w14:textId="77777777" w:rsidR="00DD67AD" w:rsidRDefault="00DD67AD" w:rsidP="00263207">
      <w:pPr>
        <w:pStyle w:val="Heading1"/>
        <w:rPr>
          <w:rFonts w:ascii="Arial" w:hAnsi="Arial" w:cs="Arial"/>
          <w:sz w:val="24"/>
          <w:szCs w:val="24"/>
        </w:rPr>
      </w:pPr>
    </w:p>
    <w:p w14:paraId="36D089B3" w14:textId="77777777" w:rsidR="00DD67AD" w:rsidRDefault="00DD67AD" w:rsidP="00263207">
      <w:pPr>
        <w:pStyle w:val="Heading1"/>
        <w:rPr>
          <w:rFonts w:ascii="Arial" w:hAnsi="Arial" w:cs="Arial"/>
          <w:sz w:val="24"/>
          <w:szCs w:val="24"/>
        </w:rPr>
      </w:pPr>
    </w:p>
    <w:p w14:paraId="420990D3" w14:textId="77777777" w:rsidR="00902D8A" w:rsidRDefault="00902D8A" w:rsidP="00263207">
      <w:pPr>
        <w:pStyle w:val="Heading1"/>
        <w:rPr>
          <w:rFonts w:ascii="Arial" w:hAnsi="Arial" w:cs="Arial"/>
          <w:sz w:val="24"/>
          <w:szCs w:val="24"/>
        </w:rPr>
      </w:pPr>
    </w:p>
    <w:p w14:paraId="6510509F" w14:textId="44A67CAB" w:rsidR="001D01EC" w:rsidRPr="00C2664D" w:rsidRDefault="001D01EC" w:rsidP="00263207">
      <w:pPr>
        <w:pStyle w:val="Heading1"/>
        <w:rPr>
          <w:rFonts w:ascii="Arial" w:hAnsi="Arial" w:cs="Arial"/>
          <w:sz w:val="24"/>
          <w:szCs w:val="24"/>
        </w:rPr>
      </w:pPr>
      <w:r w:rsidRPr="00C2664D">
        <w:rPr>
          <w:rFonts w:ascii="Arial" w:hAnsi="Arial" w:cs="Arial"/>
          <w:sz w:val="24"/>
          <w:szCs w:val="24"/>
        </w:rPr>
        <w:lastRenderedPageBreak/>
        <w:t>Appendix C</w:t>
      </w:r>
      <w:bookmarkEnd w:id="83"/>
    </w:p>
    <w:p w14:paraId="33B03A24" w14:textId="0D8A7020" w:rsidR="00014B9A" w:rsidRPr="00C2664D" w:rsidRDefault="00014B9A" w:rsidP="00263207">
      <w:pPr>
        <w:pStyle w:val="Heading1"/>
        <w:rPr>
          <w:rFonts w:ascii="Arial" w:hAnsi="Arial" w:cs="Arial"/>
          <w:sz w:val="24"/>
          <w:szCs w:val="24"/>
        </w:rPr>
      </w:pPr>
      <w:bookmarkStart w:id="84" w:name="_Toc173052427"/>
      <w:bookmarkStart w:id="85" w:name="_Toc173052736"/>
      <w:r w:rsidRPr="00C2664D">
        <w:rPr>
          <w:rFonts w:ascii="Arial" w:hAnsi="Arial" w:cs="Arial"/>
          <w:noProof/>
          <w:sz w:val="24"/>
          <w:szCs w:val="24"/>
        </w:rPr>
        <w:drawing>
          <wp:inline distT="0" distB="0" distL="0" distR="0" wp14:anchorId="21601B4F" wp14:editId="594DB080">
            <wp:extent cx="2623998" cy="1630392"/>
            <wp:effectExtent l="0" t="0" r="508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664191" cy="1655365"/>
                    </a:xfrm>
                    <a:prstGeom prst="rect">
                      <a:avLst/>
                    </a:prstGeom>
                    <a:noFill/>
                  </pic:spPr>
                </pic:pic>
              </a:graphicData>
            </a:graphic>
          </wp:inline>
        </w:drawing>
      </w:r>
      <w:r w:rsidR="004E1CE0" w:rsidRPr="00C2664D">
        <w:rPr>
          <w:rFonts w:ascii="Arial" w:hAnsi="Arial" w:cs="Arial"/>
          <w:noProof/>
          <w:sz w:val="24"/>
          <w:szCs w:val="24"/>
        </w:rPr>
        <w:drawing>
          <wp:inline distT="0" distB="0" distL="0" distR="0" wp14:anchorId="12FC2776" wp14:editId="73EC827F">
            <wp:extent cx="2432649" cy="1620416"/>
            <wp:effectExtent l="0" t="0" r="6350" b="0"/>
            <wp:docPr id="14" name="Picture 14" descr="A living room with a table and chai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living room with a table and chairs&#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465294" cy="1642161"/>
                    </a:xfrm>
                    <a:prstGeom prst="rect">
                      <a:avLst/>
                    </a:prstGeom>
                    <a:noFill/>
                  </pic:spPr>
                </pic:pic>
              </a:graphicData>
            </a:graphic>
          </wp:inline>
        </w:drawing>
      </w:r>
      <w:bookmarkEnd w:id="84"/>
      <w:bookmarkEnd w:id="85"/>
    </w:p>
    <w:p w14:paraId="38A5E7AD" w14:textId="42BE962C" w:rsidR="001F0A8A" w:rsidRPr="00C2664D" w:rsidRDefault="001124B9" w:rsidP="00263207">
      <w:pPr>
        <w:pStyle w:val="Heading1"/>
        <w:rPr>
          <w:rFonts w:ascii="Arial" w:hAnsi="Arial" w:cs="Arial"/>
          <w:sz w:val="24"/>
          <w:szCs w:val="24"/>
        </w:rPr>
      </w:pPr>
      <w:bookmarkStart w:id="86" w:name="_Toc173052428"/>
      <w:bookmarkStart w:id="87" w:name="_Toc173052737"/>
      <w:r w:rsidRPr="00C2664D">
        <w:rPr>
          <w:rFonts w:ascii="Arial" w:hAnsi="Arial" w:cs="Arial"/>
          <w:noProof/>
          <w:sz w:val="24"/>
          <w:szCs w:val="24"/>
        </w:rPr>
        <w:drawing>
          <wp:inline distT="0" distB="0" distL="0" distR="0" wp14:anchorId="2493EB8E" wp14:editId="59C06AB2">
            <wp:extent cx="2599055" cy="1693643"/>
            <wp:effectExtent l="0" t="0" r="0" b="1905"/>
            <wp:docPr id="15" name="Picture 15" descr="A kitchen with a sink and a ru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kitchen with a sink and a rug&#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616346" cy="1704911"/>
                    </a:xfrm>
                    <a:prstGeom prst="rect">
                      <a:avLst/>
                    </a:prstGeom>
                    <a:noFill/>
                  </pic:spPr>
                </pic:pic>
              </a:graphicData>
            </a:graphic>
          </wp:inline>
        </w:drawing>
      </w:r>
      <w:r w:rsidR="00792EE7" w:rsidRPr="00C2664D">
        <w:rPr>
          <w:rFonts w:ascii="Arial" w:hAnsi="Arial" w:cs="Arial"/>
          <w:noProof/>
          <w:sz w:val="24"/>
          <w:szCs w:val="24"/>
        </w:rPr>
        <w:drawing>
          <wp:inline distT="0" distB="0" distL="0" distR="0" wp14:anchorId="488F7B4A" wp14:editId="04A30B39">
            <wp:extent cx="2587925" cy="1727009"/>
            <wp:effectExtent l="0" t="0" r="3175"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634389" cy="1758016"/>
                    </a:xfrm>
                    <a:prstGeom prst="rect">
                      <a:avLst/>
                    </a:prstGeom>
                    <a:noFill/>
                  </pic:spPr>
                </pic:pic>
              </a:graphicData>
            </a:graphic>
          </wp:inline>
        </w:drawing>
      </w:r>
      <w:r w:rsidRPr="00C2664D">
        <w:rPr>
          <w:rFonts w:ascii="Arial" w:hAnsi="Arial" w:cs="Arial"/>
          <w:noProof/>
          <w:sz w:val="24"/>
          <w:szCs w:val="24"/>
        </w:rPr>
        <w:drawing>
          <wp:inline distT="0" distB="0" distL="0" distR="0" wp14:anchorId="75FE7CA0" wp14:editId="1BA99AC2">
            <wp:extent cx="2830749" cy="3442970"/>
            <wp:effectExtent l="0" t="0" r="8255" b="5080"/>
            <wp:docPr id="17" name="Picture 17" descr="A poster with pictures of different types of buildin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oster with pictures of different types of buildings&#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850755" cy="3467303"/>
                    </a:xfrm>
                    <a:prstGeom prst="rect">
                      <a:avLst/>
                    </a:prstGeom>
                    <a:noFill/>
                    <a:ln>
                      <a:noFill/>
                    </a:ln>
                  </pic:spPr>
                </pic:pic>
              </a:graphicData>
            </a:graphic>
          </wp:inline>
        </w:drawing>
      </w:r>
      <w:bookmarkEnd w:id="86"/>
      <w:bookmarkEnd w:id="87"/>
    </w:p>
    <w:p w14:paraId="1961DE58" w14:textId="5377A050" w:rsidR="001124B9" w:rsidRPr="00C2664D" w:rsidRDefault="001124B9" w:rsidP="00263207">
      <w:pPr>
        <w:pStyle w:val="Heading1"/>
        <w:rPr>
          <w:rStyle w:val="Hyperlink"/>
          <w:rFonts w:ascii="Arial" w:eastAsia="Calibri" w:hAnsi="Arial" w:cs="Arial"/>
          <w:b w:val="0"/>
          <w:bCs w:val="0"/>
          <w:sz w:val="24"/>
          <w:szCs w:val="24"/>
        </w:rPr>
      </w:pPr>
    </w:p>
    <w:p w14:paraId="7849D5F0" w14:textId="20609703" w:rsidR="00E27E12" w:rsidRPr="00C2664D" w:rsidRDefault="001124B9" w:rsidP="00263207">
      <w:pPr>
        <w:pStyle w:val="Heading1"/>
        <w:rPr>
          <w:rFonts w:ascii="Arial" w:eastAsia="Calibri" w:hAnsi="Arial" w:cs="Arial"/>
          <w:b w:val="0"/>
          <w:bCs w:val="0"/>
          <w:color w:val="0563C1" w:themeColor="hyperlink"/>
          <w:sz w:val="24"/>
          <w:szCs w:val="24"/>
          <w:u w:val="single"/>
        </w:rPr>
      </w:pPr>
      <w:bookmarkStart w:id="88" w:name="_Toc173052738"/>
      <w:r w:rsidRPr="00443F3F">
        <w:rPr>
          <w:rFonts w:eastAsia="Calibri"/>
          <w:sz w:val="24"/>
          <w:szCs w:val="24"/>
        </w:rPr>
        <w:lastRenderedPageBreak/>
        <w:t>Appendix D</w:t>
      </w:r>
      <w:r w:rsidR="009B3686" w:rsidRPr="00C2664D">
        <w:rPr>
          <w:rFonts w:ascii="Arial" w:eastAsia="Calibri" w:hAnsi="Arial" w:cs="Arial"/>
          <w:b w:val="0"/>
          <w:bCs w:val="0"/>
          <w:noProof/>
          <w:color w:val="0563C1" w:themeColor="hyperlink"/>
          <w:sz w:val="24"/>
          <w:szCs w:val="24"/>
          <w:u w:val="single"/>
        </w:rPr>
        <w:drawing>
          <wp:inline distT="0" distB="0" distL="0" distR="0" wp14:anchorId="2C4E1D55" wp14:editId="6CD29DC9">
            <wp:extent cx="5768502" cy="4269963"/>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825564" cy="4312201"/>
                    </a:xfrm>
                    <a:prstGeom prst="rect">
                      <a:avLst/>
                    </a:prstGeom>
                    <a:noFill/>
                  </pic:spPr>
                </pic:pic>
              </a:graphicData>
            </a:graphic>
          </wp:inline>
        </w:drawing>
      </w:r>
      <w:r w:rsidR="00D3393A" w:rsidRPr="00C2664D">
        <w:rPr>
          <w:rFonts w:ascii="Arial" w:eastAsia="Calibri" w:hAnsi="Arial" w:cs="Arial"/>
          <w:b w:val="0"/>
          <w:bCs w:val="0"/>
          <w:color w:val="0563C1" w:themeColor="hyperlink"/>
          <w:sz w:val="24"/>
          <w:szCs w:val="24"/>
          <w:u w:val="single"/>
        </w:rPr>
        <w:t xml:space="preserve"> </w:t>
      </w:r>
      <w:r w:rsidR="00D3393A" w:rsidRPr="00C2664D">
        <w:rPr>
          <w:rFonts w:ascii="Arial" w:eastAsia="Calibri" w:hAnsi="Arial" w:cs="Arial"/>
          <w:b w:val="0"/>
          <w:bCs w:val="0"/>
          <w:noProof/>
          <w:color w:val="0563C1" w:themeColor="hyperlink"/>
          <w:sz w:val="24"/>
          <w:szCs w:val="24"/>
          <w:u w:val="single"/>
        </w:rPr>
        <w:drawing>
          <wp:inline distT="0" distB="0" distL="0" distR="0" wp14:anchorId="322339A8" wp14:editId="41B43A69">
            <wp:extent cx="5758178" cy="4300639"/>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84573" cy="4320353"/>
                    </a:xfrm>
                    <a:prstGeom prst="rect">
                      <a:avLst/>
                    </a:prstGeom>
                    <a:noFill/>
                  </pic:spPr>
                </pic:pic>
              </a:graphicData>
            </a:graphic>
          </wp:inline>
        </w:drawing>
      </w:r>
      <w:bookmarkEnd w:id="88"/>
    </w:p>
    <w:sectPr w:rsidR="00E27E12" w:rsidRPr="00C2664D">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23F385" w14:textId="77777777" w:rsidR="00A1504F" w:rsidRDefault="00A1504F" w:rsidP="00962822">
      <w:pPr>
        <w:spacing w:after="0" w:line="240" w:lineRule="auto"/>
      </w:pPr>
      <w:r>
        <w:separator/>
      </w:r>
    </w:p>
  </w:endnote>
  <w:endnote w:type="continuationSeparator" w:id="0">
    <w:p w14:paraId="51F9C081" w14:textId="77777777" w:rsidR="00A1504F" w:rsidRDefault="00A1504F" w:rsidP="00962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2399525"/>
      <w:docPartObj>
        <w:docPartGallery w:val="Page Numbers (Bottom of Page)"/>
        <w:docPartUnique/>
      </w:docPartObj>
    </w:sdtPr>
    <w:sdtEndPr>
      <w:rPr>
        <w:noProof/>
      </w:rPr>
    </w:sdtEndPr>
    <w:sdtContent>
      <w:p w14:paraId="7352B8AE" w14:textId="7EFD1D4C" w:rsidR="00D67EEF" w:rsidRDefault="00D67E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10BF6E" w14:textId="77777777" w:rsidR="00962822" w:rsidRDefault="009628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8183F2" w14:textId="77777777" w:rsidR="00A1504F" w:rsidRDefault="00A1504F" w:rsidP="00962822">
      <w:pPr>
        <w:spacing w:after="0" w:line="240" w:lineRule="auto"/>
      </w:pPr>
      <w:r>
        <w:separator/>
      </w:r>
    </w:p>
  </w:footnote>
  <w:footnote w:type="continuationSeparator" w:id="0">
    <w:p w14:paraId="0DDC59A8" w14:textId="77777777" w:rsidR="00A1504F" w:rsidRDefault="00A1504F" w:rsidP="00962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C03D7"/>
    <w:multiLevelType w:val="multilevel"/>
    <w:tmpl w:val="1E2A8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FE3318"/>
    <w:multiLevelType w:val="hybridMultilevel"/>
    <w:tmpl w:val="BB763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5534FA"/>
    <w:multiLevelType w:val="hybridMultilevel"/>
    <w:tmpl w:val="DFB4A9A0"/>
    <w:lvl w:ilvl="0" w:tplc="0809000B">
      <w:start w:val="1"/>
      <w:numFmt w:val="bullet"/>
      <w:lvlText w:val=""/>
      <w:lvlJc w:val="left"/>
      <w:pPr>
        <w:ind w:left="644" w:hanging="360"/>
      </w:pPr>
      <w:rPr>
        <w:rFonts w:ascii="Wingdings" w:hAnsi="Wingdings"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3" w15:restartNumberingAfterBreak="0">
    <w:nsid w:val="36D707BE"/>
    <w:multiLevelType w:val="hybridMultilevel"/>
    <w:tmpl w:val="58BEDB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EC1785"/>
    <w:multiLevelType w:val="hybridMultilevel"/>
    <w:tmpl w:val="17323D54"/>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5" w15:restartNumberingAfterBreak="0">
    <w:nsid w:val="7FC8001A"/>
    <w:multiLevelType w:val="hybridMultilevel"/>
    <w:tmpl w:val="1230FB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9999992">
    <w:abstractNumId w:val="2"/>
  </w:num>
  <w:num w:numId="2" w16cid:durableId="167410469">
    <w:abstractNumId w:val="1"/>
  </w:num>
  <w:num w:numId="3" w16cid:durableId="369957384">
    <w:abstractNumId w:val="4"/>
  </w:num>
  <w:num w:numId="4" w16cid:durableId="1190875996">
    <w:abstractNumId w:val="3"/>
  </w:num>
  <w:num w:numId="5" w16cid:durableId="1961451405">
    <w:abstractNumId w:val="5"/>
  </w:num>
  <w:num w:numId="6" w16cid:durableId="20176879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7C34"/>
    <w:rsid w:val="00000F3C"/>
    <w:rsid w:val="00006403"/>
    <w:rsid w:val="000108FC"/>
    <w:rsid w:val="00012432"/>
    <w:rsid w:val="00012777"/>
    <w:rsid w:val="00013C4E"/>
    <w:rsid w:val="00014B9A"/>
    <w:rsid w:val="0001503D"/>
    <w:rsid w:val="00017F8C"/>
    <w:rsid w:val="00021848"/>
    <w:rsid w:val="00023D22"/>
    <w:rsid w:val="00040C86"/>
    <w:rsid w:val="00046302"/>
    <w:rsid w:val="0004665F"/>
    <w:rsid w:val="00051B35"/>
    <w:rsid w:val="0005426B"/>
    <w:rsid w:val="00055BB9"/>
    <w:rsid w:val="00061B20"/>
    <w:rsid w:val="00064A16"/>
    <w:rsid w:val="000673D7"/>
    <w:rsid w:val="0007618F"/>
    <w:rsid w:val="000778A7"/>
    <w:rsid w:val="00087D2F"/>
    <w:rsid w:val="00093225"/>
    <w:rsid w:val="00095F0E"/>
    <w:rsid w:val="0009607E"/>
    <w:rsid w:val="00096547"/>
    <w:rsid w:val="000A035A"/>
    <w:rsid w:val="000A44A6"/>
    <w:rsid w:val="000B45CF"/>
    <w:rsid w:val="000B6385"/>
    <w:rsid w:val="000B6907"/>
    <w:rsid w:val="000B7F6D"/>
    <w:rsid w:val="000C23EB"/>
    <w:rsid w:val="000D0E3B"/>
    <w:rsid w:val="000D0E57"/>
    <w:rsid w:val="000D4DB2"/>
    <w:rsid w:val="000E053F"/>
    <w:rsid w:val="000E1FBD"/>
    <w:rsid w:val="000F2191"/>
    <w:rsid w:val="000F4A1B"/>
    <w:rsid w:val="00102116"/>
    <w:rsid w:val="00102FFE"/>
    <w:rsid w:val="001066BC"/>
    <w:rsid w:val="00111D07"/>
    <w:rsid w:val="001124B9"/>
    <w:rsid w:val="00115748"/>
    <w:rsid w:val="00116F0B"/>
    <w:rsid w:val="00121A93"/>
    <w:rsid w:val="001223CB"/>
    <w:rsid w:val="00125ACB"/>
    <w:rsid w:val="00126A3F"/>
    <w:rsid w:val="0012769B"/>
    <w:rsid w:val="00137E79"/>
    <w:rsid w:val="00142745"/>
    <w:rsid w:val="00145AF7"/>
    <w:rsid w:val="00145BFA"/>
    <w:rsid w:val="001508BF"/>
    <w:rsid w:val="00150C66"/>
    <w:rsid w:val="001573BF"/>
    <w:rsid w:val="001578E0"/>
    <w:rsid w:val="00164AEF"/>
    <w:rsid w:val="0016520F"/>
    <w:rsid w:val="00167EF3"/>
    <w:rsid w:val="00170FCB"/>
    <w:rsid w:val="00172452"/>
    <w:rsid w:val="00172D3E"/>
    <w:rsid w:val="00176B72"/>
    <w:rsid w:val="00182F0E"/>
    <w:rsid w:val="00184FD4"/>
    <w:rsid w:val="0018566C"/>
    <w:rsid w:val="0018568C"/>
    <w:rsid w:val="00191ADC"/>
    <w:rsid w:val="001944C0"/>
    <w:rsid w:val="00195ADD"/>
    <w:rsid w:val="00197618"/>
    <w:rsid w:val="001A2CF5"/>
    <w:rsid w:val="001A703E"/>
    <w:rsid w:val="001B0960"/>
    <w:rsid w:val="001B2F04"/>
    <w:rsid w:val="001B33D2"/>
    <w:rsid w:val="001C670D"/>
    <w:rsid w:val="001C71DF"/>
    <w:rsid w:val="001D01EC"/>
    <w:rsid w:val="001D0820"/>
    <w:rsid w:val="001D580C"/>
    <w:rsid w:val="001D7F3D"/>
    <w:rsid w:val="001E296E"/>
    <w:rsid w:val="001E4DC6"/>
    <w:rsid w:val="001F0A8A"/>
    <w:rsid w:val="001F394F"/>
    <w:rsid w:val="001F62F5"/>
    <w:rsid w:val="001F78B0"/>
    <w:rsid w:val="001F794F"/>
    <w:rsid w:val="00200D99"/>
    <w:rsid w:val="00211534"/>
    <w:rsid w:val="0021356B"/>
    <w:rsid w:val="00214BC6"/>
    <w:rsid w:val="00217AC7"/>
    <w:rsid w:val="002207B6"/>
    <w:rsid w:val="00221AED"/>
    <w:rsid w:val="00222B4C"/>
    <w:rsid w:val="00223E65"/>
    <w:rsid w:val="002243A3"/>
    <w:rsid w:val="00224922"/>
    <w:rsid w:val="00225B7D"/>
    <w:rsid w:val="00226D63"/>
    <w:rsid w:val="00231407"/>
    <w:rsid w:val="002341F4"/>
    <w:rsid w:val="00234A1E"/>
    <w:rsid w:val="00240E09"/>
    <w:rsid w:val="00245813"/>
    <w:rsid w:val="00247D04"/>
    <w:rsid w:val="00256D50"/>
    <w:rsid w:val="00262136"/>
    <w:rsid w:val="00263207"/>
    <w:rsid w:val="00263BF6"/>
    <w:rsid w:val="00265DD0"/>
    <w:rsid w:val="00274B9F"/>
    <w:rsid w:val="00280794"/>
    <w:rsid w:val="00280952"/>
    <w:rsid w:val="0028221E"/>
    <w:rsid w:val="00285AB7"/>
    <w:rsid w:val="00290EC2"/>
    <w:rsid w:val="00293478"/>
    <w:rsid w:val="002943FE"/>
    <w:rsid w:val="002944C3"/>
    <w:rsid w:val="00294F59"/>
    <w:rsid w:val="00295FB1"/>
    <w:rsid w:val="00296112"/>
    <w:rsid w:val="002A2101"/>
    <w:rsid w:val="002A4229"/>
    <w:rsid w:val="002A4958"/>
    <w:rsid w:val="002B1F03"/>
    <w:rsid w:val="002B419B"/>
    <w:rsid w:val="002B4AE4"/>
    <w:rsid w:val="002B635A"/>
    <w:rsid w:val="002C424D"/>
    <w:rsid w:val="002C6F31"/>
    <w:rsid w:val="002D6E6F"/>
    <w:rsid w:val="002D7736"/>
    <w:rsid w:val="002E05AF"/>
    <w:rsid w:val="002E252D"/>
    <w:rsid w:val="002E7D6A"/>
    <w:rsid w:val="002F0DCA"/>
    <w:rsid w:val="002F237E"/>
    <w:rsid w:val="002F2E7B"/>
    <w:rsid w:val="002F308C"/>
    <w:rsid w:val="002F31A7"/>
    <w:rsid w:val="002F52FE"/>
    <w:rsid w:val="002F79A2"/>
    <w:rsid w:val="0030208F"/>
    <w:rsid w:val="003023E2"/>
    <w:rsid w:val="003053FA"/>
    <w:rsid w:val="00305F79"/>
    <w:rsid w:val="003072BB"/>
    <w:rsid w:val="003118D9"/>
    <w:rsid w:val="00311967"/>
    <w:rsid w:val="00315585"/>
    <w:rsid w:val="0031570D"/>
    <w:rsid w:val="00327C30"/>
    <w:rsid w:val="00332DDC"/>
    <w:rsid w:val="0033344D"/>
    <w:rsid w:val="00334CD5"/>
    <w:rsid w:val="00346719"/>
    <w:rsid w:val="00352515"/>
    <w:rsid w:val="0035726F"/>
    <w:rsid w:val="00360467"/>
    <w:rsid w:val="00365B22"/>
    <w:rsid w:val="00365BA3"/>
    <w:rsid w:val="00366E1D"/>
    <w:rsid w:val="00370BB3"/>
    <w:rsid w:val="00381326"/>
    <w:rsid w:val="00383848"/>
    <w:rsid w:val="0039202B"/>
    <w:rsid w:val="003922BA"/>
    <w:rsid w:val="003A0A50"/>
    <w:rsid w:val="003A3BCE"/>
    <w:rsid w:val="003A53F8"/>
    <w:rsid w:val="003B153D"/>
    <w:rsid w:val="003B162D"/>
    <w:rsid w:val="003B2E53"/>
    <w:rsid w:val="003B3A0D"/>
    <w:rsid w:val="003C150E"/>
    <w:rsid w:val="003C16BC"/>
    <w:rsid w:val="003C1B38"/>
    <w:rsid w:val="003C1B5B"/>
    <w:rsid w:val="003C30FC"/>
    <w:rsid w:val="003C3684"/>
    <w:rsid w:val="003D1768"/>
    <w:rsid w:val="003D1B1D"/>
    <w:rsid w:val="003D2E53"/>
    <w:rsid w:val="003D3D17"/>
    <w:rsid w:val="003D5D9A"/>
    <w:rsid w:val="003E25B8"/>
    <w:rsid w:val="003E4476"/>
    <w:rsid w:val="003E5C80"/>
    <w:rsid w:val="003E7B67"/>
    <w:rsid w:val="003F1462"/>
    <w:rsid w:val="003F193B"/>
    <w:rsid w:val="003F23F6"/>
    <w:rsid w:val="003F3F62"/>
    <w:rsid w:val="00404FAB"/>
    <w:rsid w:val="004057B4"/>
    <w:rsid w:val="004122EA"/>
    <w:rsid w:val="00417DF9"/>
    <w:rsid w:val="00421AFE"/>
    <w:rsid w:val="004231EE"/>
    <w:rsid w:val="00432864"/>
    <w:rsid w:val="0043457A"/>
    <w:rsid w:val="00437002"/>
    <w:rsid w:val="00437E5A"/>
    <w:rsid w:val="004403D7"/>
    <w:rsid w:val="00443F3F"/>
    <w:rsid w:val="004464AC"/>
    <w:rsid w:val="004468EF"/>
    <w:rsid w:val="00446FEE"/>
    <w:rsid w:val="0044704A"/>
    <w:rsid w:val="004529EC"/>
    <w:rsid w:val="004548CE"/>
    <w:rsid w:val="004549E5"/>
    <w:rsid w:val="00460127"/>
    <w:rsid w:val="00462AE9"/>
    <w:rsid w:val="00465656"/>
    <w:rsid w:val="004673A2"/>
    <w:rsid w:val="0047035D"/>
    <w:rsid w:val="00475351"/>
    <w:rsid w:val="004760B4"/>
    <w:rsid w:val="00477A6D"/>
    <w:rsid w:val="0048397E"/>
    <w:rsid w:val="00484BCE"/>
    <w:rsid w:val="004858A5"/>
    <w:rsid w:val="00496E42"/>
    <w:rsid w:val="004A47B5"/>
    <w:rsid w:val="004B114C"/>
    <w:rsid w:val="004D14B3"/>
    <w:rsid w:val="004D1EE7"/>
    <w:rsid w:val="004D4DB4"/>
    <w:rsid w:val="004D73DA"/>
    <w:rsid w:val="004E1CE0"/>
    <w:rsid w:val="004E4FE7"/>
    <w:rsid w:val="004E5172"/>
    <w:rsid w:val="004F092C"/>
    <w:rsid w:val="004F3D8C"/>
    <w:rsid w:val="004F73EF"/>
    <w:rsid w:val="004F7E84"/>
    <w:rsid w:val="00504D73"/>
    <w:rsid w:val="00514583"/>
    <w:rsid w:val="00520719"/>
    <w:rsid w:val="00520C26"/>
    <w:rsid w:val="00535518"/>
    <w:rsid w:val="00537B71"/>
    <w:rsid w:val="00540E8B"/>
    <w:rsid w:val="00544D93"/>
    <w:rsid w:val="00547280"/>
    <w:rsid w:val="0055087D"/>
    <w:rsid w:val="005566A1"/>
    <w:rsid w:val="00560952"/>
    <w:rsid w:val="00566E0F"/>
    <w:rsid w:val="00571907"/>
    <w:rsid w:val="00571AFD"/>
    <w:rsid w:val="00581843"/>
    <w:rsid w:val="005818D1"/>
    <w:rsid w:val="00581F83"/>
    <w:rsid w:val="005850E5"/>
    <w:rsid w:val="00593439"/>
    <w:rsid w:val="00594EA3"/>
    <w:rsid w:val="005974DE"/>
    <w:rsid w:val="005A4BB5"/>
    <w:rsid w:val="005A662F"/>
    <w:rsid w:val="005A7C34"/>
    <w:rsid w:val="005B060C"/>
    <w:rsid w:val="005B3399"/>
    <w:rsid w:val="005B40E2"/>
    <w:rsid w:val="005C2D25"/>
    <w:rsid w:val="005C4FB2"/>
    <w:rsid w:val="005D2C8A"/>
    <w:rsid w:val="005D3377"/>
    <w:rsid w:val="005E30F8"/>
    <w:rsid w:val="005E62EB"/>
    <w:rsid w:val="005F00D6"/>
    <w:rsid w:val="005F5766"/>
    <w:rsid w:val="005F7F7B"/>
    <w:rsid w:val="0060063C"/>
    <w:rsid w:val="00602446"/>
    <w:rsid w:val="006027E5"/>
    <w:rsid w:val="00603261"/>
    <w:rsid w:val="00606F23"/>
    <w:rsid w:val="00612F68"/>
    <w:rsid w:val="006162DC"/>
    <w:rsid w:val="006162F0"/>
    <w:rsid w:val="006174D9"/>
    <w:rsid w:val="006251C8"/>
    <w:rsid w:val="00625BFB"/>
    <w:rsid w:val="00626C0E"/>
    <w:rsid w:val="00631411"/>
    <w:rsid w:val="006337A6"/>
    <w:rsid w:val="00635E1F"/>
    <w:rsid w:val="00635FA0"/>
    <w:rsid w:val="00636D8D"/>
    <w:rsid w:val="00641A6B"/>
    <w:rsid w:val="006425ED"/>
    <w:rsid w:val="00643D14"/>
    <w:rsid w:val="00651E09"/>
    <w:rsid w:val="006541FD"/>
    <w:rsid w:val="006552BC"/>
    <w:rsid w:val="00656134"/>
    <w:rsid w:val="00656C63"/>
    <w:rsid w:val="00662E88"/>
    <w:rsid w:val="00665E2E"/>
    <w:rsid w:val="00671F51"/>
    <w:rsid w:val="0067211F"/>
    <w:rsid w:val="00681D32"/>
    <w:rsid w:val="00682485"/>
    <w:rsid w:val="006824E8"/>
    <w:rsid w:val="00683F2C"/>
    <w:rsid w:val="00686743"/>
    <w:rsid w:val="00686F11"/>
    <w:rsid w:val="00687B71"/>
    <w:rsid w:val="00690DD1"/>
    <w:rsid w:val="00691230"/>
    <w:rsid w:val="006A57AB"/>
    <w:rsid w:val="006A78D9"/>
    <w:rsid w:val="006B079B"/>
    <w:rsid w:val="006B2FB9"/>
    <w:rsid w:val="006B371F"/>
    <w:rsid w:val="006B4B9D"/>
    <w:rsid w:val="006B572F"/>
    <w:rsid w:val="006B683B"/>
    <w:rsid w:val="006B71E4"/>
    <w:rsid w:val="006C3CED"/>
    <w:rsid w:val="006C7C5F"/>
    <w:rsid w:val="006D03C8"/>
    <w:rsid w:val="006D7A85"/>
    <w:rsid w:val="006E58E7"/>
    <w:rsid w:val="006F6DD5"/>
    <w:rsid w:val="006F7C13"/>
    <w:rsid w:val="00702964"/>
    <w:rsid w:val="00703697"/>
    <w:rsid w:val="00710D29"/>
    <w:rsid w:val="00712182"/>
    <w:rsid w:val="007147B3"/>
    <w:rsid w:val="00721012"/>
    <w:rsid w:val="00721A8B"/>
    <w:rsid w:val="00722F92"/>
    <w:rsid w:val="00723902"/>
    <w:rsid w:val="00725726"/>
    <w:rsid w:val="00734375"/>
    <w:rsid w:val="007352DC"/>
    <w:rsid w:val="00747956"/>
    <w:rsid w:val="00755A04"/>
    <w:rsid w:val="007564F8"/>
    <w:rsid w:val="00760510"/>
    <w:rsid w:val="007628DF"/>
    <w:rsid w:val="00766B15"/>
    <w:rsid w:val="00772413"/>
    <w:rsid w:val="007724F6"/>
    <w:rsid w:val="00777941"/>
    <w:rsid w:val="00780797"/>
    <w:rsid w:val="007808C0"/>
    <w:rsid w:val="007816E1"/>
    <w:rsid w:val="00791B74"/>
    <w:rsid w:val="00792EE7"/>
    <w:rsid w:val="00793489"/>
    <w:rsid w:val="00796A9F"/>
    <w:rsid w:val="007971D7"/>
    <w:rsid w:val="007A3A96"/>
    <w:rsid w:val="007A75B6"/>
    <w:rsid w:val="007B00B6"/>
    <w:rsid w:val="007B1648"/>
    <w:rsid w:val="007B34B8"/>
    <w:rsid w:val="007B4967"/>
    <w:rsid w:val="007B5FC2"/>
    <w:rsid w:val="007B644C"/>
    <w:rsid w:val="007C6533"/>
    <w:rsid w:val="007D493A"/>
    <w:rsid w:val="007D55DF"/>
    <w:rsid w:val="007D5710"/>
    <w:rsid w:val="007D7F30"/>
    <w:rsid w:val="007D7FA9"/>
    <w:rsid w:val="007E195F"/>
    <w:rsid w:val="007E2CF9"/>
    <w:rsid w:val="007E3ACD"/>
    <w:rsid w:val="007E5661"/>
    <w:rsid w:val="007E61D6"/>
    <w:rsid w:val="007F228D"/>
    <w:rsid w:val="007F7F75"/>
    <w:rsid w:val="00800832"/>
    <w:rsid w:val="00802C64"/>
    <w:rsid w:val="00802E76"/>
    <w:rsid w:val="008046DF"/>
    <w:rsid w:val="00805B03"/>
    <w:rsid w:val="00811AC0"/>
    <w:rsid w:val="00813116"/>
    <w:rsid w:val="00815E31"/>
    <w:rsid w:val="00821C55"/>
    <w:rsid w:val="008227AB"/>
    <w:rsid w:val="008246AF"/>
    <w:rsid w:val="00825E98"/>
    <w:rsid w:val="008265F4"/>
    <w:rsid w:val="00826FA0"/>
    <w:rsid w:val="00831B2D"/>
    <w:rsid w:val="00833CBB"/>
    <w:rsid w:val="00833DFB"/>
    <w:rsid w:val="00833FD6"/>
    <w:rsid w:val="00835025"/>
    <w:rsid w:val="00843B30"/>
    <w:rsid w:val="0084557B"/>
    <w:rsid w:val="00847ACD"/>
    <w:rsid w:val="008509A4"/>
    <w:rsid w:val="00866F86"/>
    <w:rsid w:val="00867D28"/>
    <w:rsid w:val="0087176E"/>
    <w:rsid w:val="00872F4B"/>
    <w:rsid w:val="00876F1F"/>
    <w:rsid w:val="00877185"/>
    <w:rsid w:val="00882FCB"/>
    <w:rsid w:val="0088353F"/>
    <w:rsid w:val="00883CF5"/>
    <w:rsid w:val="00886318"/>
    <w:rsid w:val="00887C5C"/>
    <w:rsid w:val="008908D8"/>
    <w:rsid w:val="0089465E"/>
    <w:rsid w:val="008959DF"/>
    <w:rsid w:val="008963F8"/>
    <w:rsid w:val="00896B01"/>
    <w:rsid w:val="008A39B0"/>
    <w:rsid w:val="008A500E"/>
    <w:rsid w:val="008A65B2"/>
    <w:rsid w:val="008B240E"/>
    <w:rsid w:val="008B5BE2"/>
    <w:rsid w:val="008B6DC6"/>
    <w:rsid w:val="008C46C3"/>
    <w:rsid w:val="008C53C3"/>
    <w:rsid w:val="008C644D"/>
    <w:rsid w:val="008C759B"/>
    <w:rsid w:val="008D404C"/>
    <w:rsid w:val="008D62E9"/>
    <w:rsid w:val="008E070A"/>
    <w:rsid w:val="008E4353"/>
    <w:rsid w:val="008E4CC4"/>
    <w:rsid w:val="008E5227"/>
    <w:rsid w:val="008E77B3"/>
    <w:rsid w:val="008F3551"/>
    <w:rsid w:val="008F6580"/>
    <w:rsid w:val="00902D8A"/>
    <w:rsid w:val="00904A22"/>
    <w:rsid w:val="00904C04"/>
    <w:rsid w:val="009054C4"/>
    <w:rsid w:val="00913A5D"/>
    <w:rsid w:val="009171A9"/>
    <w:rsid w:val="00925AC2"/>
    <w:rsid w:val="0093152C"/>
    <w:rsid w:val="00932008"/>
    <w:rsid w:val="009434B3"/>
    <w:rsid w:val="00945016"/>
    <w:rsid w:val="009474D8"/>
    <w:rsid w:val="0095195E"/>
    <w:rsid w:val="009523F8"/>
    <w:rsid w:val="00953C8F"/>
    <w:rsid w:val="00954165"/>
    <w:rsid w:val="009551CA"/>
    <w:rsid w:val="00960254"/>
    <w:rsid w:val="00961079"/>
    <w:rsid w:val="00961328"/>
    <w:rsid w:val="00962822"/>
    <w:rsid w:val="00963B44"/>
    <w:rsid w:val="0097002B"/>
    <w:rsid w:val="0097095F"/>
    <w:rsid w:val="00970E54"/>
    <w:rsid w:val="00970F85"/>
    <w:rsid w:val="009720E1"/>
    <w:rsid w:val="00982763"/>
    <w:rsid w:val="00982B10"/>
    <w:rsid w:val="00983C34"/>
    <w:rsid w:val="00984EC3"/>
    <w:rsid w:val="00993D06"/>
    <w:rsid w:val="00995E5C"/>
    <w:rsid w:val="0099656C"/>
    <w:rsid w:val="00996DC6"/>
    <w:rsid w:val="009977C0"/>
    <w:rsid w:val="009A0C18"/>
    <w:rsid w:val="009A4A8E"/>
    <w:rsid w:val="009B1688"/>
    <w:rsid w:val="009B1B2F"/>
    <w:rsid w:val="009B1E14"/>
    <w:rsid w:val="009B3686"/>
    <w:rsid w:val="009B78DC"/>
    <w:rsid w:val="009C1F12"/>
    <w:rsid w:val="009C6103"/>
    <w:rsid w:val="009D186B"/>
    <w:rsid w:val="009D26A3"/>
    <w:rsid w:val="009D2916"/>
    <w:rsid w:val="009D5C2F"/>
    <w:rsid w:val="009E26BE"/>
    <w:rsid w:val="009E6191"/>
    <w:rsid w:val="009E6907"/>
    <w:rsid w:val="009F07D3"/>
    <w:rsid w:val="009F1A00"/>
    <w:rsid w:val="00A0074B"/>
    <w:rsid w:val="00A04C3E"/>
    <w:rsid w:val="00A04C64"/>
    <w:rsid w:val="00A05618"/>
    <w:rsid w:val="00A05FB6"/>
    <w:rsid w:val="00A12275"/>
    <w:rsid w:val="00A13AEA"/>
    <w:rsid w:val="00A14C8C"/>
    <w:rsid w:val="00A1504F"/>
    <w:rsid w:val="00A16090"/>
    <w:rsid w:val="00A16E08"/>
    <w:rsid w:val="00A178F6"/>
    <w:rsid w:val="00A25114"/>
    <w:rsid w:val="00A25472"/>
    <w:rsid w:val="00A324C6"/>
    <w:rsid w:val="00A351B5"/>
    <w:rsid w:val="00A424A5"/>
    <w:rsid w:val="00A4293F"/>
    <w:rsid w:val="00A42E89"/>
    <w:rsid w:val="00A43F6D"/>
    <w:rsid w:val="00A53760"/>
    <w:rsid w:val="00A539B6"/>
    <w:rsid w:val="00A53DA7"/>
    <w:rsid w:val="00A56E2E"/>
    <w:rsid w:val="00A61811"/>
    <w:rsid w:val="00A6203D"/>
    <w:rsid w:val="00A64D8E"/>
    <w:rsid w:val="00A650F8"/>
    <w:rsid w:val="00A65709"/>
    <w:rsid w:val="00A73E22"/>
    <w:rsid w:val="00A75299"/>
    <w:rsid w:val="00A768B8"/>
    <w:rsid w:val="00A770A5"/>
    <w:rsid w:val="00A80D2A"/>
    <w:rsid w:val="00A80D70"/>
    <w:rsid w:val="00A844A2"/>
    <w:rsid w:val="00A84FB3"/>
    <w:rsid w:val="00A87D08"/>
    <w:rsid w:val="00A958C9"/>
    <w:rsid w:val="00A95A29"/>
    <w:rsid w:val="00AA09BD"/>
    <w:rsid w:val="00AA143A"/>
    <w:rsid w:val="00AA4F65"/>
    <w:rsid w:val="00AB366D"/>
    <w:rsid w:val="00AB53C3"/>
    <w:rsid w:val="00AB5824"/>
    <w:rsid w:val="00AC1167"/>
    <w:rsid w:val="00AC53E7"/>
    <w:rsid w:val="00AC5932"/>
    <w:rsid w:val="00AC64FD"/>
    <w:rsid w:val="00AC7845"/>
    <w:rsid w:val="00AD08DB"/>
    <w:rsid w:val="00AD16CA"/>
    <w:rsid w:val="00AD2D52"/>
    <w:rsid w:val="00AD378F"/>
    <w:rsid w:val="00AE0532"/>
    <w:rsid w:val="00AE1648"/>
    <w:rsid w:val="00AE2B91"/>
    <w:rsid w:val="00AE3EB5"/>
    <w:rsid w:val="00AE5D49"/>
    <w:rsid w:val="00AF17A7"/>
    <w:rsid w:val="00AF2CA4"/>
    <w:rsid w:val="00AF2D4B"/>
    <w:rsid w:val="00AF459B"/>
    <w:rsid w:val="00AF7F4B"/>
    <w:rsid w:val="00B003CE"/>
    <w:rsid w:val="00B062B6"/>
    <w:rsid w:val="00B068FE"/>
    <w:rsid w:val="00B06A06"/>
    <w:rsid w:val="00B06A99"/>
    <w:rsid w:val="00B07BCB"/>
    <w:rsid w:val="00B1578C"/>
    <w:rsid w:val="00B16893"/>
    <w:rsid w:val="00B16A97"/>
    <w:rsid w:val="00B2617F"/>
    <w:rsid w:val="00B2727C"/>
    <w:rsid w:val="00B307CB"/>
    <w:rsid w:val="00B31513"/>
    <w:rsid w:val="00B370BD"/>
    <w:rsid w:val="00B46023"/>
    <w:rsid w:val="00B47A19"/>
    <w:rsid w:val="00B5535A"/>
    <w:rsid w:val="00B563A4"/>
    <w:rsid w:val="00B63B10"/>
    <w:rsid w:val="00B650D0"/>
    <w:rsid w:val="00B71C2B"/>
    <w:rsid w:val="00B77BB4"/>
    <w:rsid w:val="00B81826"/>
    <w:rsid w:val="00B92509"/>
    <w:rsid w:val="00B92598"/>
    <w:rsid w:val="00B93FAC"/>
    <w:rsid w:val="00BA3F82"/>
    <w:rsid w:val="00BA3FCF"/>
    <w:rsid w:val="00BA6E0C"/>
    <w:rsid w:val="00BB6BF9"/>
    <w:rsid w:val="00BC170A"/>
    <w:rsid w:val="00BC4CE0"/>
    <w:rsid w:val="00BC71AD"/>
    <w:rsid w:val="00BC7EF0"/>
    <w:rsid w:val="00BE0BAD"/>
    <w:rsid w:val="00BE2011"/>
    <w:rsid w:val="00BE4FF8"/>
    <w:rsid w:val="00BE7189"/>
    <w:rsid w:val="00BF11B9"/>
    <w:rsid w:val="00BF1D9B"/>
    <w:rsid w:val="00C03664"/>
    <w:rsid w:val="00C058B5"/>
    <w:rsid w:val="00C06782"/>
    <w:rsid w:val="00C17CDF"/>
    <w:rsid w:val="00C213B9"/>
    <w:rsid w:val="00C21D78"/>
    <w:rsid w:val="00C2664D"/>
    <w:rsid w:val="00C27731"/>
    <w:rsid w:val="00C32709"/>
    <w:rsid w:val="00C339DC"/>
    <w:rsid w:val="00C358EE"/>
    <w:rsid w:val="00C3795C"/>
    <w:rsid w:val="00C402CD"/>
    <w:rsid w:val="00C45CCD"/>
    <w:rsid w:val="00C467CD"/>
    <w:rsid w:val="00C50A29"/>
    <w:rsid w:val="00C54F17"/>
    <w:rsid w:val="00C56EBB"/>
    <w:rsid w:val="00C579A7"/>
    <w:rsid w:val="00C63FA7"/>
    <w:rsid w:val="00C674DA"/>
    <w:rsid w:val="00C6789E"/>
    <w:rsid w:val="00C706ED"/>
    <w:rsid w:val="00C71BB6"/>
    <w:rsid w:val="00C759EF"/>
    <w:rsid w:val="00C81613"/>
    <w:rsid w:val="00C821EC"/>
    <w:rsid w:val="00C82AA3"/>
    <w:rsid w:val="00C82FDD"/>
    <w:rsid w:val="00C86ED3"/>
    <w:rsid w:val="00C87CAE"/>
    <w:rsid w:val="00C94624"/>
    <w:rsid w:val="00CA01B8"/>
    <w:rsid w:val="00CA124E"/>
    <w:rsid w:val="00CA2CA7"/>
    <w:rsid w:val="00CB3E43"/>
    <w:rsid w:val="00CB6ECE"/>
    <w:rsid w:val="00CB74F1"/>
    <w:rsid w:val="00CC35E4"/>
    <w:rsid w:val="00CC402F"/>
    <w:rsid w:val="00CC55EE"/>
    <w:rsid w:val="00CC6102"/>
    <w:rsid w:val="00CC6E6C"/>
    <w:rsid w:val="00CC76C5"/>
    <w:rsid w:val="00CD28E5"/>
    <w:rsid w:val="00CE4244"/>
    <w:rsid w:val="00CF39AE"/>
    <w:rsid w:val="00CF403C"/>
    <w:rsid w:val="00D01237"/>
    <w:rsid w:val="00D01458"/>
    <w:rsid w:val="00D215B6"/>
    <w:rsid w:val="00D275E1"/>
    <w:rsid w:val="00D3000D"/>
    <w:rsid w:val="00D3393A"/>
    <w:rsid w:val="00D33E72"/>
    <w:rsid w:val="00D428FE"/>
    <w:rsid w:val="00D4292B"/>
    <w:rsid w:val="00D4355B"/>
    <w:rsid w:val="00D468E9"/>
    <w:rsid w:val="00D502FF"/>
    <w:rsid w:val="00D533D4"/>
    <w:rsid w:val="00D54C34"/>
    <w:rsid w:val="00D5583A"/>
    <w:rsid w:val="00D56C2F"/>
    <w:rsid w:val="00D613F5"/>
    <w:rsid w:val="00D679DA"/>
    <w:rsid w:val="00D67EEF"/>
    <w:rsid w:val="00D73924"/>
    <w:rsid w:val="00D7589E"/>
    <w:rsid w:val="00D8000C"/>
    <w:rsid w:val="00D8548A"/>
    <w:rsid w:val="00D861B1"/>
    <w:rsid w:val="00D866E5"/>
    <w:rsid w:val="00D870F1"/>
    <w:rsid w:val="00D91ADB"/>
    <w:rsid w:val="00D91AFB"/>
    <w:rsid w:val="00D959CF"/>
    <w:rsid w:val="00DB3699"/>
    <w:rsid w:val="00DC0133"/>
    <w:rsid w:val="00DC1D24"/>
    <w:rsid w:val="00DD4686"/>
    <w:rsid w:val="00DD57F9"/>
    <w:rsid w:val="00DD67AD"/>
    <w:rsid w:val="00DE13CC"/>
    <w:rsid w:val="00DE371C"/>
    <w:rsid w:val="00DE441F"/>
    <w:rsid w:val="00DE497E"/>
    <w:rsid w:val="00DF0005"/>
    <w:rsid w:val="00DF3F72"/>
    <w:rsid w:val="00E03CC7"/>
    <w:rsid w:val="00E0693C"/>
    <w:rsid w:val="00E10027"/>
    <w:rsid w:val="00E15815"/>
    <w:rsid w:val="00E17900"/>
    <w:rsid w:val="00E17E58"/>
    <w:rsid w:val="00E216BC"/>
    <w:rsid w:val="00E21F49"/>
    <w:rsid w:val="00E24416"/>
    <w:rsid w:val="00E25B9B"/>
    <w:rsid w:val="00E27E12"/>
    <w:rsid w:val="00E50133"/>
    <w:rsid w:val="00E50192"/>
    <w:rsid w:val="00E51B74"/>
    <w:rsid w:val="00E53B57"/>
    <w:rsid w:val="00E541A2"/>
    <w:rsid w:val="00E54C42"/>
    <w:rsid w:val="00E57F30"/>
    <w:rsid w:val="00E62069"/>
    <w:rsid w:val="00E67AFA"/>
    <w:rsid w:val="00E76C21"/>
    <w:rsid w:val="00E76C9C"/>
    <w:rsid w:val="00E76D80"/>
    <w:rsid w:val="00E80911"/>
    <w:rsid w:val="00E81E24"/>
    <w:rsid w:val="00E900C4"/>
    <w:rsid w:val="00E9145A"/>
    <w:rsid w:val="00E91798"/>
    <w:rsid w:val="00E954DB"/>
    <w:rsid w:val="00E96266"/>
    <w:rsid w:val="00E96F2C"/>
    <w:rsid w:val="00EA2031"/>
    <w:rsid w:val="00EA4D67"/>
    <w:rsid w:val="00EB102B"/>
    <w:rsid w:val="00EB2B5D"/>
    <w:rsid w:val="00EB6234"/>
    <w:rsid w:val="00EB6C24"/>
    <w:rsid w:val="00EB6F10"/>
    <w:rsid w:val="00EC5F6A"/>
    <w:rsid w:val="00ED388D"/>
    <w:rsid w:val="00ED461E"/>
    <w:rsid w:val="00EE3EA1"/>
    <w:rsid w:val="00EE53D7"/>
    <w:rsid w:val="00EF237C"/>
    <w:rsid w:val="00EF5D54"/>
    <w:rsid w:val="00EF7590"/>
    <w:rsid w:val="00F00BC7"/>
    <w:rsid w:val="00F01438"/>
    <w:rsid w:val="00F02ABB"/>
    <w:rsid w:val="00F03E07"/>
    <w:rsid w:val="00F04863"/>
    <w:rsid w:val="00F126CD"/>
    <w:rsid w:val="00F12BC9"/>
    <w:rsid w:val="00F13709"/>
    <w:rsid w:val="00F13BE3"/>
    <w:rsid w:val="00F146E9"/>
    <w:rsid w:val="00F167C5"/>
    <w:rsid w:val="00F172EB"/>
    <w:rsid w:val="00F175EB"/>
    <w:rsid w:val="00F20CF0"/>
    <w:rsid w:val="00F219EC"/>
    <w:rsid w:val="00F26E5A"/>
    <w:rsid w:val="00F36E3C"/>
    <w:rsid w:val="00F36F83"/>
    <w:rsid w:val="00F4778B"/>
    <w:rsid w:val="00F521F3"/>
    <w:rsid w:val="00F53C7C"/>
    <w:rsid w:val="00F56E66"/>
    <w:rsid w:val="00F629F7"/>
    <w:rsid w:val="00F647B7"/>
    <w:rsid w:val="00F64FA2"/>
    <w:rsid w:val="00F71B6A"/>
    <w:rsid w:val="00F72AE3"/>
    <w:rsid w:val="00F76E8D"/>
    <w:rsid w:val="00F83B6F"/>
    <w:rsid w:val="00F8408D"/>
    <w:rsid w:val="00F92123"/>
    <w:rsid w:val="00F932A0"/>
    <w:rsid w:val="00F94001"/>
    <w:rsid w:val="00F97DFC"/>
    <w:rsid w:val="00FA774E"/>
    <w:rsid w:val="00FB33A9"/>
    <w:rsid w:val="00FB48E5"/>
    <w:rsid w:val="00FC5137"/>
    <w:rsid w:val="00FD72FA"/>
    <w:rsid w:val="00FD7C0A"/>
    <w:rsid w:val="00FE0477"/>
    <w:rsid w:val="00FE3AF6"/>
    <w:rsid w:val="00FF42FD"/>
    <w:rsid w:val="00FF464B"/>
    <w:rsid w:val="00FF5DE6"/>
    <w:rsid w:val="00FF64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D181C3"/>
  <w15:chartTrackingRefBased/>
  <w15:docId w15:val="{A052CE07-BA9C-4631-AF79-481916C293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4A16"/>
    <w:rPr>
      <w:rFonts w:ascii="Calibri" w:eastAsia="Calibri" w:hAnsi="Calibri" w:cs="Calibri"/>
      <w:lang w:eastAsia="zh-CN"/>
    </w:rPr>
  </w:style>
  <w:style w:type="paragraph" w:styleId="Heading1">
    <w:name w:val="heading 1"/>
    <w:basedOn w:val="Normal"/>
    <w:link w:val="Heading1Char"/>
    <w:uiPriority w:val="9"/>
    <w:qFormat/>
    <w:rsid w:val="00F172E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D5583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5583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64A16"/>
    <w:pPr>
      <w:keepNext/>
      <w:keepLines/>
      <w:spacing w:before="480" w:after="120"/>
    </w:pPr>
    <w:rPr>
      <w:b/>
      <w:sz w:val="72"/>
      <w:szCs w:val="72"/>
    </w:rPr>
  </w:style>
  <w:style w:type="character" w:customStyle="1" w:styleId="TitleChar">
    <w:name w:val="Title Char"/>
    <w:basedOn w:val="DefaultParagraphFont"/>
    <w:link w:val="Title"/>
    <w:uiPriority w:val="10"/>
    <w:rsid w:val="00064A16"/>
    <w:rPr>
      <w:rFonts w:ascii="Calibri" w:eastAsia="Calibri" w:hAnsi="Calibri" w:cs="Calibri"/>
      <w:b/>
      <w:sz w:val="72"/>
      <w:szCs w:val="72"/>
      <w:lang w:eastAsia="zh-CN"/>
    </w:rPr>
  </w:style>
  <w:style w:type="character" w:customStyle="1" w:styleId="Heading1Char">
    <w:name w:val="Heading 1 Char"/>
    <w:basedOn w:val="DefaultParagraphFont"/>
    <w:link w:val="Heading1"/>
    <w:uiPriority w:val="9"/>
    <w:rsid w:val="00F172EB"/>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48397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F3F62"/>
    <w:pPr>
      <w:ind w:left="720"/>
      <w:contextualSpacing/>
    </w:pPr>
  </w:style>
  <w:style w:type="character" w:styleId="Strong">
    <w:name w:val="Strong"/>
    <w:basedOn w:val="DefaultParagraphFont"/>
    <w:uiPriority w:val="22"/>
    <w:qFormat/>
    <w:rsid w:val="00DD4686"/>
    <w:rPr>
      <w:b/>
      <w:bCs/>
    </w:rPr>
  </w:style>
  <w:style w:type="paragraph" w:styleId="Header">
    <w:name w:val="header"/>
    <w:basedOn w:val="Normal"/>
    <w:link w:val="HeaderChar"/>
    <w:uiPriority w:val="99"/>
    <w:unhideWhenUsed/>
    <w:rsid w:val="00962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822"/>
    <w:rPr>
      <w:rFonts w:ascii="Calibri" w:eastAsia="Calibri" w:hAnsi="Calibri" w:cs="Calibri"/>
      <w:lang w:eastAsia="zh-CN"/>
    </w:rPr>
  </w:style>
  <w:style w:type="paragraph" w:styleId="Footer">
    <w:name w:val="footer"/>
    <w:basedOn w:val="Normal"/>
    <w:link w:val="FooterChar"/>
    <w:uiPriority w:val="99"/>
    <w:unhideWhenUsed/>
    <w:rsid w:val="00962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822"/>
    <w:rPr>
      <w:rFonts w:ascii="Calibri" w:eastAsia="Calibri" w:hAnsi="Calibri" w:cs="Calibri"/>
      <w:lang w:eastAsia="zh-CN"/>
    </w:rPr>
  </w:style>
  <w:style w:type="paragraph" w:styleId="TOCHeading">
    <w:name w:val="TOC Heading"/>
    <w:basedOn w:val="Heading1"/>
    <w:next w:val="Normal"/>
    <w:uiPriority w:val="39"/>
    <w:unhideWhenUsed/>
    <w:qFormat/>
    <w:rsid w:val="006E58E7"/>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6E58E7"/>
    <w:pPr>
      <w:spacing w:after="100"/>
    </w:pPr>
  </w:style>
  <w:style w:type="character" w:styleId="Hyperlink">
    <w:name w:val="Hyperlink"/>
    <w:basedOn w:val="DefaultParagraphFont"/>
    <w:uiPriority w:val="99"/>
    <w:unhideWhenUsed/>
    <w:rsid w:val="006E58E7"/>
    <w:rPr>
      <w:color w:val="0563C1" w:themeColor="hyperlink"/>
      <w:u w:val="single"/>
    </w:rPr>
  </w:style>
  <w:style w:type="character" w:customStyle="1" w:styleId="Heading2Char">
    <w:name w:val="Heading 2 Char"/>
    <w:basedOn w:val="DefaultParagraphFont"/>
    <w:link w:val="Heading2"/>
    <w:uiPriority w:val="9"/>
    <w:rsid w:val="00D5583A"/>
    <w:rPr>
      <w:rFonts w:asciiTheme="majorHAnsi" w:eastAsiaTheme="majorEastAsia" w:hAnsiTheme="majorHAnsi" w:cstheme="majorBidi"/>
      <w:color w:val="2F5496" w:themeColor="accent1" w:themeShade="BF"/>
      <w:sz w:val="26"/>
      <w:szCs w:val="26"/>
      <w:lang w:eastAsia="zh-CN"/>
    </w:rPr>
  </w:style>
  <w:style w:type="character" w:customStyle="1" w:styleId="Heading3Char">
    <w:name w:val="Heading 3 Char"/>
    <w:basedOn w:val="DefaultParagraphFont"/>
    <w:link w:val="Heading3"/>
    <w:uiPriority w:val="9"/>
    <w:rsid w:val="00D5583A"/>
    <w:rPr>
      <w:rFonts w:asciiTheme="majorHAnsi" w:eastAsiaTheme="majorEastAsia" w:hAnsiTheme="majorHAnsi" w:cstheme="majorBidi"/>
      <w:color w:val="1F3763" w:themeColor="accent1" w:themeShade="7F"/>
      <w:sz w:val="24"/>
      <w:szCs w:val="24"/>
      <w:lang w:eastAsia="zh-CN"/>
    </w:rPr>
  </w:style>
  <w:style w:type="paragraph" w:styleId="TOC2">
    <w:name w:val="toc 2"/>
    <w:basedOn w:val="Normal"/>
    <w:next w:val="Normal"/>
    <w:autoRedefine/>
    <w:uiPriority w:val="39"/>
    <w:unhideWhenUsed/>
    <w:rsid w:val="001F0A8A"/>
    <w:pPr>
      <w:spacing w:after="100"/>
      <w:ind w:left="220"/>
    </w:pPr>
  </w:style>
  <w:style w:type="paragraph" w:styleId="TOC3">
    <w:name w:val="toc 3"/>
    <w:basedOn w:val="Normal"/>
    <w:next w:val="Normal"/>
    <w:autoRedefine/>
    <w:uiPriority w:val="39"/>
    <w:unhideWhenUsed/>
    <w:rsid w:val="001F0A8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5020">
      <w:bodyDiv w:val="1"/>
      <w:marLeft w:val="0"/>
      <w:marRight w:val="0"/>
      <w:marTop w:val="0"/>
      <w:marBottom w:val="0"/>
      <w:divBdr>
        <w:top w:val="none" w:sz="0" w:space="0" w:color="auto"/>
        <w:left w:val="none" w:sz="0" w:space="0" w:color="auto"/>
        <w:bottom w:val="none" w:sz="0" w:space="0" w:color="auto"/>
        <w:right w:val="none" w:sz="0" w:space="0" w:color="auto"/>
      </w:divBdr>
    </w:div>
    <w:div w:id="59908318">
      <w:bodyDiv w:val="1"/>
      <w:marLeft w:val="0"/>
      <w:marRight w:val="0"/>
      <w:marTop w:val="0"/>
      <w:marBottom w:val="0"/>
      <w:divBdr>
        <w:top w:val="none" w:sz="0" w:space="0" w:color="auto"/>
        <w:left w:val="none" w:sz="0" w:space="0" w:color="auto"/>
        <w:bottom w:val="none" w:sz="0" w:space="0" w:color="auto"/>
        <w:right w:val="none" w:sz="0" w:space="0" w:color="auto"/>
      </w:divBdr>
    </w:div>
    <w:div w:id="67659250">
      <w:bodyDiv w:val="1"/>
      <w:marLeft w:val="0"/>
      <w:marRight w:val="0"/>
      <w:marTop w:val="0"/>
      <w:marBottom w:val="0"/>
      <w:divBdr>
        <w:top w:val="none" w:sz="0" w:space="0" w:color="auto"/>
        <w:left w:val="none" w:sz="0" w:space="0" w:color="auto"/>
        <w:bottom w:val="none" w:sz="0" w:space="0" w:color="auto"/>
        <w:right w:val="none" w:sz="0" w:space="0" w:color="auto"/>
      </w:divBdr>
    </w:div>
    <w:div w:id="105276393">
      <w:bodyDiv w:val="1"/>
      <w:marLeft w:val="0"/>
      <w:marRight w:val="0"/>
      <w:marTop w:val="0"/>
      <w:marBottom w:val="0"/>
      <w:divBdr>
        <w:top w:val="none" w:sz="0" w:space="0" w:color="auto"/>
        <w:left w:val="none" w:sz="0" w:space="0" w:color="auto"/>
        <w:bottom w:val="none" w:sz="0" w:space="0" w:color="auto"/>
        <w:right w:val="none" w:sz="0" w:space="0" w:color="auto"/>
      </w:divBdr>
    </w:div>
    <w:div w:id="109204527">
      <w:bodyDiv w:val="1"/>
      <w:marLeft w:val="0"/>
      <w:marRight w:val="0"/>
      <w:marTop w:val="0"/>
      <w:marBottom w:val="0"/>
      <w:divBdr>
        <w:top w:val="none" w:sz="0" w:space="0" w:color="auto"/>
        <w:left w:val="none" w:sz="0" w:space="0" w:color="auto"/>
        <w:bottom w:val="none" w:sz="0" w:space="0" w:color="auto"/>
        <w:right w:val="none" w:sz="0" w:space="0" w:color="auto"/>
      </w:divBdr>
    </w:div>
    <w:div w:id="131482638">
      <w:bodyDiv w:val="1"/>
      <w:marLeft w:val="0"/>
      <w:marRight w:val="0"/>
      <w:marTop w:val="0"/>
      <w:marBottom w:val="0"/>
      <w:divBdr>
        <w:top w:val="none" w:sz="0" w:space="0" w:color="auto"/>
        <w:left w:val="none" w:sz="0" w:space="0" w:color="auto"/>
        <w:bottom w:val="none" w:sz="0" w:space="0" w:color="auto"/>
        <w:right w:val="none" w:sz="0" w:space="0" w:color="auto"/>
      </w:divBdr>
    </w:div>
    <w:div w:id="166024154">
      <w:bodyDiv w:val="1"/>
      <w:marLeft w:val="0"/>
      <w:marRight w:val="0"/>
      <w:marTop w:val="0"/>
      <w:marBottom w:val="0"/>
      <w:divBdr>
        <w:top w:val="none" w:sz="0" w:space="0" w:color="auto"/>
        <w:left w:val="none" w:sz="0" w:space="0" w:color="auto"/>
        <w:bottom w:val="none" w:sz="0" w:space="0" w:color="auto"/>
        <w:right w:val="none" w:sz="0" w:space="0" w:color="auto"/>
      </w:divBdr>
    </w:div>
    <w:div w:id="188837343">
      <w:bodyDiv w:val="1"/>
      <w:marLeft w:val="0"/>
      <w:marRight w:val="0"/>
      <w:marTop w:val="0"/>
      <w:marBottom w:val="0"/>
      <w:divBdr>
        <w:top w:val="none" w:sz="0" w:space="0" w:color="auto"/>
        <w:left w:val="none" w:sz="0" w:space="0" w:color="auto"/>
        <w:bottom w:val="none" w:sz="0" w:space="0" w:color="auto"/>
        <w:right w:val="none" w:sz="0" w:space="0" w:color="auto"/>
      </w:divBdr>
    </w:div>
    <w:div w:id="277493208">
      <w:bodyDiv w:val="1"/>
      <w:marLeft w:val="0"/>
      <w:marRight w:val="0"/>
      <w:marTop w:val="0"/>
      <w:marBottom w:val="0"/>
      <w:divBdr>
        <w:top w:val="none" w:sz="0" w:space="0" w:color="auto"/>
        <w:left w:val="none" w:sz="0" w:space="0" w:color="auto"/>
        <w:bottom w:val="none" w:sz="0" w:space="0" w:color="auto"/>
        <w:right w:val="none" w:sz="0" w:space="0" w:color="auto"/>
      </w:divBdr>
    </w:div>
    <w:div w:id="316810387">
      <w:bodyDiv w:val="1"/>
      <w:marLeft w:val="0"/>
      <w:marRight w:val="0"/>
      <w:marTop w:val="0"/>
      <w:marBottom w:val="0"/>
      <w:divBdr>
        <w:top w:val="none" w:sz="0" w:space="0" w:color="auto"/>
        <w:left w:val="none" w:sz="0" w:space="0" w:color="auto"/>
        <w:bottom w:val="none" w:sz="0" w:space="0" w:color="auto"/>
        <w:right w:val="none" w:sz="0" w:space="0" w:color="auto"/>
      </w:divBdr>
    </w:div>
    <w:div w:id="365570512">
      <w:bodyDiv w:val="1"/>
      <w:marLeft w:val="0"/>
      <w:marRight w:val="0"/>
      <w:marTop w:val="0"/>
      <w:marBottom w:val="0"/>
      <w:divBdr>
        <w:top w:val="none" w:sz="0" w:space="0" w:color="auto"/>
        <w:left w:val="none" w:sz="0" w:space="0" w:color="auto"/>
        <w:bottom w:val="none" w:sz="0" w:space="0" w:color="auto"/>
        <w:right w:val="none" w:sz="0" w:space="0" w:color="auto"/>
      </w:divBdr>
    </w:div>
    <w:div w:id="429398029">
      <w:bodyDiv w:val="1"/>
      <w:marLeft w:val="0"/>
      <w:marRight w:val="0"/>
      <w:marTop w:val="0"/>
      <w:marBottom w:val="0"/>
      <w:divBdr>
        <w:top w:val="none" w:sz="0" w:space="0" w:color="auto"/>
        <w:left w:val="none" w:sz="0" w:space="0" w:color="auto"/>
        <w:bottom w:val="none" w:sz="0" w:space="0" w:color="auto"/>
        <w:right w:val="none" w:sz="0" w:space="0" w:color="auto"/>
      </w:divBdr>
    </w:div>
    <w:div w:id="438336835">
      <w:bodyDiv w:val="1"/>
      <w:marLeft w:val="0"/>
      <w:marRight w:val="0"/>
      <w:marTop w:val="0"/>
      <w:marBottom w:val="0"/>
      <w:divBdr>
        <w:top w:val="none" w:sz="0" w:space="0" w:color="auto"/>
        <w:left w:val="none" w:sz="0" w:space="0" w:color="auto"/>
        <w:bottom w:val="none" w:sz="0" w:space="0" w:color="auto"/>
        <w:right w:val="none" w:sz="0" w:space="0" w:color="auto"/>
      </w:divBdr>
    </w:div>
    <w:div w:id="461265710">
      <w:bodyDiv w:val="1"/>
      <w:marLeft w:val="0"/>
      <w:marRight w:val="0"/>
      <w:marTop w:val="0"/>
      <w:marBottom w:val="0"/>
      <w:divBdr>
        <w:top w:val="none" w:sz="0" w:space="0" w:color="auto"/>
        <w:left w:val="none" w:sz="0" w:space="0" w:color="auto"/>
        <w:bottom w:val="none" w:sz="0" w:space="0" w:color="auto"/>
        <w:right w:val="none" w:sz="0" w:space="0" w:color="auto"/>
      </w:divBdr>
    </w:div>
    <w:div w:id="486212062">
      <w:bodyDiv w:val="1"/>
      <w:marLeft w:val="0"/>
      <w:marRight w:val="0"/>
      <w:marTop w:val="0"/>
      <w:marBottom w:val="0"/>
      <w:divBdr>
        <w:top w:val="none" w:sz="0" w:space="0" w:color="auto"/>
        <w:left w:val="none" w:sz="0" w:space="0" w:color="auto"/>
        <w:bottom w:val="none" w:sz="0" w:space="0" w:color="auto"/>
        <w:right w:val="none" w:sz="0" w:space="0" w:color="auto"/>
      </w:divBdr>
    </w:div>
    <w:div w:id="501118407">
      <w:bodyDiv w:val="1"/>
      <w:marLeft w:val="0"/>
      <w:marRight w:val="0"/>
      <w:marTop w:val="0"/>
      <w:marBottom w:val="0"/>
      <w:divBdr>
        <w:top w:val="none" w:sz="0" w:space="0" w:color="auto"/>
        <w:left w:val="none" w:sz="0" w:space="0" w:color="auto"/>
        <w:bottom w:val="none" w:sz="0" w:space="0" w:color="auto"/>
        <w:right w:val="none" w:sz="0" w:space="0" w:color="auto"/>
      </w:divBdr>
    </w:div>
    <w:div w:id="517935344">
      <w:bodyDiv w:val="1"/>
      <w:marLeft w:val="0"/>
      <w:marRight w:val="0"/>
      <w:marTop w:val="0"/>
      <w:marBottom w:val="0"/>
      <w:divBdr>
        <w:top w:val="none" w:sz="0" w:space="0" w:color="auto"/>
        <w:left w:val="none" w:sz="0" w:space="0" w:color="auto"/>
        <w:bottom w:val="none" w:sz="0" w:space="0" w:color="auto"/>
        <w:right w:val="none" w:sz="0" w:space="0" w:color="auto"/>
      </w:divBdr>
    </w:div>
    <w:div w:id="519008609">
      <w:bodyDiv w:val="1"/>
      <w:marLeft w:val="0"/>
      <w:marRight w:val="0"/>
      <w:marTop w:val="0"/>
      <w:marBottom w:val="0"/>
      <w:divBdr>
        <w:top w:val="none" w:sz="0" w:space="0" w:color="auto"/>
        <w:left w:val="none" w:sz="0" w:space="0" w:color="auto"/>
        <w:bottom w:val="none" w:sz="0" w:space="0" w:color="auto"/>
        <w:right w:val="none" w:sz="0" w:space="0" w:color="auto"/>
      </w:divBdr>
    </w:div>
    <w:div w:id="529494579">
      <w:bodyDiv w:val="1"/>
      <w:marLeft w:val="0"/>
      <w:marRight w:val="0"/>
      <w:marTop w:val="0"/>
      <w:marBottom w:val="0"/>
      <w:divBdr>
        <w:top w:val="none" w:sz="0" w:space="0" w:color="auto"/>
        <w:left w:val="none" w:sz="0" w:space="0" w:color="auto"/>
        <w:bottom w:val="none" w:sz="0" w:space="0" w:color="auto"/>
        <w:right w:val="none" w:sz="0" w:space="0" w:color="auto"/>
      </w:divBdr>
    </w:div>
    <w:div w:id="538250085">
      <w:bodyDiv w:val="1"/>
      <w:marLeft w:val="0"/>
      <w:marRight w:val="0"/>
      <w:marTop w:val="0"/>
      <w:marBottom w:val="0"/>
      <w:divBdr>
        <w:top w:val="none" w:sz="0" w:space="0" w:color="auto"/>
        <w:left w:val="none" w:sz="0" w:space="0" w:color="auto"/>
        <w:bottom w:val="none" w:sz="0" w:space="0" w:color="auto"/>
        <w:right w:val="none" w:sz="0" w:space="0" w:color="auto"/>
      </w:divBdr>
    </w:div>
    <w:div w:id="545264917">
      <w:bodyDiv w:val="1"/>
      <w:marLeft w:val="0"/>
      <w:marRight w:val="0"/>
      <w:marTop w:val="0"/>
      <w:marBottom w:val="0"/>
      <w:divBdr>
        <w:top w:val="none" w:sz="0" w:space="0" w:color="auto"/>
        <w:left w:val="none" w:sz="0" w:space="0" w:color="auto"/>
        <w:bottom w:val="none" w:sz="0" w:space="0" w:color="auto"/>
        <w:right w:val="none" w:sz="0" w:space="0" w:color="auto"/>
      </w:divBdr>
    </w:div>
    <w:div w:id="570237106">
      <w:bodyDiv w:val="1"/>
      <w:marLeft w:val="0"/>
      <w:marRight w:val="0"/>
      <w:marTop w:val="0"/>
      <w:marBottom w:val="0"/>
      <w:divBdr>
        <w:top w:val="none" w:sz="0" w:space="0" w:color="auto"/>
        <w:left w:val="none" w:sz="0" w:space="0" w:color="auto"/>
        <w:bottom w:val="none" w:sz="0" w:space="0" w:color="auto"/>
        <w:right w:val="none" w:sz="0" w:space="0" w:color="auto"/>
      </w:divBdr>
    </w:div>
    <w:div w:id="592127904">
      <w:bodyDiv w:val="1"/>
      <w:marLeft w:val="0"/>
      <w:marRight w:val="0"/>
      <w:marTop w:val="0"/>
      <w:marBottom w:val="0"/>
      <w:divBdr>
        <w:top w:val="none" w:sz="0" w:space="0" w:color="auto"/>
        <w:left w:val="none" w:sz="0" w:space="0" w:color="auto"/>
        <w:bottom w:val="none" w:sz="0" w:space="0" w:color="auto"/>
        <w:right w:val="none" w:sz="0" w:space="0" w:color="auto"/>
      </w:divBdr>
    </w:div>
    <w:div w:id="626931918">
      <w:bodyDiv w:val="1"/>
      <w:marLeft w:val="0"/>
      <w:marRight w:val="0"/>
      <w:marTop w:val="0"/>
      <w:marBottom w:val="0"/>
      <w:divBdr>
        <w:top w:val="none" w:sz="0" w:space="0" w:color="auto"/>
        <w:left w:val="none" w:sz="0" w:space="0" w:color="auto"/>
        <w:bottom w:val="none" w:sz="0" w:space="0" w:color="auto"/>
        <w:right w:val="none" w:sz="0" w:space="0" w:color="auto"/>
      </w:divBdr>
    </w:div>
    <w:div w:id="715350288">
      <w:bodyDiv w:val="1"/>
      <w:marLeft w:val="0"/>
      <w:marRight w:val="0"/>
      <w:marTop w:val="0"/>
      <w:marBottom w:val="0"/>
      <w:divBdr>
        <w:top w:val="none" w:sz="0" w:space="0" w:color="auto"/>
        <w:left w:val="none" w:sz="0" w:space="0" w:color="auto"/>
        <w:bottom w:val="none" w:sz="0" w:space="0" w:color="auto"/>
        <w:right w:val="none" w:sz="0" w:space="0" w:color="auto"/>
      </w:divBdr>
    </w:div>
    <w:div w:id="719671398">
      <w:bodyDiv w:val="1"/>
      <w:marLeft w:val="0"/>
      <w:marRight w:val="0"/>
      <w:marTop w:val="0"/>
      <w:marBottom w:val="0"/>
      <w:divBdr>
        <w:top w:val="none" w:sz="0" w:space="0" w:color="auto"/>
        <w:left w:val="none" w:sz="0" w:space="0" w:color="auto"/>
        <w:bottom w:val="none" w:sz="0" w:space="0" w:color="auto"/>
        <w:right w:val="none" w:sz="0" w:space="0" w:color="auto"/>
      </w:divBdr>
    </w:div>
    <w:div w:id="767190815">
      <w:bodyDiv w:val="1"/>
      <w:marLeft w:val="0"/>
      <w:marRight w:val="0"/>
      <w:marTop w:val="0"/>
      <w:marBottom w:val="0"/>
      <w:divBdr>
        <w:top w:val="none" w:sz="0" w:space="0" w:color="auto"/>
        <w:left w:val="none" w:sz="0" w:space="0" w:color="auto"/>
        <w:bottom w:val="none" w:sz="0" w:space="0" w:color="auto"/>
        <w:right w:val="none" w:sz="0" w:space="0" w:color="auto"/>
      </w:divBdr>
    </w:div>
    <w:div w:id="775516582">
      <w:bodyDiv w:val="1"/>
      <w:marLeft w:val="0"/>
      <w:marRight w:val="0"/>
      <w:marTop w:val="0"/>
      <w:marBottom w:val="0"/>
      <w:divBdr>
        <w:top w:val="none" w:sz="0" w:space="0" w:color="auto"/>
        <w:left w:val="none" w:sz="0" w:space="0" w:color="auto"/>
        <w:bottom w:val="none" w:sz="0" w:space="0" w:color="auto"/>
        <w:right w:val="none" w:sz="0" w:space="0" w:color="auto"/>
      </w:divBdr>
    </w:div>
    <w:div w:id="788626702">
      <w:bodyDiv w:val="1"/>
      <w:marLeft w:val="0"/>
      <w:marRight w:val="0"/>
      <w:marTop w:val="0"/>
      <w:marBottom w:val="0"/>
      <w:divBdr>
        <w:top w:val="none" w:sz="0" w:space="0" w:color="auto"/>
        <w:left w:val="none" w:sz="0" w:space="0" w:color="auto"/>
        <w:bottom w:val="none" w:sz="0" w:space="0" w:color="auto"/>
        <w:right w:val="none" w:sz="0" w:space="0" w:color="auto"/>
      </w:divBdr>
    </w:div>
    <w:div w:id="876504178">
      <w:bodyDiv w:val="1"/>
      <w:marLeft w:val="0"/>
      <w:marRight w:val="0"/>
      <w:marTop w:val="0"/>
      <w:marBottom w:val="0"/>
      <w:divBdr>
        <w:top w:val="none" w:sz="0" w:space="0" w:color="auto"/>
        <w:left w:val="none" w:sz="0" w:space="0" w:color="auto"/>
        <w:bottom w:val="none" w:sz="0" w:space="0" w:color="auto"/>
        <w:right w:val="none" w:sz="0" w:space="0" w:color="auto"/>
      </w:divBdr>
    </w:div>
    <w:div w:id="883902865">
      <w:bodyDiv w:val="1"/>
      <w:marLeft w:val="0"/>
      <w:marRight w:val="0"/>
      <w:marTop w:val="0"/>
      <w:marBottom w:val="0"/>
      <w:divBdr>
        <w:top w:val="none" w:sz="0" w:space="0" w:color="auto"/>
        <w:left w:val="none" w:sz="0" w:space="0" w:color="auto"/>
        <w:bottom w:val="none" w:sz="0" w:space="0" w:color="auto"/>
        <w:right w:val="none" w:sz="0" w:space="0" w:color="auto"/>
      </w:divBdr>
    </w:div>
    <w:div w:id="947390212">
      <w:bodyDiv w:val="1"/>
      <w:marLeft w:val="0"/>
      <w:marRight w:val="0"/>
      <w:marTop w:val="0"/>
      <w:marBottom w:val="0"/>
      <w:divBdr>
        <w:top w:val="none" w:sz="0" w:space="0" w:color="auto"/>
        <w:left w:val="none" w:sz="0" w:space="0" w:color="auto"/>
        <w:bottom w:val="none" w:sz="0" w:space="0" w:color="auto"/>
        <w:right w:val="none" w:sz="0" w:space="0" w:color="auto"/>
      </w:divBdr>
    </w:div>
    <w:div w:id="986205001">
      <w:bodyDiv w:val="1"/>
      <w:marLeft w:val="0"/>
      <w:marRight w:val="0"/>
      <w:marTop w:val="0"/>
      <w:marBottom w:val="0"/>
      <w:divBdr>
        <w:top w:val="none" w:sz="0" w:space="0" w:color="auto"/>
        <w:left w:val="none" w:sz="0" w:space="0" w:color="auto"/>
        <w:bottom w:val="none" w:sz="0" w:space="0" w:color="auto"/>
        <w:right w:val="none" w:sz="0" w:space="0" w:color="auto"/>
      </w:divBdr>
    </w:div>
    <w:div w:id="987587846">
      <w:bodyDiv w:val="1"/>
      <w:marLeft w:val="0"/>
      <w:marRight w:val="0"/>
      <w:marTop w:val="0"/>
      <w:marBottom w:val="0"/>
      <w:divBdr>
        <w:top w:val="none" w:sz="0" w:space="0" w:color="auto"/>
        <w:left w:val="none" w:sz="0" w:space="0" w:color="auto"/>
        <w:bottom w:val="none" w:sz="0" w:space="0" w:color="auto"/>
        <w:right w:val="none" w:sz="0" w:space="0" w:color="auto"/>
      </w:divBdr>
    </w:div>
    <w:div w:id="995836238">
      <w:bodyDiv w:val="1"/>
      <w:marLeft w:val="0"/>
      <w:marRight w:val="0"/>
      <w:marTop w:val="0"/>
      <w:marBottom w:val="0"/>
      <w:divBdr>
        <w:top w:val="none" w:sz="0" w:space="0" w:color="auto"/>
        <w:left w:val="none" w:sz="0" w:space="0" w:color="auto"/>
        <w:bottom w:val="none" w:sz="0" w:space="0" w:color="auto"/>
        <w:right w:val="none" w:sz="0" w:space="0" w:color="auto"/>
      </w:divBdr>
    </w:div>
    <w:div w:id="1035740012">
      <w:bodyDiv w:val="1"/>
      <w:marLeft w:val="0"/>
      <w:marRight w:val="0"/>
      <w:marTop w:val="0"/>
      <w:marBottom w:val="0"/>
      <w:divBdr>
        <w:top w:val="none" w:sz="0" w:space="0" w:color="auto"/>
        <w:left w:val="none" w:sz="0" w:space="0" w:color="auto"/>
        <w:bottom w:val="none" w:sz="0" w:space="0" w:color="auto"/>
        <w:right w:val="none" w:sz="0" w:space="0" w:color="auto"/>
      </w:divBdr>
    </w:div>
    <w:div w:id="1154641254">
      <w:bodyDiv w:val="1"/>
      <w:marLeft w:val="0"/>
      <w:marRight w:val="0"/>
      <w:marTop w:val="0"/>
      <w:marBottom w:val="0"/>
      <w:divBdr>
        <w:top w:val="none" w:sz="0" w:space="0" w:color="auto"/>
        <w:left w:val="none" w:sz="0" w:space="0" w:color="auto"/>
        <w:bottom w:val="none" w:sz="0" w:space="0" w:color="auto"/>
        <w:right w:val="none" w:sz="0" w:space="0" w:color="auto"/>
      </w:divBdr>
    </w:div>
    <w:div w:id="1208759649">
      <w:bodyDiv w:val="1"/>
      <w:marLeft w:val="0"/>
      <w:marRight w:val="0"/>
      <w:marTop w:val="0"/>
      <w:marBottom w:val="0"/>
      <w:divBdr>
        <w:top w:val="none" w:sz="0" w:space="0" w:color="auto"/>
        <w:left w:val="none" w:sz="0" w:space="0" w:color="auto"/>
        <w:bottom w:val="none" w:sz="0" w:space="0" w:color="auto"/>
        <w:right w:val="none" w:sz="0" w:space="0" w:color="auto"/>
      </w:divBdr>
    </w:div>
    <w:div w:id="1215854948">
      <w:bodyDiv w:val="1"/>
      <w:marLeft w:val="0"/>
      <w:marRight w:val="0"/>
      <w:marTop w:val="0"/>
      <w:marBottom w:val="0"/>
      <w:divBdr>
        <w:top w:val="none" w:sz="0" w:space="0" w:color="auto"/>
        <w:left w:val="none" w:sz="0" w:space="0" w:color="auto"/>
        <w:bottom w:val="none" w:sz="0" w:space="0" w:color="auto"/>
        <w:right w:val="none" w:sz="0" w:space="0" w:color="auto"/>
      </w:divBdr>
    </w:div>
    <w:div w:id="1219394002">
      <w:bodyDiv w:val="1"/>
      <w:marLeft w:val="0"/>
      <w:marRight w:val="0"/>
      <w:marTop w:val="0"/>
      <w:marBottom w:val="0"/>
      <w:divBdr>
        <w:top w:val="none" w:sz="0" w:space="0" w:color="auto"/>
        <w:left w:val="none" w:sz="0" w:space="0" w:color="auto"/>
        <w:bottom w:val="none" w:sz="0" w:space="0" w:color="auto"/>
        <w:right w:val="none" w:sz="0" w:space="0" w:color="auto"/>
      </w:divBdr>
    </w:div>
    <w:div w:id="1224416287">
      <w:bodyDiv w:val="1"/>
      <w:marLeft w:val="0"/>
      <w:marRight w:val="0"/>
      <w:marTop w:val="0"/>
      <w:marBottom w:val="0"/>
      <w:divBdr>
        <w:top w:val="none" w:sz="0" w:space="0" w:color="auto"/>
        <w:left w:val="none" w:sz="0" w:space="0" w:color="auto"/>
        <w:bottom w:val="none" w:sz="0" w:space="0" w:color="auto"/>
        <w:right w:val="none" w:sz="0" w:space="0" w:color="auto"/>
      </w:divBdr>
    </w:div>
    <w:div w:id="1229460463">
      <w:bodyDiv w:val="1"/>
      <w:marLeft w:val="0"/>
      <w:marRight w:val="0"/>
      <w:marTop w:val="0"/>
      <w:marBottom w:val="0"/>
      <w:divBdr>
        <w:top w:val="none" w:sz="0" w:space="0" w:color="auto"/>
        <w:left w:val="none" w:sz="0" w:space="0" w:color="auto"/>
        <w:bottom w:val="none" w:sz="0" w:space="0" w:color="auto"/>
        <w:right w:val="none" w:sz="0" w:space="0" w:color="auto"/>
      </w:divBdr>
    </w:div>
    <w:div w:id="1306735923">
      <w:bodyDiv w:val="1"/>
      <w:marLeft w:val="0"/>
      <w:marRight w:val="0"/>
      <w:marTop w:val="0"/>
      <w:marBottom w:val="0"/>
      <w:divBdr>
        <w:top w:val="none" w:sz="0" w:space="0" w:color="auto"/>
        <w:left w:val="none" w:sz="0" w:space="0" w:color="auto"/>
        <w:bottom w:val="none" w:sz="0" w:space="0" w:color="auto"/>
        <w:right w:val="none" w:sz="0" w:space="0" w:color="auto"/>
      </w:divBdr>
      <w:divsChild>
        <w:div w:id="1173836547">
          <w:marLeft w:val="-720"/>
          <w:marRight w:val="0"/>
          <w:marTop w:val="0"/>
          <w:marBottom w:val="0"/>
          <w:divBdr>
            <w:top w:val="none" w:sz="0" w:space="0" w:color="auto"/>
            <w:left w:val="none" w:sz="0" w:space="0" w:color="auto"/>
            <w:bottom w:val="none" w:sz="0" w:space="0" w:color="auto"/>
            <w:right w:val="none" w:sz="0" w:space="0" w:color="auto"/>
          </w:divBdr>
        </w:div>
      </w:divsChild>
    </w:div>
    <w:div w:id="1322930996">
      <w:bodyDiv w:val="1"/>
      <w:marLeft w:val="0"/>
      <w:marRight w:val="0"/>
      <w:marTop w:val="0"/>
      <w:marBottom w:val="0"/>
      <w:divBdr>
        <w:top w:val="none" w:sz="0" w:space="0" w:color="auto"/>
        <w:left w:val="none" w:sz="0" w:space="0" w:color="auto"/>
        <w:bottom w:val="none" w:sz="0" w:space="0" w:color="auto"/>
        <w:right w:val="none" w:sz="0" w:space="0" w:color="auto"/>
      </w:divBdr>
    </w:div>
    <w:div w:id="1331718804">
      <w:bodyDiv w:val="1"/>
      <w:marLeft w:val="0"/>
      <w:marRight w:val="0"/>
      <w:marTop w:val="0"/>
      <w:marBottom w:val="0"/>
      <w:divBdr>
        <w:top w:val="none" w:sz="0" w:space="0" w:color="auto"/>
        <w:left w:val="none" w:sz="0" w:space="0" w:color="auto"/>
        <w:bottom w:val="none" w:sz="0" w:space="0" w:color="auto"/>
        <w:right w:val="none" w:sz="0" w:space="0" w:color="auto"/>
      </w:divBdr>
    </w:div>
    <w:div w:id="1357778997">
      <w:bodyDiv w:val="1"/>
      <w:marLeft w:val="0"/>
      <w:marRight w:val="0"/>
      <w:marTop w:val="0"/>
      <w:marBottom w:val="0"/>
      <w:divBdr>
        <w:top w:val="none" w:sz="0" w:space="0" w:color="auto"/>
        <w:left w:val="none" w:sz="0" w:space="0" w:color="auto"/>
        <w:bottom w:val="none" w:sz="0" w:space="0" w:color="auto"/>
        <w:right w:val="none" w:sz="0" w:space="0" w:color="auto"/>
      </w:divBdr>
    </w:div>
    <w:div w:id="1384714345">
      <w:bodyDiv w:val="1"/>
      <w:marLeft w:val="0"/>
      <w:marRight w:val="0"/>
      <w:marTop w:val="0"/>
      <w:marBottom w:val="0"/>
      <w:divBdr>
        <w:top w:val="none" w:sz="0" w:space="0" w:color="auto"/>
        <w:left w:val="none" w:sz="0" w:space="0" w:color="auto"/>
        <w:bottom w:val="none" w:sz="0" w:space="0" w:color="auto"/>
        <w:right w:val="none" w:sz="0" w:space="0" w:color="auto"/>
      </w:divBdr>
    </w:div>
    <w:div w:id="1424034925">
      <w:bodyDiv w:val="1"/>
      <w:marLeft w:val="0"/>
      <w:marRight w:val="0"/>
      <w:marTop w:val="0"/>
      <w:marBottom w:val="0"/>
      <w:divBdr>
        <w:top w:val="none" w:sz="0" w:space="0" w:color="auto"/>
        <w:left w:val="none" w:sz="0" w:space="0" w:color="auto"/>
        <w:bottom w:val="none" w:sz="0" w:space="0" w:color="auto"/>
        <w:right w:val="none" w:sz="0" w:space="0" w:color="auto"/>
      </w:divBdr>
    </w:div>
    <w:div w:id="1527015636">
      <w:bodyDiv w:val="1"/>
      <w:marLeft w:val="0"/>
      <w:marRight w:val="0"/>
      <w:marTop w:val="0"/>
      <w:marBottom w:val="0"/>
      <w:divBdr>
        <w:top w:val="none" w:sz="0" w:space="0" w:color="auto"/>
        <w:left w:val="none" w:sz="0" w:space="0" w:color="auto"/>
        <w:bottom w:val="none" w:sz="0" w:space="0" w:color="auto"/>
        <w:right w:val="none" w:sz="0" w:space="0" w:color="auto"/>
      </w:divBdr>
    </w:div>
    <w:div w:id="1546258843">
      <w:bodyDiv w:val="1"/>
      <w:marLeft w:val="0"/>
      <w:marRight w:val="0"/>
      <w:marTop w:val="0"/>
      <w:marBottom w:val="0"/>
      <w:divBdr>
        <w:top w:val="none" w:sz="0" w:space="0" w:color="auto"/>
        <w:left w:val="none" w:sz="0" w:space="0" w:color="auto"/>
        <w:bottom w:val="none" w:sz="0" w:space="0" w:color="auto"/>
        <w:right w:val="none" w:sz="0" w:space="0" w:color="auto"/>
      </w:divBdr>
    </w:div>
    <w:div w:id="1547570494">
      <w:bodyDiv w:val="1"/>
      <w:marLeft w:val="0"/>
      <w:marRight w:val="0"/>
      <w:marTop w:val="0"/>
      <w:marBottom w:val="0"/>
      <w:divBdr>
        <w:top w:val="none" w:sz="0" w:space="0" w:color="auto"/>
        <w:left w:val="none" w:sz="0" w:space="0" w:color="auto"/>
        <w:bottom w:val="none" w:sz="0" w:space="0" w:color="auto"/>
        <w:right w:val="none" w:sz="0" w:space="0" w:color="auto"/>
      </w:divBdr>
    </w:div>
    <w:div w:id="1548443932">
      <w:bodyDiv w:val="1"/>
      <w:marLeft w:val="0"/>
      <w:marRight w:val="0"/>
      <w:marTop w:val="0"/>
      <w:marBottom w:val="0"/>
      <w:divBdr>
        <w:top w:val="none" w:sz="0" w:space="0" w:color="auto"/>
        <w:left w:val="none" w:sz="0" w:space="0" w:color="auto"/>
        <w:bottom w:val="none" w:sz="0" w:space="0" w:color="auto"/>
        <w:right w:val="none" w:sz="0" w:space="0" w:color="auto"/>
      </w:divBdr>
    </w:div>
    <w:div w:id="1566798176">
      <w:bodyDiv w:val="1"/>
      <w:marLeft w:val="0"/>
      <w:marRight w:val="0"/>
      <w:marTop w:val="0"/>
      <w:marBottom w:val="0"/>
      <w:divBdr>
        <w:top w:val="none" w:sz="0" w:space="0" w:color="auto"/>
        <w:left w:val="none" w:sz="0" w:space="0" w:color="auto"/>
        <w:bottom w:val="none" w:sz="0" w:space="0" w:color="auto"/>
        <w:right w:val="none" w:sz="0" w:space="0" w:color="auto"/>
      </w:divBdr>
    </w:div>
    <w:div w:id="1598292169">
      <w:bodyDiv w:val="1"/>
      <w:marLeft w:val="0"/>
      <w:marRight w:val="0"/>
      <w:marTop w:val="0"/>
      <w:marBottom w:val="0"/>
      <w:divBdr>
        <w:top w:val="none" w:sz="0" w:space="0" w:color="auto"/>
        <w:left w:val="none" w:sz="0" w:space="0" w:color="auto"/>
        <w:bottom w:val="none" w:sz="0" w:space="0" w:color="auto"/>
        <w:right w:val="none" w:sz="0" w:space="0" w:color="auto"/>
      </w:divBdr>
    </w:div>
    <w:div w:id="1603612179">
      <w:bodyDiv w:val="1"/>
      <w:marLeft w:val="0"/>
      <w:marRight w:val="0"/>
      <w:marTop w:val="0"/>
      <w:marBottom w:val="0"/>
      <w:divBdr>
        <w:top w:val="none" w:sz="0" w:space="0" w:color="auto"/>
        <w:left w:val="none" w:sz="0" w:space="0" w:color="auto"/>
        <w:bottom w:val="none" w:sz="0" w:space="0" w:color="auto"/>
        <w:right w:val="none" w:sz="0" w:space="0" w:color="auto"/>
      </w:divBdr>
    </w:div>
    <w:div w:id="1611231641">
      <w:bodyDiv w:val="1"/>
      <w:marLeft w:val="0"/>
      <w:marRight w:val="0"/>
      <w:marTop w:val="0"/>
      <w:marBottom w:val="0"/>
      <w:divBdr>
        <w:top w:val="none" w:sz="0" w:space="0" w:color="auto"/>
        <w:left w:val="none" w:sz="0" w:space="0" w:color="auto"/>
        <w:bottom w:val="none" w:sz="0" w:space="0" w:color="auto"/>
        <w:right w:val="none" w:sz="0" w:space="0" w:color="auto"/>
      </w:divBdr>
    </w:div>
    <w:div w:id="1613396870">
      <w:bodyDiv w:val="1"/>
      <w:marLeft w:val="0"/>
      <w:marRight w:val="0"/>
      <w:marTop w:val="0"/>
      <w:marBottom w:val="0"/>
      <w:divBdr>
        <w:top w:val="none" w:sz="0" w:space="0" w:color="auto"/>
        <w:left w:val="none" w:sz="0" w:space="0" w:color="auto"/>
        <w:bottom w:val="none" w:sz="0" w:space="0" w:color="auto"/>
        <w:right w:val="none" w:sz="0" w:space="0" w:color="auto"/>
      </w:divBdr>
    </w:div>
    <w:div w:id="1619872400">
      <w:bodyDiv w:val="1"/>
      <w:marLeft w:val="0"/>
      <w:marRight w:val="0"/>
      <w:marTop w:val="0"/>
      <w:marBottom w:val="0"/>
      <w:divBdr>
        <w:top w:val="none" w:sz="0" w:space="0" w:color="auto"/>
        <w:left w:val="none" w:sz="0" w:space="0" w:color="auto"/>
        <w:bottom w:val="none" w:sz="0" w:space="0" w:color="auto"/>
        <w:right w:val="none" w:sz="0" w:space="0" w:color="auto"/>
      </w:divBdr>
    </w:div>
    <w:div w:id="1621456345">
      <w:bodyDiv w:val="1"/>
      <w:marLeft w:val="0"/>
      <w:marRight w:val="0"/>
      <w:marTop w:val="0"/>
      <w:marBottom w:val="0"/>
      <w:divBdr>
        <w:top w:val="none" w:sz="0" w:space="0" w:color="auto"/>
        <w:left w:val="none" w:sz="0" w:space="0" w:color="auto"/>
        <w:bottom w:val="none" w:sz="0" w:space="0" w:color="auto"/>
        <w:right w:val="none" w:sz="0" w:space="0" w:color="auto"/>
      </w:divBdr>
    </w:div>
    <w:div w:id="1650859497">
      <w:bodyDiv w:val="1"/>
      <w:marLeft w:val="0"/>
      <w:marRight w:val="0"/>
      <w:marTop w:val="0"/>
      <w:marBottom w:val="0"/>
      <w:divBdr>
        <w:top w:val="none" w:sz="0" w:space="0" w:color="auto"/>
        <w:left w:val="none" w:sz="0" w:space="0" w:color="auto"/>
        <w:bottom w:val="none" w:sz="0" w:space="0" w:color="auto"/>
        <w:right w:val="none" w:sz="0" w:space="0" w:color="auto"/>
      </w:divBdr>
    </w:div>
    <w:div w:id="1669795268">
      <w:bodyDiv w:val="1"/>
      <w:marLeft w:val="0"/>
      <w:marRight w:val="0"/>
      <w:marTop w:val="0"/>
      <w:marBottom w:val="0"/>
      <w:divBdr>
        <w:top w:val="none" w:sz="0" w:space="0" w:color="auto"/>
        <w:left w:val="none" w:sz="0" w:space="0" w:color="auto"/>
        <w:bottom w:val="none" w:sz="0" w:space="0" w:color="auto"/>
        <w:right w:val="none" w:sz="0" w:space="0" w:color="auto"/>
      </w:divBdr>
    </w:div>
    <w:div w:id="1679035662">
      <w:bodyDiv w:val="1"/>
      <w:marLeft w:val="0"/>
      <w:marRight w:val="0"/>
      <w:marTop w:val="0"/>
      <w:marBottom w:val="0"/>
      <w:divBdr>
        <w:top w:val="none" w:sz="0" w:space="0" w:color="auto"/>
        <w:left w:val="none" w:sz="0" w:space="0" w:color="auto"/>
        <w:bottom w:val="none" w:sz="0" w:space="0" w:color="auto"/>
        <w:right w:val="none" w:sz="0" w:space="0" w:color="auto"/>
      </w:divBdr>
    </w:div>
    <w:div w:id="1683703615">
      <w:bodyDiv w:val="1"/>
      <w:marLeft w:val="0"/>
      <w:marRight w:val="0"/>
      <w:marTop w:val="0"/>
      <w:marBottom w:val="0"/>
      <w:divBdr>
        <w:top w:val="none" w:sz="0" w:space="0" w:color="auto"/>
        <w:left w:val="none" w:sz="0" w:space="0" w:color="auto"/>
        <w:bottom w:val="none" w:sz="0" w:space="0" w:color="auto"/>
        <w:right w:val="none" w:sz="0" w:space="0" w:color="auto"/>
      </w:divBdr>
    </w:div>
    <w:div w:id="1687632388">
      <w:bodyDiv w:val="1"/>
      <w:marLeft w:val="0"/>
      <w:marRight w:val="0"/>
      <w:marTop w:val="0"/>
      <w:marBottom w:val="0"/>
      <w:divBdr>
        <w:top w:val="none" w:sz="0" w:space="0" w:color="auto"/>
        <w:left w:val="none" w:sz="0" w:space="0" w:color="auto"/>
        <w:bottom w:val="none" w:sz="0" w:space="0" w:color="auto"/>
        <w:right w:val="none" w:sz="0" w:space="0" w:color="auto"/>
      </w:divBdr>
    </w:div>
    <w:div w:id="1726367518">
      <w:bodyDiv w:val="1"/>
      <w:marLeft w:val="0"/>
      <w:marRight w:val="0"/>
      <w:marTop w:val="0"/>
      <w:marBottom w:val="0"/>
      <w:divBdr>
        <w:top w:val="none" w:sz="0" w:space="0" w:color="auto"/>
        <w:left w:val="none" w:sz="0" w:space="0" w:color="auto"/>
        <w:bottom w:val="none" w:sz="0" w:space="0" w:color="auto"/>
        <w:right w:val="none" w:sz="0" w:space="0" w:color="auto"/>
      </w:divBdr>
    </w:div>
    <w:div w:id="1784229589">
      <w:bodyDiv w:val="1"/>
      <w:marLeft w:val="0"/>
      <w:marRight w:val="0"/>
      <w:marTop w:val="0"/>
      <w:marBottom w:val="0"/>
      <w:divBdr>
        <w:top w:val="none" w:sz="0" w:space="0" w:color="auto"/>
        <w:left w:val="none" w:sz="0" w:space="0" w:color="auto"/>
        <w:bottom w:val="none" w:sz="0" w:space="0" w:color="auto"/>
        <w:right w:val="none" w:sz="0" w:space="0" w:color="auto"/>
      </w:divBdr>
    </w:div>
    <w:div w:id="1823892157">
      <w:bodyDiv w:val="1"/>
      <w:marLeft w:val="0"/>
      <w:marRight w:val="0"/>
      <w:marTop w:val="0"/>
      <w:marBottom w:val="0"/>
      <w:divBdr>
        <w:top w:val="none" w:sz="0" w:space="0" w:color="auto"/>
        <w:left w:val="none" w:sz="0" w:space="0" w:color="auto"/>
        <w:bottom w:val="none" w:sz="0" w:space="0" w:color="auto"/>
        <w:right w:val="none" w:sz="0" w:space="0" w:color="auto"/>
      </w:divBdr>
    </w:div>
    <w:div w:id="1834253559">
      <w:bodyDiv w:val="1"/>
      <w:marLeft w:val="0"/>
      <w:marRight w:val="0"/>
      <w:marTop w:val="0"/>
      <w:marBottom w:val="0"/>
      <w:divBdr>
        <w:top w:val="none" w:sz="0" w:space="0" w:color="auto"/>
        <w:left w:val="none" w:sz="0" w:space="0" w:color="auto"/>
        <w:bottom w:val="none" w:sz="0" w:space="0" w:color="auto"/>
        <w:right w:val="none" w:sz="0" w:space="0" w:color="auto"/>
      </w:divBdr>
    </w:div>
    <w:div w:id="1839687667">
      <w:bodyDiv w:val="1"/>
      <w:marLeft w:val="0"/>
      <w:marRight w:val="0"/>
      <w:marTop w:val="0"/>
      <w:marBottom w:val="0"/>
      <w:divBdr>
        <w:top w:val="none" w:sz="0" w:space="0" w:color="auto"/>
        <w:left w:val="none" w:sz="0" w:space="0" w:color="auto"/>
        <w:bottom w:val="none" w:sz="0" w:space="0" w:color="auto"/>
        <w:right w:val="none" w:sz="0" w:space="0" w:color="auto"/>
      </w:divBdr>
    </w:div>
    <w:div w:id="1843662033">
      <w:bodyDiv w:val="1"/>
      <w:marLeft w:val="0"/>
      <w:marRight w:val="0"/>
      <w:marTop w:val="0"/>
      <w:marBottom w:val="0"/>
      <w:divBdr>
        <w:top w:val="none" w:sz="0" w:space="0" w:color="auto"/>
        <w:left w:val="none" w:sz="0" w:space="0" w:color="auto"/>
        <w:bottom w:val="none" w:sz="0" w:space="0" w:color="auto"/>
        <w:right w:val="none" w:sz="0" w:space="0" w:color="auto"/>
      </w:divBdr>
    </w:div>
    <w:div w:id="1869248647">
      <w:bodyDiv w:val="1"/>
      <w:marLeft w:val="0"/>
      <w:marRight w:val="0"/>
      <w:marTop w:val="0"/>
      <w:marBottom w:val="0"/>
      <w:divBdr>
        <w:top w:val="none" w:sz="0" w:space="0" w:color="auto"/>
        <w:left w:val="none" w:sz="0" w:space="0" w:color="auto"/>
        <w:bottom w:val="none" w:sz="0" w:space="0" w:color="auto"/>
        <w:right w:val="none" w:sz="0" w:space="0" w:color="auto"/>
      </w:divBdr>
    </w:div>
    <w:div w:id="1881437052">
      <w:bodyDiv w:val="1"/>
      <w:marLeft w:val="0"/>
      <w:marRight w:val="0"/>
      <w:marTop w:val="0"/>
      <w:marBottom w:val="0"/>
      <w:divBdr>
        <w:top w:val="none" w:sz="0" w:space="0" w:color="auto"/>
        <w:left w:val="none" w:sz="0" w:space="0" w:color="auto"/>
        <w:bottom w:val="none" w:sz="0" w:space="0" w:color="auto"/>
        <w:right w:val="none" w:sz="0" w:space="0" w:color="auto"/>
      </w:divBdr>
    </w:div>
    <w:div w:id="1888451994">
      <w:bodyDiv w:val="1"/>
      <w:marLeft w:val="0"/>
      <w:marRight w:val="0"/>
      <w:marTop w:val="0"/>
      <w:marBottom w:val="0"/>
      <w:divBdr>
        <w:top w:val="none" w:sz="0" w:space="0" w:color="auto"/>
        <w:left w:val="none" w:sz="0" w:space="0" w:color="auto"/>
        <w:bottom w:val="none" w:sz="0" w:space="0" w:color="auto"/>
        <w:right w:val="none" w:sz="0" w:space="0" w:color="auto"/>
      </w:divBdr>
    </w:div>
    <w:div w:id="1915969360">
      <w:bodyDiv w:val="1"/>
      <w:marLeft w:val="0"/>
      <w:marRight w:val="0"/>
      <w:marTop w:val="0"/>
      <w:marBottom w:val="0"/>
      <w:divBdr>
        <w:top w:val="none" w:sz="0" w:space="0" w:color="auto"/>
        <w:left w:val="none" w:sz="0" w:space="0" w:color="auto"/>
        <w:bottom w:val="none" w:sz="0" w:space="0" w:color="auto"/>
        <w:right w:val="none" w:sz="0" w:space="0" w:color="auto"/>
      </w:divBdr>
    </w:div>
    <w:div w:id="1962150999">
      <w:bodyDiv w:val="1"/>
      <w:marLeft w:val="0"/>
      <w:marRight w:val="0"/>
      <w:marTop w:val="0"/>
      <w:marBottom w:val="0"/>
      <w:divBdr>
        <w:top w:val="none" w:sz="0" w:space="0" w:color="auto"/>
        <w:left w:val="none" w:sz="0" w:space="0" w:color="auto"/>
        <w:bottom w:val="none" w:sz="0" w:space="0" w:color="auto"/>
        <w:right w:val="none" w:sz="0" w:space="0" w:color="auto"/>
      </w:divBdr>
    </w:div>
    <w:div w:id="1969359275">
      <w:bodyDiv w:val="1"/>
      <w:marLeft w:val="0"/>
      <w:marRight w:val="0"/>
      <w:marTop w:val="0"/>
      <w:marBottom w:val="0"/>
      <w:divBdr>
        <w:top w:val="none" w:sz="0" w:space="0" w:color="auto"/>
        <w:left w:val="none" w:sz="0" w:space="0" w:color="auto"/>
        <w:bottom w:val="none" w:sz="0" w:space="0" w:color="auto"/>
        <w:right w:val="none" w:sz="0" w:space="0" w:color="auto"/>
      </w:divBdr>
    </w:div>
    <w:div w:id="2020768669">
      <w:bodyDiv w:val="1"/>
      <w:marLeft w:val="0"/>
      <w:marRight w:val="0"/>
      <w:marTop w:val="0"/>
      <w:marBottom w:val="0"/>
      <w:divBdr>
        <w:top w:val="none" w:sz="0" w:space="0" w:color="auto"/>
        <w:left w:val="none" w:sz="0" w:space="0" w:color="auto"/>
        <w:bottom w:val="none" w:sz="0" w:space="0" w:color="auto"/>
        <w:right w:val="none" w:sz="0" w:space="0" w:color="auto"/>
      </w:divBdr>
    </w:div>
    <w:div w:id="2035157276">
      <w:bodyDiv w:val="1"/>
      <w:marLeft w:val="0"/>
      <w:marRight w:val="0"/>
      <w:marTop w:val="0"/>
      <w:marBottom w:val="0"/>
      <w:divBdr>
        <w:top w:val="none" w:sz="0" w:space="0" w:color="auto"/>
        <w:left w:val="none" w:sz="0" w:space="0" w:color="auto"/>
        <w:bottom w:val="none" w:sz="0" w:space="0" w:color="auto"/>
        <w:right w:val="none" w:sz="0" w:space="0" w:color="auto"/>
      </w:divBdr>
    </w:div>
    <w:div w:id="2047099001">
      <w:bodyDiv w:val="1"/>
      <w:marLeft w:val="0"/>
      <w:marRight w:val="0"/>
      <w:marTop w:val="0"/>
      <w:marBottom w:val="0"/>
      <w:divBdr>
        <w:top w:val="none" w:sz="0" w:space="0" w:color="auto"/>
        <w:left w:val="none" w:sz="0" w:space="0" w:color="auto"/>
        <w:bottom w:val="none" w:sz="0" w:space="0" w:color="auto"/>
        <w:right w:val="none" w:sz="0" w:space="0" w:color="auto"/>
      </w:divBdr>
    </w:div>
    <w:div w:id="2072195223">
      <w:bodyDiv w:val="1"/>
      <w:marLeft w:val="0"/>
      <w:marRight w:val="0"/>
      <w:marTop w:val="0"/>
      <w:marBottom w:val="0"/>
      <w:divBdr>
        <w:top w:val="none" w:sz="0" w:space="0" w:color="auto"/>
        <w:left w:val="none" w:sz="0" w:space="0" w:color="auto"/>
        <w:bottom w:val="none" w:sz="0" w:space="0" w:color="auto"/>
        <w:right w:val="none" w:sz="0" w:space="0" w:color="auto"/>
      </w:divBdr>
    </w:div>
    <w:div w:id="2079013788">
      <w:bodyDiv w:val="1"/>
      <w:marLeft w:val="0"/>
      <w:marRight w:val="0"/>
      <w:marTop w:val="0"/>
      <w:marBottom w:val="0"/>
      <w:divBdr>
        <w:top w:val="none" w:sz="0" w:space="0" w:color="auto"/>
        <w:left w:val="none" w:sz="0" w:space="0" w:color="auto"/>
        <w:bottom w:val="none" w:sz="0" w:space="0" w:color="auto"/>
        <w:right w:val="none" w:sz="0" w:space="0" w:color="auto"/>
      </w:divBdr>
    </w:div>
    <w:div w:id="2088333360">
      <w:bodyDiv w:val="1"/>
      <w:marLeft w:val="0"/>
      <w:marRight w:val="0"/>
      <w:marTop w:val="0"/>
      <w:marBottom w:val="0"/>
      <w:divBdr>
        <w:top w:val="none" w:sz="0" w:space="0" w:color="auto"/>
        <w:left w:val="none" w:sz="0" w:space="0" w:color="auto"/>
        <w:bottom w:val="none" w:sz="0" w:space="0" w:color="auto"/>
        <w:right w:val="none" w:sz="0" w:space="0" w:color="auto"/>
      </w:divBdr>
    </w:div>
    <w:div w:id="2101641019">
      <w:bodyDiv w:val="1"/>
      <w:marLeft w:val="0"/>
      <w:marRight w:val="0"/>
      <w:marTop w:val="0"/>
      <w:marBottom w:val="0"/>
      <w:divBdr>
        <w:top w:val="none" w:sz="0" w:space="0" w:color="auto"/>
        <w:left w:val="none" w:sz="0" w:space="0" w:color="auto"/>
        <w:bottom w:val="none" w:sz="0" w:space="0" w:color="auto"/>
        <w:right w:val="none" w:sz="0" w:space="0" w:color="auto"/>
      </w:divBdr>
    </w:div>
    <w:div w:id="2124614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18" Type="http://schemas.openxmlformats.org/officeDocument/2006/relationships/image" Target="media/image11.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image" Target="media/image16.jpeg"/><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 Id="rId22" Type="http://schemas.openxmlformats.org/officeDocument/2006/relationships/image" Target="media/image1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830D60-0B69-4372-B7A9-E96E169C5C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2549</TotalTime>
  <Pages>21</Pages>
  <Words>3828</Words>
  <Characters>21825</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NPTC Group</Company>
  <LinksUpToDate>false</LinksUpToDate>
  <CharactersWithSpaces>25602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lisanwilliams87@hotmail.co.uk</dc:creator>
  <cp:keywords/>
  <dc:description/>
  <cp:lastModifiedBy>Lisa Williams</cp:lastModifiedBy>
  <cp:revision>776</cp:revision>
  <dcterms:created xsi:type="dcterms:W3CDTF">2024-07-22T16:22:00Z</dcterms:created>
  <dcterms:modified xsi:type="dcterms:W3CDTF">2024-07-28T11:08:00Z</dcterms:modified>
</cp:coreProperties>
</file>